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03" w:rsidRDefault="003A5003" w:rsidP="006E241B">
      <w:pPr>
        <w:jc w:val="center"/>
        <w:rPr>
          <w:rFonts w:cs="Arial"/>
          <w:b/>
          <w:sz w:val="24"/>
          <w:szCs w:val="24"/>
        </w:rPr>
      </w:pPr>
      <w:bookmarkStart w:id="0" w:name="OLE_LINK2"/>
    </w:p>
    <w:p w:rsidR="009515FF" w:rsidRDefault="0021358E" w:rsidP="00FE611E">
      <w:pPr>
        <w:rPr>
          <w:rFonts w:cs="Arial"/>
          <w:b/>
          <w:sz w:val="20"/>
          <w:szCs w:val="20"/>
        </w:rPr>
      </w:pPr>
      <w:r w:rsidRPr="0011653A">
        <w:rPr>
          <w:rFonts w:cs="Arial"/>
          <w:b/>
          <w:noProof/>
          <w:sz w:val="20"/>
          <w:szCs w:val="20"/>
        </w:rPr>
        <w:drawing>
          <wp:inline distT="0" distB="0" distL="0" distR="0">
            <wp:extent cx="3962400" cy="561975"/>
            <wp:effectExtent l="0" t="0" r="0" b="0"/>
            <wp:docPr id="1" name="Picture 1" descr="GW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FF" w:rsidRDefault="009515FF" w:rsidP="006E241B">
      <w:pPr>
        <w:jc w:val="center"/>
        <w:rPr>
          <w:rFonts w:cs="Arial"/>
          <w:b/>
          <w:sz w:val="20"/>
          <w:szCs w:val="20"/>
        </w:rPr>
      </w:pPr>
    </w:p>
    <w:p w:rsidR="006E241B" w:rsidRPr="0003584C" w:rsidRDefault="003A5003" w:rsidP="006E241B">
      <w:pPr>
        <w:jc w:val="center"/>
        <w:rPr>
          <w:rFonts w:cs="Arial"/>
          <w:b/>
          <w:sz w:val="20"/>
          <w:szCs w:val="20"/>
        </w:rPr>
      </w:pPr>
      <w:r w:rsidRPr="0003584C">
        <w:rPr>
          <w:rFonts w:cs="Arial"/>
          <w:b/>
          <w:sz w:val="20"/>
          <w:szCs w:val="20"/>
        </w:rPr>
        <w:t>APPLICATION FOR REVIEW – DIRECTION BY CASINO LICENSEE PROHIBITING ENTRY TO CASINO</w:t>
      </w:r>
      <w:r w:rsidR="006E241B" w:rsidRPr="0003584C">
        <w:rPr>
          <w:rFonts w:cs="Arial"/>
          <w:b/>
          <w:sz w:val="20"/>
          <w:szCs w:val="20"/>
        </w:rPr>
        <w:t xml:space="preserve"> </w:t>
      </w:r>
    </w:p>
    <w:p w:rsidR="006E241B" w:rsidRPr="00E47E8F" w:rsidRDefault="003A5003" w:rsidP="006E241B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CASINO CONTROL ACT 1984</w:t>
      </w:r>
    </w:p>
    <w:p w:rsidR="006E241B" w:rsidRPr="00E47E8F" w:rsidRDefault="006E241B" w:rsidP="006E241B">
      <w:pPr>
        <w:jc w:val="center"/>
        <w:rPr>
          <w:rFonts w:cs="Arial"/>
        </w:rPr>
      </w:pPr>
      <w:r w:rsidRPr="003A5003">
        <w:rPr>
          <w:rFonts w:cs="Arial"/>
        </w:rPr>
        <w:t>(</w:t>
      </w:r>
      <w:r w:rsidRPr="00E47E8F">
        <w:rPr>
          <w:rFonts w:cs="Arial"/>
          <w:sz w:val="18"/>
          <w:szCs w:val="18"/>
        </w:rPr>
        <w:t xml:space="preserve">Section </w:t>
      </w:r>
      <w:r w:rsidR="003A5003">
        <w:rPr>
          <w:rFonts w:cs="Arial"/>
          <w:sz w:val="18"/>
          <w:szCs w:val="18"/>
        </w:rPr>
        <w:t>26(2)</w:t>
      </w:r>
      <w:r w:rsidRPr="00E47E8F">
        <w:rPr>
          <w:rFonts w:cs="Arial"/>
        </w:rPr>
        <w:t>)</w:t>
      </w:r>
    </w:p>
    <w:p w:rsidR="00DA2E7E" w:rsidRPr="00E47E8F" w:rsidRDefault="00D62CB1" w:rsidP="0003584C">
      <w:pPr>
        <w:tabs>
          <w:tab w:val="left" w:pos="6840"/>
          <w:tab w:val="right" w:leader="underscore" w:pos="10093"/>
        </w:tabs>
        <w:rPr>
          <w:rFonts w:cs="Arial"/>
          <w:spacing w:val="-3"/>
          <w:sz w:val="20"/>
        </w:rPr>
      </w:pPr>
      <w:r w:rsidRPr="00E47E8F">
        <w:rPr>
          <w:rFonts w:cs="Arial"/>
          <w:sz w:val="20"/>
          <w:szCs w:val="20"/>
        </w:rPr>
        <w:tab/>
      </w:r>
    </w:p>
    <w:p w:rsidR="006670C9" w:rsidRPr="0003584C" w:rsidRDefault="00DA2E7E" w:rsidP="0003584C">
      <w:pPr>
        <w:ind w:left="4680" w:firstLine="360"/>
        <w:jc w:val="both"/>
        <w:rPr>
          <w:rFonts w:cs="Arial"/>
          <w:sz w:val="16"/>
          <w:szCs w:val="16"/>
        </w:rPr>
      </w:pPr>
      <w:r w:rsidRPr="0003584C">
        <w:rPr>
          <w:rFonts w:cs="Arial"/>
          <w:spacing w:val="-3"/>
          <w:sz w:val="16"/>
          <w:szCs w:val="16"/>
        </w:rPr>
        <w:t xml:space="preserve">Please print neatly in </w:t>
      </w:r>
      <w:r w:rsidRPr="0003584C">
        <w:rPr>
          <w:rFonts w:cs="Arial"/>
          <w:b/>
          <w:spacing w:val="-3"/>
          <w:sz w:val="16"/>
          <w:szCs w:val="16"/>
        </w:rPr>
        <w:t>BLOCK LETTERS</w:t>
      </w:r>
      <w:r w:rsidRPr="0003584C">
        <w:rPr>
          <w:rFonts w:cs="Arial"/>
          <w:spacing w:val="-3"/>
          <w:sz w:val="16"/>
          <w:szCs w:val="16"/>
        </w:rPr>
        <w:t xml:space="preserve"> with a </w:t>
      </w:r>
      <w:r w:rsidRPr="0003584C">
        <w:rPr>
          <w:rFonts w:cs="Arial"/>
          <w:i/>
          <w:spacing w:val="-3"/>
          <w:sz w:val="16"/>
          <w:szCs w:val="16"/>
        </w:rPr>
        <w:t>black</w:t>
      </w:r>
      <w:r w:rsidRPr="0003584C">
        <w:rPr>
          <w:rFonts w:cs="Arial"/>
          <w:spacing w:val="-3"/>
          <w:sz w:val="16"/>
          <w:szCs w:val="16"/>
        </w:rPr>
        <w:t xml:space="preserve"> ball point pen only</w:t>
      </w:r>
    </w:p>
    <w:p w:rsidR="006869CF" w:rsidRPr="009515FF" w:rsidRDefault="00FD7716" w:rsidP="0095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3300"/>
        </w:tabs>
        <w:rPr>
          <w:rFonts w:ascii="Arial Narrow" w:hAnsi="Arial Narrow"/>
          <w:b/>
          <w:spacing w:val="-3"/>
          <w:sz w:val="24"/>
          <w:szCs w:val="24"/>
        </w:rPr>
      </w:pPr>
      <w:r w:rsidRPr="009515FF">
        <w:rPr>
          <w:rFonts w:ascii="Arial Narrow" w:hAnsi="Arial Narrow"/>
          <w:b/>
          <w:spacing w:val="-3"/>
          <w:sz w:val="24"/>
          <w:szCs w:val="24"/>
        </w:rPr>
        <w:t>PERSONAL</w:t>
      </w:r>
      <w:r w:rsidR="00596CBF" w:rsidRPr="009515FF">
        <w:rPr>
          <w:rFonts w:ascii="Arial Narrow" w:hAnsi="Arial Narrow"/>
          <w:b/>
          <w:spacing w:val="-3"/>
          <w:sz w:val="24"/>
          <w:szCs w:val="24"/>
        </w:rPr>
        <w:t xml:space="preserve"> DETAILS</w:t>
      </w:r>
    </w:p>
    <w:p w:rsidR="00555B18" w:rsidRPr="00E47E8F" w:rsidRDefault="00555B18" w:rsidP="00695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cs="Arial"/>
          <w:sz w:val="20"/>
          <w:szCs w:val="20"/>
        </w:rPr>
      </w:pPr>
    </w:p>
    <w:p w:rsidR="006869CF" w:rsidRPr="00E47E8F" w:rsidRDefault="006869CF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10093"/>
        </w:tabs>
        <w:jc w:val="both"/>
        <w:rPr>
          <w:rFonts w:cs="Arial"/>
          <w:sz w:val="18"/>
          <w:szCs w:val="18"/>
        </w:rPr>
      </w:pPr>
      <w:r w:rsidRPr="00E47E8F">
        <w:rPr>
          <w:rFonts w:cs="Arial"/>
          <w:sz w:val="20"/>
          <w:szCs w:val="20"/>
        </w:rPr>
        <w:t xml:space="preserve">Name </w:t>
      </w:r>
      <w:r w:rsidRPr="00E47E8F">
        <w:rPr>
          <w:rFonts w:cs="Arial"/>
          <w:sz w:val="18"/>
          <w:szCs w:val="18"/>
        </w:rPr>
        <w:t xml:space="preserve">(Full Name) </w:t>
      </w:r>
      <w:r w:rsidR="00D62CB1" w:rsidRPr="00E47E8F">
        <w:rPr>
          <w:rFonts w:cs="Arial"/>
          <w:sz w:val="18"/>
          <w:szCs w:val="18"/>
        </w:rPr>
        <w:tab/>
      </w:r>
    </w:p>
    <w:p w:rsidR="006869CF" w:rsidRPr="00E47E8F" w:rsidRDefault="006869CF" w:rsidP="00695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cs="Arial"/>
          <w:sz w:val="18"/>
          <w:szCs w:val="18"/>
        </w:rPr>
      </w:pPr>
    </w:p>
    <w:p w:rsidR="006869CF" w:rsidRPr="00E47E8F" w:rsidRDefault="006869CF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7683"/>
          <w:tab w:val="left" w:pos="7740"/>
          <w:tab w:val="right" w:leader="underscore" w:pos="10093"/>
        </w:tabs>
        <w:jc w:val="both"/>
        <w:rPr>
          <w:rFonts w:cs="Arial"/>
          <w:sz w:val="18"/>
          <w:szCs w:val="18"/>
        </w:rPr>
      </w:pPr>
      <w:r w:rsidRPr="00E47E8F">
        <w:rPr>
          <w:rFonts w:cs="Arial"/>
          <w:sz w:val="20"/>
          <w:szCs w:val="20"/>
        </w:rPr>
        <w:t>Address</w:t>
      </w:r>
      <w:r w:rsidR="00D62CB1" w:rsidRPr="00E47E8F">
        <w:rPr>
          <w:rFonts w:cs="Arial"/>
          <w:sz w:val="20"/>
          <w:szCs w:val="20"/>
        </w:rPr>
        <w:tab/>
      </w:r>
      <w:r w:rsidR="00D62CB1" w:rsidRPr="00E47E8F">
        <w:rPr>
          <w:rFonts w:cs="Arial"/>
          <w:sz w:val="20"/>
          <w:szCs w:val="20"/>
        </w:rPr>
        <w:tab/>
      </w:r>
      <w:r w:rsidRPr="00E47E8F">
        <w:rPr>
          <w:rFonts w:cs="Arial"/>
          <w:sz w:val="20"/>
          <w:szCs w:val="20"/>
        </w:rPr>
        <w:t xml:space="preserve"> Post Code</w:t>
      </w:r>
      <w:r w:rsidR="00D62CB1" w:rsidRPr="00E47E8F">
        <w:rPr>
          <w:rFonts w:cs="Arial"/>
          <w:sz w:val="20"/>
          <w:szCs w:val="20"/>
        </w:rPr>
        <w:tab/>
      </w:r>
    </w:p>
    <w:p w:rsidR="006869CF" w:rsidRPr="00E47E8F" w:rsidRDefault="006869CF" w:rsidP="00695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cs="Arial"/>
          <w:sz w:val="16"/>
          <w:szCs w:val="16"/>
        </w:rPr>
      </w:pPr>
    </w:p>
    <w:p w:rsidR="00596CBF" w:rsidRPr="00E47E8F" w:rsidRDefault="00D62CB1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7683"/>
          <w:tab w:val="left" w:pos="7740"/>
          <w:tab w:val="right" w:leader="underscore" w:pos="10093"/>
        </w:tabs>
        <w:jc w:val="both"/>
        <w:rPr>
          <w:rFonts w:cs="Arial"/>
          <w:sz w:val="16"/>
          <w:szCs w:val="16"/>
        </w:rPr>
      </w:pPr>
      <w:r w:rsidRPr="00E47E8F">
        <w:rPr>
          <w:rFonts w:cs="Arial"/>
          <w:sz w:val="20"/>
          <w:szCs w:val="20"/>
        </w:rPr>
        <w:t>Postal Address</w:t>
      </w:r>
      <w:r w:rsidRPr="00E47E8F">
        <w:rPr>
          <w:rFonts w:cs="Arial"/>
          <w:sz w:val="20"/>
          <w:szCs w:val="20"/>
        </w:rPr>
        <w:tab/>
      </w:r>
      <w:r w:rsidRPr="00E47E8F">
        <w:rPr>
          <w:rFonts w:cs="Arial"/>
          <w:sz w:val="20"/>
          <w:szCs w:val="20"/>
        </w:rPr>
        <w:tab/>
        <w:t xml:space="preserve"> </w:t>
      </w:r>
      <w:r w:rsidR="00596CBF" w:rsidRPr="00E47E8F">
        <w:rPr>
          <w:rFonts w:cs="Arial"/>
          <w:sz w:val="20"/>
          <w:szCs w:val="20"/>
        </w:rPr>
        <w:t xml:space="preserve">Post Code </w:t>
      </w:r>
      <w:r w:rsidRPr="00E47E8F">
        <w:rPr>
          <w:rFonts w:cs="Arial"/>
          <w:sz w:val="20"/>
          <w:szCs w:val="20"/>
        </w:rPr>
        <w:tab/>
      </w:r>
    </w:p>
    <w:p w:rsidR="002D4AEA" w:rsidRPr="00E47E8F" w:rsidRDefault="002D4AEA" w:rsidP="00695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cs="Arial"/>
          <w:sz w:val="16"/>
          <w:szCs w:val="16"/>
        </w:rPr>
      </w:pPr>
    </w:p>
    <w:p w:rsidR="002D4AEA" w:rsidRPr="00E47E8F" w:rsidRDefault="002D4AEA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3362"/>
          <w:tab w:val="left" w:pos="3420"/>
          <w:tab w:val="right" w:leader="underscore" w:pos="6606"/>
          <w:tab w:val="left" w:pos="6660"/>
          <w:tab w:val="right" w:leader="underscore" w:pos="10093"/>
        </w:tabs>
        <w:jc w:val="both"/>
        <w:rPr>
          <w:rFonts w:cs="Arial"/>
          <w:sz w:val="18"/>
          <w:szCs w:val="18"/>
        </w:rPr>
      </w:pPr>
      <w:r w:rsidRPr="00E47E8F">
        <w:rPr>
          <w:rFonts w:cs="Arial"/>
          <w:sz w:val="18"/>
          <w:szCs w:val="18"/>
        </w:rPr>
        <w:t xml:space="preserve">Telephone </w:t>
      </w:r>
      <w:r w:rsidR="00D62CB1" w:rsidRPr="00E47E8F">
        <w:rPr>
          <w:rFonts w:cs="Arial"/>
          <w:sz w:val="18"/>
          <w:szCs w:val="18"/>
        </w:rPr>
        <w:tab/>
      </w:r>
      <w:r w:rsidR="00D62CB1" w:rsidRPr="00E47E8F">
        <w:rPr>
          <w:rFonts w:cs="Arial"/>
          <w:sz w:val="18"/>
          <w:szCs w:val="18"/>
        </w:rPr>
        <w:tab/>
      </w:r>
      <w:r w:rsidRPr="00E47E8F">
        <w:rPr>
          <w:rFonts w:cs="Arial"/>
          <w:sz w:val="18"/>
          <w:szCs w:val="18"/>
        </w:rPr>
        <w:t xml:space="preserve">Facsimile </w:t>
      </w:r>
      <w:r w:rsidR="00D62CB1" w:rsidRPr="00E47E8F">
        <w:rPr>
          <w:rFonts w:cs="Arial"/>
          <w:sz w:val="18"/>
          <w:szCs w:val="18"/>
        </w:rPr>
        <w:tab/>
      </w:r>
      <w:r w:rsidR="00D62CB1" w:rsidRPr="00E47E8F">
        <w:rPr>
          <w:rFonts w:cs="Arial"/>
          <w:sz w:val="18"/>
          <w:szCs w:val="18"/>
        </w:rPr>
        <w:tab/>
      </w:r>
      <w:r w:rsidRPr="00E47E8F">
        <w:rPr>
          <w:rFonts w:cs="Arial"/>
          <w:sz w:val="18"/>
          <w:szCs w:val="18"/>
        </w:rPr>
        <w:t xml:space="preserve">E-mail </w:t>
      </w:r>
      <w:r w:rsidR="00D62CB1" w:rsidRPr="00E47E8F">
        <w:rPr>
          <w:rFonts w:cs="Arial"/>
          <w:sz w:val="18"/>
          <w:szCs w:val="18"/>
        </w:rPr>
        <w:tab/>
      </w:r>
    </w:p>
    <w:p w:rsidR="00596CBF" w:rsidRPr="00E47E8F" w:rsidRDefault="00596CBF" w:rsidP="00695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cs="Arial"/>
          <w:sz w:val="16"/>
          <w:szCs w:val="16"/>
        </w:rPr>
      </w:pPr>
    </w:p>
    <w:p w:rsidR="00596CBF" w:rsidRPr="00E47E8F" w:rsidRDefault="00596CBF" w:rsidP="00596CBF">
      <w:pPr>
        <w:rPr>
          <w:rFonts w:cs="Arial"/>
          <w:sz w:val="18"/>
          <w:szCs w:val="18"/>
        </w:rPr>
      </w:pPr>
    </w:p>
    <w:p w:rsidR="00596CBF" w:rsidRPr="009515FF" w:rsidRDefault="004C0680" w:rsidP="0095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3300"/>
        </w:tabs>
        <w:rPr>
          <w:rFonts w:ascii="Arial Narrow" w:hAnsi="Arial Narrow"/>
          <w:b/>
          <w:spacing w:val="-3"/>
          <w:sz w:val="24"/>
          <w:szCs w:val="24"/>
        </w:rPr>
      </w:pPr>
      <w:r w:rsidRPr="009515FF">
        <w:rPr>
          <w:rFonts w:ascii="Arial Narrow" w:hAnsi="Arial Narrow"/>
          <w:b/>
          <w:spacing w:val="-3"/>
          <w:sz w:val="24"/>
          <w:szCs w:val="24"/>
        </w:rPr>
        <w:t>STATEMENT IN SUPPORT OF APPLICATION</w:t>
      </w:r>
    </w:p>
    <w:p w:rsidR="005417FB" w:rsidRPr="00E47E8F" w:rsidRDefault="001D7BBC" w:rsidP="0071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4470"/>
        </w:tabs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>Provide</w:t>
      </w:r>
      <w:r w:rsidR="005417FB" w:rsidRPr="00E47E8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relevant information in support of your application (if insufficient space, attach further pages – each page must be signed)</w:t>
      </w:r>
      <w:r w:rsidR="005417FB" w:rsidRPr="00E47E8F">
        <w:rPr>
          <w:rFonts w:cs="Arial"/>
          <w:sz w:val="18"/>
          <w:szCs w:val="18"/>
        </w:rPr>
        <w:t>.</w:t>
      </w:r>
    </w:p>
    <w:p w:rsidR="002D4AEA" w:rsidRPr="00E47E8F" w:rsidRDefault="002D4AEA" w:rsidP="0071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4470"/>
        </w:tabs>
        <w:rPr>
          <w:rFonts w:cs="Arial"/>
          <w:sz w:val="16"/>
          <w:szCs w:val="16"/>
        </w:rPr>
      </w:pPr>
    </w:p>
    <w:p w:rsidR="005417FB" w:rsidRPr="00E47E8F" w:rsidRDefault="00D62CB1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6"/>
          <w:szCs w:val="16"/>
        </w:rPr>
      </w:pPr>
      <w:r w:rsidRPr="00E47E8F">
        <w:rPr>
          <w:rFonts w:cs="Arial"/>
          <w:sz w:val="16"/>
          <w:szCs w:val="16"/>
        </w:rPr>
        <w:tab/>
      </w:r>
    </w:p>
    <w:p w:rsidR="005417FB" w:rsidRPr="00E47E8F" w:rsidRDefault="005417FB" w:rsidP="0071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4470"/>
        </w:tabs>
        <w:rPr>
          <w:rFonts w:cs="Arial"/>
          <w:sz w:val="16"/>
          <w:szCs w:val="16"/>
        </w:rPr>
      </w:pPr>
    </w:p>
    <w:p w:rsidR="00D13017" w:rsidRDefault="00D62CB1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 w:rsidRPr="00E47E8F">
        <w:rPr>
          <w:rFonts w:cs="Arial"/>
          <w:sz w:val="18"/>
          <w:szCs w:val="18"/>
        </w:rPr>
        <w:tab/>
      </w:r>
    </w:p>
    <w:p w:rsidR="00D13017" w:rsidRDefault="00D13017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D13017" w:rsidRDefault="001D7BBC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:rsidR="001D7BBC" w:rsidRDefault="001D7BBC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1D7BBC" w:rsidRDefault="001D7BBC" w:rsidP="001D7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:rsidR="001D7BBC" w:rsidRDefault="001D7BBC" w:rsidP="001D7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1D7BBC" w:rsidRDefault="001D7BBC" w:rsidP="001D7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:rsidR="001D7BBC" w:rsidRDefault="001D7BBC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1D7BBC" w:rsidRDefault="001D7BBC" w:rsidP="001D7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:rsidR="001D7BBC" w:rsidRDefault="001D7BBC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6564C9" w:rsidRDefault="006564C9" w:rsidP="0065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:rsidR="006564C9" w:rsidRDefault="006564C9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6564C9" w:rsidRDefault="006564C9" w:rsidP="0065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:rsidR="006564C9" w:rsidRDefault="006564C9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D13017" w:rsidRPr="00E47E8F" w:rsidRDefault="00D13017" w:rsidP="00D6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right" w:leader="underscore" w:pos="10093"/>
        </w:tabs>
        <w:rPr>
          <w:rFonts w:cs="Arial"/>
          <w:sz w:val="18"/>
          <w:szCs w:val="18"/>
        </w:rPr>
      </w:pPr>
    </w:p>
    <w:p w:rsidR="005417FB" w:rsidRPr="00E47E8F" w:rsidRDefault="005417FB" w:rsidP="005417FB">
      <w:pPr>
        <w:rPr>
          <w:rFonts w:cs="Arial"/>
          <w:sz w:val="18"/>
          <w:szCs w:val="18"/>
        </w:rPr>
      </w:pPr>
    </w:p>
    <w:p w:rsidR="00CD682B" w:rsidRPr="009515FF" w:rsidRDefault="00CD682B" w:rsidP="0095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3300"/>
        </w:tabs>
        <w:rPr>
          <w:rFonts w:ascii="Arial Narrow" w:hAnsi="Arial Narrow"/>
          <w:b/>
          <w:spacing w:val="-3"/>
          <w:sz w:val="24"/>
          <w:szCs w:val="24"/>
        </w:rPr>
      </w:pPr>
      <w:r w:rsidRPr="009515FF">
        <w:rPr>
          <w:rFonts w:ascii="Arial Narrow" w:hAnsi="Arial Narrow"/>
          <w:b/>
          <w:spacing w:val="-3"/>
          <w:sz w:val="24"/>
          <w:szCs w:val="24"/>
        </w:rPr>
        <w:t xml:space="preserve">DECLARATION </w:t>
      </w:r>
    </w:p>
    <w:p w:rsidR="00246F1C" w:rsidRPr="007713C5" w:rsidRDefault="00246F1C" w:rsidP="00FE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cs="Arial"/>
          <w:sz w:val="10"/>
          <w:szCs w:val="18"/>
        </w:rPr>
      </w:pPr>
    </w:p>
    <w:p w:rsidR="009048BF" w:rsidRPr="00E47E8F" w:rsidRDefault="009048BF" w:rsidP="00FE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cs="Arial"/>
          <w:sz w:val="18"/>
          <w:szCs w:val="18"/>
        </w:rPr>
      </w:pPr>
      <w:proofErr w:type="spellStart"/>
      <w:r w:rsidRPr="00E47E8F">
        <w:rPr>
          <w:rFonts w:cs="Arial"/>
          <w:sz w:val="18"/>
          <w:szCs w:val="18"/>
        </w:rPr>
        <w:t>i</w:t>
      </w:r>
      <w:proofErr w:type="spellEnd"/>
      <w:r w:rsidRPr="00E47E8F">
        <w:rPr>
          <w:rFonts w:cs="Arial"/>
          <w:sz w:val="18"/>
          <w:szCs w:val="18"/>
        </w:rPr>
        <w:t>)</w:t>
      </w:r>
      <w:r w:rsidRPr="00E47E8F">
        <w:rPr>
          <w:rFonts w:cs="Arial"/>
          <w:sz w:val="18"/>
          <w:szCs w:val="18"/>
        </w:rPr>
        <w:tab/>
        <w:t xml:space="preserve">I </w:t>
      </w:r>
      <w:r w:rsidR="001D7BBC">
        <w:rPr>
          <w:rFonts w:cs="Arial"/>
          <w:sz w:val="18"/>
          <w:szCs w:val="18"/>
        </w:rPr>
        <w:t>declare that the information provided in this application is true and current to the best of my knowledge and belief</w:t>
      </w:r>
      <w:r w:rsidRPr="00E47E8F">
        <w:rPr>
          <w:rFonts w:cs="Arial"/>
          <w:sz w:val="18"/>
          <w:szCs w:val="18"/>
        </w:rPr>
        <w:t>.</w:t>
      </w:r>
    </w:p>
    <w:p w:rsidR="00A215CD" w:rsidRPr="007713C5" w:rsidRDefault="00A215CD" w:rsidP="00904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Arial"/>
          <w:sz w:val="10"/>
          <w:szCs w:val="18"/>
        </w:rPr>
      </w:pPr>
    </w:p>
    <w:p w:rsidR="009048BF" w:rsidRPr="00E47E8F" w:rsidRDefault="009048BF" w:rsidP="00904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Arial"/>
          <w:sz w:val="18"/>
          <w:szCs w:val="18"/>
        </w:rPr>
      </w:pPr>
      <w:r w:rsidRPr="00E47E8F">
        <w:rPr>
          <w:rFonts w:cs="Arial"/>
          <w:sz w:val="18"/>
          <w:szCs w:val="18"/>
        </w:rPr>
        <w:t>ii)</w:t>
      </w:r>
      <w:r w:rsidRPr="00E47E8F">
        <w:rPr>
          <w:rFonts w:cs="Arial"/>
          <w:sz w:val="18"/>
          <w:szCs w:val="18"/>
        </w:rPr>
        <w:tab/>
      </w:r>
      <w:r w:rsidR="001D7BBC" w:rsidRPr="00E47E8F">
        <w:rPr>
          <w:rFonts w:cs="Arial"/>
          <w:sz w:val="18"/>
          <w:szCs w:val="18"/>
        </w:rPr>
        <w:t xml:space="preserve">I </w:t>
      </w:r>
      <w:r w:rsidR="001D7BBC">
        <w:rPr>
          <w:rFonts w:cs="Arial"/>
          <w:sz w:val="18"/>
          <w:szCs w:val="18"/>
        </w:rPr>
        <w:t xml:space="preserve">have sought a review by the casino licensee of the prohibition to enter the </w:t>
      </w:r>
      <w:r w:rsidR="007C54EE">
        <w:rPr>
          <w:rFonts w:cs="Arial"/>
          <w:sz w:val="18"/>
          <w:szCs w:val="18"/>
        </w:rPr>
        <w:t>c</w:t>
      </w:r>
      <w:r w:rsidR="001D7BBC">
        <w:rPr>
          <w:rFonts w:cs="Arial"/>
          <w:sz w:val="18"/>
          <w:szCs w:val="18"/>
        </w:rPr>
        <w:t>asino</w:t>
      </w:r>
      <w:r w:rsidRPr="00E47E8F">
        <w:rPr>
          <w:rFonts w:cs="Arial"/>
          <w:sz w:val="18"/>
          <w:szCs w:val="18"/>
        </w:rPr>
        <w:t>.</w:t>
      </w:r>
    </w:p>
    <w:p w:rsidR="009048BF" w:rsidRPr="007713C5" w:rsidRDefault="009048BF" w:rsidP="00904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Arial"/>
          <w:sz w:val="10"/>
          <w:szCs w:val="18"/>
        </w:rPr>
      </w:pPr>
    </w:p>
    <w:p w:rsidR="008E52E0" w:rsidRPr="00E47E8F" w:rsidRDefault="008E52E0" w:rsidP="00FE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cs="Arial"/>
          <w:sz w:val="18"/>
          <w:szCs w:val="18"/>
        </w:rPr>
      </w:pPr>
      <w:r w:rsidRPr="00E47E8F">
        <w:rPr>
          <w:rFonts w:cs="Arial"/>
          <w:sz w:val="18"/>
          <w:szCs w:val="18"/>
        </w:rPr>
        <w:t>iii)</w:t>
      </w:r>
      <w:r w:rsidRPr="00E47E8F">
        <w:rPr>
          <w:rFonts w:cs="Arial"/>
          <w:sz w:val="18"/>
          <w:szCs w:val="18"/>
        </w:rPr>
        <w:tab/>
      </w:r>
      <w:r w:rsidR="001D7BBC">
        <w:rPr>
          <w:rFonts w:cs="Arial"/>
          <w:sz w:val="18"/>
          <w:szCs w:val="18"/>
        </w:rPr>
        <w:t xml:space="preserve">I authorise the Gaming and Wagering Commission to release a copy of this application together with any supporting documents to the </w:t>
      </w:r>
      <w:r w:rsidR="007C54EE">
        <w:rPr>
          <w:rFonts w:cs="Arial"/>
          <w:sz w:val="18"/>
          <w:szCs w:val="18"/>
        </w:rPr>
        <w:t>c</w:t>
      </w:r>
      <w:r w:rsidR="001D7BBC">
        <w:rPr>
          <w:rFonts w:cs="Arial"/>
          <w:sz w:val="18"/>
          <w:szCs w:val="18"/>
        </w:rPr>
        <w:t xml:space="preserve">asino </w:t>
      </w:r>
      <w:r w:rsidR="007C54EE">
        <w:rPr>
          <w:rFonts w:cs="Arial"/>
          <w:sz w:val="18"/>
          <w:szCs w:val="18"/>
        </w:rPr>
        <w:t>l</w:t>
      </w:r>
      <w:r w:rsidR="001D7BBC">
        <w:rPr>
          <w:rFonts w:cs="Arial"/>
          <w:sz w:val="18"/>
          <w:szCs w:val="18"/>
        </w:rPr>
        <w:t>icensee.</w:t>
      </w:r>
    </w:p>
    <w:p w:rsidR="008E52E0" w:rsidRPr="007713C5" w:rsidRDefault="008E52E0" w:rsidP="008E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2"/>
          <w:szCs w:val="18"/>
        </w:rPr>
      </w:pPr>
    </w:p>
    <w:p w:rsidR="009048BF" w:rsidRDefault="009048BF" w:rsidP="0065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rPr>
          <w:rFonts w:cs="Arial"/>
          <w:sz w:val="18"/>
          <w:szCs w:val="18"/>
        </w:rPr>
      </w:pPr>
      <w:r w:rsidRPr="00E47E8F">
        <w:rPr>
          <w:rFonts w:cs="Arial"/>
          <w:sz w:val="18"/>
          <w:szCs w:val="18"/>
        </w:rPr>
        <w:t>Signature ________________________________________________</w:t>
      </w:r>
      <w:r w:rsidRPr="00E47E8F">
        <w:rPr>
          <w:rFonts w:cs="Arial"/>
          <w:sz w:val="18"/>
          <w:szCs w:val="18"/>
        </w:rPr>
        <w:tab/>
      </w:r>
      <w:r w:rsidRPr="00E47E8F">
        <w:rPr>
          <w:rFonts w:cs="Arial"/>
          <w:sz w:val="18"/>
          <w:szCs w:val="18"/>
        </w:rPr>
        <w:tab/>
        <w:t>Date ___/___/_____</w:t>
      </w:r>
    </w:p>
    <w:p w:rsidR="00FE421A" w:rsidRPr="007713C5" w:rsidRDefault="00FE421A" w:rsidP="00904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cs="Arial"/>
          <w:sz w:val="4"/>
          <w:szCs w:val="18"/>
        </w:rPr>
      </w:pPr>
    </w:p>
    <w:p w:rsidR="006564C9" w:rsidRPr="006564C9" w:rsidRDefault="006564C9" w:rsidP="007A3266">
      <w:pPr>
        <w:rPr>
          <w:rFonts w:cs="Arial"/>
          <w:sz w:val="18"/>
          <w:szCs w:val="18"/>
        </w:rPr>
      </w:pPr>
    </w:p>
    <w:p w:rsidR="007713C5" w:rsidRPr="009515FF" w:rsidRDefault="007713C5" w:rsidP="007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3300"/>
        </w:tabs>
        <w:rPr>
          <w:rFonts w:ascii="Arial Narrow" w:hAnsi="Arial Narrow"/>
          <w:b/>
          <w:spacing w:val="-3"/>
          <w:sz w:val="24"/>
          <w:szCs w:val="24"/>
        </w:rPr>
      </w:pPr>
      <w:r w:rsidRPr="009515FF">
        <w:rPr>
          <w:rFonts w:ascii="Arial Narrow" w:hAnsi="Arial Narrow"/>
          <w:b/>
          <w:spacing w:val="-3"/>
          <w:sz w:val="24"/>
          <w:szCs w:val="24"/>
        </w:rPr>
        <w:t>APPLICATION FEES</w:t>
      </w:r>
    </w:p>
    <w:p w:rsidR="007713C5" w:rsidRPr="0003584C" w:rsidRDefault="005C3397" w:rsidP="007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As</w:t>
      </w:r>
      <w:r w:rsidR="001D7BBC" w:rsidRPr="0003584C">
        <w:rPr>
          <w:rFonts w:cs="Arial"/>
          <w:sz w:val="18"/>
          <w:szCs w:val="18"/>
        </w:rPr>
        <w:t xml:space="preserve"> prescribed in the </w:t>
      </w:r>
      <w:r w:rsidR="001D7BBC" w:rsidRPr="0003584C">
        <w:rPr>
          <w:rFonts w:cs="Arial"/>
          <w:i/>
          <w:sz w:val="18"/>
          <w:szCs w:val="18"/>
        </w:rPr>
        <w:t>Casino Control Regulations 1999</w:t>
      </w:r>
      <w:r w:rsidR="00E12A2A">
        <w:rPr>
          <w:rFonts w:cs="Arial"/>
          <w:sz w:val="18"/>
          <w:szCs w:val="18"/>
        </w:rPr>
        <w:t xml:space="preserve">. Please refer to our website for fees and charges. </w:t>
      </w:r>
    </w:p>
    <w:p w:rsidR="007713C5" w:rsidRPr="0003584C" w:rsidRDefault="007713C5" w:rsidP="007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rPr>
          <w:rFonts w:cs="Arial"/>
          <w:sz w:val="18"/>
          <w:szCs w:val="18"/>
        </w:rPr>
      </w:pPr>
    </w:p>
    <w:p w:rsidR="007713C5" w:rsidRPr="0003584C" w:rsidRDefault="006564C9" w:rsidP="007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jc w:val="both"/>
        <w:rPr>
          <w:rFonts w:cs="Arial"/>
          <w:sz w:val="18"/>
          <w:szCs w:val="18"/>
        </w:rPr>
      </w:pPr>
      <w:r w:rsidRPr="0003584C">
        <w:rPr>
          <w:rFonts w:cs="Arial"/>
          <w:sz w:val="18"/>
          <w:szCs w:val="18"/>
        </w:rPr>
        <w:t>A</w:t>
      </w:r>
      <w:r w:rsidR="007713C5" w:rsidRPr="0003584C">
        <w:rPr>
          <w:rFonts w:cs="Arial"/>
          <w:sz w:val="18"/>
          <w:szCs w:val="18"/>
        </w:rPr>
        <w:t xml:space="preserve"> cheque made payable to the “</w:t>
      </w:r>
      <w:r w:rsidR="007713C5" w:rsidRPr="0003584C">
        <w:rPr>
          <w:rFonts w:cs="Arial"/>
          <w:b/>
          <w:sz w:val="18"/>
          <w:szCs w:val="18"/>
        </w:rPr>
        <w:t xml:space="preserve">Gaming and Wagering Commission of Western Australia” </w:t>
      </w:r>
      <w:r w:rsidRPr="0003584C">
        <w:rPr>
          <w:rFonts w:cs="Arial"/>
          <w:sz w:val="18"/>
          <w:szCs w:val="18"/>
        </w:rPr>
        <w:t xml:space="preserve">may </w:t>
      </w:r>
      <w:r w:rsidR="007713C5" w:rsidRPr="0003584C">
        <w:rPr>
          <w:rFonts w:cs="Arial"/>
          <w:sz w:val="18"/>
          <w:szCs w:val="18"/>
        </w:rPr>
        <w:t>be lodged with the application</w:t>
      </w:r>
      <w:r w:rsidR="007713C5" w:rsidRPr="0003584C">
        <w:rPr>
          <w:rFonts w:cs="Arial"/>
          <w:b/>
          <w:sz w:val="18"/>
          <w:szCs w:val="18"/>
        </w:rPr>
        <w:t>.</w:t>
      </w:r>
    </w:p>
    <w:p w:rsidR="007713C5" w:rsidRPr="0003584C" w:rsidRDefault="007713C5" w:rsidP="00771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jc w:val="both"/>
        <w:rPr>
          <w:rFonts w:cs="Arial"/>
          <w:sz w:val="18"/>
          <w:szCs w:val="18"/>
        </w:rPr>
      </w:pPr>
    </w:p>
    <w:p w:rsidR="007713C5" w:rsidRPr="0003584C" w:rsidRDefault="006564C9" w:rsidP="0065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0"/>
        </w:tabs>
        <w:spacing w:after="120"/>
        <w:jc w:val="both"/>
        <w:rPr>
          <w:rFonts w:cs="Arial"/>
          <w:spacing w:val="-14"/>
          <w:sz w:val="18"/>
          <w:szCs w:val="18"/>
        </w:rPr>
      </w:pPr>
      <w:r w:rsidRPr="0003584C">
        <w:rPr>
          <w:rFonts w:cs="Arial"/>
          <w:b/>
          <w:spacing w:val="-14"/>
          <w:sz w:val="18"/>
          <w:szCs w:val="18"/>
        </w:rPr>
        <w:t xml:space="preserve">A </w:t>
      </w:r>
      <w:r w:rsidR="007713C5" w:rsidRPr="0003584C">
        <w:rPr>
          <w:rFonts w:cs="Arial"/>
          <w:b/>
          <w:spacing w:val="-14"/>
          <w:sz w:val="18"/>
          <w:szCs w:val="18"/>
        </w:rPr>
        <w:t xml:space="preserve">COPY OF THE </w:t>
      </w:r>
      <w:r w:rsidRPr="0003584C">
        <w:rPr>
          <w:rFonts w:cs="Arial"/>
          <w:b/>
          <w:spacing w:val="-14"/>
          <w:sz w:val="18"/>
          <w:szCs w:val="18"/>
        </w:rPr>
        <w:t>DIRECTION ISSUED BY THE CASINO LICENSEE TO PROHIBIT ENTRY TO THE CASINO MUST BE ATTACHED TO THIS APPLICATION FORM.</w:t>
      </w:r>
    </w:p>
    <w:bookmarkEnd w:id="0"/>
    <w:p w:rsidR="00FE611E" w:rsidRDefault="00FE611E" w:rsidP="009515FF">
      <w:pPr>
        <w:widowControl w:val="0"/>
        <w:tabs>
          <w:tab w:val="left" w:pos="0"/>
          <w:tab w:val="right" w:leader="dot" w:pos="10320"/>
        </w:tabs>
        <w:suppressAutoHyphens/>
        <w:jc w:val="both"/>
        <w:rPr>
          <w:rFonts w:ascii="Arial Narrow" w:hAnsi="Arial Narrow"/>
          <w:b/>
          <w:spacing w:val="-3"/>
          <w:sz w:val="24"/>
          <w:szCs w:val="24"/>
        </w:rPr>
      </w:pPr>
    </w:p>
    <w:p w:rsidR="009515FF" w:rsidRDefault="009515FF" w:rsidP="009515FF">
      <w:pPr>
        <w:widowControl w:val="0"/>
        <w:tabs>
          <w:tab w:val="left" w:pos="0"/>
          <w:tab w:val="right" w:leader="dot" w:pos="10320"/>
        </w:tabs>
        <w:suppressAutoHyphens/>
        <w:jc w:val="both"/>
        <w:rPr>
          <w:rFonts w:ascii="Arial Narrow" w:hAnsi="Arial Narrow"/>
          <w:b/>
          <w:spacing w:val="-3"/>
          <w:sz w:val="24"/>
          <w:szCs w:val="24"/>
        </w:rPr>
      </w:pPr>
      <w:r>
        <w:rPr>
          <w:rFonts w:ascii="Arial Narrow" w:hAnsi="Arial Narrow"/>
          <w:b/>
          <w:spacing w:val="-3"/>
          <w:sz w:val="24"/>
          <w:szCs w:val="24"/>
        </w:rPr>
        <w:t>PAYMENT DETAILS</w:t>
      </w:r>
    </w:p>
    <w:p w:rsidR="0003584C" w:rsidRDefault="00FE611E" w:rsidP="007713C5">
      <w:pPr>
        <w:rPr>
          <w:rFonts w:cs="Arial"/>
          <w:sz w:val="16"/>
          <w:szCs w:val="16"/>
        </w:rPr>
      </w:pPr>
      <w:r w:rsidRPr="00FE611E">
        <w:rPr>
          <w:rFonts w:ascii="Arial Narrow" w:hAnsi="Arial Narrow"/>
          <w:spacing w:val="-3"/>
        </w:rPr>
        <w:t>An invoice with detailed payment options will be provided once the application has been received.</w:t>
      </w:r>
    </w:p>
    <w:p w:rsidR="0003584C" w:rsidRPr="0003584C" w:rsidRDefault="0003584C" w:rsidP="0003584C">
      <w:pPr>
        <w:rPr>
          <w:rFonts w:cs="Arial"/>
          <w:sz w:val="16"/>
          <w:szCs w:val="16"/>
        </w:rPr>
      </w:pPr>
    </w:p>
    <w:p w:rsidR="0003584C" w:rsidRPr="0003584C" w:rsidRDefault="0003584C" w:rsidP="0003584C">
      <w:pPr>
        <w:rPr>
          <w:rFonts w:cs="Arial"/>
          <w:sz w:val="16"/>
          <w:szCs w:val="16"/>
        </w:rPr>
      </w:pPr>
    </w:p>
    <w:p w:rsidR="00FE611E" w:rsidRDefault="00FE611E" w:rsidP="0003584C">
      <w:pPr>
        <w:jc w:val="center"/>
        <w:rPr>
          <w:rFonts w:cs="Arial"/>
          <w:b/>
          <w:sz w:val="28"/>
          <w:szCs w:val="28"/>
        </w:rPr>
      </w:pPr>
      <w:bookmarkStart w:id="1" w:name="_GoBack"/>
      <w:bookmarkEnd w:id="1"/>
    </w:p>
    <w:p w:rsidR="007713C5" w:rsidRPr="00FE388D" w:rsidRDefault="005C3397" w:rsidP="0003584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Section 26(2) </w:t>
      </w:r>
      <w:r w:rsidR="0003584C" w:rsidRPr="005C3397">
        <w:rPr>
          <w:rFonts w:cs="Arial"/>
          <w:b/>
          <w:i/>
          <w:sz w:val="28"/>
          <w:szCs w:val="28"/>
        </w:rPr>
        <w:t>Casino Control Act 1984</w:t>
      </w:r>
    </w:p>
    <w:p w:rsidR="0003584C" w:rsidRPr="00FE388D" w:rsidRDefault="005C3397" w:rsidP="0003584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Review Procedure</w:t>
      </w:r>
    </w:p>
    <w:p w:rsidR="0003584C" w:rsidRDefault="0003584C" w:rsidP="0003584C">
      <w:pPr>
        <w:rPr>
          <w:rFonts w:cs="Arial"/>
          <w:b/>
          <w:sz w:val="20"/>
          <w:szCs w:val="20"/>
        </w:rPr>
      </w:pPr>
    </w:p>
    <w:p w:rsidR="0003584C" w:rsidRDefault="0003584C" w:rsidP="0003584C">
      <w:pPr>
        <w:rPr>
          <w:rFonts w:cs="Arial"/>
          <w:sz w:val="20"/>
          <w:szCs w:val="20"/>
        </w:rPr>
      </w:pPr>
    </w:p>
    <w:p w:rsidR="0003584C" w:rsidRDefault="0003584C" w:rsidP="0003584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</w:t>
      </w:r>
      <w:r w:rsidR="00FE388D">
        <w:rPr>
          <w:rFonts w:cs="Arial"/>
          <w:sz w:val="20"/>
          <w:szCs w:val="20"/>
        </w:rPr>
        <w:t xml:space="preserve">following document describes the </w:t>
      </w:r>
      <w:r>
        <w:rPr>
          <w:rFonts w:cs="Arial"/>
          <w:sz w:val="20"/>
          <w:szCs w:val="20"/>
        </w:rPr>
        <w:t xml:space="preserve">procedure </w:t>
      </w:r>
      <w:r w:rsidR="00FE388D">
        <w:rPr>
          <w:rFonts w:cs="Arial"/>
          <w:sz w:val="20"/>
          <w:szCs w:val="20"/>
        </w:rPr>
        <w:t>to be followed by</w:t>
      </w:r>
      <w:r>
        <w:rPr>
          <w:rFonts w:cs="Arial"/>
          <w:sz w:val="20"/>
          <w:szCs w:val="20"/>
        </w:rPr>
        <w:t xml:space="preserve"> the Gaming and Wagering Commission </w:t>
      </w:r>
      <w:r w:rsidR="005C3397">
        <w:rPr>
          <w:rFonts w:cs="Arial"/>
          <w:sz w:val="20"/>
          <w:szCs w:val="20"/>
        </w:rPr>
        <w:t xml:space="preserve">(‘the Commission’) </w:t>
      </w:r>
      <w:r w:rsidR="00FE388D">
        <w:rPr>
          <w:rFonts w:cs="Arial"/>
          <w:sz w:val="20"/>
          <w:szCs w:val="20"/>
        </w:rPr>
        <w:t>when</w:t>
      </w:r>
      <w:r>
        <w:rPr>
          <w:rFonts w:cs="Arial"/>
          <w:sz w:val="20"/>
          <w:szCs w:val="20"/>
        </w:rPr>
        <w:t xml:space="preserve"> review</w:t>
      </w:r>
      <w:r w:rsidR="00FE388D">
        <w:rPr>
          <w:rFonts w:cs="Arial"/>
          <w:sz w:val="20"/>
          <w:szCs w:val="20"/>
        </w:rPr>
        <w:t>ing</w:t>
      </w:r>
      <w:r>
        <w:rPr>
          <w:rFonts w:cs="Arial"/>
          <w:sz w:val="20"/>
          <w:szCs w:val="20"/>
        </w:rPr>
        <w:t xml:space="preserve"> a decision </w:t>
      </w:r>
      <w:r w:rsidR="00FE388D">
        <w:rPr>
          <w:rFonts w:cs="Arial"/>
          <w:sz w:val="20"/>
          <w:szCs w:val="20"/>
        </w:rPr>
        <w:t>of</w:t>
      </w:r>
      <w:r>
        <w:rPr>
          <w:rFonts w:cs="Arial"/>
          <w:sz w:val="20"/>
          <w:szCs w:val="20"/>
        </w:rPr>
        <w:t xml:space="preserve"> the </w:t>
      </w:r>
      <w:r w:rsidR="007C54EE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asino </w:t>
      </w:r>
      <w:r w:rsidR="007C54EE">
        <w:rPr>
          <w:rFonts w:cs="Arial"/>
          <w:sz w:val="20"/>
          <w:szCs w:val="20"/>
        </w:rPr>
        <w:t>l</w:t>
      </w:r>
      <w:r w:rsidR="00FE388D">
        <w:rPr>
          <w:rFonts w:cs="Arial"/>
          <w:sz w:val="20"/>
          <w:szCs w:val="20"/>
        </w:rPr>
        <w:t xml:space="preserve">icensee to prohibit a person from entering the </w:t>
      </w:r>
      <w:r w:rsidR="007C54EE">
        <w:rPr>
          <w:rFonts w:cs="Arial"/>
          <w:sz w:val="20"/>
          <w:szCs w:val="20"/>
        </w:rPr>
        <w:t>c</w:t>
      </w:r>
      <w:r w:rsidR="00FE388D">
        <w:rPr>
          <w:rFonts w:cs="Arial"/>
          <w:sz w:val="20"/>
          <w:szCs w:val="20"/>
        </w:rPr>
        <w:t>asino.</w:t>
      </w:r>
    </w:p>
    <w:p w:rsidR="0003584C" w:rsidRDefault="0003584C" w:rsidP="0003584C">
      <w:pPr>
        <w:rPr>
          <w:rFonts w:cs="Arial"/>
          <w:sz w:val="20"/>
          <w:szCs w:val="20"/>
        </w:rPr>
      </w:pPr>
    </w:p>
    <w:p w:rsidR="00C00139" w:rsidRDefault="00C00139" w:rsidP="0003584C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the first instance, the applicant must</w:t>
      </w:r>
      <w:r w:rsidR="00535E57">
        <w:rPr>
          <w:rFonts w:cs="Arial"/>
          <w:sz w:val="20"/>
          <w:szCs w:val="20"/>
        </w:rPr>
        <w:t xml:space="preserve"> make a request to the </w:t>
      </w:r>
      <w:r w:rsidR="007C54EE">
        <w:rPr>
          <w:rFonts w:cs="Arial"/>
          <w:sz w:val="20"/>
          <w:szCs w:val="20"/>
        </w:rPr>
        <w:t>c</w:t>
      </w:r>
      <w:r w:rsidR="00535E57">
        <w:rPr>
          <w:rFonts w:cs="Arial"/>
          <w:sz w:val="20"/>
          <w:szCs w:val="20"/>
        </w:rPr>
        <w:t xml:space="preserve">asino </w:t>
      </w:r>
      <w:r w:rsidR="007C54EE">
        <w:rPr>
          <w:rFonts w:cs="Arial"/>
          <w:sz w:val="20"/>
          <w:szCs w:val="20"/>
        </w:rPr>
        <w:t>l</w:t>
      </w:r>
      <w:r w:rsidR="00535E57">
        <w:rPr>
          <w:rFonts w:cs="Arial"/>
          <w:sz w:val="20"/>
          <w:szCs w:val="20"/>
        </w:rPr>
        <w:t>icensee to review their decision to issue the prohibition.</w:t>
      </w:r>
    </w:p>
    <w:p w:rsidR="00535E57" w:rsidRDefault="00535E57" w:rsidP="00535E57">
      <w:pPr>
        <w:ind w:left="720"/>
        <w:rPr>
          <w:rFonts w:cs="Arial"/>
          <w:sz w:val="20"/>
          <w:szCs w:val="20"/>
        </w:rPr>
      </w:pPr>
    </w:p>
    <w:p w:rsidR="0003584C" w:rsidRDefault="00535E57" w:rsidP="0003584C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Should the </w:t>
      </w:r>
      <w:r w:rsidR="007C54EE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asino </w:t>
      </w:r>
      <w:r w:rsidR="007C54EE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 xml:space="preserve">icensee </w:t>
      </w:r>
      <w:r w:rsidR="00FE4A87">
        <w:rPr>
          <w:rFonts w:cs="Arial"/>
          <w:sz w:val="20"/>
          <w:szCs w:val="20"/>
        </w:rPr>
        <w:t>uphold their decision, an application for review,</w:t>
      </w:r>
      <w:r w:rsidR="0003584C">
        <w:rPr>
          <w:rFonts w:cs="Arial"/>
          <w:sz w:val="20"/>
          <w:szCs w:val="20"/>
        </w:rPr>
        <w:t xml:space="preserve"> together with supporting documents </w:t>
      </w:r>
      <w:r w:rsidR="00FE4A87">
        <w:rPr>
          <w:rFonts w:cs="Arial"/>
          <w:sz w:val="20"/>
          <w:szCs w:val="20"/>
        </w:rPr>
        <w:t>and the correct fee are to</w:t>
      </w:r>
      <w:r w:rsidR="0003584C">
        <w:rPr>
          <w:rFonts w:cs="Arial"/>
          <w:sz w:val="20"/>
          <w:szCs w:val="20"/>
        </w:rPr>
        <w:t xml:space="preserve"> be lodged with the Department of </w:t>
      </w:r>
      <w:r w:rsidR="004178CE">
        <w:rPr>
          <w:rFonts w:cs="Arial"/>
          <w:sz w:val="20"/>
          <w:szCs w:val="20"/>
        </w:rPr>
        <w:t>Local Government, Sport and Cultural Industries</w:t>
      </w:r>
      <w:r w:rsidR="0003584C">
        <w:rPr>
          <w:rFonts w:cs="Arial"/>
          <w:sz w:val="20"/>
          <w:szCs w:val="20"/>
        </w:rPr>
        <w:t>.</w:t>
      </w:r>
    </w:p>
    <w:p w:rsidR="00FE388D" w:rsidRDefault="00FE388D" w:rsidP="00FE388D">
      <w:pPr>
        <w:ind w:left="720"/>
        <w:rPr>
          <w:rFonts w:cs="Arial"/>
          <w:sz w:val="20"/>
          <w:szCs w:val="20"/>
        </w:rPr>
      </w:pPr>
    </w:p>
    <w:p w:rsidR="0003584C" w:rsidRDefault="0003584C" w:rsidP="0003584C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copy of the application will be served on the </w:t>
      </w:r>
      <w:r w:rsidR="007C54EE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asino </w:t>
      </w:r>
      <w:r w:rsidR="007C54EE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>icensee, who will be requested to provide details on the grounds upon which the prohibition direction was issued.</w:t>
      </w:r>
    </w:p>
    <w:p w:rsidR="00FE388D" w:rsidRDefault="00FE388D" w:rsidP="00FE388D">
      <w:pPr>
        <w:rPr>
          <w:rFonts w:cs="Arial"/>
          <w:sz w:val="20"/>
          <w:szCs w:val="20"/>
        </w:rPr>
      </w:pPr>
    </w:p>
    <w:p w:rsidR="0003584C" w:rsidRDefault="0003584C" w:rsidP="0003584C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</w:t>
      </w:r>
      <w:r w:rsidR="007C54EE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asino </w:t>
      </w:r>
      <w:r w:rsidR="007C54EE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>icensee’s response will be served on the applicant and the applicant will be invited to respond to this information.</w:t>
      </w:r>
    </w:p>
    <w:p w:rsidR="00FE388D" w:rsidRDefault="00FE388D" w:rsidP="00FE388D">
      <w:pPr>
        <w:rPr>
          <w:rFonts w:cs="Arial"/>
          <w:sz w:val="20"/>
          <w:szCs w:val="20"/>
        </w:rPr>
      </w:pPr>
    </w:p>
    <w:p w:rsidR="0003584C" w:rsidRDefault="0003584C" w:rsidP="0003584C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application will be presented to the next available meeting of the Commission.</w:t>
      </w:r>
    </w:p>
    <w:p w:rsidR="00FE388D" w:rsidRDefault="00FE388D" w:rsidP="00FE388D">
      <w:pPr>
        <w:rPr>
          <w:rFonts w:cs="Arial"/>
          <w:sz w:val="20"/>
          <w:szCs w:val="20"/>
        </w:rPr>
      </w:pPr>
    </w:p>
    <w:p w:rsidR="0003584C" w:rsidRDefault="0003584C" w:rsidP="0003584C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Commission may:</w:t>
      </w:r>
    </w:p>
    <w:p w:rsidR="00FE388D" w:rsidRDefault="00FE388D" w:rsidP="00FE388D">
      <w:pPr>
        <w:rPr>
          <w:rFonts w:cs="Arial"/>
          <w:sz w:val="20"/>
          <w:szCs w:val="20"/>
        </w:rPr>
      </w:pPr>
    </w:p>
    <w:p w:rsidR="0003584C" w:rsidRDefault="005C3397" w:rsidP="0003584C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03584C">
        <w:rPr>
          <w:rFonts w:cs="Arial"/>
          <w:sz w:val="20"/>
          <w:szCs w:val="20"/>
        </w:rPr>
        <w:t>etermine the matter based upon the information available; or</w:t>
      </w:r>
    </w:p>
    <w:p w:rsidR="00FE388D" w:rsidRDefault="00FE388D" w:rsidP="00FE388D">
      <w:pPr>
        <w:ind w:left="1440"/>
        <w:rPr>
          <w:rFonts w:cs="Arial"/>
          <w:sz w:val="20"/>
          <w:szCs w:val="20"/>
        </w:rPr>
      </w:pPr>
    </w:p>
    <w:p w:rsidR="0003584C" w:rsidRDefault="005C3397" w:rsidP="0003584C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03584C">
        <w:rPr>
          <w:rFonts w:cs="Arial"/>
          <w:sz w:val="20"/>
          <w:szCs w:val="20"/>
        </w:rPr>
        <w:t xml:space="preserve">eek further information from </w:t>
      </w:r>
      <w:r w:rsidR="00FE388D">
        <w:rPr>
          <w:rFonts w:cs="Arial"/>
          <w:sz w:val="20"/>
          <w:szCs w:val="20"/>
        </w:rPr>
        <w:t xml:space="preserve">the applicant, the casino </w:t>
      </w:r>
      <w:proofErr w:type="spellStart"/>
      <w:r w:rsidR="00FE388D">
        <w:rPr>
          <w:rFonts w:cs="Arial"/>
          <w:sz w:val="20"/>
          <w:szCs w:val="20"/>
        </w:rPr>
        <w:t>licensee</w:t>
      </w:r>
      <w:proofErr w:type="spellEnd"/>
      <w:r w:rsidR="00FE388D">
        <w:rPr>
          <w:rFonts w:cs="Arial"/>
          <w:sz w:val="20"/>
          <w:szCs w:val="20"/>
        </w:rPr>
        <w:t xml:space="preserve"> or both. If considered appropriate, the applicant and/or the casino licensee will be invited to appear before the Commission</w:t>
      </w:r>
      <w:r w:rsidR="0046115F">
        <w:rPr>
          <w:rFonts w:cs="Arial"/>
          <w:sz w:val="20"/>
          <w:szCs w:val="20"/>
        </w:rPr>
        <w:t xml:space="preserve"> at a hearing</w:t>
      </w:r>
      <w:r w:rsidR="00FE388D">
        <w:rPr>
          <w:rFonts w:cs="Arial"/>
          <w:sz w:val="20"/>
          <w:szCs w:val="20"/>
        </w:rPr>
        <w:t>.</w:t>
      </w:r>
    </w:p>
    <w:p w:rsidR="00FE388D" w:rsidRDefault="00FE388D" w:rsidP="00FE388D">
      <w:pPr>
        <w:ind w:left="1440"/>
        <w:rPr>
          <w:rFonts w:cs="Arial"/>
          <w:sz w:val="20"/>
          <w:szCs w:val="20"/>
        </w:rPr>
      </w:pPr>
    </w:p>
    <w:p w:rsidR="00FE388D" w:rsidRDefault="00FE388D" w:rsidP="00FE388D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If the casino licensee intends to rely on video evidence at any hearing before the Commission, the applicant will be given the opportunity to view the videotape at the hearing.</w:t>
      </w:r>
    </w:p>
    <w:p w:rsidR="00FE388D" w:rsidRDefault="00FE388D" w:rsidP="00FE388D">
      <w:pPr>
        <w:ind w:left="720"/>
        <w:rPr>
          <w:rFonts w:cs="Arial"/>
          <w:sz w:val="20"/>
          <w:szCs w:val="20"/>
        </w:rPr>
      </w:pPr>
    </w:p>
    <w:p w:rsidR="00FE388D" w:rsidRDefault="00FE388D" w:rsidP="00FE388D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 the hearing, the applicant and the casino licensee may make submissions, but no cross-examination of witnesses will be permitted.</w:t>
      </w:r>
    </w:p>
    <w:p w:rsidR="00FE388D" w:rsidRDefault="00FE388D" w:rsidP="00FE388D">
      <w:pPr>
        <w:rPr>
          <w:rFonts w:cs="Arial"/>
          <w:sz w:val="20"/>
          <w:szCs w:val="20"/>
        </w:rPr>
      </w:pPr>
    </w:p>
    <w:p w:rsidR="00FE388D" w:rsidRDefault="00FE388D" w:rsidP="00FE388D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 submissions and video evidence must relate only to the incident/s that led to the prohibition.</w:t>
      </w:r>
    </w:p>
    <w:p w:rsidR="0046115F" w:rsidRDefault="0046115F" w:rsidP="0046115F">
      <w:pPr>
        <w:pStyle w:val="ListParagraph"/>
        <w:rPr>
          <w:rFonts w:cs="Arial"/>
          <w:sz w:val="20"/>
          <w:szCs w:val="20"/>
        </w:rPr>
      </w:pPr>
    </w:p>
    <w:p w:rsidR="0046115F" w:rsidRDefault="0046115F" w:rsidP="0046115F">
      <w:pPr>
        <w:rPr>
          <w:rFonts w:cs="Arial"/>
          <w:sz w:val="20"/>
          <w:szCs w:val="20"/>
        </w:rPr>
      </w:pPr>
    </w:p>
    <w:p w:rsidR="0046115F" w:rsidRDefault="0046115F" w:rsidP="0046115F">
      <w:pPr>
        <w:rPr>
          <w:rFonts w:cs="Arial"/>
          <w:sz w:val="20"/>
          <w:szCs w:val="20"/>
        </w:rPr>
      </w:pPr>
    </w:p>
    <w:p w:rsidR="0046115F" w:rsidRPr="0003584C" w:rsidRDefault="0046115F" w:rsidP="0046115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copy of this procedure must be attached to the application form and must accompany any request to the casino licensee for information relating to the prohibition</w:t>
      </w:r>
      <w:r w:rsidR="00A56FC5">
        <w:rPr>
          <w:rFonts w:cs="Arial"/>
          <w:sz w:val="20"/>
          <w:szCs w:val="20"/>
        </w:rPr>
        <w:t xml:space="preserve"> direction</w:t>
      </w:r>
      <w:r>
        <w:rPr>
          <w:rFonts w:cs="Arial"/>
          <w:sz w:val="20"/>
          <w:szCs w:val="20"/>
        </w:rPr>
        <w:t>.</w:t>
      </w:r>
    </w:p>
    <w:sectPr w:rsidR="0046115F" w:rsidRPr="0003584C" w:rsidSect="009515F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84" w:right="777" w:bottom="284" w:left="85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B4C" w:rsidRDefault="003F2B4C">
      <w:r>
        <w:separator/>
      </w:r>
    </w:p>
  </w:endnote>
  <w:endnote w:type="continuationSeparator" w:id="0">
    <w:p w:rsidR="003F2B4C" w:rsidRDefault="003F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920" w:rsidRDefault="00314920">
    <w:pPr>
      <w:pStyle w:val="Foo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4168E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314920" w:rsidRDefault="00314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920" w:rsidRDefault="00314920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4168E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4168E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314920" w:rsidRDefault="00314920" w:rsidP="00D13017">
    <w:pPr>
      <w:tabs>
        <w:tab w:val="right" w:pos="9780"/>
      </w:tabs>
      <w:ind w:right="-3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1E" w:rsidRDefault="00FE611E" w:rsidP="00FE611E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cs="Arial"/>
        <w:sz w:val="18"/>
        <w:szCs w:val="18"/>
      </w:rPr>
      <w:t>Level 2, Gordon Stephenson House, 140 William Street, Perth, WA, 6000</w:t>
    </w:r>
  </w:p>
  <w:p w:rsidR="00FE611E" w:rsidRDefault="00FE611E" w:rsidP="00FE611E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FE611E" w:rsidRDefault="00FE611E" w:rsidP="00FE611E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FE611E" w:rsidRPr="00CA4CB8" w:rsidRDefault="00FE611E" w:rsidP="00FE611E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</w:p>
  <w:p w:rsidR="00FE611E" w:rsidRDefault="00FE611E" w:rsidP="00FE611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B4C" w:rsidRDefault="003F2B4C">
      <w:r>
        <w:separator/>
      </w:r>
    </w:p>
  </w:footnote>
  <w:footnote w:type="continuationSeparator" w:id="0">
    <w:p w:rsidR="003F2B4C" w:rsidRDefault="003F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920" w:rsidRDefault="0021358E">
    <w:pPr>
      <w:pStyle w:val="Header"/>
    </w:pPr>
    <w:r w:rsidRPr="00D347D1">
      <w:rPr>
        <w:noProof/>
      </w:rPr>
      <w:drawing>
        <wp:inline distT="0" distB="0" distL="0" distR="0">
          <wp:extent cx="3962400" cy="561975"/>
          <wp:effectExtent l="0" t="0" r="0" b="0"/>
          <wp:docPr id="2" name="Picture 1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W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01FD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23C22"/>
    <w:multiLevelType w:val="hybridMultilevel"/>
    <w:tmpl w:val="52283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A00472"/>
    <w:multiLevelType w:val="hybridMultilevel"/>
    <w:tmpl w:val="516CF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85E"/>
    <w:multiLevelType w:val="hybridMultilevel"/>
    <w:tmpl w:val="C25A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1B"/>
    <w:rsid w:val="00023B81"/>
    <w:rsid w:val="0003584C"/>
    <w:rsid w:val="00042008"/>
    <w:rsid w:val="00047F5F"/>
    <w:rsid w:val="000572AC"/>
    <w:rsid w:val="00082F04"/>
    <w:rsid w:val="00092D71"/>
    <w:rsid w:val="000A4C27"/>
    <w:rsid w:val="000D7D9A"/>
    <w:rsid w:val="000F1645"/>
    <w:rsid w:val="000F319B"/>
    <w:rsid w:val="001018C7"/>
    <w:rsid w:val="0011341E"/>
    <w:rsid w:val="0011653A"/>
    <w:rsid w:val="001310AB"/>
    <w:rsid w:val="00144DFF"/>
    <w:rsid w:val="00193B94"/>
    <w:rsid w:val="001A290E"/>
    <w:rsid w:val="001C1C06"/>
    <w:rsid w:val="001D7BBC"/>
    <w:rsid w:val="002057C3"/>
    <w:rsid w:val="0021358E"/>
    <w:rsid w:val="00216853"/>
    <w:rsid w:val="00233638"/>
    <w:rsid w:val="00246F1C"/>
    <w:rsid w:val="00272E33"/>
    <w:rsid w:val="0027364B"/>
    <w:rsid w:val="002A54ED"/>
    <w:rsid w:val="002C62A4"/>
    <w:rsid w:val="002D4AEA"/>
    <w:rsid w:val="002F2E0B"/>
    <w:rsid w:val="002F5583"/>
    <w:rsid w:val="00304565"/>
    <w:rsid w:val="00314920"/>
    <w:rsid w:val="00324A87"/>
    <w:rsid w:val="00345B0A"/>
    <w:rsid w:val="0034783A"/>
    <w:rsid w:val="00352F21"/>
    <w:rsid w:val="00356673"/>
    <w:rsid w:val="00375331"/>
    <w:rsid w:val="00387AC8"/>
    <w:rsid w:val="003A5003"/>
    <w:rsid w:val="003D08C9"/>
    <w:rsid w:val="003D2F3F"/>
    <w:rsid w:val="003D37DB"/>
    <w:rsid w:val="003F2B4C"/>
    <w:rsid w:val="004178CE"/>
    <w:rsid w:val="0044168E"/>
    <w:rsid w:val="0044380B"/>
    <w:rsid w:val="00443833"/>
    <w:rsid w:val="00455896"/>
    <w:rsid w:val="0046115F"/>
    <w:rsid w:val="00462FA8"/>
    <w:rsid w:val="00475AB7"/>
    <w:rsid w:val="004860D4"/>
    <w:rsid w:val="004C0680"/>
    <w:rsid w:val="004D5603"/>
    <w:rsid w:val="00535E57"/>
    <w:rsid w:val="005417FB"/>
    <w:rsid w:val="005465BD"/>
    <w:rsid w:val="005503CF"/>
    <w:rsid w:val="00555B18"/>
    <w:rsid w:val="00555CC2"/>
    <w:rsid w:val="00567905"/>
    <w:rsid w:val="005710BF"/>
    <w:rsid w:val="005744CB"/>
    <w:rsid w:val="005751C8"/>
    <w:rsid w:val="0058788B"/>
    <w:rsid w:val="00596CBF"/>
    <w:rsid w:val="005C3397"/>
    <w:rsid w:val="005D6D21"/>
    <w:rsid w:val="005F3C3D"/>
    <w:rsid w:val="005F3E4B"/>
    <w:rsid w:val="0061588A"/>
    <w:rsid w:val="00624C4D"/>
    <w:rsid w:val="0063619C"/>
    <w:rsid w:val="00650C5D"/>
    <w:rsid w:val="006564C9"/>
    <w:rsid w:val="00664833"/>
    <w:rsid w:val="006670C9"/>
    <w:rsid w:val="00667E31"/>
    <w:rsid w:val="00680743"/>
    <w:rsid w:val="00685243"/>
    <w:rsid w:val="006869CF"/>
    <w:rsid w:val="00695826"/>
    <w:rsid w:val="006B3008"/>
    <w:rsid w:val="006B3BE3"/>
    <w:rsid w:val="006E241B"/>
    <w:rsid w:val="00707780"/>
    <w:rsid w:val="00714144"/>
    <w:rsid w:val="00721385"/>
    <w:rsid w:val="00735381"/>
    <w:rsid w:val="0075758A"/>
    <w:rsid w:val="00770A0A"/>
    <w:rsid w:val="007713C5"/>
    <w:rsid w:val="007737AD"/>
    <w:rsid w:val="00774C06"/>
    <w:rsid w:val="007802A6"/>
    <w:rsid w:val="00780D5B"/>
    <w:rsid w:val="007A2AF4"/>
    <w:rsid w:val="007A3266"/>
    <w:rsid w:val="007B3936"/>
    <w:rsid w:val="007C25CC"/>
    <w:rsid w:val="007C3CF8"/>
    <w:rsid w:val="007C54EE"/>
    <w:rsid w:val="00802DE5"/>
    <w:rsid w:val="00817BCE"/>
    <w:rsid w:val="00823425"/>
    <w:rsid w:val="00830908"/>
    <w:rsid w:val="00860425"/>
    <w:rsid w:val="00871E2B"/>
    <w:rsid w:val="0088631B"/>
    <w:rsid w:val="00894F8C"/>
    <w:rsid w:val="008A21E2"/>
    <w:rsid w:val="008A4A06"/>
    <w:rsid w:val="008A598D"/>
    <w:rsid w:val="008B0122"/>
    <w:rsid w:val="008C58E0"/>
    <w:rsid w:val="008C7793"/>
    <w:rsid w:val="008D6FF5"/>
    <w:rsid w:val="008E52E0"/>
    <w:rsid w:val="008E6FE2"/>
    <w:rsid w:val="0090414D"/>
    <w:rsid w:val="009048BF"/>
    <w:rsid w:val="0092328E"/>
    <w:rsid w:val="00931BF9"/>
    <w:rsid w:val="00933B14"/>
    <w:rsid w:val="00942483"/>
    <w:rsid w:val="009515FF"/>
    <w:rsid w:val="00966CB0"/>
    <w:rsid w:val="009964EF"/>
    <w:rsid w:val="009B35A0"/>
    <w:rsid w:val="009B649C"/>
    <w:rsid w:val="009C45FC"/>
    <w:rsid w:val="009E4E59"/>
    <w:rsid w:val="009E63CE"/>
    <w:rsid w:val="00A215CD"/>
    <w:rsid w:val="00A3131D"/>
    <w:rsid w:val="00A45943"/>
    <w:rsid w:val="00A56FC5"/>
    <w:rsid w:val="00A57297"/>
    <w:rsid w:val="00A8374E"/>
    <w:rsid w:val="00AA0A24"/>
    <w:rsid w:val="00AA108C"/>
    <w:rsid w:val="00B10DBD"/>
    <w:rsid w:val="00B305DD"/>
    <w:rsid w:val="00B35AB9"/>
    <w:rsid w:val="00B37C05"/>
    <w:rsid w:val="00B867C4"/>
    <w:rsid w:val="00B870A8"/>
    <w:rsid w:val="00BA52C0"/>
    <w:rsid w:val="00BB4CF1"/>
    <w:rsid w:val="00BC559E"/>
    <w:rsid w:val="00C00139"/>
    <w:rsid w:val="00C055CA"/>
    <w:rsid w:val="00C623F2"/>
    <w:rsid w:val="00C754C3"/>
    <w:rsid w:val="00C76B19"/>
    <w:rsid w:val="00C8194B"/>
    <w:rsid w:val="00C86C83"/>
    <w:rsid w:val="00CA3348"/>
    <w:rsid w:val="00CA3FD6"/>
    <w:rsid w:val="00CA4CB8"/>
    <w:rsid w:val="00CB6025"/>
    <w:rsid w:val="00CD682B"/>
    <w:rsid w:val="00CD77A6"/>
    <w:rsid w:val="00CF7E7C"/>
    <w:rsid w:val="00D032C9"/>
    <w:rsid w:val="00D0477E"/>
    <w:rsid w:val="00D052E9"/>
    <w:rsid w:val="00D13017"/>
    <w:rsid w:val="00D50EB9"/>
    <w:rsid w:val="00D55659"/>
    <w:rsid w:val="00D62CB1"/>
    <w:rsid w:val="00D7039B"/>
    <w:rsid w:val="00DA2E7E"/>
    <w:rsid w:val="00DC431E"/>
    <w:rsid w:val="00E12A2A"/>
    <w:rsid w:val="00E16393"/>
    <w:rsid w:val="00E27D5B"/>
    <w:rsid w:val="00E47E8F"/>
    <w:rsid w:val="00E54E38"/>
    <w:rsid w:val="00E60845"/>
    <w:rsid w:val="00E6430D"/>
    <w:rsid w:val="00E76B9E"/>
    <w:rsid w:val="00E90266"/>
    <w:rsid w:val="00E94249"/>
    <w:rsid w:val="00EA16C5"/>
    <w:rsid w:val="00EC1D5D"/>
    <w:rsid w:val="00ED01D2"/>
    <w:rsid w:val="00ED416A"/>
    <w:rsid w:val="00EE151E"/>
    <w:rsid w:val="00EE607E"/>
    <w:rsid w:val="00EF50A2"/>
    <w:rsid w:val="00F3201D"/>
    <w:rsid w:val="00F32883"/>
    <w:rsid w:val="00F40152"/>
    <w:rsid w:val="00F427E2"/>
    <w:rsid w:val="00F5210E"/>
    <w:rsid w:val="00F64A6E"/>
    <w:rsid w:val="00FA1988"/>
    <w:rsid w:val="00FC06FB"/>
    <w:rsid w:val="00FD5F36"/>
    <w:rsid w:val="00FD7716"/>
    <w:rsid w:val="00FE0E00"/>
    <w:rsid w:val="00FE124E"/>
    <w:rsid w:val="00FE27A9"/>
    <w:rsid w:val="00FE388D"/>
    <w:rsid w:val="00FE421A"/>
    <w:rsid w:val="00FE4A87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E30A"/>
  <w15:chartTrackingRefBased/>
  <w15:docId w15:val="{CD2B258B-5459-4A9C-BC1B-FE934953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008"/>
    <w:rPr>
      <w:rFonts w:ascii="Arial" w:hAnsi="Arial"/>
      <w:sz w:val="22"/>
      <w:szCs w:val="22"/>
    </w:rPr>
  </w:style>
  <w:style w:type="paragraph" w:styleId="Heading3">
    <w:name w:val="heading 3"/>
    <w:basedOn w:val="Normal"/>
    <w:next w:val="Normal"/>
    <w:qFormat/>
    <w:rsid w:val="0068524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16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A16C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6B3008"/>
    <w:rPr>
      <w:color w:val="0000FF"/>
      <w:u w:val="single"/>
    </w:rPr>
  </w:style>
  <w:style w:type="paragraph" w:styleId="BodyTextIndent3">
    <w:name w:val="Body Text Indent 3"/>
    <w:basedOn w:val="Normal"/>
    <w:rsid w:val="00F3201D"/>
    <w:pPr>
      <w:tabs>
        <w:tab w:val="left" w:pos="567"/>
      </w:tabs>
      <w:ind w:left="1134" w:hanging="1134"/>
      <w:jc w:val="both"/>
    </w:pPr>
    <w:rPr>
      <w:rFonts w:ascii="Times New Roman" w:hAnsi="Times New Roman"/>
      <w:spacing w:val="-3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7E8F"/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47E8F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E388D"/>
    <w:pPr>
      <w:ind w:left="720"/>
    </w:pPr>
  </w:style>
  <w:style w:type="paragraph" w:styleId="NoSpacing">
    <w:name w:val="No Spacing"/>
    <w:uiPriority w:val="1"/>
    <w:qFormat/>
    <w:rsid w:val="00443833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17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Racing, Gaming &amp; Liquor</vt:lpstr>
    </vt:vector>
  </TitlesOfParts>
  <Company>Department of Racing, Gaming and Liquor</Company>
  <LinksUpToDate>false</LinksUpToDate>
  <CharactersWithSpaces>3952</CharactersWithSpaces>
  <SharedDoc>false</SharedDoc>
  <HLinks>
    <vt:vector size="12" baseType="variant">
      <vt:variant>
        <vt:i4>5767176</vt:i4>
      </vt:variant>
      <vt:variant>
        <vt:i4>15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12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Racing, Gaming &amp; Liquor</dc:title>
  <dc:subject/>
  <dc:creator>David Halge</dc:creator>
  <cp:keywords/>
  <cp:lastModifiedBy>Sarah Thomas</cp:lastModifiedBy>
  <cp:revision>9</cp:revision>
  <cp:lastPrinted>2018-02-19T07:23:00Z</cp:lastPrinted>
  <dcterms:created xsi:type="dcterms:W3CDTF">2017-12-14T05:57:00Z</dcterms:created>
  <dcterms:modified xsi:type="dcterms:W3CDTF">2019-09-25T06:01:00Z</dcterms:modified>
</cp:coreProperties>
</file>