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378E" w14:textId="0F5D871A" w:rsidR="001A6998" w:rsidRDefault="001A6998" w:rsidP="003F56A6">
      <w:pPr>
        <w:pStyle w:val="Heading1"/>
        <w:numPr>
          <w:ilvl w:val="0"/>
          <w:numId w:val="0"/>
        </w:numPr>
        <w:spacing w:before="0"/>
      </w:pPr>
      <w:bookmarkStart w:id="0" w:name="_Toc230244146"/>
      <w:r>
        <w:t>Part B – Returnable Information</w:t>
      </w:r>
      <w:bookmarkEnd w:id="0"/>
    </w:p>
    <w:p w14:paraId="242A038D" w14:textId="03C2AFAD" w:rsidR="001A6998" w:rsidRDefault="001A6998" w:rsidP="003F56A6">
      <w:pPr>
        <w:pStyle w:val="Heading1"/>
      </w:pPr>
      <w:bookmarkStart w:id="1" w:name="_Ref229483904"/>
      <w:bookmarkStart w:id="2" w:name="_Ref229483911"/>
      <w:bookmarkStart w:id="3" w:name="_Toc230244147"/>
      <w:r>
        <w:t>Schedules</w:t>
      </w:r>
      <w:bookmarkEnd w:id="1"/>
      <w:bookmarkEnd w:id="2"/>
      <w:bookmarkEnd w:id="3"/>
    </w:p>
    <w:p w14:paraId="0CB87ED3" w14:textId="2A7FB04D" w:rsidR="00C95ECB" w:rsidRDefault="00C95ECB" w:rsidP="00C95ECB">
      <w:pPr>
        <w:pStyle w:val="BodyText"/>
      </w:pPr>
      <w:r>
        <w:t xml:space="preserve">Electronic </w:t>
      </w:r>
      <w:r w:rsidR="005A5980">
        <w:t xml:space="preserve">submission </w:t>
      </w:r>
      <w:r>
        <w:t xml:space="preserve">via </w:t>
      </w:r>
      <w:r w:rsidR="00343EEF">
        <w:t xml:space="preserve">email to </w:t>
      </w:r>
      <w:hyperlink r:id="rId11" w:history="1">
        <w:r w:rsidR="00343EEF" w:rsidRPr="00BB2B10">
          <w:rPr>
            <w:rStyle w:val="Hyperlink"/>
          </w:rPr>
          <w:t>VBESS@deed.wa.gov.au</w:t>
        </w:r>
      </w:hyperlink>
      <w:r>
        <w:t>.</w:t>
      </w:r>
    </w:p>
    <w:p w14:paraId="4154895B" w14:textId="55E8F0A1" w:rsidR="00A3779A" w:rsidRDefault="00C95ECB" w:rsidP="002F7619">
      <w:pPr>
        <w:pStyle w:val="BodyText"/>
      </w:pPr>
      <w:r>
        <w:t xml:space="preserve">When </w:t>
      </w:r>
      <w:r w:rsidR="00F11234">
        <w:t xml:space="preserve">emailing </w:t>
      </w:r>
      <w:r>
        <w:t>Proposal file(s), the Proponent must ensure that</w:t>
      </w:r>
      <w:r w:rsidR="009124C8">
        <w:t xml:space="preserve"> </w:t>
      </w:r>
      <w:r>
        <w:t>each file is uploaded in one of the following Approved File Formats</w:t>
      </w:r>
      <w:r w:rsidR="00C277EF">
        <w:t>.</w:t>
      </w:r>
    </w:p>
    <w:p w14:paraId="0B968DED" w14:textId="4BF8388A" w:rsidR="00C95ECB" w:rsidRDefault="00C95ECB" w:rsidP="00C95ECB">
      <w:pPr>
        <w:pStyle w:val="Caption"/>
        <w:keepNext/>
      </w:pPr>
      <w:bookmarkStart w:id="4" w:name="_Ref229002275"/>
      <w:r>
        <w:t xml:space="preserve">Table </w:t>
      </w:r>
      <w:fldSimple w:instr=" STYLEREF 1 \s ">
        <w:r w:rsidR="006C5364">
          <w:rPr>
            <w:noProof/>
          </w:rPr>
          <w:t>9</w:t>
        </w:r>
      </w:fldSimple>
      <w:r>
        <w:noBreakHyphen/>
      </w:r>
      <w:fldSimple w:instr=" SEQ Table \* ARABIC \s 1 ">
        <w:r w:rsidR="006C5364">
          <w:rPr>
            <w:noProof/>
          </w:rPr>
          <w:t>1</w:t>
        </w:r>
      </w:fldSimple>
      <w:bookmarkEnd w:id="4"/>
      <w:r>
        <w:rPr>
          <w:noProof/>
        </w:rPr>
        <w:t xml:space="preserve">: </w:t>
      </w:r>
      <w:r w:rsidR="007C234D">
        <w:rPr>
          <w:noProof/>
        </w:rPr>
        <w:t>Approved File Formats</w:t>
      </w:r>
    </w:p>
    <w:tbl>
      <w:tblPr>
        <w:tblStyle w:val="ListTable3-Accent2"/>
        <w:tblW w:w="0" w:type="auto"/>
        <w:tblLook w:val="04A0" w:firstRow="1" w:lastRow="0" w:firstColumn="1" w:lastColumn="0" w:noHBand="0" w:noVBand="1"/>
      </w:tblPr>
      <w:tblGrid>
        <w:gridCol w:w="3539"/>
        <w:gridCol w:w="1621"/>
        <w:gridCol w:w="2915"/>
        <w:gridCol w:w="1553"/>
      </w:tblGrid>
      <w:tr w:rsidR="0084436F" w14:paraId="12ADE1FA" w14:textId="77777777" w:rsidTr="00607A62">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9628" w:type="dxa"/>
            <w:gridSpan w:val="4"/>
            <w:tcBorders>
              <w:top w:val="single" w:sz="4" w:space="0" w:color="2445A8" w:themeColor="accent2"/>
              <w:right w:val="single" w:sz="4" w:space="0" w:color="2445A8" w:themeColor="accent2"/>
            </w:tcBorders>
          </w:tcPr>
          <w:p w14:paraId="22FB02F9" w14:textId="30ED2EA2" w:rsidR="0084436F" w:rsidRPr="00A316E7" w:rsidRDefault="0084436F" w:rsidP="00DC40EE">
            <w:pPr>
              <w:pStyle w:val="BodyText"/>
              <w:spacing w:before="100" w:after="100"/>
              <w:rPr>
                <w:color w:val="FFFFFF" w:themeColor="background1"/>
              </w:rPr>
            </w:pPr>
            <w:r>
              <w:rPr>
                <w:color w:val="FFFFFF" w:themeColor="background1"/>
              </w:rPr>
              <w:t>Approved File Formats</w:t>
            </w:r>
          </w:p>
        </w:tc>
      </w:tr>
      <w:tr w:rsidR="00C871C4" w14:paraId="46C16B06" w14:textId="77777777" w:rsidTr="00DC4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3C2ED4B" w14:textId="7C4722C0" w:rsidR="00C871C4" w:rsidRDefault="00C871C4" w:rsidP="00DC40EE">
            <w:pPr>
              <w:pStyle w:val="BodyText"/>
              <w:spacing w:before="100" w:after="100"/>
            </w:pPr>
            <w:r w:rsidRPr="00D47B9F">
              <w:t>Microsoft Excel File</w:t>
            </w:r>
            <w:r>
              <w:rPr>
                <w:vertAlign w:val="superscript"/>
              </w:rPr>
              <w:t>1</w:t>
            </w:r>
            <w:r w:rsidRPr="00D47B9F">
              <w:t xml:space="preserve"> </w:t>
            </w:r>
          </w:p>
        </w:tc>
        <w:tc>
          <w:tcPr>
            <w:tcW w:w="1621" w:type="dxa"/>
            <w:vAlign w:val="center"/>
          </w:tcPr>
          <w:p w14:paraId="0883EC9B" w14:textId="500D18C2" w:rsidR="00C871C4" w:rsidRDefault="00C871C4" w:rsidP="00DC40EE">
            <w:pPr>
              <w:pStyle w:val="BodyText"/>
              <w:spacing w:before="100" w:after="100"/>
              <w:ind w:left="743" w:hanging="567"/>
              <w:cnfStyle w:val="000000100000" w:firstRow="0" w:lastRow="0" w:firstColumn="0" w:lastColumn="0" w:oddVBand="0" w:evenVBand="0" w:oddHBand="1" w:evenHBand="0" w:firstRowFirstColumn="0" w:firstRowLastColumn="0" w:lastRowFirstColumn="0" w:lastRowLastColumn="0"/>
            </w:pPr>
            <w:r w:rsidRPr="006C5849">
              <w:t>.</w:t>
            </w:r>
            <w:proofErr w:type="spellStart"/>
            <w:r w:rsidRPr="006C5849">
              <w:t>xls</w:t>
            </w:r>
            <w:proofErr w:type="spellEnd"/>
          </w:p>
        </w:tc>
        <w:tc>
          <w:tcPr>
            <w:tcW w:w="2915" w:type="dxa"/>
            <w:vAlign w:val="center"/>
          </w:tcPr>
          <w:p w14:paraId="0F460545" w14:textId="217BB1CE" w:rsidR="00C871C4" w:rsidRDefault="00C871C4" w:rsidP="00DC40EE">
            <w:pPr>
              <w:pStyle w:val="BodyText"/>
              <w:spacing w:before="100" w:after="100"/>
              <w:ind w:left="743" w:hanging="567"/>
              <w:cnfStyle w:val="000000100000" w:firstRow="0" w:lastRow="0" w:firstColumn="0" w:lastColumn="0" w:oddVBand="0" w:evenVBand="0" w:oddHBand="1" w:evenHBand="0" w:firstRowFirstColumn="0" w:firstRowLastColumn="0" w:lastRowFirstColumn="0" w:lastRowLastColumn="0"/>
            </w:pPr>
            <w:r w:rsidRPr="000C2E43">
              <w:rPr>
                <w:b/>
                <w:bCs/>
              </w:rPr>
              <w:t>Adobe Reader File</w:t>
            </w:r>
            <w:r>
              <w:rPr>
                <w:b/>
                <w:bCs/>
                <w:vertAlign w:val="superscript"/>
              </w:rPr>
              <w:t>2</w:t>
            </w:r>
          </w:p>
        </w:tc>
        <w:tc>
          <w:tcPr>
            <w:tcW w:w="1553" w:type="dxa"/>
            <w:vAlign w:val="center"/>
          </w:tcPr>
          <w:p w14:paraId="0C44CEE2" w14:textId="2160F1D2" w:rsidR="00C871C4" w:rsidRDefault="00C871C4" w:rsidP="00DC40EE">
            <w:pPr>
              <w:pStyle w:val="BodyText"/>
              <w:spacing w:before="100" w:after="100"/>
              <w:jc w:val="left"/>
              <w:cnfStyle w:val="000000100000" w:firstRow="0" w:lastRow="0" w:firstColumn="0" w:lastColumn="0" w:oddVBand="0" w:evenVBand="0" w:oddHBand="1" w:evenHBand="0" w:firstRowFirstColumn="0" w:firstRowLastColumn="0" w:lastRowFirstColumn="0" w:lastRowLastColumn="0"/>
            </w:pPr>
            <w:r w:rsidRPr="006C5849">
              <w:t>.pdf</w:t>
            </w:r>
          </w:p>
        </w:tc>
      </w:tr>
      <w:tr w:rsidR="00C871C4" w14:paraId="068C3002" w14:textId="77777777" w:rsidTr="00DC40EE">
        <w:tc>
          <w:tcPr>
            <w:cnfStyle w:val="001000000000" w:firstRow="0" w:lastRow="0" w:firstColumn="1" w:lastColumn="0" w:oddVBand="0" w:evenVBand="0" w:oddHBand="0" w:evenHBand="0" w:firstRowFirstColumn="0" w:firstRowLastColumn="0" w:lastRowFirstColumn="0" w:lastRowLastColumn="0"/>
            <w:tcW w:w="3539" w:type="dxa"/>
            <w:vAlign w:val="center"/>
          </w:tcPr>
          <w:p w14:paraId="38E4713B" w14:textId="1F29D1CB" w:rsidR="00C871C4" w:rsidRDefault="00C871C4" w:rsidP="00DC40EE">
            <w:pPr>
              <w:pStyle w:val="BodyText"/>
              <w:spacing w:before="100" w:after="100"/>
            </w:pPr>
            <w:r w:rsidRPr="00D47B9F">
              <w:t>Microsoft Excel File</w:t>
            </w:r>
            <w:r>
              <w:rPr>
                <w:vertAlign w:val="superscript"/>
              </w:rPr>
              <w:t>1</w:t>
            </w:r>
          </w:p>
        </w:tc>
        <w:tc>
          <w:tcPr>
            <w:tcW w:w="1621" w:type="dxa"/>
            <w:vAlign w:val="center"/>
          </w:tcPr>
          <w:p w14:paraId="2ED8BF06" w14:textId="22621DAF" w:rsidR="00C871C4" w:rsidRDefault="00C871C4" w:rsidP="00DC40EE">
            <w:pPr>
              <w:pStyle w:val="BodyText"/>
              <w:spacing w:before="100" w:after="100"/>
              <w:ind w:left="743" w:hanging="567"/>
              <w:cnfStyle w:val="000000000000" w:firstRow="0" w:lastRow="0" w:firstColumn="0" w:lastColumn="0" w:oddVBand="0" w:evenVBand="0" w:oddHBand="0" w:evenHBand="0" w:firstRowFirstColumn="0" w:firstRowLastColumn="0" w:lastRowFirstColumn="0" w:lastRowLastColumn="0"/>
            </w:pPr>
            <w:r w:rsidRPr="006C5849">
              <w:t>.xlsx</w:t>
            </w:r>
          </w:p>
        </w:tc>
        <w:tc>
          <w:tcPr>
            <w:tcW w:w="2915" w:type="dxa"/>
            <w:vAlign w:val="center"/>
          </w:tcPr>
          <w:p w14:paraId="4C252232" w14:textId="29197A3F" w:rsidR="00C871C4" w:rsidRDefault="00C871C4" w:rsidP="00DC40EE">
            <w:pPr>
              <w:pStyle w:val="BodyText"/>
              <w:spacing w:before="100" w:after="100"/>
              <w:ind w:left="743" w:hanging="567"/>
              <w:cnfStyle w:val="000000000000" w:firstRow="0" w:lastRow="0" w:firstColumn="0" w:lastColumn="0" w:oddVBand="0" w:evenVBand="0" w:oddHBand="0" w:evenHBand="0" w:firstRowFirstColumn="0" w:firstRowLastColumn="0" w:lastRowFirstColumn="0" w:lastRowLastColumn="0"/>
            </w:pPr>
            <w:r w:rsidRPr="009A4C44">
              <w:rPr>
                <w:b/>
                <w:bCs/>
              </w:rPr>
              <w:t xml:space="preserve">Image File </w:t>
            </w:r>
          </w:p>
        </w:tc>
        <w:tc>
          <w:tcPr>
            <w:tcW w:w="1553" w:type="dxa"/>
            <w:vAlign w:val="center"/>
          </w:tcPr>
          <w:p w14:paraId="479DA9E9" w14:textId="51739B27" w:rsidR="00C871C4" w:rsidRDefault="00C871C4" w:rsidP="00DC40EE">
            <w:pPr>
              <w:pStyle w:val="BodyText"/>
              <w:spacing w:before="100" w:after="100"/>
              <w:jc w:val="left"/>
              <w:cnfStyle w:val="000000000000" w:firstRow="0" w:lastRow="0" w:firstColumn="0" w:lastColumn="0" w:oddVBand="0" w:evenVBand="0" w:oddHBand="0" w:evenHBand="0" w:firstRowFirstColumn="0" w:firstRowLastColumn="0" w:lastRowFirstColumn="0" w:lastRowLastColumn="0"/>
            </w:pPr>
            <w:r w:rsidRPr="00E64A15">
              <w:t>.jpeg</w:t>
            </w:r>
          </w:p>
        </w:tc>
      </w:tr>
      <w:tr w:rsidR="00C871C4" w14:paraId="77D93CCC" w14:textId="77777777" w:rsidTr="00DC4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2314A28" w14:textId="5B13FFF5" w:rsidR="00C871C4" w:rsidRDefault="00C871C4" w:rsidP="00DC40EE">
            <w:pPr>
              <w:pStyle w:val="BodyText"/>
              <w:spacing w:before="100" w:after="100"/>
            </w:pPr>
            <w:r w:rsidRPr="00D47B9F">
              <w:t>Microsoft Excel File</w:t>
            </w:r>
            <w:r>
              <w:rPr>
                <w:vertAlign w:val="superscript"/>
              </w:rPr>
              <w:t>1</w:t>
            </w:r>
            <w:r w:rsidRPr="00D47B9F">
              <w:t xml:space="preserve"> </w:t>
            </w:r>
          </w:p>
        </w:tc>
        <w:tc>
          <w:tcPr>
            <w:tcW w:w="1621" w:type="dxa"/>
            <w:vAlign w:val="center"/>
          </w:tcPr>
          <w:p w14:paraId="47F6D3FF" w14:textId="294F3D36" w:rsidR="00C871C4" w:rsidRDefault="00C871C4" w:rsidP="00DC40EE">
            <w:pPr>
              <w:pStyle w:val="BodyText"/>
              <w:spacing w:before="100" w:after="100"/>
              <w:ind w:left="743" w:hanging="567"/>
              <w:cnfStyle w:val="000000100000" w:firstRow="0" w:lastRow="0" w:firstColumn="0" w:lastColumn="0" w:oddVBand="0" w:evenVBand="0" w:oddHBand="1" w:evenHBand="0" w:firstRowFirstColumn="0" w:firstRowLastColumn="0" w:lastRowFirstColumn="0" w:lastRowLastColumn="0"/>
            </w:pPr>
            <w:r w:rsidRPr="006C5849">
              <w:t>.csv</w:t>
            </w:r>
          </w:p>
        </w:tc>
        <w:tc>
          <w:tcPr>
            <w:tcW w:w="2915" w:type="dxa"/>
            <w:vAlign w:val="center"/>
          </w:tcPr>
          <w:p w14:paraId="632FB3F4" w14:textId="5FEC06F9" w:rsidR="00C871C4" w:rsidRDefault="00C871C4" w:rsidP="00DC40EE">
            <w:pPr>
              <w:pStyle w:val="BodyText"/>
              <w:spacing w:before="100" w:after="100"/>
              <w:ind w:left="743" w:hanging="567"/>
              <w:cnfStyle w:val="000000100000" w:firstRow="0" w:lastRow="0" w:firstColumn="0" w:lastColumn="0" w:oddVBand="0" w:evenVBand="0" w:oddHBand="1" w:evenHBand="0" w:firstRowFirstColumn="0" w:firstRowLastColumn="0" w:lastRowFirstColumn="0" w:lastRowLastColumn="0"/>
            </w:pPr>
            <w:r w:rsidRPr="009A4C44">
              <w:rPr>
                <w:b/>
                <w:bCs/>
              </w:rPr>
              <w:t xml:space="preserve">Image File </w:t>
            </w:r>
          </w:p>
        </w:tc>
        <w:tc>
          <w:tcPr>
            <w:tcW w:w="1553" w:type="dxa"/>
            <w:vAlign w:val="center"/>
          </w:tcPr>
          <w:p w14:paraId="38177B12" w14:textId="7CD46DCC" w:rsidR="00C871C4" w:rsidRDefault="00C871C4" w:rsidP="00DC40EE">
            <w:pPr>
              <w:pStyle w:val="BodyText"/>
              <w:spacing w:before="100" w:after="100"/>
              <w:jc w:val="left"/>
              <w:cnfStyle w:val="000000100000" w:firstRow="0" w:lastRow="0" w:firstColumn="0" w:lastColumn="0" w:oddVBand="0" w:evenVBand="0" w:oddHBand="1" w:evenHBand="0" w:firstRowFirstColumn="0" w:firstRowLastColumn="0" w:lastRowFirstColumn="0" w:lastRowLastColumn="0"/>
            </w:pPr>
            <w:r w:rsidRPr="00E64A15">
              <w:t>.jpg</w:t>
            </w:r>
          </w:p>
        </w:tc>
      </w:tr>
      <w:tr w:rsidR="00C871C4" w14:paraId="1AD00E6C" w14:textId="77777777" w:rsidTr="00DC40EE">
        <w:tc>
          <w:tcPr>
            <w:cnfStyle w:val="001000000000" w:firstRow="0" w:lastRow="0" w:firstColumn="1" w:lastColumn="0" w:oddVBand="0" w:evenVBand="0" w:oddHBand="0" w:evenHBand="0" w:firstRowFirstColumn="0" w:firstRowLastColumn="0" w:lastRowFirstColumn="0" w:lastRowLastColumn="0"/>
            <w:tcW w:w="3539" w:type="dxa"/>
            <w:vAlign w:val="center"/>
          </w:tcPr>
          <w:p w14:paraId="3E2D7C7A" w14:textId="7C852829" w:rsidR="00C871C4" w:rsidRDefault="00C871C4" w:rsidP="00DC40EE">
            <w:pPr>
              <w:pStyle w:val="BodyText"/>
              <w:spacing w:before="100" w:after="100"/>
            </w:pPr>
            <w:r w:rsidRPr="00D47B9F">
              <w:t>Microsoft PowerPoint File</w:t>
            </w:r>
            <w:r>
              <w:rPr>
                <w:vertAlign w:val="superscript"/>
              </w:rPr>
              <w:t>1</w:t>
            </w:r>
          </w:p>
        </w:tc>
        <w:tc>
          <w:tcPr>
            <w:tcW w:w="1621" w:type="dxa"/>
            <w:vAlign w:val="center"/>
          </w:tcPr>
          <w:p w14:paraId="720D3593" w14:textId="1B62B33E" w:rsidR="00C871C4" w:rsidRDefault="00C871C4" w:rsidP="00DC40EE">
            <w:pPr>
              <w:pStyle w:val="BodyText"/>
              <w:spacing w:before="100" w:after="100"/>
              <w:ind w:left="743" w:hanging="567"/>
              <w:cnfStyle w:val="000000000000" w:firstRow="0" w:lastRow="0" w:firstColumn="0" w:lastColumn="0" w:oddVBand="0" w:evenVBand="0" w:oddHBand="0" w:evenHBand="0" w:firstRowFirstColumn="0" w:firstRowLastColumn="0" w:lastRowFirstColumn="0" w:lastRowLastColumn="0"/>
            </w:pPr>
            <w:r w:rsidRPr="006C5849">
              <w:t>.ppt</w:t>
            </w:r>
          </w:p>
        </w:tc>
        <w:tc>
          <w:tcPr>
            <w:tcW w:w="2915" w:type="dxa"/>
            <w:vAlign w:val="center"/>
          </w:tcPr>
          <w:p w14:paraId="7FCD3FC2" w14:textId="34831F3A" w:rsidR="00C871C4" w:rsidRDefault="00C871C4" w:rsidP="00DC40EE">
            <w:pPr>
              <w:pStyle w:val="BodyText"/>
              <w:spacing w:before="100" w:after="100"/>
              <w:ind w:left="743" w:hanging="567"/>
              <w:cnfStyle w:val="000000000000" w:firstRow="0" w:lastRow="0" w:firstColumn="0" w:lastColumn="0" w:oddVBand="0" w:evenVBand="0" w:oddHBand="0" w:evenHBand="0" w:firstRowFirstColumn="0" w:firstRowLastColumn="0" w:lastRowFirstColumn="0" w:lastRowLastColumn="0"/>
            </w:pPr>
            <w:r w:rsidRPr="009A4C44">
              <w:rPr>
                <w:b/>
                <w:bCs/>
              </w:rPr>
              <w:t xml:space="preserve">Image File </w:t>
            </w:r>
          </w:p>
        </w:tc>
        <w:tc>
          <w:tcPr>
            <w:tcW w:w="1553" w:type="dxa"/>
            <w:vAlign w:val="center"/>
          </w:tcPr>
          <w:p w14:paraId="00140352" w14:textId="2551B569" w:rsidR="00C871C4" w:rsidRDefault="00C871C4" w:rsidP="00DC40EE">
            <w:pPr>
              <w:pStyle w:val="BodyText"/>
              <w:spacing w:before="100" w:after="100"/>
              <w:jc w:val="left"/>
              <w:cnfStyle w:val="000000000000" w:firstRow="0" w:lastRow="0" w:firstColumn="0" w:lastColumn="0" w:oddVBand="0" w:evenVBand="0" w:oddHBand="0" w:evenHBand="0" w:firstRowFirstColumn="0" w:firstRowLastColumn="0" w:lastRowFirstColumn="0" w:lastRowLastColumn="0"/>
            </w:pPr>
            <w:r w:rsidRPr="00E64A15">
              <w:t>.</w:t>
            </w:r>
            <w:proofErr w:type="spellStart"/>
            <w:r w:rsidRPr="00E64A15">
              <w:t>png</w:t>
            </w:r>
            <w:proofErr w:type="spellEnd"/>
          </w:p>
        </w:tc>
      </w:tr>
      <w:tr w:rsidR="00C871C4" w14:paraId="054E03C0" w14:textId="77777777" w:rsidTr="00DC4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39BB861" w14:textId="4AA93F9B" w:rsidR="00C871C4" w:rsidRDefault="00C871C4" w:rsidP="00DC40EE">
            <w:pPr>
              <w:pStyle w:val="BodyText"/>
              <w:spacing w:before="100" w:after="100"/>
            </w:pPr>
            <w:r w:rsidRPr="00D47B9F">
              <w:t>Microsoft PowerPoint File</w:t>
            </w:r>
            <w:r>
              <w:rPr>
                <w:vertAlign w:val="superscript"/>
              </w:rPr>
              <w:t>1</w:t>
            </w:r>
          </w:p>
        </w:tc>
        <w:tc>
          <w:tcPr>
            <w:tcW w:w="1621" w:type="dxa"/>
            <w:vAlign w:val="center"/>
          </w:tcPr>
          <w:p w14:paraId="57FD299E" w14:textId="59F9FB91" w:rsidR="00C871C4" w:rsidRDefault="00C871C4" w:rsidP="00DC40EE">
            <w:pPr>
              <w:pStyle w:val="BodyText"/>
              <w:spacing w:before="100" w:after="100"/>
              <w:ind w:left="743" w:hanging="567"/>
              <w:cnfStyle w:val="000000100000" w:firstRow="0" w:lastRow="0" w:firstColumn="0" w:lastColumn="0" w:oddVBand="0" w:evenVBand="0" w:oddHBand="1" w:evenHBand="0" w:firstRowFirstColumn="0" w:firstRowLastColumn="0" w:lastRowFirstColumn="0" w:lastRowLastColumn="0"/>
            </w:pPr>
            <w:r w:rsidRPr="006C5849">
              <w:t>.pptx</w:t>
            </w:r>
          </w:p>
        </w:tc>
        <w:tc>
          <w:tcPr>
            <w:tcW w:w="2915" w:type="dxa"/>
            <w:vAlign w:val="center"/>
          </w:tcPr>
          <w:p w14:paraId="26327E13" w14:textId="6634D6D8" w:rsidR="00C871C4" w:rsidRDefault="00C871C4" w:rsidP="00DC40EE">
            <w:pPr>
              <w:pStyle w:val="BodyText"/>
              <w:spacing w:before="100" w:after="100"/>
              <w:ind w:left="743" w:hanging="567"/>
              <w:cnfStyle w:val="000000100000" w:firstRow="0" w:lastRow="0" w:firstColumn="0" w:lastColumn="0" w:oddVBand="0" w:evenVBand="0" w:oddHBand="1" w:evenHBand="0" w:firstRowFirstColumn="0" w:firstRowLastColumn="0" w:lastRowFirstColumn="0" w:lastRowLastColumn="0"/>
            </w:pPr>
            <w:r w:rsidRPr="009A4C44">
              <w:rPr>
                <w:b/>
                <w:bCs/>
              </w:rPr>
              <w:t>Media File</w:t>
            </w:r>
          </w:p>
        </w:tc>
        <w:tc>
          <w:tcPr>
            <w:tcW w:w="1553" w:type="dxa"/>
            <w:vAlign w:val="center"/>
          </w:tcPr>
          <w:p w14:paraId="7A1B530D" w14:textId="14230F43" w:rsidR="00C871C4" w:rsidRDefault="00C871C4" w:rsidP="00DC40EE">
            <w:pPr>
              <w:pStyle w:val="BodyText"/>
              <w:spacing w:before="100" w:after="100"/>
              <w:jc w:val="left"/>
              <w:cnfStyle w:val="000000100000" w:firstRow="0" w:lastRow="0" w:firstColumn="0" w:lastColumn="0" w:oddVBand="0" w:evenVBand="0" w:oddHBand="1" w:evenHBand="0" w:firstRowFirstColumn="0" w:firstRowLastColumn="0" w:lastRowFirstColumn="0" w:lastRowLastColumn="0"/>
            </w:pPr>
            <w:r w:rsidRPr="00E64A15">
              <w:t>.mp4</w:t>
            </w:r>
          </w:p>
        </w:tc>
      </w:tr>
      <w:tr w:rsidR="00C871C4" w14:paraId="0D6D7ACE" w14:textId="77777777" w:rsidTr="00DC40EE">
        <w:tc>
          <w:tcPr>
            <w:cnfStyle w:val="001000000000" w:firstRow="0" w:lastRow="0" w:firstColumn="1" w:lastColumn="0" w:oddVBand="0" w:evenVBand="0" w:oddHBand="0" w:evenHBand="0" w:firstRowFirstColumn="0" w:firstRowLastColumn="0" w:lastRowFirstColumn="0" w:lastRowLastColumn="0"/>
            <w:tcW w:w="3539" w:type="dxa"/>
            <w:vAlign w:val="center"/>
          </w:tcPr>
          <w:p w14:paraId="6CEDA28C" w14:textId="200D3B4F" w:rsidR="00C871C4" w:rsidRDefault="00C871C4" w:rsidP="00DC40EE">
            <w:pPr>
              <w:pStyle w:val="BodyText"/>
              <w:spacing w:before="100" w:after="100"/>
            </w:pPr>
            <w:r w:rsidRPr="00D47B9F">
              <w:t>Microsoft Publisher File</w:t>
            </w:r>
            <w:r>
              <w:rPr>
                <w:vertAlign w:val="superscript"/>
              </w:rPr>
              <w:t>1</w:t>
            </w:r>
          </w:p>
        </w:tc>
        <w:tc>
          <w:tcPr>
            <w:tcW w:w="1621" w:type="dxa"/>
            <w:vAlign w:val="center"/>
          </w:tcPr>
          <w:p w14:paraId="7381CDB7" w14:textId="36A9017E" w:rsidR="00C871C4" w:rsidRDefault="00C871C4" w:rsidP="00DC40EE">
            <w:pPr>
              <w:pStyle w:val="BodyText"/>
              <w:spacing w:before="100" w:after="100"/>
              <w:ind w:left="743" w:hanging="567"/>
              <w:cnfStyle w:val="000000000000" w:firstRow="0" w:lastRow="0" w:firstColumn="0" w:lastColumn="0" w:oddVBand="0" w:evenVBand="0" w:oddHBand="0" w:evenHBand="0" w:firstRowFirstColumn="0" w:firstRowLastColumn="0" w:lastRowFirstColumn="0" w:lastRowLastColumn="0"/>
            </w:pPr>
            <w:r w:rsidRPr="006C5849">
              <w:t>.pub</w:t>
            </w:r>
          </w:p>
        </w:tc>
        <w:tc>
          <w:tcPr>
            <w:tcW w:w="2915" w:type="dxa"/>
            <w:vAlign w:val="center"/>
          </w:tcPr>
          <w:p w14:paraId="55BDE53B" w14:textId="0CAB16AB" w:rsidR="00C871C4" w:rsidRDefault="00C871C4" w:rsidP="00DC40EE">
            <w:pPr>
              <w:pStyle w:val="BodyText"/>
              <w:spacing w:before="100" w:after="100"/>
              <w:ind w:left="743" w:hanging="567"/>
              <w:cnfStyle w:val="000000000000" w:firstRow="0" w:lastRow="0" w:firstColumn="0" w:lastColumn="0" w:oddVBand="0" w:evenVBand="0" w:oddHBand="0" w:evenHBand="0" w:firstRowFirstColumn="0" w:firstRowLastColumn="0" w:lastRowFirstColumn="0" w:lastRowLastColumn="0"/>
            </w:pPr>
            <w:r w:rsidRPr="009A4C44">
              <w:rPr>
                <w:b/>
                <w:bCs/>
              </w:rPr>
              <w:t>Media File</w:t>
            </w:r>
          </w:p>
        </w:tc>
        <w:tc>
          <w:tcPr>
            <w:tcW w:w="1553" w:type="dxa"/>
            <w:vAlign w:val="center"/>
          </w:tcPr>
          <w:p w14:paraId="710FFD18" w14:textId="1A915412" w:rsidR="00C871C4" w:rsidRDefault="00C871C4" w:rsidP="00DC40EE">
            <w:pPr>
              <w:pStyle w:val="BodyText"/>
              <w:spacing w:before="100" w:after="100"/>
              <w:jc w:val="left"/>
              <w:cnfStyle w:val="000000000000" w:firstRow="0" w:lastRow="0" w:firstColumn="0" w:lastColumn="0" w:oddVBand="0" w:evenVBand="0" w:oddHBand="0" w:evenHBand="0" w:firstRowFirstColumn="0" w:firstRowLastColumn="0" w:lastRowFirstColumn="0" w:lastRowLastColumn="0"/>
            </w:pPr>
            <w:r w:rsidRPr="00E64A15">
              <w:t>.</w:t>
            </w:r>
            <w:proofErr w:type="spellStart"/>
            <w:r w:rsidRPr="00E64A15">
              <w:t>mpp</w:t>
            </w:r>
            <w:proofErr w:type="spellEnd"/>
          </w:p>
        </w:tc>
      </w:tr>
      <w:tr w:rsidR="00C871C4" w14:paraId="72026CF6" w14:textId="77777777" w:rsidTr="00DC4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27B8AE8A" w14:textId="545307FC" w:rsidR="00C871C4" w:rsidRDefault="00C871C4" w:rsidP="00DC40EE">
            <w:pPr>
              <w:pStyle w:val="BodyText"/>
              <w:spacing w:before="100" w:after="100"/>
            </w:pPr>
            <w:r w:rsidRPr="00D47B9F">
              <w:t>Microsoft Word File</w:t>
            </w:r>
            <w:r>
              <w:rPr>
                <w:vertAlign w:val="superscript"/>
              </w:rPr>
              <w:t>1</w:t>
            </w:r>
          </w:p>
        </w:tc>
        <w:tc>
          <w:tcPr>
            <w:tcW w:w="1621" w:type="dxa"/>
            <w:vAlign w:val="center"/>
          </w:tcPr>
          <w:p w14:paraId="730CA1CC" w14:textId="10663966" w:rsidR="00C871C4" w:rsidRDefault="00C871C4" w:rsidP="00DC40EE">
            <w:pPr>
              <w:pStyle w:val="BodyText"/>
              <w:spacing w:before="100" w:after="100"/>
              <w:ind w:left="743" w:hanging="567"/>
              <w:cnfStyle w:val="000000100000" w:firstRow="0" w:lastRow="0" w:firstColumn="0" w:lastColumn="0" w:oddVBand="0" w:evenVBand="0" w:oddHBand="1" w:evenHBand="0" w:firstRowFirstColumn="0" w:firstRowLastColumn="0" w:lastRowFirstColumn="0" w:lastRowLastColumn="0"/>
            </w:pPr>
            <w:r w:rsidRPr="006C5849">
              <w:t>.doc</w:t>
            </w:r>
          </w:p>
        </w:tc>
        <w:tc>
          <w:tcPr>
            <w:tcW w:w="2915" w:type="dxa"/>
            <w:vAlign w:val="center"/>
          </w:tcPr>
          <w:p w14:paraId="46A7FBC1" w14:textId="3CB4B248" w:rsidR="00C871C4" w:rsidRDefault="00C871C4" w:rsidP="00DC40EE">
            <w:pPr>
              <w:pStyle w:val="BodyText"/>
              <w:spacing w:before="100" w:after="100"/>
              <w:ind w:left="743" w:hanging="567"/>
              <w:cnfStyle w:val="000000100000" w:firstRow="0" w:lastRow="0" w:firstColumn="0" w:lastColumn="0" w:oddVBand="0" w:evenVBand="0" w:oddHBand="1" w:evenHBand="0" w:firstRowFirstColumn="0" w:firstRowLastColumn="0" w:lastRowFirstColumn="0" w:lastRowLastColumn="0"/>
            </w:pPr>
            <w:r w:rsidRPr="009A4C44">
              <w:rPr>
                <w:b/>
                <w:bCs/>
              </w:rPr>
              <w:t>Rich Text Format File</w:t>
            </w:r>
          </w:p>
        </w:tc>
        <w:tc>
          <w:tcPr>
            <w:tcW w:w="1553" w:type="dxa"/>
            <w:vAlign w:val="center"/>
          </w:tcPr>
          <w:p w14:paraId="357203A4" w14:textId="7B283EC8" w:rsidR="00C871C4" w:rsidRDefault="00C871C4" w:rsidP="00DC40EE">
            <w:pPr>
              <w:pStyle w:val="BodyText"/>
              <w:spacing w:before="100" w:after="100"/>
              <w:jc w:val="left"/>
              <w:cnfStyle w:val="000000100000" w:firstRow="0" w:lastRow="0" w:firstColumn="0" w:lastColumn="0" w:oddVBand="0" w:evenVBand="0" w:oddHBand="1" w:evenHBand="0" w:firstRowFirstColumn="0" w:firstRowLastColumn="0" w:lastRowFirstColumn="0" w:lastRowLastColumn="0"/>
            </w:pPr>
            <w:r w:rsidRPr="00E64A15">
              <w:t>.rtf</w:t>
            </w:r>
          </w:p>
        </w:tc>
      </w:tr>
      <w:tr w:rsidR="00C871C4" w14:paraId="7F710DDC" w14:textId="77777777" w:rsidTr="00DC40EE">
        <w:tc>
          <w:tcPr>
            <w:cnfStyle w:val="001000000000" w:firstRow="0" w:lastRow="0" w:firstColumn="1" w:lastColumn="0" w:oddVBand="0" w:evenVBand="0" w:oddHBand="0" w:evenHBand="0" w:firstRowFirstColumn="0" w:firstRowLastColumn="0" w:lastRowFirstColumn="0" w:lastRowLastColumn="0"/>
            <w:tcW w:w="3539" w:type="dxa"/>
            <w:vAlign w:val="center"/>
          </w:tcPr>
          <w:p w14:paraId="7F6E9A6E" w14:textId="51FD7B90" w:rsidR="00C871C4" w:rsidRDefault="00C871C4" w:rsidP="00DC40EE">
            <w:pPr>
              <w:pStyle w:val="BodyText"/>
              <w:spacing w:before="100" w:after="100"/>
            </w:pPr>
            <w:r w:rsidRPr="00D47B9F">
              <w:t>Microsoft Word File</w:t>
            </w:r>
            <w:r>
              <w:rPr>
                <w:vertAlign w:val="superscript"/>
              </w:rPr>
              <w:t>1</w:t>
            </w:r>
          </w:p>
        </w:tc>
        <w:tc>
          <w:tcPr>
            <w:tcW w:w="1621" w:type="dxa"/>
            <w:vAlign w:val="center"/>
          </w:tcPr>
          <w:p w14:paraId="512768C5" w14:textId="047A155D" w:rsidR="00C871C4" w:rsidRDefault="00C871C4" w:rsidP="00DC40EE">
            <w:pPr>
              <w:pStyle w:val="BodyText"/>
              <w:spacing w:before="100" w:after="100"/>
              <w:ind w:left="743" w:hanging="567"/>
              <w:cnfStyle w:val="000000000000" w:firstRow="0" w:lastRow="0" w:firstColumn="0" w:lastColumn="0" w:oddVBand="0" w:evenVBand="0" w:oddHBand="0" w:evenHBand="0" w:firstRowFirstColumn="0" w:firstRowLastColumn="0" w:lastRowFirstColumn="0" w:lastRowLastColumn="0"/>
            </w:pPr>
            <w:r w:rsidRPr="006C5849">
              <w:t>.docx</w:t>
            </w:r>
          </w:p>
        </w:tc>
        <w:tc>
          <w:tcPr>
            <w:tcW w:w="2915" w:type="dxa"/>
            <w:vAlign w:val="center"/>
          </w:tcPr>
          <w:p w14:paraId="6FEB1C50" w14:textId="5A92404A" w:rsidR="00C871C4" w:rsidRDefault="00C871C4" w:rsidP="00DC40EE">
            <w:pPr>
              <w:pStyle w:val="BodyText"/>
              <w:spacing w:before="100" w:after="100"/>
              <w:ind w:left="743" w:hanging="567"/>
              <w:cnfStyle w:val="000000000000" w:firstRow="0" w:lastRow="0" w:firstColumn="0" w:lastColumn="0" w:oddVBand="0" w:evenVBand="0" w:oddHBand="0" w:evenHBand="0" w:firstRowFirstColumn="0" w:firstRowLastColumn="0" w:lastRowFirstColumn="0" w:lastRowLastColumn="0"/>
            </w:pPr>
            <w:r w:rsidRPr="009A4C44">
              <w:rPr>
                <w:b/>
                <w:bCs/>
              </w:rPr>
              <w:t>Text File</w:t>
            </w:r>
          </w:p>
        </w:tc>
        <w:tc>
          <w:tcPr>
            <w:tcW w:w="1553" w:type="dxa"/>
            <w:vAlign w:val="center"/>
          </w:tcPr>
          <w:p w14:paraId="29AA2598" w14:textId="37B936DE" w:rsidR="00C871C4" w:rsidRDefault="00C871C4" w:rsidP="00DC40EE">
            <w:pPr>
              <w:pStyle w:val="BodyText"/>
              <w:spacing w:before="100" w:after="100"/>
              <w:jc w:val="left"/>
              <w:cnfStyle w:val="000000000000" w:firstRow="0" w:lastRow="0" w:firstColumn="0" w:lastColumn="0" w:oddVBand="0" w:evenVBand="0" w:oddHBand="0" w:evenHBand="0" w:firstRowFirstColumn="0" w:firstRowLastColumn="0" w:lastRowFirstColumn="0" w:lastRowLastColumn="0"/>
            </w:pPr>
            <w:r w:rsidRPr="00E64A15">
              <w:t>.txt</w:t>
            </w:r>
          </w:p>
        </w:tc>
      </w:tr>
      <w:tr w:rsidR="0084436F" w14:paraId="553E8F47" w14:textId="77777777" w:rsidTr="00607A62">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9628" w:type="dxa"/>
            <w:gridSpan w:val="4"/>
            <w:tcBorders>
              <w:right w:val="single" w:sz="4" w:space="0" w:color="2445A8" w:themeColor="accent2"/>
            </w:tcBorders>
            <w:shd w:val="clear" w:color="auto" w:fill="2C678D" w:themeFill="accent4"/>
          </w:tcPr>
          <w:p w14:paraId="0B3A4390" w14:textId="4D016908" w:rsidR="0084436F" w:rsidRPr="00A316E7" w:rsidRDefault="0084436F" w:rsidP="00DC40EE">
            <w:pPr>
              <w:pStyle w:val="BodyText"/>
              <w:spacing w:before="100" w:after="100"/>
              <w:rPr>
                <w:color w:val="FFFFFF" w:themeColor="background1"/>
              </w:rPr>
            </w:pPr>
            <w:r>
              <w:rPr>
                <w:color w:val="FFFFFF" w:themeColor="background1"/>
              </w:rPr>
              <w:t>Approved File Formats – Compression Formats</w:t>
            </w:r>
          </w:p>
        </w:tc>
      </w:tr>
      <w:tr w:rsidR="0084436F" w14:paraId="718D3460" w14:textId="77777777" w:rsidTr="00607A62">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2445A8" w:themeColor="accent2"/>
            </w:tcBorders>
            <w:vAlign w:val="center"/>
          </w:tcPr>
          <w:p w14:paraId="5C0B77D3" w14:textId="708F3937" w:rsidR="0084436F" w:rsidRDefault="0084436F" w:rsidP="00DC40EE">
            <w:pPr>
              <w:pStyle w:val="BodyText"/>
              <w:spacing w:before="100" w:after="100"/>
            </w:pPr>
            <w:r>
              <w:t>Zip File</w:t>
            </w:r>
          </w:p>
        </w:tc>
        <w:tc>
          <w:tcPr>
            <w:tcW w:w="1621" w:type="dxa"/>
            <w:tcBorders>
              <w:bottom w:val="single" w:sz="4" w:space="0" w:color="2445A8" w:themeColor="accent2"/>
            </w:tcBorders>
            <w:vAlign w:val="center"/>
          </w:tcPr>
          <w:p w14:paraId="3F00BC1C" w14:textId="3A5D884B" w:rsidR="0084436F" w:rsidRDefault="0084436F" w:rsidP="00DC40EE">
            <w:pPr>
              <w:pStyle w:val="BodyText"/>
              <w:spacing w:before="100" w:after="100"/>
              <w:ind w:left="743" w:hanging="567"/>
              <w:cnfStyle w:val="000000000000" w:firstRow="0" w:lastRow="0" w:firstColumn="0" w:lastColumn="0" w:oddVBand="0" w:evenVBand="0" w:oddHBand="0" w:evenHBand="0" w:firstRowFirstColumn="0" w:firstRowLastColumn="0" w:lastRowFirstColumn="0" w:lastRowLastColumn="0"/>
            </w:pPr>
            <w:r>
              <w:t>.zip</w:t>
            </w:r>
          </w:p>
        </w:tc>
        <w:tc>
          <w:tcPr>
            <w:tcW w:w="2915" w:type="dxa"/>
            <w:tcBorders>
              <w:bottom w:val="single" w:sz="4" w:space="0" w:color="2445A8" w:themeColor="accent2"/>
            </w:tcBorders>
            <w:vAlign w:val="center"/>
          </w:tcPr>
          <w:p w14:paraId="1A3D4B93" w14:textId="13E4738F" w:rsidR="0084436F" w:rsidRDefault="0084436F" w:rsidP="0084436F">
            <w:pPr>
              <w:pStyle w:val="BodyText"/>
              <w:ind w:left="743" w:hanging="567"/>
              <w:cnfStyle w:val="000000000000" w:firstRow="0" w:lastRow="0" w:firstColumn="0" w:lastColumn="0" w:oddVBand="0" w:evenVBand="0" w:oddHBand="0" w:evenHBand="0" w:firstRowFirstColumn="0" w:firstRowLastColumn="0" w:lastRowFirstColumn="0" w:lastRowLastColumn="0"/>
            </w:pPr>
          </w:p>
        </w:tc>
        <w:tc>
          <w:tcPr>
            <w:tcW w:w="1553" w:type="dxa"/>
            <w:tcBorders>
              <w:bottom w:val="single" w:sz="4" w:space="0" w:color="2445A8" w:themeColor="accent2"/>
            </w:tcBorders>
            <w:vAlign w:val="center"/>
          </w:tcPr>
          <w:p w14:paraId="3C89123B" w14:textId="4C5FD7BE" w:rsidR="0084436F" w:rsidRDefault="0084436F" w:rsidP="0084436F">
            <w:pPr>
              <w:pStyle w:val="BodyText"/>
              <w:jc w:val="center"/>
              <w:cnfStyle w:val="000000000000" w:firstRow="0" w:lastRow="0" w:firstColumn="0" w:lastColumn="0" w:oddVBand="0" w:evenVBand="0" w:oddHBand="0" w:evenHBand="0" w:firstRowFirstColumn="0" w:firstRowLastColumn="0" w:lastRowFirstColumn="0" w:lastRowLastColumn="0"/>
            </w:pPr>
          </w:p>
        </w:tc>
      </w:tr>
    </w:tbl>
    <w:p w14:paraId="15274FB9" w14:textId="77777777" w:rsidR="00DA6949" w:rsidRPr="001A6EE6" w:rsidRDefault="00DA6949" w:rsidP="001A6EE6">
      <w:pPr>
        <w:pStyle w:val="BodyText"/>
        <w:spacing w:after="0"/>
        <w:rPr>
          <w:sz w:val="18"/>
        </w:rPr>
      </w:pPr>
      <w:r w:rsidRPr="001A6EE6">
        <w:rPr>
          <w:sz w:val="18"/>
          <w:vertAlign w:val="superscript"/>
        </w:rPr>
        <w:t>1</w:t>
      </w:r>
      <w:r w:rsidRPr="001A6EE6">
        <w:rPr>
          <w:sz w:val="18"/>
        </w:rPr>
        <w:t xml:space="preserve"> Microsoft files must be PC/Windows compatible.</w:t>
      </w:r>
    </w:p>
    <w:p w14:paraId="56266BCA" w14:textId="202A2EF8" w:rsidR="00F47371" w:rsidRPr="001A6EE6" w:rsidRDefault="00DA6949" w:rsidP="00DA6949">
      <w:pPr>
        <w:pStyle w:val="BodyText"/>
        <w:rPr>
          <w:sz w:val="18"/>
        </w:rPr>
      </w:pPr>
      <w:r w:rsidRPr="001A6EE6">
        <w:rPr>
          <w:sz w:val="18"/>
          <w:vertAlign w:val="superscript"/>
        </w:rPr>
        <w:t>2</w:t>
      </w:r>
      <w:r w:rsidRPr="001A6EE6">
        <w:rPr>
          <w:sz w:val="18"/>
        </w:rPr>
        <w:t xml:space="preserve"> PDF files must be Adobe compatible.</w:t>
      </w:r>
    </w:p>
    <w:p w14:paraId="09B38917" w14:textId="479EF53F" w:rsidR="0084436F" w:rsidRDefault="0084436F">
      <w:pPr>
        <w:spacing w:after="160" w:line="259" w:lineRule="auto"/>
        <w:rPr>
          <w:rFonts w:eastAsia="Times New Roman"/>
          <w:color w:val="0A0824" w:themeColor="text1" w:themeShade="80"/>
          <w:sz w:val="24"/>
          <w:szCs w:val="24"/>
        </w:rPr>
      </w:pPr>
      <w:r>
        <w:br w:type="page"/>
      </w:r>
    </w:p>
    <w:p w14:paraId="78BACE6F" w14:textId="014A2AA3" w:rsidR="001A6EE6" w:rsidRDefault="001A6EE6" w:rsidP="00F11425">
      <w:pPr>
        <w:pStyle w:val="Heading2"/>
      </w:pPr>
      <w:bookmarkStart w:id="5" w:name="_Toc230244148"/>
      <w:r>
        <w:lastRenderedPageBreak/>
        <w:t>Proponent Details</w:t>
      </w:r>
      <w:bookmarkEnd w:id="5"/>
    </w:p>
    <w:p w14:paraId="38334D13" w14:textId="5690FF17" w:rsidR="0084436F" w:rsidRDefault="003E391D" w:rsidP="00B6481D">
      <w:pPr>
        <w:pStyle w:val="BodyText"/>
      </w:pPr>
      <w:r w:rsidRPr="003E391D">
        <w:t xml:space="preserve">Proponents must provide detailed identification information on </w:t>
      </w:r>
      <w:r w:rsidRPr="004A51A0">
        <w:t xml:space="preserve">the </w:t>
      </w:r>
      <w:r w:rsidR="00290D72">
        <w:t>Proponent or where the Proponent co</w:t>
      </w:r>
      <w:r w:rsidR="00FF03F5">
        <w:t>mprises of a group</w:t>
      </w:r>
      <w:r w:rsidR="00290D72">
        <w:t xml:space="preserve">, the </w:t>
      </w:r>
      <w:r w:rsidRPr="004A51A0">
        <w:t>Lead Proponent</w:t>
      </w:r>
      <w:r w:rsidR="00290D72">
        <w:t xml:space="preserve">. This will be </w:t>
      </w:r>
      <w:r w:rsidRPr="003E391D">
        <w:t>the entity entering</w:t>
      </w:r>
      <w:r w:rsidR="00290D72">
        <w:t xml:space="preserve"> into</w:t>
      </w:r>
      <w:r w:rsidRPr="003E391D">
        <w:t xml:space="preserve"> the </w:t>
      </w:r>
      <w:r w:rsidR="00290D72">
        <w:t>Funding Agreement unless otherwise agreed by the State</w:t>
      </w:r>
      <w:r w:rsidR="001535C7">
        <w:t xml:space="preserve"> Government</w:t>
      </w:r>
      <w:r w:rsidRPr="003E391D">
        <w:t>.</w:t>
      </w:r>
    </w:p>
    <w:p w14:paraId="5EB36971" w14:textId="05B28208" w:rsidR="00C67FB0" w:rsidRDefault="00C67FB0" w:rsidP="00C67FB0">
      <w:pPr>
        <w:pStyle w:val="Caption"/>
        <w:keepNext/>
      </w:pPr>
      <w:r>
        <w:t xml:space="preserve">Table </w:t>
      </w:r>
      <w:fldSimple w:instr=" STYLEREF 1 \s ">
        <w:r w:rsidR="006C5364">
          <w:rPr>
            <w:noProof/>
          </w:rPr>
          <w:t>9</w:t>
        </w:r>
      </w:fldSimple>
      <w:r>
        <w:noBreakHyphen/>
      </w:r>
      <w:fldSimple w:instr=" SEQ Table \* ARABIC \s 1 ">
        <w:r w:rsidR="006C5364">
          <w:rPr>
            <w:noProof/>
          </w:rPr>
          <w:t>2</w:t>
        </w:r>
      </w:fldSimple>
      <w:r>
        <w:rPr>
          <w:noProof/>
        </w:rPr>
        <w:t>: Proponent Identity</w:t>
      </w:r>
    </w:p>
    <w:tbl>
      <w:tblPr>
        <w:tblStyle w:val="ListTable3-Accent2"/>
        <w:tblW w:w="0" w:type="auto"/>
        <w:tblLook w:val="04A0" w:firstRow="1" w:lastRow="0" w:firstColumn="1" w:lastColumn="0" w:noHBand="0" w:noVBand="1"/>
      </w:tblPr>
      <w:tblGrid>
        <w:gridCol w:w="3256"/>
        <w:gridCol w:w="6372"/>
      </w:tblGrid>
      <w:tr w:rsidR="00C67FB0" w:rsidRPr="00B93C3F" w14:paraId="5F1B0A89" w14:textId="77777777" w:rsidTr="00607A62">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9628" w:type="dxa"/>
            <w:gridSpan w:val="2"/>
            <w:tcBorders>
              <w:top w:val="single" w:sz="4" w:space="0" w:color="2445A8" w:themeColor="accent2"/>
              <w:right w:val="single" w:sz="4" w:space="0" w:color="2445A8" w:themeColor="accent2"/>
            </w:tcBorders>
          </w:tcPr>
          <w:p w14:paraId="0AEDC7EA" w14:textId="79436B88" w:rsidR="00C67FB0" w:rsidRPr="00B93C3F" w:rsidRDefault="00C67FB0" w:rsidP="00FC2EDE">
            <w:pPr>
              <w:pStyle w:val="BodyText"/>
              <w:spacing w:before="100" w:after="100"/>
            </w:pPr>
            <w:r w:rsidRPr="00B93C3F">
              <w:rPr>
                <w:color w:val="FFFFFF" w:themeColor="background1"/>
              </w:rPr>
              <w:t>Identity of Proponent</w:t>
            </w:r>
          </w:p>
        </w:tc>
      </w:tr>
      <w:tr w:rsidR="00C67FB0" w:rsidRPr="00B93C3F" w14:paraId="0F54BBA5" w14:textId="77777777" w:rsidTr="00A06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2445A8" w:themeColor="accent2"/>
            </w:tcBorders>
          </w:tcPr>
          <w:p w14:paraId="2B702241" w14:textId="77777777" w:rsidR="00C67FB0" w:rsidRPr="00B93C3F" w:rsidRDefault="00C67FB0" w:rsidP="00FC2EDE">
            <w:pPr>
              <w:pStyle w:val="BodyText"/>
              <w:spacing w:before="100" w:after="100"/>
            </w:pPr>
            <w:r w:rsidRPr="00B93C3F">
              <w:t>Legal Entity Name</w:t>
            </w:r>
          </w:p>
        </w:tc>
        <w:tc>
          <w:tcPr>
            <w:tcW w:w="6372" w:type="dxa"/>
            <w:tcBorders>
              <w:left w:val="single" w:sz="4" w:space="0" w:color="2445A8" w:themeColor="accent2"/>
            </w:tcBorders>
            <w:shd w:val="clear" w:color="auto" w:fill="EBEFFB"/>
          </w:tcPr>
          <w:p w14:paraId="07DEF474" w14:textId="77777777" w:rsidR="00C67FB0" w:rsidRPr="00B93C3F" w:rsidRDefault="00C67FB0" w:rsidP="00FC2EDE">
            <w:pPr>
              <w:pStyle w:val="BodyText"/>
              <w:spacing w:before="100" w:after="100"/>
              <w:cnfStyle w:val="000000100000" w:firstRow="0" w:lastRow="0" w:firstColumn="0" w:lastColumn="0" w:oddVBand="0" w:evenVBand="0" w:oddHBand="1" w:evenHBand="0" w:firstRowFirstColumn="0" w:firstRowLastColumn="0" w:lastRowFirstColumn="0" w:lastRowLastColumn="0"/>
            </w:pPr>
          </w:p>
        </w:tc>
      </w:tr>
      <w:tr w:rsidR="00C67FB0" w:rsidRPr="00B93C3F" w14:paraId="121EC12A" w14:textId="77777777" w:rsidTr="00A0680A">
        <w:trPr>
          <w:trHeight w:val="45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2445A8" w:themeColor="accent2"/>
              <w:bottom w:val="single" w:sz="4" w:space="0" w:color="2445A8" w:themeColor="accent2"/>
              <w:right w:val="single" w:sz="4" w:space="0" w:color="2445A8" w:themeColor="accent2"/>
            </w:tcBorders>
          </w:tcPr>
          <w:p w14:paraId="40AF5094" w14:textId="77777777" w:rsidR="00C67FB0" w:rsidRPr="00B93C3F" w:rsidRDefault="00C67FB0" w:rsidP="00FC2EDE">
            <w:pPr>
              <w:pStyle w:val="BodyText"/>
              <w:spacing w:before="100" w:after="100"/>
            </w:pPr>
            <w:r w:rsidRPr="00B93C3F">
              <w:t>ABN</w:t>
            </w:r>
          </w:p>
        </w:tc>
        <w:tc>
          <w:tcPr>
            <w:tcW w:w="6372" w:type="dxa"/>
            <w:tcBorders>
              <w:top w:val="single" w:sz="4" w:space="0" w:color="2445A8" w:themeColor="accent2"/>
              <w:left w:val="single" w:sz="4" w:space="0" w:color="2445A8" w:themeColor="accent2"/>
              <w:bottom w:val="single" w:sz="4" w:space="0" w:color="2445A8" w:themeColor="accent2"/>
            </w:tcBorders>
            <w:shd w:val="clear" w:color="auto" w:fill="EBEFFB"/>
          </w:tcPr>
          <w:p w14:paraId="20B31AFB" w14:textId="77777777" w:rsidR="00C67FB0" w:rsidRPr="00B93C3F" w:rsidRDefault="00C67FB0" w:rsidP="00FC2EDE">
            <w:pPr>
              <w:pStyle w:val="BodyText"/>
              <w:spacing w:before="100" w:after="100"/>
              <w:cnfStyle w:val="000000000000" w:firstRow="0" w:lastRow="0" w:firstColumn="0" w:lastColumn="0" w:oddVBand="0" w:evenVBand="0" w:oddHBand="0" w:evenHBand="0" w:firstRowFirstColumn="0" w:firstRowLastColumn="0" w:lastRowFirstColumn="0" w:lastRowLastColumn="0"/>
            </w:pPr>
          </w:p>
        </w:tc>
      </w:tr>
      <w:tr w:rsidR="00C67FB0" w:rsidRPr="00B93C3F" w14:paraId="542FCCD8" w14:textId="77777777" w:rsidTr="00A06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2445A8" w:themeColor="accent2"/>
            </w:tcBorders>
          </w:tcPr>
          <w:p w14:paraId="40E521A7" w14:textId="77777777" w:rsidR="00C67FB0" w:rsidRPr="00B93C3F" w:rsidRDefault="00C67FB0" w:rsidP="00FC2EDE">
            <w:pPr>
              <w:pStyle w:val="BodyText"/>
              <w:spacing w:before="100" w:after="100"/>
            </w:pPr>
            <w:r w:rsidRPr="00B93C3F">
              <w:t>Main Address</w:t>
            </w:r>
          </w:p>
        </w:tc>
        <w:tc>
          <w:tcPr>
            <w:tcW w:w="6372" w:type="dxa"/>
            <w:tcBorders>
              <w:left w:val="single" w:sz="4" w:space="0" w:color="2445A8" w:themeColor="accent2"/>
            </w:tcBorders>
            <w:shd w:val="clear" w:color="auto" w:fill="EBEFFB"/>
          </w:tcPr>
          <w:p w14:paraId="3148E2C1" w14:textId="77777777" w:rsidR="00C67FB0" w:rsidRPr="00B93C3F" w:rsidRDefault="00C67FB0" w:rsidP="00FC2EDE">
            <w:pPr>
              <w:pStyle w:val="BodyText"/>
              <w:spacing w:before="100" w:after="100"/>
              <w:cnfStyle w:val="000000100000" w:firstRow="0" w:lastRow="0" w:firstColumn="0" w:lastColumn="0" w:oddVBand="0" w:evenVBand="0" w:oddHBand="1" w:evenHBand="0" w:firstRowFirstColumn="0" w:firstRowLastColumn="0" w:lastRowFirstColumn="0" w:lastRowLastColumn="0"/>
            </w:pPr>
          </w:p>
        </w:tc>
      </w:tr>
      <w:tr w:rsidR="00C67FB0" w:rsidRPr="00B93C3F" w14:paraId="1F2B57AA" w14:textId="77777777" w:rsidTr="00A0680A">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2445A8" w:themeColor="accent2"/>
            </w:tcBorders>
          </w:tcPr>
          <w:p w14:paraId="48D2664A" w14:textId="77777777" w:rsidR="00C67FB0" w:rsidRPr="00B93C3F" w:rsidRDefault="00C67FB0" w:rsidP="00FC2EDE">
            <w:pPr>
              <w:pStyle w:val="BodyText"/>
              <w:spacing w:before="100" w:after="100"/>
            </w:pPr>
            <w:r w:rsidRPr="00B93C3F">
              <w:t>Trading or Business Name</w:t>
            </w:r>
          </w:p>
        </w:tc>
        <w:tc>
          <w:tcPr>
            <w:tcW w:w="6372" w:type="dxa"/>
            <w:tcBorders>
              <w:left w:val="single" w:sz="4" w:space="0" w:color="2445A8" w:themeColor="accent2"/>
            </w:tcBorders>
            <w:shd w:val="clear" w:color="auto" w:fill="EBEFFB"/>
          </w:tcPr>
          <w:p w14:paraId="4AAB0D55" w14:textId="77777777" w:rsidR="00C67FB0" w:rsidRPr="00B93C3F" w:rsidRDefault="00C67FB0" w:rsidP="00FC2EDE">
            <w:pPr>
              <w:pStyle w:val="BodyText"/>
              <w:spacing w:before="100" w:after="100"/>
              <w:cnfStyle w:val="000000000000" w:firstRow="0" w:lastRow="0" w:firstColumn="0" w:lastColumn="0" w:oddVBand="0" w:evenVBand="0" w:oddHBand="0" w:evenHBand="0" w:firstRowFirstColumn="0" w:firstRowLastColumn="0" w:lastRowFirstColumn="0" w:lastRowLastColumn="0"/>
            </w:pPr>
          </w:p>
        </w:tc>
      </w:tr>
      <w:tr w:rsidR="00C67FB0" w:rsidRPr="00B93C3F" w14:paraId="7A8EBFAF" w14:textId="77777777" w:rsidTr="00A06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2445A8" w:themeColor="accent2"/>
            </w:tcBorders>
          </w:tcPr>
          <w:p w14:paraId="5CCEC9CE" w14:textId="77777777" w:rsidR="00C67FB0" w:rsidRPr="00B93C3F" w:rsidRDefault="00C67FB0" w:rsidP="00FC2EDE">
            <w:pPr>
              <w:pStyle w:val="BodyText"/>
              <w:spacing w:before="100" w:after="100"/>
            </w:pPr>
            <w:r w:rsidRPr="00B93C3F">
              <w:t>Contact Person</w:t>
            </w:r>
          </w:p>
        </w:tc>
        <w:tc>
          <w:tcPr>
            <w:tcW w:w="6372" w:type="dxa"/>
            <w:tcBorders>
              <w:left w:val="single" w:sz="4" w:space="0" w:color="2445A8" w:themeColor="accent2"/>
            </w:tcBorders>
            <w:shd w:val="clear" w:color="auto" w:fill="EBEFFB"/>
          </w:tcPr>
          <w:p w14:paraId="0420D4C2" w14:textId="77777777" w:rsidR="00C67FB0" w:rsidRPr="00B93C3F" w:rsidRDefault="00C67FB0" w:rsidP="00FC2EDE">
            <w:pPr>
              <w:pStyle w:val="BodyText"/>
              <w:spacing w:before="100" w:after="100"/>
              <w:cnfStyle w:val="000000100000" w:firstRow="0" w:lastRow="0" w:firstColumn="0" w:lastColumn="0" w:oddVBand="0" w:evenVBand="0" w:oddHBand="1" w:evenHBand="0" w:firstRowFirstColumn="0" w:firstRowLastColumn="0" w:lastRowFirstColumn="0" w:lastRowLastColumn="0"/>
            </w:pPr>
          </w:p>
        </w:tc>
      </w:tr>
      <w:tr w:rsidR="00C67FB0" w:rsidRPr="00B93C3F" w14:paraId="6905C175" w14:textId="77777777" w:rsidTr="00A0680A">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2445A8" w:themeColor="accent2"/>
            </w:tcBorders>
          </w:tcPr>
          <w:p w14:paraId="515C9908" w14:textId="77777777" w:rsidR="00C67FB0" w:rsidRPr="00B93C3F" w:rsidRDefault="00C67FB0" w:rsidP="00FC2EDE">
            <w:pPr>
              <w:pStyle w:val="BodyText"/>
              <w:spacing w:before="100" w:after="100"/>
            </w:pPr>
            <w:r w:rsidRPr="00B93C3F">
              <w:t xml:space="preserve">Contact Person Position </w:t>
            </w:r>
          </w:p>
        </w:tc>
        <w:tc>
          <w:tcPr>
            <w:tcW w:w="6372" w:type="dxa"/>
            <w:tcBorders>
              <w:left w:val="single" w:sz="4" w:space="0" w:color="2445A8" w:themeColor="accent2"/>
            </w:tcBorders>
            <w:shd w:val="clear" w:color="auto" w:fill="EBEFFB"/>
          </w:tcPr>
          <w:p w14:paraId="68679681" w14:textId="77777777" w:rsidR="00C67FB0" w:rsidRPr="00B93C3F" w:rsidRDefault="00C67FB0" w:rsidP="00FC2EDE">
            <w:pPr>
              <w:pStyle w:val="BodyText"/>
              <w:spacing w:before="100" w:after="100"/>
              <w:cnfStyle w:val="000000000000" w:firstRow="0" w:lastRow="0" w:firstColumn="0" w:lastColumn="0" w:oddVBand="0" w:evenVBand="0" w:oddHBand="0" w:evenHBand="0" w:firstRowFirstColumn="0" w:firstRowLastColumn="0" w:lastRowFirstColumn="0" w:lastRowLastColumn="0"/>
            </w:pPr>
          </w:p>
        </w:tc>
      </w:tr>
      <w:tr w:rsidR="00C67FB0" w:rsidRPr="00B93C3F" w14:paraId="2C250349" w14:textId="77777777" w:rsidTr="00A06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2445A8" w:themeColor="accent2"/>
            </w:tcBorders>
          </w:tcPr>
          <w:p w14:paraId="1CDB833E" w14:textId="77777777" w:rsidR="00C67FB0" w:rsidRPr="00B93C3F" w:rsidRDefault="00C67FB0" w:rsidP="00FC2EDE">
            <w:pPr>
              <w:pStyle w:val="BodyText"/>
              <w:spacing w:before="100" w:after="100"/>
            </w:pPr>
            <w:r w:rsidRPr="00B93C3F">
              <w:t>Email</w:t>
            </w:r>
          </w:p>
        </w:tc>
        <w:tc>
          <w:tcPr>
            <w:tcW w:w="6372" w:type="dxa"/>
            <w:tcBorders>
              <w:left w:val="single" w:sz="4" w:space="0" w:color="2445A8" w:themeColor="accent2"/>
            </w:tcBorders>
            <w:shd w:val="clear" w:color="auto" w:fill="EBEFFB"/>
          </w:tcPr>
          <w:p w14:paraId="2C469DEB" w14:textId="77777777" w:rsidR="00C67FB0" w:rsidRPr="00B93C3F" w:rsidRDefault="00C67FB0" w:rsidP="00FC2EDE">
            <w:pPr>
              <w:pStyle w:val="BodyText"/>
              <w:spacing w:before="100" w:after="100"/>
              <w:cnfStyle w:val="000000100000" w:firstRow="0" w:lastRow="0" w:firstColumn="0" w:lastColumn="0" w:oddVBand="0" w:evenVBand="0" w:oddHBand="1" w:evenHBand="0" w:firstRowFirstColumn="0" w:firstRowLastColumn="0" w:lastRowFirstColumn="0" w:lastRowLastColumn="0"/>
            </w:pPr>
          </w:p>
        </w:tc>
      </w:tr>
      <w:tr w:rsidR="00C67FB0" w:rsidRPr="00B93C3F" w14:paraId="60AB109B" w14:textId="77777777" w:rsidTr="00607A62">
        <w:tc>
          <w:tcPr>
            <w:cnfStyle w:val="001000000000" w:firstRow="0" w:lastRow="0" w:firstColumn="1" w:lastColumn="0" w:oddVBand="0" w:evenVBand="0" w:oddHBand="0" w:evenHBand="0" w:firstRowFirstColumn="0" w:firstRowLastColumn="0" w:lastRowFirstColumn="0" w:lastRowLastColumn="0"/>
            <w:tcW w:w="3256" w:type="dxa"/>
            <w:tcBorders>
              <w:bottom w:val="single" w:sz="4" w:space="0" w:color="2445A8" w:themeColor="accent2"/>
              <w:right w:val="single" w:sz="4" w:space="0" w:color="2445A8" w:themeColor="accent2"/>
            </w:tcBorders>
          </w:tcPr>
          <w:p w14:paraId="22FBC2DD" w14:textId="77777777" w:rsidR="00C67FB0" w:rsidRPr="00B93C3F" w:rsidRDefault="00C67FB0" w:rsidP="00FC2EDE">
            <w:pPr>
              <w:pStyle w:val="BodyText"/>
              <w:spacing w:before="100" w:after="100"/>
            </w:pPr>
            <w:r w:rsidRPr="00B93C3F">
              <w:t>Telephone</w:t>
            </w:r>
          </w:p>
        </w:tc>
        <w:tc>
          <w:tcPr>
            <w:tcW w:w="6372" w:type="dxa"/>
            <w:tcBorders>
              <w:left w:val="single" w:sz="4" w:space="0" w:color="2445A8" w:themeColor="accent2"/>
              <w:bottom w:val="single" w:sz="4" w:space="0" w:color="2445A8" w:themeColor="accent2"/>
            </w:tcBorders>
            <w:shd w:val="clear" w:color="auto" w:fill="EBEFFB"/>
          </w:tcPr>
          <w:p w14:paraId="2F6F6CBB" w14:textId="77777777" w:rsidR="00C67FB0" w:rsidRPr="00B93C3F" w:rsidRDefault="00C67FB0" w:rsidP="00FC2EDE">
            <w:pPr>
              <w:pStyle w:val="BodyText"/>
              <w:spacing w:before="100" w:after="100"/>
              <w:cnfStyle w:val="000000000000" w:firstRow="0" w:lastRow="0" w:firstColumn="0" w:lastColumn="0" w:oddVBand="0" w:evenVBand="0" w:oddHBand="0" w:evenHBand="0" w:firstRowFirstColumn="0" w:firstRowLastColumn="0" w:lastRowFirstColumn="0" w:lastRowLastColumn="0"/>
            </w:pPr>
          </w:p>
        </w:tc>
      </w:tr>
    </w:tbl>
    <w:p w14:paraId="49C7D4EC" w14:textId="40343183" w:rsidR="00C67FB0" w:rsidRDefault="00290D72" w:rsidP="00F11425">
      <w:pPr>
        <w:pStyle w:val="Heading2"/>
      </w:pPr>
      <w:bookmarkStart w:id="6" w:name="_Toc230244149"/>
      <w:r>
        <w:t>Proponent</w:t>
      </w:r>
      <w:r w:rsidR="00C67FB0">
        <w:t xml:space="preserve"> Member Details</w:t>
      </w:r>
      <w:bookmarkEnd w:id="6"/>
    </w:p>
    <w:p w14:paraId="5572DB06" w14:textId="796DE70A" w:rsidR="006908E1" w:rsidRDefault="00290D72" w:rsidP="006908E1">
      <w:pPr>
        <w:pStyle w:val="BodyText"/>
      </w:pPr>
      <w:r>
        <w:t xml:space="preserve">Where the Proponent </w:t>
      </w:r>
      <w:r w:rsidR="00FF03F5">
        <w:t>comprises of a group</w:t>
      </w:r>
      <w:r>
        <w:t xml:space="preserve">, </w:t>
      </w:r>
      <w:r w:rsidR="00E957B3" w:rsidRPr="00E957B3">
        <w:t xml:space="preserve">Proponents must provide the identification details of each </w:t>
      </w:r>
      <w:r>
        <w:t>Proponent</w:t>
      </w:r>
      <w:r w:rsidR="00E957B3" w:rsidRPr="00E957B3">
        <w:t xml:space="preserve"> Member participating in the Proposal. Where the Proposal includes more than one </w:t>
      </w:r>
      <w:r>
        <w:t>Proponent</w:t>
      </w:r>
      <w:r w:rsidR="00E957B3" w:rsidRPr="00E957B3">
        <w:t xml:space="preserve"> Member, </w:t>
      </w:r>
      <w:r w:rsidR="006B602F">
        <w:fldChar w:fldCharType="begin"/>
      </w:r>
      <w:r w:rsidR="006B602F">
        <w:instrText xml:space="preserve"> REF _Ref228989884 \h </w:instrText>
      </w:r>
      <w:r w:rsidR="006B602F">
        <w:fldChar w:fldCharType="separate"/>
      </w:r>
      <w:r w:rsidR="006C5364">
        <w:t xml:space="preserve">Table </w:t>
      </w:r>
      <w:r w:rsidR="006C5364">
        <w:rPr>
          <w:noProof/>
        </w:rPr>
        <w:t>9</w:t>
      </w:r>
      <w:r w:rsidR="006C5364">
        <w:noBreakHyphen/>
      </w:r>
      <w:r w:rsidR="006C5364">
        <w:rPr>
          <w:noProof/>
        </w:rPr>
        <w:t>3</w:t>
      </w:r>
      <w:r w:rsidR="006B602F">
        <w:fldChar w:fldCharType="end"/>
      </w:r>
      <w:r w:rsidR="00782EAE">
        <w:t xml:space="preserve"> </w:t>
      </w:r>
      <w:r w:rsidR="00E957B3" w:rsidRPr="00E957B3">
        <w:t>must be copied and completed for each additional entity.</w:t>
      </w:r>
    </w:p>
    <w:p w14:paraId="6B70C4D8" w14:textId="6186421F" w:rsidR="00D71AB6" w:rsidRDefault="00D71AB6" w:rsidP="00D71AB6">
      <w:pPr>
        <w:pStyle w:val="Caption"/>
        <w:keepNext/>
      </w:pPr>
      <w:bookmarkStart w:id="7" w:name="_Ref228989884"/>
      <w:r>
        <w:t xml:space="preserve">Table </w:t>
      </w:r>
      <w:fldSimple w:instr=" STYLEREF 1 \s ">
        <w:r w:rsidR="006C5364">
          <w:rPr>
            <w:noProof/>
          </w:rPr>
          <w:t>9</w:t>
        </w:r>
      </w:fldSimple>
      <w:r>
        <w:noBreakHyphen/>
      </w:r>
      <w:fldSimple w:instr=" SEQ Table \* ARABIC \s 1 ">
        <w:r w:rsidR="006C5364">
          <w:rPr>
            <w:noProof/>
          </w:rPr>
          <w:t>3</w:t>
        </w:r>
      </w:fldSimple>
      <w:bookmarkEnd w:id="7"/>
      <w:r>
        <w:rPr>
          <w:noProof/>
        </w:rPr>
        <w:t xml:space="preserve">: </w:t>
      </w:r>
      <w:r w:rsidR="00290D72">
        <w:rPr>
          <w:noProof/>
        </w:rPr>
        <w:t>Proponent</w:t>
      </w:r>
      <w:r>
        <w:rPr>
          <w:noProof/>
        </w:rPr>
        <w:t xml:space="preserve"> Member Identity</w:t>
      </w:r>
    </w:p>
    <w:tbl>
      <w:tblPr>
        <w:tblStyle w:val="ListTable3-Accent2"/>
        <w:tblW w:w="0" w:type="auto"/>
        <w:tblBorders>
          <w:insideH w:val="single" w:sz="4" w:space="0" w:color="2445A8" w:themeColor="accent2"/>
          <w:insideV w:val="single" w:sz="4" w:space="0" w:color="2445A8" w:themeColor="accent2"/>
        </w:tblBorders>
        <w:tblLook w:val="04A0" w:firstRow="1" w:lastRow="0" w:firstColumn="1" w:lastColumn="0" w:noHBand="0" w:noVBand="1"/>
      </w:tblPr>
      <w:tblGrid>
        <w:gridCol w:w="3256"/>
        <w:gridCol w:w="6372"/>
      </w:tblGrid>
      <w:tr w:rsidR="00D71AB6" w:rsidRPr="00B93C3F" w14:paraId="1C1F3713" w14:textId="77777777" w:rsidTr="00607A62">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9628" w:type="dxa"/>
            <w:gridSpan w:val="2"/>
            <w:tcBorders>
              <w:bottom w:val="none" w:sz="0" w:space="0" w:color="auto"/>
              <w:right w:val="none" w:sz="0" w:space="0" w:color="auto"/>
            </w:tcBorders>
          </w:tcPr>
          <w:p w14:paraId="03A2EB08" w14:textId="5BA7C85A" w:rsidR="00D71AB6" w:rsidRPr="00B93C3F" w:rsidRDefault="00D71AB6" w:rsidP="00FC2EDE">
            <w:pPr>
              <w:pStyle w:val="BodyText"/>
              <w:spacing w:before="100" w:after="100"/>
            </w:pPr>
            <w:r w:rsidRPr="00B93C3F">
              <w:rPr>
                <w:color w:val="FFFFFF" w:themeColor="background1"/>
              </w:rPr>
              <w:t xml:space="preserve">Identity of </w:t>
            </w:r>
            <w:r w:rsidR="00290D72" w:rsidRPr="00B93C3F">
              <w:rPr>
                <w:color w:val="FFFFFF" w:themeColor="background1"/>
              </w:rPr>
              <w:t>Proponent</w:t>
            </w:r>
            <w:r w:rsidRPr="00B93C3F">
              <w:rPr>
                <w:color w:val="FFFFFF" w:themeColor="background1"/>
              </w:rPr>
              <w:t xml:space="preserve"> Member</w:t>
            </w:r>
          </w:p>
        </w:tc>
      </w:tr>
      <w:tr w:rsidR="00D71AB6" w:rsidRPr="00B93C3F" w14:paraId="22D44FF0" w14:textId="77777777" w:rsidTr="00607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right w:val="none" w:sz="0" w:space="0" w:color="auto"/>
            </w:tcBorders>
          </w:tcPr>
          <w:p w14:paraId="74908AF9" w14:textId="77777777" w:rsidR="00D71AB6" w:rsidRPr="00B93C3F" w:rsidRDefault="00D71AB6" w:rsidP="00FC2EDE">
            <w:pPr>
              <w:pStyle w:val="BodyText"/>
              <w:spacing w:before="100" w:after="100"/>
            </w:pPr>
            <w:r w:rsidRPr="00B93C3F">
              <w:t>Legal Entity Name</w:t>
            </w:r>
          </w:p>
        </w:tc>
        <w:tc>
          <w:tcPr>
            <w:tcW w:w="6372" w:type="dxa"/>
            <w:tcBorders>
              <w:top w:val="none" w:sz="0" w:space="0" w:color="auto"/>
              <w:bottom w:val="none" w:sz="0" w:space="0" w:color="auto"/>
            </w:tcBorders>
            <w:shd w:val="clear" w:color="auto" w:fill="EBEFFB"/>
          </w:tcPr>
          <w:p w14:paraId="68305FB3" w14:textId="77777777" w:rsidR="00D71AB6" w:rsidRPr="00B93C3F" w:rsidRDefault="00D71AB6" w:rsidP="00FC2EDE">
            <w:pPr>
              <w:pStyle w:val="BodyText"/>
              <w:spacing w:before="100" w:after="100"/>
              <w:cnfStyle w:val="000000100000" w:firstRow="0" w:lastRow="0" w:firstColumn="0" w:lastColumn="0" w:oddVBand="0" w:evenVBand="0" w:oddHBand="1" w:evenHBand="0" w:firstRowFirstColumn="0" w:firstRowLastColumn="0" w:lastRowFirstColumn="0" w:lastRowLastColumn="0"/>
            </w:pPr>
          </w:p>
        </w:tc>
      </w:tr>
      <w:tr w:rsidR="00D71AB6" w:rsidRPr="00B93C3F" w14:paraId="2947B1B9" w14:textId="77777777" w:rsidTr="00607A62">
        <w:trPr>
          <w:trHeight w:val="45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460B71F8" w14:textId="77777777" w:rsidR="00D71AB6" w:rsidRPr="00B93C3F" w:rsidRDefault="00D71AB6" w:rsidP="00FC2EDE">
            <w:pPr>
              <w:pStyle w:val="BodyText"/>
              <w:spacing w:before="100" w:after="100"/>
            </w:pPr>
            <w:r w:rsidRPr="00B93C3F">
              <w:t>ABN</w:t>
            </w:r>
          </w:p>
        </w:tc>
        <w:tc>
          <w:tcPr>
            <w:tcW w:w="6372" w:type="dxa"/>
            <w:shd w:val="clear" w:color="auto" w:fill="EBEFFB"/>
          </w:tcPr>
          <w:p w14:paraId="40201162" w14:textId="77777777" w:rsidR="00D71AB6" w:rsidRPr="00B93C3F" w:rsidRDefault="00D71AB6" w:rsidP="00FC2EDE">
            <w:pPr>
              <w:pStyle w:val="BodyText"/>
              <w:spacing w:before="100" w:after="100"/>
              <w:cnfStyle w:val="000000000000" w:firstRow="0" w:lastRow="0" w:firstColumn="0" w:lastColumn="0" w:oddVBand="0" w:evenVBand="0" w:oddHBand="0" w:evenHBand="0" w:firstRowFirstColumn="0" w:firstRowLastColumn="0" w:lastRowFirstColumn="0" w:lastRowLastColumn="0"/>
            </w:pPr>
          </w:p>
        </w:tc>
      </w:tr>
      <w:tr w:rsidR="00D71AB6" w:rsidRPr="00B93C3F" w14:paraId="06775709" w14:textId="77777777" w:rsidTr="00607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right w:val="none" w:sz="0" w:space="0" w:color="auto"/>
            </w:tcBorders>
          </w:tcPr>
          <w:p w14:paraId="3E79C6DF" w14:textId="77777777" w:rsidR="00D71AB6" w:rsidRPr="00B93C3F" w:rsidRDefault="00D71AB6" w:rsidP="00FC2EDE">
            <w:pPr>
              <w:pStyle w:val="BodyText"/>
              <w:spacing w:before="100" w:after="100"/>
            </w:pPr>
            <w:r w:rsidRPr="00B93C3F">
              <w:t>Main Address</w:t>
            </w:r>
          </w:p>
        </w:tc>
        <w:tc>
          <w:tcPr>
            <w:tcW w:w="6372" w:type="dxa"/>
            <w:tcBorders>
              <w:top w:val="none" w:sz="0" w:space="0" w:color="auto"/>
              <w:bottom w:val="none" w:sz="0" w:space="0" w:color="auto"/>
            </w:tcBorders>
            <w:shd w:val="clear" w:color="auto" w:fill="EBEFFB"/>
          </w:tcPr>
          <w:p w14:paraId="60CF297C" w14:textId="77777777" w:rsidR="00D71AB6" w:rsidRPr="00B93C3F" w:rsidRDefault="00D71AB6" w:rsidP="00FC2EDE">
            <w:pPr>
              <w:pStyle w:val="BodyText"/>
              <w:spacing w:before="100" w:after="100"/>
              <w:cnfStyle w:val="000000100000" w:firstRow="0" w:lastRow="0" w:firstColumn="0" w:lastColumn="0" w:oddVBand="0" w:evenVBand="0" w:oddHBand="1" w:evenHBand="0" w:firstRowFirstColumn="0" w:firstRowLastColumn="0" w:lastRowFirstColumn="0" w:lastRowLastColumn="0"/>
            </w:pPr>
          </w:p>
        </w:tc>
      </w:tr>
      <w:tr w:rsidR="00D71AB6" w:rsidRPr="00B93C3F" w14:paraId="02A95F8E" w14:textId="77777777" w:rsidTr="00607A62">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2B52B7B5" w14:textId="77777777" w:rsidR="00D71AB6" w:rsidRPr="00B93C3F" w:rsidRDefault="00D71AB6" w:rsidP="00FC2EDE">
            <w:pPr>
              <w:pStyle w:val="BodyText"/>
              <w:spacing w:before="100" w:after="100"/>
            </w:pPr>
            <w:r w:rsidRPr="00B93C3F">
              <w:t>Trading or Business Name</w:t>
            </w:r>
          </w:p>
        </w:tc>
        <w:tc>
          <w:tcPr>
            <w:tcW w:w="6372" w:type="dxa"/>
            <w:shd w:val="clear" w:color="auto" w:fill="EBEFFB"/>
          </w:tcPr>
          <w:p w14:paraId="1F5E6084" w14:textId="77777777" w:rsidR="00D71AB6" w:rsidRPr="00B93C3F" w:rsidRDefault="00D71AB6" w:rsidP="00FC2EDE">
            <w:pPr>
              <w:pStyle w:val="BodyText"/>
              <w:spacing w:before="100" w:after="100"/>
              <w:cnfStyle w:val="000000000000" w:firstRow="0" w:lastRow="0" w:firstColumn="0" w:lastColumn="0" w:oddVBand="0" w:evenVBand="0" w:oddHBand="0" w:evenHBand="0" w:firstRowFirstColumn="0" w:firstRowLastColumn="0" w:lastRowFirstColumn="0" w:lastRowLastColumn="0"/>
            </w:pPr>
          </w:p>
        </w:tc>
      </w:tr>
    </w:tbl>
    <w:p w14:paraId="7B18C17F" w14:textId="67710920" w:rsidR="00782EAE" w:rsidRDefault="00782EAE" w:rsidP="00F11425">
      <w:pPr>
        <w:pStyle w:val="Heading2"/>
      </w:pPr>
      <w:bookmarkStart w:id="8" w:name="_Toc230244150"/>
      <w:r>
        <w:lastRenderedPageBreak/>
        <w:t>Advisor Details</w:t>
      </w:r>
      <w:bookmarkEnd w:id="8"/>
    </w:p>
    <w:p w14:paraId="105A6ED7" w14:textId="073337DD" w:rsidR="000D4E4C" w:rsidRDefault="00D46CD9" w:rsidP="000D4E4C">
      <w:pPr>
        <w:pStyle w:val="BodyText"/>
      </w:pPr>
      <w:r w:rsidRPr="00D46CD9">
        <w:t xml:space="preserve">Proponents must provide the trading or business name and role of each key advisor supporting the Proposal. Where more than one advisor is engaged, </w:t>
      </w:r>
      <w:r w:rsidR="00770455">
        <w:fldChar w:fldCharType="begin"/>
      </w:r>
      <w:r w:rsidR="00770455">
        <w:instrText xml:space="preserve"> REF _Ref228990032 \h </w:instrText>
      </w:r>
      <w:r w:rsidR="00770455">
        <w:fldChar w:fldCharType="separate"/>
      </w:r>
      <w:r w:rsidR="006C5364">
        <w:t xml:space="preserve">Table </w:t>
      </w:r>
      <w:r w:rsidR="006C5364">
        <w:rPr>
          <w:noProof/>
        </w:rPr>
        <w:t>9</w:t>
      </w:r>
      <w:r w:rsidR="006C5364">
        <w:noBreakHyphen/>
      </w:r>
      <w:r w:rsidR="006C5364">
        <w:rPr>
          <w:noProof/>
        </w:rPr>
        <w:t>4</w:t>
      </w:r>
      <w:r w:rsidR="00770455">
        <w:fldChar w:fldCharType="end"/>
      </w:r>
      <w:r w:rsidR="00770455">
        <w:t xml:space="preserve"> </w:t>
      </w:r>
      <w:r w:rsidRPr="00D46CD9">
        <w:t>must be copied and completed for each additional advisor.</w:t>
      </w:r>
    </w:p>
    <w:p w14:paraId="620AB6BD" w14:textId="086DD0DF" w:rsidR="00D46CD9" w:rsidRDefault="00D46CD9" w:rsidP="00D46CD9">
      <w:pPr>
        <w:pStyle w:val="Caption"/>
        <w:keepNext/>
      </w:pPr>
      <w:bookmarkStart w:id="9" w:name="_Ref228990032"/>
      <w:r>
        <w:t xml:space="preserve">Table </w:t>
      </w:r>
      <w:fldSimple w:instr=" STYLEREF 1 \s ">
        <w:r w:rsidR="006C5364">
          <w:rPr>
            <w:noProof/>
          </w:rPr>
          <w:t>9</w:t>
        </w:r>
      </w:fldSimple>
      <w:r>
        <w:noBreakHyphen/>
      </w:r>
      <w:fldSimple w:instr=" SEQ Table \* ARABIC \s 1 ">
        <w:r w:rsidR="006C5364">
          <w:rPr>
            <w:noProof/>
          </w:rPr>
          <w:t>4</w:t>
        </w:r>
      </w:fldSimple>
      <w:bookmarkEnd w:id="9"/>
      <w:r>
        <w:rPr>
          <w:noProof/>
        </w:rPr>
        <w:t>: Advisor Identity</w:t>
      </w:r>
    </w:p>
    <w:tbl>
      <w:tblPr>
        <w:tblStyle w:val="ListTable3-Accent2"/>
        <w:tblW w:w="0" w:type="auto"/>
        <w:tblBorders>
          <w:insideH w:val="single" w:sz="4" w:space="0" w:color="2445A8" w:themeColor="accent2"/>
          <w:insideV w:val="single" w:sz="4" w:space="0" w:color="2445A8" w:themeColor="accent2"/>
        </w:tblBorders>
        <w:tblLook w:val="04A0" w:firstRow="1" w:lastRow="0" w:firstColumn="1" w:lastColumn="0" w:noHBand="0" w:noVBand="1"/>
      </w:tblPr>
      <w:tblGrid>
        <w:gridCol w:w="3256"/>
        <w:gridCol w:w="6372"/>
      </w:tblGrid>
      <w:tr w:rsidR="00770455" w:rsidRPr="00B93C3F" w14:paraId="7C68E9B4" w14:textId="77777777" w:rsidTr="00607A62">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9628" w:type="dxa"/>
            <w:gridSpan w:val="2"/>
            <w:tcBorders>
              <w:bottom w:val="none" w:sz="0" w:space="0" w:color="auto"/>
              <w:right w:val="none" w:sz="0" w:space="0" w:color="auto"/>
            </w:tcBorders>
          </w:tcPr>
          <w:p w14:paraId="5EABB5C3" w14:textId="77777777" w:rsidR="00770455" w:rsidRPr="00B93C3F" w:rsidRDefault="00770455" w:rsidP="00FC2EDE">
            <w:pPr>
              <w:pStyle w:val="BodyText"/>
              <w:spacing w:before="100" w:after="100"/>
            </w:pPr>
            <w:r w:rsidRPr="00B93C3F">
              <w:rPr>
                <w:color w:val="FFFFFF" w:themeColor="background1"/>
              </w:rPr>
              <w:t>Identity of Advisor</w:t>
            </w:r>
          </w:p>
        </w:tc>
      </w:tr>
      <w:tr w:rsidR="00770455" w:rsidRPr="00B93C3F" w14:paraId="13A7699D" w14:textId="77777777" w:rsidTr="00607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right w:val="none" w:sz="0" w:space="0" w:color="auto"/>
            </w:tcBorders>
          </w:tcPr>
          <w:p w14:paraId="5FDAA5DC" w14:textId="77777777" w:rsidR="00770455" w:rsidRPr="00B93C3F" w:rsidRDefault="00770455" w:rsidP="00FC2EDE">
            <w:pPr>
              <w:pStyle w:val="BodyText"/>
              <w:spacing w:before="100" w:after="100"/>
            </w:pPr>
            <w:r w:rsidRPr="00B93C3F">
              <w:t>Trading or Business Name</w:t>
            </w:r>
          </w:p>
        </w:tc>
        <w:tc>
          <w:tcPr>
            <w:tcW w:w="6372" w:type="dxa"/>
            <w:tcBorders>
              <w:top w:val="none" w:sz="0" w:space="0" w:color="auto"/>
              <w:bottom w:val="none" w:sz="0" w:space="0" w:color="auto"/>
            </w:tcBorders>
            <w:shd w:val="clear" w:color="auto" w:fill="EBEFFB"/>
          </w:tcPr>
          <w:p w14:paraId="6219D258" w14:textId="77777777" w:rsidR="00770455" w:rsidRPr="00B93C3F" w:rsidRDefault="00770455" w:rsidP="00FC2EDE">
            <w:pPr>
              <w:pStyle w:val="BodyText"/>
              <w:spacing w:before="100" w:after="100"/>
              <w:cnfStyle w:val="000000100000" w:firstRow="0" w:lastRow="0" w:firstColumn="0" w:lastColumn="0" w:oddVBand="0" w:evenVBand="0" w:oddHBand="1" w:evenHBand="0" w:firstRowFirstColumn="0" w:firstRowLastColumn="0" w:lastRowFirstColumn="0" w:lastRowLastColumn="0"/>
            </w:pPr>
          </w:p>
        </w:tc>
      </w:tr>
      <w:tr w:rsidR="00770455" w:rsidRPr="00B93C3F" w14:paraId="7947C1A5" w14:textId="77777777" w:rsidTr="00607A62">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188B783D" w14:textId="77777777" w:rsidR="00770455" w:rsidRPr="00B93C3F" w:rsidRDefault="00770455" w:rsidP="00FC2EDE">
            <w:pPr>
              <w:pStyle w:val="BodyText"/>
              <w:spacing w:before="100" w:after="100"/>
            </w:pPr>
            <w:r w:rsidRPr="00B93C3F">
              <w:t>Role</w:t>
            </w:r>
          </w:p>
        </w:tc>
        <w:tc>
          <w:tcPr>
            <w:tcW w:w="6372" w:type="dxa"/>
            <w:shd w:val="clear" w:color="auto" w:fill="EBEFFB"/>
          </w:tcPr>
          <w:p w14:paraId="39908B96" w14:textId="77777777" w:rsidR="00770455" w:rsidRPr="00B93C3F" w:rsidRDefault="00770455" w:rsidP="00FC2EDE">
            <w:pPr>
              <w:pStyle w:val="BodyText"/>
              <w:spacing w:before="100" w:after="100"/>
              <w:cnfStyle w:val="000000000000" w:firstRow="0" w:lastRow="0" w:firstColumn="0" w:lastColumn="0" w:oddVBand="0" w:evenVBand="0" w:oddHBand="0" w:evenHBand="0" w:firstRowFirstColumn="0" w:firstRowLastColumn="0" w:lastRowFirstColumn="0" w:lastRowLastColumn="0"/>
            </w:pPr>
          </w:p>
        </w:tc>
      </w:tr>
    </w:tbl>
    <w:p w14:paraId="39CF4EDB" w14:textId="488A13D9" w:rsidR="00770455" w:rsidRDefault="00770455" w:rsidP="00F11425">
      <w:pPr>
        <w:pStyle w:val="Heading2"/>
      </w:pPr>
      <w:bookmarkStart w:id="10" w:name="_Ref229484132"/>
      <w:bookmarkStart w:id="11" w:name="_Toc230244151"/>
      <w:r>
        <w:t>Eligibility Criteria</w:t>
      </w:r>
      <w:bookmarkEnd w:id="10"/>
      <w:bookmarkEnd w:id="11"/>
    </w:p>
    <w:p w14:paraId="19017797" w14:textId="4EC5B253" w:rsidR="00770455" w:rsidRDefault="00C202EE" w:rsidP="000D4E4C">
      <w:pPr>
        <w:pStyle w:val="BodyText"/>
      </w:pPr>
      <w:r w:rsidRPr="00C202EE">
        <w:t>Proponents must respond to the eligibility criteria to enable evaluation</w:t>
      </w:r>
      <w:r w:rsidR="009F0BE5">
        <w:t xml:space="preserve"> of their Proposals</w:t>
      </w:r>
      <w:r w:rsidRPr="00C202EE">
        <w:t>.</w:t>
      </w:r>
    </w:p>
    <w:p w14:paraId="47EB140A" w14:textId="44B6788B" w:rsidR="00C202EE" w:rsidRDefault="00C202EE" w:rsidP="00C202EE">
      <w:pPr>
        <w:pStyle w:val="Caption"/>
        <w:keepNext/>
      </w:pPr>
      <w:r>
        <w:t xml:space="preserve">Table </w:t>
      </w:r>
      <w:fldSimple w:instr=" STYLEREF 1 \s ">
        <w:r w:rsidR="006C5364">
          <w:rPr>
            <w:noProof/>
          </w:rPr>
          <w:t>9</w:t>
        </w:r>
      </w:fldSimple>
      <w:r>
        <w:noBreakHyphen/>
      </w:r>
      <w:fldSimple w:instr=" SEQ Table \* ARABIC \s 1 ">
        <w:r w:rsidR="006C5364">
          <w:rPr>
            <w:noProof/>
          </w:rPr>
          <w:t>5</w:t>
        </w:r>
      </w:fldSimple>
      <w:r>
        <w:rPr>
          <w:noProof/>
        </w:rPr>
        <w:t>: Eligibility Criteria</w:t>
      </w:r>
    </w:p>
    <w:tbl>
      <w:tblPr>
        <w:tblStyle w:val="ListTable3-Accent2"/>
        <w:tblW w:w="0" w:type="auto"/>
        <w:tblBorders>
          <w:insideH w:val="single" w:sz="4" w:space="0" w:color="2445A8" w:themeColor="accent2"/>
          <w:insideV w:val="single" w:sz="4" w:space="0" w:color="2445A8" w:themeColor="accent2"/>
        </w:tblBorders>
        <w:tblLook w:val="04A0" w:firstRow="1" w:lastRow="0" w:firstColumn="1" w:lastColumn="0" w:noHBand="0" w:noVBand="1"/>
      </w:tblPr>
      <w:tblGrid>
        <w:gridCol w:w="9628"/>
      </w:tblGrid>
      <w:tr w:rsidR="006F79FB" w14:paraId="49A5805A" w14:textId="77777777" w:rsidTr="00607A62">
        <w:trPr>
          <w:cnfStyle w:val="100000000000" w:firstRow="1" w:lastRow="0" w:firstColumn="0" w:lastColumn="0" w:oddVBand="0" w:evenVBand="0" w:oddHBand="0" w:evenHBand="0" w:firstRowFirstColumn="0" w:firstRowLastColumn="0" w:lastRowFirstColumn="0" w:lastRowLastColumn="0"/>
          <w:trHeight w:val="401"/>
          <w:tblHeader/>
        </w:trPr>
        <w:tc>
          <w:tcPr>
            <w:cnfStyle w:val="001000000100" w:firstRow="0" w:lastRow="0" w:firstColumn="1" w:lastColumn="0" w:oddVBand="0" w:evenVBand="0" w:oddHBand="0" w:evenHBand="0" w:firstRowFirstColumn="1" w:firstRowLastColumn="0" w:lastRowFirstColumn="0" w:lastRowLastColumn="0"/>
            <w:tcW w:w="9628" w:type="dxa"/>
            <w:tcBorders>
              <w:bottom w:val="none" w:sz="0" w:space="0" w:color="auto"/>
              <w:right w:val="none" w:sz="0" w:space="0" w:color="auto"/>
            </w:tcBorders>
          </w:tcPr>
          <w:p w14:paraId="4B1A43BD" w14:textId="77777777" w:rsidR="006F79FB" w:rsidRPr="00A316E7" w:rsidRDefault="006F79FB" w:rsidP="00FC2EDE">
            <w:pPr>
              <w:pStyle w:val="BodyText"/>
              <w:spacing w:before="100" w:after="100"/>
            </w:pPr>
            <w:r w:rsidRPr="00816787">
              <w:rPr>
                <w:color w:val="FFFFFF" w:themeColor="background1"/>
              </w:rPr>
              <w:t>Eligibility Criteria</w:t>
            </w:r>
          </w:p>
        </w:tc>
      </w:tr>
      <w:tr w:rsidR="006F79FB" w14:paraId="5A1C7D0B" w14:textId="77777777" w:rsidTr="00607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none" w:sz="0" w:space="0" w:color="auto"/>
              <w:bottom w:val="none" w:sz="0" w:space="0" w:color="auto"/>
              <w:right w:val="none" w:sz="0" w:space="0" w:color="auto"/>
            </w:tcBorders>
          </w:tcPr>
          <w:p w14:paraId="6D39DC9A" w14:textId="77777777" w:rsidR="006F79FB" w:rsidRDefault="006F79FB" w:rsidP="00FC2EDE">
            <w:pPr>
              <w:pStyle w:val="BodyText"/>
              <w:spacing w:before="100" w:after="100"/>
              <w:rPr>
                <w:b w:val="0"/>
                <w:bCs w:val="0"/>
              </w:rPr>
            </w:pPr>
            <w:r>
              <w:t>VBESS Specification – Power Delivered</w:t>
            </w:r>
          </w:p>
          <w:p w14:paraId="5FD0ECF7" w14:textId="77777777" w:rsidR="006F79FB" w:rsidRPr="0040591C" w:rsidRDefault="006F79FB" w:rsidP="00FC2EDE">
            <w:pPr>
              <w:pStyle w:val="BodyText"/>
              <w:spacing w:before="100" w:after="100"/>
              <w:rPr>
                <w:b w:val="0"/>
              </w:rPr>
            </w:pPr>
            <w:r w:rsidRPr="0040591C">
              <w:rPr>
                <w:b w:val="0"/>
              </w:rPr>
              <w:t xml:space="preserve">Does the </w:t>
            </w:r>
            <w:r>
              <w:rPr>
                <w:b w:val="0"/>
              </w:rPr>
              <w:t xml:space="preserve">Proponent </w:t>
            </w:r>
            <w:r w:rsidRPr="0040591C">
              <w:rPr>
                <w:b w:val="0"/>
              </w:rPr>
              <w:t>confirm that:</w:t>
            </w:r>
          </w:p>
          <w:p w14:paraId="6D1FA4A8" w14:textId="651E2D5E" w:rsidR="006F79FB" w:rsidRPr="0040591C" w:rsidRDefault="006F79FB" w:rsidP="00A95A70">
            <w:pPr>
              <w:pStyle w:val="BodyText"/>
              <w:numPr>
                <w:ilvl w:val="0"/>
                <w:numId w:val="75"/>
              </w:numPr>
              <w:spacing w:before="100" w:after="100"/>
              <w:ind w:left="883" w:hanging="523"/>
              <w:rPr>
                <w:b w:val="0"/>
              </w:rPr>
            </w:pPr>
            <w:r>
              <w:rPr>
                <w:b w:val="0"/>
              </w:rPr>
              <w:t>t</w:t>
            </w:r>
            <w:r w:rsidRPr="0040591C">
              <w:rPr>
                <w:b w:val="0"/>
              </w:rPr>
              <w:t>he proposed VBESS design can export 50</w:t>
            </w:r>
            <w:r w:rsidR="00F11234">
              <w:rPr>
                <w:b w:val="0"/>
              </w:rPr>
              <w:t xml:space="preserve"> </w:t>
            </w:r>
            <w:r w:rsidRPr="0040591C">
              <w:rPr>
                <w:b w:val="0"/>
              </w:rPr>
              <w:t>MW of AC power at the PoC; and</w:t>
            </w:r>
          </w:p>
          <w:p w14:paraId="71FCB491" w14:textId="5F4F6677" w:rsidR="006F79FB" w:rsidRPr="0040591C" w:rsidRDefault="006F79FB" w:rsidP="00A95A70">
            <w:pPr>
              <w:pStyle w:val="BodyText"/>
              <w:numPr>
                <w:ilvl w:val="0"/>
                <w:numId w:val="75"/>
              </w:numPr>
              <w:spacing w:before="100" w:after="100"/>
              <w:ind w:left="883" w:hanging="523"/>
              <w:rPr>
                <w:b w:val="0"/>
              </w:rPr>
            </w:pPr>
            <w:r>
              <w:rPr>
                <w:b w:val="0"/>
              </w:rPr>
              <w:t>t</w:t>
            </w:r>
            <w:r w:rsidRPr="0040591C">
              <w:rPr>
                <w:b w:val="0"/>
              </w:rPr>
              <w:t>he proposed VBESS design provides sufficient charging and storage capacity to enable 10 hours of continuous export at 50</w:t>
            </w:r>
            <w:r w:rsidR="00F11234">
              <w:rPr>
                <w:b w:val="0"/>
              </w:rPr>
              <w:t xml:space="preserve"> </w:t>
            </w:r>
            <w:r w:rsidRPr="0040591C">
              <w:rPr>
                <w:b w:val="0"/>
              </w:rPr>
              <w:t>MW of AC power; and</w:t>
            </w:r>
          </w:p>
          <w:p w14:paraId="06A8227A" w14:textId="3F3B7BFC" w:rsidR="006F79FB" w:rsidRPr="0040591C" w:rsidRDefault="006F79FB" w:rsidP="00A95A70">
            <w:pPr>
              <w:pStyle w:val="BodyText"/>
              <w:numPr>
                <w:ilvl w:val="0"/>
                <w:numId w:val="75"/>
              </w:numPr>
              <w:spacing w:before="100" w:after="100"/>
              <w:ind w:left="883" w:hanging="523"/>
              <w:rPr>
                <w:b w:val="0"/>
              </w:rPr>
            </w:pPr>
            <w:r>
              <w:rPr>
                <w:b w:val="0"/>
              </w:rPr>
              <w:t>t</w:t>
            </w:r>
            <w:r w:rsidRPr="0040591C">
              <w:rPr>
                <w:b w:val="0"/>
              </w:rPr>
              <w:t xml:space="preserve">he total DC capacity of </w:t>
            </w:r>
            <w:r w:rsidR="00F11234">
              <w:rPr>
                <w:b w:val="0"/>
              </w:rPr>
              <w:t>the</w:t>
            </w:r>
            <w:r w:rsidR="00F11234" w:rsidRPr="0040591C">
              <w:rPr>
                <w:b w:val="0"/>
              </w:rPr>
              <w:t xml:space="preserve"> </w:t>
            </w:r>
            <w:r w:rsidRPr="0040591C">
              <w:rPr>
                <w:b w:val="0"/>
              </w:rPr>
              <w:t>proposed VBESS design exceeds 50MW and 10 hours of storage capacity, to account for energy losses between VFBs and the PoC?</w:t>
            </w:r>
          </w:p>
          <w:p w14:paraId="7B3F6946" w14:textId="77777777" w:rsidR="006F79FB" w:rsidRPr="0040591C" w:rsidRDefault="006F79FB" w:rsidP="00FC2EDE">
            <w:pPr>
              <w:pStyle w:val="BodyText"/>
              <w:spacing w:before="100" w:after="100"/>
              <w:rPr>
                <w:b w:val="0"/>
              </w:rPr>
            </w:pPr>
            <w:r w:rsidRPr="0040591C">
              <w:rPr>
                <w:b w:val="0"/>
              </w:rPr>
              <w:t xml:space="preserve">Yes  </w:t>
            </w:r>
            <w:sdt>
              <w:sdtPr>
                <w:rPr>
                  <w:rFonts w:ascii="Segoe UI Symbol" w:hAnsi="Segoe UI Symbol" w:cs="Segoe UI Symbol"/>
                  <w:color w:val="auto"/>
                </w:rPr>
                <w:id w:val="59988135"/>
                <w14:checkbox>
                  <w14:checked w14:val="0"/>
                  <w14:checkedState w14:val="2612" w14:font="MS Gothic"/>
                  <w14:uncheckedState w14:val="2610" w14:font="MS Gothic"/>
                </w14:checkbox>
              </w:sdtPr>
              <w:sdtEndPr/>
              <w:sdtContent>
                <w:r w:rsidRPr="00A66D4F">
                  <w:rPr>
                    <w:rFonts w:ascii="MS Gothic" w:eastAsia="MS Gothic" w:hAnsi="MS Gothic" w:cs="Segoe UI Symbol" w:hint="eastAsia"/>
                    <w:b w:val="0"/>
                    <w:bCs w:val="0"/>
                    <w:color w:val="auto"/>
                  </w:rPr>
                  <w:t>☐</w:t>
                </w:r>
              </w:sdtContent>
            </w:sdt>
            <w:r w:rsidRPr="0040591C">
              <w:rPr>
                <w:b w:val="0"/>
              </w:rPr>
              <w:t xml:space="preserve">    or   No  </w:t>
            </w:r>
            <w:sdt>
              <w:sdtPr>
                <w:rPr>
                  <w:rFonts w:ascii="Segoe UI Symbol" w:hAnsi="Segoe UI Symbol" w:cs="Segoe UI Symbol"/>
                  <w:color w:val="auto"/>
                </w:rPr>
                <w:id w:val="1336646842"/>
                <w14:checkbox>
                  <w14:checked w14:val="0"/>
                  <w14:checkedState w14:val="2612" w14:font="MS Gothic"/>
                  <w14:uncheckedState w14:val="2610" w14:font="MS Gothic"/>
                </w14:checkbox>
              </w:sdtPr>
              <w:sdtEndPr/>
              <w:sdtContent>
                <w:r w:rsidRPr="00A66D4F">
                  <w:rPr>
                    <w:rFonts w:ascii="MS Gothic" w:eastAsia="MS Gothic" w:hAnsi="MS Gothic" w:cs="Segoe UI Symbol" w:hint="eastAsia"/>
                    <w:b w:val="0"/>
                    <w:bCs w:val="0"/>
                    <w:color w:val="auto"/>
                  </w:rPr>
                  <w:t>☐</w:t>
                </w:r>
              </w:sdtContent>
            </w:sdt>
          </w:p>
          <w:p w14:paraId="4AB6A328" w14:textId="77777777" w:rsidR="006F79FB" w:rsidRPr="0040591C" w:rsidRDefault="006F79FB" w:rsidP="00FC2EDE">
            <w:pPr>
              <w:pStyle w:val="BodyText"/>
              <w:spacing w:before="100" w:after="100"/>
              <w:rPr>
                <w:b w:val="0"/>
              </w:rPr>
            </w:pPr>
            <w:r w:rsidRPr="0040591C">
              <w:rPr>
                <w:b w:val="0"/>
              </w:rPr>
              <w:t xml:space="preserve">If no, </w:t>
            </w:r>
            <w:r>
              <w:rPr>
                <w:b w:val="0"/>
              </w:rPr>
              <w:t xml:space="preserve">please </w:t>
            </w:r>
            <w:r w:rsidRPr="0040591C">
              <w:rPr>
                <w:b w:val="0"/>
              </w:rPr>
              <w:t>provide details:</w:t>
            </w:r>
          </w:p>
          <w:p w14:paraId="5B9E11C4" w14:textId="77777777" w:rsidR="006F79FB" w:rsidRDefault="006F79FB" w:rsidP="00FC2EDE">
            <w:pPr>
              <w:pStyle w:val="BodyText"/>
              <w:spacing w:before="100" w:after="100"/>
            </w:pPr>
          </w:p>
        </w:tc>
      </w:tr>
      <w:tr w:rsidR="006F79FB" w14:paraId="6D1B5EBC" w14:textId="77777777" w:rsidTr="00607A62">
        <w:tc>
          <w:tcPr>
            <w:cnfStyle w:val="001000000000" w:firstRow="0" w:lastRow="0" w:firstColumn="1" w:lastColumn="0" w:oddVBand="0" w:evenVBand="0" w:oddHBand="0" w:evenHBand="0" w:firstRowFirstColumn="0" w:firstRowLastColumn="0" w:lastRowFirstColumn="0" w:lastRowLastColumn="0"/>
            <w:tcW w:w="9628" w:type="dxa"/>
            <w:tcBorders>
              <w:right w:val="none" w:sz="0" w:space="0" w:color="auto"/>
            </w:tcBorders>
          </w:tcPr>
          <w:p w14:paraId="11F5FDF8" w14:textId="77777777" w:rsidR="006F79FB" w:rsidRDefault="006F79FB" w:rsidP="00FC2EDE">
            <w:pPr>
              <w:pStyle w:val="BodyText"/>
              <w:spacing w:before="100" w:after="100"/>
              <w:rPr>
                <w:b w:val="0"/>
                <w:bCs w:val="0"/>
              </w:rPr>
            </w:pPr>
            <w:r>
              <w:t>State Government Financial Support</w:t>
            </w:r>
          </w:p>
          <w:p w14:paraId="251CC6F2" w14:textId="46818F4F" w:rsidR="006F79FB" w:rsidRPr="00D96B9C" w:rsidRDefault="006F79FB" w:rsidP="00FC2EDE">
            <w:pPr>
              <w:pStyle w:val="BodyText"/>
              <w:spacing w:before="100" w:after="100"/>
              <w:rPr>
                <w:b w:val="0"/>
              </w:rPr>
            </w:pPr>
            <w:r w:rsidRPr="00D96B9C">
              <w:rPr>
                <w:b w:val="0"/>
              </w:rPr>
              <w:t xml:space="preserve">Does the </w:t>
            </w:r>
            <w:r>
              <w:rPr>
                <w:b w:val="0"/>
              </w:rPr>
              <w:t>Proponent</w:t>
            </w:r>
            <w:r w:rsidRPr="00D96B9C">
              <w:rPr>
                <w:b w:val="0"/>
              </w:rPr>
              <w:t xml:space="preserve"> </w:t>
            </w:r>
            <w:r>
              <w:rPr>
                <w:b w:val="0"/>
              </w:rPr>
              <w:t xml:space="preserve">confirm that the Proposal is not dependent on financial support from </w:t>
            </w:r>
            <w:r w:rsidRPr="00D96B9C">
              <w:rPr>
                <w:b w:val="0"/>
              </w:rPr>
              <w:t xml:space="preserve">the State </w:t>
            </w:r>
            <w:r w:rsidR="001535C7">
              <w:rPr>
                <w:b w:val="0"/>
              </w:rPr>
              <w:t xml:space="preserve">Government </w:t>
            </w:r>
            <w:r>
              <w:rPr>
                <w:b w:val="0"/>
              </w:rPr>
              <w:t xml:space="preserve">greater than </w:t>
            </w:r>
            <w:r w:rsidRPr="00D96B9C">
              <w:rPr>
                <w:b w:val="0"/>
              </w:rPr>
              <w:t>$150</w:t>
            </w:r>
            <w:r>
              <w:rPr>
                <w:b w:val="0"/>
              </w:rPr>
              <w:t> </w:t>
            </w:r>
            <w:r w:rsidRPr="00D96B9C">
              <w:rPr>
                <w:b w:val="0"/>
              </w:rPr>
              <w:t xml:space="preserve">million </w:t>
            </w:r>
            <w:r>
              <w:rPr>
                <w:b w:val="0"/>
              </w:rPr>
              <w:t>for delivery of the VBESS Project</w:t>
            </w:r>
            <w:r w:rsidRPr="00D96B9C">
              <w:rPr>
                <w:b w:val="0"/>
              </w:rPr>
              <w:t>?</w:t>
            </w:r>
          </w:p>
          <w:p w14:paraId="5C090010" w14:textId="77777777" w:rsidR="006F79FB" w:rsidRPr="00D96B9C" w:rsidRDefault="006F79FB" w:rsidP="00FC2EDE">
            <w:pPr>
              <w:pStyle w:val="BodyText"/>
              <w:spacing w:before="100" w:after="100"/>
              <w:rPr>
                <w:b w:val="0"/>
              </w:rPr>
            </w:pPr>
            <w:r w:rsidRPr="00D96B9C">
              <w:rPr>
                <w:b w:val="0"/>
              </w:rPr>
              <w:t xml:space="preserve">Yes  </w:t>
            </w:r>
            <w:sdt>
              <w:sdtPr>
                <w:rPr>
                  <w:rFonts w:ascii="Segoe UI Symbol" w:hAnsi="Segoe UI Symbol" w:cs="Segoe UI Symbol"/>
                  <w:color w:val="auto"/>
                </w:rPr>
                <w:id w:val="-354425505"/>
                <w14:checkbox>
                  <w14:checked w14:val="0"/>
                  <w14:checkedState w14:val="2612" w14:font="MS Gothic"/>
                  <w14:uncheckedState w14:val="2610" w14:font="MS Gothic"/>
                </w14:checkbox>
              </w:sdtPr>
              <w:sdtEndPr/>
              <w:sdtContent>
                <w:r w:rsidRPr="00A66D4F">
                  <w:rPr>
                    <w:rFonts w:ascii="MS Gothic" w:eastAsia="MS Gothic" w:hAnsi="MS Gothic" w:cs="Segoe UI Symbol" w:hint="eastAsia"/>
                    <w:b w:val="0"/>
                    <w:bCs w:val="0"/>
                    <w:color w:val="auto"/>
                  </w:rPr>
                  <w:t>☐</w:t>
                </w:r>
              </w:sdtContent>
            </w:sdt>
            <w:r w:rsidRPr="00D96B9C">
              <w:rPr>
                <w:b w:val="0"/>
              </w:rPr>
              <w:t xml:space="preserve">    or   No  </w:t>
            </w:r>
            <w:sdt>
              <w:sdtPr>
                <w:rPr>
                  <w:rFonts w:ascii="Segoe UI Symbol" w:hAnsi="Segoe UI Symbol" w:cs="Segoe UI Symbol"/>
                </w:rPr>
                <w:id w:val="-473985047"/>
                <w14:checkbox>
                  <w14:checked w14:val="0"/>
                  <w14:checkedState w14:val="2612" w14:font="MS Gothic"/>
                  <w14:uncheckedState w14:val="2610" w14:font="MS Gothic"/>
                </w14:checkbox>
              </w:sdtPr>
              <w:sdtEndPr/>
              <w:sdtContent>
                <w:r w:rsidRPr="00A66D4F">
                  <w:rPr>
                    <w:rFonts w:ascii="MS Gothic" w:eastAsia="MS Gothic" w:hAnsi="MS Gothic" w:cs="Segoe UI Symbol" w:hint="eastAsia"/>
                    <w:b w:val="0"/>
                    <w:bCs w:val="0"/>
                    <w:color w:val="auto"/>
                  </w:rPr>
                  <w:t>☐</w:t>
                </w:r>
              </w:sdtContent>
            </w:sdt>
          </w:p>
          <w:p w14:paraId="605450F5" w14:textId="77777777" w:rsidR="006F79FB" w:rsidRPr="00D96B9C" w:rsidRDefault="006F79FB" w:rsidP="00FC2EDE">
            <w:pPr>
              <w:pStyle w:val="BodyText"/>
              <w:spacing w:before="100" w:after="100"/>
              <w:rPr>
                <w:b w:val="0"/>
              </w:rPr>
            </w:pPr>
            <w:r w:rsidRPr="00D96B9C">
              <w:rPr>
                <w:b w:val="0"/>
              </w:rPr>
              <w:t xml:space="preserve">If no, </w:t>
            </w:r>
            <w:r>
              <w:rPr>
                <w:b w:val="0"/>
              </w:rPr>
              <w:t xml:space="preserve">please </w:t>
            </w:r>
            <w:r w:rsidRPr="00D96B9C">
              <w:rPr>
                <w:b w:val="0"/>
              </w:rPr>
              <w:t>provide details:</w:t>
            </w:r>
          </w:p>
          <w:p w14:paraId="1DB2BD78" w14:textId="77777777" w:rsidR="006F79FB" w:rsidRPr="00F3771E" w:rsidRDefault="006F79FB" w:rsidP="00FC2EDE">
            <w:pPr>
              <w:pStyle w:val="BodyText"/>
              <w:spacing w:before="100" w:after="100"/>
            </w:pPr>
          </w:p>
        </w:tc>
      </w:tr>
      <w:tr w:rsidR="006F79FB" w14:paraId="753EE71E" w14:textId="77777777" w:rsidTr="00607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none" w:sz="0" w:space="0" w:color="auto"/>
              <w:bottom w:val="none" w:sz="0" w:space="0" w:color="auto"/>
              <w:right w:val="none" w:sz="0" w:space="0" w:color="auto"/>
            </w:tcBorders>
          </w:tcPr>
          <w:p w14:paraId="4E0E50B3" w14:textId="77777777" w:rsidR="006F79FB" w:rsidRDefault="006F79FB" w:rsidP="00FC2EDE">
            <w:pPr>
              <w:pStyle w:val="BodyText"/>
              <w:keepNext/>
              <w:spacing w:before="100" w:after="100"/>
              <w:rPr>
                <w:b w:val="0"/>
                <w:bCs w:val="0"/>
              </w:rPr>
            </w:pPr>
            <w:r>
              <w:lastRenderedPageBreak/>
              <w:t>VBESS Specification – Grid Forming Capability</w:t>
            </w:r>
          </w:p>
          <w:p w14:paraId="163ACD5A" w14:textId="76278EDD" w:rsidR="006F79FB" w:rsidRPr="00D96B9C" w:rsidRDefault="006F79FB" w:rsidP="00FC2EDE">
            <w:pPr>
              <w:pStyle w:val="BodyText"/>
              <w:spacing w:before="100" w:after="100"/>
              <w:rPr>
                <w:b w:val="0"/>
              </w:rPr>
            </w:pPr>
            <w:r w:rsidRPr="00D96B9C">
              <w:rPr>
                <w:b w:val="0"/>
              </w:rPr>
              <w:t xml:space="preserve">Does the </w:t>
            </w:r>
            <w:r>
              <w:rPr>
                <w:b w:val="0"/>
              </w:rPr>
              <w:t xml:space="preserve">Proponent </w:t>
            </w:r>
            <w:r w:rsidRPr="00D96B9C">
              <w:rPr>
                <w:b w:val="0"/>
              </w:rPr>
              <w:t xml:space="preserve">confirm that the PCS utilised in </w:t>
            </w:r>
            <w:r>
              <w:rPr>
                <w:b w:val="0"/>
              </w:rPr>
              <w:t>its</w:t>
            </w:r>
            <w:r w:rsidRPr="00D96B9C">
              <w:rPr>
                <w:b w:val="0"/>
              </w:rPr>
              <w:t xml:space="preserve"> VBESS design exhibits grid</w:t>
            </w:r>
            <w:r w:rsidR="00F11234">
              <w:rPr>
                <w:b w:val="0"/>
              </w:rPr>
              <w:noBreakHyphen/>
            </w:r>
            <w:r w:rsidRPr="00D96B9C">
              <w:rPr>
                <w:b w:val="0"/>
              </w:rPr>
              <w:t>forming capability?</w:t>
            </w:r>
          </w:p>
          <w:p w14:paraId="68E4C5DE" w14:textId="77777777" w:rsidR="006F79FB" w:rsidRDefault="006F79FB" w:rsidP="00FC2EDE">
            <w:pPr>
              <w:pStyle w:val="BodyText"/>
              <w:spacing w:before="100" w:after="100"/>
              <w:rPr>
                <w:rFonts w:ascii="Segoe UI Symbol" w:hAnsi="Segoe UI Symbol" w:cs="Segoe UI Symbol"/>
                <w:b w:val="0"/>
                <w:color w:val="auto"/>
              </w:rPr>
            </w:pPr>
            <w:r w:rsidRPr="00D96B9C">
              <w:rPr>
                <w:b w:val="0"/>
              </w:rPr>
              <w:t xml:space="preserve">Yes  </w:t>
            </w:r>
            <w:sdt>
              <w:sdtPr>
                <w:rPr>
                  <w:rFonts w:ascii="Segoe UI Symbol" w:hAnsi="Segoe UI Symbol" w:cs="Segoe UI Symbol"/>
                  <w:color w:val="auto"/>
                </w:rPr>
                <w:id w:val="847297338"/>
                <w14:checkbox>
                  <w14:checked w14:val="0"/>
                  <w14:checkedState w14:val="2612" w14:font="MS Gothic"/>
                  <w14:uncheckedState w14:val="2610" w14:font="MS Gothic"/>
                </w14:checkbox>
              </w:sdtPr>
              <w:sdtEndPr/>
              <w:sdtContent>
                <w:r w:rsidRPr="00A66D4F">
                  <w:rPr>
                    <w:rFonts w:ascii="MS Gothic" w:eastAsia="MS Gothic" w:hAnsi="MS Gothic" w:cs="Segoe UI Symbol" w:hint="eastAsia"/>
                    <w:b w:val="0"/>
                    <w:bCs w:val="0"/>
                    <w:color w:val="auto"/>
                  </w:rPr>
                  <w:t>☐</w:t>
                </w:r>
              </w:sdtContent>
            </w:sdt>
            <w:r w:rsidRPr="00D96B9C">
              <w:rPr>
                <w:b w:val="0"/>
              </w:rPr>
              <w:t xml:space="preserve">    or   No  </w:t>
            </w:r>
            <w:sdt>
              <w:sdtPr>
                <w:rPr>
                  <w:rFonts w:ascii="Segoe UI Symbol" w:hAnsi="Segoe UI Symbol" w:cs="Segoe UI Symbol"/>
                  <w:color w:val="auto"/>
                </w:rPr>
                <w:id w:val="235826307"/>
                <w14:checkbox>
                  <w14:checked w14:val="0"/>
                  <w14:checkedState w14:val="2612" w14:font="MS Gothic"/>
                  <w14:uncheckedState w14:val="2610" w14:font="MS Gothic"/>
                </w14:checkbox>
              </w:sdtPr>
              <w:sdtEndPr/>
              <w:sdtContent>
                <w:r w:rsidRPr="00A66D4F">
                  <w:rPr>
                    <w:rFonts w:ascii="MS Gothic" w:eastAsia="MS Gothic" w:hAnsi="MS Gothic" w:cs="Segoe UI Symbol" w:hint="eastAsia"/>
                    <w:b w:val="0"/>
                    <w:bCs w:val="0"/>
                    <w:color w:val="auto"/>
                  </w:rPr>
                  <w:t>☐</w:t>
                </w:r>
              </w:sdtContent>
            </w:sdt>
          </w:p>
          <w:p w14:paraId="2B87BD20" w14:textId="77777777" w:rsidR="006F79FB" w:rsidRPr="00D96B9C" w:rsidRDefault="006F79FB" w:rsidP="00FC2EDE">
            <w:pPr>
              <w:pStyle w:val="BodyText"/>
              <w:spacing w:before="100" w:after="100"/>
              <w:rPr>
                <w:b w:val="0"/>
              </w:rPr>
            </w:pPr>
            <w:r w:rsidRPr="00D96B9C">
              <w:rPr>
                <w:b w:val="0"/>
              </w:rPr>
              <w:t xml:space="preserve">If no, </w:t>
            </w:r>
            <w:r>
              <w:rPr>
                <w:b w:val="0"/>
              </w:rPr>
              <w:t xml:space="preserve">please </w:t>
            </w:r>
            <w:r w:rsidRPr="00D96B9C">
              <w:rPr>
                <w:b w:val="0"/>
              </w:rPr>
              <w:t>provide details:</w:t>
            </w:r>
          </w:p>
          <w:p w14:paraId="116F488C" w14:textId="77777777" w:rsidR="006F79FB" w:rsidRPr="00EA6DA2" w:rsidRDefault="006F79FB" w:rsidP="00FC2EDE">
            <w:pPr>
              <w:pStyle w:val="BodyText"/>
              <w:spacing w:before="100" w:after="100"/>
            </w:pPr>
          </w:p>
        </w:tc>
      </w:tr>
      <w:tr w:rsidR="006F79FB" w14:paraId="4F33A7FB" w14:textId="77777777" w:rsidTr="00607A62">
        <w:tc>
          <w:tcPr>
            <w:cnfStyle w:val="001000000000" w:firstRow="0" w:lastRow="0" w:firstColumn="1" w:lastColumn="0" w:oddVBand="0" w:evenVBand="0" w:oddHBand="0" w:evenHBand="0" w:firstRowFirstColumn="0" w:firstRowLastColumn="0" w:lastRowFirstColumn="0" w:lastRowLastColumn="0"/>
            <w:tcW w:w="9628" w:type="dxa"/>
            <w:tcBorders>
              <w:right w:val="none" w:sz="0" w:space="0" w:color="auto"/>
            </w:tcBorders>
          </w:tcPr>
          <w:p w14:paraId="093555F3" w14:textId="77777777" w:rsidR="006F79FB" w:rsidRPr="00AB432E" w:rsidRDefault="006F79FB" w:rsidP="00FC2EDE">
            <w:pPr>
              <w:pStyle w:val="BodyText"/>
              <w:keepNext/>
              <w:spacing w:before="100" w:after="100"/>
              <w:rPr>
                <w:b w:val="0"/>
              </w:rPr>
            </w:pPr>
            <w:r w:rsidRPr="00AB432E">
              <w:t>Relevant Documentation</w:t>
            </w:r>
          </w:p>
          <w:p w14:paraId="5E2EFC0E" w14:textId="6F236D49" w:rsidR="006F79FB" w:rsidRPr="00D87091" w:rsidRDefault="006F79FB" w:rsidP="00FC2EDE">
            <w:pPr>
              <w:pStyle w:val="BodyText"/>
              <w:spacing w:before="100" w:after="100"/>
              <w:rPr>
                <w:b w:val="0"/>
              </w:rPr>
            </w:pPr>
            <w:r w:rsidRPr="00D33C9D">
              <w:rPr>
                <w:b w:val="0"/>
              </w:rPr>
              <w:t xml:space="preserve">Does the </w:t>
            </w:r>
            <w:r>
              <w:rPr>
                <w:b w:val="0"/>
              </w:rPr>
              <w:t>Proponent</w:t>
            </w:r>
            <w:r w:rsidRPr="00D33C9D" w:rsidDel="000B132D">
              <w:rPr>
                <w:b w:val="0"/>
              </w:rPr>
              <w:t xml:space="preserve"> </w:t>
            </w:r>
            <w:r w:rsidRPr="00D33C9D">
              <w:rPr>
                <w:b w:val="0"/>
              </w:rPr>
              <w:t xml:space="preserve">confirm that </w:t>
            </w:r>
            <w:r>
              <w:rPr>
                <w:b w:val="0"/>
              </w:rPr>
              <w:t>it</w:t>
            </w:r>
            <w:r w:rsidRPr="00D87091">
              <w:rPr>
                <w:b w:val="0"/>
              </w:rPr>
              <w:t xml:space="preserve"> ha</w:t>
            </w:r>
            <w:r>
              <w:rPr>
                <w:b w:val="0"/>
              </w:rPr>
              <w:t>s</w:t>
            </w:r>
            <w:r w:rsidRPr="00D87091">
              <w:rPr>
                <w:b w:val="0"/>
              </w:rPr>
              <w:t xml:space="preserve"> completed</w:t>
            </w:r>
            <w:r w:rsidRPr="00D33C9D">
              <w:rPr>
                <w:b w:val="0"/>
              </w:rPr>
              <w:t xml:space="preserve"> </w:t>
            </w:r>
            <w:r>
              <w:rPr>
                <w:b w:val="0"/>
              </w:rPr>
              <w:t>Part B –</w:t>
            </w:r>
            <w:r w:rsidR="00290D72">
              <w:rPr>
                <w:b w:val="0"/>
              </w:rPr>
              <w:t xml:space="preserve"> Returnable Information </w:t>
            </w:r>
            <w:r w:rsidRPr="00D33C9D">
              <w:rPr>
                <w:b w:val="0"/>
              </w:rPr>
              <w:t>and</w:t>
            </w:r>
            <w:r w:rsidRPr="00EF2809">
              <w:rPr>
                <w:b w:val="0"/>
                <w:bCs w:val="0"/>
              </w:rPr>
              <w:t xml:space="preserve"> provided</w:t>
            </w:r>
            <w:r w:rsidRPr="00D87091">
              <w:rPr>
                <w:b w:val="0"/>
              </w:rPr>
              <w:t xml:space="preserve"> relevant evidence and/or supporting documents as required.</w:t>
            </w:r>
          </w:p>
          <w:p w14:paraId="4B888871" w14:textId="77777777" w:rsidR="006F79FB" w:rsidRPr="00D87091" w:rsidRDefault="006F79FB" w:rsidP="00FC2EDE">
            <w:pPr>
              <w:pStyle w:val="BodyText"/>
              <w:spacing w:before="100" w:after="100"/>
              <w:rPr>
                <w:b w:val="0"/>
              </w:rPr>
            </w:pPr>
            <w:r w:rsidRPr="00D87091">
              <w:rPr>
                <w:b w:val="0"/>
              </w:rPr>
              <w:t xml:space="preserve">Yes  </w:t>
            </w:r>
            <w:sdt>
              <w:sdtPr>
                <w:rPr>
                  <w:rFonts w:ascii="Segoe UI Symbol" w:hAnsi="Segoe UI Symbol" w:cs="Segoe UI Symbol"/>
                  <w:color w:val="auto"/>
                </w:rPr>
                <w:id w:val="1171604695"/>
                <w14:checkbox>
                  <w14:checked w14:val="0"/>
                  <w14:checkedState w14:val="2612" w14:font="MS Gothic"/>
                  <w14:uncheckedState w14:val="2610" w14:font="MS Gothic"/>
                </w14:checkbox>
              </w:sdtPr>
              <w:sdtEndPr>
                <w:rPr>
                  <w:highlight w:val="yellow"/>
                </w:rPr>
              </w:sdtEndPr>
              <w:sdtContent>
                <w:r w:rsidRPr="00D87091">
                  <w:rPr>
                    <w:rFonts w:ascii="MS Gothic" w:eastAsia="MS Gothic" w:hAnsi="MS Gothic" w:cs="Segoe UI Symbol" w:hint="eastAsia"/>
                    <w:color w:val="auto"/>
                  </w:rPr>
                  <w:t>☐</w:t>
                </w:r>
              </w:sdtContent>
            </w:sdt>
            <w:r w:rsidRPr="00D87091">
              <w:rPr>
                <w:b w:val="0"/>
              </w:rPr>
              <w:t xml:space="preserve">    or   No  </w:t>
            </w:r>
            <w:sdt>
              <w:sdtPr>
                <w:rPr>
                  <w:rFonts w:ascii="Segoe UI Symbol" w:hAnsi="Segoe UI Symbol" w:cs="Segoe UI Symbol"/>
                  <w:color w:val="auto"/>
                </w:rPr>
                <w:id w:val="911043885"/>
                <w14:checkbox>
                  <w14:checked w14:val="0"/>
                  <w14:checkedState w14:val="2612" w14:font="MS Gothic"/>
                  <w14:uncheckedState w14:val="2610" w14:font="MS Gothic"/>
                </w14:checkbox>
              </w:sdtPr>
              <w:sdtEndPr>
                <w:rPr>
                  <w:highlight w:val="yellow"/>
                </w:rPr>
              </w:sdtEndPr>
              <w:sdtContent>
                <w:r w:rsidRPr="00D87091">
                  <w:rPr>
                    <w:rFonts w:ascii="MS Gothic" w:eastAsia="MS Gothic" w:hAnsi="MS Gothic" w:cs="Segoe UI Symbol" w:hint="eastAsia"/>
                    <w:color w:val="auto"/>
                  </w:rPr>
                  <w:t>☐</w:t>
                </w:r>
              </w:sdtContent>
            </w:sdt>
          </w:p>
          <w:p w14:paraId="4FE72B58" w14:textId="77777777" w:rsidR="006F79FB" w:rsidRPr="00D96B9C" w:rsidRDefault="006F79FB" w:rsidP="00FC2EDE">
            <w:pPr>
              <w:pStyle w:val="BodyText"/>
              <w:spacing w:before="100" w:after="100"/>
              <w:rPr>
                <w:b w:val="0"/>
              </w:rPr>
            </w:pPr>
            <w:r w:rsidRPr="00D87091">
              <w:rPr>
                <w:b w:val="0"/>
              </w:rPr>
              <w:t>If no,</w:t>
            </w:r>
            <w:r>
              <w:rPr>
                <w:b w:val="0"/>
              </w:rPr>
              <w:t xml:space="preserve"> please</w:t>
            </w:r>
            <w:r w:rsidRPr="00D87091">
              <w:rPr>
                <w:b w:val="0"/>
              </w:rPr>
              <w:t xml:space="preserve"> provide details:</w:t>
            </w:r>
          </w:p>
          <w:p w14:paraId="7276B611" w14:textId="77777777" w:rsidR="006F79FB" w:rsidRPr="004F3D79" w:rsidRDefault="006F79FB" w:rsidP="00FC2EDE">
            <w:pPr>
              <w:pStyle w:val="BodyText"/>
              <w:spacing w:before="100" w:after="100"/>
            </w:pPr>
          </w:p>
        </w:tc>
      </w:tr>
      <w:tr w:rsidR="006F79FB" w14:paraId="0F76B6D3" w14:textId="77777777" w:rsidTr="00607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none" w:sz="0" w:space="0" w:color="auto"/>
              <w:bottom w:val="none" w:sz="0" w:space="0" w:color="auto"/>
              <w:right w:val="none" w:sz="0" w:space="0" w:color="auto"/>
            </w:tcBorders>
          </w:tcPr>
          <w:p w14:paraId="0BC02121" w14:textId="77777777" w:rsidR="006F79FB" w:rsidRDefault="006F79FB" w:rsidP="00FC2EDE">
            <w:pPr>
              <w:pStyle w:val="BodyText"/>
              <w:spacing w:before="100" w:after="100"/>
              <w:rPr>
                <w:b w:val="0"/>
                <w:bCs w:val="0"/>
              </w:rPr>
            </w:pPr>
            <w:r>
              <w:t>Financial Capacity and Capability (Due Diligence Requirements)</w:t>
            </w:r>
          </w:p>
          <w:p w14:paraId="64C39367" w14:textId="19D4EFFB" w:rsidR="006F79FB" w:rsidRDefault="006F79FB" w:rsidP="00FC2EDE">
            <w:pPr>
              <w:pStyle w:val="BodyText"/>
              <w:spacing w:before="100" w:after="100"/>
            </w:pPr>
            <w:r>
              <w:rPr>
                <w:b w:val="0"/>
                <w:bCs w:val="0"/>
              </w:rPr>
              <w:t>Does the Proponent</w:t>
            </w:r>
            <w:r w:rsidDel="00544034">
              <w:rPr>
                <w:b w:val="0"/>
                <w:bCs w:val="0"/>
              </w:rPr>
              <w:t xml:space="preserve"> </w:t>
            </w:r>
            <w:r>
              <w:rPr>
                <w:b w:val="0"/>
                <w:bCs w:val="0"/>
              </w:rPr>
              <w:t>confirm that</w:t>
            </w:r>
            <w:r w:rsidR="00E44641">
              <w:rPr>
                <w:b w:val="0"/>
                <w:bCs w:val="0"/>
              </w:rPr>
              <w:t>, if requested</w:t>
            </w:r>
            <w:r>
              <w:rPr>
                <w:b w:val="0"/>
                <w:bCs w:val="0"/>
              </w:rPr>
              <w:t>:</w:t>
            </w:r>
          </w:p>
          <w:p w14:paraId="3DFABAE6" w14:textId="22E4F7BB" w:rsidR="006F79FB" w:rsidRPr="0060679B" w:rsidRDefault="006F79FB" w:rsidP="00A95A70">
            <w:pPr>
              <w:pStyle w:val="BodyText"/>
              <w:numPr>
                <w:ilvl w:val="0"/>
                <w:numId w:val="77"/>
              </w:numPr>
              <w:spacing w:before="100" w:after="100"/>
              <w:ind w:left="883" w:hanging="523"/>
              <w:rPr>
                <w:b w:val="0"/>
                <w:bCs w:val="0"/>
              </w:rPr>
            </w:pPr>
            <w:r>
              <w:rPr>
                <w:b w:val="0"/>
                <w:bCs w:val="0"/>
              </w:rPr>
              <w:t>t</w:t>
            </w:r>
            <w:r w:rsidRPr="0060679B">
              <w:rPr>
                <w:b w:val="0"/>
                <w:bCs w:val="0"/>
              </w:rPr>
              <w:t xml:space="preserve">he </w:t>
            </w:r>
            <w:r>
              <w:rPr>
                <w:b w:val="0"/>
                <w:bCs w:val="0"/>
              </w:rPr>
              <w:t xml:space="preserve">Proponent, </w:t>
            </w:r>
            <w:r w:rsidR="00210C5B">
              <w:rPr>
                <w:b w:val="0"/>
                <w:bCs w:val="0"/>
              </w:rPr>
              <w:t xml:space="preserve">and </w:t>
            </w:r>
            <w:r w:rsidR="00FF03F5" w:rsidRPr="00FF03F5">
              <w:rPr>
                <w:b w:val="0"/>
                <w:color w:val="auto"/>
              </w:rPr>
              <w:t>where the Proponent comprises of a group</w:t>
            </w:r>
            <w:r w:rsidR="00FF03F5" w:rsidRPr="00FF03F5">
              <w:rPr>
                <w:b w:val="0"/>
              </w:rPr>
              <w:t>,</w:t>
            </w:r>
            <w:r w:rsidR="00FF03F5">
              <w:t xml:space="preserve"> </w:t>
            </w:r>
            <w:r>
              <w:rPr>
                <w:b w:val="0"/>
                <w:bCs w:val="0"/>
              </w:rPr>
              <w:t xml:space="preserve">all </w:t>
            </w:r>
            <w:r w:rsidR="00290D72">
              <w:rPr>
                <w:b w:val="0"/>
                <w:bCs w:val="0"/>
              </w:rPr>
              <w:t>Proponent Members</w:t>
            </w:r>
            <w:r>
              <w:rPr>
                <w:b w:val="0"/>
                <w:bCs w:val="0"/>
              </w:rPr>
              <w:t>, will provide audited financial statements for the previous three (3) financial years; and</w:t>
            </w:r>
          </w:p>
          <w:p w14:paraId="56E0D348" w14:textId="21CD528B" w:rsidR="006F79FB" w:rsidRPr="0060679B" w:rsidRDefault="006F79FB" w:rsidP="00A95A70">
            <w:pPr>
              <w:pStyle w:val="BodyText"/>
              <w:numPr>
                <w:ilvl w:val="0"/>
                <w:numId w:val="77"/>
              </w:numPr>
              <w:spacing w:before="100" w:after="100"/>
              <w:ind w:left="883" w:hanging="523"/>
              <w:rPr>
                <w:b w:val="0"/>
              </w:rPr>
            </w:pPr>
            <w:r>
              <w:rPr>
                <w:b w:val="0"/>
                <w:bCs w:val="0"/>
              </w:rPr>
              <w:t>t</w:t>
            </w:r>
            <w:r w:rsidRPr="0060679B">
              <w:rPr>
                <w:b w:val="0"/>
                <w:bCs w:val="0"/>
              </w:rPr>
              <w:t xml:space="preserve">he </w:t>
            </w:r>
            <w:r>
              <w:rPr>
                <w:b w:val="0"/>
                <w:bCs w:val="0"/>
              </w:rPr>
              <w:t xml:space="preserve">Proponent, </w:t>
            </w:r>
            <w:r w:rsidR="00FF03F5" w:rsidRPr="00FF03F5">
              <w:rPr>
                <w:b w:val="0"/>
                <w:color w:val="auto"/>
              </w:rPr>
              <w:t xml:space="preserve">where the Proponent comprises of a </w:t>
            </w:r>
            <w:proofErr w:type="gramStart"/>
            <w:r w:rsidR="00FF03F5" w:rsidRPr="00FF03F5">
              <w:rPr>
                <w:b w:val="0"/>
                <w:color w:val="auto"/>
              </w:rPr>
              <w:t>group</w:t>
            </w:r>
            <w:r w:rsidR="00FF03F5" w:rsidRPr="00FF03F5">
              <w:rPr>
                <w:b w:val="0"/>
              </w:rPr>
              <w:t xml:space="preserve">, </w:t>
            </w:r>
            <w:r w:rsidRPr="007240AC">
              <w:rPr>
                <w:b w:val="0"/>
                <w:bCs w:val="0"/>
              </w:rPr>
              <w:t xml:space="preserve"> all</w:t>
            </w:r>
            <w:proofErr w:type="gramEnd"/>
            <w:r w:rsidRPr="007240AC">
              <w:rPr>
                <w:b w:val="0"/>
                <w:bCs w:val="0"/>
              </w:rPr>
              <w:t xml:space="preserve"> </w:t>
            </w:r>
            <w:r w:rsidR="00290D72">
              <w:rPr>
                <w:b w:val="0"/>
                <w:bCs w:val="0"/>
              </w:rPr>
              <w:t>Proponent Members</w:t>
            </w:r>
            <w:r w:rsidRPr="007240AC">
              <w:rPr>
                <w:b w:val="0"/>
                <w:bCs w:val="0"/>
              </w:rPr>
              <w:t xml:space="preserve">, will provide </w:t>
            </w:r>
            <w:r>
              <w:rPr>
                <w:b w:val="0"/>
                <w:bCs w:val="0"/>
              </w:rPr>
              <w:t>declarations confirming that they are not insolvent and are compliant with all applicable taxation and regulatory obligations within their relevant jurisdictions?</w:t>
            </w:r>
          </w:p>
          <w:p w14:paraId="0A16672C" w14:textId="77777777" w:rsidR="006F79FB" w:rsidRPr="00D96B9C" w:rsidRDefault="006F79FB" w:rsidP="00FC2EDE">
            <w:pPr>
              <w:pStyle w:val="BodyText"/>
              <w:spacing w:before="100" w:after="100"/>
              <w:rPr>
                <w:b w:val="0"/>
              </w:rPr>
            </w:pPr>
            <w:r w:rsidRPr="00D96B9C">
              <w:rPr>
                <w:b w:val="0"/>
              </w:rPr>
              <w:t xml:space="preserve">Yes  </w:t>
            </w:r>
            <w:sdt>
              <w:sdtPr>
                <w:rPr>
                  <w:rFonts w:ascii="Segoe UI Symbol" w:hAnsi="Segoe UI Symbol" w:cs="Segoe UI Symbol"/>
                  <w:color w:val="auto"/>
                </w:rPr>
                <w:id w:val="-1583131431"/>
                <w14:checkbox>
                  <w14:checked w14:val="0"/>
                  <w14:checkedState w14:val="2612" w14:font="MS Gothic"/>
                  <w14:uncheckedState w14:val="2610" w14:font="MS Gothic"/>
                </w14:checkbox>
              </w:sdtPr>
              <w:sdtEndPr/>
              <w:sdtContent>
                <w:r w:rsidRPr="00A66D4F">
                  <w:rPr>
                    <w:rFonts w:ascii="MS Gothic" w:eastAsia="MS Gothic" w:hAnsi="MS Gothic" w:cs="Segoe UI Symbol" w:hint="eastAsia"/>
                    <w:b w:val="0"/>
                    <w:bCs w:val="0"/>
                    <w:color w:val="auto"/>
                  </w:rPr>
                  <w:t>☐</w:t>
                </w:r>
              </w:sdtContent>
            </w:sdt>
            <w:r w:rsidRPr="00D96B9C">
              <w:rPr>
                <w:b w:val="0"/>
              </w:rPr>
              <w:t xml:space="preserve">    or   No  </w:t>
            </w:r>
            <w:sdt>
              <w:sdtPr>
                <w:rPr>
                  <w:rFonts w:ascii="Segoe UI Symbol" w:hAnsi="Segoe UI Symbol" w:cs="Segoe UI Symbol"/>
                  <w:color w:val="auto"/>
                </w:rPr>
                <w:id w:val="1646933613"/>
                <w14:checkbox>
                  <w14:checked w14:val="0"/>
                  <w14:checkedState w14:val="2612" w14:font="MS Gothic"/>
                  <w14:uncheckedState w14:val="2610" w14:font="MS Gothic"/>
                </w14:checkbox>
              </w:sdtPr>
              <w:sdtEndPr/>
              <w:sdtContent>
                <w:r w:rsidRPr="00A66D4F">
                  <w:rPr>
                    <w:rFonts w:ascii="MS Gothic" w:eastAsia="MS Gothic" w:hAnsi="MS Gothic" w:cs="Segoe UI Symbol" w:hint="eastAsia"/>
                    <w:b w:val="0"/>
                    <w:bCs w:val="0"/>
                    <w:color w:val="auto"/>
                  </w:rPr>
                  <w:t>☐</w:t>
                </w:r>
              </w:sdtContent>
            </w:sdt>
          </w:p>
          <w:p w14:paraId="1880B9AF" w14:textId="77777777" w:rsidR="006F79FB" w:rsidRPr="00D96B9C" w:rsidRDefault="006F79FB" w:rsidP="00FC2EDE">
            <w:pPr>
              <w:pStyle w:val="BodyText"/>
              <w:spacing w:before="100" w:after="100"/>
              <w:rPr>
                <w:b w:val="0"/>
              </w:rPr>
            </w:pPr>
            <w:r w:rsidRPr="00D96B9C">
              <w:rPr>
                <w:b w:val="0"/>
              </w:rPr>
              <w:t>If no,</w:t>
            </w:r>
            <w:r>
              <w:rPr>
                <w:b w:val="0"/>
              </w:rPr>
              <w:t xml:space="preserve"> please</w:t>
            </w:r>
            <w:r w:rsidRPr="00D96B9C">
              <w:rPr>
                <w:b w:val="0"/>
              </w:rPr>
              <w:t xml:space="preserve"> provide details:</w:t>
            </w:r>
          </w:p>
          <w:p w14:paraId="1D6038FB" w14:textId="77777777" w:rsidR="006F79FB" w:rsidRPr="00AB432E" w:rsidRDefault="006F79FB" w:rsidP="00FC2EDE">
            <w:pPr>
              <w:pStyle w:val="BodyText"/>
              <w:spacing w:before="100" w:after="100"/>
            </w:pPr>
          </w:p>
        </w:tc>
      </w:tr>
      <w:tr w:rsidR="006F79FB" w14:paraId="077BFD0D" w14:textId="77777777" w:rsidTr="00607A62">
        <w:tc>
          <w:tcPr>
            <w:cnfStyle w:val="001000000000" w:firstRow="0" w:lastRow="0" w:firstColumn="1" w:lastColumn="0" w:oddVBand="0" w:evenVBand="0" w:oddHBand="0" w:evenHBand="0" w:firstRowFirstColumn="0" w:firstRowLastColumn="0" w:lastRowFirstColumn="0" w:lastRowLastColumn="0"/>
            <w:tcW w:w="9628" w:type="dxa"/>
            <w:tcBorders>
              <w:right w:val="none" w:sz="0" w:space="0" w:color="auto"/>
            </w:tcBorders>
          </w:tcPr>
          <w:p w14:paraId="5850749F" w14:textId="77777777" w:rsidR="006F79FB" w:rsidRDefault="006F79FB" w:rsidP="00FC2EDE">
            <w:pPr>
              <w:pStyle w:val="BodyText"/>
              <w:keepNext/>
              <w:spacing w:before="100" w:after="100"/>
              <w:rPr>
                <w:b w:val="0"/>
                <w:bCs w:val="0"/>
              </w:rPr>
            </w:pPr>
            <w:r>
              <w:lastRenderedPageBreak/>
              <w:t>General Compliance Requirements</w:t>
            </w:r>
          </w:p>
          <w:p w14:paraId="2196EBE7" w14:textId="77777777" w:rsidR="006F79FB" w:rsidRPr="0027006E" w:rsidRDefault="006F79FB" w:rsidP="00FC2EDE">
            <w:pPr>
              <w:pStyle w:val="BodyText"/>
              <w:spacing w:before="100" w:after="100"/>
              <w:rPr>
                <w:b w:val="0"/>
                <w:bCs w:val="0"/>
              </w:rPr>
            </w:pPr>
            <w:r w:rsidRPr="00D33C9D">
              <w:rPr>
                <w:b w:val="0"/>
              </w:rPr>
              <w:t xml:space="preserve">Does the </w:t>
            </w:r>
            <w:r>
              <w:rPr>
                <w:b w:val="0"/>
              </w:rPr>
              <w:t xml:space="preserve">Proponent </w:t>
            </w:r>
            <w:r w:rsidRPr="00D33C9D">
              <w:rPr>
                <w:b w:val="0"/>
              </w:rPr>
              <w:t>confirm that:</w:t>
            </w:r>
          </w:p>
          <w:p w14:paraId="35E4C53A" w14:textId="00882092" w:rsidR="006F79FB" w:rsidRPr="0027006E" w:rsidRDefault="006F79FB" w:rsidP="00A95A70">
            <w:pPr>
              <w:pStyle w:val="BodyText"/>
              <w:numPr>
                <w:ilvl w:val="0"/>
                <w:numId w:val="76"/>
              </w:numPr>
              <w:spacing w:before="100" w:after="100"/>
              <w:ind w:left="883" w:hanging="523"/>
              <w:rPr>
                <w:b w:val="0"/>
                <w:bCs w:val="0"/>
              </w:rPr>
            </w:pPr>
            <w:r>
              <w:rPr>
                <w:b w:val="0"/>
              </w:rPr>
              <w:t>t</w:t>
            </w:r>
            <w:r w:rsidRPr="00D33C9D">
              <w:rPr>
                <w:b w:val="0"/>
              </w:rPr>
              <w:t xml:space="preserve">he </w:t>
            </w:r>
            <w:r>
              <w:rPr>
                <w:b w:val="0"/>
              </w:rPr>
              <w:t xml:space="preserve">Proponent </w:t>
            </w:r>
            <w:r w:rsidRPr="00D33C9D">
              <w:rPr>
                <w:b w:val="0"/>
              </w:rPr>
              <w:t xml:space="preserve">will comply with all applicable laws, regulations and standards relevant to the VBESS Project and this </w:t>
            </w:r>
            <w:r w:rsidR="00290D72">
              <w:rPr>
                <w:b w:val="0"/>
              </w:rPr>
              <w:t xml:space="preserve">EOI </w:t>
            </w:r>
            <w:r w:rsidR="00D51D24">
              <w:rPr>
                <w:b w:val="0"/>
              </w:rPr>
              <w:t>P</w:t>
            </w:r>
            <w:r w:rsidRPr="00D33C9D">
              <w:rPr>
                <w:b w:val="0"/>
              </w:rPr>
              <w:t>rocess; and</w:t>
            </w:r>
          </w:p>
          <w:p w14:paraId="246F006A" w14:textId="497057DA" w:rsidR="006F79FB" w:rsidRPr="0027006E" w:rsidRDefault="006F79FB" w:rsidP="00A95A70">
            <w:pPr>
              <w:pStyle w:val="BodyText"/>
              <w:numPr>
                <w:ilvl w:val="0"/>
                <w:numId w:val="76"/>
              </w:numPr>
              <w:spacing w:before="100" w:after="100"/>
              <w:ind w:left="883" w:hanging="523"/>
              <w:rPr>
                <w:b w:val="0"/>
                <w:bCs w:val="0"/>
              </w:rPr>
            </w:pPr>
            <w:r>
              <w:rPr>
                <w:b w:val="0"/>
              </w:rPr>
              <w:t>t</w:t>
            </w:r>
            <w:r w:rsidRPr="00D33C9D">
              <w:rPr>
                <w:b w:val="0"/>
              </w:rPr>
              <w:t xml:space="preserve">he </w:t>
            </w:r>
            <w:r>
              <w:rPr>
                <w:b w:val="0"/>
              </w:rPr>
              <w:t>Proponent</w:t>
            </w:r>
            <w:r w:rsidRPr="00D33C9D">
              <w:rPr>
                <w:b w:val="0"/>
              </w:rPr>
              <w:t xml:space="preserve"> has not engaged, and will not engage, in any anti-competitive conduct in connection with this </w:t>
            </w:r>
            <w:r>
              <w:rPr>
                <w:b w:val="0"/>
              </w:rPr>
              <w:t>EOI</w:t>
            </w:r>
            <w:r w:rsidRPr="00D33C9D">
              <w:rPr>
                <w:b w:val="0"/>
              </w:rPr>
              <w:t xml:space="preserve"> </w:t>
            </w:r>
            <w:r w:rsidR="00D51D24">
              <w:rPr>
                <w:b w:val="0"/>
              </w:rPr>
              <w:t>P</w:t>
            </w:r>
            <w:r w:rsidRPr="00D33C9D">
              <w:rPr>
                <w:b w:val="0"/>
              </w:rPr>
              <w:t>rocess; and</w:t>
            </w:r>
          </w:p>
          <w:p w14:paraId="516F9AC7" w14:textId="4DE7A47B" w:rsidR="006F79FB" w:rsidRPr="0027006E" w:rsidRDefault="006F79FB" w:rsidP="00A95A70">
            <w:pPr>
              <w:pStyle w:val="BodyText"/>
              <w:numPr>
                <w:ilvl w:val="0"/>
                <w:numId w:val="76"/>
              </w:numPr>
              <w:spacing w:before="100" w:after="100"/>
              <w:ind w:left="883" w:hanging="523"/>
              <w:rPr>
                <w:b w:val="0"/>
                <w:bCs w:val="0"/>
              </w:rPr>
            </w:pPr>
            <w:r>
              <w:rPr>
                <w:b w:val="0"/>
              </w:rPr>
              <w:t>t</w:t>
            </w:r>
            <w:r w:rsidRPr="00D33C9D">
              <w:rPr>
                <w:b w:val="0"/>
              </w:rPr>
              <w:t xml:space="preserve">he </w:t>
            </w:r>
            <w:r>
              <w:rPr>
                <w:b w:val="0"/>
              </w:rPr>
              <w:t>Proponent</w:t>
            </w:r>
            <w:r w:rsidRPr="00D33C9D">
              <w:rPr>
                <w:b w:val="0"/>
              </w:rPr>
              <w:t xml:space="preserve"> will comply with all reasonable requests from the State</w:t>
            </w:r>
            <w:r w:rsidR="001535C7">
              <w:rPr>
                <w:b w:val="0"/>
              </w:rPr>
              <w:t xml:space="preserve"> Government</w:t>
            </w:r>
            <w:r w:rsidRPr="00D33C9D">
              <w:rPr>
                <w:b w:val="0"/>
              </w:rPr>
              <w:t xml:space="preserve"> for additional information, clarification and/or due diligence requirements as part of the evaluation process?</w:t>
            </w:r>
          </w:p>
          <w:p w14:paraId="4191ADF1" w14:textId="77777777" w:rsidR="006F79FB" w:rsidRPr="00D96B9C" w:rsidRDefault="006F79FB" w:rsidP="00FC2EDE">
            <w:pPr>
              <w:pStyle w:val="BodyText"/>
              <w:spacing w:before="100" w:after="100"/>
              <w:rPr>
                <w:b w:val="0"/>
              </w:rPr>
            </w:pPr>
            <w:r w:rsidRPr="00D96B9C">
              <w:rPr>
                <w:b w:val="0"/>
              </w:rPr>
              <w:t xml:space="preserve">Yes  </w:t>
            </w:r>
            <w:sdt>
              <w:sdtPr>
                <w:rPr>
                  <w:rFonts w:ascii="Segoe UI Symbol" w:hAnsi="Segoe UI Symbol" w:cs="Segoe UI Symbol"/>
                  <w:color w:val="auto"/>
                </w:rPr>
                <w:id w:val="1186254184"/>
                <w14:checkbox>
                  <w14:checked w14:val="0"/>
                  <w14:checkedState w14:val="2612" w14:font="MS Gothic"/>
                  <w14:uncheckedState w14:val="2610" w14:font="MS Gothic"/>
                </w14:checkbox>
              </w:sdtPr>
              <w:sdtEndPr/>
              <w:sdtContent>
                <w:r w:rsidRPr="00A66D4F">
                  <w:rPr>
                    <w:rFonts w:ascii="MS Gothic" w:eastAsia="MS Gothic" w:hAnsi="MS Gothic" w:cs="Segoe UI Symbol" w:hint="eastAsia"/>
                    <w:b w:val="0"/>
                    <w:bCs w:val="0"/>
                    <w:color w:val="auto"/>
                  </w:rPr>
                  <w:t>☐</w:t>
                </w:r>
              </w:sdtContent>
            </w:sdt>
            <w:r w:rsidRPr="00D96B9C">
              <w:rPr>
                <w:b w:val="0"/>
              </w:rPr>
              <w:t xml:space="preserve">    or   No  </w:t>
            </w:r>
            <w:sdt>
              <w:sdtPr>
                <w:rPr>
                  <w:rFonts w:ascii="Segoe UI Symbol" w:hAnsi="Segoe UI Symbol" w:cs="Segoe UI Symbol"/>
                  <w:color w:val="auto"/>
                </w:rPr>
                <w:id w:val="-2138718062"/>
                <w14:checkbox>
                  <w14:checked w14:val="0"/>
                  <w14:checkedState w14:val="2612" w14:font="MS Gothic"/>
                  <w14:uncheckedState w14:val="2610" w14:font="MS Gothic"/>
                </w14:checkbox>
              </w:sdtPr>
              <w:sdtEndPr/>
              <w:sdtContent>
                <w:r w:rsidRPr="00A66D4F">
                  <w:rPr>
                    <w:rFonts w:ascii="MS Gothic" w:eastAsia="MS Gothic" w:hAnsi="MS Gothic" w:cs="Segoe UI Symbol" w:hint="eastAsia"/>
                    <w:b w:val="0"/>
                    <w:bCs w:val="0"/>
                    <w:color w:val="auto"/>
                  </w:rPr>
                  <w:t>☐</w:t>
                </w:r>
              </w:sdtContent>
            </w:sdt>
          </w:p>
          <w:p w14:paraId="0CCAD4BD" w14:textId="77777777" w:rsidR="006F79FB" w:rsidRPr="00D96B9C" w:rsidRDefault="006F79FB" w:rsidP="00FC2EDE">
            <w:pPr>
              <w:pStyle w:val="BodyText"/>
              <w:spacing w:before="100" w:after="100"/>
              <w:rPr>
                <w:b w:val="0"/>
              </w:rPr>
            </w:pPr>
            <w:r w:rsidRPr="00D96B9C">
              <w:rPr>
                <w:b w:val="0"/>
              </w:rPr>
              <w:t>If no,</w:t>
            </w:r>
            <w:r>
              <w:rPr>
                <w:b w:val="0"/>
              </w:rPr>
              <w:t xml:space="preserve"> please</w:t>
            </w:r>
            <w:r w:rsidRPr="00D96B9C">
              <w:rPr>
                <w:b w:val="0"/>
              </w:rPr>
              <w:t xml:space="preserve"> provide details:</w:t>
            </w:r>
          </w:p>
          <w:p w14:paraId="5C50167F" w14:textId="77777777" w:rsidR="006F79FB" w:rsidRPr="0027006E" w:rsidRDefault="006F79FB" w:rsidP="00FC2EDE">
            <w:pPr>
              <w:pStyle w:val="BodyText"/>
              <w:spacing w:before="100" w:after="100"/>
              <w:rPr>
                <w:b w:val="0"/>
              </w:rPr>
            </w:pPr>
          </w:p>
        </w:tc>
      </w:tr>
    </w:tbl>
    <w:p w14:paraId="62586A27" w14:textId="77777777" w:rsidR="00C202EE" w:rsidRDefault="00C202EE" w:rsidP="000D4E4C">
      <w:pPr>
        <w:pStyle w:val="BodyText"/>
      </w:pPr>
    </w:p>
    <w:p w14:paraId="34781EA3" w14:textId="7DB7728E" w:rsidR="006F79FB" w:rsidRDefault="006F79FB">
      <w:pPr>
        <w:spacing w:after="160" w:line="259" w:lineRule="auto"/>
        <w:rPr>
          <w:rFonts w:eastAsia="Times New Roman"/>
          <w:color w:val="0A0824" w:themeColor="text1" w:themeShade="80"/>
          <w:sz w:val="24"/>
          <w:szCs w:val="24"/>
        </w:rPr>
      </w:pPr>
      <w:r>
        <w:br w:type="page"/>
      </w:r>
    </w:p>
    <w:p w14:paraId="0CA9FA22" w14:textId="03769A8F" w:rsidR="006F79FB" w:rsidRDefault="006F79FB" w:rsidP="00F11425">
      <w:pPr>
        <w:pStyle w:val="Heading2"/>
      </w:pPr>
      <w:bookmarkStart w:id="12" w:name="_Toc230244152"/>
      <w:r>
        <w:lastRenderedPageBreak/>
        <w:t>Project Overview and Delivery Structure</w:t>
      </w:r>
      <w:bookmarkEnd w:id="12"/>
    </w:p>
    <w:p w14:paraId="01B2B1F1" w14:textId="15EAB96B" w:rsidR="00A011CB" w:rsidRDefault="00AC3352" w:rsidP="00A011CB">
      <w:pPr>
        <w:pStyle w:val="BodyText"/>
      </w:pPr>
      <w:r w:rsidRPr="00AC3352">
        <w:t xml:space="preserve">Proponents must identify the legal entity responsible for each stage of the VBESS </w:t>
      </w:r>
      <w:r w:rsidR="00F942EC">
        <w:t>P</w:t>
      </w:r>
      <w:r w:rsidRPr="00AC3352">
        <w:t xml:space="preserve">roject and any additional </w:t>
      </w:r>
      <w:r w:rsidR="00C277EF">
        <w:t>component</w:t>
      </w:r>
      <w:r w:rsidR="00C277EF" w:rsidRPr="00AC3352">
        <w:t xml:space="preserve"> </w:t>
      </w:r>
      <w:r w:rsidRPr="00AC3352">
        <w:t>of the vanadium supply chain that are included in the Proposal. The Proponent should complete all fields relevant to the Proposal and leave blank any field or row that is not applicable.</w:t>
      </w:r>
    </w:p>
    <w:p w14:paraId="22C600BA" w14:textId="000FFAE6" w:rsidR="00AC3352" w:rsidRDefault="00AC3352" w:rsidP="00AC3352">
      <w:pPr>
        <w:pStyle w:val="Caption"/>
        <w:keepNext/>
      </w:pPr>
      <w:r>
        <w:t xml:space="preserve">Table </w:t>
      </w:r>
      <w:fldSimple w:instr=" STYLEREF 1 \s ">
        <w:r w:rsidR="006C5364">
          <w:rPr>
            <w:noProof/>
          </w:rPr>
          <w:t>9</w:t>
        </w:r>
      </w:fldSimple>
      <w:r>
        <w:noBreakHyphen/>
      </w:r>
      <w:fldSimple w:instr=" SEQ Table \* ARABIC \s 1 ">
        <w:r w:rsidR="006C5364">
          <w:rPr>
            <w:noProof/>
          </w:rPr>
          <w:t>6</w:t>
        </w:r>
      </w:fldSimple>
      <w:r>
        <w:rPr>
          <w:noProof/>
        </w:rPr>
        <w:t>: Project Overview and Deliverables</w:t>
      </w:r>
    </w:p>
    <w:tbl>
      <w:tblPr>
        <w:tblStyle w:val="ListTable3-Accent2"/>
        <w:tblW w:w="9776" w:type="dxa"/>
        <w:tblLook w:val="0480" w:firstRow="0" w:lastRow="0" w:firstColumn="1" w:lastColumn="0" w:noHBand="0" w:noVBand="1"/>
      </w:tblPr>
      <w:tblGrid>
        <w:gridCol w:w="862"/>
        <w:gridCol w:w="2516"/>
        <w:gridCol w:w="1579"/>
        <w:gridCol w:w="1417"/>
        <w:gridCol w:w="3402"/>
      </w:tblGrid>
      <w:tr w:rsidR="00DC40EE" w:rsidRPr="008764D8" w14:paraId="4A4A8901" w14:textId="77777777" w:rsidTr="00607A62">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3378" w:type="dxa"/>
            <w:gridSpan w:val="2"/>
            <w:tcBorders>
              <w:top w:val="single" w:sz="4" w:space="0" w:color="0070C0"/>
              <w:left w:val="single" w:sz="4" w:space="0" w:color="0070C0"/>
              <w:bottom w:val="single" w:sz="4" w:space="0" w:color="0070C0"/>
            </w:tcBorders>
            <w:shd w:val="clear" w:color="auto" w:fill="2C678D"/>
            <w:vAlign w:val="center"/>
          </w:tcPr>
          <w:p w14:paraId="6870ABCE" w14:textId="77777777" w:rsidR="008D37B9" w:rsidRPr="00592D23" w:rsidRDefault="008D37B9" w:rsidP="00DC40EE">
            <w:pPr>
              <w:pStyle w:val="BodyText"/>
              <w:keepNext/>
              <w:spacing w:before="100" w:after="100"/>
              <w:jc w:val="center"/>
              <w:rPr>
                <w:color w:val="FFFFFF" w:themeColor="background1"/>
                <w:sz w:val="22"/>
                <w:szCs w:val="22"/>
              </w:rPr>
            </w:pPr>
            <w:r w:rsidRPr="00592D23">
              <w:rPr>
                <w:color w:val="FFFFFF" w:themeColor="background1"/>
                <w:sz w:val="22"/>
                <w:szCs w:val="22"/>
              </w:rPr>
              <w:t>VBESS Deliverables</w:t>
            </w:r>
          </w:p>
        </w:tc>
        <w:tc>
          <w:tcPr>
            <w:tcW w:w="1579" w:type="dxa"/>
            <w:tcBorders>
              <w:top w:val="single" w:sz="4" w:space="0" w:color="0070C0"/>
              <w:left w:val="nil"/>
              <w:bottom w:val="single" w:sz="4" w:space="0" w:color="0070C0"/>
              <w:right w:val="nil"/>
            </w:tcBorders>
            <w:shd w:val="clear" w:color="auto" w:fill="2C678D"/>
            <w:vAlign w:val="center"/>
          </w:tcPr>
          <w:p w14:paraId="457BE324" w14:textId="4F263242" w:rsidR="008D37B9" w:rsidRPr="00A0680A" w:rsidRDefault="00884478" w:rsidP="00DC40EE">
            <w:pPr>
              <w:pStyle w:val="BodyText"/>
              <w:keepNext/>
              <w:spacing w:before="100" w:after="100"/>
              <w:jc w:val="center"/>
              <w:cnfStyle w:val="000000100000" w:firstRow="0" w:lastRow="0" w:firstColumn="0" w:lastColumn="0" w:oddVBand="0" w:evenVBand="0" w:oddHBand="1" w:evenHBand="0" w:firstRowFirstColumn="0" w:firstRowLastColumn="0" w:lastRowFirstColumn="0" w:lastRowLastColumn="0"/>
              <w:rPr>
                <w:b/>
                <w:color w:val="FFFFFF" w:themeColor="background1"/>
                <w:sz w:val="22"/>
                <w:szCs w:val="22"/>
              </w:rPr>
            </w:pPr>
            <w:r>
              <w:rPr>
                <w:b/>
                <w:color w:val="FFFFFF" w:themeColor="background1"/>
                <w:sz w:val="22"/>
                <w:szCs w:val="22"/>
              </w:rPr>
              <w:t>Proponent/ Proponent</w:t>
            </w:r>
            <w:r w:rsidR="008D37B9" w:rsidRPr="00A0680A">
              <w:rPr>
                <w:b/>
                <w:color w:val="FFFFFF" w:themeColor="background1"/>
                <w:sz w:val="22"/>
                <w:szCs w:val="22"/>
              </w:rPr>
              <w:t xml:space="preserve"> Member</w:t>
            </w:r>
          </w:p>
        </w:tc>
        <w:tc>
          <w:tcPr>
            <w:tcW w:w="1417" w:type="dxa"/>
            <w:tcBorders>
              <w:top w:val="single" w:sz="4" w:space="0" w:color="0070C0"/>
              <w:left w:val="nil"/>
              <w:bottom w:val="single" w:sz="4" w:space="0" w:color="0070C0"/>
              <w:right w:val="nil"/>
            </w:tcBorders>
            <w:shd w:val="clear" w:color="auto" w:fill="2C678D"/>
            <w:vAlign w:val="center"/>
          </w:tcPr>
          <w:p w14:paraId="3CC5A5BC" w14:textId="77777777" w:rsidR="008D37B9" w:rsidRPr="00A0680A" w:rsidRDefault="008D37B9" w:rsidP="00DC40EE">
            <w:pPr>
              <w:pStyle w:val="BodyText"/>
              <w:keepNext/>
              <w:spacing w:before="100" w:after="100"/>
              <w:jc w:val="center"/>
              <w:cnfStyle w:val="000000100000" w:firstRow="0" w:lastRow="0" w:firstColumn="0" w:lastColumn="0" w:oddVBand="0" w:evenVBand="0" w:oddHBand="1" w:evenHBand="0" w:firstRowFirstColumn="0" w:firstRowLastColumn="0" w:lastRowFirstColumn="0" w:lastRowLastColumn="0"/>
              <w:rPr>
                <w:b/>
                <w:color w:val="FFFFFF" w:themeColor="background1"/>
                <w:sz w:val="22"/>
                <w:szCs w:val="22"/>
              </w:rPr>
            </w:pPr>
            <w:r w:rsidRPr="00A0680A">
              <w:rPr>
                <w:b/>
                <w:color w:val="FFFFFF" w:themeColor="background1"/>
                <w:sz w:val="22"/>
                <w:szCs w:val="22"/>
              </w:rPr>
              <w:t>External Contractor</w:t>
            </w:r>
          </w:p>
        </w:tc>
        <w:tc>
          <w:tcPr>
            <w:tcW w:w="3402" w:type="dxa"/>
            <w:tcBorders>
              <w:top w:val="single" w:sz="4" w:space="0" w:color="0070C0"/>
              <w:left w:val="nil"/>
              <w:bottom w:val="single" w:sz="4" w:space="0" w:color="0070C0"/>
              <w:right w:val="single" w:sz="4" w:space="0" w:color="0070C0"/>
            </w:tcBorders>
            <w:shd w:val="clear" w:color="auto" w:fill="2C678D"/>
            <w:vAlign w:val="center"/>
          </w:tcPr>
          <w:p w14:paraId="0573E5FB" w14:textId="77777777" w:rsidR="008D37B9" w:rsidRPr="00A0680A" w:rsidRDefault="008D37B9" w:rsidP="00DC40EE">
            <w:pPr>
              <w:pStyle w:val="BodyText"/>
              <w:keepNext/>
              <w:spacing w:before="100" w:after="100"/>
              <w:jc w:val="center"/>
              <w:cnfStyle w:val="000000100000" w:firstRow="0" w:lastRow="0" w:firstColumn="0" w:lastColumn="0" w:oddVBand="0" w:evenVBand="0" w:oddHBand="1" w:evenHBand="0" w:firstRowFirstColumn="0" w:firstRowLastColumn="0" w:lastRowFirstColumn="0" w:lastRowLastColumn="0"/>
              <w:rPr>
                <w:b/>
                <w:color w:val="FFFFFF" w:themeColor="background1"/>
                <w:sz w:val="22"/>
                <w:szCs w:val="22"/>
              </w:rPr>
            </w:pPr>
            <w:r w:rsidRPr="00A0680A">
              <w:rPr>
                <w:b/>
                <w:color w:val="FFFFFF" w:themeColor="background1"/>
                <w:sz w:val="22"/>
                <w:szCs w:val="22"/>
              </w:rPr>
              <w:t>Legal Entity Name</w:t>
            </w:r>
          </w:p>
        </w:tc>
      </w:tr>
      <w:tr w:rsidR="00884478" w:rsidRPr="008764D8" w14:paraId="79BE64AA" w14:textId="77777777" w:rsidTr="00607A62">
        <w:trPr>
          <w:trHeight w:val="706"/>
        </w:trPr>
        <w:tc>
          <w:tcPr>
            <w:cnfStyle w:val="001000000000" w:firstRow="0" w:lastRow="0" w:firstColumn="1" w:lastColumn="0" w:oddVBand="0" w:evenVBand="0" w:oddHBand="0" w:evenHBand="0" w:firstRowFirstColumn="0" w:firstRowLastColumn="0" w:lastRowFirstColumn="0" w:lastRowLastColumn="0"/>
            <w:tcW w:w="862" w:type="dxa"/>
            <w:vMerge w:val="restart"/>
            <w:tcBorders>
              <w:top w:val="single" w:sz="4" w:space="0" w:color="0070C0"/>
              <w:left w:val="single" w:sz="4" w:space="0" w:color="0070C0"/>
              <w:bottom w:val="single" w:sz="4" w:space="0" w:color="0070C0"/>
              <w:right w:val="single" w:sz="4" w:space="0" w:color="2445A8" w:themeColor="accent2"/>
            </w:tcBorders>
            <w:textDirection w:val="btLr"/>
            <w:vAlign w:val="center"/>
          </w:tcPr>
          <w:p w14:paraId="2876B565" w14:textId="77777777" w:rsidR="008D37B9" w:rsidRPr="00592D23" w:rsidRDefault="008D37B9" w:rsidP="00A0680A">
            <w:pPr>
              <w:pStyle w:val="BodyText"/>
              <w:spacing w:after="0"/>
              <w:ind w:left="113" w:right="113"/>
              <w:jc w:val="center"/>
              <w:rPr>
                <w:sz w:val="22"/>
                <w:szCs w:val="22"/>
              </w:rPr>
            </w:pPr>
            <w:r w:rsidRPr="00592D23">
              <w:rPr>
                <w:sz w:val="22"/>
                <w:szCs w:val="22"/>
              </w:rPr>
              <w:t>MATERIAL SUPPLY</w:t>
            </w:r>
          </w:p>
        </w:tc>
        <w:tc>
          <w:tcPr>
            <w:tcW w:w="2516" w:type="dxa"/>
            <w:tcBorders>
              <w:top w:val="single" w:sz="4" w:space="0" w:color="0070C0"/>
              <w:bottom w:val="single" w:sz="4" w:space="0" w:color="0070C0"/>
              <w:right w:val="single" w:sz="4" w:space="0" w:color="0070C0"/>
            </w:tcBorders>
            <w:vAlign w:val="center"/>
          </w:tcPr>
          <w:p w14:paraId="6D19A8D9" w14:textId="77777777" w:rsidR="008D37B9" w:rsidRPr="00592D23" w:rsidRDefault="008D37B9" w:rsidP="00C23028">
            <w:pPr>
              <w:pStyle w:val="BodyText"/>
              <w:spacing w:after="0"/>
              <w:jc w:val="left"/>
              <w:cnfStyle w:val="000000000000" w:firstRow="0" w:lastRow="0" w:firstColumn="0" w:lastColumn="0" w:oddVBand="0" w:evenVBand="0" w:oddHBand="0" w:evenHBand="0" w:firstRowFirstColumn="0" w:firstRowLastColumn="0" w:lastRowFirstColumn="0" w:lastRowLastColumn="0"/>
              <w:rPr>
                <w:sz w:val="22"/>
                <w:szCs w:val="22"/>
              </w:rPr>
            </w:pPr>
            <w:r w:rsidRPr="00592D23">
              <w:rPr>
                <w:sz w:val="22"/>
                <w:szCs w:val="22"/>
              </w:rPr>
              <w:t>Vanadium Pentoxide</w:t>
            </w:r>
          </w:p>
        </w:tc>
        <w:sdt>
          <w:sdtPr>
            <w:id w:val="-2092075445"/>
            <w14:checkbox>
              <w14:checked w14:val="0"/>
              <w14:checkedState w14:val="2612" w14:font="MS Gothic"/>
              <w14:uncheckedState w14:val="2610" w14:font="MS Gothic"/>
            </w14:checkbox>
          </w:sdtPr>
          <w:sdtEndPr/>
          <w:sdtContent>
            <w:tc>
              <w:tcPr>
                <w:tcW w:w="1579"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0C6F7FC7" w14:textId="77777777" w:rsidR="008D37B9" w:rsidRPr="008764D8" w:rsidRDefault="008D37B9" w:rsidP="00A0680A">
                <w:pPr>
                  <w:pStyle w:val="BodyText"/>
                  <w:spacing w:after="0"/>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782071544"/>
            <w14:checkbox>
              <w14:checked w14:val="0"/>
              <w14:checkedState w14:val="2612" w14:font="MS Gothic"/>
              <w14:uncheckedState w14:val="2610" w14:font="MS Gothic"/>
            </w14:checkbox>
          </w:sdtPr>
          <w:sdtEndPr/>
          <w:sdtContent>
            <w:tc>
              <w:tcPr>
                <w:tcW w:w="1417"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2C859AFC" w14:textId="77777777" w:rsidR="008D37B9" w:rsidRPr="008764D8" w:rsidRDefault="008D37B9" w:rsidP="00A0680A">
                <w:pPr>
                  <w:pStyle w:val="BodyText"/>
                  <w:spacing w:after="0"/>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402"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1C977709" w14:textId="77777777" w:rsidR="008D37B9" w:rsidRPr="00A0680A" w:rsidRDefault="008D37B9" w:rsidP="00A0680A">
            <w:pPr>
              <w:pStyle w:val="BodyText"/>
              <w:spacing w:after="0"/>
              <w:cnfStyle w:val="000000000000" w:firstRow="0" w:lastRow="0" w:firstColumn="0" w:lastColumn="0" w:oddVBand="0" w:evenVBand="0" w:oddHBand="0" w:evenHBand="0" w:firstRowFirstColumn="0" w:firstRowLastColumn="0" w:lastRowFirstColumn="0" w:lastRowLastColumn="0"/>
              <w:rPr>
                <w:sz w:val="22"/>
                <w:szCs w:val="22"/>
              </w:rPr>
            </w:pPr>
          </w:p>
        </w:tc>
      </w:tr>
      <w:tr w:rsidR="00884478" w:rsidRPr="008764D8" w14:paraId="15C7A92C" w14:textId="77777777" w:rsidTr="00607A62">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862" w:type="dxa"/>
            <w:vMerge/>
            <w:tcBorders>
              <w:top w:val="single" w:sz="4" w:space="0" w:color="0070C0"/>
              <w:left w:val="single" w:sz="4" w:space="0" w:color="0070C0"/>
              <w:bottom w:val="single" w:sz="4" w:space="0" w:color="0070C0"/>
              <w:right w:val="single" w:sz="4" w:space="0" w:color="2445A8" w:themeColor="accent2"/>
            </w:tcBorders>
            <w:textDirection w:val="btLr"/>
            <w:vAlign w:val="center"/>
          </w:tcPr>
          <w:p w14:paraId="1828CA24" w14:textId="77777777" w:rsidR="008D37B9" w:rsidRPr="00592D23" w:rsidRDefault="008D37B9" w:rsidP="00A0680A">
            <w:pPr>
              <w:pStyle w:val="BodyText"/>
              <w:spacing w:after="0"/>
              <w:ind w:left="113" w:right="113"/>
              <w:jc w:val="center"/>
              <w:rPr>
                <w:sz w:val="22"/>
                <w:szCs w:val="22"/>
              </w:rPr>
            </w:pPr>
          </w:p>
        </w:tc>
        <w:tc>
          <w:tcPr>
            <w:tcW w:w="2516" w:type="dxa"/>
            <w:tcBorders>
              <w:top w:val="single" w:sz="4" w:space="0" w:color="0070C0"/>
              <w:bottom w:val="single" w:sz="4" w:space="0" w:color="0070C0"/>
              <w:right w:val="single" w:sz="4" w:space="0" w:color="0070C0"/>
            </w:tcBorders>
            <w:vAlign w:val="center"/>
          </w:tcPr>
          <w:p w14:paraId="6FDF8EA2" w14:textId="77777777" w:rsidR="008D37B9" w:rsidRPr="00592D23" w:rsidRDefault="008D37B9" w:rsidP="00C23028">
            <w:pPr>
              <w:pStyle w:val="BodyText"/>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592D23">
              <w:rPr>
                <w:sz w:val="22"/>
                <w:szCs w:val="22"/>
              </w:rPr>
              <w:t>Vanadium Electrolyte</w:t>
            </w:r>
          </w:p>
        </w:tc>
        <w:sdt>
          <w:sdtPr>
            <w:id w:val="-1336840770"/>
            <w14:checkbox>
              <w14:checked w14:val="0"/>
              <w14:checkedState w14:val="2612" w14:font="MS Gothic"/>
              <w14:uncheckedState w14:val="2610" w14:font="MS Gothic"/>
            </w14:checkbox>
          </w:sdtPr>
          <w:sdtEndPr/>
          <w:sdtContent>
            <w:tc>
              <w:tcPr>
                <w:tcW w:w="1579"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6E6FC899" w14:textId="77777777" w:rsidR="008D37B9" w:rsidRPr="008764D8" w:rsidRDefault="008D37B9" w:rsidP="00A0680A">
                <w:pPr>
                  <w:pStyle w:val="BodyText"/>
                  <w:spacing w:after="0"/>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958979248"/>
            <w14:checkbox>
              <w14:checked w14:val="0"/>
              <w14:checkedState w14:val="2612" w14:font="MS Gothic"/>
              <w14:uncheckedState w14:val="2610" w14:font="MS Gothic"/>
            </w14:checkbox>
          </w:sdtPr>
          <w:sdtEndPr/>
          <w:sdtContent>
            <w:tc>
              <w:tcPr>
                <w:tcW w:w="1417"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516F7736" w14:textId="77777777" w:rsidR="008D37B9" w:rsidRPr="008764D8" w:rsidRDefault="008D37B9" w:rsidP="00A0680A">
                <w:pPr>
                  <w:pStyle w:val="BodyText"/>
                  <w:spacing w:after="0"/>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3402"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3C3D4688" w14:textId="77777777" w:rsidR="008D37B9" w:rsidRPr="00A0680A" w:rsidRDefault="008D37B9" w:rsidP="00A0680A">
            <w:pPr>
              <w:pStyle w:val="BodyText"/>
              <w:spacing w:after="0"/>
              <w:cnfStyle w:val="000000100000" w:firstRow="0" w:lastRow="0" w:firstColumn="0" w:lastColumn="0" w:oddVBand="0" w:evenVBand="0" w:oddHBand="1" w:evenHBand="0" w:firstRowFirstColumn="0" w:firstRowLastColumn="0" w:lastRowFirstColumn="0" w:lastRowLastColumn="0"/>
              <w:rPr>
                <w:sz w:val="22"/>
                <w:szCs w:val="22"/>
              </w:rPr>
            </w:pPr>
          </w:p>
        </w:tc>
      </w:tr>
      <w:tr w:rsidR="00884478" w:rsidRPr="008764D8" w14:paraId="2C7BFF3F" w14:textId="77777777" w:rsidTr="00607A62">
        <w:trPr>
          <w:trHeight w:val="706"/>
        </w:trPr>
        <w:tc>
          <w:tcPr>
            <w:cnfStyle w:val="001000000000" w:firstRow="0" w:lastRow="0" w:firstColumn="1" w:lastColumn="0" w:oddVBand="0" w:evenVBand="0" w:oddHBand="0" w:evenHBand="0" w:firstRowFirstColumn="0" w:firstRowLastColumn="0" w:lastRowFirstColumn="0" w:lastRowLastColumn="0"/>
            <w:tcW w:w="862" w:type="dxa"/>
            <w:vMerge w:val="restart"/>
            <w:tcBorders>
              <w:top w:val="single" w:sz="4" w:space="0" w:color="0070C0"/>
              <w:left w:val="single" w:sz="4" w:space="0" w:color="0070C0"/>
              <w:bottom w:val="single" w:sz="4" w:space="0" w:color="0070C0"/>
              <w:right w:val="single" w:sz="4" w:space="0" w:color="2445A8" w:themeColor="accent2"/>
            </w:tcBorders>
            <w:textDirection w:val="btLr"/>
            <w:vAlign w:val="center"/>
          </w:tcPr>
          <w:p w14:paraId="27B1C7B1" w14:textId="77777777" w:rsidR="008D37B9" w:rsidRPr="00592D23" w:rsidRDefault="008D37B9" w:rsidP="00A0680A">
            <w:pPr>
              <w:pStyle w:val="BodyText"/>
              <w:spacing w:after="0"/>
              <w:ind w:left="113" w:right="113"/>
              <w:jc w:val="center"/>
              <w:rPr>
                <w:sz w:val="22"/>
                <w:szCs w:val="22"/>
              </w:rPr>
            </w:pPr>
            <w:r w:rsidRPr="00592D23">
              <w:rPr>
                <w:sz w:val="22"/>
                <w:szCs w:val="22"/>
              </w:rPr>
              <w:t>VBESS COMPONENTS</w:t>
            </w:r>
          </w:p>
        </w:tc>
        <w:tc>
          <w:tcPr>
            <w:tcW w:w="2516" w:type="dxa"/>
            <w:tcBorders>
              <w:top w:val="single" w:sz="4" w:space="0" w:color="0070C0"/>
              <w:bottom w:val="single" w:sz="4" w:space="0" w:color="0070C0"/>
              <w:right w:val="single" w:sz="4" w:space="0" w:color="0070C0"/>
            </w:tcBorders>
            <w:vAlign w:val="center"/>
          </w:tcPr>
          <w:p w14:paraId="6A468872" w14:textId="77777777" w:rsidR="008D37B9" w:rsidRPr="00592D23" w:rsidRDefault="008D37B9" w:rsidP="00C23028">
            <w:pPr>
              <w:pStyle w:val="BodyText"/>
              <w:spacing w:after="0"/>
              <w:jc w:val="left"/>
              <w:cnfStyle w:val="000000000000" w:firstRow="0" w:lastRow="0" w:firstColumn="0" w:lastColumn="0" w:oddVBand="0" w:evenVBand="0" w:oddHBand="0" w:evenHBand="0" w:firstRowFirstColumn="0" w:firstRowLastColumn="0" w:lastRowFirstColumn="0" w:lastRowLastColumn="0"/>
              <w:rPr>
                <w:sz w:val="22"/>
                <w:szCs w:val="22"/>
              </w:rPr>
            </w:pPr>
            <w:r w:rsidRPr="00592D23">
              <w:rPr>
                <w:sz w:val="22"/>
                <w:szCs w:val="22"/>
              </w:rPr>
              <w:t>Battery Supply</w:t>
            </w:r>
          </w:p>
        </w:tc>
        <w:sdt>
          <w:sdtPr>
            <w:id w:val="585510318"/>
            <w14:checkbox>
              <w14:checked w14:val="0"/>
              <w14:checkedState w14:val="2612" w14:font="MS Gothic"/>
              <w14:uncheckedState w14:val="2610" w14:font="MS Gothic"/>
            </w14:checkbox>
          </w:sdtPr>
          <w:sdtEndPr/>
          <w:sdtContent>
            <w:tc>
              <w:tcPr>
                <w:tcW w:w="1579"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2EED71A1" w14:textId="77777777" w:rsidR="008D37B9" w:rsidRPr="008764D8" w:rsidRDefault="008D37B9" w:rsidP="00A0680A">
                <w:pPr>
                  <w:pStyle w:val="BodyText"/>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8764D8">
                  <w:rPr>
                    <w:rFonts w:ascii="MS Gothic" w:eastAsia="MS Gothic" w:hAnsi="MS Gothic" w:hint="eastAsia"/>
                  </w:rPr>
                  <w:t>☐</w:t>
                </w:r>
              </w:p>
            </w:tc>
          </w:sdtContent>
        </w:sdt>
        <w:sdt>
          <w:sdtPr>
            <w:id w:val="-1218963367"/>
            <w14:checkbox>
              <w14:checked w14:val="0"/>
              <w14:checkedState w14:val="2612" w14:font="MS Gothic"/>
              <w14:uncheckedState w14:val="2610" w14:font="MS Gothic"/>
            </w14:checkbox>
          </w:sdtPr>
          <w:sdtEndPr/>
          <w:sdtContent>
            <w:tc>
              <w:tcPr>
                <w:tcW w:w="1417"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662CFCC3" w14:textId="77777777" w:rsidR="008D37B9" w:rsidRPr="008764D8" w:rsidRDefault="008D37B9" w:rsidP="00A0680A">
                <w:pPr>
                  <w:pStyle w:val="BodyText"/>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MS Gothic" w:eastAsia="MS Gothic" w:hAnsi="MS Gothic" w:hint="eastAsia"/>
                  </w:rPr>
                  <w:t>☐</w:t>
                </w:r>
              </w:p>
            </w:tc>
          </w:sdtContent>
        </w:sdt>
        <w:tc>
          <w:tcPr>
            <w:tcW w:w="3402"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66E9A56C" w14:textId="77777777" w:rsidR="008D37B9" w:rsidRPr="00A0680A" w:rsidRDefault="008D37B9" w:rsidP="00A0680A">
            <w:pPr>
              <w:pStyle w:val="BodyText"/>
              <w:spacing w:after="0"/>
              <w:cnfStyle w:val="000000000000" w:firstRow="0" w:lastRow="0" w:firstColumn="0" w:lastColumn="0" w:oddVBand="0" w:evenVBand="0" w:oddHBand="0" w:evenHBand="0" w:firstRowFirstColumn="0" w:firstRowLastColumn="0" w:lastRowFirstColumn="0" w:lastRowLastColumn="0"/>
              <w:rPr>
                <w:sz w:val="22"/>
                <w:szCs w:val="22"/>
              </w:rPr>
            </w:pPr>
          </w:p>
        </w:tc>
      </w:tr>
      <w:tr w:rsidR="00884478" w:rsidRPr="008764D8" w14:paraId="69DDF885" w14:textId="77777777" w:rsidTr="00607A62">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862" w:type="dxa"/>
            <w:vMerge/>
            <w:tcBorders>
              <w:top w:val="single" w:sz="4" w:space="0" w:color="0070C0"/>
              <w:left w:val="single" w:sz="4" w:space="0" w:color="0070C0"/>
              <w:bottom w:val="single" w:sz="4" w:space="0" w:color="0070C0"/>
              <w:right w:val="single" w:sz="4" w:space="0" w:color="2445A8" w:themeColor="accent2"/>
            </w:tcBorders>
            <w:textDirection w:val="btLr"/>
            <w:vAlign w:val="center"/>
          </w:tcPr>
          <w:p w14:paraId="2BFBD3A7" w14:textId="77777777" w:rsidR="008D37B9" w:rsidRPr="00592D23" w:rsidRDefault="008D37B9" w:rsidP="00A0680A">
            <w:pPr>
              <w:pStyle w:val="BodyText"/>
              <w:spacing w:after="0"/>
              <w:ind w:left="113" w:right="113"/>
              <w:jc w:val="center"/>
              <w:rPr>
                <w:sz w:val="22"/>
                <w:szCs w:val="22"/>
              </w:rPr>
            </w:pPr>
          </w:p>
        </w:tc>
        <w:tc>
          <w:tcPr>
            <w:tcW w:w="2516" w:type="dxa"/>
            <w:tcBorders>
              <w:top w:val="single" w:sz="4" w:space="0" w:color="0070C0"/>
              <w:bottom w:val="single" w:sz="4" w:space="0" w:color="0070C0"/>
              <w:right w:val="single" w:sz="4" w:space="0" w:color="0070C0"/>
            </w:tcBorders>
            <w:vAlign w:val="center"/>
          </w:tcPr>
          <w:p w14:paraId="76F3773F" w14:textId="77777777" w:rsidR="008D37B9" w:rsidRPr="00592D23" w:rsidRDefault="008D37B9" w:rsidP="00C23028">
            <w:pPr>
              <w:pStyle w:val="BodyText"/>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592D23">
              <w:rPr>
                <w:sz w:val="22"/>
                <w:szCs w:val="22"/>
              </w:rPr>
              <w:t>Power Conversion System Supply</w:t>
            </w:r>
          </w:p>
        </w:tc>
        <w:sdt>
          <w:sdtPr>
            <w:id w:val="1296108088"/>
            <w14:checkbox>
              <w14:checked w14:val="0"/>
              <w14:checkedState w14:val="2612" w14:font="MS Gothic"/>
              <w14:uncheckedState w14:val="2610" w14:font="MS Gothic"/>
            </w14:checkbox>
          </w:sdtPr>
          <w:sdtEndPr/>
          <w:sdtContent>
            <w:tc>
              <w:tcPr>
                <w:tcW w:w="1579"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753293F6" w14:textId="77777777" w:rsidR="008D37B9" w:rsidRPr="008764D8" w:rsidRDefault="008D37B9" w:rsidP="00A0680A">
                <w:pPr>
                  <w:pStyle w:val="BodyText"/>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Pr>
                    <w:rFonts w:ascii="MS Gothic" w:eastAsia="MS Gothic" w:hAnsi="MS Gothic" w:hint="eastAsia"/>
                  </w:rPr>
                  <w:t>☐</w:t>
                </w:r>
              </w:p>
            </w:tc>
          </w:sdtContent>
        </w:sdt>
        <w:sdt>
          <w:sdtPr>
            <w:id w:val="1239909936"/>
            <w14:checkbox>
              <w14:checked w14:val="0"/>
              <w14:checkedState w14:val="2612" w14:font="MS Gothic"/>
              <w14:uncheckedState w14:val="2610" w14:font="MS Gothic"/>
            </w14:checkbox>
          </w:sdtPr>
          <w:sdtEndPr/>
          <w:sdtContent>
            <w:tc>
              <w:tcPr>
                <w:tcW w:w="1417"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306329BF" w14:textId="77777777" w:rsidR="008D37B9" w:rsidRPr="008764D8" w:rsidRDefault="008D37B9" w:rsidP="00A0680A">
                <w:pPr>
                  <w:pStyle w:val="BodyText"/>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8764D8">
                  <w:rPr>
                    <w:rFonts w:ascii="MS Gothic" w:eastAsia="MS Gothic" w:hAnsi="MS Gothic" w:hint="eastAsia"/>
                  </w:rPr>
                  <w:t>☐</w:t>
                </w:r>
              </w:p>
            </w:tc>
          </w:sdtContent>
        </w:sdt>
        <w:tc>
          <w:tcPr>
            <w:tcW w:w="3402"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67455515" w14:textId="77777777" w:rsidR="008D37B9" w:rsidRPr="00A0680A" w:rsidRDefault="008D37B9" w:rsidP="00A0680A">
            <w:pPr>
              <w:pStyle w:val="BodyText"/>
              <w:spacing w:after="0"/>
              <w:cnfStyle w:val="000000100000" w:firstRow="0" w:lastRow="0" w:firstColumn="0" w:lastColumn="0" w:oddVBand="0" w:evenVBand="0" w:oddHBand="1" w:evenHBand="0" w:firstRowFirstColumn="0" w:firstRowLastColumn="0" w:lastRowFirstColumn="0" w:lastRowLastColumn="0"/>
              <w:rPr>
                <w:sz w:val="22"/>
                <w:szCs w:val="22"/>
              </w:rPr>
            </w:pPr>
          </w:p>
        </w:tc>
      </w:tr>
      <w:tr w:rsidR="00884478" w:rsidRPr="008764D8" w14:paraId="5C3C658B" w14:textId="77777777" w:rsidTr="00607A62">
        <w:trPr>
          <w:trHeight w:val="706"/>
        </w:trPr>
        <w:tc>
          <w:tcPr>
            <w:cnfStyle w:val="001000000000" w:firstRow="0" w:lastRow="0" w:firstColumn="1" w:lastColumn="0" w:oddVBand="0" w:evenVBand="0" w:oddHBand="0" w:evenHBand="0" w:firstRowFirstColumn="0" w:firstRowLastColumn="0" w:lastRowFirstColumn="0" w:lastRowLastColumn="0"/>
            <w:tcW w:w="862" w:type="dxa"/>
            <w:vMerge/>
            <w:tcBorders>
              <w:top w:val="single" w:sz="4" w:space="0" w:color="0070C0"/>
              <w:left w:val="single" w:sz="4" w:space="0" w:color="0070C0"/>
              <w:bottom w:val="single" w:sz="4" w:space="0" w:color="0070C0"/>
              <w:right w:val="single" w:sz="4" w:space="0" w:color="2445A8" w:themeColor="accent2"/>
            </w:tcBorders>
            <w:vAlign w:val="center"/>
          </w:tcPr>
          <w:p w14:paraId="0393E3C2" w14:textId="77777777" w:rsidR="008D37B9" w:rsidRPr="00592D23" w:rsidRDefault="008D37B9" w:rsidP="00A0680A">
            <w:pPr>
              <w:pStyle w:val="BodyText"/>
              <w:spacing w:after="0"/>
              <w:jc w:val="center"/>
              <w:rPr>
                <w:sz w:val="22"/>
                <w:szCs w:val="22"/>
              </w:rPr>
            </w:pPr>
          </w:p>
        </w:tc>
        <w:tc>
          <w:tcPr>
            <w:tcW w:w="2516" w:type="dxa"/>
            <w:tcBorders>
              <w:top w:val="single" w:sz="4" w:space="0" w:color="0070C0"/>
              <w:bottom w:val="single" w:sz="4" w:space="0" w:color="0070C0"/>
              <w:right w:val="single" w:sz="4" w:space="0" w:color="0070C0"/>
            </w:tcBorders>
            <w:vAlign w:val="center"/>
          </w:tcPr>
          <w:p w14:paraId="5B9529FE" w14:textId="77777777" w:rsidR="008D37B9" w:rsidRPr="00592D23" w:rsidRDefault="008D37B9" w:rsidP="00C23028">
            <w:pPr>
              <w:pStyle w:val="BodyText"/>
              <w:spacing w:after="0"/>
              <w:jc w:val="left"/>
              <w:cnfStyle w:val="000000000000" w:firstRow="0" w:lastRow="0" w:firstColumn="0" w:lastColumn="0" w:oddVBand="0" w:evenVBand="0" w:oddHBand="0" w:evenHBand="0" w:firstRowFirstColumn="0" w:firstRowLastColumn="0" w:lastRowFirstColumn="0" w:lastRowLastColumn="0"/>
              <w:rPr>
                <w:sz w:val="22"/>
                <w:szCs w:val="22"/>
              </w:rPr>
            </w:pPr>
            <w:r w:rsidRPr="00592D23">
              <w:rPr>
                <w:sz w:val="22"/>
                <w:szCs w:val="22"/>
              </w:rPr>
              <w:t>VBESS – Development</w:t>
            </w:r>
          </w:p>
        </w:tc>
        <w:sdt>
          <w:sdtPr>
            <w:id w:val="1255706434"/>
            <w14:checkbox>
              <w14:checked w14:val="0"/>
              <w14:checkedState w14:val="2612" w14:font="MS Gothic"/>
              <w14:uncheckedState w14:val="2610" w14:font="MS Gothic"/>
            </w14:checkbox>
          </w:sdtPr>
          <w:sdtEndPr/>
          <w:sdtContent>
            <w:tc>
              <w:tcPr>
                <w:tcW w:w="1579"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0478EF09" w14:textId="77777777" w:rsidR="008D37B9" w:rsidRPr="008764D8" w:rsidRDefault="008D37B9" w:rsidP="00A0680A">
                <w:pPr>
                  <w:pStyle w:val="BodyText"/>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8764D8">
                  <w:rPr>
                    <w:rFonts w:ascii="MS Gothic" w:eastAsia="MS Gothic" w:hAnsi="MS Gothic" w:hint="eastAsia"/>
                  </w:rPr>
                  <w:t>☐</w:t>
                </w:r>
              </w:p>
            </w:tc>
          </w:sdtContent>
        </w:sdt>
        <w:sdt>
          <w:sdtPr>
            <w:id w:val="819843293"/>
            <w14:checkbox>
              <w14:checked w14:val="0"/>
              <w14:checkedState w14:val="2612" w14:font="MS Gothic"/>
              <w14:uncheckedState w14:val="2610" w14:font="MS Gothic"/>
            </w14:checkbox>
          </w:sdtPr>
          <w:sdtEndPr/>
          <w:sdtContent>
            <w:tc>
              <w:tcPr>
                <w:tcW w:w="1417"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2E76E61E" w14:textId="77777777" w:rsidR="008D37B9" w:rsidRPr="008764D8" w:rsidRDefault="008D37B9" w:rsidP="00A0680A">
                <w:pPr>
                  <w:pStyle w:val="BodyText"/>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MS Gothic" w:eastAsia="MS Gothic" w:hAnsi="MS Gothic" w:hint="eastAsia"/>
                  </w:rPr>
                  <w:t>☐</w:t>
                </w:r>
              </w:p>
            </w:tc>
          </w:sdtContent>
        </w:sdt>
        <w:tc>
          <w:tcPr>
            <w:tcW w:w="3402"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2266C911" w14:textId="77777777" w:rsidR="008D37B9" w:rsidRPr="00A0680A" w:rsidRDefault="008D37B9" w:rsidP="00A0680A">
            <w:pPr>
              <w:pStyle w:val="BodyText"/>
              <w:spacing w:after="0"/>
              <w:cnfStyle w:val="000000000000" w:firstRow="0" w:lastRow="0" w:firstColumn="0" w:lastColumn="0" w:oddVBand="0" w:evenVBand="0" w:oddHBand="0" w:evenHBand="0" w:firstRowFirstColumn="0" w:firstRowLastColumn="0" w:lastRowFirstColumn="0" w:lastRowLastColumn="0"/>
              <w:rPr>
                <w:sz w:val="22"/>
                <w:szCs w:val="22"/>
              </w:rPr>
            </w:pPr>
          </w:p>
        </w:tc>
      </w:tr>
      <w:tr w:rsidR="00884478" w:rsidRPr="008764D8" w14:paraId="74D5F05C" w14:textId="77777777" w:rsidTr="00607A62">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862" w:type="dxa"/>
            <w:vMerge/>
            <w:tcBorders>
              <w:top w:val="single" w:sz="4" w:space="0" w:color="0070C0"/>
              <w:left w:val="single" w:sz="4" w:space="0" w:color="0070C0"/>
              <w:bottom w:val="single" w:sz="4" w:space="0" w:color="0070C0"/>
              <w:right w:val="single" w:sz="4" w:space="0" w:color="2445A8" w:themeColor="accent2"/>
            </w:tcBorders>
            <w:vAlign w:val="center"/>
          </w:tcPr>
          <w:p w14:paraId="14107392" w14:textId="77777777" w:rsidR="008D37B9" w:rsidRPr="00592D23" w:rsidRDefault="008D37B9" w:rsidP="00A0680A">
            <w:pPr>
              <w:pStyle w:val="BodyText"/>
              <w:spacing w:after="0"/>
              <w:jc w:val="center"/>
              <w:rPr>
                <w:sz w:val="22"/>
                <w:szCs w:val="22"/>
              </w:rPr>
            </w:pPr>
          </w:p>
        </w:tc>
        <w:tc>
          <w:tcPr>
            <w:tcW w:w="2516" w:type="dxa"/>
            <w:tcBorders>
              <w:top w:val="single" w:sz="4" w:space="0" w:color="0070C0"/>
              <w:bottom w:val="single" w:sz="4" w:space="0" w:color="0070C0"/>
              <w:right w:val="single" w:sz="4" w:space="0" w:color="0070C0"/>
            </w:tcBorders>
            <w:vAlign w:val="center"/>
          </w:tcPr>
          <w:p w14:paraId="562E54FF" w14:textId="77777777" w:rsidR="008D37B9" w:rsidRPr="00592D23" w:rsidRDefault="008D37B9" w:rsidP="00C23028">
            <w:pPr>
              <w:pStyle w:val="BodyText"/>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592D23">
              <w:rPr>
                <w:sz w:val="22"/>
                <w:szCs w:val="22"/>
              </w:rPr>
              <w:t>VBESS – EPC</w:t>
            </w:r>
          </w:p>
        </w:tc>
        <w:sdt>
          <w:sdtPr>
            <w:id w:val="226123679"/>
            <w14:checkbox>
              <w14:checked w14:val="0"/>
              <w14:checkedState w14:val="2612" w14:font="MS Gothic"/>
              <w14:uncheckedState w14:val="2610" w14:font="MS Gothic"/>
            </w14:checkbox>
          </w:sdtPr>
          <w:sdtEndPr/>
          <w:sdtContent>
            <w:tc>
              <w:tcPr>
                <w:tcW w:w="1579"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4A7F93E0" w14:textId="77777777" w:rsidR="008D37B9" w:rsidRPr="008764D8" w:rsidRDefault="008D37B9" w:rsidP="00A0680A">
                <w:pPr>
                  <w:pStyle w:val="BodyText"/>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Pr>
                    <w:rFonts w:ascii="MS Gothic" w:eastAsia="MS Gothic" w:hAnsi="MS Gothic" w:hint="eastAsia"/>
                  </w:rPr>
                  <w:t>☐</w:t>
                </w:r>
              </w:p>
            </w:tc>
          </w:sdtContent>
        </w:sdt>
        <w:sdt>
          <w:sdtPr>
            <w:id w:val="-1659841031"/>
            <w14:checkbox>
              <w14:checked w14:val="0"/>
              <w14:checkedState w14:val="2612" w14:font="MS Gothic"/>
              <w14:uncheckedState w14:val="2610" w14:font="MS Gothic"/>
            </w14:checkbox>
          </w:sdtPr>
          <w:sdtEndPr/>
          <w:sdtContent>
            <w:tc>
              <w:tcPr>
                <w:tcW w:w="1417"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1B58DF08" w14:textId="77777777" w:rsidR="008D37B9" w:rsidRPr="008764D8" w:rsidRDefault="008D37B9" w:rsidP="00A0680A">
                <w:pPr>
                  <w:pStyle w:val="BodyText"/>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8764D8">
                  <w:rPr>
                    <w:rFonts w:ascii="MS Gothic" w:eastAsia="MS Gothic" w:hAnsi="MS Gothic" w:hint="eastAsia"/>
                  </w:rPr>
                  <w:t>☐</w:t>
                </w:r>
              </w:p>
            </w:tc>
          </w:sdtContent>
        </w:sdt>
        <w:tc>
          <w:tcPr>
            <w:tcW w:w="3402"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3B70E38A" w14:textId="77777777" w:rsidR="008D37B9" w:rsidRPr="00A0680A" w:rsidRDefault="008D37B9" w:rsidP="00A0680A">
            <w:pPr>
              <w:pStyle w:val="BodyText"/>
              <w:spacing w:after="0"/>
              <w:cnfStyle w:val="000000100000" w:firstRow="0" w:lastRow="0" w:firstColumn="0" w:lastColumn="0" w:oddVBand="0" w:evenVBand="0" w:oddHBand="1" w:evenHBand="0" w:firstRowFirstColumn="0" w:firstRowLastColumn="0" w:lastRowFirstColumn="0" w:lastRowLastColumn="0"/>
              <w:rPr>
                <w:sz w:val="22"/>
                <w:szCs w:val="22"/>
              </w:rPr>
            </w:pPr>
          </w:p>
        </w:tc>
      </w:tr>
      <w:tr w:rsidR="00884478" w:rsidRPr="008764D8" w14:paraId="1D12B7D0" w14:textId="77777777" w:rsidTr="00607A62">
        <w:trPr>
          <w:trHeight w:val="706"/>
        </w:trPr>
        <w:tc>
          <w:tcPr>
            <w:cnfStyle w:val="001000000000" w:firstRow="0" w:lastRow="0" w:firstColumn="1" w:lastColumn="0" w:oddVBand="0" w:evenVBand="0" w:oddHBand="0" w:evenHBand="0" w:firstRowFirstColumn="0" w:firstRowLastColumn="0" w:lastRowFirstColumn="0" w:lastRowLastColumn="0"/>
            <w:tcW w:w="862" w:type="dxa"/>
            <w:vMerge/>
            <w:tcBorders>
              <w:top w:val="single" w:sz="4" w:space="0" w:color="0070C0"/>
              <w:left w:val="single" w:sz="4" w:space="0" w:color="0070C0"/>
              <w:bottom w:val="single" w:sz="4" w:space="0" w:color="0070C0"/>
              <w:right w:val="single" w:sz="4" w:space="0" w:color="2445A8" w:themeColor="accent2"/>
            </w:tcBorders>
            <w:vAlign w:val="center"/>
          </w:tcPr>
          <w:p w14:paraId="4E72E159" w14:textId="77777777" w:rsidR="008D37B9" w:rsidRPr="00592D23" w:rsidRDefault="008D37B9" w:rsidP="00A0680A">
            <w:pPr>
              <w:pStyle w:val="BodyText"/>
              <w:spacing w:after="0"/>
              <w:jc w:val="center"/>
              <w:rPr>
                <w:sz w:val="22"/>
                <w:szCs w:val="22"/>
              </w:rPr>
            </w:pPr>
          </w:p>
        </w:tc>
        <w:tc>
          <w:tcPr>
            <w:tcW w:w="2516" w:type="dxa"/>
            <w:tcBorders>
              <w:top w:val="single" w:sz="4" w:space="0" w:color="0070C0"/>
              <w:bottom w:val="single" w:sz="4" w:space="0" w:color="0070C0"/>
              <w:right w:val="single" w:sz="4" w:space="0" w:color="0070C0"/>
            </w:tcBorders>
            <w:vAlign w:val="center"/>
          </w:tcPr>
          <w:p w14:paraId="283BEAC6" w14:textId="77777777" w:rsidR="008D37B9" w:rsidRPr="00592D23" w:rsidRDefault="008D37B9" w:rsidP="00C23028">
            <w:pPr>
              <w:pStyle w:val="BodyText"/>
              <w:spacing w:after="0"/>
              <w:jc w:val="left"/>
              <w:cnfStyle w:val="000000000000" w:firstRow="0" w:lastRow="0" w:firstColumn="0" w:lastColumn="0" w:oddVBand="0" w:evenVBand="0" w:oddHBand="0" w:evenHBand="0" w:firstRowFirstColumn="0" w:firstRowLastColumn="0" w:lastRowFirstColumn="0" w:lastRowLastColumn="0"/>
              <w:rPr>
                <w:sz w:val="22"/>
                <w:szCs w:val="22"/>
              </w:rPr>
            </w:pPr>
            <w:r w:rsidRPr="00592D23">
              <w:rPr>
                <w:sz w:val="22"/>
                <w:szCs w:val="22"/>
              </w:rPr>
              <w:t>VBESS – Integration</w:t>
            </w:r>
          </w:p>
        </w:tc>
        <w:sdt>
          <w:sdtPr>
            <w:id w:val="597749949"/>
            <w14:checkbox>
              <w14:checked w14:val="0"/>
              <w14:checkedState w14:val="2612" w14:font="MS Gothic"/>
              <w14:uncheckedState w14:val="2610" w14:font="MS Gothic"/>
            </w14:checkbox>
          </w:sdtPr>
          <w:sdtEndPr/>
          <w:sdtContent>
            <w:tc>
              <w:tcPr>
                <w:tcW w:w="1579"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1DAA86CC" w14:textId="77777777" w:rsidR="008D37B9" w:rsidRPr="008764D8" w:rsidRDefault="008D37B9" w:rsidP="00A0680A">
                <w:pPr>
                  <w:pStyle w:val="BodyText"/>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8764D8">
                  <w:rPr>
                    <w:rFonts w:ascii="MS Gothic" w:eastAsia="MS Gothic" w:hAnsi="MS Gothic" w:hint="eastAsia"/>
                  </w:rPr>
                  <w:t>☐</w:t>
                </w:r>
              </w:p>
            </w:tc>
          </w:sdtContent>
        </w:sdt>
        <w:sdt>
          <w:sdtPr>
            <w:id w:val="39019714"/>
            <w14:checkbox>
              <w14:checked w14:val="0"/>
              <w14:checkedState w14:val="2612" w14:font="MS Gothic"/>
              <w14:uncheckedState w14:val="2610" w14:font="MS Gothic"/>
            </w14:checkbox>
          </w:sdtPr>
          <w:sdtEndPr/>
          <w:sdtContent>
            <w:tc>
              <w:tcPr>
                <w:tcW w:w="1417"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320203EC" w14:textId="77777777" w:rsidR="008D37B9" w:rsidRPr="008764D8" w:rsidRDefault="008D37B9" w:rsidP="00A0680A">
                <w:pPr>
                  <w:pStyle w:val="BodyText"/>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8764D8">
                  <w:rPr>
                    <w:rFonts w:ascii="MS Gothic" w:eastAsia="MS Gothic" w:hAnsi="MS Gothic" w:hint="eastAsia"/>
                  </w:rPr>
                  <w:t>☐</w:t>
                </w:r>
              </w:p>
            </w:tc>
          </w:sdtContent>
        </w:sdt>
        <w:tc>
          <w:tcPr>
            <w:tcW w:w="3402"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125D36F9" w14:textId="77777777" w:rsidR="008D37B9" w:rsidRPr="00A0680A" w:rsidRDefault="008D37B9" w:rsidP="00A0680A">
            <w:pPr>
              <w:pStyle w:val="BodyText"/>
              <w:spacing w:after="0"/>
              <w:cnfStyle w:val="000000000000" w:firstRow="0" w:lastRow="0" w:firstColumn="0" w:lastColumn="0" w:oddVBand="0" w:evenVBand="0" w:oddHBand="0" w:evenHBand="0" w:firstRowFirstColumn="0" w:firstRowLastColumn="0" w:lastRowFirstColumn="0" w:lastRowLastColumn="0"/>
              <w:rPr>
                <w:sz w:val="22"/>
                <w:szCs w:val="22"/>
              </w:rPr>
            </w:pPr>
          </w:p>
        </w:tc>
      </w:tr>
      <w:tr w:rsidR="00884478" w:rsidRPr="008764D8" w14:paraId="225985E4" w14:textId="77777777" w:rsidTr="00607A62">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862" w:type="dxa"/>
            <w:vMerge/>
            <w:tcBorders>
              <w:top w:val="single" w:sz="4" w:space="0" w:color="0070C0"/>
              <w:left w:val="single" w:sz="4" w:space="0" w:color="0070C0"/>
              <w:bottom w:val="single" w:sz="4" w:space="0" w:color="0070C0"/>
              <w:right w:val="single" w:sz="4" w:space="0" w:color="2445A8" w:themeColor="accent2"/>
            </w:tcBorders>
            <w:vAlign w:val="center"/>
          </w:tcPr>
          <w:p w14:paraId="722279BB" w14:textId="77777777" w:rsidR="008D37B9" w:rsidRPr="00592D23" w:rsidRDefault="008D37B9" w:rsidP="00A0680A">
            <w:pPr>
              <w:pStyle w:val="BodyText"/>
              <w:spacing w:after="0"/>
              <w:jc w:val="center"/>
              <w:rPr>
                <w:sz w:val="22"/>
                <w:szCs w:val="22"/>
              </w:rPr>
            </w:pPr>
          </w:p>
        </w:tc>
        <w:tc>
          <w:tcPr>
            <w:tcW w:w="2516" w:type="dxa"/>
            <w:tcBorders>
              <w:top w:val="single" w:sz="4" w:space="0" w:color="0070C0"/>
              <w:bottom w:val="single" w:sz="4" w:space="0" w:color="0070C0"/>
              <w:right w:val="single" w:sz="4" w:space="0" w:color="0070C0"/>
            </w:tcBorders>
            <w:vAlign w:val="center"/>
          </w:tcPr>
          <w:p w14:paraId="2FA4EC9A" w14:textId="77777777" w:rsidR="008D37B9" w:rsidRPr="00592D23" w:rsidRDefault="008D37B9" w:rsidP="00C23028">
            <w:pPr>
              <w:pStyle w:val="BodyText"/>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592D23">
              <w:rPr>
                <w:sz w:val="22"/>
                <w:szCs w:val="22"/>
              </w:rPr>
              <w:t>VBESS – Operations</w:t>
            </w:r>
          </w:p>
        </w:tc>
        <w:sdt>
          <w:sdtPr>
            <w:id w:val="-811799898"/>
            <w14:checkbox>
              <w14:checked w14:val="0"/>
              <w14:checkedState w14:val="2612" w14:font="MS Gothic"/>
              <w14:uncheckedState w14:val="2610" w14:font="MS Gothic"/>
            </w14:checkbox>
          </w:sdtPr>
          <w:sdtEndPr/>
          <w:sdtContent>
            <w:tc>
              <w:tcPr>
                <w:tcW w:w="1579"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6515988D" w14:textId="77777777" w:rsidR="008D37B9" w:rsidRPr="008764D8" w:rsidRDefault="008D37B9" w:rsidP="00A0680A">
                <w:pPr>
                  <w:pStyle w:val="BodyText"/>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8764D8">
                  <w:rPr>
                    <w:rFonts w:ascii="MS Gothic" w:eastAsia="MS Gothic" w:hAnsi="MS Gothic" w:hint="eastAsia"/>
                  </w:rPr>
                  <w:t>☐</w:t>
                </w:r>
              </w:p>
            </w:tc>
          </w:sdtContent>
        </w:sdt>
        <w:sdt>
          <w:sdtPr>
            <w:id w:val="1492986367"/>
            <w14:checkbox>
              <w14:checked w14:val="0"/>
              <w14:checkedState w14:val="2612" w14:font="MS Gothic"/>
              <w14:uncheckedState w14:val="2610" w14:font="MS Gothic"/>
            </w14:checkbox>
          </w:sdtPr>
          <w:sdtEndPr/>
          <w:sdtContent>
            <w:tc>
              <w:tcPr>
                <w:tcW w:w="1417"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088A3371" w14:textId="77777777" w:rsidR="008D37B9" w:rsidRPr="008764D8" w:rsidRDefault="008D37B9" w:rsidP="00A0680A">
                <w:pPr>
                  <w:pStyle w:val="BodyText"/>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8764D8">
                  <w:rPr>
                    <w:rFonts w:ascii="MS Gothic" w:eastAsia="MS Gothic" w:hAnsi="MS Gothic" w:hint="eastAsia"/>
                  </w:rPr>
                  <w:t>☐</w:t>
                </w:r>
              </w:p>
            </w:tc>
          </w:sdtContent>
        </w:sdt>
        <w:tc>
          <w:tcPr>
            <w:tcW w:w="3402"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38E41DD7" w14:textId="77777777" w:rsidR="008D37B9" w:rsidRPr="00A0680A" w:rsidRDefault="008D37B9" w:rsidP="00A0680A">
            <w:pPr>
              <w:pStyle w:val="BodyText"/>
              <w:spacing w:after="0"/>
              <w:cnfStyle w:val="000000100000" w:firstRow="0" w:lastRow="0" w:firstColumn="0" w:lastColumn="0" w:oddVBand="0" w:evenVBand="0" w:oddHBand="1" w:evenHBand="0" w:firstRowFirstColumn="0" w:firstRowLastColumn="0" w:lastRowFirstColumn="0" w:lastRowLastColumn="0"/>
              <w:rPr>
                <w:sz w:val="22"/>
                <w:szCs w:val="22"/>
              </w:rPr>
            </w:pPr>
          </w:p>
        </w:tc>
      </w:tr>
      <w:tr w:rsidR="00884478" w:rsidRPr="008764D8" w14:paraId="12709E4C" w14:textId="77777777" w:rsidTr="00607A62">
        <w:trPr>
          <w:trHeight w:val="706"/>
        </w:trPr>
        <w:tc>
          <w:tcPr>
            <w:cnfStyle w:val="001000000000" w:firstRow="0" w:lastRow="0" w:firstColumn="1" w:lastColumn="0" w:oddVBand="0" w:evenVBand="0" w:oddHBand="0" w:evenHBand="0" w:firstRowFirstColumn="0" w:firstRowLastColumn="0" w:lastRowFirstColumn="0" w:lastRowLastColumn="0"/>
            <w:tcW w:w="862" w:type="dxa"/>
            <w:vMerge w:val="restart"/>
            <w:tcBorders>
              <w:top w:val="single" w:sz="4" w:space="0" w:color="0070C0"/>
              <w:left w:val="single" w:sz="4" w:space="0" w:color="0070C0"/>
              <w:bottom w:val="single" w:sz="4" w:space="0" w:color="0070C0"/>
              <w:right w:val="single" w:sz="4" w:space="0" w:color="2445A8" w:themeColor="accent2"/>
            </w:tcBorders>
            <w:shd w:val="clear" w:color="auto" w:fill="CDE2EF" w:themeFill="accent4" w:themeFillTint="33"/>
            <w:textDirection w:val="btLr"/>
            <w:vAlign w:val="center"/>
          </w:tcPr>
          <w:p w14:paraId="5F724BED" w14:textId="77777777" w:rsidR="008D37B9" w:rsidRPr="00592D23" w:rsidRDefault="008D37B9" w:rsidP="00A0680A">
            <w:pPr>
              <w:pStyle w:val="BodyText"/>
              <w:spacing w:after="0"/>
              <w:jc w:val="center"/>
              <w:rPr>
                <w:sz w:val="22"/>
                <w:szCs w:val="22"/>
              </w:rPr>
            </w:pPr>
            <w:r w:rsidRPr="00592D23">
              <w:rPr>
                <w:sz w:val="22"/>
                <w:szCs w:val="22"/>
              </w:rPr>
              <w:t>OPTIONAL VBESS SUPPLY CHAIN</w:t>
            </w:r>
          </w:p>
        </w:tc>
        <w:tc>
          <w:tcPr>
            <w:tcW w:w="2516" w:type="dxa"/>
            <w:tcBorders>
              <w:top w:val="single" w:sz="4" w:space="0" w:color="0070C0"/>
              <w:bottom w:val="single" w:sz="4" w:space="0" w:color="0070C0"/>
              <w:right w:val="single" w:sz="4" w:space="0" w:color="0070C0"/>
            </w:tcBorders>
            <w:vAlign w:val="center"/>
          </w:tcPr>
          <w:p w14:paraId="3ED7A39B" w14:textId="77777777" w:rsidR="008D37B9" w:rsidRPr="00592D23" w:rsidRDefault="008D37B9" w:rsidP="00C23028">
            <w:pPr>
              <w:pStyle w:val="BodyText"/>
              <w:spacing w:after="0"/>
              <w:jc w:val="left"/>
              <w:cnfStyle w:val="000000000000" w:firstRow="0" w:lastRow="0" w:firstColumn="0" w:lastColumn="0" w:oddVBand="0" w:evenVBand="0" w:oddHBand="0" w:evenHBand="0" w:firstRowFirstColumn="0" w:firstRowLastColumn="0" w:lastRowFirstColumn="0" w:lastRowLastColumn="0"/>
              <w:rPr>
                <w:sz w:val="22"/>
                <w:szCs w:val="22"/>
              </w:rPr>
            </w:pPr>
            <w:r w:rsidRPr="00592D23">
              <w:rPr>
                <w:sz w:val="22"/>
                <w:szCs w:val="22"/>
              </w:rPr>
              <w:t>Vanadium Mine</w:t>
            </w:r>
          </w:p>
        </w:tc>
        <w:sdt>
          <w:sdtPr>
            <w:id w:val="-1449084466"/>
            <w14:checkbox>
              <w14:checked w14:val="0"/>
              <w14:checkedState w14:val="2612" w14:font="MS Gothic"/>
              <w14:uncheckedState w14:val="2610" w14:font="MS Gothic"/>
            </w14:checkbox>
          </w:sdtPr>
          <w:sdtEndPr/>
          <w:sdtContent>
            <w:tc>
              <w:tcPr>
                <w:tcW w:w="1579"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71AC4959" w14:textId="77777777" w:rsidR="008D37B9" w:rsidRDefault="008D37B9" w:rsidP="00A0680A">
                <w:pPr>
                  <w:pStyle w:val="BodyText"/>
                  <w:spacing w:after="0"/>
                  <w:jc w:val="center"/>
                  <w:cnfStyle w:val="000000000000" w:firstRow="0" w:lastRow="0" w:firstColumn="0" w:lastColumn="0" w:oddVBand="0" w:evenVBand="0" w:oddHBand="0" w:evenHBand="0" w:firstRowFirstColumn="0" w:firstRowLastColumn="0" w:lastRowFirstColumn="0" w:lastRowLastColumn="0"/>
                </w:pPr>
                <w:r w:rsidRPr="008764D8">
                  <w:rPr>
                    <w:rFonts w:ascii="MS Gothic" w:eastAsia="MS Gothic" w:hAnsi="MS Gothic" w:hint="eastAsia"/>
                  </w:rPr>
                  <w:t>☐</w:t>
                </w:r>
              </w:p>
            </w:tc>
          </w:sdtContent>
        </w:sdt>
        <w:sdt>
          <w:sdtPr>
            <w:id w:val="1898619182"/>
            <w14:checkbox>
              <w14:checked w14:val="0"/>
              <w14:checkedState w14:val="2612" w14:font="MS Gothic"/>
              <w14:uncheckedState w14:val="2610" w14:font="MS Gothic"/>
            </w14:checkbox>
          </w:sdtPr>
          <w:sdtEndPr/>
          <w:sdtContent>
            <w:tc>
              <w:tcPr>
                <w:tcW w:w="1417"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7986C594" w14:textId="77777777" w:rsidR="008D37B9" w:rsidRDefault="008D37B9" w:rsidP="00A0680A">
                <w:pPr>
                  <w:pStyle w:val="BodyText"/>
                  <w:spacing w:after="0"/>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402"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4256AE7C" w14:textId="77777777" w:rsidR="008D37B9" w:rsidRPr="00A0680A" w:rsidRDefault="008D37B9" w:rsidP="00A0680A">
            <w:pPr>
              <w:pStyle w:val="BodyText"/>
              <w:spacing w:after="0"/>
              <w:cnfStyle w:val="000000000000" w:firstRow="0" w:lastRow="0" w:firstColumn="0" w:lastColumn="0" w:oddVBand="0" w:evenVBand="0" w:oddHBand="0" w:evenHBand="0" w:firstRowFirstColumn="0" w:firstRowLastColumn="0" w:lastRowFirstColumn="0" w:lastRowLastColumn="0"/>
              <w:rPr>
                <w:sz w:val="22"/>
                <w:szCs w:val="22"/>
              </w:rPr>
            </w:pPr>
          </w:p>
        </w:tc>
      </w:tr>
      <w:tr w:rsidR="00884478" w:rsidRPr="008764D8" w14:paraId="3D9884D2" w14:textId="77777777" w:rsidTr="00607A62">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862" w:type="dxa"/>
            <w:vMerge/>
            <w:tcBorders>
              <w:top w:val="single" w:sz="4" w:space="0" w:color="0070C0"/>
              <w:left w:val="single" w:sz="4" w:space="0" w:color="0070C0"/>
              <w:bottom w:val="single" w:sz="4" w:space="0" w:color="0070C0"/>
              <w:right w:val="single" w:sz="4" w:space="0" w:color="2445A8" w:themeColor="accent2"/>
            </w:tcBorders>
            <w:shd w:val="clear" w:color="auto" w:fill="CDE2EF" w:themeFill="accent4" w:themeFillTint="33"/>
            <w:vAlign w:val="center"/>
          </w:tcPr>
          <w:p w14:paraId="05757585" w14:textId="77777777" w:rsidR="008D37B9" w:rsidRPr="008764D8" w:rsidRDefault="008D37B9" w:rsidP="00A0680A">
            <w:pPr>
              <w:pStyle w:val="BodyText"/>
              <w:spacing w:after="0"/>
              <w:jc w:val="center"/>
              <w:rPr>
                <w:sz w:val="18"/>
                <w:szCs w:val="18"/>
              </w:rPr>
            </w:pPr>
          </w:p>
        </w:tc>
        <w:tc>
          <w:tcPr>
            <w:tcW w:w="2516" w:type="dxa"/>
            <w:tcBorders>
              <w:top w:val="single" w:sz="4" w:space="0" w:color="0070C0"/>
              <w:bottom w:val="single" w:sz="4" w:space="0" w:color="0070C0"/>
              <w:right w:val="single" w:sz="4" w:space="0" w:color="0070C0"/>
            </w:tcBorders>
            <w:vAlign w:val="center"/>
          </w:tcPr>
          <w:p w14:paraId="062A33BB" w14:textId="77777777" w:rsidR="008D37B9" w:rsidRPr="00592D23" w:rsidRDefault="008D37B9" w:rsidP="00C23028">
            <w:pPr>
              <w:pStyle w:val="BodyText"/>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592D23">
              <w:rPr>
                <w:sz w:val="22"/>
                <w:szCs w:val="22"/>
              </w:rPr>
              <w:t>Vanadium Pentoxide Processing Facility</w:t>
            </w:r>
          </w:p>
        </w:tc>
        <w:sdt>
          <w:sdtPr>
            <w:id w:val="-825198804"/>
            <w14:checkbox>
              <w14:checked w14:val="0"/>
              <w14:checkedState w14:val="2612" w14:font="MS Gothic"/>
              <w14:uncheckedState w14:val="2610" w14:font="MS Gothic"/>
            </w14:checkbox>
          </w:sdtPr>
          <w:sdtEndPr/>
          <w:sdtContent>
            <w:tc>
              <w:tcPr>
                <w:tcW w:w="1579"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1C0F3A31" w14:textId="77777777" w:rsidR="008D37B9" w:rsidRDefault="008D37B9" w:rsidP="00A0680A">
                <w:pPr>
                  <w:pStyle w:val="BodyText"/>
                  <w:spacing w:after="0"/>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024056101"/>
            <w14:checkbox>
              <w14:checked w14:val="0"/>
              <w14:checkedState w14:val="2612" w14:font="MS Gothic"/>
              <w14:uncheckedState w14:val="2610" w14:font="MS Gothic"/>
            </w14:checkbox>
          </w:sdtPr>
          <w:sdtEndPr/>
          <w:sdtContent>
            <w:tc>
              <w:tcPr>
                <w:tcW w:w="1417"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0F38388E" w14:textId="77777777" w:rsidR="008D37B9" w:rsidRDefault="008D37B9" w:rsidP="00A0680A">
                <w:pPr>
                  <w:pStyle w:val="BodyText"/>
                  <w:spacing w:after="0"/>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3402"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7ADE4F63" w14:textId="77777777" w:rsidR="008D37B9" w:rsidRPr="00A0680A" w:rsidRDefault="008D37B9" w:rsidP="00A0680A">
            <w:pPr>
              <w:pStyle w:val="BodyText"/>
              <w:spacing w:after="0"/>
              <w:cnfStyle w:val="000000100000" w:firstRow="0" w:lastRow="0" w:firstColumn="0" w:lastColumn="0" w:oddVBand="0" w:evenVBand="0" w:oddHBand="1" w:evenHBand="0" w:firstRowFirstColumn="0" w:firstRowLastColumn="0" w:lastRowFirstColumn="0" w:lastRowLastColumn="0"/>
              <w:rPr>
                <w:sz w:val="22"/>
                <w:szCs w:val="22"/>
              </w:rPr>
            </w:pPr>
          </w:p>
        </w:tc>
      </w:tr>
      <w:tr w:rsidR="00884478" w:rsidRPr="008764D8" w14:paraId="0FAA6F90" w14:textId="77777777" w:rsidTr="00607A62">
        <w:trPr>
          <w:trHeight w:val="706"/>
        </w:trPr>
        <w:tc>
          <w:tcPr>
            <w:cnfStyle w:val="001000000000" w:firstRow="0" w:lastRow="0" w:firstColumn="1" w:lastColumn="0" w:oddVBand="0" w:evenVBand="0" w:oddHBand="0" w:evenHBand="0" w:firstRowFirstColumn="0" w:firstRowLastColumn="0" w:lastRowFirstColumn="0" w:lastRowLastColumn="0"/>
            <w:tcW w:w="862" w:type="dxa"/>
            <w:vMerge/>
            <w:tcBorders>
              <w:top w:val="single" w:sz="4" w:space="0" w:color="0070C0"/>
              <w:left w:val="single" w:sz="4" w:space="0" w:color="0070C0"/>
              <w:bottom w:val="single" w:sz="4" w:space="0" w:color="0070C0"/>
              <w:right w:val="single" w:sz="4" w:space="0" w:color="2445A8" w:themeColor="accent2"/>
            </w:tcBorders>
            <w:shd w:val="clear" w:color="auto" w:fill="CDE2EF" w:themeFill="accent4" w:themeFillTint="33"/>
            <w:vAlign w:val="center"/>
          </w:tcPr>
          <w:p w14:paraId="1F2C4FDF" w14:textId="77777777" w:rsidR="008D37B9" w:rsidRPr="008764D8" w:rsidRDefault="008D37B9" w:rsidP="00A0680A">
            <w:pPr>
              <w:pStyle w:val="BodyText"/>
              <w:spacing w:after="0"/>
              <w:jc w:val="center"/>
              <w:rPr>
                <w:sz w:val="18"/>
                <w:szCs w:val="18"/>
              </w:rPr>
            </w:pPr>
          </w:p>
        </w:tc>
        <w:tc>
          <w:tcPr>
            <w:tcW w:w="2516" w:type="dxa"/>
            <w:tcBorders>
              <w:top w:val="single" w:sz="4" w:space="0" w:color="0070C0"/>
              <w:bottom w:val="single" w:sz="4" w:space="0" w:color="0070C0"/>
              <w:right w:val="single" w:sz="4" w:space="0" w:color="0070C0"/>
            </w:tcBorders>
            <w:vAlign w:val="center"/>
          </w:tcPr>
          <w:p w14:paraId="0200E0DA" w14:textId="77777777" w:rsidR="008D37B9" w:rsidRPr="00592D23" w:rsidRDefault="008D37B9" w:rsidP="00C23028">
            <w:pPr>
              <w:pStyle w:val="BodyText"/>
              <w:spacing w:after="0"/>
              <w:jc w:val="left"/>
              <w:cnfStyle w:val="000000000000" w:firstRow="0" w:lastRow="0" w:firstColumn="0" w:lastColumn="0" w:oddVBand="0" w:evenVBand="0" w:oddHBand="0" w:evenHBand="0" w:firstRowFirstColumn="0" w:firstRowLastColumn="0" w:lastRowFirstColumn="0" w:lastRowLastColumn="0"/>
              <w:rPr>
                <w:sz w:val="22"/>
                <w:szCs w:val="22"/>
              </w:rPr>
            </w:pPr>
            <w:r w:rsidRPr="00592D23">
              <w:rPr>
                <w:sz w:val="22"/>
                <w:szCs w:val="22"/>
              </w:rPr>
              <w:t>Electrolyte Manufacturing Facility</w:t>
            </w:r>
          </w:p>
        </w:tc>
        <w:sdt>
          <w:sdtPr>
            <w:id w:val="2091038280"/>
            <w14:checkbox>
              <w14:checked w14:val="0"/>
              <w14:checkedState w14:val="2612" w14:font="MS Gothic"/>
              <w14:uncheckedState w14:val="2610" w14:font="MS Gothic"/>
            </w14:checkbox>
          </w:sdtPr>
          <w:sdtEndPr/>
          <w:sdtContent>
            <w:tc>
              <w:tcPr>
                <w:tcW w:w="1579"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76BEBF91" w14:textId="77777777" w:rsidR="008D37B9" w:rsidRDefault="008D37B9" w:rsidP="00A0680A">
                <w:pPr>
                  <w:pStyle w:val="BodyText"/>
                  <w:spacing w:after="0"/>
                  <w:jc w:val="center"/>
                  <w:cnfStyle w:val="000000000000" w:firstRow="0" w:lastRow="0" w:firstColumn="0" w:lastColumn="0" w:oddVBand="0" w:evenVBand="0" w:oddHBand="0" w:evenHBand="0" w:firstRowFirstColumn="0" w:firstRowLastColumn="0" w:lastRowFirstColumn="0" w:lastRowLastColumn="0"/>
                </w:pPr>
                <w:r w:rsidRPr="008764D8">
                  <w:rPr>
                    <w:rFonts w:ascii="MS Gothic" w:eastAsia="MS Gothic" w:hAnsi="MS Gothic" w:hint="eastAsia"/>
                  </w:rPr>
                  <w:t>☐</w:t>
                </w:r>
              </w:p>
            </w:tc>
          </w:sdtContent>
        </w:sdt>
        <w:sdt>
          <w:sdtPr>
            <w:id w:val="1072614804"/>
            <w14:checkbox>
              <w14:checked w14:val="0"/>
              <w14:checkedState w14:val="2612" w14:font="MS Gothic"/>
              <w14:uncheckedState w14:val="2610" w14:font="MS Gothic"/>
            </w14:checkbox>
          </w:sdtPr>
          <w:sdtEndPr/>
          <w:sdtContent>
            <w:tc>
              <w:tcPr>
                <w:tcW w:w="1417"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0EC81C9C" w14:textId="77777777" w:rsidR="008D37B9" w:rsidRDefault="008D37B9" w:rsidP="00A0680A">
                <w:pPr>
                  <w:pStyle w:val="BodyText"/>
                  <w:spacing w:after="0"/>
                  <w:jc w:val="center"/>
                  <w:cnfStyle w:val="000000000000" w:firstRow="0" w:lastRow="0" w:firstColumn="0" w:lastColumn="0" w:oddVBand="0" w:evenVBand="0" w:oddHBand="0" w:evenHBand="0" w:firstRowFirstColumn="0" w:firstRowLastColumn="0" w:lastRowFirstColumn="0" w:lastRowLastColumn="0"/>
                </w:pPr>
                <w:r w:rsidRPr="008764D8">
                  <w:rPr>
                    <w:rFonts w:ascii="MS Gothic" w:eastAsia="MS Gothic" w:hAnsi="MS Gothic" w:hint="eastAsia"/>
                  </w:rPr>
                  <w:t>☐</w:t>
                </w:r>
              </w:p>
            </w:tc>
          </w:sdtContent>
        </w:sdt>
        <w:tc>
          <w:tcPr>
            <w:tcW w:w="3402"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2DFE4BB0" w14:textId="77777777" w:rsidR="008D37B9" w:rsidRPr="00A0680A" w:rsidRDefault="008D37B9" w:rsidP="00A0680A">
            <w:pPr>
              <w:pStyle w:val="BodyText"/>
              <w:spacing w:after="0"/>
              <w:cnfStyle w:val="000000000000" w:firstRow="0" w:lastRow="0" w:firstColumn="0" w:lastColumn="0" w:oddVBand="0" w:evenVBand="0" w:oddHBand="0" w:evenHBand="0" w:firstRowFirstColumn="0" w:firstRowLastColumn="0" w:lastRowFirstColumn="0" w:lastRowLastColumn="0"/>
              <w:rPr>
                <w:sz w:val="22"/>
                <w:szCs w:val="22"/>
              </w:rPr>
            </w:pPr>
          </w:p>
        </w:tc>
      </w:tr>
      <w:tr w:rsidR="00884478" w:rsidRPr="008764D8" w14:paraId="67BE6CF1" w14:textId="77777777" w:rsidTr="00607A62">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862" w:type="dxa"/>
            <w:vMerge/>
            <w:tcBorders>
              <w:top w:val="single" w:sz="4" w:space="0" w:color="0070C0"/>
              <w:left w:val="single" w:sz="4" w:space="0" w:color="0070C0"/>
              <w:bottom w:val="single" w:sz="4" w:space="0" w:color="0070C0"/>
              <w:right w:val="single" w:sz="4" w:space="0" w:color="2445A8" w:themeColor="accent2"/>
            </w:tcBorders>
            <w:shd w:val="clear" w:color="auto" w:fill="CDE2EF" w:themeFill="accent4" w:themeFillTint="33"/>
            <w:vAlign w:val="center"/>
          </w:tcPr>
          <w:p w14:paraId="1886ABE0" w14:textId="77777777" w:rsidR="008D37B9" w:rsidRPr="008764D8" w:rsidRDefault="008D37B9" w:rsidP="00A0680A">
            <w:pPr>
              <w:pStyle w:val="BodyText"/>
              <w:spacing w:after="0"/>
              <w:jc w:val="center"/>
              <w:rPr>
                <w:sz w:val="18"/>
                <w:szCs w:val="18"/>
              </w:rPr>
            </w:pPr>
          </w:p>
        </w:tc>
        <w:tc>
          <w:tcPr>
            <w:tcW w:w="2516" w:type="dxa"/>
            <w:tcBorders>
              <w:top w:val="single" w:sz="4" w:space="0" w:color="0070C0"/>
              <w:bottom w:val="single" w:sz="4" w:space="0" w:color="0070C0"/>
              <w:right w:val="single" w:sz="4" w:space="0" w:color="0070C0"/>
            </w:tcBorders>
            <w:vAlign w:val="center"/>
          </w:tcPr>
          <w:p w14:paraId="017C6B93" w14:textId="77777777" w:rsidR="008D37B9" w:rsidRPr="00592D23" w:rsidRDefault="008D37B9" w:rsidP="00C23028">
            <w:pPr>
              <w:pStyle w:val="BodyText"/>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592D23">
              <w:rPr>
                <w:sz w:val="22"/>
                <w:szCs w:val="22"/>
              </w:rPr>
              <w:t>Battery Manufacturing Facility</w:t>
            </w:r>
          </w:p>
        </w:tc>
        <w:sdt>
          <w:sdtPr>
            <w:id w:val="19055636"/>
            <w14:checkbox>
              <w14:checked w14:val="0"/>
              <w14:checkedState w14:val="2612" w14:font="MS Gothic"/>
              <w14:uncheckedState w14:val="2610" w14:font="MS Gothic"/>
            </w14:checkbox>
          </w:sdtPr>
          <w:sdtEndPr/>
          <w:sdtContent>
            <w:tc>
              <w:tcPr>
                <w:tcW w:w="1579"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1D37868D" w14:textId="77777777" w:rsidR="008D37B9" w:rsidRDefault="008D37B9" w:rsidP="00A0680A">
                <w:pPr>
                  <w:pStyle w:val="BodyText"/>
                  <w:spacing w:after="0"/>
                  <w:jc w:val="center"/>
                  <w:cnfStyle w:val="000000100000" w:firstRow="0" w:lastRow="0" w:firstColumn="0" w:lastColumn="0" w:oddVBand="0" w:evenVBand="0" w:oddHBand="1" w:evenHBand="0" w:firstRowFirstColumn="0" w:firstRowLastColumn="0" w:lastRowFirstColumn="0" w:lastRowLastColumn="0"/>
                </w:pPr>
                <w:r w:rsidRPr="008764D8">
                  <w:rPr>
                    <w:rFonts w:ascii="MS Gothic" w:eastAsia="MS Gothic" w:hAnsi="MS Gothic" w:hint="eastAsia"/>
                  </w:rPr>
                  <w:t>☐</w:t>
                </w:r>
              </w:p>
            </w:tc>
          </w:sdtContent>
        </w:sdt>
        <w:sdt>
          <w:sdtPr>
            <w:id w:val="-1415692610"/>
            <w14:checkbox>
              <w14:checked w14:val="0"/>
              <w14:checkedState w14:val="2612" w14:font="MS Gothic"/>
              <w14:uncheckedState w14:val="2610" w14:font="MS Gothic"/>
            </w14:checkbox>
          </w:sdtPr>
          <w:sdtEndPr/>
          <w:sdtContent>
            <w:tc>
              <w:tcPr>
                <w:tcW w:w="1417"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76317FC6" w14:textId="77777777" w:rsidR="008D37B9" w:rsidRDefault="008D37B9" w:rsidP="00A0680A">
                <w:pPr>
                  <w:pStyle w:val="BodyText"/>
                  <w:spacing w:after="0"/>
                  <w:jc w:val="center"/>
                  <w:cnfStyle w:val="000000100000" w:firstRow="0" w:lastRow="0" w:firstColumn="0" w:lastColumn="0" w:oddVBand="0" w:evenVBand="0" w:oddHBand="1" w:evenHBand="0" w:firstRowFirstColumn="0" w:firstRowLastColumn="0" w:lastRowFirstColumn="0" w:lastRowLastColumn="0"/>
                </w:pPr>
                <w:r w:rsidRPr="008764D8">
                  <w:rPr>
                    <w:rFonts w:ascii="MS Gothic" w:eastAsia="MS Gothic" w:hAnsi="MS Gothic" w:hint="eastAsia"/>
                  </w:rPr>
                  <w:t>☐</w:t>
                </w:r>
              </w:p>
            </w:tc>
          </w:sdtContent>
        </w:sdt>
        <w:tc>
          <w:tcPr>
            <w:tcW w:w="3402" w:type="dxa"/>
            <w:tcBorders>
              <w:top w:val="single" w:sz="4" w:space="0" w:color="0070C0"/>
              <w:left w:val="single" w:sz="4" w:space="0" w:color="0070C0"/>
              <w:bottom w:val="single" w:sz="4" w:space="0" w:color="0070C0"/>
              <w:right w:val="single" w:sz="4" w:space="0" w:color="0070C0"/>
            </w:tcBorders>
            <w:shd w:val="clear" w:color="auto" w:fill="EBEFFB"/>
            <w:vAlign w:val="center"/>
          </w:tcPr>
          <w:p w14:paraId="63FFCF3E" w14:textId="77777777" w:rsidR="008D37B9" w:rsidRPr="00A0680A" w:rsidRDefault="008D37B9" w:rsidP="00A0680A">
            <w:pPr>
              <w:pStyle w:val="BodyText"/>
              <w:spacing w:after="0"/>
              <w:cnfStyle w:val="000000100000" w:firstRow="0" w:lastRow="0" w:firstColumn="0" w:lastColumn="0" w:oddVBand="0" w:evenVBand="0" w:oddHBand="1" w:evenHBand="0" w:firstRowFirstColumn="0" w:firstRowLastColumn="0" w:lastRowFirstColumn="0" w:lastRowLastColumn="0"/>
              <w:rPr>
                <w:sz w:val="22"/>
                <w:szCs w:val="22"/>
              </w:rPr>
            </w:pPr>
          </w:p>
        </w:tc>
      </w:tr>
    </w:tbl>
    <w:p w14:paraId="418BE53D" w14:textId="77777777" w:rsidR="00AC3352" w:rsidRDefault="00AC3352" w:rsidP="00A011CB">
      <w:pPr>
        <w:pStyle w:val="BodyText"/>
      </w:pPr>
    </w:p>
    <w:p w14:paraId="313240D5" w14:textId="6FEE000C" w:rsidR="008D37B9" w:rsidRDefault="008D37B9">
      <w:pPr>
        <w:spacing w:after="160" w:line="259" w:lineRule="auto"/>
        <w:rPr>
          <w:rFonts w:eastAsia="Times New Roman"/>
          <w:color w:val="0A0824" w:themeColor="text1" w:themeShade="80"/>
          <w:sz w:val="24"/>
          <w:szCs w:val="24"/>
        </w:rPr>
      </w:pPr>
      <w:r>
        <w:br w:type="page"/>
      </w:r>
    </w:p>
    <w:p w14:paraId="03805794" w14:textId="1260FCDC" w:rsidR="008D37B9" w:rsidRDefault="008D37B9" w:rsidP="00F11425">
      <w:pPr>
        <w:pStyle w:val="Heading2"/>
      </w:pPr>
      <w:bookmarkStart w:id="13" w:name="_Toc230244153"/>
      <w:r>
        <w:lastRenderedPageBreak/>
        <w:t>Key Metrics</w:t>
      </w:r>
      <w:bookmarkEnd w:id="13"/>
    </w:p>
    <w:p w14:paraId="1884AFF1" w14:textId="36CED939" w:rsidR="008D37B9" w:rsidRDefault="00E44641" w:rsidP="00A011CB">
      <w:pPr>
        <w:pStyle w:val="BodyText"/>
      </w:pPr>
      <w:r>
        <w:t>To ensure consistency in VBESS Project</w:t>
      </w:r>
      <w:r w:rsidRPr="00E44641">
        <w:t xml:space="preserve"> </w:t>
      </w:r>
      <w:r>
        <w:t>information, Proponents are requested to provide the following key metrics in relation to their Proposal</w:t>
      </w:r>
      <w:r w:rsidR="00C277EF">
        <w:t>s</w:t>
      </w:r>
      <w:r w:rsidR="00CB1697" w:rsidRPr="00CB1697">
        <w:t>.</w:t>
      </w:r>
    </w:p>
    <w:p w14:paraId="04BE23A4" w14:textId="22EC5C90" w:rsidR="00CB1697" w:rsidRDefault="00CB1697" w:rsidP="00CB1697">
      <w:pPr>
        <w:pStyle w:val="Caption"/>
        <w:keepNext/>
      </w:pPr>
      <w:r>
        <w:t xml:space="preserve">Table </w:t>
      </w:r>
      <w:fldSimple w:instr=" STYLEREF 1 \s ">
        <w:r w:rsidR="006C5364">
          <w:rPr>
            <w:noProof/>
          </w:rPr>
          <w:t>9</w:t>
        </w:r>
      </w:fldSimple>
      <w:r>
        <w:noBreakHyphen/>
      </w:r>
      <w:fldSimple w:instr=" SEQ Table \* ARABIC \s 1 ">
        <w:r w:rsidR="006C5364">
          <w:rPr>
            <w:noProof/>
          </w:rPr>
          <w:t>7</w:t>
        </w:r>
      </w:fldSimple>
      <w:r>
        <w:rPr>
          <w:noProof/>
        </w:rPr>
        <w:t>: Key VBESS Project Metrics</w:t>
      </w:r>
    </w:p>
    <w:tbl>
      <w:tblPr>
        <w:tblStyle w:val="ListTable3-Accent2"/>
        <w:tblW w:w="9634" w:type="dxa"/>
        <w:tblLayout w:type="fixed"/>
        <w:tblLook w:val="04A0" w:firstRow="1" w:lastRow="0" w:firstColumn="1" w:lastColumn="0" w:noHBand="0" w:noVBand="1"/>
      </w:tblPr>
      <w:tblGrid>
        <w:gridCol w:w="7508"/>
        <w:gridCol w:w="2126"/>
      </w:tblGrid>
      <w:tr w:rsidR="00567652" w:rsidRPr="00592D23" w14:paraId="6E96C9D8" w14:textId="77777777" w:rsidTr="00607A62">
        <w:trPr>
          <w:cnfStyle w:val="100000000000" w:firstRow="1" w:lastRow="0" w:firstColumn="0" w:lastColumn="0" w:oddVBand="0" w:evenVBand="0" w:oddHBand="0" w:evenHBand="0" w:firstRowFirstColumn="0" w:firstRowLastColumn="0" w:lastRowFirstColumn="0" w:lastRowLastColumn="0"/>
          <w:trHeight w:val="345"/>
        </w:trPr>
        <w:tc>
          <w:tcPr>
            <w:cnfStyle w:val="001000000100" w:firstRow="0" w:lastRow="0" w:firstColumn="1" w:lastColumn="0" w:oddVBand="0" w:evenVBand="0" w:oddHBand="0" w:evenHBand="0" w:firstRowFirstColumn="1" w:firstRowLastColumn="0" w:lastRowFirstColumn="0" w:lastRowLastColumn="0"/>
            <w:tcW w:w="7508" w:type="dxa"/>
            <w:tcBorders>
              <w:top w:val="single" w:sz="4" w:space="0" w:color="2445A8" w:themeColor="accent2"/>
              <w:bottom w:val="single" w:sz="4" w:space="0" w:color="2445A8" w:themeColor="accent2"/>
            </w:tcBorders>
            <w:vAlign w:val="center"/>
          </w:tcPr>
          <w:p w14:paraId="236A92A4" w14:textId="77777777" w:rsidR="00567652" w:rsidRPr="00592D23" w:rsidRDefault="00567652" w:rsidP="00DC40EE">
            <w:pPr>
              <w:pStyle w:val="BodyText"/>
              <w:spacing w:before="80" w:after="80"/>
              <w:rPr>
                <w:color w:val="FFFFFF" w:themeColor="background1"/>
                <w:sz w:val="22"/>
                <w:szCs w:val="22"/>
              </w:rPr>
            </w:pPr>
            <w:r w:rsidRPr="00592D23">
              <w:rPr>
                <w:color w:val="FFFFFF" w:themeColor="background1"/>
                <w:sz w:val="22"/>
                <w:szCs w:val="22"/>
              </w:rPr>
              <w:t>Key Metrics</w:t>
            </w:r>
          </w:p>
        </w:tc>
        <w:tc>
          <w:tcPr>
            <w:tcW w:w="2126" w:type="dxa"/>
            <w:tcBorders>
              <w:top w:val="single" w:sz="4" w:space="0" w:color="2445A8" w:themeColor="accent2"/>
              <w:bottom w:val="single" w:sz="4" w:space="0" w:color="2445A8" w:themeColor="accent2"/>
            </w:tcBorders>
            <w:vAlign w:val="center"/>
          </w:tcPr>
          <w:p w14:paraId="4A886BA7" w14:textId="77777777" w:rsidR="00567652" w:rsidRPr="00592D23" w:rsidRDefault="00567652" w:rsidP="00DC40EE">
            <w:pPr>
              <w:pStyle w:val="BodyText"/>
              <w:spacing w:before="80" w:after="80"/>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Pr>
                <w:color w:val="FFFFFF" w:themeColor="background1"/>
                <w:sz w:val="22"/>
                <w:szCs w:val="22"/>
              </w:rPr>
              <w:t>Response</w:t>
            </w:r>
          </w:p>
        </w:tc>
      </w:tr>
      <w:tr w:rsidR="00567652" w:rsidRPr="00592D23" w14:paraId="7C05C51E" w14:textId="77777777" w:rsidTr="00B93C3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29CA5E0E" w14:textId="77777777" w:rsidR="00567652" w:rsidRPr="00A0680A" w:rsidRDefault="00567652" w:rsidP="00DC40EE">
            <w:pPr>
              <w:pStyle w:val="BodyText"/>
              <w:spacing w:before="80" w:after="80" w:line="240" w:lineRule="auto"/>
              <w:jc w:val="left"/>
              <w:rPr>
                <w:b w:val="0"/>
                <w:sz w:val="22"/>
                <w:szCs w:val="22"/>
              </w:rPr>
            </w:pPr>
            <w:r w:rsidRPr="00592D23">
              <w:rPr>
                <w:sz w:val="22"/>
                <w:szCs w:val="22"/>
              </w:rPr>
              <w:t>Estimated total VBESS site footprint (m²)</w:t>
            </w:r>
          </w:p>
        </w:tc>
        <w:tc>
          <w:tcPr>
            <w:tcW w:w="2126" w:type="dxa"/>
            <w:tcBorders>
              <w:left w:val="single" w:sz="4" w:space="0" w:color="2445A8" w:themeColor="accent2"/>
            </w:tcBorders>
            <w:shd w:val="clear" w:color="auto" w:fill="EBEFFB"/>
            <w:vAlign w:val="center"/>
          </w:tcPr>
          <w:p w14:paraId="5386F8DB" w14:textId="77777777" w:rsidR="00567652" w:rsidRPr="00592D23" w:rsidRDefault="00567652" w:rsidP="00DC40EE">
            <w:pPr>
              <w:pStyle w:val="BodyText"/>
              <w:spacing w:before="80" w:after="80"/>
              <w:cnfStyle w:val="000000100000" w:firstRow="0" w:lastRow="0" w:firstColumn="0" w:lastColumn="0" w:oddVBand="0" w:evenVBand="0" w:oddHBand="1" w:evenHBand="0" w:firstRowFirstColumn="0" w:firstRowLastColumn="0" w:lastRowFirstColumn="0" w:lastRowLastColumn="0"/>
              <w:rPr>
                <w:sz w:val="22"/>
                <w:szCs w:val="22"/>
              </w:rPr>
            </w:pPr>
          </w:p>
        </w:tc>
      </w:tr>
      <w:tr w:rsidR="00567652" w:rsidRPr="00592D23" w14:paraId="63E1D120" w14:textId="77777777" w:rsidTr="00607A62">
        <w:trPr>
          <w:trHeight w:val="346"/>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2445A8" w:themeColor="accent2"/>
              <w:bottom w:val="single" w:sz="4" w:space="0" w:color="2445A8" w:themeColor="accent2"/>
              <w:right w:val="single" w:sz="4" w:space="0" w:color="2445A8" w:themeColor="accent2"/>
            </w:tcBorders>
            <w:vAlign w:val="center"/>
          </w:tcPr>
          <w:p w14:paraId="04680EC2" w14:textId="77777777" w:rsidR="00567652" w:rsidRPr="00A0680A" w:rsidRDefault="00567652" w:rsidP="00DC40EE">
            <w:pPr>
              <w:pStyle w:val="BodyText"/>
              <w:spacing w:before="80" w:after="80" w:line="240" w:lineRule="auto"/>
              <w:jc w:val="left"/>
              <w:rPr>
                <w:b w:val="0"/>
                <w:sz w:val="22"/>
                <w:szCs w:val="22"/>
              </w:rPr>
            </w:pPr>
            <w:r w:rsidRPr="00592D23">
              <w:rPr>
                <w:sz w:val="22"/>
                <w:szCs w:val="22"/>
              </w:rPr>
              <w:t>Estimated peak direct construction workforce (FTE)</w:t>
            </w:r>
          </w:p>
        </w:tc>
        <w:tc>
          <w:tcPr>
            <w:tcW w:w="2126" w:type="dxa"/>
            <w:tcBorders>
              <w:top w:val="single" w:sz="4" w:space="0" w:color="2445A8" w:themeColor="accent2"/>
              <w:left w:val="single" w:sz="4" w:space="0" w:color="2445A8" w:themeColor="accent2"/>
              <w:bottom w:val="single" w:sz="4" w:space="0" w:color="2445A8" w:themeColor="accent2"/>
            </w:tcBorders>
            <w:shd w:val="clear" w:color="auto" w:fill="EBEFFB"/>
            <w:vAlign w:val="center"/>
          </w:tcPr>
          <w:p w14:paraId="270AC986" w14:textId="77777777" w:rsidR="00567652" w:rsidRPr="00592D23" w:rsidRDefault="00567652" w:rsidP="00DC40EE">
            <w:pPr>
              <w:pStyle w:val="BodyText"/>
              <w:spacing w:before="80" w:after="80"/>
              <w:cnfStyle w:val="000000000000" w:firstRow="0" w:lastRow="0" w:firstColumn="0" w:lastColumn="0" w:oddVBand="0" w:evenVBand="0" w:oddHBand="0" w:evenHBand="0" w:firstRowFirstColumn="0" w:firstRowLastColumn="0" w:lastRowFirstColumn="0" w:lastRowLastColumn="0"/>
              <w:rPr>
                <w:sz w:val="22"/>
                <w:szCs w:val="22"/>
              </w:rPr>
            </w:pPr>
          </w:p>
        </w:tc>
      </w:tr>
      <w:tr w:rsidR="00567652" w:rsidRPr="00592D23" w14:paraId="58A21820" w14:textId="77777777" w:rsidTr="00B93C3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6920A259" w14:textId="77777777" w:rsidR="00567652" w:rsidRPr="00A0680A" w:rsidRDefault="00567652" w:rsidP="00DC40EE">
            <w:pPr>
              <w:pStyle w:val="BodyText"/>
              <w:spacing w:before="80" w:after="80" w:line="240" w:lineRule="auto"/>
              <w:jc w:val="left"/>
              <w:rPr>
                <w:b w:val="0"/>
                <w:sz w:val="22"/>
                <w:szCs w:val="22"/>
              </w:rPr>
            </w:pPr>
            <w:r w:rsidRPr="00592D23">
              <w:rPr>
                <w:sz w:val="22"/>
                <w:szCs w:val="22"/>
              </w:rPr>
              <w:t>Estimated peak indirect construction workforce (FTE)</w:t>
            </w:r>
          </w:p>
        </w:tc>
        <w:tc>
          <w:tcPr>
            <w:tcW w:w="2126" w:type="dxa"/>
            <w:tcBorders>
              <w:left w:val="single" w:sz="4" w:space="0" w:color="2445A8" w:themeColor="accent2"/>
            </w:tcBorders>
            <w:shd w:val="clear" w:color="auto" w:fill="EBEFFB"/>
            <w:vAlign w:val="center"/>
          </w:tcPr>
          <w:p w14:paraId="2401157D" w14:textId="77777777" w:rsidR="00567652" w:rsidRPr="00592D23" w:rsidRDefault="00567652" w:rsidP="00DC40EE">
            <w:pPr>
              <w:pStyle w:val="BodyText"/>
              <w:spacing w:before="80" w:after="80"/>
              <w:cnfStyle w:val="000000100000" w:firstRow="0" w:lastRow="0" w:firstColumn="0" w:lastColumn="0" w:oddVBand="0" w:evenVBand="0" w:oddHBand="1" w:evenHBand="0" w:firstRowFirstColumn="0" w:firstRowLastColumn="0" w:lastRowFirstColumn="0" w:lastRowLastColumn="0"/>
              <w:rPr>
                <w:sz w:val="22"/>
                <w:szCs w:val="22"/>
              </w:rPr>
            </w:pPr>
          </w:p>
        </w:tc>
      </w:tr>
      <w:tr w:rsidR="00567652" w:rsidRPr="00592D23" w14:paraId="54A45956" w14:textId="77777777" w:rsidTr="00607A62">
        <w:trPr>
          <w:trHeight w:val="346"/>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2445A8" w:themeColor="accent2"/>
              <w:bottom w:val="single" w:sz="4" w:space="0" w:color="2445A8" w:themeColor="accent2"/>
              <w:right w:val="single" w:sz="4" w:space="0" w:color="2445A8" w:themeColor="accent2"/>
            </w:tcBorders>
            <w:vAlign w:val="center"/>
          </w:tcPr>
          <w:p w14:paraId="5D847AE9" w14:textId="77777777" w:rsidR="00567652" w:rsidRPr="00A0680A" w:rsidRDefault="00567652" w:rsidP="00DC40EE">
            <w:pPr>
              <w:pStyle w:val="BodyText"/>
              <w:spacing w:before="80" w:after="80" w:line="240" w:lineRule="auto"/>
              <w:jc w:val="left"/>
              <w:rPr>
                <w:b w:val="0"/>
                <w:sz w:val="22"/>
                <w:szCs w:val="22"/>
              </w:rPr>
            </w:pPr>
            <w:r w:rsidRPr="00592D23">
              <w:rPr>
                <w:sz w:val="22"/>
                <w:szCs w:val="22"/>
              </w:rPr>
              <w:t>Estimated local job creation (FTE)</w:t>
            </w:r>
          </w:p>
        </w:tc>
        <w:tc>
          <w:tcPr>
            <w:tcW w:w="2126" w:type="dxa"/>
            <w:tcBorders>
              <w:top w:val="single" w:sz="4" w:space="0" w:color="2445A8" w:themeColor="accent2"/>
              <w:left w:val="single" w:sz="4" w:space="0" w:color="2445A8" w:themeColor="accent2"/>
              <w:bottom w:val="single" w:sz="4" w:space="0" w:color="2445A8" w:themeColor="accent2"/>
            </w:tcBorders>
            <w:shd w:val="clear" w:color="auto" w:fill="EBEFFB"/>
            <w:vAlign w:val="center"/>
          </w:tcPr>
          <w:p w14:paraId="3E6C1D14" w14:textId="77777777" w:rsidR="00567652" w:rsidRPr="00592D23" w:rsidRDefault="00567652" w:rsidP="00DC40EE">
            <w:pPr>
              <w:pStyle w:val="BodyText"/>
              <w:spacing w:before="80" w:after="80"/>
              <w:cnfStyle w:val="000000000000" w:firstRow="0" w:lastRow="0" w:firstColumn="0" w:lastColumn="0" w:oddVBand="0" w:evenVBand="0" w:oddHBand="0" w:evenHBand="0" w:firstRowFirstColumn="0" w:firstRowLastColumn="0" w:lastRowFirstColumn="0" w:lastRowLastColumn="0"/>
              <w:rPr>
                <w:sz w:val="22"/>
                <w:szCs w:val="22"/>
              </w:rPr>
            </w:pPr>
          </w:p>
        </w:tc>
      </w:tr>
      <w:tr w:rsidR="00567652" w:rsidRPr="00592D23" w14:paraId="08689668" w14:textId="77777777" w:rsidTr="00B93C3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4004269D" w14:textId="77777777" w:rsidR="00567652" w:rsidRPr="00A0680A" w:rsidRDefault="00567652" w:rsidP="00DC40EE">
            <w:pPr>
              <w:pStyle w:val="BodyText"/>
              <w:spacing w:before="80" w:after="80" w:line="240" w:lineRule="auto"/>
              <w:jc w:val="left"/>
              <w:rPr>
                <w:b w:val="0"/>
                <w:sz w:val="22"/>
                <w:szCs w:val="22"/>
              </w:rPr>
            </w:pPr>
            <w:r w:rsidRPr="00592D23">
              <w:rPr>
                <w:sz w:val="22"/>
                <w:szCs w:val="22"/>
              </w:rPr>
              <w:t>Estimated ongoing operations and maintenance workforce (FTE)</w:t>
            </w:r>
          </w:p>
        </w:tc>
        <w:tc>
          <w:tcPr>
            <w:tcW w:w="2126" w:type="dxa"/>
            <w:tcBorders>
              <w:left w:val="single" w:sz="4" w:space="0" w:color="2445A8" w:themeColor="accent2"/>
            </w:tcBorders>
            <w:shd w:val="clear" w:color="auto" w:fill="EBEFFB"/>
            <w:vAlign w:val="center"/>
          </w:tcPr>
          <w:p w14:paraId="7A4A1DDD" w14:textId="77777777" w:rsidR="00567652" w:rsidRPr="00592D23" w:rsidRDefault="00567652" w:rsidP="00DC40EE">
            <w:pPr>
              <w:pStyle w:val="BodyText"/>
              <w:spacing w:before="80" w:after="80"/>
              <w:cnfStyle w:val="000000100000" w:firstRow="0" w:lastRow="0" w:firstColumn="0" w:lastColumn="0" w:oddVBand="0" w:evenVBand="0" w:oddHBand="1" w:evenHBand="0" w:firstRowFirstColumn="0" w:firstRowLastColumn="0" w:lastRowFirstColumn="0" w:lastRowLastColumn="0"/>
              <w:rPr>
                <w:sz w:val="22"/>
                <w:szCs w:val="22"/>
              </w:rPr>
            </w:pPr>
          </w:p>
        </w:tc>
      </w:tr>
      <w:tr w:rsidR="00567652" w:rsidRPr="00592D23" w14:paraId="296824B4" w14:textId="77777777" w:rsidTr="00607A62">
        <w:trPr>
          <w:trHeight w:val="346"/>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2445A8" w:themeColor="accent2"/>
              <w:bottom w:val="single" w:sz="4" w:space="0" w:color="2445A8" w:themeColor="accent2"/>
              <w:right w:val="single" w:sz="4" w:space="0" w:color="2445A8" w:themeColor="accent2"/>
            </w:tcBorders>
            <w:vAlign w:val="center"/>
          </w:tcPr>
          <w:p w14:paraId="2F5ED5A5" w14:textId="77777777" w:rsidR="00567652" w:rsidRPr="00A0680A" w:rsidRDefault="00567652" w:rsidP="00DC40EE">
            <w:pPr>
              <w:pStyle w:val="BodyText"/>
              <w:spacing w:before="80" w:after="80" w:line="240" w:lineRule="auto"/>
              <w:jc w:val="left"/>
              <w:rPr>
                <w:b w:val="0"/>
                <w:sz w:val="22"/>
                <w:szCs w:val="22"/>
              </w:rPr>
            </w:pPr>
            <w:r w:rsidRPr="00592D23">
              <w:rPr>
                <w:sz w:val="22"/>
                <w:szCs w:val="22"/>
              </w:rPr>
              <w:t>Expected VBESS construction start date</w:t>
            </w:r>
          </w:p>
        </w:tc>
        <w:tc>
          <w:tcPr>
            <w:tcW w:w="2126" w:type="dxa"/>
            <w:tcBorders>
              <w:top w:val="single" w:sz="4" w:space="0" w:color="2445A8" w:themeColor="accent2"/>
              <w:left w:val="single" w:sz="4" w:space="0" w:color="2445A8" w:themeColor="accent2"/>
              <w:bottom w:val="single" w:sz="4" w:space="0" w:color="2445A8" w:themeColor="accent2"/>
            </w:tcBorders>
            <w:shd w:val="clear" w:color="auto" w:fill="EBEFFB"/>
            <w:vAlign w:val="center"/>
          </w:tcPr>
          <w:p w14:paraId="6436E7D1" w14:textId="77777777" w:rsidR="00567652" w:rsidRPr="00592D23" w:rsidRDefault="00567652" w:rsidP="00DC40EE">
            <w:pPr>
              <w:pStyle w:val="BodyText"/>
              <w:spacing w:before="80" w:after="80"/>
              <w:cnfStyle w:val="000000000000" w:firstRow="0" w:lastRow="0" w:firstColumn="0" w:lastColumn="0" w:oddVBand="0" w:evenVBand="0" w:oddHBand="0" w:evenHBand="0" w:firstRowFirstColumn="0" w:firstRowLastColumn="0" w:lastRowFirstColumn="0" w:lastRowLastColumn="0"/>
              <w:rPr>
                <w:sz w:val="22"/>
                <w:szCs w:val="22"/>
              </w:rPr>
            </w:pPr>
          </w:p>
        </w:tc>
      </w:tr>
      <w:tr w:rsidR="00567652" w:rsidRPr="00592D23" w14:paraId="4FFD1324" w14:textId="77777777" w:rsidTr="00B93C3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1B54D6D3" w14:textId="77777777" w:rsidR="00567652" w:rsidRPr="00A0680A" w:rsidRDefault="00567652" w:rsidP="00DC40EE">
            <w:pPr>
              <w:pStyle w:val="BodyText"/>
              <w:spacing w:before="80" w:after="80" w:line="240" w:lineRule="auto"/>
              <w:jc w:val="left"/>
              <w:rPr>
                <w:b w:val="0"/>
                <w:sz w:val="22"/>
                <w:szCs w:val="22"/>
              </w:rPr>
            </w:pPr>
            <w:r w:rsidRPr="00592D23">
              <w:rPr>
                <w:sz w:val="22"/>
                <w:szCs w:val="22"/>
              </w:rPr>
              <w:t>Expected VBESS operational start date</w:t>
            </w:r>
          </w:p>
        </w:tc>
        <w:tc>
          <w:tcPr>
            <w:tcW w:w="2126" w:type="dxa"/>
            <w:tcBorders>
              <w:left w:val="single" w:sz="4" w:space="0" w:color="2445A8" w:themeColor="accent2"/>
            </w:tcBorders>
            <w:shd w:val="clear" w:color="auto" w:fill="EBEFFB"/>
            <w:vAlign w:val="center"/>
          </w:tcPr>
          <w:p w14:paraId="20C2106E" w14:textId="77777777" w:rsidR="00567652" w:rsidRPr="00592D23" w:rsidRDefault="00567652" w:rsidP="00DC40EE">
            <w:pPr>
              <w:pStyle w:val="BodyText"/>
              <w:spacing w:before="80" w:after="80"/>
              <w:cnfStyle w:val="000000100000" w:firstRow="0" w:lastRow="0" w:firstColumn="0" w:lastColumn="0" w:oddVBand="0" w:evenVBand="0" w:oddHBand="1" w:evenHBand="0" w:firstRowFirstColumn="0" w:firstRowLastColumn="0" w:lastRowFirstColumn="0" w:lastRowLastColumn="0"/>
              <w:rPr>
                <w:sz w:val="22"/>
                <w:szCs w:val="22"/>
              </w:rPr>
            </w:pPr>
          </w:p>
        </w:tc>
      </w:tr>
      <w:tr w:rsidR="00567652" w:rsidRPr="00592D23" w14:paraId="3A641E1E" w14:textId="77777777" w:rsidTr="00607A62">
        <w:trPr>
          <w:trHeight w:val="346"/>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2445A8" w:themeColor="accent2"/>
              <w:bottom w:val="single" w:sz="4" w:space="0" w:color="2445A8" w:themeColor="accent2"/>
              <w:right w:val="single" w:sz="4" w:space="0" w:color="2445A8" w:themeColor="accent2"/>
            </w:tcBorders>
            <w:vAlign w:val="center"/>
          </w:tcPr>
          <w:p w14:paraId="3AD43B59" w14:textId="77777777" w:rsidR="00567652" w:rsidRPr="00A0680A" w:rsidRDefault="00567652" w:rsidP="00DC40EE">
            <w:pPr>
              <w:pStyle w:val="BodyText"/>
              <w:spacing w:before="80" w:after="80" w:line="240" w:lineRule="auto"/>
              <w:jc w:val="left"/>
              <w:rPr>
                <w:b w:val="0"/>
                <w:sz w:val="22"/>
                <w:szCs w:val="22"/>
              </w:rPr>
            </w:pPr>
            <w:r w:rsidRPr="00592D23">
              <w:rPr>
                <w:sz w:val="22"/>
                <w:szCs w:val="22"/>
              </w:rPr>
              <w:t>VBESS rated active AC power at PoC (MW)</w:t>
            </w:r>
          </w:p>
        </w:tc>
        <w:tc>
          <w:tcPr>
            <w:tcW w:w="2126" w:type="dxa"/>
            <w:tcBorders>
              <w:top w:val="single" w:sz="4" w:space="0" w:color="2445A8" w:themeColor="accent2"/>
              <w:left w:val="single" w:sz="4" w:space="0" w:color="2445A8" w:themeColor="accent2"/>
              <w:bottom w:val="single" w:sz="4" w:space="0" w:color="2445A8" w:themeColor="accent2"/>
            </w:tcBorders>
            <w:shd w:val="clear" w:color="auto" w:fill="EBEFFB"/>
            <w:vAlign w:val="center"/>
          </w:tcPr>
          <w:p w14:paraId="7AF5950D" w14:textId="77777777" w:rsidR="00567652" w:rsidRPr="00592D23" w:rsidRDefault="00567652" w:rsidP="00DC40EE">
            <w:pPr>
              <w:pStyle w:val="BodyText"/>
              <w:spacing w:before="80" w:after="80"/>
              <w:cnfStyle w:val="000000000000" w:firstRow="0" w:lastRow="0" w:firstColumn="0" w:lastColumn="0" w:oddVBand="0" w:evenVBand="0" w:oddHBand="0" w:evenHBand="0" w:firstRowFirstColumn="0" w:firstRowLastColumn="0" w:lastRowFirstColumn="0" w:lastRowLastColumn="0"/>
              <w:rPr>
                <w:sz w:val="22"/>
                <w:szCs w:val="22"/>
              </w:rPr>
            </w:pPr>
          </w:p>
        </w:tc>
      </w:tr>
      <w:tr w:rsidR="00567652" w:rsidRPr="00592D23" w14:paraId="60DACCB2" w14:textId="77777777" w:rsidTr="00B93C3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2DE42B42" w14:textId="77777777" w:rsidR="00567652" w:rsidRPr="00A0680A" w:rsidRDefault="00567652" w:rsidP="00DC40EE">
            <w:pPr>
              <w:pStyle w:val="BodyText"/>
              <w:spacing w:before="80" w:after="80" w:line="240" w:lineRule="auto"/>
              <w:jc w:val="left"/>
              <w:rPr>
                <w:b w:val="0"/>
                <w:sz w:val="22"/>
                <w:szCs w:val="22"/>
              </w:rPr>
            </w:pPr>
            <w:r w:rsidRPr="00592D23">
              <w:rPr>
                <w:sz w:val="22"/>
                <w:szCs w:val="22"/>
              </w:rPr>
              <w:t>VBESS rated energy capacity at PoC (MWh)</w:t>
            </w:r>
          </w:p>
        </w:tc>
        <w:tc>
          <w:tcPr>
            <w:tcW w:w="2126" w:type="dxa"/>
            <w:tcBorders>
              <w:left w:val="single" w:sz="4" w:space="0" w:color="2445A8" w:themeColor="accent2"/>
            </w:tcBorders>
            <w:shd w:val="clear" w:color="auto" w:fill="EBEFFB"/>
            <w:vAlign w:val="center"/>
          </w:tcPr>
          <w:p w14:paraId="255C4BF5" w14:textId="77777777" w:rsidR="00567652" w:rsidRPr="00592D23" w:rsidRDefault="00567652" w:rsidP="00DC40EE">
            <w:pPr>
              <w:pStyle w:val="BodyText"/>
              <w:spacing w:before="80" w:after="80"/>
              <w:cnfStyle w:val="000000100000" w:firstRow="0" w:lastRow="0" w:firstColumn="0" w:lastColumn="0" w:oddVBand="0" w:evenVBand="0" w:oddHBand="1" w:evenHBand="0" w:firstRowFirstColumn="0" w:firstRowLastColumn="0" w:lastRowFirstColumn="0" w:lastRowLastColumn="0"/>
              <w:rPr>
                <w:sz w:val="22"/>
                <w:szCs w:val="22"/>
              </w:rPr>
            </w:pPr>
          </w:p>
        </w:tc>
      </w:tr>
      <w:tr w:rsidR="00567652" w:rsidRPr="00592D23" w14:paraId="1156E24E" w14:textId="77777777" w:rsidTr="00607A62">
        <w:trPr>
          <w:trHeight w:val="346"/>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2445A8" w:themeColor="accent2"/>
              <w:bottom w:val="single" w:sz="4" w:space="0" w:color="2445A8" w:themeColor="accent2"/>
              <w:right w:val="single" w:sz="4" w:space="0" w:color="2445A8" w:themeColor="accent2"/>
            </w:tcBorders>
            <w:vAlign w:val="center"/>
          </w:tcPr>
          <w:p w14:paraId="44EBA893" w14:textId="77777777" w:rsidR="00567652" w:rsidRPr="00A0680A" w:rsidRDefault="00567652" w:rsidP="00DC40EE">
            <w:pPr>
              <w:pStyle w:val="BodyText"/>
              <w:spacing w:before="80" w:after="80" w:line="240" w:lineRule="auto"/>
              <w:jc w:val="left"/>
              <w:rPr>
                <w:b w:val="0"/>
                <w:sz w:val="22"/>
                <w:szCs w:val="22"/>
              </w:rPr>
            </w:pPr>
            <w:r w:rsidRPr="00592D23">
              <w:rPr>
                <w:sz w:val="22"/>
                <w:szCs w:val="22"/>
              </w:rPr>
              <w:t xml:space="preserve">VFB cell stack rated power per unit </w:t>
            </w:r>
          </w:p>
        </w:tc>
        <w:tc>
          <w:tcPr>
            <w:tcW w:w="2126" w:type="dxa"/>
            <w:tcBorders>
              <w:top w:val="single" w:sz="4" w:space="0" w:color="2445A8" w:themeColor="accent2"/>
              <w:left w:val="single" w:sz="4" w:space="0" w:color="2445A8" w:themeColor="accent2"/>
              <w:bottom w:val="single" w:sz="4" w:space="0" w:color="2445A8" w:themeColor="accent2"/>
            </w:tcBorders>
            <w:shd w:val="clear" w:color="auto" w:fill="EBEFFB"/>
            <w:vAlign w:val="center"/>
          </w:tcPr>
          <w:p w14:paraId="1FAED610" w14:textId="77777777" w:rsidR="00567652" w:rsidRPr="00592D23" w:rsidRDefault="00567652" w:rsidP="00DC40EE">
            <w:pPr>
              <w:pStyle w:val="BodyText"/>
              <w:spacing w:before="80" w:after="80"/>
              <w:cnfStyle w:val="000000000000" w:firstRow="0" w:lastRow="0" w:firstColumn="0" w:lastColumn="0" w:oddVBand="0" w:evenVBand="0" w:oddHBand="0" w:evenHBand="0" w:firstRowFirstColumn="0" w:firstRowLastColumn="0" w:lastRowFirstColumn="0" w:lastRowLastColumn="0"/>
              <w:rPr>
                <w:sz w:val="22"/>
                <w:szCs w:val="22"/>
              </w:rPr>
            </w:pPr>
          </w:p>
        </w:tc>
      </w:tr>
      <w:tr w:rsidR="00567652" w:rsidRPr="00592D23" w14:paraId="53E14DDA" w14:textId="77777777" w:rsidTr="00B93C3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4D34908B" w14:textId="77777777" w:rsidR="00567652" w:rsidRPr="00A0680A" w:rsidRDefault="00567652" w:rsidP="00DC40EE">
            <w:pPr>
              <w:pStyle w:val="BodyText"/>
              <w:spacing w:before="80" w:after="80" w:line="240" w:lineRule="auto"/>
              <w:jc w:val="left"/>
              <w:rPr>
                <w:b w:val="0"/>
                <w:sz w:val="22"/>
                <w:szCs w:val="22"/>
              </w:rPr>
            </w:pPr>
            <w:r w:rsidRPr="00592D23">
              <w:rPr>
                <w:sz w:val="22"/>
                <w:szCs w:val="22"/>
              </w:rPr>
              <w:t>Number of VFB cell stacks in VBESS</w:t>
            </w:r>
          </w:p>
        </w:tc>
        <w:tc>
          <w:tcPr>
            <w:tcW w:w="2126" w:type="dxa"/>
            <w:tcBorders>
              <w:left w:val="single" w:sz="4" w:space="0" w:color="2445A8" w:themeColor="accent2"/>
            </w:tcBorders>
            <w:shd w:val="clear" w:color="auto" w:fill="EBEFFB"/>
            <w:vAlign w:val="center"/>
          </w:tcPr>
          <w:p w14:paraId="749A05E6" w14:textId="77777777" w:rsidR="00567652" w:rsidRPr="00592D23" w:rsidRDefault="00567652" w:rsidP="00DC40EE">
            <w:pPr>
              <w:pStyle w:val="BodyText"/>
              <w:spacing w:before="80" w:after="80"/>
              <w:cnfStyle w:val="000000100000" w:firstRow="0" w:lastRow="0" w:firstColumn="0" w:lastColumn="0" w:oddVBand="0" w:evenVBand="0" w:oddHBand="1" w:evenHBand="0" w:firstRowFirstColumn="0" w:firstRowLastColumn="0" w:lastRowFirstColumn="0" w:lastRowLastColumn="0"/>
              <w:rPr>
                <w:sz w:val="22"/>
                <w:szCs w:val="22"/>
              </w:rPr>
            </w:pPr>
          </w:p>
        </w:tc>
      </w:tr>
      <w:tr w:rsidR="00567652" w:rsidRPr="00592D23" w14:paraId="58DCEF11" w14:textId="77777777" w:rsidTr="00607A62">
        <w:trPr>
          <w:trHeight w:val="346"/>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2445A8" w:themeColor="accent2"/>
              <w:bottom w:val="single" w:sz="4" w:space="0" w:color="2445A8" w:themeColor="accent2"/>
              <w:right w:val="single" w:sz="4" w:space="0" w:color="2445A8" w:themeColor="accent2"/>
            </w:tcBorders>
            <w:vAlign w:val="center"/>
          </w:tcPr>
          <w:p w14:paraId="0574836F" w14:textId="77777777" w:rsidR="00567652" w:rsidRPr="00A0680A" w:rsidRDefault="00567652" w:rsidP="00DC40EE">
            <w:pPr>
              <w:pStyle w:val="BodyText"/>
              <w:spacing w:before="80" w:after="80" w:line="240" w:lineRule="auto"/>
              <w:jc w:val="left"/>
              <w:rPr>
                <w:b w:val="0"/>
                <w:sz w:val="22"/>
                <w:szCs w:val="22"/>
              </w:rPr>
            </w:pPr>
            <w:r w:rsidRPr="00592D23">
              <w:rPr>
                <w:sz w:val="22"/>
                <w:szCs w:val="22"/>
              </w:rPr>
              <w:t>Vanadium electrolyte volume required (ML)</w:t>
            </w:r>
          </w:p>
        </w:tc>
        <w:tc>
          <w:tcPr>
            <w:tcW w:w="2126" w:type="dxa"/>
            <w:tcBorders>
              <w:top w:val="single" w:sz="4" w:space="0" w:color="2445A8" w:themeColor="accent2"/>
              <w:left w:val="single" w:sz="4" w:space="0" w:color="2445A8" w:themeColor="accent2"/>
              <w:bottom w:val="single" w:sz="4" w:space="0" w:color="2445A8" w:themeColor="accent2"/>
            </w:tcBorders>
            <w:shd w:val="clear" w:color="auto" w:fill="EBEFFB"/>
            <w:vAlign w:val="center"/>
          </w:tcPr>
          <w:p w14:paraId="61E2E7A1" w14:textId="77777777" w:rsidR="00567652" w:rsidRPr="00592D23" w:rsidRDefault="00567652" w:rsidP="00DC40EE">
            <w:pPr>
              <w:pStyle w:val="BodyText"/>
              <w:spacing w:before="80" w:after="80"/>
              <w:cnfStyle w:val="000000000000" w:firstRow="0" w:lastRow="0" w:firstColumn="0" w:lastColumn="0" w:oddVBand="0" w:evenVBand="0" w:oddHBand="0" w:evenHBand="0" w:firstRowFirstColumn="0" w:firstRowLastColumn="0" w:lastRowFirstColumn="0" w:lastRowLastColumn="0"/>
              <w:rPr>
                <w:sz w:val="22"/>
                <w:szCs w:val="22"/>
              </w:rPr>
            </w:pPr>
          </w:p>
        </w:tc>
      </w:tr>
      <w:tr w:rsidR="00567652" w:rsidRPr="00592D23" w14:paraId="46A4109A" w14:textId="77777777" w:rsidTr="00B93C3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2ECC4860" w14:textId="77777777" w:rsidR="00567652" w:rsidRPr="00A0680A" w:rsidRDefault="00567652" w:rsidP="00DC40EE">
            <w:pPr>
              <w:pStyle w:val="BodyText"/>
              <w:spacing w:before="80" w:after="80" w:line="240" w:lineRule="auto"/>
              <w:jc w:val="left"/>
              <w:rPr>
                <w:b w:val="0"/>
                <w:sz w:val="22"/>
                <w:szCs w:val="22"/>
              </w:rPr>
            </w:pPr>
            <w:r w:rsidRPr="00592D23">
              <w:rPr>
                <w:sz w:val="22"/>
                <w:szCs w:val="22"/>
              </w:rPr>
              <w:t>Estimated total CAPEX of VBESS ($AUD)</w:t>
            </w:r>
          </w:p>
        </w:tc>
        <w:tc>
          <w:tcPr>
            <w:tcW w:w="2126" w:type="dxa"/>
            <w:tcBorders>
              <w:left w:val="single" w:sz="4" w:space="0" w:color="2445A8" w:themeColor="accent2"/>
            </w:tcBorders>
            <w:shd w:val="clear" w:color="auto" w:fill="EBEFFB"/>
            <w:vAlign w:val="center"/>
          </w:tcPr>
          <w:p w14:paraId="6E01659C" w14:textId="77777777" w:rsidR="00567652" w:rsidRPr="00592D23" w:rsidRDefault="00567652" w:rsidP="00DC40EE">
            <w:pPr>
              <w:pStyle w:val="BodyText"/>
              <w:spacing w:before="80" w:after="80"/>
              <w:cnfStyle w:val="000000100000" w:firstRow="0" w:lastRow="0" w:firstColumn="0" w:lastColumn="0" w:oddVBand="0" w:evenVBand="0" w:oddHBand="1" w:evenHBand="0" w:firstRowFirstColumn="0" w:firstRowLastColumn="0" w:lastRowFirstColumn="0" w:lastRowLastColumn="0"/>
              <w:rPr>
                <w:sz w:val="22"/>
                <w:szCs w:val="22"/>
              </w:rPr>
            </w:pPr>
          </w:p>
        </w:tc>
      </w:tr>
      <w:tr w:rsidR="00567652" w:rsidRPr="00592D23" w14:paraId="4574154F" w14:textId="77777777" w:rsidTr="00607A62">
        <w:trPr>
          <w:trHeight w:val="346"/>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2445A8" w:themeColor="accent2"/>
              <w:bottom w:val="single" w:sz="4" w:space="0" w:color="2445A8" w:themeColor="accent2"/>
              <w:right w:val="single" w:sz="4" w:space="0" w:color="2445A8" w:themeColor="accent2"/>
            </w:tcBorders>
            <w:vAlign w:val="center"/>
          </w:tcPr>
          <w:p w14:paraId="1F1DB266" w14:textId="7868A722" w:rsidR="00567652" w:rsidRPr="00A0680A" w:rsidRDefault="00567652" w:rsidP="00DC40EE">
            <w:pPr>
              <w:pStyle w:val="BodyText"/>
              <w:spacing w:before="80" w:after="80" w:line="240" w:lineRule="auto"/>
              <w:jc w:val="left"/>
              <w:rPr>
                <w:b w:val="0"/>
                <w:sz w:val="22"/>
                <w:szCs w:val="22"/>
              </w:rPr>
            </w:pPr>
            <w:r w:rsidRPr="00592D23">
              <w:rPr>
                <w:sz w:val="22"/>
                <w:szCs w:val="22"/>
              </w:rPr>
              <w:t xml:space="preserve">If </w:t>
            </w:r>
            <w:r w:rsidRPr="00925949">
              <w:rPr>
                <w:sz w:val="22"/>
                <w:szCs w:val="22"/>
              </w:rPr>
              <w:t>applicable</w:t>
            </w:r>
            <w:r w:rsidRPr="00592D23">
              <w:rPr>
                <w:sz w:val="22"/>
                <w:szCs w:val="22"/>
              </w:rPr>
              <w:t xml:space="preserve">, estimated total CAPEX of a new </w:t>
            </w:r>
            <w:r w:rsidR="00137D60">
              <w:rPr>
                <w:sz w:val="22"/>
                <w:szCs w:val="22"/>
              </w:rPr>
              <w:t>v</w:t>
            </w:r>
            <w:r w:rsidRPr="00592D23">
              <w:rPr>
                <w:sz w:val="22"/>
                <w:szCs w:val="22"/>
              </w:rPr>
              <w:t xml:space="preserve">anadium </w:t>
            </w:r>
            <w:r w:rsidR="00137D60">
              <w:rPr>
                <w:sz w:val="22"/>
                <w:szCs w:val="22"/>
              </w:rPr>
              <w:t>m</w:t>
            </w:r>
            <w:r w:rsidRPr="00592D23">
              <w:rPr>
                <w:sz w:val="22"/>
                <w:szCs w:val="22"/>
              </w:rPr>
              <w:t>ine ($AUD)</w:t>
            </w:r>
          </w:p>
        </w:tc>
        <w:tc>
          <w:tcPr>
            <w:tcW w:w="2126" w:type="dxa"/>
            <w:tcBorders>
              <w:top w:val="single" w:sz="4" w:space="0" w:color="2445A8" w:themeColor="accent2"/>
              <w:left w:val="single" w:sz="4" w:space="0" w:color="2445A8" w:themeColor="accent2"/>
              <w:bottom w:val="single" w:sz="4" w:space="0" w:color="2445A8" w:themeColor="accent2"/>
            </w:tcBorders>
            <w:shd w:val="clear" w:color="auto" w:fill="EBEFFB"/>
            <w:vAlign w:val="center"/>
          </w:tcPr>
          <w:p w14:paraId="5151AD59" w14:textId="77777777" w:rsidR="00567652" w:rsidRPr="00592D23" w:rsidRDefault="00567652" w:rsidP="00DC40EE">
            <w:pPr>
              <w:pStyle w:val="BodyText"/>
              <w:spacing w:before="80" w:after="80"/>
              <w:cnfStyle w:val="000000000000" w:firstRow="0" w:lastRow="0" w:firstColumn="0" w:lastColumn="0" w:oddVBand="0" w:evenVBand="0" w:oddHBand="0" w:evenHBand="0" w:firstRowFirstColumn="0" w:firstRowLastColumn="0" w:lastRowFirstColumn="0" w:lastRowLastColumn="0"/>
              <w:rPr>
                <w:sz w:val="22"/>
                <w:szCs w:val="22"/>
              </w:rPr>
            </w:pPr>
          </w:p>
        </w:tc>
      </w:tr>
      <w:tr w:rsidR="00567652" w:rsidRPr="00592D23" w14:paraId="0E2A8A50" w14:textId="77777777" w:rsidTr="00B93C3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116259B5" w14:textId="49F62EEE" w:rsidR="00567652" w:rsidRPr="00A0680A" w:rsidRDefault="00567652" w:rsidP="00DC40EE">
            <w:pPr>
              <w:pStyle w:val="BodyText"/>
              <w:spacing w:before="80" w:after="80" w:line="240" w:lineRule="auto"/>
              <w:jc w:val="left"/>
              <w:rPr>
                <w:b w:val="0"/>
                <w:sz w:val="22"/>
                <w:szCs w:val="22"/>
              </w:rPr>
            </w:pPr>
            <w:r w:rsidRPr="00592D23">
              <w:rPr>
                <w:sz w:val="22"/>
                <w:szCs w:val="22"/>
              </w:rPr>
              <w:t xml:space="preserve">If </w:t>
            </w:r>
            <w:r w:rsidRPr="00925949">
              <w:rPr>
                <w:sz w:val="22"/>
                <w:szCs w:val="22"/>
              </w:rPr>
              <w:t>applicable</w:t>
            </w:r>
            <w:r w:rsidRPr="00592D23">
              <w:rPr>
                <w:sz w:val="22"/>
                <w:szCs w:val="22"/>
              </w:rPr>
              <w:t>, estimated total CAPEX of a new V</w:t>
            </w:r>
            <w:r w:rsidRPr="00592D23">
              <w:rPr>
                <w:sz w:val="22"/>
                <w:szCs w:val="22"/>
                <w:vertAlign w:val="subscript"/>
              </w:rPr>
              <w:t>2</w:t>
            </w:r>
            <w:r w:rsidRPr="00592D23">
              <w:rPr>
                <w:sz w:val="22"/>
                <w:szCs w:val="22"/>
              </w:rPr>
              <w:t>O</w:t>
            </w:r>
            <w:r w:rsidRPr="00592D23">
              <w:rPr>
                <w:sz w:val="22"/>
                <w:szCs w:val="22"/>
                <w:vertAlign w:val="subscript"/>
              </w:rPr>
              <w:t>5</w:t>
            </w:r>
            <w:r w:rsidRPr="00592D23">
              <w:rPr>
                <w:sz w:val="22"/>
                <w:szCs w:val="22"/>
              </w:rPr>
              <w:t xml:space="preserve"> </w:t>
            </w:r>
            <w:r w:rsidR="00137D60">
              <w:rPr>
                <w:sz w:val="22"/>
                <w:szCs w:val="22"/>
              </w:rPr>
              <w:t>p</w:t>
            </w:r>
            <w:r w:rsidRPr="00592D23">
              <w:rPr>
                <w:sz w:val="22"/>
                <w:szCs w:val="22"/>
              </w:rPr>
              <w:t xml:space="preserve">rocessing </w:t>
            </w:r>
            <w:r w:rsidR="00137D60">
              <w:rPr>
                <w:sz w:val="22"/>
                <w:szCs w:val="22"/>
              </w:rPr>
              <w:t>f</w:t>
            </w:r>
            <w:r w:rsidRPr="00592D23">
              <w:rPr>
                <w:sz w:val="22"/>
                <w:szCs w:val="22"/>
              </w:rPr>
              <w:t>acility ($AUD)</w:t>
            </w:r>
          </w:p>
        </w:tc>
        <w:tc>
          <w:tcPr>
            <w:tcW w:w="2126" w:type="dxa"/>
            <w:tcBorders>
              <w:left w:val="single" w:sz="4" w:space="0" w:color="2445A8" w:themeColor="accent2"/>
            </w:tcBorders>
            <w:shd w:val="clear" w:color="auto" w:fill="EBEFFB"/>
            <w:vAlign w:val="center"/>
          </w:tcPr>
          <w:p w14:paraId="05183EB6" w14:textId="77777777" w:rsidR="00567652" w:rsidRPr="00592D23" w:rsidRDefault="00567652" w:rsidP="00DC40EE">
            <w:pPr>
              <w:pStyle w:val="BodyText"/>
              <w:spacing w:before="80" w:after="80"/>
              <w:cnfStyle w:val="000000100000" w:firstRow="0" w:lastRow="0" w:firstColumn="0" w:lastColumn="0" w:oddVBand="0" w:evenVBand="0" w:oddHBand="1" w:evenHBand="0" w:firstRowFirstColumn="0" w:firstRowLastColumn="0" w:lastRowFirstColumn="0" w:lastRowLastColumn="0"/>
              <w:rPr>
                <w:sz w:val="22"/>
                <w:szCs w:val="22"/>
              </w:rPr>
            </w:pPr>
          </w:p>
        </w:tc>
      </w:tr>
      <w:tr w:rsidR="00567652" w:rsidRPr="00592D23" w14:paraId="72994690" w14:textId="77777777" w:rsidTr="00607A62">
        <w:trPr>
          <w:trHeight w:val="346"/>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2445A8" w:themeColor="accent2"/>
              <w:bottom w:val="single" w:sz="4" w:space="0" w:color="2445A8" w:themeColor="accent2"/>
              <w:right w:val="single" w:sz="4" w:space="0" w:color="2445A8" w:themeColor="accent2"/>
            </w:tcBorders>
            <w:vAlign w:val="center"/>
          </w:tcPr>
          <w:p w14:paraId="1108C966" w14:textId="57FD2DFD" w:rsidR="00567652" w:rsidRPr="00A0680A" w:rsidRDefault="00567652" w:rsidP="00DC40EE">
            <w:pPr>
              <w:pStyle w:val="BodyText"/>
              <w:spacing w:before="80" w:after="80" w:line="240" w:lineRule="auto"/>
              <w:jc w:val="left"/>
              <w:rPr>
                <w:b w:val="0"/>
                <w:sz w:val="22"/>
                <w:szCs w:val="22"/>
              </w:rPr>
            </w:pPr>
            <w:r w:rsidRPr="00592D23">
              <w:rPr>
                <w:sz w:val="22"/>
                <w:szCs w:val="22"/>
              </w:rPr>
              <w:t xml:space="preserve">If </w:t>
            </w:r>
            <w:r w:rsidRPr="00925949">
              <w:rPr>
                <w:sz w:val="22"/>
                <w:szCs w:val="22"/>
              </w:rPr>
              <w:t>applicable</w:t>
            </w:r>
            <w:r w:rsidRPr="00592D23">
              <w:rPr>
                <w:sz w:val="22"/>
                <w:szCs w:val="22"/>
              </w:rPr>
              <w:t xml:space="preserve">, estimated total CAPEX of a new </w:t>
            </w:r>
            <w:r w:rsidR="00137D60">
              <w:rPr>
                <w:sz w:val="22"/>
                <w:szCs w:val="22"/>
              </w:rPr>
              <w:t>e</w:t>
            </w:r>
            <w:r w:rsidRPr="00592D23">
              <w:rPr>
                <w:sz w:val="22"/>
                <w:szCs w:val="22"/>
              </w:rPr>
              <w:t xml:space="preserve">lectrolyte </w:t>
            </w:r>
            <w:r w:rsidR="00137D60">
              <w:rPr>
                <w:sz w:val="22"/>
                <w:szCs w:val="22"/>
              </w:rPr>
              <w:t>m</w:t>
            </w:r>
            <w:r w:rsidRPr="00592D23">
              <w:rPr>
                <w:sz w:val="22"/>
                <w:szCs w:val="22"/>
              </w:rPr>
              <w:t xml:space="preserve">anufacturing </w:t>
            </w:r>
            <w:r w:rsidR="00137D60">
              <w:rPr>
                <w:sz w:val="22"/>
                <w:szCs w:val="22"/>
              </w:rPr>
              <w:t>f</w:t>
            </w:r>
            <w:r w:rsidRPr="00592D23">
              <w:rPr>
                <w:sz w:val="22"/>
                <w:szCs w:val="22"/>
              </w:rPr>
              <w:t>acility ($AUD)</w:t>
            </w:r>
          </w:p>
        </w:tc>
        <w:tc>
          <w:tcPr>
            <w:tcW w:w="2126" w:type="dxa"/>
            <w:tcBorders>
              <w:top w:val="single" w:sz="4" w:space="0" w:color="2445A8" w:themeColor="accent2"/>
              <w:left w:val="single" w:sz="4" w:space="0" w:color="2445A8" w:themeColor="accent2"/>
              <w:bottom w:val="single" w:sz="4" w:space="0" w:color="2445A8" w:themeColor="accent2"/>
            </w:tcBorders>
            <w:shd w:val="clear" w:color="auto" w:fill="EBEFFB"/>
            <w:vAlign w:val="center"/>
          </w:tcPr>
          <w:p w14:paraId="19231996" w14:textId="77777777" w:rsidR="00567652" w:rsidRPr="00592D23" w:rsidRDefault="00567652" w:rsidP="00DC40EE">
            <w:pPr>
              <w:pStyle w:val="BodyText"/>
              <w:spacing w:before="80" w:after="80"/>
              <w:cnfStyle w:val="000000000000" w:firstRow="0" w:lastRow="0" w:firstColumn="0" w:lastColumn="0" w:oddVBand="0" w:evenVBand="0" w:oddHBand="0" w:evenHBand="0" w:firstRowFirstColumn="0" w:firstRowLastColumn="0" w:lastRowFirstColumn="0" w:lastRowLastColumn="0"/>
              <w:rPr>
                <w:sz w:val="22"/>
                <w:szCs w:val="22"/>
              </w:rPr>
            </w:pPr>
          </w:p>
        </w:tc>
      </w:tr>
      <w:tr w:rsidR="00567652" w:rsidRPr="00592D23" w14:paraId="403A13FE" w14:textId="77777777" w:rsidTr="00B93C3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7D34EF8E" w14:textId="5EE89910" w:rsidR="00567652" w:rsidRPr="00A0680A" w:rsidRDefault="00567652" w:rsidP="00DC40EE">
            <w:pPr>
              <w:pStyle w:val="BodyText"/>
              <w:spacing w:before="80" w:after="80" w:line="240" w:lineRule="auto"/>
              <w:jc w:val="left"/>
              <w:rPr>
                <w:b w:val="0"/>
                <w:sz w:val="22"/>
                <w:szCs w:val="22"/>
              </w:rPr>
            </w:pPr>
            <w:r w:rsidRPr="00592D23">
              <w:rPr>
                <w:sz w:val="22"/>
                <w:szCs w:val="22"/>
              </w:rPr>
              <w:t xml:space="preserve">If </w:t>
            </w:r>
            <w:r w:rsidRPr="00925949">
              <w:rPr>
                <w:sz w:val="22"/>
                <w:szCs w:val="22"/>
              </w:rPr>
              <w:t>applicable</w:t>
            </w:r>
            <w:r w:rsidRPr="00592D23">
              <w:rPr>
                <w:sz w:val="22"/>
                <w:szCs w:val="22"/>
              </w:rPr>
              <w:t xml:space="preserve">, estimated total CAPEX of a new </w:t>
            </w:r>
            <w:r w:rsidR="00137D60">
              <w:rPr>
                <w:sz w:val="22"/>
                <w:szCs w:val="22"/>
              </w:rPr>
              <w:t>b</w:t>
            </w:r>
            <w:r w:rsidRPr="00592D23">
              <w:rPr>
                <w:sz w:val="22"/>
                <w:szCs w:val="22"/>
              </w:rPr>
              <w:t xml:space="preserve">attery </w:t>
            </w:r>
            <w:r w:rsidR="00137D60">
              <w:rPr>
                <w:sz w:val="22"/>
                <w:szCs w:val="22"/>
              </w:rPr>
              <w:t>m</w:t>
            </w:r>
            <w:r w:rsidRPr="00592D23">
              <w:rPr>
                <w:sz w:val="22"/>
                <w:szCs w:val="22"/>
              </w:rPr>
              <w:t xml:space="preserve">anufacturing </w:t>
            </w:r>
            <w:r w:rsidR="00137D60">
              <w:rPr>
                <w:sz w:val="22"/>
                <w:szCs w:val="22"/>
              </w:rPr>
              <w:t>f</w:t>
            </w:r>
            <w:r w:rsidRPr="00592D23">
              <w:rPr>
                <w:sz w:val="22"/>
                <w:szCs w:val="22"/>
              </w:rPr>
              <w:t>acility ($AUD)</w:t>
            </w:r>
          </w:p>
        </w:tc>
        <w:tc>
          <w:tcPr>
            <w:tcW w:w="2126" w:type="dxa"/>
            <w:tcBorders>
              <w:left w:val="single" w:sz="4" w:space="0" w:color="2445A8" w:themeColor="accent2"/>
            </w:tcBorders>
            <w:shd w:val="clear" w:color="auto" w:fill="EBEFFB"/>
            <w:vAlign w:val="center"/>
          </w:tcPr>
          <w:p w14:paraId="72D7147E" w14:textId="77777777" w:rsidR="00567652" w:rsidRPr="00592D23" w:rsidRDefault="00567652" w:rsidP="00DC40EE">
            <w:pPr>
              <w:pStyle w:val="BodyText"/>
              <w:spacing w:before="80" w:after="80"/>
              <w:cnfStyle w:val="000000100000" w:firstRow="0" w:lastRow="0" w:firstColumn="0" w:lastColumn="0" w:oddVBand="0" w:evenVBand="0" w:oddHBand="1" w:evenHBand="0" w:firstRowFirstColumn="0" w:firstRowLastColumn="0" w:lastRowFirstColumn="0" w:lastRowLastColumn="0"/>
              <w:rPr>
                <w:sz w:val="22"/>
                <w:szCs w:val="22"/>
              </w:rPr>
            </w:pPr>
          </w:p>
        </w:tc>
      </w:tr>
      <w:tr w:rsidR="00567652" w:rsidRPr="00925949" w14:paraId="60C482B5" w14:textId="77777777" w:rsidTr="00607A62">
        <w:trPr>
          <w:trHeight w:val="346"/>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2445A8" w:themeColor="accent2"/>
              <w:bottom w:val="single" w:sz="4" w:space="0" w:color="2445A8" w:themeColor="accent2"/>
              <w:right w:val="single" w:sz="4" w:space="0" w:color="2445A8" w:themeColor="accent2"/>
            </w:tcBorders>
            <w:vAlign w:val="center"/>
          </w:tcPr>
          <w:p w14:paraId="0F1DD89C" w14:textId="77777777" w:rsidR="00567652" w:rsidRPr="00A0680A" w:rsidRDefault="00567652" w:rsidP="00DC40EE">
            <w:pPr>
              <w:pStyle w:val="BodyText"/>
              <w:spacing w:before="80" w:after="80" w:line="240" w:lineRule="auto"/>
              <w:jc w:val="left"/>
              <w:rPr>
                <w:b w:val="0"/>
                <w:sz w:val="22"/>
                <w:szCs w:val="22"/>
              </w:rPr>
            </w:pPr>
            <w:r w:rsidRPr="00925949">
              <w:rPr>
                <w:sz w:val="22"/>
                <w:szCs w:val="22"/>
              </w:rPr>
              <w:t>If applicable, estimated raw vanadium ore production for mine (</w:t>
            </w:r>
            <w:proofErr w:type="spellStart"/>
            <w:r w:rsidRPr="00925949">
              <w:rPr>
                <w:sz w:val="22"/>
                <w:szCs w:val="22"/>
              </w:rPr>
              <w:t>tpa</w:t>
            </w:r>
            <w:proofErr w:type="spellEnd"/>
            <w:r w:rsidRPr="00925949">
              <w:rPr>
                <w:sz w:val="22"/>
                <w:szCs w:val="22"/>
              </w:rPr>
              <w:t>)</w:t>
            </w:r>
          </w:p>
        </w:tc>
        <w:tc>
          <w:tcPr>
            <w:tcW w:w="2126" w:type="dxa"/>
            <w:tcBorders>
              <w:top w:val="single" w:sz="4" w:space="0" w:color="2445A8" w:themeColor="accent2"/>
              <w:left w:val="single" w:sz="4" w:space="0" w:color="2445A8" w:themeColor="accent2"/>
              <w:bottom w:val="single" w:sz="4" w:space="0" w:color="2445A8" w:themeColor="accent2"/>
            </w:tcBorders>
            <w:shd w:val="clear" w:color="auto" w:fill="EBEFFB"/>
            <w:vAlign w:val="center"/>
          </w:tcPr>
          <w:p w14:paraId="070B8A47" w14:textId="77777777" w:rsidR="00567652" w:rsidRPr="00925949" w:rsidRDefault="00567652" w:rsidP="00DC40EE">
            <w:pPr>
              <w:pStyle w:val="BodyText"/>
              <w:spacing w:before="80" w:after="80"/>
              <w:cnfStyle w:val="000000000000" w:firstRow="0" w:lastRow="0" w:firstColumn="0" w:lastColumn="0" w:oddVBand="0" w:evenVBand="0" w:oddHBand="0" w:evenHBand="0" w:firstRowFirstColumn="0" w:firstRowLastColumn="0" w:lastRowFirstColumn="0" w:lastRowLastColumn="0"/>
              <w:rPr>
                <w:sz w:val="22"/>
                <w:szCs w:val="22"/>
              </w:rPr>
            </w:pPr>
          </w:p>
        </w:tc>
      </w:tr>
      <w:tr w:rsidR="00567652" w:rsidRPr="00925949" w14:paraId="082FFB93" w14:textId="77777777" w:rsidTr="00B93C3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6DD74D71" w14:textId="77777777" w:rsidR="00567652" w:rsidRPr="00A0680A" w:rsidRDefault="00567652" w:rsidP="00DC40EE">
            <w:pPr>
              <w:pStyle w:val="BodyText"/>
              <w:spacing w:before="80" w:after="80" w:line="240" w:lineRule="auto"/>
              <w:jc w:val="left"/>
              <w:rPr>
                <w:b w:val="0"/>
                <w:sz w:val="22"/>
                <w:szCs w:val="22"/>
              </w:rPr>
            </w:pPr>
            <w:r w:rsidRPr="00925949">
              <w:rPr>
                <w:sz w:val="22"/>
                <w:szCs w:val="22"/>
              </w:rPr>
              <w:t>If applicable, estimated V</w:t>
            </w:r>
            <w:r w:rsidRPr="00925949">
              <w:rPr>
                <w:sz w:val="22"/>
                <w:szCs w:val="22"/>
                <w:vertAlign w:val="subscript"/>
              </w:rPr>
              <w:t>2</w:t>
            </w:r>
            <w:r w:rsidRPr="00925949">
              <w:rPr>
                <w:sz w:val="22"/>
                <w:szCs w:val="22"/>
              </w:rPr>
              <w:t>O</w:t>
            </w:r>
            <w:r w:rsidRPr="00925949">
              <w:rPr>
                <w:sz w:val="22"/>
                <w:szCs w:val="22"/>
                <w:vertAlign w:val="subscript"/>
              </w:rPr>
              <w:t>5</w:t>
            </w:r>
            <w:r w:rsidRPr="00925949">
              <w:rPr>
                <w:sz w:val="22"/>
                <w:szCs w:val="22"/>
              </w:rPr>
              <w:t xml:space="preserve"> production for processing facility (</w:t>
            </w:r>
            <w:proofErr w:type="spellStart"/>
            <w:r w:rsidRPr="00925949">
              <w:rPr>
                <w:sz w:val="22"/>
                <w:szCs w:val="22"/>
              </w:rPr>
              <w:t>tpa</w:t>
            </w:r>
            <w:proofErr w:type="spellEnd"/>
            <w:r w:rsidRPr="00925949">
              <w:rPr>
                <w:sz w:val="22"/>
                <w:szCs w:val="22"/>
              </w:rPr>
              <w:t>)</w:t>
            </w:r>
          </w:p>
        </w:tc>
        <w:tc>
          <w:tcPr>
            <w:tcW w:w="2126" w:type="dxa"/>
            <w:tcBorders>
              <w:left w:val="single" w:sz="4" w:space="0" w:color="2445A8" w:themeColor="accent2"/>
            </w:tcBorders>
            <w:shd w:val="clear" w:color="auto" w:fill="EBEFFB"/>
            <w:vAlign w:val="center"/>
          </w:tcPr>
          <w:p w14:paraId="77C2D345" w14:textId="77777777" w:rsidR="00567652" w:rsidRPr="00925949" w:rsidRDefault="00567652" w:rsidP="00DC40EE">
            <w:pPr>
              <w:pStyle w:val="BodyText"/>
              <w:spacing w:before="80" w:after="80"/>
              <w:cnfStyle w:val="000000100000" w:firstRow="0" w:lastRow="0" w:firstColumn="0" w:lastColumn="0" w:oddVBand="0" w:evenVBand="0" w:oddHBand="1" w:evenHBand="0" w:firstRowFirstColumn="0" w:firstRowLastColumn="0" w:lastRowFirstColumn="0" w:lastRowLastColumn="0"/>
              <w:rPr>
                <w:sz w:val="22"/>
                <w:szCs w:val="22"/>
              </w:rPr>
            </w:pPr>
          </w:p>
        </w:tc>
      </w:tr>
      <w:tr w:rsidR="00567652" w:rsidRPr="00925949" w14:paraId="442D3D8A" w14:textId="77777777" w:rsidTr="00607A62">
        <w:trPr>
          <w:trHeight w:val="346"/>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2445A8" w:themeColor="accent2"/>
              <w:bottom w:val="single" w:sz="4" w:space="0" w:color="2445A8" w:themeColor="accent2"/>
              <w:right w:val="single" w:sz="4" w:space="0" w:color="2445A8" w:themeColor="accent2"/>
            </w:tcBorders>
            <w:vAlign w:val="center"/>
          </w:tcPr>
          <w:p w14:paraId="33D2F378" w14:textId="77777777" w:rsidR="00567652" w:rsidRPr="00A0680A" w:rsidRDefault="00567652" w:rsidP="00DC40EE">
            <w:pPr>
              <w:pStyle w:val="BodyText"/>
              <w:spacing w:before="80" w:after="80" w:line="240" w:lineRule="auto"/>
              <w:jc w:val="left"/>
              <w:rPr>
                <w:b w:val="0"/>
                <w:sz w:val="22"/>
                <w:szCs w:val="22"/>
              </w:rPr>
            </w:pPr>
            <w:r w:rsidRPr="00925949">
              <w:rPr>
                <w:sz w:val="22"/>
                <w:szCs w:val="22"/>
              </w:rPr>
              <w:t>If applicable, estimated annual vanadium electrolyte production capacity (ML or MWh)</w:t>
            </w:r>
          </w:p>
        </w:tc>
        <w:tc>
          <w:tcPr>
            <w:tcW w:w="2126" w:type="dxa"/>
            <w:tcBorders>
              <w:top w:val="single" w:sz="4" w:space="0" w:color="2445A8" w:themeColor="accent2"/>
              <w:left w:val="single" w:sz="4" w:space="0" w:color="2445A8" w:themeColor="accent2"/>
              <w:bottom w:val="single" w:sz="4" w:space="0" w:color="2445A8" w:themeColor="accent2"/>
            </w:tcBorders>
            <w:shd w:val="clear" w:color="auto" w:fill="EBEFFB"/>
            <w:vAlign w:val="center"/>
          </w:tcPr>
          <w:p w14:paraId="3ED31DDB" w14:textId="77777777" w:rsidR="00567652" w:rsidRPr="00925949" w:rsidRDefault="00567652" w:rsidP="00DC40EE">
            <w:pPr>
              <w:pStyle w:val="BodyText"/>
              <w:spacing w:before="80" w:after="80"/>
              <w:cnfStyle w:val="000000000000" w:firstRow="0" w:lastRow="0" w:firstColumn="0" w:lastColumn="0" w:oddVBand="0" w:evenVBand="0" w:oddHBand="0" w:evenHBand="0" w:firstRowFirstColumn="0" w:firstRowLastColumn="0" w:lastRowFirstColumn="0" w:lastRowLastColumn="0"/>
              <w:rPr>
                <w:sz w:val="22"/>
                <w:szCs w:val="22"/>
              </w:rPr>
            </w:pPr>
          </w:p>
        </w:tc>
      </w:tr>
      <w:tr w:rsidR="00567652" w:rsidRPr="00925949" w14:paraId="066F2A55" w14:textId="77777777" w:rsidTr="00B93C3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169EAEF4" w14:textId="77777777" w:rsidR="00567652" w:rsidRPr="00A0680A" w:rsidRDefault="00567652" w:rsidP="00DC40EE">
            <w:pPr>
              <w:pStyle w:val="BodyText"/>
              <w:spacing w:before="80" w:after="80" w:line="240" w:lineRule="auto"/>
              <w:jc w:val="left"/>
              <w:rPr>
                <w:b w:val="0"/>
                <w:sz w:val="22"/>
                <w:szCs w:val="22"/>
              </w:rPr>
            </w:pPr>
            <w:r w:rsidRPr="00925949">
              <w:rPr>
                <w:sz w:val="22"/>
                <w:szCs w:val="22"/>
              </w:rPr>
              <w:t>If applicable, estimated annual VFB production capacity (MW)</w:t>
            </w:r>
          </w:p>
        </w:tc>
        <w:tc>
          <w:tcPr>
            <w:tcW w:w="2126" w:type="dxa"/>
            <w:tcBorders>
              <w:left w:val="single" w:sz="4" w:space="0" w:color="2445A8" w:themeColor="accent2"/>
            </w:tcBorders>
            <w:shd w:val="clear" w:color="auto" w:fill="EBEFFB"/>
            <w:vAlign w:val="center"/>
          </w:tcPr>
          <w:p w14:paraId="60AA759E" w14:textId="77777777" w:rsidR="00567652" w:rsidRPr="00925949" w:rsidRDefault="00567652" w:rsidP="00DC40EE">
            <w:pPr>
              <w:pStyle w:val="BodyText"/>
              <w:spacing w:before="80" w:after="80"/>
              <w:cnfStyle w:val="000000100000" w:firstRow="0" w:lastRow="0" w:firstColumn="0" w:lastColumn="0" w:oddVBand="0" w:evenVBand="0" w:oddHBand="1" w:evenHBand="0" w:firstRowFirstColumn="0" w:firstRowLastColumn="0" w:lastRowFirstColumn="0" w:lastRowLastColumn="0"/>
              <w:rPr>
                <w:sz w:val="22"/>
                <w:szCs w:val="22"/>
              </w:rPr>
            </w:pPr>
          </w:p>
        </w:tc>
      </w:tr>
    </w:tbl>
    <w:p w14:paraId="604DE540" w14:textId="4A38FBB9" w:rsidR="00567652" w:rsidRDefault="00567652" w:rsidP="00F11425">
      <w:pPr>
        <w:pStyle w:val="Heading2"/>
      </w:pPr>
      <w:bookmarkStart w:id="14" w:name="_Toc230244154"/>
      <w:r>
        <w:lastRenderedPageBreak/>
        <w:t>Evaluation Criteria</w:t>
      </w:r>
      <w:bookmarkEnd w:id="14"/>
    </w:p>
    <w:p w14:paraId="38ACD1AE" w14:textId="1D4A16D1" w:rsidR="00F71A99" w:rsidRDefault="00F71A99" w:rsidP="00F71A99">
      <w:pPr>
        <w:pStyle w:val="BodyText"/>
      </w:pPr>
      <w:r>
        <w:t xml:space="preserve">Proponents must provide supporting information addressing the Evaluation Criteria described </w:t>
      </w:r>
      <w:r w:rsidRPr="004152CB">
        <w:t>in Section</w:t>
      </w:r>
      <w:r w:rsidR="004152CB">
        <w:t xml:space="preserve"> </w:t>
      </w:r>
      <w:r w:rsidR="004152CB">
        <w:rPr>
          <w:highlight w:val="yellow"/>
        </w:rPr>
        <w:fldChar w:fldCharType="begin"/>
      </w:r>
      <w:r w:rsidR="004152CB">
        <w:instrText xml:space="preserve"> REF _Ref229002217 \r \h </w:instrText>
      </w:r>
      <w:r w:rsidR="004152CB">
        <w:rPr>
          <w:highlight w:val="yellow"/>
        </w:rPr>
      </w:r>
      <w:r w:rsidR="004152CB">
        <w:rPr>
          <w:highlight w:val="yellow"/>
        </w:rPr>
        <w:fldChar w:fldCharType="separate"/>
      </w:r>
      <w:r w:rsidR="006C5364">
        <w:t>5.3</w:t>
      </w:r>
      <w:r w:rsidR="004152CB">
        <w:rPr>
          <w:highlight w:val="yellow"/>
        </w:rPr>
        <w:fldChar w:fldCharType="end"/>
      </w:r>
      <w:r w:rsidR="0048144D">
        <w:t>, subject to the following requirements:</w:t>
      </w:r>
    </w:p>
    <w:p w14:paraId="160E0EDB" w14:textId="02C18B25" w:rsidR="00F71A99" w:rsidRDefault="00F71A99" w:rsidP="00A95A70">
      <w:pPr>
        <w:pStyle w:val="BodyText"/>
        <w:numPr>
          <w:ilvl w:val="0"/>
          <w:numId w:val="78"/>
        </w:numPr>
      </w:pPr>
      <w:r>
        <w:t>Approved File Format (</w:t>
      </w:r>
      <w:r w:rsidR="00FE151D">
        <w:fldChar w:fldCharType="begin"/>
      </w:r>
      <w:r w:rsidR="00FE151D">
        <w:instrText xml:space="preserve"> REF _Ref229002275 \h </w:instrText>
      </w:r>
      <w:r w:rsidR="00FE151D">
        <w:fldChar w:fldCharType="separate"/>
      </w:r>
      <w:r w:rsidR="006C5364">
        <w:t xml:space="preserve">Table </w:t>
      </w:r>
      <w:r w:rsidR="006C5364">
        <w:rPr>
          <w:noProof/>
        </w:rPr>
        <w:t>9</w:t>
      </w:r>
      <w:r w:rsidR="006C5364">
        <w:noBreakHyphen/>
      </w:r>
      <w:r w:rsidR="006C5364">
        <w:rPr>
          <w:noProof/>
        </w:rPr>
        <w:t>1</w:t>
      </w:r>
      <w:r w:rsidR="00FE151D">
        <w:fldChar w:fldCharType="end"/>
      </w:r>
      <w:proofErr w:type="gramStart"/>
      <w:r>
        <w:t>);</w:t>
      </w:r>
      <w:proofErr w:type="gramEnd"/>
    </w:p>
    <w:p w14:paraId="264288B0" w14:textId="7F54EAB9" w:rsidR="00F71A99" w:rsidRDefault="00F71A99" w:rsidP="00A95A70">
      <w:pPr>
        <w:pStyle w:val="BodyText"/>
        <w:numPr>
          <w:ilvl w:val="0"/>
          <w:numId w:val="78"/>
        </w:numPr>
      </w:pPr>
      <w:r>
        <w:t>A4 format;</w:t>
      </w:r>
      <w:r w:rsidR="0048144D">
        <w:t xml:space="preserve"> and</w:t>
      </w:r>
    </w:p>
    <w:p w14:paraId="4B53F053" w14:textId="41F43DB0" w:rsidR="00F71A99" w:rsidRDefault="00F71A99" w:rsidP="00A95A70">
      <w:pPr>
        <w:pStyle w:val="BodyText"/>
        <w:numPr>
          <w:ilvl w:val="0"/>
          <w:numId w:val="78"/>
        </w:numPr>
      </w:pPr>
      <w:r>
        <w:t>minimum font size of 10</w:t>
      </w:r>
      <w:r w:rsidR="0048144D">
        <w:t>.</w:t>
      </w:r>
    </w:p>
    <w:p w14:paraId="59BA6E7C" w14:textId="6516BA71" w:rsidR="003F1AAD" w:rsidRDefault="0048144D" w:rsidP="0048144D">
      <w:pPr>
        <w:pStyle w:val="BodyText"/>
      </w:pPr>
      <w:r>
        <w:t xml:space="preserve">Proposals must comply with the maximum page number limits set out in </w:t>
      </w:r>
      <w:r>
        <w:fldChar w:fldCharType="begin"/>
      </w:r>
      <w:r>
        <w:instrText xml:space="preserve"> REF _Ref228990531 \h </w:instrText>
      </w:r>
      <w:r>
        <w:fldChar w:fldCharType="separate"/>
      </w:r>
      <w:r w:rsidR="006C5364">
        <w:t xml:space="preserve">Table </w:t>
      </w:r>
      <w:r w:rsidR="006C5364">
        <w:rPr>
          <w:noProof/>
        </w:rPr>
        <w:t>9</w:t>
      </w:r>
      <w:r w:rsidR="006C5364">
        <w:noBreakHyphen/>
      </w:r>
      <w:r w:rsidR="006C5364">
        <w:rPr>
          <w:noProof/>
        </w:rPr>
        <w:t>8</w:t>
      </w:r>
      <w:r>
        <w:fldChar w:fldCharType="end"/>
      </w:r>
      <w:r>
        <w:t xml:space="preserve"> below excluding Case Studies, Scenario responses and attached supporting documents. Each Case Study and response to a Scenario must not exceed one (1) page.</w:t>
      </w:r>
      <w:r w:rsidR="00234515">
        <w:t xml:space="preserve"> The page number limits have been selected based on the level of detail expected to be provided in the supporting information.</w:t>
      </w:r>
    </w:p>
    <w:p w14:paraId="4CE9B313" w14:textId="0641F510" w:rsidR="00F71A99" w:rsidRDefault="00F71A99" w:rsidP="00F71A99">
      <w:pPr>
        <w:pStyle w:val="Caption"/>
        <w:keepNext/>
      </w:pPr>
      <w:bookmarkStart w:id="15" w:name="_Ref228990531"/>
      <w:r>
        <w:t xml:space="preserve">Table </w:t>
      </w:r>
      <w:fldSimple w:instr=" STYLEREF 1 \s ">
        <w:r w:rsidR="006C5364">
          <w:rPr>
            <w:noProof/>
          </w:rPr>
          <w:t>9</w:t>
        </w:r>
      </w:fldSimple>
      <w:r>
        <w:noBreakHyphen/>
      </w:r>
      <w:fldSimple w:instr=" SEQ Table \* ARABIC \s 1 ">
        <w:r w:rsidR="006C5364">
          <w:rPr>
            <w:noProof/>
          </w:rPr>
          <w:t>8</w:t>
        </w:r>
      </w:fldSimple>
      <w:bookmarkEnd w:id="15"/>
      <w:r>
        <w:rPr>
          <w:noProof/>
        </w:rPr>
        <w:t xml:space="preserve">: </w:t>
      </w:r>
      <w:r w:rsidR="003D2939">
        <w:rPr>
          <w:noProof/>
        </w:rPr>
        <w:t>Proposal</w:t>
      </w:r>
      <w:r>
        <w:rPr>
          <w:noProof/>
        </w:rPr>
        <w:t xml:space="preserve"> Max Page Requirements</w:t>
      </w:r>
    </w:p>
    <w:tbl>
      <w:tblPr>
        <w:tblStyle w:val="ListTable3-Accent2"/>
        <w:tblW w:w="9634" w:type="dxa"/>
        <w:tblLayout w:type="fixed"/>
        <w:tblLook w:val="04A0" w:firstRow="1" w:lastRow="0" w:firstColumn="1" w:lastColumn="0" w:noHBand="0" w:noVBand="1"/>
      </w:tblPr>
      <w:tblGrid>
        <w:gridCol w:w="7508"/>
        <w:gridCol w:w="2126"/>
      </w:tblGrid>
      <w:tr w:rsidR="00B56B66" w:rsidRPr="00592D23" w14:paraId="507AF482" w14:textId="77777777" w:rsidTr="00347C28">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7508" w:type="dxa"/>
            <w:vAlign w:val="center"/>
          </w:tcPr>
          <w:p w14:paraId="7BFB20EE" w14:textId="77777777" w:rsidR="00B56B66" w:rsidRPr="00592D23" w:rsidRDefault="00B56B66" w:rsidP="00521FE2">
            <w:pPr>
              <w:pStyle w:val="BodyText"/>
              <w:spacing w:before="100" w:after="100"/>
              <w:rPr>
                <w:color w:val="FFFFFF" w:themeColor="background1"/>
                <w:sz w:val="22"/>
                <w:szCs w:val="22"/>
              </w:rPr>
            </w:pPr>
            <w:r w:rsidRPr="00A0680A">
              <w:rPr>
                <w:color w:val="FFFFFF" w:themeColor="background1"/>
                <w:sz w:val="22"/>
                <w:szCs w:val="22"/>
              </w:rPr>
              <w:t xml:space="preserve">1. </w:t>
            </w:r>
            <w:r w:rsidRPr="005F1527">
              <w:rPr>
                <w:color w:val="FFFFFF" w:themeColor="background1"/>
                <w:sz w:val="22"/>
                <w:szCs w:val="22"/>
              </w:rPr>
              <w:t xml:space="preserve">VBESS Implementation Certainty </w:t>
            </w:r>
          </w:p>
        </w:tc>
        <w:tc>
          <w:tcPr>
            <w:tcW w:w="2126" w:type="dxa"/>
            <w:vAlign w:val="center"/>
          </w:tcPr>
          <w:p w14:paraId="6C2B341C" w14:textId="58B12C2C" w:rsidR="00B56B66" w:rsidRPr="00592D23" w:rsidRDefault="00B56B66" w:rsidP="00521FE2">
            <w:pPr>
              <w:pStyle w:val="BodyText"/>
              <w:spacing w:before="100" w:after="100"/>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Pr>
                <w:color w:val="FFFFFF" w:themeColor="background1"/>
                <w:sz w:val="22"/>
                <w:szCs w:val="22"/>
              </w:rPr>
              <w:t>Max</w:t>
            </w:r>
            <w:r w:rsidR="00C31BFD">
              <w:rPr>
                <w:color w:val="FFFFFF" w:themeColor="background1"/>
                <w:sz w:val="22"/>
                <w:szCs w:val="22"/>
              </w:rPr>
              <w:t>imum</w:t>
            </w:r>
            <w:r>
              <w:rPr>
                <w:color w:val="FFFFFF" w:themeColor="background1"/>
                <w:sz w:val="22"/>
                <w:szCs w:val="22"/>
              </w:rPr>
              <w:t xml:space="preserve"> Pages</w:t>
            </w:r>
          </w:p>
        </w:tc>
      </w:tr>
      <w:tr w:rsidR="00B56B66" w:rsidRPr="00592D23" w14:paraId="1EB879B8" w14:textId="77777777" w:rsidTr="002C310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1802ED14" w14:textId="77777777" w:rsidR="00B56B66" w:rsidRPr="00A0680A" w:rsidRDefault="00B56B66" w:rsidP="00521FE2">
            <w:pPr>
              <w:pStyle w:val="BodyText"/>
              <w:spacing w:before="100" w:after="100" w:line="240" w:lineRule="auto"/>
              <w:rPr>
                <w:sz w:val="22"/>
                <w:szCs w:val="22"/>
              </w:rPr>
            </w:pPr>
            <w:r w:rsidRPr="00A0680A">
              <w:rPr>
                <w:sz w:val="22"/>
                <w:szCs w:val="22"/>
              </w:rPr>
              <w:t>1A.</w:t>
            </w:r>
            <w:r w:rsidRPr="00A0680A">
              <w:rPr>
                <w:sz w:val="22"/>
                <w:szCs w:val="22"/>
              </w:rPr>
              <w:tab/>
              <w:t>Certainty of delivery</w:t>
            </w:r>
          </w:p>
        </w:tc>
        <w:tc>
          <w:tcPr>
            <w:tcW w:w="2126" w:type="dxa"/>
            <w:tcBorders>
              <w:left w:val="single" w:sz="4" w:space="0" w:color="2445A8" w:themeColor="accent2"/>
            </w:tcBorders>
            <w:vAlign w:val="center"/>
          </w:tcPr>
          <w:p w14:paraId="434DE78A" w14:textId="77777777" w:rsidR="00B56B66" w:rsidRPr="00592D23" w:rsidRDefault="00B56B66" w:rsidP="00521FE2">
            <w:pPr>
              <w:pStyle w:val="BodyText"/>
              <w:spacing w:before="100" w:after="100"/>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5</w:t>
            </w:r>
          </w:p>
        </w:tc>
      </w:tr>
      <w:tr w:rsidR="00B56B66" w:rsidRPr="00592D23" w14:paraId="21A934B7" w14:textId="77777777" w:rsidTr="002C3106">
        <w:trPr>
          <w:trHeight w:val="454"/>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2622407E" w14:textId="77777777" w:rsidR="00B56B66" w:rsidRPr="00592D23" w:rsidRDefault="00B56B66" w:rsidP="00521FE2">
            <w:pPr>
              <w:pStyle w:val="BodyText"/>
              <w:spacing w:before="100" w:after="100" w:line="240" w:lineRule="auto"/>
              <w:rPr>
                <w:sz w:val="22"/>
                <w:szCs w:val="22"/>
              </w:rPr>
            </w:pPr>
            <w:r w:rsidRPr="00A0680A">
              <w:rPr>
                <w:sz w:val="22"/>
                <w:szCs w:val="22"/>
              </w:rPr>
              <w:t>1B.</w:t>
            </w:r>
            <w:r w:rsidRPr="00A0680A">
              <w:rPr>
                <w:sz w:val="22"/>
                <w:szCs w:val="22"/>
              </w:rPr>
              <w:tab/>
              <w:t>Robustness of the implementation plan</w:t>
            </w:r>
          </w:p>
        </w:tc>
        <w:tc>
          <w:tcPr>
            <w:tcW w:w="2126" w:type="dxa"/>
            <w:tcBorders>
              <w:left w:val="single" w:sz="4" w:space="0" w:color="2445A8" w:themeColor="accent2"/>
            </w:tcBorders>
            <w:vAlign w:val="center"/>
          </w:tcPr>
          <w:p w14:paraId="0B10E18A" w14:textId="77777777" w:rsidR="00B56B66" w:rsidRPr="00592D23" w:rsidRDefault="00B56B66" w:rsidP="00521FE2">
            <w:pPr>
              <w:pStyle w:val="BodyText"/>
              <w:spacing w:before="100" w:after="10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w:t>
            </w:r>
          </w:p>
        </w:tc>
      </w:tr>
      <w:tr w:rsidR="00B56B66" w:rsidRPr="00592D23" w14:paraId="75E92076" w14:textId="77777777" w:rsidTr="002C310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73581231" w14:textId="77777777" w:rsidR="00B56B66" w:rsidRPr="00592D23" w:rsidRDefault="00B56B66" w:rsidP="00521FE2">
            <w:pPr>
              <w:pStyle w:val="BodyText"/>
              <w:spacing w:before="100" w:after="100" w:line="240" w:lineRule="auto"/>
              <w:rPr>
                <w:sz w:val="22"/>
                <w:szCs w:val="22"/>
              </w:rPr>
            </w:pPr>
            <w:r w:rsidRPr="00A0680A">
              <w:rPr>
                <w:sz w:val="22"/>
                <w:szCs w:val="22"/>
              </w:rPr>
              <w:t>1C.</w:t>
            </w:r>
            <w:r w:rsidRPr="00A0680A">
              <w:rPr>
                <w:sz w:val="22"/>
                <w:szCs w:val="22"/>
              </w:rPr>
              <w:tab/>
              <w:t>Capability and capacity of Proponent</w:t>
            </w:r>
          </w:p>
        </w:tc>
        <w:tc>
          <w:tcPr>
            <w:tcW w:w="2126" w:type="dxa"/>
            <w:tcBorders>
              <w:left w:val="single" w:sz="4" w:space="0" w:color="2445A8" w:themeColor="accent2"/>
            </w:tcBorders>
            <w:vAlign w:val="center"/>
          </w:tcPr>
          <w:p w14:paraId="14BEC71B" w14:textId="4F45E12F" w:rsidR="00B56B66" w:rsidRPr="00592D23" w:rsidRDefault="00234515" w:rsidP="00521FE2">
            <w:pPr>
              <w:pStyle w:val="BodyText"/>
              <w:spacing w:before="100" w:after="100"/>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w:t>
            </w:r>
          </w:p>
        </w:tc>
      </w:tr>
    </w:tbl>
    <w:p w14:paraId="0B8F3DEA" w14:textId="77777777" w:rsidR="00B56B66" w:rsidRPr="00A0680A" w:rsidRDefault="00B56B66" w:rsidP="00B56B66">
      <w:pPr>
        <w:rPr>
          <w:rFonts w:asciiTheme="majorHAnsi" w:eastAsia="Times New Roman" w:hAnsiTheme="majorHAnsi" w:cs="Times New Roman"/>
          <w:b/>
          <w:color w:val="141049" w:themeColor="text2"/>
          <w:lang w:eastAsia="en-AU"/>
        </w:rPr>
      </w:pPr>
    </w:p>
    <w:tbl>
      <w:tblPr>
        <w:tblStyle w:val="ListTable3-Accent2"/>
        <w:tblW w:w="9634" w:type="dxa"/>
        <w:tblLayout w:type="fixed"/>
        <w:tblLook w:val="04A0" w:firstRow="1" w:lastRow="0" w:firstColumn="1" w:lastColumn="0" w:noHBand="0" w:noVBand="1"/>
      </w:tblPr>
      <w:tblGrid>
        <w:gridCol w:w="7508"/>
        <w:gridCol w:w="2126"/>
      </w:tblGrid>
      <w:tr w:rsidR="00B56B66" w:rsidRPr="00592D23" w14:paraId="72DEEC4C" w14:textId="77777777" w:rsidTr="00347C28">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7508" w:type="dxa"/>
            <w:vAlign w:val="center"/>
          </w:tcPr>
          <w:p w14:paraId="1146F4FB" w14:textId="77777777" w:rsidR="00B56B66" w:rsidRPr="00347C28" w:rsidRDefault="00B56B66" w:rsidP="00521FE2">
            <w:pPr>
              <w:pStyle w:val="BodyText"/>
              <w:spacing w:before="100" w:after="100"/>
              <w:rPr>
                <w:color w:val="FFFFFF" w:themeColor="background1"/>
                <w:sz w:val="22"/>
                <w:szCs w:val="22"/>
              </w:rPr>
            </w:pPr>
            <w:r w:rsidRPr="00A0680A">
              <w:rPr>
                <w:color w:val="FFFFFF" w:themeColor="background1"/>
                <w:sz w:val="22"/>
                <w:szCs w:val="22"/>
              </w:rPr>
              <w:t xml:space="preserve">2. </w:t>
            </w:r>
            <w:r w:rsidRPr="005F1527">
              <w:rPr>
                <w:color w:val="FFFFFF" w:themeColor="background1"/>
                <w:sz w:val="22"/>
                <w:szCs w:val="22"/>
              </w:rPr>
              <w:t>VBESS Operational Sustainability</w:t>
            </w:r>
          </w:p>
        </w:tc>
        <w:tc>
          <w:tcPr>
            <w:tcW w:w="2126" w:type="dxa"/>
          </w:tcPr>
          <w:p w14:paraId="6A30F2C9" w14:textId="0DB411DE" w:rsidR="00B56B66" w:rsidRPr="00592D23" w:rsidRDefault="00C31BFD" w:rsidP="00521FE2">
            <w:pPr>
              <w:pStyle w:val="BodyText"/>
              <w:spacing w:before="100" w:after="100"/>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Pr>
                <w:color w:val="FFFFFF" w:themeColor="background1"/>
                <w:sz w:val="22"/>
                <w:szCs w:val="22"/>
              </w:rPr>
              <w:t>Maximum</w:t>
            </w:r>
            <w:r w:rsidR="00B56B66">
              <w:rPr>
                <w:color w:val="FFFFFF" w:themeColor="background1"/>
                <w:sz w:val="22"/>
                <w:szCs w:val="22"/>
              </w:rPr>
              <w:t xml:space="preserve"> Pages</w:t>
            </w:r>
          </w:p>
        </w:tc>
      </w:tr>
      <w:tr w:rsidR="00B56B66" w:rsidRPr="00545497" w14:paraId="20A70386" w14:textId="77777777" w:rsidTr="002C310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6D1C134C" w14:textId="77777777" w:rsidR="00B56B66" w:rsidRPr="00A0680A" w:rsidRDefault="00B56B66" w:rsidP="00521FE2">
            <w:pPr>
              <w:pStyle w:val="BodyText"/>
              <w:spacing w:before="100" w:after="100" w:line="240" w:lineRule="auto"/>
              <w:rPr>
                <w:sz w:val="22"/>
                <w:szCs w:val="22"/>
              </w:rPr>
            </w:pPr>
            <w:r w:rsidRPr="00A0680A">
              <w:rPr>
                <w:sz w:val="22"/>
                <w:szCs w:val="22"/>
              </w:rPr>
              <w:t>2A.</w:t>
            </w:r>
            <w:r w:rsidRPr="00A0680A">
              <w:rPr>
                <w:sz w:val="22"/>
                <w:szCs w:val="22"/>
              </w:rPr>
              <w:tab/>
              <w:t>Operating model and capability</w:t>
            </w:r>
          </w:p>
        </w:tc>
        <w:tc>
          <w:tcPr>
            <w:tcW w:w="2126" w:type="dxa"/>
            <w:tcBorders>
              <w:left w:val="single" w:sz="4" w:space="0" w:color="2445A8" w:themeColor="accent2"/>
            </w:tcBorders>
            <w:vAlign w:val="center"/>
          </w:tcPr>
          <w:p w14:paraId="691D35D4" w14:textId="77777777" w:rsidR="00B56B66" w:rsidRPr="00592D23" w:rsidRDefault="00B56B66" w:rsidP="00521FE2">
            <w:pPr>
              <w:pStyle w:val="BodyText"/>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w:t>
            </w:r>
          </w:p>
        </w:tc>
      </w:tr>
      <w:tr w:rsidR="00B56B66" w:rsidRPr="00545497" w14:paraId="3FB8D365" w14:textId="77777777" w:rsidTr="002C3106">
        <w:trPr>
          <w:trHeight w:val="454"/>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423EE8AC" w14:textId="77777777" w:rsidR="00B56B66" w:rsidRPr="00592D23" w:rsidRDefault="00B56B66" w:rsidP="00521FE2">
            <w:pPr>
              <w:pStyle w:val="BodyText"/>
              <w:spacing w:before="100" w:after="100" w:line="240" w:lineRule="auto"/>
              <w:rPr>
                <w:sz w:val="22"/>
                <w:szCs w:val="22"/>
              </w:rPr>
            </w:pPr>
            <w:r w:rsidRPr="00A0680A">
              <w:rPr>
                <w:sz w:val="22"/>
                <w:szCs w:val="22"/>
              </w:rPr>
              <w:t>2B.</w:t>
            </w:r>
            <w:r w:rsidRPr="00A0680A">
              <w:rPr>
                <w:sz w:val="22"/>
                <w:szCs w:val="22"/>
              </w:rPr>
              <w:tab/>
              <w:t>Appropriateness of technology solution</w:t>
            </w:r>
          </w:p>
        </w:tc>
        <w:tc>
          <w:tcPr>
            <w:tcW w:w="2126" w:type="dxa"/>
            <w:tcBorders>
              <w:left w:val="single" w:sz="4" w:space="0" w:color="2445A8" w:themeColor="accent2"/>
            </w:tcBorders>
            <w:vAlign w:val="center"/>
          </w:tcPr>
          <w:p w14:paraId="0270E2C8" w14:textId="77777777" w:rsidR="00B56B66" w:rsidRPr="00592D23" w:rsidRDefault="00B56B66" w:rsidP="00521FE2">
            <w:pPr>
              <w:pStyle w:val="BodyText"/>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w:t>
            </w:r>
          </w:p>
        </w:tc>
      </w:tr>
      <w:tr w:rsidR="00B56B66" w:rsidRPr="00545497" w14:paraId="20CF9674" w14:textId="77777777" w:rsidTr="002C310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3092A123" w14:textId="77777777" w:rsidR="00B56B66" w:rsidRPr="00592D23" w:rsidRDefault="00B56B66" w:rsidP="00521FE2">
            <w:pPr>
              <w:pStyle w:val="BodyText"/>
              <w:spacing w:before="100" w:after="100" w:line="240" w:lineRule="auto"/>
              <w:rPr>
                <w:sz w:val="22"/>
                <w:szCs w:val="22"/>
              </w:rPr>
            </w:pPr>
            <w:r w:rsidRPr="00A0680A">
              <w:rPr>
                <w:sz w:val="22"/>
                <w:szCs w:val="22"/>
              </w:rPr>
              <w:t>2C.</w:t>
            </w:r>
            <w:r w:rsidRPr="00A0680A">
              <w:rPr>
                <w:sz w:val="22"/>
                <w:szCs w:val="22"/>
              </w:rPr>
              <w:tab/>
              <w:t>Financial sustainability</w:t>
            </w:r>
          </w:p>
        </w:tc>
        <w:tc>
          <w:tcPr>
            <w:tcW w:w="2126" w:type="dxa"/>
            <w:tcBorders>
              <w:left w:val="single" w:sz="4" w:space="0" w:color="2445A8" w:themeColor="accent2"/>
            </w:tcBorders>
            <w:vAlign w:val="center"/>
          </w:tcPr>
          <w:p w14:paraId="043C8539" w14:textId="77777777" w:rsidR="00B56B66" w:rsidRPr="00592D23" w:rsidRDefault="00B56B66" w:rsidP="00521FE2">
            <w:pPr>
              <w:pStyle w:val="BodyText"/>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w:t>
            </w:r>
          </w:p>
        </w:tc>
      </w:tr>
    </w:tbl>
    <w:p w14:paraId="56CBA333" w14:textId="77777777" w:rsidR="00B56B66" w:rsidRPr="00A0680A" w:rsidRDefault="00B56B66" w:rsidP="00B56B66">
      <w:pPr>
        <w:pStyle w:val="BodyText"/>
        <w:spacing w:after="0" w:line="240" w:lineRule="auto"/>
        <w:rPr>
          <w:b/>
          <w:sz w:val="22"/>
          <w:szCs w:val="22"/>
        </w:rPr>
      </w:pPr>
    </w:p>
    <w:tbl>
      <w:tblPr>
        <w:tblStyle w:val="ListTable3-Accent2"/>
        <w:tblW w:w="9634" w:type="dxa"/>
        <w:tblLayout w:type="fixed"/>
        <w:tblLook w:val="04A0" w:firstRow="1" w:lastRow="0" w:firstColumn="1" w:lastColumn="0" w:noHBand="0" w:noVBand="1"/>
      </w:tblPr>
      <w:tblGrid>
        <w:gridCol w:w="7508"/>
        <w:gridCol w:w="2126"/>
      </w:tblGrid>
      <w:tr w:rsidR="00B56B66" w:rsidRPr="00592D23" w14:paraId="54B5B7DC" w14:textId="77777777" w:rsidTr="00347C28">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7508" w:type="dxa"/>
            <w:vAlign w:val="center"/>
          </w:tcPr>
          <w:p w14:paraId="5D40CB2B" w14:textId="77777777" w:rsidR="00B56B66" w:rsidRPr="00347C28" w:rsidRDefault="00B56B66" w:rsidP="00521FE2">
            <w:pPr>
              <w:pStyle w:val="BodyText"/>
              <w:spacing w:before="100" w:after="100"/>
              <w:rPr>
                <w:color w:val="FFFFFF" w:themeColor="background1"/>
                <w:sz w:val="22"/>
                <w:szCs w:val="22"/>
              </w:rPr>
            </w:pPr>
            <w:r w:rsidRPr="00A0680A">
              <w:rPr>
                <w:color w:val="FFFFFF" w:themeColor="background1"/>
                <w:sz w:val="22"/>
                <w:szCs w:val="22"/>
              </w:rPr>
              <w:t>3</w:t>
            </w:r>
            <w:r w:rsidRPr="005F1527">
              <w:rPr>
                <w:color w:val="FFFFFF" w:themeColor="background1"/>
                <w:sz w:val="22"/>
                <w:szCs w:val="22"/>
              </w:rPr>
              <w:t>. Commercial Attractiveness</w:t>
            </w:r>
          </w:p>
        </w:tc>
        <w:tc>
          <w:tcPr>
            <w:tcW w:w="2126" w:type="dxa"/>
          </w:tcPr>
          <w:p w14:paraId="19BF2330" w14:textId="30F2FDBF" w:rsidR="00B56B66" w:rsidRPr="00592D23" w:rsidRDefault="00C31BFD" w:rsidP="00521FE2">
            <w:pPr>
              <w:pStyle w:val="BodyText"/>
              <w:spacing w:before="100" w:after="100"/>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Pr>
                <w:color w:val="FFFFFF" w:themeColor="background1"/>
                <w:sz w:val="22"/>
                <w:szCs w:val="22"/>
              </w:rPr>
              <w:t>Maximum</w:t>
            </w:r>
            <w:r w:rsidR="00B56B66">
              <w:rPr>
                <w:color w:val="FFFFFF" w:themeColor="background1"/>
                <w:sz w:val="22"/>
                <w:szCs w:val="22"/>
              </w:rPr>
              <w:t xml:space="preserve"> Pages</w:t>
            </w:r>
          </w:p>
        </w:tc>
      </w:tr>
      <w:tr w:rsidR="00B56B66" w:rsidRPr="00592D23" w14:paraId="2796F2CE" w14:textId="77777777" w:rsidTr="002C310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5A5B6171" w14:textId="77777777" w:rsidR="00B56B66" w:rsidRPr="00A0680A" w:rsidRDefault="00B56B66" w:rsidP="00521FE2">
            <w:pPr>
              <w:pStyle w:val="BodyText"/>
              <w:spacing w:before="100" w:after="100" w:line="240" w:lineRule="auto"/>
              <w:rPr>
                <w:sz w:val="22"/>
                <w:szCs w:val="22"/>
              </w:rPr>
            </w:pPr>
            <w:r w:rsidRPr="00A0680A">
              <w:rPr>
                <w:sz w:val="22"/>
                <w:szCs w:val="22"/>
              </w:rPr>
              <w:t>3A.</w:t>
            </w:r>
            <w:r w:rsidRPr="00A0680A">
              <w:rPr>
                <w:sz w:val="22"/>
                <w:szCs w:val="22"/>
              </w:rPr>
              <w:tab/>
              <w:t>Funding need and project returns</w:t>
            </w:r>
          </w:p>
        </w:tc>
        <w:tc>
          <w:tcPr>
            <w:tcW w:w="2126" w:type="dxa"/>
            <w:tcBorders>
              <w:left w:val="single" w:sz="4" w:space="0" w:color="2445A8" w:themeColor="accent2"/>
            </w:tcBorders>
            <w:vAlign w:val="center"/>
          </w:tcPr>
          <w:p w14:paraId="7EB602D0" w14:textId="77777777" w:rsidR="00B56B66" w:rsidRPr="00592D23" w:rsidRDefault="00B56B66" w:rsidP="00521FE2">
            <w:pPr>
              <w:pStyle w:val="BodyText"/>
              <w:spacing w:before="100" w:after="100"/>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w:t>
            </w:r>
          </w:p>
        </w:tc>
      </w:tr>
      <w:tr w:rsidR="00B56B66" w:rsidRPr="00592D23" w14:paraId="3C51C59A" w14:textId="77777777" w:rsidTr="002C3106">
        <w:trPr>
          <w:trHeight w:val="454"/>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64ED8B72" w14:textId="130EFAB3" w:rsidR="00B56B66" w:rsidRPr="00592D23" w:rsidRDefault="00B56B66" w:rsidP="00521FE2">
            <w:pPr>
              <w:pStyle w:val="BodyText"/>
              <w:spacing w:before="100" w:after="100" w:line="240" w:lineRule="auto"/>
              <w:rPr>
                <w:sz w:val="22"/>
                <w:szCs w:val="22"/>
              </w:rPr>
            </w:pPr>
            <w:r w:rsidRPr="00A0680A">
              <w:rPr>
                <w:sz w:val="22"/>
                <w:szCs w:val="22"/>
              </w:rPr>
              <w:t>3B.</w:t>
            </w:r>
            <w:r w:rsidRPr="00A0680A">
              <w:rPr>
                <w:sz w:val="22"/>
                <w:szCs w:val="22"/>
              </w:rPr>
              <w:tab/>
              <w:t xml:space="preserve">Extent of other </w:t>
            </w:r>
            <w:r w:rsidR="00884478">
              <w:rPr>
                <w:sz w:val="22"/>
                <w:szCs w:val="22"/>
              </w:rPr>
              <w:t xml:space="preserve">non-financial </w:t>
            </w:r>
            <w:r w:rsidRPr="00A0680A">
              <w:rPr>
                <w:sz w:val="22"/>
                <w:szCs w:val="22"/>
              </w:rPr>
              <w:t>support</w:t>
            </w:r>
          </w:p>
        </w:tc>
        <w:tc>
          <w:tcPr>
            <w:tcW w:w="2126" w:type="dxa"/>
            <w:tcBorders>
              <w:left w:val="single" w:sz="4" w:space="0" w:color="2445A8" w:themeColor="accent2"/>
            </w:tcBorders>
            <w:vAlign w:val="center"/>
          </w:tcPr>
          <w:p w14:paraId="080B809D" w14:textId="77777777" w:rsidR="00B56B66" w:rsidRPr="00592D23" w:rsidRDefault="00B56B66" w:rsidP="00521FE2">
            <w:pPr>
              <w:pStyle w:val="BodyText"/>
              <w:spacing w:before="100" w:after="10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w:t>
            </w:r>
          </w:p>
        </w:tc>
      </w:tr>
    </w:tbl>
    <w:p w14:paraId="28167220" w14:textId="77777777" w:rsidR="00B56B66" w:rsidRPr="00A0680A" w:rsidRDefault="00B56B66" w:rsidP="00B56B66">
      <w:pPr>
        <w:spacing w:line="259" w:lineRule="auto"/>
        <w:rPr>
          <w:rFonts w:asciiTheme="majorHAnsi" w:eastAsia="Times New Roman" w:hAnsiTheme="majorHAnsi" w:cs="Times New Roman"/>
          <w:b/>
          <w:color w:val="141049" w:themeColor="text2"/>
          <w:lang w:eastAsia="en-AU"/>
        </w:rPr>
      </w:pPr>
    </w:p>
    <w:tbl>
      <w:tblPr>
        <w:tblStyle w:val="ListTable3-Accent2"/>
        <w:tblW w:w="9634" w:type="dxa"/>
        <w:tblLayout w:type="fixed"/>
        <w:tblLook w:val="04A0" w:firstRow="1" w:lastRow="0" w:firstColumn="1" w:lastColumn="0" w:noHBand="0" w:noVBand="1"/>
      </w:tblPr>
      <w:tblGrid>
        <w:gridCol w:w="7508"/>
        <w:gridCol w:w="2126"/>
      </w:tblGrid>
      <w:tr w:rsidR="00B56B66" w:rsidRPr="00592D23" w14:paraId="6FF4CB42" w14:textId="77777777" w:rsidTr="00347C28">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7508" w:type="dxa"/>
            <w:vAlign w:val="center"/>
          </w:tcPr>
          <w:p w14:paraId="0024EC8D" w14:textId="77777777" w:rsidR="00B56B66" w:rsidRPr="00347C28" w:rsidRDefault="00B56B66" w:rsidP="00521FE2">
            <w:pPr>
              <w:pStyle w:val="BodyText"/>
              <w:spacing w:before="100" w:after="100"/>
              <w:rPr>
                <w:color w:val="FFFFFF" w:themeColor="background1"/>
                <w:sz w:val="22"/>
                <w:szCs w:val="22"/>
              </w:rPr>
            </w:pPr>
            <w:r w:rsidRPr="005F1527">
              <w:rPr>
                <w:color w:val="FFFFFF" w:themeColor="background1"/>
                <w:sz w:val="22"/>
                <w:szCs w:val="22"/>
              </w:rPr>
              <w:t>4. Made</w:t>
            </w:r>
            <w:r>
              <w:rPr>
                <w:color w:val="FFFFFF" w:themeColor="background1"/>
                <w:sz w:val="22"/>
                <w:szCs w:val="22"/>
              </w:rPr>
              <w:t xml:space="preserve"> i</w:t>
            </w:r>
            <w:r w:rsidRPr="005F1527">
              <w:rPr>
                <w:color w:val="FFFFFF" w:themeColor="background1"/>
                <w:sz w:val="22"/>
                <w:szCs w:val="22"/>
              </w:rPr>
              <w:t>n W</w:t>
            </w:r>
            <w:r>
              <w:rPr>
                <w:color w:val="FFFFFF" w:themeColor="background1"/>
                <w:sz w:val="22"/>
                <w:szCs w:val="22"/>
              </w:rPr>
              <w:t>A a</w:t>
            </w:r>
            <w:r w:rsidRPr="005F1527">
              <w:rPr>
                <w:color w:val="FFFFFF" w:themeColor="background1"/>
                <w:sz w:val="22"/>
                <w:szCs w:val="22"/>
              </w:rPr>
              <w:t>nd Broader Outcomes</w:t>
            </w:r>
          </w:p>
        </w:tc>
        <w:tc>
          <w:tcPr>
            <w:tcW w:w="2126" w:type="dxa"/>
          </w:tcPr>
          <w:p w14:paraId="2393962C" w14:textId="334D0F2E" w:rsidR="00B56B66" w:rsidRPr="00592D23" w:rsidRDefault="00C31BFD" w:rsidP="00521FE2">
            <w:pPr>
              <w:pStyle w:val="BodyText"/>
              <w:spacing w:before="100" w:after="100"/>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Pr>
                <w:color w:val="FFFFFF" w:themeColor="background1"/>
                <w:sz w:val="22"/>
                <w:szCs w:val="22"/>
              </w:rPr>
              <w:t>Maximum</w:t>
            </w:r>
            <w:r w:rsidR="00B56B66">
              <w:rPr>
                <w:color w:val="FFFFFF" w:themeColor="background1"/>
                <w:sz w:val="22"/>
                <w:szCs w:val="22"/>
              </w:rPr>
              <w:t xml:space="preserve"> Pages</w:t>
            </w:r>
          </w:p>
        </w:tc>
      </w:tr>
      <w:tr w:rsidR="00B56B66" w:rsidRPr="00592D23" w14:paraId="5B980A85" w14:textId="77777777" w:rsidTr="002C310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1D2690D3" w14:textId="68D58318" w:rsidR="00B56B66" w:rsidRPr="00A0680A" w:rsidRDefault="00B56B66" w:rsidP="00521FE2">
            <w:pPr>
              <w:pStyle w:val="BodyText"/>
              <w:spacing w:before="100" w:after="100" w:line="240" w:lineRule="auto"/>
              <w:ind w:left="734" w:hanging="734"/>
              <w:rPr>
                <w:sz w:val="22"/>
                <w:szCs w:val="22"/>
              </w:rPr>
            </w:pPr>
            <w:r w:rsidRPr="00A0680A">
              <w:rPr>
                <w:sz w:val="22"/>
                <w:szCs w:val="22"/>
              </w:rPr>
              <w:t>4A.</w:t>
            </w:r>
            <w:r w:rsidRPr="00A0680A">
              <w:rPr>
                <w:sz w:val="22"/>
                <w:szCs w:val="22"/>
              </w:rPr>
              <w:tab/>
            </w:r>
            <w:r w:rsidR="00B05E6B">
              <w:rPr>
                <w:sz w:val="22"/>
                <w:szCs w:val="22"/>
              </w:rPr>
              <w:t>E</w:t>
            </w:r>
            <w:r w:rsidRPr="00A0680A">
              <w:rPr>
                <w:sz w:val="22"/>
                <w:szCs w:val="22"/>
              </w:rPr>
              <w:t>conomy, community and local industry</w:t>
            </w:r>
          </w:p>
        </w:tc>
        <w:tc>
          <w:tcPr>
            <w:tcW w:w="2126" w:type="dxa"/>
            <w:tcBorders>
              <w:left w:val="single" w:sz="4" w:space="0" w:color="2445A8" w:themeColor="accent2"/>
            </w:tcBorders>
            <w:vAlign w:val="center"/>
          </w:tcPr>
          <w:p w14:paraId="6B8EAD37" w14:textId="77777777" w:rsidR="00B56B66" w:rsidRPr="00592D23" w:rsidRDefault="00B56B66" w:rsidP="00521FE2">
            <w:pPr>
              <w:pStyle w:val="BodyText"/>
              <w:spacing w:before="100" w:after="100"/>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w:t>
            </w:r>
          </w:p>
        </w:tc>
      </w:tr>
      <w:tr w:rsidR="00B56B66" w:rsidRPr="00592D23" w14:paraId="712B492E" w14:textId="77777777" w:rsidTr="002C3106">
        <w:trPr>
          <w:trHeight w:val="454"/>
        </w:trPr>
        <w:tc>
          <w:tcPr>
            <w:cnfStyle w:val="001000000000" w:firstRow="0" w:lastRow="0" w:firstColumn="1" w:lastColumn="0" w:oddVBand="0" w:evenVBand="0" w:oddHBand="0" w:evenHBand="0" w:firstRowFirstColumn="0" w:firstRowLastColumn="0" w:lastRowFirstColumn="0" w:lastRowLastColumn="0"/>
            <w:tcW w:w="7508" w:type="dxa"/>
            <w:tcBorders>
              <w:right w:val="single" w:sz="4" w:space="0" w:color="2445A8" w:themeColor="accent2"/>
            </w:tcBorders>
            <w:vAlign w:val="center"/>
          </w:tcPr>
          <w:p w14:paraId="72D86DC0" w14:textId="14676AD1" w:rsidR="00B56B66" w:rsidRPr="00592D23" w:rsidRDefault="00B56B66" w:rsidP="00521FE2">
            <w:pPr>
              <w:pStyle w:val="BodyText"/>
              <w:spacing w:before="100" w:after="100" w:line="240" w:lineRule="auto"/>
              <w:ind w:left="720" w:hanging="720"/>
              <w:rPr>
                <w:sz w:val="22"/>
                <w:szCs w:val="22"/>
              </w:rPr>
            </w:pPr>
            <w:r w:rsidRPr="00A0680A">
              <w:rPr>
                <w:sz w:val="22"/>
                <w:szCs w:val="22"/>
              </w:rPr>
              <w:t>4B.</w:t>
            </w:r>
            <w:r w:rsidRPr="00A0680A">
              <w:rPr>
                <w:sz w:val="22"/>
                <w:szCs w:val="22"/>
              </w:rPr>
              <w:tab/>
            </w:r>
            <w:r w:rsidR="00B05E6B">
              <w:rPr>
                <w:sz w:val="22"/>
                <w:szCs w:val="22"/>
              </w:rPr>
              <w:t>V</w:t>
            </w:r>
            <w:r w:rsidRPr="00A0680A">
              <w:rPr>
                <w:sz w:val="22"/>
                <w:szCs w:val="22"/>
              </w:rPr>
              <w:t>anadium supply chain</w:t>
            </w:r>
          </w:p>
        </w:tc>
        <w:tc>
          <w:tcPr>
            <w:tcW w:w="2126" w:type="dxa"/>
            <w:tcBorders>
              <w:left w:val="single" w:sz="4" w:space="0" w:color="2445A8" w:themeColor="accent2"/>
            </w:tcBorders>
            <w:vAlign w:val="center"/>
          </w:tcPr>
          <w:p w14:paraId="73F74BFE" w14:textId="77777777" w:rsidR="00B56B66" w:rsidRPr="00592D23" w:rsidRDefault="00B56B66" w:rsidP="00521FE2">
            <w:pPr>
              <w:pStyle w:val="BodyText"/>
              <w:spacing w:before="100" w:after="10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w:t>
            </w:r>
          </w:p>
        </w:tc>
      </w:tr>
    </w:tbl>
    <w:p w14:paraId="7E66D718" w14:textId="77777777" w:rsidR="00D70D61" w:rsidRDefault="00D70D61" w:rsidP="000D53CF">
      <w:pPr>
        <w:pStyle w:val="BodyText"/>
      </w:pPr>
    </w:p>
    <w:sectPr w:rsidR="00D70D61" w:rsidSect="003F56A6">
      <w:headerReference w:type="default" r:id="rId12"/>
      <w:footerReference w:type="default" r:id="rId13"/>
      <w:headerReference w:type="first" r:id="rId14"/>
      <w:footerReference w:type="first" r:id="rId15"/>
      <w:pgSz w:w="11906" w:h="16838"/>
      <w:pgMar w:top="1418" w:right="1134" w:bottom="1418" w:left="1134" w:header="709" w:footer="28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801A" w14:textId="77777777" w:rsidR="00392275" w:rsidRDefault="00392275" w:rsidP="00BC5FE7">
      <w:r>
        <w:separator/>
      </w:r>
    </w:p>
  </w:endnote>
  <w:endnote w:type="continuationSeparator" w:id="0">
    <w:p w14:paraId="20FA24DD" w14:textId="77777777" w:rsidR="00392275" w:rsidRDefault="00392275" w:rsidP="00BC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ACFF" w:usb2="00000009" w:usb3="00000000" w:csb0="000001FF" w:csb1="00000000"/>
  </w:font>
  <w:font w:name="@SimSun-ExtG">
    <w:panose1 w:val="00000000000000000000"/>
    <w:charset w:val="86"/>
    <w:family w:val="modern"/>
    <w:notTrueType/>
    <w:pitch w:val="fixed"/>
    <w:sig w:usb0="00000003" w:usb1="0A0E0000" w:usb2="00000010"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19402838"/>
      <w:docPartObj>
        <w:docPartGallery w:val="Page Numbers (Bottom of Page)"/>
        <w:docPartUnique/>
      </w:docPartObj>
    </w:sdtPr>
    <w:sdtEndPr>
      <w:rPr>
        <w:noProof/>
      </w:rPr>
    </w:sdtEndPr>
    <w:sdtContent>
      <w:p w14:paraId="0A0ABA69" w14:textId="5DB0C46D" w:rsidR="000B552B" w:rsidRDefault="00A302FA" w:rsidP="00421AFB">
        <w:pPr>
          <w:pStyle w:val="Footer"/>
          <w:tabs>
            <w:tab w:val="clear" w:pos="4513"/>
            <w:tab w:val="center" w:pos="5954"/>
          </w:tabs>
          <w:jc w:val="right"/>
          <w:rPr>
            <w:noProof/>
            <w:sz w:val="18"/>
            <w:szCs w:val="18"/>
          </w:rPr>
        </w:pPr>
        <w:r w:rsidRPr="00251657">
          <w:rPr>
            <w:noProof/>
            <w:color w:val="FF0000"/>
          </w:rPr>
          <w:drawing>
            <wp:anchor distT="0" distB="0" distL="114300" distR="114300" simplePos="0" relativeHeight="251658241" behindDoc="1" locked="0" layoutInCell="1" allowOverlap="1" wp14:anchorId="6418EEC1" wp14:editId="3B1384B0">
              <wp:simplePos x="0" y="0"/>
              <wp:positionH relativeFrom="column">
                <wp:posOffset>-1428750</wp:posOffset>
              </wp:positionH>
              <wp:positionV relativeFrom="paragraph">
                <wp:posOffset>-1183005</wp:posOffset>
              </wp:positionV>
              <wp:extent cx="2933700" cy="1905000"/>
              <wp:effectExtent l="0" t="0" r="0" b="0"/>
              <wp:wrapNone/>
              <wp:docPr id="306826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40745" name=""/>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2933700" cy="1905000"/>
                      </a:xfrm>
                      <a:prstGeom prst="rect">
                        <a:avLst/>
                      </a:prstGeom>
                    </pic:spPr>
                  </pic:pic>
                </a:graphicData>
              </a:graphic>
            </wp:anchor>
          </w:drawing>
        </w:r>
        <w:r w:rsidR="00C54C79" w:rsidRPr="000B552B">
          <w:rPr>
            <w:sz w:val="18"/>
            <w:szCs w:val="18"/>
          </w:rPr>
          <w:tab/>
        </w:r>
      </w:p>
      <w:p w14:paraId="589DFB07" w14:textId="77777777" w:rsidR="000B552B" w:rsidRDefault="000B552B" w:rsidP="000B552B">
        <w:pPr>
          <w:pStyle w:val="Footer"/>
          <w:jc w:val="right"/>
          <w:rPr>
            <w:noProof/>
            <w:sz w:val="18"/>
            <w:szCs w:val="18"/>
          </w:rPr>
        </w:pPr>
      </w:p>
      <w:p w14:paraId="3FB40DD1" w14:textId="77777777" w:rsidR="00C54C79" w:rsidRPr="000B552B" w:rsidRDefault="00392275" w:rsidP="000B552B">
        <w:pPr>
          <w:pStyle w:val="Footer"/>
          <w:jc w:val="right"/>
          <w:rPr>
            <w:sz w:val="18"/>
            <w:szCs w:val="18"/>
          </w:rPr>
        </w:pPr>
      </w:p>
    </w:sdtContent>
  </w:sdt>
  <w:p w14:paraId="7982CF55" w14:textId="77777777" w:rsidR="00C54C79" w:rsidRDefault="00C54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EF37" w14:textId="77777777" w:rsidR="00EB0AB4" w:rsidRDefault="00A302FA" w:rsidP="00B54925">
    <w:pPr>
      <w:pStyle w:val="Footer"/>
      <w:jc w:val="right"/>
    </w:pPr>
    <w:r>
      <w:rPr>
        <w:noProof/>
      </w:rPr>
      <w:drawing>
        <wp:anchor distT="0" distB="0" distL="114300" distR="114300" simplePos="0" relativeHeight="251658240" behindDoc="1" locked="0" layoutInCell="1" allowOverlap="1" wp14:anchorId="3BA18FF2" wp14:editId="5CD62B1F">
          <wp:simplePos x="0" y="0"/>
          <wp:positionH relativeFrom="column">
            <wp:posOffset>2774315</wp:posOffset>
          </wp:positionH>
          <wp:positionV relativeFrom="paragraph">
            <wp:posOffset>-3212465</wp:posOffset>
          </wp:positionV>
          <wp:extent cx="5535764" cy="3594652"/>
          <wp:effectExtent l="0" t="0" r="0" b="6350"/>
          <wp:wrapNone/>
          <wp:docPr id="109814074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40745" name=""/>
                  <pic:cNvPicPr/>
                </pic:nvPicPr>
                <pic:blipFill>
                  <a:blip r:embed="rId1">
                    <a:extLst>
                      <a:ext uri="{96DAC541-7B7A-43D3-8B79-37D633B846F1}">
                        <asvg:svgBlip xmlns:asvg="http://schemas.microsoft.com/office/drawing/2016/SVG/main" r:embed="rId2"/>
                      </a:ext>
                    </a:extLst>
                  </a:blip>
                  <a:stretch>
                    <a:fillRect/>
                  </a:stretch>
                </pic:blipFill>
                <pic:spPr>
                  <a:xfrm>
                    <a:off x="0" y="0"/>
                    <a:ext cx="5535764" cy="35946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6B10" w14:textId="77777777" w:rsidR="00392275" w:rsidRDefault="00392275" w:rsidP="00BC5FE7">
      <w:r>
        <w:separator/>
      </w:r>
    </w:p>
  </w:footnote>
  <w:footnote w:type="continuationSeparator" w:id="0">
    <w:p w14:paraId="681A4502" w14:textId="77777777" w:rsidR="00392275" w:rsidRDefault="00392275" w:rsidP="00BC5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EB39" w14:textId="1204E90C" w:rsidR="00947B79" w:rsidRPr="000B552B" w:rsidRDefault="000B552B" w:rsidP="000B552B">
    <w:pPr>
      <w:pStyle w:val="Header"/>
      <w:rPr>
        <w:sz w:val="18"/>
        <w:szCs w:val="18"/>
        <w:lang w:val="en-GB"/>
      </w:rPr>
    </w:pPr>
    <w:r w:rsidRPr="001350D6">
      <w:rPr>
        <w:color w:val="041049"/>
        <w:sz w:val="18"/>
        <w:szCs w:val="18"/>
        <w:lang w:val="en-GB"/>
      </w:rPr>
      <w:t xml:space="preserve">Department of </w:t>
    </w:r>
    <w:r w:rsidR="00DF6DAE">
      <w:rPr>
        <w:color w:val="041049"/>
        <w:sz w:val="18"/>
        <w:szCs w:val="18"/>
        <w:lang w:val="en-GB"/>
      </w:rPr>
      <w:t>Energy and Economic Diversification</w:t>
    </w:r>
    <w:r w:rsidRPr="000B552B">
      <w:rPr>
        <w:color w:val="041049"/>
        <w:sz w:val="18"/>
        <w:szCs w:val="18"/>
        <w:lang w:val="en-GB"/>
      </w:rPr>
      <w:t xml:space="preserve"> – </w:t>
    </w:r>
    <w:r w:rsidR="00D32CEA" w:rsidRPr="00D32CEA">
      <w:rPr>
        <w:color w:val="041049"/>
        <w:sz w:val="18"/>
        <w:szCs w:val="18"/>
        <w:lang w:val="en-GB"/>
      </w:rPr>
      <w:t xml:space="preserve">Kalgoorlie VBESS </w:t>
    </w:r>
    <w:r w:rsidR="005E32F5">
      <w:rPr>
        <w:color w:val="041049"/>
        <w:sz w:val="18"/>
        <w:szCs w:val="18"/>
        <w:lang w:val="en-GB"/>
      </w:rPr>
      <w:t>–</w:t>
    </w:r>
    <w:r w:rsidR="00D32CEA" w:rsidRPr="00D32CEA">
      <w:rPr>
        <w:color w:val="041049"/>
        <w:sz w:val="18"/>
        <w:szCs w:val="18"/>
        <w:lang w:val="en-GB"/>
      </w:rPr>
      <w:t xml:space="preserve"> Expression of Interest: Stage Two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9209" w14:textId="788B11D1" w:rsidR="00C54C79" w:rsidRDefault="00C54C79">
    <w:pPr>
      <w:pStyle w:val="Header"/>
    </w:pPr>
  </w:p>
  <w:p w14:paraId="06BF3971" w14:textId="53FCFC55" w:rsidR="00C54C79" w:rsidRDefault="00C54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72FB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336AA"/>
    <w:multiLevelType w:val="hybridMultilevel"/>
    <w:tmpl w:val="58E0054E"/>
    <w:lvl w:ilvl="0" w:tplc="D610C4E0">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A7B13"/>
    <w:multiLevelType w:val="hybridMultilevel"/>
    <w:tmpl w:val="123A96FE"/>
    <w:lvl w:ilvl="0" w:tplc="A17A46D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02680A"/>
    <w:multiLevelType w:val="hybridMultilevel"/>
    <w:tmpl w:val="613C9AB6"/>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E251B3"/>
    <w:multiLevelType w:val="hybridMultilevel"/>
    <w:tmpl w:val="AEF69BAC"/>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B62AB5"/>
    <w:multiLevelType w:val="hybridMultilevel"/>
    <w:tmpl w:val="B1EA106A"/>
    <w:lvl w:ilvl="0" w:tplc="71A2B4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607C49"/>
    <w:multiLevelType w:val="hybridMultilevel"/>
    <w:tmpl w:val="7B108F52"/>
    <w:lvl w:ilvl="0" w:tplc="7F183F7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EF431E"/>
    <w:multiLevelType w:val="hybridMultilevel"/>
    <w:tmpl w:val="300C9BB2"/>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DC573B"/>
    <w:multiLevelType w:val="hybridMultilevel"/>
    <w:tmpl w:val="87F65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0A41E8"/>
    <w:multiLevelType w:val="hybridMultilevel"/>
    <w:tmpl w:val="D0A02D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430C27"/>
    <w:multiLevelType w:val="hybridMultilevel"/>
    <w:tmpl w:val="B8E6DF1A"/>
    <w:lvl w:ilvl="0" w:tplc="6B46E96E">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5F5D04"/>
    <w:multiLevelType w:val="hybridMultilevel"/>
    <w:tmpl w:val="2D0A6618"/>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CD922E2"/>
    <w:multiLevelType w:val="hybridMultilevel"/>
    <w:tmpl w:val="1708E130"/>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72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621ED2"/>
    <w:multiLevelType w:val="hybridMultilevel"/>
    <w:tmpl w:val="4D922CD2"/>
    <w:lvl w:ilvl="0" w:tplc="DED6791A">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AA5A9C"/>
    <w:multiLevelType w:val="hybridMultilevel"/>
    <w:tmpl w:val="EDF8ECD0"/>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A753B0"/>
    <w:multiLevelType w:val="hybridMultilevel"/>
    <w:tmpl w:val="88F6E734"/>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E758E0"/>
    <w:multiLevelType w:val="hybridMultilevel"/>
    <w:tmpl w:val="0F3E2940"/>
    <w:lvl w:ilvl="0" w:tplc="F1DE6A0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18" w15:restartNumberingAfterBreak="0">
    <w:nsid w:val="11CF5B67"/>
    <w:multiLevelType w:val="hybridMultilevel"/>
    <w:tmpl w:val="781A1A0C"/>
    <w:lvl w:ilvl="0" w:tplc="BCE08A66">
      <w:start w:val="1"/>
      <w:numFmt w:val="bullet"/>
      <w:pStyle w:val="Inden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41D4BB5"/>
    <w:multiLevelType w:val="hybridMultilevel"/>
    <w:tmpl w:val="41E66118"/>
    <w:lvl w:ilvl="0" w:tplc="2A36DE30">
      <w:start w:val="1"/>
      <w:numFmt w:val="bullet"/>
      <w:lvlText w:val=""/>
      <w:lvlJc w:val="left"/>
      <w:pPr>
        <w:tabs>
          <w:tab w:val="num" w:pos="1219"/>
        </w:tabs>
        <w:ind w:left="1219" w:hanging="397"/>
      </w:pPr>
      <w:rPr>
        <w:rFonts w:ascii="Symbol" w:hAnsi="Symbol" w:hint="default"/>
        <w:b w:val="0"/>
        <w:i w:val="0"/>
      </w:rPr>
    </w:lvl>
    <w:lvl w:ilvl="1" w:tplc="511401FA">
      <w:start w:val="1"/>
      <w:numFmt w:val="bullet"/>
      <w:pStyle w:val="Indent1"/>
      <w:lvlText w:val=""/>
      <w:lvlJc w:val="left"/>
      <w:pPr>
        <w:tabs>
          <w:tab w:val="num" w:pos="1837"/>
        </w:tabs>
        <w:ind w:left="1837" w:hanging="360"/>
      </w:pPr>
      <w:rPr>
        <w:rFonts w:ascii="Symbol" w:hAnsi="Symbol" w:hint="default"/>
        <w:b w:val="0"/>
        <w:i w:val="0"/>
      </w:rPr>
    </w:lvl>
    <w:lvl w:ilvl="2" w:tplc="0C09001B">
      <w:start w:val="1"/>
      <w:numFmt w:val="lowerRoman"/>
      <w:lvlText w:val="%3."/>
      <w:lvlJc w:val="right"/>
      <w:pPr>
        <w:tabs>
          <w:tab w:val="num" w:pos="2557"/>
        </w:tabs>
        <w:ind w:left="2557" w:hanging="180"/>
      </w:pPr>
    </w:lvl>
    <w:lvl w:ilvl="3" w:tplc="0C09000F" w:tentative="1">
      <w:start w:val="1"/>
      <w:numFmt w:val="decimal"/>
      <w:lvlText w:val="%4."/>
      <w:lvlJc w:val="left"/>
      <w:pPr>
        <w:tabs>
          <w:tab w:val="num" w:pos="3277"/>
        </w:tabs>
        <w:ind w:left="3277" w:hanging="360"/>
      </w:pPr>
    </w:lvl>
    <w:lvl w:ilvl="4" w:tplc="0C090019" w:tentative="1">
      <w:start w:val="1"/>
      <w:numFmt w:val="lowerLetter"/>
      <w:lvlText w:val="%5."/>
      <w:lvlJc w:val="left"/>
      <w:pPr>
        <w:tabs>
          <w:tab w:val="num" w:pos="3997"/>
        </w:tabs>
        <w:ind w:left="3997" w:hanging="360"/>
      </w:pPr>
    </w:lvl>
    <w:lvl w:ilvl="5" w:tplc="0C09001B" w:tentative="1">
      <w:start w:val="1"/>
      <w:numFmt w:val="lowerRoman"/>
      <w:lvlText w:val="%6."/>
      <w:lvlJc w:val="right"/>
      <w:pPr>
        <w:tabs>
          <w:tab w:val="num" w:pos="4717"/>
        </w:tabs>
        <w:ind w:left="4717" w:hanging="180"/>
      </w:pPr>
    </w:lvl>
    <w:lvl w:ilvl="6" w:tplc="0C09000F" w:tentative="1">
      <w:start w:val="1"/>
      <w:numFmt w:val="decimal"/>
      <w:lvlText w:val="%7."/>
      <w:lvlJc w:val="left"/>
      <w:pPr>
        <w:tabs>
          <w:tab w:val="num" w:pos="5437"/>
        </w:tabs>
        <w:ind w:left="5437" w:hanging="360"/>
      </w:pPr>
    </w:lvl>
    <w:lvl w:ilvl="7" w:tplc="0C090019" w:tentative="1">
      <w:start w:val="1"/>
      <w:numFmt w:val="lowerLetter"/>
      <w:lvlText w:val="%8."/>
      <w:lvlJc w:val="left"/>
      <w:pPr>
        <w:tabs>
          <w:tab w:val="num" w:pos="6157"/>
        </w:tabs>
        <w:ind w:left="6157" w:hanging="360"/>
      </w:pPr>
    </w:lvl>
    <w:lvl w:ilvl="8" w:tplc="0C09001B" w:tentative="1">
      <w:start w:val="1"/>
      <w:numFmt w:val="lowerRoman"/>
      <w:lvlText w:val="%9."/>
      <w:lvlJc w:val="right"/>
      <w:pPr>
        <w:tabs>
          <w:tab w:val="num" w:pos="6877"/>
        </w:tabs>
        <w:ind w:left="6877" w:hanging="180"/>
      </w:pPr>
    </w:lvl>
  </w:abstractNum>
  <w:abstractNum w:abstractNumId="20" w15:restartNumberingAfterBreak="0">
    <w:nsid w:val="16101BCB"/>
    <w:multiLevelType w:val="hybridMultilevel"/>
    <w:tmpl w:val="02887C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E91C4E"/>
    <w:multiLevelType w:val="hybridMultilevel"/>
    <w:tmpl w:val="23B65B9C"/>
    <w:lvl w:ilvl="0" w:tplc="C162605E">
      <w:start w:val="1"/>
      <w:numFmt w:val="bullet"/>
      <w:lvlText w:val="•"/>
      <w:lvlJc w:val="left"/>
      <w:pPr>
        <w:tabs>
          <w:tab w:val="num" w:pos="720"/>
        </w:tabs>
        <w:ind w:left="720" w:hanging="360"/>
      </w:pPr>
      <w:rPr>
        <w:rFonts w:ascii="Arial" w:hAnsi="Arial" w:hint="default"/>
      </w:rPr>
    </w:lvl>
    <w:lvl w:ilvl="1" w:tplc="5962888A" w:tentative="1">
      <w:start w:val="1"/>
      <w:numFmt w:val="bullet"/>
      <w:lvlText w:val="•"/>
      <w:lvlJc w:val="left"/>
      <w:pPr>
        <w:tabs>
          <w:tab w:val="num" w:pos="1440"/>
        </w:tabs>
        <w:ind w:left="1440" w:hanging="360"/>
      </w:pPr>
      <w:rPr>
        <w:rFonts w:ascii="Arial" w:hAnsi="Arial" w:hint="default"/>
      </w:rPr>
    </w:lvl>
    <w:lvl w:ilvl="2" w:tplc="AEF46A1E" w:tentative="1">
      <w:start w:val="1"/>
      <w:numFmt w:val="bullet"/>
      <w:lvlText w:val="•"/>
      <w:lvlJc w:val="left"/>
      <w:pPr>
        <w:tabs>
          <w:tab w:val="num" w:pos="2160"/>
        </w:tabs>
        <w:ind w:left="2160" w:hanging="360"/>
      </w:pPr>
      <w:rPr>
        <w:rFonts w:ascii="Arial" w:hAnsi="Arial" w:hint="default"/>
      </w:rPr>
    </w:lvl>
    <w:lvl w:ilvl="3" w:tplc="6EA8BCF6" w:tentative="1">
      <w:start w:val="1"/>
      <w:numFmt w:val="bullet"/>
      <w:lvlText w:val="•"/>
      <w:lvlJc w:val="left"/>
      <w:pPr>
        <w:tabs>
          <w:tab w:val="num" w:pos="2880"/>
        </w:tabs>
        <w:ind w:left="2880" w:hanging="360"/>
      </w:pPr>
      <w:rPr>
        <w:rFonts w:ascii="Arial" w:hAnsi="Arial" w:hint="default"/>
      </w:rPr>
    </w:lvl>
    <w:lvl w:ilvl="4" w:tplc="C910F4DA" w:tentative="1">
      <w:start w:val="1"/>
      <w:numFmt w:val="bullet"/>
      <w:lvlText w:val="•"/>
      <w:lvlJc w:val="left"/>
      <w:pPr>
        <w:tabs>
          <w:tab w:val="num" w:pos="3600"/>
        </w:tabs>
        <w:ind w:left="3600" w:hanging="360"/>
      </w:pPr>
      <w:rPr>
        <w:rFonts w:ascii="Arial" w:hAnsi="Arial" w:hint="default"/>
      </w:rPr>
    </w:lvl>
    <w:lvl w:ilvl="5" w:tplc="18BC46B2" w:tentative="1">
      <w:start w:val="1"/>
      <w:numFmt w:val="bullet"/>
      <w:lvlText w:val="•"/>
      <w:lvlJc w:val="left"/>
      <w:pPr>
        <w:tabs>
          <w:tab w:val="num" w:pos="4320"/>
        </w:tabs>
        <w:ind w:left="4320" w:hanging="360"/>
      </w:pPr>
      <w:rPr>
        <w:rFonts w:ascii="Arial" w:hAnsi="Arial" w:hint="default"/>
      </w:rPr>
    </w:lvl>
    <w:lvl w:ilvl="6" w:tplc="A7AE554C" w:tentative="1">
      <w:start w:val="1"/>
      <w:numFmt w:val="bullet"/>
      <w:lvlText w:val="•"/>
      <w:lvlJc w:val="left"/>
      <w:pPr>
        <w:tabs>
          <w:tab w:val="num" w:pos="5040"/>
        </w:tabs>
        <w:ind w:left="5040" w:hanging="360"/>
      </w:pPr>
      <w:rPr>
        <w:rFonts w:ascii="Arial" w:hAnsi="Arial" w:hint="default"/>
      </w:rPr>
    </w:lvl>
    <w:lvl w:ilvl="7" w:tplc="96304494" w:tentative="1">
      <w:start w:val="1"/>
      <w:numFmt w:val="bullet"/>
      <w:lvlText w:val="•"/>
      <w:lvlJc w:val="left"/>
      <w:pPr>
        <w:tabs>
          <w:tab w:val="num" w:pos="5760"/>
        </w:tabs>
        <w:ind w:left="5760" w:hanging="360"/>
      </w:pPr>
      <w:rPr>
        <w:rFonts w:ascii="Arial" w:hAnsi="Arial" w:hint="default"/>
      </w:rPr>
    </w:lvl>
    <w:lvl w:ilvl="8" w:tplc="401833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82C12D6"/>
    <w:multiLevelType w:val="hybridMultilevel"/>
    <w:tmpl w:val="DEF4B774"/>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9C8420A"/>
    <w:multiLevelType w:val="hybridMultilevel"/>
    <w:tmpl w:val="49A6F6EC"/>
    <w:lvl w:ilvl="0" w:tplc="C444F21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A22493C"/>
    <w:multiLevelType w:val="hybridMultilevel"/>
    <w:tmpl w:val="B56EDD64"/>
    <w:lvl w:ilvl="0" w:tplc="977ABA0A">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C674A6B"/>
    <w:multiLevelType w:val="hybridMultilevel"/>
    <w:tmpl w:val="659CAC4C"/>
    <w:lvl w:ilvl="0" w:tplc="6F1AD5BC">
      <w:start w:val="1"/>
      <w:numFmt w:val="bullet"/>
      <w:lvlText w:val="•"/>
      <w:lvlJc w:val="left"/>
      <w:pPr>
        <w:tabs>
          <w:tab w:val="num" w:pos="720"/>
        </w:tabs>
        <w:ind w:left="720" w:hanging="360"/>
      </w:pPr>
      <w:rPr>
        <w:rFonts w:ascii="Arial" w:hAnsi="Arial" w:hint="default"/>
      </w:rPr>
    </w:lvl>
    <w:lvl w:ilvl="1" w:tplc="460EEB68" w:tentative="1">
      <w:start w:val="1"/>
      <w:numFmt w:val="bullet"/>
      <w:lvlText w:val="•"/>
      <w:lvlJc w:val="left"/>
      <w:pPr>
        <w:tabs>
          <w:tab w:val="num" w:pos="1440"/>
        </w:tabs>
        <w:ind w:left="1440" w:hanging="360"/>
      </w:pPr>
      <w:rPr>
        <w:rFonts w:ascii="Arial" w:hAnsi="Arial" w:hint="default"/>
      </w:rPr>
    </w:lvl>
    <w:lvl w:ilvl="2" w:tplc="79B82598" w:tentative="1">
      <w:start w:val="1"/>
      <w:numFmt w:val="bullet"/>
      <w:lvlText w:val="•"/>
      <w:lvlJc w:val="left"/>
      <w:pPr>
        <w:tabs>
          <w:tab w:val="num" w:pos="2160"/>
        </w:tabs>
        <w:ind w:left="2160" w:hanging="360"/>
      </w:pPr>
      <w:rPr>
        <w:rFonts w:ascii="Arial" w:hAnsi="Arial" w:hint="default"/>
      </w:rPr>
    </w:lvl>
    <w:lvl w:ilvl="3" w:tplc="8C16B756" w:tentative="1">
      <w:start w:val="1"/>
      <w:numFmt w:val="bullet"/>
      <w:lvlText w:val="•"/>
      <w:lvlJc w:val="left"/>
      <w:pPr>
        <w:tabs>
          <w:tab w:val="num" w:pos="2880"/>
        </w:tabs>
        <w:ind w:left="2880" w:hanging="360"/>
      </w:pPr>
      <w:rPr>
        <w:rFonts w:ascii="Arial" w:hAnsi="Arial" w:hint="default"/>
      </w:rPr>
    </w:lvl>
    <w:lvl w:ilvl="4" w:tplc="EF7CFF6C" w:tentative="1">
      <w:start w:val="1"/>
      <w:numFmt w:val="bullet"/>
      <w:lvlText w:val="•"/>
      <w:lvlJc w:val="left"/>
      <w:pPr>
        <w:tabs>
          <w:tab w:val="num" w:pos="3600"/>
        </w:tabs>
        <w:ind w:left="3600" w:hanging="360"/>
      </w:pPr>
      <w:rPr>
        <w:rFonts w:ascii="Arial" w:hAnsi="Arial" w:hint="default"/>
      </w:rPr>
    </w:lvl>
    <w:lvl w:ilvl="5" w:tplc="6F00AA8A" w:tentative="1">
      <w:start w:val="1"/>
      <w:numFmt w:val="bullet"/>
      <w:lvlText w:val="•"/>
      <w:lvlJc w:val="left"/>
      <w:pPr>
        <w:tabs>
          <w:tab w:val="num" w:pos="4320"/>
        </w:tabs>
        <w:ind w:left="4320" w:hanging="360"/>
      </w:pPr>
      <w:rPr>
        <w:rFonts w:ascii="Arial" w:hAnsi="Arial" w:hint="default"/>
      </w:rPr>
    </w:lvl>
    <w:lvl w:ilvl="6" w:tplc="1DA45F78" w:tentative="1">
      <w:start w:val="1"/>
      <w:numFmt w:val="bullet"/>
      <w:lvlText w:val="•"/>
      <w:lvlJc w:val="left"/>
      <w:pPr>
        <w:tabs>
          <w:tab w:val="num" w:pos="5040"/>
        </w:tabs>
        <w:ind w:left="5040" w:hanging="360"/>
      </w:pPr>
      <w:rPr>
        <w:rFonts w:ascii="Arial" w:hAnsi="Arial" w:hint="default"/>
      </w:rPr>
    </w:lvl>
    <w:lvl w:ilvl="7" w:tplc="1B50568E" w:tentative="1">
      <w:start w:val="1"/>
      <w:numFmt w:val="bullet"/>
      <w:lvlText w:val="•"/>
      <w:lvlJc w:val="left"/>
      <w:pPr>
        <w:tabs>
          <w:tab w:val="num" w:pos="5760"/>
        </w:tabs>
        <w:ind w:left="5760" w:hanging="360"/>
      </w:pPr>
      <w:rPr>
        <w:rFonts w:ascii="Arial" w:hAnsi="Arial" w:hint="default"/>
      </w:rPr>
    </w:lvl>
    <w:lvl w:ilvl="8" w:tplc="ECDA017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D5F05F9"/>
    <w:multiLevelType w:val="hybridMultilevel"/>
    <w:tmpl w:val="81507BF6"/>
    <w:lvl w:ilvl="0" w:tplc="0C603134">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733E97D4">
      <w:start w:val="1"/>
      <w:numFmt w:val="upperLetter"/>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D707809"/>
    <w:multiLevelType w:val="hybridMultilevel"/>
    <w:tmpl w:val="0FE2C5C6"/>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E3A4082"/>
    <w:multiLevelType w:val="hybridMultilevel"/>
    <w:tmpl w:val="2B001C9C"/>
    <w:lvl w:ilvl="0" w:tplc="46C0A6B6">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FA82D00"/>
    <w:multiLevelType w:val="hybridMultilevel"/>
    <w:tmpl w:val="C2143056"/>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21F3E1E"/>
    <w:multiLevelType w:val="hybridMultilevel"/>
    <w:tmpl w:val="B3A68AA8"/>
    <w:lvl w:ilvl="0" w:tplc="6966067A">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3B1645F"/>
    <w:multiLevelType w:val="hybridMultilevel"/>
    <w:tmpl w:val="DC180650"/>
    <w:lvl w:ilvl="0" w:tplc="33C8FC44">
      <w:start w:val="1"/>
      <w:numFmt w:val="lowerRoman"/>
      <w:lvlText w:val="(%1)"/>
      <w:lvlJc w:val="left"/>
      <w:pPr>
        <w:ind w:left="1761" w:hanging="360"/>
      </w:pPr>
      <w:rPr>
        <w:rFonts w:hint="default"/>
      </w:rPr>
    </w:lvl>
    <w:lvl w:ilvl="1" w:tplc="0C090019" w:tentative="1">
      <w:start w:val="1"/>
      <w:numFmt w:val="lowerLetter"/>
      <w:lvlText w:val="%2."/>
      <w:lvlJc w:val="left"/>
      <w:pPr>
        <w:ind w:left="1761" w:hanging="360"/>
      </w:pPr>
    </w:lvl>
    <w:lvl w:ilvl="2" w:tplc="0C09001B" w:tentative="1">
      <w:start w:val="1"/>
      <w:numFmt w:val="lowerRoman"/>
      <w:lvlText w:val="%3."/>
      <w:lvlJc w:val="right"/>
      <w:pPr>
        <w:ind w:left="2481" w:hanging="180"/>
      </w:pPr>
    </w:lvl>
    <w:lvl w:ilvl="3" w:tplc="0C09000F" w:tentative="1">
      <w:start w:val="1"/>
      <w:numFmt w:val="decimal"/>
      <w:lvlText w:val="%4."/>
      <w:lvlJc w:val="left"/>
      <w:pPr>
        <w:ind w:left="3201" w:hanging="360"/>
      </w:pPr>
    </w:lvl>
    <w:lvl w:ilvl="4" w:tplc="0C090019" w:tentative="1">
      <w:start w:val="1"/>
      <w:numFmt w:val="lowerLetter"/>
      <w:lvlText w:val="%5."/>
      <w:lvlJc w:val="left"/>
      <w:pPr>
        <w:ind w:left="3921" w:hanging="360"/>
      </w:pPr>
    </w:lvl>
    <w:lvl w:ilvl="5" w:tplc="0C09001B" w:tentative="1">
      <w:start w:val="1"/>
      <w:numFmt w:val="lowerRoman"/>
      <w:lvlText w:val="%6."/>
      <w:lvlJc w:val="right"/>
      <w:pPr>
        <w:ind w:left="4641" w:hanging="180"/>
      </w:pPr>
    </w:lvl>
    <w:lvl w:ilvl="6" w:tplc="0C09000F" w:tentative="1">
      <w:start w:val="1"/>
      <w:numFmt w:val="decimal"/>
      <w:lvlText w:val="%7."/>
      <w:lvlJc w:val="left"/>
      <w:pPr>
        <w:ind w:left="5361" w:hanging="360"/>
      </w:pPr>
    </w:lvl>
    <w:lvl w:ilvl="7" w:tplc="0C090019" w:tentative="1">
      <w:start w:val="1"/>
      <w:numFmt w:val="lowerLetter"/>
      <w:lvlText w:val="%8."/>
      <w:lvlJc w:val="left"/>
      <w:pPr>
        <w:ind w:left="6081" w:hanging="360"/>
      </w:pPr>
    </w:lvl>
    <w:lvl w:ilvl="8" w:tplc="0C09001B" w:tentative="1">
      <w:start w:val="1"/>
      <w:numFmt w:val="lowerRoman"/>
      <w:lvlText w:val="%9."/>
      <w:lvlJc w:val="right"/>
      <w:pPr>
        <w:ind w:left="6801" w:hanging="180"/>
      </w:pPr>
    </w:lvl>
  </w:abstractNum>
  <w:abstractNum w:abstractNumId="32" w15:restartNumberingAfterBreak="0">
    <w:nsid w:val="267A5425"/>
    <w:multiLevelType w:val="hybridMultilevel"/>
    <w:tmpl w:val="67523036"/>
    <w:lvl w:ilvl="0" w:tplc="2C38A66E">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91D0100"/>
    <w:multiLevelType w:val="hybridMultilevel"/>
    <w:tmpl w:val="D700DC98"/>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D2F2854"/>
    <w:multiLevelType w:val="hybridMultilevel"/>
    <w:tmpl w:val="C61C9560"/>
    <w:lvl w:ilvl="0" w:tplc="2526A2C2">
      <w:start w:val="1"/>
      <w:numFmt w:val="bullet"/>
      <w:lvlText w:val="•"/>
      <w:lvlJc w:val="left"/>
      <w:pPr>
        <w:tabs>
          <w:tab w:val="num" w:pos="720"/>
        </w:tabs>
        <w:ind w:left="720" w:hanging="360"/>
      </w:pPr>
      <w:rPr>
        <w:rFonts w:ascii="Arial" w:hAnsi="Arial" w:hint="default"/>
      </w:rPr>
    </w:lvl>
    <w:lvl w:ilvl="1" w:tplc="9578CB1A" w:tentative="1">
      <w:start w:val="1"/>
      <w:numFmt w:val="bullet"/>
      <w:lvlText w:val="•"/>
      <w:lvlJc w:val="left"/>
      <w:pPr>
        <w:tabs>
          <w:tab w:val="num" w:pos="1440"/>
        </w:tabs>
        <w:ind w:left="1440" w:hanging="360"/>
      </w:pPr>
      <w:rPr>
        <w:rFonts w:ascii="Arial" w:hAnsi="Arial" w:hint="default"/>
      </w:rPr>
    </w:lvl>
    <w:lvl w:ilvl="2" w:tplc="20E6A338" w:tentative="1">
      <w:start w:val="1"/>
      <w:numFmt w:val="bullet"/>
      <w:lvlText w:val="•"/>
      <w:lvlJc w:val="left"/>
      <w:pPr>
        <w:tabs>
          <w:tab w:val="num" w:pos="2160"/>
        </w:tabs>
        <w:ind w:left="2160" w:hanging="360"/>
      </w:pPr>
      <w:rPr>
        <w:rFonts w:ascii="Arial" w:hAnsi="Arial" w:hint="default"/>
      </w:rPr>
    </w:lvl>
    <w:lvl w:ilvl="3" w:tplc="39062260" w:tentative="1">
      <w:start w:val="1"/>
      <w:numFmt w:val="bullet"/>
      <w:lvlText w:val="•"/>
      <w:lvlJc w:val="left"/>
      <w:pPr>
        <w:tabs>
          <w:tab w:val="num" w:pos="2880"/>
        </w:tabs>
        <w:ind w:left="2880" w:hanging="360"/>
      </w:pPr>
      <w:rPr>
        <w:rFonts w:ascii="Arial" w:hAnsi="Arial" w:hint="default"/>
      </w:rPr>
    </w:lvl>
    <w:lvl w:ilvl="4" w:tplc="1C9CE6D0" w:tentative="1">
      <w:start w:val="1"/>
      <w:numFmt w:val="bullet"/>
      <w:lvlText w:val="•"/>
      <w:lvlJc w:val="left"/>
      <w:pPr>
        <w:tabs>
          <w:tab w:val="num" w:pos="3600"/>
        </w:tabs>
        <w:ind w:left="3600" w:hanging="360"/>
      </w:pPr>
      <w:rPr>
        <w:rFonts w:ascii="Arial" w:hAnsi="Arial" w:hint="default"/>
      </w:rPr>
    </w:lvl>
    <w:lvl w:ilvl="5" w:tplc="73D8A820" w:tentative="1">
      <w:start w:val="1"/>
      <w:numFmt w:val="bullet"/>
      <w:lvlText w:val="•"/>
      <w:lvlJc w:val="left"/>
      <w:pPr>
        <w:tabs>
          <w:tab w:val="num" w:pos="4320"/>
        </w:tabs>
        <w:ind w:left="4320" w:hanging="360"/>
      </w:pPr>
      <w:rPr>
        <w:rFonts w:ascii="Arial" w:hAnsi="Arial" w:hint="default"/>
      </w:rPr>
    </w:lvl>
    <w:lvl w:ilvl="6" w:tplc="6BA07946" w:tentative="1">
      <w:start w:val="1"/>
      <w:numFmt w:val="bullet"/>
      <w:lvlText w:val="•"/>
      <w:lvlJc w:val="left"/>
      <w:pPr>
        <w:tabs>
          <w:tab w:val="num" w:pos="5040"/>
        </w:tabs>
        <w:ind w:left="5040" w:hanging="360"/>
      </w:pPr>
      <w:rPr>
        <w:rFonts w:ascii="Arial" w:hAnsi="Arial" w:hint="default"/>
      </w:rPr>
    </w:lvl>
    <w:lvl w:ilvl="7" w:tplc="14508C7A" w:tentative="1">
      <w:start w:val="1"/>
      <w:numFmt w:val="bullet"/>
      <w:lvlText w:val="•"/>
      <w:lvlJc w:val="left"/>
      <w:pPr>
        <w:tabs>
          <w:tab w:val="num" w:pos="5760"/>
        </w:tabs>
        <w:ind w:left="5760" w:hanging="360"/>
      </w:pPr>
      <w:rPr>
        <w:rFonts w:ascii="Arial" w:hAnsi="Arial" w:hint="default"/>
      </w:rPr>
    </w:lvl>
    <w:lvl w:ilvl="8" w:tplc="8E5AB67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E1F073C"/>
    <w:multiLevelType w:val="hybridMultilevel"/>
    <w:tmpl w:val="A9ACB364"/>
    <w:lvl w:ilvl="0" w:tplc="64ACB0C2">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F3A7040"/>
    <w:multiLevelType w:val="hybridMultilevel"/>
    <w:tmpl w:val="1BF6E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F836D52"/>
    <w:multiLevelType w:val="hybridMultilevel"/>
    <w:tmpl w:val="52DC17CE"/>
    <w:lvl w:ilvl="0" w:tplc="978E9BA2">
      <w:start w:val="1"/>
      <w:numFmt w:val="bullet"/>
      <w:lvlText w:val="•"/>
      <w:lvlJc w:val="left"/>
      <w:pPr>
        <w:tabs>
          <w:tab w:val="num" w:pos="720"/>
        </w:tabs>
        <w:ind w:left="720" w:hanging="360"/>
      </w:pPr>
      <w:rPr>
        <w:rFonts w:ascii="Arial" w:hAnsi="Arial" w:hint="default"/>
      </w:rPr>
    </w:lvl>
    <w:lvl w:ilvl="1" w:tplc="02641942" w:tentative="1">
      <w:start w:val="1"/>
      <w:numFmt w:val="bullet"/>
      <w:lvlText w:val="•"/>
      <w:lvlJc w:val="left"/>
      <w:pPr>
        <w:tabs>
          <w:tab w:val="num" w:pos="1440"/>
        </w:tabs>
        <w:ind w:left="1440" w:hanging="360"/>
      </w:pPr>
      <w:rPr>
        <w:rFonts w:ascii="Arial" w:hAnsi="Arial" w:hint="default"/>
      </w:rPr>
    </w:lvl>
    <w:lvl w:ilvl="2" w:tplc="68282830" w:tentative="1">
      <w:start w:val="1"/>
      <w:numFmt w:val="bullet"/>
      <w:lvlText w:val="•"/>
      <w:lvlJc w:val="left"/>
      <w:pPr>
        <w:tabs>
          <w:tab w:val="num" w:pos="2160"/>
        </w:tabs>
        <w:ind w:left="2160" w:hanging="360"/>
      </w:pPr>
      <w:rPr>
        <w:rFonts w:ascii="Arial" w:hAnsi="Arial" w:hint="default"/>
      </w:rPr>
    </w:lvl>
    <w:lvl w:ilvl="3" w:tplc="FD6E2FCE" w:tentative="1">
      <w:start w:val="1"/>
      <w:numFmt w:val="bullet"/>
      <w:lvlText w:val="•"/>
      <w:lvlJc w:val="left"/>
      <w:pPr>
        <w:tabs>
          <w:tab w:val="num" w:pos="2880"/>
        </w:tabs>
        <w:ind w:left="2880" w:hanging="360"/>
      </w:pPr>
      <w:rPr>
        <w:rFonts w:ascii="Arial" w:hAnsi="Arial" w:hint="default"/>
      </w:rPr>
    </w:lvl>
    <w:lvl w:ilvl="4" w:tplc="6BCC014E" w:tentative="1">
      <w:start w:val="1"/>
      <w:numFmt w:val="bullet"/>
      <w:lvlText w:val="•"/>
      <w:lvlJc w:val="left"/>
      <w:pPr>
        <w:tabs>
          <w:tab w:val="num" w:pos="3600"/>
        </w:tabs>
        <w:ind w:left="3600" w:hanging="360"/>
      </w:pPr>
      <w:rPr>
        <w:rFonts w:ascii="Arial" w:hAnsi="Arial" w:hint="default"/>
      </w:rPr>
    </w:lvl>
    <w:lvl w:ilvl="5" w:tplc="70C24862" w:tentative="1">
      <w:start w:val="1"/>
      <w:numFmt w:val="bullet"/>
      <w:lvlText w:val="•"/>
      <w:lvlJc w:val="left"/>
      <w:pPr>
        <w:tabs>
          <w:tab w:val="num" w:pos="4320"/>
        </w:tabs>
        <w:ind w:left="4320" w:hanging="360"/>
      </w:pPr>
      <w:rPr>
        <w:rFonts w:ascii="Arial" w:hAnsi="Arial" w:hint="default"/>
      </w:rPr>
    </w:lvl>
    <w:lvl w:ilvl="6" w:tplc="5FB070F6" w:tentative="1">
      <w:start w:val="1"/>
      <w:numFmt w:val="bullet"/>
      <w:lvlText w:val="•"/>
      <w:lvlJc w:val="left"/>
      <w:pPr>
        <w:tabs>
          <w:tab w:val="num" w:pos="5040"/>
        </w:tabs>
        <w:ind w:left="5040" w:hanging="360"/>
      </w:pPr>
      <w:rPr>
        <w:rFonts w:ascii="Arial" w:hAnsi="Arial" w:hint="default"/>
      </w:rPr>
    </w:lvl>
    <w:lvl w:ilvl="7" w:tplc="3008F180" w:tentative="1">
      <w:start w:val="1"/>
      <w:numFmt w:val="bullet"/>
      <w:lvlText w:val="•"/>
      <w:lvlJc w:val="left"/>
      <w:pPr>
        <w:tabs>
          <w:tab w:val="num" w:pos="5760"/>
        </w:tabs>
        <w:ind w:left="5760" w:hanging="360"/>
      </w:pPr>
      <w:rPr>
        <w:rFonts w:ascii="Arial" w:hAnsi="Arial" w:hint="default"/>
      </w:rPr>
    </w:lvl>
    <w:lvl w:ilvl="8" w:tplc="784EBEA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FCC582A"/>
    <w:multiLevelType w:val="hybridMultilevel"/>
    <w:tmpl w:val="5E88048E"/>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0560538"/>
    <w:multiLevelType w:val="hybridMultilevel"/>
    <w:tmpl w:val="E27895A0"/>
    <w:lvl w:ilvl="0" w:tplc="4C3E43C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1402B39"/>
    <w:multiLevelType w:val="hybridMultilevel"/>
    <w:tmpl w:val="ED22C9B0"/>
    <w:lvl w:ilvl="0" w:tplc="DD244114">
      <w:start w:val="1"/>
      <w:numFmt w:val="bullet"/>
      <w:lvlText w:val="•"/>
      <w:lvlJc w:val="left"/>
      <w:pPr>
        <w:tabs>
          <w:tab w:val="num" w:pos="720"/>
        </w:tabs>
        <w:ind w:left="720" w:hanging="360"/>
      </w:pPr>
      <w:rPr>
        <w:rFonts w:ascii="Arial" w:hAnsi="Arial" w:hint="default"/>
      </w:rPr>
    </w:lvl>
    <w:lvl w:ilvl="1" w:tplc="28CC8876" w:tentative="1">
      <w:start w:val="1"/>
      <w:numFmt w:val="bullet"/>
      <w:lvlText w:val="•"/>
      <w:lvlJc w:val="left"/>
      <w:pPr>
        <w:tabs>
          <w:tab w:val="num" w:pos="1440"/>
        </w:tabs>
        <w:ind w:left="1440" w:hanging="360"/>
      </w:pPr>
      <w:rPr>
        <w:rFonts w:ascii="Arial" w:hAnsi="Arial" w:hint="default"/>
      </w:rPr>
    </w:lvl>
    <w:lvl w:ilvl="2" w:tplc="7FB24D24" w:tentative="1">
      <w:start w:val="1"/>
      <w:numFmt w:val="bullet"/>
      <w:lvlText w:val="•"/>
      <w:lvlJc w:val="left"/>
      <w:pPr>
        <w:tabs>
          <w:tab w:val="num" w:pos="2160"/>
        </w:tabs>
        <w:ind w:left="2160" w:hanging="360"/>
      </w:pPr>
      <w:rPr>
        <w:rFonts w:ascii="Arial" w:hAnsi="Arial" w:hint="default"/>
      </w:rPr>
    </w:lvl>
    <w:lvl w:ilvl="3" w:tplc="D6E25BD6" w:tentative="1">
      <w:start w:val="1"/>
      <w:numFmt w:val="bullet"/>
      <w:lvlText w:val="•"/>
      <w:lvlJc w:val="left"/>
      <w:pPr>
        <w:tabs>
          <w:tab w:val="num" w:pos="2880"/>
        </w:tabs>
        <w:ind w:left="2880" w:hanging="360"/>
      </w:pPr>
      <w:rPr>
        <w:rFonts w:ascii="Arial" w:hAnsi="Arial" w:hint="default"/>
      </w:rPr>
    </w:lvl>
    <w:lvl w:ilvl="4" w:tplc="7ACC6C4E" w:tentative="1">
      <w:start w:val="1"/>
      <w:numFmt w:val="bullet"/>
      <w:lvlText w:val="•"/>
      <w:lvlJc w:val="left"/>
      <w:pPr>
        <w:tabs>
          <w:tab w:val="num" w:pos="3600"/>
        </w:tabs>
        <w:ind w:left="3600" w:hanging="360"/>
      </w:pPr>
      <w:rPr>
        <w:rFonts w:ascii="Arial" w:hAnsi="Arial" w:hint="default"/>
      </w:rPr>
    </w:lvl>
    <w:lvl w:ilvl="5" w:tplc="5ADE898A" w:tentative="1">
      <w:start w:val="1"/>
      <w:numFmt w:val="bullet"/>
      <w:lvlText w:val="•"/>
      <w:lvlJc w:val="left"/>
      <w:pPr>
        <w:tabs>
          <w:tab w:val="num" w:pos="4320"/>
        </w:tabs>
        <w:ind w:left="4320" w:hanging="360"/>
      </w:pPr>
      <w:rPr>
        <w:rFonts w:ascii="Arial" w:hAnsi="Arial" w:hint="default"/>
      </w:rPr>
    </w:lvl>
    <w:lvl w:ilvl="6" w:tplc="15804B1A" w:tentative="1">
      <w:start w:val="1"/>
      <w:numFmt w:val="bullet"/>
      <w:lvlText w:val="•"/>
      <w:lvlJc w:val="left"/>
      <w:pPr>
        <w:tabs>
          <w:tab w:val="num" w:pos="5040"/>
        </w:tabs>
        <w:ind w:left="5040" w:hanging="360"/>
      </w:pPr>
      <w:rPr>
        <w:rFonts w:ascii="Arial" w:hAnsi="Arial" w:hint="default"/>
      </w:rPr>
    </w:lvl>
    <w:lvl w:ilvl="7" w:tplc="90BAB758" w:tentative="1">
      <w:start w:val="1"/>
      <w:numFmt w:val="bullet"/>
      <w:lvlText w:val="•"/>
      <w:lvlJc w:val="left"/>
      <w:pPr>
        <w:tabs>
          <w:tab w:val="num" w:pos="5760"/>
        </w:tabs>
        <w:ind w:left="5760" w:hanging="360"/>
      </w:pPr>
      <w:rPr>
        <w:rFonts w:ascii="Arial" w:hAnsi="Arial" w:hint="default"/>
      </w:rPr>
    </w:lvl>
    <w:lvl w:ilvl="8" w:tplc="40D0DD6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2ED6E4A"/>
    <w:multiLevelType w:val="hybridMultilevel"/>
    <w:tmpl w:val="599E628A"/>
    <w:lvl w:ilvl="0" w:tplc="0F66412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31E485D"/>
    <w:multiLevelType w:val="hybridMultilevel"/>
    <w:tmpl w:val="6A40B9CA"/>
    <w:lvl w:ilvl="0" w:tplc="1236F98E">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6367E5F"/>
    <w:multiLevelType w:val="hybridMultilevel"/>
    <w:tmpl w:val="F6083D36"/>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70D2C19"/>
    <w:multiLevelType w:val="hybridMultilevel"/>
    <w:tmpl w:val="4CAA6870"/>
    <w:lvl w:ilvl="0" w:tplc="BF1AE798">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8943589"/>
    <w:multiLevelType w:val="hybridMultilevel"/>
    <w:tmpl w:val="425C0E8A"/>
    <w:lvl w:ilvl="0" w:tplc="434C10B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8B5418F"/>
    <w:multiLevelType w:val="hybridMultilevel"/>
    <w:tmpl w:val="AEAC7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A743118"/>
    <w:multiLevelType w:val="hybridMultilevel"/>
    <w:tmpl w:val="5248F6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B7255DC"/>
    <w:multiLevelType w:val="hybridMultilevel"/>
    <w:tmpl w:val="377AADA2"/>
    <w:lvl w:ilvl="0" w:tplc="761A224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BC66227"/>
    <w:multiLevelType w:val="hybridMultilevel"/>
    <w:tmpl w:val="E90031EE"/>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DB329B1"/>
    <w:multiLevelType w:val="hybridMultilevel"/>
    <w:tmpl w:val="4C9C7BD8"/>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F2B2331"/>
    <w:multiLevelType w:val="hybridMultilevel"/>
    <w:tmpl w:val="D6701430"/>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1B20D18"/>
    <w:multiLevelType w:val="multilevel"/>
    <w:tmpl w:val="C4023126"/>
    <w:numStyleLink w:val="AgencyTableBullets"/>
  </w:abstractNum>
  <w:abstractNum w:abstractNumId="53" w15:restartNumberingAfterBreak="0">
    <w:nsid w:val="41EE0687"/>
    <w:multiLevelType w:val="hybridMultilevel"/>
    <w:tmpl w:val="C4FEDE9E"/>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2725482"/>
    <w:multiLevelType w:val="hybridMultilevel"/>
    <w:tmpl w:val="2E3AD846"/>
    <w:lvl w:ilvl="0" w:tplc="BE9C01EC">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4D56E20"/>
    <w:multiLevelType w:val="hybridMultilevel"/>
    <w:tmpl w:val="092C55D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44FF3B8D"/>
    <w:multiLevelType w:val="hybridMultilevel"/>
    <w:tmpl w:val="61927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6FA30F0"/>
    <w:multiLevelType w:val="hybridMultilevel"/>
    <w:tmpl w:val="2CC27C64"/>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70256CA"/>
    <w:multiLevelType w:val="hybridMultilevel"/>
    <w:tmpl w:val="6B841526"/>
    <w:lvl w:ilvl="0" w:tplc="C53893C0">
      <w:start w:val="1"/>
      <w:numFmt w:val="bullet"/>
      <w:pStyle w:val="JBody1-bullet"/>
      <w:lvlText w:val=""/>
      <w:lvlJc w:val="left"/>
      <w:pPr>
        <w:ind w:left="1287" w:hanging="360"/>
      </w:pPr>
      <w:rPr>
        <w:rFonts w:ascii="Symbol" w:hAnsi="Symbol" w:hint="default"/>
      </w:rPr>
    </w:lvl>
    <w:lvl w:ilvl="1" w:tplc="CFF4825E">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9" w15:restartNumberingAfterBreak="0">
    <w:nsid w:val="476707C0"/>
    <w:multiLevelType w:val="hybridMultilevel"/>
    <w:tmpl w:val="09A2DCD8"/>
    <w:lvl w:ilvl="0" w:tplc="05969DF4">
      <w:start w:val="1"/>
      <w:numFmt w:val="bullet"/>
      <w:lvlText w:val="•"/>
      <w:lvlJc w:val="left"/>
      <w:pPr>
        <w:tabs>
          <w:tab w:val="num" w:pos="720"/>
        </w:tabs>
        <w:ind w:left="720" w:hanging="360"/>
      </w:pPr>
      <w:rPr>
        <w:rFonts w:ascii="Arial" w:hAnsi="Arial" w:hint="default"/>
      </w:rPr>
    </w:lvl>
    <w:lvl w:ilvl="1" w:tplc="1700D5E6" w:tentative="1">
      <w:start w:val="1"/>
      <w:numFmt w:val="bullet"/>
      <w:lvlText w:val="•"/>
      <w:lvlJc w:val="left"/>
      <w:pPr>
        <w:tabs>
          <w:tab w:val="num" w:pos="1440"/>
        </w:tabs>
        <w:ind w:left="1440" w:hanging="360"/>
      </w:pPr>
      <w:rPr>
        <w:rFonts w:ascii="Arial" w:hAnsi="Arial" w:hint="default"/>
      </w:rPr>
    </w:lvl>
    <w:lvl w:ilvl="2" w:tplc="6CC41E7C" w:tentative="1">
      <w:start w:val="1"/>
      <w:numFmt w:val="bullet"/>
      <w:lvlText w:val="•"/>
      <w:lvlJc w:val="left"/>
      <w:pPr>
        <w:tabs>
          <w:tab w:val="num" w:pos="2160"/>
        </w:tabs>
        <w:ind w:left="2160" w:hanging="360"/>
      </w:pPr>
      <w:rPr>
        <w:rFonts w:ascii="Arial" w:hAnsi="Arial" w:hint="default"/>
      </w:rPr>
    </w:lvl>
    <w:lvl w:ilvl="3" w:tplc="C7301326" w:tentative="1">
      <w:start w:val="1"/>
      <w:numFmt w:val="bullet"/>
      <w:lvlText w:val="•"/>
      <w:lvlJc w:val="left"/>
      <w:pPr>
        <w:tabs>
          <w:tab w:val="num" w:pos="2880"/>
        </w:tabs>
        <w:ind w:left="2880" w:hanging="360"/>
      </w:pPr>
      <w:rPr>
        <w:rFonts w:ascii="Arial" w:hAnsi="Arial" w:hint="default"/>
      </w:rPr>
    </w:lvl>
    <w:lvl w:ilvl="4" w:tplc="E48442B8" w:tentative="1">
      <w:start w:val="1"/>
      <w:numFmt w:val="bullet"/>
      <w:lvlText w:val="•"/>
      <w:lvlJc w:val="left"/>
      <w:pPr>
        <w:tabs>
          <w:tab w:val="num" w:pos="3600"/>
        </w:tabs>
        <w:ind w:left="3600" w:hanging="360"/>
      </w:pPr>
      <w:rPr>
        <w:rFonts w:ascii="Arial" w:hAnsi="Arial" w:hint="default"/>
      </w:rPr>
    </w:lvl>
    <w:lvl w:ilvl="5" w:tplc="F0FEFC86" w:tentative="1">
      <w:start w:val="1"/>
      <w:numFmt w:val="bullet"/>
      <w:lvlText w:val="•"/>
      <w:lvlJc w:val="left"/>
      <w:pPr>
        <w:tabs>
          <w:tab w:val="num" w:pos="4320"/>
        </w:tabs>
        <w:ind w:left="4320" w:hanging="360"/>
      </w:pPr>
      <w:rPr>
        <w:rFonts w:ascii="Arial" w:hAnsi="Arial" w:hint="default"/>
      </w:rPr>
    </w:lvl>
    <w:lvl w:ilvl="6" w:tplc="6310F412" w:tentative="1">
      <w:start w:val="1"/>
      <w:numFmt w:val="bullet"/>
      <w:lvlText w:val="•"/>
      <w:lvlJc w:val="left"/>
      <w:pPr>
        <w:tabs>
          <w:tab w:val="num" w:pos="5040"/>
        </w:tabs>
        <w:ind w:left="5040" w:hanging="360"/>
      </w:pPr>
      <w:rPr>
        <w:rFonts w:ascii="Arial" w:hAnsi="Arial" w:hint="default"/>
      </w:rPr>
    </w:lvl>
    <w:lvl w:ilvl="7" w:tplc="FC4EC898" w:tentative="1">
      <w:start w:val="1"/>
      <w:numFmt w:val="bullet"/>
      <w:lvlText w:val="•"/>
      <w:lvlJc w:val="left"/>
      <w:pPr>
        <w:tabs>
          <w:tab w:val="num" w:pos="5760"/>
        </w:tabs>
        <w:ind w:left="5760" w:hanging="360"/>
      </w:pPr>
      <w:rPr>
        <w:rFonts w:ascii="Arial" w:hAnsi="Arial" w:hint="default"/>
      </w:rPr>
    </w:lvl>
    <w:lvl w:ilvl="8" w:tplc="FD7ACF42"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A9F7C52"/>
    <w:multiLevelType w:val="hybridMultilevel"/>
    <w:tmpl w:val="F86A8DCE"/>
    <w:lvl w:ilvl="0" w:tplc="DF92858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B844CDB"/>
    <w:multiLevelType w:val="hybridMultilevel"/>
    <w:tmpl w:val="16B6BE3C"/>
    <w:lvl w:ilvl="0" w:tplc="34C0F9F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BCC0CB4"/>
    <w:multiLevelType w:val="hybridMultilevel"/>
    <w:tmpl w:val="2B001C9C"/>
    <w:lvl w:ilvl="0" w:tplc="FFFFFFFF">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C9B102F"/>
    <w:multiLevelType w:val="hybridMultilevel"/>
    <w:tmpl w:val="18446546"/>
    <w:lvl w:ilvl="0" w:tplc="B2C6EBEA">
      <w:start w:val="1"/>
      <w:numFmt w:val="bullet"/>
      <w:lvlText w:val="•"/>
      <w:lvlJc w:val="left"/>
      <w:pPr>
        <w:tabs>
          <w:tab w:val="num" w:pos="720"/>
        </w:tabs>
        <w:ind w:left="720" w:hanging="360"/>
      </w:pPr>
      <w:rPr>
        <w:rFonts w:ascii="Arial" w:hAnsi="Arial" w:hint="default"/>
      </w:rPr>
    </w:lvl>
    <w:lvl w:ilvl="1" w:tplc="21D65CEE" w:tentative="1">
      <w:start w:val="1"/>
      <w:numFmt w:val="bullet"/>
      <w:lvlText w:val="•"/>
      <w:lvlJc w:val="left"/>
      <w:pPr>
        <w:tabs>
          <w:tab w:val="num" w:pos="1440"/>
        </w:tabs>
        <w:ind w:left="1440" w:hanging="360"/>
      </w:pPr>
      <w:rPr>
        <w:rFonts w:ascii="Arial" w:hAnsi="Arial" w:hint="default"/>
      </w:rPr>
    </w:lvl>
    <w:lvl w:ilvl="2" w:tplc="AB2EAC2C" w:tentative="1">
      <w:start w:val="1"/>
      <w:numFmt w:val="bullet"/>
      <w:lvlText w:val="•"/>
      <w:lvlJc w:val="left"/>
      <w:pPr>
        <w:tabs>
          <w:tab w:val="num" w:pos="2160"/>
        </w:tabs>
        <w:ind w:left="2160" w:hanging="360"/>
      </w:pPr>
      <w:rPr>
        <w:rFonts w:ascii="Arial" w:hAnsi="Arial" w:hint="default"/>
      </w:rPr>
    </w:lvl>
    <w:lvl w:ilvl="3" w:tplc="B4688464" w:tentative="1">
      <w:start w:val="1"/>
      <w:numFmt w:val="bullet"/>
      <w:lvlText w:val="•"/>
      <w:lvlJc w:val="left"/>
      <w:pPr>
        <w:tabs>
          <w:tab w:val="num" w:pos="2880"/>
        </w:tabs>
        <w:ind w:left="2880" w:hanging="360"/>
      </w:pPr>
      <w:rPr>
        <w:rFonts w:ascii="Arial" w:hAnsi="Arial" w:hint="default"/>
      </w:rPr>
    </w:lvl>
    <w:lvl w:ilvl="4" w:tplc="87960EE6" w:tentative="1">
      <w:start w:val="1"/>
      <w:numFmt w:val="bullet"/>
      <w:lvlText w:val="•"/>
      <w:lvlJc w:val="left"/>
      <w:pPr>
        <w:tabs>
          <w:tab w:val="num" w:pos="3600"/>
        </w:tabs>
        <w:ind w:left="3600" w:hanging="360"/>
      </w:pPr>
      <w:rPr>
        <w:rFonts w:ascii="Arial" w:hAnsi="Arial" w:hint="default"/>
      </w:rPr>
    </w:lvl>
    <w:lvl w:ilvl="5" w:tplc="F4727404" w:tentative="1">
      <w:start w:val="1"/>
      <w:numFmt w:val="bullet"/>
      <w:lvlText w:val="•"/>
      <w:lvlJc w:val="left"/>
      <w:pPr>
        <w:tabs>
          <w:tab w:val="num" w:pos="4320"/>
        </w:tabs>
        <w:ind w:left="4320" w:hanging="360"/>
      </w:pPr>
      <w:rPr>
        <w:rFonts w:ascii="Arial" w:hAnsi="Arial" w:hint="default"/>
      </w:rPr>
    </w:lvl>
    <w:lvl w:ilvl="6" w:tplc="39DC01CA" w:tentative="1">
      <w:start w:val="1"/>
      <w:numFmt w:val="bullet"/>
      <w:lvlText w:val="•"/>
      <w:lvlJc w:val="left"/>
      <w:pPr>
        <w:tabs>
          <w:tab w:val="num" w:pos="5040"/>
        </w:tabs>
        <w:ind w:left="5040" w:hanging="360"/>
      </w:pPr>
      <w:rPr>
        <w:rFonts w:ascii="Arial" w:hAnsi="Arial" w:hint="default"/>
      </w:rPr>
    </w:lvl>
    <w:lvl w:ilvl="7" w:tplc="FA261AA4" w:tentative="1">
      <w:start w:val="1"/>
      <w:numFmt w:val="bullet"/>
      <w:lvlText w:val="•"/>
      <w:lvlJc w:val="left"/>
      <w:pPr>
        <w:tabs>
          <w:tab w:val="num" w:pos="5760"/>
        </w:tabs>
        <w:ind w:left="5760" w:hanging="360"/>
      </w:pPr>
      <w:rPr>
        <w:rFonts w:ascii="Arial" w:hAnsi="Arial" w:hint="default"/>
      </w:rPr>
    </w:lvl>
    <w:lvl w:ilvl="8" w:tplc="6B7831FA"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4DAA3647"/>
    <w:multiLevelType w:val="hybridMultilevel"/>
    <w:tmpl w:val="11F67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DE7592C"/>
    <w:multiLevelType w:val="hybridMultilevel"/>
    <w:tmpl w:val="FC9ECF46"/>
    <w:lvl w:ilvl="0" w:tplc="5DF6281C">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EFC526E"/>
    <w:multiLevelType w:val="hybridMultilevel"/>
    <w:tmpl w:val="10B8CBE6"/>
    <w:lvl w:ilvl="0" w:tplc="D916B7AE">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04239AA"/>
    <w:multiLevelType w:val="hybridMultilevel"/>
    <w:tmpl w:val="DCBE295A"/>
    <w:lvl w:ilvl="0" w:tplc="B26EB3D2">
      <w:start w:val="1"/>
      <w:numFmt w:val="bullet"/>
      <w:lvlText w:val="•"/>
      <w:lvlJc w:val="left"/>
      <w:pPr>
        <w:tabs>
          <w:tab w:val="num" w:pos="720"/>
        </w:tabs>
        <w:ind w:left="720" w:hanging="360"/>
      </w:pPr>
      <w:rPr>
        <w:rFonts w:ascii="Arial" w:hAnsi="Arial" w:hint="default"/>
      </w:rPr>
    </w:lvl>
    <w:lvl w:ilvl="1" w:tplc="ECAAFCC4" w:tentative="1">
      <w:start w:val="1"/>
      <w:numFmt w:val="bullet"/>
      <w:lvlText w:val="•"/>
      <w:lvlJc w:val="left"/>
      <w:pPr>
        <w:tabs>
          <w:tab w:val="num" w:pos="1440"/>
        </w:tabs>
        <w:ind w:left="1440" w:hanging="360"/>
      </w:pPr>
      <w:rPr>
        <w:rFonts w:ascii="Arial" w:hAnsi="Arial" w:hint="default"/>
      </w:rPr>
    </w:lvl>
    <w:lvl w:ilvl="2" w:tplc="A2A8A226" w:tentative="1">
      <w:start w:val="1"/>
      <w:numFmt w:val="bullet"/>
      <w:lvlText w:val="•"/>
      <w:lvlJc w:val="left"/>
      <w:pPr>
        <w:tabs>
          <w:tab w:val="num" w:pos="2160"/>
        </w:tabs>
        <w:ind w:left="2160" w:hanging="360"/>
      </w:pPr>
      <w:rPr>
        <w:rFonts w:ascii="Arial" w:hAnsi="Arial" w:hint="default"/>
      </w:rPr>
    </w:lvl>
    <w:lvl w:ilvl="3" w:tplc="37C28430" w:tentative="1">
      <w:start w:val="1"/>
      <w:numFmt w:val="bullet"/>
      <w:lvlText w:val="•"/>
      <w:lvlJc w:val="left"/>
      <w:pPr>
        <w:tabs>
          <w:tab w:val="num" w:pos="2880"/>
        </w:tabs>
        <w:ind w:left="2880" w:hanging="360"/>
      </w:pPr>
      <w:rPr>
        <w:rFonts w:ascii="Arial" w:hAnsi="Arial" w:hint="default"/>
      </w:rPr>
    </w:lvl>
    <w:lvl w:ilvl="4" w:tplc="B3600BD0" w:tentative="1">
      <w:start w:val="1"/>
      <w:numFmt w:val="bullet"/>
      <w:lvlText w:val="•"/>
      <w:lvlJc w:val="left"/>
      <w:pPr>
        <w:tabs>
          <w:tab w:val="num" w:pos="3600"/>
        </w:tabs>
        <w:ind w:left="3600" w:hanging="360"/>
      </w:pPr>
      <w:rPr>
        <w:rFonts w:ascii="Arial" w:hAnsi="Arial" w:hint="default"/>
      </w:rPr>
    </w:lvl>
    <w:lvl w:ilvl="5" w:tplc="6FC090D4" w:tentative="1">
      <w:start w:val="1"/>
      <w:numFmt w:val="bullet"/>
      <w:lvlText w:val="•"/>
      <w:lvlJc w:val="left"/>
      <w:pPr>
        <w:tabs>
          <w:tab w:val="num" w:pos="4320"/>
        </w:tabs>
        <w:ind w:left="4320" w:hanging="360"/>
      </w:pPr>
      <w:rPr>
        <w:rFonts w:ascii="Arial" w:hAnsi="Arial" w:hint="default"/>
      </w:rPr>
    </w:lvl>
    <w:lvl w:ilvl="6" w:tplc="B330E0F0" w:tentative="1">
      <w:start w:val="1"/>
      <w:numFmt w:val="bullet"/>
      <w:lvlText w:val="•"/>
      <w:lvlJc w:val="left"/>
      <w:pPr>
        <w:tabs>
          <w:tab w:val="num" w:pos="5040"/>
        </w:tabs>
        <w:ind w:left="5040" w:hanging="360"/>
      </w:pPr>
      <w:rPr>
        <w:rFonts w:ascii="Arial" w:hAnsi="Arial" w:hint="default"/>
      </w:rPr>
    </w:lvl>
    <w:lvl w:ilvl="7" w:tplc="D4B0FA7C" w:tentative="1">
      <w:start w:val="1"/>
      <w:numFmt w:val="bullet"/>
      <w:lvlText w:val="•"/>
      <w:lvlJc w:val="left"/>
      <w:pPr>
        <w:tabs>
          <w:tab w:val="num" w:pos="5760"/>
        </w:tabs>
        <w:ind w:left="5760" w:hanging="360"/>
      </w:pPr>
      <w:rPr>
        <w:rFonts w:ascii="Arial" w:hAnsi="Arial" w:hint="default"/>
      </w:rPr>
    </w:lvl>
    <w:lvl w:ilvl="8" w:tplc="F904C1E8"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50B57CA6"/>
    <w:multiLevelType w:val="hybridMultilevel"/>
    <w:tmpl w:val="17C8D5FC"/>
    <w:lvl w:ilvl="0" w:tplc="015C9008">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1FF5F7E"/>
    <w:multiLevelType w:val="hybridMultilevel"/>
    <w:tmpl w:val="A36CE170"/>
    <w:lvl w:ilvl="0" w:tplc="D596846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31042A3"/>
    <w:multiLevelType w:val="multilevel"/>
    <w:tmpl w:val="57804932"/>
    <w:lvl w:ilvl="0">
      <w:start w:val="9"/>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1" w15:restartNumberingAfterBreak="0">
    <w:nsid w:val="5BEA59E3"/>
    <w:multiLevelType w:val="hybridMultilevel"/>
    <w:tmpl w:val="ED045A14"/>
    <w:lvl w:ilvl="0" w:tplc="68BEC3B0">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F685B73"/>
    <w:multiLevelType w:val="hybridMultilevel"/>
    <w:tmpl w:val="10D86F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2053047"/>
    <w:multiLevelType w:val="hybridMultilevel"/>
    <w:tmpl w:val="C0785646"/>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39053D0"/>
    <w:multiLevelType w:val="hybridMultilevel"/>
    <w:tmpl w:val="476ED14E"/>
    <w:lvl w:ilvl="0" w:tplc="5484C924">
      <w:start w:val="1"/>
      <w:numFmt w:val="bullet"/>
      <w:lvlText w:val="•"/>
      <w:lvlJc w:val="left"/>
      <w:pPr>
        <w:tabs>
          <w:tab w:val="num" w:pos="720"/>
        </w:tabs>
        <w:ind w:left="720" w:hanging="360"/>
      </w:pPr>
      <w:rPr>
        <w:rFonts w:ascii="Arial" w:hAnsi="Arial" w:hint="default"/>
      </w:rPr>
    </w:lvl>
    <w:lvl w:ilvl="1" w:tplc="E2D82DAC" w:tentative="1">
      <w:start w:val="1"/>
      <w:numFmt w:val="bullet"/>
      <w:lvlText w:val="•"/>
      <w:lvlJc w:val="left"/>
      <w:pPr>
        <w:tabs>
          <w:tab w:val="num" w:pos="1440"/>
        </w:tabs>
        <w:ind w:left="1440" w:hanging="360"/>
      </w:pPr>
      <w:rPr>
        <w:rFonts w:ascii="Arial" w:hAnsi="Arial" w:hint="default"/>
      </w:rPr>
    </w:lvl>
    <w:lvl w:ilvl="2" w:tplc="6F5467D8" w:tentative="1">
      <w:start w:val="1"/>
      <w:numFmt w:val="bullet"/>
      <w:lvlText w:val="•"/>
      <w:lvlJc w:val="left"/>
      <w:pPr>
        <w:tabs>
          <w:tab w:val="num" w:pos="2160"/>
        </w:tabs>
        <w:ind w:left="2160" w:hanging="360"/>
      </w:pPr>
      <w:rPr>
        <w:rFonts w:ascii="Arial" w:hAnsi="Arial" w:hint="default"/>
      </w:rPr>
    </w:lvl>
    <w:lvl w:ilvl="3" w:tplc="3F82DEF4" w:tentative="1">
      <w:start w:val="1"/>
      <w:numFmt w:val="bullet"/>
      <w:lvlText w:val="•"/>
      <w:lvlJc w:val="left"/>
      <w:pPr>
        <w:tabs>
          <w:tab w:val="num" w:pos="2880"/>
        </w:tabs>
        <w:ind w:left="2880" w:hanging="360"/>
      </w:pPr>
      <w:rPr>
        <w:rFonts w:ascii="Arial" w:hAnsi="Arial" w:hint="default"/>
      </w:rPr>
    </w:lvl>
    <w:lvl w:ilvl="4" w:tplc="C412819A" w:tentative="1">
      <w:start w:val="1"/>
      <w:numFmt w:val="bullet"/>
      <w:lvlText w:val="•"/>
      <w:lvlJc w:val="left"/>
      <w:pPr>
        <w:tabs>
          <w:tab w:val="num" w:pos="3600"/>
        </w:tabs>
        <w:ind w:left="3600" w:hanging="360"/>
      </w:pPr>
      <w:rPr>
        <w:rFonts w:ascii="Arial" w:hAnsi="Arial" w:hint="default"/>
      </w:rPr>
    </w:lvl>
    <w:lvl w:ilvl="5" w:tplc="5A2A53FE" w:tentative="1">
      <w:start w:val="1"/>
      <w:numFmt w:val="bullet"/>
      <w:lvlText w:val="•"/>
      <w:lvlJc w:val="left"/>
      <w:pPr>
        <w:tabs>
          <w:tab w:val="num" w:pos="4320"/>
        </w:tabs>
        <w:ind w:left="4320" w:hanging="360"/>
      </w:pPr>
      <w:rPr>
        <w:rFonts w:ascii="Arial" w:hAnsi="Arial" w:hint="default"/>
      </w:rPr>
    </w:lvl>
    <w:lvl w:ilvl="6" w:tplc="D25A7838" w:tentative="1">
      <w:start w:val="1"/>
      <w:numFmt w:val="bullet"/>
      <w:lvlText w:val="•"/>
      <w:lvlJc w:val="left"/>
      <w:pPr>
        <w:tabs>
          <w:tab w:val="num" w:pos="5040"/>
        </w:tabs>
        <w:ind w:left="5040" w:hanging="360"/>
      </w:pPr>
      <w:rPr>
        <w:rFonts w:ascii="Arial" w:hAnsi="Arial" w:hint="default"/>
      </w:rPr>
    </w:lvl>
    <w:lvl w:ilvl="7" w:tplc="69D44D9A" w:tentative="1">
      <w:start w:val="1"/>
      <w:numFmt w:val="bullet"/>
      <w:lvlText w:val="•"/>
      <w:lvlJc w:val="left"/>
      <w:pPr>
        <w:tabs>
          <w:tab w:val="num" w:pos="5760"/>
        </w:tabs>
        <w:ind w:left="5760" w:hanging="360"/>
      </w:pPr>
      <w:rPr>
        <w:rFonts w:ascii="Arial" w:hAnsi="Arial" w:hint="default"/>
      </w:rPr>
    </w:lvl>
    <w:lvl w:ilvl="8" w:tplc="9A066762"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67A02953"/>
    <w:multiLevelType w:val="hybridMultilevel"/>
    <w:tmpl w:val="419680C4"/>
    <w:lvl w:ilvl="0" w:tplc="5322A1C4">
      <w:start w:val="1"/>
      <w:numFmt w:val="bullet"/>
      <w:lvlText w:val="•"/>
      <w:lvlJc w:val="left"/>
      <w:pPr>
        <w:tabs>
          <w:tab w:val="num" w:pos="720"/>
        </w:tabs>
        <w:ind w:left="720" w:hanging="360"/>
      </w:pPr>
      <w:rPr>
        <w:rFonts w:ascii="Arial" w:hAnsi="Arial" w:hint="default"/>
      </w:rPr>
    </w:lvl>
    <w:lvl w:ilvl="1" w:tplc="52ACFBDA" w:tentative="1">
      <w:start w:val="1"/>
      <w:numFmt w:val="bullet"/>
      <w:lvlText w:val="•"/>
      <w:lvlJc w:val="left"/>
      <w:pPr>
        <w:tabs>
          <w:tab w:val="num" w:pos="1440"/>
        </w:tabs>
        <w:ind w:left="1440" w:hanging="360"/>
      </w:pPr>
      <w:rPr>
        <w:rFonts w:ascii="Arial" w:hAnsi="Arial" w:hint="default"/>
      </w:rPr>
    </w:lvl>
    <w:lvl w:ilvl="2" w:tplc="7EB21592" w:tentative="1">
      <w:start w:val="1"/>
      <w:numFmt w:val="bullet"/>
      <w:lvlText w:val="•"/>
      <w:lvlJc w:val="left"/>
      <w:pPr>
        <w:tabs>
          <w:tab w:val="num" w:pos="2160"/>
        </w:tabs>
        <w:ind w:left="2160" w:hanging="360"/>
      </w:pPr>
      <w:rPr>
        <w:rFonts w:ascii="Arial" w:hAnsi="Arial" w:hint="default"/>
      </w:rPr>
    </w:lvl>
    <w:lvl w:ilvl="3" w:tplc="D4F45322" w:tentative="1">
      <w:start w:val="1"/>
      <w:numFmt w:val="bullet"/>
      <w:lvlText w:val="•"/>
      <w:lvlJc w:val="left"/>
      <w:pPr>
        <w:tabs>
          <w:tab w:val="num" w:pos="2880"/>
        </w:tabs>
        <w:ind w:left="2880" w:hanging="360"/>
      </w:pPr>
      <w:rPr>
        <w:rFonts w:ascii="Arial" w:hAnsi="Arial" w:hint="default"/>
      </w:rPr>
    </w:lvl>
    <w:lvl w:ilvl="4" w:tplc="97E481E2" w:tentative="1">
      <w:start w:val="1"/>
      <w:numFmt w:val="bullet"/>
      <w:lvlText w:val="•"/>
      <w:lvlJc w:val="left"/>
      <w:pPr>
        <w:tabs>
          <w:tab w:val="num" w:pos="3600"/>
        </w:tabs>
        <w:ind w:left="3600" w:hanging="360"/>
      </w:pPr>
      <w:rPr>
        <w:rFonts w:ascii="Arial" w:hAnsi="Arial" w:hint="default"/>
      </w:rPr>
    </w:lvl>
    <w:lvl w:ilvl="5" w:tplc="3C24965C" w:tentative="1">
      <w:start w:val="1"/>
      <w:numFmt w:val="bullet"/>
      <w:lvlText w:val="•"/>
      <w:lvlJc w:val="left"/>
      <w:pPr>
        <w:tabs>
          <w:tab w:val="num" w:pos="4320"/>
        </w:tabs>
        <w:ind w:left="4320" w:hanging="360"/>
      </w:pPr>
      <w:rPr>
        <w:rFonts w:ascii="Arial" w:hAnsi="Arial" w:hint="default"/>
      </w:rPr>
    </w:lvl>
    <w:lvl w:ilvl="6" w:tplc="B1A46F42" w:tentative="1">
      <w:start w:val="1"/>
      <w:numFmt w:val="bullet"/>
      <w:lvlText w:val="•"/>
      <w:lvlJc w:val="left"/>
      <w:pPr>
        <w:tabs>
          <w:tab w:val="num" w:pos="5040"/>
        </w:tabs>
        <w:ind w:left="5040" w:hanging="360"/>
      </w:pPr>
      <w:rPr>
        <w:rFonts w:ascii="Arial" w:hAnsi="Arial" w:hint="default"/>
      </w:rPr>
    </w:lvl>
    <w:lvl w:ilvl="7" w:tplc="C3CCF1D6" w:tentative="1">
      <w:start w:val="1"/>
      <w:numFmt w:val="bullet"/>
      <w:lvlText w:val="•"/>
      <w:lvlJc w:val="left"/>
      <w:pPr>
        <w:tabs>
          <w:tab w:val="num" w:pos="5760"/>
        </w:tabs>
        <w:ind w:left="5760" w:hanging="360"/>
      </w:pPr>
      <w:rPr>
        <w:rFonts w:ascii="Arial" w:hAnsi="Arial" w:hint="default"/>
      </w:rPr>
    </w:lvl>
    <w:lvl w:ilvl="8" w:tplc="4E2204F4"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6A6315B5"/>
    <w:multiLevelType w:val="hybridMultilevel"/>
    <w:tmpl w:val="2D7E9CA4"/>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B6B4180"/>
    <w:multiLevelType w:val="hybridMultilevel"/>
    <w:tmpl w:val="11D8CAE8"/>
    <w:lvl w:ilvl="0" w:tplc="C57A73DC">
      <w:start w:val="1"/>
      <w:numFmt w:val="bullet"/>
      <w:lvlText w:val="•"/>
      <w:lvlJc w:val="left"/>
      <w:pPr>
        <w:tabs>
          <w:tab w:val="num" w:pos="720"/>
        </w:tabs>
        <w:ind w:left="720" w:hanging="360"/>
      </w:pPr>
      <w:rPr>
        <w:rFonts w:ascii="Arial" w:hAnsi="Arial" w:hint="default"/>
      </w:rPr>
    </w:lvl>
    <w:lvl w:ilvl="1" w:tplc="42D8CF1E" w:tentative="1">
      <w:start w:val="1"/>
      <w:numFmt w:val="bullet"/>
      <w:lvlText w:val="•"/>
      <w:lvlJc w:val="left"/>
      <w:pPr>
        <w:tabs>
          <w:tab w:val="num" w:pos="1440"/>
        </w:tabs>
        <w:ind w:left="1440" w:hanging="360"/>
      </w:pPr>
      <w:rPr>
        <w:rFonts w:ascii="Arial" w:hAnsi="Arial" w:hint="default"/>
      </w:rPr>
    </w:lvl>
    <w:lvl w:ilvl="2" w:tplc="365CDB06" w:tentative="1">
      <w:start w:val="1"/>
      <w:numFmt w:val="bullet"/>
      <w:lvlText w:val="•"/>
      <w:lvlJc w:val="left"/>
      <w:pPr>
        <w:tabs>
          <w:tab w:val="num" w:pos="2160"/>
        </w:tabs>
        <w:ind w:left="2160" w:hanging="360"/>
      </w:pPr>
      <w:rPr>
        <w:rFonts w:ascii="Arial" w:hAnsi="Arial" w:hint="default"/>
      </w:rPr>
    </w:lvl>
    <w:lvl w:ilvl="3" w:tplc="3140BC06" w:tentative="1">
      <w:start w:val="1"/>
      <w:numFmt w:val="bullet"/>
      <w:lvlText w:val="•"/>
      <w:lvlJc w:val="left"/>
      <w:pPr>
        <w:tabs>
          <w:tab w:val="num" w:pos="2880"/>
        </w:tabs>
        <w:ind w:left="2880" w:hanging="360"/>
      </w:pPr>
      <w:rPr>
        <w:rFonts w:ascii="Arial" w:hAnsi="Arial" w:hint="default"/>
      </w:rPr>
    </w:lvl>
    <w:lvl w:ilvl="4" w:tplc="DA6C0AD2" w:tentative="1">
      <w:start w:val="1"/>
      <w:numFmt w:val="bullet"/>
      <w:lvlText w:val="•"/>
      <w:lvlJc w:val="left"/>
      <w:pPr>
        <w:tabs>
          <w:tab w:val="num" w:pos="3600"/>
        </w:tabs>
        <w:ind w:left="3600" w:hanging="360"/>
      </w:pPr>
      <w:rPr>
        <w:rFonts w:ascii="Arial" w:hAnsi="Arial" w:hint="default"/>
      </w:rPr>
    </w:lvl>
    <w:lvl w:ilvl="5" w:tplc="6B1EC1F4" w:tentative="1">
      <w:start w:val="1"/>
      <w:numFmt w:val="bullet"/>
      <w:lvlText w:val="•"/>
      <w:lvlJc w:val="left"/>
      <w:pPr>
        <w:tabs>
          <w:tab w:val="num" w:pos="4320"/>
        </w:tabs>
        <w:ind w:left="4320" w:hanging="360"/>
      </w:pPr>
      <w:rPr>
        <w:rFonts w:ascii="Arial" w:hAnsi="Arial" w:hint="default"/>
      </w:rPr>
    </w:lvl>
    <w:lvl w:ilvl="6" w:tplc="6616C9B8" w:tentative="1">
      <w:start w:val="1"/>
      <w:numFmt w:val="bullet"/>
      <w:lvlText w:val="•"/>
      <w:lvlJc w:val="left"/>
      <w:pPr>
        <w:tabs>
          <w:tab w:val="num" w:pos="5040"/>
        </w:tabs>
        <w:ind w:left="5040" w:hanging="360"/>
      </w:pPr>
      <w:rPr>
        <w:rFonts w:ascii="Arial" w:hAnsi="Arial" w:hint="default"/>
      </w:rPr>
    </w:lvl>
    <w:lvl w:ilvl="7" w:tplc="327E6AE0" w:tentative="1">
      <w:start w:val="1"/>
      <w:numFmt w:val="bullet"/>
      <w:lvlText w:val="•"/>
      <w:lvlJc w:val="left"/>
      <w:pPr>
        <w:tabs>
          <w:tab w:val="num" w:pos="5760"/>
        </w:tabs>
        <w:ind w:left="5760" w:hanging="360"/>
      </w:pPr>
      <w:rPr>
        <w:rFonts w:ascii="Arial" w:hAnsi="Arial" w:hint="default"/>
      </w:rPr>
    </w:lvl>
    <w:lvl w:ilvl="8" w:tplc="B366D920"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CE30FC3"/>
    <w:multiLevelType w:val="hybridMultilevel"/>
    <w:tmpl w:val="D0A02D52"/>
    <w:lvl w:ilvl="0" w:tplc="E0B886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DD85135"/>
    <w:multiLevelType w:val="hybridMultilevel"/>
    <w:tmpl w:val="3B7689C6"/>
    <w:lvl w:ilvl="0" w:tplc="19CE61A6">
      <w:start w:val="1"/>
      <w:numFmt w:val="bullet"/>
      <w:lvlText w:val="•"/>
      <w:lvlJc w:val="left"/>
      <w:pPr>
        <w:tabs>
          <w:tab w:val="num" w:pos="720"/>
        </w:tabs>
        <w:ind w:left="720" w:hanging="360"/>
      </w:pPr>
      <w:rPr>
        <w:rFonts w:ascii="Arial" w:hAnsi="Arial" w:hint="default"/>
      </w:rPr>
    </w:lvl>
    <w:lvl w:ilvl="1" w:tplc="7AB61D50" w:tentative="1">
      <w:start w:val="1"/>
      <w:numFmt w:val="bullet"/>
      <w:lvlText w:val="•"/>
      <w:lvlJc w:val="left"/>
      <w:pPr>
        <w:tabs>
          <w:tab w:val="num" w:pos="1440"/>
        </w:tabs>
        <w:ind w:left="1440" w:hanging="360"/>
      </w:pPr>
      <w:rPr>
        <w:rFonts w:ascii="Arial" w:hAnsi="Arial" w:hint="default"/>
      </w:rPr>
    </w:lvl>
    <w:lvl w:ilvl="2" w:tplc="FD74E464" w:tentative="1">
      <w:start w:val="1"/>
      <w:numFmt w:val="bullet"/>
      <w:lvlText w:val="•"/>
      <w:lvlJc w:val="left"/>
      <w:pPr>
        <w:tabs>
          <w:tab w:val="num" w:pos="2160"/>
        </w:tabs>
        <w:ind w:left="2160" w:hanging="360"/>
      </w:pPr>
      <w:rPr>
        <w:rFonts w:ascii="Arial" w:hAnsi="Arial" w:hint="default"/>
      </w:rPr>
    </w:lvl>
    <w:lvl w:ilvl="3" w:tplc="78B2DF52" w:tentative="1">
      <w:start w:val="1"/>
      <w:numFmt w:val="bullet"/>
      <w:lvlText w:val="•"/>
      <w:lvlJc w:val="left"/>
      <w:pPr>
        <w:tabs>
          <w:tab w:val="num" w:pos="2880"/>
        </w:tabs>
        <w:ind w:left="2880" w:hanging="360"/>
      </w:pPr>
      <w:rPr>
        <w:rFonts w:ascii="Arial" w:hAnsi="Arial" w:hint="default"/>
      </w:rPr>
    </w:lvl>
    <w:lvl w:ilvl="4" w:tplc="CB46CE7E" w:tentative="1">
      <w:start w:val="1"/>
      <w:numFmt w:val="bullet"/>
      <w:lvlText w:val="•"/>
      <w:lvlJc w:val="left"/>
      <w:pPr>
        <w:tabs>
          <w:tab w:val="num" w:pos="3600"/>
        </w:tabs>
        <w:ind w:left="3600" w:hanging="360"/>
      </w:pPr>
      <w:rPr>
        <w:rFonts w:ascii="Arial" w:hAnsi="Arial" w:hint="default"/>
      </w:rPr>
    </w:lvl>
    <w:lvl w:ilvl="5" w:tplc="5360F0F8" w:tentative="1">
      <w:start w:val="1"/>
      <w:numFmt w:val="bullet"/>
      <w:lvlText w:val="•"/>
      <w:lvlJc w:val="left"/>
      <w:pPr>
        <w:tabs>
          <w:tab w:val="num" w:pos="4320"/>
        </w:tabs>
        <w:ind w:left="4320" w:hanging="360"/>
      </w:pPr>
      <w:rPr>
        <w:rFonts w:ascii="Arial" w:hAnsi="Arial" w:hint="default"/>
      </w:rPr>
    </w:lvl>
    <w:lvl w:ilvl="6" w:tplc="DD42A916" w:tentative="1">
      <w:start w:val="1"/>
      <w:numFmt w:val="bullet"/>
      <w:lvlText w:val="•"/>
      <w:lvlJc w:val="left"/>
      <w:pPr>
        <w:tabs>
          <w:tab w:val="num" w:pos="5040"/>
        </w:tabs>
        <w:ind w:left="5040" w:hanging="360"/>
      </w:pPr>
      <w:rPr>
        <w:rFonts w:ascii="Arial" w:hAnsi="Arial" w:hint="default"/>
      </w:rPr>
    </w:lvl>
    <w:lvl w:ilvl="7" w:tplc="42C847F2" w:tentative="1">
      <w:start w:val="1"/>
      <w:numFmt w:val="bullet"/>
      <w:lvlText w:val="•"/>
      <w:lvlJc w:val="left"/>
      <w:pPr>
        <w:tabs>
          <w:tab w:val="num" w:pos="5760"/>
        </w:tabs>
        <w:ind w:left="5760" w:hanging="360"/>
      </w:pPr>
      <w:rPr>
        <w:rFonts w:ascii="Arial" w:hAnsi="Arial" w:hint="default"/>
      </w:rPr>
    </w:lvl>
    <w:lvl w:ilvl="8" w:tplc="755CCB78"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E226920"/>
    <w:multiLevelType w:val="hybridMultilevel"/>
    <w:tmpl w:val="D65E7218"/>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04C5722"/>
    <w:multiLevelType w:val="hybridMultilevel"/>
    <w:tmpl w:val="4ECA295E"/>
    <w:lvl w:ilvl="0" w:tplc="EE1A0C4E">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14C4821"/>
    <w:multiLevelType w:val="hybridMultilevel"/>
    <w:tmpl w:val="69D6B336"/>
    <w:lvl w:ilvl="0" w:tplc="BA722F98">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2F3329F"/>
    <w:multiLevelType w:val="hybridMultilevel"/>
    <w:tmpl w:val="BD7E3F8A"/>
    <w:lvl w:ilvl="0" w:tplc="8EA02578">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3205C7E"/>
    <w:multiLevelType w:val="hybridMultilevel"/>
    <w:tmpl w:val="53DC8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4010AF3"/>
    <w:multiLevelType w:val="hybridMultilevel"/>
    <w:tmpl w:val="DCB83FD2"/>
    <w:lvl w:ilvl="0" w:tplc="FFFFFFFF">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733E97D4">
      <w:start w:val="1"/>
      <w:numFmt w:val="upp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978371F"/>
    <w:multiLevelType w:val="hybridMultilevel"/>
    <w:tmpl w:val="CE704C74"/>
    <w:lvl w:ilvl="0" w:tplc="5956C16E">
      <w:start w:val="1"/>
      <w:numFmt w:val="bullet"/>
      <w:lvlText w:val="•"/>
      <w:lvlJc w:val="left"/>
      <w:pPr>
        <w:tabs>
          <w:tab w:val="num" w:pos="720"/>
        </w:tabs>
        <w:ind w:left="720" w:hanging="360"/>
      </w:pPr>
      <w:rPr>
        <w:rFonts w:ascii="Arial" w:hAnsi="Arial" w:hint="default"/>
      </w:rPr>
    </w:lvl>
    <w:lvl w:ilvl="1" w:tplc="2C809470" w:tentative="1">
      <w:start w:val="1"/>
      <w:numFmt w:val="bullet"/>
      <w:lvlText w:val="•"/>
      <w:lvlJc w:val="left"/>
      <w:pPr>
        <w:tabs>
          <w:tab w:val="num" w:pos="1440"/>
        </w:tabs>
        <w:ind w:left="1440" w:hanging="360"/>
      </w:pPr>
      <w:rPr>
        <w:rFonts w:ascii="Arial" w:hAnsi="Arial" w:hint="default"/>
      </w:rPr>
    </w:lvl>
    <w:lvl w:ilvl="2" w:tplc="FF9A4492" w:tentative="1">
      <w:start w:val="1"/>
      <w:numFmt w:val="bullet"/>
      <w:lvlText w:val="•"/>
      <w:lvlJc w:val="left"/>
      <w:pPr>
        <w:tabs>
          <w:tab w:val="num" w:pos="2160"/>
        </w:tabs>
        <w:ind w:left="2160" w:hanging="360"/>
      </w:pPr>
      <w:rPr>
        <w:rFonts w:ascii="Arial" w:hAnsi="Arial" w:hint="default"/>
      </w:rPr>
    </w:lvl>
    <w:lvl w:ilvl="3" w:tplc="F138787A" w:tentative="1">
      <w:start w:val="1"/>
      <w:numFmt w:val="bullet"/>
      <w:lvlText w:val="•"/>
      <w:lvlJc w:val="left"/>
      <w:pPr>
        <w:tabs>
          <w:tab w:val="num" w:pos="2880"/>
        </w:tabs>
        <w:ind w:left="2880" w:hanging="360"/>
      </w:pPr>
      <w:rPr>
        <w:rFonts w:ascii="Arial" w:hAnsi="Arial" w:hint="default"/>
      </w:rPr>
    </w:lvl>
    <w:lvl w:ilvl="4" w:tplc="52F0126C" w:tentative="1">
      <w:start w:val="1"/>
      <w:numFmt w:val="bullet"/>
      <w:lvlText w:val="•"/>
      <w:lvlJc w:val="left"/>
      <w:pPr>
        <w:tabs>
          <w:tab w:val="num" w:pos="3600"/>
        </w:tabs>
        <w:ind w:left="3600" w:hanging="360"/>
      </w:pPr>
      <w:rPr>
        <w:rFonts w:ascii="Arial" w:hAnsi="Arial" w:hint="default"/>
      </w:rPr>
    </w:lvl>
    <w:lvl w:ilvl="5" w:tplc="114E1A7E" w:tentative="1">
      <w:start w:val="1"/>
      <w:numFmt w:val="bullet"/>
      <w:lvlText w:val="•"/>
      <w:lvlJc w:val="left"/>
      <w:pPr>
        <w:tabs>
          <w:tab w:val="num" w:pos="4320"/>
        </w:tabs>
        <w:ind w:left="4320" w:hanging="360"/>
      </w:pPr>
      <w:rPr>
        <w:rFonts w:ascii="Arial" w:hAnsi="Arial" w:hint="default"/>
      </w:rPr>
    </w:lvl>
    <w:lvl w:ilvl="6" w:tplc="B61859B4" w:tentative="1">
      <w:start w:val="1"/>
      <w:numFmt w:val="bullet"/>
      <w:lvlText w:val="•"/>
      <w:lvlJc w:val="left"/>
      <w:pPr>
        <w:tabs>
          <w:tab w:val="num" w:pos="5040"/>
        </w:tabs>
        <w:ind w:left="5040" w:hanging="360"/>
      </w:pPr>
      <w:rPr>
        <w:rFonts w:ascii="Arial" w:hAnsi="Arial" w:hint="default"/>
      </w:rPr>
    </w:lvl>
    <w:lvl w:ilvl="7" w:tplc="AD24F0F6" w:tentative="1">
      <w:start w:val="1"/>
      <w:numFmt w:val="bullet"/>
      <w:lvlText w:val="•"/>
      <w:lvlJc w:val="left"/>
      <w:pPr>
        <w:tabs>
          <w:tab w:val="num" w:pos="5760"/>
        </w:tabs>
        <w:ind w:left="5760" w:hanging="360"/>
      </w:pPr>
      <w:rPr>
        <w:rFonts w:ascii="Arial" w:hAnsi="Arial" w:hint="default"/>
      </w:rPr>
    </w:lvl>
    <w:lvl w:ilvl="8" w:tplc="C60C3996"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79B7218E"/>
    <w:multiLevelType w:val="hybridMultilevel"/>
    <w:tmpl w:val="92264B2A"/>
    <w:lvl w:ilvl="0" w:tplc="D842019A">
      <w:start w:val="1"/>
      <w:numFmt w:val="bullet"/>
      <w:pStyle w:val="Bullet"/>
      <w:lvlText w:val=""/>
      <w:lvlJc w:val="left"/>
      <w:pPr>
        <w:ind w:left="340" w:hanging="340"/>
      </w:pPr>
      <w:rPr>
        <w:rFonts w:ascii="Symbol" w:hAnsi="Symbol" w:hint="default"/>
        <w:sz w:val="16"/>
      </w:rPr>
    </w:lvl>
    <w:lvl w:ilvl="1" w:tplc="168E9C4C">
      <w:start w:val="1"/>
      <w:numFmt w:val="bullet"/>
      <w:lvlText w:val=""/>
      <w:lvlJc w:val="left"/>
      <w:pPr>
        <w:ind w:left="680" w:hanging="340"/>
      </w:pPr>
      <w:rPr>
        <w:rFonts w:ascii="Symbol" w:hAnsi="Symbol" w:hint="default"/>
        <w:sz w:val="16"/>
      </w:rPr>
    </w:lvl>
    <w:lvl w:ilvl="2" w:tplc="448C33F0">
      <w:start w:val="1"/>
      <w:numFmt w:val="bullet"/>
      <w:pStyle w:val="BulletLevel2"/>
      <w:lvlText w:val=""/>
      <w:lvlJc w:val="left"/>
      <w:pPr>
        <w:ind w:left="1134" w:hanging="454"/>
      </w:pPr>
      <w:rPr>
        <w:rFonts w:ascii="Symbol" w:hAnsi="Symbol" w:hint="default"/>
        <w:sz w:val="16"/>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8" w15:restartNumberingAfterBreak="0">
    <w:nsid w:val="7A224BC7"/>
    <w:multiLevelType w:val="hybridMultilevel"/>
    <w:tmpl w:val="105E3DEA"/>
    <w:lvl w:ilvl="0" w:tplc="07FCB4C2">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7B0E08FA"/>
    <w:multiLevelType w:val="hybridMultilevel"/>
    <w:tmpl w:val="212CE7D0"/>
    <w:lvl w:ilvl="0" w:tplc="B0AEAC9E">
      <w:start w:val="1"/>
      <w:numFmt w:val="bullet"/>
      <w:lvlText w:val="•"/>
      <w:lvlJc w:val="left"/>
      <w:pPr>
        <w:tabs>
          <w:tab w:val="num" w:pos="720"/>
        </w:tabs>
        <w:ind w:left="720" w:hanging="360"/>
      </w:pPr>
      <w:rPr>
        <w:rFonts w:ascii="Arial" w:hAnsi="Arial" w:hint="default"/>
      </w:rPr>
    </w:lvl>
    <w:lvl w:ilvl="1" w:tplc="D87EEA1A" w:tentative="1">
      <w:start w:val="1"/>
      <w:numFmt w:val="bullet"/>
      <w:lvlText w:val="•"/>
      <w:lvlJc w:val="left"/>
      <w:pPr>
        <w:tabs>
          <w:tab w:val="num" w:pos="1440"/>
        </w:tabs>
        <w:ind w:left="1440" w:hanging="360"/>
      </w:pPr>
      <w:rPr>
        <w:rFonts w:ascii="Arial" w:hAnsi="Arial" w:hint="default"/>
      </w:rPr>
    </w:lvl>
    <w:lvl w:ilvl="2" w:tplc="67DCB95A" w:tentative="1">
      <w:start w:val="1"/>
      <w:numFmt w:val="bullet"/>
      <w:lvlText w:val="•"/>
      <w:lvlJc w:val="left"/>
      <w:pPr>
        <w:tabs>
          <w:tab w:val="num" w:pos="2160"/>
        </w:tabs>
        <w:ind w:left="2160" w:hanging="360"/>
      </w:pPr>
      <w:rPr>
        <w:rFonts w:ascii="Arial" w:hAnsi="Arial" w:hint="default"/>
      </w:rPr>
    </w:lvl>
    <w:lvl w:ilvl="3" w:tplc="6BA033F2" w:tentative="1">
      <w:start w:val="1"/>
      <w:numFmt w:val="bullet"/>
      <w:lvlText w:val="•"/>
      <w:lvlJc w:val="left"/>
      <w:pPr>
        <w:tabs>
          <w:tab w:val="num" w:pos="2880"/>
        </w:tabs>
        <w:ind w:left="2880" w:hanging="360"/>
      </w:pPr>
      <w:rPr>
        <w:rFonts w:ascii="Arial" w:hAnsi="Arial" w:hint="default"/>
      </w:rPr>
    </w:lvl>
    <w:lvl w:ilvl="4" w:tplc="4B30CE24" w:tentative="1">
      <w:start w:val="1"/>
      <w:numFmt w:val="bullet"/>
      <w:lvlText w:val="•"/>
      <w:lvlJc w:val="left"/>
      <w:pPr>
        <w:tabs>
          <w:tab w:val="num" w:pos="3600"/>
        </w:tabs>
        <w:ind w:left="3600" w:hanging="360"/>
      </w:pPr>
      <w:rPr>
        <w:rFonts w:ascii="Arial" w:hAnsi="Arial" w:hint="default"/>
      </w:rPr>
    </w:lvl>
    <w:lvl w:ilvl="5" w:tplc="E40C465A" w:tentative="1">
      <w:start w:val="1"/>
      <w:numFmt w:val="bullet"/>
      <w:lvlText w:val="•"/>
      <w:lvlJc w:val="left"/>
      <w:pPr>
        <w:tabs>
          <w:tab w:val="num" w:pos="4320"/>
        </w:tabs>
        <w:ind w:left="4320" w:hanging="360"/>
      </w:pPr>
      <w:rPr>
        <w:rFonts w:ascii="Arial" w:hAnsi="Arial" w:hint="default"/>
      </w:rPr>
    </w:lvl>
    <w:lvl w:ilvl="6" w:tplc="66BC9D44" w:tentative="1">
      <w:start w:val="1"/>
      <w:numFmt w:val="bullet"/>
      <w:lvlText w:val="•"/>
      <w:lvlJc w:val="left"/>
      <w:pPr>
        <w:tabs>
          <w:tab w:val="num" w:pos="5040"/>
        </w:tabs>
        <w:ind w:left="5040" w:hanging="360"/>
      </w:pPr>
      <w:rPr>
        <w:rFonts w:ascii="Arial" w:hAnsi="Arial" w:hint="default"/>
      </w:rPr>
    </w:lvl>
    <w:lvl w:ilvl="7" w:tplc="CF3009DA" w:tentative="1">
      <w:start w:val="1"/>
      <w:numFmt w:val="bullet"/>
      <w:lvlText w:val="•"/>
      <w:lvlJc w:val="left"/>
      <w:pPr>
        <w:tabs>
          <w:tab w:val="num" w:pos="5760"/>
        </w:tabs>
        <w:ind w:left="5760" w:hanging="360"/>
      </w:pPr>
      <w:rPr>
        <w:rFonts w:ascii="Arial" w:hAnsi="Arial" w:hint="default"/>
      </w:rPr>
    </w:lvl>
    <w:lvl w:ilvl="8" w:tplc="6DCA6C92"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7B442373"/>
    <w:multiLevelType w:val="hybridMultilevel"/>
    <w:tmpl w:val="FFB6B50C"/>
    <w:lvl w:ilvl="0" w:tplc="F9A8347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7B4F574A"/>
    <w:multiLevelType w:val="hybridMultilevel"/>
    <w:tmpl w:val="01FC9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BEC6B6B"/>
    <w:multiLevelType w:val="hybridMultilevel"/>
    <w:tmpl w:val="26DABEC0"/>
    <w:lvl w:ilvl="0" w:tplc="FFFFFFFF">
      <w:start w:val="1"/>
      <w:numFmt w:val="lowerLetter"/>
      <w:lvlText w:val="(%1)"/>
      <w:lvlJc w:val="left"/>
      <w:pPr>
        <w:ind w:left="1080" w:hanging="720"/>
      </w:pPr>
      <w:rPr>
        <w:rFonts w:hint="default"/>
      </w:rPr>
    </w:lvl>
    <w:lvl w:ilvl="1" w:tplc="33C8FC4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C6D2F11"/>
    <w:multiLevelType w:val="hybridMultilevel"/>
    <w:tmpl w:val="A20E7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DD06742"/>
    <w:multiLevelType w:val="hybridMultilevel"/>
    <w:tmpl w:val="D0A02D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9719108">
    <w:abstractNumId w:val="87"/>
  </w:num>
  <w:num w:numId="2" w16cid:durableId="168642769">
    <w:abstractNumId w:val="58"/>
  </w:num>
  <w:num w:numId="3" w16cid:durableId="1332366054">
    <w:abstractNumId w:val="19"/>
  </w:num>
  <w:num w:numId="4" w16cid:durableId="425731242">
    <w:abstractNumId w:val="18"/>
  </w:num>
  <w:num w:numId="5" w16cid:durableId="1098215862">
    <w:abstractNumId w:val="17"/>
  </w:num>
  <w:num w:numId="6" w16cid:durableId="1047951242">
    <w:abstractNumId w:val="52"/>
  </w:num>
  <w:num w:numId="7" w16cid:durableId="56124929">
    <w:abstractNumId w:val="0"/>
  </w:num>
  <w:num w:numId="8" w16cid:durableId="1889560469">
    <w:abstractNumId w:val="12"/>
  </w:num>
  <w:num w:numId="9" w16cid:durableId="184438962">
    <w:abstractNumId w:val="84"/>
  </w:num>
  <w:num w:numId="10" w16cid:durableId="1822041890">
    <w:abstractNumId w:val="93"/>
  </w:num>
  <w:num w:numId="11" w16cid:durableId="1617447252">
    <w:abstractNumId w:val="56"/>
  </w:num>
  <w:num w:numId="12" w16cid:durableId="45565622">
    <w:abstractNumId w:val="91"/>
  </w:num>
  <w:num w:numId="13" w16cid:durableId="1056784869">
    <w:abstractNumId w:val="36"/>
  </w:num>
  <w:num w:numId="14" w16cid:durableId="1331180018">
    <w:abstractNumId w:val="70"/>
  </w:num>
  <w:num w:numId="15" w16cid:durableId="1181234943">
    <w:abstractNumId w:val="20"/>
  </w:num>
  <w:num w:numId="16" w16cid:durableId="562984482">
    <w:abstractNumId w:val="47"/>
  </w:num>
  <w:num w:numId="17" w16cid:durableId="1824010278">
    <w:abstractNumId w:val="72"/>
  </w:num>
  <w:num w:numId="18" w16cid:durableId="123470300">
    <w:abstractNumId w:val="8"/>
  </w:num>
  <w:num w:numId="19" w16cid:durableId="1996493496">
    <w:abstractNumId w:val="55"/>
  </w:num>
  <w:num w:numId="20" w16cid:durableId="1793479986">
    <w:abstractNumId w:val="46"/>
  </w:num>
  <w:num w:numId="21" w16cid:durableId="1068572505">
    <w:abstractNumId w:val="2"/>
  </w:num>
  <w:num w:numId="22" w16cid:durableId="1013844155">
    <w:abstractNumId w:val="45"/>
  </w:num>
  <w:num w:numId="23" w16cid:durableId="93018744">
    <w:abstractNumId w:val="69"/>
  </w:num>
  <w:num w:numId="24" w16cid:durableId="1261060348">
    <w:abstractNumId w:val="48"/>
  </w:num>
  <w:num w:numId="25" w16cid:durableId="2008166020">
    <w:abstractNumId w:val="30"/>
  </w:num>
  <w:num w:numId="26" w16cid:durableId="684942233">
    <w:abstractNumId w:val="28"/>
  </w:num>
  <w:num w:numId="27" w16cid:durableId="1533693328">
    <w:abstractNumId w:val="73"/>
  </w:num>
  <w:num w:numId="28" w16cid:durableId="1419330270">
    <w:abstractNumId w:val="60"/>
  </w:num>
  <w:num w:numId="29" w16cid:durableId="320355988">
    <w:abstractNumId w:val="1"/>
  </w:num>
  <w:num w:numId="30" w16cid:durableId="1585721968">
    <w:abstractNumId w:val="35"/>
  </w:num>
  <w:num w:numId="31" w16cid:durableId="208808968">
    <w:abstractNumId w:val="29"/>
  </w:num>
  <w:num w:numId="32" w16cid:durableId="128137232">
    <w:abstractNumId w:val="33"/>
  </w:num>
  <w:num w:numId="33" w16cid:durableId="1410426202">
    <w:abstractNumId w:val="43"/>
  </w:num>
  <w:num w:numId="34" w16cid:durableId="1482505658">
    <w:abstractNumId w:val="5"/>
  </w:num>
  <w:num w:numId="35" w16cid:durableId="613176530">
    <w:abstractNumId w:val="71"/>
  </w:num>
  <w:num w:numId="36" w16cid:durableId="1599944149">
    <w:abstractNumId w:val="14"/>
  </w:num>
  <w:num w:numId="37" w16cid:durableId="180357503">
    <w:abstractNumId w:val="90"/>
  </w:num>
  <w:num w:numId="38" w16cid:durableId="754670004">
    <w:abstractNumId w:val="42"/>
  </w:num>
  <w:num w:numId="39" w16cid:durableId="2029060195">
    <w:abstractNumId w:val="16"/>
  </w:num>
  <w:num w:numId="40" w16cid:durableId="1409422821">
    <w:abstractNumId w:val="61"/>
  </w:num>
  <w:num w:numId="41" w16cid:durableId="1746608452">
    <w:abstractNumId w:val="66"/>
  </w:num>
  <w:num w:numId="42" w16cid:durableId="179659709">
    <w:abstractNumId w:val="7"/>
  </w:num>
  <w:num w:numId="43" w16cid:durableId="77604782">
    <w:abstractNumId w:val="81"/>
  </w:num>
  <w:num w:numId="44" w16cid:durableId="260450234">
    <w:abstractNumId w:val="4"/>
  </w:num>
  <w:num w:numId="45" w16cid:durableId="1251159540">
    <w:abstractNumId w:val="65"/>
  </w:num>
  <w:num w:numId="46" w16cid:durableId="94525540">
    <w:abstractNumId w:val="38"/>
  </w:num>
  <w:num w:numId="47" w16cid:durableId="464352083">
    <w:abstractNumId w:val="57"/>
  </w:num>
  <w:num w:numId="48" w16cid:durableId="873889089">
    <w:abstractNumId w:val="49"/>
  </w:num>
  <w:num w:numId="49" w16cid:durableId="667907275">
    <w:abstractNumId w:val="13"/>
  </w:num>
  <w:num w:numId="50" w16cid:durableId="1604142610">
    <w:abstractNumId w:val="22"/>
  </w:num>
  <w:num w:numId="51" w16cid:durableId="1942057327">
    <w:abstractNumId w:val="26"/>
  </w:num>
  <w:num w:numId="52" w16cid:durableId="1105341979">
    <w:abstractNumId w:val="27"/>
  </w:num>
  <w:num w:numId="53" w16cid:durableId="1937981188">
    <w:abstractNumId w:val="24"/>
  </w:num>
  <w:num w:numId="54" w16cid:durableId="1922370056">
    <w:abstractNumId w:val="76"/>
  </w:num>
  <w:num w:numId="55" w16cid:durableId="130249159">
    <w:abstractNumId w:val="10"/>
  </w:num>
  <w:num w:numId="56" w16cid:durableId="1296790147">
    <w:abstractNumId w:val="51"/>
  </w:num>
  <w:num w:numId="57" w16cid:durableId="578951641">
    <w:abstractNumId w:val="83"/>
  </w:num>
  <w:num w:numId="58" w16cid:durableId="572937879">
    <w:abstractNumId w:val="50"/>
  </w:num>
  <w:num w:numId="59" w16cid:durableId="468472119">
    <w:abstractNumId w:val="68"/>
  </w:num>
  <w:num w:numId="60" w16cid:durableId="471796661">
    <w:abstractNumId w:val="82"/>
  </w:num>
  <w:num w:numId="61" w16cid:durableId="982657540">
    <w:abstractNumId w:val="11"/>
  </w:num>
  <w:num w:numId="62" w16cid:durableId="1221867689">
    <w:abstractNumId w:val="85"/>
  </w:num>
  <w:num w:numId="63" w16cid:durableId="937836831">
    <w:abstractNumId w:val="41"/>
  </w:num>
  <w:num w:numId="64" w16cid:durableId="1624340324">
    <w:abstractNumId w:val="32"/>
  </w:num>
  <w:num w:numId="65" w16cid:durableId="714551435">
    <w:abstractNumId w:val="92"/>
  </w:num>
  <w:num w:numId="66" w16cid:durableId="184947625">
    <w:abstractNumId w:val="54"/>
  </w:num>
  <w:num w:numId="67" w16cid:durableId="114565069">
    <w:abstractNumId w:val="3"/>
  </w:num>
  <w:num w:numId="68" w16cid:durableId="90467701">
    <w:abstractNumId w:val="44"/>
  </w:num>
  <w:num w:numId="69" w16cid:durableId="1318265562">
    <w:abstractNumId w:val="15"/>
  </w:num>
  <w:num w:numId="70" w16cid:durableId="901913580">
    <w:abstractNumId w:val="80"/>
  </w:num>
  <w:num w:numId="71" w16cid:durableId="1306280924">
    <w:abstractNumId w:val="88"/>
  </w:num>
  <w:num w:numId="72" w16cid:durableId="490684972">
    <w:abstractNumId w:val="53"/>
  </w:num>
  <w:num w:numId="73" w16cid:durableId="2052457402">
    <w:abstractNumId w:val="39"/>
  </w:num>
  <w:num w:numId="74" w16cid:durableId="1624073528">
    <w:abstractNumId w:val="23"/>
  </w:num>
  <w:num w:numId="75" w16cid:durableId="1646619981">
    <w:abstractNumId w:val="78"/>
  </w:num>
  <w:num w:numId="76" w16cid:durableId="550002114">
    <w:abstractNumId w:val="94"/>
  </w:num>
  <w:num w:numId="77" w16cid:durableId="625047452">
    <w:abstractNumId w:val="9"/>
  </w:num>
  <w:num w:numId="78" w16cid:durableId="852644661">
    <w:abstractNumId w:val="64"/>
  </w:num>
  <w:num w:numId="79" w16cid:durableId="157353230">
    <w:abstractNumId w:val="62"/>
  </w:num>
  <w:num w:numId="80" w16cid:durableId="227885024">
    <w:abstractNumId w:val="31"/>
  </w:num>
  <w:num w:numId="81" w16cid:durableId="1248808562">
    <w:abstractNumId w:val="6"/>
  </w:num>
  <w:num w:numId="82" w16cid:durableId="1202091308">
    <w:abstractNumId w:val="21"/>
  </w:num>
  <w:num w:numId="83" w16cid:durableId="1291394880">
    <w:abstractNumId w:val="86"/>
  </w:num>
  <w:num w:numId="84" w16cid:durableId="1306082635">
    <w:abstractNumId w:val="74"/>
  </w:num>
  <w:num w:numId="85" w16cid:durableId="1902061895">
    <w:abstractNumId w:val="34"/>
  </w:num>
  <w:num w:numId="86" w16cid:durableId="808286774">
    <w:abstractNumId w:val="75"/>
  </w:num>
  <w:num w:numId="87" w16cid:durableId="299460878">
    <w:abstractNumId w:val="37"/>
  </w:num>
  <w:num w:numId="88" w16cid:durableId="1532768968">
    <w:abstractNumId w:val="89"/>
  </w:num>
  <w:num w:numId="89" w16cid:durableId="1634628834">
    <w:abstractNumId w:val="63"/>
  </w:num>
  <w:num w:numId="90" w16cid:durableId="748968405">
    <w:abstractNumId w:val="77"/>
  </w:num>
  <w:num w:numId="91" w16cid:durableId="800876943">
    <w:abstractNumId w:val="67"/>
  </w:num>
  <w:num w:numId="92" w16cid:durableId="84546411">
    <w:abstractNumId w:val="40"/>
  </w:num>
  <w:num w:numId="93" w16cid:durableId="1705641679">
    <w:abstractNumId w:val="59"/>
  </w:num>
  <w:num w:numId="94" w16cid:durableId="1604340408">
    <w:abstractNumId w:val="25"/>
  </w:num>
  <w:num w:numId="95" w16cid:durableId="655375284">
    <w:abstractNumId w:val="7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2B"/>
    <w:rsid w:val="0000210C"/>
    <w:rsid w:val="00004F7F"/>
    <w:rsid w:val="00006395"/>
    <w:rsid w:val="00007E27"/>
    <w:rsid w:val="00011111"/>
    <w:rsid w:val="0001230D"/>
    <w:rsid w:val="00013B96"/>
    <w:rsid w:val="000146ED"/>
    <w:rsid w:val="00017BCC"/>
    <w:rsid w:val="00021855"/>
    <w:rsid w:val="00021AB6"/>
    <w:rsid w:val="00021BE5"/>
    <w:rsid w:val="000248D9"/>
    <w:rsid w:val="000252D1"/>
    <w:rsid w:val="00030FDC"/>
    <w:rsid w:val="000379F5"/>
    <w:rsid w:val="00040FAF"/>
    <w:rsid w:val="00042B33"/>
    <w:rsid w:val="0004335C"/>
    <w:rsid w:val="00043525"/>
    <w:rsid w:val="00043C3A"/>
    <w:rsid w:val="0004435E"/>
    <w:rsid w:val="00045CA2"/>
    <w:rsid w:val="000467DA"/>
    <w:rsid w:val="00046CBF"/>
    <w:rsid w:val="00047174"/>
    <w:rsid w:val="00047364"/>
    <w:rsid w:val="0005065A"/>
    <w:rsid w:val="00051FAE"/>
    <w:rsid w:val="00052A2E"/>
    <w:rsid w:val="000534C2"/>
    <w:rsid w:val="00055213"/>
    <w:rsid w:val="00061A38"/>
    <w:rsid w:val="00063122"/>
    <w:rsid w:val="000633B9"/>
    <w:rsid w:val="00063841"/>
    <w:rsid w:val="000660F7"/>
    <w:rsid w:val="00067069"/>
    <w:rsid w:val="00070813"/>
    <w:rsid w:val="00072524"/>
    <w:rsid w:val="00073AD7"/>
    <w:rsid w:val="00073BD1"/>
    <w:rsid w:val="0007583B"/>
    <w:rsid w:val="00084CC6"/>
    <w:rsid w:val="000857CA"/>
    <w:rsid w:val="00086498"/>
    <w:rsid w:val="00087DBD"/>
    <w:rsid w:val="0009183C"/>
    <w:rsid w:val="00091BE0"/>
    <w:rsid w:val="0009329A"/>
    <w:rsid w:val="000A0673"/>
    <w:rsid w:val="000A516D"/>
    <w:rsid w:val="000A74F2"/>
    <w:rsid w:val="000B0B29"/>
    <w:rsid w:val="000B15AC"/>
    <w:rsid w:val="000B4022"/>
    <w:rsid w:val="000B4C93"/>
    <w:rsid w:val="000B552B"/>
    <w:rsid w:val="000C0E35"/>
    <w:rsid w:val="000C4342"/>
    <w:rsid w:val="000C4837"/>
    <w:rsid w:val="000C4D5D"/>
    <w:rsid w:val="000C5C03"/>
    <w:rsid w:val="000C6CD6"/>
    <w:rsid w:val="000D1828"/>
    <w:rsid w:val="000D37DE"/>
    <w:rsid w:val="000D4E4C"/>
    <w:rsid w:val="000D53CF"/>
    <w:rsid w:val="000E040C"/>
    <w:rsid w:val="000E0AC6"/>
    <w:rsid w:val="000E2DD8"/>
    <w:rsid w:val="000E4740"/>
    <w:rsid w:val="000E5086"/>
    <w:rsid w:val="000E717D"/>
    <w:rsid w:val="000F0B21"/>
    <w:rsid w:val="000F1ACA"/>
    <w:rsid w:val="000F30DA"/>
    <w:rsid w:val="000F37F8"/>
    <w:rsid w:val="000F46B6"/>
    <w:rsid w:val="000F49BD"/>
    <w:rsid w:val="000F5018"/>
    <w:rsid w:val="000F67FA"/>
    <w:rsid w:val="000F69AE"/>
    <w:rsid w:val="00100B29"/>
    <w:rsid w:val="00100F03"/>
    <w:rsid w:val="00100F3C"/>
    <w:rsid w:val="00103678"/>
    <w:rsid w:val="00103992"/>
    <w:rsid w:val="00103EB2"/>
    <w:rsid w:val="00105B69"/>
    <w:rsid w:val="001069BE"/>
    <w:rsid w:val="00111624"/>
    <w:rsid w:val="00113B61"/>
    <w:rsid w:val="00115731"/>
    <w:rsid w:val="0011604D"/>
    <w:rsid w:val="00116134"/>
    <w:rsid w:val="001201D5"/>
    <w:rsid w:val="001210D3"/>
    <w:rsid w:val="0012152F"/>
    <w:rsid w:val="00122786"/>
    <w:rsid w:val="00122DD5"/>
    <w:rsid w:val="00123BBE"/>
    <w:rsid w:val="001260B2"/>
    <w:rsid w:val="00130FEA"/>
    <w:rsid w:val="00132D27"/>
    <w:rsid w:val="00135758"/>
    <w:rsid w:val="00137143"/>
    <w:rsid w:val="00137D3B"/>
    <w:rsid w:val="00137D60"/>
    <w:rsid w:val="00137E2D"/>
    <w:rsid w:val="00140470"/>
    <w:rsid w:val="0014289D"/>
    <w:rsid w:val="00142AC7"/>
    <w:rsid w:val="00143CB9"/>
    <w:rsid w:val="00150BA3"/>
    <w:rsid w:val="00151A04"/>
    <w:rsid w:val="0015222C"/>
    <w:rsid w:val="00152277"/>
    <w:rsid w:val="001527D4"/>
    <w:rsid w:val="0015302D"/>
    <w:rsid w:val="001535C7"/>
    <w:rsid w:val="00155B82"/>
    <w:rsid w:val="0015650D"/>
    <w:rsid w:val="0015704E"/>
    <w:rsid w:val="001579DC"/>
    <w:rsid w:val="00157D78"/>
    <w:rsid w:val="00157E6E"/>
    <w:rsid w:val="00160F4D"/>
    <w:rsid w:val="001615CD"/>
    <w:rsid w:val="001617FA"/>
    <w:rsid w:val="00162BD9"/>
    <w:rsid w:val="00164D5B"/>
    <w:rsid w:val="001651BF"/>
    <w:rsid w:val="00165E03"/>
    <w:rsid w:val="0016623E"/>
    <w:rsid w:val="001662DD"/>
    <w:rsid w:val="0016720F"/>
    <w:rsid w:val="00172053"/>
    <w:rsid w:val="00176A4C"/>
    <w:rsid w:val="0017771C"/>
    <w:rsid w:val="001805D1"/>
    <w:rsid w:val="00183764"/>
    <w:rsid w:val="001845D1"/>
    <w:rsid w:val="001853C6"/>
    <w:rsid w:val="001862A3"/>
    <w:rsid w:val="00186C0A"/>
    <w:rsid w:val="00186CF5"/>
    <w:rsid w:val="00191285"/>
    <w:rsid w:val="001916F8"/>
    <w:rsid w:val="0019579B"/>
    <w:rsid w:val="00196A58"/>
    <w:rsid w:val="001A051A"/>
    <w:rsid w:val="001A30A8"/>
    <w:rsid w:val="001A477D"/>
    <w:rsid w:val="001A50A2"/>
    <w:rsid w:val="001A51CF"/>
    <w:rsid w:val="001A5D35"/>
    <w:rsid w:val="001A6998"/>
    <w:rsid w:val="001A6EE6"/>
    <w:rsid w:val="001B0D19"/>
    <w:rsid w:val="001B398F"/>
    <w:rsid w:val="001B59F5"/>
    <w:rsid w:val="001C0D6A"/>
    <w:rsid w:val="001C321C"/>
    <w:rsid w:val="001C4380"/>
    <w:rsid w:val="001C6A0F"/>
    <w:rsid w:val="001C6B1E"/>
    <w:rsid w:val="001C7F33"/>
    <w:rsid w:val="001D16A3"/>
    <w:rsid w:val="001D192E"/>
    <w:rsid w:val="001D3447"/>
    <w:rsid w:val="001D6958"/>
    <w:rsid w:val="001E0BD4"/>
    <w:rsid w:val="001E0E5D"/>
    <w:rsid w:val="001E1F4B"/>
    <w:rsid w:val="001E200C"/>
    <w:rsid w:val="001E3D57"/>
    <w:rsid w:val="001F640A"/>
    <w:rsid w:val="001F75A9"/>
    <w:rsid w:val="001F7E41"/>
    <w:rsid w:val="0020126A"/>
    <w:rsid w:val="00203022"/>
    <w:rsid w:val="00205443"/>
    <w:rsid w:val="0020550C"/>
    <w:rsid w:val="00205D63"/>
    <w:rsid w:val="0020731B"/>
    <w:rsid w:val="00210708"/>
    <w:rsid w:val="00210C5B"/>
    <w:rsid w:val="00211251"/>
    <w:rsid w:val="00212B45"/>
    <w:rsid w:val="002159F1"/>
    <w:rsid w:val="00217222"/>
    <w:rsid w:val="002205FD"/>
    <w:rsid w:val="0022127F"/>
    <w:rsid w:val="002213E7"/>
    <w:rsid w:val="00221467"/>
    <w:rsid w:val="00224AF2"/>
    <w:rsid w:val="00224C57"/>
    <w:rsid w:val="00226C1E"/>
    <w:rsid w:val="00230545"/>
    <w:rsid w:val="00231FA8"/>
    <w:rsid w:val="0023273E"/>
    <w:rsid w:val="0023321A"/>
    <w:rsid w:val="00234515"/>
    <w:rsid w:val="00234717"/>
    <w:rsid w:val="00235B72"/>
    <w:rsid w:val="002371AC"/>
    <w:rsid w:val="00240388"/>
    <w:rsid w:val="00243127"/>
    <w:rsid w:val="00243367"/>
    <w:rsid w:val="0024432D"/>
    <w:rsid w:val="00251657"/>
    <w:rsid w:val="002522A2"/>
    <w:rsid w:val="002526A7"/>
    <w:rsid w:val="00253709"/>
    <w:rsid w:val="002539B9"/>
    <w:rsid w:val="00253EE4"/>
    <w:rsid w:val="00254C73"/>
    <w:rsid w:val="0025659B"/>
    <w:rsid w:val="002569FE"/>
    <w:rsid w:val="00261A04"/>
    <w:rsid w:val="00261E1B"/>
    <w:rsid w:val="0026218E"/>
    <w:rsid w:val="00262F3D"/>
    <w:rsid w:val="00265DE5"/>
    <w:rsid w:val="0026672D"/>
    <w:rsid w:val="00271B17"/>
    <w:rsid w:val="00272D57"/>
    <w:rsid w:val="002747E0"/>
    <w:rsid w:val="0027485B"/>
    <w:rsid w:val="00274906"/>
    <w:rsid w:val="00276001"/>
    <w:rsid w:val="00276F5E"/>
    <w:rsid w:val="002812F2"/>
    <w:rsid w:val="002819EA"/>
    <w:rsid w:val="002825D0"/>
    <w:rsid w:val="00284905"/>
    <w:rsid w:val="00287017"/>
    <w:rsid w:val="0029002A"/>
    <w:rsid w:val="00290D72"/>
    <w:rsid w:val="00291BA1"/>
    <w:rsid w:val="00291C93"/>
    <w:rsid w:val="00292249"/>
    <w:rsid w:val="00292FA5"/>
    <w:rsid w:val="0029412E"/>
    <w:rsid w:val="002944FD"/>
    <w:rsid w:val="00294DCD"/>
    <w:rsid w:val="002A12A6"/>
    <w:rsid w:val="002A538B"/>
    <w:rsid w:val="002A69C4"/>
    <w:rsid w:val="002B542A"/>
    <w:rsid w:val="002B6904"/>
    <w:rsid w:val="002C16D3"/>
    <w:rsid w:val="002C2963"/>
    <w:rsid w:val="002C3106"/>
    <w:rsid w:val="002C3569"/>
    <w:rsid w:val="002C4669"/>
    <w:rsid w:val="002D1E8B"/>
    <w:rsid w:val="002D2EB1"/>
    <w:rsid w:val="002D3A8D"/>
    <w:rsid w:val="002D4746"/>
    <w:rsid w:val="002D561B"/>
    <w:rsid w:val="002D659B"/>
    <w:rsid w:val="002D6DCC"/>
    <w:rsid w:val="002E01F0"/>
    <w:rsid w:val="002E1784"/>
    <w:rsid w:val="002E17F0"/>
    <w:rsid w:val="002E268E"/>
    <w:rsid w:val="002E2A70"/>
    <w:rsid w:val="002E2BEC"/>
    <w:rsid w:val="002E4D3D"/>
    <w:rsid w:val="002E5CCD"/>
    <w:rsid w:val="002E63A4"/>
    <w:rsid w:val="002E7326"/>
    <w:rsid w:val="002F002C"/>
    <w:rsid w:val="002F0A83"/>
    <w:rsid w:val="002F0AE0"/>
    <w:rsid w:val="002F0D8D"/>
    <w:rsid w:val="002F1104"/>
    <w:rsid w:val="002F1855"/>
    <w:rsid w:val="002F42E0"/>
    <w:rsid w:val="002F45B1"/>
    <w:rsid w:val="002F5016"/>
    <w:rsid w:val="002F5DBA"/>
    <w:rsid w:val="002F6E23"/>
    <w:rsid w:val="002F6E67"/>
    <w:rsid w:val="002F72DF"/>
    <w:rsid w:val="002F7619"/>
    <w:rsid w:val="002F7A81"/>
    <w:rsid w:val="00301D1D"/>
    <w:rsid w:val="00301E52"/>
    <w:rsid w:val="00302362"/>
    <w:rsid w:val="00304CF1"/>
    <w:rsid w:val="00304E97"/>
    <w:rsid w:val="00304ECE"/>
    <w:rsid w:val="0030638B"/>
    <w:rsid w:val="003065D9"/>
    <w:rsid w:val="00306A6C"/>
    <w:rsid w:val="00310625"/>
    <w:rsid w:val="0031109C"/>
    <w:rsid w:val="0031631B"/>
    <w:rsid w:val="00317EAB"/>
    <w:rsid w:val="0032116D"/>
    <w:rsid w:val="00322736"/>
    <w:rsid w:val="00323C7E"/>
    <w:rsid w:val="003244FF"/>
    <w:rsid w:val="003254F8"/>
    <w:rsid w:val="00326318"/>
    <w:rsid w:val="0032693C"/>
    <w:rsid w:val="00326E51"/>
    <w:rsid w:val="00327542"/>
    <w:rsid w:val="00327E2F"/>
    <w:rsid w:val="0033093F"/>
    <w:rsid w:val="00333D85"/>
    <w:rsid w:val="00337B19"/>
    <w:rsid w:val="0034036B"/>
    <w:rsid w:val="00341A26"/>
    <w:rsid w:val="00342AC1"/>
    <w:rsid w:val="00342F1F"/>
    <w:rsid w:val="003434BB"/>
    <w:rsid w:val="00343EEF"/>
    <w:rsid w:val="0034549A"/>
    <w:rsid w:val="0034682A"/>
    <w:rsid w:val="00347B40"/>
    <w:rsid w:val="00347C28"/>
    <w:rsid w:val="003519AA"/>
    <w:rsid w:val="00352F5C"/>
    <w:rsid w:val="00354682"/>
    <w:rsid w:val="0035610D"/>
    <w:rsid w:val="003568D1"/>
    <w:rsid w:val="00360E34"/>
    <w:rsid w:val="00361762"/>
    <w:rsid w:val="0036372B"/>
    <w:rsid w:val="00366C07"/>
    <w:rsid w:val="00367D25"/>
    <w:rsid w:val="0037040B"/>
    <w:rsid w:val="00371025"/>
    <w:rsid w:val="003728FA"/>
    <w:rsid w:val="003741FF"/>
    <w:rsid w:val="003749C9"/>
    <w:rsid w:val="003774F7"/>
    <w:rsid w:val="003815E9"/>
    <w:rsid w:val="00382C30"/>
    <w:rsid w:val="00384A35"/>
    <w:rsid w:val="00386544"/>
    <w:rsid w:val="00387ED4"/>
    <w:rsid w:val="00390328"/>
    <w:rsid w:val="00391516"/>
    <w:rsid w:val="00391DA2"/>
    <w:rsid w:val="00392275"/>
    <w:rsid w:val="00392F25"/>
    <w:rsid w:val="00392FAB"/>
    <w:rsid w:val="00393C3C"/>
    <w:rsid w:val="00393C67"/>
    <w:rsid w:val="003957D8"/>
    <w:rsid w:val="003975F0"/>
    <w:rsid w:val="003A23F6"/>
    <w:rsid w:val="003A2A2E"/>
    <w:rsid w:val="003A3D77"/>
    <w:rsid w:val="003A7D48"/>
    <w:rsid w:val="003B0070"/>
    <w:rsid w:val="003B1764"/>
    <w:rsid w:val="003B1AAF"/>
    <w:rsid w:val="003B45FC"/>
    <w:rsid w:val="003B4D5B"/>
    <w:rsid w:val="003B5035"/>
    <w:rsid w:val="003B53FF"/>
    <w:rsid w:val="003B59A0"/>
    <w:rsid w:val="003C004B"/>
    <w:rsid w:val="003C0559"/>
    <w:rsid w:val="003C0EEC"/>
    <w:rsid w:val="003C21E8"/>
    <w:rsid w:val="003C2AB0"/>
    <w:rsid w:val="003C3308"/>
    <w:rsid w:val="003C733F"/>
    <w:rsid w:val="003C7E43"/>
    <w:rsid w:val="003D1B55"/>
    <w:rsid w:val="003D24FD"/>
    <w:rsid w:val="003D2806"/>
    <w:rsid w:val="003D2939"/>
    <w:rsid w:val="003D5C86"/>
    <w:rsid w:val="003E15AA"/>
    <w:rsid w:val="003E391D"/>
    <w:rsid w:val="003E655A"/>
    <w:rsid w:val="003E7158"/>
    <w:rsid w:val="003E7866"/>
    <w:rsid w:val="003F0144"/>
    <w:rsid w:val="003F024F"/>
    <w:rsid w:val="003F1308"/>
    <w:rsid w:val="003F1AAD"/>
    <w:rsid w:val="003F56A6"/>
    <w:rsid w:val="003F60FF"/>
    <w:rsid w:val="003F6615"/>
    <w:rsid w:val="00400629"/>
    <w:rsid w:val="004037FE"/>
    <w:rsid w:val="0040430F"/>
    <w:rsid w:val="00407C52"/>
    <w:rsid w:val="00410008"/>
    <w:rsid w:val="004104FB"/>
    <w:rsid w:val="0041424B"/>
    <w:rsid w:val="00414E8C"/>
    <w:rsid w:val="004152CB"/>
    <w:rsid w:val="00415E99"/>
    <w:rsid w:val="00417283"/>
    <w:rsid w:val="004205B8"/>
    <w:rsid w:val="00421AFB"/>
    <w:rsid w:val="00422E1E"/>
    <w:rsid w:val="00423FE8"/>
    <w:rsid w:val="00424610"/>
    <w:rsid w:val="00424799"/>
    <w:rsid w:val="00426469"/>
    <w:rsid w:val="00426CDA"/>
    <w:rsid w:val="0043219C"/>
    <w:rsid w:val="00433FBE"/>
    <w:rsid w:val="0043479C"/>
    <w:rsid w:val="004356A1"/>
    <w:rsid w:val="00436F8C"/>
    <w:rsid w:val="00437250"/>
    <w:rsid w:val="004418E8"/>
    <w:rsid w:val="00441FC2"/>
    <w:rsid w:val="00443754"/>
    <w:rsid w:val="00447EE9"/>
    <w:rsid w:val="00452252"/>
    <w:rsid w:val="004526A0"/>
    <w:rsid w:val="00452925"/>
    <w:rsid w:val="00452AA3"/>
    <w:rsid w:val="004639D4"/>
    <w:rsid w:val="00464E83"/>
    <w:rsid w:val="00467350"/>
    <w:rsid w:val="00467A7C"/>
    <w:rsid w:val="00471E48"/>
    <w:rsid w:val="0047210C"/>
    <w:rsid w:val="0047247C"/>
    <w:rsid w:val="0047313E"/>
    <w:rsid w:val="00474A03"/>
    <w:rsid w:val="00477111"/>
    <w:rsid w:val="004777DE"/>
    <w:rsid w:val="00480AD0"/>
    <w:rsid w:val="00481197"/>
    <w:rsid w:val="0048144D"/>
    <w:rsid w:val="0048204D"/>
    <w:rsid w:val="0048321F"/>
    <w:rsid w:val="00485137"/>
    <w:rsid w:val="00487825"/>
    <w:rsid w:val="004910DF"/>
    <w:rsid w:val="00491A29"/>
    <w:rsid w:val="00491C3B"/>
    <w:rsid w:val="00492094"/>
    <w:rsid w:val="00494EA9"/>
    <w:rsid w:val="00494FD0"/>
    <w:rsid w:val="004951E8"/>
    <w:rsid w:val="00496D06"/>
    <w:rsid w:val="00496F4E"/>
    <w:rsid w:val="004A0AF8"/>
    <w:rsid w:val="004A1CDF"/>
    <w:rsid w:val="004A51A0"/>
    <w:rsid w:val="004A6AAF"/>
    <w:rsid w:val="004A6D97"/>
    <w:rsid w:val="004A76B8"/>
    <w:rsid w:val="004A7D32"/>
    <w:rsid w:val="004A7E72"/>
    <w:rsid w:val="004B424D"/>
    <w:rsid w:val="004B5CC1"/>
    <w:rsid w:val="004B73FA"/>
    <w:rsid w:val="004C189D"/>
    <w:rsid w:val="004C1F69"/>
    <w:rsid w:val="004C3676"/>
    <w:rsid w:val="004C5652"/>
    <w:rsid w:val="004D1AC0"/>
    <w:rsid w:val="004D2A79"/>
    <w:rsid w:val="004D2EA1"/>
    <w:rsid w:val="004D2ECC"/>
    <w:rsid w:val="004D43C8"/>
    <w:rsid w:val="004D47E9"/>
    <w:rsid w:val="004D5806"/>
    <w:rsid w:val="004E0D08"/>
    <w:rsid w:val="004E1767"/>
    <w:rsid w:val="004E2D80"/>
    <w:rsid w:val="004E400B"/>
    <w:rsid w:val="004E40C4"/>
    <w:rsid w:val="004E56C9"/>
    <w:rsid w:val="004E72E2"/>
    <w:rsid w:val="004F17C0"/>
    <w:rsid w:val="004F1922"/>
    <w:rsid w:val="004F4246"/>
    <w:rsid w:val="004F4624"/>
    <w:rsid w:val="004F6A77"/>
    <w:rsid w:val="004F6E96"/>
    <w:rsid w:val="004F71C6"/>
    <w:rsid w:val="00500C2A"/>
    <w:rsid w:val="00502001"/>
    <w:rsid w:val="00506E01"/>
    <w:rsid w:val="005070A9"/>
    <w:rsid w:val="00507A04"/>
    <w:rsid w:val="00511111"/>
    <w:rsid w:val="0051130F"/>
    <w:rsid w:val="00511D50"/>
    <w:rsid w:val="005126DD"/>
    <w:rsid w:val="00516A14"/>
    <w:rsid w:val="0051778B"/>
    <w:rsid w:val="0052102C"/>
    <w:rsid w:val="00521FE2"/>
    <w:rsid w:val="00522D6A"/>
    <w:rsid w:val="00523BE9"/>
    <w:rsid w:val="005244EA"/>
    <w:rsid w:val="00524DC2"/>
    <w:rsid w:val="00525626"/>
    <w:rsid w:val="00525C6A"/>
    <w:rsid w:val="00532435"/>
    <w:rsid w:val="005347DB"/>
    <w:rsid w:val="00542A8C"/>
    <w:rsid w:val="005454F2"/>
    <w:rsid w:val="00545896"/>
    <w:rsid w:val="00547AA9"/>
    <w:rsid w:val="00547D06"/>
    <w:rsid w:val="00547E00"/>
    <w:rsid w:val="00547E8B"/>
    <w:rsid w:val="00547FD5"/>
    <w:rsid w:val="00550A9B"/>
    <w:rsid w:val="005526FE"/>
    <w:rsid w:val="00552D63"/>
    <w:rsid w:val="005539ED"/>
    <w:rsid w:val="00555A2F"/>
    <w:rsid w:val="00556C8D"/>
    <w:rsid w:val="005579ED"/>
    <w:rsid w:val="005621A9"/>
    <w:rsid w:val="005629DE"/>
    <w:rsid w:val="005632CA"/>
    <w:rsid w:val="005648E9"/>
    <w:rsid w:val="00567652"/>
    <w:rsid w:val="00570B58"/>
    <w:rsid w:val="00571513"/>
    <w:rsid w:val="00571DBA"/>
    <w:rsid w:val="00573388"/>
    <w:rsid w:val="005734A4"/>
    <w:rsid w:val="00573540"/>
    <w:rsid w:val="005745A4"/>
    <w:rsid w:val="00574FB2"/>
    <w:rsid w:val="0057573D"/>
    <w:rsid w:val="00577258"/>
    <w:rsid w:val="00581183"/>
    <w:rsid w:val="00584952"/>
    <w:rsid w:val="00584CDC"/>
    <w:rsid w:val="00584E38"/>
    <w:rsid w:val="00585BE4"/>
    <w:rsid w:val="0058762B"/>
    <w:rsid w:val="00587DD9"/>
    <w:rsid w:val="00592B44"/>
    <w:rsid w:val="00593E2D"/>
    <w:rsid w:val="0059668D"/>
    <w:rsid w:val="00596D0E"/>
    <w:rsid w:val="005A4C68"/>
    <w:rsid w:val="005A5980"/>
    <w:rsid w:val="005A5EC2"/>
    <w:rsid w:val="005A6B34"/>
    <w:rsid w:val="005B0747"/>
    <w:rsid w:val="005B40BC"/>
    <w:rsid w:val="005B4DA1"/>
    <w:rsid w:val="005B7FF6"/>
    <w:rsid w:val="005C1C5A"/>
    <w:rsid w:val="005C2436"/>
    <w:rsid w:val="005C26C4"/>
    <w:rsid w:val="005C6C84"/>
    <w:rsid w:val="005C742C"/>
    <w:rsid w:val="005D0A9D"/>
    <w:rsid w:val="005D231A"/>
    <w:rsid w:val="005D2C4C"/>
    <w:rsid w:val="005D2FDE"/>
    <w:rsid w:val="005D4568"/>
    <w:rsid w:val="005D54C4"/>
    <w:rsid w:val="005D578F"/>
    <w:rsid w:val="005D6DD1"/>
    <w:rsid w:val="005D745E"/>
    <w:rsid w:val="005E21F9"/>
    <w:rsid w:val="005E2D29"/>
    <w:rsid w:val="005E2F6B"/>
    <w:rsid w:val="005E3255"/>
    <w:rsid w:val="005E32F5"/>
    <w:rsid w:val="005E3799"/>
    <w:rsid w:val="005E3BBB"/>
    <w:rsid w:val="005E4F1D"/>
    <w:rsid w:val="005E5DC7"/>
    <w:rsid w:val="005E6F01"/>
    <w:rsid w:val="005E7291"/>
    <w:rsid w:val="005E7AAC"/>
    <w:rsid w:val="005F1584"/>
    <w:rsid w:val="005F2236"/>
    <w:rsid w:val="005F23FF"/>
    <w:rsid w:val="005F3712"/>
    <w:rsid w:val="005F548C"/>
    <w:rsid w:val="00601486"/>
    <w:rsid w:val="006030BD"/>
    <w:rsid w:val="00603CFF"/>
    <w:rsid w:val="00604B9C"/>
    <w:rsid w:val="006062B4"/>
    <w:rsid w:val="00606EE9"/>
    <w:rsid w:val="006073E8"/>
    <w:rsid w:val="00607A62"/>
    <w:rsid w:val="00610DD0"/>
    <w:rsid w:val="0061135C"/>
    <w:rsid w:val="00614F0C"/>
    <w:rsid w:val="006159B8"/>
    <w:rsid w:val="00616224"/>
    <w:rsid w:val="00616318"/>
    <w:rsid w:val="0061798D"/>
    <w:rsid w:val="00617A81"/>
    <w:rsid w:val="00622CC3"/>
    <w:rsid w:val="00622F6F"/>
    <w:rsid w:val="006245AD"/>
    <w:rsid w:val="00624F06"/>
    <w:rsid w:val="00627525"/>
    <w:rsid w:val="006277F9"/>
    <w:rsid w:val="00632ED5"/>
    <w:rsid w:val="00635CAB"/>
    <w:rsid w:val="00635F1F"/>
    <w:rsid w:val="006371BA"/>
    <w:rsid w:val="00641F32"/>
    <w:rsid w:val="006431B4"/>
    <w:rsid w:val="00643E1E"/>
    <w:rsid w:val="006447F1"/>
    <w:rsid w:val="00644821"/>
    <w:rsid w:val="0064584D"/>
    <w:rsid w:val="0064650C"/>
    <w:rsid w:val="00646C30"/>
    <w:rsid w:val="00650391"/>
    <w:rsid w:val="0065100B"/>
    <w:rsid w:val="00651491"/>
    <w:rsid w:val="006543E5"/>
    <w:rsid w:val="0065479A"/>
    <w:rsid w:val="006559A7"/>
    <w:rsid w:val="00655A3E"/>
    <w:rsid w:val="006567A2"/>
    <w:rsid w:val="00656F11"/>
    <w:rsid w:val="00660540"/>
    <w:rsid w:val="00660A3F"/>
    <w:rsid w:val="00661643"/>
    <w:rsid w:val="00662803"/>
    <w:rsid w:val="00663387"/>
    <w:rsid w:val="00663FFE"/>
    <w:rsid w:val="0066584C"/>
    <w:rsid w:val="00667299"/>
    <w:rsid w:val="006702BC"/>
    <w:rsid w:val="006702DF"/>
    <w:rsid w:val="00670C1B"/>
    <w:rsid w:val="006718A5"/>
    <w:rsid w:val="00673191"/>
    <w:rsid w:val="00673987"/>
    <w:rsid w:val="006739EA"/>
    <w:rsid w:val="006749A8"/>
    <w:rsid w:val="0067514D"/>
    <w:rsid w:val="0067772D"/>
    <w:rsid w:val="00681E28"/>
    <w:rsid w:val="00682767"/>
    <w:rsid w:val="00683C61"/>
    <w:rsid w:val="00684D1D"/>
    <w:rsid w:val="00685643"/>
    <w:rsid w:val="00685DD6"/>
    <w:rsid w:val="006908E1"/>
    <w:rsid w:val="0069421D"/>
    <w:rsid w:val="006953CF"/>
    <w:rsid w:val="00696953"/>
    <w:rsid w:val="00696FA9"/>
    <w:rsid w:val="00696FBA"/>
    <w:rsid w:val="00697AB9"/>
    <w:rsid w:val="006A0137"/>
    <w:rsid w:val="006A0205"/>
    <w:rsid w:val="006A14A8"/>
    <w:rsid w:val="006A39BA"/>
    <w:rsid w:val="006A4B6F"/>
    <w:rsid w:val="006A613D"/>
    <w:rsid w:val="006A679F"/>
    <w:rsid w:val="006B031B"/>
    <w:rsid w:val="006B1181"/>
    <w:rsid w:val="006B14D2"/>
    <w:rsid w:val="006B3F2F"/>
    <w:rsid w:val="006B602F"/>
    <w:rsid w:val="006B7A4F"/>
    <w:rsid w:val="006C18D1"/>
    <w:rsid w:val="006C426D"/>
    <w:rsid w:val="006C5364"/>
    <w:rsid w:val="006C630A"/>
    <w:rsid w:val="006C66C8"/>
    <w:rsid w:val="006C684B"/>
    <w:rsid w:val="006C70CD"/>
    <w:rsid w:val="006C770D"/>
    <w:rsid w:val="006C77C3"/>
    <w:rsid w:val="006D2506"/>
    <w:rsid w:val="006D25B4"/>
    <w:rsid w:val="006D3C7E"/>
    <w:rsid w:val="006D692A"/>
    <w:rsid w:val="006D6D48"/>
    <w:rsid w:val="006D7081"/>
    <w:rsid w:val="006D7A9C"/>
    <w:rsid w:val="006E062A"/>
    <w:rsid w:val="006E0636"/>
    <w:rsid w:val="006E2CD0"/>
    <w:rsid w:val="006E2ED1"/>
    <w:rsid w:val="006E3AF6"/>
    <w:rsid w:val="006E5144"/>
    <w:rsid w:val="006E616F"/>
    <w:rsid w:val="006E653D"/>
    <w:rsid w:val="006F0540"/>
    <w:rsid w:val="006F5B6A"/>
    <w:rsid w:val="006F5DF5"/>
    <w:rsid w:val="006F60A8"/>
    <w:rsid w:val="006F79FB"/>
    <w:rsid w:val="0070337D"/>
    <w:rsid w:val="00703C3E"/>
    <w:rsid w:val="00711558"/>
    <w:rsid w:val="00712D4D"/>
    <w:rsid w:val="00712FAB"/>
    <w:rsid w:val="007162F4"/>
    <w:rsid w:val="00716988"/>
    <w:rsid w:val="00716FFB"/>
    <w:rsid w:val="00720624"/>
    <w:rsid w:val="00720DDF"/>
    <w:rsid w:val="00722AC7"/>
    <w:rsid w:val="00723513"/>
    <w:rsid w:val="0072438E"/>
    <w:rsid w:val="007274FA"/>
    <w:rsid w:val="0073169A"/>
    <w:rsid w:val="00731EF2"/>
    <w:rsid w:val="0073368E"/>
    <w:rsid w:val="00733D6A"/>
    <w:rsid w:val="00735C17"/>
    <w:rsid w:val="007370FA"/>
    <w:rsid w:val="007373D8"/>
    <w:rsid w:val="00740010"/>
    <w:rsid w:val="00740F32"/>
    <w:rsid w:val="00741D0C"/>
    <w:rsid w:val="007421CB"/>
    <w:rsid w:val="00742CB0"/>
    <w:rsid w:val="00744EF2"/>
    <w:rsid w:val="0074606D"/>
    <w:rsid w:val="007500EC"/>
    <w:rsid w:val="0075122B"/>
    <w:rsid w:val="007518E7"/>
    <w:rsid w:val="00752912"/>
    <w:rsid w:val="007530C7"/>
    <w:rsid w:val="00755C0C"/>
    <w:rsid w:val="00756660"/>
    <w:rsid w:val="00757479"/>
    <w:rsid w:val="00757B95"/>
    <w:rsid w:val="00760644"/>
    <w:rsid w:val="00760814"/>
    <w:rsid w:val="00761365"/>
    <w:rsid w:val="00763317"/>
    <w:rsid w:val="0076350E"/>
    <w:rsid w:val="00765F3D"/>
    <w:rsid w:val="007672E4"/>
    <w:rsid w:val="00767514"/>
    <w:rsid w:val="00767754"/>
    <w:rsid w:val="00767FDA"/>
    <w:rsid w:val="00770455"/>
    <w:rsid w:val="007708B5"/>
    <w:rsid w:val="00771338"/>
    <w:rsid w:val="00771EB6"/>
    <w:rsid w:val="0077216D"/>
    <w:rsid w:val="00773068"/>
    <w:rsid w:val="007745C2"/>
    <w:rsid w:val="00774B5E"/>
    <w:rsid w:val="00775055"/>
    <w:rsid w:val="0077564D"/>
    <w:rsid w:val="00775A83"/>
    <w:rsid w:val="007761F8"/>
    <w:rsid w:val="00776259"/>
    <w:rsid w:val="0077673C"/>
    <w:rsid w:val="00781C02"/>
    <w:rsid w:val="0078226E"/>
    <w:rsid w:val="00782EAE"/>
    <w:rsid w:val="007838CE"/>
    <w:rsid w:val="00783B00"/>
    <w:rsid w:val="00785D37"/>
    <w:rsid w:val="007877CA"/>
    <w:rsid w:val="00790039"/>
    <w:rsid w:val="00792EC8"/>
    <w:rsid w:val="00795EF8"/>
    <w:rsid w:val="007972F5"/>
    <w:rsid w:val="007A0984"/>
    <w:rsid w:val="007A1215"/>
    <w:rsid w:val="007A187C"/>
    <w:rsid w:val="007A294F"/>
    <w:rsid w:val="007A3114"/>
    <w:rsid w:val="007A4059"/>
    <w:rsid w:val="007A47F2"/>
    <w:rsid w:val="007A4D11"/>
    <w:rsid w:val="007A4E6B"/>
    <w:rsid w:val="007A5ABA"/>
    <w:rsid w:val="007A5AFE"/>
    <w:rsid w:val="007A6577"/>
    <w:rsid w:val="007B2939"/>
    <w:rsid w:val="007B4116"/>
    <w:rsid w:val="007B4510"/>
    <w:rsid w:val="007B6521"/>
    <w:rsid w:val="007C086E"/>
    <w:rsid w:val="007C1808"/>
    <w:rsid w:val="007C1B14"/>
    <w:rsid w:val="007C234D"/>
    <w:rsid w:val="007C4BCF"/>
    <w:rsid w:val="007D0BB1"/>
    <w:rsid w:val="007D234C"/>
    <w:rsid w:val="007D4A94"/>
    <w:rsid w:val="007D6D43"/>
    <w:rsid w:val="007D6E51"/>
    <w:rsid w:val="007E13F1"/>
    <w:rsid w:val="007E2409"/>
    <w:rsid w:val="007E2763"/>
    <w:rsid w:val="007E2C84"/>
    <w:rsid w:val="007E541B"/>
    <w:rsid w:val="007E782C"/>
    <w:rsid w:val="007F0418"/>
    <w:rsid w:val="007F0580"/>
    <w:rsid w:val="007F2FB3"/>
    <w:rsid w:val="007F4067"/>
    <w:rsid w:val="007F7164"/>
    <w:rsid w:val="00802CE8"/>
    <w:rsid w:val="00802FE1"/>
    <w:rsid w:val="008074F5"/>
    <w:rsid w:val="0080796E"/>
    <w:rsid w:val="0081125D"/>
    <w:rsid w:val="00813C1B"/>
    <w:rsid w:val="00813CE1"/>
    <w:rsid w:val="00816371"/>
    <w:rsid w:val="00817AEF"/>
    <w:rsid w:val="00817D0D"/>
    <w:rsid w:val="00817EB2"/>
    <w:rsid w:val="0082154E"/>
    <w:rsid w:val="00821ACE"/>
    <w:rsid w:val="00822443"/>
    <w:rsid w:val="008226F6"/>
    <w:rsid w:val="00827806"/>
    <w:rsid w:val="00830692"/>
    <w:rsid w:val="00831194"/>
    <w:rsid w:val="00832D14"/>
    <w:rsid w:val="008367CE"/>
    <w:rsid w:val="008408E6"/>
    <w:rsid w:val="00841FD9"/>
    <w:rsid w:val="0084244D"/>
    <w:rsid w:val="00842F6B"/>
    <w:rsid w:val="0084327D"/>
    <w:rsid w:val="008433D0"/>
    <w:rsid w:val="0084436F"/>
    <w:rsid w:val="00845E4D"/>
    <w:rsid w:val="00850997"/>
    <w:rsid w:val="00852952"/>
    <w:rsid w:val="00854F69"/>
    <w:rsid w:val="00857A16"/>
    <w:rsid w:val="00857E1E"/>
    <w:rsid w:val="00860598"/>
    <w:rsid w:val="0086274A"/>
    <w:rsid w:val="0086510A"/>
    <w:rsid w:val="008667CF"/>
    <w:rsid w:val="00867D1C"/>
    <w:rsid w:val="0087147E"/>
    <w:rsid w:val="008724DF"/>
    <w:rsid w:val="008750EF"/>
    <w:rsid w:val="008755F4"/>
    <w:rsid w:val="008756CA"/>
    <w:rsid w:val="00875D08"/>
    <w:rsid w:val="00876B54"/>
    <w:rsid w:val="00877264"/>
    <w:rsid w:val="00880378"/>
    <w:rsid w:val="008813E8"/>
    <w:rsid w:val="00882B55"/>
    <w:rsid w:val="00884478"/>
    <w:rsid w:val="008850A6"/>
    <w:rsid w:val="00893A53"/>
    <w:rsid w:val="00895B22"/>
    <w:rsid w:val="008970EC"/>
    <w:rsid w:val="008972EB"/>
    <w:rsid w:val="00897FFD"/>
    <w:rsid w:val="008A2391"/>
    <w:rsid w:val="008A2515"/>
    <w:rsid w:val="008A4F39"/>
    <w:rsid w:val="008B18F3"/>
    <w:rsid w:val="008B429E"/>
    <w:rsid w:val="008B58EB"/>
    <w:rsid w:val="008B6C09"/>
    <w:rsid w:val="008B77A2"/>
    <w:rsid w:val="008B7FD4"/>
    <w:rsid w:val="008C10CF"/>
    <w:rsid w:val="008C149E"/>
    <w:rsid w:val="008C1552"/>
    <w:rsid w:val="008C3F00"/>
    <w:rsid w:val="008C45E3"/>
    <w:rsid w:val="008C753E"/>
    <w:rsid w:val="008D038F"/>
    <w:rsid w:val="008D12FA"/>
    <w:rsid w:val="008D1A33"/>
    <w:rsid w:val="008D23B6"/>
    <w:rsid w:val="008D2E4A"/>
    <w:rsid w:val="008D37B9"/>
    <w:rsid w:val="008D427F"/>
    <w:rsid w:val="008D5D79"/>
    <w:rsid w:val="008D5F8B"/>
    <w:rsid w:val="008D763E"/>
    <w:rsid w:val="008E06D2"/>
    <w:rsid w:val="008E2F1A"/>
    <w:rsid w:val="008E396B"/>
    <w:rsid w:val="008F1066"/>
    <w:rsid w:val="008F2336"/>
    <w:rsid w:val="008F5E83"/>
    <w:rsid w:val="008F64FF"/>
    <w:rsid w:val="008F7592"/>
    <w:rsid w:val="008F768E"/>
    <w:rsid w:val="008F7999"/>
    <w:rsid w:val="00901E3F"/>
    <w:rsid w:val="0090208D"/>
    <w:rsid w:val="00902BD7"/>
    <w:rsid w:val="009033F9"/>
    <w:rsid w:val="00907316"/>
    <w:rsid w:val="009124C8"/>
    <w:rsid w:val="00912EF3"/>
    <w:rsid w:val="0091466E"/>
    <w:rsid w:val="00915022"/>
    <w:rsid w:val="00915470"/>
    <w:rsid w:val="009155BE"/>
    <w:rsid w:val="009165F6"/>
    <w:rsid w:val="0092305F"/>
    <w:rsid w:val="0092456B"/>
    <w:rsid w:val="00925238"/>
    <w:rsid w:val="009255F9"/>
    <w:rsid w:val="0092634B"/>
    <w:rsid w:val="009300D1"/>
    <w:rsid w:val="00931447"/>
    <w:rsid w:val="0093296B"/>
    <w:rsid w:val="00933932"/>
    <w:rsid w:val="0093580B"/>
    <w:rsid w:val="009365B8"/>
    <w:rsid w:val="00936CCB"/>
    <w:rsid w:val="00940CA4"/>
    <w:rsid w:val="00942221"/>
    <w:rsid w:val="00942616"/>
    <w:rsid w:val="0094427A"/>
    <w:rsid w:val="00944BBB"/>
    <w:rsid w:val="00946CBD"/>
    <w:rsid w:val="00947B79"/>
    <w:rsid w:val="00952BB6"/>
    <w:rsid w:val="00954D82"/>
    <w:rsid w:val="00956AE6"/>
    <w:rsid w:val="00961D5E"/>
    <w:rsid w:val="00962223"/>
    <w:rsid w:val="00967A5A"/>
    <w:rsid w:val="009700B3"/>
    <w:rsid w:val="0097092E"/>
    <w:rsid w:val="00970DBD"/>
    <w:rsid w:val="009718D1"/>
    <w:rsid w:val="0097244E"/>
    <w:rsid w:val="00972D27"/>
    <w:rsid w:val="00972F75"/>
    <w:rsid w:val="00973CA7"/>
    <w:rsid w:val="009754DB"/>
    <w:rsid w:val="00976455"/>
    <w:rsid w:val="009769CF"/>
    <w:rsid w:val="00976EB6"/>
    <w:rsid w:val="00977F3E"/>
    <w:rsid w:val="00981419"/>
    <w:rsid w:val="00981EAB"/>
    <w:rsid w:val="009842AF"/>
    <w:rsid w:val="00985BE6"/>
    <w:rsid w:val="00985FD6"/>
    <w:rsid w:val="009874BB"/>
    <w:rsid w:val="00987527"/>
    <w:rsid w:val="009926A1"/>
    <w:rsid w:val="00993E27"/>
    <w:rsid w:val="00994715"/>
    <w:rsid w:val="009963C6"/>
    <w:rsid w:val="00996883"/>
    <w:rsid w:val="009974F3"/>
    <w:rsid w:val="009A2743"/>
    <w:rsid w:val="009A39A4"/>
    <w:rsid w:val="009A48B3"/>
    <w:rsid w:val="009A623A"/>
    <w:rsid w:val="009A6D93"/>
    <w:rsid w:val="009B0FC4"/>
    <w:rsid w:val="009B2EC1"/>
    <w:rsid w:val="009B3649"/>
    <w:rsid w:val="009B6543"/>
    <w:rsid w:val="009B666C"/>
    <w:rsid w:val="009B73B5"/>
    <w:rsid w:val="009C0002"/>
    <w:rsid w:val="009C1E03"/>
    <w:rsid w:val="009C3880"/>
    <w:rsid w:val="009C4919"/>
    <w:rsid w:val="009C7EB9"/>
    <w:rsid w:val="009C7EBA"/>
    <w:rsid w:val="009D0E7D"/>
    <w:rsid w:val="009D1415"/>
    <w:rsid w:val="009D231D"/>
    <w:rsid w:val="009D3F1C"/>
    <w:rsid w:val="009E1F7E"/>
    <w:rsid w:val="009E22F1"/>
    <w:rsid w:val="009E4D7F"/>
    <w:rsid w:val="009E57B8"/>
    <w:rsid w:val="009E5A3B"/>
    <w:rsid w:val="009E7B28"/>
    <w:rsid w:val="009F0BE5"/>
    <w:rsid w:val="009F10D8"/>
    <w:rsid w:val="009F3FDB"/>
    <w:rsid w:val="009F6108"/>
    <w:rsid w:val="009F61C5"/>
    <w:rsid w:val="009F6334"/>
    <w:rsid w:val="009F724B"/>
    <w:rsid w:val="00A011CB"/>
    <w:rsid w:val="00A05A13"/>
    <w:rsid w:val="00A06BA0"/>
    <w:rsid w:val="00A07ACB"/>
    <w:rsid w:val="00A11A5F"/>
    <w:rsid w:val="00A13D2E"/>
    <w:rsid w:val="00A13FF7"/>
    <w:rsid w:val="00A151C0"/>
    <w:rsid w:val="00A1659C"/>
    <w:rsid w:val="00A16766"/>
    <w:rsid w:val="00A16DEE"/>
    <w:rsid w:val="00A1795B"/>
    <w:rsid w:val="00A21171"/>
    <w:rsid w:val="00A227AB"/>
    <w:rsid w:val="00A2284F"/>
    <w:rsid w:val="00A23CE5"/>
    <w:rsid w:val="00A246F3"/>
    <w:rsid w:val="00A24928"/>
    <w:rsid w:val="00A25887"/>
    <w:rsid w:val="00A26727"/>
    <w:rsid w:val="00A302FA"/>
    <w:rsid w:val="00A3032E"/>
    <w:rsid w:val="00A316E7"/>
    <w:rsid w:val="00A32B54"/>
    <w:rsid w:val="00A32FC8"/>
    <w:rsid w:val="00A3779A"/>
    <w:rsid w:val="00A4124B"/>
    <w:rsid w:val="00A41529"/>
    <w:rsid w:val="00A425AA"/>
    <w:rsid w:val="00A42ECB"/>
    <w:rsid w:val="00A42F52"/>
    <w:rsid w:val="00A43D18"/>
    <w:rsid w:val="00A44E1B"/>
    <w:rsid w:val="00A45AD9"/>
    <w:rsid w:val="00A45D9E"/>
    <w:rsid w:val="00A47B6F"/>
    <w:rsid w:val="00A50351"/>
    <w:rsid w:val="00A52274"/>
    <w:rsid w:val="00A532EC"/>
    <w:rsid w:val="00A54119"/>
    <w:rsid w:val="00A55FCB"/>
    <w:rsid w:val="00A62C17"/>
    <w:rsid w:val="00A669AC"/>
    <w:rsid w:val="00A733A7"/>
    <w:rsid w:val="00A75010"/>
    <w:rsid w:val="00A7501F"/>
    <w:rsid w:val="00A7519A"/>
    <w:rsid w:val="00A77837"/>
    <w:rsid w:val="00A82693"/>
    <w:rsid w:val="00A84466"/>
    <w:rsid w:val="00A849DD"/>
    <w:rsid w:val="00A90A91"/>
    <w:rsid w:val="00A91FEE"/>
    <w:rsid w:val="00A936D1"/>
    <w:rsid w:val="00A95153"/>
    <w:rsid w:val="00A95A70"/>
    <w:rsid w:val="00A97D6B"/>
    <w:rsid w:val="00AA06B9"/>
    <w:rsid w:val="00AA285D"/>
    <w:rsid w:val="00AA358D"/>
    <w:rsid w:val="00AA4729"/>
    <w:rsid w:val="00AB0126"/>
    <w:rsid w:val="00AB12A6"/>
    <w:rsid w:val="00AB13E6"/>
    <w:rsid w:val="00AB2711"/>
    <w:rsid w:val="00AB3A1B"/>
    <w:rsid w:val="00AB3B53"/>
    <w:rsid w:val="00AB6638"/>
    <w:rsid w:val="00AB6AAB"/>
    <w:rsid w:val="00AB6C77"/>
    <w:rsid w:val="00AB7E7E"/>
    <w:rsid w:val="00AC1240"/>
    <w:rsid w:val="00AC135A"/>
    <w:rsid w:val="00AC1C10"/>
    <w:rsid w:val="00AC3124"/>
    <w:rsid w:val="00AC3352"/>
    <w:rsid w:val="00AC5370"/>
    <w:rsid w:val="00AC549A"/>
    <w:rsid w:val="00AC64EF"/>
    <w:rsid w:val="00AC6F42"/>
    <w:rsid w:val="00AD17C1"/>
    <w:rsid w:val="00AD1DC5"/>
    <w:rsid w:val="00AD4E9A"/>
    <w:rsid w:val="00AD7238"/>
    <w:rsid w:val="00AE0A58"/>
    <w:rsid w:val="00AE1135"/>
    <w:rsid w:val="00AE3F7F"/>
    <w:rsid w:val="00AE538E"/>
    <w:rsid w:val="00AE7070"/>
    <w:rsid w:val="00AE79F2"/>
    <w:rsid w:val="00AF1F53"/>
    <w:rsid w:val="00AF2103"/>
    <w:rsid w:val="00AF4047"/>
    <w:rsid w:val="00AF4306"/>
    <w:rsid w:val="00AF7379"/>
    <w:rsid w:val="00AF74E9"/>
    <w:rsid w:val="00AF7BBA"/>
    <w:rsid w:val="00B02676"/>
    <w:rsid w:val="00B02B52"/>
    <w:rsid w:val="00B034F3"/>
    <w:rsid w:val="00B05E6B"/>
    <w:rsid w:val="00B0614E"/>
    <w:rsid w:val="00B066A0"/>
    <w:rsid w:val="00B13244"/>
    <w:rsid w:val="00B134D1"/>
    <w:rsid w:val="00B13FDE"/>
    <w:rsid w:val="00B165AD"/>
    <w:rsid w:val="00B209AF"/>
    <w:rsid w:val="00B216AF"/>
    <w:rsid w:val="00B21A7D"/>
    <w:rsid w:val="00B249E2"/>
    <w:rsid w:val="00B260EC"/>
    <w:rsid w:val="00B26BD7"/>
    <w:rsid w:val="00B30096"/>
    <w:rsid w:val="00B30FDD"/>
    <w:rsid w:val="00B313BC"/>
    <w:rsid w:val="00B323DC"/>
    <w:rsid w:val="00B32482"/>
    <w:rsid w:val="00B335FE"/>
    <w:rsid w:val="00B34FDB"/>
    <w:rsid w:val="00B34FFC"/>
    <w:rsid w:val="00B35615"/>
    <w:rsid w:val="00B3582C"/>
    <w:rsid w:val="00B35CD3"/>
    <w:rsid w:val="00B45645"/>
    <w:rsid w:val="00B539AF"/>
    <w:rsid w:val="00B54035"/>
    <w:rsid w:val="00B54478"/>
    <w:rsid w:val="00B5470B"/>
    <w:rsid w:val="00B54925"/>
    <w:rsid w:val="00B54D19"/>
    <w:rsid w:val="00B5581B"/>
    <w:rsid w:val="00B56B66"/>
    <w:rsid w:val="00B620B2"/>
    <w:rsid w:val="00B624A8"/>
    <w:rsid w:val="00B6328C"/>
    <w:rsid w:val="00B6481D"/>
    <w:rsid w:val="00B65D0A"/>
    <w:rsid w:val="00B67286"/>
    <w:rsid w:val="00B674D7"/>
    <w:rsid w:val="00B67596"/>
    <w:rsid w:val="00B67711"/>
    <w:rsid w:val="00B7071F"/>
    <w:rsid w:val="00B7120C"/>
    <w:rsid w:val="00B7152B"/>
    <w:rsid w:val="00B71B57"/>
    <w:rsid w:val="00B72ECD"/>
    <w:rsid w:val="00B735D2"/>
    <w:rsid w:val="00B73EC9"/>
    <w:rsid w:val="00B75E83"/>
    <w:rsid w:val="00B814F7"/>
    <w:rsid w:val="00B82172"/>
    <w:rsid w:val="00B83A05"/>
    <w:rsid w:val="00B83A6B"/>
    <w:rsid w:val="00B8503B"/>
    <w:rsid w:val="00B86E55"/>
    <w:rsid w:val="00B87AF7"/>
    <w:rsid w:val="00B900BF"/>
    <w:rsid w:val="00B90384"/>
    <w:rsid w:val="00B91522"/>
    <w:rsid w:val="00B933ED"/>
    <w:rsid w:val="00B93C3F"/>
    <w:rsid w:val="00B95380"/>
    <w:rsid w:val="00B95707"/>
    <w:rsid w:val="00B95B8D"/>
    <w:rsid w:val="00B97B23"/>
    <w:rsid w:val="00BA071D"/>
    <w:rsid w:val="00BA1794"/>
    <w:rsid w:val="00BA3518"/>
    <w:rsid w:val="00BA7278"/>
    <w:rsid w:val="00BB2879"/>
    <w:rsid w:val="00BB2BEF"/>
    <w:rsid w:val="00BB2CE4"/>
    <w:rsid w:val="00BB3A61"/>
    <w:rsid w:val="00BB4988"/>
    <w:rsid w:val="00BB55FC"/>
    <w:rsid w:val="00BB5B91"/>
    <w:rsid w:val="00BB70DA"/>
    <w:rsid w:val="00BB761D"/>
    <w:rsid w:val="00BC04C0"/>
    <w:rsid w:val="00BC10B4"/>
    <w:rsid w:val="00BC5FE7"/>
    <w:rsid w:val="00BC74D8"/>
    <w:rsid w:val="00BC7825"/>
    <w:rsid w:val="00BC7B17"/>
    <w:rsid w:val="00BD008E"/>
    <w:rsid w:val="00BD1D19"/>
    <w:rsid w:val="00BD2C47"/>
    <w:rsid w:val="00BD416A"/>
    <w:rsid w:val="00BD5235"/>
    <w:rsid w:val="00BD7BA7"/>
    <w:rsid w:val="00BE0A73"/>
    <w:rsid w:val="00BE5400"/>
    <w:rsid w:val="00BE5E37"/>
    <w:rsid w:val="00BF0FEC"/>
    <w:rsid w:val="00BF208B"/>
    <w:rsid w:val="00BF3645"/>
    <w:rsid w:val="00BF37C3"/>
    <w:rsid w:val="00BF6A3C"/>
    <w:rsid w:val="00BF706B"/>
    <w:rsid w:val="00BF7200"/>
    <w:rsid w:val="00BF7A38"/>
    <w:rsid w:val="00C02E07"/>
    <w:rsid w:val="00C0320A"/>
    <w:rsid w:val="00C10DCE"/>
    <w:rsid w:val="00C12656"/>
    <w:rsid w:val="00C131DA"/>
    <w:rsid w:val="00C1415E"/>
    <w:rsid w:val="00C202EE"/>
    <w:rsid w:val="00C204AD"/>
    <w:rsid w:val="00C2277B"/>
    <w:rsid w:val="00C23028"/>
    <w:rsid w:val="00C277EF"/>
    <w:rsid w:val="00C31BFD"/>
    <w:rsid w:val="00C32470"/>
    <w:rsid w:val="00C3320C"/>
    <w:rsid w:val="00C34098"/>
    <w:rsid w:val="00C34DD8"/>
    <w:rsid w:val="00C36440"/>
    <w:rsid w:val="00C40087"/>
    <w:rsid w:val="00C41BEA"/>
    <w:rsid w:val="00C4227D"/>
    <w:rsid w:val="00C4442B"/>
    <w:rsid w:val="00C44536"/>
    <w:rsid w:val="00C463F1"/>
    <w:rsid w:val="00C465AD"/>
    <w:rsid w:val="00C46DBA"/>
    <w:rsid w:val="00C470B7"/>
    <w:rsid w:val="00C4749D"/>
    <w:rsid w:val="00C478C1"/>
    <w:rsid w:val="00C47A8C"/>
    <w:rsid w:val="00C51564"/>
    <w:rsid w:val="00C53DD5"/>
    <w:rsid w:val="00C54C79"/>
    <w:rsid w:val="00C54D81"/>
    <w:rsid w:val="00C54E8A"/>
    <w:rsid w:val="00C6031B"/>
    <w:rsid w:val="00C60FDD"/>
    <w:rsid w:val="00C61D2F"/>
    <w:rsid w:val="00C65EDD"/>
    <w:rsid w:val="00C67FB0"/>
    <w:rsid w:val="00C7081F"/>
    <w:rsid w:val="00C74012"/>
    <w:rsid w:val="00C74A36"/>
    <w:rsid w:val="00C75D1C"/>
    <w:rsid w:val="00C762F4"/>
    <w:rsid w:val="00C807C5"/>
    <w:rsid w:val="00C80897"/>
    <w:rsid w:val="00C80B69"/>
    <w:rsid w:val="00C81A52"/>
    <w:rsid w:val="00C82659"/>
    <w:rsid w:val="00C86A43"/>
    <w:rsid w:val="00C871C4"/>
    <w:rsid w:val="00C87DD9"/>
    <w:rsid w:val="00C914B5"/>
    <w:rsid w:val="00C929D4"/>
    <w:rsid w:val="00C95AD1"/>
    <w:rsid w:val="00C95ECB"/>
    <w:rsid w:val="00C964CD"/>
    <w:rsid w:val="00CA1007"/>
    <w:rsid w:val="00CA1A21"/>
    <w:rsid w:val="00CA2A30"/>
    <w:rsid w:val="00CA2CE8"/>
    <w:rsid w:val="00CA5503"/>
    <w:rsid w:val="00CA624B"/>
    <w:rsid w:val="00CA6662"/>
    <w:rsid w:val="00CA7F84"/>
    <w:rsid w:val="00CB1697"/>
    <w:rsid w:val="00CB202B"/>
    <w:rsid w:val="00CB7DA1"/>
    <w:rsid w:val="00CB7E1A"/>
    <w:rsid w:val="00CC00F2"/>
    <w:rsid w:val="00CC2318"/>
    <w:rsid w:val="00CC2ADC"/>
    <w:rsid w:val="00CC3CA8"/>
    <w:rsid w:val="00CC6215"/>
    <w:rsid w:val="00CD1DC6"/>
    <w:rsid w:val="00CD524C"/>
    <w:rsid w:val="00CD5F24"/>
    <w:rsid w:val="00CD6A93"/>
    <w:rsid w:val="00CE0BEA"/>
    <w:rsid w:val="00CE0E36"/>
    <w:rsid w:val="00CE10C4"/>
    <w:rsid w:val="00CE2B15"/>
    <w:rsid w:val="00CE43FA"/>
    <w:rsid w:val="00CF3FA0"/>
    <w:rsid w:val="00CF668C"/>
    <w:rsid w:val="00CF7960"/>
    <w:rsid w:val="00CF7E46"/>
    <w:rsid w:val="00D003A8"/>
    <w:rsid w:val="00D0385B"/>
    <w:rsid w:val="00D03C22"/>
    <w:rsid w:val="00D07802"/>
    <w:rsid w:val="00D14714"/>
    <w:rsid w:val="00D16FE3"/>
    <w:rsid w:val="00D17B93"/>
    <w:rsid w:val="00D20180"/>
    <w:rsid w:val="00D206BE"/>
    <w:rsid w:val="00D2205F"/>
    <w:rsid w:val="00D25530"/>
    <w:rsid w:val="00D2772E"/>
    <w:rsid w:val="00D32CEA"/>
    <w:rsid w:val="00D335A8"/>
    <w:rsid w:val="00D341C8"/>
    <w:rsid w:val="00D363DC"/>
    <w:rsid w:val="00D4018E"/>
    <w:rsid w:val="00D426A9"/>
    <w:rsid w:val="00D42B51"/>
    <w:rsid w:val="00D443B7"/>
    <w:rsid w:val="00D46CD9"/>
    <w:rsid w:val="00D51D24"/>
    <w:rsid w:val="00D53B7E"/>
    <w:rsid w:val="00D54A26"/>
    <w:rsid w:val="00D61017"/>
    <w:rsid w:val="00D62591"/>
    <w:rsid w:val="00D63D1C"/>
    <w:rsid w:val="00D652F9"/>
    <w:rsid w:val="00D70D61"/>
    <w:rsid w:val="00D71AB6"/>
    <w:rsid w:val="00D801CA"/>
    <w:rsid w:val="00D8041D"/>
    <w:rsid w:val="00D81D07"/>
    <w:rsid w:val="00D8513F"/>
    <w:rsid w:val="00D85A7F"/>
    <w:rsid w:val="00D86981"/>
    <w:rsid w:val="00D917A6"/>
    <w:rsid w:val="00D91E26"/>
    <w:rsid w:val="00D9335A"/>
    <w:rsid w:val="00D94344"/>
    <w:rsid w:val="00D948DF"/>
    <w:rsid w:val="00D971C1"/>
    <w:rsid w:val="00DA217B"/>
    <w:rsid w:val="00DA23A6"/>
    <w:rsid w:val="00DA35D7"/>
    <w:rsid w:val="00DA6949"/>
    <w:rsid w:val="00DB32B0"/>
    <w:rsid w:val="00DC0A07"/>
    <w:rsid w:val="00DC0FD1"/>
    <w:rsid w:val="00DC20C9"/>
    <w:rsid w:val="00DC40EE"/>
    <w:rsid w:val="00DC7150"/>
    <w:rsid w:val="00DC7EEB"/>
    <w:rsid w:val="00DD0A99"/>
    <w:rsid w:val="00DD2359"/>
    <w:rsid w:val="00DD75D2"/>
    <w:rsid w:val="00DD7EBE"/>
    <w:rsid w:val="00DE16AE"/>
    <w:rsid w:val="00DE3010"/>
    <w:rsid w:val="00DF0784"/>
    <w:rsid w:val="00DF0E5C"/>
    <w:rsid w:val="00DF266C"/>
    <w:rsid w:val="00DF32A0"/>
    <w:rsid w:val="00DF3ABD"/>
    <w:rsid w:val="00DF59B2"/>
    <w:rsid w:val="00DF6628"/>
    <w:rsid w:val="00DF6DAE"/>
    <w:rsid w:val="00DF7A4D"/>
    <w:rsid w:val="00E03758"/>
    <w:rsid w:val="00E0384C"/>
    <w:rsid w:val="00E04D44"/>
    <w:rsid w:val="00E11F52"/>
    <w:rsid w:val="00E127AF"/>
    <w:rsid w:val="00E1352A"/>
    <w:rsid w:val="00E169A5"/>
    <w:rsid w:val="00E17028"/>
    <w:rsid w:val="00E200AD"/>
    <w:rsid w:val="00E20F04"/>
    <w:rsid w:val="00E22081"/>
    <w:rsid w:val="00E24D6A"/>
    <w:rsid w:val="00E321CA"/>
    <w:rsid w:val="00E32983"/>
    <w:rsid w:val="00E348F3"/>
    <w:rsid w:val="00E35975"/>
    <w:rsid w:val="00E37240"/>
    <w:rsid w:val="00E40173"/>
    <w:rsid w:val="00E40C0B"/>
    <w:rsid w:val="00E410D8"/>
    <w:rsid w:val="00E427B6"/>
    <w:rsid w:val="00E43671"/>
    <w:rsid w:val="00E43DE4"/>
    <w:rsid w:val="00E44641"/>
    <w:rsid w:val="00E44929"/>
    <w:rsid w:val="00E44E11"/>
    <w:rsid w:val="00E45B6F"/>
    <w:rsid w:val="00E46723"/>
    <w:rsid w:val="00E47FD8"/>
    <w:rsid w:val="00E54904"/>
    <w:rsid w:val="00E54A8D"/>
    <w:rsid w:val="00E54C3B"/>
    <w:rsid w:val="00E56064"/>
    <w:rsid w:val="00E5628C"/>
    <w:rsid w:val="00E572AD"/>
    <w:rsid w:val="00E60160"/>
    <w:rsid w:val="00E60D16"/>
    <w:rsid w:val="00E617AF"/>
    <w:rsid w:val="00E626B9"/>
    <w:rsid w:val="00E62C86"/>
    <w:rsid w:val="00E62F0A"/>
    <w:rsid w:val="00E6388D"/>
    <w:rsid w:val="00E6420B"/>
    <w:rsid w:val="00E670A9"/>
    <w:rsid w:val="00E67B02"/>
    <w:rsid w:val="00E704ED"/>
    <w:rsid w:val="00E70658"/>
    <w:rsid w:val="00E717C4"/>
    <w:rsid w:val="00E71965"/>
    <w:rsid w:val="00E75E21"/>
    <w:rsid w:val="00E8011F"/>
    <w:rsid w:val="00E812F7"/>
    <w:rsid w:val="00E828FF"/>
    <w:rsid w:val="00E838D8"/>
    <w:rsid w:val="00E867D2"/>
    <w:rsid w:val="00E91422"/>
    <w:rsid w:val="00E92F05"/>
    <w:rsid w:val="00E93A8C"/>
    <w:rsid w:val="00E957B3"/>
    <w:rsid w:val="00E95EE5"/>
    <w:rsid w:val="00E95FE9"/>
    <w:rsid w:val="00E9642D"/>
    <w:rsid w:val="00E9675C"/>
    <w:rsid w:val="00EA51CE"/>
    <w:rsid w:val="00EA712D"/>
    <w:rsid w:val="00EA7255"/>
    <w:rsid w:val="00EA75C0"/>
    <w:rsid w:val="00EA777E"/>
    <w:rsid w:val="00EB02DE"/>
    <w:rsid w:val="00EB07BA"/>
    <w:rsid w:val="00EB0AB4"/>
    <w:rsid w:val="00EB1FF5"/>
    <w:rsid w:val="00EB2633"/>
    <w:rsid w:val="00EB419A"/>
    <w:rsid w:val="00EB55B0"/>
    <w:rsid w:val="00EB5FE5"/>
    <w:rsid w:val="00EB7154"/>
    <w:rsid w:val="00EC3FBD"/>
    <w:rsid w:val="00EC4458"/>
    <w:rsid w:val="00EC5DE1"/>
    <w:rsid w:val="00EC6DDE"/>
    <w:rsid w:val="00ED0324"/>
    <w:rsid w:val="00ED0392"/>
    <w:rsid w:val="00ED03BE"/>
    <w:rsid w:val="00ED1122"/>
    <w:rsid w:val="00ED2072"/>
    <w:rsid w:val="00ED6F18"/>
    <w:rsid w:val="00ED7D52"/>
    <w:rsid w:val="00EE2E0C"/>
    <w:rsid w:val="00EE3539"/>
    <w:rsid w:val="00EE5898"/>
    <w:rsid w:val="00EE695A"/>
    <w:rsid w:val="00EE6A6B"/>
    <w:rsid w:val="00EE6B0F"/>
    <w:rsid w:val="00EF05A4"/>
    <w:rsid w:val="00EF2F85"/>
    <w:rsid w:val="00EF356E"/>
    <w:rsid w:val="00EF4E00"/>
    <w:rsid w:val="00EF753F"/>
    <w:rsid w:val="00EF7A60"/>
    <w:rsid w:val="00F0151B"/>
    <w:rsid w:val="00F01871"/>
    <w:rsid w:val="00F02EAE"/>
    <w:rsid w:val="00F047CA"/>
    <w:rsid w:val="00F04B92"/>
    <w:rsid w:val="00F052BD"/>
    <w:rsid w:val="00F0638D"/>
    <w:rsid w:val="00F10CE2"/>
    <w:rsid w:val="00F11234"/>
    <w:rsid w:val="00F11425"/>
    <w:rsid w:val="00F12DB5"/>
    <w:rsid w:val="00F13149"/>
    <w:rsid w:val="00F16569"/>
    <w:rsid w:val="00F16839"/>
    <w:rsid w:val="00F16D7A"/>
    <w:rsid w:val="00F2327B"/>
    <w:rsid w:val="00F23BAD"/>
    <w:rsid w:val="00F2578F"/>
    <w:rsid w:val="00F25AF6"/>
    <w:rsid w:val="00F26846"/>
    <w:rsid w:val="00F26C35"/>
    <w:rsid w:val="00F31077"/>
    <w:rsid w:val="00F369EF"/>
    <w:rsid w:val="00F36EB0"/>
    <w:rsid w:val="00F37A2B"/>
    <w:rsid w:val="00F4120D"/>
    <w:rsid w:val="00F41F56"/>
    <w:rsid w:val="00F4374C"/>
    <w:rsid w:val="00F44549"/>
    <w:rsid w:val="00F47371"/>
    <w:rsid w:val="00F50299"/>
    <w:rsid w:val="00F50479"/>
    <w:rsid w:val="00F51311"/>
    <w:rsid w:val="00F5219A"/>
    <w:rsid w:val="00F53189"/>
    <w:rsid w:val="00F5473A"/>
    <w:rsid w:val="00F55371"/>
    <w:rsid w:val="00F6077A"/>
    <w:rsid w:val="00F6291A"/>
    <w:rsid w:val="00F631C7"/>
    <w:rsid w:val="00F64076"/>
    <w:rsid w:val="00F65699"/>
    <w:rsid w:val="00F65A3C"/>
    <w:rsid w:val="00F71A99"/>
    <w:rsid w:val="00F71FB9"/>
    <w:rsid w:val="00F724D8"/>
    <w:rsid w:val="00F73A36"/>
    <w:rsid w:val="00F75DE9"/>
    <w:rsid w:val="00F76D64"/>
    <w:rsid w:val="00F76E15"/>
    <w:rsid w:val="00F76FC0"/>
    <w:rsid w:val="00F80295"/>
    <w:rsid w:val="00F8361B"/>
    <w:rsid w:val="00F83E64"/>
    <w:rsid w:val="00F8432B"/>
    <w:rsid w:val="00F84E00"/>
    <w:rsid w:val="00F86D49"/>
    <w:rsid w:val="00F87CE9"/>
    <w:rsid w:val="00F903EC"/>
    <w:rsid w:val="00F91F42"/>
    <w:rsid w:val="00F93646"/>
    <w:rsid w:val="00F942EC"/>
    <w:rsid w:val="00F96537"/>
    <w:rsid w:val="00F97729"/>
    <w:rsid w:val="00F978D8"/>
    <w:rsid w:val="00FA1178"/>
    <w:rsid w:val="00FA3EDF"/>
    <w:rsid w:val="00FA4A01"/>
    <w:rsid w:val="00FA54E6"/>
    <w:rsid w:val="00FA6071"/>
    <w:rsid w:val="00FA6A5D"/>
    <w:rsid w:val="00FA6AAC"/>
    <w:rsid w:val="00FA718E"/>
    <w:rsid w:val="00FB02AD"/>
    <w:rsid w:val="00FB1A54"/>
    <w:rsid w:val="00FB1E9C"/>
    <w:rsid w:val="00FB33B0"/>
    <w:rsid w:val="00FB4457"/>
    <w:rsid w:val="00FB46E1"/>
    <w:rsid w:val="00FB46F8"/>
    <w:rsid w:val="00FB6653"/>
    <w:rsid w:val="00FB6A9A"/>
    <w:rsid w:val="00FB708E"/>
    <w:rsid w:val="00FC2EDE"/>
    <w:rsid w:val="00FC2F76"/>
    <w:rsid w:val="00FD08DC"/>
    <w:rsid w:val="00FD1DF9"/>
    <w:rsid w:val="00FD2FA8"/>
    <w:rsid w:val="00FD36A8"/>
    <w:rsid w:val="00FD379A"/>
    <w:rsid w:val="00FD6209"/>
    <w:rsid w:val="00FE151D"/>
    <w:rsid w:val="00FE2459"/>
    <w:rsid w:val="00FE3028"/>
    <w:rsid w:val="00FE5080"/>
    <w:rsid w:val="00FE584D"/>
    <w:rsid w:val="00FE6CEC"/>
    <w:rsid w:val="00FE7325"/>
    <w:rsid w:val="00FF03F5"/>
    <w:rsid w:val="00FF38BD"/>
    <w:rsid w:val="00FF4330"/>
    <w:rsid w:val="00FF49B4"/>
    <w:rsid w:val="00FF7529"/>
    <w:rsid w:val="00FF7B3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FB827"/>
  <w15:chartTrackingRefBased/>
  <w15:docId w15:val="{C57B72D4-74B6-4161-8B14-E35E8DEC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36"/>
    <w:pPr>
      <w:spacing w:after="0" w:line="240" w:lineRule="auto"/>
    </w:pPr>
  </w:style>
  <w:style w:type="paragraph" w:styleId="Heading1">
    <w:name w:val="heading 1"/>
    <w:basedOn w:val="Normal"/>
    <w:next w:val="Normal"/>
    <w:link w:val="Heading1Char"/>
    <w:uiPriority w:val="9"/>
    <w:qFormat/>
    <w:rsid w:val="00525626"/>
    <w:pPr>
      <w:keepNext/>
      <w:numPr>
        <w:numId w:val="14"/>
      </w:numPr>
      <w:spacing w:before="480" w:after="240" w:line="440" w:lineRule="exact"/>
      <w:outlineLvl w:val="0"/>
    </w:pPr>
    <w:rPr>
      <w:rFonts w:asciiTheme="majorHAnsi" w:eastAsia="Times New Roman" w:hAnsiTheme="majorHAnsi" w:cs="Times New Roman"/>
      <w:b/>
      <w:color w:val="141049" w:themeColor="text2"/>
      <w:sz w:val="48"/>
      <w:szCs w:val="19"/>
      <w:lang w:eastAsia="en-AU"/>
    </w:rPr>
  </w:style>
  <w:style w:type="paragraph" w:styleId="Heading2">
    <w:name w:val="heading 2"/>
    <w:basedOn w:val="Normal"/>
    <w:next w:val="Normal"/>
    <w:link w:val="Heading2Char"/>
    <w:uiPriority w:val="1"/>
    <w:unhideWhenUsed/>
    <w:qFormat/>
    <w:rsid w:val="0064584D"/>
    <w:pPr>
      <w:keepNext/>
      <w:numPr>
        <w:ilvl w:val="1"/>
        <w:numId w:val="14"/>
      </w:numPr>
      <w:spacing w:before="480" w:after="180"/>
      <w:outlineLvl w:val="1"/>
    </w:pPr>
    <w:rPr>
      <w:rFonts w:asciiTheme="majorHAnsi" w:eastAsia="Times New Roman" w:hAnsiTheme="majorHAnsi" w:cs="Times New Roman"/>
      <w:b/>
      <w:color w:val="2445A8" w:themeColor="accent2"/>
      <w:sz w:val="32"/>
      <w:szCs w:val="19"/>
      <w:lang w:eastAsia="en-AU"/>
    </w:rPr>
  </w:style>
  <w:style w:type="paragraph" w:styleId="Heading3">
    <w:name w:val="heading 3"/>
    <w:basedOn w:val="Normal"/>
    <w:next w:val="Normal"/>
    <w:link w:val="Heading3Char"/>
    <w:uiPriority w:val="1"/>
    <w:unhideWhenUsed/>
    <w:qFormat/>
    <w:rsid w:val="0064584D"/>
    <w:pPr>
      <w:keepNext/>
      <w:numPr>
        <w:ilvl w:val="2"/>
        <w:numId w:val="14"/>
      </w:numPr>
      <w:spacing w:before="480" w:after="60"/>
      <w:outlineLvl w:val="2"/>
    </w:pPr>
    <w:rPr>
      <w:rFonts w:asciiTheme="majorHAnsi" w:eastAsia="Times New Roman" w:hAnsiTheme="majorHAnsi" w:cs="Times New Roman"/>
      <w:b/>
      <w:color w:val="0A0824" w:themeColor="text1" w:themeShade="80"/>
      <w:sz w:val="28"/>
      <w:szCs w:val="19"/>
      <w:lang w:eastAsia="en-AU"/>
    </w:rPr>
  </w:style>
  <w:style w:type="paragraph" w:styleId="Heading4">
    <w:name w:val="heading 4"/>
    <w:basedOn w:val="Normal"/>
    <w:next w:val="Normal"/>
    <w:link w:val="Heading4Char"/>
    <w:uiPriority w:val="1"/>
    <w:unhideWhenUsed/>
    <w:qFormat/>
    <w:rsid w:val="00E40C0B"/>
    <w:pPr>
      <w:keepNext/>
      <w:numPr>
        <w:ilvl w:val="3"/>
        <w:numId w:val="14"/>
      </w:numPr>
      <w:spacing w:before="240" w:after="60"/>
      <w:outlineLvl w:val="3"/>
    </w:pPr>
    <w:rPr>
      <w:rFonts w:ascii="Segoe UI Semibold" w:eastAsia="Times New Roman" w:hAnsi="Segoe UI Semibold" w:cs="Times New Roman"/>
      <w:color w:val="2445A8" w:themeColor="accent2"/>
      <w:szCs w:val="19"/>
      <w:lang w:eastAsia="en-AU"/>
    </w:rPr>
  </w:style>
  <w:style w:type="paragraph" w:styleId="Heading5">
    <w:name w:val="heading 5"/>
    <w:aliases w:val="End Note Header 1"/>
    <w:basedOn w:val="Normal"/>
    <w:next w:val="Normal"/>
    <w:link w:val="Heading5Char"/>
    <w:uiPriority w:val="1"/>
    <w:unhideWhenUsed/>
    <w:qFormat/>
    <w:rsid w:val="007761F8"/>
    <w:pPr>
      <w:keepNext/>
      <w:numPr>
        <w:ilvl w:val="4"/>
        <w:numId w:val="14"/>
      </w:numPr>
      <w:spacing w:before="240" w:after="60"/>
      <w:outlineLvl w:val="4"/>
    </w:pPr>
    <w:rPr>
      <w:rFonts w:eastAsia="Times New Roman" w:cs="Times New Roman"/>
      <w:b/>
      <w:color w:val="808080" w:themeColor="background1" w:themeShade="80"/>
      <w:sz w:val="20"/>
      <w:szCs w:val="24"/>
      <w:lang w:eastAsia="en-AU"/>
    </w:rPr>
  </w:style>
  <w:style w:type="paragraph" w:styleId="Heading6">
    <w:name w:val="heading 6"/>
    <w:basedOn w:val="Normal"/>
    <w:next w:val="Normal"/>
    <w:link w:val="Heading6Char"/>
    <w:uiPriority w:val="19"/>
    <w:semiHidden/>
    <w:unhideWhenUsed/>
    <w:qFormat/>
    <w:rsid w:val="00046CBF"/>
    <w:pPr>
      <w:keepNext/>
      <w:keepLines/>
      <w:numPr>
        <w:ilvl w:val="5"/>
        <w:numId w:val="14"/>
      </w:numPr>
      <w:spacing w:before="200" w:after="60"/>
      <w:outlineLvl w:val="5"/>
    </w:pPr>
    <w:rPr>
      <w:rFonts w:ascii="Segoe UI" w:eastAsiaTheme="majorEastAsia" w:hAnsi="Segoe UI" w:cstheme="majorBidi"/>
      <w:b/>
      <w:i/>
      <w:iCs/>
      <w:color w:val="2445A8" w:themeColor="accent2"/>
      <w:sz w:val="19"/>
      <w:szCs w:val="19"/>
      <w:lang w:eastAsia="en-AU"/>
    </w:rPr>
  </w:style>
  <w:style w:type="paragraph" w:styleId="Heading7">
    <w:name w:val="heading 7"/>
    <w:basedOn w:val="Normal"/>
    <w:next w:val="Normal"/>
    <w:link w:val="Heading7Char"/>
    <w:uiPriority w:val="9"/>
    <w:semiHidden/>
    <w:unhideWhenUsed/>
    <w:qFormat/>
    <w:rsid w:val="00F11425"/>
    <w:pPr>
      <w:keepNext/>
      <w:keepLines/>
      <w:numPr>
        <w:ilvl w:val="6"/>
        <w:numId w:val="14"/>
      </w:numPr>
      <w:spacing w:before="40"/>
      <w:outlineLvl w:val="6"/>
    </w:pPr>
    <w:rPr>
      <w:rFonts w:asciiTheme="majorHAnsi" w:eastAsiaTheme="majorEastAsia" w:hAnsiTheme="majorHAnsi" w:cstheme="majorBidi"/>
      <w:i/>
      <w:iCs/>
      <w:color w:val="377363" w:themeColor="accent1" w:themeShade="7F"/>
    </w:rPr>
  </w:style>
  <w:style w:type="paragraph" w:styleId="Heading8">
    <w:name w:val="heading 8"/>
    <w:basedOn w:val="Normal"/>
    <w:next w:val="Normal"/>
    <w:link w:val="Heading8Char"/>
    <w:uiPriority w:val="9"/>
    <w:semiHidden/>
    <w:unhideWhenUsed/>
    <w:qFormat/>
    <w:rsid w:val="00F11425"/>
    <w:pPr>
      <w:keepNext/>
      <w:keepLines/>
      <w:numPr>
        <w:ilvl w:val="7"/>
        <w:numId w:val="14"/>
      </w:numPr>
      <w:spacing w:before="40"/>
      <w:outlineLvl w:val="7"/>
    </w:pPr>
    <w:rPr>
      <w:rFonts w:asciiTheme="majorHAnsi" w:eastAsiaTheme="majorEastAsia" w:hAnsiTheme="majorHAnsi" w:cstheme="majorBidi"/>
      <w:color w:val="221B7D" w:themeColor="text1" w:themeTint="D8"/>
      <w:sz w:val="21"/>
      <w:szCs w:val="21"/>
    </w:rPr>
  </w:style>
  <w:style w:type="paragraph" w:styleId="Heading9">
    <w:name w:val="heading 9"/>
    <w:basedOn w:val="Normal"/>
    <w:next w:val="Normal"/>
    <w:link w:val="Heading9Char"/>
    <w:uiPriority w:val="9"/>
    <w:semiHidden/>
    <w:unhideWhenUsed/>
    <w:qFormat/>
    <w:rsid w:val="00F11425"/>
    <w:pPr>
      <w:keepNext/>
      <w:keepLines/>
      <w:numPr>
        <w:ilvl w:val="8"/>
        <w:numId w:val="14"/>
      </w:numPr>
      <w:spacing w:before="40"/>
      <w:outlineLvl w:val="8"/>
    </w:pPr>
    <w:rPr>
      <w:rFonts w:asciiTheme="majorHAnsi" w:eastAsiaTheme="majorEastAsia" w:hAnsiTheme="majorHAnsi" w:cstheme="majorBidi"/>
      <w:i/>
      <w:iCs/>
      <w:color w:val="221B7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Bullet Solid,Dot Point,List Paragraph1,Recommendation,List Paragraph11,List Paragraph111,L,F5 List Paragraph,Dot pt,CV text,Table text,Medium Grid 1 - Accent 21,Numbered Paragraph,List Paragraph2,NFP GP Bulleted List,FooterText"/>
    <w:basedOn w:val="Normal"/>
    <w:link w:val="ListParagraphChar"/>
    <w:uiPriority w:val="34"/>
    <w:qFormat/>
    <w:rsid w:val="00F16D7A"/>
    <w:pPr>
      <w:spacing w:after="160" w:line="252" w:lineRule="auto"/>
      <w:ind w:left="720"/>
    </w:pPr>
    <w:rPr>
      <w:rFonts w:ascii="Calibri" w:hAnsi="Calibri" w:cs="Calibri"/>
    </w:rPr>
  </w:style>
  <w:style w:type="paragraph" w:styleId="BodyText">
    <w:name w:val="Body Text"/>
    <w:basedOn w:val="Normal"/>
    <w:link w:val="BodyTextChar"/>
    <w:qFormat/>
    <w:rsid w:val="00393C3C"/>
    <w:pPr>
      <w:spacing w:after="200" w:line="320" w:lineRule="exact"/>
      <w:jc w:val="both"/>
    </w:pPr>
    <w:rPr>
      <w:rFonts w:eastAsia="Times New Roman"/>
      <w:color w:val="0A0824" w:themeColor="text1" w:themeShade="80"/>
      <w:sz w:val="24"/>
      <w:szCs w:val="24"/>
    </w:rPr>
  </w:style>
  <w:style w:type="character" w:customStyle="1" w:styleId="BodyTextChar">
    <w:name w:val="Body Text Char"/>
    <w:basedOn w:val="DefaultParagraphFont"/>
    <w:link w:val="BodyText"/>
    <w:rsid w:val="00393C3C"/>
    <w:rPr>
      <w:rFonts w:eastAsia="Times New Roman"/>
      <w:color w:val="0A0824" w:themeColor="text1" w:themeShade="80"/>
      <w:sz w:val="24"/>
      <w:szCs w:val="24"/>
    </w:rPr>
  </w:style>
  <w:style w:type="paragraph" w:styleId="Header">
    <w:name w:val="header"/>
    <w:basedOn w:val="Normal"/>
    <w:link w:val="HeaderChar"/>
    <w:uiPriority w:val="99"/>
    <w:unhideWhenUsed/>
    <w:rsid w:val="00BC5FE7"/>
    <w:pPr>
      <w:tabs>
        <w:tab w:val="center" w:pos="4513"/>
        <w:tab w:val="right" w:pos="9026"/>
      </w:tabs>
    </w:pPr>
  </w:style>
  <w:style w:type="character" w:customStyle="1" w:styleId="HeaderChar">
    <w:name w:val="Header Char"/>
    <w:basedOn w:val="DefaultParagraphFont"/>
    <w:link w:val="Header"/>
    <w:uiPriority w:val="99"/>
    <w:rsid w:val="00BC5FE7"/>
  </w:style>
  <w:style w:type="paragraph" w:styleId="Footer">
    <w:name w:val="footer"/>
    <w:basedOn w:val="Normal"/>
    <w:link w:val="FooterChar"/>
    <w:uiPriority w:val="99"/>
    <w:unhideWhenUsed/>
    <w:rsid w:val="00BC5FE7"/>
    <w:pPr>
      <w:tabs>
        <w:tab w:val="center" w:pos="4513"/>
        <w:tab w:val="right" w:pos="9026"/>
      </w:tabs>
    </w:pPr>
  </w:style>
  <w:style w:type="character" w:customStyle="1" w:styleId="FooterChar">
    <w:name w:val="Footer Char"/>
    <w:basedOn w:val="DefaultParagraphFont"/>
    <w:link w:val="Footer"/>
    <w:uiPriority w:val="99"/>
    <w:rsid w:val="00BC5FE7"/>
  </w:style>
  <w:style w:type="character" w:customStyle="1" w:styleId="Heading1Char">
    <w:name w:val="Heading 1 Char"/>
    <w:basedOn w:val="DefaultParagraphFont"/>
    <w:link w:val="Heading1"/>
    <w:uiPriority w:val="9"/>
    <w:rsid w:val="00525626"/>
    <w:rPr>
      <w:rFonts w:asciiTheme="majorHAnsi" w:eastAsia="Times New Roman" w:hAnsiTheme="majorHAnsi" w:cs="Times New Roman"/>
      <w:b/>
      <w:color w:val="141049" w:themeColor="text2"/>
      <w:sz w:val="48"/>
      <w:szCs w:val="19"/>
      <w:lang w:eastAsia="en-AU"/>
    </w:rPr>
  </w:style>
  <w:style w:type="character" w:customStyle="1" w:styleId="Heading2Char">
    <w:name w:val="Heading 2 Char"/>
    <w:basedOn w:val="DefaultParagraphFont"/>
    <w:link w:val="Heading2"/>
    <w:uiPriority w:val="1"/>
    <w:rsid w:val="0064584D"/>
    <w:rPr>
      <w:rFonts w:asciiTheme="majorHAnsi" w:eastAsia="Times New Roman" w:hAnsiTheme="majorHAnsi" w:cs="Times New Roman"/>
      <w:b/>
      <w:color w:val="2445A8" w:themeColor="accent2"/>
      <w:sz w:val="32"/>
      <w:szCs w:val="19"/>
      <w:lang w:eastAsia="en-AU"/>
    </w:rPr>
  </w:style>
  <w:style w:type="character" w:customStyle="1" w:styleId="Heading3Char">
    <w:name w:val="Heading 3 Char"/>
    <w:basedOn w:val="DefaultParagraphFont"/>
    <w:link w:val="Heading3"/>
    <w:uiPriority w:val="1"/>
    <w:rsid w:val="0064584D"/>
    <w:rPr>
      <w:rFonts w:asciiTheme="majorHAnsi" w:eastAsia="Times New Roman" w:hAnsiTheme="majorHAnsi" w:cs="Times New Roman"/>
      <w:b/>
      <w:color w:val="0A0824" w:themeColor="text1" w:themeShade="80"/>
      <w:sz w:val="28"/>
      <w:szCs w:val="19"/>
      <w:lang w:eastAsia="en-AU"/>
    </w:rPr>
  </w:style>
  <w:style w:type="character" w:customStyle="1" w:styleId="Heading4Char">
    <w:name w:val="Heading 4 Char"/>
    <w:basedOn w:val="DefaultParagraphFont"/>
    <w:link w:val="Heading4"/>
    <w:uiPriority w:val="1"/>
    <w:rsid w:val="00E40C0B"/>
    <w:rPr>
      <w:rFonts w:ascii="Segoe UI Semibold" w:eastAsia="Times New Roman" w:hAnsi="Segoe UI Semibold" w:cs="Times New Roman"/>
      <w:color w:val="2445A8" w:themeColor="accent2"/>
      <w:szCs w:val="19"/>
      <w:lang w:eastAsia="en-AU"/>
    </w:rPr>
  </w:style>
  <w:style w:type="character" w:customStyle="1" w:styleId="Heading5Char">
    <w:name w:val="Heading 5 Char"/>
    <w:aliases w:val="End Note Header 1 Char"/>
    <w:basedOn w:val="DefaultParagraphFont"/>
    <w:link w:val="Heading5"/>
    <w:uiPriority w:val="1"/>
    <w:rsid w:val="007761F8"/>
    <w:rPr>
      <w:rFonts w:eastAsia="Times New Roman" w:cs="Times New Roman"/>
      <w:b/>
      <w:color w:val="808080" w:themeColor="background1" w:themeShade="80"/>
      <w:sz w:val="20"/>
      <w:szCs w:val="24"/>
      <w:lang w:eastAsia="en-AU"/>
    </w:rPr>
  </w:style>
  <w:style w:type="character" w:customStyle="1" w:styleId="Heading6Char">
    <w:name w:val="Heading 6 Char"/>
    <w:basedOn w:val="DefaultParagraphFont"/>
    <w:link w:val="Heading6"/>
    <w:uiPriority w:val="19"/>
    <w:semiHidden/>
    <w:rsid w:val="00046CBF"/>
    <w:rPr>
      <w:rFonts w:ascii="Segoe UI" w:eastAsiaTheme="majorEastAsia" w:hAnsi="Segoe UI" w:cstheme="majorBidi"/>
      <w:b/>
      <w:i/>
      <w:iCs/>
      <w:color w:val="2445A8" w:themeColor="accent2"/>
      <w:sz w:val="19"/>
      <w:szCs w:val="19"/>
      <w:lang w:eastAsia="en-AU"/>
    </w:rPr>
  </w:style>
  <w:style w:type="character" w:customStyle="1" w:styleId="BulletChar">
    <w:name w:val="Bullet Char"/>
    <w:basedOn w:val="DefaultParagraphFont"/>
    <w:link w:val="Bullet"/>
    <w:uiPriority w:val="2"/>
    <w:locked/>
    <w:rsid w:val="000C4837"/>
    <w:rPr>
      <w:rFonts w:asciiTheme="majorHAnsi" w:eastAsia="Times New Roman" w:hAnsiTheme="majorHAnsi" w:cs="Times New Roman"/>
      <w:color w:val="2C678D" w:themeColor="accent4"/>
      <w:sz w:val="24"/>
      <w:szCs w:val="24"/>
      <w:lang w:eastAsia="en-AU"/>
    </w:rPr>
  </w:style>
  <w:style w:type="paragraph" w:customStyle="1" w:styleId="Bullet">
    <w:name w:val="Bullet"/>
    <w:basedOn w:val="Normal"/>
    <w:link w:val="BulletChar"/>
    <w:uiPriority w:val="2"/>
    <w:qFormat/>
    <w:rsid w:val="000C4837"/>
    <w:pPr>
      <w:numPr>
        <w:numId w:val="1"/>
      </w:numPr>
      <w:suppressAutoHyphens/>
      <w:spacing w:before="100" w:after="100" w:line="320" w:lineRule="exact"/>
    </w:pPr>
    <w:rPr>
      <w:rFonts w:asciiTheme="majorHAnsi" w:eastAsia="Times New Roman" w:hAnsiTheme="majorHAnsi" w:cs="Times New Roman"/>
      <w:color w:val="2C678D" w:themeColor="accent4"/>
      <w:sz w:val="24"/>
      <w:szCs w:val="24"/>
      <w:lang w:eastAsia="en-AU"/>
    </w:rPr>
  </w:style>
  <w:style w:type="table" w:customStyle="1" w:styleId="NOUS">
    <w:name w:val="NOUS"/>
    <w:basedOn w:val="TableNormal"/>
    <w:uiPriority w:val="99"/>
    <w:rsid w:val="00795EF8"/>
    <w:pPr>
      <w:spacing w:after="0" w:line="240" w:lineRule="auto"/>
    </w:pPr>
    <w:rPr>
      <w:rFonts w:ascii="Segoe UI" w:hAnsi="Segoe UI"/>
      <w:sz w:val="17"/>
      <w:lang w:val="en-US"/>
    </w:rPr>
    <w:tblPr>
      <w:tblInd w:w="0" w:type="nil"/>
      <w:tblBorders>
        <w:bottom w:val="single" w:sz="8" w:space="0" w:color="54AD96" w:themeColor="accent5"/>
        <w:insideH w:val="single" w:sz="8" w:space="0" w:color="54AD96" w:themeColor="accent5"/>
      </w:tblBorders>
      <w:tblCellMar>
        <w:top w:w="57" w:type="dxa"/>
        <w:left w:w="85" w:type="dxa"/>
        <w:bottom w:w="57" w:type="dxa"/>
        <w:right w:w="85" w:type="dxa"/>
      </w:tblCellMar>
    </w:tblPr>
    <w:tblStylePr w:type="firstRow">
      <w:rPr>
        <w:rFonts w:ascii="@SimSun-ExtG" w:hAnsi="@SimSun-ExtG" w:cs="@SimSun-ExtG" w:hint="default"/>
        <w:b/>
        <w:color w:val="FFFFFF" w:themeColor="background2"/>
        <w:sz w:val="18"/>
        <w:szCs w:val="18"/>
      </w:rPr>
      <w:tblPr/>
      <w:tcPr>
        <w:tcBorders>
          <w:top w:val="single" w:sz="24" w:space="0" w:color="BDA7D1" w:themeColor="accent3"/>
          <w:left w:val="nil"/>
          <w:bottom w:val="nil"/>
          <w:right w:val="nil"/>
          <w:insideH w:val="nil"/>
          <w:insideV w:val="single" w:sz="8" w:space="0" w:color="FFFFFF" w:themeColor="background1"/>
          <w:tl2br w:val="nil"/>
          <w:tr2bl w:val="nil"/>
        </w:tcBorders>
        <w:shd w:val="clear" w:color="auto" w:fill="54AD96" w:themeFill="accent5"/>
      </w:tcPr>
    </w:tblStylePr>
  </w:style>
  <w:style w:type="paragraph" w:customStyle="1" w:styleId="JBody1-bullet">
    <w:name w:val="JBody1-bullet"/>
    <w:basedOn w:val="Normal"/>
    <w:qFormat/>
    <w:rsid w:val="006B7A4F"/>
    <w:pPr>
      <w:numPr>
        <w:numId w:val="2"/>
      </w:numPr>
      <w:spacing w:before="80" w:after="80"/>
    </w:pPr>
    <w:rPr>
      <w:rFonts w:ascii="Arial" w:eastAsiaTheme="minorEastAsia" w:hAnsi="Arial" w:cs="Arial"/>
      <w:bCs/>
      <w:iCs/>
      <w:sz w:val="23"/>
      <w:szCs w:val="23"/>
      <w:lang w:eastAsia="ja-JP"/>
    </w:rPr>
  </w:style>
  <w:style w:type="paragraph" w:customStyle="1" w:styleId="Jhead2">
    <w:name w:val="Jhead2"/>
    <w:basedOn w:val="Heading2"/>
    <w:link w:val="Jhead2Char"/>
    <w:qFormat/>
    <w:rsid w:val="002F7A81"/>
  </w:style>
  <w:style w:type="character" w:customStyle="1" w:styleId="Jhead2Char">
    <w:name w:val="Jhead2 Char"/>
    <w:basedOn w:val="DefaultParagraphFont"/>
    <w:link w:val="Jhead2"/>
    <w:rsid w:val="002F7A81"/>
    <w:rPr>
      <w:rFonts w:asciiTheme="majorHAnsi" w:eastAsia="Times New Roman" w:hAnsiTheme="majorHAnsi" w:cs="Times New Roman"/>
      <w:b/>
      <w:color w:val="2445A8" w:themeColor="accent2"/>
      <w:sz w:val="32"/>
      <w:szCs w:val="19"/>
      <w:lang w:eastAsia="en-AU"/>
    </w:rPr>
  </w:style>
  <w:style w:type="paragraph" w:styleId="NormalWeb">
    <w:name w:val="Normal (Web)"/>
    <w:basedOn w:val="Normal"/>
    <w:uiPriority w:val="99"/>
    <w:unhideWhenUsed/>
    <w:rsid w:val="00773068"/>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1215"/>
    <w:rPr>
      <w:color w:val="0000FF"/>
      <w:u w:val="single"/>
    </w:rPr>
  </w:style>
  <w:style w:type="character" w:styleId="Strong">
    <w:name w:val="Strong"/>
    <w:basedOn w:val="DefaultParagraphFont"/>
    <w:rsid w:val="00D652F9"/>
    <w:rPr>
      <w:b/>
      <w:bCs/>
    </w:rPr>
  </w:style>
  <w:style w:type="paragraph" w:customStyle="1" w:styleId="Indent1">
    <w:name w:val="Indent1"/>
    <w:link w:val="Indent1Char"/>
    <w:qFormat/>
    <w:rsid w:val="0029412E"/>
    <w:pPr>
      <w:numPr>
        <w:ilvl w:val="1"/>
        <w:numId w:val="3"/>
      </w:numPr>
      <w:tabs>
        <w:tab w:val="left" w:pos="357"/>
      </w:tabs>
      <w:spacing w:after="120" w:line="240" w:lineRule="auto"/>
      <w:jc w:val="both"/>
    </w:pPr>
    <w:rPr>
      <w:rFonts w:ascii="Arial" w:eastAsia="Times New Roman" w:hAnsi="Arial" w:cs="Times New Roman"/>
      <w:sz w:val="23"/>
      <w:szCs w:val="23"/>
    </w:rPr>
  </w:style>
  <w:style w:type="character" w:customStyle="1" w:styleId="Indent1Char">
    <w:name w:val="Indent1 Char"/>
    <w:basedOn w:val="DefaultParagraphFont"/>
    <w:link w:val="Indent1"/>
    <w:rsid w:val="0029412E"/>
    <w:rPr>
      <w:rFonts w:ascii="Arial" w:eastAsia="Times New Roman" w:hAnsi="Arial" w:cs="Times New Roman"/>
      <w:sz w:val="23"/>
      <w:szCs w:val="23"/>
    </w:rPr>
  </w:style>
  <w:style w:type="paragraph" w:customStyle="1" w:styleId="Indent2">
    <w:name w:val="Indent2"/>
    <w:basedOn w:val="ListParagraph"/>
    <w:link w:val="Indent2Char"/>
    <w:qFormat/>
    <w:rsid w:val="0029412E"/>
    <w:pPr>
      <w:numPr>
        <w:numId w:val="4"/>
      </w:numPr>
      <w:spacing w:after="120" w:line="240" w:lineRule="auto"/>
      <w:jc w:val="both"/>
    </w:pPr>
    <w:rPr>
      <w:rFonts w:ascii="Arial" w:eastAsia="Calibri" w:hAnsi="Arial" w:cs="Times New Roman"/>
      <w:sz w:val="23"/>
      <w:szCs w:val="23"/>
    </w:rPr>
  </w:style>
  <w:style w:type="character" w:customStyle="1" w:styleId="Indent2Char">
    <w:name w:val="Indent2 Char"/>
    <w:basedOn w:val="DefaultParagraphFont"/>
    <w:link w:val="Indent2"/>
    <w:rsid w:val="0029412E"/>
    <w:rPr>
      <w:rFonts w:ascii="Arial" w:eastAsia="Calibri" w:hAnsi="Arial" w:cs="Times New Roman"/>
      <w:sz w:val="23"/>
      <w:szCs w:val="23"/>
    </w:rPr>
  </w:style>
  <w:style w:type="table" w:styleId="TableGrid">
    <w:name w:val="Table Grid"/>
    <w:basedOn w:val="TableNormal"/>
    <w:uiPriority w:val="59"/>
    <w:rsid w:val="00656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17B93"/>
    <w:rPr>
      <w:rFonts w:ascii="Calibri" w:hAnsi="Calibri"/>
      <w:szCs w:val="21"/>
    </w:rPr>
  </w:style>
  <w:style w:type="character" w:customStyle="1" w:styleId="PlainTextChar">
    <w:name w:val="Plain Text Char"/>
    <w:basedOn w:val="DefaultParagraphFont"/>
    <w:link w:val="PlainText"/>
    <w:uiPriority w:val="99"/>
    <w:rsid w:val="00D17B93"/>
    <w:rPr>
      <w:rFonts w:ascii="Calibri" w:hAnsi="Calibri"/>
      <w:szCs w:val="21"/>
    </w:rPr>
  </w:style>
  <w:style w:type="paragraph" w:customStyle="1" w:styleId="Heading10">
    <w:name w:val="Heading1"/>
    <w:basedOn w:val="Normal"/>
    <w:link w:val="Heading1Char0"/>
    <w:qFormat/>
    <w:rsid w:val="00EC5DE1"/>
    <w:pPr>
      <w:spacing w:after="120"/>
      <w:jc w:val="both"/>
    </w:pPr>
    <w:rPr>
      <w:rFonts w:ascii="Arial" w:eastAsiaTheme="minorEastAsia" w:hAnsi="Arial" w:cs="Times New Roman"/>
      <w:b/>
      <w:sz w:val="23"/>
      <w:szCs w:val="23"/>
    </w:rPr>
  </w:style>
  <w:style w:type="character" w:customStyle="1" w:styleId="Heading1Char0">
    <w:name w:val="Heading1 Char"/>
    <w:basedOn w:val="DefaultParagraphFont"/>
    <w:link w:val="Heading10"/>
    <w:rsid w:val="00EC5DE1"/>
    <w:rPr>
      <w:rFonts w:ascii="Arial" w:eastAsiaTheme="minorEastAsia" w:hAnsi="Arial" w:cs="Times New Roman"/>
      <w:b/>
      <w:sz w:val="23"/>
      <w:szCs w:val="23"/>
    </w:rPr>
  </w:style>
  <w:style w:type="character" w:customStyle="1" w:styleId="ListParagraphChar">
    <w:name w:val="List Paragraph Char"/>
    <w:aliases w:val="Indented Bullet Solid Char,Dot Point Char,List Paragraph1 Char,Recommendation Char,List Paragraph11 Char,List Paragraph111 Char,L Char,F5 List Paragraph Char,Dot pt Char,CV text Char,Table text Char,Medium Grid 1 - Accent 21 Char"/>
    <w:link w:val="ListParagraph"/>
    <w:uiPriority w:val="34"/>
    <w:locked/>
    <w:rsid w:val="00EC5DE1"/>
    <w:rPr>
      <w:rFonts w:ascii="Calibri" w:hAnsi="Calibri" w:cs="Calibri"/>
    </w:rPr>
  </w:style>
  <w:style w:type="numbering" w:customStyle="1" w:styleId="AgencyTableBullets">
    <w:name w:val="Agency Table Bullets"/>
    <w:uiPriority w:val="99"/>
    <w:rsid w:val="00EC5DE1"/>
    <w:pPr>
      <w:numPr>
        <w:numId w:val="5"/>
      </w:numPr>
    </w:pPr>
  </w:style>
  <w:style w:type="paragraph" w:customStyle="1" w:styleId="TableBullet">
    <w:name w:val="Table Bullet"/>
    <w:basedOn w:val="ListParagraph"/>
    <w:uiPriority w:val="4"/>
    <w:qFormat/>
    <w:rsid w:val="00EC5DE1"/>
    <w:pPr>
      <w:numPr>
        <w:numId w:val="6"/>
      </w:numPr>
      <w:spacing w:after="0" w:line="276" w:lineRule="auto"/>
    </w:pPr>
    <w:rPr>
      <w:rFonts w:asciiTheme="minorHAnsi" w:eastAsiaTheme="minorEastAsia" w:hAnsiTheme="minorHAnsi" w:cstheme="minorBidi"/>
      <w:lang w:val="en-US" w:bidi="en-US"/>
    </w:rPr>
  </w:style>
  <w:style w:type="paragraph" w:styleId="ListBullet">
    <w:name w:val="List Bullet"/>
    <w:basedOn w:val="Normal"/>
    <w:rsid w:val="000F49BD"/>
    <w:pPr>
      <w:numPr>
        <w:numId w:val="7"/>
      </w:numPr>
      <w:ind w:right="708"/>
      <w:contextualSpacing/>
      <w:jc w:val="both"/>
    </w:pPr>
    <w:rPr>
      <w:rFonts w:ascii="Arial" w:eastAsia="Times New Roman" w:hAnsi="Arial" w:cs="Times New Roman"/>
      <w:sz w:val="23"/>
      <w:szCs w:val="23"/>
    </w:rPr>
  </w:style>
  <w:style w:type="table" w:styleId="MediumGrid2-Accent3">
    <w:name w:val="Medium Grid 2 Accent 3"/>
    <w:basedOn w:val="TableNormal"/>
    <w:uiPriority w:val="68"/>
    <w:rsid w:val="000F49BD"/>
    <w:pPr>
      <w:spacing w:after="0" w:line="240" w:lineRule="auto"/>
    </w:pPr>
    <w:rPr>
      <w:rFonts w:asciiTheme="majorHAnsi" w:eastAsiaTheme="majorEastAsia" w:hAnsiTheme="majorHAnsi" w:cstheme="majorBidi"/>
      <w:color w:val="141049" w:themeColor="text1"/>
      <w:sz w:val="20"/>
      <w:szCs w:val="20"/>
      <w:lang w:eastAsia="en-AU"/>
    </w:rPr>
    <w:tblPr>
      <w:tblStyleRowBandSize w:val="1"/>
      <w:tblStyleColBandSize w:val="1"/>
      <w:tblBorders>
        <w:top w:val="single" w:sz="8" w:space="0" w:color="BDA7D1" w:themeColor="accent3"/>
        <w:left w:val="single" w:sz="8" w:space="0" w:color="BDA7D1" w:themeColor="accent3"/>
        <w:bottom w:val="single" w:sz="8" w:space="0" w:color="BDA7D1" w:themeColor="accent3"/>
        <w:right w:val="single" w:sz="8" w:space="0" w:color="BDA7D1" w:themeColor="accent3"/>
        <w:insideH w:val="single" w:sz="8" w:space="0" w:color="BDA7D1" w:themeColor="accent3"/>
        <w:insideV w:val="single" w:sz="8" w:space="0" w:color="BDA7D1" w:themeColor="accent3"/>
      </w:tblBorders>
    </w:tblPr>
    <w:tcPr>
      <w:shd w:val="clear" w:color="auto" w:fill="EEE9F3" w:themeFill="accent3" w:themeFillTint="3F"/>
    </w:tcPr>
    <w:tblStylePr w:type="firstRow">
      <w:rPr>
        <w:b/>
        <w:bCs/>
        <w:color w:val="141049" w:themeColor="text1"/>
      </w:rPr>
      <w:tblPr/>
      <w:tcPr>
        <w:shd w:val="clear" w:color="auto" w:fill="F8F6FA" w:themeFill="accent3" w:themeFillTint="19"/>
      </w:tcPr>
    </w:tblStylePr>
    <w:tblStylePr w:type="lastRow">
      <w:rPr>
        <w:b/>
        <w:bCs/>
        <w:color w:val="141049" w:themeColor="text1"/>
      </w:rPr>
      <w:tblPr/>
      <w:tcPr>
        <w:tcBorders>
          <w:top w:val="single" w:sz="12" w:space="0" w:color="141049" w:themeColor="text1"/>
          <w:left w:val="nil"/>
          <w:bottom w:val="nil"/>
          <w:right w:val="nil"/>
          <w:insideH w:val="nil"/>
          <w:insideV w:val="nil"/>
        </w:tcBorders>
        <w:shd w:val="clear" w:color="auto" w:fill="FFFFFF" w:themeFill="background1"/>
      </w:tcPr>
    </w:tblStylePr>
    <w:tblStylePr w:type="firstCol">
      <w:rPr>
        <w:b/>
        <w:bCs/>
        <w:color w:val="14104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41049" w:themeColor="text1"/>
      </w:rPr>
      <w:tblPr/>
      <w:tcPr>
        <w:tcBorders>
          <w:top w:val="nil"/>
          <w:left w:val="nil"/>
          <w:bottom w:val="nil"/>
          <w:right w:val="nil"/>
          <w:insideH w:val="nil"/>
          <w:insideV w:val="nil"/>
        </w:tcBorders>
        <w:shd w:val="clear" w:color="auto" w:fill="F1EDF5" w:themeFill="accent3" w:themeFillTint="33"/>
      </w:tcPr>
    </w:tblStylePr>
    <w:tblStylePr w:type="band1Vert">
      <w:tblPr/>
      <w:tcPr>
        <w:shd w:val="clear" w:color="auto" w:fill="DDD3E8" w:themeFill="accent3" w:themeFillTint="7F"/>
      </w:tcPr>
    </w:tblStylePr>
    <w:tblStylePr w:type="band1Horz">
      <w:tblPr/>
      <w:tcPr>
        <w:tcBorders>
          <w:insideH w:val="single" w:sz="6" w:space="0" w:color="BDA7D1" w:themeColor="accent3"/>
          <w:insideV w:val="single" w:sz="6" w:space="0" w:color="BDA7D1" w:themeColor="accent3"/>
        </w:tcBorders>
        <w:shd w:val="clear" w:color="auto" w:fill="DDD3E8" w:themeFill="accent3" w:themeFillTint="7F"/>
      </w:tcPr>
    </w:tblStylePr>
    <w:tblStylePr w:type="nwCell">
      <w:tblPr/>
      <w:tcPr>
        <w:shd w:val="clear" w:color="auto" w:fill="FFFFFF" w:themeFill="background1"/>
      </w:tcPr>
    </w:tblStylePr>
  </w:style>
  <w:style w:type="table" w:styleId="GridTable5Dark-Accent2">
    <w:name w:val="Grid Table 5 Dark Accent 2"/>
    <w:basedOn w:val="TableNormal"/>
    <w:uiPriority w:val="50"/>
    <w:rsid w:val="000F49B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6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45A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45A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45A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45A8" w:themeFill="accent2"/>
      </w:tcPr>
    </w:tblStylePr>
    <w:tblStylePr w:type="band1Vert">
      <w:tblPr/>
      <w:tcPr>
        <w:shd w:val="clear" w:color="auto" w:fill="99ADE9" w:themeFill="accent2" w:themeFillTint="66"/>
      </w:tcPr>
    </w:tblStylePr>
    <w:tblStylePr w:type="band1Horz">
      <w:tblPr/>
      <w:tcPr>
        <w:shd w:val="clear" w:color="auto" w:fill="99ADE9" w:themeFill="accent2" w:themeFillTint="66"/>
      </w:tcPr>
    </w:tblStylePr>
  </w:style>
  <w:style w:type="paragraph" w:customStyle="1" w:styleId="MinNormal">
    <w:name w:val="MinNormal"/>
    <w:autoRedefine/>
    <w:qFormat/>
    <w:rsid w:val="00467350"/>
    <w:pPr>
      <w:spacing w:after="0" w:line="240" w:lineRule="auto"/>
      <w:jc w:val="center"/>
    </w:pPr>
    <w:rPr>
      <w:rFonts w:ascii="Arial" w:eastAsia="Times New Roman" w:hAnsi="Arial" w:cs="Times New Roman"/>
      <w:sz w:val="24"/>
      <w:szCs w:val="23"/>
    </w:rPr>
  </w:style>
  <w:style w:type="table" w:customStyle="1" w:styleId="TableGrid1">
    <w:name w:val="Table Grid1"/>
    <w:basedOn w:val="TableNormal"/>
    <w:next w:val="TableGrid"/>
    <w:uiPriority w:val="59"/>
    <w:rsid w:val="00467350"/>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4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CC6"/>
    <w:rPr>
      <w:rFonts w:ascii="Segoe UI" w:hAnsi="Segoe UI" w:cs="Segoe UI"/>
      <w:sz w:val="18"/>
      <w:szCs w:val="18"/>
    </w:rPr>
  </w:style>
  <w:style w:type="paragraph" w:styleId="Revision">
    <w:name w:val="Revision"/>
    <w:hidden/>
    <w:uiPriority w:val="99"/>
    <w:semiHidden/>
    <w:rsid w:val="0029002A"/>
    <w:pPr>
      <w:spacing w:after="0" w:line="240" w:lineRule="auto"/>
    </w:pPr>
  </w:style>
  <w:style w:type="character" w:styleId="CommentReference">
    <w:name w:val="annotation reference"/>
    <w:basedOn w:val="DefaultParagraphFont"/>
    <w:uiPriority w:val="99"/>
    <w:unhideWhenUsed/>
    <w:rsid w:val="00327542"/>
    <w:rPr>
      <w:sz w:val="16"/>
      <w:szCs w:val="16"/>
    </w:rPr>
  </w:style>
  <w:style w:type="paragraph" w:styleId="CommentText">
    <w:name w:val="annotation text"/>
    <w:basedOn w:val="Normal"/>
    <w:link w:val="CommentTextChar"/>
    <w:uiPriority w:val="99"/>
    <w:unhideWhenUsed/>
    <w:rsid w:val="00327542"/>
    <w:rPr>
      <w:sz w:val="20"/>
      <w:szCs w:val="20"/>
    </w:rPr>
  </w:style>
  <w:style w:type="character" w:customStyle="1" w:styleId="CommentTextChar">
    <w:name w:val="Comment Text Char"/>
    <w:basedOn w:val="DefaultParagraphFont"/>
    <w:link w:val="CommentText"/>
    <w:uiPriority w:val="99"/>
    <w:rsid w:val="00327542"/>
    <w:rPr>
      <w:sz w:val="20"/>
      <w:szCs w:val="20"/>
    </w:rPr>
  </w:style>
  <w:style w:type="paragraph" w:styleId="CommentSubject">
    <w:name w:val="annotation subject"/>
    <w:basedOn w:val="CommentText"/>
    <w:next w:val="CommentText"/>
    <w:link w:val="CommentSubjectChar"/>
    <w:uiPriority w:val="99"/>
    <w:semiHidden/>
    <w:unhideWhenUsed/>
    <w:rsid w:val="00327542"/>
    <w:rPr>
      <w:b/>
      <w:bCs/>
    </w:rPr>
  </w:style>
  <w:style w:type="character" w:customStyle="1" w:styleId="CommentSubjectChar">
    <w:name w:val="Comment Subject Char"/>
    <w:basedOn w:val="CommentTextChar"/>
    <w:link w:val="CommentSubject"/>
    <w:uiPriority w:val="99"/>
    <w:semiHidden/>
    <w:rsid w:val="00327542"/>
    <w:rPr>
      <w:b/>
      <w:bCs/>
      <w:sz w:val="20"/>
      <w:szCs w:val="20"/>
    </w:rPr>
  </w:style>
  <w:style w:type="paragraph" w:styleId="Title">
    <w:name w:val="Title"/>
    <w:basedOn w:val="Normal"/>
    <w:next w:val="Normal"/>
    <w:link w:val="TitleChar"/>
    <w:uiPriority w:val="10"/>
    <w:rsid w:val="007C4BCF"/>
    <w:pPr>
      <w:spacing w:after="20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BCF"/>
    <w:rPr>
      <w:rFonts w:asciiTheme="majorHAnsi" w:eastAsiaTheme="majorEastAsia" w:hAnsiTheme="majorHAnsi" w:cstheme="majorBidi"/>
      <w:spacing w:val="-10"/>
      <w:kern w:val="28"/>
      <w:sz w:val="56"/>
      <w:szCs w:val="56"/>
    </w:rPr>
  </w:style>
  <w:style w:type="paragraph" w:customStyle="1" w:styleId="StyleListParagraphIndentedBulletSolidDotPointListParagraph">
    <w:name w:val="Style List ParagraphIndented Bullet SolidDot PointList Paragraph..."/>
    <w:basedOn w:val="ListParagraph"/>
    <w:rsid w:val="004D2ECC"/>
    <w:pPr>
      <w:spacing w:after="0"/>
    </w:pPr>
    <w:rPr>
      <w:rFonts w:asciiTheme="majorHAnsi" w:eastAsia="Times New Roman" w:hAnsiTheme="majorHAnsi" w:cs="Times New Roman"/>
      <w:szCs w:val="20"/>
    </w:rPr>
  </w:style>
  <w:style w:type="paragraph" w:styleId="TOCHeading">
    <w:name w:val="TOC Heading"/>
    <w:basedOn w:val="Heading1"/>
    <w:next w:val="Normal"/>
    <w:uiPriority w:val="39"/>
    <w:unhideWhenUsed/>
    <w:qFormat/>
    <w:rsid w:val="000E0AC6"/>
    <w:pPr>
      <w:keepLines/>
      <w:numPr>
        <w:numId w:val="0"/>
      </w:numPr>
      <w:spacing w:after="0" w:line="240" w:lineRule="auto"/>
      <w:outlineLvl w:val="9"/>
    </w:pPr>
    <w:rPr>
      <w:rFonts w:eastAsiaTheme="majorEastAsia" w:cstheme="majorBidi"/>
      <w:szCs w:val="48"/>
      <w:lang w:eastAsia="en-US"/>
    </w:rPr>
  </w:style>
  <w:style w:type="paragraph" w:styleId="TOC1">
    <w:name w:val="toc 1"/>
    <w:basedOn w:val="Normal"/>
    <w:next w:val="Normal"/>
    <w:autoRedefine/>
    <w:uiPriority w:val="39"/>
    <w:unhideWhenUsed/>
    <w:rsid w:val="00C54C79"/>
    <w:pPr>
      <w:tabs>
        <w:tab w:val="left" w:pos="440"/>
        <w:tab w:val="right" w:leader="dot" w:pos="9016"/>
      </w:tabs>
      <w:spacing w:before="200" w:after="100"/>
      <w:ind w:left="397" w:hanging="397"/>
    </w:pPr>
    <w:rPr>
      <w:rFonts w:asciiTheme="majorHAnsi" w:hAnsiTheme="majorHAnsi"/>
      <w:b/>
      <w:noProof/>
      <w:sz w:val="28"/>
      <w:szCs w:val="28"/>
    </w:rPr>
  </w:style>
  <w:style w:type="paragraph" w:styleId="TOC2">
    <w:name w:val="toc 2"/>
    <w:basedOn w:val="Normal"/>
    <w:next w:val="Normal"/>
    <w:autoRedefine/>
    <w:uiPriority w:val="39"/>
    <w:unhideWhenUsed/>
    <w:rsid w:val="00C54C79"/>
    <w:pPr>
      <w:tabs>
        <w:tab w:val="left" w:pos="880"/>
        <w:tab w:val="left" w:pos="1320"/>
        <w:tab w:val="right" w:leader="dot" w:pos="9016"/>
      </w:tabs>
      <w:spacing w:before="100"/>
      <w:ind w:left="964" w:hanging="567"/>
    </w:pPr>
    <w:rPr>
      <w:noProof/>
      <w:sz w:val="24"/>
      <w:szCs w:val="24"/>
    </w:rPr>
  </w:style>
  <w:style w:type="paragraph" w:styleId="TOC3">
    <w:name w:val="toc 3"/>
    <w:basedOn w:val="Normal"/>
    <w:next w:val="Normal"/>
    <w:autoRedefine/>
    <w:uiPriority w:val="39"/>
    <w:unhideWhenUsed/>
    <w:rsid w:val="000E0AC6"/>
    <w:pPr>
      <w:tabs>
        <w:tab w:val="left" w:pos="1320"/>
        <w:tab w:val="right" w:leader="dot" w:pos="9016"/>
      </w:tabs>
      <w:ind w:left="964"/>
    </w:pPr>
  </w:style>
  <w:style w:type="paragraph" w:customStyle="1" w:styleId="BulletLevel2">
    <w:name w:val="Bullet Level 2"/>
    <w:basedOn w:val="Bullet"/>
    <w:qFormat/>
    <w:rsid w:val="000C4837"/>
    <w:pPr>
      <w:numPr>
        <w:ilvl w:val="2"/>
      </w:numPr>
      <w:spacing w:before="50" w:after="50"/>
    </w:pPr>
  </w:style>
  <w:style w:type="paragraph" w:customStyle="1" w:styleId="FigureSource">
    <w:name w:val="Figure Source"/>
    <w:basedOn w:val="BodyText"/>
    <w:qFormat/>
    <w:rsid w:val="00740010"/>
    <w:rPr>
      <w:noProof/>
      <w:sz w:val="20"/>
      <w:szCs w:val="20"/>
      <w:lang w:eastAsia="en-AU"/>
    </w:rPr>
  </w:style>
  <w:style w:type="paragraph" w:customStyle="1" w:styleId="FigureTitle">
    <w:name w:val="Figure Title"/>
    <w:basedOn w:val="Normal"/>
    <w:qFormat/>
    <w:rsid w:val="00740010"/>
    <w:pPr>
      <w:keepNext/>
      <w:spacing w:after="160" w:line="259" w:lineRule="auto"/>
    </w:pPr>
    <w:rPr>
      <w:rFonts w:asciiTheme="majorHAnsi" w:eastAsia="Calibri" w:hAnsiTheme="majorHAnsi" w:cs="Arial"/>
      <w:b/>
      <w:sz w:val="28"/>
      <w:szCs w:val="28"/>
    </w:rPr>
  </w:style>
  <w:style w:type="paragraph" w:customStyle="1" w:styleId="StyleHeading1">
    <w:name w:val="Style Heading 1"/>
    <w:basedOn w:val="Heading1"/>
    <w:rsid w:val="00733D6A"/>
    <w:pPr>
      <w:spacing w:before="360" w:after="120"/>
    </w:pPr>
    <w:rPr>
      <w:bCs/>
      <w:szCs w:val="20"/>
    </w:rPr>
  </w:style>
  <w:style w:type="paragraph" w:styleId="NoSpacing">
    <w:name w:val="No Spacing"/>
    <w:link w:val="NoSpacingChar"/>
    <w:uiPriority w:val="1"/>
    <w:rsid w:val="00C1415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1415E"/>
    <w:rPr>
      <w:rFonts w:eastAsiaTheme="minorEastAsia"/>
      <w:lang w:val="en-US"/>
    </w:rPr>
  </w:style>
  <w:style w:type="table" w:styleId="TableGridLight">
    <w:name w:val="Grid Table Light"/>
    <w:basedOn w:val="TableNormal"/>
    <w:uiPriority w:val="40"/>
    <w:rsid w:val="003163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nternalMarketPlan">
    <w:name w:val="Internal Market Plan"/>
    <w:basedOn w:val="GridTable4-Accent3"/>
    <w:uiPriority w:val="99"/>
    <w:rsid w:val="005126DD"/>
    <w:rPr>
      <w:rFonts w:asciiTheme="majorHAnsi" w:hAnsiTheme="majorHAnsi"/>
      <w:sz w:val="20"/>
      <w:szCs w:val="20"/>
      <w:lang w:eastAsia="zh-CN"/>
    </w:rPr>
    <w:tblPr/>
    <w:tblStylePr w:type="firstRow">
      <w:rPr>
        <w:rFonts w:asciiTheme="majorHAnsi" w:hAnsiTheme="majorHAnsi"/>
        <w:b/>
        <w:bCs/>
        <w:color w:val="auto"/>
      </w:rPr>
      <w:tblPr/>
      <w:tcPr>
        <w:tcBorders>
          <w:top w:val="single" w:sz="4" w:space="0" w:color="BDA7D1" w:themeColor="accent3"/>
          <w:left w:val="single" w:sz="4" w:space="0" w:color="BDA7D1" w:themeColor="accent3"/>
          <w:bottom w:val="single" w:sz="4" w:space="0" w:color="BDA7D1" w:themeColor="accent3"/>
          <w:right w:val="single" w:sz="4" w:space="0" w:color="BDA7D1" w:themeColor="accent3"/>
          <w:insideH w:val="nil"/>
          <w:insideV w:val="nil"/>
        </w:tcBorders>
        <w:shd w:val="clear" w:color="auto" w:fill="FFFFFF" w:themeFill="background2"/>
      </w:tcPr>
    </w:tblStylePr>
    <w:tblStylePr w:type="lastRow">
      <w:rPr>
        <w:b/>
        <w:bCs/>
      </w:rPr>
      <w:tblPr/>
      <w:tcPr>
        <w:tcBorders>
          <w:top w:val="double" w:sz="4" w:space="0" w:color="BDA7D1" w:themeColor="accent3"/>
        </w:tcBorders>
      </w:tcPr>
    </w:tblStylePr>
    <w:tblStylePr w:type="firstCol">
      <w:rPr>
        <w:rFonts w:asciiTheme="majorHAnsi" w:hAnsiTheme="majorHAnsi"/>
        <w:b w:val="0"/>
        <w:bCs/>
      </w:rPr>
    </w:tblStylePr>
    <w:tblStylePr w:type="lastCol">
      <w:rPr>
        <w:rFonts w:asciiTheme="majorHAnsi" w:hAnsiTheme="majorHAnsi"/>
        <w:b w:val="0"/>
        <w:bCs/>
      </w:rPr>
    </w:tblStylePr>
    <w:tblStylePr w:type="band1Vert">
      <w:tblPr/>
      <w:tcPr>
        <w:shd w:val="clear" w:color="auto" w:fill="F1EDF5" w:themeFill="accent3" w:themeFillTint="33"/>
      </w:tcPr>
    </w:tblStylePr>
    <w:tblStylePr w:type="band1Horz">
      <w:tblPr/>
      <w:tcPr>
        <w:shd w:val="clear" w:color="auto" w:fill="F1EDF5" w:themeFill="accent3" w:themeFillTint="33"/>
      </w:tcPr>
    </w:tblStylePr>
  </w:style>
  <w:style w:type="table" w:styleId="GridTable4-Accent3">
    <w:name w:val="Grid Table 4 Accent 3"/>
    <w:basedOn w:val="TableNormal"/>
    <w:uiPriority w:val="49"/>
    <w:rsid w:val="005126DD"/>
    <w:pPr>
      <w:spacing w:after="0" w:line="240" w:lineRule="auto"/>
    </w:pPr>
    <w:tblPr>
      <w:tblStyleRowBandSize w:val="1"/>
      <w:tblStyleColBandSize w:val="1"/>
      <w:tblBorders>
        <w:top w:val="single" w:sz="4" w:space="0" w:color="D7CAE3" w:themeColor="accent3" w:themeTint="99"/>
        <w:left w:val="single" w:sz="4" w:space="0" w:color="D7CAE3" w:themeColor="accent3" w:themeTint="99"/>
        <w:bottom w:val="single" w:sz="4" w:space="0" w:color="D7CAE3" w:themeColor="accent3" w:themeTint="99"/>
        <w:right w:val="single" w:sz="4" w:space="0" w:color="D7CAE3" w:themeColor="accent3" w:themeTint="99"/>
        <w:insideH w:val="single" w:sz="4" w:space="0" w:color="D7CAE3" w:themeColor="accent3" w:themeTint="99"/>
        <w:insideV w:val="single" w:sz="4" w:space="0" w:color="D7CAE3" w:themeColor="accent3" w:themeTint="99"/>
      </w:tblBorders>
    </w:tblPr>
    <w:tblStylePr w:type="firstRow">
      <w:rPr>
        <w:b/>
        <w:bCs/>
        <w:color w:val="FFFFFF" w:themeColor="background1"/>
      </w:rPr>
      <w:tblPr/>
      <w:tcPr>
        <w:tcBorders>
          <w:top w:val="single" w:sz="4" w:space="0" w:color="BDA7D1" w:themeColor="accent3"/>
          <w:left w:val="single" w:sz="4" w:space="0" w:color="BDA7D1" w:themeColor="accent3"/>
          <w:bottom w:val="single" w:sz="4" w:space="0" w:color="BDA7D1" w:themeColor="accent3"/>
          <w:right w:val="single" w:sz="4" w:space="0" w:color="BDA7D1" w:themeColor="accent3"/>
          <w:insideH w:val="nil"/>
          <w:insideV w:val="nil"/>
        </w:tcBorders>
        <w:shd w:val="clear" w:color="auto" w:fill="BDA7D1" w:themeFill="accent3"/>
      </w:tcPr>
    </w:tblStylePr>
    <w:tblStylePr w:type="lastRow">
      <w:rPr>
        <w:b/>
        <w:bCs/>
      </w:rPr>
      <w:tblPr/>
      <w:tcPr>
        <w:tcBorders>
          <w:top w:val="double" w:sz="4" w:space="0" w:color="BDA7D1" w:themeColor="accent3"/>
        </w:tcBorders>
      </w:tcPr>
    </w:tblStylePr>
    <w:tblStylePr w:type="firstCol">
      <w:rPr>
        <w:b/>
        <w:bCs/>
      </w:rPr>
    </w:tblStylePr>
    <w:tblStylePr w:type="lastCol">
      <w:rPr>
        <w:b/>
        <w:bCs/>
      </w:rPr>
    </w:tblStylePr>
    <w:tblStylePr w:type="band1Vert">
      <w:tblPr/>
      <w:tcPr>
        <w:shd w:val="clear" w:color="auto" w:fill="F1EDF5" w:themeFill="accent3" w:themeFillTint="33"/>
      </w:tcPr>
    </w:tblStylePr>
    <w:tblStylePr w:type="band1Horz">
      <w:tblPr/>
      <w:tcPr>
        <w:shd w:val="clear" w:color="auto" w:fill="F1EDF5" w:themeFill="accent3" w:themeFillTint="33"/>
      </w:tcPr>
    </w:tblStylePr>
  </w:style>
  <w:style w:type="table" w:styleId="GridTable3-Accent3">
    <w:name w:val="Grid Table 3 Accent 3"/>
    <w:basedOn w:val="TableNormal"/>
    <w:uiPriority w:val="48"/>
    <w:rsid w:val="005126DD"/>
    <w:pPr>
      <w:spacing w:after="0" w:line="240" w:lineRule="auto"/>
    </w:pPr>
    <w:tblPr>
      <w:tblStyleRowBandSize w:val="1"/>
      <w:tblStyleColBandSize w:val="1"/>
      <w:tblBorders>
        <w:top w:val="single" w:sz="4" w:space="0" w:color="D7CAE3" w:themeColor="accent3" w:themeTint="99"/>
        <w:left w:val="single" w:sz="4" w:space="0" w:color="D7CAE3" w:themeColor="accent3" w:themeTint="99"/>
        <w:bottom w:val="single" w:sz="4" w:space="0" w:color="D7CAE3" w:themeColor="accent3" w:themeTint="99"/>
        <w:right w:val="single" w:sz="4" w:space="0" w:color="D7CAE3" w:themeColor="accent3" w:themeTint="99"/>
        <w:insideH w:val="single" w:sz="4" w:space="0" w:color="D7CAE3" w:themeColor="accent3" w:themeTint="99"/>
        <w:insideV w:val="single" w:sz="4" w:space="0" w:color="D7CA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DF5" w:themeFill="accent3" w:themeFillTint="33"/>
      </w:tcPr>
    </w:tblStylePr>
    <w:tblStylePr w:type="band1Horz">
      <w:tblPr/>
      <w:tcPr>
        <w:shd w:val="clear" w:color="auto" w:fill="F1EDF5" w:themeFill="accent3" w:themeFillTint="33"/>
      </w:tcPr>
    </w:tblStylePr>
    <w:tblStylePr w:type="neCell">
      <w:tblPr/>
      <w:tcPr>
        <w:tcBorders>
          <w:bottom w:val="single" w:sz="4" w:space="0" w:color="D7CAE3" w:themeColor="accent3" w:themeTint="99"/>
        </w:tcBorders>
      </w:tcPr>
    </w:tblStylePr>
    <w:tblStylePr w:type="nwCell">
      <w:tblPr/>
      <w:tcPr>
        <w:tcBorders>
          <w:bottom w:val="single" w:sz="4" w:space="0" w:color="D7CAE3" w:themeColor="accent3" w:themeTint="99"/>
        </w:tcBorders>
      </w:tcPr>
    </w:tblStylePr>
    <w:tblStylePr w:type="seCell">
      <w:tblPr/>
      <w:tcPr>
        <w:tcBorders>
          <w:top w:val="single" w:sz="4" w:space="0" w:color="D7CAE3" w:themeColor="accent3" w:themeTint="99"/>
        </w:tcBorders>
      </w:tcPr>
    </w:tblStylePr>
    <w:tblStylePr w:type="swCell">
      <w:tblPr/>
      <w:tcPr>
        <w:tcBorders>
          <w:top w:val="single" w:sz="4" w:space="0" w:color="D7CAE3" w:themeColor="accent3" w:themeTint="99"/>
        </w:tcBorders>
      </w:tcPr>
    </w:tblStylePr>
  </w:style>
  <w:style w:type="paragraph" w:customStyle="1" w:styleId="Covertitle">
    <w:name w:val="Cover title"/>
    <w:basedOn w:val="Normal"/>
    <w:link w:val="CovertitleChar"/>
    <w:uiPriority w:val="99"/>
    <w:semiHidden/>
    <w:rsid w:val="00C54C79"/>
    <w:pPr>
      <w:suppressAutoHyphens/>
      <w:spacing w:line="720" w:lineRule="exact"/>
    </w:pPr>
    <w:rPr>
      <w:rFonts w:ascii="Segoe UI" w:eastAsia="Times New Roman" w:hAnsi="Segoe UI" w:cs="Times New Roman"/>
      <w:color w:val="141049" w:themeColor="text2"/>
      <w:sz w:val="84"/>
      <w:szCs w:val="19"/>
      <w:lang w:eastAsia="en-AU"/>
    </w:rPr>
  </w:style>
  <w:style w:type="character" w:customStyle="1" w:styleId="CovertitleChar">
    <w:name w:val="Cover title Char"/>
    <w:basedOn w:val="DefaultParagraphFont"/>
    <w:link w:val="Covertitle"/>
    <w:uiPriority w:val="99"/>
    <w:semiHidden/>
    <w:rsid w:val="00C54C79"/>
    <w:rPr>
      <w:rFonts w:ascii="Segoe UI" w:eastAsia="Times New Roman" w:hAnsi="Segoe UI" w:cs="Times New Roman"/>
      <w:color w:val="141049" w:themeColor="text2"/>
      <w:sz w:val="84"/>
      <w:szCs w:val="19"/>
      <w:lang w:eastAsia="en-AU"/>
    </w:rPr>
  </w:style>
  <w:style w:type="paragraph" w:customStyle="1" w:styleId="Cover1">
    <w:name w:val="Cover1"/>
    <w:basedOn w:val="Covertitle"/>
    <w:autoRedefine/>
    <w:qFormat/>
    <w:rsid w:val="00046CBF"/>
    <w:rPr>
      <w:rFonts w:asciiTheme="majorHAnsi" w:hAnsiTheme="majorHAnsi" w:cstheme="majorHAnsi"/>
      <w:sz w:val="72"/>
      <w:szCs w:val="72"/>
    </w:rPr>
  </w:style>
  <w:style w:type="paragraph" w:customStyle="1" w:styleId="CoverSub">
    <w:name w:val="Cover Sub"/>
    <w:basedOn w:val="Cover1"/>
    <w:autoRedefine/>
    <w:qFormat/>
    <w:rsid w:val="000C4837"/>
    <w:rPr>
      <w:color w:val="2C678D" w:themeColor="accent4"/>
      <w:sz w:val="48"/>
      <w:szCs w:val="48"/>
    </w:rPr>
  </w:style>
  <w:style w:type="paragraph" w:customStyle="1" w:styleId="PopOutQuote-TrueBlue">
    <w:name w:val="Pop Out Quote - True Blue"/>
    <w:basedOn w:val="BodyText"/>
    <w:link w:val="PopOutQuote-TrueBlueChar"/>
    <w:qFormat/>
    <w:rsid w:val="0004435E"/>
    <w:rPr>
      <w:b/>
      <w:bCs/>
      <w:color w:val="2445A8" w:themeColor="accent2"/>
      <w:sz w:val="28"/>
      <w:szCs w:val="28"/>
    </w:rPr>
  </w:style>
  <w:style w:type="character" w:customStyle="1" w:styleId="PopOutQuote-TrueBlueChar">
    <w:name w:val="Pop Out Quote - True Blue Char"/>
    <w:basedOn w:val="BodyTextChar"/>
    <w:link w:val="PopOutQuote-TrueBlue"/>
    <w:rsid w:val="0004435E"/>
    <w:rPr>
      <w:rFonts w:eastAsia="Times New Roman"/>
      <w:b/>
      <w:bCs/>
      <w:color w:val="2445A8" w:themeColor="accent2"/>
      <w:sz w:val="28"/>
      <w:szCs w:val="28"/>
    </w:rPr>
  </w:style>
  <w:style w:type="table" w:styleId="GridTable4-Accent5">
    <w:name w:val="Grid Table 4 Accent 5"/>
    <w:aliases w:val="DEED Grid Table - Accent"/>
    <w:basedOn w:val="TableNormal"/>
    <w:uiPriority w:val="49"/>
    <w:rsid w:val="00047174"/>
    <w:pPr>
      <w:spacing w:after="0" w:line="240" w:lineRule="auto"/>
    </w:pPr>
    <w:tblPr>
      <w:tblStyleRowBandSize w:val="1"/>
      <w:tblStyleColBandSize w:val="1"/>
      <w:tblBorders>
        <w:top w:val="single" w:sz="4" w:space="0" w:color="CCD4FC"/>
        <w:left w:val="single" w:sz="4" w:space="0" w:color="CCD4FC"/>
        <w:bottom w:val="single" w:sz="4" w:space="0" w:color="CCD4FC"/>
        <w:right w:val="single" w:sz="4" w:space="0" w:color="CCD4FC"/>
        <w:insideH w:val="single" w:sz="4" w:space="0" w:color="CCD4FC"/>
        <w:insideV w:val="single" w:sz="4" w:space="0" w:color="CCD4FC"/>
      </w:tblBorders>
    </w:tblPr>
    <w:tcPr>
      <w:shd w:val="clear" w:color="00997A" w:fill="auto"/>
    </w:tcPr>
    <w:tblStylePr w:type="firstRow">
      <w:rPr>
        <w:b/>
        <w:bCs/>
        <w:color w:val="FFFFFF" w:themeColor="background1"/>
      </w:rPr>
      <w:tblPr/>
      <w:tcPr>
        <w:shd w:val="clear" w:color="auto" w:fill="041049"/>
      </w:tcPr>
    </w:tblStylePr>
    <w:tblStylePr w:type="lastRow">
      <w:rPr>
        <w:b/>
        <w:bCs/>
      </w:rPr>
      <w:tblPr/>
      <w:tcPr>
        <w:tcBorders>
          <w:top w:val="double" w:sz="4" w:space="0" w:color="54AD96" w:themeColor="accent5"/>
        </w:tcBorders>
      </w:tcPr>
    </w:tblStylePr>
    <w:tblStylePr w:type="firstCol">
      <w:rPr>
        <w:b/>
        <w:bCs/>
      </w:rPr>
    </w:tblStylePr>
    <w:tblStylePr w:type="lastCol">
      <w:rPr>
        <w:b/>
        <w:bCs/>
      </w:rPr>
    </w:tblStylePr>
    <w:tblStylePr w:type="band1Vert">
      <w:tblPr/>
      <w:tcPr>
        <w:shd w:val="clear" w:color="auto" w:fill="DCEEEA" w:themeFill="accent5" w:themeFillTint="33"/>
      </w:tcPr>
    </w:tblStylePr>
    <w:tblStylePr w:type="band1Horz">
      <w:tblPr/>
      <w:tcPr>
        <w:shd w:val="clear" w:color="auto" w:fill="CCD4FC"/>
      </w:tcPr>
    </w:tblStylePr>
  </w:style>
  <w:style w:type="table" w:styleId="ListTable3-Accent1">
    <w:name w:val="List Table 3 Accent 1"/>
    <w:basedOn w:val="TableNormal"/>
    <w:uiPriority w:val="48"/>
    <w:rsid w:val="00573388"/>
    <w:pPr>
      <w:spacing w:after="0" w:line="240" w:lineRule="auto"/>
    </w:pPr>
    <w:tblPr>
      <w:tblStyleRowBandSize w:val="1"/>
      <w:tblStyleColBandSize w:val="1"/>
      <w:tblBorders>
        <w:top w:val="single" w:sz="4" w:space="0" w:color="8FC9BA" w:themeColor="accent1"/>
        <w:left w:val="single" w:sz="4" w:space="0" w:color="8FC9BA" w:themeColor="accent1"/>
        <w:bottom w:val="single" w:sz="4" w:space="0" w:color="8FC9BA" w:themeColor="accent1"/>
        <w:right w:val="single" w:sz="4" w:space="0" w:color="8FC9BA" w:themeColor="accent1"/>
      </w:tblBorders>
    </w:tblPr>
    <w:tblStylePr w:type="firstRow">
      <w:rPr>
        <w:b/>
        <w:bCs/>
        <w:color w:val="FFFFFF" w:themeColor="background1"/>
      </w:rPr>
      <w:tblPr/>
      <w:tcPr>
        <w:shd w:val="clear" w:color="auto" w:fill="8FC9BA" w:themeFill="accent1"/>
      </w:tcPr>
    </w:tblStylePr>
    <w:tblStylePr w:type="lastRow">
      <w:rPr>
        <w:b/>
        <w:bCs/>
      </w:rPr>
      <w:tblPr/>
      <w:tcPr>
        <w:tcBorders>
          <w:top w:val="double" w:sz="4" w:space="0" w:color="8FC9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C9BA" w:themeColor="accent1"/>
          <w:right w:val="single" w:sz="4" w:space="0" w:color="8FC9BA" w:themeColor="accent1"/>
        </w:tcBorders>
      </w:tcPr>
    </w:tblStylePr>
    <w:tblStylePr w:type="band1Horz">
      <w:tblPr/>
      <w:tcPr>
        <w:tcBorders>
          <w:top w:val="single" w:sz="4" w:space="0" w:color="8FC9BA" w:themeColor="accent1"/>
          <w:bottom w:val="single" w:sz="4" w:space="0" w:color="8FC9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C9BA" w:themeColor="accent1"/>
          <w:left w:val="nil"/>
        </w:tcBorders>
      </w:tcPr>
    </w:tblStylePr>
    <w:tblStylePr w:type="swCell">
      <w:tblPr/>
      <w:tcPr>
        <w:tcBorders>
          <w:top w:val="double" w:sz="4" w:space="0" w:color="8FC9BA" w:themeColor="accent1"/>
          <w:right w:val="nil"/>
        </w:tcBorders>
      </w:tcPr>
    </w:tblStylePr>
  </w:style>
  <w:style w:type="table" w:customStyle="1" w:styleId="DEEDNavyTable">
    <w:name w:val="DEED Navy Table"/>
    <w:basedOn w:val="TableNormal"/>
    <w:uiPriority w:val="99"/>
    <w:rsid w:val="00573388"/>
    <w:pPr>
      <w:spacing w:after="0" w:line="240" w:lineRule="auto"/>
    </w:pPr>
    <w:tblPr/>
  </w:style>
  <w:style w:type="paragraph" w:customStyle="1" w:styleId="EndNote">
    <w:name w:val="End Note"/>
    <w:basedOn w:val="Bibliography"/>
    <w:link w:val="EndNoteChar"/>
    <w:qFormat/>
    <w:rsid w:val="00DE3010"/>
    <w:pPr>
      <w:spacing w:line="360" w:lineRule="auto"/>
    </w:pPr>
    <w:rPr>
      <w:color w:val="141049" w:themeColor="text1"/>
      <w:sz w:val="18"/>
      <w:szCs w:val="18"/>
    </w:rPr>
  </w:style>
  <w:style w:type="paragraph" w:styleId="Bibliography">
    <w:name w:val="Bibliography"/>
    <w:basedOn w:val="Normal"/>
    <w:next w:val="Normal"/>
    <w:link w:val="BibliographyChar"/>
    <w:uiPriority w:val="37"/>
    <w:semiHidden/>
    <w:unhideWhenUsed/>
    <w:rsid w:val="00DE3010"/>
  </w:style>
  <w:style w:type="character" w:customStyle="1" w:styleId="BibliographyChar">
    <w:name w:val="Bibliography Char"/>
    <w:basedOn w:val="DefaultParagraphFont"/>
    <w:link w:val="Bibliography"/>
    <w:uiPriority w:val="37"/>
    <w:semiHidden/>
    <w:rsid w:val="00DE3010"/>
  </w:style>
  <w:style w:type="character" w:customStyle="1" w:styleId="EndNoteChar">
    <w:name w:val="End Note Char"/>
    <w:basedOn w:val="BibliographyChar"/>
    <w:link w:val="EndNote"/>
    <w:rsid w:val="00DE3010"/>
    <w:rPr>
      <w:color w:val="141049" w:themeColor="text1"/>
      <w:sz w:val="18"/>
      <w:szCs w:val="18"/>
    </w:rPr>
  </w:style>
  <w:style w:type="paragraph" w:styleId="Caption">
    <w:name w:val="caption"/>
    <w:basedOn w:val="Normal"/>
    <w:next w:val="Normal"/>
    <w:uiPriority w:val="35"/>
    <w:unhideWhenUsed/>
    <w:qFormat/>
    <w:rsid w:val="00E46723"/>
    <w:pPr>
      <w:spacing w:after="200"/>
    </w:pPr>
    <w:rPr>
      <w:i/>
      <w:iCs/>
      <w:color w:val="141049" w:themeColor="text2"/>
      <w:sz w:val="18"/>
      <w:szCs w:val="18"/>
    </w:rPr>
  </w:style>
  <w:style w:type="paragraph" w:styleId="EndnoteText">
    <w:name w:val="endnote text"/>
    <w:basedOn w:val="Normal"/>
    <w:link w:val="EndnoteTextChar"/>
    <w:uiPriority w:val="99"/>
    <w:semiHidden/>
    <w:unhideWhenUsed/>
    <w:rsid w:val="002E1784"/>
    <w:rPr>
      <w:sz w:val="20"/>
      <w:szCs w:val="20"/>
    </w:rPr>
  </w:style>
  <w:style w:type="character" w:customStyle="1" w:styleId="EndnoteTextChar">
    <w:name w:val="Endnote Text Char"/>
    <w:basedOn w:val="DefaultParagraphFont"/>
    <w:link w:val="EndnoteText"/>
    <w:uiPriority w:val="99"/>
    <w:semiHidden/>
    <w:rsid w:val="002E1784"/>
    <w:rPr>
      <w:sz w:val="20"/>
      <w:szCs w:val="20"/>
    </w:rPr>
  </w:style>
  <w:style w:type="character" w:styleId="EndnoteReference">
    <w:name w:val="endnote reference"/>
    <w:basedOn w:val="DefaultParagraphFont"/>
    <w:uiPriority w:val="99"/>
    <w:semiHidden/>
    <w:unhideWhenUsed/>
    <w:rsid w:val="002E1784"/>
    <w:rPr>
      <w:vertAlign w:val="superscript"/>
    </w:rPr>
  </w:style>
  <w:style w:type="paragraph" w:customStyle="1" w:styleId="PopOutQuote2-Ocean">
    <w:name w:val="Pop Out Quote 2 - Ocean"/>
    <w:basedOn w:val="PopOutQuote-TrueBlue"/>
    <w:link w:val="PopOutQuote2-OceanChar"/>
    <w:qFormat/>
    <w:rsid w:val="00E40C0B"/>
    <w:pPr>
      <w:spacing w:line="240" w:lineRule="auto"/>
    </w:pPr>
    <w:rPr>
      <w:color w:val="2C678D" w:themeColor="accent4"/>
    </w:rPr>
  </w:style>
  <w:style w:type="character" w:customStyle="1" w:styleId="PopOutQuote2-OceanChar">
    <w:name w:val="Pop Out Quote 2 - Ocean Char"/>
    <w:basedOn w:val="PopOutQuote-TrueBlueChar"/>
    <w:link w:val="PopOutQuote2-Ocean"/>
    <w:rsid w:val="00E40C0B"/>
    <w:rPr>
      <w:rFonts w:eastAsia="Times New Roman"/>
      <w:b/>
      <w:bCs/>
      <w:color w:val="2C678D" w:themeColor="accent4"/>
      <w:sz w:val="28"/>
      <w:szCs w:val="28"/>
    </w:rPr>
  </w:style>
  <w:style w:type="paragraph" w:styleId="IntenseQuote">
    <w:name w:val="Intense Quote"/>
    <w:basedOn w:val="Normal"/>
    <w:next w:val="Normal"/>
    <w:link w:val="IntenseQuoteChar"/>
    <w:uiPriority w:val="30"/>
    <w:qFormat/>
    <w:rsid w:val="00AE1135"/>
    <w:pPr>
      <w:pBdr>
        <w:top w:val="single" w:sz="4" w:space="10" w:color="8FC9BA" w:themeColor="accent1"/>
        <w:bottom w:val="single" w:sz="4" w:space="10" w:color="8FC9BA" w:themeColor="accent1"/>
      </w:pBdr>
      <w:spacing w:before="360" w:after="360"/>
      <w:ind w:left="864" w:right="864"/>
      <w:jc w:val="center"/>
    </w:pPr>
    <w:rPr>
      <w:i/>
      <w:iCs/>
      <w:color w:val="2445A8" w:themeColor="accent2"/>
    </w:rPr>
  </w:style>
  <w:style w:type="character" w:customStyle="1" w:styleId="IntenseQuoteChar">
    <w:name w:val="Intense Quote Char"/>
    <w:basedOn w:val="DefaultParagraphFont"/>
    <w:link w:val="IntenseQuote"/>
    <w:uiPriority w:val="30"/>
    <w:rsid w:val="00AE1135"/>
    <w:rPr>
      <w:i/>
      <w:iCs/>
      <w:color w:val="2445A8" w:themeColor="accent2"/>
    </w:rPr>
  </w:style>
  <w:style w:type="table" w:styleId="ListTable3-Accent2">
    <w:name w:val="List Table 3 Accent 2"/>
    <w:basedOn w:val="TableNormal"/>
    <w:uiPriority w:val="48"/>
    <w:rsid w:val="00F978D8"/>
    <w:pPr>
      <w:spacing w:after="0" w:line="240" w:lineRule="auto"/>
    </w:pPr>
    <w:tblPr>
      <w:tblStyleRowBandSize w:val="1"/>
      <w:tblStyleColBandSize w:val="1"/>
      <w:tblBorders>
        <w:top w:val="single" w:sz="4" w:space="0" w:color="2445A8" w:themeColor="accent2"/>
        <w:left w:val="single" w:sz="4" w:space="0" w:color="2445A8" w:themeColor="accent2"/>
        <w:bottom w:val="single" w:sz="4" w:space="0" w:color="2445A8" w:themeColor="accent2"/>
        <w:right w:val="single" w:sz="4" w:space="0" w:color="2445A8" w:themeColor="accent2"/>
      </w:tblBorders>
    </w:tblPr>
    <w:tblStylePr w:type="firstRow">
      <w:rPr>
        <w:b/>
        <w:bCs/>
        <w:color w:val="FFFFFF" w:themeColor="background1"/>
      </w:rPr>
      <w:tblPr/>
      <w:tcPr>
        <w:shd w:val="clear" w:color="auto" w:fill="2C678D" w:themeFill="accent4"/>
      </w:tcPr>
    </w:tblStylePr>
    <w:tblStylePr w:type="lastRow">
      <w:rPr>
        <w:b/>
        <w:bCs/>
      </w:rPr>
      <w:tblPr/>
      <w:tcPr>
        <w:tcBorders>
          <w:top w:val="double" w:sz="4" w:space="0" w:color="2445A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45A8" w:themeColor="accent2"/>
          <w:right w:val="single" w:sz="4" w:space="0" w:color="2445A8" w:themeColor="accent2"/>
        </w:tcBorders>
      </w:tcPr>
    </w:tblStylePr>
    <w:tblStylePr w:type="band1Horz">
      <w:tblPr/>
      <w:tcPr>
        <w:tcBorders>
          <w:top w:val="single" w:sz="4" w:space="0" w:color="2445A8" w:themeColor="accent2"/>
          <w:bottom w:val="single" w:sz="4" w:space="0" w:color="2445A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45A8" w:themeColor="accent2"/>
          <w:left w:val="nil"/>
        </w:tcBorders>
      </w:tcPr>
    </w:tblStylePr>
    <w:tblStylePr w:type="swCell">
      <w:tblPr/>
      <w:tcPr>
        <w:tcBorders>
          <w:top w:val="double" w:sz="4" w:space="0" w:color="2445A8" w:themeColor="accent2"/>
          <w:right w:val="nil"/>
        </w:tcBorders>
      </w:tcPr>
    </w:tblStylePr>
  </w:style>
  <w:style w:type="paragraph" w:styleId="FootnoteText">
    <w:name w:val="footnote text"/>
    <w:basedOn w:val="Normal"/>
    <w:link w:val="FootnoteTextChar"/>
    <w:uiPriority w:val="99"/>
    <w:semiHidden/>
    <w:unhideWhenUsed/>
    <w:rsid w:val="007C086E"/>
    <w:rPr>
      <w:sz w:val="20"/>
      <w:szCs w:val="20"/>
    </w:rPr>
  </w:style>
  <w:style w:type="character" w:customStyle="1" w:styleId="FootnoteTextChar">
    <w:name w:val="Footnote Text Char"/>
    <w:basedOn w:val="DefaultParagraphFont"/>
    <w:link w:val="FootnoteText"/>
    <w:uiPriority w:val="99"/>
    <w:semiHidden/>
    <w:rsid w:val="007C086E"/>
    <w:rPr>
      <w:sz w:val="20"/>
      <w:szCs w:val="20"/>
    </w:rPr>
  </w:style>
  <w:style w:type="character" w:styleId="FootnoteReference">
    <w:name w:val="footnote reference"/>
    <w:basedOn w:val="DefaultParagraphFont"/>
    <w:uiPriority w:val="99"/>
    <w:semiHidden/>
    <w:unhideWhenUsed/>
    <w:rsid w:val="007C086E"/>
    <w:rPr>
      <w:vertAlign w:val="superscript"/>
    </w:rPr>
  </w:style>
  <w:style w:type="character" w:styleId="Mention">
    <w:name w:val="Mention"/>
    <w:basedOn w:val="DefaultParagraphFont"/>
    <w:uiPriority w:val="99"/>
    <w:unhideWhenUsed/>
    <w:rsid w:val="00A82693"/>
    <w:rPr>
      <w:color w:val="2B579A"/>
      <w:shd w:val="clear" w:color="auto" w:fill="E1DFDD"/>
    </w:rPr>
  </w:style>
  <w:style w:type="character" w:styleId="UnresolvedMention">
    <w:name w:val="Unresolved Mention"/>
    <w:basedOn w:val="DefaultParagraphFont"/>
    <w:uiPriority w:val="99"/>
    <w:semiHidden/>
    <w:unhideWhenUsed/>
    <w:rsid w:val="00DA23A6"/>
    <w:rPr>
      <w:color w:val="605E5C"/>
      <w:shd w:val="clear" w:color="auto" w:fill="E1DFDD"/>
    </w:rPr>
  </w:style>
  <w:style w:type="character" w:customStyle="1" w:styleId="Heading7Char">
    <w:name w:val="Heading 7 Char"/>
    <w:basedOn w:val="DefaultParagraphFont"/>
    <w:link w:val="Heading7"/>
    <w:uiPriority w:val="9"/>
    <w:semiHidden/>
    <w:rsid w:val="00F11425"/>
    <w:rPr>
      <w:rFonts w:asciiTheme="majorHAnsi" w:eastAsiaTheme="majorEastAsia" w:hAnsiTheme="majorHAnsi" w:cstheme="majorBidi"/>
      <w:i/>
      <w:iCs/>
      <w:color w:val="377363" w:themeColor="accent1" w:themeShade="7F"/>
    </w:rPr>
  </w:style>
  <w:style w:type="character" w:customStyle="1" w:styleId="Heading8Char">
    <w:name w:val="Heading 8 Char"/>
    <w:basedOn w:val="DefaultParagraphFont"/>
    <w:link w:val="Heading8"/>
    <w:uiPriority w:val="9"/>
    <w:semiHidden/>
    <w:rsid w:val="00F11425"/>
    <w:rPr>
      <w:rFonts w:asciiTheme="majorHAnsi" w:eastAsiaTheme="majorEastAsia" w:hAnsiTheme="majorHAnsi" w:cstheme="majorBidi"/>
      <w:color w:val="221B7D" w:themeColor="text1" w:themeTint="D8"/>
      <w:sz w:val="21"/>
      <w:szCs w:val="21"/>
    </w:rPr>
  </w:style>
  <w:style w:type="character" w:customStyle="1" w:styleId="Heading9Char">
    <w:name w:val="Heading 9 Char"/>
    <w:basedOn w:val="DefaultParagraphFont"/>
    <w:link w:val="Heading9"/>
    <w:uiPriority w:val="9"/>
    <w:semiHidden/>
    <w:rsid w:val="00F11425"/>
    <w:rPr>
      <w:rFonts w:asciiTheme="majorHAnsi" w:eastAsiaTheme="majorEastAsia" w:hAnsiTheme="majorHAnsi" w:cstheme="majorBidi"/>
      <w:i/>
      <w:iCs/>
      <w:color w:val="221B7D"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2635">
      <w:bodyDiv w:val="1"/>
      <w:marLeft w:val="0"/>
      <w:marRight w:val="0"/>
      <w:marTop w:val="0"/>
      <w:marBottom w:val="0"/>
      <w:divBdr>
        <w:top w:val="none" w:sz="0" w:space="0" w:color="auto"/>
        <w:left w:val="none" w:sz="0" w:space="0" w:color="auto"/>
        <w:bottom w:val="none" w:sz="0" w:space="0" w:color="auto"/>
        <w:right w:val="none" w:sz="0" w:space="0" w:color="auto"/>
      </w:divBdr>
    </w:div>
    <w:div w:id="199977034">
      <w:bodyDiv w:val="1"/>
      <w:marLeft w:val="0"/>
      <w:marRight w:val="0"/>
      <w:marTop w:val="0"/>
      <w:marBottom w:val="0"/>
      <w:divBdr>
        <w:top w:val="none" w:sz="0" w:space="0" w:color="auto"/>
        <w:left w:val="none" w:sz="0" w:space="0" w:color="auto"/>
        <w:bottom w:val="none" w:sz="0" w:space="0" w:color="auto"/>
        <w:right w:val="none" w:sz="0" w:space="0" w:color="auto"/>
      </w:divBdr>
      <w:divsChild>
        <w:div w:id="170532803">
          <w:marLeft w:val="274"/>
          <w:marRight w:val="0"/>
          <w:marTop w:val="0"/>
          <w:marBottom w:val="0"/>
          <w:divBdr>
            <w:top w:val="none" w:sz="0" w:space="0" w:color="auto"/>
            <w:left w:val="none" w:sz="0" w:space="0" w:color="auto"/>
            <w:bottom w:val="none" w:sz="0" w:space="0" w:color="auto"/>
            <w:right w:val="none" w:sz="0" w:space="0" w:color="auto"/>
          </w:divBdr>
        </w:div>
        <w:div w:id="989674013">
          <w:marLeft w:val="274"/>
          <w:marRight w:val="0"/>
          <w:marTop w:val="0"/>
          <w:marBottom w:val="0"/>
          <w:divBdr>
            <w:top w:val="none" w:sz="0" w:space="0" w:color="auto"/>
            <w:left w:val="none" w:sz="0" w:space="0" w:color="auto"/>
            <w:bottom w:val="none" w:sz="0" w:space="0" w:color="auto"/>
            <w:right w:val="none" w:sz="0" w:space="0" w:color="auto"/>
          </w:divBdr>
        </w:div>
        <w:div w:id="1830366503">
          <w:marLeft w:val="274"/>
          <w:marRight w:val="0"/>
          <w:marTop w:val="0"/>
          <w:marBottom w:val="0"/>
          <w:divBdr>
            <w:top w:val="none" w:sz="0" w:space="0" w:color="auto"/>
            <w:left w:val="none" w:sz="0" w:space="0" w:color="auto"/>
            <w:bottom w:val="none" w:sz="0" w:space="0" w:color="auto"/>
            <w:right w:val="none" w:sz="0" w:space="0" w:color="auto"/>
          </w:divBdr>
        </w:div>
      </w:divsChild>
    </w:div>
    <w:div w:id="545993180">
      <w:bodyDiv w:val="1"/>
      <w:marLeft w:val="0"/>
      <w:marRight w:val="0"/>
      <w:marTop w:val="0"/>
      <w:marBottom w:val="0"/>
      <w:divBdr>
        <w:top w:val="none" w:sz="0" w:space="0" w:color="auto"/>
        <w:left w:val="none" w:sz="0" w:space="0" w:color="auto"/>
        <w:bottom w:val="none" w:sz="0" w:space="0" w:color="auto"/>
        <w:right w:val="none" w:sz="0" w:space="0" w:color="auto"/>
      </w:divBdr>
    </w:div>
    <w:div w:id="651786894">
      <w:bodyDiv w:val="1"/>
      <w:marLeft w:val="0"/>
      <w:marRight w:val="0"/>
      <w:marTop w:val="0"/>
      <w:marBottom w:val="0"/>
      <w:divBdr>
        <w:top w:val="none" w:sz="0" w:space="0" w:color="auto"/>
        <w:left w:val="none" w:sz="0" w:space="0" w:color="auto"/>
        <w:bottom w:val="none" w:sz="0" w:space="0" w:color="auto"/>
        <w:right w:val="none" w:sz="0" w:space="0" w:color="auto"/>
      </w:divBdr>
      <w:divsChild>
        <w:div w:id="760375715">
          <w:marLeft w:val="274"/>
          <w:marRight w:val="0"/>
          <w:marTop w:val="0"/>
          <w:marBottom w:val="0"/>
          <w:divBdr>
            <w:top w:val="none" w:sz="0" w:space="0" w:color="auto"/>
            <w:left w:val="none" w:sz="0" w:space="0" w:color="auto"/>
            <w:bottom w:val="none" w:sz="0" w:space="0" w:color="auto"/>
            <w:right w:val="none" w:sz="0" w:space="0" w:color="auto"/>
          </w:divBdr>
        </w:div>
        <w:div w:id="944923666">
          <w:marLeft w:val="274"/>
          <w:marRight w:val="0"/>
          <w:marTop w:val="0"/>
          <w:marBottom w:val="0"/>
          <w:divBdr>
            <w:top w:val="none" w:sz="0" w:space="0" w:color="auto"/>
            <w:left w:val="none" w:sz="0" w:space="0" w:color="auto"/>
            <w:bottom w:val="none" w:sz="0" w:space="0" w:color="auto"/>
            <w:right w:val="none" w:sz="0" w:space="0" w:color="auto"/>
          </w:divBdr>
        </w:div>
        <w:div w:id="2044361344">
          <w:marLeft w:val="274"/>
          <w:marRight w:val="0"/>
          <w:marTop w:val="0"/>
          <w:marBottom w:val="0"/>
          <w:divBdr>
            <w:top w:val="none" w:sz="0" w:space="0" w:color="auto"/>
            <w:left w:val="none" w:sz="0" w:space="0" w:color="auto"/>
            <w:bottom w:val="none" w:sz="0" w:space="0" w:color="auto"/>
            <w:right w:val="none" w:sz="0" w:space="0" w:color="auto"/>
          </w:divBdr>
        </w:div>
      </w:divsChild>
    </w:div>
    <w:div w:id="876888316">
      <w:bodyDiv w:val="1"/>
      <w:marLeft w:val="0"/>
      <w:marRight w:val="0"/>
      <w:marTop w:val="0"/>
      <w:marBottom w:val="0"/>
      <w:divBdr>
        <w:top w:val="none" w:sz="0" w:space="0" w:color="auto"/>
        <w:left w:val="none" w:sz="0" w:space="0" w:color="auto"/>
        <w:bottom w:val="none" w:sz="0" w:space="0" w:color="auto"/>
        <w:right w:val="none" w:sz="0" w:space="0" w:color="auto"/>
      </w:divBdr>
      <w:divsChild>
        <w:div w:id="36202208">
          <w:marLeft w:val="274"/>
          <w:marRight w:val="0"/>
          <w:marTop w:val="0"/>
          <w:marBottom w:val="0"/>
          <w:divBdr>
            <w:top w:val="none" w:sz="0" w:space="0" w:color="auto"/>
            <w:left w:val="none" w:sz="0" w:space="0" w:color="auto"/>
            <w:bottom w:val="none" w:sz="0" w:space="0" w:color="auto"/>
            <w:right w:val="none" w:sz="0" w:space="0" w:color="auto"/>
          </w:divBdr>
        </w:div>
        <w:div w:id="275606485">
          <w:marLeft w:val="274"/>
          <w:marRight w:val="0"/>
          <w:marTop w:val="0"/>
          <w:marBottom w:val="0"/>
          <w:divBdr>
            <w:top w:val="none" w:sz="0" w:space="0" w:color="auto"/>
            <w:left w:val="none" w:sz="0" w:space="0" w:color="auto"/>
            <w:bottom w:val="none" w:sz="0" w:space="0" w:color="auto"/>
            <w:right w:val="none" w:sz="0" w:space="0" w:color="auto"/>
          </w:divBdr>
        </w:div>
        <w:div w:id="1024402452">
          <w:marLeft w:val="274"/>
          <w:marRight w:val="0"/>
          <w:marTop w:val="0"/>
          <w:marBottom w:val="0"/>
          <w:divBdr>
            <w:top w:val="none" w:sz="0" w:space="0" w:color="auto"/>
            <w:left w:val="none" w:sz="0" w:space="0" w:color="auto"/>
            <w:bottom w:val="none" w:sz="0" w:space="0" w:color="auto"/>
            <w:right w:val="none" w:sz="0" w:space="0" w:color="auto"/>
          </w:divBdr>
        </w:div>
      </w:divsChild>
    </w:div>
    <w:div w:id="905139847">
      <w:bodyDiv w:val="1"/>
      <w:marLeft w:val="0"/>
      <w:marRight w:val="0"/>
      <w:marTop w:val="0"/>
      <w:marBottom w:val="0"/>
      <w:divBdr>
        <w:top w:val="none" w:sz="0" w:space="0" w:color="auto"/>
        <w:left w:val="none" w:sz="0" w:space="0" w:color="auto"/>
        <w:bottom w:val="none" w:sz="0" w:space="0" w:color="auto"/>
        <w:right w:val="none" w:sz="0" w:space="0" w:color="auto"/>
      </w:divBdr>
      <w:divsChild>
        <w:div w:id="1269393236">
          <w:marLeft w:val="0"/>
          <w:marRight w:val="0"/>
          <w:marTop w:val="0"/>
          <w:marBottom w:val="0"/>
          <w:divBdr>
            <w:top w:val="none" w:sz="0" w:space="0" w:color="auto"/>
            <w:left w:val="none" w:sz="0" w:space="0" w:color="auto"/>
            <w:bottom w:val="none" w:sz="0" w:space="0" w:color="auto"/>
            <w:right w:val="none" w:sz="0" w:space="0" w:color="auto"/>
          </w:divBdr>
          <w:divsChild>
            <w:div w:id="406150005">
              <w:marLeft w:val="0"/>
              <w:marRight w:val="0"/>
              <w:marTop w:val="0"/>
              <w:marBottom w:val="0"/>
              <w:divBdr>
                <w:top w:val="none" w:sz="0" w:space="0" w:color="auto"/>
                <w:left w:val="none" w:sz="0" w:space="0" w:color="auto"/>
                <w:bottom w:val="none" w:sz="0" w:space="0" w:color="auto"/>
                <w:right w:val="none" w:sz="0" w:space="0" w:color="auto"/>
              </w:divBdr>
              <w:divsChild>
                <w:div w:id="571089279">
                  <w:marLeft w:val="-225"/>
                  <w:marRight w:val="-225"/>
                  <w:marTop w:val="0"/>
                  <w:marBottom w:val="0"/>
                  <w:divBdr>
                    <w:top w:val="none" w:sz="0" w:space="0" w:color="auto"/>
                    <w:left w:val="none" w:sz="0" w:space="0" w:color="auto"/>
                    <w:bottom w:val="none" w:sz="0" w:space="0" w:color="auto"/>
                    <w:right w:val="none" w:sz="0" w:space="0" w:color="auto"/>
                  </w:divBdr>
                  <w:divsChild>
                    <w:div w:id="1022513979">
                      <w:marLeft w:val="0"/>
                      <w:marRight w:val="0"/>
                      <w:marTop w:val="0"/>
                      <w:marBottom w:val="0"/>
                      <w:divBdr>
                        <w:top w:val="none" w:sz="0" w:space="0" w:color="auto"/>
                        <w:left w:val="none" w:sz="0" w:space="0" w:color="auto"/>
                        <w:bottom w:val="none" w:sz="0" w:space="0" w:color="auto"/>
                        <w:right w:val="none" w:sz="0" w:space="0" w:color="auto"/>
                      </w:divBdr>
                      <w:divsChild>
                        <w:div w:id="16442649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955791798">
      <w:bodyDiv w:val="1"/>
      <w:marLeft w:val="0"/>
      <w:marRight w:val="0"/>
      <w:marTop w:val="0"/>
      <w:marBottom w:val="0"/>
      <w:divBdr>
        <w:top w:val="none" w:sz="0" w:space="0" w:color="auto"/>
        <w:left w:val="none" w:sz="0" w:space="0" w:color="auto"/>
        <w:bottom w:val="none" w:sz="0" w:space="0" w:color="auto"/>
        <w:right w:val="none" w:sz="0" w:space="0" w:color="auto"/>
      </w:divBdr>
      <w:divsChild>
        <w:div w:id="681855002">
          <w:marLeft w:val="0"/>
          <w:marRight w:val="0"/>
          <w:marTop w:val="0"/>
          <w:marBottom w:val="0"/>
          <w:divBdr>
            <w:top w:val="none" w:sz="0" w:space="0" w:color="auto"/>
            <w:left w:val="none" w:sz="0" w:space="0" w:color="auto"/>
            <w:bottom w:val="none" w:sz="0" w:space="0" w:color="auto"/>
            <w:right w:val="none" w:sz="0" w:space="0" w:color="auto"/>
          </w:divBdr>
          <w:divsChild>
            <w:div w:id="1600064884">
              <w:marLeft w:val="0"/>
              <w:marRight w:val="0"/>
              <w:marTop w:val="0"/>
              <w:marBottom w:val="0"/>
              <w:divBdr>
                <w:top w:val="none" w:sz="0" w:space="0" w:color="auto"/>
                <w:left w:val="none" w:sz="0" w:space="0" w:color="auto"/>
                <w:bottom w:val="none" w:sz="0" w:space="0" w:color="auto"/>
                <w:right w:val="none" w:sz="0" w:space="0" w:color="auto"/>
              </w:divBdr>
              <w:divsChild>
                <w:div w:id="106320671">
                  <w:marLeft w:val="0"/>
                  <w:marRight w:val="0"/>
                  <w:marTop w:val="0"/>
                  <w:marBottom w:val="0"/>
                  <w:divBdr>
                    <w:top w:val="none" w:sz="0" w:space="0" w:color="auto"/>
                    <w:left w:val="none" w:sz="0" w:space="0" w:color="auto"/>
                    <w:bottom w:val="none" w:sz="0" w:space="0" w:color="auto"/>
                    <w:right w:val="none" w:sz="0" w:space="0" w:color="auto"/>
                  </w:divBdr>
                  <w:divsChild>
                    <w:div w:id="1148980932">
                      <w:marLeft w:val="0"/>
                      <w:marRight w:val="0"/>
                      <w:marTop w:val="0"/>
                      <w:marBottom w:val="0"/>
                      <w:divBdr>
                        <w:top w:val="none" w:sz="0" w:space="0" w:color="auto"/>
                        <w:left w:val="none" w:sz="0" w:space="0" w:color="auto"/>
                        <w:bottom w:val="none" w:sz="0" w:space="0" w:color="auto"/>
                        <w:right w:val="none" w:sz="0" w:space="0" w:color="auto"/>
                      </w:divBdr>
                      <w:divsChild>
                        <w:div w:id="996108043">
                          <w:marLeft w:val="0"/>
                          <w:marRight w:val="0"/>
                          <w:marTop w:val="0"/>
                          <w:marBottom w:val="0"/>
                          <w:divBdr>
                            <w:top w:val="none" w:sz="0" w:space="0" w:color="auto"/>
                            <w:left w:val="none" w:sz="0" w:space="0" w:color="auto"/>
                            <w:bottom w:val="none" w:sz="0" w:space="0" w:color="auto"/>
                            <w:right w:val="none" w:sz="0" w:space="0" w:color="auto"/>
                          </w:divBdr>
                          <w:divsChild>
                            <w:div w:id="1709598512">
                              <w:marLeft w:val="0"/>
                              <w:marRight w:val="0"/>
                              <w:marTop w:val="0"/>
                              <w:marBottom w:val="0"/>
                              <w:divBdr>
                                <w:top w:val="none" w:sz="0" w:space="0" w:color="auto"/>
                                <w:left w:val="none" w:sz="0" w:space="0" w:color="auto"/>
                                <w:bottom w:val="none" w:sz="0" w:space="0" w:color="auto"/>
                                <w:right w:val="none" w:sz="0" w:space="0" w:color="auto"/>
                              </w:divBdr>
                              <w:divsChild>
                                <w:div w:id="1708097294">
                                  <w:marLeft w:val="0"/>
                                  <w:marRight w:val="0"/>
                                  <w:marTop w:val="0"/>
                                  <w:marBottom w:val="0"/>
                                  <w:divBdr>
                                    <w:top w:val="none" w:sz="0" w:space="0" w:color="auto"/>
                                    <w:left w:val="none" w:sz="0" w:space="0" w:color="auto"/>
                                    <w:bottom w:val="none" w:sz="0" w:space="0" w:color="auto"/>
                                    <w:right w:val="none" w:sz="0" w:space="0" w:color="auto"/>
                                  </w:divBdr>
                                  <w:divsChild>
                                    <w:div w:id="1316454165">
                                      <w:marLeft w:val="0"/>
                                      <w:marRight w:val="0"/>
                                      <w:marTop w:val="0"/>
                                      <w:marBottom w:val="0"/>
                                      <w:divBdr>
                                        <w:top w:val="none" w:sz="0" w:space="0" w:color="auto"/>
                                        <w:left w:val="none" w:sz="0" w:space="0" w:color="auto"/>
                                        <w:bottom w:val="none" w:sz="0" w:space="0" w:color="auto"/>
                                        <w:right w:val="none" w:sz="0" w:space="0" w:color="auto"/>
                                      </w:divBdr>
                                      <w:divsChild>
                                        <w:div w:id="361128822">
                                          <w:marLeft w:val="0"/>
                                          <w:marRight w:val="0"/>
                                          <w:marTop w:val="0"/>
                                          <w:marBottom w:val="0"/>
                                          <w:divBdr>
                                            <w:top w:val="none" w:sz="0" w:space="0" w:color="auto"/>
                                            <w:left w:val="none" w:sz="0" w:space="0" w:color="auto"/>
                                            <w:bottom w:val="none" w:sz="0" w:space="0" w:color="auto"/>
                                            <w:right w:val="none" w:sz="0" w:space="0" w:color="auto"/>
                                          </w:divBdr>
                                          <w:divsChild>
                                            <w:div w:id="779954116">
                                              <w:marLeft w:val="0"/>
                                              <w:marRight w:val="0"/>
                                              <w:marTop w:val="0"/>
                                              <w:marBottom w:val="0"/>
                                              <w:divBdr>
                                                <w:top w:val="none" w:sz="0" w:space="0" w:color="auto"/>
                                                <w:left w:val="none" w:sz="0" w:space="0" w:color="auto"/>
                                                <w:bottom w:val="none" w:sz="0" w:space="0" w:color="auto"/>
                                                <w:right w:val="none" w:sz="0" w:space="0" w:color="auto"/>
                                              </w:divBdr>
                                              <w:divsChild>
                                                <w:div w:id="1861894740">
                                                  <w:marLeft w:val="0"/>
                                                  <w:marRight w:val="0"/>
                                                  <w:marTop w:val="0"/>
                                                  <w:marBottom w:val="0"/>
                                                  <w:divBdr>
                                                    <w:top w:val="none" w:sz="0" w:space="0" w:color="auto"/>
                                                    <w:left w:val="none" w:sz="0" w:space="0" w:color="auto"/>
                                                    <w:bottom w:val="none" w:sz="0" w:space="0" w:color="auto"/>
                                                    <w:right w:val="none" w:sz="0" w:space="0" w:color="auto"/>
                                                  </w:divBdr>
                                                  <w:divsChild>
                                                    <w:div w:id="1500997785">
                                                      <w:marLeft w:val="0"/>
                                                      <w:marRight w:val="0"/>
                                                      <w:marTop w:val="0"/>
                                                      <w:marBottom w:val="0"/>
                                                      <w:divBdr>
                                                        <w:top w:val="none" w:sz="0" w:space="0" w:color="auto"/>
                                                        <w:left w:val="none" w:sz="0" w:space="0" w:color="auto"/>
                                                        <w:bottom w:val="none" w:sz="0" w:space="0" w:color="auto"/>
                                                        <w:right w:val="none" w:sz="0" w:space="0" w:color="auto"/>
                                                      </w:divBdr>
                                                      <w:divsChild>
                                                        <w:div w:id="725377854">
                                                          <w:marLeft w:val="0"/>
                                                          <w:marRight w:val="0"/>
                                                          <w:marTop w:val="0"/>
                                                          <w:marBottom w:val="0"/>
                                                          <w:divBdr>
                                                            <w:top w:val="none" w:sz="0" w:space="0" w:color="auto"/>
                                                            <w:left w:val="none" w:sz="0" w:space="0" w:color="auto"/>
                                                            <w:bottom w:val="none" w:sz="0" w:space="0" w:color="auto"/>
                                                            <w:right w:val="none" w:sz="0" w:space="0" w:color="auto"/>
                                                          </w:divBdr>
                                                          <w:divsChild>
                                                            <w:div w:id="1587612604">
                                                              <w:marLeft w:val="0"/>
                                                              <w:marRight w:val="0"/>
                                                              <w:marTop w:val="0"/>
                                                              <w:marBottom w:val="0"/>
                                                              <w:divBdr>
                                                                <w:top w:val="none" w:sz="0" w:space="0" w:color="auto"/>
                                                                <w:left w:val="none" w:sz="0" w:space="0" w:color="auto"/>
                                                                <w:bottom w:val="none" w:sz="0" w:space="0" w:color="auto"/>
                                                                <w:right w:val="none" w:sz="0" w:space="0" w:color="auto"/>
                                                              </w:divBdr>
                                                              <w:divsChild>
                                                                <w:div w:id="290944621">
                                                                  <w:marLeft w:val="0"/>
                                                                  <w:marRight w:val="0"/>
                                                                  <w:marTop w:val="0"/>
                                                                  <w:marBottom w:val="0"/>
                                                                  <w:divBdr>
                                                                    <w:top w:val="none" w:sz="0" w:space="0" w:color="auto"/>
                                                                    <w:left w:val="none" w:sz="0" w:space="0" w:color="auto"/>
                                                                    <w:bottom w:val="none" w:sz="0" w:space="0" w:color="auto"/>
                                                                    <w:right w:val="none" w:sz="0" w:space="0" w:color="auto"/>
                                                                  </w:divBdr>
                                                                  <w:divsChild>
                                                                    <w:div w:id="1901357838">
                                                                      <w:marLeft w:val="0"/>
                                                                      <w:marRight w:val="0"/>
                                                                      <w:marTop w:val="0"/>
                                                                      <w:marBottom w:val="0"/>
                                                                      <w:divBdr>
                                                                        <w:top w:val="none" w:sz="0" w:space="0" w:color="auto"/>
                                                                        <w:left w:val="none" w:sz="0" w:space="0" w:color="auto"/>
                                                                        <w:bottom w:val="none" w:sz="0" w:space="0" w:color="auto"/>
                                                                        <w:right w:val="none" w:sz="0" w:space="0" w:color="auto"/>
                                                                      </w:divBdr>
                                                                      <w:divsChild>
                                                                        <w:div w:id="1909611776">
                                                                          <w:marLeft w:val="0"/>
                                                                          <w:marRight w:val="0"/>
                                                                          <w:marTop w:val="0"/>
                                                                          <w:marBottom w:val="0"/>
                                                                          <w:divBdr>
                                                                            <w:top w:val="none" w:sz="0" w:space="0" w:color="auto"/>
                                                                            <w:left w:val="none" w:sz="0" w:space="0" w:color="auto"/>
                                                                            <w:bottom w:val="none" w:sz="0" w:space="0" w:color="auto"/>
                                                                            <w:right w:val="none" w:sz="0" w:space="0" w:color="auto"/>
                                                                          </w:divBdr>
                                                                          <w:divsChild>
                                                                            <w:div w:id="4068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74955">
      <w:bodyDiv w:val="1"/>
      <w:marLeft w:val="0"/>
      <w:marRight w:val="0"/>
      <w:marTop w:val="0"/>
      <w:marBottom w:val="0"/>
      <w:divBdr>
        <w:top w:val="none" w:sz="0" w:space="0" w:color="auto"/>
        <w:left w:val="none" w:sz="0" w:space="0" w:color="auto"/>
        <w:bottom w:val="none" w:sz="0" w:space="0" w:color="auto"/>
        <w:right w:val="none" w:sz="0" w:space="0" w:color="auto"/>
      </w:divBdr>
      <w:divsChild>
        <w:div w:id="913394603">
          <w:marLeft w:val="274"/>
          <w:marRight w:val="0"/>
          <w:marTop w:val="0"/>
          <w:marBottom w:val="0"/>
          <w:divBdr>
            <w:top w:val="none" w:sz="0" w:space="0" w:color="auto"/>
            <w:left w:val="none" w:sz="0" w:space="0" w:color="auto"/>
            <w:bottom w:val="none" w:sz="0" w:space="0" w:color="auto"/>
            <w:right w:val="none" w:sz="0" w:space="0" w:color="auto"/>
          </w:divBdr>
        </w:div>
        <w:div w:id="1271275443">
          <w:marLeft w:val="274"/>
          <w:marRight w:val="0"/>
          <w:marTop w:val="0"/>
          <w:marBottom w:val="0"/>
          <w:divBdr>
            <w:top w:val="none" w:sz="0" w:space="0" w:color="auto"/>
            <w:left w:val="none" w:sz="0" w:space="0" w:color="auto"/>
            <w:bottom w:val="none" w:sz="0" w:space="0" w:color="auto"/>
            <w:right w:val="none" w:sz="0" w:space="0" w:color="auto"/>
          </w:divBdr>
        </w:div>
        <w:div w:id="1554928681">
          <w:marLeft w:val="274"/>
          <w:marRight w:val="0"/>
          <w:marTop w:val="0"/>
          <w:marBottom w:val="0"/>
          <w:divBdr>
            <w:top w:val="none" w:sz="0" w:space="0" w:color="auto"/>
            <w:left w:val="none" w:sz="0" w:space="0" w:color="auto"/>
            <w:bottom w:val="none" w:sz="0" w:space="0" w:color="auto"/>
            <w:right w:val="none" w:sz="0" w:space="0" w:color="auto"/>
          </w:divBdr>
        </w:div>
        <w:div w:id="1595438491">
          <w:marLeft w:val="274"/>
          <w:marRight w:val="0"/>
          <w:marTop w:val="0"/>
          <w:marBottom w:val="0"/>
          <w:divBdr>
            <w:top w:val="none" w:sz="0" w:space="0" w:color="auto"/>
            <w:left w:val="none" w:sz="0" w:space="0" w:color="auto"/>
            <w:bottom w:val="none" w:sz="0" w:space="0" w:color="auto"/>
            <w:right w:val="none" w:sz="0" w:space="0" w:color="auto"/>
          </w:divBdr>
        </w:div>
      </w:divsChild>
    </w:div>
    <w:div w:id="1034305254">
      <w:bodyDiv w:val="1"/>
      <w:marLeft w:val="0"/>
      <w:marRight w:val="0"/>
      <w:marTop w:val="0"/>
      <w:marBottom w:val="0"/>
      <w:divBdr>
        <w:top w:val="none" w:sz="0" w:space="0" w:color="auto"/>
        <w:left w:val="none" w:sz="0" w:space="0" w:color="auto"/>
        <w:bottom w:val="none" w:sz="0" w:space="0" w:color="auto"/>
        <w:right w:val="none" w:sz="0" w:space="0" w:color="auto"/>
      </w:divBdr>
    </w:div>
    <w:div w:id="1038512881">
      <w:bodyDiv w:val="1"/>
      <w:marLeft w:val="0"/>
      <w:marRight w:val="0"/>
      <w:marTop w:val="0"/>
      <w:marBottom w:val="0"/>
      <w:divBdr>
        <w:top w:val="none" w:sz="0" w:space="0" w:color="auto"/>
        <w:left w:val="none" w:sz="0" w:space="0" w:color="auto"/>
        <w:bottom w:val="none" w:sz="0" w:space="0" w:color="auto"/>
        <w:right w:val="none" w:sz="0" w:space="0" w:color="auto"/>
      </w:divBdr>
    </w:div>
    <w:div w:id="1170368222">
      <w:bodyDiv w:val="1"/>
      <w:marLeft w:val="0"/>
      <w:marRight w:val="0"/>
      <w:marTop w:val="0"/>
      <w:marBottom w:val="0"/>
      <w:divBdr>
        <w:top w:val="none" w:sz="0" w:space="0" w:color="auto"/>
        <w:left w:val="none" w:sz="0" w:space="0" w:color="auto"/>
        <w:bottom w:val="none" w:sz="0" w:space="0" w:color="auto"/>
        <w:right w:val="none" w:sz="0" w:space="0" w:color="auto"/>
      </w:divBdr>
      <w:divsChild>
        <w:div w:id="269288621">
          <w:marLeft w:val="274"/>
          <w:marRight w:val="0"/>
          <w:marTop w:val="0"/>
          <w:marBottom w:val="0"/>
          <w:divBdr>
            <w:top w:val="none" w:sz="0" w:space="0" w:color="auto"/>
            <w:left w:val="none" w:sz="0" w:space="0" w:color="auto"/>
            <w:bottom w:val="none" w:sz="0" w:space="0" w:color="auto"/>
            <w:right w:val="none" w:sz="0" w:space="0" w:color="auto"/>
          </w:divBdr>
        </w:div>
        <w:div w:id="978608898">
          <w:marLeft w:val="274"/>
          <w:marRight w:val="0"/>
          <w:marTop w:val="0"/>
          <w:marBottom w:val="0"/>
          <w:divBdr>
            <w:top w:val="none" w:sz="0" w:space="0" w:color="auto"/>
            <w:left w:val="none" w:sz="0" w:space="0" w:color="auto"/>
            <w:bottom w:val="none" w:sz="0" w:space="0" w:color="auto"/>
            <w:right w:val="none" w:sz="0" w:space="0" w:color="auto"/>
          </w:divBdr>
        </w:div>
        <w:div w:id="1266113507">
          <w:marLeft w:val="274"/>
          <w:marRight w:val="0"/>
          <w:marTop w:val="0"/>
          <w:marBottom w:val="0"/>
          <w:divBdr>
            <w:top w:val="none" w:sz="0" w:space="0" w:color="auto"/>
            <w:left w:val="none" w:sz="0" w:space="0" w:color="auto"/>
            <w:bottom w:val="none" w:sz="0" w:space="0" w:color="auto"/>
            <w:right w:val="none" w:sz="0" w:space="0" w:color="auto"/>
          </w:divBdr>
        </w:div>
      </w:divsChild>
    </w:div>
    <w:div w:id="1278365879">
      <w:bodyDiv w:val="1"/>
      <w:marLeft w:val="0"/>
      <w:marRight w:val="0"/>
      <w:marTop w:val="0"/>
      <w:marBottom w:val="0"/>
      <w:divBdr>
        <w:top w:val="none" w:sz="0" w:space="0" w:color="auto"/>
        <w:left w:val="none" w:sz="0" w:space="0" w:color="auto"/>
        <w:bottom w:val="none" w:sz="0" w:space="0" w:color="auto"/>
        <w:right w:val="none" w:sz="0" w:space="0" w:color="auto"/>
      </w:divBdr>
      <w:divsChild>
        <w:div w:id="1173761431">
          <w:marLeft w:val="274"/>
          <w:marRight w:val="0"/>
          <w:marTop w:val="0"/>
          <w:marBottom w:val="0"/>
          <w:divBdr>
            <w:top w:val="none" w:sz="0" w:space="0" w:color="auto"/>
            <w:left w:val="none" w:sz="0" w:space="0" w:color="auto"/>
            <w:bottom w:val="none" w:sz="0" w:space="0" w:color="auto"/>
            <w:right w:val="none" w:sz="0" w:space="0" w:color="auto"/>
          </w:divBdr>
        </w:div>
        <w:div w:id="1192456852">
          <w:marLeft w:val="274"/>
          <w:marRight w:val="0"/>
          <w:marTop w:val="0"/>
          <w:marBottom w:val="0"/>
          <w:divBdr>
            <w:top w:val="none" w:sz="0" w:space="0" w:color="auto"/>
            <w:left w:val="none" w:sz="0" w:space="0" w:color="auto"/>
            <w:bottom w:val="none" w:sz="0" w:space="0" w:color="auto"/>
            <w:right w:val="none" w:sz="0" w:space="0" w:color="auto"/>
          </w:divBdr>
        </w:div>
        <w:div w:id="1779133387">
          <w:marLeft w:val="274"/>
          <w:marRight w:val="0"/>
          <w:marTop w:val="0"/>
          <w:marBottom w:val="0"/>
          <w:divBdr>
            <w:top w:val="none" w:sz="0" w:space="0" w:color="auto"/>
            <w:left w:val="none" w:sz="0" w:space="0" w:color="auto"/>
            <w:bottom w:val="none" w:sz="0" w:space="0" w:color="auto"/>
            <w:right w:val="none" w:sz="0" w:space="0" w:color="auto"/>
          </w:divBdr>
        </w:div>
      </w:divsChild>
    </w:div>
    <w:div w:id="1396010413">
      <w:bodyDiv w:val="1"/>
      <w:marLeft w:val="0"/>
      <w:marRight w:val="0"/>
      <w:marTop w:val="0"/>
      <w:marBottom w:val="0"/>
      <w:divBdr>
        <w:top w:val="none" w:sz="0" w:space="0" w:color="auto"/>
        <w:left w:val="none" w:sz="0" w:space="0" w:color="auto"/>
        <w:bottom w:val="none" w:sz="0" w:space="0" w:color="auto"/>
        <w:right w:val="none" w:sz="0" w:space="0" w:color="auto"/>
      </w:divBdr>
    </w:div>
    <w:div w:id="1416123364">
      <w:bodyDiv w:val="1"/>
      <w:marLeft w:val="0"/>
      <w:marRight w:val="0"/>
      <w:marTop w:val="0"/>
      <w:marBottom w:val="0"/>
      <w:divBdr>
        <w:top w:val="none" w:sz="0" w:space="0" w:color="auto"/>
        <w:left w:val="none" w:sz="0" w:space="0" w:color="auto"/>
        <w:bottom w:val="none" w:sz="0" w:space="0" w:color="auto"/>
        <w:right w:val="none" w:sz="0" w:space="0" w:color="auto"/>
      </w:divBdr>
      <w:divsChild>
        <w:div w:id="1758749338">
          <w:marLeft w:val="0"/>
          <w:marRight w:val="0"/>
          <w:marTop w:val="0"/>
          <w:marBottom w:val="0"/>
          <w:divBdr>
            <w:top w:val="none" w:sz="0" w:space="0" w:color="auto"/>
            <w:left w:val="none" w:sz="0" w:space="0" w:color="auto"/>
            <w:bottom w:val="none" w:sz="0" w:space="0" w:color="auto"/>
            <w:right w:val="none" w:sz="0" w:space="0" w:color="auto"/>
          </w:divBdr>
          <w:divsChild>
            <w:div w:id="1138650095">
              <w:marLeft w:val="0"/>
              <w:marRight w:val="0"/>
              <w:marTop w:val="0"/>
              <w:marBottom w:val="0"/>
              <w:divBdr>
                <w:top w:val="none" w:sz="0" w:space="0" w:color="auto"/>
                <w:left w:val="none" w:sz="0" w:space="0" w:color="auto"/>
                <w:bottom w:val="none" w:sz="0" w:space="0" w:color="auto"/>
                <w:right w:val="none" w:sz="0" w:space="0" w:color="auto"/>
              </w:divBdr>
              <w:divsChild>
                <w:div w:id="69618124">
                  <w:marLeft w:val="0"/>
                  <w:marRight w:val="0"/>
                  <w:marTop w:val="0"/>
                  <w:marBottom w:val="0"/>
                  <w:divBdr>
                    <w:top w:val="none" w:sz="0" w:space="0" w:color="auto"/>
                    <w:left w:val="none" w:sz="0" w:space="0" w:color="auto"/>
                    <w:bottom w:val="none" w:sz="0" w:space="0" w:color="auto"/>
                    <w:right w:val="none" w:sz="0" w:space="0" w:color="auto"/>
                  </w:divBdr>
                  <w:divsChild>
                    <w:div w:id="1971395266">
                      <w:marLeft w:val="0"/>
                      <w:marRight w:val="0"/>
                      <w:marTop w:val="0"/>
                      <w:marBottom w:val="0"/>
                      <w:divBdr>
                        <w:top w:val="none" w:sz="0" w:space="0" w:color="auto"/>
                        <w:left w:val="none" w:sz="0" w:space="0" w:color="auto"/>
                        <w:bottom w:val="none" w:sz="0" w:space="0" w:color="auto"/>
                        <w:right w:val="none" w:sz="0" w:space="0" w:color="auto"/>
                      </w:divBdr>
                      <w:divsChild>
                        <w:div w:id="523909544">
                          <w:marLeft w:val="0"/>
                          <w:marRight w:val="0"/>
                          <w:marTop w:val="0"/>
                          <w:marBottom w:val="0"/>
                          <w:divBdr>
                            <w:top w:val="none" w:sz="0" w:space="0" w:color="auto"/>
                            <w:left w:val="none" w:sz="0" w:space="0" w:color="auto"/>
                            <w:bottom w:val="none" w:sz="0" w:space="0" w:color="auto"/>
                            <w:right w:val="none" w:sz="0" w:space="0" w:color="auto"/>
                          </w:divBdr>
                          <w:divsChild>
                            <w:div w:id="1116025730">
                              <w:marLeft w:val="0"/>
                              <w:marRight w:val="0"/>
                              <w:marTop w:val="0"/>
                              <w:marBottom w:val="0"/>
                              <w:divBdr>
                                <w:top w:val="none" w:sz="0" w:space="0" w:color="auto"/>
                                <w:left w:val="none" w:sz="0" w:space="0" w:color="auto"/>
                                <w:bottom w:val="none" w:sz="0" w:space="0" w:color="auto"/>
                                <w:right w:val="none" w:sz="0" w:space="0" w:color="auto"/>
                              </w:divBdr>
                              <w:divsChild>
                                <w:div w:id="316346447">
                                  <w:marLeft w:val="0"/>
                                  <w:marRight w:val="0"/>
                                  <w:marTop w:val="0"/>
                                  <w:marBottom w:val="0"/>
                                  <w:divBdr>
                                    <w:top w:val="none" w:sz="0" w:space="0" w:color="auto"/>
                                    <w:left w:val="none" w:sz="0" w:space="0" w:color="auto"/>
                                    <w:bottom w:val="none" w:sz="0" w:space="0" w:color="auto"/>
                                    <w:right w:val="none" w:sz="0" w:space="0" w:color="auto"/>
                                  </w:divBdr>
                                  <w:divsChild>
                                    <w:div w:id="526874483">
                                      <w:marLeft w:val="0"/>
                                      <w:marRight w:val="0"/>
                                      <w:marTop w:val="0"/>
                                      <w:marBottom w:val="0"/>
                                      <w:divBdr>
                                        <w:top w:val="none" w:sz="0" w:space="0" w:color="auto"/>
                                        <w:left w:val="none" w:sz="0" w:space="0" w:color="auto"/>
                                        <w:bottom w:val="none" w:sz="0" w:space="0" w:color="auto"/>
                                        <w:right w:val="none" w:sz="0" w:space="0" w:color="auto"/>
                                      </w:divBdr>
                                      <w:divsChild>
                                        <w:div w:id="1528980361">
                                          <w:marLeft w:val="0"/>
                                          <w:marRight w:val="0"/>
                                          <w:marTop w:val="0"/>
                                          <w:marBottom w:val="0"/>
                                          <w:divBdr>
                                            <w:top w:val="none" w:sz="0" w:space="0" w:color="auto"/>
                                            <w:left w:val="none" w:sz="0" w:space="0" w:color="auto"/>
                                            <w:bottom w:val="none" w:sz="0" w:space="0" w:color="auto"/>
                                            <w:right w:val="none" w:sz="0" w:space="0" w:color="auto"/>
                                          </w:divBdr>
                                          <w:divsChild>
                                            <w:div w:id="312610312">
                                              <w:marLeft w:val="0"/>
                                              <w:marRight w:val="0"/>
                                              <w:marTop w:val="0"/>
                                              <w:marBottom w:val="0"/>
                                              <w:divBdr>
                                                <w:top w:val="none" w:sz="0" w:space="0" w:color="auto"/>
                                                <w:left w:val="none" w:sz="0" w:space="0" w:color="auto"/>
                                                <w:bottom w:val="none" w:sz="0" w:space="0" w:color="auto"/>
                                                <w:right w:val="none" w:sz="0" w:space="0" w:color="auto"/>
                                              </w:divBdr>
                                              <w:divsChild>
                                                <w:div w:id="502162356">
                                                  <w:marLeft w:val="0"/>
                                                  <w:marRight w:val="0"/>
                                                  <w:marTop w:val="0"/>
                                                  <w:marBottom w:val="0"/>
                                                  <w:divBdr>
                                                    <w:top w:val="none" w:sz="0" w:space="0" w:color="auto"/>
                                                    <w:left w:val="none" w:sz="0" w:space="0" w:color="auto"/>
                                                    <w:bottom w:val="none" w:sz="0" w:space="0" w:color="auto"/>
                                                    <w:right w:val="none" w:sz="0" w:space="0" w:color="auto"/>
                                                  </w:divBdr>
                                                  <w:divsChild>
                                                    <w:div w:id="1032920414">
                                                      <w:marLeft w:val="0"/>
                                                      <w:marRight w:val="0"/>
                                                      <w:marTop w:val="0"/>
                                                      <w:marBottom w:val="0"/>
                                                      <w:divBdr>
                                                        <w:top w:val="none" w:sz="0" w:space="0" w:color="auto"/>
                                                        <w:left w:val="none" w:sz="0" w:space="0" w:color="auto"/>
                                                        <w:bottom w:val="none" w:sz="0" w:space="0" w:color="auto"/>
                                                        <w:right w:val="none" w:sz="0" w:space="0" w:color="auto"/>
                                                      </w:divBdr>
                                                      <w:divsChild>
                                                        <w:div w:id="292365433">
                                                          <w:marLeft w:val="0"/>
                                                          <w:marRight w:val="0"/>
                                                          <w:marTop w:val="0"/>
                                                          <w:marBottom w:val="0"/>
                                                          <w:divBdr>
                                                            <w:top w:val="none" w:sz="0" w:space="0" w:color="auto"/>
                                                            <w:left w:val="none" w:sz="0" w:space="0" w:color="auto"/>
                                                            <w:bottom w:val="none" w:sz="0" w:space="0" w:color="auto"/>
                                                            <w:right w:val="none" w:sz="0" w:space="0" w:color="auto"/>
                                                          </w:divBdr>
                                                          <w:divsChild>
                                                            <w:div w:id="1339235804">
                                                              <w:marLeft w:val="0"/>
                                                              <w:marRight w:val="0"/>
                                                              <w:marTop w:val="0"/>
                                                              <w:marBottom w:val="0"/>
                                                              <w:divBdr>
                                                                <w:top w:val="none" w:sz="0" w:space="0" w:color="auto"/>
                                                                <w:left w:val="none" w:sz="0" w:space="0" w:color="auto"/>
                                                                <w:bottom w:val="none" w:sz="0" w:space="0" w:color="auto"/>
                                                                <w:right w:val="none" w:sz="0" w:space="0" w:color="auto"/>
                                                              </w:divBdr>
                                                              <w:divsChild>
                                                                <w:div w:id="40831089">
                                                                  <w:marLeft w:val="0"/>
                                                                  <w:marRight w:val="0"/>
                                                                  <w:marTop w:val="0"/>
                                                                  <w:marBottom w:val="0"/>
                                                                  <w:divBdr>
                                                                    <w:top w:val="none" w:sz="0" w:space="0" w:color="auto"/>
                                                                    <w:left w:val="none" w:sz="0" w:space="0" w:color="auto"/>
                                                                    <w:bottom w:val="none" w:sz="0" w:space="0" w:color="auto"/>
                                                                    <w:right w:val="none" w:sz="0" w:space="0" w:color="auto"/>
                                                                  </w:divBdr>
                                                                  <w:divsChild>
                                                                    <w:div w:id="329021669">
                                                                      <w:marLeft w:val="0"/>
                                                                      <w:marRight w:val="0"/>
                                                                      <w:marTop w:val="0"/>
                                                                      <w:marBottom w:val="0"/>
                                                                      <w:divBdr>
                                                                        <w:top w:val="none" w:sz="0" w:space="0" w:color="auto"/>
                                                                        <w:left w:val="none" w:sz="0" w:space="0" w:color="auto"/>
                                                                        <w:bottom w:val="none" w:sz="0" w:space="0" w:color="auto"/>
                                                                        <w:right w:val="none" w:sz="0" w:space="0" w:color="auto"/>
                                                                      </w:divBdr>
                                                                      <w:divsChild>
                                                                        <w:div w:id="1672222702">
                                                                          <w:marLeft w:val="0"/>
                                                                          <w:marRight w:val="0"/>
                                                                          <w:marTop w:val="0"/>
                                                                          <w:marBottom w:val="0"/>
                                                                          <w:divBdr>
                                                                            <w:top w:val="none" w:sz="0" w:space="0" w:color="auto"/>
                                                                            <w:left w:val="none" w:sz="0" w:space="0" w:color="auto"/>
                                                                            <w:bottom w:val="none" w:sz="0" w:space="0" w:color="auto"/>
                                                                            <w:right w:val="none" w:sz="0" w:space="0" w:color="auto"/>
                                                                          </w:divBdr>
                                                                          <w:divsChild>
                                                                            <w:div w:id="1049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256103">
      <w:bodyDiv w:val="1"/>
      <w:marLeft w:val="0"/>
      <w:marRight w:val="0"/>
      <w:marTop w:val="0"/>
      <w:marBottom w:val="0"/>
      <w:divBdr>
        <w:top w:val="none" w:sz="0" w:space="0" w:color="auto"/>
        <w:left w:val="none" w:sz="0" w:space="0" w:color="auto"/>
        <w:bottom w:val="none" w:sz="0" w:space="0" w:color="auto"/>
        <w:right w:val="none" w:sz="0" w:space="0" w:color="auto"/>
      </w:divBdr>
      <w:divsChild>
        <w:div w:id="938368756">
          <w:marLeft w:val="0"/>
          <w:marRight w:val="0"/>
          <w:marTop w:val="0"/>
          <w:marBottom w:val="0"/>
          <w:divBdr>
            <w:top w:val="none" w:sz="0" w:space="0" w:color="auto"/>
            <w:left w:val="none" w:sz="0" w:space="0" w:color="auto"/>
            <w:bottom w:val="none" w:sz="0" w:space="0" w:color="auto"/>
            <w:right w:val="none" w:sz="0" w:space="0" w:color="auto"/>
          </w:divBdr>
          <w:divsChild>
            <w:div w:id="700474226">
              <w:marLeft w:val="0"/>
              <w:marRight w:val="0"/>
              <w:marTop w:val="0"/>
              <w:marBottom w:val="0"/>
              <w:divBdr>
                <w:top w:val="none" w:sz="0" w:space="0" w:color="auto"/>
                <w:left w:val="none" w:sz="0" w:space="0" w:color="auto"/>
                <w:bottom w:val="none" w:sz="0" w:space="0" w:color="auto"/>
                <w:right w:val="none" w:sz="0" w:space="0" w:color="auto"/>
              </w:divBdr>
              <w:divsChild>
                <w:div w:id="17111700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95355201">
      <w:bodyDiv w:val="1"/>
      <w:marLeft w:val="0"/>
      <w:marRight w:val="0"/>
      <w:marTop w:val="0"/>
      <w:marBottom w:val="0"/>
      <w:divBdr>
        <w:top w:val="none" w:sz="0" w:space="0" w:color="auto"/>
        <w:left w:val="none" w:sz="0" w:space="0" w:color="auto"/>
        <w:bottom w:val="none" w:sz="0" w:space="0" w:color="auto"/>
        <w:right w:val="none" w:sz="0" w:space="0" w:color="auto"/>
      </w:divBdr>
      <w:divsChild>
        <w:div w:id="1407410609">
          <w:marLeft w:val="0"/>
          <w:marRight w:val="0"/>
          <w:marTop w:val="0"/>
          <w:marBottom w:val="0"/>
          <w:divBdr>
            <w:top w:val="none" w:sz="0" w:space="0" w:color="auto"/>
            <w:left w:val="none" w:sz="0" w:space="0" w:color="auto"/>
            <w:bottom w:val="none" w:sz="0" w:space="0" w:color="auto"/>
            <w:right w:val="none" w:sz="0" w:space="0" w:color="auto"/>
          </w:divBdr>
          <w:divsChild>
            <w:div w:id="615723133">
              <w:marLeft w:val="0"/>
              <w:marRight w:val="0"/>
              <w:marTop w:val="0"/>
              <w:marBottom w:val="0"/>
              <w:divBdr>
                <w:top w:val="none" w:sz="0" w:space="0" w:color="auto"/>
                <w:left w:val="none" w:sz="0" w:space="0" w:color="auto"/>
                <w:bottom w:val="none" w:sz="0" w:space="0" w:color="auto"/>
                <w:right w:val="none" w:sz="0" w:space="0" w:color="auto"/>
              </w:divBdr>
              <w:divsChild>
                <w:div w:id="169877664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24682369">
      <w:bodyDiv w:val="1"/>
      <w:marLeft w:val="0"/>
      <w:marRight w:val="0"/>
      <w:marTop w:val="0"/>
      <w:marBottom w:val="0"/>
      <w:divBdr>
        <w:top w:val="none" w:sz="0" w:space="0" w:color="auto"/>
        <w:left w:val="none" w:sz="0" w:space="0" w:color="auto"/>
        <w:bottom w:val="none" w:sz="0" w:space="0" w:color="auto"/>
        <w:right w:val="none" w:sz="0" w:space="0" w:color="auto"/>
      </w:divBdr>
      <w:divsChild>
        <w:div w:id="79449083">
          <w:marLeft w:val="0"/>
          <w:marRight w:val="0"/>
          <w:marTop w:val="0"/>
          <w:marBottom w:val="0"/>
          <w:divBdr>
            <w:top w:val="none" w:sz="0" w:space="0" w:color="auto"/>
            <w:left w:val="none" w:sz="0" w:space="0" w:color="auto"/>
            <w:bottom w:val="none" w:sz="0" w:space="0" w:color="auto"/>
            <w:right w:val="none" w:sz="0" w:space="0" w:color="auto"/>
          </w:divBdr>
          <w:divsChild>
            <w:div w:id="367948681">
              <w:marLeft w:val="0"/>
              <w:marRight w:val="0"/>
              <w:marTop w:val="0"/>
              <w:marBottom w:val="0"/>
              <w:divBdr>
                <w:top w:val="none" w:sz="0" w:space="0" w:color="auto"/>
                <w:left w:val="none" w:sz="0" w:space="0" w:color="auto"/>
                <w:bottom w:val="none" w:sz="0" w:space="0" w:color="auto"/>
                <w:right w:val="none" w:sz="0" w:space="0" w:color="auto"/>
              </w:divBdr>
              <w:divsChild>
                <w:div w:id="3008895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4474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BESS@deed.w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mitchell\Deloitte%20(O365D)\ECA%20IRE%20Opportunities-Kalgoorlie%20VBESS%20Stage%20One%20EOI%20-%20Documents\03%20Working%20Folder\06%20EOI%20Stage%202\DEED%20Internal%20Word%20Template_FINAL_4.0_cover.dotx" TargetMode="External"/></Relationships>
</file>

<file path=word/theme/theme1.xml><?xml version="1.0" encoding="utf-8"?>
<a:theme xmlns:a="http://schemas.openxmlformats.org/drawingml/2006/main" name="JTSI General">
  <a:themeElements>
    <a:clrScheme name="DEED 2026">
      <a:dk1>
        <a:srgbClr val="141049"/>
      </a:dk1>
      <a:lt1>
        <a:sysClr val="window" lastClr="FFFFFF"/>
      </a:lt1>
      <a:dk2>
        <a:srgbClr val="141049"/>
      </a:dk2>
      <a:lt2>
        <a:srgbClr val="FFFFFF"/>
      </a:lt2>
      <a:accent1>
        <a:srgbClr val="8FC9BA"/>
      </a:accent1>
      <a:accent2>
        <a:srgbClr val="2445A8"/>
      </a:accent2>
      <a:accent3>
        <a:srgbClr val="BDA7D1"/>
      </a:accent3>
      <a:accent4>
        <a:srgbClr val="2C678D"/>
      </a:accent4>
      <a:accent5>
        <a:srgbClr val="54AD96"/>
      </a:accent5>
      <a:accent6>
        <a:srgbClr val="A363DE"/>
      </a:accent6>
      <a:hlink>
        <a:srgbClr val="2445A8"/>
      </a:hlink>
      <a:folHlink>
        <a:srgbClr val="2C67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Power Point" id="{3B156BFD-9FD5-4147-A695-08F9E241BBF9}" vid="{3BF44100-F5AB-4E17-BFEF-293A34B0651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4a746b-cefe-4e68-a8f7-bb01247e1d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E7D7D2F8C2BA4D89485530BD3A74D5" ma:contentTypeVersion="9" ma:contentTypeDescription="Create a new document." ma:contentTypeScope="" ma:versionID="5c050edd3d62d0de47a719327b03e92f">
  <xsd:schema xmlns:xsd="http://www.w3.org/2001/XMLSchema" xmlns:xs="http://www.w3.org/2001/XMLSchema" xmlns:p="http://schemas.microsoft.com/office/2006/metadata/properties" xmlns:ns2="3c4a746b-cefe-4e68-a8f7-bb01247e1daf" targetNamespace="http://schemas.microsoft.com/office/2006/metadata/properties" ma:root="true" ma:fieldsID="bf967863730cce9148445e3955f907c2" ns2:_="">
    <xsd:import namespace="3c4a746b-cefe-4e68-a8f7-bb01247e1d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a746b-cefe-4e68-a8f7-bb01247e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EDC1A-3112-4279-987E-4FEF3F4703BB}">
  <ds:schemaRefs>
    <ds:schemaRef ds:uri="http://schemas.microsoft.com/sharepoint/v3/contenttype/forms"/>
  </ds:schemaRefs>
</ds:datastoreItem>
</file>

<file path=customXml/itemProps2.xml><?xml version="1.0" encoding="utf-8"?>
<ds:datastoreItem xmlns:ds="http://schemas.openxmlformats.org/officeDocument/2006/customXml" ds:itemID="{EF381CE3-DF3B-4C76-9CAC-22075D78C59D}">
  <ds:schemaRefs>
    <ds:schemaRef ds:uri="http://schemas.microsoft.com/office/2006/metadata/properties"/>
    <ds:schemaRef ds:uri="http://schemas.microsoft.com/office/infopath/2007/PartnerControls"/>
    <ds:schemaRef ds:uri="3c4a746b-cefe-4e68-a8f7-bb01247e1daf"/>
  </ds:schemaRefs>
</ds:datastoreItem>
</file>

<file path=customXml/itemProps3.xml><?xml version="1.0" encoding="utf-8"?>
<ds:datastoreItem xmlns:ds="http://schemas.openxmlformats.org/officeDocument/2006/customXml" ds:itemID="{DB28F948-98C3-462B-8680-F5D63BE07DA3}">
  <ds:schemaRefs>
    <ds:schemaRef ds:uri="http://schemas.openxmlformats.org/officeDocument/2006/bibliography"/>
  </ds:schemaRefs>
</ds:datastoreItem>
</file>

<file path=customXml/itemProps4.xml><?xml version="1.0" encoding="utf-8"?>
<ds:datastoreItem xmlns:ds="http://schemas.openxmlformats.org/officeDocument/2006/customXml" ds:itemID="{0FD3ED0A-B39C-4B84-9019-15E1CB699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a746b-cefe-4e68-a8f7-bb01247e1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DEED Internal Word Template_FINAL_4.0_cover.dotx</Template>
  <TotalTime>3</TotalTime>
  <Pages>8</Pages>
  <Words>1335</Words>
  <Characters>7389</Characters>
  <Application>Microsoft Office Word</Application>
  <DocSecurity>0</DocSecurity>
  <Lines>171</Lines>
  <Paragraphs>105</Paragraphs>
  <ScaleCrop>false</ScaleCrop>
  <HeadingPairs>
    <vt:vector size="2" baseType="variant">
      <vt:variant>
        <vt:lpstr>Title</vt:lpstr>
      </vt:variant>
      <vt:variant>
        <vt:i4>1</vt:i4>
      </vt:variant>
    </vt:vector>
  </HeadingPairs>
  <TitlesOfParts>
    <vt:vector size="1" baseType="lpstr">
      <vt:lpstr/>
    </vt:vector>
  </TitlesOfParts>
  <Company>Department of Energy and Economic Diversification</Company>
  <LinksUpToDate>false</LinksUpToDate>
  <CharactersWithSpaces>8619</CharactersWithSpaces>
  <SharedDoc>false</SharedDoc>
  <HLinks>
    <vt:vector size="360" baseType="variant">
      <vt:variant>
        <vt:i4>3932162</vt:i4>
      </vt:variant>
      <vt:variant>
        <vt:i4>402</vt:i4>
      </vt:variant>
      <vt:variant>
        <vt:i4>0</vt:i4>
      </vt:variant>
      <vt:variant>
        <vt:i4>5</vt:i4>
      </vt:variant>
      <vt:variant>
        <vt:lpwstr>mailto:VBESS@deed.wa.gov.au</vt:lpwstr>
      </vt:variant>
      <vt:variant>
        <vt:lpwstr/>
      </vt:variant>
      <vt:variant>
        <vt:i4>3539055</vt:i4>
      </vt:variant>
      <vt:variant>
        <vt:i4>399</vt:i4>
      </vt:variant>
      <vt:variant>
        <vt:i4>0</vt:i4>
      </vt:variant>
      <vt:variant>
        <vt:i4>5</vt:i4>
      </vt:variant>
      <vt:variant>
        <vt:lpwstr>https://www.wa.gov.au/government/publications/commissioners-instruction-16-government-representatives-contact-registrants-and-lobbyists</vt:lpwstr>
      </vt:variant>
      <vt:variant>
        <vt:lpwstr/>
      </vt:variant>
      <vt:variant>
        <vt:i4>3932162</vt:i4>
      </vt:variant>
      <vt:variant>
        <vt:i4>366</vt:i4>
      </vt:variant>
      <vt:variant>
        <vt:i4>0</vt:i4>
      </vt:variant>
      <vt:variant>
        <vt:i4>5</vt:i4>
      </vt:variant>
      <vt:variant>
        <vt:lpwstr>mailto:VBESS@deed.wa.gov.au</vt:lpwstr>
      </vt:variant>
      <vt:variant>
        <vt:lpwstr/>
      </vt:variant>
      <vt:variant>
        <vt:i4>3932162</vt:i4>
      </vt:variant>
      <vt:variant>
        <vt:i4>354</vt:i4>
      </vt:variant>
      <vt:variant>
        <vt:i4>0</vt:i4>
      </vt:variant>
      <vt:variant>
        <vt:i4>5</vt:i4>
      </vt:variant>
      <vt:variant>
        <vt:lpwstr>mailto:VBESS@deed.wa.gov.au</vt:lpwstr>
      </vt:variant>
      <vt:variant>
        <vt:lpwstr/>
      </vt:variant>
      <vt:variant>
        <vt:i4>1441854</vt:i4>
      </vt:variant>
      <vt:variant>
        <vt:i4>332</vt:i4>
      </vt:variant>
      <vt:variant>
        <vt:i4>0</vt:i4>
      </vt:variant>
      <vt:variant>
        <vt:i4>5</vt:i4>
      </vt:variant>
      <vt:variant>
        <vt:lpwstr/>
      </vt:variant>
      <vt:variant>
        <vt:lpwstr>_Toc229066357</vt:lpwstr>
      </vt:variant>
      <vt:variant>
        <vt:i4>1441854</vt:i4>
      </vt:variant>
      <vt:variant>
        <vt:i4>326</vt:i4>
      </vt:variant>
      <vt:variant>
        <vt:i4>0</vt:i4>
      </vt:variant>
      <vt:variant>
        <vt:i4>5</vt:i4>
      </vt:variant>
      <vt:variant>
        <vt:lpwstr/>
      </vt:variant>
      <vt:variant>
        <vt:lpwstr>_Toc229066356</vt:lpwstr>
      </vt:variant>
      <vt:variant>
        <vt:i4>1441854</vt:i4>
      </vt:variant>
      <vt:variant>
        <vt:i4>320</vt:i4>
      </vt:variant>
      <vt:variant>
        <vt:i4>0</vt:i4>
      </vt:variant>
      <vt:variant>
        <vt:i4>5</vt:i4>
      </vt:variant>
      <vt:variant>
        <vt:lpwstr/>
      </vt:variant>
      <vt:variant>
        <vt:lpwstr>_Toc229066355</vt:lpwstr>
      </vt:variant>
      <vt:variant>
        <vt:i4>1441854</vt:i4>
      </vt:variant>
      <vt:variant>
        <vt:i4>314</vt:i4>
      </vt:variant>
      <vt:variant>
        <vt:i4>0</vt:i4>
      </vt:variant>
      <vt:variant>
        <vt:i4>5</vt:i4>
      </vt:variant>
      <vt:variant>
        <vt:lpwstr/>
      </vt:variant>
      <vt:variant>
        <vt:lpwstr>_Toc229066354</vt:lpwstr>
      </vt:variant>
      <vt:variant>
        <vt:i4>1441854</vt:i4>
      </vt:variant>
      <vt:variant>
        <vt:i4>308</vt:i4>
      </vt:variant>
      <vt:variant>
        <vt:i4>0</vt:i4>
      </vt:variant>
      <vt:variant>
        <vt:i4>5</vt:i4>
      </vt:variant>
      <vt:variant>
        <vt:lpwstr/>
      </vt:variant>
      <vt:variant>
        <vt:lpwstr>_Toc229066353</vt:lpwstr>
      </vt:variant>
      <vt:variant>
        <vt:i4>1441854</vt:i4>
      </vt:variant>
      <vt:variant>
        <vt:i4>302</vt:i4>
      </vt:variant>
      <vt:variant>
        <vt:i4>0</vt:i4>
      </vt:variant>
      <vt:variant>
        <vt:i4>5</vt:i4>
      </vt:variant>
      <vt:variant>
        <vt:lpwstr/>
      </vt:variant>
      <vt:variant>
        <vt:lpwstr>_Toc229066352</vt:lpwstr>
      </vt:variant>
      <vt:variant>
        <vt:i4>1441854</vt:i4>
      </vt:variant>
      <vt:variant>
        <vt:i4>296</vt:i4>
      </vt:variant>
      <vt:variant>
        <vt:i4>0</vt:i4>
      </vt:variant>
      <vt:variant>
        <vt:i4>5</vt:i4>
      </vt:variant>
      <vt:variant>
        <vt:lpwstr/>
      </vt:variant>
      <vt:variant>
        <vt:lpwstr>_Toc229066351</vt:lpwstr>
      </vt:variant>
      <vt:variant>
        <vt:i4>1441854</vt:i4>
      </vt:variant>
      <vt:variant>
        <vt:i4>290</vt:i4>
      </vt:variant>
      <vt:variant>
        <vt:i4>0</vt:i4>
      </vt:variant>
      <vt:variant>
        <vt:i4>5</vt:i4>
      </vt:variant>
      <vt:variant>
        <vt:lpwstr/>
      </vt:variant>
      <vt:variant>
        <vt:lpwstr>_Toc229066350</vt:lpwstr>
      </vt:variant>
      <vt:variant>
        <vt:i4>1507390</vt:i4>
      </vt:variant>
      <vt:variant>
        <vt:i4>284</vt:i4>
      </vt:variant>
      <vt:variant>
        <vt:i4>0</vt:i4>
      </vt:variant>
      <vt:variant>
        <vt:i4>5</vt:i4>
      </vt:variant>
      <vt:variant>
        <vt:lpwstr/>
      </vt:variant>
      <vt:variant>
        <vt:lpwstr>_Toc229066349</vt:lpwstr>
      </vt:variant>
      <vt:variant>
        <vt:i4>1507390</vt:i4>
      </vt:variant>
      <vt:variant>
        <vt:i4>278</vt:i4>
      </vt:variant>
      <vt:variant>
        <vt:i4>0</vt:i4>
      </vt:variant>
      <vt:variant>
        <vt:i4>5</vt:i4>
      </vt:variant>
      <vt:variant>
        <vt:lpwstr/>
      </vt:variant>
      <vt:variant>
        <vt:lpwstr>_Toc229066348</vt:lpwstr>
      </vt:variant>
      <vt:variant>
        <vt:i4>1507390</vt:i4>
      </vt:variant>
      <vt:variant>
        <vt:i4>272</vt:i4>
      </vt:variant>
      <vt:variant>
        <vt:i4>0</vt:i4>
      </vt:variant>
      <vt:variant>
        <vt:i4>5</vt:i4>
      </vt:variant>
      <vt:variant>
        <vt:lpwstr/>
      </vt:variant>
      <vt:variant>
        <vt:lpwstr>_Toc229066347</vt:lpwstr>
      </vt:variant>
      <vt:variant>
        <vt:i4>1507390</vt:i4>
      </vt:variant>
      <vt:variant>
        <vt:i4>266</vt:i4>
      </vt:variant>
      <vt:variant>
        <vt:i4>0</vt:i4>
      </vt:variant>
      <vt:variant>
        <vt:i4>5</vt:i4>
      </vt:variant>
      <vt:variant>
        <vt:lpwstr/>
      </vt:variant>
      <vt:variant>
        <vt:lpwstr>_Toc229066346</vt:lpwstr>
      </vt:variant>
      <vt:variant>
        <vt:i4>1507390</vt:i4>
      </vt:variant>
      <vt:variant>
        <vt:i4>260</vt:i4>
      </vt:variant>
      <vt:variant>
        <vt:i4>0</vt:i4>
      </vt:variant>
      <vt:variant>
        <vt:i4>5</vt:i4>
      </vt:variant>
      <vt:variant>
        <vt:lpwstr/>
      </vt:variant>
      <vt:variant>
        <vt:lpwstr>_Toc229066345</vt:lpwstr>
      </vt:variant>
      <vt:variant>
        <vt:i4>1507390</vt:i4>
      </vt:variant>
      <vt:variant>
        <vt:i4>254</vt:i4>
      </vt:variant>
      <vt:variant>
        <vt:i4>0</vt:i4>
      </vt:variant>
      <vt:variant>
        <vt:i4>5</vt:i4>
      </vt:variant>
      <vt:variant>
        <vt:lpwstr/>
      </vt:variant>
      <vt:variant>
        <vt:lpwstr>_Toc229066344</vt:lpwstr>
      </vt:variant>
      <vt:variant>
        <vt:i4>1507390</vt:i4>
      </vt:variant>
      <vt:variant>
        <vt:i4>248</vt:i4>
      </vt:variant>
      <vt:variant>
        <vt:i4>0</vt:i4>
      </vt:variant>
      <vt:variant>
        <vt:i4>5</vt:i4>
      </vt:variant>
      <vt:variant>
        <vt:lpwstr/>
      </vt:variant>
      <vt:variant>
        <vt:lpwstr>_Toc229066343</vt:lpwstr>
      </vt:variant>
      <vt:variant>
        <vt:i4>1507390</vt:i4>
      </vt:variant>
      <vt:variant>
        <vt:i4>242</vt:i4>
      </vt:variant>
      <vt:variant>
        <vt:i4>0</vt:i4>
      </vt:variant>
      <vt:variant>
        <vt:i4>5</vt:i4>
      </vt:variant>
      <vt:variant>
        <vt:lpwstr/>
      </vt:variant>
      <vt:variant>
        <vt:lpwstr>_Toc229066342</vt:lpwstr>
      </vt:variant>
      <vt:variant>
        <vt:i4>1507390</vt:i4>
      </vt:variant>
      <vt:variant>
        <vt:i4>236</vt:i4>
      </vt:variant>
      <vt:variant>
        <vt:i4>0</vt:i4>
      </vt:variant>
      <vt:variant>
        <vt:i4>5</vt:i4>
      </vt:variant>
      <vt:variant>
        <vt:lpwstr/>
      </vt:variant>
      <vt:variant>
        <vt:lpwstr>_Toc229066341</vt:lpwstr>
      </vt:variant>
      <vt:variant>
        <vt:i4>1507390</vt:i4>
      </vt:variant>
      <vt:variant>
        <vt:i4>230</vt:i4>
      </vt:variant>
      <vt:variant>
        <vt:i4>0</vt:i4>
      </vt:variant>
      <vt:variant>
        <vt:i4>5</vt:i4>
      </vt:variant>
      <vt:variant>
        <vt:lpwstr/>
      </vt:variant>
      <vt:variant>
        <vt:lpwstr>_Toc229066340</vt:lpwstr>
      </vt:variant>
      <vt:variant>
        <vt:i4>1048638</vt:i4>
      </vt:variant>
      <vt:variant>
        <vt:i4>224</vt:i4>
      </vt:variant>
      <vt:variant>
        <vt:i4>0</vt:i4>
      </vt:variant>
      <vt:variant>
        <vt:i4>5</vt:i4>
      </vt:variant>
      <vt:variant>
        <vt:lpwstr/>
      </vt:variant>
      <vt:variant>
        <vt:lpwstr>_Toc229066339</vt:lpwstr>
      </vt:variant>
      <vt:variant>
        <vt:i4>1048638</vt:i4>
      </vt:variant>
      <vt:variant>
        <vt:i4>218</vt:i4>
      </vt:variant>
      <vt:variant>
        <vt:i4>0</vt:i4>
      </vt:variant>
      <vt:variant>
        <vt:i4>5</vt:i4>
      </vt:variant>
      <vt:variant>
        <vt:lpwstr/>
      </vt:variant>
      <vt:variant>
        <vt:lpwstr>_Toc229066338</vt:lpwstr>
      </vt:variant>
      <vt:variant>
        <vt:i4>1048638</vt:i4>
      </vt:variant>
      <vt:variant>
        <vt:i4>212</vt:i4>
      </vt:variant>
      <vt:variant>
        <vt:i4>0</vt:i4>
      </vt:variant>
      <vt:variant>
        <vt:i4>5</vt:i4>
      </vt:variant>
      <vt:variant>
        <vt:lpwstr/>
      </vt:variant>
      <vt:variant>
        <vt:lpwstr>_Toc229066337</vt:lpwstr>
      </vt:variant>
      <vt:variant>
        <vt:i4>1048638</vt:i4>
      </vt:variant>
      <vt:variant>
        <vt:i4>206</vt:i4>
      </vt:variant>
      <vt:variant>
        <vt:i4>0</vt:i4>
      </vt:variant>
      <vt:variant>
        <vt:i4>5</vt:i4>
      </vt:variant>
      <vt:variant>
        <vt:lpwstr/>
      </vt:variant>
      <vt:variant>
        <vt:lpwstr>_Toc229066336</vt:lpwstr>
      </vt:variant>
      <vt:variant>
        <vt:i4>1048638</vt:i4>
      </vt:variant>
      <vt:variant>
        <vt:i4>200</vt:i4>
      </vt:variant>
      <vt:variant>
        <vt:i4>0</vt:i4>
      </vt:variant>
      <vt:variant>
        <vt:i4>5</vt:i4>
      </vt:variant>
      <vt:variant>
        <vt:lpwstr/>
      </vt:variant>
      <vt:variant>
        <vt:lpwstr>_Toc229066335</vt:lpwstr>
      </vt:variant>
      <vt:variant>
        <vt:i4>1048638</vt:i4>
      </vt:variant>
      <vt:variant>
        <vt:i4>194</vt:i4>
      </vt:variant>
      <vt:variant>
        <vt:i4>0</vt:i4>
      </vt:variant>
      <vt:variant>
        <vt:i4>5</vt:i4>
      </vt:variant>
      <vt:variant>
        <vt:lpwstr/>
      </vt:variant>
      <vt:variant>
        <vt:lpwstr>_Toc229066334</vt:lpwstr>
      </vt:variant>
      <vt:variant>
        <vt:i4>1048638</vt:i4>
      </vt:variant>
      <vt:variant>
        <vt:i4>188</vt:i4>
      </vt:variant>
      <vt:variant>
        <vt:i4>0</vt:i4>
      </vt:variant>
      <vt:variant>
        <vt:i4>5</vt:i4>
      </vt:variant>
      <vt:variant>
        <vt:lpwstr/>
      </vt:variant>
      <vt:variant>
        <vt:lpwstr>_Toc229066333</vt:lpwstr>
      </vt:variant>
      <vt:variant>
        <vt:i4>1048638</vt:i4>
      </vt:variant>
      <vt:variant>
        <vt:i4>182</vt:i4>
      </vt:variant>
      <vt:variant>
        <vt:i4>0</vt:i4>
      </vt:variant>
      <vt:variant>
        <vt:i4>5</vt:i4>
      </vt:variant>
      <vt:variant>
        <vt:lpwstr/>
      </vt:variant>
      <vt:variant>
        <vt:lpwstr>_Toc229066332</vt:lpwstr>
      </vt:variant>
      <vt:variant>
        <vt:i4>1048638</vt:i4>
      </vt:variant>
      <vt:variant>
        <vt:i4>176</vt:i4>
      </vt:variant>
      <vt:variant>
        <vt:i4>0</vt:i4>
      </vt:variant>
      <vt:variant>
        <vt:i4>5</vt:i4>
      </vt:variant>
      <vt:variant>
        <vt:lpwstr/>
      </vt:variant>
      <vt:variant>
        <vt:lpwstr>_Toc229066331</vt:lpwstr>
      </vt:variant>
      <vt:variant>
        <vt:i4>1048638</vt:i4>
      </vt:variant>
      <vt:variant>
        <vt:i4>170</vt:i4>
      </vt:variant>
      <vt:variant>
        <vt:i4>0</vt:i4>
      </vt:variant>
      <vt:variant>
        <vt:i4>5</vt:i4>
      </vt:variant>
      <vt:variant>
        <vt:lpwstr/>
      </vt:variant>
      <vt:variant>
        <vt:lpwstr>_Toc229066330</vt:lpwstr>
      </vt:variant>
      <vt:variant>
        <vt:i4>1114174</vt:i4>
      </vt:variant>
      <vt:variant>
        <vt:i4>164</vt:i4>
      </vt:variant>
      <vt:variant>
        <vt:i4>0</vt:i4>
      </vt:variant>
      <vt:variant>
        <vt:i4>5</vt:i4>
      </vt:variant>
      <vt:variant>
        <vt:lpwstr/>
      </vt:variant>
      <vt:variant>
        <vt:lpwstr>_Toc229066329</vt:lpwstr>
      </vt:variant>
      <vt:variant>
        <vt:i4>1114174</vt:i4>
      </vt:variant>
      <vt:variant>
        <vt:i4>158</vt:i4>
      </vt:variant>
      <vt:variant>
        <vt:i4>0</vt:i4>
      </vt:variant>
      <vt:variant>
        <vt:i4>5</vt:i4>
      </vt:variant>
      <vt:variant>
        <vt:lpwstr/>
      </vt:variant>
      <vt:variant>
        <vt:lpwstr>_Toc229066328</vt:lpwstr>
      </vt:variant>
      <vt:variant>
        <vt:i4>1114174</vt:i4>
      </vt:variant>
      <vt:variant>
        <vt:i4>152</vt:i4>
      </vt:variant>
      <vt:variant>
        <vt:i4>0</vt:i4>
      </vt:variant>
      <vt:variant>
        <vt:i4>5</vt:i4>
      </vt:variant>
      <vt:variant>
        <vt:lpwstr/>
      </vt:variant>
      <vt:variant>
        <vt:lpwstr>_Toc229066327</vt:lpwstr>
      </vt:variant>
      <vt:variant>
        <vt:i4>1114174</vt:i4>
      </vt:variant>
      <vt:variant>
        <vt:i4>146</vt:i4>
      </vt:variant>
      <vt:variant>
        <vt:i4>0</vt:i4>
      </vt:variant>
      <vt:variant>
        <vt:i4>5</vt:i4>
      </vt:variant>
      <vt:variant>
        <vt:lpwstr/>
      </vt:variant>
      <vt:variant>
        <vt:lpwstr>_Toc229066326</vt:lpwstr>
      </vt:variant>
      <vt:variant>
        <vt:i4>1114174</vt:i4>
      </vt:variant>
      <vt:variant>
        <vt:i4>140</vt:i4>
      </vt:variant>
      <vt:variant>
        <vt:i4>0</vt:i4>
      </vt:variant>
      <vt:variant>
        <vt:i4>5</vt:i4>
      </vt:variant>
      <vt:variant>
        <vt:lpwstr/>
      </vt:variant>
      <vt:variant>
        <vt:lpwstr>_Toc229066325</vt:lpwstr>
      </vt:variant>
      <vt:variant>
        <vt:i4>1114174</vt:i4>
      </vt:variant>
      <vt:variant>
        <vt:i4>134</vt:i4>
      </vt:variant>
      <vt:variant>
        <vt:i4>0</vt:i4>
      </vt:variant>
      <vt:variant>
        <vt:i4>5</vt:i4>
      </vt:variant>
      <vt:variant>
        <vt:lpwstr/>
      </vt:variant>
      <vt:variant>
        <vt:lpwstr>_Toc229066324</vt:lpwstr>
      </vt:variant>
      <vt:variant>
        <vt:i4>1114174</vt:i4>
      </vt:variant>
      <vt:variant>
        <vt:i4>128</vt:i4>
      </vt:variant>
      <vt:variant>
        <vt:i4>0</vt:i4>
      </vt:variant>
      <vt:variant>
        <vt:i4>5</vt:i4>
      </vt:variant>
      <vt:variant>
        <vt:lpwstr/>
      </vt:variant>
      <vt:variant>
        <vt:lpwstr>_Toc229066323</vt:lpwstr>
      </vt:variant>
      <vt:variant>
        <vt:i4>1114174</vt:i4>
      </vt:variant>
      <vt:variant>
        <vt:i4>122</vt:i4>
      </vt:variant>
      <vt:variant>
        <vt:i4>0</vt:i4>
      </vt:variant>
      <vt:variant>
        <vt:i4>5</vt:i4>
      </vt:variant>
      <vt:variant>
        <vt:lpwstr/>
      </vt:variant>
      <vt:variant>
        <vt:lpwstr>_Toc229066322</vt:lpwstr>
      </vt:variant>
      <vt:variant>
        <vt:i4>1114174</vt:i4>
      </vt:variant>
      <vt:variant>
        <vt:i4>116</vt:i4>
      </vt:variant>
      <vt:variant>
        <vt:i4>0</vt:i4>
      </vt:variant>
      <vt:variant>
        <vt:i4>5</vt:i4>
      </vt:variant>
      <vt:variant>
        <vt:lpwstr/>
      </vt:variant>
      <vt:variant>
        <vt:lpwstr>_Toc229066321</vt:lpwstr>
      </vt:variant>
      <vt:variant>
        <vt:i4>1114174</vt:i4>
      </vt:variant>
      <vt:variant>
        <vt:i4>110</vt:i4>
      </vt:variant>
      <vt:variant>
        <vt:i4>0</vt:i4>
      </vt:variant>
      <vt:variant>
        <vt:i4>5</vt:i4>
      </vt:variant>
      <vt:variant>
        <vt:lpwstr/>
      </vt:variant>
      <vt:variant>
        <vt:lpwstr>_Toc229066320</vt:lpwstr>
      </vt:variant>
      <vt:variant>
        <vt:i4>1179710</vt:i4>
      </vt:variant>
      <vt:variant>
        <vt:i4>104</vt:i4>
      </vt:variant>
      <vt:variant>
        <vt:i4>0</vt:i4>
      </vt:variant>
      <vt:variant>
        <vt:i4>5</vt:i4>
      </vt:variant>
      <vt:variant>
        <vt:lpwstr/>
      </vt:variant>
      <vt:variant>
        <vt:lpwstr>_Toc229066319</vt:lpwstr>
      </vt:variant>
      <vt:variant>
        <vt:i4>1179710</vt:i4>
      </vt:variant>
      <vt:variant>
        <vt:i4>98</vt:i4>
      </vt:variant>
      <vt:variant>
        <vt:i4>0</vt:i4>
      </vt:variant>
      <vt:variant>
        <vt:i4>5</vt:i4>
      </vt:variant>
      <vt:variant>
        <vt:lpwstr/>
      </vt:variant>
      <vt:variant>
        <vt:lpwstr>_Toc229066318</vt:lpwstr>
      </vt:variant>
      <vt:variant>
        <vt:i4>1179710</vt:i4>
      </vt:variant>
      <vt:variant>
        <vt:i4>92</vt:i4>
      </vt:variant>
      <vt:variant>
        <vt:i4>0</vt:i4>
      </vt:variant>
      <vt:variant>
        <vt:i4>5</vt:i4>
      </vt:variant>
      <vt:variant>
        <vt:lpwstr/>
      </vt:variant>
      <vt:variant>
        <vt:lpwstr>_Toc229066317</vt:lpwstr>
      </vt:variant>
      <vt:variant>
        <vt:i4>1179710</vt:i4>
      </vt:variant>
      <vt:variant>
        <vt:i4>86</vt:i4>
      </vt:variant>
      <vt:variant>
        <vt:i4>0</vt:i4>
      </vt:variant>
      <vt:variant>
        <vt:i4>5</vt:i4>
      </vt:variant>
      <vt:variant>
        <vt:lpwstr/>
      </vt:variant>
      <vt:variant>
        <vt:lpwstr>_Toc229066316</vt:lpwstr>
      </vt:variant>
      <vt:variant>
        <vt:i4>1179710</vt:i4>
      </vt:variant>
      <vt:variant>
        <vt:i4>80</vt:i4>
      </vt:variant>
      <vt:variant>
        <vt:i4>0</vt:i4>
      </vt:variant>
      <vt:variant>
        <vt:i4>5</vt:i4>
      </vt:variant>
      <vt:variant>
        <vt:lpwstr/>
      </vt:variant>
      <vt:variant>
        <vt:lpwstr>_Toc229066315</vt:lpwstr>
      </vt:variant>
      <vt:variant>
        <vt:i4>1179710</vt:i4>
      </vt:variant>
      <vt:variant>
        <vt:i4>74</vt:i4>
      </vt:variant>
      <vt:variant>
        <vt:i4>0</vt:i4>
      </vt:variant>
      <vt:variant>
        <vt:i4>5</vt:i4>
      </vt:variant>
      <vt:variant>
        <vt:lpwstr/>
      </vt:variant>
      <vt:variant>
        <vt:lpwstr>_Toc229066314</vt:lpwstr>
      </vt:variant>
      <vt:variant>
        <vt:i4>1179710</vt:i4>
      </vt:variant>
      <vt:variant>
        <vt:i4>68</vt:i4>
      </vt:variant>
      <vt:variant>
        <vt:i4>0</vt:i4>
      </vt:variant>
      <vt:variant>
        <vt:i4>5</vt:i4>
      </vt:variant>
      <vt:variant>
        <vt:lpwstr/>
      </vt:variant>
      <vt:variant>
        <vt:lpwstr>_Toc229066313</vt:lpwstr>
      </vt:variant>
      <vt:variant>
        <vt:i4>1179710</vt:i4>
      </vt:variant>
      <vt:variant>
        <vt:i4>62</vt:i4>
      </vt:variant>
      <vt:variant>
        <vt:i4>0</vt:i4>
      </vt:variant>
      <vt:variant>
        <vt:i4>5</vt:i4>
      </vt:variant>
      <vt:variant>
        <vt:lpwstr/>
      </vt:variant>
      <vt:variant>
        <vt:lpwstr>_Toc229066312</vt:lpwstr>
      </vt:variant>
      <vt:variant>
        <vt:i4>1179710</vt:i4>
      </vt:variant>
      <vt:variant>
        <vt:i4>56</vt:i4>
      </vt:variant>
      <vt:variant>
        <vt:i4>0</vt:i4>
      </vt:variant>
      <vt:variant>
        <vt:i4>5</vt:i4>
      </vt:variant>
      <vt:variant>
        <vt:lpwstr/>
      </vt:variant>
      <vt:variant>
        <vt:lpwstr>_Toc229066311</vt:lpwstr>
      </vt:variant>
      <vt:variant>
        <vt:i4>1179710</vt:i4>
      </vt:variant>
      <vt:variant>
        <vt:i4>50</vt:i4>
      </vt:variant>
      <vt:variant>
        <vt:i4>0</vt:i4>
      </vt:variant>
      <vt:variant>
        <vt:i4>5</vt:i4>
      </vt:variant>
      <vt:variant>
        <vt:lpwstr/>
      </vt:variant>
      <vt:variant>
        <vt:lpwstr>_Toc229066310</vt:lpwstr>
      </vt:variant>
      <vt:variant>
        <vt:i4>1245246</vt:i4>
      </vt:variant>
      <vt:variant>
        <vt:i4>44</vt:i4>
      </vt:variant>
      <vt:variant>
        <vt:i4>0</vt:i4>
      </vt:variant>
      <vt:variant>
        <vt:i4>5</vt:i4>
      </vt:variant>
      <vt:variant>
        <vt:lpwstr/>
      </vt:variant>
      <vt:variant>
        <vt:lpwstr>_Toc229066309</vt:lpwstr>
      </vt:variant>
      <vt:variant>
        <vt:i4>1245246</vt:i4>
      </vt:variant>
      <vt:variant>
        <vt:i4>38</vt:i4>
      </vt:variant>
      <vt:variant>
        <vt:i4>0</vt:i4>
      </vt:variant>
      <vt:variant>
        <vt:i4>5</vt:i4>
      </vt:variant>
      <vt:variant>
        <vt:lpwstr/>
      </vt:variant>
      <vt:variant>
        <vt:lpwstr>_Toc229066308</vt:lpwstr>
      </vt:variant>
      <vt:variant>
        <vt:i4>1245246</vt:i4>
      </vt:variant>
      <vt:variant>
        <vt:i4>32</vt:i4>
      </vt:variant>
      <vt:variant>
        <vt:i4>0</vt:i4>
      </vt:variant>
      <vt:variant>
        <vt:i4>5</vt:i4>
      </vt:variant>
      <vt:variant>
        <vt:lpwstr/>
      </vt:variant>
      <vt:variant>
        <vt:lpwstr>_Toc229066307</vt:lpwstr>
      </vt:variant>
      <vt:variant>
        <vt:i4>1245246</vt:i4>
      </vt:variant>
      <vt:variant>
        <vt:i4>26</vt:i4>
      </vt:variant>
      <vt:variant>
        <vt:i4>0</vt:i4>
      </vt:variant>
      <vt:variant>
        <vt:i4>5</vt:i4>
      </vt:variant>
      <vt:variant>
        <vt:lpwstr/>
      </vt:variant>
      <vt:variant>
        <vt:lpwstr>_Toc229066306</vt:lpwstr>
      </vt:variant>
      <vt:variant>
        <vt:i4>1245246</vt:i4>
      </vt:variant>
      <vt:variant>
        <vt:i4>20</vt:i4>
      </vt:variant>
      <vt:variant>
        <vt:i4>0</vt:i4>
      </vt:variant>
      <vt:variant>
        <vt:i4>5</vt:i4>
      </vt:variant>
      <vt:variant>
        <vt:lpwstr/>
      </vt:variant>
      <vt:variant>
        <vt:lpwstr>_Toc229066305</vt:lpwstr>
      </vt:variant>
      <vt:variant>
        <vt:i4>1245246</vt:i4>
      </vt:variant>
      <vt:variant>
        <vt:i4>14</vt:i4>
      </vt:variant>
      <vt:variant>
        <vt:i4>0</vt:i4>
      </vt:variant>
      <vt:variant>
        <vt:i4>5</vt:i4>
      </vt:variant>
      <vt:variant>
        <vt:lpwstr/>
      </vt:variant>
      <vt:variant>
        <vt:lpwstr>_Toc229066304</vt:lpwstr>
      </vt:variant>
      <vt:variant>
        <vt:i4>1245246</vt:i4>
      </vt:variant>
      <vt:variant>
        <vt:i4>8</vt:i4>
      </vt:variant>
      <vt:variant>
        <vt:i4>0</vt:i4>
      </vt:variant>
      <vt:variant>
        <vt:i4>5</vt:i4>
      </vt:variant>
      <vt:variant>
        <vt:lpwstr/>
      </vt:variant>
      <vt:variant>
        <vt:lpwstr>_Toc229066303</vt:lpwstr>
      </vt:variant>
      <vt:variant>
        <vt:i4>1245246</vt:i4>
      </vt:variant>
      <vt:variant>
        <vt:i4>2</vt:i4>
      </vt:variant>
      <vt:variant>
        <vt:i4>0</vt:i4>
      </vt:variant>
      <vt:variant>
        <vt:i4>5</vt:i4>
      </vt:variant>
      <vt:variant>
        <vt:lpwstr/>
      </vt:variant>
      <vt:variant>
        <vt:lpwstr>_Toc229066302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Mitchell, Brad</dc:creator>
  <cp:keywords/>
  <dc:description/>
  <cp:lastModifiedBy>Byron Ellis</cp:lastModifiedBy>
  <cp:revision>4</cp:revision>
  <cp:lastPrinted>2026-05-21T05:12:00Z</cp:lastPrinted>
  <dcterms:created xsi:type="dcterms:W3CDTF">2026-05-21T05:14:00Z</dcterms:created>
  <dcterms:modified xsi:type="dcterms:W3CDTF">2026-05-21T05:16:00Z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0x01010054E7D7D2F8C2BA4D89485530BD3A74D5</vt:lpwstr>
  </property>
  <property fmtid="{D5CDD505-2E9C-101B-9397-08002B2CF9AE}" pid="3" name="DataStore">
    <vt:lpwstr>Central</vt:lpwstr>
  </property>
  <property fmtid="{D5CDD505-2E9C-101B-9397-08002B2CF9AE}" pid="4" name="MediaServiceImageTags">
    <vt:lpwstr/>
  </property>
  <property fmtid="{D5CDD505-2E9C-101B-9397-08002B2CF9AE}" pid="5" name="docLang">
    <vt:lpwstr>en</vt:lpwstr>
  </property>
</Properties>
</file>