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8DA57" w14:textId="4FCBDB18" w:rsidR="00146739" w:rsidRPr="002E5756" w:rsidRDefault="008114B3" w:rsidP="002E5756">
      <w:pPr>
        <w:pStyle w:val="Title"/>
      </w:pPr>
      <w:r w:rsidRPr="002E5756">
        <w:t xml:space="preserve">COPP </w:t>
      </w:r>
      <w:r w:rsidR="00CB4753">
        <w:t>1.3 Local Operating Procedure</w:t>
      </w:r>
      <w:r w:rsidR="005262E2">
        <w:t>s</w:t>
      </w:r>
    </w:p>
    <w:p w14:paraId="3EECEAF6" w14:textId="1AA9D241" w:rsidR="000D69A3" w:rsidRPr="00EA7EAC" w:rsidRDefault="00A278B6" w:rsidP="00EA7EAC">
      <w:pPr>
        <w:pStyle w:val="Subtitle"/>
      </w:pPr>
      <w:r w:rsidRPr="00A9001D">
        <w:t xml:space="preserve">Youth </w:t>
      </w:r>
      <w:r w:rsidR="00A547EA" w:rsidRPr="00A9001D">
        <w:t>Detention Centre</w:t>
      </w:r>
      <w:r w:rsidR="00112763" w:rsidRPr="00A9001D">
        <w:rPr>
          <w:rFonts w:hint="eastAsia"/>
        </w:rPr>
        <w:t>s</w:t>
      </w:r>
    </w:p>
    <w:tbl>
      <w:tblPr>
        <w:tblStyle w:val="TableGrid"/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0"/>
      </w:tblGrid>
      <w:tr w:rsidR="00126611" w14:paraId="008013DD" w14:textId="77777777" w:rsidTr="007E63C8">
        <w:trPr>
          <w:trHeight w:val="5953"/>
        </w:trPr>
        <w:tc>
          <w:tcPr>
            <w:tcW w:w="9010" w:type="dxa"/>
            <w:tcBorders>
              <w:top w:val="single" w:sz="6" w:space="0" w:color="565A5C"/>
              <w:left w:val="single" w:sz="6" w:space="0" w:color="565A5C"/>
              <w:bottom w:val="single" w:sz="6" w:space="0" w:color="565A5C"/>
              <w:right w:val="single" w:sz="6" w:space="0" w:color="565A5C"/>
            </w:tcBorders>
            <w:shd w:val="clear" w:color="auto" w:fill="FCFCFA"/>
          </w:tcPr>
          <w:p w14:paraId="21FEB16A" w14:textId="7854E73D" w:rsidR="00126611" w:rsidRPr="00A9001D" w:rsidRDefault="00126611" w:rsidP="00126611">
            <w:pPr>
              <w:pStyle w:val="Heading"/>
            </w:pPr>
            <w:r w:rsidRPr="00A9001D">
              <w:t>Principles</w:t>
            </w:r>
            <w:r w:rsidR="00112763" w:rsidRPr="00A9001D">
              <w:t xml:space="preserve"> and Standards</w:t>
            </w:r>
          </w:p>
          <w:p w14:paraId="6D6F4D27" w14:textId="77777777" w:rsidR="002A43F9" w:rsidRPr="00A9001D" w:rsidRDefault="002A43F9" w:rsidP="002A43F9">
            <w:r w:rsidRPr="00A9001D">
              <w:t>The Model of Care (</w:t>
            </w:r>
            <w:proofErr w:type="spellStart"/>
            <w:r w:rsidRPr="00A9001D">
              <w:t>MoC</w:t>
            </w:r>
            <w:proofErr w:type="spellEnd"/>
            <w:r w:rsidRPr="00A9001D">
              <w:t xml:space="preserve">) Instruction was developed to guide and support staff to operationally implement the </w:t>
            </w:r>
            <w:proofErr w:type="spellStart"/>
            <w:r w:rsidRPr="00A9001D">
              <w:t>MoC’s</w:t>
            </w:r>
            <w:proofErr w:type="spellEnd"/>
            <w:r w:rsidRPr="00A9001D">
              <w:t xml:space="preserve"> high-level principles for the care and management of young people in Youth Detention Centres. The </w:t>
            </w:r>
            <w:proofErr w:type="spellStart"/>
            <w:r w:rsidRPr="00A9001D">
              <w:t>MoC</w:t>
            </w:r>
            <w:proofErr w:type="spellEnd"/>
            <w:r w:rsidRPr="00A9001D">
              <w:t xml:space="preserve"> Instruction provides a rehabilitative and therapeutic operating environment to support, build and nurture a young person’s skills and individual strengths to enable rehabilitation, reduce reoffending, and maximise their potential to lead meaningful lives. </w:t>
            </w:r>
          </w:p>
          <w:p w14:paraId="61EFC142" w14:textId="77777777" w:rsidR="002A43F9" w:rsidRPr="00A9001D" w:rsidRDefault="002A43F9" w:rsidP="002A43F9"/>
          <w:p w14:paraId="3C7124F9" w14:textId="43E79C39" w:rsidR="002A43F9" w:rsidRPr="00A9001D" w:rsidRDefault="002A43F9" w:rsidP="006507A5">
            <w:r w:rsidRPr="00A9001D">
              <w:t xml:space="preserve">This COPP aligns with the following </w:t>
            </w:r>
            <w:proofErr w:type="spellStart"/>
            <w:r w:rsidRPr="00A9001D">
              <w:t>MoC</w:t>
            </w:r>
            <w:proofErr w:type="spellEnd"/>
            <w:r w:rsidRPr="00A9001D">
              <w:t xml:space="preserve"> service principles:</w:t>
            </w:r>
          </w:p>
          <w:p w14:paraId="5BA42EDC" w14:textId="77777777" w:rsidR="002A43F9" w:rsidRPr="00A9001D" w:rsidRDefault="002A43F9" w:rsidP="002A43F9">
            <w:pPr>
              <w:numPr>
                <w:ilvl w:val="0"/>
                <w:numId w:val="23"/>
              </w:numPr>
              <w:rPr>
                <w:color w:val="FF0000"/>
              </w:rPr>
            </w:pPr>
            <w:r w:rsidRPr="00A9001D">
              <w:t xml:space="preserve">Principle 8: Promote culture of appreciation, care and support for staff. </w:t>
            </w:r>
          </w:p>
          <w:p w14:paraId="44A695EC" w14:textId="77777777" w:rsidR="002A43F9" w:rsidRPr="00A9001D" w:rsidRDefault="002A43F9" w:rsidP="002A43F9">
            <w:pPr>
              <w:rPr>
                <w:color w:val="FF0000"/>
              </w:rPr>
            </w:pPr>
          </w:p>
          <w:p w14:paraId="45D25D12" w14:textId="77777777" w:rsidR="002A43F9" w:rsidRPr="00A9001D" w:rsidRDefault="002A43F9" w:rsidP="002A43F9">
            <w:r w:rsidRPr="00A9001D">
              <w:t xml:space="preserve">In the context of the </w:t>
            </w:r>
            <w:proofErr w:type="spellStart"/>
            <w:r w:rsidRPr="00A9001D">
              <w:t>MoC</w:t>
            </w:r>
            <w:proofErr w:type="spellEnd"/>
            <w:r w:rsidRPr="00A9001D">
              <w:t>, the following national standards and international covenants inform best practice:</w:t>
            </w:r>
          </w:p>
          <w:p w14:paraId="32494951" w14:textId="77777777" w:rsidR="002A43F9" w:rsidRPr="00A9001D" w:rsidRDefault="002A43F9" w:rsidP="002A43F9">
            <w:pPr>
              <w:numPr>
                <w:ilvl w:val="0"/>
                <w:numId w:val="24"/>
              </w:numPr>
            </w:pPr>
            <w:hyperlink r:id="rId12" w:history="1">
              <w:r w:rsidRPr="00A9001D">
                <w:rPr>
                  <w:rStyle w:val="Hyperlink"/>
                </w:rPr>
                <w:t>Principles of Youth Justice in Australia (Australasian Youth Justice Administrators, 2019)</w:t>
              </w:r>
            </w:hyperlink>
          </w:p>
          <w:p w14:paraId="408E70BB" w14:textId="77777777" w:rsidR="002A43F9" w:rsidRPr="00A9001D" w:rsidRDefault="002A43F9" w:rsidP="002A43F9">
            <w:pPr>
              <w:numPr>
                <w:ilvl w:val="0"/>
                <w:numId w:val="24"/>
              </w:numPr>
            </w:pPr>
            <w:hyperlink r:id="rId13" w:history="1">
              <w:r w:rsidRPr="00A9001D">
                <w:rPr>
                  <w:rStyle w:val="Hyperlink"/>
                </w:rPr>
                <w:t>National Principles for Child Safe Organisations (Australian Human Rights Commission, 2018)</w:t>
              </w:r>
            </w:hyperlink>
          </w:p>
          <w:p w14:paraId="33879AA3" w14:textId="77777777" w:rsidR="002A43F9" w:rsidRPr="00A9001D" w:rsidRDefault="002A43F9" w:rsidP="002A43F9">
            <w:pPr>
              <w:numPr>
                <w:ilvl w:val="0"/>
                <w:numId w:val="24"/>
              </w:numPr>
            </w:pPr>
            <w:hyperlink r:id="rId14" w:history="1">
              <w:r w:rsidRPr="00A9001D">
                <w:rPr>
                  <w:rStyle w:val="Hyperlink"/>
                </w:rPr>
                <w:t xml:space="preserve">Standard Minimum Rules for the Administration of Juvenile Justice </w:t>
              </w:r>
              <w:r w:rsidRPr="00A9001D">
                <w:rPr>
                  <w:rStyle w:val="Hyperlink"/>
                </w:rPr>
                <w:br/>
                <w:t>(“The Beijing Rules”) (United Nations, 1985)</w:t>
              </w:r>
            </w:hyperlink>
          </w:p>
          <w:p w14:paraId="42E90560" w14:textId="52942819" w:rsidR="00663830" w:rsidRPr="005262E2" w:rsidRDefault="00663830" w:rsidP="00112763"/>
        </w:tc>
      </w:tr>
    </w:tbl>
    <w:p w14:paraId="4C86AC8C" w14:textId="3E83F303" w:rsidR="007E63C8" w:rsidRDefault="007E63C8" w:rsidP="00663830"/>
    <w:p w14:paraId="670E9EA4" w14:textId="77777777" w:rsidR="007E63C8" w:rsidRDefault="007E63C8">
      <w:r>
        <w:br w:type="page"/>
      </w:r>
    </w:p>
    <w:p w14:paraId="65965797" w14:textId="77777777" w:rsidR="00663830" w:rsidRPr="00663830" w:rsidRDefault="00663830" w:rsidP="00663830"/>
    <w:p w14:paraId="53AB3444" w14:textId="77777777" w:rsidR="00663830" w:rsidRDefault="00663830" w:rsidP="00803710">
      <w:pPr>
        <w:rPr>
          <w:b/>
        </w:rPr>
        <w:sectPr w:rsidR="00663830" w:rsidSect="002E5756">
          <w:headerReference w:type="default" r:id="rId15"/>
          <w:footerReference w:type="default" r:id="rId16"/>
          <w:headerReference w:type="first" r:id="rId17"/>
          <w:type w:val="continuous"/>
          <w:pgSz w:w="11900" w:h="16840"/>
          <w:pgMar w:top="1418" w:right="1418" w:bottom="1440" w:left="1304" w:header="567" w:footer="709" w:gutter="0"/>
          <w:cols w:space="708"/>
          <w:titlePg/>
          <w:docGrid w:linePitch="360"/>
        </w:sectPr>
      </w:pPr>
    </w:p>
    <w:p w14:paraId="6A00EA92" w14:textId="77777777" w:rsidR="00FA1D8B" w:rsidRPr="00AF7DDC" w:rsidRDefault="00FA1D8B" w:rsidP="00AF7DDC">
      <w:pPr>
        <w:pStyle w:val="Heading"/>
      </w:pPr>
      <w:r w:rsidRPr="00AF7DDC">
        <w:t>Contents</w:t>
      </w:r>
    </w:p>
    <w:p w14:paraId="514EFD5E" w14:textId="14DEE410" w:rsidR="00386120" w:rsidRDefault="0059651C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"1-2" \h \z \u </w:instrText>
      </w:r>
      <w:r>
        <w:rPr>
          <w:b w:val="0"/>
        </w:rPr>
        <w:fldChar w:fldCharType="separate"/>
      </w:r>
      <w:hyperlink w:anchor="_Toc226703542" w:history="1">
        <w:r w:rsidR="00386120" w:rsidRPr="00C57C0F">
          <w:rPr>
            <w:rStyle w:val="Hyperlink"/>
            <w:noProof/>
          </w:rPr>
          <w:t>1</w:t>
        </w:r>
        <w:r w:rsidR="00386120"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="00386120" w:rsidRPr="00C57C0F">
          <w:rPr>
            <w:rStyle w:val="Hyperlink"/>
            <w:noProof/>
          </w:rPr>
          <w:t>Scope</w:t>
        </w:r>
        <w:r w:rsidR="00386120">
          <w:rPr>
            <w:noProof/>
            <w:webHidden/>
          </w:rPr>
          <w:tab/>
        </w:r>
        <w:r w:rsidR="00386120">
          <w:rPr>
            <w:noProof/>
            <w:webHidden/>
          </w:rPr>
          <w:fldChar w:fldCharType="begin"/>
        </w:r>
        <w:r w:rsidR="00386120">
          <w:rPr>
            <w:noProof/>
            <w:webHidden/>
          </w:rPr>
          <w:instrText xml:space="preserve"> PAGEREF _Toc226703542 \h </w:instrText>
        </w:r>
        <w:r w:rsidR="00386120">
          <w:rPr>
            <w:noProof/>
            <w:webHidden/>
          </w:rPr>
        </w:r>
        <w:r w:rsidR="00386120">
          <w:rPr>
            <w:noProof/>
            <w:webHidden/>
          </w:rPr>
          <w:fldChar w:fldCharType="separate"/>
        </w:r>
        <w:r w:rsidR="00386120">
          <w:rPr>
            <w:noProof/>
            <w:webHidden/>
          </w:rPr>
          <w:t>3</w:t>
        </w:r>
        <w:r w:rsidR="00386120">
          <w:rPr>
            <w:noProof/>
            <w:webHidden/>
          </w:rPr>
          <w:fldChar w:fldCharType="end"/>
        </w:r>
      </w:hyperlink>
    </w:p>
    <w:p w14:paraId="5E5AF05D" w14:textId="39C48B62" w:rsidR="00386120" w:rsidRDefault="00386120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26703543" w:history="1">
        <w:r w:rsidRPr="00C57C0F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C57C0F">
          <w:rPr>
            <w:rStyle w:val="Hyperlink"/>
            <w:noProof/>
          </w:rPr>
          <w:t>Policy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_Toc226703543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1C40B3B" w14:textId="3644DEA3" w:rsidR="00386120" w:rsidRDefault="00386120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26703544" w:history="1">
        <w:r w:rsidRPr="00C57C0F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C57C0F">
          <w:rPr>
            <w:rStyle w:val="Hyperlink"/>
            <w:noProof/>
          </w:rPr>
          <w:t>Local Operating Procedure Development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_Toc226703544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8EFC268" w14:textId="13DD1DA0" w:rsidR="00386120" w:rsidRDefault="00386120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6703545" w:history="1">
        <w:r w:rsidRPr="00C57C0F">
          <w:rPr>
            <w:rStyle w:val="Hyperlink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57C0F">
          <w:rPr>
            <w:rStyle w:val="Hyperlink"/>
            <w:noProof/>
          </w:rPr>
          <w:t>Superintendent responsibilities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_Toc226703545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101DFCE" w14:textId="65E12451" w:rsidR="00386120" w:rsidRDefault="00386120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6703546" w:history="1">
        <w:r w:rsidRPr="00C57C0F">
          <w:rPr>
            <w:rStyle w:val="Hyperlink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57C0F">
          <w:rPr>
            <w:rStyle w:val="Hyperlink"/>
            <w:noProof/>
          </w:rPr>
          <w:t>Developing Local Operating Procedures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_Toc226703546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FF3BB61" w14:textId="3FC66DAE" w:rsidR="00386120" w:rsidRDefault="00386120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6703547" w:history="1">
        <w:r w:rsidRPr="00C57C0F">
          <w:rPr>
            <w:rStyle w:val="Hyperlink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57C0F">
          <w:rPr>
            <w:rStyle w:val="Hyperlink"/>
            <w:noProof/>
          </w:rPr>
          <w:t>Review Process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_Toc226703547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4682E09" w14:textId="204CD8F0" w:rsidR="00386120" w:rsidRDefault="00386120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6703548" w:history="1">
        <w:r w:rsidRPr="00C57C0F">
          <w:rPr>
            <w:rStyle w:val="Hyperlink"/>
            <w:noProof/>
          </w:rPr>
          <w:t>3.4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57C0F">
          <w:rPr>
            <w:rStyle w:val="Hyperlink"/>
            <w:noProof/>
          </w:rPr>
          <w:t>Request by the Superintendent to amend a LOP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_Toc226703548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BBAF926" w14:textId="74DDA56D" w:rsidR="00386120" w:rsidRDefault="00386120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6703549" w:history="1">
        <w:r w:rsidRPr="00C57C0F">
          <w:rPr>
            <w:rStyle w:val="Hyperlink"/>
            <w:noProof/>
          </w:rPr>
          <w:t>3.5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57C0F">
          <w:rPr>
            <w:rStyle w:val="Hyperlink"/>
            <w:noProof/>
          </w:rPr>
          <w:t>Review by Operational Policy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_Toc226703549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EF4CD2C" w14:textId="4F37B8FF" w:rsidR="00386120" w:rsidRDefault="00386120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6703550" w:history="1">
        <w:r w:rsidRPr="00C57C0F">
          <w:rPr>
            <w:rStyle w:val="Hyperlink"/>
            <w:noProof/>
          </w:rPr>
          <w:t>3.6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57C0F">
          <w:rPr>
            <w:rStyle w:val="Hyperlink"/>
            <w:noProof/>
          </w:rPr>
          <w:t>Approval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_Toc226703550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06FC476" w14:textId="2D952E26" w:rsidR="00386120" w:rsidRDefault="00386120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6703551" w:history="1">
        <w:r w:rsidRPr="00C57C0F">
          <w:rPr>
            <w:rStyle w:val="Hyperlink"/>
            <w:noProof/>
          </w:rPr>
          <w:t>3.7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57C0F">
          <w:rPr>
            <w:rStyle w:val="Hyperlink"/>
            <w:noProof/>
          </w:rPr>
          <w:t>Publishing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_Toc226703551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AD0B48A" w14:textId="7119A2EC" w:rsidR="00386120" w:rsidRDefault="00386120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6703552" w:history="1">
        <w:r w:rsidRPr="00C57C0F">
          <w:rPr>
            <w:rStyle w:val="Hyperlink"/>
            <w:noProof/>
          </w:rPr>
          <w:t>3.8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57C0F">
          <w:rPr>
            <w:rStyle w:val="Hyperlink"/>
            <w:noProof/>
          </w:rPr>
          <w:t>Document control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_Toc226703552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3AAEB86" w14:textId="3D0C34D2" w:rsidR="00386120" w:rsidRDefault="00386120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26703553" w:history="1">
        <w:r w:rsidRPr="00C57C0F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C57C0F">
          <w:rPr>
            <w:rStyle w:val="Hyperlink"/>
            <w:noProof/>
          </w:rPr>
          <w:t>Annexures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_Toc226703553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F1A41E8" w14:textId="4A08B067" w:rsidR="00386120" w:rsidRDefault="00386120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6703554" w:history="1">
        <w:r w:rsidRPr="00C57C0F">
          <w:rPr>
            <w:rStyle w:val="Hyperlink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57C0F">
          <w:rPr>
            <w:rStyle w:val="Hyperlink"/>
            <w:noProof/>
          </w:rPr>
          <w:t>Related COPPs and documents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_Toc226703554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D5F2D08" w14:textId="034E5B22" w:rsidR="00386120" w:rsidRDefault="00386120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6703555" w:history="1">
        <w:r w:rsidRPr="00C57C0F">
          <w:rPr>
            <w:rStyle w:val="Hyperlink"/>
            <w:noProof/>
          </w:rPr>
          <w:t>4.2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57C0F">
          <w:rPr>
            <w:rStyle w:val="Hyperlink"/>
            <w:noProof/>
          </w:rPr>
          <w:t>Definitions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_Toc226703555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74F7E3F" w14:textId="6C098239" w:rsidR="00386120" w:rsidRDefault="00386120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6703556" w:history="1">
        <w:r w:rsidRPr="00C57C0F">
          <w:rPr>
            <w:rStyle w:val="Hyperlink"/>
            <w:noProof/>
          </w:rPr>
          <w:t>4.3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C57C0F">
          <w:rPr>
            <w:rStyle w:val="Hyperlink"/>
            <w:noProof/>
          </w:rPr>
          <w:t>Related legislation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_Toc226703556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FAB17EB" w14:textId="7672241E" w:rsidR="00386120" w:rsidRDefault="00386120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26703557" w:history="1">
        <w:r w:rsidRPr="00C57C0F">
          <w:rPr>
            <w:rStyle w:val="Hyperlink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C57C0F">
          <w:rPr>
            <w:rStyle w:val="Hyperlink"/>
            <w:noProof/>
          </w:rPr>
          <w:t>Assurance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_Toc226703557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1C174D3" w14:textId="2A443516" w:rsidR="00386120" w:rsidRDefault="00386120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26703558" w:history="1">
        <w:r w:rsidRPr="00C57C0F">
          <w:rPr>
            <w:rStyle w:val="Hyperlink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C57C0F">
          <w:rPr>
            <w:rStyle w:val="Hyperlink"/>
            <w:noProof/>
          </w:rPr>
          <w:t>Document Version History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_Toc226703558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D036EB3" w14:textId="25ABB66B" w:rsidR="00634C54" w:rsidRDefault="0059651C" w:rsidP="004E571B">
      <w:r>
        <w:rPr>
          <w:b/>
        </w:rPr>
        <w:fldChar w:fldCharType="end"/>
      </w:r>
    </w:p>
    <w:p w14:paraId="47BA9441" w14:textId="77777777" w:rsidR="00634C54" w:rsidRDefault="00634C54">
      <w:r>
        <w:br w:type="page"/>
      </w:r>
    </w:p>
    <w:p w14:paraId="5820DFEE" w14:textId="77777777" w:rsidR="00CB4753" w:rsidRPr="00A9001D" w:rsidRDefault="00CB4753" w:rsidP="000041AF">
      <w:pPr>
        <w:pStyle w:val="Heading1"/>
        <w:suppressAutoHyphens/>
      </w:pPr>
      <w:bookmarkStart w:id="0" w:name="_Toc22822763"/>
      <w:bookmarkStart w:id="1" w:name="_Toc97022779"/>
      <w:bookmarkStart w:id="2" w:name="_Toc226703542"/>
      <w:r w:rsidRPr="00A9001D">
        <w:lastRenderedPageBreak/>
        <w:t>Scope</w:t>
      </w:r>
      <w:bookmarkEnd w:id="0"/>
      <w:bookmarkEnd w:id="1"/>
      <w:bookmarkEnd w:id="2"/>
    </w:p>
    <w:p w14:paraId="003B8F3F" w14:textId="66560DCC" w:rsidR="00CB4753" w:rsidRPr="00A9001D" w:rsidRDefault="00CB4753" w:rsidP="000041AF">
      <w:pPr>
        <w:keepNext/>
        <w:keepLines/>
        <w:suppressAutoHyphens/>
      </w:pPr>
      <w:r w:rsidRPr="00A9001D">
        <w:t xml:space="preserve">This Commissioner’s Operating Policy and Procedure (COPP) applies to </w:t>
      </w:r>
      <w:r w:rsidR="002A43F9" w:rsidRPr="00A9001D">
        <w:t xml:space="preserve">all Youth </w:t>
      </w:r>
      <w:r w:rsidR="00465351" w:rsidRPr="00A9001D">
        <w:t xml:space="preserve"> Detention Centre</w:t>
      </w:r>
      <w:r w:rsidR="00DF32D5" w:rsidRPr="00A9001D">
        <w:t>’s (</w:t>
      </w:r>
      <w:proofErr w:type="spellStart"/>
      <w:r w:rsidR="00DF32D5" w:rsidRPr="00A9001D">
        <w:t>YDC</w:t>
      </w:r>
      <w:proofErr w:type="spellEnd"/>
      <w:r w:rsidR="00DF32D5" w:rsidRPr="00A9001D">
        <w:t>)</w:t>
      </w:r>
      <w:r w:rsidR="005A78DE" w:rsidRPr="00A9001D">
        <w:t xml:space="preserve"> </w:t>
      </w:r>
      <w:r w:rsidR="00283D02" w:rsidRPr="00A9001D">
        <w:t>Custodial Officers and staff.</w:t>
      </w:r>
      <w:r w:rsidRPr="00A9001D">
        <w:t xml:space="preserve"> </w:t>
      </w:r>
    </w:p>
    <w:p w14:paraId="07F318F1" w14:textId="77777777" w:rsidR="00CB4753" w:rsidRPr="00A9001D" w:rsidRDefault="00CB4753" w:rsidP="000041AF">
      <w:pPr>
        <w:keepNext/>
        <w:keepLines/>
        <w:suppressAutoHyphens/>
      </w:pPr>
    </w:p>
    <w:p w14:paraId="63C45958" w14:textId="2DD48533" w:rsidR="00CB4753" w:rsidRPr="00A9001D" w:rsidRDefault="00CB4753" w:rsidP="000041AF">
      <w:pPr>
        <w:pStyle w:val="Heading1"/>
        <w:suppressAutoHyphens/>
      </w:pPr>
      <w:bookmarkStart w:id="3" w:name="_Toc379980017"/>
      <w:bookmarkStart w:id="4" w:name="_Toc379980018"/>
      <w:bookmarkStart w:id="5" w:name="_Toc22822764"/>
      <w:bookmarkStart w:id="6" w:name="_Toc97022780"/>
      <w:bookmarkStart w:id="7" w:name="_Toc379980019"/>
      <w:bookmarkStart w:id="8" w:name="_Toc226703543"/>
      <w:bookmarkEnd w:id="3"/>
      <w:bookmarkEnd w:id="4"/>
      <w:r w:rsidRPr="00A9001D">
        <w:t>Policy</w:t>
      </w:r>
      <w:bookmarkStart w:id="9" w:name="_Prisoner_Receival"/>
      <w:bookmarkEnd w:id="5"/>
      <w:bookmarkEnd w:id="6"/>
      <w:bookmarkEnd w:id="8"/>
      <w:bookmarkEnd w:id="9"/>
    </w:p>
    <w:p w14:paraId="7EA464A6" w14:textId="0655880F" w:rsidR="00CB4753" w:rsidRPr="00A9001D" w:rsidRDefault="00CB4753" w:rsidP="000041AF">
      <w:pPr>
        <w:keepNext/>
        <w:keepLines/>
        <w:suppressAutoHyphens/>
      </w:pPr>
      <w:r w:rsidRPr="00A9001D">
        <w:t xml:space="preserve">The </w:t>
      </w:r>
      <w:hyperlink r:id="rId18" w:history="1">
        <w:r w:rsidR="003249D0" w:rsidRPr="00A9001D">
          <w:rPr>
            <w:rStyle w:val="Hyperlink"/>
          </w:rPr>
          <w:t>Operating Policy Framework – Youth Detention Centre</w:t>
        </w:r>
      </w:hyperlink>
      <w:r w:rsidR="003249D0" w:rsidRPr="00A9001D">
        <w:t>,</w:t>
      </w:r>
      <w:r w:rsidRPr="00A9001D">
        <w:t xml:space="preserve"> provides the mechanism for the Superintendent to issue </w:t>
      </w:r>
      <w:r w:rsidR="00465351" w:rsidRPr="00A9001D">
        <w:t>a Local Operating Procedure (LOP)</w:t>
      </w:r>
      <w:r w:rsidRPr="00A9001D">
        <w:t xml:space="preserve">. A </w:t>
      </w:r>
      <w:r w:rsidR="005E7B17" w:rsidRPr="00A9001D">
        <w:t>LOP</w:t>
      </w:r>
      <w:r w:rsidRPr="00A9001D">
        <w:t xml:space="preserve"> should assist staff to understand the job they have to do</w:t>
      </w:r>
      <w:r w:rsidR="00415DEA" w:rsidRPr="00A9001D">
        <w:t xml:space="preserve"> and how they do it at a </w:t>
      </w:r>
      <w:proofErr w:type="spellStart"/>
      <w:r w:rsidR="00415DEA" w:rsidRPr="00A9001D">
        <w:t>YDC</w:t>
      </w:r>
      <w:proofErr w:type="spellEnd"/>
      <w:r w:rsidRPr="00A9001D">
        <w:t>.</w:t>
      </w:r>
    </w:p>
    <w:p w14:paraId="03B632CA" w14:textId="77777777" w:rsidR="00CB4753" w:rsidRPr="00A9001D" w:rsidRDefault="00CB4753" w:rsidP="000041AF">
      <w:pPr>
        <w:keepNext/>
        <w:keepLines/>
        <w:suppressAutoHyphens/>
      </w:pPr>
    </w:p>
    <w:p w14:paraId="7FC713DF" w14:textId="00F79DA9" w:rsidR="00CB4753" w:rsidRPr="00CB4753" w:rsidRDefault="005E7B17" w:rsidP="000041AF">
      <w:pPr>
        <w:keepNext/>
        <w:keepLines/>
        <w:suppressAutoHyphens/>
      </w:pPr>
      <w:proofErr w:type="spellStart"/>
      <w:r w:rsidRPr="00A9001D">
        <w:t>LOPs</w:t>
      </w:r>
      <w:proofErr w:type="spellEnd"/>
      <w:r w:rsidR="00465351" w:rsidRPr="00A9001D">
        <w:t xml:space="preserve"> are created to provide </w:t>
      </w:r>
      <w:r w:rsidR="00FD4200" w:rsidRPr="00A9001D">
        <w:t xml:space="preserve">additional site-specific </w:t>
      </w:r>
      <w:r w:rsidR="00465351" w:rsidRPr="00A9001D">
        <w:t xml:space="preserve">procedural guidance and </w:t>
      </w:r>
      <w:r w:rsidRPr="00A9001D">
        <w:t xml:space="preserve">shall </w:t>
      </w:r>
      <w:r w:rsidR="00465351" w:rsidRPr="00A9001D">
        <w:t xml:space="preserve">be consistent with the </w:t>
      </w:r>
      <w:r w:rsidR="006B608E" w:rsidRPr="00A9001D">
        <w:t xml:space="preserve">COPP </w:t>
      </w:r>
      <w:r w:rsidR="00465351" w:rsidRPr="00A9001D">
        <w:t xml:space="preserve">content. </w:t>
      </w:r>
      <w:proofErr w:type="spellStart"/>
      <w:r w:rsidRPr="00A9001D">
        <w:t>LOPs</w:t>
      </w:r>
      <w:proofErr w:type="spellEnd"/>
      <w:r w:rsidR="00465351" w:rsidRPr="00A9001D">
        <w:t xml:space="preserve"> should not contradict or override information</w:t>
      </w:r>
      <w:r w:rsidR="00465351">
        <w:t xml:space="preserve"> provided within the Youth Custodial Rules </w:t>
      </w:r>
      <w:r w:rsidR="00070066">
        <w:t>and/or</w:t>
      </w:r>
      <w:r w:rsidR="00283D02">
        <w:t xml:space="preserve"> </w:t>
      </w:r>
      <w:proofErr w:type="spellStart"/>
      <w:r w:rsidR="00283D02">
        <w:t>COPPs</w:t>
      </w:r>
      <w:proofErr w:type="spellEnd"/>
      <w:r w:rsidR="00283D02">
        <w:t>.</w:t>
      </w:r>
    </w:p>
    <w:p w14:paraId="13523D76" w14:textId="77777777" w:rsidR="00CB4753" w:rsidRPr="00CB4753" w:rsidRDefault="00CB4753" w:rsidP="000041AF">
      <w:pPr>
        <w:keepNext/>
        <w:keepLines/>
        <w:suppressAutoHyphens/>
      </w:pPr>
    </w:p>
    <w:p w14:paraId="550C9DA0" w14:textId="2D3EC104" w:rsidR="00CB4753" w:rsidRPr="00CB4753" w:rsidRDefault="00CB4753" w:rsidP="000041AF">
      <w:pPr>
        <w:keepNext/>
        <w:keepLines/>
        <w:suppressAutoHyphens/>
      </w:pPr>
      <w:r w:rsidRPr="00CB4753">
        <w:t xml:space="preserve">All </w:t>
      </w:r>
      <w:proofErr w:type="spellStart"/>
      <w:r w:rsidR="005E7B17">
        <w:t>LOPs</w:t>
      </w:r>
      <w:proofErr w:type="spellEnd"/>
      <w:r w:rsidR="005E7B17">
        <w:t xml:space="preserve"> </w:t>
      </w:r>
      <w:r w:rsidRPr="00CB4753">
        <w:t>shall be published on the Department’s Intranet.</w:t>
      </w:r>
    </w:p>
    <w:p w14:paraId="6007E115" w14:textId="77777777" w:rsidR="00CB4753" w:rsidRPr="00CB4753" w:rsidRDefault="00CB4753" w:rsidP="000041AF">
      <w:pPr>
        <w:keepNext/>
        <w:keepLines/>
        <w:suppressAutoHyphens/>
      </w:pPr>
    </w:p>
    <w:p w14:paraId="2952DA4B" w14:textId="3D036675" w:rsidR="00CB4753" w:rsidRPr="00CB4753" w:rsidRDefault="00465351" w:rsidP="000041AF">
      <w:pPr>
        <w:pStyle w:val="Heading1"/>
        <w:suppressAutoHyphens/>
      </w:pPr>
      <w:bookmarkStart w:id="10" w:name="_Toc97022781"/>
      <w:bookmarkStart w:id="11" w:name="_Toc226703544"/>
      <w:r>
        <w:t>Local Operating Procedure</w:t>
      </w:r>
      <w:r w:rsidR="00CB4753" w:rsidRPr="00CB4753">
        <w:t xml:space="preserve"> Development</w:t>
      </w:r>
      <w:bookmarkEnd w:id="10"/>
      <w:bookmarkEnd w:id="11"/>
    </w:p>
    <w:p w14:paraId="6A8D25CB" w14:textId="58FC56CF" w:rsidR="00CB4753" w:rsidRPr="00CB4753" w:rsidRDefault="00CB4753" w:rsidP="000041AF">
      <w:pPr>
        <w:pStyle w:val="Heading2"/>
        <w:suppressAutoHyphens/>
      </w:pPr>
      <w:bookmarkStart w:id="12" w:name="_Toc97022782"/>
      <w:bookmarkStart w:id="13" w:name="_Toc226703545"/>
      <w:r w:rsidRPr="00CB4753">
        <w:t>Superintendent responsibilities</w:t>
      </w:r>
      <w:bookmarkEnd w:id="12"/>
      <w:bookmarkEnd w:id="13"/>
    </w:p>
    <w:p w14:paraId="43EFBF94" w14:textId="5ACCC780" w:rsidR="00CB4753" w:rsidRPr="00A9001D" w:rsidRDefault="00CB4753" w:rsidP="000041AF">
      <w:pPr>
        <w:pStyle w:val="Heading3"/>
        <w:suppressAutoHyphens/>
      </w:pPr>
      <w:r w:rsidRPr="00A9001D">
        <w:t xml:space="preserve">The Superintendent of </w:t>
      </w:r>
      <w:r w:rsidR="004E1E2F" w:rsidRPr="00A9001D">
        <w:t xml:space="preserve">a </w:t>
      </w:r>
      <w:proofErr w:type="spellStart"/>
      <w:r w:rsidR="00800279" w:rsidRPr="00A9001D">
        <w:t>YDC</w:t>
      </w:r>
      <w:proofErr w:type="spellEnd"/>
      <w:r w:rsidR="00800279" w:rsidRPr="00A9001D">
        <w:t xml:space="preserve"> </w:t>
      </w:r>
      <w:r w:rsidRPr="00A9001D">
        <w:t>is responsible for:</w:t>
      </w:r>
    </w:p>
    <w:p w14:paraId="5F955AA5" w14:textId="3B1BC184" w:rsidR="00CB4753" w:rsidRPr="00A9001D" w:rsidRDefault="00CB4753" w:rsidP="000041AF">
      <w:pPr>
        <w:pStyle w:val="ListNumber"/>
        <w:keepNext/>
        <w:keepLines/>
        <w:suppressAutoHyphens/>
      </w:pPr>
      <w:r w:rsidRPr="00A9001D">
        <w:t xml:space="preserve">the development, amendment, review and revocation of all </w:t>
      </w:r>
      <w:proofErr w:type="spellStart"/>
      <w:r w:rsidR="005E7B17" w:rsidRPr="00A9001D">
        <w:t>LOPs</w:t>
      </w:r>
      <w:proofErr w:type="spellEnd"/>
    </w:p>
    <w:p w14:paraId="7FC34986" w14:textId="0EF62D94" w:rsidR="00CB4753" w:rsidRPr="00A9001D" w:rsidRDefault="00CB4753" w:rsidP="000041AF">
      <w:pPr>
        <w:pStyle w:val="ListNumber"/>
        <w:keepNext/>
        <w:keepLines/>
        <w:suppressAutoHyphens/>
      </w:pPr>
      <w:r w:rsidRPr="00A9001D">
        <w:t xml:space="preserve">ensuring the </w:t>
      </w:r>
      <w:r w:rsidR="005E7B17" w:rsidRPr="00A9001D">
        <w:t xml:space="preserve">LOP </w:t>
      </w:r>
      <w:r w:rsidRPr="00A9001D">
        <w:t xml:space="preserve">is compliant and aligns to the relevant </w:t>
      </w:r>
      <w:proofErr w:type="spellStart"/>
      <w:r w:rsidRPr="00A9001D">
        <w:t>COPPs</w:t>
      </w:r>
      <w:proofErr w:type="spellEnd"/>
      <w:r w:rsidRPr="00A9001D">
        <w:t xml:space="preserve"> and</w:t>
      </w:r>
      <w:r w:rsidR="00465351" w:rsidRPr="00A9001D">
        <w:t xml:space="preserve"> any</w:t>
      </w:r>
      <w:r w:rsidRPr="00A9001D">
        <w:t xml:space="preserve"> legislative requirements</w:t>
      </w:r>
    </w:p>
    <w:p w14:paraId="01E894DE" w14:textId="6EFAC2E4" w:rsidR="00CB4753" w:rsidRPr="00A9001D" w:rsidRDefault="00CB4753" w:rsidP="000041AF">
      <w:pPr>
        <w:pStyle w:val="ListNumber"/>
        <w:keepNext/>
        <w:keepLines/>
        <w:suppressAutoHyphens/>
      </w:pPr>
      <w:r w:rsidRPr="00A9001D">
        <w:t xml:space="preserve">ensuring the </w:t>
      </w:r>
      <w:r w:rsidR="005E7B17" w:rsidRPr="00A9001D">
        <w:t>LOP</w:t>
      </w:r>
      <w:r w:rsidRPr="00A9001D">
        <w:t xml:space="preserve"> clearly explains what needs to be done, who will do it, how often and when </w:t>
      </w:r>
    </w:p>
    <w:p w14:paraId="6C4182A5" w14:textId="2B434929" w:rsidR="00CB4753" w:rsidRPr="00A9001D" w:rsidRDefault="00CB4753" w:rsidP="000041AF">
      <w:pPr>
        <w:pStyle w:val="ListNumber"/>
        <w:keepNext/>
        <w:keepLines/>
        <w:suppressAutoHyphens/>
      </w:pPr>
      <w:r w:rsidRPr="00A9001D">
        <w:t xml:space="preserve">endorsing </w:t>
      </w:r>
      <w:r w:rsidR="00465351" w:rsidRPr="00A9001D">
        <w:t xml:space="preserve">the </w:t>
      </w:r>
      <w:proofErr w:type="spellStart"/>
      <w:r w:rsidR="005E7B17" w:rsidRPr="00A9001D">
        <w:t>LOPs</w:t>
      </w:r>
      <w:proofErr w:type="spellEnd"/>
    </w:p>
    <w:p w14:paraId="49F7DD65" w14:textId="7EDBF570" w:rsidR="00465351" w:rsidRPr="00A9001D" w:rsidRDefault="00CB4753" w:rsidP="000041AF">
      <w:pPr>
        <w:pStyle w:val="ListNumber"/>
        <w:keepNext/>
        <w:keepLines/>
        <w:suppressAutoHyphens/>
      </w:pPr>
      <w:r w:rsidRPr="00A9001D">
        <w:t xml:space="preserve">seeking approval from </w:t>
      </w:r>
      <w:r w:rsidR="00465351" w:rsidRPr="00A9001D">
        <w:t>the</w:t>
      </w:r>
      <w:r w:rsidRPr="00A9001D">
        <w:t xml:space="preserve"> Deputy Commissioner (DC)</w:t>
      </w:r>
      <w:r w:rsidR="00465351" w:rsidRPr="00A9001D">
        <w:t>, Young People</w:t>
      </w:r>
      <w:r w:rsidR="00740DEB" w:rsidRPr="00A9001D">
        <w:t xml:space="preserve"> via the Assistant Commission (AC), Young People. </w:t>
      </w:r>
    </w:p>
    <w:p w14:paraId="6729E19F" w14:textId="75D7D3DA" w:rsidR="00465351" w:rsidRPr="00A9001D" w:rsidRDefault="00465351" w:rsidP="000041AF">
      <w:pPr>
        <w:pStyle w:val="ListNumber"/>
        <w:keepNext/>
        <w:keepLines/>
        <w:suppressAutoHyphens/>
      </w:pPr>
      <w:r w:rsidRPr="00A9001D">
        <w:t xml:space="preserve">taking such steps as they consider necessary to bring relevant </w:t>
      </w:r>
      <w:proofErr w:type="spellStart"/>
      <w:r w:rsidR="005E7B17" w:rsidRPr="00A9001D">
        <w:t>LOPs</w:t>
      </w:r>
      <w:proofErr w:type="spellEnd"/>
      <w:r w:rsidR="00861248" w:rsidRPr="00A9001D">
        <w:t xml:space="preserve"> </w:t>
      </w:r>
      <w:r w:rsidRPr="00A9001D">
        <w:t xml:space="preserve">made by them to the attention of officers, persons visiting </w:t>
      </w:r>
      <w:proofErr w:type="spellStart"/>
      <w:r w:rsidR="00B33F6D" w:rsidRPr="00A9001D">
        <w:t>YDC</w:t>
      </w:r>
      <w:proofErr w:type="spellEnd"/>
      <w:r w:rsidRPr="00A9001D">
        <w:t xml:space="preserve"> and </w:t>
      </w:r>
      <w:r w:rsidR="00521EC1" w:rsidRPr="00A9001D">
        <w:t>the young person</w:t>
      </w:r>
      <w:r w:rsidR="0059651C" w:rsidRPr="00A9001D">
        <w:t xml:space="preserve"> </w:t>
      </w:r>
      <w:r w:rsidRPr="00A9001D">
        <w:t xml:space="preserve">confined in </w:t>
      </w:r>
      <w:r w:rsidR="00094BD1" w:rsidRPr="00A9001D">
        <w:t xml:space="preserve">a </w:t>
      </w:r>
      <w:proofErr w:type="spellStart"/>
      <w:r w:rsidR="00B33F6D" w:rsidRPr="00A9001D">
        <w:t>YDC</w:t>
      </w:r>
      <w:proofErr w:type="spellEnd"/>
    </w:p>
    <w:p w14:paraId="248C745A" w14:textId="080F947C" w:rsidR="00465351" w:rsidRPr="005262E2" w:rsidRDefault="00465351" w:rsidP="000041AF">
      <w:pPr>
        <w:pStyle w:val="ListNumber"/>
        <w:keepNext/>
        <w:keepLines/>
        <w:suppressAutoHyphens/>
      </w:pPr>
      <w:r w:rsidRPr="005262E2">
        <w:t xml:space="preserve">taking reasonable steps to have </w:t>
      </w:r>
      <w:proofErr w:type="spellStart"/>
      <w:r w:rsidR="005E7B17" w:rsidRPr="005262E2">
        <w:t>LOPs</w:t>
      </w:r>
      <w:proofErr w:type="spellEnd"/>
      <w:r w:rsidRPr="005262E2">
        <w:t xml:space="preserve"> made known to </w:t>
      </w:r>
      <w:r w:rsidRPr="00A9001D">
        <w:t xml:space="preserve">every </w:t>
      </w:r>
      <w:r w:rsidR="00094BD1" w:rsidRPr="00A9001D">
        <w:t xml:space="preserve">young person </w:t>
      </w:r>
      <w:r w:rsidRPr="00A9001D">
        <w:t xml:space="preserve">who is illiterate and, for every </w:t>
      </w:r>
      <w:r w:rsidR="00094BD1" w:rsidRPr="00A9001D">
        <w:t xml:space="preserve">young person </w:t>
      </w:r>
      <w:r w:rsidRPr="00A9001D">
        <w:t xml:space="preserve">who does not understand English, in a language that the </w:t>
      </w:r>
      <w:r w:rsidR="00094BD1" w:rsidRPr="00A9001D">
        <w:t xml:space="preserve">young person </w:t>
      </w:r>
      <w:r w:rsidRPr="00A9001D">
        <w:t>understands</w:t>
      </w:r>
      <w:r w:rsidR="00294DD4" w:rsidRPr="00A9001D">
        <w:rPr>
          <w:rStyle w:val="FootnoteReference"/>
        </w:rPr>
        <w:footnoteReference w:id="1"/>
      </w:r>
      <w:r w:rsidRPr="00A9001D">
        <w:t>.</w:t>
      </w:r>
    </w:p>
    <w:p w14:paraId="3A498F61" w14:textId="165C46F5" w:rsidR="00CB4753" w:rsidRPr="00CB4753" w:rsidRDefault="00CB4753" w:rsidP="000041AF">
      <w:pPr>
        <w:pStyle w:val="Heading2"/>
        <w:suppressAutoHyphens/>
      </w:pPr>
      <w:bookmarkStart w:id="15" w:name="_Toc34653284"/>
      <w:bookmarkStart w:id="16" w:name="_Process_for_developing"/>
      <w:bookmarkStart w:id="17" w:name="_Toc22822766"/>
      <w:bookmarkStart w:id="18" w:name="_Toc97022783"/>
      <w:bookmarkStart w:id="19" w:name="_Toc226703546"/>
      <w:bookmarkEnd w:id="15"/>
      <w:bookmarkEnd w:id="16"/>
      <w:r w:rsidRPr="00CB4753">
        <w:t xml:space="preserve">Developing </w:t>
      </w:r>
      <w:bookmarkEnd w:id="17"/>
      <w:bookmarkEnd w:id="18"/>
      <w:r w:rsidR="00B47D05">
        <w:t>Local Operating Procedures</w:t>
      </w:r>
      <w:bookmarkEnd w:id="19"/>
    </w:p>
    <w:p w14:paraId="27947F94" w14:textId="01DBF454" w:rsidR="006B608E" w:rsidRPr="006B608E" w:rsidRDefault="00861248" w:rsidP="000041AF">
      <w:pPr>
        <w:pStyle w:val="Heading3"/>
        <w:suppressAutoHyphens/>
        <w:rPr>
          <w:lang w:eastAsia="en-AU"/>
        </w:rPr>
      </w:pPr>
      <w:r>
        <w:rPr>
          <w:lang w:eastAsia="en-AU"/>
        </w:rPr>
        <w:t xml:space="preserve">The </w:t>
      </w:r>
      <w:r w:rsidR="00CB4753" w:rsidRPr="00CB4753">
        <w:rPr>
          <w:lang w:eastAsia="en-AU"/>
        </w:rPr>
        <w:t xml:space="preserve">Superintendent shall identify, where applicable, the appropriate officer to assist in the development of a </w:t>
      </w:r>
      <w:r w:rsidR="005E7B17">
        <w:rPr>
          <w:lang w:eastAsia="en-AU"/>
        </w:rPr>
        <w:t>LOP</w:t>
      </w:r>
      <w:r w:rsidR="00CB4753" w:rsidRPr="00CB4753">
        <w:rPr>
          <w:lang w:eastAsia="en-AU"/>
        </w:rPr>
        <w:t>.</w:t>
      </w:r>
    </w:p>
    <w:p w14:paraId="497FC325" w14:textId="7E206DE4" w:rsidR="006B608E" w:rsidRPr="006B608E" w:rsidRDefault="005E7B17" w:rsidP="000041AF">
      <w:pPr>
        <w:pStyle w:val="Heading3"/>
        <w:suppressAutoHyphens/>
        <w:rPr>
          <w:lang w:eastAsia="en-AU"/>
        </w:rPr>
      </w:pPr>
      <w:proofErr w:type="spellStart"/>
      <w:r>
        <w:rPr>
          <w:lang w:eastAsia="en-AU"/>
        </w:rPr>
        <w:t>LOPs</w:t>
      </w:r>
      <w:proofErr w:type="spellEnd"/>
      <w:r w:rsidR="00CB4753" w:rsidRPr="00CB4753">
        <w:rPr>
          <w:lang w:eastAsia="en-AU"/>
        </w:rPr>
        <w:t xml:space="preserve"> shall be developed using the </w:t>
      </w:r>
      <w:r>
        <w:rPr>
          <w:lang w:eastAsia="en-AU"/>
        </w:rPr>
        <w:t>LOP template</w:t>
      </w:r>
      <w:r w:rsidR="00CB4753" w:rsidRPr="00CB4753">
        <w:rPr>
          <w:lang w:eastAsia="en-AU"/>
        </w:rPr>
        <w:t xml:space="preserve"> and in accordance with this COPP. </w:t>
      </w:r>
    </w:p>
    <w:p w14:paraId="1CA80284" w14:textId="0D45C75D" w:rsidR="00CB4753" w:rsidRPr="00A9001D" w:rsidRDefault="00CB4753" w:rsidP="000041AF">
      <w:pPr>
        <w:pStyle w:val="Heading3"/>
        <w:suppressAutoHyphens/>
        <w:rPr>
          <w:lang w:eastAsia="en-AU"/>
        </w:rPr>
      </w:pPr>
      <w:r w:rsidRPr="00CB4753">
        <w:rPr>
          <w:lang w:eastAsia="en-AU"/>
        </w:rPr>
        <w:t xml:space="preserve">The numbering and title of a </w:t>
      </w:r>
      <w:r w:rsidR="005E7B17">
        <w:rPr>
          <w:lang w:eastAsia="en-AU"/>
        </w:rPr>
        <w:t>LOP</w:t>
      </w:r>
      <w:r w:rsidRPr="00CB4753">
        <w:rPr>
          <w:lang w:eastAsia="en-AU"/>
        </w:rPr>
        <w:t xml:space="preserve"> shall reflect the numbering</w:t>
      </w:r>
      <w:r w:rsidR="00B53B46">
        <w:rPr>
          <w:lang w:eastAsia="en-AU"/>
        </w:rPr>
        <w:t xml:space="preserve">, </w:t>
      </w:r>
      <w:r w:rsidRPr="00CB4753">
        <w:rPr>
          <w:lang w:eastAsia="en-AU"/>
        </w:rPr>
        <w:t xml:space="preserve">title of the related </w:t>
      </w:r>
      <w:r w:rsidRPr="00A9001D">
        <w:rPr>
          <w:lang w:eastAsia="en-AU"/>
        </w:rPr>
        <w:t xml:space="preserve">COPP and include </w:t>
      </w:r>
      <w:proofErr w:type="spellStart"/>
      <w:r w:rsidR="00B33F6D" w:rsidRPr="00A9001D">
        <w:rPr>
          <w:lang w:eastAsia="en-AU"/>
        </w:rPr>
        <w:t>YDC</w:t>
      </w:r>
      <w:proofErr w:type="spellEnd"/>
      <w:r w:rsidRPr="00A9001D">
        <w:rPr>
          <w:lang w:eastAsia="en-AU"/>
        </w:rPr>
        <w:t>.</w:t>
      </w:r>
    </w:p>
    <w:p w14:paraId="747542B0" w14:textId="6CC82DEA" w:rsidR="00CB4753" w:rsidRPr="00CB4753" w:rsidRDefault="00CB4753" w:rsidP="000041AF">
      <w:pPr>
        <w:pStyle w:val="Heading3"/>
        <w:suppressAutoHyphens/>
        <w:rPr>
          <w:lang w:eastAsia="en-AU"/>
        </w:rPr>
      </w:pPr>
      <w:r w:rsidRPr="00CB4753">
        <w:rPr>
          <w:lang w:eastAsia="en-AU"/>
        </w:rPr>
        <w:t xml:space="preserve">Where a COPP is ‘Restricted’ the </w:t>
      </w:r>
      <w:r w:rsidR="005E7B17">
        <w:rPr>
          <w:lang w:eastAsia="en-AU"/>
        </w:rPr>
        <w:t>LOP</w:t>
      </w:r>
      <w:r w:rsidRPr="00CB4753">
        <w:rPr>
          <w:lang w:eastAsia="en-AU"/>
        </w:rPr>
        <w:t xml:space="preserve"> shall also be ‘Restricted’.</w:t>
      </w:r>
    </w:p>
    <w:p w14:paraId="518C57BE" w14:textId="56964F76" w:rsidR="00CB4753" w:rsidRPr="00CB4753" w:rsidRDefault="00CB4753" w:rsidP="000041AF">
      <w:pPr>
        <w:pStyle w:val="Heading3"/>
        <w:suppressAutoHyphens/>
        <w:rPr>
          <w:lang w:eastAsia="en-AU"/>
        </w:rPr>
      </w:pPr>
      <w:r w:rsidRPr="00CB4753">
        <w:rPr>
          <w:lang w:eastAsia="en-AU"/>
        </w:rPr>
        <w:lastRenderedPageBreak/>
        <w:t xml:space="preserve">The </w:t>
      </w:r>
      <w:r w:rsidR="005E7B17">
        <w:rPr>
          <w:lang w:eastAsia="en-AU"/>
        </w:rPr>
        <w:t>LOP</w:t>
      </w:r>
      <w:r w:rsidRPr="00CB4753">
        <w:rPr>
          <w:lang w:eastAsia="en-AU"/>
        </w:rPr>
        <w:t xml:space="preserve"> shall:</w:t>
      </w:r>
    </w:p>
    <w:p w14:paraId="100EECF7" w14:textId="77777777" w:rsidR="00CB4753" w:rsidRPr="00CB4753" w:rsidRDefault="00CB4753" w:rsidP="000041AF">
      <w:pPr>
        <w:pStyle w:val="ListNumber"/>
        <w:keepNext/>
        <w:keepLines/>
        <w:numPr>
          <w:ilvl w:val="0"/>
          <w:numId w:val="20"/>
        </w:numPr>
        <w:suppressAutoHyphens/>
        <w:rPr>
          <w:lang w:eastAsia="en-AU"/>
        </w:rPr>
      </w:pPr>
      <w:r w:rsidRPr="00CB4753">
        <w:rPr>
          <w:lang w:eastAsia="en-AU"/>
        </w:rPr>
        <w:t>be compliant with the COPP</w:t>
      </w:r>
    </w:p>
    <w:p w14:paraId="27A58A83" w14:textId="77777777" w:rsidR="00CB4753" w:rsidRPr="00CB4753" w:rsidRDefault="00CB4753" w:rsidP="000041AF">
      <w:pPr>
        <w:pStyle w:val="ListNumber"/>
        <w:keepNext/>
        <w:keepLines/>
        <w:numPr>
          <w:ilvl w:val="0"/>
          <w:numId w:val="20"/>
        </w:numPr>
        <w:suppressAutoHyphens/>
        <w:rPr>
          <w:lang w:eastAsia="en-AU"/>
        </w:rPr>
      </w:pPr>
      <w:r w:rsidRPr="00CB4753">
        <w:rPr>
          <w:lang w:eastAsia="en-AU"/>
        </w:rPr>
        <w:t>include a hyperlink to the relevant COPP</w:t>
      </w:r>
    </w:p>
    <w:p w14:paraId="14BF81B5" w14:textId="77777777" w:rsidR="00CB4753" w:rsidRPr="00CB4753" w:rsidRDefault="00CB4753" w:rsidP="000041AF">
      <w:pPr>
        <w:pStyle w:val="ListNumber"/>
        <w:keepNext/>
        <w:keepLines/>
        <w:numPr>
          <w:ilvl w:val="0"/>
          <w:numId w:val="20"/>
        </w:numPr>
        <w:suppressAutoHyphens/>
        <w:rPr>
          <w:lang w:eastAsia="en-AU"/>
        </w:rPr>
      </w:pPr>
      <w:r w:rsidRPr="00CB4753">
        <w:rPr>
          <w:lang w:eastAsia="en-AU"/>
        </w:rPr>
        <w:t>limit the amount of duplication and repetition of the content of the COPP</w:t>
      </w:r>
    </w:p>
    <w:p w14:paraId="11DFC67D" w14:textId="77777777" w:rsidR="00CB4753" w:rsidRPr="00CB4753" w:rsidRDefault="00CB4753" w:rsidP="000041AF">
      <w:pPr>
        <w:pStyle w:val="ListNumber"/>
        <w:keepNext/>
        <w:keepLines/>
        <w:numPr>
          <w:ilvl w:val="0"/>
          <w:numId w:val="20"/>
        </w:numPr>
        <w:suppressAutoHyphens/>
        <w:rPr>
          <w:lang w:eastAsia="en-AU"/>
        </w:rPr>
      </w:pPr>
      <w:r w:rsidRPr="00CB4753">
        <w:rPr>
          <w:lang w:eastAsia="en-AU"/>
        </w:rPr>
        <w:t>not reference obsolete policy instruments and/or forms.</w:t>
      </w:r>
    </w:p>
    <w:p w14:paraId="50CE52B2" w14:textId="77777777" w:rsidR="00CB4753" w:rsidRPr="00CB4753" w:rsidRDefault="00CB4753" w:rsidP="000041AF">
      <w:pPr>
        <w:pStyle w:val="Heading3"/>
        <w:suppressAutoHyphens/>
        <w:rPr>
          <w:lang w:eastAsia="en-AU"/>
        </w:rPr>
      </w:pPr>
      <w:r w:rsidRPr="00CB4753">
        <w:rPr>
          <w:lang w:eastAsia="en-AU"/>
        </w:rPr>
        <w:t>Definitions shall be compliant with the COPP and in alphabetical order.</w:t>
      </w:r>
    </w:p>
    <w:p w14:paraId="164753BA" w14:textId="4E7BAECC" w:rsidR="00CB4753" w:rsidRPr="00CB4753" w:rsidRDefault="005E7B17" w:rsidP="000041AF">
      <w:pPr>
        <w:pStyle w:val="Heading3"/>
        <w:suppressAutoHyphens/>
        <w:rPr>
          <w:lang w:eastAsia="en-AU"/>
        </w:rPr>
      </w:pPr>
      <w:proofErr w:type="spellStart"/>
      <w:r>
        <w:rPr>
          <w:lang w:eastAsia="en-AU"/>
        </w:rPr>
        <w:t>LOPs</w:t>
      </w:r>
      <w:proofErr w:type="spellEnd"/>
      <w:r w:rsidR="00CB4753" w:rsidRPr="00CB4753">
        <w:rPr>
          <w:lang w:eastAsia="en-AU"/>
        </w:rPr>
        <w:t xml:space="preserve"> shall be </w:t>
      </w:r>
      <w:bookmarkStart w:id="20" w:name="_Hlk96693557"/>
      <w:r w:rsidR="00CB4753" w:rsidRPr="00CB4753">
        <w:rPr>
          <w:lang w:eastAsia="en-AU"/>
        </w:rPr>
        <w:t xml:space="preserve">forwarded to Operational Policy at: </w:t>
      </w:r>
      <w:hyperlink r:id="rId19" w:history="1">
        <w:r w:rsidR="00CB4753" w:rsidRPr="00CB4753">
          <w:rPr>
            <w:color w:val="0000FF"/>
            <w:u w:val="single"/>
          </w:rPr>
          <w:t>op@justice.wa.gov.au</w:t>
        </w:r>
      </w:hyperlink>
      <w:r w:rsidR="00CB4753" w:rsidRPr="00CB4753">
        <w:t xml:space="preserve"> </w:t>
      </w:r>
      <w:bookmarkEnd w:id="20"/>
      <w:r w:rsidR="00CB4753" w:rsidRPr="00CB4753">
        <w:rPr>
          <w:lang w:eastAsia="en-AU"/>
        </w:rPr>
        <w:t xml:space="preserve">for review, prior to approval by the DC and publishing on </w:t>
      </w:r>
      <w:proofErr w:type="spellStart"/>
      <w:r w:rsidR="00CB4753" w:rsidRPr="00CB4753">
        <w:rPr>
          <w:lang w:eastAsia="en-AU"/>
        </w:rPr>
        <w:t>JustUs</w:t>
      </w:r>
      <w:proofErr w:type="spellEnd"/>
      <w:r w:rsidR="00CB4753" w:rsidRPr="00CB4753">
        <w:rPr>
          <w:lang w:eastAsia="en-AU"/>
        </w:rPr>
        <w:t xml:space="preserve">. </w:t>
      </w:r>
    </w:p>
    <w:p w14:paraId="4963D0F9" w14:textId="0FE90876" w:rsidR="00CB4753" w:rsidRPr="00CB4753" w:rsidRDefault="007A39B9" w:rsidP="000041AF">
      <w:pPr>
        <w:pStyle w:val="Heading2"/>
        <w:suppressAutoHyphens/>
      </w:pPr>
      <w:bookmarkStart w:id="21" w:name="_Toc226703547"/>
      <w:r>
        <w:t>Review Process</w:t>
      </w:r>
      <w:bookmarkEnd w:id="21"/>
    </w:p>
    <w:p w14:paraId="1554C876" w14:textId="01FBD9D9" w:rsidR="00CB4753" w:rsidRPr="00CB4753" w:rsidRDefault="00CB4753" w:rsidP="000041AF">
      <w:pPr>
        <w:pStyle w:val="Heading3"/>
        <w:suppressAutoHyphens/>
      </w:pPr>
      <w:r w:rsidRPr="00CB4753">
        <w:t xml:space="preserve">All </w:t>
      </w:r>
      <w:proofErr w:type="spellStart"/>
      <w:r w:rsidR="005E7B17">
        <w:t>LOPs</w:t>
      </w:r>
      <w:proofErr w:type="spellEnd"/>
      <w:r w:rsidRPr="00CB4753">
        <w:t xml:space="preserve"> shall be reviewed in accordance with the associated COPP and </w:t>
      </w:r>
      <w:hyperlink r:id="rId20" w:history="1">
        <w:r w:rsidRPr="00CB4753">
          <w:rPr>
            <w:color w:val="0000FF"/>
            <w:u w:val="single"/>
          </w:rPr>
          <w:t>review schedule</w:t>
        </w:r>
      </w:hyperlink>
      <w:r w:rsidRPr="00CB4753">
        <w:t xml:space="preserve">. </w:t>
      </w:r>
    </w:p>
    <w:p w14:paraId="709B0ED6" w14:textId="6BB43F42" w:rsidR="00CB4753" w:rsidRPr="00CB4753" w:rsidRDefault="00CB4753" w:rsidP="000041AF">
      <w:pPr>
        <w:pStyle w:val="Heading3"/>
        <w:suppressAutoHyphens/>
      </w:pPr>
      <w:r w:rsidRPr="00CB4753">
        <w:t xml:space="preserve">Operational Policy shall provide a time frame for the Superintendent to return the approved </w:t>
      </w:r>
      <w:r w:rsidR="005E7B17">
        <w:t>LOP</w:t>
      </w:r>
      <w:r w:rsidRPr="00CB4753">
        <w:t xml:space="preserve"> to align with the implementation date of the COPP.</w:t>
      </w:r>
    </w:p>
    <w:p w14:paraId="07951BE3" w14:textId="4C1E6C3C" w:rsidR="00CB4753" w:rsidRPr="00CB4753" w:rsidRDefault="00CB4753" w:rsidP="000041AF">
      <w:pPr>
        <w:pStyle w:val="Heading3"/>
        <w:suppressAutoHyphens/>
      </w:pPr>
      <w:r w:rsidRPr="00CB4753">
        <w:t xml:space="preserve">Operational Policy shall provide the Superintendent with an editable and up to date word version of the </w:t>
      </w:r>
      <w:r w:rsidR="005E7B17">
        <w:t xml:space="preserve">LOP </w:t>
      </w:r>
      <w:r w:rsidRPr="00CB4753">
        <w:t>with track changes, aligned to the amended COPP.</w:t>
      </w:r>
    </w:p>
    <w:p w14:paraId="7E5B758E" w14:textId="03729972" w:rsidR="00CB4753" w:rsidRPr="00CB4753" w:rsidRDefault="00CB4753" w:rsidP="000041AF">
      <w:pPr>
        <w:pStyle w:val="Heading3"/>
        <w:suppressAutoHyphens/>
      </w:pPr>
      <w:bookmarkStart w:id="22" w:name="_Hlk96593404"/>
      <w:r w:rsidRPr="00CB4753">
        <w:t xml:space="preserve">The Superintendent or </w:t>
      </w:r>
      <w:r w:rsidRPr="000A43EC">
        <w:t>appropriate officer</w:t>
      </w:r>
      <w:r w:rsidRPr="00CB4753">
        <w:t xml:space="preserve"> shall track and add the changes within the </w:t>
      </w:r>
      <w:r w:rsidR="005E7B17">
        <w:t>LOP</w:t>
      </w:r>
      <w:r w:rsidRPr="00CB4753">
        <w:t xml:space="preserve"> as required. </w:t>
      </w:r>
    </w:p>
    <w:bookmarkEnd w:id="22"/>
    <w:p w14:paraId="15B9BB3B" w14:textId="19719D05" w:rsidR="00CB4753" w:rsidRPr="00CB4753" w:rsidRDefault="00CB4753" w:rsidP="000041AF">
      <w:pPr>
        <w:pStyle w:val="Heading3"/>
        <w:suppressAutoHyphens/>
      </w:pPr>
      <w:r w:rsidRPr="00CB4753">
        <w:t xml:space="preserve">The Superintendent shall conduct a final review of the </w:t>
      </w:r>
      <w:r w:rsidR="00B53B46">
        <w:t xml:space="preserve">LOP </w:t>
      </w:r>
      <w:r w:rsidRPr="00CB4753">
        <w:t>and endorse prior to forwarding to Operational Policy at</w:t>
      </w:r>
      <w:r w:rsidR="00B53B46">
        <w:t>:</w:t>
      </w:r>
      <w:r w:rsidRPr="00CB4753">
        <w:t xml:space="preserve"> </w:t>
      </w:r>
      <w:hyperlink r:id="rId21" w:history="1">
        <w:r w:rsidRPr="00CB4753">
          <w:rPr>
            <w:color w:val="0000FF"/>
            <w:u w:val="single"/>
          </w:rPr>
          <w:t>op@justice.wa.gov.au</w:t>
        </w:r>
      </w:hyperlink>
      <w:r w:rsidRPr="00CB4753">
        <w:t xml:space="preserve">. </w:t>
      </w:r>
    </w:p>
    <w:p w14:paraId="0A18FCBB" w14:textId="1C8E7913" w:rsidR="007E63C8" w:rsidRPr="00A9001D" w:rsidRDefault="00CB4753" w:rsidP="000041AF">
      <w:pPr>
        <w:pStyle w:val="Heading3"/>
        <w:suppressAutoHyphens/>
      </w:pPr>
      <w:r w:rsidRPr="00CB4753">
        <w:t xml:space="preserve">Operational Policy shall review the amended </w:t>
      </w:r>
      <w:r w:rsidR="005E7B17">
        <w:t>LOP</w:t>
      </w:r>
      <w:r w:rsidRPr="00CB4753">
        <w:t xml:space="preserve"> (refer section 3.5) and </w:t>
      </w:r>
      <w:r w:rsidRPr="00A9001D">
        <w:t xml:space="preserve">request the Superintendent obtain </w:t>
      </w:r>
      <w:r w:rsidR="00E96B81" w:rsidRPr="00A9001D">
        <w:t xml:space="preserve">AC and </w:t>
      </w:r>
      <w:r w:rsidRPr="00A9001D">
        <w:t>DC</w:t>
      </w:r>
      <w:r w:rsidR="00AE4681" w:rsidRPr="00A9001D">
        <w:t xml:space="preserve"> </w:t>
      </w:r>
      <w:r w:rsidRPr="00A9001D">
        <w:t>approval</w:t>
      </w:r>
      <w:r w:rsidR="00E96B81" w:rsidRPr="00A9001D">
        <w:t>.</w:t>
      </w:r>
    </w:p>
    <w:p w14:paraId="2A8CFEE0" w14:textId="50922417" w:rsidR="007A39B9" w:rsidRPr="007E63C8" w:rsidRDefault="007A39B9" w:rsidP="000041AF">
      <w:pPr>
        <w:pStyle w:val="Heading3"/>
        <w:suppressAutoHyphens/>
      </w:pPr>
      <w:r w:rsidRPr="00A9001D">
        <w:t xml:space="preserve">The Superintendent </w:t>
      </w:r>
      <w:r w:rsidR="001C745D" w:rsidRPr="00A9001D">
        <w:t xml:space="preserve">or </w:t>
      </w:r>
      <w:r w:rsidR="00D3369E" w:rsidRPr="00A9001D">
        <w:t>appropriate</w:t>
      </w:r>
      <w:r w:rsidR="001C745D" w:rsidRPr="00A9001D">
        <w:t xml:space="preserve"> </w:t>
      </w:r>
      <w:r w:rsidR="00BB5498" w:rsidRPr="00A9001D">
        <w:t xml:space="preserve">officer </w:t>
      </w:r>
      <w:r w:rsidRPr="00A9001D">
        <w:t>shall forward th</w:t>
      </w:r>
      <w:r w:rsidR="00BA2600" w:rsidRPr="00A9001D">
        <w:t>e</w:t>
      </w:r>
      <w:r w:rsidRPr="00A9001D">
        <w:t xml:space="preserve"> approved LOP to</w:t>
      </w:r>
      <w:r w:rsidRPr="007E63C8">
        <w:t xml:space="preserve"> Operational Policy, prior to publishing on </w:t>
      </w:r>
      <w:proofErr w:type="spellStart"/>
      <w:r w:rsidRPr="007E63C8">
        <w:t>JustUs</w:t>
      </w:r>
      <w:proofErr w:type="spellEnd"/>
      <w:r w:rsidRPr="007E63C8">
        <w:t xml:space="preserve">. </w:t>
      </w:r>
    </w:p>
    <w:p w14:paraId="56E33701" w14:textId="10AD9F8B" w:rsidR="00CB4753" w:rsidRPr="00CB4753" w:rsidRDefault="00CB4753" w:rsidP="000041AF">
      <w:pPr>
        <w:pStyle w:val="Heading2"/>
        <w:suppressAutoHyphens/>
      </w:pPr>
      <w:bookmarkStart w:id="23" w:name="_Toc97022785"/>
      <w:bookmarkStart w:id="24" w:name="_Toc226703548"/>
      <w:r w:rsidRPr="00CB4753">
        <w:t xml:space="preserve">Request by the Superintendent to amend a </w:t>
      </w:r>
      <w:bookmarkEnd w:id="23"/>
      <w:r w:rsidR="007A39B9">
        <w:t>LOP</w:t>
      </w:r>
      <w:bookmarkEnd w:id="24"/>
    </w:p>
    <w:p w14:paraId="65C216A0" w14:textId="4D3E135E" w:rsidR="00CB4753" w:rsidRPr="00CB4753" w:rsidRDefault="005913EC" w:rsidP="000041AF">
      <w:pPr>
        <w:pStyle w:val="Heading3"/>
        <w:suppressAutoHyphens/>
      </w:pPr>
      <w:r>
        <w:t>Where amendments outside of the review schedule are required, t</w:t>
      </w:r>
      <w:r w:rsidR="00CB4753" w:rsidRPr="00CB4753">
        <w:t xml:space="preserve">he Superintendent or appropriate officer shall request an up to date and editable word version of the </w:t>
      </w:r>
      <w:r w:rsidR="005E7B17">
        <w:t>LOP</w:t>
      </w:r>
      <w:r w:rsidR="00CB4753" w:rsidRPr="00CB4753">
        <w:t xml:space="preserve"> from Operational Policy </w:t>
      </w:r>
      <w:r w:rsidR="00CB4753" w:rsidRPr="00CB4753">
        <w:rPr>
          <w:lang w:eastAsia="en-AU"/>
        </w:rPr>
        <w:t>at</w:t>
      </w:r>
      <w:r w:rsidR="00B53B46">
        <w:rPr>
          <w:lang w:eastAsia="en-AU"/>
        </w:rPr>
        <w:t>:</w:t>
      </w:r>
      <w:r w:rsidR="00331E3D">
        <w:rPr>
          <w:lang w:eastAsia="en-AU"/>
        </w:rPr>
        <w:t xml:space="preserve"> </w:t>
      </w:r>
      <w:hyperlink r:id="rId22" w:history="1">
        <w:r w:rsidR="00331E3D" w:rsidRPr="000F1505">
          <w:rPr>
            <w:rStyle w:val="Hyperlink"/>
          </w:rPr>
          <w:t>op@justice.wa.gov.au</w:t>
        </w:r>
      </w:hyperlink>
      <w:r w:rsidR="00CB4753" w:rsidRPr="007E63C8">
        <w:t>.</w:t>
      </w:r>
      <w:r w:rsidR="00CB4753" w:rsidRPr="00CB4753">
        <w:t xml:space="preserve"> </w:t>
      </w:r>
    </w:p>
    <w:p w14:paraId="61EADC3A" w14:textId="77777777" w:rsidR="00CB4753" w:rsidRPr="00CB4753" w:rsidRDefault="00CB4753" w:rsidP="000041AF">
      <w:pPr>
        <w:pStyle w:val="Heading3"/>
        <w:suppressAutoHyphens/>
      </w:pPr>
      <w:r w:rsidRPr="00CB4753">
        <w:t xml:space="preserve">The Superintendent or appropriate officer shall track the changes required. </w:t>
      </w:r>
    </w:p>
    <w:p w14:paraId="0A0F90B0" w14:textId="5864DD82" w:rsidR="00CB4753" w:rsidRPr="00CB4753" w:rsidRDefault="00CB4753" w:rsidP="000041AF">
      <w:pPr>
        <w:pStyle w:val="Heading3"/>
        <w:suppressAutoHyphens/>
      </w:pPr>
      <w:r w:rsidRPr="00CB4753">
        <w:t xml:space="preserve">The Superintendent shall review the </w:t>
      </w:r>
      <w:r w:rsidR="005E7B17">
        <w:t>LOP</w:t>
      </w:r>
      <w:r w:rsidRPr="00CB4753">
        <w:t xml:space="preserve"> and endorse prior to forwarding to Operational Policy</w:t>
      </w:r>
      <w:r w:rsidR="00B53B46">
        <w:t xml:space="preserve"> at</w:t>
      </w:r>
      <w:r w:rsidRPr="00CB4753">
        <w:t xml:space="preserve">: </w:t>
      </w:r>
      <w:hyperlink r:id="rId23" w:history="1">
        <w:r w:rsidRPr="00CB4753">
          <w:rPr>
            <w:color w:val="0000FF"/>
            <w:u w:val="single"/>
          </w:rPr>
          <w:t>op@justice.wa.gov.au</w:t>
        </w:r>
      </w:hyperlink>
      <w:r w:rsidRPr="00CB4753">
        <w:t xml:space="preserve">. </w:t>
      </w:r>
    </w:p>
    <w:p w14:paraId="570205D7" w14:textId="6E3274D1" w:rsidR="007A39B9" w:rsidRPr="00A9001D" w:rsidRDefault="00CB4753" w:rsidP="000041AF">
      <w:pPr>
        <w:pStyle w:val="Heading3"/>
        <w:suppressAutoHyphens/>
      </w:pPr>
      <w:r w:rsidRPr="00CB4753">
        <w:t xml:space="preserve">Operational Policy shall review the </w:t>
      </w:r>
      <w:r w:rsidR="007A39B9">
        <w:t xml:space="preserve">endorsed </w:t>
      </w:r>
      <w:r w:rsidR="005E7B17">
        <w:t>LOP</w:t>
      </w:r>
      <w:r w:rsidRPr="00CB4753">
        <w:t xml:space="preserve"> (refer section 3.5) and </w:t>
      </w:r>
      <w:r w:rsidRPr="00A9001D">
        <w:t xml:space="preserve">request the Superintendent obtain </w:t>
      </w:r>
      <w:r w:rsidR="00632878" w:rsidRPr="00A9001D">
        <w:t xml:space="preserve">AC and </w:t>
      </w:r>
      <w:r w:rsidRPr="00A9001D">
        <w:t>DC approval</w:t>
      </w:r>
      <w:r w:rsidR="00331E3D" w:rsidRPr="00A9001D">
        <w:t>.</w:t>
      </w:r>
      <w:r w:rsidRPr="00A9001D">
        <w:t xml:space="preserve"> </w:t>
      </w:r>
    </w:p>
    <w:p w14:paraId="122E6DD5" w14:textId="4FB72D6F" w:rsidR="00CB4753" w:rsidRPr="00CB4753" w:rsidRDefault="007A39B9" w:rsidP="000041AF">
      <w:pPr>
        <w:pStyle w:val="Heading3"/>
        <w:suppressAutoHyphens/>
      </w:pPr>
      <w:bookmarkStart w:id="25" w:name="_Hlk98312262"/>
      <w:r w:rsidRPr="00A9001D">
        <w:t xml:space="preserve">The Superintendent </w:t>
      </w:r>
      <w:r w:rsidR="00D3369E" w:rsidRPr="00A9001D">
        <w:t xml:space="preserve">or appropriate officer </w:t>
      </w:r>
      <w:r w:rsidRPr="00A9001D">
        <w:t>shall forward the approved LOP to</w:t>
      </w:r>
      <w:r>
        <w:t xml:space="preserve"> Operational Policy, </w:t>
      </w:r>
      <w:r w:rsidR="00CB4753" w:rsidRPr="00CB4753">
        <w:t xml:space="preserve">prior to publishing on </w:t>
      </w:r>
      <w:proofErr w:type="spellStart"/>
      <w:r w:rsidR="00CB4753" w:rsidRPr="00CB4753">
        <w:t>JustUs</w:t>
      </w:r>
      <w:proofErr w:type="spellEnd"/>
      <w:r w:rsidR="00CB4753" w:rsidRPr="00CB4753">
        <w:t xml:space="preserve">. </w:t>
      </w:r>
    </w:p>
    <w:p w14:paraId="1A383935" w14:textId="77777777" w:rsidR="00CB4753" w:rsidRPr="00CB4753" w:rsidRDefault="00CB4753" w:rsidP="000041AF">
      <w:pPr>
        <w:pStyle w:val="Heading2"/>
        <w:suppressAutoHyphens/>
      </w:pPr>
      <w:bookmarkStart w:id="26" w:name="_Toc97022786"/>
      <w:bookmarkStart w:id="27" w:name="_Toc226703549"/>
      <w:bookmarkEnd w:id="25"/>
      <w:r w:rsidRPr="00CB4753">
        <w:t>Review by Operational Policy</w:t>
      </w:r>
      <w:bookmarkEnd w:id="26"/>
      <w:bookmarkEnd w:id="27"/>
    </w:p>
    <w:p w14:paraId="79F75BE6" w14:textId="78F749C1" w:rsidR="00CB4753" w:rsidRPr="00CB4753" w:rsidRDefault="00CB4753" w:rsidP="000041AF">
      <w:pPr>
        <w:pStyle w:val="Heading3"/>
        <w:suppressAutoHyphens/>
      </w:pPr>
      <w:r w:rsidRPr="00CB4753">
        <w:lastRenderedPageBreak/>
        <w:t xml:space="preserve">Operational Policy shall review </w:t>
      </w:r>
      <w:r w:rsidR="00070066">
        <w:t xml:space="preserve">endorsed </w:t>
      </w:r>
      <w:proofErr w:type="spellStart"/>
      <w:r w:rsidR="005E7B17">
        <w:t>LOPs</w:t>
      </w:r>
      <w:proofErr w:type="spellEnd"/>
      <w:r w:rsidR="00070066">
        <w:t xml:space="preserve"> to ensure:</w:t>
      </w:r>
      <w:r w:rsidRPr="00CB4753">
        <w:t xml:space="preserve"> </w:t>
      </w:r>
    </w:p>
    <w:p w14:paraId="5AE18178" w14:textId="42C3A47A" w:rsidR="00070066" w:rsidRDefault="00070066" w:rsidP="000041AF">
      <w:pPr>
        <w:pStyle w:val="ListNumber"/>
        <w:keepNext/>
        <w:keepLines/>
        <w:numPr>
          <w:ilvl w:val="0"/>
          <w:numId w:val="21"/>
        </w:numPr>
        <w:suppressAutoHyphens/>
      </w:pPr>
      <w:r>
        <w:t>compliance with the COPP</w:t>
      </w:r>
    </w:p>
    <w:p w14:paraId="218D88DB" w14:textId="14B76670" w:rsidR="00CB4753" w:rsidRPr="00CB4753" w:rsidRDefault="00CB4753" w:rsidP="000041AF">
      <w:pPr>
        <w:pStyle w:val="ListNumber"/>
        <w:keepNext/>
        <w:keepLines/>
        <w:numPr>
          <w:ilvl w:val="0"/>
          <w:numId w:val="21"/>
        </w:numPr>
        <w:suppressAutoHyphens/>
      </w:pPr>
      <w:r w:rsidRPr="00CB4753">
        <w:t>readability, grammar, comprehension and formatting</w:t>
      </w:r>
    </w:p>
    <w:p w14:paraId="4DC80E9A" w14:textId="37A43B14" w:rsidR="00CB4753" w:rsidRPr="00CB4753" w:rsidRDefault="00070066" w:rsidP="000041AF">
      <w:pPr>
        <w:pStyle w:val="ListNumber"/>
        <w:keepNext/>
        <w:keepLines/>
        <w:numPr>
          <w:ilvl w:val="0"/>
          <w:numId w:val="21"/>
        </w:numPr>
        <w:suppressAutoHyphens/>
      </w:pPr>
      <w:r>
        <w:t>readiness for publishing</w:t>
      </w:r>
      <w:r w:rsidR="007A1D35">
        <w:t>.</w:t>
      </w:r>
    </w:p>
    <w:p w14:paraId="0EE50A02" w14:textId="77777777" w:rsidR="00CB4753" w:rsidRPr="00CB4753" w:rsidRDefault="00CB4753" w:rsidP="000041AF">
      <w:pPr>
        <w:pStyle w:val="Heading3"/>
        <w:suppressAutoHyphens/>
      </w:pPr>
      <w:r w:rsidRPr="00CB4753">
        <w:t>Further consultation may occur with the Superintendent and appropriate officer as required.</w:t>
      </w:r>
    </w:p>
    <w:p w14:paraId="03BD9CF6" w14:textId="1DCB6E7D" w:rsidR="00CB4753" w:rsidRPr="00A9001D" w:rsidRDefault="00CB4753" w:rsidP="000041AF">
      <w:pPr>
        <w:pStyle w:val="Heading3"/>
        <w:suppressAutoHyphens/>
      </w:pPr>
      <w:r w:rsidRPr="00CB4753">
        <w:t xml:space="preserve">Operational Policy shall return the </w:t>
      </w:r>
      <w:r w:rsidR="005E7B17">
        <w:t>LOP</w:t>
      </w:r>
      <w:r w:rsidRPr="00CB4753">
        <w:t xml:space="preserve"> to the Superintendent and appropriate </w:t>
      </w:r>
      <w:r w:rsidRPr="00A9001D">
        <w:t xml:space="preserve">officer to escalate to the </w:t>
      </w:r>
      <w:r w:rsidR="00D3369E" w:rsidRPr="00A9001D">
        <w:t xml:space="preserve">AC and </w:t>
      </w:r>
      <w:r w:rsidRPr="00A9001D">
        <w:t xml:space="preserve">DC for approval. </w:t>
      </w:r>
    </w:p>
    <w:p w14:paraId="1C3B3F9E" w14:textId="77777777" w:rsidR="00CB4753" w:rsidRPr="00CB4753" w:rsidRDefault="00CB4753" w:rsidP="000041AF">
      <w:pPr>
        <w:pStyle w:val="Heading2"/>
        <w:suppressAutoHyphens/>
      </w:pPr>
      <w:bookmarkStart w:id="28" w:name="_Review_by_Operational"/>
      <w:bookmarkStart w:id="29" w:name="_Approval"/>
      <w:bookmarkStart w:id="30" w:name="_Toc97022787"/>
      <w:bookmarkStart w:id="31" w:name="_Toc226703550"/>
      <w:bookmarkEnd w:id="28"/>
      <w:bookmarkEnd w:id="29"/>
      <w:r w:rsidRPr="00CB4753">
        <w:t>Approval</w:t>
      </w:r>
      <w:bookmarkEnd w:id="30"/>
      <w:bookmarkEnd w:id="31"/>
    </w:p>
    <w:p w14:paraId="2804575B" w14:textId="64BB8D63" w:rsidR="00CB4753" w:rsidRPr="00A9001D" w:rsidRDefault="00CB4753" w:rsidP="000041AF">
      <w:pPr>
        <w:pStyle w:val="Heading3"/>
        <w:suppressAutoHyphens/>
        <w:rPr>
          <w:lang w:eastAsia="en-AU"/>
        </w:rPr>
      </w:pPr>
      <w:r w:rsidRPr="00CB4753">
        <w:rPr>
          <w:lang w:eastAsia="en-AU"/>
        </w:rPr>
        <w:t>The Superintendent shall endorse the</w:t>
      </w:r>
      <w:r w:rsidR="007A1D35">
        <w:rPr>
          <w:lang w:eastAsia="en-AU"/>
        </w:rPr>
        <w:t xml:space="preserve"> </w:t>
      </w:r>
      <w:r w:rsidR="005E7B17">
        <w:rPr>
          <w:lang w:eastAsia="en-AU"/>
        </w:rPr>
        <w:t xml:space="preserve">LOP </w:t>
      </w:r>
      <w:r w:rsidRPr="00CB4753">
        <w:rPr>
          <w:lang w:eastAsia="en-AU"/>
        </w:rPr>
        <w:t xml:space="preserve">and </w:t>
      </w:r>
      <w:r w:rsidR="009E4019">
        <w:rPr>
          <w:lang w:eastAsia="en-AU"/>
        </w:rPr>
        <w:t xml:space="preserve">an </w:t>
      </w:r>
      <w:r w:rsidR="00D3369E">
        <w:rPr>
          <w:lang w:eastAsia="en-AU"/>
        </w:rPr>
        <w:t>appropriate</w:t>
      </w:r>
      <w:r w:rsidR="009E4019">
        <w:rPr>
          <w:lang w:eastAsia="en-AU"/>
        </w:rPr>
        <w:t xml:space="preserve"> officer </w:t>
      </w:r>
      <w:r w:rsidRPr="00CB4753">
        <w:rPr>
          <w:lang w:eastAsia="en-AU"/>
        </w:rPr>
        <w:t xml:space="preserve">forward </w:t>
      </w:r>
      <w:r w:rsidRPr="00A9001D">
        <w:rPr>
          <w:lang w:eastAsia="en-AU"/>
        </w:rPr>
        <w:t xml:space="preserve">to the </w:t>
      </w:r>
      <w:r w:rsidR="00D3369E" w:rsidRPr="00A9001D">
        <w:rPr>
          <w:lang w:eastAsia="en-AU"/>
        </w:rPr>
        <w:t xml:space="preserve">AC and </w:t>
      </w:r>
      <w:r w:rsidR="00861248" w:rsidRPr="00A9001D">
        <w:rPr>
          <w:lang w:eastAsia="en-AU"/>
        </w:rPr>
        <w:t>DC,</w:t>
      </w:r>
      <w:r w:rsidRPr="00A9001D">
        <w:rPr>
          <w:lang w:eastAsia="en-AU"/>
        </w:rPr>
        <w:t xml:space="preserve"> as delegated by the CEO, for approval</w:t>
      </w:r>
      <w:r w:rsidR="00276C08" w:rsidRPr="00A9001D">
        <w:rPr>
          <w:rStyle w:val="FootnoteReference"/>
          <w:lang w:eastAsia="en-AU"/>
        </w:rPr>
        <w:footnoteReference w:id="2"/>
      </w:r>
      <w:r w:rsidRPr="00A9001D">
        <w:rPr>
          <w:lang w:eastAsia="en-AU"/>
        </w:rPr>
        <w:t>.</w:t>
      </w:r>
    </w:p>
    <w:p w14:paraId="34756BDC" w14:textId="77777777" w:rsidR="00CB4753" w:rsidRPr="00CB4753" w:rsidRDefault="00CB4753" w:rsidP="000041AF">
      <w:pPr>
        <w:pStyle w:val="Heading2"/>
        <w:suppressAutoHyphens/>
      </w:pPr>
      <w:bookmarkStart w:id="32" w:name="_The_Deputy_Commissioner"/>
      <w:bookmarkStart w:id="33" w:name="_The_Deputy_Commissioner_1"/>
      <w:bookmarkStart w:id="34" w:name="_At_prisons_operated"/>
      <w:bookmarkStart w:id="35" w:name="_Publishing"/>
      <w:bookmarkStart w:id="36" w:name="_Toc97022788"/>
      <w:bookmarkStart w:id="37" w:name="_Toc226703551"/>
      <w:bookmarkEnd w:id="32"/>
      <w:bookmarkEnd w:id="33"/>
      <w:bookmarkEnd w:id="34"/>
      <w:bookmarkEnd w:id="35"/>
      <w:r w:rsidRPr="00CB4753">
        <w:t>Publishing</w:t>
      </w:r>
      <w:bookmarkEnd w:id="36"/>
      <w:bookmarkEnd w:id="37"/>
    </w:p>
    <w:p w14:paraId="17B79531" w14:textId="7EE9FAD8" w:rsidR="00CB4753" w:rsidRPr="00CB4753" w:rsidRDefault="00CB4753" w:rsidP="000041AF">
      <w:pPr>
        <w:pStyle w:val="Heading3"/>
        <w:suppressAutoHyphens/>
      </w:pPr>
      <w:r w:rsidRPr="00CB4753">
        <w:t xml:space="preserve">Operational Policy, on receipt of the approved </w:t>
      </w:r>
      <w:r w:rsidR="005E7B17">
        <w:t>LOP</w:t>
      </w:r>
      <w:r w:rsidRPr="00CB4753">
        <w:t>, shall:</w:t>
      </w:r>
    </w:p>
    <w:p w14:paraId="78E32A1A" w14:textId="65E1E0CF" w:rsidR="00CB4753" w:rsidRPr="00CB4753" w:rsidRDefault="00CB4753" w:rsidP="000041AF">
      <w:pPr>
        <w:pStyle w:val="ListNumber"/>
        <w:keepNext/>
        <w:keepLines/>
        <w:numPr>
          <w:ilvl w:val="0"/>
          <w:numId w:val="22"/>
        </w:numPr>
        <w:suppressAutoHyphens/>
      </w:pPr>
      <w:r w:rsidRPr="00CB4753">
        <w:t xml:space="preserve">update the version control and effective date on the </w:t>
      </w:r>
      <w:r w:rsidR="00D570F5">
        <w:t xml:space="preserve">Document version history table in </w:t>
      </w:r>
      <w:r w:rsidR="00F11FA3">
        <w:t xml:space="preserve">and </w:t>
      </w:r>
      <w:r w:rsidR="005E7B17">
        <w:t>LOP</w:t>
      </w:r>
      <w:r w:rsidR="00F11FA3">
        <w:t xml:space="preserve"> header</w:t>
      </w:r>
    </w:p>
    <w:p w14:paraId="3DD31537" w14:textId="458A6CE6" w:rsidR="00CB4753" w:rsidRPr="00CB4753" w:rsidRDefault="00CB4753" w:rsidP="000041AF">
      <w:pPr>
        <w:pStyle w:val="ListNumber"/>
        <w:keepNext/>
        <w:keepLines/>
        <w:numPr>
          <w:ilvl w:val="0"/>
          <w:numId w:val="22"/>
        </w:numPr>
        <w:suppressAutoHyphens/>
      </w:pPr>
      <w:r w:rsidRPr="00CB4753">
        <w:t xml:space="preserve">upload the approval email and amended </w:t>
      </w:r>
      <w:r w:rsidR="005E7B17">
        <w:t>LOP</w:t>
      </w:r>
      <w:r w:rsidRPr="00CB4753">
        <w:t xml:space="preserve"> onto Contents Manager</w:t>
      </w:r>
    </w:p>
    <w:p w14:paraId="65E1BCDD" w14:textId="218A6BAC" w:rsidR="00CB4753" w:rsidRPr="00CB4753" w:rsidRDefault="00CB4753" w:rsidP="000041AF">
      <w:pPr>
        <w:pStyle w:val="ListNumber"/>
        <w:keepNext/>
        <w:keepLines/>
        <w:numPr>
          <w:ilvl w:val="0"/>
          <w:numId w:val="22"/>
        </w:numPr>
        <w:suppressAutoHyphens/>
      </w:pPr>
      <w:r w:rsidRPr="00CB4753">
        <w:t xml:space="preserve">publish the </w:t>
      </w:r>
      <w:r w:rsidR="005E7B17">
        <w:t>LOP</w:t>
      </w:r>
      <w:r w:rsidRPr="00CB4753">
        <w:t xml:space="preserve"> on the intranet and inform the Superintendent via email</w:t>
      </w:r>
      <w:r w:rsidR="00B53B46">
        <w:t>.</w:t>
      </w:r>
    </w:p>
    <w:p w14:paraId="20175AFB" w14:textId="77777777" w:rsidR="00CB4753" w:rsidRPr="00CB4753" w:rsidRDefault="00CB4753" w:rsidP="000041AF">
      <w:pPr>
        <w:pStyle w:val="Heading2"/>
        <w:suppressAutoHyphens/>
      </w:pPr>
      <w:bookmarkStart w:id="38" w:name="_Communication"/>
      <w:bookmarkStart w:id="39" w:name="_Toc97022789"/>
      <w:bookmarkStart w:id="40" w:name="_Toc226703552"/>
      <w:bookmarkEnd w:id="38"/>
      <w:r w:rsidRPr="00CB4753">
        <w:t>Document control</w:t>
      </w:r>
      <w:bookmarkEnd w:id="39"/>
      <w:bookmarkEnd w:id="40"/>
    </w:p>
    <w:p w14:paraId="3B0A09DA" w14:textId="681AE1DD" w:rsidR="00CB4753" w:rsidRPr="00CB4753" w:rsidRDefault="00CB4753" w:rsidP="000041AF">
      <w:pPr>
        <w:pStyle w:val="Heading3"/>
        <w:suppressAutoHyphens/>
      </w:pPr>
      <w:r w:rsidRPr="00CB4753">
        <w:t xml:space="preserve">Operational Policy shall maintain a central register of all </w:t>
      </w:r>
      <w:proofErr w:type="spellStart"/>
      <w:r w:rsidR="005E7B17">
        <w:t>LOPs</w:t>
      </w:r>
      <w:proofErr w:type="spellEnd"/>
      <w:r w:rsidR="005E7B17">
        <w:t xml:space="preserve"> </w:t>
      </w:r>
      <w:r w:rsidRPr="00CB4753">
        <w:t>on the intranet.</w:t>
      </w:r>
    </w:p>
    <w:p w14:paraId="0B28D2A8" w14:textId="6E163EDE" w:rsidR="00CB4753" w:rsidRPr="00CB4753" w:rsidRDefault="00CB4753" w:rsidP="000041AF">
      <w:pPr>
        <w:pStyle w:val="Heading3"/>
        <w:suppressAutoHyphens/>
      </w:pPr>
      <w:r w:rsidRPr="00CB4753">
        <w:t xml:space="preserve">The issuing of printed paper copies of </w:t>
      </w:r>
      <w:proofErr w:type="spellStart"/>
      <w:r w:rsidR="005E7B17">
        <w:t>LOPs</w:t>
      </w:r>
      <w:proofErr w:type="spellEnd"/>
      <w:r w:rsidRPr="00CB4753">
        <w:t xml:space="preserve"> shall be minimised due to the likelihood of out-dated or revoked </w:t>
      </w:r>
      <w:proofErr w:type="spellStart"/>
      <w:r w:rsidR="005E7B17">
        <w:t>LOPs</w:t>
      </w:r>
      <w:proofErr w:type="spellEnd"/>
      <w:r w:rsidRPr="00CB4753">
        <w:t xml:space="preserve"> remaining in circulation.</w:t>
      </w:r>
    </w:p>
    <w:p w14:paraId="38261E12" w14:textId="77777777" w:rsidR="00CB4753" w:rsidRPr="005262E2" w:rsidRDefault="00CB4753" w:rsidP="000041AF">
      <w:pPr>
        <w:keepNext/>
        <w:keepLines/>
        <w:suppressAutoHyphens/>
      </w:pPr>
      <w:r w:rsidRPr="005262E2">
        <w:br w:type="page"/>
      </w:r>
      <w:bookmarkStart w:id="41" w:name="_Deputy_Commissioner_Adult"/>
      <w:bookmarkStart w:id="42" w:name="_Deputy_Commissioner_Women"/>
      <w:bookmarkStart w:id="43" w:name="_Toc34653288"/>
      <w:bookmarkStart w:id="44" w:name="_Toc34653289"/>
      <w:bookmarkStart w:id="45" w:name="_Toc22822815"/>
      <w:bookmarkEnd w:id="7"/>
      <w:bookmarkEnd w:id="41"/>
      <w:bookmarkEnd w:id="42"/>
      <w:bookmarkEnd w:id="43"/>
      <w:bookmarkEnd w:id="44"/>
    </w:p>
    <w:p w14:paraId="295C645E" w14:textId="77777777" w:rsidR="00CB4753" w:rsidRDefault="00CB4753" w:rsidP="0059651C">
      <w:pPr>
        <w:pStyle w:val="Heading1"/>
      </w:pPr>
      <w:bookmarkStart w:id="46" w:name="_Toc97022790"/>
      <w:bookmarkStart w:id="47" w:name="_Toc226703553"/>
      <w:r w:rsidRPr="00CB4753">
        <w:lastRenderedPageBreak/>
        <w:t>Annexures</w:t>
      </w:r>
      <w:bookmarkEnd w:id="46"/>
      <w:bookmarkEnd w:id="47"/>
    </w:p>
    <w:p w14:paraId="00BB0A85" w14:textId="6BB89E19" w:rsidR="00D1093B" w:rsidRDefault="00D1093B" w:rsidP="00D1093B">
      <w:pPr>
        <w:pStyle w:val="Heading2"/>
      </w:pPr>
      <w:bookmarkStart w:id="48" w:name="_Toc226703554"/>
      <w:r>
        <w:t xml:space="preserve">Related </w:t>
      </w:r>
      <w:proofErr w:type="spellStart"/>
      <w:r>
        <w:t>COPPs</w:t>
      </w:r>
      <w:proofErr w:type="spellEnd"/>
      <w:r>
        <w:t xml:space="preserve"> and documents</w:t>
      </w:r>
      <w:bookmarkEnd w:id="48"/>
    </w:p>
    <w:p w14:paraId="55D4326B" w14:textId="4E501AA6" w:rsidR="00D1093B" w:rsidRPr="006507A5" w:rsidRDefault="00AD3A0F" w:rsidP="00AD3A0F">
      <w:pPr>
        <w:rPr>
          <w:b/>
          <w:bCs/>
        </w:rPr>
      </w:pPr>
      <w:r w:rsidRPr="006507A5">
        <w:rPr>
          <w:b/>
          <w:bCs/>
        </w:rPr>
        <w:t>Documents</w:t>
      </w:r>
    </w:p>
    <w:p w14:paraId="4778AE1D" w14:textId="31ED3D3A" w:rsidR="00AD3A0F" w:rsidRPr="00A9001D" w:rsidRDefault="007E68F9" w:rsidP="00AD3A0F">
      <w:pPr>
        <w:pStyle w:val="ListParagraph"/>
        <w:numPr>
          <w:ilvl w:val="0"/>
          <w:numId w:val="28"/>
        </w:numPr>
      </w:pPr>
      <w:hyperlink r:id="rId24" w:history="1">
        <w:r w:rsidRPr="00A9001D">
          <w:rPr>
            <w:rStyle w:val="Hyperlink"/>
          </w:rPr>
          <w:t>Instrument of Delegation 2023 – Delegation by Director General to Superintendent</w:t>
        </w:r>
      </w:hyperlink>
      <w:r w:rsidRPr="00A9001D">
        <w:t xml:space="preserve"> </w:t>
      </w:r>
    </w:p>
    <w:p w14:paraId="71FE09C4" w14:textId="23386E56" w:rsidR="002523B5" w:rsidRPr="00A9001D" w:rsidRDefault="00072EEA" w:rsidP="00AD3A0F">
      <w:pPr>
        <w:pStyle w:val="ListParagraph"/>
        <w:numPr>
          <w:ilvl w:val="0"/>
          <w:numId w:val="28"/>
        </w:numPr>
      </w:pPr>
      <w:r w:rsidRPr="00A9001D">
        <w:t>Local Operating Procedure Template</w:t>
      </w:r>
    </w:p>
    <w:p w14:paraId="58833D18" w14:textId="4A5BE2CA" w:rsidR="00CB4753" w:rsidRPr="00CB4753" w:rsidRDefault="00CB4753" w:rsidP="0059651C">
      <w:pPr>
        <w:pStyle w:val="Heading2"/>
      </w:pPr>
      <w:bookmarkStart w:id="49" w:name="_Toc222905119"/>
      <w:bookmarkStart w:id="50" w:name="_Forms"/>
      <w:bookmarkStart w:id="51" w:name="_Toc23273226"/>
      <w:bookmarkStart w:id="52" w:name="_Toc23273440"/>
      <w:bookmarkStart w:id="53" w:name="_Related_COPPS_and"/>
      <w:bookmarkStart w:id="54" w:name="_Toc23273227"/>
      <w:bookmarkStart w:id="55" w:name="_Toc23273441"/>
      <w:bookmarkStart w:id="56" w:name="_Toc23273228"/>
      <w:bookmarkStart w:id="57" w:name="_Toc23273442"/>
      <w:bookmarkStart w:id="58" w:name="_Toc23273229"/>
      <w:bookmarkStart w:id="59" w:name="_Toc23273443"/>
      <w:bookmarkStart w:id="60" w:name="_Toc23273230"/>
      <w:bookmarkStart w:id="61" w:name="_Toc23273444"/>
      <w:bookmarkStart w:id="62" w:name="_Toc23273231"/>
      <w:bookmarkStart w:id="63" w:name="_Toc23273445"/>
      <w:bookmarkStart w:id="64" w:name="_Toc23273232"/>
      <w:bookmarkStart w:id="65" w:name="_Toc23273446"/>
      <w:bookmarkStart w:id="66" w:name="_Toc23273233"/>
      <w:bookmarkStart w:id="67" w:name="_Toc23273447"/>
      <w:bookmarkStart w:id="68" w:name="_Toc23273234"/>
      <w:bookmarkStart w:id="69" w:name="_Toc23273448"/>
      <w:bookmarkStart w:id="70" w:name="_Toc14443773"/>
      <w:bookmarkStart w:id="71" w:name="_Toc22822818"/>
      <w:bookmarkStart w:id="72" w:name="_Toc97022791"/>
      <w:bookmarkStart w:id="73" w:name="_Toc226703555"/>
      <w:bookmarkEnd w:id="45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r w:rsidRPr="00CB4753">
        <w:t>Definitions</w:t>
      </w:r>
      <w:bookmarkEnd w:id="73"/>
      <w:r w:rsidRPr="00CB4753">
        <w:t xml:space="preserve"> </w:t>
      </w:r>
      <w:bookmarkEnd w:id="71"/>
      <w:bookmarkEnd w:id="72"/>
    </w:p>
    <w:tbl>
      <w:tblPr>
        <w:tblStyle w:val="DCStable"/>
        <w:tblW w:w="9351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928"/>
        <w:gridCol w:w="7423"/>
      </w:tblGrid>
      <w:tr w:rsidR="00CB4753" w:rsidRPr="00CB4753" w14:paraId="53F564E3" w14:textId="77777777" w:rsidTr="007E63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28" w:type="dxa"/>
          </w:tcPr>
          <w:p w14:paraId="3DCB9E7B" w14:textId="77777777" w:rsidR="00CB4753" w:rsidRPr="00CB4753" w:rsidRDefault="00CB4753" w:rsidP="007E63C8">
            <w:pPr>
              <w:pStyle w:val="Tableheading"/>
            </w:pPr>
            <w:r w:rsidRPr="00CB4753">
              <w:t>Term</w:t>
            </w:r>
          </w:p>
        </w:tc>
        <w:tc>
          <w:tcPr>
            <w:tcW w:w="7423" w:type="dxa"/>
          </w:tcPr>
          <w:p w14:paraId="478BA994" w14:textId="77777777" w:rsidR="00CB4753" w:rsidRPr="00CB4753" w:rsidRDefault="00CB4753" w:rsidP="007E63C8">
            <w:pPr>
              <w:pStyle w:val="Tableheading"/>
            </w:pPr>
            <w:r w:rsidRPr="00CB4753">
              <w:t xml:space="preserve">Definition </w:t>
            </w:r>
          </w:p>
        </w:tc>
      </w:tr>
      <w:tr w:rsidR="00796AD6" w:rsidRPr="00E3215B" w14:paraId="406F80AF" w14:textId="77777777" w:rsidTr="007E63C8">
        <w:tc>
          <w:tcPr>
            <w:tcW w:w="1928" w:type="dxa"/>
          </w:tcPr>
          <w:p w14:paraId="67DB7623" w14:textId="33837BE8" w:rsidR="00796AD6" w:rsidRPr="00E3215B" w:rsidRDefault="00F24D3F" w:rsidP="007E63C8">
            <w:pPr>
              <w:pStyle w:val="Tableheading"/>
              <w:rPr>
                <w:b w:val="0"/>
                <w:bCs/>
              </w:rPr>
            </w:pPr>
            <w:r w:rsidRPr="00E3215B">
              <w:rPr>
                <w:b w:val="0"/>
                <w:bCs/>
              </w:rPr>
              <w:t xml:space="preserve">Appropriate </w:t>
            </w:r>
            <w:r w:rsidR="00796AD6" w:rsidRPr="00E3215B">
              <w:rPr>
                <w:b w:val="0"/>
                <w:bCs/>
              </w:rPr>
              <w:t xml:space="preserve">Officer </w:t>
            </w:r>
          </w:p>
        </w:tc>
        <w:tc>
          <w:tcPr>
            <w:tcW w:w="7423" w:type="dxa"/>
          </w:tcPr>
          <w:p w14:paraId="6950162C" w14:textId="0F4B8948" w:rsidR="00796AD6" w:rsidRPr="00E3215B" w:rsidRDefault="00F24D3F" w:rsidP="007E63C8">
            <w:pPr>
              <w:pStyle w:val="Tableheading"/>
              <w:rPr>
                <w:b w:val="0"/>
                <w:bCs/>
              </w:rPr>
            </w:pPr>
            <w:r w:rsidRPr="00E3215B">
              <w:rPr>
                <w:b w:val="0"/>
                <w:bCs/>
              </w:rPr>
              <w:t>A staff member who performs administrative tasks for the Superintendent</w:t>
            </w:r>
            <w:r w:rsidR="00E3215B">
              <w:rPr>
                <w:b w:val="0"/>
                <w:bCs/>
              </w:rPr>
              <w:t>.</w:t>
            </w:r>
          </w:p>
        </w:tc>
      </w:tr>
      <w:tr w:rsidR="00C06539" w:rsidRPr="00E3215B" w14:paraId="2ADE2DBF" w14:textId="77777777" w:rsidTr="007E63C8">
        <w:tc>
          <w:tcPr>
            <w:tcW w:w="1928" w:type="dxa"/>
          </w:tcPr>
          <w:p w14:paraId="082C354E" w14:textId="77777777" w:rsidR="00C06539" w:rsidRPr="00E3215B" w:rsidRDefault="00C06539" w:rsidP="007E63C8">
            <w:pPr>
              <w:pStyle w:val="Tabledata"/>
            </w:pPr>
            <w:r w:rsidRPr="00E3215B">
              <w:t>Commissioner’s Operating Policy and Procedures (COPP)</w:t>
            </w:r>
          </w:p>
        </w:tc>
        <w:tc>
          <w:tcPr>
            <w:tcW w:w="7423" w:type="dxa"/>
          </w:tcPr>
          <w:p w14:paraId="2305A6D6" w14:textId="46C9E837" w:rsidR="00C06539" w:rsidRPr="00E3215B" w:rsidRDefault="00682222" w:rsidP="007E63C8">
            <w:pPr>
              <w:pStyle w:val="Tabledata"/>
            </w:pPr>
            <w:r w:rsidRPr="00E3215B">
              <w:rPr>
                <w:rFonts w:cs="Arial"/>
              </w:rPr>
              <w:t>Operational Instrument that provides instructions to staff how the relevant legislative requirements are implemented.</w:t>
            </w:r>
          </w:p>
        </w:tc>
      </w:tr>
      <w:tr w:rsidR="00C06539" w:rsidRPr="00E3215B" w14:paraId="19EA1F65" w14:textId="77777777" w:rsidTr="007E63C8">
        <w:tc>
          <w:tcPr>
            <w:tcW w:w="1928" w:type="dxa"/>
          </w:tcPr>
          <w:p w14:paraId="66C7580A" w14:textId="5924CED6" w:rsidR="00C06539" w:rsidRPr="00E3215B" w:rsidRDefault="00C06539" w:rsidP="007E63C8">
            <w:pPr>
              <w:pStyle w:val="Tabledata"/>
            </w:pPr>
            <w:r w:rsidRPr="00E3215B">
              <w:t>Custodial Officer</w:t>
            </w:r>
          </w:p>
        </w:tc>
        <w:tc>
          <w:tcPr>
            <w:tcW w:w="7423" w:type="dxa"/>
          </w:tcPr>
          <w:p w14:paraId="088964BB" w14:textId="1CEE02F6" w:rsidR="00C06539" w:rsidRPr="00E3215B" w:rsidRDefault="00682222" w:rsidP="007E63C8">
            <w:pPr>
              <w:pStyle w:val="Tabledata"/>
            </w:pPr>
            <w:r w:rsidRPr="00E3215B">
              <w:rPr>
                <w:rFonts w:cs="Arial"/>
              </w:rPr>
              <w:t xml:space="preserve">In accordance with section 11(1a)(a) of the </w:t>
            </w:r>
            <w:r w:rsidRPr="00E3215B">
              <w:rPr>
                <w:rFonts w:cs="Arial"/>
                <w:i/>
                <w:iCs/>
              </w:rPr>
              <w:t>Young Offenders Act 1994</w:t>
            </w:r>
            <w:r w:rsidRPr="00E3215B">
              <w:rPr>
                <w:rFonts w:cs="Arial"/>
              </w:rPr>
              <w:t>, a Custodial Officer is a person appointed as a custodial officer for non-administrative functions.</w:t>
            </w:r>
          </w:p>
        </w:tc>
      </w:tr>
      <w:tr w:rsidR="00C06539" w:rsidRPr="00E3215B" w14:paraId="434FB751" w14:textId="77777777" w:rsidTr="007E63C8">
        <w:tc>
          <w:tcPr>
            <w:tcW w:w="1928" w:type="dxa"/>
          </w:tcPr>
          <w:p w14:paraId="45C327C7" w14:textId="0CA30BFE" w:rsidR="00C06539" w:rsidRPr="00E3215B" w:rsidDel="00A663CB" w:rsidRDefault="00C06539" w:rsidP="007E63C8">
            <w:pPr>
              <w:pStyle w:val="Tabledata"/>
              <w:rPr>
                <w:snapToGrid w:val="0"/>
                <w:lang w:val="en-GB"/>
              </w:rPr>
            </w:pPr>
            <w:r w:rsidRPr="00E3215B">
              <w:t>Detainee</w:t>
            </w:r>
          </w:p>
        </w:tc>
        <w:tc>
          <w:tcPr>
            <w:tcW w:w="7423" w:type="dxa"/>
          </w:tcPr>
          <w:p w14:paraId="694FB6AD" w14:textId="51B6C50F" w:rsidR="00824044" w:rsidRPr="00E3215B" w:rsidRDefault="00824044" w:rsidP="00824044">
            <w:pPr>
              <w:rPr>
                <w:rFonts w:cs="Arial"/>
                <w:iCs/>
                <w:lang w:eastAsia="en-AU"/>
              </w:rPr>
            </w:pPr>
            <w:r w:rsidRPr="00E3215B">
              <w:rPr>
                <w:rFonts w:cs="Arial"/>
                <w:lang w:eastAsia="en-AU"/>
              </w:rPr>
              <w:t>Means a person who is detained in a detention centre</w:t>
            </w:r>
            <w:r w:rsidRPr="00E3215B">
              <w:rPr>
                <w:rFonts w:eastAsia="Calibri" w:cs="Arial"/>
              </w:rPr>
              <w:t xml:space="preserve"> </w:t>
            </w:r>
            <w:r w:rsidRPr="00E3215B">
              <w:rPr>
                <w:rFonts w:cs="Arial"/>
                <w:lang w:eastAsia="en-AU"/>
              </w:rPr>
              <w:t xml:space="preserve">as defined in section 3 of the </w:t>
            </w:r>
            <w:r w:rsidRPr="00E3215B">
              <w:rPr>
                <w:rFonts w:cs="Arial"/>
                <w:i/>
                <w:lang w:eastAsia="en-AU"/>
              </w:rPr>
              <w:t>Young Offenders Act 1994</w:t>
            </w:r>
            <w:r w:rsidRPr="00E3215B">
              <w:rPr>
                <w:rFonts w:cs="Arial"/>
                <w:iCs/>
                <w:lang w:eastAsia="en-AU"/>
              </w:rPr>
              <w:t xml:space="preserve"> or, a young person subject to a custody order or an interim or extended custody order under the </w:t>
            </w:r>
            <w:r w:rsidRPr="00E3215B">
              <w:rPr>
                <w:rFonts w:cs="Arial"/>
                <w:i/>
                <w:lang w:eastAsia="en-AU"/>
              </w:rPr>
              <w:t>Criminal Law (Mental Impairment) Act 2023.</w:t>
            </w:r>
          </w:p>
          <w:p w14:paraId="321FE9EF" w14:textId="77777777" w:rsidR="00824044" w:rsidRPr="00E3215B" w:rsidRDefault="00824044" w:rsidP="00824044">
            <w:pPr>
              <w:rPr>
                <w:rFonts w:cs="Arial"/>
                <w:lang w:eastAsia="en-AU"/>
              </w:rPr>
            </w:pPr>
          </w:p>
          <w:p w14:paraId="6AD9DF12" w14:textId="440C8D05" w:rsidR="00C06539" w:rsidRPr="00E3215B" w:rsidDel="00A663CB" w:rsidRDefault="00824044" w:rsidP="007E63C8">
            <w:pPr>
              <w:pStyle w:val="Tabledata"/>
            </w:pPr>
            <w:proofErr w:type="gramStart"/>
            <w:r w:rsidRPr="00E3215B">
              <w:rPr>
                <w:rFonts w:eastAsia="Calibri" w:cs="Arial"/>
                <w:lang w:eastAsia="en-US"/>
              </w:rPr>
              <w:t>For the purpose of</w:t>
            </w:r>
            <w:proofErr w:type="gramEnd"/>
            <w:r w:rsidRPr="00E3215B">
              <w:rPr>
                <w:rFonts w:eastAsia="Calibri" w:cs="Arial"/>
                <w:lang w:eastAsia="en-US"/>
              </w:rPr>
              <w:t xml:space="preserve"> this COPP, all references to ‘detainee’ will be replaced with the term ‘young person’.</w:t>
            </w:r>
          </w:p>
        </w:tc>
      </w:tr>
      <w:tr w:rsidR="004E0DE1" w:rsidRPr="00CB4753" w14:paraId="2EE5EB64" w14:textId="77777777" w:rsidTr="007E63C8">
        <w:tc>
          <w:tcPr>
            <w:tcW w:w="1928" w:type="dxa"/>
          </w:tcPr>
          <w:p w14:paraId="1FA36BE0" w14:textId="015C1EA3" w:rsidR="004E0DE1" w:rsidRPr="00E3215B" w:rsidRDefault="004E0DE1" w:rsidP="007E63C8">
            <w:pPr>
              <w:pStyle w:val="Tabledata"/>
            </w:pPr>
            <w:r w:rsidRPr="00E3215B">
              <w:rPr>
                <w:rFonts w:cs="Arial"/>
              </w:rPr>
              <w:t>Officers and Employees of Particular Classes</w:t>
            </w:r>
          </w:p>
        </w:tc>
        <w:tc>
          <w:tcPr>
            <w:tcW w:w="7423" w:type="dxa"/>
          </w:tcPr>
          <w:p w14:paraId="41828ACE" w14:textId="77777777" w:rsidR="004E0DE1" w:rsidRPr="00E3215B" w:rsidRDefault="004E0DE1" w:rsidP="004E0DE1">
            <w:pPr>
              <w:spacing w:after="60"/>
              <w:rPr>
                <w:rFonts w:eastAsia="Calibri" w:cs="Arial"/>
                <w:lang w:eastAsia="en-AU"/>
              </w:rPr>
            </w:pPr>
            <w:r w:rsidRPr="00E3215B">
              <w:rPr>
                <w:rFonts w:eastAsia="Calibri" w:cs="Arial"/>
                <w:lang w:eastAsia="en-AU"/>
              </w:rPr>
              <w:t xml:space="preserve">The following descriptions of classes of officers and employees are prescribed for the purpose of section 11(1a)(b) of the </w:t>
            </w:r>
            <w:r w:rsidRPr="00E3215B">
              <w:rPr>
                <w:rFonts w:eastAsia="Calibri" w:cs="Arial"/>
                <w:i/>
                <w:lang w:eastAsia="en-AU"/>
              </w:rPr>
              <w:t>Young Offenders Act 1994</w:t>
            </w:r>
            <w:r w:rsidRPr="00E3215B">
              <w:rPr>
                <w:rFonts w:eastAsia="Calibri" w:cs="Arial"/>
                <w:lang w:eastAsia="en-AU"/>
              </w:rPr>
              <w:t xml:space="preserve"> and regulation 49(2) of the </w:t>
            </w:r>
            <w:r w:rsidRPr="00E3215B">
              <w:rPr>
                <w:rFonts w:eastAsia="Calibri" w:cs="Arial"/>
                <w:iCs/>
                <w:lang w:eastAsia="en-AU"/>
              </w:rPr>
              <w:t>Young Offender Regulations 1995</w:t>
            </w:r>
            <w:r w:rsidRPr="00E3215B">
              <w:rPr>
                <w:rFonts w:eastAsia="Calibri" w:cs="Arial"/>
                <w:lang w:eastAsia="en-AU"/>
              </w:rPr>
              <w:t>:</w:t>
            </w:r>
          </w:p>
          <w:p w14:paraId="4813EA2F" w14:textId="77777777" w:rsidR="004E0DE1" w:rsidRPr="00E3215B" w:rsidRDefault="004E0DE1" w:rsidP="004E0DE1">
            <w:pPr>
              <w:numPr>
                <w:ilvl w:val="0"/>
                <w:numId w:val="29"/>
              </w:numPr>
              <w:contextualSpacing/>
              <w:rPr>
                <w:rFonts w:eastAsiaTheme="minorHAnsi" w:cs="Arial"/>
                <w:lang w:eastAsia="en-AU"/>
              </w:rPr>
            </w:pPr>
            <w:r w:rsidRPr="00E3215B">
              <w:rPr>
                <w:rFonts w:eastAsiaTheme="minorHAnsi" w:cs="Arial"/>
                <w:lang w:eastAsia="en-AU"/>
              </w:rPr>
              <w:t>Medical staff – persons who have undergone medical, nursing or health training and hold qualifications indicating successful completion of that training.</w:t>
            </w:r>
          </w:p>
          <w:p w14:paraId="3F0BF5C0" w14:textId="77777777" w:rsidR="004E0DE1" w:rsidRPr="00E3215B" w:rsidRDefault="004E0DE1" w:rsidP="004E0DE1">
            <w:pPr>
              <w:numPr>
                <w:ilvl w:val="0"/>
                <w:numId w:val="29"/>
              </w:numPr>
              <w:contextualSpacing/>
              <w:rPr>
                <w:rFonts w:eastAsiaTheme="minorHAnsi" w:cs="Arial"/>
                <w:lang w:eastAsia="en-AU"/>
              </w:rPr>
            </w:pPr>
            <w:r w:rsidRPr="00E3215B">
              <w:rPr>
                <w:rFonts w:eastAsiaTheme="minorHAnsi" w:cs="Arial"/>
                <w:lang w:eastAsia="en-AU"/>
              </w:rPr>
              <w:t>Teaching staff – persons who provide recreation or sports supervision, teachers, vocational trainers and social trainers.</w:t>
            </w:r>
          </w:p>
          <w:p w14:paraId="48DF9713" w14:textId="77777777" w:rsidR="004E0DE1" w:rsidRPr="00E3215B" w:rsidRDefault="004E0DE1" w:rsidP="004E0DE1">
            <w:pPr>
              <w:numPr>
                <w:ilvl w:val="0"/>
                <w:numId w:val="29"/>
              </w:numPr>
              <w:contextualSpacing/>
              <w:rPr>
                <w:rFonts w:eastAsiaTheme="minorHAnsi" w:cs="Arial"/>
                <w:lang w:eastAsia="en-AU"/>
              </w:rPr>
            </w:pPr>
            <w:r w:rsidRPr="00E3215B">
              <w:rPr>
                <w:rFonts w:eastAsiaTheme="minorHAnsi" w:cs="Arial"/>
                <w:lang w:eastAsia="en-AU"/>
              </w:rPr>
              <w:t>Program support staff – counsellors, program facilitators and librarians.</w:t>
            </w:r>
          </w:p>
          <w:p w14:paraId="5B6E3B4D" w14:textId="6C031513" w:rsidR="004E0DE1" w:rsidRPr="00E3215B" w:rsidRDefault="004E0DE1" w:rsidP="00824044">
            <w:pPr>
              <w:numPr>
                <w:ilvl w:val="0"/>
                <w:numId w:val="29"/>
              </w:numPr>
              <w:contextualSpacing/>
              <w:rPr>
                <w:rFonts w:eastAsiaTheme="minorHAnsi" w:cs="Arial"/>
                <w:lang w:eastAsia="en-AU"/>
              </w:rPr>
            </w:pPr>
            <w:r w:rsidRPr="00E3215B">
              <w:rPr>
                <w:rFonts w:eastAsiaTheme="minorHAnsi" w:cs="Arial"/>
              </w:rPr>
              <w:t xml:space="preserve">Centre support staff </w:t>
            </w:r>
            <w:r w:rsidRPr="00E3215B">
              <w:rPr>
                <w:rFonts w:eastAsiaTheme="minorHAnsi" w:cs="Arial"/>
                <w:lang w:eastAsia="en-AU"/>
              </w:rPr>
              <w:t xml:space="preserve">– </w:t>
            </w:r>
            <w:r w:rsidRPr="00E3215B">
              <w:rPr>
                <w:rFonts w:eastAsiaTheme="minorHAnsi" w:cs="Arial"/>
              </w:rPr>
              <w:t>cleaning staff, laundry staff, gardening staff, vehicle driving staff, maintenance staff and hairdressers.</w:t>
            </w:r>
          </w:p>
        </w:tc>
      </w:tr>
      <w:tr w:rsidR="00C06539" w:rsidRPr="00CB4753" w14:paraId="6594CC91" w14:textId="77777777" w:rsidTr="007E63C8">
        <w:tc>
          <w:tcPr>
            <w:tcW w:w="1928" w:type="dxa"/>
          </w:tcPr>
          <w:p w14:paraId="643868FA" w14:textId="1BCEC492" w:rsidR="00C06539" w:rsidRPr="00CB4753" w:rsidRDefault="00C06539" w:rsidP="007E63C8">
            <w:pPr>
              <w:pStyle w:val="Tabledata"/>
            </w:pPr>
            <w:r w:rsidRPr="00FD60B0">
              <w:t>Senior Officer</w:t>
            </w:r>
          </w:p>
        </w:tc>
        <w:tc>
          <w:tcPr>
            <w:tcW w:w="7423" w:type="dxa"/>
          </w:tcPr>
          <w:p w14:paraId="632034C1" w14:textId="50F65EA6" w:rsidR="00C06539" w:rsidRPr="00861248" w:rsidRDefault="00C06539" w:rsidP="007E63C8">
            <w:pPr>
              <w:pStyle w:val="Tabledata"/>
              <w:rPr>
                <w:rFonts w:eastAsia="Arial Unicode MS"/>
                <w:bCs/>
                <w:highlight w:val="yellow"/>
              </w:rPr>
            </w:pPr>
            <w:r w:rsidRPr="00FD60B0">
              <w:t>A Youth Custodial Officer who is substantive to this rank, or a Unit Manager, or Youth Custodial Officer acting in the capacity of Senior Officer, appointed by the Chief Executive Officer with reference to s</w:t>
            </w:r>
            <w:r>
              <w:t xml:space="preserve">ection </w:t>
            </w:r>
            <w:r w:rsidRPr="00FD60B0">
              <w:t xml:space="preserve">11 of the </w:t>
            </w:r>
            <w:r w:rsidRPr="00FD60B0">
              <w:rPr>
                <w:i/>
              </w:rPr>
              <w:t>Young Offenders Act 1994</w:t>
            </w:r>
          </w:p>
        </w:tc>
      </w:tr>
      <w:tr w:rsidR="00C06539" w:rsidRPr="00CB4753" w14:paraId="6EAFEB0B" w14:textId="77777777" w:rsidTr="007E63C8">
        <w:tc>
          <w:tcPr>
            <w:tcW w:w="1928" w:type="dxa"/>
          </w:tcPr>
          <w:p w14:paraId="1878CB91" w14:textId="77777777" w:rsidR="00C06539" w:rsidRPr="00CB4753" w:rsidRDefault="00C06539" w:rsidP="007E63C8">
            <w:pPr>
              <w:pStyle w:val="Tabledata"/>
            </w:pPr>
            <w:r w:rsidRPr="00CB4753">
              <w:t>SharePoint</w:t>
            </w:r>
          </w:p>
        </w:tc>
        <w:tc>
          <w:tcPr>
            <w:tcW w:w="7423" w:type="dxa"/>
          </w:tcPr>
          <w:p w14:paraId="6D263AF0" w14:textId="77777777" w:rsidR="00C06539" w:rsidRPr="00861248" w:rsidRDefault="00C06539" w:rsidP="007E63C8">
            <w:pPr>
              <w:pStyle w:val="Tabledata"/>
              <w:rPr>
                <w:i/>
                <w:iCs/>
                <w:color w:val="1F497D"/>
                <w:highlight w:val="yellow"/>
              </w:rPr>
            </w:pPr>
            <w:r w:rsidRPr="007C6651">
              <w:rPr>
                <w:iCs/>
              </w:rPr>
              <w:t xml:space="preserve">SharePoint is a web-based collaborative platform that integrates with Microsoft Office. SharePoint is primarily content, document management and storage system which enables the creation, </w:t>
            </w:r>
            <w:r w:rsidRPr="007C6651">
              <w:rPr>
                <w:iCs/>
              </w:rPr>
              <w:lastRenderedPageBreak/>
              <w:t>review and approval of documents to be published. It also allows co-authoring of document.</w:t>
            </w:r>
          </w:p>
        </w:tc>
      </w:tr>
      <w:tr w:rsidR="00C06539" w:rsidRPr="00E3215B" w14:paraId="19345C2A" w14:textId="77777777" w:rsidTr="007E63C8">
        <w:tc>
          <w:tcPr>
            <w:tcW w:w="1928" w:type="dxa"/>
          </w:tcPr>
          <w:p w14:paraId="6DD8E786" w14:textId="7532FED4" w:rsidR="00C06539" w:rsidRPr="00E3215B" w:rsidRDefault="00C06539" w:rsidP="007E63C8">
            <w:pPr>
              <w:pStyle w:val="Tabledata"/>
              <w:rPr>
                <w:snapToGrid w:val="0"/>
                <w:lang w:val="en-GB"/>
              </w:rPr>
            </w:pPr>
            <w:r w:rsidRPr="00E3215B">
              <w:t>Staff</w:t>
            </w:r>
          </w:p>
        </w:tc>
        <w:tc>
          <w:tcPr>
            <w:tcW w:w="7423" w:type="dxa"/>
          </w:tcPr>
          <w:p w14:paraId="3536FA7D" w14:textId="4F779D34" w:rsidR="00C06539" w:rsidRPr="00E3215B" w:rsidRDefault="00C06539" w:rsidP="007E63C8">
            <w:pPr>
              <w:pStyle w:val="Tabledata"/>
            </w:pPr>
            <w:r w:rsidRPr="00E3215B">
              <w:t xml:space="preserve">Any person or officer of the Department of Justice, Corrective Services, including a Public Service Officer, Custodial Officer or an employee of a particular class; and any </w:t>
            </w:r>
            <w:r w:rsidR="00B032C9" w:rsidRPr="00E3215B">
              <w:t xml:space="preserve">contractor </w:t>
            </w:r>
            <w:r w:rsidRPr="00E3215B">
              <w:t xml:space="preserve">who provides services to </w:t>
            </w:r>
            <w:r w:rsidR="00B032C9" w:rsidRPr="00E3215B">
              <w:t>the Department of Justice</w:t>
            </w:r>
            <w:r w:rsidRPr="00E3215B">
              <w:t>.</w:t>
            </w:r>
          </w:p>
        </w:tc>
      </w:tr>
      <w:tr w:rsidR="00C06539" w:rsidRPr="00E3215B" w14:paraId="0052B6CD" w14:textId="77777777" w:rsidTr="007E63C8">
        <w:tc>
          <w:tcPr>
            <w:tcW w:w="1928" w:type="dxa"/>
          </w:tcPr>
          <w:p w14:paraId="4113DD2D" w14:textId="77777777" w:rsidR="00C06539" w:rsidRPr="00E3215B" w:rsidRDefault="00C06539" w:rsidP="007E63C8">
            <w:pPr>
              <w:pStyle w:val="Tabledata"/>
              <w:rPr>
                <w:snapToGrid w:val="0"/>
                <w:lang w:val="en-GB"/>
              </w:rPr>
            </w:pPr>
            <w:r w:rsidRPr="00E3215B">
              <w:t>Superintendent</w:t>
            </w:r>
          </w:p>
        </w:tc>
        <w:tc>
          <w:tcPr>
            <w:tcW w:w="7423" w:type="dxa"/>
          </w:tcPr>
          <w:p w14:paraId="3218E695" w14:textId="5FD58D62" w:rsidR="00C06539" w:rsidRPr="00E3215B" w:rsidRDefault="00C06539" w:rsidP="007E63C8">
            <w:pPr>
              <w:pStyle w:val="Tabledata"/>
            </w:pPr>
            <w:r w:rsidRPr="00E3215B">
              <w:t xml:space="preserve">In accordance with section 3 of the </w:t>
            </w:r>
            <w:r w:rsidRPr="00E3215B">
              <w:rPr>
                <w:i/>
              </w:rPr>
              <w:t>Young Offenders Act 1994, ‘</w:t>
            </w:r>
            <w:r w:rsidRPr="00E3215B">
              <w:t>The person in charge of a detention centre’</w:t>
            </w:r>
            <w:r w:rsidR="00E3215B">
              <w:t>.</w:t>
            </w:r>
          </w:p>
        </w:tc>
      </w:tr>
      <w:tr w:rsidR="00330CAB" w:rsidRPr="00CB4753" w14:paraId="73CFE3CD" w14:textId="77777777" w:rsidTr="00E3215B">
        <w:trPr>
          <w:trHeight w:val="308"/>
        </w:trPr>
        <w:tc>
          <w:tcPr>
            <w:tcW w:w="1928" w:type="dxa"/>
          </w:tcPr>
          <w:p w14:paraId="139AB80A" w14:textId="32D45080" w:rsidR="00330CAB" w:rsidRPr="00E3215B" w:rsidRDefault="00330CAB" w:rsidP="007E63C8">
            <w:pPr>
              <w:pStyle w:val="Tabledata"/>
            </w:pPr>
            <w:r w:rsidRPr="00E3215B">
              <w:t>Youth Detention Centre (</w:t>
            </w:r>
            <w:proofErr w:type="spellStart"/>
            <w:r w:rsidRPr="00E3215B">
              <w:t>YDC</w:t>
            </w:r>
            <w:proofErr w:type="spellEnd"/>
            <w:r w:rsidRPr="00E3215B">
              <w:t>)</w:t>
            </w:r>
          </w:p>
        </w:tc>
        <w:tc>
          <w:tcPr>
            <w:tcW w:w="7423" w:type="dxa"/>
          </w:tcPr>
          <w:p w14:paraId="31931D18" w14:textId="691C3073" w:rsidR="00330CAB" w:rsidRPr="00DB64E8" w:rsidRDefault="00330CAB" w:rsidP="007E63C8">
            <w:pPr>
              <w:pStyle w:val="Tabledata"/>
            </w:pPr>
            <w:r w:rsidRPr="00E3215B">
              <w:rPr>
                <w:rFonts w:cs="Arial"/>
              </w:rPr>
              <w:t xml:space="preserve">A gazetted detention centre declared by the Minister to be a detention centre to accommodate remanded or sentenced young people. Refer to section 13 of the </w:t>
            </w:r>
            <w:r w:rsidRPr="00E3215B">
              <w:rPr>
                <w:rFonts w:cs="Arial"/>
                <w:i/>
              </w:rPr>
              <w:t>Young Offenders Act 1994</w:t>
            </w:r>
          </w:p>
        </w:tc>
      </w:tr>
    </w:tbl>
    <w:p w14:paraId="003B93B1" w14:textId="77777777" w:rsidR="00CB4753" w:rsidRPr="00CB4753" w:rsidRDefault="00CB4753" w:rsidP="00CB4753">
      <w:bookmarkStart w:id="74" w:name="_Toc23273236"/>
      <w:bookmarkStart w:id="75" w:name="_Toc23273450"/>
      <w:bookmarkStart w:id="76" w:name="_Toc22822819"/>
      <w:bookmarkEnd w:id="74"/>
      <w:bookmarkEnd w:id="75"/>
    </w:p>
    <w:p w14:paraId="089DB024" w14:textId="77777777" w:rsidR="00CB4753" w:rsidRPr="00CB4753" w:rsidRDefault="00CB4753" w:rsidP="0059651C">
      <w:pPr>
        <w:pStyle w:val="Heading2"/>
      </w:pPr>
      <w:bookmarkStart w:id="77" w:name="_Toc97022792"/>
      <w:bookmarkStart w:id="78" w:name="_Toc226703556"/>
      <w:r w:rsidRPr="00CB4753">
        <w:t>Related legislation</w:t>
      </w:r>
      <w:bookmarkEnd w:id="76"/>
      <w:bookmarkEnd w:id="77"/>
      <w:bookmarkEnd w:id="78"/>
      <w:r w:rsidRPr="00CB4753">
        <w:t xml:space="preserve"> </w:t>
      </w:r>
    </w:p>
    <w:p w14:paraId="247B17D4" w14:textId="66FE88F0" w:rsidR="00CB4753" w:rsidRPr="007E63C8" w:rsidRDefault="00C06539" w:rsidP="007E63C8">
      <w:pPr>
        <w:pStyle w:val="ListBullet"/>
        <w:rPr>
          <w:i/>
          <w:iCs/>
        </w:rPr>
      </w:pPr>
      <w:r w:rsidRPr="007E63C8">
        <w:rPr>
          <w:i/>
          <w:iCs/>
        </w:rPr>
        <w:t>Young Offenders Act 1994</w:t>
      </w:r>
    </w:p>
    <w:p w14:paraId="3523D855" w14:textId="7D947366" w:rsidR="00CB4753" w:rsidRPr="006507A5" w:rsidRDefault="00C06539" w:rsidP="007E63C8">
      <w:pPr>
        <w:pStyle w:val="ListBullet"/>
      </w:pPr>
      <w:r w:rsidRPr="006507A5">
        <w:t>Young Offenders Regulations 1995</w:t>
      </w:r>
    </w:p>
    <w:p w14:paraId="5C2C5A2C" w14:textId="77777777" w:rsidR="002E5756" w:rsidRPr="009D516D" w:rsidRDefault="002E5756" w:rsidP="002E5756">
      <w:pPr>
        <w:pStyle w:val="Heading1"/>
      </w:pPr>
      <w:bookmarkStart w:id="79" w:name="_Toc178286"/>
      <w:bookmarkStart w:id="80" w:name="_Toc226703557"/>
      <w:r w:rsidRPr="009D516D">
        <w:t>Assurance</w:t>
      </w:r>
      <w:bookmarkEnd w:id="79"/>
      <w:bookmarkEnd w:id="80"/>
    </w:p>
    <w:p w14:paraId="2C8C32F6" w14:textId="289A758C" w:rsidR="002E5756" w:rsidRPr="009D516D" w:rsidRDefault="002E5756" w:rsidP="002E5756">
      <w:r>
        <w:t>It is expected that</w:t>
      </w:r>
      <w:r w:rsidRPr="009D516D">
        <w:t>:</w:t>
      </w:r>
    </w:p>
    <w:p w14:paraId="198BCD34" w14:textId="643F6929" w:rsidR="002E5756" w:rsidRPr="007E63C8" w:rsidRDefault="00A7197B" w:rsidP="007E63C8">
      <w:pPr>
        <w:pStyle w:val="ListBullet"/>
      </w:pPr>
      <w:r w:rsidRPr="00E3215B">
        <w:t xml:space="preserve">The </w:t>
      </w:r>
      <w:proofErr w:type="spellStart"/>
      <w:r w:rsidR="00B33F6D" w:rsidRPr="00E3215B">
        <w:t>YDC</w:t>
      </w:r>
      <w:proofErr w:type="spellEnd"/>
      <w:r w:rsidR="002E5756" w:rsidRPr="00E3215B">
        <w:t xml:space="preserve"> will undertake local compliance in accordance with the </w:t>
      </w:r>
      <w:hyperlink r:id="rId25" w:history="1">
        <w:r w:rsidR="002E5756" w:rsidRPr="00E3215B">
          <w:rPr>
            <w:rStyle w:val="Hyperlink"/>
          </w:rPr>
          <w:t>Compliance Manual</w:t>
        </w:r>
      </w:hyperlink>
      <w:r w:rsidR="002E5756" w:rsidRPr="007E63C8">
        <w:t>.</w:t>
      </w:r>
    </w:p>
    <w:p w14:paraId="234C0275" w14:textId="4B62AC5D" w:rsidR="002E5756" w:rsidRPr="007E63C8" w:rsidRDefault="004C274A" w:rsidP="007E63C8">
      <w:pPr>
        <w:pStyle w:val="ListBullet"/>
      </w:pPr>
      <w:r w:rsidRPr="007E63C8">
        <w:t xml:space="preserve">The </w:t>
      </w:r>
      <w:r w:rsidR="00A7197B">
        <w:t xml:space="preserve">Young People Directorate within Head Office </w:t>
      </w:r>
      <w:r w:rsidRPr="007E63C8">
        <w:t xml:space="preserve">will </w:t>
      </w:r>
      <w:r w:rsidR="00A7197B">
        <w:t xml:space="preserve">undertake management </w:t>
      </w:r>
      <w:r w:rsidR="002E5756" w:rsidRPr="007E63C8">
        <w:t xml:space="preserve"> oversight as required. </w:t>
      </w:r>
    </w:p>
    <w:p w14:paraId="36070FAE" w14:textId="457E9ABF" w:rsidR="002E5756" w:rsidRPr="007E63C8" w:rsidRDefault="00A7197B" w:rsidP="007E63C8">
      <w:pPr>
        <w:pStyle w:val="ListBullet"/>
      </w:pPr>
      <w:r>
        <w:t xml:space="preserve">The </w:t>
      </w:r>
      <w:r w:rsidR="00B53B46" w:rsidRPr="007E63C8">
        <w:t>Operational</w:t>
      </w:r>
      <w:r w:rsidR="002E5756" w:rsidRPr="007E63C8">
        <w:t xml:space="preserve"> Compliance Branch will undertake checks in accordance with the </w:t>
      </w:r>
      <w:hyperlink r:id="rId26" w:history="1">
        <w:r w:rsidRPr="006507A5">
          <w:rPr>
            <w:rStyle w:val="Hyperlink"/>
          </w:rPr>
          <w:t xml:space="preserve">Operational </w:t>
        </w:r>
        <w:r w:rsidR="002E5756" w:rsidRPr="006507A5">
          <w:rPr>
            <w:rStyle w:val="Hyperlink"/>
          </w:rPr>
          <w:t>Compliance Framework</w:t>
        </w:r>
      </w:hyperlink>
      <w:r w:rsidR="002E5756" w:rsidRPr="007E63C8">
        <w:t>.</w:t>
      </w:r>
    </w:p>
    <w:p w14:paraId="47F1637F" w14:textId="77777777" w:rsidR="00245869" w:rsidRPr="007E63C8" w:rsidRDefault="002E5756" w:rsidP="007E63C8">
      <w:pPr>
        <w:pStyle w:val="ListBullet"/>
      </w:pPr>
      <w:r w:rsidRPr="007E63C8">
        <w:t xml:space="preserve">Independent oversight will be undertaken as required. </w:t>
      </w:r>
    </w:p>
    <w:p w14:paraId="1282DE73" w14:textId="77777777" w:rsidR="00245869" w:rsidRPr="00EA7EAC" w:rsidRDefault="00245869" w:rsidP="00EA7EAC">
      <w:r>
        <w:br w:type="page"/>
      </w:r>
    </w:p>
    <w:p w14:paraId="419C970D" w14:textId="6AE9156D" w:rsidR="00245869" w:rsidRDefault="00245869" w:rsidP="001F5E0F">
      <w:pPr>
        <w:pStyle w:val="Heading1"/>
      </w:pPr>
      <w:bookmarkStart w:id="81" w:name="_Toc226703558"/>
      <w:r>
        <w:lastRenderedPageBreak/>
        <w:t xml:space="preserve">Document </w:t>
      </w:r>
      <w:r w:rsidR="001F5E0F">
        <w:t>V</w:t>
      </w:r>
      <w:r>
        <w:t xml:space="preserve">ersion </w:t>
      </w:r>
      <w:r w:rsidR="001F5E0F">
        <w:t>H</w:t>
      </w:r>
      <w:r>
        <w:t>istory</w:t>
      </w:r>
      <w:bookmarkEnd w:id="81"/>
    </w:p>
    <w:tbl>
      <w:tblPr>
        <w:tblStyle w:val="DCStable"/>
        <w:tblW w:w="9209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192"/>
        <w:gridCol w:w="1600"/>
        <w:gridCol w:w="3535"/>
        <w:gridCol w:w="1554"/>
        <w:gridCol w:w="1328"/>
      </w:tblGrid>
      <w:tr w:rsidR="0059651C" w:rsidRPr="007D3C6F" w14:paraId="2E196F4D" w14:textId="2E1784B7" w:rsidTr="006507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</w:tcPr>
          <w:p w14:paraId="6B0FA748" w14:textId="77777777" w:rsidR="0059651C" w:rsidRPr="007D3C6F" w:rsidRDefault="0059651C" w:rsidP="00DF778C">
            <w:pPr>
              <w:pStyle w:val="Tableheading"/>
            </w:pPr>
            <w:r w:rsidRPr="007D3C6F">
              <w:t>Version no</w:t>
            </w:r>
          </w:p>
        </w:tc>
        <w:tc>
          <w:tcPr>
            <w:tcW w:w="0" w:type="dxa"/>
          </w:tcPr>
          <w:p w14:paraId="529172BC" w14:textId="77777777" w:rsidR="0059651C" w:rsidRPr="007D3C6F" w:rsidRDefault="0059651C" w:rsidP="00DF778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3118" w:type="dxa"/>
          </w:tcPr>
          <w:p w14:paraId="30EB809F" w14:textId="77777777" w:rsidR="0059651C" w:rsidRPr="007D3C6F" w:rsidRDefault="0059651C" w:rsidP="00DF778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0" w:type="dxa"/>
          </w:tcPr>
          <w:p w14:paraId="55B223EF" w14:textId="77777777" w:rsidR="0059651C" w:rsidRPr="007D3C6F" w:rsidRDefault="0059651C" w:rsidP="00DF778C">
            <w:pPr>
              <w:pStyle w:val="Tableheading"/>
            </w:pPr>
            <w:r w:rsidRPr="007D3C6F">
              <w:t>Date completed</w:t>
            </w:r>
          </w:p>
        </w:tc>
        <w:tc>
          <w:tcPr>
            <w:tcW w:w="0" w:type="dxa"/>
          </w:tcPr>
          <w:p w14:paraId="574B330D" w14:textId="1BD2713E" w:rsidR="0059651C" w:rsidRPr="007D3C6F" w:rsidRDefault="00C06539" w:rsidP="00DF778C">
            <w:pPr>
              <w:pStyle w:val="Tableheading"/>
            </w:pPr>
            <w:r>
              <w:t>Effective Date</w:t>
            </w:r>
          </w:p>
        </w:tc>
      </w:tr>
      <w:tr w:rsidR="0059651C" w:rsidRPr="007D3C6F" w14:paraId="60B3ECCB" w14:textId="73D1D124" w:rsidTr="006507A5">
        <w:tc>
          <w:tcPr>
            <w:tcW w:w="0" w:type="dxa"/>
          </w:tcPr>
          <w:p w14:paraId="5D753B19" w14:textId="5C7DB894" w:rsidR="0059651C" w:rsidRPr="007D3C6F" w:rsidRDefault="00197CE1" w:rsidP="00DF778C">
            <w:pPr>
              <w:pStyle w:val="Tabledata"/>
            </w:pPr>
            <w:r>
              <w:t>1.0</w:t>
            </w:r>
          </w:p>
        </w:tc>
        <w:tc>
          <w:tcPr>
            <w:tcW w:w="0" w:type="dxa"/>
          </w:tcPr>
          <w:p w14:paraId="75690598" w14:textId="41A90039" w:rsidR="0059651C" w:rsidRDefault="00CB3459" w:rsidP="00DF778C">
            <w:pPr>
              <w:pStyle w:val="Tabledata"/>
            </w:pPr>
            <w:r>
              <w:t>Operational Policy</w:t>
            </w:r>
          </w:p>
        </w:tc>
        <w:tc>
          <w:tcPr>
            <w:tcW w:w="3118" w:type="dxa"/>
          </w:tcPr>
          <w:p w14:paraId="59089E6A" w14:textId="2ECD2A87" w:rsidR="0059651C" w:rsidRPr="00F675D5" w:rsidRDefault="00CB3459" w:rsidP="00DF778C">
            <w:pPr>
              <w:pStyle w:val="Tabledata"/>
            </w:pPr>
            <w:r>
              <w:t>Approved by the Commissioner, Corrective Services</w:t>
            </w:r>
          </w:p>
        </w:tc>
        <w:tc>
          <w:tcPr>
            <w:tcW w:w="0" w:type="dxa"/>
          </w:tcPr>
          <w:p w14:paraId="3AB22EA3" w14:textId="06F4D6C3" w:rsidR="0059651C" w:rsidRPr="007D3C6F" w:rsidRDefault="00BC5622" w:rsidP="00DF778C">
            <w:pPr>
              <w:pStyle w:val="Tabledata"/>
            </w:pPr>
            <w:r>
              <w:t>4 June 2022</w:t>
            </w:r>
          </w:p>
        </w:tc>
        <w:tc>
          <w:tcPr>
            <w:tcW w:w="0" w:type="dxa"/>
          </w:tcPr>
          <w:p w14:paraId="53514B03" w14:textId="0865664D" w:rsidR="0059651C" w:rsidRPr="007D3C6F" w:rsidRDefault="00BC5622" w:rsidP="00DF778C">
            <w:pPr>
              <w:pStyle w:val="Tabledata"/>
            </w:pPr>
            <w:r>
              <w:t>5 June 2022</w:t>
            </w:r>
          </w:p>
        </w:tc>
      </w:tr>
      <w:tr w:rsidR="00C906E1" w:rsidRPr="007D3C6F" w14:paraId="540B5169" w14:textId="77777777" w:rsidTr="006507A5">
        <w:tc>
          <w:tcPr>
            <w:tcW w:w="0" w:type="dxa"/>
          </w:tcPr>
          <w:p w14:paraId="6C8287E3" w14:textId="0B9ADA2C" w:rsidR="00C906E1" w:rsidRDefault="00C906E1" w:rsidP="00DF778C">
            <w:pPr>
              <w:pStyle w:val="Tabledata"/>
            </w:pPr>
            <w:r>
              <w:t>2.0</w:t>
            </w:r>
          </w:p>
        </w:tc>
        <w:tc>
          <w:tcPr>
            <w:tcW w:w="0" w:type="dxa"/>
          </w:tcPr>
          <w:p w14:paraId="66A40002" w14:textId="3C06E600" w:rsidR="00C906E1" w:rsidRDefault="00C906E1" w:rsidP="00DF778C">
            <w:pPr>
              <w:pStyle w:val="Tabledata"/>
            </w:pPr>
            <w:r>
              <w:t xml:space="preserve">Operational Policy </w:t>
            </w:r>
          </w:p>
        </w:tc>
        <w:tc>
          <w:tcPr>
            <w:tcW w:w="3118" w:type="dxa"/>
          </w:tcPr>
          <w:p w14:paraId="06C0DFB2" w14:textId="515CA9BD" w:rsidR="00C906E1" w:rsidRDefault="00807F44" w:rsidP="00DF778C">
            <w:pPr>
              <w:pStyle w:val="Tabledata"/>
            </w:pPr>
            <w:r>
              <w:t xml:space="preserve">Approved by the </w:t>
            </w:r>
            <w:r w:rsidR="00C906E1">
              <w:t>Deputy Commissioner Operational Support</w:t>
            </w:r>
          </w:p>
          <w:p w14:paraId="3CA12B5D" w14:textId="64BBEDFE" w:rsidR="004D1F37" w:rsidRDefault="004D1F37" w:rsidP="00DF778C">
            <w:pPr>
              <w:pStyle w:val="Tabledata"/>
            </w:pPr>
            <w:r>
              <w:t>CM Ref:</w:t>
            </w:r>
            <w:r w:rsidR="00E3215B">
              <w:t xml:space="preserve"> </w:t>
            </w:r>
            <w:r w:rsidR="00D90D12">
              <w:t>S26/12574</w:t>
            </w:r>
          </w:p>
        </w:tc>
        <w:tc>
          <w:tcPr>
            <w:tcW w:w="0" w:type="dxa"/>
          </w:tcPr>
          <w:p w14:paraId="0E095213" w14:textId="274A2D93" w:rsidR="00C906E1" w:rsidRDefault="00E3215B" w:rsidP="00DF778C">
            <w:pPr>
              <w:pStyle w:val="Tabledata"/>
            </w:pPr>
            <w:r>
              <w:t>9 April 2026</w:t>
            </w:r>
          </w:p>
        </w:tc>
        <w:tc>
          <w:tcPr>
            <w:tcW w:w="0" w:type="dxa"/>
          </w:tcPr>
          <w:p w14:paraId="169E5ABA" w14:textId="001F3064" w:rsidR="00C906E1" w:rsidRDefault="00E3215B" w:rsidP="00DF778C">
            <w:pPr>
              <w:pStyle w:val="Tabledata"/>
            </w:pPr>
            <w:r>
              <w:t>10 April 2026</w:t>
            </w:r>
          </w:p>
        </w:tc>
      </w:tr>
    </w:tbl>
    <w:p w14:paraId="0D5AAC07" w14:textId="77777777" w:rsidR="00245869" w:rsidRPr="007E63C8" w:rsidRDefault="00245869" w:rsidP="007E63C8"/>
    <w:sectPr w:rsidR="00245869" w:rsidRPr="007E63C8" w:rsidSect="009814BD">
      <w:headerReference w:type="default" r:id="rId27"/>
      <w:footerReference w:type="default" r:id="rId28"/>
      <w:type w:val="continuous"/>
      <w:pgSz w:w="11900" w:h="16840" w:code="9"/>
      <w:pgMar w:top="1418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E3648" w14:textId="77777777" w:rsidR="000E5AB2" w:rsidRDefault="000E5AB2" w:rsidP="00D06E62">
      <w:r>
        <w:separator/>
      </w:r>
    </w:p>
  </w:endnote>
  <w:endnote w:type="continuationSeparator" w:id="0">
    <w:p w14:paraId="11735683" w14:textId="77777777" w:rsidR="000E5AB2" w:rsidRDefault="000E5AB2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A7CD5" w14:textId="4818FEC1" w:rsidR="007E63C8" w:rsidRDefault="007E63C8" w:rsidP="007E63C8">
    <w:pPr>
      <w:pStyle w:val="Footer"/>
      <w:tabs>
        <w:tab w:val="clear" w:pos="9026"/>
        <w:tab w:val="left" w:pos="1095"/>
        <w:tab w:val="left" w:pos="8080"/>
      </w:tabs>
    </w:pPr>
    <w:r w:rsidRPr="007E63C8">
      <w:rPr>
        <w:color w:val="C00000"/>
      </w:rPr>
      <w:t>The current version of this document is maintained on the Custodial Ops intranet page</w:t>
    </w:r>
    <w:r w:rsidRPr="007E63C8">
      <w:tab/>
      <w:t xml:space="preserve">Page </w:t>
    </w:r>
    <w:r w:rsidRPr="007E63C8">
      <w:fldChar w:fldCharType="begin"/>
    </w:r>
    <w:r w:rsidRPr="007E63C8">
      <w:instrText xml:space="preserve"> PAGE  \* Arabic  \* MERGEFORMAT </w:instrText>
    </w:r>
    <w:r w:rsidRPr="007E63C8">
      <w:fldChar w:fldCharType="separate"/>
    </w:r>
    <w:r w:rsidRPr="007E63C8">
      <w:t>3</w:t>
    </w:r>
    <w:r w:rsidRPr="007E63C8">
      <w:fldChar w:fldCharType="end"/>
    </w:r>
    <w:r w:rsidRPr="007E63C8">
      <w:t xml:space="preserve"> of </w:t>
    </w:r>
    <w:r w:rsidRPr="007E63C8">
      <w:rPr>
        <w:noProof/>
      </w:rPr>
      <w:fldChar w:fldCharType="begin"/>
    </w:r>
    <w:r w:rsidRPr="007E63C8">
      <w:rPr>
        <w:noProof/>
      </w:rPr>
      <w:instrText xml:space="preserve"> NUMPAGES  \* Arabic  \* MERGEFORMAT </w:instrText>
    </w:r>
    <w:r w:rsidRPr="007E63C8">
      <w:rPr>
        <w:noProof/>
      </w:rPr>
      <w:fldChar w:fldCharType="separate"/>
    </w:r>
    <w:r w:rsidRPr="007E63C8">
      <w:rPr>
        <w:noProof/>
      </w:rPr>
      <w:t>8</w:t>
    </w:r>
    <w:r w:rsidRPr="007E63C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958DF" w14:textId="0DC5033D" w:rsidR="007A1D35" w:rsidRDefault="007A1D35" w:rsidP="00663830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 xml:space="preserve">The current version of this document is maintained on the </w:t>
    </w:r>
    <w:r w:rsidR="00080174">
      <w:rPr>
        <w:color w:val="C00000"/>
      </w:rPr>
      <w:t>Custodial Ops</w:t>
    </w:r>
    <w:r w:rsidRPr="00627992">
      <w:rPr>
        <w:color w:val="C00000"/>
      </w:rPr>
      <w:t xml:space="preserve"> intranet page</w:t>
    </w:r>
    <w:r>
      <w:tab/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>
      <w:rPr>
        <w:noProof/>
      </w:rPr>
      <w:t>5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4CEC4" w14:textId="77777777" w:rsidR="000E5AB2" w:rsidRDefault="000E5AB2" w:rsidP="00D06E62">
      <w:r>
        <w:separator/>
      </w:r>
    </w:p>
  </w:footnote>
  <w:footnote w:type="continuationSeparator" w:id="0">
    <w:p w14:paraId="0A7B1A52" w14:textId="77777777" w:rsidR="000E5AB2" w:rsidRDefault="000E5AB2" w:rsidP="00D06E62">
      <w:r>
        <w:continuationSeparator/>
      </w:r>
    </w:p>
  </w:footnote>
  <w:footnote w:id="1">
    <w:p w14:paraId="1D221186" w14:textId="768C7DB6" w:rsidR="00294DD4" w:rsidRDefault="00294DD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14" w:name="_Hlk221541851"/>
      <w:r w:rsidRPr="006507A5">
        <w:rPr>
          <w:i/>
          <w:iCs/>
          <w:sz w:val="18"/>
          <w:szCs w:val="18"/>
        </w:rPr>
        <w:t>Young Officers Act 1994</w:t>
      </w:r>
      <w:r>
        <w:t>, section 181(4)</w:t>
      </w:r>
      <w:bookmarkEnd w:id="14"/>
    </w:p>
  </w:footnote>
  <w:footnote w:id="2">
    <w:p w14:paraId="183C74BC" w14:textId="22F422A5" w:rsidR="00276C08" w:rsidRDefault="00276C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FD1">
        <w:rPr>
          <w:i/>
          <w:iCs/>
          <w:sz w:val="18"/>
          <w:szCs w:val="18"/>
        </w:rPr>
        <w:t>Young Officers Act 1994</w:t>
      </w:r>
      <w:r>
        <w:t>, section 181(3)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213DB" w14:textId="6A7767D3" w:rsidR="007A1D35" w:rsidRDefault="007A1D35" w:rsidP="00663830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4020D2">
      <w:rPr>
        <w:noProof/>
      </w:rPr>
      <w:t>COPP 1.3 Local Operating Procedures</w:t>
    </w:r>
    <w:r>
      <w:rPr>
        <w:noProof/>
      </w:rPr>
      <w:fldChar w:fldCharType="end"/>
    </w:r>
    <w:r>
      <w:rPr>
        <w:noProof/>
      </w:rPr>
      <w:t xml:space="preserve"> v </w:t>
    </w:r>
    <w:r w:rsidR="00961B48">
      <w:rPr>
        <w:noProof/>
      </w:rPr>
      <w:t>2</w:t>
    </w:r>
    <w:r w:rsidR="007E63C8">
      <w:rPr>
        <w:noProof/>
      </w:rPr>
      <w:t>.0</w:t>
    </w:r>
  </w:p>
  <w:p w14:paraId="21008523" w14:textId="77777777" w:rsidR="007A1D35" w:rsidRDefault="007A1D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79650" w14:textId="77777777" w:rsidR="007A1D35" w:rsidRDefault="007A1D35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43C0056" wp14:editId="2CE59E96">
              <wp:simplePos x="0" y="0"/>
              <wp:positionH relativeFrom="margin">
                <wp:posOffset>181610</wp:posOffset>
              </wp:positionH>
              <wp:positionV relativeFrom="paragraph">
                <wp:posOffset>220980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48337972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65ACD699" w14:textId="77777777" w:rsidR="007A1D35" w:rsidRPr="00464E72" w:rsidRDefault="007A1D35" w:rsidP="008D51C1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3C00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.3pt;margin-top:17.4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48337972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65ACD699" w14:textId="77777777" w:rsidR="007A1D35" w:rsidRPr="00464E72" w:rsidRDefault="007A1D35" w:rsidP="008D51C1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001B4F1" wp14:editId="5C8729DC">
              <wp:simplePos x="0" y="0"/>
              <wp:positionH relativeFrom="column">
                <wp:posOffset>2543810</wp:posOffset>
              </wp:positionH>
              <wp:positionV relativeFrom="paragraph">
                <wp:posOffset>-17145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DC34EF" w14:textId="77777777" w:rsidR="007A1D35" w:rsidRDefault="007A1D35" w:rsidP="00B937D8">
                          <w:pPr>
                            <w:pStyle w:val="Publicationtitle"/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01B4F1" id="Text Box 21" o:spid="_x0000_s1027" type="#_x0000_t202" style="position:absolute;margin-left:200.3pt;margin-top:-1.35pt;width:312.7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" filled="f" stroked="f" strokeweight=".5pt">
              <v:textbox>
                <w:txbxContent>
                  <w:p w14:paraId="61DC34EF" w14:textId="77777777" w:rsidR="007A1D35" w:rsidRDefault="007A1D35" w:rsidP="00B937D8">
                    <w:pPr>
                      <w:pStyle w:val="Publicationtitle"/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485DD27C" wp14:editId="5260C686">
          <wp:simplePos x="0" y="0"/>
          <wp:positionH relativeFrom="page">
            <wp:posOffset>-29210</wp:posOffset>
          </wp:positionH>
          <wp:positionV relativeFrom="page">
            <wp:posOffset>-59055</wp:posOffset>
          </wp:positionV>
          <wp:extent cx="7580630" cy="10719435"/>
          <wp:effectExtent l="0" t="0" r="127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F5A9" w14:textId="63AA40EC" w:rsidR="007A1D35" w:rsidRDefault="007A1D35" w:rsidP="004D040B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4020D2">
      <w:rPr>
        <w:noProof/>
      </w:rPr>
      <w:t>COPP 1.3 Local Operating Procedures</w:t>
    </w:r>
    <w:r>
      <w:rPr>
        <w:noProof/>
      </w:rPr>
      <w:fldChar w:fldCharType="end"/>
    </w:r>
    <w:r>
      <w:rPr>
        <w:noProof/>
      </w:rPr>
      <w:t xml:space="preserve"> v </w:t>
    </w:r>
    <w:r w:rsidR="008E4BDF">
      <w:rPr>
        <w:noProof/>
      </w:rPr>
      <w:t>2</w:t>
    </w:r>
    <w:r w:rsidR="00FD6211">
      <w:rPr>
        <w:noProof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6684E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8113D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9A5360B"/>
    <w:multiLevelType w:val="hybridMultilevel"/>
    <w:tmpl w:val="0E424F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9641C"/>
    <w:multiLevelType w:val="hybridMultilevel"/>
    <w:tmpl w:val="9524ED3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0A583F"/>
    <w:multiLevelType w:val="hybridMultilevel"/>
    <w:tmpl w:val="3C4A2FEA"/>
    <w:lvl w:ilvl="0" w:tplc="480EC24A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76735"/>
    <w:multiLevelType w:val="hybridMultilevel"/>
    <w:tmpl w:val="6D3887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B6B4F"/>
    <w:multiLevelType w:val="hybridMultilevel"/>
    <w:tmpl w:val="20083FF2"/>
    <w:lvl w:ilvl="0" w:tplc="0C090017">
      <w:start w:val="1"/>
      <w:numFmt w:val="lowerLetter"/>
      <w:lvlText w:val="%1)"/>
      <w:lvlJc w:val="left"/>
      <w:pPr>
        <w:ind w:left="1400" w:hanging="360"/>
      </w:pPr>
    </w:lvl>
    <w:lvl w:ilvl="1" w:tplc="0C090019" w:tentative="1">
      <w:start w:val="1"/>
      <w:numFmt w:val="lowerLetter"/>
      <w:lvlText w:val="%2."/>
      <w:lvlJc w:val="left"/>
      <w:pPr>
        <w:ind w:left="2120" w:hanging="360"/>
      </w:pPr>
    </w:lvl>
    <w:lvl w:ilvl="2" w:tplc="0C09001B">
      <w:start w:val="1"/>
      <w:numFmt w:val="lowerRoman"/>
      <w:lvlText w:val="%3."/>
      <w:lvlJc w:val="right"/>
      <w:pPr>
        <w:ind w:left="2840" w:hanging="180"/>
      </w:pPr>
    </w:lvl>
    <w:lvl w:ilvl="3" w:tplc="0C09000F" w:tentative="1">
      <w:start w:val="1"/>
      <w:numFmt w:val="decimal"/>
      <w:lvlText w:val="%4."/>
      <w:lvlJc w:val="left"/>
      <w:pPr>
        <w:ind w:left="3560" w:hanging="360"/>
      </w:pPr>
    </w:lvl>
    <w:lvl w:ilvl="4" w:tplc="0C090019" w:tentative="1">
      <w:start w:val="1"/>
      <w:numFmt w:val="lowerLetter"/>
      <w:lvlText w:val="%5."/>
      <w:lvlJc w:val="left"/>
      <w:pPr>
        <w:ind w:left="4280" w:hanging="360"/>
      </w:pPr>
    </w:lvl>
    <w:lvl w:ilvl="5" w:tplc="0C09001B" w:tentative="1">
      <w:start w:val="1"/>
      <w:numFmt w:val="lowerRoman"/>
      <w:lvlText w:val="%6."/>
      <w:lvlJc w:val="right"/>
      <w:pPr>
        <w:ind w:left="5000" w:hanging="180"/>
      </w:pPr>
    </w:lvl>
    <w:lvl w:ilvl="6" w:tplc="0C09000F" w:tentative="1">
      <w:start w:val="1"/>
      <w:numFmt w:val="decimal"/>
      <w:lvlText w:val="%7."/>
      <w:lvlJc w:val="left"/>
      <w:pPr>
        <w:ind w:left="5720" w:hanging="360"/>
      </w:pPr>
    </w:lvl>
    <w:lvl w:ilvl="7" w:tplc="0C090019" w:tentative="1">
      <w:start w:val="1"/>
      <w:numFmt w:val="lowerLetter"/>
      <w:lvlText w:val="%8."/>
      <w:lvlJc w:val="left"/>
      <w:pPr>
        <w:ind w:left="6440" w:hanging="360"/>
      </w:pPr>
    </w:lvl>
    <w:lvl w:ilvl="8" w:tplc="0C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7" w15:restartNumberingAfterBreak="0">
    <w:nsid w:val="2EDC6DA2"/>
    <w:multiLevelType w:val="hybridMultilevel"/>
    <w:tmpl w:val="84F42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6539E"/>
    <w:multiLevelType w:val="hybridMultilevel"/>
    <w:tmpl w:val="36081D7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420BC"/>
    <w:multiLevelType w:val="hybridMultilevel"/>
    <w:tmpl w:val="28B8A3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A0FD5"/>
    <w:multiLevelType w:val="hybridMultilevel"/>
    <w:tmpl w:val="1F28A088"/>
    <w:lvl w:ilvl="0" w:tplc="0C090017">
      <w:start w:val="1"/>
      <w:numFmt w:val="lowerLetter"/>
      <w:lvlText w:val="%1)"/>
      <w:lvlJc w:val="left"/>
      <w:pPr>
        <w:ind w:left="1400" w:hanging="360"/>
      </w:pPr>
    </w:lvl>
    <w:lvl w:ilvl="1" w:tplc="0C090019" w:tentative="1">
      <w:start w:val="1"/>
      <w:numFmt w:val="lowerLetter"/>
      <w:lvlText w:val="%2."/>
      <w:lvlJc w:val="left"/>
      <w:pPr>
        <w:ind w:left="2120" w:hanging="360"/>
      </w:pPr>
    </w:lvl>
    <w:lvl w:ilvl="2" w:tplc="0C09001B" w:tentative="1">
      <w:start w:val="1"/>
      <w:numFmt w:val="lowerRoman"/>
      <w:lvlText w:val="%3."/>
      <w:lvlJc w:val="right"/>
      <w:pPr>
        <w:ind w:left="2840" w:hanging="180"/>
      </w:pPr>
    </w:lvl>
    <w:lvl w:ilvl="3" w:tplc="0C09000F" w:tentative="1">
      <w:start w:val="1"/>
      <w:numFmt w:val="decimal"/>
      <w:lvlText w:val="%4."/>
      <w:lvlJc w:val="left"/>
      <w:pPr>
        <w:ind w:left="3560" w:hanging="360"/>
      </w:pPr>
    </w:lvl>
    <w:lvl w:ilvl="4" w:tplc="0C090019" w:tentative="1">
      <w:start w:val="1"/>
      <w:numFmt w:val="lowerLetter"/>
      <w:lvlText w:val="%5."/>
      <w:lvlJc w:val="left"/>
      <w:pPr>
        <w:ind w:left="4280" w:hanging="360"/>
      </w:pPr>
    </w:lvl>
    <w:lvl w:ilvl="5" w:tplc="0C09001B" w:tentative="1">
      <w:start w:val="1"/>
      <w:numFmt w:val="lowerRoman"/>
      <w:lvlText w:val="%6."/>
      <w:lvlJc w:val="right"/>
      <w:pPr>
        <w:ind w:left="5000" w:hanging="180"/>
      </w:pPr>
    </w:lvl>
    <w:lvl w:ilvl="6" w:tplc="0C09000F" w:tentative="1">
      <w:start w:val="1"/>
      <w:numFmt w:val="decimal"/>
      <w:lvlText w:val="%7."/>
      <w:lvlJc w:val="left"/>
      <w:pPr>
        <w:ind w:left="5720" w:hanging="360"/>
      </w:pPr>
    </w:lvl>
    <w:lvl w:ilvl="7" w:tplc="0C090019" w:tentative="1">
      <w:start w:val="1"/>
      <w:numFmt w:val="lowerLetter"/>
      <w:lvlText w:val="%8."/>
      <w:lvlJc w:val="left"/>
      <w:pPr>
        <w:ind w:left="6440" w:hanging="360"/>
      </w:pPr>
    </w:lvl>
    <w:lvl w:ilvl="8" w:tplc="0C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 w15:restartNumberingAfterBreak="0">
    <w:nsid w:val="36CB5324"/>
    <w:multiLevelType w:val="hybridMultilevel"/>
    <w:tmpl w:val="BA1898B6"/>
    <w:lvl w:ilvl="0" w:tplc="3378D644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8D44B3"/>
    <w:multiLevelType w:val="hybridMultilevel"/>
    <w:tmpl w:val="91BE9BA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41DE4"/>
    <w:multiLevelType w:val="multilevel"/>
    <w:tmpl w:val="84F42C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C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C61053"/>
    <w:multiLevelType w:val="hybridMultilevel"/>
    <w:tmpl w:val="E620191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ED5C88"/>
    <w:multiLevelType w:val="hybridMultilevel"/>
    <w:tmpl w:val="228E2E9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C959F4"/>
    <w:multiLevelType w:val="hybridMultilevel"/>
    <w:tmpl w:val="41F277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E2385"/>
    <w:multiLevelType w:val="hybridMultilevel"/>
    <w:tmpl w:val="BB3C6A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82A29"/>
    <w:multiLevelType w:val="hybridMultilevel"/>
    <w:tmpl w:val="50C4FF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01D15"/>
    <w:multiLevelType w:val="hybridMultilevel"/>
    <w:tmpl w:val="D39A776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D4723"/>
    <w:multiLevelType w:val="hybridMultilevel"/>
    <w:tmpl w:val="B7B2A4CC"/>
    <w:lvl w:ilvl="0" w:tplc="23409C24">
      <w:start w:val="1"/>
      <w:numFmt w:val="lowerLetter"/>
      <w:pStyle w:val="ListNumber"/>
      <w:lvlText w:val="%1)"/>
      <w:lvlJc w:val="left"/>
      <w:pPr>
        <w:ind w:left="1134" w:hanging="340"/>
      </w:pPr>
      <w:rPr>
        <w:rFonts w:hint="default"/>
        <w:b w:val="0"/>
        <w:i w:val="0"/>
        <w:color w:val="auto"/>
        <w:sz w:val="24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AF6511"/>
    <w:multiLevelType w:val="hybridMultilevel"/>
    <w:tmpl w:val="24620B2C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634C6D"/>
    <w:multiLevelType w:val="hybridMultilevel"/>
    <w:tmpl w:val="46A22446"/>
    <w:lvl w:ilvl="0" w:tplc="0A34AB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6A17D4"/>
    <w:multiLevelType w:val="hybridMultilevel"/>
    <w:tmpl w:val="A40E4C02"/>
    <w:lvl w:ilvl="0" w:tplc="66DC7A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808210">
    <w:abstractNumId w:val="11"/>
  </w:num>
  <w:num w:numId="2" w16cid:durableId="1470585871">
    <w:abstractNumId w:val="4"/>
  </w:num>
  <w:num w:numId="3" w16cid:durableId="33119528">
    <w:abstractNumId w:val="1"/>
  </w:num>
  <w:num w:numId="4" w16cid:durableId="1221360270">
    <w:abstractNumId w:val="0"/>
  </w:num>
  <w:num w:numId="5" w16cid:durableId="149757473">
    <w:abstractNumId w:val="14"/>
  </w:num>
  <w:num w:numId="6" w16cid:durableId="16970060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8410754">
    <w:abstractNumId w:val="7"/>
  </w:num>
  <w:num w:numId="8" w16cid:durableId="728503382">
    <w:abstractNumId w:val="20"/>
  </w:num>
  <w:num w:numId="9" w16cid:durableId="1612396021">
    <w:abstractNumId w:val="2"/>
  </w:num>
  <w:num w:numId="10" w16cid:durableId="2019190387">
    <w:abstractNumId w:val="13"/>
  </w:num>
  <w:num w:numId="11" w16cid:durableId="953947144">
    <w:abstractNumId w:val="18"/>
  </w:num>
  <w:num w:numId="12" w16cid:durableId="1977830191">
    <w:abstractNumId w:val="19"/>
  </w:num>
  <w:num w:numId="13" w16cid:durableId="442262901">
    <w:abstractNumId w:val="8"/>
  </w:num>
  <w:num w:numId="14" w16cid:durableId="2020883794">
    <w:abstractNumId w:val="10"/>
  </w:num>
  <w:num w:numId="15" w16cid:durableId="1646548542">
    <w:abstractNumId w:val="6"/>
  </w:num>
  <w:num w:numId="16" w16cid:durableId="328556062">
    <w:abstractNumId w:val="16"/>
  </w:num>
  <w:num w:numId="17" w16cid:durableId="8264325">
    <w:abstractNumId w:val="15"/>
  </w:num>
  <w:num w:numId="18" w16cid:durableId="711929802">
    <w:abstractNumId w:val="12"/>
  </w:num>
  <w:num w:numId="19" w16cid:durableId="16697448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1862806">
    <w:abstractNumId w:val="20"/>
    <w:lvlOverride w:ilvl="0">
      <w:startOverride w:val="1"/>
    </w:lvlOverride>
  </w:num>
  <w:num w:numId="21" w16cid:durableId="986475659">
    <w:abstractNumId w:val="20"/>
    <w:lvlOverride w:ilvl="0">
      <w:startOverride w:val="1"/>
    </w:lvlOverride>
  </w:num>
  <w:num w:numId="22" w16cid:durableId="1351369168">
    <w:abstractNumId w:val="20"/>
    <w:lvlOverride w:ilvl="0">
      <w:startOverride w:val="1"/>
    </w:lvlOverride>
  </w:num>
  <w:num w:numId="23" w16cid:durableId="2041347847">
    <w:abstractNumId w:val="23"/>
  </w:num>
  <w:num w:numId="24" w16cid:durableId="621771286">
    <w:abstractNumId w:val="22"/>
  </w:num>
  <w:num w:numId="25" w16cid:durableId="1574580712">
    <w:abstractNumId w:val="17"/>
  </w:num>
  <w:num w:numId="26" w16cid:durableId="1349912199">
    <w:abstractNumId w:val="3"/>
  </w:num>
  <w:num w:numId="27" w16cid:durableId="1909803721">
    <w:abstractNumId w:val="9"/>
  </w:num>
  <w:num w:numId="28" w16cid:durableId="1286425118">
    <w:abstractNumId w:val="5"/>
  </w:num>
  <w:num w:numId="29" w16cid:durableId="17135318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jZ8c672dtm4zMnFsM9Elclsr7X76bwVQ+mJDmBQIPjouowk+h321NtSJTTcABaxU/AH+es0NqcdOFFkEvZmVKg==" w:salt="NN15ILHohAodJVGzvBfe9g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nualSave" w:val="Y"/>
  </w:docVars>
  <w:rsids>
    <w:rsidRoot w:val="00CB4753"/>
    <w:rsid w:val="000041AF"/>
    <w:rsid w:val="00006638"/>
    <w:rsid w:val="0001465B"/>
    <w:rsid w:val="00045F51"/>
    <w:rsid w:val="00070066"/>
    <w:rsid w:val="00072EEA"/>
    <w:rsid w:val="000755EE"/>
    <w:rsid w:val="00080174"/>
    <w:rsid w:val="00080AAC"/>
    <w:rsid w:val="000925A5"/>
    <w:rsid w:val="00094BD1"/>
    <w:rsid w:val="000A013B"/>
    <w:rsid w:val="000A43EC"/>
    <w:rsid w:val="000B57FA"/>
    <w:rsid w:val="000B6320"/>
    <w:rsid w:val="000D008C"/>
    <w:rsid w:val="000D69A3"/>
    <w:rsid w:val="000E5AB2"/>
    <w:rsid w:val="000F4C6D"/>
    <w:rsid w:val="000F7531"/>
    <w:rsid w:val="000F7EFB"/>
    <w:rsid w:val="001035D6"/>
    <w:rsid w:val="00112763"/>
    <w:rsid w:val="001158E9"/>
    <w:rsid w:val="00126611"/>
    <w:rsid w:val="00127BD7"/>
    <w:rsid w:val="00131037"/>
    <w:rsid w:val="001359FE"/>
    <w:rsid w:val="00144A1B"/>
    <w:rsid w:val="00146739"/>
    <w:rsid w:val="00150099"/>
    <w:rsid w:val="00155864"/>
    <w:rsid w:val="0016672C"/>
    <w:rsid w:val="001757E8"/>
    <w:rsid w:val="00193880"/>
    <w:rsid w:val="00197CE1"/>
    <w:rsid w:val="001C52F4"/>
    <w:rsid w:val="001C745D"/>
    <w:rsid w:val="001F5E0F"/>
    <w:rsid w:val="002050DB"/>
    <w:rsid w:val="00211CE0"/>
    <w:rsid w:val="002159D2"/>
    <w:rsid w:val="002178FA"/>
    <w:rsid w:val="00222074"/>
    <w:rsid w:val="00223DE6"/>
    <w:rsid w:val="00233941"/>
    <w:rsid w:val="00236810"/>
    <w:rsid w:val="00240B9E"/>
    <w:rsid w:val="0024564E"/>
    <w:rsid w:val="002457AA"/>
    <w:rsid w:val="00245869"/>
    <w:rsid w:val="00250C62"/>
    <w:rsid w:val="002523B5"/>
    <w:rsid w:val="00254316"/>
    <w:rsid w:val="0027609B"/>
    <w:rsid w:val="00276C08"/>
    <w:rsid w:val="00283D02"/>
    <w:rsid w:val="00285795"/>
    <w:rsid w:val="00294DD4"/>
    <w:rsid w:val="002A43F9"/>
    <w:rsid w:val="002A5C6F"/>
    <w:rsid w:val="002E5756"/>
    <w:rsid w:val="002E6F7B"/>
    <w:rsid w:val="00302144"/>
    <w:rsid w:val="00307964"/>
    <w:rsid w:val="003249D0"/>
    <w:rsid w:val="00330CAB"/>
    <w:rsid w:val="00331E3D"/>
    <w:rsid w:val="003427A0"/>
    <w:rsid w:val="00380258"/>
    <w:rsid w:val="00386120"/>
    <w:rsid w:val="003C1B90"/>
    <w:rsid w:val="003D708E"/>
    <w:rsid w:val="003E6CE1"/>
    <w:rsid w:val="00400DF5"/>
    <w:rsid w:val="004020D2"/>
    <w:rsid w:val="0040796F"/>
    <w:rsid w:val="00415DEA"/>
    <w:rsid w:val="00457598"/>
    <w:rsid w:val="00464E72"/>
    <w:rsid w:val="00465351"/>
    <w:rsid w:val="0048319C"/>
    <w:rsid w:val="00490500"/>
    <w:rsid w:val="004B307A"/>
    <w:rsid w:val="004B6106"/>
    <w:rsid w:val="004C040F"/>
    <w:rsid w:val="004C274A"/>
    <w:rsid w:val="004D040B"/>
    <w:rsid w:val="004D1F37"/>
    <w:rsid w:val="004E0DE1"/>
    <w:rsid w:val="004E1E2F"/>
    <w:rsid w:val="004E571B"/>
    <w:rsid w:val="005177D2"/>
    <w:rsid w:val="00521AF0"/>
    <w:rsid w:val="00521EC1"/>
    <w:rsid w:val="005262E2"/>
    <w:rsid w:val="00554385"/>
    <w:rsid w:val="00554886"/>
    <w:rsid w:val="00564D71"/>
    <w:rsid w:val="005657AE"/>
    <w:rsid w:val="00576EFF"/>
    <w:rsid w:val="005913EC"/>
    <w:rsid w:val="00592112"/>
    <w:rsid w:val="0059651C"/>
    <w:rsid w:val="005A3EA6"/>
    <w:rsid w:val="005A62EB"/>
    <w:rsid w:val="005A78DE"/>
    <w:rsid w:val="005B56D8"/>
    <w:rsid w:val="005E2C69"/>
    <w:rsid w:val="005E566A"/>
    <w:rsid w:val="005E7B17"/>
    <w:rsid w:val="00607EDF"/>
    <w:rsid w:val="006207F3"/>
    <w:rsid w:val="0062742B"/>
    <w:rsid w:val="00627992"/>
    <w:rsid w:val="00632878"/>
    <w:rsid w:val="006335A4"/>
    <w:rsid w:val="00634C54"/>
    <w:rsid w:val="006444FB"/>
    <w:rsid w:val="00644A2D"/>
    <w:rsid w:val="00647397"/>
    <w:rsid w:val="006507A5"/>
    <w:rsid w:val="00656F4A"/>
    <w:rsid w:val="00663830"/>
    <w:rsid w:val="00682222"/>
    <w:rsid w:val="00697F8D"/>
    <w:rsid w:val="006B3601"/>
    <w:rsid w:val="006B608E"/>
    <w:rsid w:val="006B656F"/>
    <w:rsid w:val="006C4F83"/>
    <w:rsid w:val="006C50FD"/>
    <w:rsid w:val="00711C79"/>
    <w:rsid w:val="00715807"/>
    <w:rsid w:val="00740DEB"/>
    <w:rsid w:val="007444AC"/>
    <w:rsid w:val="007464E6"/>
    <w:rsid w:val="00752A9E"/>
    <w:rsid w:val="00755E28"/>
    <w:rsid w:val="00775238"/>
    <w:rsid w:val="00787422"/>
    <w:rsid w:val="00796AD6"/>
    <w:rsid w:val="007A1D35"/>
    <w:rsid w:val="007A39B9"/>
    <w:rsid w:val="007B6618"/>
    <w:rsid w:val="007C6651"/>
    <w:rsid w:val="007D3C6F"/>
    <w:rsid w:val="007E63C8"/>
    <w:rsid w:val="007E67F4"/>
    <w:rsid w:val="007E68F9"/>
    <w:rsid w:val="007F762F"/>
    <w:rsid w:val="008000C6"/>
    <w:rsid w:val="00800279"/>
    <w:rsid w:val="00803710"/>
    <w:rsid w:val="00807F44"/>
    <w:rsid w:val="008114B3"/>
    <w:rsid w:val="00824044"/>
    <w:rsid w:val="00844223"/>
    <w:rsid w:val="00850B98"/>
    <w:rsid w:val="00857A48"/>
    <w:rsid w:val="0086067A"/>
    <w:rsid w:val="00861248"/>
    <w:rsid w:val="008866A2"/>
    <w:rsid w:val="008976B1"/>
    <w:rsid w:val="008B5E88"/>
    <w:rsid w:val="008C47BB"/>
    <w:rsid w:val="008D3DE0"/>
    <w:rsid w:val="008D51C1"/>
    <w:rsid w:val="008E4304"/>
    <w:rsid w:val="008E4BDF"/>
    <w:rsid w:val="0091065E"/>
    <w:rsid w:val="009123B5"/>
    <w:rsid w:val="00930B45"/>
    <w:rsid w:val="009512EC"/>
    <w:rsid w:val="0096091F"/>
    <w:rsid w:val="00961B48"/>
    <w:rsid w:val="00964F2E"/>
    <w:rsid w:val="00970CC0"/>
    <w:rsid w:val="009814BD"/>
    <w:rsid w:val="009962C0"/>
    <w:rsid w:val="009A19E1"/>
    <w:rsid w:val="009B751B"/>
    <w:rsid w:val="009E19CB"/>
    <w:rsid w:val="009E4019"/>
    <w:rsid w:val="00A278B6"/>
    <w:rsid w:val="00A37664"/>
    <w:rsid w:val="00A43D05"/>
    <w:rsid w:val="00A547EA"/>
    <w:rsid w:val="00A5539F"/>
    <w:rsid w:val="00A6167C"/>
    <w:rsid w:val="00A67C8C"/>
    <w:rsid w:val="00A7197B"/>
    <w:rsid w:val="00A8091B"/>
    <w:rsid w:val="00A820CD"/>
    <w:rsid w:val="00A873BA"/>
    <w:rsid w:val="00A9001D"/>
    <w:rsid w:val="00AC5EAE"/>
    <w:rsid w:val="00AD3A0F"/>
    <w:rsid w:val="00AE271B"/>
    <w:rsid w:val="00AE3362"/>
    <w:rsid w:val="00AE4681"/>
    <w:rsid w:val="00AE7496"/>
    <w:rsid w:val="00AF4C82"/>
    <w:rsid w:val="00AF5E66"/>
    <w:rsid w:val="00AF7DDC"/>
    <w:rsid w:val="00B02B08"/>
    <w:rsid w:val="00B032C9"/>
    <w:rsid w:val="00B33F6D"/>
    <w:rsid w:val="00B47D05"/>
    <w:rsid w:val="00B53B46"/>
    <w:rsid w:val="00B8151C"/>
    <w:rsid w:val="00B937D8"/>
    <w:rsid w:val="00B94F33"/>
    <w:rsid w:val="00BA2600"/>
    <w:rsid w:val="00BA2AA0"/>
    <w:rsid w:val="00BB5498"/>
    <w:rsid w:val="00BC5622"/>
    <w:rsid w:val="00BE5E98"/>
    <w:rsid w:val="00C06539"/>
    <w:rsid w:val="00C06A93"/>
    <w:rsid w:val="00C0767A"/>
    <w:rsid w:val="00C11C3C"/>
    <w:rsid w:val="00C149B5"/>
    <w:rsid w:val="00C15484"/>
    <w:rsid w:val="00C2101E"/>
    <w:rsid w:val="00C2152E"/>
    <w:rsid w:val="00C242F8"/>
    <w:rsid w:val="00C27C97"/>
    <w:rsid w:val="00C34111"/>
    <w:rsid w:val="00C47FB5"/>
    <w:rsid w:val="00C5012F"/>
    <w:rsid w:val="00C8272F"/>
    <w:rsid w:val="00C906E1"/>
    <w:rsid w:val="00CA3165"/>
    <w:rsid w:val="00CA4B5C"/>
    <w:rsid w:val="00CB3459"/>
    <w:rsid w:val="00CB4753"/>
    <w:rsid w:val="00CC47AF"/>
    <w:rsid w:val="00CE1A06"/>
    <w:rsid w:val="00D05B49"/>
    <w:rsid w:val="00D06E62"/>
    <w:rsid w:val="00D10240"/>
    <w:rsid w:val="00D1093B"/>
    <w:rsid w:val="00D20E41"/>
    <w:rsid w:val="00D232BD"/>
    <w:rsid w:val="00D3369E"/>
    <w:rsid w:val="00D423A4"/>
    <w:rsid w:val="00D50B8E"/>
    <w:rsid w:val="00D52373"/>
    <w:rsid w:val="00D570F5"/>
    <w:rsid w:val="00D63C58"/>
    <w:rsid w:val="00D70453"/>
    <w:rsid w:val="00D776A0"/>
    <w:rsid w:val="00D90D12"/>
    <w:rsid w:val="00D9330E"/>
    <w:rsid w:val="00DD619C"/>
    <w:rsid w:val="00DF32D5"/>
    <w:rsid w:val="00DF778C"/>
    <w:rsid w:val="00E03202"/>
    <w:rsid w:val="00E102E9"/>
    <w:rsid w:val="00E3215B"/>
    <w:rsid w:val="00E71EB9"/>
    <w:rsid w:val="00E84D53"/>
    <w:rsid w:val="00E96B81"/>
    <w:rsid w:val="00EA2F74"/>
    <w:rsid w:val="00EA6531"/>
    <w:rsid w:val="00EA7EAC"/>
    <w:rsid w:val="00EB2A82"/>
    <w:rsid w:val="00EB54FB"/>
    <w:rsid w:val="00EC11D3"/>
    <w:rsid w:val="00EC2113"/>
    <w:rsid w:val="00EC5AF1"/>
    <w:rsid w:val="00EC7AB2"/>
    <w:rsid w:val="00EE2CC5"/>
    <w:rsid w:val="00EE7C3E"/>
    <w:rsid w:val="00EF1CBD"/>
    <w:rsid w:val="00EF2200"/>
    <w:rsid w:val="00F01726"/>
    <w:rsid w:val="00F11FA3"/>
    <w:rsid w:val="00F24D3F"/>
    <w:rsid w:val="00F35CFF"/>
    <w:rsid w:val="00F45492"/>
    <w:rsid w:val="00F60389"/>
    <w:rsid w:val="00F76971"/>
    <w:rsid w:val="00F77364"/>
    <w:rsid w:val="00F83921"/>
    <w:rsid w:val="00F933CE"/>
    <w:rsid w:val="00F948E8"/>
    <w:rsid w:val="00FA1D8B"/>
    <w:rsid w:val="00FA430D"/>
    <w:rsid w:val="00FB407D"/>
    <w:rsid w:val="00FC361B"/>
    <w:rsid w:val="00FD15D2"/>
    <w:rsid w:val="00FD4200"/>
    <w:rsid w:val="00FD6211"/>
    <w:rsid w:val="00FE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92551C"/>
  <w14:defaultImageDpi w14:val="300"/>
  <w15:docId w15:val="{22CB6189-E596-4703-9380-35059568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202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4FB"/>
    <w:pPr>
      <w:keepNext/>
      <w:keepLines/>
      <w:numPr>
        <w:numId w:val="3"/>
      </w:numPr>
      <w:spacing w:before="240" w:after="12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55EE"/>
    <w:pPr>
      <w:numPr>
        <w:ilvl w:val="1"/>
      </w:numPr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34111"/>
    <w:pPr>
      <w:numPr>
        <w:ilvl w:val="2"/>
      </w:numPr>
      <w:spacing w:before="20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5EE"/>
    <w:pPr>
      <w:keepNext/>
      <w:keepLines/>
      <w:numPr>
        <w:ilvl w:val="3"/>
        <w:numId w:val="3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5EE"/>
    <w:pPr>
      <w:keepNext/>
      <w:keepLines/>
      <w:numPr>
        <w:ilvl w:val="4"/>
        <w:numId w:val="3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5EE"/>
    <w:pPr>
      <w:keepNext/>
      <w:keepLines/>
      <w:numPr>
        <w:ilvl w:val="5"/>
        <w:numId w:val="3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5EE"/>
    <w:pPr>
      <w:keepNext/>
      <w:keepLines/>
      <w:numPr>
        <w:ilvl w:val="6"/>
        <w:numId w:val="3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5EE"/>
    <w:pPr>
      <w:keepNext/>
      <w:keepLines/>
      <w:numPr>
        <w:ilvl w:val="7"/>
        <w:numId w:val="3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5EE"/>
    <w:pPr>
      <w:keepNext/>
      <w:keepLines/>
      <w:numPr>
        <w:ilvl w:val="8"/>
        <w:numId w:val="3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uiPriority w:val="9"/>
    <w:rsid w:val="006444FB"/>
    <w:rPr>
      <w:rFonts w:ascii="Arial" w:eastAsia="MS Gothic" w:hAnsi="Arial"/>
      <w:b/>
      <w:bCs/>
      <w:color w:val="000000" w:themeColor="text1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0755EE"/>
    <w:rPr>
      <w:rFonts w:ascii="Arial" w:eastAsia="MS Gothic" w:hAnsi="Arial" w:cs="Times New Roman"/>
      <w:b/>
      <w:szCs w:val="26"/>
    </w:rPr>
  </w:style>
  <w:style w:type="character" w:customStyle="1" w:styleId="Heading3Char">
    <w:name w:val="Heading 3 Char"/>
    <w:link w:val="Heading3"/>
    <w:uiPriority w:val="9"/>
    <w:semiHidden/>
    <w:rsid w:val="00C34111"/>
    <w:rPr>
      <w:rFonts w:ascii="Arial" w:eastAsia="MS Gothic" w:hAnsi="Arial"/>
      <w:bCs/>
      <w:color w:val="003057"/>
      <w:sz w:val="24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semiHidden/>
    <w:rsid w:val="000755EE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0755EE"/>
    <w:rPr>
      <w:rFonts w:ascii="Calibri" w:eastAsia="MS Gothic" w:hAnsi="Calibri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9651C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2E5756"/>
    <w:pPr>
      <w:tabs>
        <w:tab w:val="left" w:pos="1022"/>
        <w:tab w:val="right" w:leader="dot" w:pos="9168"/>
      </w:tabs>
      <w:spacing w:after="100"/>
      <w:ind w:left="240" w:firstLine="194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E63C8"/>
    <w:pPr>
      <w:spacing w:before="324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uiPriority w:val="10"/>
    <w:rsid w:val="007E63C8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7E63C8"/>
    <w:pPr>
      <w:numPr>
        <w:numId w:val="4"/>
      </w:numPr>
      <w:spacing w:before="120"/>
      <w:ind w:left="357" w:hanging="357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ListNumber">
    <w:name w:val="List Number"/>
    <w:basedOn w:val="ListParagraph"/>
    <w:uiPriority w:val="99"/>
    <w:unhideWhenUsed/>
    <w:rsid w:val="005262E2"/>
    <w:pPr>
      <w:numPr>
        <w:numId w:val="8"/>
      </w:numPr>
      <w:spacing w:before="120" w:after="120"/>
      <w:contextualSpacing w:val="0"/>
    </w:pPr>
    <w:rPr>
      <w:rFonts w:eastAsiaTheme="minorHAnsi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47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4753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B475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E74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E7496"/>
    <w:rPr>
      <w:color w:val="800080" w:themeColor="followed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59651C"/>
    <w:pPr>
      <w:spacing w:after="100"/>
      <w:ind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FD15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15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15D2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5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5D2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A278B6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hildsafe.humanrights.gov.au/national-principles/about-national-principles" TargetMode="External"/><Relationship Id="rId18" Type="http://schemas.openxmlformats.org/officeDocument/2006/relationships/hyperlink" Target="https://dojwa.sharepoint.com/sites/intranet/department/standards/Pages/ops-standards.aspx" TargetMode="External"/><Relationship Id="rId26" Type="http://schemas.openxmlformats.org/officeDocument/2006/relationships/hyperlink" Target="https://dojwa.sharepoint.com/sites/intranet/department/standards/Pages/monitoring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p@justice.wa.gov.au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ayja.org.au/wp-content/uploads/2019/04/AYJA-Poster-April-2019.pdf" TargetMode="External"/><Relationship Id="rId17" Type="http://schemas.openxmlformats.org/officeDocument/2006/relationships/header" Target="header2.xml"/><Relationship Id="rId25" Type="http://schemas.openxmlformats.org/officeDocument/2006/relationships/hyperlink" Target="https://dojwa.sharepoint.com/sites/intranet/department/standards/Pages/monitoring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justus/intranet/department/standards/Documents/COPP-review-schedule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dojwa.sharepoint.com/sites/intranet/prison-operations/Pages/ac-delegations.aspx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mailto:op@justice.wa.gov.au" TargetMode="External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mailto:op@justice.wa.gov.a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ohchr.org/en/instruments-mechanisms/instruments/united-nations-standard-minimum-rules-administration-juvenile" TargetMode="External"/><Relationship Id="rId22" Type="http://schemas.openxmlformats.org/officeDocument/2006/relationships/hyperlink" Target="mailto:op@justice.wa.gov.au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Templates</TermName>
          <TermId xmlns="http://schemas.microsoft.com/office/infopath/2007/PartnerControls">d73d990e-b5bb-4bad-9fd6-d25e3a2f8bb9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Advisory Services</TermName>
          <TermId xmlns="http://schemas.microsoft.com/office/infopath/2007/PartnerControls">8cc1496a-6584-483e-8dcd-3e26a031bf44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Strategic Communications</TermName>
          <TermId xmlns="http://schemas.microsoft.com/office/infopath/2007/PartnerControls">f79bcab4-4348-403e-ad4c-9761a12bb89b</TermId>
        </TermInfo>
      </Terms>
    </kf620cb349b946fa81ca1074c0b3c5af>
    <CategoryDescription xmlns="http://schemas.microsoft.com/sharepoint.v3"/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ffba8bc2-640c-4bfe-8f63-b1fc456e246a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http://schemas.microsoft.com/office/infopath/2007/PartnerControls"/>
    <ds:schemaRef ds:uri="87620643-678a-4ec4-b8d1-35ea5295a2f1"/>
    <ds:schemaRef ds:uri="http://schemas.microsoft.com/sharepoint/v3/fields"/>
    <ds:schemaRef ds:uri="http://schemas.microsoft.com/sharepoint.v3"/>
  </ds:schemaRefs>
</ds:datastoreItem>
</file>

<file path=customXml/itemProps4.xml><?xml version="1.0" encoding="utf-8"?>
<ds:datastoreItem xmlns:ds="http://schemas.openxmlformats.org/officeDocument/2006/customXml" ds:itemID="{6696C0FD-8E3F-46D2-915D-D5D66F222BA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1861</Words>
  <Characters>10609</Characters>
  <Application>Microsoft Office Word</Application>
  <DocSecurity>8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template</vt:lpstr>
    </vt:vector>
  </TitlesOfParts>
  <Manager>Nimilandra.Nageswaran@correctiveservices.wa.gov.au</Manager>
  <Company>Department of Justice</Company>
  <LinksUpToDate>false</LinksUpToDate>
  <CharactersWithSpaces>12446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template</dc:title>
  <dc:subject/>
  <dc:creator>Byrne, Claire</dc:creator>
  <cp:keywords>Commissioner's Operating Policy and Procedure (COPP); Prison Operations; Adult Custodial; Procedures; Policies.</cp:keywords>
  <dc:description/>
  <cp:lastModifiedBy>Nolan, Marnee</cp:lastModifiedBy>
  <cp:revision>7</cp:revision>
  <cp:lastPrinted>2026-02-09T03:33:00Z</cp:lastPrinted>
  <dcterms:created xsi:type="dcterms:W3CDTF">2026-04-02T03:01:00Z</dcterms:created>
  <dcterms:modified xsi:type="dcterms:W3CDTF">2026-04-10T01:54:00Z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  <property fmtid="{D5CDD505-2E9C-101B-9397-08002B2CF9AE}" pid="7" name="Base Target">
    <vt:lpwstr>_blank</vt:lpwstr>
  </property>
</Properties>
</file>