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88CA4" w14:textId="516B7A03" w:rsidR="00146739" w:rsidRPr="00EA7EAC" w:rsidRDefault="006341B6" w:rsidP="00653CC4">
      <w:pPr>
        <w:pStyle w:val="Title"/>
        <w:tabs>
          <w:tab w:val="left" w:pos="6072"/>
        </w:tabs>
        <w:rPr>
          <w:rFonts w:hint="eastAsia"/>
        </w:rPr>
      </w:pPr>
      <w:r>
        <w:t xml:space="preserve">COPP </w:t>
      </w:r>
      <w:r w:rsidR="00653CC4">
        <w:t>9.6 Search</w:t>
      </w:r>
      <w:r w:rsidR="00CA30AC">
        <w:t>ing</w:t>
      </w:r>
    </w:p>
    <w:p w14:paraId="59A847C4" w14:textId="309C6BF9" w:rsidR="000D69A3" w:rsidRPr="00EA7EAC" w:rsidRDefault="00837BBE" w:rsidP="00EA7EAC">
      <w:pPr>
        <w:pStyle w:val="Subtitle"/>
        <w:rPr>
          <w:rFonts w:hint="eastAsia"/>
        </w:rPr>
      </w:pPr>
      <w:r>
        <w:t xml:space="preserve">Youth </w:t>
      </w:r>
      <w:r w:rsidR="007C7440">
        <w:t>Detention Centre</w:t>
      </w:r>
    </w:p>
    <w:tbl>
      <w:tblPr>
        <w:tblStyle w:val="TableGrid"/>
        <w:tblW w:w="0" w:type="auto"/>
        <w:tblBorders>
          <w:top w:val="single" w:sz="12" w:space="0" w:color="565A5C"/>
          <w:left w:val="single" w:sz="12" w:space="0" w:color="565A5C"/>
          <w:bottom w:val="single" w:sz="12" w:space="0" w:color="565A5C"/>
          <w:right w:val="single" w:sz="12" w:space="0" w:color="565A5C"/>
          <w:insideH w:val="single" w:sz="12" w:space="0" w:color="565A5C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10"/>
      </w:tblGrid>
      <w:tr w:rsidR="007C7440" w14:paraId="088D5BE1" w14:textId="77777777" w:rsidTr="00137FC4">
        <w:trPr>
          <w:trHeight w:val="2840"/>
        </w:trPr>
        <w:tc>
          <w:tcPr>
            <w:tcW w:w="9010" w:type="dxa"/>
            <w:tcBorders>
              <w:top w:val="single" w:sz="6" w:space="0" w:color="565A5C"/>
              <w:left w:val="single" w:sz="6" w:space="0" w:color="565A5C"/>
              <w:right w:val="single" w:sz="6" w:space="0" w:color="565A5C"/>
            </w:tcBorders>
            <w:shd w:val="clear" w:color="auto" w:fill="FCFCFA"/>
          </w:tcPr>
          <w:p w14:paraId="27D62264" w14:textId="0309E5C0" w:rsidR="007C7440" w:rsidRPr="00365E34" w:rsidRDefault="007C7440" w:rsidP="007C7440">
            <w:pPr>
              <w:pStyle w:val="Heading"/>
            </w:pPr>
            <w:r>
              <w:t>Principles</w:t>
            </w:r>
          </w:p>
          <w:p w14:paraId="4D02C11F" w14:textId="3F03C8FA" w:rsidR="00FC31B1" w:rsidRPr="002A3358" w:rsidRDefault="00D30835" w:rsidP="002A3358">
            <w:r w:rsidRPr="002A3358">
              <w:t xml:space="preserve">In </w:t>
            </w:r>
            <w:r w:rsidR="00ED4DCD" w:rsidRPr="002A3358">
              <w:t xml:space="preserve">context of </w:t>
            </w:r>
            <w:r w:rsidRPr="002A3358">
              <w:t>the</w:t>
            </w:r>
            <w:r w:rsidR="004079B9">
              <w:t xml:space="preserve"> following</w:t>
            </w:r>
            <w:r w:rsidR="00315DE0">
              <w:t>:</w:t>
            </w:r>
          </w:p>
          <w:p w14:paraId="2C935305" w14:textId="77777777" w:rsidR="00CF4E05" w:rsidRPr="002A3358" w:rsidRDefault="00CF4E05" w:rsidP="002A3358"/>
          <w:p w14:paraId="227DF8B3" w14:textId="2C1EC9F2" w:rsidR="00CF4E05" w:rsidRPr="00114001" w:rsidRDefault="00E034B2" w:rsidP="002A3358">
            <w:pPr>
              <w:rPr>
                <w:rStyle w:val="Hyperlink"/>
                <w:iCs/>
              </w:rPr>
            </w:pPr>
            <w:r w:rsidRPr="00114001">
              <w:rPr>
                <w:iCs/>
              </w:rPr>
              <w:fldChar w:fldCharType="begin"/>
            </w:r>
            <w:r w:rsidRPr="00114001">
              <w:rPr>
                <w:iCs/>
              </w:rPr>
              <w:instrText xml:space="preserve"> HYPERLINK "https://www.ayja.org.au/wp-content/uploads/2020/03/2009-AJJA-Juvenile-Justice-Standards-Part-1-and-2.pdf" </w:instrText>
            </w:r>
            <w:r w:rsidRPr="00114001">
              <w:rPr>
                <w:iCs/>
              </w:rPr>
            </w:r>
            <w:r w:rsidRPr="00114001">
              <w:rPr>
                <w:iCs/>
              </w:rPr>
              <w:fldChar w:fldCharType="separate"/>
            </w:r>
            <w:r w:rsidR="00CF4E05" w:rsidRPr="00114001">
              <w:rPr>
                <w:rStyle w:val="Hyperlink"/>
                <w:iCs/>
              </w:rPr>
              <w:t xml:space="preserve">Australasian Youth Justice Administrators Standards, 2009: </w:t>
            </w:r>
          </w:p>
          <w:p w14:paraId="55BAB4C1" w14:textId="5529C183" w:rsidR="00CF4E05" w:rsidRPr="002A3358" w:rsidRDefault="00E034B2" w:rsidP="002A3358">
            <w:r w:rsidRPr="00114001">
              <w:rPr>
                <w:iCs/>
              </w:rPr>
              <w:fldChar w:fldCharType="end"/>
            </w:r>
          </w:p>
          <w:p w14:paraId="235016B0" w14:textId="60CEFD06" w:rsidR="00CF4E05" w:rsidRPr="002A3358" w:rsidRDefault="00CA0C55" w:rsidP="002A3358">
            <w:r w:rsidRPr="002A3358">
              <w:t xml:space="preserve">Risk management strategies focus on preventing, </w:t>
            </w:r>
            <w:r w:rsidR="00A972C8" w:rsidRPr="002A3358">
              <w:t>identifying,</w:t>
            </w:r>
            <w:r w:rsidRPr="002A3358">
              <w:t xml:space="preserve"> and mitigating risks to children and young people.</w:t>
            </w:r>
          </w:p>
          <w:p w14:paraId="136744FE" w14:textId="77777777" w:rsidR="00CA0C55" w:rsidRPr="002A3358" w:rsidRDefault="00CA0C55" w:rsidP="002A3358"/>
          <w:p w14:paraId="0CB5395A" w14:textId="70BB5706" w:rsidR="00CF4E05" w:rsidRPr="00114001" w:rsidRDefault="00E034B2" w:rsidP="002A3358">
            <w:pPr>
              <w:rPr>
                <w:rStyle w:val="Hyperlink"/>
                <w:iCs/>
              </w:rPr>
            </w:pPr>
            <w:r w:rsidRPr="00114001">
              <w:rPr>
                <w:iCs/>
              </w:rPr>
              <w:fldChar w:fldCharType="begin"/>
            </w:r>
            <w:r w:rsidRPr="00114001">
              <w:rPr>
                <w:iCs/>
              </w:rPr>
              <w:instrText xml:space="preserve"> HYPERLINK "https://childsafe.humanrights.gov.au/sites/default/files/2019-02/National_Principles_for_Child_Safe_Organisations2019.pdf" </w:instrText>
            </w:r>
            <w:r w:rsidRPr="00114001">
              <w:rPr>
                <w:iCs/>
              </w:rPr>
            </w:r>
            <w:r w:rsidRPr="00114001">
              <w:rPr>
                <w:iCs/>
              </w:rPr>
              <w:fldChar w:fldCharType="separate"/>
            </w:r>
            <w:r w:rsidR="00CF4E05" w:rsidRPr="00114001">
              <w:rPr>
                <w:rStyle w:val="Hyperlink"/>
                <w:iCs/>
              </w:rPr>
              <w:t xml:space="preserve">Australian Human Rights Commission National Principles for Child Safe Organisations, 2018: </w:t>
            </w:r>
          </w:p>
          <w:p w14:paraId="1F65E16D" w14:textId="4AAF1177" w:rsidR="00CF4E05" w:rsidRPr="002A3358" w:rsidRDefault="00E034B2" w:rsidP="002A3358">
            <w:r w:rsidRPr="00114001">
              <w:rPr>
                <w:iCs/>
              </w:rPr>
              <w:fldChar w:fldCharType="end"/>
            </w:r>
          </w:p>
          <w:p w14:paraId="4DCE9AB4" w14:textId="77777777" w:rsidR="00CA0C55" w:rsidRPr="002A3358" w:rsidRDefault="00CA0C55" w:rsidP="002A3358">
            <w:r w:rsidRPr="002A3358">
              <w:t>Custodial environments are safe and secure.</w:t>
            </w:r>
          </w:p>
          <w:p w14:paraId="66B9DAC0" w14:textId="77777777" w:rsidR="00CA0C55" w:rsidRPr="002A3358" w:rsidRDefault="00CA0C55" w:rsidP="002A3358"/>
          <w:p w14:paraId="7DB7A04B" w14:textId="0A11C4DC" w:rsidR="00FC31B1" w:rsidRPr="00126611" w:rsidRDefault="00CA0C55" w:rsidP="002A3358">
            <w:r w:rsidRPr="002A3358">
              <w:t>The least intrusive developmentally appropriate options are deployed in responding to security and safety risks posed by children and young people in custody.</w:t>
            </w:r>
          </w:p>
        </w:tc>
      </w:tr>
    </w:tbl>
    <w:p w14:paraId="320A7951" w14:textId="77777777" w:rsidR="00803710" w:rsidRPr="00803710" w:rsidRDefault="00803710" w:rsidP="00803710">
      <w:pPr>
        <w:rPr>
          <w:b/>
        </w:rPr>
      </w:pPr>
    </w:p>
    <w:p w14:paraId="56DCE334" w14:textId="77777777" w:rsidR="00803710" w:rsidRDefault="00803710" w:rsidP="00803710">
      <w:pPr>
        <w:sectPr w:rsidR="00803710" w:rsidSect="001753D1">
          <w:headerReference w:type="default" r:id="rId12"/>
          <w:headerReference w:type="first" r:id="rId13"/>
          <w:pgSz w:w="11900" w:h="16840"/>
          <w:pgMar w:top="-2410" w:right="1134" w:bottom="1021" w:left="1021" w:header="567" w:footer="706" w:gutter="0"/>
          <w:cols w:space="708"/>
          <w:titlePg/>
          <w:docGrid w:linePitch="360"/>
        </w:sectPr>
      </w:pPr>
    </w:p>
    <w:p w14:paraId="7305265E" w14:textId="77A03025" w:rsidR="00FA1D8B" w:rsidRPr="00AF7DDC" w:rsidRDefault="00FA1D8B" w:rsidP="00463165">
      <w:pPr>
        <w:pStyle w:val="Heading"/>
        <w:tabs>
          <w:tab w:val="left" w:pos="7725"/>
        </w:tabs>
      </w:pPr>
      <w:r w:rsidRPr="00AF7DDC">
        <w:lastRenderedPageBreak/>
        <w:t>Contents</w:t>
      </w:r>
    </w:p>
    <w:p w14:paraId="2921B246" w14:textId="2B402379" w:rsidR="00BA3EB9" w:rsidRDefault="00FC2884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202523191" w:history="1">
        <w:r w:rsidR="00BA3EB9" w:rsidRPr="008D5C35">
          <w:rPr>
            <w:rStyle w:val="Hyperlink"/>
            <w:noProof/>
          </w:rPr>
          <w:t>1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Scope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_Toc202523191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4</w:t>
        </w:r>
        <w:r w:rsidR="00BA3EB9">
          <w:rPr>
            <w:noProof/>
            <w:webHidden/>
          </w:rPr>
          <w:fldChar w:fldCharType="end"/>
        </w:r>
      </w:hyperlink>
    </w:p>
    <w:p w14:paraId="0CC10279" w14:textId="7BACB176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192" w:history="1">
        <w:r w:rsidR="00BA3EB9" w:rsidRPr="008D5C35">
          <w:rPr>
            <w:rStyle w:val="Hyperlink"/>
            <w:noProof/>
          </w:rPr>
          <w:t>2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Policy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_Toc202523192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4</w:t>
        </w:r>
        <w:r w:rsidR="00BA3EB9">
          <w:rPr>
            <w:noProof/>
            <w:webHidden/>
          </w:rPr>
          <w:fldChar w:fldCharType="end"/>
        </w:r>
      </w:hyperlink>
    </w:p>
    <w:p w14:paraId="638883AB" w14:textId="68910BF0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193" w:history="1">
        <w:r w:rsidR="00BA3EB9" w:rsidRPr="008D5C35">
          <w:rPr>
            <w:rStyle w:val="Hyperlink"/>
            <w:noProof/>
          </w:rPr>
          <w:t>3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General Requirements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_Toc202523193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5</w:t>
        </w:r>
        <w:r w:rsidR="00BA3EB9">
          <w:rPr>
            <w:noProof/>
            <w:webHidden/>
          </w:rPr>
          <w:fldChar w:fldCharType="end"/>
        </w:r>
      </w:hyperlink>
    </w:p>
    <w:p w14:paraId="07301B4E" w14:textId="05B00FA9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194" w:history="1">
        <w:r w:rsidR="00BA3EB9" w:rsidRPr="008D5C35">
          <w:rPr>
            <w:rStyle w:val="Hyperlink"/>
            <w:noProof/>
          </w:rPr>
          <w:t>3.1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Search information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_Toc202523194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5</w:t>
        </w:r>
        <w:r w:rsidR="00BA3EB9">
          <w:rPr>
            <w:noProof/>
            <w:webHidden/>
          </w:rPr>
          <w:fldChar w:fldCharType="end"/>
        </w:r>
      </w:hyperlink>
    </w:p>
    <w:p w14:paraId="5B942D31" w14:textId="53A10654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195" w:history="1">
        <w:r w:rsidR="00BA3EB9" w:rsidRPr="008D5C35">
          <w:rPr>
            <w:rStyle w:val="Hyperlink"/>
            <w:noProof/>
          </w:rPr>
          <w:t>3.2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Prior to a search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_Toc202523195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5</w:t>
        </w:r>
        <w:r w:rsidR="00BA3EB9">
          <w:rPr>
            <w:noProof/>
            <w:webHidden/>
          </w:rPr>
          <w:fldChar w:fldCharType="end"/>
        </w:r>
      </w:hyperlink>
    </w:p>
    <w:p w14:paraId="5E9690EF" w14:textId="0DAEEC14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196" w:history="1">
        <w:r w:rsidR="00BA3EB9" w:rsidRPr="008D5C35">
          <w:rPr>
            <w:rStyle w:val="Hyperlink"/>
            <w:noProof/>
          </w:rPr>
          <w:t>3.3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 xml:space="preserve">Gender of the </w:t>
        </w:r>
        <w:r w:rsidR="00BA3EB9" w:rsidRPr="008D5C35">
          <w:rPr>
            <w:rStyle w:val="Hyperlink"/>
            <w:bCs/>
            <w:iCs/>
            <w:noProof/>
          </w:rPr>
          <w:t xml:space="preserve">Custodial Officer </w:t>
        </w:r>
        <w:r w:rsidR="00BA3EB9" w:rsidRPr="008D5C35">
          <w:rPr>
            <w:rStyle w:val="Hyperlink"/>
            <w:noProof/>
          </w:rPr>
          <w:t>conducting the search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_Toc202523196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5</w:t>
        </w:r>
        <w:r w:rsidR="00BA3EB9">
          <w:rPr>
            <w:noProof/>
            <w:webHidden/>
          </w:rPr>
          <w:fldChar w:fldCharType="end"/>
        </w:r>
      </w:hyperlink>
    </w:p>
    <w:p w14:paraId="5142FC63" w14:textId="4C0BEEC2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197" w:history="1">
        <w:r w:rsidR="00BA3EB9" w:rsidRPr="008D5C35">
          <w:rPr>
            <w:rStyle w:val="Hyperlink"/>
            <w:noProof/>
          </w:rPr>
          <w:t>3.4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People with disabilities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_Toc202523197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5</w:t>
        </w:r>
        <w:r w:rsidR="00BA3EB9">
          <w:rPr>
            <w:noProof/>
            <w:webHidden/>
          </w:rPr>
          <w:fldChar w:fldCharType="end"/>
        </w:r>
      </w:hyperlink>
    </w:p>
    <w:p w14:paraId="11D93A75" w14:textId="491539F4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198" w:history="1">
        <w:r w:rsidR="00BA3EB9" w:rsidRPr="008D5C35">
          <w:rPr>
            <w:rStyle w:val="Hyperlink"/>
            <w:noProof/>
          </w:rPr>
          <w:t>3.5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Pregnant persons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_Toc202523198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5</w:t>
        </w:r>
        <w:r w:rsidR="00BA3EB9">
          <w:rPr>
            <w:noProof/>
            <w:webHidden/>
          </w:rPr>
          <w:fldChar w:fldCharType="end"/>
        </w:r>
      </w:hyperlink>
    </w:p>
    <w:p w14:paraId="55A461D6" w14:textId="053F5002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199" w:history="1">
        <w:r w:rsidR="00BA3EB9" w:rsidRPr="008D5C35">
          <w:rPr>
            <w:rStyle w:val="Hyperlink"/>
            <w:noProof/>
          </w:rPr>
          <w:t>3.6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Religious and cultural headwear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_Toc202523199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6</w:t>
        </w:r>
        <w:r w:rsidR="00BA3EB9">
          <w:rPr>
            <w:noProof/>
            <w:webHidden/>
          </w:rPr>
          <w:fldChar w:fldCharType="end"/>
        </w:r>
      </w:hyperlink>
    </w:p>
    <w:p w14:paraId="1E4A2596" w14:textId="42314B77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0" w:history="1">
        <w:r w:rsidR="00BA3EB9" w:rsidRPr="008D5C35">
          <w:rPr>
            <w:rStyle w:val="Hyperlink"/>
            <w:noProof/>
          </w:rPr>
          <w:t>4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Search Equipment and Methods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_Toc202523200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6</w:t>
        </w:r>
        <w:r w:rsidR="00BA3EB9">
          <w:rPr>
            <w:noProof/>
            <w:webHidden/>
          </w:rPr>
          <w:fldChar w:fldCharType="end"/>
        </w:r>
      </w:hyperlink>
    </w:p>
    <w:p w14:paraId="1D90B2FA" w14:textId="3BB596CA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1" w:history="1">
        <w:r w:rsidR="00BA3EB9" w:rsidRPr="008D5C35">
          <w:rPr>
            <w:rStyle w:val="Hyperlink"/>
            <w:noProof/>
          </w:rPr>
          <w:t>4.1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Personal protective equipment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_Toc202523201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6</w:t>
        </w:r>
        <w:r w:rsidR="00BA3EB9">
          <w:rPr>
            <w:noProof/>
            <w:webHidden/>
          </w:rPr>
          <w:fldChar w:fldCharType="end"/>
        </w:r>
      </w:hyperlink>
    </w:p>
    <w:p w14:paraId="532EDF3C" w14:textId="1D1E197C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2" w:history="1">
        <w:r w:rsidR="00BA3EB9" w:rsidRPr="008D5C35">
          <w:rPr>
            <w:rStyle w:val="Hyperlink"/>
            <w:noProof/>
          </w:rPr>
          <w:t>4.2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Search kits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_Toc202523202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6</w:t>
        </w:r>
        <w:r w:rsidR="00BA3EB9">
          <w:rPr>
            <w:noProof/>
            <w:webHidden/>
          </w:rPr>
          <w:fldChar w:fldCharType="end"/>
        </w:r>
      </w:hyperlink>
    </w:p>
    <w:p w14:paraId="4836E666" w14:textId="2BA37958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3" w:history="1">
        <w:r w:rsidR="00BA3EB9" w:rsidRPr="008D5C35">
          <w:rPr>
            <w:rStyle w:val="Hyperlink"/>
            <w:noProof/>
          </w:rPr>
          <w:t>4.3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Approved searching apparatus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_Toc202523203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6</w:t>
        </w:r>
        <w:r w:rsidR="00BA3EB9">
          <w:rPr>
            <w:noProof/>
            <w:webHidden/>
          </w:rPr>
          <w:fldChar w:fldCharType="end"/>
        </w:r>
      </w:hyperlink>
    </w:p>
    <w:p w14:paraId="7D31BC94" w14:textId="466E9496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4" w:history="1">
        <w:r w:rsidR="00BA3EB9" w:rsidRPr="008D5C35">
          <w:rPr>
            <w:rStyle w:val="Hyperlink"/>
            <w:noProof/>
          </w:rPr>
          <w:t>4.4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Search Methods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_Toc202523204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6</w:t>
        </w:r>
        <w:r w:rsidR="00BA3EB9">
          <w:rPr>
            <w:noProof/>
            <w:webHidden/>
          </w:rPr>
          <w:fldChar w:fldCharType="end"/>
        </w:r>
      </w:hyperlink>
    </w:p>
    <w:p w14:paraId="781C7EAF" w14:textId="7049E895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5" w:history="1">
        <w:r w:rsidR="00BA3EB9" w:rsidRPr="008D5C35">
          <w:rPr>
            <w:rStyle w:val="Hyperlink"/>
            <w:noProof/>
          </w:rPr>
          <w:t>4.5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Pat search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_Toc202523205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6</w:t>
        </w:r>
        <w:r w:rsidR="00BA3EB9">
          <w:rPr>
            <w:noProof/>
            <w:webHidden/>
          </w:rPr>
          <w:fldChar w:fldCharType="end"/>
        </w:r>
      </w:hyperlink>
    </w:p>
    <w:p w14:paraId="783508C4" w14:textId="0EC86726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6" w:history="1">
        <w:r w:rsidR="00BA3EB9" w:rsidRPr="008D5C35">
          <w:rPr>
            <w:rStyle w:val="Hyperlink"/>
            <w:noProof/>
          </w:rPr>
          <w:t>4.6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Full search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_Toc202523206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6</w:t>
        </w:r>
        <w:r w:rsidR="00BA3EB9">
          <w:rPr>
            <w:noProof/>
            <w:webHidden/>
          </w:rPr>
          <w:fldChar w:fldCharType="end"/>
        </w:r>
      </w:hyperlink>
    </w:p>
    <w:p w14:paraId="259E3786" w14:textId="58023661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7" w:history="1">
        <w:r w:rsidR="00BA3EB9" w:rsidRPr="008D5C35">
          <w:rPr>
            <w:rStyle w:val="Hyperlink"/>
            <w:noProof/>
          </w:rPr>
          <w:t>4.7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Handheld metal detectors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_Toc202523207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7</w:t>
        </w:r>
        <w:r w:rsidR="00BA3EB9">
          <w:rPr>
            <w:noProof/>
            <w:webHidden/>
          </w:rPr>
          <w:fldChar w:fldCharType="end"/>
        </w:r>
      </w:hyperlink>
    </w:p>
    <w:p w14:paraId="41C4CDF2" w14:textId="0C782163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8" w:history="1">
        <w:r w:rsidR="00BA3EB9" w:rsidRPr="008D5C35">
          <w:rPr>
            <w:rStyle w:val="Hyperlink"/>
            <w:noProof/>
          </w:rPr>
          <w:t>4.8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Searching using drug detection dogs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_Toc202523208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7</w:t>
        </w:r>
        <w:r w:rsidR="00BA3EB9">
          <w:rPr>
            <w:noProof/>
            <w:webHidden/>
          </w:rPr>
          <w:fldChar w:fldCharType="end"/>
        </w:r>
      </w:hyperlink>
    </w:p>
    <w:p w14:paraId="361D9495" w14:textId="593FB2AD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09" w:history="1">
        <w:r w:rsidR="00BA3EB9" w:rsidRPr="008D5C35">
          <w:rPr>
            <w:rStyle w:val="Hyperlink"/>
            <w:noProof/>
          </w:rPr>
          <w:t>4.9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Electronic trace device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_Toc202523209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8</w:t>
        </w:r>
        <w:r w:rsidR="00BA3EB9">
          <w:rPr>
            <w:noProof/>
            <w:webHidden/>
          </w:rPr>
          <w:fldChar w:fldCharType="end"/>
        </w:r>
      </w:hyperlink>
    </w:p>
    <w:p w14:paraId="27D9DF8A" w14:textId="67382B71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0" w:history="1">
        <w:r w:rsidR="00BA3EB9" w:rsidRPr="008D5C35">
          <w:rPr>
            <w:rStyle w:val="Hyperlink"/>
            <w:noProof/>
          </w:rPr>
          <w:t>4.10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Equipment exemptions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_Toc202523210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8</w:t>
        </w:r>
        <w:r w:rsidR="00BA3EB9">
          <w:rPr>
            <w:noProof/>
            <w:webHidden/>
          </w:rPr>
          <w:fldChar w:fldCharType="end"/>
        </w:r>
      </w:hyperlink>
    </w:p>
    <w:p w14:paraId="6C616894" w14:textId="20CF433C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1" w:history="1">
        <w:r w:rsidR="00BA3EB9" w:rsidRPr="008D5C35">
          <w:rPr>
            <w:rStyle w:val="Hyperlink"/>
            <w:noProof/>
          </w:rPr>
          <w:t>5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Unauthorised Items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_Toc202523211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9</w:t>
        </w:r>
        <w:r w:rsidR="00BA3EB9">
          <w:rPr>
            <w:noProof/>
            <w:webHidden/>
          </w:rPr>
          <w:fldChar w:fldCharType="end"/>
        </w:r>
      </w:hyperlink>
    </w:p>
    <w:p w14:paraId="6FF5DF7D" w14:textId="71FA8FD9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2" w:history="1">
        <w:r w:rsidR="00BA3EB9" w:rsidRPr="008D5C35">
          <w:rPr>
            <w:rStyle w:val="Hyperlink"/>
            <w:noProof/>
          </w:rPr>
          <w:t>6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Recording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_Toc202523212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9</w:t>
        </w:r>
        <w:r w:rsidR="00BA3EB9">
          <w:rPr>
            <w:noProof/>
            <w:webHidden/>
          </w:rPr>
          <w:fldChar w:fldCharType="end"/>
        </w:r>
      </w:hyperlink>
    </w:p>
    <w:p w14:paraId="468BA3A3" w14:textId="138FABA6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3" w:history="1">
        <w:r w:rsidR="00BA3EB9" w:rsidRPr="008D5C35">
          <w:rPr>
            <w:rStyle w:val="Hyperlink"/>
            <w:noProof/>
          </w:rPr>
          <w:t>7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Detainee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_Toc202523213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9</w:t>
        </w:r>
        <w:r w:rsidR="00BA3EB9">
          <w:rPr>
            <w:noProof/>
            <w:webHidden/>
          </w:rPr>
          <w:fldChar w:fldCharType="end"/>
        </w:r>
      </w:hyperlink>
    </w:p>
    <w:p w14:paraId="76118D56" w14:textId="6FF3D516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4" w:history="1">
        <w:r w:rsidR="00BA3EB9" w:rsidRPr="008D5C35">
          <w:rPr>
            <w:rStyle w:val="Hyperlink"/>
            <w:noProof/>
          </w:rPr>
          <w:t>7.1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Superintendent empowered to search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_Toc202523214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9</w:t>
        </w:r>
        <w:r w:rsidR="00BA3EB9">
          <w:rPr>
            <w:noProof/>
            <w:webHidden/>
          </w:rPr>
          <w:fldChar w:fldCharType="end"/>
        </w:r>
      </w:hyperlink>
    </w:p>
    <w:p w14:paraId="1A681661" w14:textId="0B066419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5" w:history="1">
        <w:r w:rsidR="00BA3EB9" w:rsidRPr="008D5C35">
          <w:rPr>
            <w:rStyle w:val="Hyperlink"/>
            <w:noProof/>
          </w:rPr>
          <w:t>7.2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When a detainee should be searched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_Toc202523215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9</w:t>
        </w:r>
        <w:r w:rsidR="00BA3EB9">
          <w:rPr>
            <w:noProof/>
            <w:webHidden/>
          </w:rPr>
          <w:fldChar w:fldCharType="end"/>
        </w:r>
      </w:hyperlink>
    </w:p>
    <w:p w14:paraId="262F3DB7" w14:textId="4664DD64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6" w:history="1">
        <w:r w:rsidR="00BA3EB9" w:rsidRPr="008D5C35">
          <w:rPr>
            <w:rStyle w:val="Hyperlink"/>
            <w:noProof/>
          </w:rPr>
          <w:t>7.3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Risk assessment to inform search method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_Toc202523216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10</w:t>
        </w:r>
        <w:r w:rsidR="00BA3EB9">
          <w:rPr>
            <w:noProof/>
            <w:webHidden/>
          </w:rPr>
          <w:fldChar w:fldCharType="end"/>
        </w:r>
      </w:hyperlink>
    </w:p>
    <w:p w14:paraId="7D5F4AFA" w14:textId="12B613C4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7" w:history="1">
        <w:r w:rsidR="00BA3EB9" w:rsidRPr="008D5C35">
          <w:rPr>
            <w:rStyle w:val="Hyperlink"/>
            <w:noProof/>
          </w:rPr>
          <w:t>7.4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Pat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_Toc202523217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11</w:t>
        </w:r>
        <w:r w:rsidR="00BA3EB9">
          <w:rPr>
            <w:noProof/>
            <w:webHidden/>
          </w:rPr>
          <w:fldChar w:fldCharType="end"/>
        </w:r>
      </w:hyperlink>
    </w:p>
    <w:p w14:paraId="4BCC4D2F" w14:textId="4B3E7B24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8" w:history="1">
        <w:r w:rsidR="00BA3EB9" w:rsidRPr="008D5C35">
          <w:rPr>
            <w:rStyle w:val="Hyperlink"/>
            <w:noProof/>
          </w:rPr>
          <w:t>7.5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Full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_Toc202523218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12</w:t>
        </w:r>
        <w:r w:rsidR="00BA3EB9">
          <w:rPr>
            <w:noProof/>
            <w:webHidden/>
          </w:rPr>
          <w:fldChar w:fldCharType="end"/>
        </w:r>
      </w:hyperlink>
    </w:p>
    <w:p w14:paraId="77B9E15B" w14:textId="6A96F143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19" w:history="1">
        <w:r w:rsidR="00BA3EB9" w:rsidRPr="008D5C35">
          <w:rPr>
            <w:rStyle w:val="Hyperlink"/>
            <w:noProof/>
          </w:rPr>
          <w:t>7.6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Force ordered and used to conduct a search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_Toc202523219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13</w:t>
        </w:r>
        <w:r w:rsidR="00BA3EB9">
          <w:rPr>
            <w:noProof/>
            <w:webHidden/>
          </w:rPr>
          <w:fldChar w:fldCharType="end"/>
        </w:r>
      </w:hyperlink>
    </w:p>
    <w:p w14:paraId="310765BB" w14:textId="626AD7B6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0" w:history="1">
        <w:r w:rsidR="00BA3EB9" w:rsidRPr="008D5C35">
          <w:rPr>
            <w:rStyle w:val="Hyperlink"/>
            <w:noProof/>
          </w:rPr>
          <w:t>8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Officer or Other Employee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_Toc202523220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13</w:t>
        </w:r>
        <w:r w:rsidR="00BA3EB9">
          <w:rPr>
            <w:noProof/>
            <w:webHidden/>
          </w:rPr>
          <w:fldChar w:fldCharType="end"/>
        </w:r>
      </w:hyperlink>
    </w:p>
    <w:p w14:paraId="03D69293" w14:textId="04D9D1BA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1" w:history="1">
        <w:r w:rsidR="00BA3EB9" w:rsidRPr="008D5C35">
          <w:rPr>
            <w:rStyle w:val="Hyperlink"/>
            <w:noProof/>
          </w:rPr>
          <w:t>8.1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When an officer or other employee may be searched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_Toc202523221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13</w:t>
        </w:r>
        <w:r w:rsidR="00BA3EB9">
          <w:rPr>
            <w:noProof/>
            <w:webHidden/>
          </w:rPr>
          <w:fldChar w:fldCharType="end"/>
        </w:r>
      </w:hyperlink>
    </w:p>
    <w:p w14:paraId="59C1CA7F" w14:textId="309D50EC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2" w:history="1">
        <w:r w:rsidR="00BA3EB9" w:rsidRPr="008D5C35">
          <w:rPr>
            <w:rStyle w:val="Hyperlink"/>
            <w:noProof/>
          </w:rPr>
          <w:t>8.2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General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_Toc202523222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13</w:t>
        </w:r>
        <w:r w:rsidR="00BA3EB9">
          <w:rPr>
            <w:noProof/>
            <w:webHidden/>
          </w:rPr>
          <w:fldChar w:fldCharType="end"/>
        </w:r>
      </w:hyperlink>
    </w:p>
    <w:p w14:paraId="7A8253B5" w14:textId="795BFC7C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3" w:history="1">
        <w:r w:rsidR="00BA3EB9" w:rsidRPr="008D5C35">
          <w:rPr>
            <w:rStyle w:val="Hyperlink"/>
            <w:noProof/>
          </w:rPr>
          <w:t>8.3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Record keeping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_Toc202523223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14</w:t>
        </w:r>
        <w:r w:rsidR="00BA3EB9">
          <w:rPr>
            <w:noProof/>
            <w:webHidden/>
          </w:rPr>
          <w:fldChar w:fldCharType="end"/>
        </w:r>
      </w:hyperlink>
    </w:p>
    <w:p w14:paraId="74D24455" w14:textId="47E2EA12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4" w:history="1">
        <w:r w:rsidR="00BA3EB9" w:rsidRPr="008D5C35">
          <w:rPr>
            <w:rStyle w:val="Hyperlink"/>
            <w:noProof/>
          </w:rPr>
          <w:t>8.4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Refusal to be searched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_Toc202523224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14</w:t>
        </w:r>
        <w:r w:rsidR="00BA3EB9">
          <w:rPr>
            <w:noProof/>
            <w:webHidden/>
          </w:rPr>
          <w:fldChar w:fldCharType="end"/>
        </w:r>
      </w:hyperlink>
    </w:p>
    <w:p w14:paraId="41945B34" w14:textId="4EE56D09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5" w:history="1">
        <w:r w:rsidR="00BA3EB9" w:rsidRPr="008D5C35">
          <w:rPr>
            <w:rStyle w:val="Hyperlink"/>
            <w:noProof/>
          </w:rPr>
          <w:t>8.5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People, Culture and Standards Division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_Toc202523225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15</w:t>
        </w:r>
        <w:r w:rsidR="00BA3EB9">
          <w:rPr>
            <w:noProof/>
            <w:webHidden/>
          </w:rPr>
          <w:fldChar w:fldCharType="end"/>
        </w:r>
      </w:hyperlink>
    </w:p>
    <w:p w14:paraId="737BAA23" w14:textId="6F9FBAD1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6" w:history="1">
        <w:r w:rsidR="00BA3EB9" w:rsidRPr="008D5C35">
          <w:rPr>
            <w:rStyle w:val="Hyperlink"/>
            <w:noProof/>
          </w:rPr>
          <w:t>9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Searching Other Persons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_Toc202523226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15</w:t>
        </w:r>
        <w:r w:rsidR="00BA3EB9">
          <w:rPr>
            <w:noProof/>
            <w:webHidden/>
          </w:rPr>
          <w:fldChar w:fldCharType="end"/>
        </w:r>
      </w:hyperlink>
    </w:p>
    <w:p w14:paraId="6A3AEF28" w14:textId="17F57A5D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7" w:history="1">
        <w:r w:rsidR="00BA3EB9" w:rsidRPr="008D5C35">
          <w:rPr>
            <w:rStyle w:val="Hyperlink"/>
            <w:noProof/>
          </w:rPr>
          <w:t>9.1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When other persons can be searched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_Toc202523227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15</w:t>
        </w:r>
        <w:r w:rsidR="00BA3EB9">
          <w:rPr>
            <w:noProof/>
            <w:webHidden/>
          </w:rPr>
          <w:fldChar w:fldCharType="end"/>
        </w:r>
      </w:hyperlink>
    </w:p>
    <w:p w14:paraId="71F5C7D7" w14:textId="7E13B60A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8" w:history="1">
        <w:r w:rsidR="00BA3EB9" w:rsidRPr="008D5C35">
          <w:rPr>
            <w:rStyle w:val="Hyperlink"/>
            <w:noProof/>
          </w:rPr>
          <w:t>9.2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General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_Toc202523228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16</w:t>
        </w:r>
        <w:r w:rsidR="00BA3EB9">
          <w:rPr>
            <w:noProof/>
            <w:webHidden/>
          </w:rPr>
          <w:fldChar w:fldCharType="end"/>
        </w:r>
      </w:hyperlink>
    </w:p>
    <w:p w14:paraId="7D007C09" w14:textId="5500476E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29" w:history="1">
        <w:r w:rsidR="00BA3EB9" w:rsidRPr="008D5C35">
          <w:rPr>
            <w:rStyle w:val="Hyperlink"/>
            <w:noProof/>
          </w:rPr>
          <w:t>9.3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Refusal to be searched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_Toc202523229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16</w:t>
        </w:r>
        <w:r w:rsidR="00BA3EB9">
          <w:rPr>
            <w:noProof/>
            <w:webHidden/>
          </w:rPr>
          <w:fldChar w:fldCharType="end"/>
        </w:r>
      </w:hyperlink>
    </w:p>
    <w:p w14:paraId="16A36C12" w14:textId="4BD7B017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0" w:history="1">
        <w:r w:rsidR="00BA3EB9" w:rsidRPr="008D5C35">
          <w:rPr>
            <w:rStyle w:val="Hyperlink"/>
            <w:noProof/>
          </w:rPr>
          <w:t>9.4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Babies and children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_Toc202523230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17</w:t>
        </w:r>
        <w:r w:rsidR="00BA3EB9">
          <w:rPr>
            <w:noProof/>
            <w:webHidden/>
          </w:rPr>
          <w:fldChar w:fldCharType="end"/>
        </w:r>
      </w:hyperlink>
    </w:p>
    <w:p w14:paraId="16759953" w14:textId="1DAA3B55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1" w:history="1">
        <w:r w:rsidR="00BA3EB9" w:rsidRPr="008D5C35">
          <w:rPr>
            <w:rStyle w:val="Hyperlink"/>
            <w:noProof/>
          </w:rPr>
          <w:t>10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Other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_Toc202523231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17</w:t>
        </w:r>
        <w:r w:rsidR="00BA3EB9">
          <w:rPr>
            <w:noProof/>
            <w:webHidden/>
          </w:rPr>
          <w:fldChar w:fldCharType="end"/>
        </w:r>
      </w:hyperlink>
    </w:p>
    <w:p w14:paraId="3887D421" w14:textId="0379E715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2" w:history="1">
        <w:r w:rsidR="00BA3EB9" w:rsidRPr="008D5C35">
          <w:rPr>
            <w:rStyle w:val="Hyperlink"/>
            <w:noProof/>
          </w:rPr>
          <w:t>10.1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Cell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_Toc202523232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17</w:t>
        </w:r>
        <w:r w:rsidR="00BA3EB9">
          <w:rPr>
            <w:noProof/>
            <w:webHidden/>
          </w:rPr>
          <w:fldChar w:fldCharType="end"/>
        </w:r>
      </w:hyperlink>
    </w:p>
    <w:p w14:paraId="4DE1BAB2" w14:textId="3E238FDC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3" w:history="1">
        <w:r w:rsidR="00BA3EB9" w:rsidRPr="008D5C35">
          <w:rPr>
            <w:rStyle w:val="Hyperlink"/>
            <w:noProof/>
          </w:rPr>
          <w:t>10.2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Cell integrity checks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_Toc202523233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17</w:t>
        </w:r>
        <w:r w:rsidR="00BA3EB9">
          <w:rPr>
            <w:noProof/>
            <w:webHidden/>
          </w:rPr>
          <w:fldChar w:fldCharType="end"/>
        </w:r>
      </w:hyperlink>
    </w:p>
    <w:p w14:paraId="67C42E28" w14:textId="1FCB515A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4" w:history="1">
        <w:r w:rsidR="00BA3EB9" w:rsidRPr="008D5C35">
          <w:rPr>
            <w:rStyle w:val="Hyperlink"/>
            <w:noProof/>
          </w:rPr>
          <w:t>10.3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Building and Perimeter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_Toc202523234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18</w:t>
        </w:r>
        <w:r w:rsidR="00BA3EB9">
          <w:rPr>
            <w:noProof/>
            <w:webHidden/>
          </w:rPr>
          <w:fldChar w:fldCharType="end"/>
        </w:r>
      </w:hyperlink>
    </w:p>
    <w:p w14:paraId="6C2B9928" w14:textId="19609D00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5" w:history="1">
        <w:r w:rsidR="00BA3EB9" w:rsidRPr="008D5C35">
          <w:rPr>
            <w:rStyle w:val="Hyperlink"/>
            <w:noProof/>
          </w:rPr>
          <w:t>10.4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Vehicle Searches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_Toc202523235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18</w:t>
        </w:r>
        <w:r w:rsidR="00BA3EB9">
          <w:rPr>
            <w:noProof/>
            <w:webHidden/>
          </w:rPr>
          <w:fldChar w:fldCharType="end"/>
        </w:r>
      </w:hyperlink>
    </w:p>
    <w:p w14:paraId="5F9F918F" w14:textId="004037BF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6" w:history="1">
        <w:r w:rsidR="00BA3EB9" w:rsidRPr="008D5C35">
          <w:rPr>
            <w:rStyle w:val="Hyperlink"/>
            <w:noProof/>
          </w:rPr>
          <w:t>11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Annexures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_Toc202523236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20</w:t>
        </w:r>
        <w:r w:rsidR="00BA3EB9">
          <w:rPr>
            <w:noProof/>
            <w:webHidden/>
          </w:rPr>
          <w:fldChar w:fldCharType="end"/>
        </w:r>
      </w:hyperlink>
    </w:p>
    <w:p w14:paraId="07A008DF" w14:textId="77D0DB1F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7" w:history="1">
        <w:r w:rsidR="00BA3EB9" w:rsidRPr="008D5C35">
          <w:rPr>
            <w:rStyle w:val="Hyperlink"/>
            <w:noProof/>
          </w:rPr>
          <w:t>11.1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Related COPPs and documents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_Toc202523237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20</w:t>
        </w:r>
        <w:r w:rsidR="00BA3EB9">
          <w:rPr>
            <w:noProof/>
            <w:webHidden/>
          </w:rPr>
          <w:fldChar w:fldCharType="end"/>
        </w:r>
      </w:hyperlink>
    </w:p>
    <w:p w14:paraId="21811866" w14:textId="55DB88BA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8" w:history="1">
        <w:r w:rsidR="00BA3EB9" w:rsidRPr="008D5C35">
          <w:rPr>
            <w:rStyle w:val="Hyperlink"/>
            <w:noProof/>
          </w:rPr>
          <w:t>11.2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Definitions and acronyms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_Toc202523238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20</w:t>
        </w:r>
        <w:r w:rsidR="00BA3EB9">
          <w:rPr>
            <w:noProof/>
            <w:webHidden/>
          </w:rPr>
          <w:fldChar w:fldCharType="end"/>
        </w:r>
      </w:hyperlink>
    </w:p>
    <w:p w14:paraId="7091BC2C" w14:textId="5602D6A7" w:rsidR="00BA3EB9" w:rsidRDefault="00646270">
      <w:pPr>
        <w:pStyle w:val="TOC2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39" w:history="1">
        <w:r w:rsidR="00BA3EB9" w:rsidRPr="008D5C35">
          <w:rPr>
            <w:rStyle w:val="Hyperlink"/>
            <w:noProof/>
          </w:rPr>
          <w:t>11.3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Related legislation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_Toc202523239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23</w:t>
        </w:r>
        <w:r w:rsidR="00BA3EB9">
          <w:rPr>
            <w:noProof/>
            <w:webHidden/>
          </w:rPr>
          <w:fldChar w:fldCharType="end"/>
        </w:r>
      </w:hyperlink>
    </w:p>
    <w:p w14:paraId="21ECC9E4" w14:textId="6F118684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0" w:history="1">
        <w:r w:rsidR="00BA3EB9" w:rsidRPr="008D5C35">
          <w:rPr>
            <w:rStyle w:val="Hyperlink"/>
            <w:noProof/>
          </w:rPr>
          <w:t>12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Assurance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_Toc202523240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23</w:t>
        </w:r>
        <w:r w:rsidR="00BA3EB9">
          <w:rPr>
            <w:noProof/>
            <w:webHidden/>
          </w:rPr>
          <w:fldChar w:fldCharType="end"/>
        </w:r>
      </w:hyperlink>
    </w:p>
    <w:p w14:paraId="1409E481" w14:textId="54AB1F08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1" w:history="1">
        <w:r w:rsidR="00BA3EB9" w:rsidRPr="008D5C35">
          <w:rPr>
            <w:rStyle w:val="Hyperlink"/>
            <w:noProof/>
          </w:rPr>
          <w:t>13</w:t>
        </w:r>
        <w:r w:rsidR="00BA3EB9">
          <w:rPr>
            <w:rFonts w:asciiTheme="minorHAnsi" w:eastAsiaTheme="minorEastAsia" w:hAnsiTheme="minorHAnsi" w:cstheme="minorBidi"/>
            <w:noProof/>
            <w:kern w:val="2"/>
            <w:lang w:eastAsia="en-AU"/>
            <w14:ligatures w14:val="standardContextual"/>
          </w:rPr>
          <w:tab/>
        </w:r>
        <w:r w:rsidR="00BA3EB9" w:rsidRPr="008D5C35">
          <w:rPr>
            <w:rStyle w:val="Hyperlink"/>
            <w:noProof/>
          </w:rPr>
          <w:t>Document Version History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_Toc202523241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24</w:t>
        </w:r>
        <w:r w:rsidR="00BA3EB9">
          <w:rPr>
            <w:noProof/>
            <w:webHidden/>
          </w:rPr>
          <w:fldChar w:fldCharType="end"/>
        </w:r>
      </w:hyperlink>
    </w:p>
    <w:p w14:paraId="5A8FF6F0" w14:textId="3CD55B66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2" w:history="1">
        <w:r w:rsidR="00BA3EB9" w:rsidRPr="008D5C35">
          <w:rPr>
            <w:rStyle w:val="Hyperlink"/>
            <w:noProof/>
            <w:lang w:eastAsia="en-AU"/>
          </w:rPr>
          <w:t>Appendix A: Approved Searching Apparatus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_Toc202523242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25</w:t>
        </w:r>
        <w:r w:rsidR="00BA3EB9">
          <w:rPr>
            <w:noProof/>
            <w:webHidden/>
          </w:rPr>
          <w:fldChar w:fldCharType="end"/>
        </w:r>
      </w:hyperlink>
    </w:p>
    <w:p w14:paraId="6001395D" w14:textId="42C0C855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3" w:history="1">
        <w:r w:rsidR="00BA3EB9" w:rsidRPr="008D5C35">
          <w:rPr>
            <w:rStyle w:val="Hyperlink"/>
            <w:noProof/>
          </w:rPr>
          <w:t>Appendix B: Searches of Persons with Injuries or Disabilities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_Toc202523243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28</w:t>
        </w:r>
        <w:r w:rsidR="00BA3EB9">
          <w:rPr>
            <w:noProof/>
            <w:webHidden/>
          </w:rPr>
          <w:fldChar w:fldCharType="end"/>
        </w:r>
      </w:hyperlink>
    </w:p>
    <w:p w14:paraId="2A029F5F" w14:textId="759F7AA7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4" w:history="1">
        <w:r w:rsidR="00BA3EB9" w:rsidRPr="008D5C35">
          <w:rPr>
            <w:rStyle w:val="Hyperlink"/>
            <w:noProof/>
          </w:rPr>
          <w:t>Appendix C: Religious and Cultural Headwear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_Toc202523244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29</w:t>
        </w:r>
        <w:r w:rsidR="00BA3EB9">
          <w:rPr>
            <w:noProof/>
            <w:webHidden/>
          </w:rPr>
          <w:fldChar w:fldCharType="end"/>
        </w:r>
      </w:hyperlink>
    </w:p>
    <w:p w14:paraId="41A8B948" w14:textId="2858BDED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5" w:history="1">
        <w:r w:rsidR="00BA3EB9" w:rsidRPr="008D5C35">
          <w:rPr>
            <w:rStyle w:val="Hyperlink"/>
            <w:noProof/>
          </w:rPr>
          <w:t>Appendix D: Pat Searching Procedures – Detainees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_Toc202523245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30</w:t>
        </w:r>
        <w:r w:rsidR="00BA3EB9">
          <w:rPr>
            <w:noProof/>
            <w:webHidden/>
          </w:rPr>
          <w:fldChar w:fldCharType="end"/>
        </w:r>
      </w:hyperlink>
    </w:p>
    <w:p w14:paraId="00D8DAB9" w14:textId="77AA6183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6" w:history="1">
        <w:r w:rsidR="00BA3EB9" w:rsidRPr="008D5C35">
          <w:rPr>
            <w:rStyle w:val="Hyperlink"/>
            <w:noProof/>
          </w:rPr>
          <w:t>Appendix E: Pat Search Procedures: Officers or other Employees and Visitors (Including children apparently under the age of 10 years)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_Toc202523246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32</w:t>
        </w:r>
        <w:r w:rsidR="00BA3EB9">
          <w:rPr>
            <w:noProof/>
            <w:webHidden/>
          </w:rPr>
          <w:fldChar w:fldCharType="end"/>
        </w:r>
      </w:hyperlink>
    </w:p>
    <w:p w14:paraId="1A4B9D56" w14:textId="4B31C679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7" w:history="1">
        <w:r w:rsidR="00BA3EB9" w:rsidRPr="008D5C35">
          <w:rPr>
            <w:rStyle w:val="Hyperlink"/>
            <w:noProof/>
          </w:rPr>
          <w:t>Appendix F: Handheld Metal Detector Searching Procedures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_Toc202523247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34</w:t>
        </w:r>
        <w:r w:rsidR="00BA3EB9">
          <w:rPr>
            <w:noProof/>
            <w:webHidden/>
          </w:rPr>
          <w:fldChar w:fldCharType="end"/>
        </w:r>
      </w:hyperlink>
    </w:p>
    <w:p w14:paraId="61DFB393" w14:textId="6CDDA073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8" w:history="1">
        <w:r w:rsidR="00BA3EB9" w:rsidRPr="008D5C35">
          <w:rPr>
            <w:rStyle w:val="Hyperlink"/>
            <w:noProof/>
          </w:rPr>
          <w:t>Appendix G: Full Searching Procedure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_Toc202523248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35</w:t>
        </w:r>
        <w:r w:rsidR="00BA3EB9">
          <w:rPr>
            <w:noProof/>
            <w:webHidden/>
          </w:rPr>
          <w:fldChar w:fldCharType="end"/>
        </w:r>
      </w:hyperlink>
    </w:p>
    <w:p w14:paraId="5DF8F0BF" w14:textId="189536AB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49" w:history="1">
        <w:r w:rsidR="00BA3EB9" w:rsidRPr="008D5C35">
          <w:rPr>
            <w:rStyle w:val="Hyperlink"/>
            <w:noProof/>
            <w:lang w:eastAsia="en-AU"/>
          </w:rPr>
          <w:t xml:space="preserve">Appendix H: Cell Searching </w:t>
        </w:r>
        <w:r w:rsidR="00BA3EB9" w:rsidRPr="008D5C35">
          <w:rPr>
            <w:rStyle w:val="Hyperlink"/>
            <w:noProof/>
          </w:rPr>
          <w:t>Procedure</w:t>
        </w:r>
        <w:r w:rsidR="00BA3EB9" w:rsidRPr="008D5C35">
          <w:rPr>
            <w:rStyle w:val="Hyperlink"/>
            <w:noProof/>
            <w:lang w:eastAsia="en-AU"/>
          </w:rPr>
          <w:t xml:space="preserve"> and Cell Integrity Check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_Toc202523249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37</w:t>
        </w:r>
        <w:r w:rsidR="00BA3EB9">
          <w:rPr>
            <w:noProof/>
            <w:webHidden/>
          </w:rPr>
          <w:fldChar w:fldCharType="end"/>
        </w:r>
      </w:hyperlink>
    </w:p>
    <w:p w14:paraId="3238A58E" w14:textId="1B0ADCE9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50" w:history="1">
        <w:r w:rsidR="00BA3EB9" w:rsidRPr="008D5C35">
          <w:rPr>
            <w:rStyle w:val="Hyperlink"/>
            <w:noProof/>
          </w:rPr>
          <w:t>Appendix I: Perimeter Area Searching Procedure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_Toc202523250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39</w:t>
        </w:r>
        <w:r w:rsidR="00BA3EB9">
          <w:rPr>
            <w:noProof/>
            <w:webHidden/>
          </w:rPr>
          <w:fldChar w:fldCharType="end"/>
        </w:r>
      </w:hyperlink>
    </w:p>
    <w:p w14:paraId="42340E14" w14:textId="3B19DEB4" w:rsidR="00BA3EB9" w:rsidRDefault="00646270">
      <w:pPr>
        <w:pStyle w:val="TOC1"/>
        <w:rPr>
          <w:rFonts w:asciiTheme="minorHAnsi" w:eastAsiaTheme="minorEastAsia" w:hAnsiTheme="minorHAnsi" w:cstheme="minorBidi"/>
          <w:noProof/>
          <w:kern w:val="2"/>
          <w:lang w:eastAsia="en-AU"/>
          <w14:ligatures w14:val="standardContextual"/>
        </w:rPr>
      </w:pPr>
      <w:hyperlink w:anchor="_Toc202523251" w:history="1">
        <w:r w:rsidR="00BA3EB9" w:rsidRPr="008D5C35">
          <w:rPr>
            <w:rStyle w:val="Hyperlink"/>
            <w:noProof/>
          </w:rPr>
          <w:t>Appendix J: Vehicle Search Procedure</w:t>
        </w:r>
        <w:r w:rsidR="00BA3EB9">
          <w:rPr>
            <w:noProof/>
            <w:webHidden/>
          </w:rPr>
          <w:tab/>
        </w:r>
        <w:r w:rsidR="00BA3EB9">
          <w:rPr>
            <w:noProof/>
            <w:webHidden/>
          </w:rPr>
          <w:fldChar w:fldCharType="begin"/>
        </w:r>
        <w:r w:rsidR="00BA3EB9">
          <w:rPr>
            <w:noProof/>
            <w:webHidden/>
          </w:rPr>
          <w:instrText xml:space="preserve"> PAGEREF _Toc202523251 \h </w:instrText>
        </w:r>
        <w:r w:rsidR="00BA3EB9">
          <w:rPr>
            <w:noProof/>
            <w:webHidden/>
          </w:rPr>
        </w:r>
        <w:r w:rsidR="00BA3EB9">
          <w:rPr>
            <w:noProof/>
            <w:webHidden/>
          </w:rPr>
          <w:fldChar w:fldCharType="separate"/>
        </w:r>
        <w:r w:rsidR="00BA3EB9">
          <w:rPr>
            <w:noProof/>
            <w:webHidden/>
          </w:rPr>
          <w:t>40</w:t>
        </w:r>
        <w:r w:rsidR="00BA3EB9">
          <w:rPr>
            <w:noProof/>
            <w:webHidden/>
          </w:rPr>
          <w:fldChar w:fldCharType="end"/>
        </w:r>
      </w:hyperlink>
    </w:p>
    <w:p w14:paraId="20414AC7" w14:textId="620CF8C5" w:rsidR="002323D0" w:rsidRDefault="00FC2884" w:rsidP="009F2762">
      <w:r>
        <w:fldChar w:fldCharType="end"/>
      </w:r>
      <w:r w:rsidR="00A768BE">
        <w:br w:type="page"/>
      </w:r>
    </w:p>
    <w:p w14:paraId="41477043" w14:textId="77777777" w:rsidR="009F2762" w:rsidRPr="009F2762" w:rsidRDefault="009F2762" w:rsidP="00BA4B5A">
      <w:pPr>
        <w:pStyle w:val="Heading1"/>
        <w:spacing w:after="240"/>
      </w:pPr>
      <w:bookmarkStart w:id="0" w:name="_Toc202523191"/>
      <w:r w:rsidRPr="009F2762">
        <w:lastRenderedPageBreak/>
        <w:t>Scope</w:t>
      </w:r>
      <w:bookmarkEnd w:id="0"/>
    </w:p>
    <w:p w14:paraId="3513CFE3" w14:textId="49F1D6F9" w:rsidR="002B6B44" w:rsidRPr="009F2762" w:rsidRDefault="009F2762" w:rsidP="00BA4B5A">
      <w:pPr>
        <w:spacing w:before="360" w:after="240"/>
      </w:pPr>
      <w:bookmarkStart w:id="1" w:name="_Toc9321344"/>
      <w:r w:rsidRPr="009F2762">
        <w:t>This Commissioner’s Operating Policy and Procedure (COPP) applies</w:t>
      </w:r>
      <w:r w:rsidR="008323F9">
        <w:t>, where applicable,</w:t>
      </w:r>
      <w:r w:rsidRPr="009F2762">
        <w:t xml:space="preserve"> to all </w:t>
      </w:r>
      <w:r w:rsidR="00837BBE">
        <w:t xml:space="preserve">Youth </w:t>
      </w:r>
      <w:r w:rsidRPr="009F2762">
        <w:t>Detention Centre (</w:t>
      </w:r>
      <w:r w:rsidR="00837BBE">
        <w:t>Y</w:t>
      </w:r>
      <w:r w:rsidRPr="009F2762">
        <w:t>DC) Custodial Officers and staff.</w:t>
      </w:r>
      <w:bookmarkEnd w:id="1"/>
    </w:p>
    <w:p w14:paraId="03DE68E6" w14:textId="4C7B7564" w:rsidR="004F2B52" w:rsidRDefault="004F2B52" w:rsidP="00BA4B5A">
      <w:pPr>
        <w:pStyle w:val="Heading1"/>
        <w:spacing w:after="240"/>
      </w:pPr>
      <w:bookmarkStart w:id="2" w:name="_Toc202523192"/>
      <w:r>
        <w:t>Policy</w:t>
      </w:r>
      <w:bookmarkEnd w:id="2"/>
    </w:p>
    <w:p w14:paraId="32D9EEA8" w14:textId="665B9367" w:rsidR="00BC7286" w:rsidRPr="001753D1" w:rsidRDefault="00D536D3" w:rsidP="00BA4B5A">
      <w:pPr>
        <w:spacing w:before="360" w:after="240"/>
      </w:pPr>
      <w:r w:rsidRPr="001753D1">
        <w:t xml:space="preserve">The purpose of this </w:t>
      </w:r>
      <w:r w:rsidR="00645510" w:rsidRPr="001753D1">
        <w:t xml:space="preserve">COPP </w:t>
      </w:r>
      <w:r w:rsidRPr="001753D1">
        <w:t xml:space="preserve">is to establish clear </w:t>
      </w:r>
      <w:r w:rsidR="00C03587" w:rsidRPr="001753D1">
        <w:t xml:space="preserve">and consistent </w:t>
      </w:r>
      <w:r w:rsidRPr="001753D1">
        <w:t>searching pr</w:t>
      </w:r>
      <w:r w:rsidR="007E1516" w:rsidRPr="001753D1">
        <w:t>ocedures</w:t>
      </w:r>
      <w:r w:rsidRPr="001753D1">
        <w:t xml:space="preserve"> </w:t>
      </w:r>
      <w:r w:rsidR="001D179A" w:rsidRPr="001753D1">
        <w:t xml:space="preserve">at </w:t>
      </w:r>
      <w:r w:rsidR="00864EC6">
        <w:t xml:space="preserve">a </w:t>
      </w:r>
      <w:r w:rsidR="00837BBE">
        <w:t>Y</w:t>
      </w:r>
      <w:r w:rsidR="001D179A" w:rsidRPr="001753D1">
        <w:t xml:space="preserve">DC. </w:t>
      </w:r>
    </w:p>
    <w:p w14:paraId="4D2BABE9" w14:textId="5AAC8709" w:rsidR="00DA7646" w:rsidRDefault="00A10AD7" w:rsidP="001753D1">
      <w:r w:rsidRPr="001753D1">
        <w:t xml:space="preserve">Within a </w:t>
      </w:r>
      <w:r w:rsidR="00EA57CC">
        <w:t xml:space="preserve">youth </w:t>
      </w:r>
      <w:r w:rsidR="009F0A43">
        <w:t>detention centre</w:t>
      </w:r>
      <w:r w:rsidRPr="001753D1">
        <w:t>, s</w:t>
      </w:r>
      <w:r w:rsidR="00BC7286" w:rsidRPr="001753D1">
        <w:t xml:space="preserve">earching </w:t>
      </w:r>
      <w:r w:rsidRPr="001753D1">
        <w:t xml:space="preserve">is necessary to </w:t>
      </w:r>
      <w:r w:rsidR="00DA7646" w:rsidRPr="001753D1">
        <w:t xml:space="preserve">reduce the risk of: </w:t>
      </w:r>
    </w:p>
    <w:p w14:paraId="08043003" w14:textId="77777777" w:rsidR="009F0A43" w:rsidRPr="001753D1" w:rsidRDefault="009F0A43" w:rsidP="001753D1"/>
    <w:p w14:paraId="7B33E810" w14:textId="7E4E6DED" w:rsidR="00DA7646" w:rsidRPr="00470D8D" w:rsidRDefault="00A453DD" w:rsidP="00470D8D">
      <w:pPr>
        <w:pStyle w:val="ListBullet"/>
      </w:pPr>
      <w:r w:rsidRPr="00470D8D">
        <w:t>h</w:t>
      </w:r>
      <w:r w:rsidR="00DA7646" w:rsidRPr="00470D8D">
        <w:t xml:space="preserve">arm to the public, </w:t>
      </w:r>
      <w:r w:rsidR="004F7C1D" w:rsidRPr="00470D8D">
        <w:t>d</w:t>
      </w:r>
      <w:r w:rsidR="00A50C99" w:rsidRPr="00470D8D">
        <w:t>etainees</w:t>
      </w:r>
      <w:r w:rsidR="00DA7646" w:rsidRPr="00470D8D">
        <w:t xml:space="preserve"> and/or staff</w:t>
      </w:r>
    </w:p>
    <w:p w14:paraId="32BEA0A1" w14:textId="6E1B1847" w:rsidR="005C687E" w:rsidRPr="00470D8D" w:rsidRDefault="005C687E" w:rsidP="00470D8D">
      <w:pPr>
        <w:pStyle w:val="ListBullet"/>
      </w:pPr>
      <w:r w:rsidRPr="00470D8D">
        <w:t>possession of any unauthorised items</w:t>
      </w:r>
    </w:p>
    <w:p w14:paraId="115A9DFC" w14:textId="0CFF618B" w:rsidR="00DA7646" w:rsidRPr="00470D8D" w:rsidRDefault="00A453DD" w:rsidP="00470D8D">
      <w:pPr>
        <w:pStyle w:val="ListBullet"/>
      </w:pPr>
      <w:r w:rsidRPr="00470D8D">
        <w:t>d</w:t>
      </w:r>
      <w:r w:rsidR="00DA7646" w:rsidRPr="00470D8D">
        <w:t>amage to property</w:t>
      </w:r>
    </w:p>
    <w:p w14:paraId="5C6B7CE0" w14:textId="07DACD59" w:rsidR="00DA7646" w:rsidRDefault="00A453DD" w:rsidP="00470D8D">
      <w:pPr>
        <w:pStyle w:val="ListBullet"/>
      </w:pPr>
      <w:r w:rsidRPr="00470D8D">
        <w:t>e</w:t>
      </w:r>
      <w:r w:rsidR="00DA7646" w:rsidRPr="00470D8D">
        <w:t>scapes, attempted escapes and assisting escape</w:t>
      </w:r>
      <w:r w:rsidR="005C687E" w:rsidRPr="00470D8D">
        <w:t>s</w:t>
      </w:r>
      <w:r w:rsidR="00DA7646" w:rsidRPr="00470D8D">
        <w:t xml:space="preserve">, from custody. </w:t>
      </w:r>
    </w:p>
    <w:p w14:paraId="700487AD" w14:textId="77777777" w:rsidR="00EA57CC" w:rsidRPr="00470D8D" w:rsidRDefault="00EA57CC" w:rsidP="00EA57CC">
      <w:pPr>
        <w:pStyle w:val="ListBullet"/>
        <w:numPr>
          <w:ilvl w:val="0"/>
          <w:numId w:val="0"/>
        </w:numPr>
        <w:ind w:left="357"/>
      </w:pPr>
    </w:p>
    <w:p w14:paraId="4EAD202D" w14:textId="06B07FDA" w:rsidR="00DA7646" w:rsidRPr="001753D1" w:rsidRDefault="00DA7646" w:rsidP="001753D1">
      <w:r w:rsidRPr="001753D1">
        <w:t xml:space="preserve">The presence of </w:t>
      </w:r>
      <w:r w:rsidR="00720C1E" w:rsidRPr="001753D1">
        <w:t xml:space="preserve">unauthorised items </w:t>
      </w:r>
      <w:r w:rsidR="009401AA" w:rsidRPr="001753D1">
        <w:t>has</w:t>
      </w:r>
      <w:r w:rsidRPr="001753D1">
        <w:t xml:space="preserve"> the potential to adversely impact </w:t>
      </w:r>
      <w:r w:rsidR="006D621B" w:rsidRPr="001753D1">
        <w:t xml:space="preserve">the safety of staff and </w:t>
      </w:r>
      <w:r w:rsidR="00AD2AFD">
        <w:t>d</w:t>
      </w:r>
      <w:r w:rsidR="00A50C99" w:rsidRPr="001753D1">
        <w:t>etainees</w:t>
      </w:r>
      <w:r w:rsidR="006D621B" w:rsidRPr="001753D1">
        <w:t xml:space="preserve"> and </w:t>
      </w:r>
      <w:r w:rsidRPr="001753D1">
        <w:t xml:space="preserve">the good order and management of </w:t>
      </w:r>
      <w:r w:rsidR="008323F9">
        <w:t xml:space="preserve">a </w:t>
      </w:r>
      <w:r w:rsidR="00837BBE">
        <w:t>Y</w:t>
      </w:r>
      <w:r w:rsidR="00023125" w:rsidRPr="001753D1">
        <w:t>DC</w:t>
      </w:r>
      <w:r w:rsidRPr="001753D1">
        <w:t xml:space="preserve">. </w:t>
      </w:r>
      <w:r w:rsidR="009401AA" w:rsidRPr="001753D1">
        <w:t>To</w:t>
      </w:r>
      <w:r w:rsidRPr="001753D1">
        <w:t xml:space="preserve"> detect </w:t>
      </w:r>
      <w:r w:rsidR="006536A7" w:rsidRPr="001753D1">
        <w:t xml:space="preserve">unauthorised </w:t>
      </w:r>
      <w:r w:rsidRPr="001753D1">
        <w:t xml:space="preserve">items, searches are conducted on persons and environments within and around </w:t>
      </w:r>
      <w:r w:rsidR="008323F9">
        <w:t xml:space="preserve">a </w:t>
      </w:r>
      <w:r w:rsidR="00837BBE">
        <w:t>Y</w:t>
      </w:r>
      <w:r w:rsidR="004C5C32" w:rsidRPr="001753D1">
        <w:t>DC by</w:t>
      </w:r>
      <w:r w:rsidR="00751A7A" w:rsidRPr="001753D1">
        <w:t xml:space="preserve"> </w:t>
      </w:r>
      <w:r w:rsidR="0060752E" w:rsidRPr="001753D1">
        <w:t xml:space="preserve">staff </w:t>
      </w:r>
      <w:r w:rsidR="00751A7A" w:rsidRPr="001753D1">
        <w:t xml:space="preserve">with </w:t>
      </w:r>
      <w:r w:rsidR="00164B25" w:rsidRPr="001753D1">
        <w:t xml:space="preserve">appropriate </w:t>
      </w:r>
      <w:r w:rsidR="0060752E" w:rsidRPr="001753D1">
        <w:t>training.</w:t>
      </w:r>
    </w:p>
    <w:p w14:paraId="0EA64B29" w14:textId="77777777" w:rsidR="002C60FA" w:rsidRPr="001753D1" w:rsidRDefault="002C60FA" w:rsidP="001753D1"/>
    <w:p w14:paraId="1C9E19C5" w14:textId="1D88401C" w:rsidR="002C60FA" w:rsidRDefault="00DA7646" w:rsidP="001753D1">
      <w:r w:rsidRPr="001753D1">
        <w:t xml:space="preserve">Searches are a preventative mechanism to locate and remove anything posing an adverse risk to safety and security </w:t>
      </w:r>
      <w:r w:rsidR="00A301FE" w:rsidRPr="001753D1">
        <w:t xml:space="preserve">whilst </w:t>
      </w:r>
      <w:r w:rsidRPr="001753D1">
        <w:t>ensuring the dignity, self-respect and privacy of persons and property being searched.</w:t>
      </w:r>
    </w:p>
    <w:p w14:paraId="0F103D1A" w14:textId="77777777" w:rsidR="00470D8D" w:rsidRPr="001753D1" w:rsidRDefault="00470D8D" w:rsidP="001753D1"/>
    <w:p w14:paraId="33F131D4" w14:textId="3A990581" w:rsidR="00C13153" w:rsidRDefault="00357D1B" w:rsidP="00470D8D">
      <w:r w:rsidRPr="00470D8D">
        <w:t>Routine full searching (previously known as strip searching) shall not be conducted</w:t>
      </w:r>
      <w:r w:rsidR="00A10AD7" w:rsidRPr="00470D8D">
        <w:t xml:space="preserve"> at </w:t>
      </w:r>
      <w:r w:rsidR="008323F9">
        <w:t xml:space="preserve">a </w:t>
      </w:r>
      <w:r w:rsidR="00837BBE">
        <w:t>Y</w:t>
      </w:r>
      <w:r w:rsidR="00A10AD7" w:rsidRPr="00470D8D">
        <w:t>DC</w:t>
      </w:r>
      <w:r w:rsidRPr="00470D8D">
        <w:t>.</w:t>
      </w:r>
      <w:r w:rsidR="00EF3F12" w:rsidRPr="00470D8D">
        <w:t xml:space="preserve"> </w:t>
      </w:r>
      <w:bookmarkStart w:id="3" w:name="_Hlk87605378"/>
      <w:r w:rsidR="00C13153" w:rsidRPr="00470D8D">
        <w:t xml:space="preserve">The decision to conduct a full search of a </w:t>
      </w:r>
      <w:r w:rsidR="00AD2AFD">
        <w:t>d</w:t>
      </w:r>
      <w:r w:rsidR="00C13153" w:rsidRPr="00470D8D">
        <w:t>etainee shall only be conducted where there is a reasonable suspicion</w:t>
      </w:r>
      <w:r w:rsidR="00165FD6" w:rsidRPr="00470D8D">
        <w:t xml:space="preserve"> or intelligence</w:t>
      </w:r>
      <w:r w:rsidR="00C13153" w:rsidRPr="00470D8D">
        <w:t xml:space="preserve"> that the </w:t>
      </w:r>
      <w:r w:rsidR="00AD2AFD">
        <w:t>d</w:t>
      </w:r>
      <w:r w:rsidR="00C13153" w:rsidRPr="00470D8D">
        <w:t xml:space="preserve">etainee </w:t>
      </w:r>
      <w:r w:rsidR="00165FD6" w:rsidRPr="00470D8D">
        <w:t xml:space="preserve">is in </w:t>
      </w:r>
      <w:r w:rsidR="00C13153" w:rsidRPr="00470D8D">
        <w:t>possession of an unauthorised item on their person which:</w:t>
      </w:r>
    </w:p>
    <w:p w14:paraId="1A5CBA33" w14:textId="77777777" w:rsidR="004364FB" w:rsidRPr="00470D8D" w:rsidRDefault="004364FB" w:rsidP="00470D8D"/>
    <w:p w14:paraId="47116616" w14:textId="77777777" w:rsidR="00C13153" w:rsidRPr="00CC50E2" w:rsidRDefault="00C13153" w:rsidP="00470D8D">
      <w:pPr>
        <w:pStyle w:val="ListBullet"/>
      </w:pPr>
      <w:r w:rsidRPr="00CC50E2">
        <w:t>may jeopardise the safety, good order, or security of the detention centre</w:t>
      </w:r>
    </w:p>
    <w:p w14:paraId="01862C31" w14:textId="77777777" w:rsidR="00C13153" w:rsidRPr="00CC50E2" w:rsidRDefault="00C13153" w:rsidP="00470D8D">
      <w:pPr>
        <w:pStyle w:val="ListBullet"/>
      </w:pPr>
      <w:r w:rsidRPr="00CC50E2">
        <w:t>may be used for self-harm.</w:t>
      </w:r>
    </w:p>
    <w:bookmarkEnd w:id="3"/>
    <w:p w14:paraId="18493460" w14:textId="646CFB71" w:rsidR="00357D1B" w:rsidRPr="001753D1" w:rsidRDefault="00357D1B" w:rsidP="001753D1"/>
    <w:p w14:paraId="1B51DBA4" w14:textId="5A3D1520" w:rsidR="0045278E" w:rsidRPr="001753D1" w:rsidRDefault="00357D1B" w:rsidP="001753D1">
      <w:r w:rsidRPr="001753D1">
        <w:t xml:space="preserve">Search procedures shall be based on assessment of risk and shall adopt the least intrusive method possible to minimise the </w:t>
      </w:r>
      <w:r w:rsidR="00A10AD7" w:rsidRPr="001753D1">
        <w:t xml:space="preserve">possibility of any re-traumatisation and/or </w:t>
      </w:r>
      <w:r w:rsidRPr="001753D1">
        <w:t>negative impact on a person; without compromising the effectiveness of the search.</w:t>
      </w:r>
    </w:p>
    <w:p w14:paraId="784F650B" w14:textId="77777777" w:rsidR="002C60FA" w:rsidRPr="001753D1" w:rsidRDefault="002C60FA" w:rsidP="001753D1"/>
    <w:p w14:paraId="3BA21C5A" w14:textId="72B638D8" w:rsidR="00332C86" w:rsidRDefault="00E42DF2">
      <w:r w:rsidRPr="001753D1">
        <w:t xml:space="preserve">Searching </w:t>
      </w:r>
      <w:r w:rsidR="00324990" w:rsidRPr="001753D1">
        <w:t xml:space="preserve">is </w:t>
      </w:r>
      <w:r w:rsidRPr="001753D1">
        <w:t>governed by ri</w:t>
      </w:r>
      <w:r w:rsidR="00324990" w:rsidRPr="001753D1">
        <w:t xml:space="preserve">gorous recording and reporting procedures </w:t>
      </w:r>
      <w:r w:rsidR="001B4890" w:rsidRPr="001753D1">
        <w:t xml:space="preserve">providing </w:t>
      </w:r>
      <w:r w:rsidRPr="001753D1">
        <w:t>t</w:t>
      </w:r>
      <w:r w:rsidR="00332C86">
        <w:t>ransparency and accountability.</w:t>
      </w:r>
    </w:p>
    <w:p w14:paraId="09C42657" w14:textId="77777777" w:rsidR="00470D8D" w:rsidRDefault="00470D8D">
      <w:r>
        <w:rPr>
          <w:b/>
          <w:bCs/>
        </w:rPr>
        <w:br w:type="page"/>
      </w:r>
    </w:p>
    <w:p w14:paraId="49568EE4" w14:textId="4C2A31C5" w:rsidR="004F2B52" w:rsidRPr="006444FB" w:rsidRDefault="006D6337" w:rsidP="00D83635">
      <w:pPr>
        <w:pStyle w:val="Heading1"/>
        <w:spacing w:before="240"/>
      </w:pPr>
      <w:bookmarkStart w:id="4" w:name="_Toc202523193"/>
      <w:r>
        <w:lastRenderedPageBreak/>
        <w:t xml:space="preserve">General </w:t>
      </w:r>
      <w:r w:rsidR="00805EB7">
        <w:t>R</w:t>
      </w:r>
      <w:r>
        <w:t>equirements</w:t>
      </w:r>
      <w:bookmarkEnd w:id="4"/>
    </w:p>
    <w:p w14:paraId="340DB43C" w14:textId="4A86D67E" w:rsidR="006C5B2F" w:rsidRDefault="006C5B2F" w:rsidP="00D83635">
      <w:pPr>
        <w:pStyle w:val="Heading2"/>
      </w:pPr>
      <w:bookmarkStart w:id="5" w:name="_Toc202523194"/>
      <w:r>
        <w:t>Search information</w:t>
      </w:r>
      <w:bookmarkEnd w:id="5"/>
    </w:p>
    <w:p w14:paraId="55ACB982" w14:textId="257313E5" w:rsidR="009D713D" w:rsidRDefault="00F00AEE" w:rsidP="00333124">
      <w:pPr>
        <w:pStyle w:val="Heading3"/>
      </w:pPr>
      <w:r>
        <w:t>T</w:t>
      </w:r>
      <w:r w:rsidR="00D54B5F">
        <w:t>he Assistant Superintendent Security shall ensure</w:t>
      </w:r>
      <w:r w:rsidR="00D54B5F" w:rsidRPr="009968F3">
        <w:t xml:space="preserve"> </w:t>
      </w:r>
      <w:r w:rsidR="00164697">
        <w:t>visible</w:t>
      </w:r>
      <w:r w:rsidR="007D4E59">
        <w:t xml:space="preserve"> </w:t>
      </w:r>
      <w:r w:rsidR="004F2B52" w:rsidRPr="009968F3">
        <w:t>signs</w:t>
      </w:r>
      <w:r w:rsidR="00791D0E">
        <w:t xml:space="preserve"> and information</w:t>
      </w:r>
      <w:r w:rsidR="00165FD6">
        <w:t xml:space="preserve"> are</w:t>
      </w:r>
      <w:r w:rsidR="003F47CA">
        <w:t xml:space="preserve"> </w:t>
      </w:r>
      <w:r w:rsidR="00030500" w:rsidRPr="00333124">
        <w:t xml:space="preserve">displayed </w:t>
      </w:r>
      <w:r w:rsidR="00F70470" w:rsidRPr="00333124">
        <w:t xml:space="preserve">within and around </w:t>
      </w:r>
      <w:r w:rsidR="008323F9">
        <w:t xml:space="preserve">the </w:t>
      </w:r>
      <w:r w:rsidR="00177395">
        <w:t>Y</w:t>
      </w:r>
      <w:r w:rsidR="00F70470" w:rsidRPr="00333124">
        <w:t xml:space="preserve">DC </w:t>
      </w:r>
      <w:r w:rsidR="00164697" w:rsidRPr="00333124">
        <w:t xml:space="preserve">advising </w:t>
      </w:r>
      <w:r w:rsidR="004F2B52" w:rsidRPr="00333124">
        <w:t xml:space="preserve">that persons, </w:t>
      </w:r>
      <w:r w:rsidR="00A05FF4" w:rsidRPr="00333124">
        <w:t>property</w:t>
      </w:r>
      <w:r w:rsidR="00F57A70" w:rsidRPr="00333124">
        <w:t>,</w:t>
      </w:r>
      <w:r w:rsidR="00511403" w:rsidRPr="00333124">
        <w:t xml:space="preserve"> or vehicles may </w:t>
      </w:r>
      <w:r w:rsidR="004F2B52" w:rsidRPr="00333124">
        <w:t>be searched</w:t>
      </w:r>
      <w:r w:rsidR="00386995" w:rsidRPr="00333124">
        <w:t>.</w:t>
      </w:r>
    </w:p>
    <w:p w14:paraId="1E535116" w14:textId="324E70A7" w:rsidR="006C5B2F" w:rsidRPr="006C5B2F" w:rsidRDefault="006C5B2F" w:rsidP="006C5B2F">
      <w:pPr>
        <w:pStyle w:val="Heading2"/>
      </w:pPr>
      <w:bookmarkStart w:id="6" w:name="_Toc202523195"/>
      <w:r>
        <w:t>Prior to a search</w:t>
      </w:r>
      <w:bookmarkEnd w:id="6"/>
      <w:r>
        <w:t xml:space="preserve"> </w:t>
      </w:r>
    </w:p>
    <w:p w14:paraId="2089C607" w14:textId="5338922D" w:rsidR="009D713D" w:rsidRDefault="007B1FE8" w:rsidP="00333124">
      <w:pPr>
        <w:pStyle w:val="Heading3"/>
      </w:pPr>
      <w:r>
        <w:t>T</w:t>
      </w:r>
      <w:r w:rsidR="00136321">
        <w:t xml:space="preserve">he </w:t>
      </w:r>
      <w:r w:rsidR="00F21466">
        <w:t>Custodial Officer</w:t>
      </w:r>
      <w:r w:rsidR="001D29AE">
        <w:t xml:space="preserve"> </w:t>
      </w:r>
      <w:r w:rsidR="00FB4C7B">
        <w:t xml:space="preserve">shall </w:t>
      </w:r>
      <w:r w:rsidR="00643C01">
        <w:t>provide the following information</w:t>
      </w:r>
      <w:r>
        <w:t xml:space="preserve"> </w:t>
      </w:r>
      <w:r w:rsidR="00882FEE">
        <w:t xml:space="preserve">to a person </w:t>
      </w:r>
      <w:r>
        <w:t>prior to a search</w:t>
      </w:r>
      <w:r w:rsidR="009D713D">
        <w:t>;</w:t>
      </w:r>
      <w:r w:rsidR="00C372E1">
        <w:t xml:space="preserve"> </w:t>
      </w:r>
    </w:p>
    <w:p w14:paraId="7340E127" w14:textId="77777777" w:rsidR="00CC5B99" w:rsidRPr="00E654DA" w:rsidRDefault="00386995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 xml:space="preserve">ask if the person understands </w:t>
      </w:r>
      <w:r w:rsidR="00A03020" w:rsidRPr="00E654DA">
        <w:t xml:space="preserve">the search process </w:t>
      </w:r>
    </w:p>
    <w:p w14:paraId="07FDD2C5" w14:textId="27C547A0" w:rsidR="00CC5B99" w:rsidRPr="00E654DA" w:rsidRDefault="00C03587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>w</w:t>
      </w:r>
      <w:r w:rsidR="00A301FE" w:rsidRPr="00E654DA">
        <w:t>hat a</w:t>
      </w:r>
      <w:r w:rsidR="001F6E6D" w:rsidRPr="00E654DA">
        <w:t xml:space="preserve">ctions </w:t>
      </w:r>
      <w:r w:rsidR="00A301FE" w:rsidRPr="00E654DA">
        <w:t>a person</w:t>
      </w:r>
      <w:r w:rsidR="001F6E6D" w:rsidRPr="00E654DA">
        <w:t xml:space="preserve"> shou</w:t>
      </w:r>
      <w:r w:rsidR="0054612E" w:rsidRPr="00E654DA">
        <w:t xml:space="preserve">ld </w:t>
      </w:r>
      <w:r w:rsidR="00A301FE" w:rsidRPr="00E654DA">
        <w:t>do</w:t>
      </w:r>
      <w:r w:rsidR="0054612E" w:rsidRPr="00E654DA">
        <w:t xml:space="preserve"> in advance (</w:t>
      </w:r>
      <w:r w:rsidR="00EA57CC">
        <w:t>e.g.</w:t>
      </w:r>
      <w:r w:rsidR="000677B1" w:rsidRPr="00E654DA">
        <w:t>,</w:t>
      </w:r>
      <w:r w:rsidR="0054612E" w:rsidRPr="00E654DA">
        <w:t xml:space="preserve"> removing</w:t>
      </w:r>
      <w:r w:rsidR="001F6E6D" w:rsidRPr="00E654DA">
        <w:t xml:space="preserve"> coats)</w:t>
      </w:r>
    </w:p>
    <w:p w14:paraId="42910600" w14:textId="1C75A1A5" w:rsidR="00CC5B99" w:rsidRPr="00E654DA" w:rsidRDefault="00F51C52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 xml:space="preserve">the </w:t>
      </w:r>
      <w:r w:rsidR="00C03587" w:rsidRPr="00E654DA">
        <w:t>r</w:t>
      </w:r>
      <w:r w:rsidR="001F6E6D" w:rsidRPr="00E654DA">
        <w:t>eason</w:t>
      </w:r>
      <w:r w:rsidR="002A6CBB" w:rsidRPr="00E654DA">
        <w:t xml:space="preserve"> and</w:t>
      </w:r>
      <w:r w:rsidR="00FB4C7B" w:rsidRPr="00E654DA">
        <w:t xml:space="preserve"> </w:t>
      </w:r>
      <w:r w:rsidR="00326557" w:rsidRPr="00E654DA">
        <w:t xml:space="preserve">method </w:t>
      </w:r>
      <w:r w:rsidR="001F6E6D" w:rsidRPr="00E654DA">
        <w:t>of search</w:t>
      </w:r>
    </w:p>
    <w:p w14:paraId="6AE9EB3D" w14:textId="254DD7FC" w:rsidR="00CC5B99" w:rsidRPr="00E654DA" w:rsidRDefault="003113C7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 xml:space="preserve">privacy options </w:t>
      </w:r>
      <w:r w:rsidR="009F7083" w:rsidRPr="00E654DA">
        <w:t>availab</w:t>
      </w:r>
      <w:r w:rsidRPr="00E654DA">
        <w:t>le</w:t>
      </w:r>
      <w:r w:rsidR="009F7083" w:rsidRPr="00E654DA">
        <w:t xml:space="preserve"> for persons with </w:t>
      </w:r>
      <w:r w:rsidR="00E33BF5" w:rsidRPr="00E654DA">
        <w:t xml:space="preserve">religious or </w:t>
      </w:r>
      <w:r w:rsidR="009F7083" w:rsidRPr="00E654DA">
        <w:t xml:space="preserve">cultural headwear </w:t>
      </w:r>
    </w:p>
    <w:p w14:paraId="2FD54704" w14:textId="5DC21BCA" w:rsidR="00CC5B99" w:rsidRPr="00E654DA" w:rsidRDefault="009D713D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 xml:space="preserve">actions if an </w:t>
      </w:r>
      <w:r w:rsidR="001F6E6D" w:rsidRPr="00E654DA">
        <w:t>unauthorised item is found</w:t>
      </w:r>
      <w:r w:rsidR="00CC5B99" w:rsidRPr="00E654DA">
        <w:t>.</w:t>
      </w:r>
    </w:p>
    <w:p w14:paraId="67C6E9BE" w14:textId="6C870EF6" w:rsidR="00F51C52" w:rsidRPr="00F51C52" w:rsidRDefault="00443454" w:rsidP="00333124">
      <w:pPr>
        <w:pStyle w:val="Heading3"/>
      </w:pPr>
      <w:r>
        <w:t xml:space="preserve">The </w:t>
      </w:r>
      <w:r w:rsidR="00160157">
        <w:rPr>
          <w:iCs/>
        </w:rPr>
        <w:t xml:space="preserve">Custodial Officer </w:t>
      </w:r>
      <w:r w:rsidR="009D5B6C" w:rsidRPr="00820A53">
        <w:t xml:space="preserve">may ask the person to be searched if they have any item that may affect the </w:t>
      </w:r>
      <w:r w:rsidR="006C1C09" w:rsidRPr="00820A53">
        <w:t xml:space="preserve">safety, good </w:t>
      </w:r>
      <w:r w:rsidR="00871C2A" w:rsidRPr="00820A53">
        <w:t>order,</w:t>
      </w:r>
      <w:r w:rsidR="006C1C09" w:rsidRPr="00820A53">
        <w:t xml:space="preserve"> or security </w:t>
      </w:r>
      <w:r w:rsidR="009D5B6C" w:rsidRPr="00820A53">
        <w:t xml:space="preserve">of </w:t>
      </w:r>
      <w:r w:rsidR="008323F9">
        <w:t xml:space="preserve">the </w:t>
      </w:r>
      <w:r w:rsidR="00177395">
        <w:t>Y</w:t>
      </w:r>
      <w:r w:rsidR="003A5B4F" w:rsidRPr="00820A53">
        <w:t>DC</w:t>
      </w:r>
      <w:r w:rsidR="009D5B6C" w:rsidRPr="00820A53">
        <w:t>.</w:t>
      </w:r>
      <w:r w:rsidR="00FB4C7B" w:rsidRPr="00820A53">
        <w:t xml:space="preserve"> </w:t>
      </w:r>
    </w:p>
    <w:p w14:paraId="77F84B67" w14:textId="494CA7A4" w:rsidR="009D5B6C" w:rsidRDefault="00A50E08" w:rsidP="00333124">
      <w:pPr>
        <w:pStyle w:val="Heading3"/>
      </w:pPr>
      <w:r>
        <w:t>Where</w:t>
      </w:r>
      <w:r w:rsidR="00FB4C7B" w:rsidRPr="00820A53">
        <w:t xml:space="preserve"> a person hands over an item </w:t>
      </w:r>
      <w:r w:rsidR="00D54B5F" w:rsidRPr="00820A53">
        <w:t xml:space="preserve">or an item is found </w:t>
      </w:r>
      <w:r w:rsidR="00056583">
        <w:t xml:space="preserve">that is deemed to be unauthorised </w:t>
      </w:r>
      <w:r w:rsidR="00FB4C7B" w:rsidRPr="00820A53">
        <w:t>refer to</w:t>
      </w:r>
      <w:r w:rsidR="00FB4C7B" w:rsidRPr="00D05955">
        <w:t xml:space="preserve"> </w:t>
      </w:r>
      <w:hyperlink w:anchor="_Unauthorised_items" w:history="1">
        <w:r w:rsidR="00FB4C7B" w:rsidRPr="00E12F61">
          <w:rPr>
            <w:rStyle w:val="Hyperlink"/>
            <w:color w:val="auto"/>
            <w:u w:val="none"/>
          </w:rPr>
          <w:t xml:space="preserve">section </w:t>
        </w:r>
        <w:r w:rsidR="00E12F61" w:rsidRPr="00E12F61">
          <w:rPr>
            <w:rStyle w:val="Hyperlink"/>
            <w:color w:val="auto"/>
            <w:u w:val="none"/>
          </w:rPr>
          <w:t>5</w:t>
        </w:r>
      </w:hyperlink>
      <w:r w:rsidR="00660F41" w:rsidRPr="00D05955">
        <w:t xml:space="preserve"> of this COPP</w:t>
      </w:r>
      <w:r w:rsidR="00C466D8" w:rsidRPr="00D05955">
        <w:t>.</w:t>
      </w:r>
    </w:p>
    <w:p w14:paraId="6B5496D6" w14:textId="1B2593A7" w:rsidR="004936AB" w:rsidRDefault="00DB029D" w:rsidP="001753D1">
      <w:pPr>
        <w:pStyle w:val="Heading2"/>
      </w:pPr>
      <w:bookmarkStart w:id="7" w:name="_Recording_searches"/>
      <w:bookmarkStart w:id="8" w:name="_Ascertaining_the_gender"/>
      <w:bookmarkStart w:id="9" w:name="_Toc202523196"/>
      <w:bookmarkEnd w:id="7"/>
      <w:bookmarkEnd w:id="8"/>
      <w:r>
        <w:t>G</w:t>
      </w:r>
      <w:r w:rsidR="004936AB">
        <w:t xml:space="preserve">ender of </w:t>
      </w:r>
      <w:r w:rsidR="000829CB">
        <w:t xml:space="preserve">the </w:t>
      </w:r>
      <w:r w:rsidR="00160157">
        <w:rPr>
          <w:bCs/>
          <w:iCs/>
        </w:rPr>
        <w:t xml:space="preserve">Custodial Officer </w:t>
      </w:r>
      <w:r w:rsidR="00225A25">
        <w:t>conducting the search</w:t>
      </w:r>
      <w:bookmarkEnd w:id="9"/>
    </w:p>
    <w:p w14:paraId="54E1289C" w14:textId="77777777" w:rsidR="00333124" w:rsidRDefault="00500E56" w:rsidP="00333124">
      <w:pPr>
        <w:pStyle w:val="Heading3"/>
      </w:pPr>
      <w:r w:rsidRPr="00333124">
        <w:t xml:space="preserve">Searches </w:t>
      </w:r>
      <w:r w:rsidR="007E2E12" w:rsidRPr="00333124">
        <w:t xml:space="preserve">of a person </w:t>
      </w:r>
      <w:r w:rsidRPr="00333124">
        <w:t xml:space="preserve">shall be conducted by </w:t>
      </w:r>
      <w:r w:rsidR="002E3398" w:rsidRPr="00333124">
        <w:t>a</w:t>
      </w:r>
      <w:r w:rsidRPr="00333124">
        <w:t xml:space="preserve"> </w:t>
      </w:r>
      <w:r w:rsidR="00160157" w:rsidRPr="00333124">
        <w:t xml:space="preserve">Custodial Officer </w:t>
      </w:r>
      <w:r w:rsidRPr="00333124">
        <w:t>of the same gender.</w:t>
      </w:r>
    </w:p>
    <w:p w14:paraId="025B2B6A" w14:textId="1BA7EAD8" w:rsidR="00333124" w:rsidRDefault="00165FD6" w:rsidP="00333124">
      <w:pPr>
        <w:pStyle w:val="Heading3"/>
      </w:pPr>
      <w:r w:rsidRPr="00333124">
        <w:t xml:space="preserve">Custodial Officers conducting the search of a detainee who has self-identified as trans, non-binary or intersex shall  conduct the search in accordance with </w:t>
      </w:r>
      <w:hyperlink r:id="rId14" w:history="1">
        <w:r w:rsidRPr="00177395">
          <w:rPr>
            <w:rStyle w:val="Hyperlink"/>
          </w:rPr>
          <w:t>COPP 7.5 – Trans, Gender Diverse and Intersex Detainees</w:t>
        </w:r>
      </w:hyperlink>
      <w:r w:rsidRPr="00165FD6">
        <w:t>.</w:t>
      </w:r>
    </w:p>
    <w:p w14:paraId="423CBB12" w14:textId="4BE5C884" w:rsidR="001A6759" w:rsidRPr="00130A04" w:rsidRDefault="001A6759" w:rsidP="00896CA2">
      <w:pPr>
        <w:pStyle w:val="Heading3"/>
      </w:pPr>
      <w:r w:rsidRPr="00130A04">
        <w:t xml:space="preserve">Where a detainee provides or states they possess </w:t>
      </w:r>
      <w:r w:rsidR="00B50873" w:rsidRPr="00130A04">
        <w:t xml:space="preserve">a birth certificate or </w:t>
      </w:r>
      <w:r w:rsidRPr="00130A04">
        <w:t xml:space="preserve">an acknowledgment document under the </w:t>
      </w:r>
      <w:r w:rsidRPr="00130A04">
        <w:rPr>
          <w:i/>
          <w:iCs/>
        </w:rPr>
        <w:t>Births Deaths and Marriages Registration Act 1998</w:t>
      </w:r>
      <w:r w:rsidRPr="00130A04">
        <w:t xml:space="preserve">, that lists their sex as that other than what they appear or different to their biological sex, the Superintendent and Security Manager shall be notified </w:t>
      </w:r>
      <w:r w:rsidR="007F58E1" w:rsidRPr="00130A04">
        <w:t xml:space="preserve">as soon as practicable </w:t>
      </w:r>
      <w:r w:rsidRPr="00130A04">
        <w:t xml:space="preserve"> and the detainee managed in line with </w:t>
      </w:r>
      <w:hyperlink r:id="rId15" w:history="1">
        <w:r w:rsidRPr="00130A04">
          <w:rPr>
            <w:rStyle w:val="Hyperlink"/>
          </w:rPr>
          <w:t>COPP 7.5 – Trans, Gender Diverse and Intersex Detainees</w:t>
        </w:r>
      </w:hyperlink>
      <w:r w:rsidRPr="00130A04">
        <w:t>.</w:t>
      </w:r>
    </w:p>
    <w:p w14:paraId="0AD21193" w14:textId="5659996B" w:rsidR="007C4816" w:rsidRPr="00333124" w:rsidRDefault="00992348" w:rsidP="00333124">
      <w:pPr>
        <w:pStyle w:val="Heading3"/>
      </w:pPr>
      <w:r w:rsidRPr="00333124">
        <w:t xml:space="preserve">Once the gender of </w:t>
      </w:r>
      <w:r w:rsidR="007B1BD1" w:rsidRPr="00333124">
        <w:t xml:space="preserve">the person </w:t>
      </w:r>
      <w:r w:rsidRPr="00333124">
        <w:t>has been established, the same search procedures apply (</w:t>
      </w:r>
      <w:r w:rsidR="00EA57CC" w:rsidRPr="00333124">
        <w:t>e.g.</w:t>
      </w:r>
      <w:r w:rsidR="000677B1" w:rsidRPr="00333124">
        <w:t>,</w:t>
      </w:r>
      <w:r w:rsidRPr="00333124">
        <w:t xml:space="preserve"> </w:t>
      </w:r>
      <w:r w:rsidR="000A19F2" w:rsidRPr="00333124">
        <w:t>full</w:t>
      </w:r>
      <w:r w:rsidR="009D1611" w:rsidRPr="00333124">
        <w:t xml:space="preserve">, </w:t>
      </w:r>
      <w:r w:rsidRPr="00333124">
        <w:t xml:space="preserve">pat, handheld metal detector). </w:t>
      </w:r>
    </w:p>
    <w:p w14:paraId="6099CA64" w14:textId="77777777" w:rsidR="00B46A27" w:rsidRDefault="005C172F" w:rsidP="001753D1">
      <w:pPr>
        <w:pStyle w:val="Heading2"/>
      </w:pPr>
      <w:bookmarkStart w:id="10" w:name="_Toc202523197"/>
      <w:r>
        <w:t xml:space="preserve">People with </w:t>
      </w:r>
      <w:r w:rsidR="00C466D8">
        <w:t>d</w:t>
      </w:r>
      <w:r w:rsidR="00B46A27">
        <w:t>isabilities</w:t>
      </w:r>
      <w:bookmarkEnd w:id="10"/>
    </w:p>
    <w:p w14:paraId="794715FD" w14:textId="43EAA15A" w:rsidR="00203C2D" w:rsidRPr="00A707AA" w:rsidRDefault="00C24DA2" w:rsidP="00333124">
      <w:pPr>
        <w:pStyle w:val="Heading3"/>
      </w:pPr>
      <w:r>
        <w:t xml:space="preserve">Searches of persons with injuries or disabilities shall be conducted </w:t>
      </w:r>
      <w:r w:rsidR="003113C7">
        <w:t xml:space="preserve">in </w:t>
      </w:r>
      <w:r>
        <w:t xml:space="preserve">accordance with </w:t>
      </w:r>
      <w:hyperlink w:anchor="_Appendix_B:_Searches" w:history="1">
        <w:r w:rsidR="00B04E1B" w:rsidRPr="00133E73">
          <w:rPr>
            <w:rStyle w:val="Hyperlink"/>
          </w:rPr>
          <w:t xml:space="preserve">Appendix </w:t>
        </w:r>
        <w:r w:rsidR="00617FDD">
          <w:rPr>
            <w:rStyle w:val="Hyperlink"/>
          </w:rPr>
          <w:t>B</w:t>
        </w:r>
        <w:r w:rsidR="00B04E1B" w:rsidRPr="00133E73">
          <w:rPr>
            <w:rStyle w:val="Hyperlink"/>
          </w:rPr>
          <w:t xml:space="preserve"> </w:t>
        </w:r>
        <w:bookmarkStart w:id="11" w:name="_Hlk83100680"/>
        <w:r w:rsidR="00B04E1B" w:rsidRPr="00133E73">
          <w:rPr>
            <w:rStyle w:val="Hyperlink"/>
          </w:rPr>
          <w:t xml:space="preserve">– </w:t>
        </w:r>
        <w:bookmarkEnd w:id="11"/>
        <w:r w:rsidR="00B04E1B" w:rsidRPr="00133E73">
          <w:rPr>
            <w:rStyle w:val="Hyperlink"/>
          </w:rPr>
          <w:t>Searches of Persons with Injuries or Disabilities</w:t>
        </w:r>
        <w:r w:rsidR="00B04E1B" w:rsidRPr="0070104E">
          <w:rPr>
            <w:rStyle w:val="Hyperlink"/>
            <w:color w:val="auto"/>
            <w:u w:val="none"/>
          </w:rPr>
          <w:t>.</w:t>
        </w:r>
      </w:hyperlink>
    </w:p>
    <w:p w14:paraId="33536790" w14:textId="77777777" w:rsidR="00B04E1B" w:rsidRDefault="00B04E1B" w:rsidP="001753D1">
      <w:pPr>
        <w:pStyle w:val="Heading2"/>
      </w:pPr>
      <w:bookmarkStart w:id="12" w:name="_Toc202523198"/>
      <w:r>
        <w:t>Pregnant</w:t>
      </w:r>
      <w:r w:rsidR="005C172F" w:rsidRPr="005C172F">
        <w:t xml:space="preserve"> </w:t>
      </w:r>
      <w:r w:rsidR="00611F01">
        <w:t>p</w:t>
      </w:r>
      <w:r w:rsidR="005C172F">
        <w:t>ersons</w:t>
      </w:r>
      <w:bookmarkEnd w:id="12"/>
    </w:p>
    <w:p w14:paraId="577614C5" w14:textId="33DF61E0" w:rsidR="0083078C" w:rsidRPr="0083078C" w:rsidRDefault="00040488" w:rsidP="00333124">
      <w:pPr>
        <w:pStyle w:val="Heading3"/>
      </w:pPr>
      <w:r>
        <w:t>Where</w:t>
      </w:r>
      <w:r w:rsidR="00FC6FA4">
        <w:t xml:space="preserve"> a person advises that they are pregnant</w:t>
      </w:r>
      <w:r>
        <w:t xml:space="preserve">, the </w:t>
      </w:r>
      <w:r w:rsidR="00AA2720">
        <w:t xml:space="preserve">Custodial </w:t>
      </w:r>
      <w:r>
        <w:t xml:space="preserve">Officer shall use the least intrusive search technique based on risk </w:t>
      </w:r>
      <w:r w:rsidR="00FC6FA4">
        <w:t xml:space="preserve">to maintain the </w:t>
      </w:r>
      <w:r>
        <w:t xml:space="preserve">safety and good order of </w:t>
      </w:r>
      <w:r w:rsidR="008323F9">
        <w:t xml:space="preserve">the </w:t>
      </w:r>
      <w:r w:rsidR="00177395">
        <w:t>Y</w:t>
      </w:r>
      <w:r>
        <w:t xml:space="preserve">DC and the </w:t>
      </w:r>
      <w:r w:rsidR="00FC6FA4">
        <w:t>dignity and respec</w:t>
      </w:r>
      <w:r w:rsidR="00332C86">
        <w:t>t of the person being searched.</w:t>
      </w:r>
    </w:p>
    <w:p w14:paraId="4B8C3D8C" w14:textId="391D6B65" w:rsidR="00B04E1B" w:rsidRDefault="00611F01" w:rsidP="001753D1">
      <w:pPr>
        <w:pStyle w:val="Heading2"/>
      </w:pPr>
      <w:bookmarkStart w:id="13" w:name="_Toc202523199"/>
      <w:r>
        <w:lastRenderedPageBreak/>
        <w:t>Religious and cultural h</w:t>
      </w:r>
      <w:r w:rsidR="00B04E1B">
        <w:t>eadwear</w:t>
      </w:r>
      <w:bookmarkEnd w:id="13"/>
    </w:p>
    <w:p w14:paraId="0A2706CF" w14:textId="704FCB36" w:rsidR="00842894" w:rsidRDefault="00BB2E64" w:rsidP="00333124">
      <w:pPr>
        <w:pStyle w:val="Heading3"/>
      </w:pPr>
      <w:r>
        <w:t>Searches on persons w</w:t>
      </w:r>
      <w:r w:rsidR="00093562">
        <w:t>earing</w:t>
      </w:r>
      <w:r>
        <w:t xml:space="preserve"> religious and cultural headwear shall be conducted in accordance with </w:t>
      </w:r>
      <w:hyperlink w:anchor="_Appendix_B:_Religious" w:history="1">
        <w:r w:rsidR="006F1318" w:rsidRPr="009D39A0">
          <w:rPr>
            <w:rStyle w:val="Hyperlink"/>
          </w:rPr>
          <w:t xml:space="preserve">Appendix </w:t>
        </w:r>
        <w:r w:rsidR="00EA6B46">
          <w:rPr>
            <w:rStyle w:val="Hyperlink"/>
          </w:rPr>
          <w:t>C</w:t>
        </w:r>
        <w:r w:rsidR="006F1318" w:rsidRPr="009D39A0">
          <w:rPr>
            <w:rStyle w:val="Hyperlink"/>
          </w:rPr>
          <w:t xml:space="preserve"> – Religious and Cultural Headwear</w:t>
        </w:r>
      </w:hyperlink>
      <w:r w:rsidR="006F1318">
        <w:t>.</w:t>
      </w:r>
    </w:p>
    <w:p w14:paraId="22722E5D" w14:textId="4B46D49F" w:rsidR="000D5A37" w:rsidRPr="000D5A37" w:rsidRDefault="000D5A37" w:rsidP="00333124">
      <w:pPr>
        <w:pStyle w:val="Heading3"/>
      </w:pPr>
      <w:r>
        <w:t>Consideration shall be given</w:t>
      </w:r>
      <w:r w:rsidR="00F87AA3">
        <w:t xml:space="preserve"> to </w:t>
      </w:r>
      <w:r w:rsidR="000677B1">
        <w:t>an</w:t>
      </w:r>
      <w:r>
        <w:t xml:space="preserve"> </w:t>
      </w:r>
      <w:r w:rsidR="00177395">
        <w:t>A</w:t>
      </w:r>
      <w:r w:rsidR="000677B1">
        <w:t>boriginal detainee</w:t>
      </w:r>
      <w:r>
        <w:t xml:space="preserve"> in accordance with </w:t>
      </w:r>
      <w:hyperlink r:id="rId16" w:history="1">
        <w:r w:rsidRPr="00177395">
          <w:rPr>
            <w:rStyle w:val="Hyperlink"/>
          </w:rPr>
          <w:t xml:space="preserve">COPP 2.2 </w:t>
        </w:r>
        <w:r w:rsidR="0070104E" w:rsidRPr="00177395">
          <w:rPr>
            <w:rStyle w:val="Hyperlink"/>
          </w:rPr>
          <w:t xml:space="preserve">– </w:t>
        </w:r>
        <w:r w:rsidRPr="00177395">
          <w:rPr>
            <w:rStyle w:val="Hyperlink"/>
          </w:rPr>
          <w:t>Cultural and Religious Requirements</w:t>
        </w:r>
      </w:hyperlink>
      <w:r>
        <w:t>.</w:t>
      </w:r>
    </w:p>
    <w:p w14:paraId="6A5A6BC4" w14:textId="0BC37BCB" w:rsidR="00783B40" w:rsidRDefault="00783B40" w:rsidP="00D83635">
      <w:pPr>
        <w:pStyle w:val="Heading1"/>
        <w:spacing w:after="240"/>
      </w:pPr>
      <w:bookmarkStart w:id="14" w:name="_Toc202523200"/>
      <w:r>
        <w:t>Search Equipment and Methods</w:t>
      </w:r>
      <w:bookmarkEnd w:id="14"/>
    </w:p>
    <w:p w14:paraId="0EB8DD7B" w14:textId="77777777" w:rsidR="007C4816" w:rsidRDefault="007C4816" w:rsidP="00D83635">
      <w:pPr>
        <w:pStyle w:val="Heading2"/>
        <w:spacing w:before="360" w:after="240"/>
      </w:pPr>
      <w:bookmarkStart w:id="15" w:name="_Toc202523201"/>
      <w:r>
        <w:t>Personal protective equipment</w:t>
      </w:r>
      <w:bookmarkEnd w:id="15"/>
    </w:p>
    <w:p w14:paraId="1D5F07D2" w14:textId="4D0C535A" w:rsidR="003F47CA" w:rsidRPr="003F47CA" w:rsidRDefault="007C4816" w:rsidP="00333124">
      <w:pPr>
        <w:pStyle w:val="Heading3"/>
      </w:pPr>
      <w:r>
        <w:t>Custodial Officers</w:t>
      </w:r>
      <w:r w:rsidRPr="008179FB">
        <w:t xml:space="preserve"> undertaking search activities </w:t>
      </w:r>
      <w:r w:rsidR="003F47CA">
        <w:t xml:space="preserve">shall </w:t>
      </w:r>
      <w:r w:rsidRPr="008179FB">
        <w:t>utilise all required personal protective equipment</w:t>
      </w:r>
      <w:r>
        <w:t xml:space="preserve"> (PPE)</w:t>
      </w:r>
      <w:r w:rsidRPr="002338AA">
        <w:t xml:space="preserve">. </w:t>
      </w:r>
    </w:p>
    <w:p w14:paraId="7291BABF" w14:textId="77777777" w:rsidR="007C4816" w:rsidRDefault="007C4816" w:rsidP="007C4816">
      <w:pPr>
        <w:pStyle w:val="Heading2"/>
      </w:pPr>
      <w:bookmarkStart w:id="16" w:name="_Toc202523202"/>
      <w:r>
        <w:t>Search kits</w:t>
      </w:r>
      <w:bookmarkEnd w:id="16"/>
    </w:p>
    <w:p w14:paraId="6570C275" w14:textId="3B5307E1" w:rsidR="007C4816" w:rsidRPr="00333124" w:rsidRDefault="007C4816" w:rsidP="00333124">
      <w:pPr>
        <w:pStyle w:val="Heading3"/>
      </w:pPr>
      <w:r>
        <w:t xml:space="preserve">Tools in search kits shall be managed in accordance with </w:t>
      </w:r>
      <w:hyperlink r:id="rId17" w:history="1">
        <w:r w:rsidRPr="00177395">
          <w:rPr>
            <w:rStyle w:val="Hyperlink"/>
          </w:rPr>
          <w:t xml:space="preserve">COPP 9.8 </w:t>
        </w:r>
        <w:r w:rsidR="00165D09" w:rsidRPr="00177395">
          <w:rPr>
            <w:rStyle w:val="Hyperlink"/>
          </w:rPr>
          <w:t xml:space="preserve">– </w:t>
        </w:r>
        <w:r w:rsidRPr="00177395">
          <w:rPr>
            <w:rStyle w:val="Hyperlink"/>
          </w:rPr>
          <w:t>Tools and Materials</w:t>
        </w:r>
      </w:hyperlink>
      <w:r w:rsidRPr="00165D09">
        <w:t>.</w:t>
      </w:r>
    </w:p>
    <w:p w14:paraId="13A2296C" w14:textId="77777777" w:rsidR="003E4352" w:rsidRPr="00470D8D" w:rsidRDefault="003E4352" w:rsidP="00470D8D">
      <w:pPr>
        <w:pStyle w:val="Heading2"/>
      </w:pPr>
      <w:bookmarkStart w:id="17" w:name="_Toc81476255"/>
      <w:bookmarkStart w:id="18" w:name="_Toc202523203"/>
      <w:r w:rsidRPr="00470D8D">
        <w:t>Approved searching apparatus</w:t>
      </w:r>
      <w:bookmarkEnd w:id="17"/>
      <w:bookmarkEnd w:id="18"/>
    </w:p>
    <w:p w14:paraId="4F1BE202" w14:textId="3E560C62" w:rsidR="003E4352" w:rsidRPr="007F026C" w:rsidRDefault="003E4352" w:rsidP="00333124">
      <w:pPr>
        <w:pStyle w:val="Heading3"/>
      </w:pPr>
      <w:r>
        <w:t>A</w:t>
      </w:r>
      <w:r w:rsidRPr="0010232B">
        <w:t>pproved</w:t>
      </w:r>
      <w:r>
        <w:t xml:space="preserve"> searching apparatus may be used </w:t>
      </w:r>
      <w:r w:rsidRPr="007F026C">
        <w:t>to detect unauthorised items.</w:t>
      </w:r>
    </w:p>
    <w:p w14:paraId="7BBA5564" w14:textId="1156D4D1" w:rsidR="003E4352" w:rsidRDefault="003E4352" w:rsidP="00333124">
      <w:pPr>
        <w:pStyle w:val="Heading3"/>
      </w:pPr>
      <w:r>
        <w:t xml:space="preserve">Purchase and approved searching apparatus </w:t>
      </w:r>
      <w:r w:rsidRPr="007F026C">
        <w:t>are detailed in</w:t>
      </w:r>
      <w:r>
        <w:t xml:space="preserve"> </w:t>
      </w:r>
      <w:hyperlink w:anchor="_Appendix_A:_Approved" w:history="1">
        <w:r w:rsidRPr="000A4289">
          <w:rPr>
            <w:rStyle w:val="Hyperlink"/>
          </w:rPr>
          <w:t xml:space="preserve">Appendix </w:t>
        </w:r>
        <w:r>
          <w:rPr>
            <w:rStyle w:val="Hyperlink"/>
          </w:rPr>
          <w:t>A</w:t>
        </w:r>
        <w:r w:rsidRPr="000A4289">
          <w:rPr>
            <w:rStyle w:val="Hyperlink"/>
          </w:rPr>
          <w:t>: Approved Searching Apparatus</w:t>
        </w:r>
      </w:hyperlink>
      <w:r w:rsidRPr="007F026C">
        <w:t>.</w:t>
      </w:r>
    </w:p>
    <w:p w14:paraId="7667E629" w14:textId="77777777" w:rsidR="00783B40" w:rsidRPr="00783B40" w:rsidRDefault="00783B40" w:rsidP="00783B40">
      <w:pPr>
        <w:pStyle w:val="Heading2"/>
      </w:pPr>
      <w:bookmarkStart w:id="19" w:name="_Toc80082374"/>
      <w:bookmarkStart w:id="20" w:name="_Toc202523204"/>
      <w:r w:rsidRPr="00783B40">
        <w:t>Search Methods</w:t>
      </w:r>
      <w:bookmarkEnd w:id="19"/>
      <w:bookmarkEnd w:id="20"/>
    </w:p>
    <w:p w14:paraId="0AF5B39E" w14:textId="03833F28" w:rsidR="00783B40" w:rsidRPr="00783B40" w:rsidRDefault="00783B40" w:rsidP="00333124">
      <w:pPr>
        <w:pStyle w:val="Heading3"/>
      </w:pPr>
      <w:r w:rsidRPr="00783B40">
        <w:t>Search methods include:</w:t>
      </w:r>
    </w:p>
    <w:p w14:paraId="4078DE5F" w14:textId="2D19D871" w:rsidR="002459B7" w:rsidRDefault="00F87AA3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>
        <w:t>p</w:t>
      </w:r>
      <w:r w:rsidR="00783B40" w:rsidRPr="00CC50E2">
        <w:t>at</w:t>
      </w:r>
    </w:p>
    <w:p w14:paraId="2DF7CDCD" w14:textId="44F38F1A" w:rsidR="00D069FE" w:rsidRPr="00CC50E2" w:rsidRDefault="00D069FE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 w:rsidRPr="00CC50E2">
        <w:t>full search</w:t>
      </w:r>
      <w:r w:rsidR="002459B7">
        <w:t xml:space="preserve"> (only conducted where there is </w:t>
      </w:r>
      <w:r w:rsidR="002459B7" w:rsidRPr="00CC50E2">
        <w:t>a reasonable suspicion</w:t>
      </w:r>
      <w:r w:rsidR="002459B7">
        <w:t xml:space="preserve"> or intelligence</w:t>
      </w:r>
      <w:r w:rsidR="002459B7" w:rsidRPr="00CC50E2">
        <w:t xml:space="preserve"> that the </w:t>
      </w:r>
      <w:r w:rsidR="00AD2AFD">
        <w:t>d</w:t>
      </w:r>
      <w:r w:rsidR="002459B7" w:rsidRPr="00CC50E2">
        <w:t xml:space="preserve">etainee </w:t>
      </w:r>
      <w:r w:rsidR="002459B7">
        <w:t xml:space="preserve">is in </w:t>
      </w:r>
      <w:r w:rsidR="002459B7" w:rsidRPr="00CC50E2">
        <w:t>possession of an unauthorised item on their person</w:t>
      </w:r>
      <w:r w:rsidR="002459B7">
        <w:t>)</w:t>
      </w:r>
    </w:p>
    <w:p w14:paraId="5C599510" w14:textId="2FB270F2" w:rsidR="00783B40" w:rsidRPr="00CC50E2" w:rsidRDefault="00783B40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 w:rsidRPr="00CC50E2">
        <w:t>handheld metal detector</w:t>
      </w:r>
    </w:p>
    <w:p w14:paraId="1888601A" w14:textId="77777777" w:rsidR="00783B40" w:rsidRPr="00CC50E2" w:rsidRDefault="00783B40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 w:rsidRPr="00CC50E2">
        <w:t>search involving a drug detection dog</w:t>
      </w:r>
    </w:p>
    <w:p w14:paraId="0A621EE4" w14:textId="10F6B294" w:rsidR="00783B40" w:rsidRPr="00CC50E2" w:rsidRDefault="00783B40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 w:rsidRPr="00CC50E2">
        <w:t>search involving Electronic Trace Detection (ETD)</w:t>
      </w:r>
      <w:r w:rsidR="00CE0F87" w:rsidRPr="00CC50E2">
        <w:t>.</w:t>
      </w:r>
    </w:p>
    <w:p w14:paraId="2A44B23B" w14:textId="6B641122" w:rsidR="005B35BB" w:rsidRDefault="00611F01" w:rsidP="001753D1">
      <w:pPr>
        <w:pStyle w:val="Heading2"/>
      </w:pPr>
      <w:bookmarkStart w:id="21" w:name="_Pat_search_general"/>
      <w:bookmarkStart w:id="22" w:name="_Toc202523205"/>
      <w:bookmarkEnd w:id="21"/>
      <w:r>
        <w:t>Pat search</w:t>
      </w:r>
      <w:bookmarkEnd w:id="22"/>
    </w:p>
    <w:p w14:paraId="28763F2D" w14:textId="0B47DB71" w:rsidR="0060752E" w:rsidRPr="00AC3C45" w:rsidRDefault="00FF72C8" w:rsidP="00333124">
      <w:pPr>
        <w:pStyle w:val="Heading3"/>
        <w:rPr>
          <w:rStyle w:val="Hyperlink"/>
        </w:rPr>
      </w:pPr>
      <w:r>
        <w:t>P</w:t>
      </w:r>
      <w:r w:rsidR="00992348">
        <w:t xml:space="preserve">rocedures for a pat search </w:t>
      </w:r>
      <w:r>
        <w:t xml:space="preserve">shall </w:t>
      </w:r>
      <w:r w:rsidR="00D81EED">
        <w:t>be conducted in accordance with</w:t>
      </w:r>
      <w:r w:rsidR="00930FF4">
        <w:t xml:space="preserve"> </w:t>
      </w:r>
      <w:hyperlink w:anchor="_Appendix_C:_Pat_1" w:history="1">
        <w:r w:rsidR="009D39A0" w:rsidRPr="001D179A">
          <w:rPr>
            <w:rStyle w:val="Hyperlink"/>
          </w:rPr>
          <w:t xml:space="preserve">Appendix </w:t>
        </w:r>
        <w:r w:rsidR="00EA6B46">
          <w:rPr>
            <w:rStyle w:val="Hyperlink"/>
          </w:rPr>
          <w:t>D</w:t>
        </w:r>
        <w:r w:rsidR="009D39A0" w:rsidRPr="001D179A">
          <w:rPr>
            <w:rStyle w:val="Hyperlink"/>
          </w:rPr>
          <w:t xml:space="preserve"> - Pat Searching Procedures </w:t>
        </w:r>
        <w:r w:rsidR="00A50C99">
          <w:rPr>
            <w:rStyle w:val="Hyperlink"/>
          </w:rPr>
          <w:t>Detainees</w:t>
        </w:r>
      </w:hyperlink>
      <w:r w:rsidR="009D39A0" w:rsidRPr="00D05955">
        <w:t xml:space="preserve"> and </w:t>
      </w:r>
      <w:r w:rsidR="00AC3C45">
        <w:fldChar w:fldCharType="begin"/>
      </w:r>
      <w:r w:rsidR="00EA6B46">
        <w:instrText>HYPERLINK  \l "_Appendix_E:_Pat"</w:instrText>
      </w:r>
      <w:r w:rsidR="00AC3C45">
        <w:fldChar w:fldCharType="separate"/>
      </w:r>
      <w:r w:rsidR="009D39A0" w:rsidRPr="00AC3C45">
        <w:rPr>
          <w:rStyle w:val="Hyperlink"/>
        </w:rPr>
        <w:t xml:space="preserve">Appendix </w:t>
      </w:r>
      <w:r w:rsidR="00EA6B46">
        <w:rPr>
          <w:rStyle w:val="Hyperlink"/>
        </w:rPr>
        <w:t>E</w:t>
      </w:r>
      <w:r w:rsidR="009D39A0" w:rsidRPr="00AC3C45">
        <w:rPr>
          <w:rStyle w:val="Hyperlink"/>
        </w:rPr>
        <w:t xml:space="preserve"> – Pat Search Procedures </w:t>
      </w:r>
      <w:r w:rsidR="00702D6F" w:rsidRPr="00AC3C45">
        <w:rPr>
          <w:rStyle w:val="Hyperlink"/>
        </w:rPr>
        <w:t xml:space="preserve">Officers or Other Employees and </w:t>
      </w:r>
      <w:r w:rsidR="009D39A0" w:rsidRPr="00AC3C45">
        <w:rPr>
          <w:rStyle w:val="Hyperlink"/>
        </w:rPr>
        <w:t>Visitors (including children apparently under the age of 10 years)</w:t>
      </w:r>
      <w:r w:rsidR="009D39A0" w:rsidRPr="003E5DCD">
        <w:rPr>
          <w:rStyle w:val="Hyperlink"/>
          <w:u w:val="none"/>
        </w:rPr>
        <w:t>.</w:t>
      </w:r>
    </w:p>
    <w:p w14:paraId="244B34BB" w14:textId="0D5E8949" w:rsidR="00350084" w:rsidRDefault="00AC3C45" w:rsidP="00333124">
      <w:pPr>
        <w:pStyle w:val="Heading3"/>
      </w:pPr>
      <w:r>
        <w:fldChar w:fldCharType="end"/>
      </w:r>
      <w:r w:rsidR="00934084" w:rsidRPr="003A253F">
        <w:t xml:space="preserve">Where possible, five </w:t>
      </w:r>
      <w:r w:rsidR="00934084" w:rsidRPr="00061303">
        <w:t>percent (5%) of the total daily ped</w:t>
      </w:r>
      <w:r w:rsidR="00A804BC">
        <w:t>estrian movement through BH</w:t>
      </w:r>
      <w:r w:rsidR="00177395">
        <w:t>Y</w:t>
      </w:r>
      <w:r w:rsidR="00A804BC">
        <w:t>DC sha</w:t>
      </w:r>
      <w:r w:rsidR="00934084" w:rsidRPr="00061303">
        <w:t>ll be pat searched and a search undertaken of personal property.</w:t>
      </w:r>
      <w:r w:rsidR="003A253F" w:rsidRPr="003A253F">
        <w:t xml:space="preserve"> </w:t>
      </w:r>
    </w:p>
    <w:p w14:paraId="44FADE1D" w14:textId="0F5DAEBB" w:rsidR="00B40D49" w:rsidRPr="002459B7" w:rsidRDefault="003A253F" w:rsidP="00333124">
      <w:pPr>
        <w:pStyle w:val="Heading3"/>
      </w:pPr>
      <w:r w:rsidRPr="00350084">
        <w:t>If this is not possible, the reasons for not achieving this should be documented</w:t>
      </w:r>
      <w:r w:rsidR="00350084" w:rsidRPr="00350084">
        <w:t xml:space="preserve"> </w:t>
      </w:r>
      <w:r w:rsidR="00350084">
        <w:t>o</w:t>
      </w:r>
      <w:r w:rsidR="00350084" w:rsidRPr="00350084">
        <w:t>n the Gatehouse daily personnel search record and by written advice to the Assistant Superintendent Security</w:t>
      </w:r>
      <w:r w:rsidR="00350084">
        <w:t>.</w:t>
      </w:r>
    </w:p>
    <w:p w14:paraId="0ED1A7E8" w14:textId="73627653" w:rsidR="00E21DF2" w:rsidRPr="00CC6A14" w:rsidRDefault="00E21DF2" w:rsidP="00E21DF2">
      <w:pPr>
        <w:pStyle w:val="Heading2"/>
      </w:pPr>
      <w:bookmarkStart w:id="23" w:name="_Toc202523206"/>
      <w:r w:rsidRPr="00CC6A14">
        <w:t>Full search</w:t>
      </w:r>
      <w:bookmarkEnd w:id="23"/>
    </w:p>
    <w:p w14:paraId="2373322C" w14:textId="19E82F80" w:rsidR="002459B7" w:rsidRDefault="002459B7" w:rsidP="00333124">
      <w:pPr>
        <w:pStyle w:val="Heading3"/>
      </w:pPr>
      <w:r>
        <w:lastRenderedPageBreak/>
        <w:t xml:space="preserve">Full </w:t>
      </w:r>
      <w:r w:rsidR="00C13153" w:rsidRPr="001753D1">
        <w:t>searc</w:t>
      </w:r>
      <w:r>
        <w:t>hes</w:t>
      </w:r>
      <w:r w:rsidR="00C13153" w:rsidRPr="001753D1">
        <w:t xml:space="preserve"> (previously known as strip searching) shall not be conducted </w:t>
      </w:r>
      <w:r>
        <w:t xml:space="preserve">routinely </w:t>
      </w:r>
      <w:r w:rsidR="00C13153" w:rsidRPr="001753D1">
        <w:t>at</w:t>
      </w:r>
      <w:r w:rsidR="008323F9">
        <w:t xml:space="preserve"> a </w:t>
      </w:r>
      <w:r w:rsidR="00177395">
        <w:t>Y</w:t>
      </w:r>
      <w:r w:rsidR="00C13153" w:rsidRPr="001753D1">
        <w:t xml:space="preserve">DC. </w:t>
      </w:r>
    </w:p>
    <w:p w14:paraId="2AE4268E" w14:textId="465F84F9" w:rsidR="002459B7" w:rsidRPr="00CC50E2" w:rsidRDefault="002459B7" w:rsidP="00333124">
      <w:pPr>
        <w:pStyle w:val="Heading3"/>
      </w:pPr>
      <w:r w:rsidRPr="00CC50E2">
        <w:t xml:space="preserve">The decision to conduct a full search of a </w:t>
      </w:r>
      <w:r w:rsidR="00EA57CC">
        <w:t>d</w:t>
      </w:r>
      <w:r w:rsidRPr="00CC50E2">
        <w:t xml:space="preserve">etainee </w:t>
      </w:r>
      <w:r>
        <w:t xml:space="preserve">shall only be conducted where there is </w:t>
      </w:r>
      <w:r w:rsidRPr="00CC50E2">
        <w:t>a reasonable suspicion</w:t>
      </w:r>
      <w:r>
        <w:t xml:space="preserve"> </w:t>
      </w:r>
      <w:bookmarkStart w:id="24" w:name="_Hlk87606120"/>
      <w:r>
        <w:t>or intelligence</w:t>
      </w:r>
      <w:r w:rsidRPr="00CC50E2">
        <w:t xml:space="preserve"> </w:t>
      </w:r>
      <w:bookmarkEnd w:id="24"/>
      <w:r w:rsidRPr="00CC50E2">
        <w:t xml:space="preserve">that the </w:t>
      </w:r>
      <w:r w:rsidR="00AD2AFD">
        <w:t>d</w:t>
      </w:r>
      <w:r w:rsidRPr="00CC50E2">
        <w:t xml:space="preserve">etainee </w:t>
      </w:r>
      <w:r>
        <w:t xml:space="preserve">is in </w:t>
      </w:r>
      <w:r w:rsidRPr="00CC50E2">
        <w:t>possession of an unauthorised item on their person which:</w:t>
      </w:r>
    </w:p>
    <w:p w14:paraId="0DA7CFA9" w14:textId="77777777" w:rsidR="002459B7" w:rsidRPr="00CC50E2" w:rsidRDefault="002459B7" w:rsidP="00114001">
      <w:pPr>
        <w:pStyle w:val="Documentdetails"/>
        <w:numPr>
          <w:ilvl w:val="0"/>
          <w:numId w:val="34"/>
        </w:numPr>
        <w:tabs>
          <w:tab w:val="left" w:pos="1134"/>
        </w:tabs>
        <w:ind w:left="1276" w:hanging="567"/>
      </w:pPr>
      <w:r w:rsidRPr="00CC50E2">
        <w:t>may jeopardise the safety, good order, or security of the detention centre</w:t>
      </w:r>
    </w:p>
    <w:p w14:paraId="5F04378E" w14:textId="177A930C" w:rsidR="002459B7" w:rsidRPr="002459B7" w:rsidRDefault="002459B7" w:rsidP="00114001">
      <w:pPr>
        <w:pStyle w:val="Documentdetails"/>
        <w:numPr>
          <w:ilvl w:val="0"/>
          <w:numId w:val="34"/>
        </w:numPr>
        <w:tabs>
          <w:tab w:val="left" w:pos="1134"/>
        </w:tabs>
        <w:ind w:left="1276" w:hanging="567"/>
      </w:pPr>
      <w:r w:rsidRPr="00CC50E2">
        <w:t>may be used for self-harm.</w:t>
      </w:r>
    </w:p>
    <w:p w14:paraId="23624BBC" w14:textId="2C2E1AB4" w:rsidR="00CC6A14" w:rsidRDefault="00CC6A14" w:rsidP="00333124">
      <w:pPr>
        <w:pStyle w:val="Heading3"/>
      </w:pPr>
      <w:r w:rsidRPr="00CC6A14">
        <w:t>A full search is a visual check and shall not involve physical contact</w:t>
      </w:r>
      <w:r>
        <w:t>.</w:t>
      </w:r>
    </w:p>
    <w:p w14:paraId="33D33FEE" w14:textId="24F41C6A" w:rsidR="002459B7" w:rsidRPr="002459B7" w:rsidRDefault="00CC6A14" w:rsidP="00333124">
      <w:pPr>
        <w:pStyle w:val="Heading3"/>
      </w:pPr>
      <w:r>
        <w:t xml:space="preserve">Procedures for a full search shall be conducted in accordance with </w:t>
      </w:r>
      <w:hyperlink w:anchor="_Appendix_F:_Full_1" w:history="1">
        <w:r w:rsidR="005D0D08" w:rsidRPr="00F55CE9">
          <w:rPr>
            <w:rStyle w:val="Hyperlink"/>
          </w:rPr>
          <w:t xml:space="preserve">Appendix </w:t>
        </w:r>
        <w:r w:rsidR="00EA6B46" w:rsidRPr="00F55CE9">
          <w:rPr>
            <w:rStyle w:val="Hyperlink"/>
          </w:rPr>
          <w:t>G</w:t>
        </w:r>
        <w:r w:rsidR="005D0D08" w:rsidRPr="00F55CE9">
          <w:rPr>
            <w:rStyle w:val="Hyperlink"/>
          </w:rPr>
          <w:t>: Full Searching Procedures</w:t>
        </w:r>
      </w:hyperlink>
      <w:r w:rsidR="005D0D08" w:rsidRPr="00F55CE9">
        <w:t>.</w:t>
      </w:r>
    </w:p>
    <w:p w14:paraId="6A39C7D5" w14:textId="4A49EBE7" w:rsidR="007217C1" w:rsidRPr="00FC6FA4" w:rsidRDefault="003A1091" w:rsidP="001753D1">
      <w:pPr>
        <w:pStyle w:val="Heading2"/>
      </w:pPr>
      <w:bookmarkStart w:id="25" w:name="_Hand_held_metal"/>
      <w:bookmarkStart w:id="26" w:name="_Handheld_metal_detectors"/>
      <w:bookmarkStart w:id="27" w:name="_Toc202523207"/>
      <w:bookmarkEnd w:id="25"/>
      <w:bookmarkEnd w:id="26"/>
      <w:r w:rsidRPr="00FC6FA4">
        <w:t>Handheld</w:t>
      </w:r>
      <w:r w:rsidR="007217C1" w:rsidRPr="00FC6FA4">
        <w:t xml:space="preserve"> </w:t>
      </w:r>
      <w:r w:rsidR="00ED4DCD" w:rsidRPr="00FC6FA4">
        <w:t>m</w:t>
      </w:r>
      <w:r w:rsidR="007217C1" w:rsidRPr="00FC6FA4">
        <w:t xml:space="preserve">etal </w:t>
      </w:r>
      <w:r w:rsidR="00ED4DCD" w:rsidRPr="00FC6FA4">
        <w:t>d</w:t>
      </w:r>
      <w:r w:rsidR="007217C1" w:rsidRPr="00FC6FA4">
        <w:t>etectors</w:t>
      </w:r>
      <w:bookmarkEnd w:id="27"/>
      <w:r w:rsidR="007217C1" w:rsidRPr="00FC6FA4">
        <w:t xml:space="preserve"> </w:t>
      </w:r>
    </w:p>
    <w:p w14:paraId="1E985C81" w14:textId="77777777" w:rsidR="000E73E2" w:rsidRDefault="003A1091" w:rsidP="00333124">
      <w:pPr>
        <w:pStyle w:val="Heading3"/>
      </w:pPr>
      <w:r w:rsidRPr="00792A50">
        <w:t>Handheld</w:t>
      </w:r>
      <w:r w:rsidR="007217C1" w:rsidRPr="00792A50">
        <w:t xml:space="preserve"> metal detectors may be used on their own or in conjunction with other search</w:t>
      </w:r>
      <w:r w:rsidR="000E73E2">
        <w:t xml:space="preserve"> methods</w:t>
      </w:r>
      <w:r w:rsidR="007217C1" w:rsidRPr="00792A50">
        <w:t>.</w:t>
      </w:r>
      <w:r w:rsidR="00392D78" w:rsidRPr="00792A50">
        <w:t xml:space="preserve"> </w:t>
      </w:r>
    </w:p>
    <w:p w14:paraId="6B6ABD2A" w14:textId="1B5B74B1" w:rsidR="008374CF" w:rsidRPr="000810FE" w:rsidRDefault="003A1091" w:rsidP="00333124">
      <w:pPr>
        <w:pStyle w:val="Heading3"/>
      </w:pPr>
      <w:r>
        <w:t>Wher</w:t>
      </w:r>
      <w:r w:rsidR="006A1608">
        <w:t>e</w:t>
      </w:r>
      <w:r w:rsidR="00E747FE">
        <w:t xml:space="preserve"> possible, t</w:t>
      </w:r>
      <w:r w:rsidR="00317D79" w:rsidRPr="000810FE">
        <w:t xml:space="preserve">he </w:t>
      </w:r>
      <w:r w:rsidR="00BB7AA7">
        <w:t xml:space="preserve">Custodial </w:t>
      </w:r>
      <w:r w:rsidR="00E747FE">
        <w:t>Officer</w:t>
      </w:r>
      <w:r w:rsidR="00E747FE" w:rsidRPr="000810FE">
        <w:t xml:space="preserve"> </w:t>
      </w:r>
      <w:r w:rsidR="00FF72C8" w:rsidRPr="000810FE">
        <w:t xml:space="preserve">conducting </w:t>
      </w:r>
      <w:r w:rsidR="00317D79" w:rsidRPr="000810FE">
        <w:t>a search</w:t>
      </w:r>
      <w:r w:rsidR="00FF72C8" w:rsidRPr="00E47E23">
        <w:t xml:space="preserve"> with a </w:t>
      </w:r>
      <w:r w:rsidRPr="00E47E23">
        <w:t>handheld</w:t>
      </w:r>
      <w:r w:rsidR="005460BA" w:rsidRPr="00E47E23">
        <w:t xml:space="preserve"> metal detector </w:t>
      </w:r>
      <w:r w:rsidR="00E747FE">
        <w:t xml:space="preserve">on a detainee </w:t>
      </w:r>
      <w:r w:rsidR="00E747FE" w:rsidRPr="00E47E23">
        <w:t>sh</w:t>
      </w:r>
      <w:r w:rsidR="00E747FE">
        <w:t>ould</w:t>
      </w:r>
      <w:r w:rsidR="00E747FE" w:rsidRPr="00E47E23">
        <w:t xml:space="preserve"> </w:t>
      </w:r>
      <w:r w:rsidR="005460BA" w:rsidRPr="00E47E23">
        <w:t xml:space="preserve">be the same gender as the </w:t>
      </w:r>
      <w:r w:rsidR="00E747FE">
        <w:t xml:space="preserve">detainee being </w:t>
      </w:r>
      <w:r w:rsidR="00E747FE" w:rsidRPr="00E47E23">
        <w:t>searched</w:t>
      </w:r>
      <w:r w:rsidR="00BB7AA7">
        <w:t>.</w:t>
      </w:r>
    </w:p>
    <w:p w14:paraId="7FBDDAE4" w14:textId="4D316654" w:rsidR="007217C1" w:rsidRDefault="00FA716F" w:rsidP="00333124">
      <w:pPr>
        <w:pStyle w:val="Heading3"/>
      </w:pPr>
      <w:r>
        <w:t xml:space="preserve">The </w:t>
      </w:r>
      <w:r w:rsidR="00BB7AA7">
        <w:t xml:space="preserve">Custodial </w:t>
      </w:r>
      <w:r>
        <w:t>Officer</w:t>
      </w:r>
      <w:r w:rsidRPr="00792A50">
        <w:t xml:space="preserve"> </w:t>
      </w:r>
      <w:r w:rsidR="007217C1" w:rsidRPr="00792A50">
        <w:t xml:space="preserve">conducting the search shall ensure a </w:t>
      </w:r>
      <w:r w:rsidR="003A1091" w:rsidRPr="00792A50">
        <w:t>handheld</w:t>
      </w:r>
      <w:r w:rsidR="007217C1" w:rsidRPr="00792A50">
        <w:t xml:space="preserve"> metal detector is not used on a person </w:t>
      </w:r>
      <w:r w:rsidR="00CE20A2">
        <w:t xml:space="preserve">with a </w:t>
      </w:r>
      <w:r w:rsidR="007217C1" w:rsidRPr="00792A50">
        <w:t>pacemaker</w:t>
      </w:r>
      <w:r w:rsidR="001104EF">
        <w:t xml:space="preserve"> or other metal medical device</w:t>
      </w:r>
      <w:r w:rsidR="007217C1" w:rsidRPr="00792A50">
        <w:t>.</w:t>
      </w:r>
    </w:p>
    <w:p w14:paraId="54A6EAD5" w14:textId="39A7131F" w:rsidR="00CA74C8" w:rsidRPr="00CA74C8" w:rsidRDefault="00882FEE" w:rsidP="00333124">
      <w:pPr>
        <w:pStyle w:val="Heading3"/>
      </w:pPr>
      <w:r w:rsidRPr="00BB7AA7">
        <w:t xml:space="preserve">Procedures for a search using a </w:t>
      </w:r>
      <w:r w:rsidR="003A1091" w:rsidRPr="00BB7AA7">
        <w:t>handheld</w:t>
      </w:r>
      <w:r w:rsidRPr="00BB7AA7">
        <w:t xml:space="preserve"> metal detector shall be conducted in accordance with </w:t>
      </w:r>
      <w:hyperlink w:anchor="_Appendix_F:_Handheld" w:history="1">
        <w:r w:rsidR="00486992" w:rsidRPr="00572992">
          <w:rPr>
            <w:rStyle w:val="Hyperlink"/>
          </w:rPr>
          <w:t xml:space="preserve">Appendix </w:t>
        </w:r>
        <w:r w:rsidR="00EA6B46">
          <w:rPr>
            <w:rStyle w:val="Hyperlink"/>
          </w:rPr>
          <w:t>F</w:t>
        </w:r>
        <w:r w:rsidR="00486992" w:rsidRPr="00572992">
          <w:rPr>
            <w:rStyle w:val="Hyperlink"/>
          </w:rPr>
          <w:t xml:space="preserve"> – Hand</w:t>
        </w:r>
        <w:r w:rsidR="00572992" w:rsidRPr="00572992">
          <w:rPr>
            <w:rStyle w:val="Hyperlink"/>
          </w:rPr>
          <w:t>h</w:t>
        </w:r>
        <w:r w:rsidR="00486992" w:rsidRPr="00572992">
          <w:rPr>
            <w:rStyle w:val="Hyperlink"/>
          </w:rPr>
          <w:t>eld Metal Detector Searching Procedures</w:t>
        </w:r>
      </w:hyperlink>
      <w:r w:rsidR="00486992" w:rsidRPr="00BB7AA7">
        <w:t>.</w:t>
      </w:r>
    </w:p>
    <w:p w14:paraId="23C36BA7" w14:textId="00F1A7FF" w:rsidR="007217C1" w:rsidRDefault="007217C1" w:rsidP="001753D1">
      <w:pPr>
        <w:pStyle w:val="Heading2"/>
      </w:pPr>
      <w:bookmarkStart w:id="28" w:name="_Searching_using_prison"/>
      <w:bookmarkStart w:id="29" w:name="_Searching_using_Drug"/>
      <w:bookmarkStart w:id="30" w:name="_Toc202523208"/>
      <w:bookmarkEnd w:id="28"/>
      <w:bookmarkEnd w:id="29"/>
      <w:r>
        <w:t xml:space="preserve">Searching using </w:t>
      </w:r>
      <w:r w:rsidR="00CB4FCC">
        <w:t>d</w:t>
      </w:r>
      <w:r w:rsidR="005B7A09">
        <w:t xml:space="preserve">rug </w:t>
      </w:r>
      <w:r w:rsidR="00CB4FCC">
        <w:t>d</w:t>
      </w:r>
      <w:r w:rsidR="005B7A09">
        <w:t xml:space="preserve">etection </w:t>
      </w:r>
      <w:r>
        <w:t>dogs</w:t>
      </w:r>
      <w:bookmarkEnd w:id="30"/>
    </w:p>
    <w:p w14:paraId="1B05A73C" w14:textId="66F4B857" w:rsidR="00771AB2" w:rsidRDefault="007217C1" w:rsidP="00333124">
      <w:pPr>
        <w:pStyle w:val="Heading3"/>
      </w:pPr>
      <w:r>
        <w:t>The Superintendent (or the Deputy Superintende</w:t>
      </w:r>
      <w:r w:rsidR="00263FC3">
        <w:t>nt or</w:t>
      </w:r>
      <w:r w:rsidR="005732A3">
        <w:t xml:space="preserve"> </w:t>
      </w:r>
      <w:r>
        <w:t>Assistant Superintendent Security as delegates) may authorise the use of a</w:t>
      </w:r>
      <w:r w:rsidR="00E42BE1">
        <w:t xml:space="preserve"> drug detection</w:t>
      </w:r>
      <w:r>
        <w:t xml:space="preserve"> dog to assist a search to detect illegal or unauthorised substances</w:t>
      </w:r>
      <w:r w:rsidR="002E0642">
        <w:t>.</w:t>
      </w:r>
      <w:r>
        <w:rPr>
          <w:rStyle w:val="FootnoteReference"/>
        </w:rPr>
        <w:footnoteReference w:id="1"/>
      </w:r>
    </w:p>
    <w:p w14:paraId="2A0D57AB" w14:textId="6FAEED04" w:rsidR="00F251B3" w:rsidRPr="00F251B3" w:rsidRDefault="00F251B3" w:rsidP="00333124">
      <w:pPr>
        <w:pStyle w:val="Heading3"/>
      </w:pPr>
      <w:r w:rsidRPr="00F251B3">
        <w:t xml:space="preserve">The Superintendent may require a </w:t>
      </w:r>
      <w:r w:rsidR="002C07CF">
        <w:t xml:space="preserve">drug detection </w:t>
      </w:r>
      <w:r w:rsidRPr="00F251B3">
        <w:t>dog to assist in a search of</w:t>
      </w:r>
      <w:r w:rsidR="00027E1F">
        <w:t xml:space="preserve"> a </w:t>
      </w:r>
      <w:r w:rsidR="000464F5">
        <w:t>d</w:t>
      </w:r>
      <w:r w:rsidR="00A50C99">
        <w:t>etainee</w:t>
      </w:r>
      <w:r w:rsidR="00F87AA3">
        <w:t>,</w:t>
      </w:r>
      <w:r w:rsidR="00027E1F">
        <w:t xml:space="preserve"> an officer or another employee, a </w:t>
      </w:r>
      <w:r w:rsidR="00D41860">
        <w:t>vehicle, building</w:t>
      </w:r>
      <w:r w:rsidR="00493DC1">
        <w:t xml:space="preserve"> or </w:t>
      </w:r>
      <w:r w:rsidR="00027E1F">
        <w:t>a person</w:t>
      </w:r>
      <w:r w:rsidRPr="00F251B3">
        <w:t xml:space="preserve">: </w:t>
      </w:r>
    </w:p>
    <w:p w14:paraId="09B3AF11" w14:textId="4DE17A41" w:rsidR="001F74CC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seeking to enter </w:t>
      </w:r>
      <w:r w:rsidR="008323F9">
        <w:t xml:space="preserve">a </w:t>
      </w:r>
      <w:r w:rsidR="00197E7B">
        <w:t>YDC</w:t>
      </w:r>
      <w:r w:rsidR="00AD2AFD">
        <w:t xml:space="preserve"> </w:t>
      </w:r>
    </w:p>
    <w:p w14:paraId="4D4FD37A" w14:textId="2DAC768A" w:rsidR="001F74CC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on entry to </w:t>
      </w:r>
      <w:r w:rsidR="008323F9">
        <w:t xml:space="preserve">a </w:t>
      </w:r>
      <w:r w:rsidR="00197E7B">
        <w:t>YDC</w:t>
      </w:r>
    </w:p>
    <w:p w14:paraId="0A70C0EC" w14:textId="08BAB7EB" w:rsidR="001F74CC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while in </w:t>
      </w:r>
      <w:r w:rsidR="008323F9">
        <w:t xml:space="preserve">a </w:t>
      </w:r>
      <w:r w:rsidR="00197E7B">
        <w:t>YDC</w:t>
      </w:r>
    </w:p>
    <w:p w14:paraId="22A5C9CB" w14:textId="41ACA78B" w:rsidR="001F74CC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on seeking to leave </w:t>
      </w:r>
      <w:r w:rsidR="008323F9">
        <w:t xml:space="preserve">a </w:t>
      </w:r>
      <w:r w:rsidR="00197E7B">
        <w:t>Y</w:t>
      </w:r>
      <w:r w:rsidRPr="00CC50E2">
        <w:t>DC</w:t>
      </w:r>
    </w:p>
    <w:p w14:paraId="4D3B4318" w14:textId="22EE5F8D" w:rsidR="001F74CC" w:rsidRPr="00CC50E2" w:rsidRDefault="00493DC1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immediately before leaving </w:t>
      </w:r>
      <w:r w:rsidR="008323F9">
        <w:t xml:space="preserve">a </w:t>
      </w:r>
      <w:r w:rsidR="00197E7B">
        <w:t>Y</w:t>
      </w:r>
      <w:r w:rsidRPr="00CC50E2">
        <w:t>DC</w:t>
      </w:r>
    </w:p>
    <w:p w14:paraId="19021931" w14:textId="72425C7B" w:rsidR="00493DC1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having just left </w:t>
      </w:r>
      <w:r w:rsidR="008323F9">
        <w:t xml:space="preserve">a </w:t>
      </w:r>
      <w:r w:rsidR="00197E7B">
        <w:t>Y</w:t>
      </w:r>
      <w:r w:rsidRPr="00CC50E2">
        <w:t>DC</w:t>
      </w:r>
    </w:p>
    <w:p w14:paraId="7431A47C" w14:textId="6294528F" w:rsidR="00F251B3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when outside but near </w:t>
      </w:r>
      <w:r w:rsidR="008323F9">
        <w:t xml:space="preserve">a </w:t>
      </w:r>
      <w:r w:rsidR="00197E7B">
        <w:t>Y</w:t>
      </w:r>
      <w:r w:rsidRPr="00CC50E2">
        <w:t xml:space="preserve">DC (anywhere on the gazetted grounds), if the Superintendent is of the opinion that it is necessary for the security and good order of </w:t>
      </w:r>
      <w:r w:rsidR="008323F9">
        <w:t xml:space="preserve">a </w:t>
      </w:r>
      <w:r w:rsidR="00197E7B">
        <w:t>YDC</w:t>
      </w:r>
      <w:r w:rsidR="00F87AA3">
        <w:rPr>
          <w:rStyle w:val="FootnoteReference"/>
        </w:rPr>
        <w:footnoteReference w:id="2"/>
      </w:r>
      <w:r w:rsidR="001D1428">
        <w:t>.</w:t>
      </w:r>
    </w:p>
    <w:p w14:paraId="2F801C37" w14:textId="2E5E8F2A" w:rsidR="00A57C85" w:rsidRPr="00A57C85" w:rsidRDefault="008B0E4C" w:rsidP="00333124">
      <w:pPr>
        <w:pStyle w:val="Heading3"/>
      </w:pPr>
      <w:r>
        <w:t>T</w:t>
      </w:r>
      <w:r w:rsidR="007217C1">
        <w:t xml:space="preserve">he </w:t>
      </w:r>
      <w:r w:rsidR="005732A3">
        <w:t xml:space="preserve">Senior Officer </w:t>
      </w:r>
      <w:r w:rsidR="007217C1">
        <w:t>Gatehouse shall assume responsibility for BH</w:t>
      </w:r>
      <w:r w:rsidR="00197E7B">
        <w:t>Y</w:t>
      </w:r>
      <w:r w:rsidR="007217C1">
        <w:t>DC operational requirements for visitor searches</w:t>
      </w:r>
      <w:r>
        <w:t xml:space="preserve"> where the DDU is present</w:t>
      </w:r>
      <w:r w:rsidR="007217C1">
        <w:t>.</w:t>
      </w:r>
    </w:p>
    <w:p w14:paraId="55FB0A5D" w14:textId="6902CA74" w:rsidR="005E3DAD" w:rsidRDefault="007217C1" w:rsidP="00333124">
      <w:pPr>
        <w:pStyle w:val="Heading3"/>
      </w:pPr>
      <w:r>
        <w:lastRenderedPageBreak/>
        <w:t>D</w:t>
      </w:r>
      <w:r w:rsidR="002C07CF">
        <w:t xml:space="preserve">rug </w:t>
      </w:r>
      <w:r>
        <w:t>D</w:t>
      </w:r>
      <w:r w:rsidR="002C07CF">
        <w:t>etection O</w:t>
      </w:r>
      <w:r>
        <w:t xml:space="preserve">fficers </w:t>
      </w:r>
      <w:r w:rsidR="0033673C">
        <w:t xml:space="preserve">shall </w:t>
      </w:r>
      <w:r>
        <w:t xml:space="preserve">be responsible for conducting the search with the </w:t>
      </w:r>
      <w:r w:rsidR="00D56CFF">
        <w:t xml:space="preserve">drug detection </w:t>
      </w:r>
      <w:r>
        <w:t>dogs.</w:t>
      </w:r>
    </w:p>
    <w:p w14:paraId="2E398EB3" w14:textId="332B7AF2" w:rsidR="00D56CFF" w:rsidRDefault="00D56CFF" w:rsidP="00333124">
      <w:pPr>
        <w:pStyle w:val="Heading3"/>
      </w:pPr>
      <w:r>
        <w:t xml:space="preserve">Drug Detection Officers shall conduct searches using a drug detection dog in accordance with DDU procedures. </w:t>
      </w:r>
    </w:p>
    <w:p w14:paraId="40AA71A5" w14:textId="61D2B755" w:rsidR="001B378E" w:rsidRDefault="007217C1" w:rsidP="00333124">
      <w:pPr>
        <w:pStyle w:val="Heading3"/>
      </w:pPr>
      <w:r>
        <w:t>Where a positive indication is given</w:t>
      </w:r>
      <w:r w:rsidR="008E3049">
        <w:t xml:space="preserve"> by</w:t>
      </w:r>
      <w:r w:rsidR="00D56CFF">
        <w:t xml:space="preserve"> a drug detection</w:t>
      </w:r>
      <w:r w:rsidR="008E3049">
        <w:t xml:space="preserve"> dog</w:t>
      </w:r>
      <w:r>
        <w:t xml:space="preserve">, the </w:t>
      </w:r>
      <w:r w:rsidR="005732A3">
        <w:t xml:space="preserve">person </w:t>
      </w:r>
      <w:r w:rsidR="00C57BF0">
        <w:t xml:space="preserve">shall </w:t>
      </w:r>
      <w:r w:rsidR="008E3049">
        <w:t>be r</w:t>
      </w:r>
      <w:r w:rsidR="008E3049" w:rsidRPr="001E4286">
        <w:t>equested to submit to a personal property and pat search</w:t>
      </w:r>
      <w:r w:rsidR="001B378E">
        <w:t>.</w:t>
      </w:r>
      <w:r w:rsidR="008E3049">
        <w:t xml:space="preserve"> </w:t>
      </w:r>
    </w:p>
    <w:p w14:paraId="52D01705" w14:textId="4866165E" w:rsidR="007217C1" w:rsidRPr="003915B9" w:rsidRDefault="001B378E" w:rsidP="00333124">
      <w:pPr>
        <w:pStyle w:val="Heading3"/>
      </w:pPr>
      <w:r w:rsidRPr="003915B9">
        <w:t xml:space="preserve">Where </w:t>
      </w:r>
      <w:r w:rsidR="008E3049" w:rsidRPr="003915B9">
        <w:t>the person refuses to be searched</w:t>
      </w:r>
      <w:r w:rsidR="00F42EAC">
        <w:t xml:space="preserve"> section 8.3 </w:t>
      </w:r>
      <w:r w:rsidR="00F05FA8" w:rsidRPr="003915B9">
        <w:t>of this COPP</w:t>
      </w:r>
      <w:r w:rsidR="00867ADA" w:rsidRPr="003915B9">
        <w:t xml:space="preserve"> shall apply</w:t>
      </w:r>
      <w:r w:rsidR="00F05FA8" w:rsidRPr="003915B9">
        <w:t>.</w:t>
      </w:r>
    </w:p>
    <w:p w14:paraId="45D3B019" w14:textId="5D1B9759" w:rsidR="00D91903" w:rsidRPr="00470D8D" w:rsidRDefault="009D1611" w:rsidP="00333124">
      <w:pPr>
        <w:pStyle w:val="Heading3"/>
      </w:pPr>
      <w:r>
        <w:t>Where a visitor has</w:t>
      </w:r>
      <w:r w:rsidR="007217C1" w:rsidRPr="003C7A25">
        <w:t xml:space="preserve"> a positive </w:t>
      </w:r>
      <w:r w:rsidR="006F5EAE" w:rsidRPr="003C7A25">
        <w:t>indication,</w:t>
      </w:r>
      <w:r w:rsidR="007217C1" w:rsidRPr="003C7A25">
        <w:t xml:space="preserve"> but no unauthorised </w:t>
      </w:r>
      <w:r w:rsidR="00AB2619">
        <w:t xml:space="preserve">or illegal </w:t>
      </w:r>
      <w:r w:rsidR="00761E42">
        <w:t>item</w:t>
      </w:r>
      <w:r w:rsidR="008F67DF">
        <w:t xml:space="preserve"> </w:t>
      </w:r>
      <w:r w:rsidR="007217C1" w:rsidRPr="003C7A25">
        <w:t>is found, the visit</w:t>
      </w:r>
      <w:r w:rsidR="00CE0F87">
        <w:t>or and visit</w:t>
      </w:r>
      <w:r w:rsidR="007217C1" w:rsidRPr="003C7A25">
        <w:t xml:space="preserve"> </w:t>
      </w:r>
      <w:r w:rsidR="009C11F6">
        <w:t>sha</w:t>
      </w:r>
      <w:r w:rsidR="00A639C8">
        <w:t xml:space="preserve">ll be managed in accordance </w:t>
      </w:r>
      <w:r w:rsidR="00A639C8" w:rsidRPr="00D53E09">
        <w:t xml:space="preserve">with </w:t>
      </w:r>
      <w:hyperlink r:id="rId18" w:history="1">
        <w:r w:rsidR="00A639C8" w:rsidRPr="00197E7B">
          <w:rPr>
            <w:rStyle w:val="Hyperlink"/>
          </w:rPr>
          <w:t>COPP</w:t>
        </w:r>
        <w:r w:rsidR="006341B6" w:rsidRPr="00197E7B">
          <w:rPr>
            <w:rStyle w:val="Hyperlink"/>
          </w:rPr>
          <w:t xml:space="preserve"> </w:t>
        </w:r>
        <w:r w:rsidR="00934084" w:rsidRPr="00197E7B">
          <w:rPr>
            <w:rStyle w:val="Hyperlink"/>
          </w:rPr>
          <w:t>11</w:t>
        </w:r>
        <w:r w:rsidR="001D7528" w:rsidRPr="00197E7B">
          <w:rPr>
            <w:rStyle w:val="Hyperlink"/>
          </w:rPr>
          <w:t>.2 – Social and Inter-facility Visits</w:t>
        </w:r>
      </w:hyperlink>
      <w:r w:rsidR="00934084" w:rsidRPr="00D53E09">
        <w:t>.</w:t>
      </w:r>
    </w:p>
    <w:p w14:paraId="7424A11B" w14:textId="6724BD8E" w:rsidR="00DD66E8" w:rsidRDefault="00DD66E8" w:rsidP="00333124">
      <w:pPr>
        <w:pStyle w:val="Heading3"/>
      </w:pPr>
      <w:r w:rsidRPr="00DD66E8">
        <w:t xml:space="preserve">In all instances where a positive indication has been given either by </w:t>
      </w:r>
      <w:r>
        <w:t xml:space="preserve">a drug detection dog </w:t>
      </w:r>
      <w:r w:rsidRPr="00DD66E8">
        <w:t xml:space="preserve">or ETD </w:t>
      </w:r>
      <w:r>
        <w:t>this shall be referred to the Assistant Superintendent Security for further action</w:t>
      </w:r>
      <w:r w:rsidR="00CA74C8">
        <w:t>.</w:t>
      </w:r>
    </w:p>
    <w:p w14:paraId="10411EC9" w14:textId="70CB4B4F" w:rsidR="00DD66E8" w:rsidRPr="00DD66E8" w:rsidRDefault="00DD66E8" w:rsidP="00333124">
      <w:pPr>
        <w:pStyle w:val="Heading3"/>
      </w:pPr>
      <w:r>
        <w:t>The Custodial Officer shall submit a TOMS report</w:t>
      </w:r>
      <w:r w:rsidR="007B7907">
        <w:t xml:space="preserve"> where entry has been refused to a visitor</w:t>
      </w:r>
      <w:r w:rsidRPr="00DD66E8">
        <w:t xml:space="preserve">. </w:t>
      </w:r>
    </w:p>
    <w:p w14:paraId="45B3956A" w14:textId="5EA23DFA" w:rsidR="00551B4B" w:rsidRDefault="00551B4B" w:rsidP="00551B4B">
      <w:pPr>
        <w:pStyle w:val="Heading2"/>
      </w:pPr>
      <w:bookmarkStart w:id="31" w:name="_Toc202523209"/>
      <w:r>
        <w:t>Electronic trace device</w:t>
      </w:r>
      <w:bookmarkEnd w:id="31"/>
    </w:p>
    <w:p w14:paraId="3219C5AE" w14:textId="727B94AD" w:rsidR="009563C4" w:rsidRDefault="00100110" w:rsidP="00333124">
      <w:pPr>
        <w:pStyle w:val="Heading3"/>
      </w:pPr>
      <w:r w:rsidRPr="00540096">
        <w:t>Visitors attending</w:t>
      </w:r>
      <w:r w:rsidRPr="00100110">
        <w:t xml:space="preserve"> </w:t>
      </w:r>
      <w:r>
        <w:t>BH</w:t>
      </w:r>
      <w:r w:rsidR="00197E7B">
        <w:t>Y</w:t>
      </w:r>
      <w:r>
        <w:t xml:space="preserve">DC may be </w:t>
      </w:r>
      <w:r w:rsidRPr="00540096">
        <w:t>subject to searches by</w:t>
      </w:r>
      <w:r w:rsidR="00350084">
        <w:t xml:space="preserve"> an</w:t>
      </w:r>
      <w:r w:rsidRPr="00540096">
        <w:t xml:space="preserve"> ETD</w:t>
      </w:r>
      <w:r w:rsidR="006F05EF">
        <w:t>.</w:t>
      </w:r>
    </w:p>
    <w:p w14:paraId="5CE7999D" w14:textId="77EADA55" w:rsidR="00100110" w:rsidRPr="00CC50E2" w:rsidRDefault="00100110" w:rsidP="00333124">
      <w:pPr>
        <w:pStyle w:val="Heading3"/>
      </w:pPr>
      <w:r w:rsidRPr="00CC50E2">
        <w:t>An ETD search can occur on the person or on any property or vehicle they may</w:t>
      </w:r>
      <w:r w:rsidR="00470D8D">
        <w:t xml:space="preserve"> </w:t>
      </w:r>
      <w:r w:rsidRPr="00CC50E2">
        <w:t>have in their possession or control.</w:t>
      </w:r>
    </w:p>
    <w:p w14:paraId="661C803A" w14:textId="26186D6F" w:rsidR="00551B4B" w:rsidRDefault="00551B4B" w:rsidP="00333124">
      <w:pPr>
        <w:pStyle w:val="Heading3"/>
      </w:pPr>
      <w:r>
        <w:t xml:space="preserve">Assistive technology includes the use of </w:t>
      </w:r>
      <w:r w:rsidR="00315DE0">
        <w:t xml:space="preserve">an </w:t>
      </w:r>
      <w:r w:rsidR="00783B40">
        <w:t xml:space="preserve">ETD </w:t>
      </w:r>
      <w:r>
        <w:t xml:space="preserve">and involves a swab of the visitor in locations such as clothing surfaces, pockets, belt buckles and bags. </w:t>
      </w:r>
    </w:p>
    <w:p w14:paraId="51E569A3" w14:textId="5B4BFD8E" w:rsidR="00B55BB0" w:rsidRDefault="00551B4B" w:rsidP="00333124">
      <w:pPr>
        <w:pStyle w:val="Heading3"/>
      </w:pPr>
      <w:r>
        <w:t xml:space="preserve">The Custodial Officer shall </w:t>
      </w:r>
      <w:r w:rsidR="00350084">
        <w:t xml:space="preserve">inform the visitor of </w:t>
      </w:r>
      <w:r>
        <w:t>the requirement to undergo ETD screening as a condition of entry to</w:t>
      </w:r>
      <w:r w:rsidR="00350084">
        <w:t xml:space="preserve"> BH</w:t>
      </w:r>
      <w:r w:rsidR="00197E7B">
        <w:t>Y</w:t>
      </w:r>
      <w:r w:rsidR="00350084">
        <w:t>DC</w:t>
      </w:r>
      <w:r>
        <w:t xml:space="preserve">. </w:t>
      </w:r>
    </w:p>
    <w:p w14:paraId="4F88FD9D" w14:textId="77777777" w:rsidR="00B55BB0" w:rsidRDefault="00100110" w:rsidP="00333124">
      <w:pPr>
        <w:pStyle w:val="Heading3"/>
      </w:pPr>
      <w:r w:rsidRPr="00A4208F">
        <w:t>An ETD search of a person must be conducted by an officer of the same gender as the person being searched.</w:t>
      </w:r>
    </w:p>
    <w:p w14:paraId="1230446C" w14:textId="00080A8A" w:rsidR="00100110" w:rsidRPr="00FA4A32" w:rsidRDefault="00100110" w:rsidP="00333124">
      <w:pPr>
        <w:pStyle w:val="Heading3"/>
      </w:pPr>
      <w:r w:rsidRPr="00FA4A32">
        <w:t xml:space="preserve"> If an officer of the same gender as the person is unavailable to conduct the search the visitor may swab themselves under the direction of the officer.</w:t>
      </w:r>
    </w:p>
    <w:p w14:paraId="54F2F015" w14:textId="77777777" w:rsidR="006F05EF" w:rsidRDefault="00100110" w:rsidP="00333124">
      <w:pPr>
        <w:pStyle w:val="Heading3"/>
      </w:pPr>
      <w:r>
        <w:t>ETD searches shall be recorded in TOMS.</w:t>
      </w:r>
    </w:p>
    <w:p w14:paraId="0BC3095C" w14:textId="4827EDA9" w:rsidR="00100110" w:rsidRPr="00100110" w:rsidRDefault="00100110" w:rsidP="00333124">
      <w:pPr>
        <w:pStyle w:val="Heading3"/>
      </w:pPr>
      <w:r w:rsidRPr="005F5AB0">
        <w:t xml:space="preserve">If the ETD alarms as a result of a drug trace detected on the </w:t>
      </w:r>
      <w:r w:rsidR="00350084" w:rsidRPr="005F5AB0">
        <w:t>visitor,</w:t>
      </w:r>
      <w:r w:rsidRPr="005F5AB0">
        <w:t xml:space="preserve"> the visitor will be referred to attending </w:t>
      </w:r>
      <w:r w:rsidR="006F05EF">
        <w:t>Custodial O</w:t>
      </w:r>
      <w:r w:rsidRPr="005F5AB0">
        <w:t xml:space="preserve">fficers </w:t>
      </w:r>
      <w:r w:rsidR="00CA7F42">
        <w:t xml:space="preserve">or Assistant Superintendent Security </w:t>
      </w:r>
      <w:r w:rsidRPr="005F5AB0">
        <w:t>for consideration of further action</w:t>
      </w:r>
    </w:p>
    <w:p w14:paraId="7F66B786" w14:textId="75ECEC02" w:rsidR="007E305A" w:rsidRDefault="009B23D2" w:rsidP="0008002E">
      <w:pPr>
        <w:pStyle w:val="Heading2"/>
        <w:ind w:left="709" w:hanging="709"/>
      </w:pPr>
      <w:bookmarkStart w:id="32" w:name="_Contraband"/>
      <w:bookmarkStart w:id="33" w:name="_Unauthorised_items"/>
      <w:bookmarkStart w:id="34" w:name="_Toc202523210"/>
      <w:bookmarkEnd w:id="32"/>
      <w:bookmarkEnd w:id="33"/>
      <w:r>
        <w:t>Equipment exemptions</w:t>
      </w:r>
      <w:bookmarkEnd w:id="34"/>
      <w:r>
        <w:t xml:space="preserve"> </w:t>
      </w:r>
    </w:p>
    <w:p w14:paraId="0AF4BC12" w14:textId="73F8A8BF" w:rsidR="00332C86" w:rsidRDefault="004F7965" w:rsidP="00333124">
      <w:pPr>
        <w:pStyle w:val="Heading3"/>
      </w:pPr>
      <w:r>
        <w:t>E</w:t>
      </w:r>
      <w:r w:rsidR="009B23D2" w:rsidRPr="00C57BF0">
        <w:t xml:space="preserve">xemptions related to electronic and other equipment </w:t>
      </w:r>
      <w:r w:rsidR="00E80B5F">
        <w:t xml:space="preserve">permitted </w:t>
      </w:r>
      <w:r w:rsidR="009B23D2" w:rsidRPr="00C57BF0">
        <w:t xml:space="preserve">into </w:t>
      </w:r>
      <w:r w:rsidR="008323F9">
        <w:t xml:space="preserve">a </w:t>
      </w:r>
      <w:r w:rsidR="00197E7B">
        <w:t>Y</w:t>
      </w:r>
      <w:r w:rsidR="009B23D2" w:rsidRPr="00C57BF0">
        <w:t>DC,</w:t>
      </w:r>
      <w:r>
        <w:t xml:space="preserve"> shall be managed in accordance with </w:t>
      </w:r>
      <w:hyperlink r:id="rId19" w:history="1">
        <w:r w:rsidR="006341B6" w:rsidRPr="00197E7B">
          <w:rPr>
            <w:rStyle w:val="Hyperlink"/>
          </w:rPr>
          <w:t xml:space="preserve">COPP </w:t>
        </w:r>
        <w:r w:rsidR="009E2EEC" w:rsidRPr="00197E7B">
          <w:rPr>
            <w:rStyle w:val="Hyperlink"/>
          </w:rPr>
          <w:t>9.5 –</w:t>
        </w:r>
        <w:r w:rsidR="006341B6" w:rsidRPr="00197E7B">
          <w:rPr>
            <w:rStyle w:val="Hyperlink"/>
          </w:rPr>
          <w:t xml:space="preserve"> </w:t>
        </w:r>
        <w:r w:rsidR="00E647E7" w:rsidRPr="00197E7B">
          <w:rPr>
            <w:rStyle w:val="Hyperlink"/>
          </w:rPr>
          <w:t>Approved and Prohibited Items</w:t>
        </w:r>
      </w:hyperlink>
      <w:r>
        <w:t>.</w:t>
      </w:r>
    </w:p>
    <w:p w14:paraId="48AA80D0" w14:textId="42AC02E0" w:rsidR="00E21DF2" w:rsidRPr="003C2556" w:rsidRDefault="00E21DF2" w:rsidP="00D83635">
      <w:pPr>
        <w:pStyle w:val="Heading1"/>
        <w:spacing w:after="240"/>
      </w:pPr>
      <w:bookmarkStart w:id="35" w:name="_Unauthorised_Items_1"/>
      <w:bookmarkStart w:id="36" w:name="_Toc202523211"/>
      <w:bookmarkEnd w:id="35"/>
      <w:r>
        <w:lastRenderedPageBreak/>
        <w:t xml:space="preserve">Unauthorised </w:t>
      </w:r>
      <w:r w:rsidR="00CB69F8">
        <w:t>I</w:t>
      </w:r>
      <w:r>
        <w:t>tems</w:t>
      </w:r>
      <w:bookmarkEnd w:id="36"/>
      <w:r>
        <w:t xml:space="preserve"> </w:t>
      </w:r>
    </w:p>
    <w:p w14:paraId="501C94C3" w14:textId="77777777" w:rsidR="00E21DF2" w:rsidRDefault="00E21DF2" w:rsidP="00D83635">
      <w:pPr>
        <w:pStyle w:val="Heading3"/>
        <w:spacing w:before="360" w:after="240"/>
      </w:pPr>
      <w:bookmarkStart w:id="37" w:name="_If_contraband_is_1"/>
      <w:bookmarkEnd w:id="37"/>
      <w:r>
        <w:t>The Custodial Officer discovering unauthorised items shall notify the Superintendent or Senior Officer immediately.</w:t>
      </w:r>
    </w:p>
    <w:p w14:paraId="7383D793" w14:textId="34ED14E3" w:rsidR="00E21DF2" w:rsidRPr="00D1394F" w:rsidRDefault="00E21DF2" w:rsidP="00333124">
      <w:pPr>
        <w:pStyle w:val="Heading3"/>
      </w:pPr>
      <w:r>
        <w:t xml:space="preserve">Custodial Officers shall refer to </w:t>
      </w:r>
      <w:hyperlink r:id="rId20" w:history="1">
        <w:r w:rsidR="00ED7407" w:rsidRPr="00EF1A2E">
          <w:rPr>
            <w:rStyle w:val="Hyperlink"/>
          </w:rPr>
          <w:t>COPP 9.5 – Approved and Prohibited Items</w:t>
        </w:r>
      </w:hyperlink>
      <w:r w:rsidR="00ED7407" w:rsidRPr="00470D8D">
        <w:t>.</w:t>
      </w:r>
    </w:p>
    <w:p w14:paraId="308C5417" w14:textId="31F21B3C" w:rsidR="00FF6ADC" w:rsidRDefault="00E21DF2" w:rsidP="00333124">
      <w:pPr>
        <w:pStyle w:val="Heading3"/>
        <w:rPr>
          <w:rStyle w:val="Hyperlink"/>
        </w:rPr>
      </w:pPr>
      <w:r w:rsidRPr="00D1394F">
        <w:t>The</w:t>
      </w:r>
      <w:r w:rsidRPr="0072741F">
        <w:t xml:space="preserve"> </w:t>
      </w:r>
      <w:r>
        <w:t xml:space="preserve">Custodial </w:t>
      </w:r>
      <w:r w:rsidRPr="0072741F">
        <w:t>Officer</w:t>
      </w:r>
      <w:r w:rsidRPr="00493DC1">
        <w:t xml:space="preserve"> discovering unauthorised items shall manage the items in accordanc</w:t>
      </w:r>
      <w:r w:rsidRPr="003E0452">
        <w:t xml:space="preserve">e with </w:t>
      </w:r>
      <w:hyperlink r:id="rId21" w:history="1">
        <w:r w:rsidRPr="003E0452">
          <w:rPr>
            <w:rStyle w:val="Hyperlink"/>
          </w:rPr>
          <w:t>Policy for Gathering and Preservation of Evidence, Continuity of Exhibits</w:t>
        </w:r>
      </w:hyperlink>
      <w:r w:rsidRPr="003626A3">
        <w:t xml:space="preserve"> and </w:t>
      </w:r>
      <w:hyperlink r:id="rId22" w:history="1">
        <w:r w:rsidRPr="00B0241B">
          <w:rPr>
            <w:rStyle w:val="Hyperlink"/>
          </w:rPr>
          <w:t>Procedures for the Preservation of Evidence, Continuity of Exhibits, Drug Movements and Inventory Control</w:t>
        </w:r>
      </w:hyperlink>
      <w:r w:rsidR="00B0241B">
        <w:t>.</w:t>
      </w:r>
    </w:p>
    <w:p w14:paraId="33863BCC" w14:textId="20423408" w:rsidR="00A707AA" w:rsidRPr="00771AB2" w:rsidRDefault="00A707AA" w:rsidP="00D83635">
      <w:pPr>
        <w:pStyle w:val="Heading1"/>
        <w:spacing w:after="240"/>
      </w:pPr>
      <w:bookmarkStart w:id="38" w:name="_Toc202523212"/>
      <w:r>
        <w:t xml:space="preserve">Recording </w:t>
      </w:r>
      <w:r w:rsidR="00CB69F8">
        <w:t>S</w:t>
      </w:r>
      <w:r>
        <w:t>earches</w:t>
      </w:r>
      <w:bookmarkEnd w:id="38"/>
    </w:p>
    <w:p w14:paraId="498739DE" w14:textId="77777777" w:rsidR="00CA7F42" w:rsidRDefault="00A707AA" w:rsidP="00D83635">
      <w:pPr>
        <w:pStyle w:val="Heading3"/>
        <w:spacing w:before="360" w:after="240"/>
      </w:pPr>
      <w:bookmarkStart w:id="39" w:name="_The_Superintendent_or"/>
      <w:bookmarkEnd w:id="39"/>
      <w:r>
        <w:rPr>
          <w:iCs/>
        </w:rPr>
        <w:t xml:space="preserve">Custodial Officers </w:t>
      </w:r>
      <w:r>
        <w:t xml:space="preserve">shall </w:t>
      </w:r>
      <w:r w:rsidRPr="008868F2">
        <w:t xml:space="preserve">ensure </w:t>
      </w:r>
      <w:r>
        <w:t>that all searches are recorded i</w:t>
      </w:r>
      <w:r w:rsidRPr="008868F2">
        <w:t>n</w:t>
      </w:r>
      <w:r>
        <w:t xml:space="preserve"> the</w:t>
      </w:r>
      <w:r w:rsidRPr="008868F2">
        <w:t xml:space="preserve"> Total Offender Management Solution (TOMS)</w:t>
      </w:r>
      <w:r w:rsidRPr="008E5815">
        <w:rPr>
          <w:rStyle w:val="FootnoteReference"/>
        </w:rPr>
        <w:footnoteReference w:id="3"/>
      </w:r>
      <w:r>
        <w:t xml:space="preserve"> with the exception of staff </w:t>
      </w:r>
      <w:r w:rsidR="00746A6D">
        <w:t xml:space="preserve">searches. </w:t>
      </w:r>
    </w:p>
    <w:p w14:paraId="7B87F394" w14:textId="1E3DF25A" w:rsidR="00A707AA" w:rsidRDefault="00746A6D" w:rsidP="00333124">
      <w:pPr>
        <w:pStyle w:val="Heading3"/>
      </w:pPr>
      <w:r>
        <w:t>Staff</w:t>
      </w:r>
      <w:r w:rsidR="00A707AA">
        <w:t xml:space="preserve"> searches shall be recorded in accordance with </w:t>
      </w:r>
      <w:r w:rsidR="00A707AA" w:rsidRPr="00973B7D">
        <w:t xml:space="preserve">section </w:t>
      </w:r>
      <w:r w:rsidR="00973B7D" w:rsidRPr="00973B7D">
        <w:t>8</w:t>
      </w:r>
      <w:r w:rsidR="00A707AA" w:rsidRPr="00973B7D">
        <w:t>.2 of</w:t>
      </w:r>
      <w:r w:rsidR="00A707AA">
        <w:t xml:space="preserve"> this COPP. </w:t>
      </w:r>
    </w:p>
    <w:p w14:paraId="29987E7C" w14:textId="77777777" w:rsidR="00A707AA" w:rsidRPr="008868F2" w:rsidRDefault="00A707AA" w:rsidP="00333124">
      <w:pPr>
        <w:pStyle w:val="Heading3"/>
      </w:pPr>
      <w:r>
        <w:t xml:space="preserve">The </w:t>
      </w:r>
      <w:r w:rsidRPr="008868F2">
        <w:t xml:space="preserve">following information </w:t>
      </w:r>
      <w:r>
        <w:t>shall be recorded on TOMS</w:t>
      </w:r>
      <w:r w:rsidRPr="008868F2">
        <w:t>:</w:t>
      </w:r>
    </w:p>
    <w:p w14:paraId="5A392F7D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time and date of the search</w:t>
      </w:r>
    </w:p>
    <w:p w14:paraId="5EDFC372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reason for search (including identified risks)</w:t>
      </w:r>
    </w:p>
    <w:p w14:paraId="4959E1FA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method of search</w:t>
      </w:r>
    </w:p>
    <w:p w14:paraId="183F0D70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name of the person or property who is the subject of the search</w:t>
      </w:r>
    </w:p>
    <w:p w14:paraId="45F33E74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persons conducting the search</w:t>
      </w:r>
    </w:p>
    <w:p w14:paraId="1FAFCDE5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compliance issues</w:t>
      </w:r>
    </w:p>
    <w:p w14:paraId="367A974B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details of any suspected, unauthorised items recovered during the search</w:t>
      </w:r>
    </w:p>
    <w:p w14:paraId="180AEE91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any complaint made by the person who was searched.</w:t>
      </w:r>
    </w:p>
    <w:p w14:paraId="766EEDBD" w14:textId="77777777" w:rsidR="00A707AA" w:rsidRPr="00CC50E2" w:rsidRDefault="00A707AA" w:rsidP="00333124">
      <w:pPr>
        <w:pStyle w:val="Heading3"/>
      </w:pPr>
      <w:r w:rsidRPr="00CC50E2">
        <w:t xml:space="preserve">The Superintendent or delegate shall review the TOMS information. </w:t>
      </w:r>
    </w:p>
    <w:p w14:paraId="439E31DA" w14:textId="6A6E5CBC" w:rsidR="00B46A27" w:rsidRDefault="00A50C99" w:rsidP="00D83635">
      <w:pPr>
        <w:pStyle w:val="Heading1"/>
        <w:spacing w:after="240"/>
        <w:ind w:left="426" w:hanging="426"/>
      </w:pPr>
      <w:bookmarkStart w:id="40" w:name="_Toc202523213"/>
      <w:r>
        <w:t>Detainee</w:t>
      </w:r>
      <w:r w:rsidR="00ED4DCD">
        <w:t xml:space="preserve"> </w:t>
      </w:r>
      <w:r w:rsidR="00217396">
        <w:t>S</w:t>
      </w:r>
      <w:r w:rsidR="00B46A27">
        <w:t>earches</w:t>
      </w:r>
      <w:bookmarkEnd w:id="40"/>
    </w:p>
    <w:p w14:paraId="206D370A" w14:textId="4D778700" w:rsidR="007E23AD" w:rsidRDefault="007E23AD" w:rsidP="00D83635">
      <w:pPr>
        <w:pStyle w:val="Heading2"/>
        <w:spacing w:before="360" w:after="240"/>
        <w:ind w:left="709" w:hanging="709"/>
      </w:pPr>
      <w:bookmarkStart w:id="41" w:name="_Toc202523214"/>
      <w:r>
        <w:t>Superintendent empowered to search</w:t>
      </w:r>
      <w:bookmarkEnd w:id="41"/>
    </w:p>
    <w:p w14:paraId="598E44CD" w14:textId="611DD73E" w:rsidR="007E23AD" w:rsidRDefault="007E23AD" w:rsidP="00333124">
      <w:pPr>
        <w:pStyle w:val="Heading3"/>
      </w:pPr>
      <w:r>
        <w:t>The Superintendent is empowered to search a detainee and empowered to direct an officer to undertake the search on their behalf</w:t>
      </w:r>
      <w:r>
        <w:rPr>
          <w:rStyle w:val="FootnoteReference"/>
        </w:rPr>
        <w:footnoteReference w:id="4"/>
      </w:r>
      <w:r w:rsidR="00C11F05">
        <w:t>.</w:t>
      </w:r>
    </w:p>
    <w:p w14:paraId="50D7414F" w14:textId="4DD5D984" w:rsidR="00BE5617" w:rsidRPr="00BE5617" w:rsidRDefault="00BE5617" w:rsidP="00315DE0">
      <w:pPr>
        <w:pStyle w:val="Heading2"/>
        <w:ind w:left="709" w:hanging="709"/>
      </w:pPr>
      <w:bookmarkStart w:id="42" w:name="_Toc202523215"/>
      <w:r>
        <w:t>When a detainee should be searched</w:t>
      </w:r>
      <w:r>
        <w:rPr>
          <w:rStyle w:val="FootnoteReference"/>
        </w:rPr>
        <w:footnoteReference w:id="5"/>
      </w:r>
      <w:bookmarkEnd w:id="42"/>
    </w:p>
    <w:p w14:paraId="07255967" w14:textId="7C257B93" w:rsidR="00BE5617" w:rsidRDefault="00BE5617" w:rsidP="00333124">
      <w:pPr>
        <w:pStyle w:val="Heading3"/>
      </w:pPr>
      <w:r>
        <w:t>A detainee should be searched:</w:t>
      </w:r>
    </w:p>
    <w:p w14:paraId="17AA333C" w14:textId="462BC2EC" w:rsidR="00BE5617" w:rsidRDefault="00BE5617" w:rsidP="00D25CD5">
      <w:pPr>
        <w:pStyle w:val="ListParagraph"/>
        <w:numPr>
          <w:ilvl w:val="0"/>
          <w:numId w:val="27"/>
        </w:numPr>
        <w:tabs>
          <w:tab w:val="left" w:pos="1134"/>
        </w:tabs>
        <w:spacing w:before="120" w:after="120"/>
        <w:ind w:left="709" w:firstLine="0"/>
        <w:contextualSpacing w:val="0"/>
      </w:pPr>
      <w:r>
        <w:t>on admission to a detention centre</w:t>
      </w:r>
    </w:p>
    <w:p w14:paraId="17E19F4B" w14:textId="60540C29" w:rsidR="00BE5617" w:rsidRDefault="00BE5617" w:rsidP="00D25CD5">
      <w:pPr>
        <w:pStyle w:val="ListParagraph"/>
        <w:numPr>
          <w:ilvl w:val="0"/>
          <w:numId w:val="27"/>
        </w:numPr>
        <w:tabs>
          <w:tab w:val="left" w:pos="1134"/>
        </w:tabs>
        <w:spacing w:before="120" w:after="120"/>
        <w:ind w:left="709" w:firstLine="0"/>
        <w:contextualSpacing w:val="0"/>
      </w:pPr>
      <w:r>
        <w:lastRenderedPageBreak/>
        <w:t>immediately before discharge</w:t>
      </w:r>
    </w:p>
    <w:p w14:paraId="13637230" w14:textId="2F1576CF" w:rsidR="00BE5617" w:rsidRDefault="00BE5617" w:rsidP="00D25CD5">
      <w:pPr>
        <w:pStyle w:val="ListParagraph"/>
        <w:numPr>
          <w:ilvl w:val="0"/>
          <w:numId w:val="27"/>
        </w:numPr>
        <w:tabs>
          <w:tab w:val="left" w:pos="1134"/>
        </w:tabs>
        <w:spacing w:before="120" w:after="120"/>
        <w:ind w:left="709" w:firstLine="0"/>
        <w:contextualSpacing w:val="0"/>
      </w:pPr>
      <w:r>
        <w:t>on leaving or returning</w:t>
      </w:r>
      <w:r w:rsidR="001D1428">
        <w:t>.</w:t>
      </w:r>
      <w:r>
        <w:t xml:space="preserve"> </w:t>
      </w:r>
    </w:p>
    <w:p w14:paraId="4239CEB4" w14:textId="389DBB57" w:rsidR="00315DE0" w:rsidRPr="00D25CD5" w:rsidRDefault="00315DE0" w:rsidP="00333124">
      <w:pPr>
        <w:pStyle w:val="Heading3"/>
      </w:pPr>
      <w:r w:rsidRPr="009C2360">
        <w:t>A detainee may be searched at any time, and in such a manner, as is considered necessary at the time by the Superintendent.</w:t>
      </w:r>
      <w:r>
        <w:t xml:space="preserve"> </w:t>
      </w:r>
    </w:p>
    <w:p w14:paraId="0506FDF4" w14:textId="299C3757" w:rsidR="00D748D6" w:rsidRPr="00D748D6" w:rsidRDefault="00022886" w:rsidP="00BE5617">
      <w:pPr>
        <w:pStyle w:val="Heading2"/>
        <w:ind w:left="709" w:hanging="709"/>
      </w:pPr>
      <w:bookmarkStart w:id="43" w:name="_Toc202523216"/>
      <w:r w:rsidRPr="00022886">
        <w:t>Risk assessment to inform search</w:t>
      </w:r>
      <w:r w:rsidR="00E24B18">
        <w:t xml:space="preserve"> method</w:t>
      </w:r>
      <w:bookmarkEnd w:id="43"/>
    </w:p>
    <w:p w14:paraId="658877E1" w14:textId="178FFAE4" w:rsidR="00D25CD5" w:rsidRPr="00D25CD5" w:rsidRDefault="00263FC3" w:rsidP="00333124">
      <w:pPr>
        <w:pStyle w:val="Heading3"/>
        <w:rPr>
          <w:lang w:eastAsia="en-AU"/>
        </w:rPr>
      </w:pPr>
      <w:r>
        <w:rPr>
          <w:lang w:eastAsia="en-AU"/>
        </w:rPr>
        <w:t>The assessed</w:t>
      </w:r>
      <w:r w:rsidR="00CA5015" w:rsidRPr="00CA5015">
        <w:rPr>
          <w:lang w:eastAsia="en-AU"/>
        </w:rPr>
        <w:t xml:space="preserve"> </w:t>
      </w:r>
      <w:r w:rsidR="00040148">
        <w:rPr>
          <w:lang w:eastAsia="en-AU"/>
        </w:rPr>
        <w:t xml:space="preserve">level of </w:t>
      </w:r>
      <w:r w:rsidR="00CA5015" w:rsidRPr="00CA5015">
        <w:rPr>
          <w:lang w:eastAsia="en-AU"/>
        </w:rPr>
        <w:t xml:space="preserve">risk </w:t>
      </w:r>
      <w:r w:rsidR="009B1346">
        <w:rPr>
          <w:lang w:eastAsia="en-AU"/>
        </w:rPr>
        <w:t xml:space="preserve">may </w:t>
      </w:r>
      <w:r w:rsidR="00CA5015" w:rsidRPr="00CA5015">
        <w:rPr>
          <w:lang w:eastAsia="en-AU"/>
        </w:rPr>
        <w:t>determine if a search should be conducte</w:t>
      </w:r>
      <w:r w:rsidR="00784128">
        <w:rPr>
          <w:lang w:eastAsia="en-AU"/>
        </w:rPr>
        <w:t xml:space="preserve">d and </w:t>
      </w:r>
      <w:r w:rsidR="00CA5015" w:rsidRPr="00CA5015">
        <w:rPr>
          <w:lang w:eastAsia="en-AU"/>
        </w:rPr>
        <w:t xml:space="preserve">the </w:t>
      </w:r>
      <w:r w:rsidR="0083482D">
        <w:rPr>
          <w:lang w:eastAsia="en-AU"/>
        </w:rPr>
        <w:t xml:space="preserve">method </w:t>
      </w:r>
      <w:r w:rsidR="00CA5015" w:rsidRPr="00CA5015">
        <w:rPr>
          <w:lang w:eastAsia="en-AU"/>
        </w:rPr>
        <w:t xml:space="preserve">of search commensurate to the level of risk assessed. </w:t>
      </w:r>
    </w:p>
    <w:p w14:paraId="7F0BDC87" w14:textId="0887A58E" w:rsidR="00EC1BA8" w:rsidRPr="00EC1BA8" w:rsidRDefault="00AF2180" w:rsidP="00333124">
      <w:pPr>
        <w:pStyle w:val="Heading3"/>
        <w:rPr>
          <w:lang w:eastAsia="en-AU"/>
        </w:rPr>
      </w:pPr>
      <w:r>
        <w:rPr>
          <w:lang w:eastAsia="en-AU"/>
        </w:rPr>
        <w:t xml:space="preserve">The </w:t>
      </w:r>
      <w:r w:rsidR="00E5474A">
        <w:rPr>
          <w:lang w:eastAsia="en-AU"/>
        </w:rPr>
        <w:t xml:space="preserve">Custodial </w:t>
      </w:r>
      <w:r w:rsidR="002B1058">
        <w:rPr>
          <w:lang w:eastAsia="en-AU"/>
        </w:rPr>
        <w:t xml:space="preserve">Officer </w:t>
      </w:r>
      <w:r>
        <w:rPr>
          <w:lang w:eastAsia="en-AU"/>
        </w:rPr>
        <w:t>shall complete</w:t>
      </w:r>
      <w:r w:rsidRPr="00CA5015">
        <w:rPr>
          <w:lang w:eastAsia="en-AU"/>
        </w:rPr>
        <w:t xml:space="preserve"> a risk assessment </w:t>
      </w:r>
      <w:r>
        <w:rPr>
          <w:lang w:eastAsia="en-AU"/>
        </w:rPr>
        <w:t xml:space="preserve">as per </w:t>
      </w:r>
      <w:r w:rsidR="00D1394F">
        <w:rPr>
          <w:lang w:eastAsia="en-AU"/>
        </w:rPr>
        <w:t xml:space="preserve">7.1.7, </w:t>
      </w:r>
      <w:hyperlink w:anchor="_Table_1_–" w:history="1">
        <w:r w:rsidRPr="007D3716">
          <w:rPr>
            <w:rStyle w:val="Hyperlink"/>
            <w:lang w:eastAsia="en-AU"/>
          </w:rPr>
          <w:t xml:space="preserve">Table 1, </w:t>
        </w:r>
        <w:r w:rsidR="00A50C99">
          <w:rPr>
            <w:rStyle w:val="Hyperlink"/>
            <w:lang w:eastAsia="en-AU"/>
          </w:rPr>
          <w:t>Detainee</w:t>
        </w:r>
        <w:r w:rsidRPr="007D3716">
          <w:rPr>
            <w:rStyle w:val="Hyperlink"/>
            <w:lang w:eastAsia="en-AU"/>
          </w:rPr>
          <w:t xml:space="preserve"> Searching Risk Assessment</w:t>
        </w:r>
      </w:hyperlink>
      <w:r>
        <w:rPr>
          <w:rStyle w:val="Hyperlink"/>
          <w:lang w:eastAsia="en-AU"/>
        </w:rPr>
        <w:t xml:space="preserve"> </w:t>
      </w:r>
      <w:r>
        <w:rPr>
          <w:lang w:eastAsia="en-AU"/>
        </w:rPr>
        <w:t xml:space="preserve">to determine if </w:t>
      </w:r>
      <w:r w:rsidRPr="00CA5015">
        <w:rPr>
          <w:lang w:eastAsia="en-AU"/>
        </w:rPr>
        <w:t>a search is required</w:t>
      </w:r>
      <w:r>
        <w:rPr>
          <w:lang w:eastAsia="en-AU"/>
        </w:rPr>
        <w:t>.</w:t>
      </w:r>
    </w:p>
    <w:p w14:paraId="0AF0A775" w14:textId="4E7C0D0E" w:rsidR="00CA5015" w:rsidRPr="00CA5015" w:rsidRDefault="00E80B5F" w:rsidP="00333124">
      <w:pPr>
        <w:pStyle w:val="Heading3"/>
        <w:rPr>
          <w:lang w:eastAsia="en-AU"/>
        </w:rPr>
      </w:pPr>
      <w:r>
        <w:rPr>
          <w:lang w:eastAsia="en-AU"/>
        </w:rPr>
        <w:t xml:space="preserve">The </w:t>
      </w:r>
      <w:r w:rsidR="00E5474A">
        <w:rPr>
          <w:lang w:eastAsia="en-AU"/>
        </w:rPr>
        <w:t xml:space="preserve">Custodial </w:t>
      </w:r>
      <w:r w:rsidR="002B1058">
        <w:rPr>
          <w:lang w:eastAsia="en-AU"/>
        </w:rPr>
        <w:t>Officer</w:t>
      </w:r>
      <w:r w:rsidR="002B1058" w:rsidRPr="00CA5015">
        <w:rPr>
          <w:lang w:eastAsia="en-AU"/>
        </w:rPr>
        <w:t xml:space="preserve"> </w:t>
      </w:r>
      <w:r w:rsidR="00CA5015" w:rsidRPr="00CA5015">
        <w:rPr>
          <w:lang w:eastAsia="en-AU"/>
        </w:rPr>
        <w:t>sh</w:t>
      </w:r>
      <w:r w:rsidR="001B6669">
        <w:rPr>
          <w:lang w:eastAsia="en-AU"/>
        </w:rPr>
        <w:t>all</w:t>
      </w:r>
      <w:r w:rsidR="00CA5015" w:rsidRPr="00CA5015">
        <w:rPr>
          <w:lang w:eastAsia="en-AU"/>
        </w:rPr>
        <w:t xml:space="preserve"> consider the following: </w:t>
      </w:r>
    </w:p>
    <w:p w14:paraId="4D54E64E" w14:textId="631A8C01" w:rsidR="00CA5015" w:rsidRPr="00D1394F" w:rsidRDefault="00315DE0" w:rsidP="00D25CD5">
      <w:pPr>
        <w:pStyle w:val="ListParagraph"/>
        <w:numPr>
          <w:ilvl w:val="0"/>
          <w:numId w:val="17"/>
        </w:numPr>
        <w:spacing w:before="120" w:after="120"/>
      </w:pPr>
      <w:r>
        <w:t>R</w:t>
      </w:r>
      <w:r w:rsidR="00CA5015" w:rsidRPr="00D1394F">
        <w:t xml:space="preserve">isks associated with the </w:t>
      </w:r>
      <w:r w:rsidR="009E1EE2">
        <w:t>d</w:t>
      </w:r>
      <w:r w:rsidR="00A50C99" w:rsidRPr="00D1394F">
        <w:t>etainee</w:t>
      </w:r>
      <w:r w:rsidR="00E97860" w:rsidRPr="00D1394F">
        <w:t xml:space="preserve"> including</w:t>
      </w:r>
      <w:r w:rsidR="00FD6E5A" w:rsidRPr="00D1394F">
        <w:t>:</w:t>
      </w:r>
      <w:r w:rsidR="00E97860" w:rsidRPr="00D1394F">
        <w:t xml:space="preserve"> </w:t>
      </w:r>
    </w:p>
    <w:p w14:paraId="4D141E05" w14:textId="13330EC3" w:rsidR="00CA5015" w:rsidRPr="00332C86" w:rsidRDefault="00CA5015" w:rsidP="00114001">
      <w:pPr>
        <w:pStyle w:val="ListBullet2"/>
        <w:numPr>
          <w:ilvl w:val="2"/>
          <w:numId w:val="14"/>
        </w:numPr>
        <w:spacing w:before="120" w:after="120"/>
        <w:ind w:left="1134" w:hanging="425"/>
      </w:pPr>
      <w:r w:rsidRPr="00332C86">
        <w:t xml:space="preserve">previous relevant behaviours including previous incidents in </w:t>
      </w:r>
      <w:r w:rsidR="008323F9">
        <w:t xml:space="preserve">a </w:t>
      </w:r>
      <w:r w:rsidR="00EF1A2E">
        <w:t>Y</w:t>
      </w:r>
      <w:r w:rsidR="00CB27AD" w:rsidRPr="00332C86">
        <w:t xml:space="preserve">DC </w:t>
      </w:r>
      <w:r w:rsidRPr="00332C86">
        <w:t xml:space="preserve">and offence history </w:t>
      </w:r>
    </w:p>
    <w:p w14:paraId="17D07DEF" w14:textId="04EB4F50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>current mental health issues which may have an impact on the</w:t>
      </w:r>
      <w:r w:rsidR="00E97860" w:rsidRPr="00332C86">
        <w:t xml:space="preserve"> </w:t>
      </w:r>
      <w:r w:rsidR="009E1EE2">
        <w:t>d</w:t>
      </w:r>
      <w:r w:rsidR="00A50C99" w:rsidRPr="00332C86">
        <w:t>etainee</w:t>
      </w:r>
      <w:r w:rsidR="0043449B">
        <w:t>’</w:t>
      </w:r>
      <w:r w:rsidR="00A50C99" w:rsidRPr="00332C86">
        <w:t>s</w:t>
      </w:r>
      <w:r w:rsidRPr="00332C86">
        <w:t xml:space="preserve"> behaviour </w:t>
      </w:r>
    </w:p>
    <w:p w14:paraId="347C04AE" w14:textId="459F2253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history of possession and/or use of restricted, </w:t>
      </w:r>
      <w:r w:rsidR="00D864BD" w:rsidRPr="00332C86">
        <w:t>prohibited,</w:t>
      </w:r>
      <w:r w:rsidRPr="00332C86">
        <w:t xml:space="preserve"> or illegal </w:t>
      </w:r>
      <w:r w:rsidR="00C246FE" w:rsidRPr="00332C86">
        <w:t>items</w:t>
      </w:r>
      <w:r w:rsidRPr="00332C86">
        <w:t xml:space="preserve"> </w:t>
      </w:r>
    </w:p>
    <w:p w14:paraId="14CC4C4C" w14:textId="77777777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past or present self-harm or suicide risk </w:t>
      </w:r>
    </w:p>
    <w:p w14:paraId="7C97C537" w14:textId="77777777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drug or alcohol history </w:t>
      </w:r>
    </w:p>
    <w:p w14:paraId="6575C55D" w14:textId="77777777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the possible intended outcome/use of the </w:t>
      </w:r>
      <w:r w:rsidR="00C246FE" w:rsidRPr="00332C86">
        <w:t>item</w:t>
      </w:r>
      <w:r w:rsidRPr="00332C86">
        <w:t xml:space="preserve"> they are suspected to be hiding </w:t>
      </w:r>
    </w:p>
    <w:p w14:paraId="722180AF" w14:textId="6C594CC7" w:rsidR="00A92F31" w:rsidRPr="00702D6F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any other risk </w:t>
      </w:r>
      <w:r w:rsidR="00F169D4" w:rsidRPr="00332C86">
        <w:t>factors</w:t>
      </w:r>
      <w:r w:rsidR="00E80B5F" w:rsidRPr="00332C86">
        <w:t>.</w:t>
      </w:r>
      <w:r w:rsidRPr="00332C86">
        <w:t xml:space="preserve"> </w:t>
      </w:r>
    </w:p>
    <w:p w14:paraId="0A52BC1A" w14:textId="3B84850C" w:rsidR="00CA5015" w:rsidRPr="00D1394F" w:rsidRDefault="00E80B5F" w:rsidP="00D25CD5">
      <w:pPr>
        <w:pStyle w:val="ListParagraph"/>
        <w:numPr>
          <w:ilvl w:val="0"/>
          <w:numId w:val="17"/>
        </w:numPr>
        <w:spacing w:before="120" w:after="120"/>
        <w:ind w:hanging="357"/>
      </w:pPr>
      <w:r w:rsidRPr="00D1394F">
        <w:t>S</w:t>
      </w:r>
      <w:r w:rsidR="00CA5015" w:rsidRPr="00D1394F">
        <w:t>ituational factors</w:t>
      </w:r>
      <w:r w:rsidR="00EF1E99" w:rsidRPr="00D1394F">
        <w:t xml:space="preserve"> such as</w:t>
      </w:r>
      <w:r w:rsidR="00FD6E5A" w:rsidRPr="00D1394F">
        <w:t>:</w:t>
      </w:r>
    </w:p>
    <w:p w14:paraId="2306F51C" w14:textId="1C12294C" w:rsidR="00CA5015" w:rsidRPr="00CA5015" w:rsidRDefault="00CA5015" w:rsidP="00114001">
      <w:pPr>
        <w:pStyle w:val="ListBullet2"/>
        <w:numPr>
          <w:ilvl w:val="0"/>
          <w:numId w:val="15"/>
        </w:numPr>
        <w:spacing w:before="120" w:after="120"/>
        <w:ind w:left="1134" w:hanging="425"/>
      </w:pPr>
      <w:r w:rsidRPr="00CA5015">
        <w:t>whether a potential</w:t>
      </w:r>
      <w:r w:rsidR="00263FC3">
        <w:t>ly</w:t>
      </w:r>
      <w:r w:rsidRPr="00CA5015">
        <w:t xml:space="preserve"> dangerous item has gone missing from a secure area (</w:t>
      </w:r>
      <w:r w:rsidR="005C6639">
        <w:t>e.g.</w:t>
      </w:r>
      <w:r w:rsidR="000677B1">
        <w:t>,</w:t>
      </w:r>
      <w:r w:rsidRPr="00CA5015">
        <w:t xml:space="preserve"> a piece of cutlery, tools, writing implement) </w:t>
      </w:r>
    </w:p>
    <w:p w14:paraId="5CF5E778" w14:textId="7FC71316" w:rsidR="00CA5015" w:rsidRPr="00CA5015" w:rsidRDefault="00B67F56" w:rsidP="00114001">
      <w:pPr>
        <w:pStyle w:val="ListBullet2"/>
        <w:numPr>
          <w:ilvl w:val="0"/>
          <w:numId w:val="15"/>
        </w:numPr>
        <w:ind w:left="1134" w:hanging="425"/>
      </w:pPr>
      <w:r>
        <w:t xml:space="preserve">the </w:t>
      </w:r>
      <w:r w:rsidR="006F5EAE">
        <w:t>d</w:t>
      </w:r>
      <w:r w:rsidR="00A50C99">
        <w:t>etainee</w:t>
      </w:r>
      <w:r w:rsidR="0043449B">
        <w:t>’</w:t>
      </w:r>
      <w:r w:rsidR="00A50C99">
        <w:t>s</w:t>
      </w:r>
      <w:r>
        <w:t xml:space="preserve"> </w:t>
      </w:r>
      <w:r w:rsidR="00CA5015" w:rsidRPr="00CA5015">
        <w:t xml:space="preserve">current behaviour </w:t>
      </w:r>
    </w:p>
    <w:p w14:paraId="230896A0" w14:textId="133421F7" w:rsidR="008921E4" w:rsidRPr="00D05955" w:rsidRDefault="00CA5015" w:rsidP="00114001">
      <w:pPr>
        <w:pStyle w:val="ListBullet2"/>
        <w:numPr>
          <w:ilvl w:val="0"/>
          <w:numId w:val="15"/>
        </w:numPr>
        <w:ind w:left="1134" w:hanging="425"/>
      </w:pPr>
      <w:r w:rsidRPr="00D05955">
        <w:t>intelligence which indicat</w:t>
      </w:r>
      <w:r w:rsidR="0043449B">
        <w:t>es</w:t>
      </w:r>
      <w:r w:rsidR="00A50C99" w:rsidRPr="00D05955">
        <w:t xml:space="preserve"> that</w:t>
      </w:r>
      <w:r w:rsidRPr="00D05955">
        <w:t xml:space="preserve"> the </w:t>
      </w:r>
      <w:r w:rsidR="002834EA">
        <w:t>d</w:t>
      </w:r>
      <w:r w:rsidR="00A50C99" w:rsidRPr="00D05955">
        <w:t>etainee</w:t>
      </w:r>
      <w:r w:rsidRPr="00D05955">
        <w:t xml:space="preserve"> may be in possession of a</w:t>
      </w:r>
      <w:r w:rsidR="002B1058" w:rsidRPr="00D05955">
        <w:t>n</w:t>
      </w:r>
      <w:r w:rsidRPr="00D05955">
        <w:t xml:space="preserve"> </w:t>
      </w:r>
      <w:r w:rsidR="00841956" w:rsidRPr="00D05955">
        <w:t>unauthorised</w:t>
      </w:r>
      <w:r w:rsidR="00A92F31" w:rsidRPr="00D05955">
        <w:t xml:space="preserve"> or illegal </w:t>
      </w:r>
      <w:r w:rsidR="0072146C" w:rsidRPr="00D05955">
        <w:t>item</w:t>
      </w:r>
      <w:r w:rsidR="006341B6" w:rsidRPr="00D05955">
        <w:t>.</w:t>
      </w:r>
    </w:p>
    <w:p w14:paraId="6F0FC001" w14:textId="0FA9CEE9" w:rsidR="00CA5015" w:rsidRPr="00D1394F" w:rsidRDefault="00E80B5F" w:rsidP="00D25CD5">
      <w:pPr>
        <w:pStyle w:val="ListParagraph"/>
        <w:numPr>
          <w:ilvl w:val="0"/>
          <w:numId w:val="17"/>
        </w:numPr>
        <w:spacing w:before="120" w:after="120"/>
        <w:ind w:hanging="357"/>
      </w:pPr>
      <w:r w:rsidRPr="00D1394F">
        <w:t>M</w:t>
      </w:r>
      <w:r w:rsidR="00CA5015" w:rsidRPr="00D1394F">
        <w:t>ovement factors such as</w:t>
      </w:r>
      <w:r w:rsidR="00EF1E99" w:rsidRPr="00D1394F">
        <w:t>:</w:t>
      </w:r>
    </w:p>
    <w:p w14:paraId="4A45DF13" w14:textId="4D923B8F" w:rsidR="00CA5015" w:rsidRPr="004D697E" w:rsidRDefault="00CA5015" w:rsidP="00114001">
      <w:pPr>
        <w:pStyle w:val="ListBullet2"/>
        <w:numPr>
          <w:ilvl w:val="0"/>
          <w:numId w:val="16"/>
        </w:numPr>
        <w:spacing w:before="120" w:after="120"/>
        <w:ind w:left="1134" w:hanging="425"/>
      </w:pPr>
      <w:r w:rsidRPr="004D697E">
        <w:t xml:space="preserve">whether the </w:t>
      </w:r>
      <w:r w:rsidR="002834EA">
        <w:t>d</w:t>
      </w:r>
      <w:r w:rsidR="00A50C99">
        <w:t>etainee</w:t>
      </w:r>
      <w:r w:rsidRPr="004D697E">
        <w:t xml:space="preserve"> is returning from a location within </w:t>
      </w:r>
      <w:r w:rsidR="008323F9">
        <w:t xml:space="preserve">a </w:t>
      </w:r>
      <w:r w:rsidR="00EF1A2E">
        <w:t>Y</w:t>
      </w:r>
      <w:r w:rsidR="00841956">
        <w:t>DC</w:t>
      </w:r>
      <w:r w:rsidRPr="004D697E">
        <w:t xml:space="preserve"> where they may have had access to potentially dangerous items or </w:t>
      </w:r>
      <w:r w:rsidR="00841956">
        <w:t>unauthorised</w:t>
      </w:r>
      <w:r w:rsidRPr="004D697E">
        <w:t xml:space="preserve"> or illegal </w:t>
      </w:r>
      <w:r w:rsidR="00C246FE">
        <w:t>items</w:t>
      </w:r>
      <w:r w:rsidRPr="004D697E">
        <w:t xml:space="preserve"> (including visits area, programs </w:t>
      </w:r>
      <w:r w:rsidR="00263FC3">
        <w:t>or</w:t>
      </w:r>
      <w:r w:rsidRPr="004D697E">
        <w:t xml:space="preserve"> education precinct) </w:t>
      </w:r>
    </w:p>
    <w:p w14:paraId="758BA75A" w14:textId="0CAA6627" w:rsidR="00CA5015" w:rsidRPr="004D697E" w:rsidRDefault="00CA5015" w:rsidP="00114001">
      <w:pPr>
        <w:pStyle w:val="ListBullet2"/>
        <w:numPr>
          <w:ilvl w:val="0"/>
          <w:numId w:val="16"/>
        </w:numPr>
        <w:ind w:left="1134" w:hanging="425"/>
      </w:pPr>
      <w:r w:rsidRPr="004D697E">
        <w:t xml:space="preserve">whether the </w:t>
      </w:r>
      <w:r w:rsidR="002834EA">
        <w:t>d</w:t>
      </w:r>
      <w:r w:rsidR="00A50C99">
        <w:t>etainee</w:t>
      </w:r>
      <w:r w:rsidRPr="004D697E">
        <w:t xml:space="preserve"> is being admitted </w:t>
      </w:r>
      <w:r w:rsidR="00841956">
        <w:t>to BH</w:t>
      </w:r>
      <w:r w:rsidR="00EF1A2E">
        <w:t>Y</w:t>
      </w:r>
      <w:r w:rsidR="00841956">
        <w:t>DC</w:t>
      </w:r>
    </w:p>
    <w:p w14:paraId="09A02488" w14:textId="001DA6D6" w:rsidR="00CA5015" w:rsidRPr="004D697E" w:rsidRDefault="00CA5015" w:rsidP="00114001">
      <w:pPr>
        <w:pStyle w:val="ListBullet2"/>
        <w:numPr>
          <w:ilvl w:val="0"/>
          <w:numId w:val="16"/>
        </w:numPr>
        <w:ind w:left="1134" w:hanging="425"/>
      </w:pPr>
      <w:r w:rsidRPr="004D697E">
        <w:t xml:space="preserve">whether the </w:t>
      </w:r>
      <w:r w:rsidR="002834EA">
        <w:t>d</w:t>
      </w:r>
      <w:r w:rsidR="00A50C99">
        <w:t>etainee</w:t>
      </w:r>
      <w:r w:rsidRPr="004D697E">
        <w:t xml:space="preserve"> is returning from a leave of absence </w:t>
      </w:r>
    </w:p>
    <w:p w14:paraId="5FA61A32" w14:textId="7304CD2E" w:rsidR="00CA5015" w:rsidRPr="00D05955" w:rsidRDefault="00CA5015" w:rsidP="00114001">
      <w:pPr>
        <w:pStyle w:val="ListBullet2"/>
        <w:numPr>
          <w:ilvl w:val="0"/>
          <w:numId w:val="16"/>
        </w:numPr>
        <w:ind w:left="1134" w:hanging="425"/>
      </w:pPr>
      <w:r w:rsidRPr="00D05955">
        <w:t xml:space="preserve">whether the </w:t>
      </w:r>
      <w:r w:rsidR="002834EA">
        <w:t>d</w:t>
      </w:r>
      <w:r w:rsidR="00A50C99" w:rsidRPr="00D05955">
        <w:t>etainee</w:t>
      </w:r>
      <w:r w:rsidRPr="00D05955">
        <w:t xml:space="preserve"> is being transferred from </w:t>
      </w:r>
      <w:r w:rsidR="006341B6" w:rsidRPr="00D05955">
        <w:t xml:space="preserve">Western Australia (WA) Police Force </w:t>
      </w:r>
      <w:r w:rsidRPr="00D05955">
        <w:t xml:space="preserve">custody (and whether the </w:t>
      </w:r>
      <w:r w:rsidR="002834EA">
        <w:t>d</w:t>
      </w:r>
      <w:r w:rsidR="00A50C99" w:rsidRPr="00D05955">
        <w:t>etainee</w:t>
      </w:r>
      <w:r w:rsidRPr="00D05955">
        <w:t xml:space="preserve"> was searched by the </w:t>
      </w:r>
      <w:r w:rsidR="004A1C5D" w:rsidRPr="00D05955">
        <w:t>WA P</w:t>
      </w:r>
      <w:r w:rsidRPr="00D05955">
        <w:t>olice</w:t>
      </w:r>
      <w:r w:rsidR="004A1C5D" w:rsidRPr="00D05955">
        <w:t xml:space="preserve"> Force</w:t>
      </w:r>
      <w:r w:rsidRPr="00D05955">
        <w:t>)</w:t>
      </w:r>
      <w:r w:rsidR="00E80B5F" w:rsidRPr="00D05955">
        <w:t>.</w:t>
      </w:r>
    </w:p>
    <w:p w14:paraId="0247D120" w14:textId="252D3D0B" w:rsidR="004D697E" w:rsidRPr="00D1394F" w:rsidRDefault="00E80B5F" w:rsidP="00D25CD5">
      <w:pPr>
        <w:pStyle w:val="ListParagraph"/>
        <w:numPr>
          <w:ilvl w:val="0"/>
          <w:numId w:val="17"/>
        </w:numPr>
      </w:pPr>
      <w:r w:rsidRPr="00D1394F">
        <w:t>A</w:t>
      </w:r>
      <w:r w:rsidR="00CA5015" w:rsidRPr="00D1394F">
        <w:t xml:space="preserve">ny other risk factor </w:t>
      </w:r>
      <w:r w:rsidR="00B67F56" w:rsidRPr="00D1394F">
        <w:t xml:space="preserve">which </w:t>
      </w:r>
      <w:r w:rsidR="00CA5015" w:rsidRPr="00D1394F">
        <w:t xml:space="preserve">may be relevant. </w:t>
      </w:r>
    </w:p>
    <w:p w14:paraId="182E6DC0" w14:textId="312BBDA8" w:rsidR="00CA5015" w:rsidRDefault="0071708A" w:rsidP="00333124">
      <w:pPr>
        <w:pStyle w:val="Heading3"/>
        <w:rPr>
          <w:lang w:eastAsia="en-AU"/>
        </w:rPr>
      </w:pPr>
      <w:r>
        <w:rPr>
          <w:lang w:eastAsia="en-AU"/>
        </w:rPr>
        <w:t>T</w:t>
      </w:r>
      <w:r w:rsidR="00CA5015" w:rsidRPr="004D697E">
        <w:rPr>
          <w:lang w:eastAsia="en-AU"/>
        </w:rPr>
        <w:t xml:space="preserve">he </w:t>
      </w:r>
      <w:r w:rsidR="00332C86">
        <w:rPr>
          <w:lang w:eastAsia="en-AU"/>
        </w:rPr>
        <w:t>Custodial Officer</w:t>
      </w:r>
      <w:r w:rsidR="002B1058">
        <w:rPr>
          <w:lang w:eastAsia="en-AU"/>
        </w:rPr>
        <w:t xml:space="preserve"> </w:t>
      </w:r>
      <w:r>
        <w:rPr>
          <w:lang w:eastAsia="en-AU"/>
        </w:rPr>
        <w:t xml:space="preserve">shall consider the </w:t>
      </w:r>
      <w:r w:rsidR="00CA5015" w:rsidRPr="004D697E">
        <w:rPr>
          <w:lang w:eastAsia="en-AU"/>
        </w:rPr>
        <w:t xml:space="preserve">safety and wellbeing of the </w:t>
      </w:r>
      <w:r w:rsidR="002834EA">
        <w:rPr>
          <w:lang w:eastAsia="en-AU"/>
        </w:rPr>
        <w:t>d</w:t>
      </w:r>
      <w:r w:rsidR="00A50C99">
        <w:rPr>
          <w:lang w:eastAsia="en-AU"/>
        </w:rPr>
        <w:t>etainee</w:t>
      </w:r>
      <w:r w:rsidR="0010306D">
        <w:rPr>
          <w:lang w:eastAsia="en-AU"/>
        </w:rPr>
        <w:t>.</w:t>
      </w:r>
      <w:r w:rsidR="00CA5015" w:rsidRPr="004D697E">
        <w:rPr>
          <w:lang w:eastAsia="en-AU"/>
        </w:rPr>
        <w:t xml:space="preserve"> </w:t>
      </w:r>
      <w:r w:rsidR="0010306D">
        <w:rPr>
          <w:lang w:eastAsia="en-AU"/>
        </w:rPr>
        <w:t>S</w:t>
      </w:r>
      <w:r w:rsidR="00CA5015" w:rsidRPr="004D697E">
        <w:rPr>
          <w:lang w:eastAsia="en-AU"/>
        </w:rPr>
        <w:t xml:space="preserve">ecurity considerations </w:t>
      </w:r>
      <w:r>
        <w:rPr>
          <w:lang w:eastAsia="en-AU"/>
        </w:rPr>
        <w:t xml:space="preserve">shall not </w:t>
      </w:r>
      <w:r w:rsidR="00CA5015" w:rsidRPr="004D697E">
        <w:rPr>
          <w:lang w:eastAsia="en-AU"/>
        </w:rPr>
        <w:t xml:space="preserve">override or expose the </w:t>
      </w:r>
      <w:r w:rsidR="002834EA">
        <w:rPr>
          <w:lang w:eastAsia="en-AU"/>
        </w:rPr>
        <w:t>d</w:t>
      </w:r>
      <w:r w:rsidR="00A50C99">
        <w:rPr>
          <w:lang w:eastAsia="en-AU"/>
        </w:rPr>
        <w:t>etainee</w:t>
      </w:r>
      <w:r w:rsidR="00CB27AD">
        <w:rPr>
          <w:lang w:eastAsia="en-AU"/>
        </w:rPr>
        <w:t xml:space="preserve"> </w:t>
      </w:r>
      <w:r w:rsidR="00CA5015" w:rsidRPr="004D697E">
        <w:rPr>
          <w:lang w:eastAsia="en-AU"/>
        </w:rPr>
        <w:t xml:space="preserve">to a search </w:t>
      </w:r>
      <w:r w:rsidR="00877842">
        <w:rPr>
          <w:lang w:eastAsia="en-AU"/>
        </w:rPr>
        <w:t xml:space="preserve">which </w:t>
      </w:r>
      <w:r w:rsidR="00CA5015" w:rsidRPr="004D697E">
        <w:rPr>
          <w:lang w:eastAsia="en-AU"/>
        </w:rPr>
        <w:t xml:space="preserve">may be detrimental to their safety or wellbeing. </w:t>
      </w:r>
    </w:p>
    <w:p w14:paraId="247F0029" w14:textId="7617A7DA" w:rsidR="00167F8C" w:rsidRDefault="009F1C80" w:rsidP="00333124">
      <w:pPr>
        <w:pStyle w:val="Heading3"/>
        <w:rPr>
          <w:lang w:eastAsia="en-AU"/>
        </w:rPr>
      </w:pPr>
      <w:r>
        <w:rPr>
          <w:lang w:eastAsia="en-AU"/>
        </w:rPr>
        <w:lastRenderedPageBreak/>
        <w:t>T</w:t>
      </w:r>
      <w:r w:rsidR="00927B74">
        <w:rPr>
          <w:lang w:eastAsia="en-AU"/>
        </w:rPr>
        <w:t xml:space="preserve">he </w:t>
      </w:r>
      <w:r w:rsidR="00E5474A">
        <w:rPr>
          <w:lang w:eastAsia="en-AU"/>
        </w:rPr>
        <w:t xml:space="preserve">Custodial </w:t>
      </w:r>
      <w:r w:rsidR="002B1058">
        <w:rPr>
          <w:lang w:eastAsia="en-AU"/>
        </w:rPr>
        <w:t xml:space="preserve">Officer </w:t>
      </w:r>
      <w:r w:rsidR="007A0B0E">
        <w:rPr>
          <w:lang w:eastAsia="en-AU"/>
        </w:rPr>
        <w:t xml:space="preserve">shall </w:t>
      </w:r>
      <w:r w:rsidR="00DE70BD">
        <w:rPr>
          <w:lang w:eastAsia="en-AU"/>
        </w:rPr>
        <w:t xml:space="preserve">obtain approval from the </w:t>
      </w:r>
      <w:r w:rsidR="00DE70BD">
        <w:t>Senior Officer</w:t>
      </w:r>
      <w:r w:rsidR="00927B74">
        <w:rPr>
          <w:lang w:eastAsia="en-AU"/>
        </w:rPr>
        <w:t xml:space="preserve"> who has the delegated authority to approve a search o</w:t>
      </w:r>
      <w:r w:rsidR="00BD3CDF">
        <w:rPr>
          <w:lang w:eastAsia="en-AU"/>
        </w:rPr>
        <w:t xml:space="preserve">f a </w:t>
      </w:r>
      <w:r w:rsidR="002834EA">
        <w:rPr>
          <w:lang w:eastAsia="en-AU"/>
        </w:rPr>
        <w:t>d</w:t>
      </w:r>
      <w:r w:rsidR="00A50C99">
        <w:rPr>
          <w:lang w:eastAsia="en-AU"/>
        </w:rPr>
        <w:t>etainee</w:t>
      </w:r>
      <w:r w:rsidR="00332C86">
        <w:rPr>
          <w:lang w:eastAsia="en-AU"/>
        </w:rPr>
        <w:t>.</w:t>
      </w:r>
    </w:p>
    <w:p w14:paraId="0FE2647E" w14:textId="4D737565" w:rsidR="00A92F31" w:rsidRDefault="00A92F31" w:rsidP="00333124">
      <w:pPr>
        <w:pStyle w:val="Heading3"/>
        <w:rPr>
          <w:lang w:eastAsia="en-AU"/>
        </w:rPr>
      </w:pPr>
      <w:bookmarkStart w:id="44" w:name="_Table_1_–"/>
      <w:bookmarkEnd w:id="44"/>
      <w:r w:rsidRPr="00A92F31">
        <w:rPr>
          <w:lang w:eastAsia="en-AU"/>
        </w:rPr>
        <w:t xml:space="preserve">Table 1 – </w:t>
      </w:r>
      <w:r w:rsidR="00A50C99">
        <w:rPr>
          <w:lang w:eastAsia="en-AU"/>
        </w:rPr>
        <w:t>Detainee</w:t>
      </w:r>
      <w:r w:rsidRPr="00A92F31">
        <w:rPr>
          <w:lang w:eastAsia="en-AU"/>
        </w:rPr>
        <w:t xml:space="preserve"> Searching Risk Assessment </w:t>
      </w:r>
    </w:p>
    <w:tbl>
      <w:tblPr>
        <w:tblStyle w:val="TableGrid"/>
        <w:tblW w:w="9776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2434EE" w14:paraId="2AEFE9C8" w14:textId="77777777" w:rsidTr="00145A63">
        <w:trPr>
          <w:tblHeader/>
        </w:trPr>
        <w:tc>
          <w:tcPr>
            <w:tcW w:w="3258" w:type="dxa"/>
            <w:tcBorders>
              <w:bottom w:val="single" w:sz="4" w:space="0" w:color="auto"/>
            </w:tcBorders>
            <w:shd w:val="clear" w:color="auto" w:fill="6A1A41"/>
          </w:tcPr>
          <w:p w14:paraId="5D3999D2" w14:textId="181390C7" w:rsidR="002434EE" w:rsidRDefault="00454360" w:rsidP="00167F8C">
            <w:pPr>
              <w:pStyle w:val="Tableheading"/>
            </w:pPr>
            <w:r>
              <w:t>No risk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6A1A41"/>
          </w:tcPr>
          <w:p w14:paraId="05CEE256" w14:textId="77777777" w:rsidR="002434EE" w:rsidRDefault="00454360" w:rsidP="00167F8C">
            <w:pPr>
              <w:pStyle w:val="Tableheading"/>
            </w:pPr>
            <w:r>
              <w:t xml:space="preserve">Low risk 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6A1A41"/>
          </w:tcPr>
          <w:p w14:paraId="6CCDB6EF" w14:textId="77777777" w:rsidR="002434EE" w:rsidRDefault="00454360" w:rsidP="00167F8C">
            <w:pPr>
              <w:pStyle w:val="Tableheading"/>
            </w:pPr>
            <w:r>
              <w:t xml:space="preserve">High risk </w:t>
            </w:r>
          </w:p>
        </w:tc>
      </w:tr>
      <w:tr w:rsidR="002434EE" w14:paraId="7713B0C9" w14:textId="77777777" w:rsidTr="00167F8C">
        <w:trPr>
          <w:trHeight w:val="416"/>
        </w:trPr>
        <w:tc>
          <w:tcPr>
            <w:tcW w:w="3258" w:type="dxa"/>
            <w:shd w:val="clear" w:color="auto" w:fill="D9D9D9" w:themeFill="background1" w:themeFillShade="D9"/>
          </w:tcPr>
          <w:p w14:paraId="50E87A58" w14:textId="7DAEDDD4" w:rsidR="002D11A0" w:rsidRDefault="00956E26" w:rsidP="00167F8C">
            <w:r w:rsidRPr="00956E26">
              <w:rPr>
                <w:b/>
              </w:rPr>
              <w:t xml:space="preserve">Search </w:t>
            </w:r>
            <w:r w:rsidR="0083482D">
              <w:rPr>
                <w:b/>
              </w:rPr>
              <w:t>Method</w:t>
            </w:r>
            <w:r w:rsidRPr="00956E26">
              <w:rPr>
                <w:b/>
              </w:rPr>
              <w:t>:</w:t>
            </w:r>
            <w:r w:rsidRPr="00956E26">
              <w:t xml:space="preserve"> </w:t>
            </w:r>
            <w:r w:rsidR="00454360">
              <w:t>No search</w:t>
            </w:r>
          </w:p>
        </w:tc>
        <w:tc>
          <w:tcPr>
            <w:tcW w:w="3259" w:type="dxa"/>
            <w:shd w:val="clear" w:color="auto" w:fill="D9D9D9" w:themeFill="background1" w:themeFillShade="D9"/>
          </w:tcPr>
          <w:p w14:paraId="01AA4FE6" w14:textId="48ABD7C8" w:rsidR="002D11A0" w:rsidRDefault="00956E26" w:rsidP="00167F8C">
            <w:r w:rsidRPr="00956E26">
              <w:rPr>
                <w:b/>
              </w:rPr>
              <w:t xml:space="preserve">Search </w:t>
            </w:r>
            <w:r w:rsidR="0083482D">
              <w:rPr>
                <w:b/>
              </w:rPr>
              <w:t>Method</w:t>
            </w:r>
            <w:r w:rsidRPr="00956E26">
              <w:rPr>
                <w:b/>
              </w:rPr>
              <w:t>:</w:t>
            </w:r>
            <w:r w:rsidRPr="00956E26">
              <w:t xml:space="preserve"> </w:t>
            </w:r>
            <w:r w:rsidR="00A92F31">
              <w:t xml:space="preserve">Pat and/or </w:t>
            </w:r>
            <w:r w:rsidR="00A746AD">
              <w:t>handheld</w:t>
            </w:r>
            <w:r w:rsidR="00A92F31">
              <w:t xml:space="preserve"> metal detector</w:t>
            </w:r>
            <w:r w:rsidR="00454360">
              <w:t xml:space="preserve"> search</w:t>
            </w:r>
          </w:p>
        </w:tc>
        <w:tc>
          <w:tcPr>
            <w:tcW w:w="3259" w:type="dxa"/>
            <w:shd w:val="clear" w:color="auto" w:fill="D9D9D9" w:themeFill="background1" w:themeFillShade="D9"/>
          </w:tcPr>
          <w:p w14:paraId="7DC7DA6E" w14:textId="40A60E23" w:rsidR="002434EE" w:rsidRDefault="00956E26" w:rsidP="00167F8C">
            <w:r w:rsidRPr="00956E26">
              <w:rPr>
                <w:b/>
              </w:rPr>
              <w:t xml:space="preserve">Search </w:t>
            </w:r>
            <w:r w:rsidR="0083482D">
              <w:rPr>
                <w:b/>
              </w:rPr>
              <w:t>Method</w:t>
            </w:r>
            <w:r w:rsidRPr="00956E26">
              <w:rPr>
                <w:b/>
              </w:rPr>
              <w:t>:</w:t>
            </w:r>
            <w:r>
              <w:t xml:space="preserve"> </w:t>
            </w:r>
            <w:r w:rsidR="000A19F2">
              <w:t>Full</w:t>
            </w:r>
            <w:r w:rsidR="00454360">
              <w:t xml:space="preserve"> search  </w:t>
            </w:r>
          </w:p>
        </w:tc>
      </w:tr>
      <w:tr w:rsidR="00581684" w14:paraId="3102AA19" w14:textId="77777777" w:rsidTr="00167F8C">
        <w:trPr>
          <w:trHeight w:val="416"/>
        </w:trPr>
        <w:tc>
          <w:tcPr>
            <w:tcW w:w="3258" w:type="dxa"/>
            <w:shd w:val="clear" w:color="auto" w:fill="D9D9D9" w:themeFill="background1" w:themeFillShade="D9"/>
          </w:tcPr>
          <w:p w14:paraId="05C609CB" w14:textId="53592749" w:rsidR="00581684" w:rsidRPr="00581684" w:rsidRDefault="00581684" w:rsidP="00167F8C">
            <w:r w:rsidRPr="00581684">
              <w:t xml:space="preserve">Factors </w:t>
            </w:r>
            <w:r w:rsidR="002D11A0">
              <w:t xml:space="preserve">which </w:t>
            </w:r>
            <w:r w:rsidRPr="00581684">
              <w:t xml:space="preserve">may lead to a </w:t>
            </w:r>
            <w:r w:rsidR="00314C53">
              <w:t>‘</w:t>
            </w:r>
            <w:r w:rsidRPr="00581684">
              <w:t>no risk</w:t>
            </w:r>
            <w:r w:rsidR="00314C53">
              <w:t>’</w:t>
            </w:r>
            <w:r w:rsidRPr="00581684">
              <w:t xml:space="preserve"> assessment:</w:t>
            </w:r>
          </w:p>
          <w:p w14:paraId="19726D71" w14:textId="77777777" w:rsidR="00581684" w:rsidRPr="00581684" w:rsidRDefault="00581684" w:rsidP="00167F8C"/>
          <w:p w14:paraId="55DD4079" w14:textId="048F3D86" w:rsidR="00581684" w:rsidRPr="00581684" w:rsidRDefault="00B96839" w:rsidP="00167F8C">
            <w:pPr>
              <w:pStyle w:val="ListBullet"/>
            </w:pPr>
            <w:r>
              <w:t>N</w:t>
            </w:r>
            <w:r w:rsidR="00581684" w:rsidRPr="00581684">
              <w:t xml:space="preserve">o risk factors associated with the </w:t>
            </w:r>
            <w:r w:rsidR="002834EA">
              <w:t>d</w:t>
            </w:r>
            <w:r w:rsidR="00A50C99">
              <w:t>etainee</w:t>
            </w:r>
            <w:r>
              <w:t>.</w:t>
            </w:r>
          </w:p>
          <w:p w14:paraId="23FF332E" w14:textId="0FDEBCFF" w:rsidR="00581684" w:rsidRPr="00581684" w:rsidRDefault="00B96839" w:rsidP="00167F8C">
            <w:pPr>
              <w:pStyle w:val="ListBullet"/>
            </w:pPr>
            <w:r>
              <w:t>N</w:t>
            </w:r>
            <w:r w:rsidR="00581684" w:rsidRPr="00581684">
              <w:t>o risk factors associated with the situation</w:t>
            </w:r>
            <w:r>
              <w:t>.</w:t>
            </w:r>
            <w:r w:rsidR="00581684" w:rsidRPr="00581684">
              <w:t xml:space="preserve"> </w:t>
            </w:r>
          </w:p>
          <w:p w14:paraId="6B4908F7" w14:textId="0A3CB09B" w:rsidR="002D11A0" w:rsidRPr="008725A9" w:rsidRDefault="002D11A0" w:rsidP="009B1346">
            <w:pPr>
              <w:pStyle w:val="ListBullet"/>
              <w:numPr>
                <w:ilvl w:val="0"/>
                <w:numId w:val="0"/>
              </w:numPr>
              <w:rPr>
                <w:strike/>
              </w:rPr>
            </w:pPr>
          </w:p>
        </w:tc>
        <w:tc>
          <w:tcPr>
            <w:tcW w:w="3259" w:type="dxa"/>
            <w:shd w:val="clear" w:color="auto" w:fill="D9D9D9" w:themeFill="background1" w:themeFillShade="D9"/>
          </w:tcPr>
          <w:p w14:paraId="6E1D9C1F" w14:textId="1283EFE0" w:rsidR="00581684" w:rsidRPr="00581684" w:rsidRDefault="00581684" w:rsidP="00167F8C">
            <w:r w:rsidRPr="00581684">
              <w:t xml:space="preserve">Factors </w:t>
            </w:r>
            <w:r w:rsidR="002D11A0">
              <w:t xml:space="preserve">which </w:t>
            </w:r>
            <w:r w:rsidRPr="00581684">
              <w:t>may lead to a low risk assessment:</w:t>
            </w:r>
          </w:p>
          <w:p w14:paraId="00FB33F2" w14:textId="77777777" w:rsidR="00581684" w:rsidRPr="00581684" w:rsidRDefault="00581684" w:rsidP="00167F8C"/>
          <w:p w14:paraId="400486EF" w14:textId="3D792F01" w:rsidR="00581684" w:rsidRPr="00581684" w:rsidRDefault="00B96839" w:rsidP="00167F8C">
            <w:pPr>
              <w:pStyle w:val="ListBullet"/>
            </w:pPr>
            <w:r>
              <w:t>A</w:t>
            </w:r>
            <w:r w:rsidR="00581684" w:rsidRPr="00581684">
              <w:t xml:space="preserve"> low-risk item missing from a secure area but with no intel</w:t>
            </w:r>
            <w:r>
              <w:t>ligence</w:t>
            </w:r>
            <w:r w:rsidR="00581684" w:rsidRPr="00581684">
              <w:t xml:space="preserve"> on who </w:t>
            </w:r>
            <w:r w:rsidR="00CC2856">
              <w:t xml:space="preserve">may </w:t>
            </w:r>
            <w:r w:rsidR="00581684" w:rsidRPr="00581684">
              <w:t>possess it or what happened to it</w:t>
            </w:r>
            <w:r>
              <w:t>.</w:t>
            </w:r>
          </w:p>
          <w:p w14:paraId="08B94543" w14:textId="4BB132CC" w:rsidR="00581684" w:rsidRPr="00581684" w:rsidRDefault="00A50C99" w:rsidP="00167F8C">
            <w:pPr>
              <w:pStyle w:val="ListBullet"/>
            </w:pPr>
            <w:r>
              <w:t>Detainee</w:t>
            </w:r>
            <w:r w:rsidR="00581684" w:rsidRPr="00581684">
              <w:t xml:space="preserve"> admission into BHDC with no specific </w:t>
            </w:r>
            <w:r>
              <w:t>Detainee</w:t>
            </w:r>
            <w:r w:rsidR="00581684" w:rsidRPr="00581684">
              <w:t xml:space="preserve"> risks</w:t>
            </w:r>
            <w:r w:rsidR="00B96839">
              <w:t>.</w:t>
            </w:r>
          </w:p>
          <w:p w14:paraId="6BE9EEED" w14:textId="46DB1232" w:rsidR="00581684" w:rsidRDefault="00A50C99" w:rsidP="00167F8C">
            <w:pPr>
              <w:pStyle w:val="ListBullet"/>
            </w:pPr>
            <w:r>
              <w:t>Detainee</w:t>
            </w:r>
            <w:r w:rsidR="00581684" w:rsidRPr="00581684">
              <w:t xml:space="preserve"> attendance at workshops</w:t>
            </w:r>
            <w:r w:rsidR="00B96839">
              <w:t>.</w:t>
            </w:r>
          </w:p>
        </w:tc>
        <w:tc>
          <w:tcPr>
            <w:tcW w:w="3259" w:type="dxa"/>
            <w:shd w:val="clear" w:color="auto" w:fill="D9D9D9" w:themeFill="background1" w:themeFillShade="D9"/>
          </w:tcPr>
          <w:p w14:paraId="49FB7784" w14:textId="11D0DC32" w:rsidR="00581684" w:rsidRDefault="00581684" w:rsidP="00167F8C">
            <w:r w:rsidRPr="00581684">
              <w:t xml:space="preserve">Factors </w:t>
            </w:r>
            <w:r w:rsidR="002D11A0">
              <w:t xml:space="preserve">which </w:t>
            </w:r>
            <w:r w:rsidRPr="00581684">
              <w:t xml:space="preserve">lead to a </w:t>
            </w:r>
            <w:r w:rsidR="00A746AD" w:rsidRPr="00581684">
              <w:t>high-risk</w:t>
            </w:r>
            <w:r w:rsidRPr="00581684">
              <w:t xml:space="preserve"> assessment for a </w:t>
            </w:r>
            <w:r w:rsidR="000A19F2">
              <w:t>full</w:t>
            </w:r>
            <w:r w:rsidRPr="00581684">
              <w:t xml:space="preserve"> search:</w:t>
            </w:r>
          </w:p>
          <w:p w14:paraId="149C207D" w14:textId="77777777" w:rsidR="001C4775" w:rsidRPr="00581684" w:rsidRDefault="001C4775" w:rsidP="00167F8C"/>
          <w:p w14:paraId="4F24D200" w14:textId="063803BE" w:rsidR="00581684" w:rsidRPr="00581684" w:rsidRDefault="00B96839" w:rsidP="00167F8C">
            <w:pPr>
              <w:pStyle w:val="ListBullet"/>
            </w:pPr>
            <w:r>
              <w:t>R</w:t>
            </w:r>
            <w:r w:rsidR="00FB668A" w:rsidRPr="00581684">
              <w:t>easonable suspicion</w:t>
            </w:r>
            <w:r w:rsidR="007D3716">
              <w:t xml:space="preserve"> and or intelligence received </w:t>
            </w:r>
            <w:r w:rsidR="00FB668A" w:rsidRPr="00581684">
              <w:t xml:space="preserve">that the </w:t>
            </w:r>
            <w:r w:rsidR="002834EA">
              <w:t>d</w:t>
            </w:r>
            <w:r w:rsidR="00A50C99">
              <w:t>etainee</w:t>
            </w:r>
            <w:r w:rsidR="00FB668A" w:rsidRPr="00581684">
              <w:t xml:space="preserve"> has</w:t>
            </w:r>
          </w:p>
          <w:p w14:paraId="52993C0A" w14:textId="2A81DE0A" w:rsidR="00581684" w:rsidRPr="00581684" w:rsidRDefault="00A042F0" w:rsidP="00167F8C">
            <w:pPr>
              <w:pStyle w:val="ListBullet"/>
            </w:pPr>
            <w:r>
              <w:t xml:space="preserve">possession of </w:t>
            </w:r>
            <w:r w:rsidR="00B33FA6">
              <w:t xml:space="preserve">an </w:t>
            </w:r>
            <w:r>
              <w:t>item</w:t>
            </w:r>
            <w:r w:rsidR="00B96839">
              <w:t>.</w:t>
            </w:r>
            <w:r w:rsidR="00581684" w:rsidRPr="00581684">
              <w:t xml:space="preserve"> </w:t>
            </w:r>
          </w:p>
          <w:p w14:paraId="5BA13701" w14:textId="388B33DB" w:rsidR="00FB668A" w:rsidRPr="00581684" w:rsidRDefault="00B96839" w:rsidP="00167F8C">
            <w:pPr>
              <w:pStyle w:val="ListBullet"/>
            </w:pPr>
            <w:r>
              <w:t>T</w:t>
            </w:r>
            <w:r w:rsidR="00581684" w:rsidRPr="00581684">
              <w:t xml:space="preserve">he </w:t>
            </w:r>
            <w:r w:rsidR="00A042F0">
              <w:t>item</w:t>
            </w:r>
            <w:r w:rsidR="007D3716">
              <w:t xml:space="preserve"> </w:t>
            </w:r>
            <w:r w:rsidR="00FB668A" w:rsidRPr="00581684">
              <w:t xml:space="preserve">may jeopardise the </w:t>
            </w:r>
            <w:r w:rsidR="00A042F0">
              <w:t>safety</w:t>
            </w:r>
            <w:r w:rsidR="00FB668A" w:rsidRPr="00581684">
              <w:t xml:space="preserve">, </w:t>
            </w:r>
            <w:r w:rsidR="00A042F0">
              <w:t xml:space="preserve">good </w:t>
            </w:r>
            <w:r w:rsidR="005212A0">
              <w:t>order,</w:t>
            </w:r>
            <w:r w:rsidR="00A042F0">
              <w:t xml:space="preserve"> or</w:t>
            </w:r>
            <w:r w:rsidR="007D3716">
              <w:t xml:space="preserve"> security </w:t>
            </w:r>
            <w:r w:rsidR="00FB668A" w:rsidRPr="00581684">
              <w:t xml:space="preserve">of </w:t>
            </w:r>
            <w:r w:rsidR="008323F9">
              <w:t xml:space="preserve">a </w:t>
            </w:r>
            <w:r w:rsidR="00EF1A2E">
              <w:t>Y</w:t>
            </w:r>
            <w:r w:rsidR="0072146C">
              <w:t>DC</w:t>
            </w:r>
            <w:r>
              <w:t>.</w:t>
            </w:r>
          </w:p>
          <w:p w14:paraId="087FFC67" w14:textId="5B7B6D33" w:rsidR="00581684" w:rsidRDefault="00B96839" w:rsidP="00167F8C">
            <w:pPr>
              <w:pStyle w:val="ListBullet"/>
            </w:pPr>
            <w:r>
              <w:t>T</w:t>
            </w:r>
            <w:r w:rsidR="00581684" w:rsidRPr="00581684">
              <w:t xml:space="preserve">he </w:t>
            </w:r>
            <w:r w:rsidR="00B33FA6">
              <w:t>item</w:t>
            </w:r>
            <w:r w:rsidR="00581684" w:rsidRPr="00581684">
              <w:t xml:space="preserve"> </w:t>
            </w:r>
            <w:r w:rsidR="00FB668A" w:rsidRPr="00581684">
              <w:t xml:space="preserve">may be used for </w:t>
            </w:r>
            <w:r w:rsidR="00581684" w:rsidRPr="00581684">
              <w:t>self-harm</w:t>
            </w:r>
            <w:r>
              <w:t>.</w:t>
            </w:r>
          </w:p>
        </w:tc>
      </w:tr>
    </w:tbl>
    <w:p w14:paraId="5139CD0F" w14:textId="77777777" w:rsidR="00CB27AD" w:rsidRPr="00470D8D" w:rsidRDefault="00CB27AD" w:rsidP="00470D8D"/>
    <w:p w14:paraId="083B448B" w14:textId="2DF43D22" w:rsidR="008D199C" w:rsidRDefault="00E12F8A" w:rsidP="00333124">
      <w:pPr>
        <w:pStyle w:val="Heading3"/>
      </w:pPr>
      <w:r>
        <w:t>T</w:t>
      </w:r>
      <w:r w:rsidR="00CB27AD" w:rsidRPr="00CB27AD">
        <w:t>he</w:t>
      </w:r>
      <w:r>
        <w:t xml:space="preserve"> </w:t>
      </w:r>
      <w:r w:rsidR="004A1D3F">
        <w:t>above table is intended as a guide</w:t>
      </w:r>
      <w:r w:rsidR="00897255">
        <w:t>,</w:t>
      </w:r>
      <w:r w:rsidR="004A1D3F">
        <w:t xml:space="preserve"> a </w:t>
      </w:r>
      <w:r>
        <w:t xml:space="preserve">risk </w:t>
      </w:r>
      <w:r w:rsidR="00A92F31">
        <w:t>assessment</w:t>
      </w:r>
      <w:r w:rsidR="004A1D3F">
        <w:t xml:space="preserve"> shall be </w:t>
      </w:r>
      <w:r w:rsidR="004A1D3F" w:rsidRPr="00CB27AD">
        <w:t>determined</w:t>
      </w:r>
      <w:r w:rsidR="00CB27AD" w:rsidRPr="00CB27AD">
        <w:t xml:space="preserve"> on a </w:t>
      </w:r>
      <w:r w:rsidR="000677B1" w:rsidRPr="00CB27AD">
        <w:t>case-by-case</w:t>
      </w:r>
      <w:r w:rsidR="00CB27AD" w:rsidRPr="00CB27AD">
        <w:t xml:space="preserve"> basis. </w:t>
      </w:r>
      <w:r>
        <w:t xml:space="preserve">Any item (for example, a rock or a stick) </w:t>
      </w:r>
      <w:r w:rsidR="00CB27AD" w:rsidRPr="00CB27AD">
        <w:t xml:space="preserve">in the possession of a </w:t>
      </w:r>
      <w:r w:rsidR="002834EA">
        <w:t>d</w:t>
      </w:r>
      <w:r w:rsidR="00A50C99">
        <w:t>etainee</w:t>
      </w:r>
      <w:r w:rsidR="00CB27AD" w:rsidRPr="00CB27AD">
        <w:t xml:space="preserve"> with intent to harm</w:t>
      </w:r>
      <w:r>
        <w:t xml:space="preserve"> or cause damage to property </w:t>
      </w:r>
      <w:r w:rsidR="004A1D3F">
        <w:t xml:space="preserve">may </w:t>
      </w:r>
      <w:r w:rsidR="000923C4">
        <w:t xml:space="preserve">be </w:t>
      </w:r>
      <w:r w:rsidR="003D1752">
        <w:t xml:space="preserve">determined </w:t>
      </w:r>
      <w:r>
        <w:t>a</w:t>
      </w:r>
      <w:r w:rsidR="00AA4767">
        <w:t>s a</w:t>
      </w:r>
      <w:r>
        <w:t xml:space="preserve"> risk</w:t>
      </w:r>
      <w:r w:rsidR="000923C4">
        <w:t xml:space="preserve">. </w:t>
      </w:r>
    </w:p>
    <w:p w14:paraId="3DE73C7E" w14:textId="02A48162" w:rsidR="00D748D6" w:rsidRPr="00D748D6" w:rsidRDefault="00AA4767" w:rsidP="00333124">
      <w:pPr>
        <w:pStyle w:val="Heading3"/>
      </w:pPr>
      <w:r>
        <w:t xml:space="preserve">The </w:t>
      </w:r>
      <w:r w:rsidR="00E5474A">
        <w:t xml:space="preserve">Custodial </w:t>
      </w:r>
      <w:r w:rsidR="002B1058">
        <w:t xml:space="preserve">Officer </w:t>
      </w:r>
      <w:r>
        <w:t xml:space="preserve">shall </w:t>
      </w:r>
      <w:r w:rsidR="00E12F8A">
        <w:t>record all identified</w:t>
      </w:r>
      <w:r w:rsidR="00CB27AD" w:rsidRPr="00CB27AD">
        <w:t xml:space="preserve"> risks in the </w:t>
      </w:r>
      <w:r w:rsidR="00E12F8A">
        <w:t xml:space="preserve">TOMS Search Module. </w:t>
      </w:r>
    </w:p>
    <w:p w14:paraId="3655FC03" w14:textId="3B277156" w:rsidR="00DF2BF7" w:rsidRPr="00DF2BF7" w:rsidRDefault="00AA4767" w:rsidP="00333124">
      <w:pPr>
        <w:pStyle w:val="Heading3"/>
      </w:pPr>
      <w:r>
        <w:t xml:space="preserve">The Superintendent may authorise a </w:t>
      </w:r>
      <w:r w:rsidR="009E1EE2">
        <w:t>d</w:t>
      </w:r>
      <w:r w:rsidR="00A50C99">
        <w:t>etainee</w:t>
      </w:r>
      <w:r>
        <w:t xml:space="preserve"> to be forcibly searched in exceptional circumstances</w:t>
      </w:r>
      <w:r w:rsidR="00103008">
        <w:t xml:space="preserve"> in accordance with </w:t>
      </w:r>
      <w:hyperlink r:id="rId23" w:history="1">
        <w:r w:rsidR="00103008" w:rsidRPr="00EF1A2E">
          <w:rPr>
            <w:rStyle w:val="Hyperlink"/>
          </w:rPr>
          <w:t>COPP 8.2 – Use of Force</w:t>
        </w:r>
        <w:r w:rsidR="00E5474A" w:rsidRPr="00EF1A2E">
          <w:rPr>
            <w:rStyle w:val="Hyperlink"/>
          </w:rPr>
          <w:t xml:space="preserve"> and Restraints</w:t>
        </w:r>
      </w:hyperlink>
      <w:r w:rsidR="000F44E5" w:rsidRPr="007A5CA9">
        <w:t>.</w:t>
      </w:r>
      <w:r w:rsidR="000F44E5" w:rsidRPr="007A5CA9">
        <w:rPr>
          <w:rStyle w:val="FootnoteReference"/>
        </w:rPr>
        <w:footnoteReference w:id="6"/>
      </w:r>
    </w:p>
    <w:p w14:paraId="3FF92815" w14:textId="316662BD" w:rsidR="00B93B1B" w:rsidRPr="00B93B1B" w:rsidRDefault="00ED4DCD" w:rsidP="001753D1">
      <w:pPr>
        <w:pStyle w:val="Heading2"/>
      </w:pPr>
      <w:bookmarkStart w:id="45" w:name="_Pat_search"/>
      <w:bookmarkStart w:id="46" w:name="_Toc202523217"/>
      <w:bookmarkEnd w:id="45"/>
      <w:r>
        <w:t>Pat s</w:t>
      </w:r>
      <w:r w:rsidR="00B93B1B">
        <w:t>earch</w:t>
      </w:r>
      <w:r w:rsidR="000F44E5">
        <w:t>es</w:t>
      </w:r>
      <w:bookmarkEnd w:id="46"/>
    </w:p>
    <w:p w14:paraId="3C0397C5" w14:textId="44A0AC53" w:rsidR="002D7F9A" w:rsidRPr="00D907E8" w:rsidRDefault="00E56E53" w:rsidP="00333124">
      <w:pPr>
        <w:pStyle w:val="Heading3"/>
      </w:pPr>
      <w:r>
        <w:t>P</w:t>
      </w:r>
      <w:r w:rsidR="00392D78">
        <w:t xml:space="preserve">at search procedures </w:t>
      </w:r>
      <w:r>
        <w:t xml:space="preserve">shall be in accordance with </w:t>
      </w:r>
      <w:hyperlink w:anchor="_Appendix_C:_Pat_1" w:history="1">
        <w:r w:rsidR="003576F4">
          <w:rPr>
            <w:rStyle w:val="Hyperlink"/>
          </w:rPr>
          <w:t xml:space="preserve">Appendix </w:t>
        </w:r>
        <w:r w:rsidR="00EA6B46">
          <w:rPr>
            <w:rStyle w:val="Hyperlink"/>
          </w:rPr>
          <w:t>D</w:t>
        </w:r>
        <w:r w:rsidR="00470D27">
          <w:rPr>
            <w:rStyle w:val="Hyperlink"/>
          </w:rPr>
          <w:t>:</w:t>
        </w:r>
        <w:r w:rsidR="00470D27" w:rsidRPr="00470D27">
          <w:rPr>
            <w:rStyle w:val="Hyperlink"/>
          </w:rPr>
          <w:t xml:space="preserve"> Pat searching procedures</w:t>
        </w:r>
        <w:r w:rsidR="00470D27">
          <w:rPr>
            <w:rStyle w:val="Hyperlink"/>
          </w:rPr>
          <w:t xml:space="preserve"> </w:t>
        </w:r>
        <w:r w:rsidR="00470D27" w:rsidRPr="00470D27">
          <w:rPr>
            <w:rStyle w:val="Hyperlink"/>
          </w:rPr>
          <w:t xml:space="preserve">- </w:t>
        </w:r>
        <w:r w:rsidR="00A50C99">
          <w:rPr>
            <w:rStyle w:val="Hyperlink"/>
          </w:rPr>
          <w:t>Detainees</w:t>
        </w:r>
      </w:hyperlink>
      <w:r w:rsidR="009D39A0" w:rsidRPr="00D05955">
        <w:t>.</w:t>
      </w:r>
    </w:p>
    <w:p w14:paraId="7F72BE97" w14:textId="0DDA022B" w:rsidR="005F4DF6" w:rsidRPr="005F4DF6" w:rsidRDefault="00BD3CDF" w:rsidP="00333124">
      <w:pPr>
        <w:pStyle w:val="Heading3"/>
      </w:pPr>
      <w:r>
        <w:t xml:space="preserve">The </w:t>
      </w:r>
      <w:r w:rsidR="00E770F8">
        <w:t xml:space="preserve">Custodial </w:t>
      </w:r>
      <w:r>
        <w:t xml:space="preserve">Officer </w:t>
      </w:r>
      <w:r w:rsidR="00A82CE4">
        <w:t xml:space="preserve">conducting </w:t>
      </w:r>
      <w:r w:rsidR="002A3281">
        <w:t xml:space="preserve">a </w:t>
      </w:r>
      <w:r w:rsidR="00A82CE4">
        <w:t xml:space="preserve">pat search </w:t>
      </w:r>
      <w:r w:rsidR="00EF6638">
        <w:t xml:space="preserve">shall </w:t>
      </w:r>
      <w:r w:rsidR="00A82CE4">
        <w:t xml:space="preserve">be of the same gender as the </w:t>
      </w:r>
      <w:r w:rsidR="002834EA">
        <w:t>d</w:t>
      </w:r>
      <w:r w:rsidR="00A50C99">
        <w:t>etainee</w:t>
      </w:r>
      <w:r w:rsidR="008918C7">
        <w:t>,</w:t>
      </w:r>
      <w:r w:rsidR="00A82CE4">
        <w:t xml:space="preserve"> </w:t>
      </w:r>
      <w:r w:rsidR="008918C7">
        <w:t>a</w:t>
      </w:r>
      <w:r w:rsidR="00A82CE4">
        <w:t xml:space="preserve">nother </w:t>
      </w:r>
      <w:r w:rsidR="00E770F8">
        <w:t>Custodial Officer</w:t>
      </w:r>
      <w:r w:rsidR="00A23597">
        <w:t xml:space="preserve"> shall</w:t>
      </w:r>
      <w:r w:rsidR="002A3281">
        <w:t xml:space="preserve"> </w:t>
      </w:r>
      <w:r w:rsidR="00A82CE4">
        <w:t>be present</w:t>
      </w:r>
      <w:r w:rsidR="00EF6638">
        <w:t xml:space="preserve"> during the </w:t>
      </w:r>
      <w:r>
        <w:t xml:space="preserve">pat </w:t>
      </w:r>
      <w:r w:rsidR="00EF6638">
        <w:t>search</w:t>
      </w:r>
      <w:r w:rsidR="00F63140">
        <w:t>.</w:t>
      </w:r>
    </w:p>
    <w:p w14:paraId="2411273B" w14:textId="7F77F776" w:rsidR="001D59DE" w:rsidRDefault="003A1972" w:rsidP="00333124">
      <w:pPr>
        <w:pStyle w:val="Heading3"/>
      </w:pPr>
      <w:r>
        <w:t>U</w:t>
      </w:r>
      <w:r w:rsidR="00F63347">
        <w:t xml:space="preserve">nauthorised items </w:t>
      </w:r>
      <w:r w:rsidR="00A723FE">
        <w:t xml:space="preserve">shall be managed in accordance with </w:t>
      </w:r>
      <w:hyperlink w:anchor="_Contraband" w:history="1">
        <w:r w:rsidR="009E2EEC" w:rsidRPr="00396892">
          <w:rPr>
            <w:rStyle w:val="Hyperlink"/>
            <w:color w:val="auto"/>
            <w:u w:val="none"/>
          </w:rPr>
          <w:t xml:space="preserve">section </w:t>
        </w:r>
        <w:r w:rsidR="00396892" w:rsidRPr="00396892">
          <w:rPr>
            <w:rStyle w:val="Hyperlink"/>
            <w:color w:val="auto"/>
            <w:u w:val="none"/>
          </w:rPr>
          <w:t>5</w:t>
        </w:r>
      </w:hyperlink>
      <w:r w:rsidR="00A43F5B" w:rsidRPr="00D05955">
        <w:t xml:space="preserve"> of this COPP</w:t>
      </w:r>
      <w:r w:rsidR="009E2EEC" w:rsidRPr="00D05955">
        <w:t>.</w:t>
      </w:r>
    </w:p>
    <w:p w14:paraId="53C2CDB9" w14:textId="77777777" w:rsidR="00333124" w:rsidRDefault="00333124">
      <w:r>
        <w:rPr>
          <w:b/>
        </w:rPr>
        <w:br w:type="page"/>
      </w:r>
    </w:p>
    <w:p w14:paraId="4A521B79" w14:textId="55C72427" w:rsidR="008868F2" w:rsidRDefault="000A19F2" w:rsidP="00CC50E2">
      <w:pPr>
        <w:pStyle w:val="Heading2"/>
        <w:ind w:left="709" w:hanging="709"/>
      </w:pPr>
      <w:bookmarkStart w:id="47" w:name="_Toc202523218"/>
      <w:r>
        <w:lastRenderedPageBreak/>
        <w:t>Full</w:t>
      </w:r>
      <w:r w:rsidR="00ED4DCD">
        <w:t xml:space="preserve"> s</w:t>
      </w:r>
      <w:r w:rsidR="008868F2">
        <w:t>earch</w:t>
      </w:r>
      <w:r w:rsidR="00822F77">
        <w:t>es</w:t>
      </w:r>
      <w:bookmarkEnd w:id="47"/>
    </w:p>
    <w:p w14:paraId="1D8B7464" w14:textId="679213B1" w:rsidR="00FA6F8C" w:rsidRPr="00470D8D" w:rsidRDefault="00FA6F8C" w:rsidP="00333124">
      <w:pPr>
        <w:pStyle w:val="Heading3"/>
      </w:pPr>
      <w:r>
        <w:t xml:space="preserve">Full </w:t>
      </w:r>
      <w:r w:rsidRPr="001753D1">
        <w:t>searc</w:t>
      </w:r>
      <w:r>
        <w:t>hes</w:t>
      </w:r>
      <w:r w:rsidRPr="001753D1">
        <w:t xml:space="preserve"> (previously known as strip searching) shall not be conducted </w:t>
      </w:r>
      <w:r>
        <w:t xml:space="preserve">routinely </w:t>
      </w:r>
      <w:r w:rsidRPr="001753D1">
        <w:t xml:space="preserve">at </w:t>
      </w:r>
      <w:r w:rsidR="008323F9">
        <w:t xml:space="preserve">a </w:t>
      </w:r>
      <w:r w:rsidR="00621446">
        <w:t>Y</w:t>
      </w:r>
      <w:r w:rsidRPr="001753D1">
        <w:t xml:space="preserve">DC. </w:t>
      </w:r>
    </w:p>
    <w:p w14:paraId="327BCC83" w14:textId="1AD7EBDE" w:rsidR="00315DE0" w:rsidRPr="00CC50E2" w:rsidRDefault="00315DE0" w:rsidP="00333124">
      <w:pPr>
        <w:pStyle w:val="Heading3"/>
      </w:pPr>
      <w:r w:rsidRPr="00CC50E2">
        <w:t xml:space="preserve">The decision to conduct a full search of a </w:t>
      </w:r>
      <w:r w:rsidR="002834EA">
        <w:t>d</w:t>
      </w:r>
      <w:r w:rsidRPr="00CC50E2">
        <w:t xml:space="preserve">etainee </w:t>
      </w:r>
      <w:r>
        <w:t xml:space="preserve">shall </w:t>
      </w:r>
      <w:r w:rsidRPr="00CC50E2">
        <w:t>include a reasonable suspicion</w:t>
      </w:r>
      <w:r w:rsidR="00FA6F8C" w:rsidRPr="00FA6F8C">
        <w:rPr>
          <w:rFonts w:eastAsia="MS Mincho"/>
          <w:szCs w:val="24"/>
        </w:rPr>
        <w:t xml:space="preserve"> </w:t>
      </w:r>
      <w:r w:rsidR="00FA6F8C" w:rsidRPr="00FA6F8C">
        <w:t>or intelligence</w:t>
      </w:r>
      <w:r w:rsidRPr="00CC50E2">
        <w:t xml:space="preserve"> that the </w:t>
      </w:r>
      <w:r w:rsidR="002834EA">
        <w:t>d</w:t>
      </w:r>
      <w:r w:rsidRPr="00CC50E2">
        <w:t>etainee has possession of an unauthorised item on their person which:</w:t>
      </w:r>
    </w:p>
    <w:p w14:paraId="526191A9" w14:textId="77777777" w:rsidR="00315DE0" w:rsidRPr="00CC50E2" w:rsidRDefault="00315DE0" w:rsidP="00D25CD5">
      <w:pPr>
        <w:pStyle w:val="ListParagraph"/>
        <w:numPr>
          <w:ilvl w:val="0"/>
          <w:numId w:val="21"/>
        </w:numPr>
        <w:spacing w:before="120" w:after="120"/>
        <w:ind w:left="1134" w:hanging="425"/>
        <w:contextualSpacing w:val="0"/>
      </w:pPr>
      <w:r w:rsidRPr="00CC50E2">
        <w:t>may jeopardise the safety, good order, or security of the detention centre</w:t>
      </w:r>
    </w:p>
    <w:p w14:paraId="041DD298" w14:textId="77777777" w:rsidR="00315DE0" w:rsidRPr="00CC50E2" w:rsidRDefault="00315DE0" w:rsidP="00D25CD5">
      <w:pPr>
        <w:pStyle w:val="ListParagraph"/>
        <w:numPr>
          <w:ilvl w:val="0"/>
          <w:numId w:val="21"/>
        </w:numPr>
        <w:spacing w:before="120" w:after="120"/>
        <w:ind w:left="1134" w:hanging="425"/>
        <w:contextualSpacing w:val="0"/>
      </w:pPr>
      <w:r w:rsidRPr="00CC50E2">
        <w:t>may be used for self-harm.</w:t>
      </w:r>
    </w:p>
    <w:p w14:paraId="1D3874BE" w14:textId="2B86CC25" w:rsidR="00931D40" w:rsidRPr="00D907E8" w:rsidRDefault="00C071DB" w:rsidP="00333124">
      <w:pPr>
        <w:pStyle w:val="Heading3"/>
      </w:pPr>
      <w:r>
        <w:t xml:space="preserve">A </w:t>
      </w:r>
      <w:r w:rsidR="000A19F2">
        <w:t>full</w:t>
      </w:r>
      <w:r>
        <w:t xml:space="preserve"> search is a visual check and </w:t>
      </w:r>
      <w:r w:rsidR="00CE59F2">
        <w:t xml:space="preserve">shall </w:t>
      </w:r>
      <w:r>
        <w:t>not involve physical contact.</w:t>
      </w:r>
    </w:p>
    <w:p w14:paraId="1998236E" w14:textId="1AE6418D" w:rsidR="007D4184" w:rsidRPr="007D4184" w:rsidRDefault="00C071DB" w:rsidP="00333124">
      <w:pPr>
        <w:pStyle w:val="Heading3"/>
      </w:pPr>
      <w:r w:rsidRPr="005B4E4C">
        <w:t xml:space="preserve">The </w:t>
      </w:r>
      <w:r w:rsidR="00276F5C">
        <w:t xml:space="preserve">delegated </w:t>
      </w:r>
      <w:r w:rsidRPr="005B4E4C">
        <w:t xml:space="preserve">authority to </w:t>
      </w:r>
      <w:r w:rsidR="00276F5C">
        <w:t xml:space="preserve">a </w:t>
      </w:r>
      <w:r w:rsidR="000A19F2">
        <w:t>full</w:t>
      </w:r>
      <w:r w:rsidRPr="005B4E4C">
        <w:t xml:space="preserve"> search at</w:t>
      </w:r>
      <w:r>
        <w:t xml:space="preserve"> </w:t>
      </w:r>
      <w:r w:rsidR="008323F9">
        <w:t xml:space="preserve">a </w:t>
      </w:r>
      <w:r w:rsidR="00621446">
        <w:t>Y</w:t>
      </w:r>
      <w:r>
        <w:t xml:space="preserve">DC only extends to </w:t>
      </w:r>
      <w:r w:rsidR="00A50C99">
        <w:t>Detainees</w:t>
      </w:r>
      <w:r>
        <w:t>.</w:t>
      </w:r>
      <w:r>
        <w:rPr>
          <w:rStyle w:val="FootnoteReference"/>
        </w:rPr>
        <w:footnoteReference w:id="7"/>
      </w:r>
    </w:p>
    <w:p w14:paraId="3363D2D2" w14:textId="44884794" w:rsidR="00B33FA6" w:rsidRPr="00B33FA6" w:rsidRDefault="00C35921" w:rsidP="00333124">
      <w:pPr>
        <w:pStyle w:val="Heading3"/>
      </w:pPr>
      <w:r w:rsidRPr="00FA5870">
        <w:t xml:space="preserve">A </w:t>
      </w:r>
      <w:r w:rsidR="000A19F2">
        <w:t>full</w:t>
      </w:r>
      <w:r w:rsidRPr="00FA5870">
        <w:t xml:space="preserve"> search </w:t>
      </w:r>
      <w:r w:rsidR="00885BC4" w:rsidRPr="00FA5870">
        <w:t>sh</w:t>
      </w:r>
      <w:r w:rsidR="002D4111">
        <w:t xml:space="preserve">ould </w:t>
      </w:r>
      <w:r w:rsidR="00885BC4" w:rsidRPr="00FA5870">
        <w:t>not cause humiliation or degradation and sh</w:t>
      </w:r>
      <w:r w:rsidR="00813A4A">
        <w:t>all</w:t>
      </w:r>
      <w:r w:rsidR="00885BC4" w:rsidRPr="00FA5870">
        <w:t xml:space="preserve"> be </w:t>
      </w:r>
      <w:r w:rsidR="002D4111">
        <w:t xml:space="preserve">conducted with </w:t>
      </w:r>
      <w:r w:rsidR="008B4B6B" w:rsidRPr="00FA5870">
        <w:t>dignity and respect.</w:t>
      </w:r>
    </w:p>
    <w:p w14:paraId="563BC89D" w14:textId="28744736" w:rsidR="00C76880" w:rsidRPr="00C76880" w:rsidRDefault="00C071DB" w:rsidP="00333124">
      <w:pPr>
        <w:pStyle w:val="Heading3"/>
      </w:pPr>
      <w:r>
        <w:t xml:space="preserve">A </w:t>
      </w:r>
      <w:r w:rsidR="000A19F2">
        <w:t>full</w:t>
      </w:r>
      <w:r>
        <w:t xml:space="preserve"> search </w:t>
      </w:r>
      <w:r w:rsidR="002132FC">
        <w:t xml:space="preserve">shall </w:t>
      </w:r>
      <w:r w:rsidR="000810FE">
        <w:t xml:space="preserve">only </w:t>
      </w:r>
      <w:r w:rsidR="002A3281">
        <w:t xml:space="preserve">be conducted </w:t>
      </w:r>
      <w:r>
        <w:t>u</w:t>
      </w:r>
      <w:r w:rsidR="00E03933">
        <w:t xml:space="preserve">sing the ‘Half and Half’ method in accordance with </w:t>
      </w:r>
      <w:hyperlink w:anchor="_Appendix_F:_Full_1" w:history="1">
        <w:r w:rsidRPr="009D39A0">
          <w:rPr>
            <w:rStyle w:val="Hyperlink"/>
          </w:rPr>
          <w:t xml:space="preserve">Appendix </w:t>
        </w:r>
        <w:r w:rsidR="00EA6B46">
          <w:rPr>
            <w:rStyle w:val="Hyperlink"/>
          </w:rPr>
          <w:t>G</w:t>
        </w:r>
        <w:r w:rsidR="00470D27" w:rsidRPr="009D39A0">
          <w:rPr>
            <w:rStyle w:val="Hyperlink"/>
          </w:rPr>
          <w:t xml:space="preserve">: </w:t>
        </w:r>
        <w:r w:rsidR="000A19F2">
          <w:rPr>
            <w:rStyle w:val="Hyperlink"/>
          </w:rPr>
          <w:t>Full</w:t>
        </w:r>
        <w:r w:rsidRPr="009D39A0">
          <w:rPr>
            <w:rStyle w:val="Hyperlink"/>
          </w:rPr>
          <w:t xml:space="preserve"> Search</w:t>
        </w:r>
        <w:r w:rsidR="00470D27" w:rsidRPr="009D39A0">
          <w:rPr>
            <w:rStyle w:val="Hyperlink"/>
          </w:rPr>
          <w:t>ing</w:t>
        </w:r>
        <w:r w:rsidRPr="009D39A0">
          <w:rPr>
            <w:rStyle w:val="Hyperlink"/>
          </w:rPr>
          <w:t xml:space="preserve"> </w:t>
        </w:r>
        <w:r w:rsidR="00C246FE" w:rsidRPr="00C246FE">
          <w:rPr>
            <w:rStyle w:val="Hyperlink"/>
          </w:rPr>
          <w:t>P</w:t>
        </w:r>
        <w:r w:rsidRPr="009D39A0">
          <w:rPr>
            <w:rStyle w:val="Hyperlink"/>
          </w:rPr>
          <w:t>rocedure</w:t>
        </w:r>
        <w:r w:rsidR="00470D27" w:rsidRPr="009D39A0">
          <w:rPr>
            <w:rStyle w:val="Hyperlink"/>
          </w:rPr>
          <w:t>s</w:t>
        </w:r>
      </w:hyperlink>
      <w:r>
        <w:t xml:space="preserve">. </w:t>
      </w:r>
    </w:p>
    <w:p w14:paraId="310920DA" w14:textId="55CBF12C" w:rsidR="003576F4" w:rsidRPr="003576F4" w:rsidRDefault="000A19F2" w:rsidP="00333124">
      <w:pPr>
        <w:pStyle w:val="Heading3"/>
      </w:pPr>
      <w:r>
        <w:t>Full</w:t>
      </w:r>
      <w:r w:rsidR="008868F2">
        <w:t xml:space="preserve"> searches shall be conducted </w:t>
      </w:r>
      <w:r w:rsidR="00BD3CDF">
        <w:t xml:space="preserve">as </w:t>
      </w:r>
      <w:r w:rsidR="008868F2">
        <w:t>quickly</w:t>
      </w:r>
      <w:r w:rsidR="007D4184">
        <w:t xml:space="preserve"> as possible</w:t>
      </w:r>
      <w:r w:rsidR="008868F2">
        <w:t xml:space="preserve"> in a private area by </w:t>
      </w:r>
      <w:r w:rsidR="00FE021D">
        <w:t xml:space="preserve">2 </w:t>
      </w:r>
      <w:r w:rsidR="00E770F8">
        <w:t>Custodial Officer</w:t>
      </w:r>
      <w:r w:rsidR="00A378D6">
        <w:t>s</w:t>
      </w:r>
      <w:r w:rsidR="008868F2">
        <w:t xml:space="preserve">. </w:t>
      </w:r>
    </w:p>
    <w:p w14:paraId="223A212C" w14:textId="688067E8" w:rsidR="00B33FA6" w:rsidRPr="00B33FA6" w:rsidRDefault="00FE021D" w:rsidP="00333124">
      <w:pPr>
        <w:pStyle w:val="Heading3"/>
      </w:pPr>
      <w:r>
        <w:t xml:space="preserve">The </w:t>
      </w:r>
      <w:r w:rsidR="00E770F8">
        <w:t>Custodial Officers</w:t>
      </w:r>
      <w:r w:rsidR="008868F2">
        <w:t xml:space="preserve"> shall be of the same gender as the </w:t>
      </w:r>
      <w:r w:rsidR="002834EA">
        <w:t>detainee</w:t>
      </w:r>
      <w:r w:rsidR="008868F2">
        <w:t xml:space="preserve"> being</w:t>
      </w:r>
      <w:r w:rsidR="002F5709">
        <w:t xml:space="preserve"> </w:t>
      </w:r>
      <w:r w:rsidR="008868F2">
        <w:t xml:space="preserve">searched. </w:t>
      </w:r>
    </w:p>
    <w:p w14:paraId="73CA956B" w14:textId="41683C82" w:rsidR="00112173" w:rsidRPr="00112173" w:rsidRDefault="008868F2" w:rsidP="00333124">
      <w:pPr>
        <w:pStyle w:val="Heading3"/>
      </w:pPr>
      <w:r>
        <w:t xml:space="preserve">A </w:t>
      </w:r>
      <w:r w:rsidR="002834EA">
        <w:t>detainee</w:t>
      </w:r>
      <w:r>
        <w:t xml:space="preserve"> shall not be searched in the presence of another </w:t>
      </w:r>
      <w:r w:rsidR="002834EA">
        <w:t>detainee</w:t>
      </w:r>
      <w:r w:rsidR="007F7E2D">
        <w:t>.</w:t>
      </w:r>
    </w:p>
    <w:p w14:paraId="22CE7A4D" w14:textId="56E61CA5" w:rsidR="00EE2402" w:rsidRDefault="006D6D16" w:rsidP="00333124">
      <w:pPr>
        <w:pStyle w:val="Heading3"/>
      </w:pPr>
      <w:r>
        <w:t xml:space="preserve">The </w:t>
      </w:r>
      <w:r w:rsidR="00E770F8">
        <w:t>Custodial Officer</w:t>
      </w:r>
      <w:r>
        <w:t xml:space="preserve"> shall inform the </w:t>
      </w:r>
      <w:r w:rsidR="00DE70BD">
        <w:t>Senior Officer</w:t>
      </w:r>
      <w:r>
        <w:t xml:space="preserve"> </w:t>
      </w:r>
      <w:r w:rsidR="008014A0">
        <w:t xml:space="preserve">where </w:t>
      </w:r>
      <w:r>
        <w:t xml:space="preserve">they believe </w:t>
      </w:r>
      <w:r w:rsidR="008868F2" w:rsidRPr="009E59EE">
        <w:t xml:space="preserve">the </w:t>
      </w:r>
      <w:r w:rsidR="002834EA">
        <w:t>detainee</w:t>
      </w:r>
      <w:r w:rsidR="008868F2" w:rsidRPr="009E59EE">
        <w:t xml:space="preserve"> has </w:t>
      </w:r>
      <w:r w:rsidR="009B53E6">
        <w:t xml:space="preserve">an item </w:t>
      </w:r>
      <w:r w:rsidR="008868F2" w:rsidRPr="009E59EE">
        <w:t>concealed</w:t>
      </w:r>
      <w:r w:rsidR="00FE021D">
        <w:t>.</w:t>
      </w:r>
      <w:r w:rsidR="008868F2" w:rsidRPr="009E59EE">
        <w:t xml:space="preserve"> </w:t>
      </w:r>
    </w:p>
    <w:p w14:paraId="07AB6786" w14:textId="0D62A8AD" w:rsidR="005329FC" w:rsidRDefault="00211184" w:rsidP="00333124">
      <w:pPr>
        <w:pStyle w:val="Heading3"/>
      </w:pPr>
      <w:r>
        <w:t xml:space="preserve">The </w:t>
      </w:r>
      <w:r w:rsidR="00E770F8">
        <w:t xml:space="preserve">Custodial Officer </w:t>
      </w:r>
      <w:r>
        <w:t xml:space="preserve">shall place the </w:t>
      </w:r>
      <w:r w:rsidR="002834EA">
        <w:t>detainee</w:t>
      </w:r>
      <w:r>
        <w:t xml:space="preserve"> in </w:t>
      </w:r>
      <w:r w:rsidR="00456C5C">
        <w:t xml:space="preserve">an observation cell </w:t>
      </w:r>
      <w:r w:rsidR="000810FE">
        <w:t>if they suspect</w:t>
      </w:r>
      <w:r>
        <w:t xml:space="preserve"> the </w:t>
      </w:r>
      <w:r w:rsidR="002834EA">
        <w:t>detainee</w:t>
      </w:r>
      <w:r>
        <w:t xml:space="preserve"> has </w:t>
      </w:r>
      <w:r w:rsidR="005329FC">
        <w:t xml:space="preserve">an item </w:t>
      </w:r>
      <w:r>
        <w:t>concealed.</w:t>
      </w:r>
    </w:p>
    <w:p w14:paraId="60579BF7" w14:textId="1CEDACF9" w:rsidR="00211184" w:rsidRDefault="005329FC" w:rsidP="00333124">
      <w:pPr>
        <w:pStyle w:val="Heading3"/>
      </w:pPr>
      <w:r>
        <w:t xml:space="preserve">The </w:t>
      </w:r>
      <w:r w:rsidR="00944E07">
        <w:t xml:space="preserve">Custodial </w:t>
      </w:r>
      <w:r>
        <w:t xml:space="preserve">Officer shall request the </w:t>
      </w:r>
      <w:r w:rsidR="002834EA">
        <w:t>detainee</w:t>
      </w:r>
      <w:r>
        <w:t xml:space="preserve"> remove the concealed item and</w:t>
      </w:r>
      <w:r w:rsidR="00211184">
        <w:t xml:space="preserve"> </w:t>
      </w:r>
      <w:r>
        <w:t xml:space="preserve">surrender </w:t>
      </w:r>
      <w:r w:rsidR="000810FE">
        <w:t xml:space="preserve">the item </w:t>
      </w:r>
      <w:r>
        <w:t>to staff.</w:t>
      </w:r>
    </w:p>
    <w:p w14:paraId="0BE5545A" w14:textId="651181CE" w:rsidR="00C76880" w:rsidRPr="00304A20" w:rsidRDefault="007C59ED" w:rsidP="00333124">
      <w:pPr>
        <w:pStyle w:val="Heading3"/>
      </w:pPr>
      <w:r w:rsidRPr="00304A20">
        <w:t xml:space="preserve">The </w:t>
      </w:r>
      <w:r w:rsidR="002834EA">
        <w:t>detainee</w:t>
      </w:r>
      <w:r w:rsidR="00211184" w:rsidRPr="00304A20">
        <w:t xml:space="preserve"> shall remain in an observation cell </w:t>
      </w:r>
      <w:r w:rsidR="00456C5C" w:rsidRPr="00304A20">
        <w:t xml:space="preserve">until the </w:t>
      </w:r>
      <w:r w:rsidR="00555282" w:rsidRPr="00304A20">
        <w:t xml:space="preserve">item </w:t>
      </w:r>
      <w:r w:rsidR="00456C5C" w:rsidRPr="00304A20">
        <w:t xml:space="preserve">is surrendered or until the </w:t>
      </w:r>
      <w:r w:rsidR="00DE70BD" w:rsidRPr="00304A20">
        <w:t>Senior Officer</w:t>
      </w:r>
      <w:r w:rsidR="00456C5C" w:rsidRPr="00304A20">
        <w:t xml:space="preserve"> advises attendance </w:t>
      </w:r>
      <w:r w:rsidR="00156352" w:rsidRPr="00304A20">
        <w:t xml:space="preserve">at a </w:t>
      </w:r>
      <w:r w:rsidR="00456C5C" w:rsidRPr="00304A20">
        <w:t xml:space="preserve">hospital for </w:t>
      </w:r>
      <w:r w:rsidR="007B296B" w:rsidRPr="00304A20">
        <w:t xml:space="preserve">a medical </w:t>
      </w:r>
      <w:r w:rsidR="00456C5C" w:rsidRPr="00304A20">
        <w:t>examination</w:t>
      </w:r>
      <w:r w:rsidR="007B296B" w:rsidRPr="00304A20">
        <w:t xml:space="preserve"> is required</w:t>
      </w:r>
      <w:r w:rsidR="00456C5C" w:rsidRPr="00304A20">
        <w:t xml:space="preserve">. </w:t>
      </w:r>
    </w:p>
    <w:p w14:paraId="6C6238A6" w14:textId="3EAF5F0F" w:rsidR="008918C7" w:rsidRPr="00927DA2" w:rsidRDefault="00EB01A7" w:rsidP="00333124">
      <w:pPr>
        <w:pStyle w:val="Heading3"/>
      </w:pPr>
      <w:r w:rsidRPr="00927DA2">
        <w:t xml:space="preserve">The </w:t>
      </w:r>
      <w:r w:rsidR="00B05FD4" w:rsidRPr="00927DA2">
        <w:t>Superintendent or Officer in Charge</w:t>
      </w:r>
      <w:r w:rsidR="009C136D" w:rsidRPr="00927DA2">
        <w:t xml:space="preserve"> (OIC)</w:t>
      </w:r>
      <w:r w:rsidR="00B05FD4" w:rsidRPr="00927DA2">
        <w:t xml:space="preserve"> </w:t>
      </w:r>
      <w:r w:rsidR="003A5B8C" w:rsidRPr="00927DA2">
        <w:t xml:space="preserve">shall </w:t>
      </w:r>
      <w:r w:rsidR="00B05FD4" w:rsidRPr="00927DA2">
        <w:t xml:space="preserve">authorise attendance </w:t>
      </w:r>
      <w:r w:rsidR="00E02069" w:rsidRPr="00927DA2">
        <w:t xml:space="preserve">at </w:t>
      </w:r>
      <w:r w:rsidR="00B05FD4" w:rsidRPr="00927DA2">
        <w:t xml:space="preserve">a hospital for </w:t>
      </w:r>
      <w:r w:rsidR="003A5B8C" w:rsidRPr="00927DA2">
        <w:t xml:space="preserve">a medical </w:t>
      </w:r>
      <w:r w:rsidR="00B05FD4" w:rsidRPr="00927DA2">
        <w:t>examination</w:t>
      </w:r>
      <w:r w:rsidR="00A50D03" w:rsidRPr="00927DA2">
        <w:t xml:space="preserve">. Notification to </w:t>
      </w:r>
      <w:r w:rsidR="00FE40CF" w:rsidRPr="00927DA2">
        <w:t xml:space="preserve">the </w:t>
      </w:r>
      <w:r w:rsidR="009C136D" w:rsidRPr="00927DA2">
        <w:t xml:space="preserve">Operations Centre </w:t>
      </w:r>
      <w:r w:rsidR="00A50D03" w:rsidRPr="00927DA2">
        <w:t xml:space="preserve">shall be in accordance with </w:t>
      </w:r>
      <w:hyperlink r:id="rId24" w:history="1">
        <w:r w:rsidR="00B05FD4" w:rsidRPr="00621446">
          <w:rPr>
            <w:rStyle w:val="Hyperlink"/>
          </w:rPr>
          <w:t xml:space="preserve">COPP 8.1 </w:t>
        </w:r>
        <w:r w:rsidR="003F07F9" w:rsidRPr="00621446">
          <w:rPr>
            <w:rStyle w:val="Hyperlink"/>
          </w:rPr>
          <w:t xml:space="preserve">– </w:t>
        </w:r>
        <w:r w:rsidR="00B05FD4" w:rsidRPr="00621446">
          <w:rPr>
            <w:rStyle w:val="Hyperlink"/>
          </w:rPr>
          <w:t>Incident Reporting</w:t>
        </w:r>
      </w:hyperlink>
      <w:r w:rsidR="00B05FD4" w:rsidRPr="00927DA2">
        <w:t xml:space="preserve">.  </w:t>
      </w:r>
    </w:p>
    <w:p w14:paraId="7402C03B" w14:textId="7F36C9CA" w:rsidR="00841788" w:rsidRPr="00927DA2" w:rsidRDefault="008868F2" w:rsidP="00333124">
      <w:pPr>
        <w:pStyle w:val="Heading3"/>
      </w:pPr>
      <w:bookmarkStart w:id="48" w:name="_When_a_detainee"/>
      <w:bookmarkEnd w:id="48"/>
      <w:r w:rsidRPr="00927DA2">
        <w:t xml:space="preserve">When a </w:t>
      </w:r>
      <w:r w:rsidR="002834EA">
        <w:t>detainee</w:t>
      </w:r>
      <w:r w:rsidRPr="00927DA2">
        <w:t xml:space="preserve"> refuses a </w:t>
      </w:r>
      <w:r w:rsidR="000A19F2" w:rsidRPr="00927DA2">
        <w:t>full</w:t>
      </w:r>
      <w:r w:rsidRPr="00927DA2">
        <w:t xml:space="preserve"> </w:t>
      </w:r>
      <w:r w:rsidR="00681416" w:rsidRPr="00927DA2">
        <w:t>search,</w:t>
      </w:r>
      <w:r w:rsidR="00BA28BC" w:rsidRPr="00927DA2">
        <w:t xml:space="preserve"> the Superintendent may order the</w:t>
      </w:r>
      <w:r w:rsidRPr="00927DA2">
        <w:t xml:space="preserve"> </w:t>
      </w:r>
      <w:r w:rsidR="002834EA">
        <w:t>detainee</w:t>
      </w:r>
      <w:r w:rsidRPr="00927DA2">
        <w:t xml:space="preserve"> </w:t>
      </w:r>
      <w:r w:rsidR="003607A6" w:rsidRPr="00927DA2">
        <w:t xml:space="preserve">to </w:t>
      </w:r>
      <w:r w:rsidR="00BA28BC" w:rsidRPr="00927DA2">
        <w:t>be</w:t>
      </w:r>
      <w:r w:rsidRPr="00927DA2">
        <w:t xml:space="preserve"> placed in an observation cell without being searched until willing to</w:t>
      </w:r>
      <w:r w:rsidR="005329FC" w:rsidRPr="00927DA2">
        <w:t xml:space="preserve"> </w:t>
      </w:r>
      <w:r w:rsidRPr="00927DA2">
        <w:t xml:space="preserve">comply. </w:t>
      </w:r>
    </w:p>
    <w:p w14:paraId="4A962969" w14:textId="73E8487C" w:rsidR="003607A6" w:rsidRPr="00927DA2" w:rsidRDefault="003004F7" w:rsidP="00333124">
      <w:pPr>
        <w:pStyle w:val="Heading3"/>
      </w:pPr>
      <w:r w:rsidRPr="00927DA2">
        <w:t xml:space="preserve">The relevant </w:t>
      </w:r>
      <w:r w:rsidR="00DE70BD" w:rsidRPr="00927DA2">
        <w:t>Senior Officer</w:t>
      </w:r>
      <w:r w:rsidRPr="00927DA2">
        <w:t xml:space="preserve"> shall counsel the </w:t>
      </w:r>
      <w:r w:rsidR="002834EA">
        <w:t>detainee</w:t>
      </w:r>
      <w:r w:rsidRPr="00927DA2">
        <w:t xml:space="preserve"> to </w:t>
      </w:r>
      <w:r w:rsidR="003A5B8C" w:rsidRPr="00927DA2">
        <w:t xml:space="preserve">assist with </w:t>
      </w:r>
      <w:r w:rsidRPr="00927DA2">
        <w:t>compliance</w:t>
      </w:r>
      <w:r w:rsidR="003A5B8C" w:rsidRPr="00927DA2">
        <w:t xml:space="preserve"> to a search</w:t>
      </w:r>
      <w:r w:rsidR="003607A6" w:rsidRPr="00927DA2">
        <w:t>.</w:t>
      </w:r>
    </w:p>
    <w:p w14:paraId="7F7AF7EF" w14:textId="6E386AD7" w:rsidR="00841788" w:rsidRPr="00927DA2" w:rsidRDefault="003004F7" w:rsidP="00333124">
      <w:pPr>
        <w:pStyle w:val="Heading3"/>
      </w:pPr>
      <w:r w:rsidRPr="00927DA2">
        <w:lastRenderedPageBreak/>
        <w:t xml:space="preserve">The </w:t>
      </w:r>
      <w:r w:rsidR="002834EA">
        <w:t>detainee</w:t>
      </w:r>
      <w:r w:rsidRPr="00927DA2">
        <w:t xml:space="preserve"> </w:t>
      </w:r>
      <w:r w:rsidR="003607A6" w:rsidRPr="00927DA2">
        <w:t xml:space="preserve">shall not be placed in an </w:t>
      </w:r>
      <w:r w:rsidRPr="00927DA2">
        <w:t>observation cell for a period exceeding 24 hours</w:t>
      </w:r>
      <w:r w:rsidR="003C1DC3">
        <w:rPr>
          <w:rStyle w:val="FootnoteReference"/>
        </w:rPr>
        <w:footnoteReference w:id="8"/>
      </w:r>
      <w:r w:rsidR="003C1DC3">
        <w:t xml:space="preserve"> </w:t>
      </w:r>
      <w:r w:rsidR="003A5B8C" w:rsidRPr="00927DA2">
        <w:t xml:space="preserve">in accordance with </w:t>
      </w:r>
      <w:hyperlink r:id="rId25" w:history="1">
        <w:r w:rsidR="00281DBD" w:rsidRPr="00621446">
          <w:rPr>
            <w:rStyle w:val="Hyperlink"/>
          </w:rPr>
          <w:t>COPP 6.11</w:t>
        </w:r>
        <w:r w:rsidR="000169A6" w:rsidRPr="00621446">
          <w:rPr>
            <w:rStyle w:val="Hyperlink"/>
          </w:rPr>
          <w:t xml:space="preserve"> </w:t>
        </w:r>
        <w:r w:rsidR="003F07F9" w:rsidRPr="00621446">
          <w:rPr>
            <w:rStyle w:val="Hyperlink"/>
          </w:rPr>
          <w:t>–</w:t>
        </w:r>
        <w:r w:rsidR="006341B6" w:rsidRPr="00621446">
          <w:rPr>
            <w:rStyle w:val="Hyperlink"/>
          </w:rPr>
          <w:t xml:space="preserve"> </w:t>
        </w:r>
        <w:r w:rsidR="00EF58A1" w:rsidRPr="00621446">
          <w:rPr>
            <w:rStyle w:val="Hyperlink"/>
          </w:rPr>
          <w:t>Confinement</w:t>
        </w:r>
      </w:hyperlink>
      <w:r w:rsidR="006B3D2D" w:rsidRPr="00927DA2">
        <w:t xml:space="preserve">. </w:t>
      </w:r>
    </w:p>
    <w:p w14:paraId="755646D9" w14:textId="31FF1DD1" w:rsidR="00C21BB2" w:rsidRPr="00C21BB2" w:rsidRDefault="003607A6" w:rsidP="00333124">
      <w:pPr>
        <w:pStyle w:val="Heading3"/>
      </w:pPr>
      <w:bookmarkStart w:id="49" w:name="_In_exceptional_situations"/>
      <w:bookmarkEnd w:id="49"/>
      <w:r w:rsidRPr="00927DA2">
        <w:t>U</w:t>
      </w:r>
      <w:r w:rsidR="00B63501" w:rsidRPr="00927DA2">
        <w:t xml:space="preserve">nauthorised items </w:t>
      </w:r>
      <w:r w:rsidRPr="00927DA2">
        <w:t xml:space="preserve">shall be managed in accordance with </w:t>
      </w:r>
      <w:r w:rsidR="00783BED" w:rsidRPr="00927DA2">
        <w:t xml:space="preserve">section 5 </w:t>
      </w:r>
      <w:r w:rsidRPr="00927DA2">
        <w:t>of this COPP</w:t>
      </w:r>
      <w:r w:rsidR="00112173" w:rsidRPr="00927DA2">
        <w:t>.</w:t>
      </w:r>
    </w:p>
    <w:p w14:paraId="6BA880B6" w14:textId="07048E94" w:rsidR="00FA6F8C" w:rsidRDefault="00C21BB2" w:rsidP="00C21BB2">
      <w:pPr>
        <w:pStyle w:val="Heading2"/>
      </w:pPr>
      <w:bookmarkStart w:id="50" w:name="_Toc202523219"/>
      <w:r>
        <w:t>Force ordered and used to conduct a search</w:t>
      </w:r>
      <w:bookmarkEnd w:id="50"/>
    </w:p>
    <w:p w14:paraId="6F6FD621" w14:textId="36F0CE25" w:rsidR="00C21BB2" w:rsidRDefault="00C21BB2" w:rsidP="00333124">
      <w:pPr>
        <w:pStyle w:val="Heading3"/>
      </w:pPr>
      <w:r>
        <w:t>Force to conduct a search is a last resort and attempts to resolve a</w:t>
      </w:r>
      <w:r w:rsidR="00DA1799">
        <w:t>n</w:t>
      </w:r>
      <w:r>
        <w:t xml:space="preserve"> incident shall be conducted without force where possible.</w:t>
      </w:r>
    </w:p>
    <w:p w14:paraId="54DE7824" w14:textId="64D0E0E7" w:rsidR="00C21BB2" w:rsidRPr="00C21BB2" w:rsidRDefault="00DA1799" w:rsidP="00333124">
      <w:pPr>
        <w:pStyle w:val="Heading3"/>
      </w:pPr>
      <w:r>
        <w:t>F</w:t>
      </w:r>
      <w:r w:rsidR="00C21BB2">
        <w:t xml:space="preserve">orce </w:t>
      </w:r>
      <w:r>
        <w:t>ordered and used</w:t>
      </w:r>
      <w:r w:rsidR="00C21BB2">
        <w:t xml:space="preserve"> to conduct a search shall be in accordance with </w:t>
      </w:r>
      <w:hyperlink r:id="rId26" w:history="1">
        <w:r w:rsidR="00C21BB2" w:rsidRPr="00621446">
          <w:rPr>
            <w:rStyle w:val="Hyperlink"/>
          </w:rPr>
          <w:t>COPP 8.2 Use of Force and Restraints</w:t>
        </w:r>
      </w:hyperlink>
      <w:r w:rsidR="00C21BB2">
        <w:t xml:space="preserve">. </w:t>
      </w:r>
    </w:p>
    <w:p w14:paraId="6EF21E0D" w14:textId="77777777" w:rsidR="00B46A27" w:rsidRDefault="00084F78" w:rsidP="00D83635">
      <w:pPr>
        <w:pStyle w:val="Heading1"/>
        <w:spacing w:after="240"/>
      </w:pPr>
      <w:bookmarkStart w:id="51" w:name="_Toc202523220"/>
      <w:r>
        <w:t>Officer or Other Employee</w:t>
      </w:r>
      <w:r w:rsidR="00ED4DCD">
        <w:t xml:space="preserve"> </w:t>
      </w:r>
      <w:r w:rsidR="00217396">
        <w:t>S</w:t>
      </w:r>
      <w:r w:rsidR="005E2732">
        <w:t>earches</w:t>
      </w:r>
      <w:bookmarkEnd w:id="51"/>
    </w:p>
    <w:p w14:paraId="3047AAA8" w14:textId="50987C9B" w:rsidR="001C4775" w:rsidRDefault="001C4775" w:rsidP="00D83635">
      <w:pPr>
        <w:pStyle w:val="Heading2"/>
        <w:spacing w:before="360" w:after="240"/>
      </w:pPr>
      <w:bookmarkStart w:id="52" w:name="_Toc202523221"/>
      <w:r>
        <w:t>When an officer or other employee may be searched</w:t>
      </w:r>
      <w:r w:rsidR="00204637">
        <w:rPr>
          <w:rStyle w:val="FootnoteReference"/>
        </w:rPr>
        <w:footnoteReference w:id="9"/>
      </w:r>
      <w:bookmarkEnd w:id="52"/>
    </w:p>
    <w:p w14:paraId="3A045260" w14:textId="1C9C7D5A" w:rsidR="001F1156" w:rsidRDefault="001F1156" w:rsidP="00333124">
      <w:pPr>
        <w:pStyle w:val="Heading3"/>
      </w:pPr>
      <w:r>
        <w:t>An officer or other employee may be searched</w:t>
      </w:r>
    </w:p>
    <w:p w14:paraId="3A81B040" w14:textId="54CCC5AA" w:rsidR="001F1156" w:rsidRDefault="001F1156" w:rsidP="00D25CD5">
      <w:pPr>
        <w:pStyle w:val="ListParagraph"/>
        <w:numPr>
          <w:ilvl w:val="0"/>
          <w:numId w:val="28"/>
        </w:numPr>
        <w:tabs>
          <w:tab w:val="left" w:pos="1134"/>
        </w:tabs>
        <w:ind w:hanging="11"/>
      </w:pPr>
      <w:r>
        <w:t>on entering or leaving a detention centre; and</w:t>
      </w:r>
    </w:p>
    <w:p w14:paraId="63A50E8B" w14:textId="3E84502F" w:rsidR="001F1156" w:rsidRPr="001F1156" w:rsidRDefault="001F1156" w:rsidP="00D25CD5">
      <w:pPr>
        <w:pStyle w:val="ListParagraph"/>
        <w:numPr>
          <w:ilvl w:val="0"/>
          <w:numId w:val="28"/>
        </w:numPr>
        <w:tabs>
          <w:tab w:val="left" w:pos="1134"/>
        </w:tabs>
        <w:ind w:hanging="11"/>
      </w:pPr>
      <w:r>
        <w:t>at such a time as is considered necessary at the time by the Superintendent.</w:t>
      </w:r>
    </w:p>
    <w:p w14:paraId="5977BD33" w14:textId="4C0328F9" w:rsidR="005E2732" w:rsidRDefault="003C2556" w:rsidP="001753D1">
      <w:pPr>
        <w:pStyle w:val="Heading2"/>
      </w:pPr>
      <w:bookmarkStart w:id="53" w:name="_Toc202523222"/>
      <w:r>
        <w:t>General</w:t>
      </w:r>
      <w:bookmarkEnd w:id="53"/>
    </w:p>
    <w:p w14:paraId="400BE15E" w14:textId="0431695D" w:rsidR="00284149" w:rsidRDefault="005E2732" w:rsidP="00333124">
      <w:pPr>
        <w:pStyle w:val="Heading3"/>
      </w:pPr>
      <w:r>
        <w:t>The Superintendent is em</w:t>
      </w:r>
      <w:r w:rsidR="00496D4B">
        <w:t xml:space="preserve">powered to search any </w:t>
      </w:r>
      <w:r w:rsidR="00084F78">
        <w:t>officer</w:t>
      </w:r>
      <w:r w:rsidR="00496D4B">
        <w:t xml:space="preserve"> </w:t>
      </w:r>
      <w:r w:rsidR="0086523F">
        <w:t xml:space="preserve">or </w:t>
      </w:r>
      <w:r>
        <w:t xml:space="preserve">other </w:t>
      </w:r>
      <w:r w:rsidR="00084F78">
        <w:t>employee</w:t>
      </w:r>
      <w:r w:rsidR="00523DC8">
        <w:t xml:space="preserve">, including contractors, </w:t>
      </w:r>
      <w:r w:rsidR="00287512">
        <w:t>subcontractors,</w:t>
      </w:r>
      <w:r w:rsidR="00523DC8">
        <w:t xml:space="preserve"> and volunteers, </w:t>
      </w:r>
      <w:r w:rsidR="00EB2BD5">
        <w:t>entering,</w:t>
      </w:r>
      <w:r>
        <w:t xml:space="preserve"> </w:t>
      </w:r>
      <w:r w:rsidR="00B63501">
        <w:t xml:space="preserve">or exiting </w:t>
      </w:r>
      <w:r w:rsidR="008323F9">
        <w:t xml:space="preserve">a </w:t>
      </w:r>
      <w:r w:rsidR="00621446">
        <w:t>Y</w:t>
      </w:r>
      <w:r>
        <w:t>DC</w:t>
      </w:r>
      <w:r w:rsidR="00B63501">
        <w:t xml:space="preserve"> or as considered necessary</w:t>
      </w:r>
      <w:r w:rsidR="00B63501">
        <w:rPr>
          <w:rStyle w:val="FootnoteReference"/>
        </w:rPr>
        <w:footnoteReference w:id="10"/>
      </w:r>
      <w:r w:rsidR="001D59DE">
        <w:t xml:space="preserve">. </w:t>
      </w:r>
    </w:p>
    <w:p w14:paraId="3EB0F383" w14:textId="7027C05F" w:rsidR="002F482A" w:rsidRPr="00851F64" w:rsidRDefault="001D59DE" w:rsidP="00333124">
      <w:pPr>
        <w:pStyle w:val="Heading3"/>
      </w:pPr>
      <w:r w:rsidRPr="00851F64">
        <w:t>Where the employee is a member of the Professional Standards Division</w:t>
      </w:r>
      <w:r w:rsidR="00DE28F3" w:rsidRPr="00851F64">
        <w:t xml:space="preserve">, refer to </w:t>
      </w:r>
      <w:hyperlink w:anchor="_Professional_Standards_Division" w:history="1">
        <w:r w:rsidR="00DE28F3" w:rsidRPr="00851F64">
          <w:rPr>
            <w:rStyle w:val="Hyperlink"/>
            <w:color w:val="auto"/>
            <w:u w:val="none"/>
          </w:rPr>
          <w:t xml:space="preserve">section </w:t>
        </w:r>
        <w:r w:rsidR="00851F64" w:rsidRPr="00851F64">
          <w:rPr>
            <w:rStyle w:val="Hyperlink"/>
            <w:color w:val="auto"/>
            <w:u w:val="none"/>
          </w:rPr>
          <w:t>8</w:t>
        </w:r>
        <w:r w:rsidR="001122F0" w:rsidRPr="00851F64">
          <w:rPr>
            <w:rStyle w:val="Hyperlink"/>
            <w:color w:val="auto"/>
            <w:u w:val="none"/>
          </w:rPr>
          <w:t>.4</w:t>
        </w:r>
      </w:hyperlink>
      <w:r w:rsidR="001122F0" w:rsidRPr="00851F64">
        <w:t xml:space="preserve">. </w:t>
      </w:r>
    </w:p>
    <w:p w14:paraId="1A97BE3B" w14:textId="2042CBA7" w:rsidR="002B1299" w:rsidRPr="002B1299" w:rsidRDefault="00A52B6E" w:rsidP="00333124">
      <w:pPr>
        <w:pStyle w:val="Heading3"/>
      </w:pPr>
      <w:r w:rsidRPr="00061303">
        <w:t xml:space="preserve">Only items approved by the </w:t>
      </w:r>
      <w:r w:rsidR="000677B1" w:rsidRPr="00061303">
        <w:t>Superintendent,</w:t>
      </w:r>
      <w:r w:rsidRPr="00061303">
        <w:t xml:space="preserve"> or their delegate shall be permitted into BH</w:t>
      </w:r>
      <w:r w:rsidR="00621446">
        <w:t>Y</w:t>
      </w:r>
      <w:r w:rsidRPr="00061303">
        <w:t xml:space="preserve">DC </w:t>
      </w:r>
      <w:r w:rsidR="005C7707">
        <w:t xml:space="preserve">in accordance with </w:t>
      </w:r>
      <w:hyperlink r:id="rId27" w:history="1">
        <w:r w:rsidR="00BE700F" w:rsidRPr="00621446">
          <w:rPr>
            <w:rStyle w:val="Hyperlink"/>
          </w:rPr>
          <w:t>COPP 9</w:t>
        </w:r>
        <w:r w:rsidR="009E2EEC" w:rsidRPr="00621446">
          <w:rPr>
            <w:rStyle w:val="Hyperlink"/>
          </w:rPr>
          <w:t>.5 – Approved</w:t>
        </w:r>
        <w:r w:rsidRPr="00621446">
          <w:rPr>
            <w:rStyle w:val="Hyperlink"/>
          </w:rPr>
          <w:t xml:space="preserve"> and </w:t>
        </w:r>
        <w:r w:rsidR="00BE6038" w:rsidRPr="00621446">
          <w:rPr>
            <w:rStyle w:val="Hyperlink"/>
          </w:rPr>
          <w:t xml:space="preserve">Prohibited </w:t>
        </w:r>
        <w:r w:rsidRPr="00621446">
          <w:rPr>
            <w:rStyle w:val="Hyperlink"/>
          </w:rPr>
          <w:t>Items</w:t>
        </w:r>
      </w:hyperlink>
      <w:r w:rsidRPr="00061303">
        <w:t>.</w:t>
      </w:r>
    </w:p>
    <w:p w14:paraId="33681E3F" w14:textId="25FFD3D5" w:rsidR="009643E6" w:rsidRDefault="009643E6" w:rsidP="00333124">
      <w:pPr>
        <w:pStyle w:val="Heading3"/>
      </w:pPr>
      <w:bookmarkStart w:id="54" w:name="_Any_person,_in"/>
      <w:bookmarkEnd w:id="54"/>
      <w:r>
        <w:t>To identify random searches for the following day, each afternoon</w:t>
      </w:r>
      <w:r w:rsidR="00F377E2">
        <w:t>,</w:t>
      </w:r>
      <w:r>
        <w:t xml:space="preserve"> t</w:t>
      </w:r>
      <w:r w:rsidRPr="009643E6">
        <w:t xml:space="preserve">he Senior </w:t>
      </w:r>
      <w:r>
        <w:t>O</w:t>
      </w:r>
      <w:r w:rsidRPr="009643E6">
        <w:t xml:space="preserve">fficer Security shall </w:t>
      </w:r>
      <w:r w:rsidR="00C6056D">
        <w:t>draw</w:t>
      </w:r>
      <w:r>
        <w:t xml:space="preserve"> 25 numbers from bunches of 1-250 using the randomised search generator. </w:t>
      </w:r>
    </w:p>
    <w:p w14:paraId="56070B2E" w14:textId="12538EB0" w:rsidR="009643E6" w:rsidRPr="009643E6" w:rsidRDefault="00625BA0" w:rsidP="00333124">
      <w:pPr>
        <w:pStyle w:val="Heading3"/>
      </w:pPr>
      <w:r>
        <w:t>The numbers shall be documented on the Gatehouse daily personnel search record and forwarded to the Senior Officer assigned to the Gatehouse.</w:t>
      </w:r>
    </w:p>
    <w:p w14:paraId="645BBE8B" w14:textId="7EF212BB" w:rsidR="00F377E2" w:rsidRDefault="00F377E2" w:rsidP="00333124">
      <w:pPr>
        <w:pStyle w:val="Heading3"/>
      </w:pPr>
      <w:r>
        <w:t>The Senior Officer assigned to the Gatehouse shall be responsible for:</w:t>
      </w:r>
    </w:p>
    <w:p w14:paraId="27C586D9" w14:textId="23C2A1CB" w:rsidR="00F377E2" w:rsidRPr="00EF6078" w:rsidRDefault="00421922" w:rsidP="00D25CD5">
      <w:pPr>
        <w:pStyle w:val="ListParagraph"/>
        <w:numPr>
          <w:ilvl w:val="0"/>
          <w:numId w:val="18"/>
        </w:numPr>
        <w:spacing w:before="120" w:after="120"/>
        <w:ind w:left="1134" w:hanging="425"/>
        <w:contextualSpacing w:val="0"/>
      </w:pPr>
      <w:r w:rsidRPr="00EF6078">
        <w:t>identifying the corresponding staff member to the number identified</w:t>
      </w:r>
    </w:p>
    <w:p w14:paraId="71B05FBA" w14:textId="64E8611D" w:rsidR="00421922" w:rsidRPr="00EF6078" w:rsidRDefault="00421922" w:rsidP="00D25CD5">
      <w:pPr>
        <w:pStyle w:val="ListParagraph"/>
        <w:numPr>
          <w:ilvl w:val="0"/>
          <w:numId w:val="18"/>
        </w:numPr>
        <w:spacing w:before="120" w:after="120"/>
        <w:ind w:left="1134" w:hanging="425"/>
        <w:contextualSpacing w:val="0"/>
      </w:pPr>
      <w:r w:rsidRPr="00EF6078">
        <w:t>ensuring the search is conducted</w:t>
      </w:r>
    </w:p>
    <w:p w14:paraId="41E28913" w14:textId="6BEA91C5" w:rsidR="00421922" w:rsidRPr="00EF6078" w:rsidRDefault="00421922" w:rsidP="00D25CD5">
      <w:pPr>
        <w:pStyle w:val="ListParagraph"/>
        <w:numPr>
          <w:ilvl w:val="0"/>
          <w:numId w:val="18"/>
        </w:numPr>
        <w:spacing w:before="120" w:after="120"/>
        <w:ind w:left="1134" w:hanging="425"/>
        <w:contextualSpacing w:val="0"/>
      </w:pPr>
      <w:r w:rsidRPr="00EF6078">
        <w:t>documenting the search.</w:t>
      </w:r>
    </w:p>
    <w:p w14:paraId="20E7140D" w14:textId="59DFAA71" w:rsidR="00E30B8C" w:rsidRPr="00F377E2" w:rsidRDefault="00C6056D" w:rsidP="00333124">
      <w:pPr>
        <w:pStyle w:val="Heading3"/>
      </w:pPr>
      <w:r>
        <w:t xml:space="preserve">The Senior Officer assigned to the Gatehouse shall draw another number using the randomised search generator where the number is not drawn. The number and </w:t>
      </w:r>
      <w:r>
        <w:lastRenderedPageBreak/>
        <w:t>reason for drawing another number shall be recorded in the Gatehouse daily personnel search record.</w:t>
      </w:r>
    </w:p>
    <w:p w14:paraId="6785FBED" w14:textId="2E648E4E" w:rsidR="00C6056D" w:rsidRDefault="00C6056D" w:rsidP="00333124">
      <w:pPr>
        <w:pStyle w:val="Heading3"/>
      </w:pPr>
      <w:r>
        <w:t>P</w:t>
      </w:r>
      <w:r w:rsidRPr="00470D27">
        <w:t xml:space="preserve">at search procedures for </w:t>
      </w:r>
      <w:r>
        <w:t xml:space="preserve">officers or other employees shall be conducted in accordance with </w:t>
      </w:r>
      <w:hyperlink w:anchor="_Appendix_D:_Pat_1" w:history="1">
        <w:r w:rsidRPr="005B5DE3">
          <w:rPr>
            <w:rStyle w:val="Hyperlink"/>
          </w:rPr>
          <w:t xml:space="preserve">Appendix </w:t>
        </w:r>
        <w:r w:rsidR="00EA6B46">
          <w:rPr>
            <w:rStyle w:val="Hyperlink"/>
          </w:rPr>
          <w:t>E</w:t>
        </w:r>
        <w:r w:rsidRPr="005B5DE3">
          <w:rPr>
            <w:rStyle w:val="Hyperlink"/>
          </w:rPr>
          <w:t>: Pat Search Procedures: Officers or Other Employees and Visitors (including children apparently under the age of 10 years)</w:t>
        </w:r>
      </w:hyperlink>
      <w:r>
        <w:t>.</w:t>
      </w:r>
    </w:p>
    <w:p w14:paraId="3E85E9E2" w14:textId="113EEB86" w:rsidR="009A4C44" w:rsidRDefault="00D514AB" w:rsidP="00333124">
      <w:pPr>
        <w:pStyle w:val="Heading3"/>
      </w:pPr>
      <w:r>
        <w:t>S</w:t>
      </w:r>
      <w:r w:rsidR="00FF3B25">
        <w:t xml:space="preserve">earches involving a </w:t>
      </w:r>
      <w:r w:rsidR="00287512">
        <w:t>handheld</w:t>
      </w:r>
      <w:r w:rsidR="00FF3B25">
        <w:t xml:space="preserve"> metal detector </w:t>
      </w:r>
      <w:r>
        <w:t xml:space="preserve">shall be </w:t>
      </w:r>
      <w:r w:rsidR="005C7707">
        <w:t xml:space="preserve">conducted </w:t>
      </w:r>
      <w:r>
        <w:t>in accordance with this COPP</w:t>
      </w:r>
      <w:r w:rsidR="00FF3B25">
        <w:t>.</w:t>
      </w:r>
    </w:p>
    <w:p w14:paraId="3DEBC177" w14:textId="06B0AC50" w:rsidR="009A4C44" w:rsidRDefault="009A4C44" w:rsidP="00333124">
      <w:pPr>
        <w:pStyle w:val="Heading3"/>
      </w:pPr>
      <w:r>
        <w:t>Drug detection dogs may also be used to search staff.</w:t>
      </w:r>
    </w:p>
    <w:p w14:paraId="76E7ECF0" w14:textId="2D1C9E25" w:rsidR="00112173" w:rsidRPr="005A27F3" w:rsidRDefault="005C7707" w:rsidP="00333124">
      <w:pPr>
        <w:pStyle w:val="Heading3"/>
      </w:pPr>
      <w:r>
        <w:t>U</w:t>
      </w:r>
      <w:r w:rsidR="00934084">
        <w:t xml:space="preserve">nauthorised items </w:t>
      </w:r>
      <w:r w:rsidR="001766EB">
        <w:t>discovered during a search</w:t>
      </w:r>
      <w:r>
        <w:t xml:space="preserve"> </w:t>
      </w:r>
      <w:r w:rsidR="001766EB">
        <w:t xml:space="preserve">shall be managed in accordance </w:t>
      </w:r>
      <w:r w:rsidR="001766EB" w:rsidRPr="008F4953">
        <w:t xml:space="preserve">with </w:t>
      </w:r>
      <w:hyperlink w:anchor="_Contraband" w:history="1">
        <w:r w:rsidR="009E2EEC" w:rsidRPr="008F4953">
          <w:rPr>
            <w:rStyle w:val="Hyperlink"/>
            <w:color w:val="auto"/>
            <w:u w:val="none"/>
          </w:rPr>
          <w:t xml:space="preserve">section </w:t>
        </w:r>
        <w:r w:rsidR="008F4953" w:rsidRPr="008F4953">
          <w:rPr>
            <w:rStyle w:val="Hyperlink"/>
            <w:color w:val="auto"/>
            <w:u w:val="none"/>
          </w:rPr>
          <w:t>5</w:t>
        </w:r>
      </w:hyperlink>
      <w:r w:rsidR="003607BB" w:rsidRPr="008F4953">
        <w:t xml:space="preserve"> of this </w:t>
      </w:r>
      <w:r w:rsidR="003607BB" w:rsidRPr="00D05955">
        <w:t>COPP</w:t>
      </w:r>
      <w:r w:rsidR="00112173" w:rsidRPr="00D05955">
        <w:t>.</w:t>
      </w:r>
    </w:p>
    <w:p w14:paraId="3C515126" w14:textId="6BB90B88" w:rsidR="00A92F31" w:rsidRPr="00A05A8F" w:rsidRDefault="00A92F31" w:rsidP="00333124">
      <w:pPr>
        <w:pStyle w:val="Heading3"/>
      </w:pPr>
      <w:r>
        <w:t xml:space="preserve">Where </w:t>
      </w:r>
      <w:r w:rsidR="00706389">
        <w:t xml:space="preserve">an </w:t>
      </w:r>
      <w:r w:rsidR="00BA1DA5" w:rsidRPr="00BA1DA5">
        <w:t xml:space="preserve">unauthorised item </w:t>
      </w:r>
      <w:r w:rsidRPr="00BA1DA5">
        <w:t xml:space="preserve">is </w:t>
      </w:r>
      <w:r w:rsidR="00BA1DA5" w:rsidRPr="00BA1DA5">
        <w:t xml:space="preserve">discovered </w:t>
      </w:r>
      <w:r w:rsidRPr="00BA1DA5">
        <w:t>on a staff member</w:t>
      </w:r>
      <w:r w:rsidR="00706389" w:rsidRPr="00BA1DA5">
        <w:t>,</w:t>
      </w:r>
      <w:r w:rsidRPr="00BA1DA5">
        <w:t xml:space="preserve"> the searching </w:t>
      </w:r>
      <w:r w:rsidR="00BA1DA5">
        <w:t>officer</w:t>
      </w:r>
      <w:r w:rsidRPr="00BA1DA5">
        <w:t xml:space="preserve"> </w:t>
      </w:r>
      <w:r w:rsidR="00DC0577" w:rsidRPr="00BA1DA5">
        <w:t xml:space="preserve">shall </w:t>
      </w:r>
      <w:r w:rsidRPr="00BA1DA5">
        <w:t xml:space="preserve">report directly to the Superintendent or </w:t>
      </w:r>
      <w:r w:rsidR="009C136D" w:rsidRPr="00BA1DA5">
        <w:t>OIC</w:t>
      </w:r>
      <w:r w:rsidRPr="00BA1DA5">
        <w:t xml:space="preserve">. </w:t>
      </w:r>
    </w:p>
    <w:p w14:paraId="6A6DD3CF" w14:textId="79122484" w:rsidR="00052061" w:rsidRPr="00052061" w:rsidRDefault="00D93831" w:rsidP="00333124">
      <w:pPr>
        <w:pStyle w:val="Heading3"/>
      </w:pPr>
      <w:r w:rsidRPr="00D93831">
        <w:t>T</w:t>
      </w:r>
      <w:r w:rsidR="00980C5E" w:rsidRPr="00D93831">
        <w:t xml:space="preserve">he </w:t>
      </w:r>
      <w:r w:rsidR="006341B6">
        <w:t>WA</w:t>
      </w:r>
      <w:r w:rsidR="00AC3FBC">
        <w:t xml:space="preserve"> </w:t>
      </w:r>
      <w:r w:rsidR="00980C5E" w:rsidRPr="00D93831">
        <w:t xml:space="preserve">Police Force shall be informed </w:t>
      </w:r>
      <w:r w:rsidRPr="00D93831">
        <w:t>where an illegal item</w:t>
      </w:r>
      <w:r w:rsidR="00E02069">
        <w:t xml:space="preserve"> or substance</w:t>
      </w:r>
      <w:r w:rsidRPr="00D93831">
        <w:t xml:space="preserve"> is discovered</w:t>
      </w:r>
      <w:r w:rsidR="00E02069">
        <w:t>. T</w:t>
      </w:r>
      <w:r w:rsidR="0074016D" w:rsidRPr="00D93831">
        <w:t xml:space="preserve">he person who </w:t>
      </w:r>
      <w:r w:rsidR="00706389" w:rsidRPr="00D93831">
        <w:t xml:space="preserve">was in </w:t>
      </w:r>
      <w:r w:rsidR="0074016D" w:rsidRPr="00D93831">
        <w:t xml:space="preserve">possession of the illegal item </w:t>
      </w:r>
      <w:r w:rsidR="00E02069">
        <w:t xml:space="preserve">or substance </w:t>
      </w:r>
      <w:r w:rsidR="00706389" w:rsidRPr="00D93831">
        <w:t xml:space="preserve">shall be </w:t>
      </w:r>
      <w:r w:rsidR="0074016D" w:rsidRPr="00D93831">
        <w:t xml:space="preserve">requested to wait for the </w:t>
      </w:r>
      <w:r w:rsidR="00AC3FBC">
        <w:t xml:space="preserve">WA </w:t>
      </w:r>
      <w:r w:rsidR="004D2897" w:rsidRPr="00D93831">
        <w:t>Police</w:t>
      </w:r>
      <w:r w:rsidR="00AC3FBC">
        <w:t xml:space="preserve"> Force</w:t>
      </w:r>
      <w:r w:rsidR="0045278E" w:rsidRPr="00D93831">
        <w:t xml:space="preserve"> </w:t>
      </w:r>
      <w:r w:rsidR="003D3098">
        <w:t xml:space="preserve">and Professional Standards staff </w:t>
      </w:r>
      <w:r w:rsidR="0074016D" w:rsidRPr="00D93831">
        <w:t xml:space="preserve">to </w:t>
      </w:r>
      <w:r w:rsidR="00706389" w:rsidRPr="00D93831">
        <w:t>arrive</w:t>
      </w:r>
      <w:r w:rsidR="0074016D" w:rsidRPr="00D93831">
        <w:t>.</w:t>
      </w:r>
      <w:r w:rsidR="00980C5E" w:rsidRPr="00D93831">
        <w:t xml:space="preserve"> </w:t>
      </w:r>
    </w:p>
    <w:p w14:paraId="03A2B535" w14:textId="77777777" w:rsidR="003C2556" w:rsidRPr="003C2556" w:rsidRDefault="00ED4DCD" w:rsidP="001753D1">
      <w:pPr>
        <w:pStyle w:val="Heading2"/>
      </w:pPr>
      <w:bookmarkStart w:id="55" w:name="_Record_keeping"/>
      <w:bookmarkStart w:id="56" w:name="_Toc202523223"/>
      <w:bookmarkStart w:id="57" w:name="_Hlk80874528"/>
      <w:bookmarkEnd w:id="55"/>
      <w:r>
        <w:t>Record k</w:t>
      </w:r>
      <w:r w:rsidR="003C2556">
        <w:t>eeping</w:t>
      </w:r>
      <w:bookmarkEnd w:id="56"/>
      <w:r w:rsidR="003C2556">
        <w:t xml:space="preserve"> </w:t>
      </w:r>
    </w:p>
    <w:p w14:paraId="3DD2D525" w14:textId="286E6D06" w:rsidR="00080DDB" w:rsidRDefault="00F64252" w:rsidP="00333124">
      <w:pPr>
        <w:pStyle w:val="Heading3"/>
      </w:pPr>
      <w:bookmarkStart w:id="58" w:name="_A_Search_of"/>
      <w:bookmarkEnd w:id="58"/>
      <w:r>
        <w:t>T</w:t>
      </w:r>
      <w:r w:rsidR="005E2732">
        <w:t xml:space="preserve">he Superintendent </w:t>
      </w:r>
      <w:r w:rsidR="004F24CF">
        <w:t xml:space="preserve">shall </w:t>
      </w:r>
      <w:r w:rsidR="005E2732">
        <w:t>maintain a re</w:t>
      </w:r>
      <w:r w:rsidR="00CA7F42">
        <w:t>cord</w:t>
      </w:r>
      <w:r w:rsidR="005E2732">
        <w:t xml:space="preserve"> of all searches </w:t>
      </w:r>
      <w:r w:rsidR="00877294">
        <w:t xml:space="preserve">conducted </w:t>
      </w:r>
      <w:r w:rsidR="005E2732">
        <w:t xml:space="preserve">on </w:t>
      </w:r>
      <w:r>
        <w:t>staff</w:t>
      </w:r>
      <w:r w:rsidR="005E2732">
        <w:t xml:space="preserve">. </w:t>
      </w:r>
    </w:p>
    <w:p w14:paraId="2F5937E7" w14:textId="78AF8917" w:rsidR="00CA7F42" w:rsidRPr="00BF4EFA" w:rsidRDefault="00CA7F42" w:rsidP="00333124">
      <w:pPr>
        <w:pStyle w:val="Heading3"/>
      </w:pPr>
      <w:r>
        <w:t>Staff searches shall be recorded o</w:t>
      </w:r>
      <w:r w:rsidRPr="006E1F8D">
        <w:t xml:space="preserve">n </w:t>
      </w:r>
      <w:hyperlink r:id="rId28" w:history="1">
        <w:r w:rsidRPr="006E1F8D">
          <w:rPr>
            <w:rStyle w:val="Hyperlink"/>
          </w:rPr>
          <w:t>Search of a Person Entering/Leaving Banksia Hill Detention</w:t>
        </w:r>
        <w:r w:rsidRPr="006E1F8D">
          <w:rPr>
            <w:rStyle w:val="Hyperlink"/>
            <w:i/>
          </w:rPr>
          <w:t xml:space="preserve"> </w:t>
        </w:r>
        <w:r w:rsidRPr="006E1F8D">
          <w:rPr>
            <w:rStyle w:val="Hyperlink"/>
          </w:rPr>
          <w:t>Centre Form</w:t>
        </w:r>
      </w:hyperlink>
      <w:r w:rsidRPr="00BF4EFA">
        <w:t>.</w:t>
      </w:r>
    </w:p>
    <w:p w14:paraId="140E564C" w14:textId="72F31F0C" w:rsidR="005E2732" w:rsidRDefault="00877294" w:rsidP="00333124">
      <w:pPr>
        <w:pStyle w:val="Heading3"/>
      </w:pPr>
      <w:r>
        <w:t>T</w:t>
      </w:r>
      <w:r w:rsidR="004775F5">
        <w:t xml:space="preserve">he </w:t>
      </w:r>
      <w:r w:rsidR="002E456A" w:rsidRPr="00304A20">
        <w:t>form</w:t>
      </w:r>
      <w:r w:rsidR="004634EE">
        <w:t xml:space="preserve"> </w:t>
      </w:r>
      <w:r w:rsidR="000E47F5">
        <w:t xml:space="preserve">shall </w:t>
      </w:r>
      <w:r w:rsidR="005E2732">
        <w:t>contain the following details:</w:t>
      </w:r>
    </w:p>
    <w:p w14:paraId="05116340" w14:textId="77777777" w:rsidR="005E2732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t</w:t>
      </w:r>
      <w:r w:rsidR="005E2732" w:rsidRPr="00927DA2">
        <w:t>ime and date of the search</w:t>
      </w:r>
    </w:p>
    <w:p w14:paraId="0719463A" w14:textId="588344EF" w:rsidR="005E2732" w:rsidRPr="00927DA2" w:rsidRDefault="0083482D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method</w:t>
      </w:r>
      <w:r w:rsidR="005E2732" w:rsidRPr="00927DA2">
        <w:t xml:space="preserve"> of search</w:t>
      </w:r>
    </w:p>
    <w:p w14:paraId="6FA7C67B" w14:textId="77777777" w:rsidR="005E2732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n</w:t>
      </w:r>
      <w:r w:rsidR="005E2732" w:rsidRPr="00927DA2">
        <w:t>ame and position of the person subject to the search</w:t>
      </w:r>
    </w:p>
    <w:p w14:paraId="12764B5B" w14:textId="77777777" w:rsidR="005E2732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d</w:t>
      </w:r>
      <w:r w:rsidR="005E2732" w:rsidRPr="00927DA2">
        <w:t>etails of any suspected unauthorised or illegal items or substances</w:t>
      </w:r>
    </w:p>
    <w:p w14:paraId="03A47DEE" w14:textId="77777777" w:rsidR="00002854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a</w:t>
      </w:r>
      <w:r w:rsidR="005E2732" w:rsidRPr="00927DA2">
        <w:t>ny complaint made by the person who was searched</w:t>
      </w:r>
    </w:p>
    <w:p w14:paraId="19FF7BB0" w14:textId="2B99A9BD" w:rsidR="003F58EF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n</w:t>
      </w:r>
      <w:r w:rsidR="005E2732" w:rsidRPr="00927DA2">
        <w:t xml:space="preserve">ame of the </w:t>
      </w:r>
      <w:r w:rsidR="00456C4B" w:rsidRPr="00927DA2">
        <w:t xml:space="preserve">Custodial </w:t>
      </w:r>
      <w:r w:rsidR="00F64252" w:rsidRPr="00927DA2">
        <w:t>Officer</w:t>
      </w:r>
      <w:r w:rsidR="005E2732" w:rsidRPr="00927DA2">
        <w:t>(s) who conducted the search.</w:t>
      </w:r>
    </w:p>
    <w:p w14:paraId="5C2BEEF4" w14:textId="3E727EED" w:rsidR="005329FC" w:rsidRPr="00927DA2" w:rsidRDefault="005329FC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Staff member being searched shall sign the register.</w:t>
      </w:r>
    </w:p>
    <w:p w14:paraId="68773A2E" w14:textId="79BCB1C1" w:rsidR="00D93831" w:rsidRPr="00D93831" w:rsidRDefault="003F58EF" w:rsidP="00333124">
      <w:pPr>
        <w:pStyle w:val="Heading3"/>
      </w:pPr>
      <w:r>
        <w:t xml:space="preserve">The </w:t>
      </w:r>
      <w:r w:rsidR="00456C4B">
        <w:t xml:space="preserve">Custodial </w:t>
      </w:r>
      <w:r w:rsidR="005329FC">
        <w:t xml:space="preserve">Officer </w:t>
      </w:r>
      <w:r w:rsidR="00F33013">
        <w:t xml:space="preserve">conducting </w:t>
      </w:r>
      <w:r>
        <w:t>the search shall sign the re</w:t>
      </w:r>
      <w:r w:rsidR="00CA7F42">
        <w:t>cord</w:t>
      </w:r>
      <w:r>
        <w:t>.</w:t>
      </w:r>
    </w:p>
    <w:p w14:paraId="48AC7E7A" w14:textId="3C0C8D86" w:rsidR="0074016D" w:rsidRDefault="0074016D" w:rsidP="00120CA0">
      <w:pPr>
        <w:pStyle w:val="Heading2"/>
      </w:pPr>
      <w:bookmarkStart w:id="59" w:name="_Refusal_to_be"/>
      <w:bookmarkStart w:id="60" w:name="_Toc202523224"/>
      <w:bookmarkEnd w:id="57"/>
      <w:bookmarkEnd w:id="59"/>
      <w:r>
        <w:t>Refusal to be searched</w:t>
      </w:r>
      <w:bookmarkEnd w:id="60"/>
      <w:r>
        <w:t xml:space="preserve"> </w:t>
      </w:r>
    </w:p>
    <w:p w14:paraId="6FCD2B8E" w14:textId="2195937C" w:rsidR="00AB6BCF" w:rsidRDefault="0074016D" w:rsidP="00333124">
      <w:pPr>
        <w:pStyle w:val="Heading3"/>
      </w:pPr>
      <w:bookmarkStart w:id="61" w:name="_Refusing_to_submit"/>
      <w:bookmarkEnd w:id="61"/>
      <w:r>
        <w:t xml:space="preserve">Refusing to submit to a search or attempting to bring unauthorised items into </w:t>
      </w:r>
      <w:r w:rsidR="008323F9">
        <w:t xml:space="preserve">a </w:t>
      </w:r>
      <w:r w:rsidR="00621446">
        <w:t>Y</w:t>
      </w:r>
      <w:r>
        <w:t xml:space="preserve">DC is deemed to be a </w:t>
      </w:r>
      <w:r w:rsidR="00E7534F">
        <w:t xml:space="preserve">breach of security </w:t>
      </w:r>
      <w:r>
        <w:t xml:space="preserve">which may result in disciplinary action. </w:t>
      </w:r>
    </w:p>
    <w:p w14:paraId="204ED534" w14:textId="78833576" w:rsidR="001C4775" w:rsidRDefault="0074016D" w:rsidP="00333124">
      <w:pPr>
        <w:pStyle w:val="Heading3"/>
      </w:pPr>
      <w:r>
        <w:t xml:space="preserve">The person shall not be permitted </w:t>
      </w:r>
      <w:r w:rsidR="00852D8D">
        <w:t xml:space="preserve">to enter </w:t>
      </w:r>
      <w:r w:rsidR="008323F9">
        <w:t xml:space="preserve">a </w:t>
      </w:r>
      <w:r w:rsidR="00621446">
        <w:t>Y</w:t>
      </w:r>
      <w:r>
        <w:t>DC until the Superinte</w:t>
      </w:r>
      <w:r w:rsidR="005816D0">
        <w:t xml:space="preserve">ndent (or Deputy Superintendent </w:t>
      </w:r>
      <w:r w:rsidR="00C56C8D">
        <w:t>or</w:t>
      </w:r>
      <w:r w:rsidR="005816D0">
        <w:t xml:space="preserve"> </w:t>
      </w:r>
      <w:r>
        <w:t xml:space="preserve">Assistant Superintendent Security) </w:t>
      </w:r>
      <w:r w:rsidR="00A40ADA">
        <w:t>authorises entry</w:t>
      </w:r>
      <w:r>
        <w:t>.</w:t>
      </w:r>
      <w:bookmarkStart w:id="62" w:name="_Professional_Standards_Division"/>
      <w:bookmarkStart w:id="63" w:name="_Toc69214426"/>
      <w:bookmarkEnd w:id="62"/>
    </w:p>
    <w:p w14:paraId="1E8729CE" w14:textId="74331A0E" w:rsidR="00C44F7C" w:rsidRDefault="00C44F7C">
      <w:r>
        <w:br w:type="page"/>
      </w:r>
    </w:p>
    <w:p w14:paraId="63BB67C1" w14:textId="34792795" w:rsidR="00DE28F3" w:rsidRPr="00F14A07" w:rsidRDefault="00DE28F3" w:rsidP="00DE28F3">
      <w:pPr>
        <w:pStyle w:val="Heading2"/>
      </w:pPr>
      <w:bookmarkStart w:id="64" w:name="_Toc202523225"/>
      <w:r w:rsidRPr="00F14A07">
        <w:lastRenderedPageBreak/>
        <w:t>P</w:t>
      </w:r>
      <w:r w:rsidR="004364FB">
        <w:t xml:space="preserve">eople, Culture and </w:t>
      </w:r>
      <w:r w:rsidRPr="00F14A07">
        <w:t>Standards Division</w:t>
      </w:r>
      <w:bookmarkEnd w:id="63"/>
      <w:bookmarkEnd w:id="64"/>
      <w:r w:rsidRPr="00F14A07">
        <w:t xml:space="preserve"> </w:t>
      </w:r>
    </w:p>
    <w:p w14:paraId="3456D2B5" w14:textId="6BDE8FAA" w:rsidR="00BC6FAE" w:rsidRDefault="00BC6FAE" w:rsidP="00333124">
      <w:pPr>
        <w:pStyle w:val="Heading3"/>
      </w:pPr>
      <w:r>
        <w:t>The Director General has approved staff who are engaged in positions within P</w:t>
      </w:r>
      <w:r w:rsidR="004364FB">
        <w:t>eople Culture and</w:t>
      </w:r>
      <w:r>
        <w:t xml:space="preserve"> Standards Division (P</w:t>
      </w:r>
      <w:r w:rsidR="004364FB">
        <w:t>C</w:t>
      </w:r>
      <w:r>
        <w:t>SD)</w:t>
      </w:r>
      <w:r w:rsidRPr="0026292B">
        <w:t xml:space="preserve"> </w:t>
      </w:r>
      <w:r>
        <w:t>as</w:t>
      </w:r>
      <w:r w:rsidRPr="0026292B">
        <w:t xml:space="preserve"> authorised to enter and have un</w:t>
      </w:r>
      <w:r>
        <w:t>restricted</w:t>
      </w:r>
      <w:r w:rsidRPr="0026292B">
        <w:t xml:space="preserve"> access to all Department premises and facilities</w:t>
      </w:r>
      <w:r>
        <w:t xml:space="preserve"> (including prisons and custodial facilities) and to take possession of all Departmental assets, </w:t>
      </w:r>
      <w:r>
        <w:rPr>
          <w:lang w:eastAsia="en-AU"/>
        </w:rPr>
        <w:t>personnel</w:t>
      </w:r>
      <w:r>
        <w:t>, records and any other documentation and information necessary to carry out P</w:t>
      </w:r>
      <w:r w:rsidR="004364FB">
        <w:t>C</w:t>
      </w:r>
      <w:r>
        <w:t>SD’s functions.</w:t>
      </w:r>
    </w:p>
    <w:p w14:paraId="01DE3E94" w14:textId="24428540" w:rsidR="00BC6FAE" w:rsidRDefault="00BC6FAE" w:rsidP="00333124">
      <w:pPr>
        <w:pStyle w:val="Heading3"/>
      </w:pPr>
      <w:r>
        <w:t>P</w:t>
      </w:r>
      <w:r w:rsidR="00FB4947">
        <w:t>C</w:t>
      </w:r>
      <w:r>
        <w:t>SD staff may bring into any Department premises and facility any equipment that the Executive Director P</w:t>
      </w:r>
      <w:r w:rsidR="00FB4947">
        <w:t>C</w:t>
      </w:r>
      <w:r>
        <w:t>SD deems necessary to carry out its functions.</w:t>
      </w:r>
    </w:p>
    <w:p w14:paraId="4613588E" w14:textId="249AC29A" w:rsidR="00BC6FAE" w:rsidRDefault="00BC6FAE" w:rsidP="00333124">
      <w:pPr>
        <w:pStyle w:val="Heading3"/>
      </w:pPr>
      <w:r>
        <w:t>Searching staff shall note that staff within P</w:t>
      </w:r>
      <w:r w:rsidR="00FB4947">
        <w:t>C</w:t>
      </w:r>
      <w:r>
        <w:t xml:space="preserve">SD cannot be refused entry.  </w:t>
      </w:r>
    </w:p>
    <w:p w14:paraId="7DA266FC" w14:textId="0DF74DDE" w:rsidR="00BC6FAE" w:rsidRDefault="00BC6FAE" w:rsidP="00333124">
      <w:pPr>
        <w:pStyle w:val="Heading3"/>
      </w:pPr>
      <w:r>
        <w:t>P</w:t>
      </w:r>
      <w:r w:rsidR="00FB4947">
        <w:t>C</w:t>
      </w:r>
      <w:r>
        <w:t>SD staff may be searched with approved apparatus such as a</w:t>
      </w:r>
      <w:r w:rsidR="00596CAD">
        <w:t xml:space="preserve"> </w:t>
      </w:r>
      <w:r>
        <w:t xml:space="preserve">handheld metal detector (refer </w:t>
      </w:r>
      <w:hyperlink w:anchor="_Appendix_E:_Strip" w:history="1">
        <w:r w:rsidR="00CC0E8B" w:rsidRPr="00EA6B46">
          <w:rPr>
            <w:rStyle w:val="Hyperlink"/>
          </w:rPr>
          <w:t xml:space="preserve">Appendix </w:t>
        </w:r>
        <w:r w:rsidR="00EA6B46" w:rsidRPr="00EA6B46">
          <w:rPr>
            <w:rStyle w:val="Hyperlink"/>
          </w:rPr>
          <w:t>F</w:t>
        </w:r>
        <w:r w:rsidR="002E456A" w:rsidRPr="00EA6B46">
          <w:rPr>
            <w:rStyle w:val="Hyperlink"/>
          </w:rPr>
          <w:t xml:space="preserve"> – Handheld Metal Detector Searching Procedures</w:t>
        </w:r>
      </w:hyperlink>
      <w:r>
        <w:t>).</w:t>
      </w:r>
    </w:p>
    <w:p w14:paraId="5A55C05D" w14:textId="5A8125A7" w:rsidR="00BC6FAE" w:rsidRDefault="00BC6FAE" w:rsidP="00333124">
      <w:pPr>
        <w:pStyle w:val="Heading3"/>
      </w:pPr>
      <w:r>
        <w:t>Following a positive indication from a handheld metal detector and where the Searching Officer is of the opinion that further a search is required (</w:t>
      </w:r>
      <w:r w:rsidR="005C6639">
        <w:t>e.g.</w:t>
      </w:r>
      <w:r w:rsidR="000677B1">
        <w:t>,</w:t>
      </w:r>
      <w:r>
        <w:t xml:space="preserve"> basic or strip search), the matter must be reported immediately to the Superintendent or OIC.</w:t>
      </w:r>
    </w:p>
    <w:p w14:paraId="26C1A281" w14:textId="7C82D98A" w:rsidR="00BC6FAE" w:rsidRPr="00470D8D" w:rsidRDefault="00BC6FAE" w:rsidP="00333124">
      <w:pPr>
        <w:pStyle w:val="Heading3"/>
      </w:pPr>
      <w:r w:rsidRPr="00470D8D">
        <w:t>The Superintendent will request guidance directly from the Executive Director P</w:t>
      </w:r>
      <w:r w:rsidR="00FB4947">
        <w:t>C</w:t>
      </w:r>
      <w:r w:rsidRPr="00470D8D">
        <w:t>SD where a further search is required, or the P</w:t>
      </w:r>
      <w:r w:rsidR="00FB4947">
        <w:t>C</w:t>
      </w:r>
      <w:r w:rsidRPr="00470D8D">
        <w:t>SD staff refuses a search.</w:t>
      </w:r>
    </w:p>
    <w:p w14:paraId="1ECFB23A" w14:textId="1F62E362" w:rsidR="00052061" w:rsidRDefault="00BC6FAE" w:rsidP="00333124">
      <w:pPr>
        <w:pStyle w:val="Heading3"/>
      </w:pPr>
      <w:r w:rsidRPr="00D61A96">
        <w:t xml:space="preserve">The provisions of </w:t>
      </w:r>
      <w:r>
        <w:t>8.</w:t>
      </w:r>
      <w:r w:rsidR="001C4775">
        <w:t>5</w:t>
      </w:r>
      <w:r w:rsidRPr="00D61A96">
        <w:t xml:space="preserve"> regarding P</w:t>
      </w:r>
      <w:r w:rsidR="00FB4947">
        <w:t>C</w:t>
      </w:r>
      <w:r w:rsidRPr="00D61A96">
        <w:t>SD staff, override any other requirements listed in this COPP</w:t>
      </w:r>
      <w:r>
        <w:t>.</w:t>
      </w:r>
    </w:p>
    <w:p w14:paraId="330AF400" w14:textId="7A950FC9" w:rsidR="0087392D" w:rsidRPr="0087392D" w:rsidRDefault="003D5267" w:rsidP="00D83635">
      <w:pPr>
        <w:pStyle w:val="Heading1"/>
        <w:spacing w:after="240"/>
      </w:pPr>
      <w:bookmarkStart w:id="65" w:name="_Searching_exemptions"/>
      <w:bookmarkStart w:id="66" w:name="_Toc202523226"/>
      <w:bookmarkEnd w:id="65"/>
      <w:r>
        <w:t>Searching O</w:t>
      </w:r>
      <w:r w:rsidR="00F63347">
        <w:t>ther Persons</w:t>
      </w:r>
      <w:bookmarkEnd w:id="66"/>
      <w:r w:rsidR="00F63347">
        <w:t xml:space="preserve"> </w:t>
      </w:r>
    </w:p>
    <w:p w14:paraId="2629AD80" w14:textId="35744AC0" w:rsidR="00AE6E1F" w:rsidRPr="009A38F4" w:rsidRDefault="001C4775" w:rsidP="00D83635">
      <w:pPr>
        <w:pStyle w:val="Heading2"/>
        <w:spacing w:before="360" w:after="240"/>
        <w:ind w:left="426" w:hanging="426"/>
      </w:pPr>
      <w:bookmarkStart w:id="67" w:name="_Toc202523227"/>
      <w:r>
        <w:t>When other persons can be searched</w:t>
      </w:r>
      <w:bookmarkEnd w:id="67"/>
      <w:r w:rsidR="00AE6E1F">
        <w:t xml:space="preserve"> </w:t>
      </w:r>
    </w:p>
    <w:p w14:paraId="27F1D1C1" w14:textId="278E649E" w:rsidR="00AE6E1F" w:rsidRDefault="00AE6E1F" w:rsidP="00333124">
      <w:pPr>
        <w:pStyle w:val="Heading3"/>
      </w:pPr>
      <w:r w:rsidRPr="00833C1A">
        <w:t xml:space="preserve">A person who is not a </w:t>
      </w:r>
      <w:r w:rsidR="002834EA">
        <w:t>detainee</w:t>
      </w:r>
      <w:r w:rsidRPr="00833C1A">
        <w:t>, or an officer or other employee,</w:t>
      </w:r>
      <w:r>
        <w:t xml:space="preserve"> </w:t>
      </w:r>
      <w:r w:rsidRPr="00833C1A">
        <w:t xml:space="preserve">may be searched </w:t>
      </w:r>
      <w:r>
        <w:t>in the following circumstances:</w:t>
      </w:r>
    </w:p>
    <w:p w14:paraId="0308B32E" w14:textId="2222302F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seeking to enter </w:t>
      </w:r>
      <w:r w:rsidR="008323F9">
        <w:t xml:space="preserve">a </w:t>
      </w:r>
      <w:r w:rsidR="00621446">
        <w:t>Y</w:t>
      </w:r>
      <w:r w:rsidRPr="00927DA2">
        <w:t>DC</w:t>
      </w:r>
    </w:p>
    <w:p w14:paraId="7FCEABEC" w14:textId="614D7F25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>on entry</w:t>
      </w:r>
      <w:r w:rsidR="00D30009" w:rsidRPr="00927DA2">
        <w:t xml:space="preserve"> to</w:t>
      </w:r>
      <w:r w:rsidRPr="00927DA2">
        <w:t xml:space="preserve"> </w:t>
      </w:r>
      <w:r w:rsidR="008323F9">
        <w:t xml:space="preserve">a </w:t>
      </w:r>
      <w:r w:rsidR="00621446">
        <w:t>Y</w:t>
      </w:r>
      <w:r w:rsidRPr="00927DA2">
        <w:t>DC</w:t>
      </w:r>
    </w:p>
    <w:p w14:paraId="36A67021" w14:textId="62B27994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while in </w:t>
      </w:r>
      <w:r w:rsidR="008323F9">
        <w:t xml:space="preserve">a </w:t>
      </w:r>
      <w:r w:rsidR="00621446">
        <w:t>Y</w:t>
      </w:r>
      <w:r w:rsidRPr="00927DA2">
        <w:t>DC</w:t>
      </w:r>
    </w:p>
    <w:p w14:paraId="2A28620E" w14:textId="1B5C4CCE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on seeking to leave </w:t>
      </w:r>
      <w:r w:rsidR="008323F9">
        <w:t xml:space="preserve">a </w:t>
      </w:r>
      <w:r w:rsidR="0061591E">
        <w:t>Y</w:t>
      </w:r>
      <w:r w:rsidRPr="00927DA2">
        <w:t>DC</w:t>
      </w:r>
    </w:p>
    <w:p w14:paraId="6A46722C" w14:textId="2C636FF1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immediately before leaving </w:t>
      </w:r>
      <w:r w:rsidR="008323F9">
        <w:t xml:space="preserve">a </w:t>
      </w:r>
      <w:r w:rsidR="0061591E">
        <w:t>Y</w:t>
      </w:r>
      <w:r w:rsidRPr="00927DA2">
        <w:t>DC</w:t>
      </w:r>
    </w:p>
    <w:p w14:paraId="2B96FFF1" w14:textId="0A75DF19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having just left </w:t>
      </w:r>
      <w:r w:rsidR="008323F9">
        <w:t xml:space="preserve">a </w:t>
      </w:r>
      <w:r w:rsidR="0061591E">
        <w:t>Y</w:t>
      </w:r>
      <w:r w:rsidRPr="00927DA2">
        <w:t>DC</w:t>
      </w:r>
    </w:p>
    <w:p w14:paraId="3EA04952" w14:textId="7187EE71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when outside but near </w:t>
      </w:r>
      <w:r w:rsidR="008323F9">
        <w:t xml:space="preserve">a </w:t>
      </w:r>
      <w:r w:rsidR="0061591E">
        <w:t>Y</w:t>
      </w:r>
      <w:r w:rsidRPr="00927DA2">
        <w:t xml:space="preserve">DC (anywhere on the gazetted grounds), if the Superintendent is of the opinion that it is necessary for the security and good order of </w:t>
      </w:r>
      <w:r w:rsidR="008323F9">
        <w:t xml:space="preserve">a </w:t>
      </w:r>
      <w:r w:rsidR="0061591E">
        <w:t>Y</w:t>
      </w:r>
      <w:r w:rsidRPr="00927DA2">
        <w:t>DC</w:t>
      </w:r>
      <w:r w:rsidR="00AC2B80">
        <w:rPr>
          <w:rStyle w:val="FootnoteReference"/>
        </w:rPr>
        <w:footnoteReference w:id="11"/>
      </w:r>
      <w:r w:rsidRPr="00927DA2">
        <w:t xml:space="preserve">. </w:t>
      </w:r>
    </w:p>
    <w:p w14:paraId="1C2E4E90" w14:textId="75F90866" w:rsidR="00F34BB7" w:rsidRDefault="003615BA" w:rsidP="00333124">
      <w:pPr>
        <w:pStyle w:val="Heading3"/>
      </w:pPr>
      <w:r>
        <w:t xml:space="preserve">A </w:t>
      </w:r>
      <w:r w:rsidR="00CA4FF4">
        <w:t>person’s</w:t>
      </w:r>
      <w:r>
        <w:t xml:space="preserve"> property may also be searched</w:t>
      </w:r>
      <w:r w:rsidR="00F34BB7">
        <w:t xml:space="preserve"> including lockers, </w:t>
      </w:r>
      <w:r w:rsidR="005212A0">
        <w:t>vehicle,</w:t>
      </w:r>
      <w:r w:rsidR="00F34BB7">
        <w:t xml:space="preserve"> and personal belongings.</w:t>
      </w:r>
    </w:p>
    <w:p w14:paraId="6DC4324E" w14:textId="7A00CF80" w:rsidR="00C44F7C" w:rsidRDefault="00C44F7C">
      <w:r>
        <w:br w:type="page"/>
      </w:r>
    </w:p>
    <w:p w14:paraId="1B926C78" w14:textId="4F8B5CB3" w:rsidR="00573358" w:rsidRPr="00573358" w:rsidRDefault="00902A95" w:rsidP="00A90D10">
      <w:pPr>
        <w:pStyle w:val="Heading2"/>
        <w:ind w:left="426" w:hanging="426"/>
      </w:pPr>
      <w:bookmarkStart w:id="68" w:name="_Toc202523228"/>
      <w:r>
        <w:lastRenderedPageBreak/>
        <w:t>Genera</w:t>
      </w:r>
      <w:r w:rsidR="00573358">
        <w:t>l</w:t>
      </w:r>
      <w:bookmarkEnd w:id="68"/>
    </w:p>
    <w:p w14:paraId="1C799D2B" w14:textId="7D970EC6" w:rsidR="0087392D" w:rsidRPr="00D907E8" w:rsidRDefault="00075925" w:rsidP="00333124">
      <w:pPr>
        <w:pStyle w:val="Heading3"/>
      </w:pPr>
      <w:r>
        <w:t xml:space="preserve">The Superintendent is empowered to search any person who is not a </w:t>
      </w:r>
      <w:r w:rsidR="002834EA">
        <w:t>detainee</w:t>
      </w:r>
      <w:r>
        <w:t xml:space="preserve">, </w:t>
      </w:r>
      <w:r w:rsidR="00A90D10">
        <w:t>officer,</w:t>
      </w:r>
      <w:r>
        <w:t xml:space="preserve"> or other employee</w:t>
      </w:r>
      <w:r w:rsidR="000232F4">
        <w:t xml:space="preserve"> </w:t>
      </w:r>
      <w:r w:rsidR="00B954CA">
        <w:t xml:space="preserve">to </w:t>
      </w:r>
      <w:r w:rsidR="008323F9">
        <w:t xml:space="preserve">a </w:t>
      </w:r>
      <w:r w:rsidR="0061591E">
        <w:t>Y</w:t>
      </w:r>
      <w:r w:rsidR="00B954CA">
        <w:t>DC</w:t>
      </w:r>
      <w:r w:rsidR="00511354">
        <w:rPr>
          <w:rStyle w:val="FootnoteReference"/>
        </w:rPr>
        <w:footnoteReference w:id="12"/>
      </w:r>
      <w:r>
        <w:t xml:space="preserve">. </w:t>
      </w:r>
      <w:r w:rsidRPr="00061303">
        <w:t>This power is delegate</w:t>
      </w:r>
      <w:r w:rsidR="002E3398">
        <w:t xml:space="preserve">d to </w:t>
      </w:r>
      <w:r w:rsidR="00456C4B">
        <w:t>Custodial Officers</w:t>
      </w:r>
      <w:r w:rsidRPr="00061303">
        <w:t>.</w:t>
      </w:r>
      <w:r w:rsidR="00BC4EB7">
        <w:rPr>
          <w:rStyle w:val="FootnoteReference"/>
        </w:rPr>
        <w:footnoteReference w:id="13"/>
      </w:r>
    </w:p>
    <w:p w14:paraId="6077DFCC" w14:textId="7B2E7ECD" w:rsidR="00C56C8D" w:rsidRPr="00C56C8D" w:rsidRDefault="005A7FC2" w:rsidP="00333124">
      <w:pPr>
        <w:pStyle w:val="Heading3"/>
      </w:pPr>
      <w:r>
        <w:t xml:space="preserve">The </w:t>
      </w:r>
      <w:r w:rsidR="00511354">
        <w:t xml:space="preserve">Custodial </w:t>
      </w:r>
      <w:r w:rsidR="001F74CC">
        <w:t xml:space="preserve">Officer </w:t>
      </w:r>
      <w:r w:rsidR="00423269">
        <w:t>shall</w:t>
      </w:r>
      <w:r>
        <w:t xml:space="preserve"> </w:t>
      </w:r>
      <w:r w:rsidR="000677B1">
        <w:t>assess</w:t>
      </w:r>
      <w:r>
        <w:t xml:space="preserve"> visitors with assistive technology, medical equipment and</w:t>
      </w:r>
      <w:r w:rsidR="00462F8D">
        <w:t>/or</w:t>
      </w:r>
      <w:r>
        <w:t xml:space="preserve"> </w:t>
      </w:r>
      <w:r w:rsidR="00B954CA">
        <w:t xml:space="preserve">DDU </w:t>
      </w:r>
      <w:r>
        <w:t xml:space="preserve">dogs to determine the searching procedures required. </w:t>
      </w:r>
    </w:p>
    <w:p w14:paraId="00095C1B" w14:textId="69F4FABF" w:rsidR="00EE67D0" w:rsidRDefault="005A7FC2" w:rsidP="00333124">
      <w:pPr>
        <w:pStyle w:val="Heading3"/>
      </w:pPr>
      <w:r w:rsidRPr="009E59EE">
        <w:t xml:space="preserve">The </w:t>
      </w:r>
      <w:r w:rsidR="00DE70BD">
        <w:t>Senior Officer</w:t>
      </w:r>
      <w:r w:rsidRPr="009E59EE">
        <w:t xml:space="preserve"> Gatehouse </w:t>
      </w:r>
      <w:r w:rsidR="00475AF6">
        <w:t xml:space="preserve">shall </w:t>
      </w:r>
      <w:r w:rsidRPr="009E59EE">
        <w:t>ra</w:t>
      </w:r>
      <w:r w:rsidR="00475AF6">
        <w:t>ndomly identify a minimum of 2</w:t>
      </w:r>
      <w:r w:rsidRPr="009E59EE">
        <w:t xml:space="preserve"> </w:t>
      </w:r>
      <w:r w:rsidRPr="00475AF6">
        <w:t>social visitors</w:t>
      </w:r>
      <w:r w:rsidR="00475AF6">
        <w:t xml:space="preserve"> per visit </w:t>
      </w:r>
      <w:r w:rsidRPr="009E59EE">
        <w:t>to be pat searched (inclusive of</w:t>
      </w:r>
      <w:r w:rsidR="009E2EEC">
        <w:t xml:space="preserve"> DDU</w:t>
      </w:r>
      <w:r w:rsidRPr="009E59EE">
        <w:t xml:space="preserve"> dog indications</w:t>
      </w:r>
      <w:r w:rsidR="007743B9">
        <w:t>).</w:t>
      </w:r>
    </w:p>
    <w:p w14:paraId="7DDE6477" w14:textId="11A8F39F" w:rsidR="00C4028D" w:rsidRPr="00C4028D" w:rsidRDefault="005A7FC2" w:rsidP="00333124">
      <w:pPr>
        <w:pStyle w:val="Heading3"/>
      </w:pPr>
      <w:r w:rsidRPr="0007026F">
        <w:t xml:space="preserve">Any visitor entering or leaving </w:t>
      </w:r>
      <w:r w:rsidR="008323F9">
        <w:t xml:space="preserve">a </w:t>
      </w:r>
      <w:r w:rsidR="0061591E">
        <w:t>Y</w:t>
      </w:r>
      <w:r w:rsidRPr="0007026F">
        <w:t xml:space="preserve">DC </w:t>
      </w:r>
      <w:r w:rsidR="00833C1A">
        <w:t>may</w:t>
      </w:r>
      <w:r w:rsidR="00833C1A" w:rsidRPr="0007026F">
        <w:t xml:space="preserve"> </w:t>
      </w:r>
      <w:r w:rsidRPr="0007026F">
        <w:t xml:space="preserve">be subject to </w:t>
      </w:r>
      <w:r w:rsidR="00B954CA">
        <w:t xml:space="preserve">a </w:t>
      </w:r>
      <w:r w:rsidRPr="0007026F">
        <w:t xml:space="preserve">random search by </w:t>
      </w:r>
      <w:r w:rsidR="00B954CA">
        <w:t>the</w:t>
      </w:r>
      <w:r w:rsidRPr="0007026F">
        <w:t xml:space="preserve"> DDU dog. </w:t>
      </w:r>
    </w:p>
    <w:p w14:paraId="021F3268" w14:textId="737D0278" w:rsidR="00EE67D0" w:rsidRDefault="00B736A0" w:rsidP="00333124">
      <w:pPr>
        <w:pStyle w:val="Heading3"/>
      </w:pPr>
      <w:r>
        <w:t xml:space="preserve">Searches using a </w:t>
      </w:r>
      <w:r w:rsidR="0099189B">
        <w:t>handheld</w:t>
      </w:r>
      <w:r>
        <w:t xml:space="preserve"> metal detector shall be conducted in the </w:t>
      </w:r>
      <w:r w:rsidR="00B954CA">
        <w:t xml:space="preserve">Gatehouse </w:t>
      </w:r>
      <w:r>
        <w:t xml:space="preserve">Reception area in accordance with </w:t>
      </w:r>
      <w:r w:rsidR="0099189B">
        <w:t xml:space="preserve">section 4.6 </w:t>
      </w:r>
      <w:r>
        <w:t>of this COPP.</w:t>
      </w:r>
    </w:p>
    <w:p w14:paraId="73A9A8FC" w14:textId="3CD80AE3" w:rsidR="00EE67D0" w:rsidRDefault="005A7FC2" w:rsidP="00333124">
      <w:pPr>
        <w:pStyle w:val="Heading3"/>
      </w:pPr>
      <w:r>
        <w:t xml:space="preserve">Pat searches shall be conducted in the search room in the </w:t>
      </w:r>
      <w:r w:rsidR="00112173">
        <w:t>Reception area of the Gatehouse</w:t>
      </w:r>
      <w:r w:rsidR="006E52F6">
        <w:t>.</w:t>
      </w:r>
    </w:p>
    <w:p w14:paraId="58C18C78" w14:textId="017B4EEC" w:rsidR="006341B6" w:rsidRPr="006341B6" w:rsidRDefault="00234B1D" w:rsidP="00333124">
      <w:pPr>
        <w:pStyle w:val="Heading3"/>
      </w:pPr>
      <w:r>
        <w:t>P</w:t>
      </w:r>
      <w:r w:rsidR="005A7FC2" w:rsidRPr="00470D27">
        <w:t xml:space="preserve">at search procedures for </w:t>
      </w:r>
      <w:r w:rsidR="005A7FC2">
        <w:t>social visitors</w:t>
      </w:r>
      <w:r w:rsidR="005A7FC2" w:rsidRPr="00470D27">
        <w:t xml:space="preserve"> </w:t>
      </w:r>
      <w:r>
        <w:t xml:space="preserve">shall be </w:t>
      </w:r>
      <w:r w:rsidR="006E33DD">
        <w:t xml:space="preserve">conducted </w:t>
      </w:r>
      <w:r>
        <w:t xml:space="preserve">in accordance with </w:t>
      </w:r>
      <w:hyperlink w:anchor="_Appendix_C:_Pat_1" w:history="1">
        <w:r w:rsidR="005A7FC2" w:rsidRPr="00462041">
          <w:rPr>
            <w:rStyle w:val="Hyperlink"/>
          </w:rPr>
          <w:t xml:space="preserve">Appendix D: Pat Search Procedures: </w:t>
        </w:r>
        <w:r w:rsidR="00254660" w:rsidRPr="00462041">
          <w:rPr>
            <w:rStyle w:val="Hyperlink"/>
          </w:rPr>
          <w:t>Officers or Other Employees and</w:t>
        </w:r>
        <w:r w:rsidR="005A7FC2" w:rsidRPr="00462041">
          <w:rPr>
            <w:rStyle w:val="Hyperlink"/>
          </w:rPr>
          <w:t xml:space="preserve"> Visitors (including children apparently under the age of 10 years)</w:t>
        </w:r>
      </w:hyperlink>
      <w:r w:rsidR="005A7FC2" w:rsidRPr="00462041">
        <w:t>.</w:t>
      </w:r>
      <w:r w:rsidR="006341B6" w:rsidRPr="006341B6">
        <w:t xml:space="preserve"> </w:t>
      </w:r>
    </w:p>
    <w:p w14:paraId="0E5C64E7" w14:textId="3EEF5E84" w:rsidR="00C56C8D" w:rsidRDefault="003D762B" w:rsidP="00333124">
      <w:pPr>
        <w:pStyle w:val="Heading3"/>
      </w:pPr>
      <w:bookmarkStart w:id="69" w:name="_If_contraband_is"/>
      <w:bookmarkEnd w:id="69"/>
      <w:r>
        <w:t xml:space="preserve">The visitor shall be refused entry where </w:t>
      </w:r>
      <w:r w:rsidR="00F63347">
        <w:t>unauthorised items are</w:t>
      </w:r>
      <w:r w:rsidR="00CD030A">
        <w:t xml:space="preserve"> </w:t>
      </w:r>
      <w:r w:rsidR="00E7287B">
        <w:t xml:space="preserve">discovered </w:t>
      </w:r>
      <w:r w:rsidR="00CD030A">
        <w:t>during a pat search</w:t>
      </w:r>
      <w:r>
        <w:t>.</w:t>
      </w:r>
      <w:r w:rsidR="00CD030A">
        <w:t xml:space="preserve"> The </w:t>
      </w:r>
      <w:r w:rsidR="000B14F2">
        <w:t xml:space="preserve">WA </w:t>
      </w:r>
      <w:r w:rsidR="005816D0">
        <w:t>Police</w:t>
      </w:r>
      <w:r w:rsidR="0045278E">
        <w:t xml:space="preserve"> </w:t>
      </w:r>
      <w:r w:rsidR="000B14F2">
        <w:t xml:space="preserve">Force </w:t>
      </w:r>
      <w:r w:rsidR="00E7287B">
        <w:t xml:space="preserve">shall be contacted, </w:t>
      </w:r>
      <w:r w:rsidR="00CD030A">
        <w:t xml:space="preserve">the visitor shall be requested to wait for </w:t>
      </w:r>
      <w:r w:rsidR="00472262">
        <w:t xml:space="preserve">the </w:t>
      </w:r>
      <w:r w:rsidR="000B14F2">
        <w:t xml:space="preserve">WA </w:t>
      </w:r>
      <w:r w:rsidR="00212FB2">
        <w:t>Police</w:t>
      </w:r>
      <w:r w:rsidR="000B14F2">
        <w:t xml:space="preserve"> Force</w:t>
      </w:r>
      <w:r w:rsidR="0045278E">
        <w:t xml:space="preserve"> </w:t>
      </w:r>
      <w:r w:rsidR="00CD030A">
        <w:t>to attend.</w:t>
      </w:r>
    </w:p>
    <w:p w14:paraId="7DF193E6" w14:textId="021CFC7B" w:rsidR="006B2A53" w:rsidRPr="006B2A53" w:rsidRDefault="0071576B" w:rsidP="00333124">
      <w:pPr>
        <w:pStyle w:val="Heading3"/>
      </w:pPr>
      <w:r>
        <w:t xml:space="preserve">Discovery of unauthorised items </w:t>
      </w:r>
      <w:r w:rsidR="00EB0F3F">
        <w:t xml:space="preserve">shall be managed in accordance with </w:t>
      </w:r>
      <w:hyperlink w:anchor="_Contraband" w:history="1">
        <w:r w:rsidR="00C4028D" w:rsidRPr="00EC4F0F">
          <w:rPr>
            <w:rStyle w:val="Hyperlink"/>
            <w:color w:val="auto"/>
            <w:u w:val="none"/>
          </w:rPr>
          <w:t>section </w:t>
        </w:r>
        <w:r w:rsidR="00EC4F0F" w:rsidRPr="00EC4F0F">
          <w:rPr>
            <w:rStyle w:val="Hyperlink"/>
            <w:color w:val="auto"/>
            <w:u w:val="none"/>
          </w:rPr>
          <w:t>5</w:t>
        </w:r>
      </w:hyperlink>
      <w:r w:rsidR="00EB0F3F" w:rsidRPr="00470D8D">
        <w:t xml:space="preserve"> of </w:t>
      </w:r>
      <w:r w:rsidR="00EB0F3F" w:rsidRPr="00D05955">
        <w:t>this COPP</w:t>
      </w:r>
      <w:r w:rsidR="00006143">
        <w:t xml:space="preserve">. </w:t>
      </w:r>
    </w:p>
    <w:p w14:paraId="6B1C6EF0" w14:textId="2838AE78" w:rsidR="004F7FE3" w:rsidRDefault="004F7FE3" w:rsidP="00333124">
      <w:pPr>
        <w:pStyle w:val="Heading3"/>
      </w:pPr>
      <w:r>
        <w:t xml:space="preserve">The </w:t>
      </w:r>
      <w:r w:rsidR="00511354">
        <w:t xml:space="preserve">Custodial </w:t>
      </w:r>
      <w:r w:rsidR="001F74CC">
        <w:t xml:space="preserve">Officer </w:t>
      </w:r>
      <w:bookmarkStart w:id="70" w:name="_Hlk80948765"/>
      <w:r>
        <w:t>shall complet</w:t>
      </w:r>
      <w:r w:rsidRPr="006E1F8D">
        <w:t xml:space="preserve">e </w:t>
      </w:r>
      <w:bookmarkStart w:id="71" w:name="_Hlk80874627"/>
      <w:r w:rsidR="00B85CA7" w:rsidRPr="006E1F8D">
        <w:fldChar w:fldCharType="begin"/>
      </w:r>
      <w:r w:rsidR="006E1F8D">
        <w:instrText>HYPERLINK "https://dojwa.sharepoint.com/sites/intranet/prison-operations/Pages/bhdc-copp-forms.aspx"</w:instrText>
      </w:r>
      <w:r w:rsidR="00B85CA7" w:rsidRPr="006E1F8D">
        <w:fldChar w:fldCharType="separate"/>
      </w:r>
      <w:r w:rsidR="00456C5C" w:rsidRPr="006E1F8D">
        <w:rPr>
          <w:rStyle w:val="Hyperlink"/>
        </w:rPr>
        <w:t>A Search of a Person Entering/Leaving Banksia Hill Detention</w:t>
      </w:r>
      <w:r w:rsidR="00456C5C" w:rsidRPr="006E1F8D">
        <w:rPr>
          <w:rStyle w:val="Hyperlink"/>
          <w:i/>
        </w:rPr>
        <w:t xml:space="preserve"> </w:t>
      </w:r>
      <w:r w:rsidR="00456C5C" w:rsidRPr="006E1F8D">
        <w:rPr>
          <w:rStyle w:val="Hyperlink"/>
        </w:rPr>
        <w:t xml:space="preserve">Centre </w:t>
      </w:r>
      <w:r w:rsidR="00E34AEC" w:rsidRPr="006E1F8D">
        <w:rPr>
          <w:rStyle w:val="Hyperlink"/>
        </w:rPr>
        <w:t>F</w:t>
      </w:r>
      <w:r w:rsidR="00456C5C" w:rsidRPr="006E1F8D">
        <w:rPr>
          <w:rStyle w:val="Hyperlink"/>
        </w:rPr>
        <w:t>orm</w:t>
      </w:r>
      <w:bookmarkEnd w:id="70"/>
      <w:bookmarkEnd w:id="71"/>
      <w:r w:rsidR="00B85CA7" w:rsidRPr="006E1F8D">
        <w:fldChar w:fldCharType="end"/>
      </w:r>
      <w:r w:rsidR="00456C5C" w:rsidRPr="00025687">
        <w:t xml:space="preserve"> </w:t>
      </w:r>
      <w:r>
        <w:t>for a search of a visitor</w:t>
      </w:r>
      <w:r w:rsidR="001E673A">
        <w:t xml:space="preserve"> and record the search on TOMS</w:t>
      </w:r>
      <w:r>
        <w:t>.</w:t>
      </w:r>
      <w:r w:rsidR="00456C5C" w:rsidRPr="00025687">
        <w:t xml:space="preserve"> </w:t>
      </w:r>
    </w:p>
    <w:p w14:paraId="35A56CCC" w14:textId="1DA243D5" w:rsidR="00ED411B" w:rsidRDefault="00134688" w:rsidP="00333124">
      <w:pPr>
        <w:pStyle w:val="Heading3"/>
      </w:pPr>
      <w:r>
        <w:t xml:space="preserve">Any </w:t>
      </w:r>
      <w:r w:rsidR="00462F8D">
        <w:t xml:space="preserve">social </w:t>
      </w:r>
      <w:r>
        <w:t xml:space="preserve">visitor requesting to </w:t>
      </w:r>
      <w:r w:rsidR="00E7287B">
        <w:t xml:space="preserve">provide feedback </w:t>
      </w:r>
      <w:r>
        <w:t xml:space="preserve">regarding the search procedure </w:t>
      </w:r>
      <w:r w:rsidR="00ED411B">
        <w:t xml:space="preserve">shall be </w:t>
      </w:r>
      <w:r w:rsidR="007F4196">
        <w:t xml:space="preserve">provided </w:t>
      </w:r>
      <w:r w:rsidR="007F4196" w:rsidRPr="006E1F8D">
        <w:t>with</w:t>
      </w:r>
      <w:r w:rsidR="004E7458" w:rsidRPr="006E1F8D">
        <w:t xml:space="preserve"> a</w:t>
      </w:r>
      <w:r w:rsidR="007F4196" w:rsidRPr="006E1F8D">
        <w:t xml:space="preserve"> </w:t>
      </w:r>
      <w:hyperlink r:id="rId29" w:history="1">
        <w:r w:rsidRPr="006E1F8D">
          <w:rPr>
            <w:rStyle w:val="Hyperlink"/>
          </w:rPr>
          <w:t>Social Visits Feedback Form</w:t>
        </w:r>
      </w:hyperlink>
      <w:r w:rsidRPr="006E1F8D">
        <w:t xml:space="preserve"> located</w:t>
      </w:r>
      <w:r>
        <w:t xml:space="preserve"> in the Gatehouse</w:t>
      </w:r>
      <w:r w:rsidR="00ED411B">
        <w:t xml:space="preserve"> to complete</w:t>
      </w:r>
      <w:r>
        <w:t>.</w:t>
      </w:r>
    </w:p>
    <w:p w14:paraId="2ABC963F" w14:textId="16E4CC62" w:rsidR="000F41E2" w:rsidRPr="000F41E2" w:rsidRDefault="00134688" w:rsidP="00333124">
      <w:pPr>
        <w:pStyle w:val="Heading3"/>
      </w:pPr>
      <w:r>
        <w:t xml:space="preserve">The </w:t>
      </w:r>
      <w:r w:rsidR="00DE70BD">
        <w:t>Senior Officer</w:t>
      </w:r>
      <w:r>
        <w:t xml:space="preserve"> </w:t>
      </w:r>
      <w:r w:rsidR="00CA7F42">
        <w:t xml:space="preserve">assigned to the </w:t>
      </w:r>
      <w:r>
        <w:t xml:space="preserve">Gatehouse </w:t>
      </w:r>
      <w:r w:rsidR="004E7458">
        <w:t xml:space="preserve">shall </w:t>
      </w:r>
      <w:r>
        <w:t xml:space="preserve">ensure </w:t>
      </w:r>
      <w:r w:rsidRPr="006E1F8D">
        <w:t xml:space="preserve">the completed </w:t>
      </w:r>
      <w:hyperlink r:id="rId30" w:history="1">
        <w:r w:rsidR="00484B80" w:rsidRPr="006E1F8D">
          <w:rPr>
            <w:rStyle w:val="Hyperlink"/>
          </w:rPr>
          <w:t>Social Visits Feedback F</w:t>
        </w:r>
        <w:r w:rsidRPr="006E1F8D">
          <w:rPr>
            <w:rStyle w:val="Hyperlink"/>
          </w:rPr>
          <w:t>orm</w:t>
        </w:r>
      </w:hyperlink>
      <w:r>
        <w:t xml:space="preserve"> is placed in the locked box in the Gatehouse</w:t>
      </w:r>
      <w:r w:rsidR="004E7458">
        <w:t xml:space="preserve"> and forward the box to </w:t>
      </w:r>
      <w:r>
        <w:t xml:space="preserve">the Assistant Superintendent Security at the completion of each </w:t>
      </w:r>
      <w:r w:rsidR="00ED411B">
        <w:t xml:space="preserve">visiting </w:t>
      </w:r>
      <w:r>
        <w:t>session.</w:t>
      </w:r>
    </w:p>
    <w:p w14:paraId="6253057C" w14:textId="18CD77A0" w:rsidR="00B537BD" w:rsidRDefault="000D0BF5" w:rsidP="001753D1">
      <w:pPr>
        <w:pStyle w:val="Heading2"/>
      </w:pPr>
      <w:bookmarkStart w:id="72" w:name="_Refusal_to_be_1"/>
      <w:bookmarkStart w:id="73" w:name="_Toc202523229"/>
      <w:bookmarkEnd w:id="72"/>
      <w:r>
        <w:t>Refusal to be s</w:t>
      </w:r>
      <w:r w:rsidR="00B537BD">
        <w:t>earched</w:t>
      </w:r>
      <w:bookmarkEnd w:id="73"/>
    </w:p>
    <w:p w14:paraId="65AA433E" w14:textId="3A8DD542" w:rsidR="001C4775" w:rsidRDefault="00B537BD" w:rsidP="00333124">
      <w:pPr>
        <w:pStyle w:val="Heading3"/>
      </w:pPr>
      <w:bookmarkStart w:id="74" w:name="_Visitors_who_refuse"/>
      <w:bookmarkEnd w:id="74"/>
      <w:r>
        <w:t xml:space="preserve">Visitors who refuse </w:t>
      </w:r>
      <w:r w:rsidR="00497833">
        <w:t xml:space="preserve">to be searched </w:t>
      </w:r>
      <w:r w:rsidR="00B10D23">
        <w:t xml:space="preserve">or </w:t>
      </w:r>
      <w:r>
        <w:t xml:space="preserve">who do not wait for </w:t>
      </w:r>
      <w:r w:rsidR="002A7165">
        <w:t xml:space="preserve">WA </w:t>
      </w:r>
      <w:r w:rsidR="009A0C2B">
        <w:t>Police</w:t>
      </w:r>
      <w:r w:rsidR="002A7165">
        <w:t xml:space="preserve"> Force</w:t>
      </w:r>
      <w:r w:rsidR="0045278E">
        <w:t xml:space="preserve"> </w:t>
      </w:r>
      <w:r>
        <w:t xml:space="preserve">to attend may not be permitted to enter </w:t>
      </w:r>
      <w:r w:rsidR="008323F9">
        <w:t xml:space="preserve">a </w:t>
      </w:r>
      <w:r w:rsidR="0061591E">
        <w:t>Y</w:t>
      </w:r>
      <w:r>
        <w:t xml:space="preserve">DC </w:t>
      </w:r>
      <w:r w:rsidR="000B20D9">
        <w:t>and sha</w:t>
      </w:r>
      <w:r w:rsidR="009A0C2B">
        <w:t xml:space="preserve">ll be managed in accordance with </w:t>
      </w:r>
      <w:hyperlink r:id="rId31" w:history="1">
        <w:r w:rsidR="00134688" w:rsidRPr="0061591E">
          <w:rPr>
            <w:rStyle w:val="Hyperlink"/>
          </w:rPr>
          <w:t>COPP 11.2</w:t>
        </w:r>
        <w:r w:rsidR="001D179A" w:rsidRPr="0061591E">
          <w:rPr>
            <w:rStyle w:val="Hyperlink"/>
          </w:rPr>
          <w:t xml:space="preserve"> –</w:t>
        </w:r>
        <w:r w:rsidR="003F07F9" w:rsidRPr="0061591E">
          <w:rPr>
            <w:rStyle w:val="Hyperlink"/>
          </w:rPr>
          <w:t xml:space="preserve"> </w:t>
        </w:r>
        <w:r w:rsidR="00134688" w:rsidRPr="0061591E">
          <w:rPr>
            <w:rStyle w:val="Hyperlink"/>
          </w:rPr>
          <w:t>Social and Inter-facility Visits</w:t>
        </w:r>
      </w:hyperlink>
      <w:r w:rsidR="00036470" w:rsidRPr="00470D8D">
        <w:t>.</w:t>
      </w:r>
    </w:p>
    <w:p w14:paraId="01702C2A" w14:textId="243F93B2" w:rsidR="00C44F7C" w:rsidRDefault="00C44F7C">
      <w:r>
        <w:br w:type="page"/>
      </w:r>
    </w:p>
    <w:p w14:paraId="5BF854AA" w14:textId="315B8260" w:rsidR="00352D4D" w:rsidRPr="00352D4D" w:rsidRDefault="00352D4D" w:rsidP="001753D1">
      <w:pPr>
        <w:pStyle w:val="Heading2"/>
      </w:pPr>
      <w:bookmarkStart w:id="75" w:name="_Toc202523230"/>
      <w:r>
        <w:lastRenderedPageBreak/>
        <w:t xml:space="preserve">Babies and </w:t>
      </w:r>
      <w:r w:rsidR="005C4879">
        <w:t>c</w:t>
      </w:r>
      <w:r>
        <w:t xml:space="preserve">hildren </w:t>
      </w:r>
      <w:r w:rsidR="005C4879">
        <w:t>s</w:t>
      </w:r>
      <w:r>
        <w:t>earches</w:t>
      </w:r>
      <w:bookmarkEnd w:id="75"/>
      <w:r>
        <w:t xml:space="preserve"> </w:t>
      </w:r>
    </w:p>
    <w:p w14:paraId="195E18A0" w14:textId="3F80D1EA" w:rsidR="002575F2" w:rsidRPr="00A21F66" w:rsidRDefault="001E673A" w:rsidP="00333124">
      <w:pPr>
        <w:pStyle w:val="Heading3"/>
      </w:pPr>
      <w:r>
        <w:t xml:space="preserve">If required, </w:t>
      </w:r>
      <w:r w:rsidR="00511354">
        <w:t>2</w:t>
      </w:r>
      <w:r w:rsidR="001453FD">
        <w:t xml:space="preserve"> female</w:t>
      </w:r>
      <w:r w:rsidR="00511354">
        <w:t xml:space="preserve"> Custodial Officers</w:t>
      </w:r>
      <w:r w:rsidR="003345C4">
        <w:t xml:space="preserve"> </w:t>
      </w:r>
      <w:r w:rsidR="001453FD">
        <w:t xml:space="preserve">shall conduct pat </w:t>
      </w:r>
      <w:r w:rsidR="002575F2">
        <w:t>searching</w:t>
      </w:r>
      <w:r w:rsidR="001453FD">
        <w:t xml:space="preserve"> on c</w:t>
      </w:r>
      <w:r w:rsidR="00352D4D">
        <w:t xml:space="preserve">hildren under the age of </w:t>
      </w:r>
      <w:r w:rsidR="002575F2">
        <w:t xml:space="preserve">10 </w:t>
      </w:r>
      <w:r w:rsidR="00352D4D">
        <w:t>years</w:t>
      </w:r>
      <w:r w:rsidR="001453FD">
        <w:t xml:space="preserve"> </w:t>
      </w:r>
      <w:r w:rsidR="00352D4D">
        <w:t>in the presence of the parent/guardian of the child.</w:t>
      </w:r>
    </w:p>
    <w:p w14:paraId="6E653BCF" w14:textId="54D1F7F6" w:rsidR="001453FD" w:rsidRPr="00A21F66" w:rsidRDefault="001453FD" w:rsidP="00333124">
      <w:pPr>
        <w:pStyle w:val="Heading3"/>
      </w:pPr>
      <w:r>
        <w:t xml:space="preserve">Searches shall be conducted in accordance </w:t>
      </w:r>
      <w:hyperlink w:anchor="_Appendix_D:_Pat_1" w:history="1">
        <w:r w:rsidRPr="00EA6B46">
          <w:rPr>
            <w:rStyle w:val="Hyperlink"/>
          </w:rPr>
          <w:t xml:space="preserve">with Appendix </w:t>
        </w:r>
        <w:r w:rsidR="00EA6B46" w:rsidRPr="00EA6B46">
          <w:rPr>
            <w:rStyle w:val="Hyperlink"/>
          </w:rPr>
          <w:t>E</w:t>
        </w:r>
        <w:r w:rsidRPr="00EA6B46">
          <w:rPr>
            <w:rStyle w:val="Hyperlink"/>
          </w:rPr>
          <w:t>: pat Search Procedures: Officers or Other Employees and Visitors (including children apparently under the age of 10 years)</w:t>
        </w:r>
      </w:hyperlink>
      <w:r w:rsidRPr="005A27F3">
        <w:t>.</w:t>
      </w:r>
    </w:p>
    <w:p w14:paraId="0E10FC08" w14:textId="072F7C0F" w:rsidR="00B954CA" w:rsidRDefault="00352D4D" w:rsidP="00333124">
      <w:pPr>
        <w:pStyle w:val="Heading3"/>
      </w:pPr>
      <w:r>
        <w:t>Re</w:t>
      </w:r>
      <w:r w:rsidRPr="00EF1CA1">
        <w:t xml:space="preserve">fusal </w:t>
      </w:r>
      <w:r w:rsidR="0007026F">
        <w:t xml:space="preserve">by a parent/guardian </w:t>
      </w:r>
      <w:r w:rsidRPr="00EF1CA1">
        <w:t xml:space="preserve">to be present </w:t>
      </w:r>
      <w:r>
        <w:t xml:space="preserve">at the search </w:t>
      </w:r>
      <w:r w:rsidR="0007026F">
        <w:t xml:space="preserve">of a child </w:t>
      </w:r>
      <w:r w:rsidR="00111294">
        <w:t>sha</w:t>
      </w:r>
      <w:r w:rsidRPr="00EF1CA1">
        <w:t>ll</w:t>
      </w:r>
      <w:r w:rsidR="0007026F">
        <w:t xml:space="preserve"> be</w:t>
      </w:r>
      <w:r w:rsidRPr="00EF1CA1">
        <w:t xml:space="preserve"> deemed a refusal </w:t>
      </w:r>
      <w:r w:rsidR="0007026F">
        <w:t>and th</w:t>
      </w:r>
      <w:r w:rsidR="00806A44">
        <w:t>e</w:t>
      </w:r>
      <w:r w:rsidR="00306AA1">
        <w:t xml:space="preserve"> parent/guardian</w:t>
      </w:r>
      <w:r w:rsidR="0007026F">
        <w:t xml:space="preserve"> and the child may be refused entry to </w:t>
      </w:r>
      <w:r w:rsidR="008323F9">
        <w:t xml:space="preserve">a </w:t>
      </w:r>
      <w:r w:rsidR="0061591E">
        <w:t>Y</w:t>
      </w:r>
      <w:r w:rsidR="0007026F">
        <w:t>DC.</w:t>
      </w:r>
    </w:p>
    <w:p w14:paraId="605D8604" w14:textId="25E9637C" w:rsidR="00284149" w:rsidRPr="00284149" w:rsidRDefault="00B954CA" w:rsidP="00333124">
      <w:pPr>
        <w:pStyle w:val="Heading3"/>
      </w:pPr>
      <w:r>
        <w:t xml:space="preserve">Pat searching of children over the age of 10 years shall be conducted by 2 </w:t>
      </w:r>
      <w:r w:rsidR="00511354">
        <w:t xml:space="preserve">Custodial </w:t>
      </w:r>
      <w:r>
        <w:t xml:space="preserve">Officers of the same gender </w:t>
      </w:r>
      <w:r w:rsidR="001E673A">
        <w:t xml:space="preserve">as the child </w:t>
      </w:r>
      <w:r>
        <w:t>in the presence of their parent/guardian.</w:t>
      </w:r>
    </w:p>
    <w:p w14:paraId="53A6CED9" w14:textId="77AAE7DD" w:rsidR="003915B9" w:rsidRDefault="003915B9" w:rsidP="00D83635">
      <w:pPr>
        <w:pStyle w:val="Heading1"/>
        <w:spacing w:after="240"/>
      </w:pPr>
      <w:bookmarkStart w:id="76" w:name="_Toc202523231"/>
      <w:r>
        <w:t xml:space="preserve">Other </w:t>
      </w:r>
      <w:r w:rsidR="005D5FBE">
        <w:t>Searches</w:t>
      </w:r>
      <w:bookmarkEnd w:id="76"/>
    </w:p>
    <w:p w14:paraId="728DFDF2" w14:textId="08910E46" w:rsidR="001F0EE7" w:rsidRPr="008E5815" w:rsidRDefault="001F0EE7" w:rsidP="00D83635">
      <w:pPr>
        <w:spacing w:before="360" w:after="240"/>
      </w:pPr>
      <w:r w:rsidRPr="008E5815">
        <w:t xml:space="preserve">A cell search or a cell integrity check shall be managed in accordance with </w:t>
      </w:r>
      <w:hyperlink w:anchor="_Appendix_H:_Cell" w:history="1">
        <w:r w:rsidRPr="0061591E">
          <w:rPr>
            <w:rStyle w:val="Hyperlink"/>
          </w:rPr>
          <w:t>Appendix H: Cell Searching Procedures and Cell Integrity Checks</w:t>
        </w:r>
      </w:hyperlink>
      <w:r w:rsidRPr="0061591E">
        <w:t>.</w:t>
      </w:r>
    </w:p>
    <w:p w14:paraId="645F2C36" w14:textId="49D60298" w:rsidR="00D44ECB" w:rsidRDefault="00D76BCB" w:rsidP="003915B9">
      <w:pPr>
        <w:pStyle w:val="Heading2"/>
      </w:pPr>
      <w:bookmarkStart w:id="77" w:name="_Toc202523232"/>
      <w:r>
        <w:t xml:space="preserve">Cell </w:t>
      </w:r>
      <w:r w:rsidR="005B76F6">
        <w:t>s</w:t>
      </w:r>
      <w:r w:rsidR="00D44ECB">
        <w:t>earches</w:t>
      </w:r>
      <w:bookmarkEnd w:id="77"/>
      <w:r w:rsidR="00A96D5E">
        <w:t xml:space="preserve"> </w:t>
      </w:r>
    </w:p>
    <w:p w14:paraId="03AAB668" w14:textId="328BB534" w:rsidR="000232F4" w:rsidRPr="00160157" w:rsidRDefault="00456C5C" w:rsidP="00333124">
      <w:pPr>
        <w:pStyle w:val="Heading3"/>
      </w:pPr>
      <w:r w:rsidRPr="00511354">
        <w:t xml:space="preserve">Fifteen percent (15%) of cells shall be searched randomly each week, utilising the </w:t>
      </w:r>
      <w:r w:rsidR="002834EA">
        <w:t>detainee</w:t>
      </w:r>
      <w:r w:rsidRPr="00511354">
        <w:t xml:space="preserve"> property list</w:t>
      </w:r>
      <w:r w:rsidR="00BF1FF0" w:rsidRPr="00511354">
        <w:t>,</w:t>
      </w:r>
      <w:r w:rsidRPr="00511354">
        <w:t xml:space="preserve"> the results </w:t>
      </w:r>
      <w:r w:rsidR="00BF1FF0" w:rsidRPr="00511354">
        <w:t xml:space="preserve">of the search shall be </w:t>
      </w:r>
      <w:r w:rsidRPr="00511354">
        <w:t>recorded on TOMS.</w:t>
      </w:r>
    </w:p>
    <w:p w14:paraId="27237D0C" w14:textId="0AFD04AD" w:rsidR="007E663B" w:rsidRPr="00160157" w:rsidRDefault="00D44ECB" w:rsidP="00333124">
      <w:pPr>
        <w:pStyle w:val="Heading3"/>
      </w:pPr>
      <w:r w:rsidRPr="00511354">
        <w:t xml:space="preserve">Where possible, </w:t>
      </w:r>
      <w:r w:rsidR="002834EA">
        <w:t>detainee</w:t>
      </w:r>
      <w:r w:rsidR="00A50C99" w:rsidRPr="00511354">
        <w:t>s</w:t>
      </w:r>
      <w:r w:rsidRPr="00511354">
        <w:t xml:space="preserve"> shall be present when the cell is being searched.</w:t>
      </w:r>
      <w:r w:rsidR="006B6A47" w:rsidRPr="00511354">
        <w:t xml:space="preserve"> The search</w:t>
      </w:r>
      <w:r w:rsidR="003B027C" w:rsidRPr="00511354">
        <w:t xml:space="preserve"> sh</w:t>
      </w:r>
      <w:r w:rsidR="00C25678" w:rsidRPr="00511354">
        <w:t>all</w:t>
      </w:r>
      <w:r w:rsidR="003B027C" w:rsidRPr="00511354">
        <w:t xml:space="preserve"> be c</w:t>
      </w:r>
      <w:r w:rsidR="00C25678" w:rsidRPr="00511354">
        <w:t>onducted in a respectful manner.</w:t>
      </w:r>
    </w:p>
    <w:p w14:paraId="41AAA300" w14:textId="06318781" w:rsidR="00EE2402" w:rsidRPr="00160157" w:rsidRDefault="007C241A" w:rsidP="00333124">
      <w:pPr>
        <w:pStyle w:val="Heading3"/>
      </w:pPr>
      <w:r w:rsidRPr="00511354">
        <w:t>T</w:t>
      </w:r>
      <w:r w:rsidR="00D44ECB" w:rsidRPr="00511354">
        <w:t>he Unit Manager shall be requested to attend the cell</w:t>
      </w:r>
      <w:r w:rsidRPr="00511354">
        <w:t xml:space="preserve"> where a </w:t>
      </w:r>
      <w:r w:rsidR="000D69AB">
        <w:t>d</w:t>
      </w:r>
      <w:r w:rsidR="002834EA">
        <w:t>etainee</w:t>
      </w:r>
      <w:r w:rsidRPr="00511354">
        <w:t xml:space="preserve"> has excess property</w:t>
      </w:r>
      <w:r w:rsidR="00D44ECB" w:rsidRPr="00511354">
        <w:t xml:space="preserve">. </w:t>
      </w:r>
      <w:r w:rsidRPr="00511354">
        <w:t>The Unit Manager shall complete a</w:t>
      </w:r>
      <w:r w:rsidR="00D44ECB" w:rsidRPr="00511354">
        <w:t xml:space="preserve"> TOMS Incident Report</w:t>
      </w:r>
      <w:r w:rsidR="008E29E3">
        <w:t xml:space="preserve"> where excess property has been found</w:t>
      </w:r>
      <w:r w:rsidR="00D44ECB" w:rsidRPr="00511354">
        <w:t>. No ite</w:t>
      </w:r>
      <w:r w:rsidR="00615933" w:rsidRPr="00511354">
        <w:t xml:space="preserve">ms shall be removed </w:t>
      </w:r>
      <w:r w:rsidR="00BF3952" w:rsidRPr="00511354">
        <w:t xml:space="preserve">from the cell </w:t>
      </w:r>
      <w:r w:rsidR="00615933" w:rsidRPr="00511354">
        <w:t>without</w:t>
      </w:r>
      <w:r w:rsidR="00D44ECB" w:rsidRPr="00511354">
        <w:t xml:space="preserve"> informing the </w:t>
      </w:r>
      <w:r w:rsidR="000D69AB">
        <w:t>d</w:t>
      </w:r>
      <w:r w:rsidR="002834EA">
        <w:t>etainee</w:t>
      </w:r>
      <w:r w:rsidR="00D44ECB" w:rsidRPr="00511354">
        <w:t xml:space="preserve"> and </w:t>
      </w:r>
      <w:r w:rsidR="00615933" w:rsidRPr="00511354">
        <w:t>without the</w:t>
      </w:r>
      <w:r w:rsidR="00D44ECB" w:rsidRPr="00511354">
        <w:t xml:space="preserve"> Unit Manager’s approval.</w:t>
      </w:r>
    </w:p>
    <w:p w14:paraId="02C67930" w14:textId="11E4A241" w:rsidR="001F0EE7" w:rsidRDefault="001F0EE7" w:rsidP="00333124">
      <w:pPr>
        <w:pStyle w:val="Heading3"/>
      </w:pPr>
      <w:r w:rsidRPr="00511354">
        <w:t xml:space="preserve">Unauthorised item(s) shall be managed in accordance with </w:t>
      </w:r>
      <w:r>
        <w:t xml:space="preserve">section 5 </w:t>
      </w:r>
      <w:r w:rsidRPr="00D05955">
        <w:t>of this COPP.</w:t>
      </w:r>
    </w:p>
    <w:p w14:paraId="4A3BFCAF" w14:textId="6E991BA5" w:rsidR="003C7A25" w:rsidRPr="00160157" w:rsidRDefault="00D44ECB" w:rsidP="00333124">
      <w:pPr>
        <w:pStyle w:val="Heading3"/>
      </w:pPr>
      <w:r w:rsidRPr="00511354">
        <w:t>A searched cell shall be returned to the original condition or as close as possible at the completion of a search</w:t>
      </w:r>
      <w:r w:rsidR="00F91268" w:rsidRPr="00511354">
        <w:t xml:space="preserve"> to maintain respect and decency</w:t>
      </w:r>
      <w:r w:rsidRPr="00511354">
        <w:t>, including bed linen folded neatly at the end of the bed or where practical the bed re-made.</w:t>
      </w:r>
    </w:p>
    <w:p w14:paraId="65E02E2D" w14:textId="35285278" w:rsidR="000F41E2" w:rsidRDefault="009F2860" w:rsidP="00333124">
      <w:pPr>
        <w:pStyle w:val="Heading3"/>
      </w:pPr>
      <w:r>
        <w:t>The Unit Manager shall immediately report any f</w:t>
      </w:r>
      <w:r w:rsidR="00E40A66" w:rsidRPr="00511354">
        <w:t>aults, defects or damage to security</w:t>
      </w:r>
      <w:r>
        <w:t xml:space="preserve"> or maintenance</w:t>
      </w:r>
      <w:r w:rsidR="00E40A66" w:rsidRPr="00511354">
        <w:t xml:space="preserve"> for rectification</w:t>
      </w:r>
      <w:r w:rsidR="00225AF2" w:rsidRPr="00511354">
        <w:t>.</w:t>
      </w:r>
    </w:p>
    <w:p w14:paraId="66F0953E" w14:textId="24AD9561" w:rsidR="00337D97" w:rsidRPr="00337D97" w:rsidRDefault="00337D97" w:rsidP="00333124">
      <w:pPr>
        <w:pStyle w:val="Heading3"/>
      </w:pPr>
      <w:bookmarkStart w:id="78" w:name="_Hlk113251688"/>
      <w:r w:rsidRPr="00511354">
        <w:t xml:space="preserve">A cell search shall be </w:t>
      </w:r>
      <w:r>
        <w:t>undertaken</w:t>
      </w:r>
      <w:r w:rsidRPr="00511354">
        <w:t xml:space="preserve"> in accordance with </w:t>
      </w:r>
      <w:hyperlink w:anchor="_Appendix_H:_Cell" w:history="1">
        <w:r w:rsidRPr="0061591E">
          <w:rPr>
            <w:rStyle w:val="Hyperlink"/>
          </w:rPr>
          <w:t>Appendix H: Cell Searching Procedures and Cell Integrity Checks</w:t>
        </w:r>
      </w:hyperlink>
      <w:r w:rsidRPr="00603507">
        <w:t>.</w:t>
      </w:r>
    </w:p>
    <w:p w14:paraId="2552EDAF" w14:textId="76AFF62B" w:rsidR="000A15D7" w:rsidRDefault="000A15D7" w:rsidP="000A15D7">
      <w:pPr>
        <w:pStyle w:val="Heading2"/>
      </w:pPr>
      <w:bookmarkStart w:id="79" w:name="_Toc202523233"/>
      <w:bookmarkEnd w:id="78"/>
      <w:r>
        <w:t>Cell integrity checks</w:t>
      </w:r>
      <w:bookmarkEnd w:id="79"/>
    </w:p>
    <w:p w14:paraId="20B2243C" w14:textId="1DA50950" w:rsidR="000A15D7" w:rsidRDefault="000A15D7" w:rsidP="00333124">
      <w:pPr>
        <w:pStyle w:val="Heading3"/>
      </w:pPr>
      <w:r>
        <w:t xml:space="preserve">An integrity check </w:t>
      </w:r>
      <w:r w:rsidRPr="00653439">
        <w:t>is an examination of the condition and functionality of the cell and its ongoing security.</w:t>
      </w:r>
    </w:p>
    <w:p w14:paraId="2CD58C6D" w14:textId="114EC07A" w:rsidR="000A15D7" w:rsidRDefault="000A15D7" w:rsidP="00333124">
      <w:pPr>
        <w:pStyle w:val="Heading3"/>
      </w:pPr>
      <w:r>
        <w:t xml:space="preserve"> A cell integrity check shall include: </w:t>
      </w:r>
    </w:p>
    <w:p w14:paraId="1779055F" w14:textId="77777777" w:rsidR="000A15D7" w:rsidRDefault="000A15D7" w:rsidP="000A15D7">
      <w:pPr>
        <w:pStyle w:val="ListBullet"/>
      </w:pPr>
      <w:r>
        <w:t xml:space="preserve">a test of the cell call system </w:t>
      </w:r>
    </w:p>
    <w:p w14:paraId="18CFC3D6" w14:textId="77777777" w:rsidR="000A15D7" w:rsidRDefault="000A15D7" w:rsidP="000A15D7">
      <w:pPr>
        <w:pStyle w:val="ListBullet"/>
      </w:pPr>
      <w:r>
        <w:t xml:space="preserve">an examination of all fixtures and fittings </w:t>
      </w:r>
    </w:p>
    <w:p w14:paraId="7598B6AA" w14:textId="77777777" w:rsidR="000A15D7" w:rsidRDefault="000A15D7" w:rsidP="000A15D7">
      <w:pPr>
        <w:pStyle w:val="ListBullet"/>
      </w:pPr>
      <w:r>
        <w:t xml:space="preserve">an examination of the window and grill </w:t>
      </w:r>
    </w:p>
    <w:p w14:paraId="7FFAB9D5" w14:textId="77777777" w:rsidR="000A15D7" w:rsidRDefault="000A15D7" w:rsidP="000A15D7">
      <w:pPr>
        <w:pStyle w:val="ListBullet"/>
      </w:pPr>
      <w:r>
        <w:lastRenderedPageBreak/>
        <w:t xml:space="preserve">an examination of the door and locking furniture </w:t>
      </w:r>
    </w:p>
    <w:p w14:paraId="2639BA7C" w14:textId="71F657E2" w:rsidR="000A15D7" w:rsidRDefault="000A15D7" w:rsidP="000A15D7">
      <w:pPr>
        <w:pStyle w:val="ListBullet"/>
      </w:pPr>
      <w:r>
        <w:t>an examination of the ceiling and light fitting.</w:t>
      </w:r>
    </w:p>
    <w:p w14:paraId="78925E1A" w14:textId="35280554" w:rsidR="00337D97" w:rsidRDefault="00627555" w:rsidP="00333124">
      <w:pPr>
        <w:pStyle w:val="Heading3"/>
      </w:pPr>
      <w:r w:rsidRPr="00511354">
        <w:t xml:space="preserve">A cell integrity check shall be conducted by </w:t>
      </w:r>
      <w:r w:rsidRPr="00F21466">
        <w:t xml:space="preserve">Custodial </w:t>
      </w:r>
      <w:r w:rsidRPr="00511354">
        <w:t xml:space="preserve">Officers </w:t>
      </w:r>
      <w:r>
        <w:t>daily</w:t>
      </w:r>
      <w:r w:rsidRPr="00511354">
        <w:t xml:space="preserve">, or prior to the placement of a new </w:t>
      </w:r>
      <w:r w:rsidR="000D69AB">
        <w:t>d</w:t>
      </w:r>
      <w:r w:rsidR="002834EA">
        <w:t>etainee</w:t>
      </w:r>
      <w:r w:rsidRPr="00511354">
        <w:t xml:space="preserve"> to that cell. </w:t>
      </w:r>
    </w:p>
    <w:p w14:paraId="62F2224A" w14:textId="7EEA2B77" w:rsidR="00627555" w:rsidRDefault="00627555" w:rsidP="00333124">
      <w:pPr>
        <w:pStyle w:val="Heading3"/>
      </w:pPr>
      <w:r>
        <w:t>The Unit Manager or Custodial Officer who conducted the cell integrity check shall record the check in the unit occurrence book and TOMS</w:t>
      </w:r>
      <w:r w:rsidRPr="00511354">
        <w:t>.</w:t>
      </w:r>
    </w:p>
    <w:p w14:paraId="5FA40BE1" w14:textId="009AE9DE" w:rsidR="001F0EE7" w:rsidRPr="001F0EE7" w:rsidRDefault="001F0EE7" w:rsidP="00333124">
      <w:pPr>
        <w:pStyle w:val="Heading3"/>
      </w:pPr>
      <w:r w:rsidRPr="00511354">
        <w:t xml:space="preserve">Unauthorised item(s) </w:t>
      </w:r>
      <w:r w:rsidR="00C9543D">
        <w:t xml:space="preserve">discovered during an integrity check </w:t>
      </w:r>
      <w:r w:rsidRPr="00511354">
        <w:t xml:space="preserve">shall be managed in accordance with </w:t>
      </w:r>
      <w:r>
        <w:t xml:space="preserve">section 5 </w:t>
      </w:r>
      <w:r w:rsidRPr="00D05955">
        <w:t>of this COPP.</w:t>
      </w:r>
    </w:p>
    <w:p w14:paraId="6BF1414F" w14:textId="32ABF2DF" w:rsidR="003826FB" w:rsidRDefault="00586F7C" w:rsidP="00333124">
      <w:pPr>
        <w:pStyle w:val="Heading3"/>
      </w:pPr>
      <w:r>
        <w:t>The Unit Manager shall immediately report any f</w:t>
      </w:r>
      <w:r w:rsidRPr="00511354">
        <w:t>aults, defects or damage to security</w:t>
      </w:r>
      <w:r>
        <w:t xml:space="preserve"> or maintenance</w:t>
      </w:r>
      <w:r w:rsidRPr="00511354">
        <w:t xml:space="preserve"> for rectification.</w:t>
      </w:r>
    </w:p>
    <w:p w14:paraId="099118D3" w14:textId="78B135B8" w:rsidR="00603507" w:rsidRPr="00603507" w:rsidRDefault="00603507" w:rsidP="00333124">
      <w:pPr>
        <w:pStyle w:val="Heading3"/>
      </w:pPr>
      <w:r w:rsidRPr="00511354">
        <w:t>A</w:t>
      </w:r>
      <w:r>
        <w:t>n</w:t>
      </w:r>
      <w:r w:rsidRPr="00511354">
        <w:t xml:space="preserve"> </w:t>
      </w:r>
      <w:r>
        <w:t xml:space="preserve">integrity check </w:t>
      </w:r>
      <w:r w:rsidRPr="00511354">
        <w:t xml:space="preserve">shall be </w:t>
      </w:r>
      <w:r>
        <w:t>undertaken</w:t>
      </w:r>
      <w:r w:rsidRPr="00511354">
        <w:t xml:space="preserve"> in accordance with </w:t>
      </w:r>
      <w:hyperlink w:anchor="_Appendix_H:_Cell" w:history="1">
        <w:r w:rsidRPr="0061591E">
          <w:rPr>
            <w:rStyle w:val="Hyperlink"/>
          </w:rPr>
          <w:t>Appendix H: Cell Searching Procedures and Cell Integrity Checks</w:t>
        </w:r>
      </w:hyperlink>
      <w:r w:rsidRPr="00603507">
        <w:t>.</w:t>
      </w:r>
    </w:p>
    <w:p w14:paraId="34864142" w14:textId="09638D4D" w:rsidR="005F3521" w:rsidRDefault="005F3521" w:rsidP="00274CE8">
      <w:pPr>
        <w:pStyle w:val="Heading2"/>
        <w:ind w:hanging="718"/>
      </w:pPr>
      <w:bookmarkStart w:id="80" w:name="_Toc202523234"/>
      <w:r>
        <w:t>B</w:t>
      </w:r>
      <w:r w:rsidR="005139B2">
        <w:t xml:space="preserve">uilding and </w:t>
      </w:r>
      <w:r w:rsidR="00217396">
        <w:t>Perimeter S</w:t>
      </w:r>
      <w:r>
        <w:t>earches</w:t>
      </w:r>
      <w:bookmarkEnd w:id="80"/>
    </w:p>
    <w:p w14:paraId="299EEBF8" w14:textId="3CD08D47" w:rsidR="000810FE" w:rsidRPr="00160157" w:rsidRDefault="000810FE" w:rsidP="00333124">
      <w:pPr>
        <w:pStyle w:val="Heading3"/>
      </w:pPr>
      <w:r w:rsidRPr="00511354">
        <w:t xml:space="preserve">All searches conducted of buildings and perimeter areas of </w:t>
      </w:r>
      <w:r w:rsidR="008323F9">
        <w:t xml:space="preserve">a </w:t>
      </w:r>
      <w:r w:rsidR="0061591E">
        <w:t>Y</w:t>
      </w:r>
      <w:r w:rsidRPr="00511354">
        <w:t>DC will be recorded on the search module in TOMS.</w:t>
      </w:r>
    </w:p>
    <w:p w14:paraId="1D8240F8" w14:textId="3EA19934" w:rsidR="00025687" w:rsidRPr="00160157" w:rsidRDefault="005F3521" w:rsidP="00333124">
      <w:pPr>
        <w:pStyle w:val="Heading3"/>
      </w:pPr>
      <w:r w:rsidRPr="00511354">
        <w:t xml:space="preserve">The </w:t>
      </w:r>
      <w:r w:rsidR="00B426FE" w:rsidRPr="00511354">
        <w:t>u</w:t>
      </w:r>
      <w:r w:rsidRPr="00511354">
        <w:t xml:space="preserve">nit </w:t>
      </w:r>
      <w:r w:rsidR="001E673A" w:rsidRPr="00511354">
        <w:t>common areas</w:t>
      </w:r>
      <w:r w:rsidRPr="00511354">
        <w:t>, recreational areas and workshops</w:t>
      </w:r>
      <w:r w:rsidR="00E47E23" w:rsidRPr="00511354">
        <w:t>,</w:t>
      </w:r>
      <w:r w:rsidRPr="00511354">
        <w:t xml:space="preserve"> </w:t>
      </w:r>
      <w:r w:rsidR="00E47E23" w:rsidRPr="00511354">
        <w:t xml:space="preserve">including education areas, </w:t>
      </w:r>
      <w:r w:rsidRPr="00511354">
        <w:t>shall be searched da</w:t>
      </w:r>
      <w:r w:rsidR="00EC5592" w:rsidRPr="00511354">
        <w:t xml:space="preserve">ily, under the direction of </w:t>
      </w:r>
      <w:r w:rsidR="00B426FE" w:rsidRPr="00511354">
        <w:t xml:space="preserve">the </w:t>
      </w:r>
      <w:r w:rsidR="00DE70BD">
        <w:t>Senior Officer</w:t>
      </w:r>
      <w:r w:rsidRPr="00511354">
        <w:t xml:space="preserve"> Operatio</w:t>
      </w:r>
      <w:r w:rsidR="00953A87" w:rsidRPr="00511354">
        <w:t>ns</w:t>
      </w:r>
      <w:r w:rsidR="00511354" w:rsidRPr="005A27F3">
        <w:t>.</w:t>
      </w:r>
    </w:p>
    <w:p w14:paraId="29032237" w14:textId="39D061BB" w:rsidR="00562A81" w:rsidRDefault="00B426FE" w:rsidP="00333124">
      <w:pPr>
        <w:pStyle w:val="Heading3"/>
      </w:pPr>
      <w:r w:rsidRPr="00511354">
        <w:t xml:space="preserve">The </w:t>
      </w:r>
      <w:r w:rsidR="00DE70BD">
        <w:t>Senior Officer</w:t>
      </w:r>
      <w:r w:rsidR="001D7DE5" w:rsidRPr="00511354">
        <w:t xml:space="preserve"> Operations </w:t>
      </w:r>
      <w:r w:rsidR="00906576" w:rsidRPr="00511354">
        <w:t>shall ensure the family visits area and the visits area toilets are searched following each visit period.</w:t>
      </w:r>
    </w:p>
    <w:p w14:paraId="784473B1" w14:textId="447BCA64" w:rsidR="006F2182" w:rsidRPr="00160157" w:rsidRDefault="008C6DE7" w:rsidP="00333124">
      <w:pPr>
        <w:pStyle w:val="Heading3"/>
      </w:pPr>
      <w:r>
        <w:t>O</w:t>
      </w:r>
      <w:r w:rsidR="00906576" w:rsidRPr="00511354">
        <w:t xml:space="preserve">ther areas of </w:t>
      </w:r>
      <w:r w:rsidR="00864EC6">
        <w:t xml:space="preserve">a </w:t>
      </w:r>
      <w:r w:rsidR="0061591E">
        <w:t>Y</w:t>
      </w:r>
      <w:r w:rsidR="003A5B4F" w:rsidRPr="00511354">
        <w:t>DC</w:t>
      </w:r>
      <w:r w:rsidR="00906576" w:rsidRPr="00511354">
        <w:t xml:space="preserve"> shall be searched weekly under the direction of the Assistant Superintendent Security.</w:t>
      </w:r>
    </w:p>
    <w:p w14:paraId="3D750D1D" w14:textId="71613CAF" w:rsidR="00F21466" w:rsidRPr="00F21466" w:rsidRDefault="00982E15" w:rsidP="00333124">
      <w:pPr>
        <w:pStyle w:val="Heading3"/>
      </w:pPr>
      <w:r w:rsidRPr="00511354">
        <w:t xml:space="preserve">The </w:t>
      </w:r>
      <w:r w:rsidR="00DF1D86" w:rsidRPr="00511354">
        <w:t>perimeter</w:t>
      </w:r>
      <w:r w:rsidR="00D85663" w:rsidRPr="00511354">
        <w:t xml:space="preserve"> and grounds </w:t>
      </w:r>
      <w:r w:rsidRPr="00511354">
        <w:t>integrity</w:t>
      </w:r>
      <w:r w:rsidR="00DF1D86" w:rsidRPr="00511354">
        <w:t xml:space="preserve"> check and external grounds check s</w:t>
      </w:r>
      <w:r w:rsidR="004A3BDC" w:rsidRPr="00511354">
        <w:t xml:space="preserve">hall include a search of the sterile zone and immediate surrounds for </w:t>
      </w:r>
      <w:r w:rsidR="001E673A" w:rsidRPr="00511354">
        <w:t xml:space="preserve">any damage and </w:t>
      </w:r>
      <w:r w:rsidR="004A3BDC" w:rsidRPr="00511354">
        <w:t xml:space="preserve">unauthorised items </w:t>
      </w:r>
      <w:r w:rsidR="00516A93" w:rsidRPr="00511354">
        <w:t xml:space="preserve">in accordance with </w:t>
      </w:r>
      <w:hyperlink r:id="rId32" w:history="1">
        <w:r w:rsidR="007E10EA" w:rsidRPr="00F21466">
          <w:rPr>
            <w:color w:val="0000FF"/>
            <w:u w:val="single"/>
          </w:rPr>
          <w:t>COPP 9</w:t>
        </w:r>
        <w:r w:rsidR="006E3BB0" w:rsidRPr="00F21466">
          <w:rPr>
            <w:color w:val="0000FF"/>
            <w:u w:val="single"/>
          </w:rPr>
          <w:t xml:space="preserve">.3 </w:t>
        </w:r>
        <w:r w:rsidR="001F1D74" w:rsidRPr="00F21466">
          <w:rPr>
            <w:color w:val="0000FF"/>
            <w:u w:val="single"/>
          </w:rPr>
          <w:t xml:space="preserve">– </w:t>
        </w:r>
        <w:r w:rsidR="006B6A47" w:rsidRPr="00F21466">
          <w:rPr>
            <w:color w:val="0000FF"/>
            <w:u w:val="single"/>
          </w:rPr>
          <w:t>Security S</w:t>
        </w:r>
        <w:r w:rsidR="004A3BDC" w:rsidRPr="00F21466">
          <w:rPr>
            <w:color w:val="0000FF"/>
            <w:u w:val="single"/>
          </w:rPr>
          <w:t>ystems</w:t>
        </w:r>
      </w:hyperlink>
      <w:r w:rsidR="004A3BDC" w:rsidRPr="00F21466">
        <w:t>.</w:t>
      </w:r>
    </w:p>
    <w:p w14:paraId="44F935E5" w14:textId="7DEC0F21" w:rsidR="00200334" w:rsidRPr="00200334" w:rsidRDefault="002F6918" w:rsidP="00200334">
      <w:r w:rsidRPr="00511354">
        <w:t>Searches of the p</w:t>
      </w:r>
      <w:r w:rsidR="005C4879" w:rsidRPr="00511354">
        <w:t xml:space="preserve">erimeter and grounds </w:t>
      </w:r>
      <w:r w:rsidR="00423531" w:rsidRPr="00511354">
        <w:t xml:space="preserve">shall be in accordance with </w:t>
      </w:r>
      <w:hyperlink w:anchor="_Appendix_I:_Perimeter" w:history="1">
        <w:r w:rsidR="005C4879" w:rsidRPr="00A21F66">
          <w:rPr>
            <w:rStyle w:val="Hyperlink"/>
          </w:rPr>
          <w:t xml:space="preserve">Appendix </w:t>
        </w:r>
        <w:r w:rsidR="00EA6B46">
          <w:rPr>
            <w:rStyle w:val="Hyperlink"/>
          </w:rPr>
          <w:t>I</w:t>
        </w:r>
        <w:r w:rsidR="005D371D" w:rsidRPr="00A21F66">
          <w:rPr>
            <w:rStyle w:val="Hyperlink"/>
          </w:rPr>
          <w:t>: Perimeter Area Searching P</w:t>
        </w:r>
        <w:r w:rsidR="005C4879" w:rsidRPr="00A21F66">
          <w:rPr>
            <w:rStyle w:val="Hyperlink"/>
          </w:rPr>
          <w:t>rocedures</w:t>
        </w:r>
        <w:r w:rsidR="009D39A0" w:rsidRPr="00511354">
          <w:t>.</w:t>
        </w:r>
        <w:bookmarkStart w:id="81" w:name="_Vehicle_Searches"/>
        <w:bookmarkEnd w:id="81"/>
      </w:hyperlink>
    </w:p>
    <w:p w14:paraId="22FC39B8" w14:textId="6BD27B06" w:rsidR="002C32AE" w:rsidRDefault="005139B2" w:rsidP="00A63419">
      <w:pPr>
        <w:pStyle w:val="Heading2"/>
        <w:ind w:hanging="718"/>
      </w:pPr>
      <w:bookmarkStart w:id="82" w:name="_Toc202523235"/>
      <w:r>
        <w:t>Vehicle S</w:t>
      </w:r>
      <w:r w:rsidR="002C32AE">
        <w:t>earches</w:t>
      </w:r>
      <w:bookmarkEnd w:id="82"/>
    </w:p>
    <w:p w14:paraId="3546535A" w14:textId="7CAD02C4" w:rsidR="00FB239E" w:rsidRPr="00160157" w:rsidRDefault="00A47CBF" w:rsidP="00333124">
      <w:pPr>
        <w:pStyle w:val="Heading3"/>
      </w:pPr>
      <w:r w:rsidRPr="00511354">
        <w:t>T</w:t>
      </w:r>
      <w:r w:rsidR="002D7BCC" w:rsidRPr="00511354">
        <w:t xml:space="preserve">he </w:t>
      </w:r>
      <w:r w:rsidR="00864EC6" w:rsidRPr="00F21466">
        <w:t>BH</w:t>
      </w:r>
      <w:r w:rsidR="00864EC6">
        <w:t>Y</w:t>
      </w:r>
      <w:r w:rsidR="00864EC6" w:rsidRPr="00F21466">
        <w:t>DC</w:t>
      </w:r>
      <w:r w:rsidR="00864EC6" w:rsidRPr="00511354">
        <w:t xml:space="preserve"> </w:t>
      </w:r>
      <w:r w:rsidR="002D7BCC" w:rsidRPr="00511354">
        <w:t xml:space="preserve">Superintendent or </w:t>
      </w:r>
      <w:r w:rsidR="00DE70BD">
        <w:t>Senior Officer</w:t>
      </w:r>
      <w:r w:rsidR="000941AA" w:rsidRPr="00511354">
        <w:t xml:space="preserve"> </w:t>
      </w:r>
      <w:r w:rsidR="002D7BCC" w:rsidRPr="00511354">
        <w:t>may</w:t>
      </w:r>
      <w:r w:rsidR="002D7BCC" w:rsidRPr="005A27F3">
        <w:t xml:space="preserve"> </w:t>
      </w:r>
      <w:r w:rsidR="002D7BCC" w:rsidRPr="00F21466">
        <w:t>appr</w:t>
      </w:r>
      <w:r w:rsidR="00136B03" w:rsidRPr="00F21466">
        <w:t>ove a search of</w:t>
      </w:r>
      <w:r w:rsidR="003A5B4F" w:rsidRPr="00F21466">
        <w:t xml:space="preserve"> a vehicle outside but</w:t>
      </w:r>
      <w:r w:rsidR="00877294" w:rsidRPr="00F21466">
        <w:t xml:space="preserve"> on</w:t>
      </w:r>
      <w:r w:rsidR="002D7BCC" w:rsidRPr="00F21466">
        <w:t xml:space="preserve"> </w:t>
      </w:r>
      <w:r w:rsidR="003A5B4F" w:rsidRPr="00F21466">
        <w:t>BHDC</w:t>
      </w:r>
      <w:r w:rsidR="00263FC3" w:rsidRPr="00F21466">
        <w:t xml:space="preserve"> land</w:t>
      </w:r>
      <w:r w:rsidR="002D7BCC" w:rsidRPr="00F21466">
        <w:rPr>
          <w:rStyle w:val="FootnoteReference"/>
          <w:bCs w:val="0"/>
        </w:rPr>
        <w:footnoteReference w:id="14"/>
      </w:r>
      <w:r w:rsidRPr="00F21466">
        <w:t xml:space="preserve"> for the security </w:t>
      </w:r>
      <w:r w:rsidR="001E673A" w:rsidRPr="00F21466">
        <w:t xml:space="preserve">and </w:t>
      </w:r>
      <w:r w:rsidRPr="00F21466">
        <w:t>good order of</w:t>
      </w:r>
      <w:r w:rsidR="00864EC6" w:rsidRPr="00864EC6">
        <w:t xml:space="preserve"> </w:t>
      </w:r>
      <w:r w:rsidR="00864EC6" w:rsidRPr="00F21466">
        <w:t>BH</w:t>
      </w:r>
      <w:r w:rsidR="00864EC6">
        <w:t>Y</w:t>
      </w:r>
      <w:r w:rsidR="00864EC6" w:rsidRPr="00F21466">
        <w:t>DC</w:t>
      </w:r>
      <w:r w:rsidRPr="00F21466">
        <w:t>.</w:t>
      </w:r>
    </w:p>
    <w:p w14:paraId="09D6DD45" w14:textId="68DEECFB" w:rsidR="00E7534F" w:rsidRPr="00160157" w:rsidRDefault="002C32AE" w:rsidP="00333124">
      <w:pPr>
        <w:pStyle w:val="Heading3"/>
      </w:pPr>
      <w:r w:rsidRPr="00F21466">
        <w:t xml:space="preserve">Entry of vehicles into </w:t>
      </w:r>
      <w:r w:rsidR="003A5B4F" w:rsidRPr="00F21466">
        <w:t>BH</w:t>
      </w:r>
      <w:r w:rsidR="000D69AB">
        <w:t>Y</w:t>
      </w:r>
      <w:r w:rsidR="003A5B4F" w:rsidRPr="00F21466">
        <w:t>DC</w:t>
      </w:r>
      <w:r w:rsidRPr="00F21466">
        <w:t xml:space="preserve"> </w:t>
      </w:r>
      <w:r w:rsidR="00A47CBF" w:rsidRPr="00F21466">
        <w:t xml:space="preserve">shall be in </w:t>
      </w:r>
      <w:r w:rsidR="00A47CBF" w:rsidRPr="00511354">
        <w:t xml:space="preserve">accordance with this COPP and </w:t>
      </w:r>
      <w:hyperlink r:id="rId33" w:history="1">
        <w:r w:rsidR="007E10EA" w:rsidRPr="00511354">
          <w:rPr>
            <w:rStyle w:val="Hyperlink"/>
            <w:bCs w:val="0"/>
          </w:rPr>
          <w:t>COPP 9.9</w:t>
        </w:r>
        <w:r w:rsidR="009117E7" w:rsidRPr="00511354">
          <w:rPr>
            <w:rStyle w:val="Hyperlink"/>
            <w:bCs w:val="0"/>
          </w:rPr>
          <w:t xml:space="preserve"> </w:t>
        </w:r>
        <w:r w:rsidR="001F1D74" w:rsidRPr="00511354">
          <w:rPr>
            <w:rStyle w:val="Hyperlink"/>
            <w:bCs w:val="0"/>
          </w:rPr>
          <w:t xml:space="preserve">– </w:t>
        </w:r>
        <w:r w:rsidRPr="00511354">
          <w:rPr>
            <w:rStyle w:val="Hyperlink"/>
            <w:bCs w:val="0"/>
          </w:rPr>
          <w:t>Vehicle</w:t>
        </w:r>
        <w:r w:rsidR="009117E7" w:rsidRPr="00511354">
          <w:rPr>
            <w:rStyle w:val="Hyperlink"/>
            <w:bCs w:val="0"/>
          </w:rPr>
          <w:t xml:space="preserve"> and </w:t>
        </w:r>
        <w:r w:rsidR="005D371D" w:rsidRPr="00511354">
          <w:rPr>
            <w:rStyle w:val="Hyperlink"/>
            <w:bCs w:val="0"/>
          </w:rPr>
          <w:t>B</w:t>
        </w:r>
        <w:r w:rsidR="009117E7" w:rsidRPr="00511354">
          <w:rPr>
            <w:rStyle w:val="Hyperlink"/>
            <w:bCs w:val="0"/>
          </w:rPr>
          <w:t>uggies</w:t>
        </w:r>
      </w:hyperlink>
      <w:r w:rsidRPr="00511354">
        <w:t>.</w:t>
      </w:r>
    </w:p>
    <w:p w14:paraId="100AB131" w14:textId="2BCD307B" w:rsidR="002C32AE" w:rsidRPr="00160157" w:rsidRDefault="007A5F65" w:rsidP="00333124">
      <w:pPr>
        <w:pStyle w:val="Heading3"/>
      </w:pPr>
      <w:r w:rsidRPr="00511354">
        <w:t>All goods entering the S</w:t>
      </w:r>
      <w:r w:rsidR="002C32AE" w:rsidRPr="00511354">
        <w:t xml:space="preserve">allyport </w:t>
      </w:r>
      <w:r w:rsidR="000D64E5" w:rsidRPr="00511354">
        <w:t xml:space="preserve">shall </w:t>
      </w:r>
      <w:r w:rsidR="002C32AE" w:rsidRPr="00511354">
        <w:t xml:space="preserve">be </w:t>
      </w:r>
      <w:r w:rsidR="000677B1" w:rsidRPr="00511354">
        <w:t>searched,</w:t>
      </w:r>
      <w:r w:rsidR="002C32AE" w:rsidRPr="00511354">
        <w:t xml:space="preserve"> and documentation checked.</w:t>
      </w:r>
    </w:p>
    <w:p w14:paraId="053C4EFD" w14:textId="60BC47A2" w:rsidR="007E10EA" w:rsidRPr="00511354" w:rsidRDefault="00456C5C" w:rsidP="00333124">
      <w:pPr>
        <w:pStyle w:val="Heading3"/>
        <w:rPr>
          <w:rStyle w:val="Hyperlink"/>
        </w:rPr>
      </w:pPr>
      <w:r w:rsidRPr="00511354">
        <w:t xml:space="preserve">All vehicles are to be searched </w:t>
      </w:r>
      <w:r w:rsidR="00A47CBF" w:rsidRPr="00511354">
        <w:t xml:space="preserve">in accordance with </w:t>
      </w:r>
      <w:r w:rsidR="00E16AB7" w:rsidRPr="00511354">
        <w:rPr>
          <w:rStyle w:val="Hyperlink"/>
          <w:bCs w:val="0"/>
        </w:rPr>
        <w:fldChar w:fldCharType="begin"/>
      </w:r>
      <w:r w:rsidR="00EA6B46">
        <w:rPr>
          <w:rStyle w:val="Hyperlink"/>
          <w:bCs w:val="0"/>
        </w:rPr>
        <w:instrText>HYPERLINK  \l "_Appendix_J:_Vehicle"</w:instrText>
      </w:r>
      <w:r w:rsidR="00E16AB7" w:rsidRPr="00511354">
        <w:rPr>
          <w:rStyle w:val="Hyperlink"/>
          <w:bCs w:val="0"/>
        </w:rPr>
      </w:r>
      <w:r w:rsidR="00E16AB7" w:rsidRPr="00511354">
        <w:rPr>
          <w:rStyle w:val="Hyperlink"/>
          <w:bCs w:val="0"/>
        </w:rPr>
        <w:fldChar w:fldCharType="separate"/>
      </w:r>
      <w:r w:rsidRPr="00511354">
        <w:rPr>
          <w:rStyle w:val="Hyperlink"/>
          <w:bCs w:val="0"/>
        </w:rPr>
        <w:t xml:space="preserve">Appendix </w:t>
      </w:r>
      <w:r w:rsidR="00EA6B46">
        <w:rPr>
          <w:rStyle w:val="Hyperlink"/>
          <w:bCs w:val="0"/>
        </w:rPr>
        <w:t>J</w:t>
      </w:r>
      <w:r w:rsidRPr="00511354">
        <w:rPr>
          <w:rStyle w:val="Hyperlink"/>
          <w:bCs w:val="0"/>
        </w:rPr>
        <w:t>: Vehicle Search Procedures.</w:t>
      </w:r>
    </w:p>
    <w:p w14:paraId="6CA039D4" w14:textId="11BF0D5A" w:rsidR="00E32F53" w:rsidRPr="00470D8D" w:rsidRDefault="00E16AB7" w:rsidP="00333124">
      <w:pPr>
        <w:pStyle w:val="Heading3"/>
      </w:pPr>
      <w:r w:rsidRPr="00511354">
        <w:rPr>
          <w:rStyle w:val="Hyperlink"/>
          <w:bCs w:val="0"/>
        </w:rPr>
        <w:fldChar w:fldCharType="end"/>
      </w:r>
      <w:r w:rsidR="00E32F53" w:rsidRPr="00B57813">
        <w:t>Vehicles may also be searched by a drug detection dog or ETD.</w:t>
      </w:r>
    </w:p>
    <w:p w14:paraId="34475F83" w14:textId="170A6364" w:rsidR="00C73C1C" w:rsidRPr="00160157" w:rsidRDefault="00E83E98" w:rsidP="00333124">
      <w:pPr>
        <w:pStyle w:val="Heading3"/>
      </w:pPr>
      <w:r w:rsidRPr="00511354">
        <w:lastRenderedPageBreak/>
        <w:t xml:space="preserve">Any item not authorised for entry into </w:t>
      </w:r>
      <w:r w:rsidR="003A5B4F" w:rsidRPr="00511354">
        <w:t>BH</w:t>
      </w:r>
      <w:r w:rsidR="0061591E">
        <w:t>Y</w:t>
      </w:r>
      <w:r w:rsidR="003A5B4F" w:rsidRPr="00511354">
        <w:t>DC</w:t>
      </w:r>
      <w:r w:rsidRPr="00511354">
        <w:t xml:space="preserve"> </w:t>
      </w:r>
      <w:r w:rsidR="000D64E5" w:rsidRPr="00511354">
        <w:t xml:space="preserve">shall </w:t>
      </w:r>
      <w:r w:rsidRPr="00511354">
        <w:t xml:space="preserve">be removed from the vehicle and placed in a locker within the Gatehouse </w:t>
      </w:r>
      <w:r w:rsidR="00C73C1C" w:rsidRPr="00511354">
        <w:t xml:space="preserve">in accordance with </w:t>
      </w:r>
      <w:hyperlink r:id="rId34" w:history="1">
        <w:r w:rsidR="007E10EA" w:rsidRPr="00511354">
          <w:rPr>
            <w:rStyle w:val="Hyperlink"/>
            <w:bCs w:val="0"/>
          </w:rPr>
          <w:t>COPP 9.5</w:t>
        </w:r>
        <w:r w:rsidRPr="00511354">
          <w:rPr>
            <w:rStyle w:val="Hyperlink"/>
            <w:bCs w:val="0"/>
          </w:rPr>
          <w:t xml:space="preserve"> </w:t>
        </w:r>
        <w:r w:rsidR="001F1D74" w:rsidRPr="00511354">
          <w:rPr>
            <w:rStyle w:val="Hyperlink"/>
            <w:bCs w:val="0"/>
          </w:rPr>
          <w:t>–</w:t>
        </w:r>
        <w:r w:rsidR="003F07F9" w:rsidRPr="00511354">
          <w:rPr>
            <w:rStyle w:val="Hyperlink"/>
            <w:bCs w:val="0"/>
          </w:rPr>
          <w:t xml:space="preserve"> </w:t>
        </w:r>
        <w:r w:rsidR="00C94E77" w:rsidRPr="00511354">
          <w:rPr>
            <w:rStyle w:val="Hyperlink"/>
            <w:bCs w:val="0"/>
          </w:rPr>
          <w:t>Approved</w:t>
        </w:r>
        <w:r w:rsidRPr="00511354">
          <w:rPr>
            <w:rStyle w:val="Hyperlink"/>
            <w:bCs w:val="0"/>
          </w:rPr>
          <w:t xml:space="preserve"> and </w:t>
        </w:r>
        <w:r w:rsidR="00BE6038" w:rsidRPr="00511354">
          <w:rPr>
            <w:rStyle w:val="Hyperlink"/>
            <w:bCs w:val="0"/>
          </w:rPr>
          <w:t xml:space="preserve">Prohibited </w:t>
        </w:r>
        <w:r w:rsidR="00134688" w:rsidRPr="00511354">
          <w:rPr>
            <w:rStyle w:val="Hyperlink"/>
            <w:bCs w:val="0"/>
          </w:rPr>
          <w:t>I</w:t>
        </w:r>
        <w:r w:rsidRPr="00511354">
          <w:rPr>
            <w:rStyle w:val="Hyperlink"/>
            <w:bCs w:val="0"/>
          </w:rPr>
          <w:t>tems</w:t>
        </w:r>
      </w:hyperlink>
      <w:r w:rsidRPr="00511354">
        <w:t xml:space="preserve">. </w:t>
      </w:r>
    </w:p>
    <w:p w14:paraId="5D1F4045" w14:textId="5C329BAD" w:rsidR="00960394" w:rsidRPr="00160157" w:rsidRDefault="00E83E98" w:rsidP="00333124">
      <w:pPr>
        <w:pStyle w:val="Heading3"/>
      </w:pPr>
      <w:r w:rsidRPr="00511354">
        <w:t>W</w:t>
      </w:r>
      <w:r w:rsidR="007A5F65" w:rsidRPr="00511354">
        <w:t xml:space="preserve">eapons shall be secured in the </w:t>
      </w:r>
      <w:r w:rsidR="001E673A" w:rsidRPr="00511354">
        <w:t xml:space="preserve">weapons safe located within the </w:t>
      </w:r>
      <w:r w:rsidR="007A5F65" w:rsidRPr="00511354">
        <w:t>S</w:t>
      </w:r>
      <w:r w:rsidRPr="00511354">
        <w:t xml:space="preserve">allyport </w:t>
      </w:r>
      <w:r w:rsidR="00C73C1C" w:rsidRPr="00511354">
        <w:t xml:space="preserve">in accordance with </w:t>
      </w:r>
      <w:hyperlink r:id="rId35" w:history="1">
        <w:r w:rsidR="007E10EA" w:rsidRPr="00511354">
          <w:rPr>
            <w:rStyle w:val="Hyperlink"/>
            <w:bCs w:val="0"/>
          </w:rPr>
          <w:t>COPP 9.1</w:t>
        </w:r>
        <w:r w:rsidR="001F1D74" w:rsidRPr="00511354">
          <w:rPr>
            <w:rStyle w:val="Hyperlink"/>
            <w:bCs w:val="0"/>
          </w:rPr>
          <w:t xml:space="preserve"> –</w:t>
        </w:r>
        <w:r w:rsidR="005D371D" w:rsidRPr="00511354">
          <w:rPr>
            <w:rStyle w:val="Hyperlink"/>
            <w:bCs w:val="0"/>
          </w:rPr>
          <w:t xml:space="preserve"> Gatehouse</w:t>
        </w:r>
      </w:hyperlink>
      <w:r w:rsidRPr="00511354">
        <w:t>.</w:t>
      </w:r>
    </w:p>
    <w:p w14:paraId="04129627" w14:textId="5D2360A6" w:rsidR="00960394" w:rsidRPr="00160157" w:rsidRDefault="00960394" w:rsidP="00333124">
      <w:pPr>
        <w:pStyle w:val="Heading3"/>
      </w:pPr>
      <w:r w:rsidRPr="00511354">
        <w:t>All vehicle searches shall be recorded on the search module in TOMS.</w:t>
      </w:r>
    </w:p>
    <w:p w14:paraId="554ACFEE" w14:textId="77777777" w:rsidR="00CA42DB" w:rsidRDefault="00CA42DB">
      <w:r>
        <w:br w:type="page"/>
      </w:r>
    </w:p>
    <w:p w14:paraId="12E093EC" w14:textId="5656A6D3" w:rsidR="001C1BFF" w:rsidRDefault="001C1BFF" w:rsidP="001753D1">
      <w:pPr>
        <w:pStyle w:val="Heading1"/>
      </w:pPr>
      <w:bookmarkStart w:id="83" w:name="_Annexures"/>
      <w:bookmarkStart w:id="84" w:name="_Toc202523236"/>
      <w:bookmarkEnd w:id="83"/>
      <w:r>
        <w:lastRenderedPageBreak/>
        <w:t>Annexures</w:t>
      </w:r>
      <w:bookmarkEnd w:id="84"/>
    </w:p>
    <w:p w14:paraId="4F573590" w14:textId="717037E3" w:rsidR="00550430" w:rsidRPr="00550430" w:rsidRDefault="001D46DB" w:rsidP="001753D1">
      <w:pPr>
        <w:pStyle w:val="Heading2"/>
      </w:pPr>
      <w:bookmarkStart w:id="85" w:name="_Toc202523237"/>
      <w:r>
        <w:t>Related COPPs</w:t>
      </w:r>
      <w:r w:rsidR="001C1BFF">
        <w:t xml:space="preserve"> and documents</w:t>
      </w:r>
      <w:bookmarkEnd w:id="85"/>
    </w:p>
    <w:p w14:paraId="4F9B04DB" w14:textId="2C141F77" w:rsidR="00307EF3" w:rsidRPr="008C5FE5" w:rsidRDefault="008C5FE5" w:rsidP="00A21F66">
      <w:pPr>
        <w:pStyle w:val="ListBullet"/>
        <w:rPr>
          <w:rStyle w:val="Hyperlink"/>
        </w:rPr>
      </w:pPr>
      <w:r>
        <w:fldChar w:fldCharType="begin"/>
      </w:r>
      <w:r>
        <w:instrText xml:space="preserve"> HYPERLINK "https://dojwa.sharepoint.com/sites/intranet/prison-operations/Pages/bhdc-copps.aspx" </w:instrText>
      </w:r>
      <w:r>
        <w:fldChar w:fldCharType="separate"/>
      </w:r>
      <w:r w:rsidR="00307EF3" w:rsidRPr="008C5FE5">
        <w:rPr>
          <w:rStyle w:val="Hyperlink"/>
        </w:rPr>
        <w:t>COPP 2.2</w:t>
      </w:r>
      <w:r w:rsidR="00457440" w:rsidRPr="008C5FE5">
        <w:rPr>
          <w:rStyle w:val="Hyperlink"/>
        </w:rPr>
        <w:t xml:space="preserve"> –</w:t>
      </w:r>
      <w:r w:rsidR="00307EF3" w:rsidRPr="008C5FE5">
        <w:rPr>
          <w:rStyle w:val="Hyperlink"/>
        </w:rPr>
        <w:t xml:space="preserve"> Cultural and Religious Requirements</w:t>
      </w:r>
    </w:p>
    <w:p w14:paraId="240DA155" w14:textId="33FB9016" w:rsidR="001074F6" w:rsidRPr="008C5FE5" w:rsidRDefault="001074F6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 xml:space="preserve">COPP 4.1 </w:t>
      </w:r>
      <w:r w:rsidR="00C4028D" w:rsidRPr="008C5FE5">
        <w:rPr>
          <w:rStyle w:val="Hyperlink"/>
        </w:rPr>
        <w:t xml:space="preserve">– </w:t>
      </w:r>
      <w:r w:rsidRPr="008C5FE5">
        <w:rPr>
          <w:rStyle w:val="Hyperlink"/>
        </w:rPr>
        <w:t>Property</w:t>
      </w:r>
      <w:r w:rsidR="0061591E" w:rsidRPr="008C5FE5">
        <w:rPr>
          <w:rStyle w:val="Hyperlink"/>
          <w:bCs/>
          <w:iCs/>
        </w:rPr>
        <w:t xml:space="preserve"> </w:t>
      </w:r>
    </w:p>
    <w:p w14:paraId="50761ED8" w14:textId="5BBC296B" w:rsidR="00E03026" w:rsidRPr="008C5FE5" w:rsidRDefault="00A41C05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6.11</w:t>
      </w:r>
      <w:r w:rsidR="00E03026" w:rsidRPr="008C5FE5">
        <w:rPr>
          <w:rStyle w:val="Hyperlink"/>
        </w:rPr>
        <w:t xml:space="preserve"> </w:t>
      </w:r>
      <w:r w:rsidR="00000153" w:rsidRPr="008C5FE5">
        <w:rPr>
          <w:rStyle w:val="Hyperlink"/>
        </w:rPr>
        <w:t>–</w:t>
      </w:r>
      <w:r w:rsidR="00E03026" w:rsidRPr="008C5FE5">
        <w:rPr>
          <w:rStyle w:val="Hyperlink"/>
        </w:rPr>
        <w:t xml:space="preserve"> Confinement</w:t>
      </w:r>
    </w:p>
    <w:p w14:paraId="03FECEB1" w14:textId="58339579" w:rsidR="00294B8F" w:rsidRPr="008C5FE5" w:rsidRDefault="00294B8F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8.1</w:t>
      </w:r>
      <w:bookmarkStart w:id="86" w:name="_Hlk100058201"/>
      <w:r w:rsidRPr="008C5FE5">
        <w:rPr>
          <w:rStyle w:val="Hyperlink"/>
        </w:rPr>
        <w:t xml:space="preserve"> – </w:t>
      </w:r>
      <w:bookmarkEnd w:id="86"/>
      <w:r w:rsidRPr="008C5FE5">
        <w:rPr>
          <w:rStyle w:val="Hyperlink"/>
        </w:rPr>
        <w:t>Incident Reporting</w:t>
      </w:r>
    </w:p>
    <w:p w14:paraId="4AE3E809" w14:textId="6855D78A" w:rsidR="0000709E" w:rsidRPr="008C5FE5" w:rsidRDefault="0000709E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8.2 – Use of Force and Restraints</w:t>
      </w:r>
    </w:p>
    <w:p w14:paraId="072F5E97" w14:textId="410BC5A2" w:rsidR="001C1BFF" w:rsidRPr="008C5FE5" w:rsidRDefault="008017E1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 xml:space="preserve">COPP 9.1 – Gatehouse </w:t>
      </w:r>
    </w:p>
    <w:p w14:paraId="3F4C6C65" w14:textId="5C72DE2C" w:rsidR="001C1BFF" w:rsidRPr="008C5FE5" w:rsidRDefault="008017E1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9.3 – Security S</w:t>
      </w:r>
      <w:r w:rsidR="001C1BFF" w:rsidRPr="008C5FE5">
        <w:rPr>
          <w:rStyle w:val="Hyperlink"/>
        </w:rPr>
        <w:t>ystems</w:t>
      </w:r>
    </w:p>
    <w:p w14:paraId="6D90A545" w14:textId="422822DA" w:rsidR="0000709E" w:rsidRPr="008C5FE5" w:rsidRDefault="008017E1" w:rsidP="0000709E">
      <w:pPr>
        <w:pStyle w:val="ListBullet"/>
        <w:rPr>
          <w:rStyle w:val="Hyperlink"/>
        </w:rPr>
      </w:pPr>
      <w:r w:rsidRPr="008C5FE5">
        <w:rPr>
          <w:rStyle w:val="Hyperlink"/>
        </w:rPr>
        <w:t xml:space="preserve">COPP 9.5 – </w:t>
      </w:r>
      <w:r w:rsidR="00C94E77" w:rsidRPr="008C5FE5">
        <w:rPr>
          <w:rStyle w:val="Hyperlink"/>
        </w:rPr>
        <w:t xml:space="preserve">Approved </w:t>
      </w:r>
      <w:r w:rsidRPr="008C5FE5">
        <w:rPr>
          <w:rStyle w:val="Hyperlink"/>
        </w:rPr>
        <w:t xml:space="preserve">and </w:t>
      </w:r>
      <w:r w:rsidR="00BE6038" w:rsidRPr="008C5FE5">
        <w:rPr>
          <w:rStyle w:val="Hyperlink"/>
        </w:rPr>
        <w:t xml:space="preserve">Prohibited </w:t>
      </w:r>
      <w:r w:rsidRPr="008C5FE5">
        <w:rPr>
          <w:rStyle w:val="Hyperlink"/>
        </w:rPr>
        <w:t>I</w:t>
      </w:r>
      <w:r w:rsidR="001C1BFF" w:rsidRPr="008C5FE5">
        <w:rPr>
          <w:rStyle w:val="Hyperlink"/>
        </w:rPr>
        <w:t>tems</w:t>
      </w:r>
    </w:p>
    <w:p w14:paraId="34BCF4E4" w14:textId="008CBEED" w:rsidR="00277812" w:rsidRPr="008C5FE5" w:rsidRDefault="00277812" w:rsidP="00470D8D">
      <w:pPr>
        <w:pStyle w:val="ListBullet"/>
        <w:rPr>
          <w:rStyle w:val="Hyperlink"/>
        </w:rPr>
      </w:pPr>
      <w:r w:rsidRPr="008C5FE5">
        <w:rPr>
          <w:rStyle w:val="Hyperlink"/>
        </w:rPr>
        <w:t xml:space="preserve">COPP 9.8 </w:t>
      </w:r>
      <w:r w:rsidR="00457440" w:rsidRPr="008C5FE5">
        <w:rPr>
          <w:rStyle w:val="Hyperlink"/>
        </w:rPr>
        <w:t xml:space="preserve">– </w:t>
      </w:r>
      <w:r w:rsidRPr="008C5FE5">
        <w:rPr>
          <w:rStyle w:val="Hyperlink"/>
        </w:rPr>
        <w:t>Tools and Materials</w:t>
      </w:r>
    </w:p>
    <w:p w14:paraId="4E736AF3" w14:textId="7F923391" w:rsidR="001C1BFF" w:rsidRPr="008C5FE5" w:rsidRDefault="008017E1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9.9</w:t>
      </w:r>
      <w:r w:rsidR="001C1BFF" w:rsidRPr="008C5FE5">
        <w:rPr>
          <w:rStyle w:val="Hyperlink"/>
        </w:rPr>
        <w:t xml:space="preserve"> – Vehicle</w:t>
      </w:r>
      <w:r w:rsidRPr="008C5FE5">
        <w:rPr>
          <w:rStyle w:val="Hyperlink"/>
        </w:rPr>
        <w:t>s and B</w:t>
      </w:r>
      <w:r w:rsidR="00104A5F" w:rsidRPr="008C5FE5">
        <w:rPr>
          <w:rStyle w:val="Hyperlink"/>
        </w:rPr>
        <w:t>uggies</w:t>
      </w:r>
    </w:p>
    <w:p w14:paraId="2EF62138" w14:textId="635C6902" w:rsidR="00104A5F" w:rsidRDefault="00104A5F" w:rsidP="00A21F66">
      <w:pPr>
        <w:pStyle w:val="ListBullet"/>
      </w:pPr>
      <w:r w:rsidRPr="008C5FE5">
        <w:rPr>
          <w:rStyle w:val="Hyperlink"/>
        </w:rPr>
        <w:t>COPP 11.2 – Social and Inter-facility Visits</w:t>
      </w:r>
      <w:r w:rsidR="008C5FE5">
        <w:fldChar w:fldCharType="end"/>
      </w:r>
    </w:p>
    <w:p w14:paraId="3CDAC19F" w14:textId="15F61491" w:rsidR="001C1BFF" w:rsidRPr="001A1BFC" w:rsidRDefault="002C2BCB" w:rsidP="00A21F66">
      <w:pPr>
        <w:pStyle w:val="ListBullet"/>
      </w:pPr>
      <w:r w:rsidRPr="001A1BFC">
        <w:rPr>
          <w:rStyle w:val="Hyperlink"/>
          <w:rFonts w:cs="Arial"/>
        </w:rPr>
        <w:fldChar w:fldCharType="begin"/>
      </w:r>
      <w:r w:rsidR="001A1BFC">
        <w:rPr>
          <w:rStyle w:val="Hyperlink"/>
          <w:rFonts w:cs="Arial"/>
        </w:rPr>
        <w:instrText>HYPERLINK "https://dojwa.sharepoint.com/sites/intranet/prison-operations/Pages/prison-security.aspx" \t "_blank"</w:instrText>
      </w:r>
      <w:r w:rsidRPr="001A1BFC">
        <w:rPr>
          <w:rStyle w:val="Hyperlink"/>
          <w:rFonts w:cs="Arial"/>
        </w:rPr>
      </w:r>
      <w:r w:rsidRPr="001A1BFC">
        <w:rPr>
          <w:rStyle w:val="Hyperlink"/>
          <w:rFonts w:cs="Arial"/>
        </w:rPr>
        <w:fldChar w:fldCharType="separate"/>
      </w:r>
      <w:r w:rsidR="001C1BFF" w:rsidRPr="001A1BFC">
        <w:rPr>
          <w:rStyle w:val="Hyperlink"/>
          <w:rFonts w:cs="Arial"/>
        </w:rPr>
        <w:t>Policy for Gathering and Preservation of Evidence, Continuity of Exhibits</w:t>
      </w:r>
    </w:p>
    <w:p w14:paraId="2F42C655" w14:textId="304B8429" w:rsidR="001C1BFF" w:rsidRPr="001A1BFC" w:rsidRDefault="002C2BCB" w:rsidP="00A21F66">
      <w:pPr>
        <w:pStyle w:val="ListBullet"/>
      </w:pPr>
      <w:r w:rsidRPr="001A1BFC">
        <w:rPr>
          <w:rStyle w:val="Hyperlink"/>
          <w:rFonts w:cs="Arial"/>
        </w:rPr>
        <w:fldChar w:fldCharType="end"/>
      </w:r>
      <w:r w:rsidRPr="001A1BFC">
        <w:rPr>
          <w:rStyle w:val="Hyperlink"/>
          <w:rFonts w:cs="Arial"/>
        </w:rPr>
        <w:fldChar w:fldCharType="begin"/>
      </w:r>
      <w:r w:rsidR="001A1BFC">
        <w:rPr>
          <w:rStyle w:val="Hyperlink"/>
          <w:rFonts w:cs="Arial"/>
        </w:rPr>
        <w:instrText>HYPERLINK "https://dojwa.sharepoint.com/sites/intranet/prison-operations/Pages/prison-security.aspx" \t "_blank"</w:instrText>
      </w:r>
      <w:r w:rsidRPr="001A1BFC">
        <w:rPr>
          <w:rStyle w:val="Hyperlink"/>
          <w:rFonts w:cs="Arial"/>
        </w:rPr>
      </w:r>
      <w:r w:rsidRPr="001A1BFC">
        <w:rPr>
          <w:rStyle w:val="Hyperlink"/>
          <w:rFonts w:cs="Arial"/>
        </w:rPr>
        <w:fldChar w:fldCharType="separate"/>
      </w:r>
      <w:r w:rsidR="001C1BFF" w:rsidRPr="001A1BFC">
        <w:rPr>
          <w:rStyle w:val="Hyperlink"/>
          <w:rFonts w:cs="Arial"/>
        </w:rPr>
        <w:t>Procedures for the Preservation of Evidence, Continuity of Exhibits, Drug M</w:t>
      </w:r>
      <w:r w:rsidR="00A21F66" w:rsidRPr="001A1BFC">
        <w:rPr>
          <w:rStyle w:val="Hyperlink"/>
          <w:rFonts w:cs="Arial"/>
        </w:rPr>
        <w:t>ovements and Inventory Control</w:t>
      </w:r>
    </w:p>
    <w:p w14:paraId="5AE1B7E8" w14:textId="057F55EF" w:rsidR="003D708E" w:rsidRDefault="002C2BCB" w:rsidP="00A21F66">
      <w:pPr>
        <w:pStyle w:val="Heading2"/>
      </w:pPr>
      <w:r w:rsidRPr="001A1BFC">
        <w:rPr>
          <w:rStyle w:val="Hyperlink"/>
          <w:rFonts w:eastAsia="MS Mincho" w:cs="Arial"/>
          <w:b w:val="0"/>
          <w:szCs w:val="24"/>
        </w:rPr>
        <w:fldChar w:fldCharType="end"/>
      </w:r>
      <w:bookmarkStart w:id="87" w:name="_Toc202523238"/>
      <w:r w:rsidR="003D708E">
        <w:t>Definitions and acronyms</w:t>
      </w:r>
      <w:bookmarkEnd w:id="87"/>
    </w:p>
    <w:tbl>
      <w:tblPr>
        <w:tblStyle w:val="DCStable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7613"/>
      </w:tblGrid>
      <w:tr w:rsidR="00A21F66" w:rsidRPr="00A21F66" w14:paraId="60342AC5" w14:textId="77777777" w:rsidTr="00810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122" w:type="dxa"/>
          </w:tcPr>
          <w:p w14:paraId="1772D16D" w14:textId="77777777" w:rsidR="003D708E" w:rsidRPr="008E5815" w:rsidRDefault="003D708E" w:rsidP="008E5815">
            <w:pPr>
              <w:pStyle w:val="Tableheading"/>
            </w:pPr>
            <w:r w:rsidRPr="008E5815">
              <w:rPr>
                <w:color w:val="auto"/>
              </w:rPr>
              <w:t>Term</w:t>
            </w:r>
          </w:p>
        </w:tc>
        <w:tc>
          <w:tcPr>
            <w:tcW w:w="7613" w:type="dxa"/>
          </w:tcPr>
          <w:p w14:paraId="2AD8F4CD" w14:textId="77777777" w:rsidR="003D708E" w:rsidRPr="008E5815" w:rsidRDefault="003D708E" w:rsidP="008E5815">
            <w:pPr>
              <w:pStyle w:val="Tableheading"/>
            </w:pPr>
            <w:r w:rsidRPr="008E5815">
              <w:rPr>
                <w:color w:val="auto"/>
              </w:rPr>
              <w:t xml:space="preserve">Definition </w:t>
            </w:r>
          </w:p>
        </w:tc>
      </w:tr>
      <w:tr w:rsidR="00326DD0" w14:paraId="04C4FE85" w14:textId="77777777" w:rsidTr="00810C99">
        <w:tc>
          <w:tcPr>
            <w:tcW w:w="2122" w:type="dxa"/>
          </w:tcPr>
          <w:p w14:paraId="41C95742" w14:textId="02654AD1" w:rsidR="00326DD0" w:rsidRPr="00130A04" w:rsidRDefault="00326DD0" w:rsidP="00326DD0">
            <w:pPr>
              <w:pStyle w:val="Tabledata"/>
            </w:pPr>
            <w:r w:rsidRPr="00130A04">
              <w:rPr>
                <w:rFonts w:eastAsia="Calibri"/>
              </w:rPr>
              <w:t>Acknowledgment document</w:t>
            </w:r>
          </w:p>
        </w:tc>
        <w:tc>
          <w:tcPr>
            <w:tcW w:w="7613" w:type="dxa"/>
          </w:tcPr>
          <w:p w14:paraId="64254495" w14:textId="290D0DA8" w:rsidR="00326DD0" w:rsidRPr="00130A04" w:rsidRDefault="00326DD0" w:rsidP="00810C99">
            <w:pPr>
              <w:suppressAutoHyphens/>
              <w:rPr>
                <w:rFonts w:eastAsia="Calibri"/>
              </w:rPr>
            </w:pPr>
            <w:r w:rsidRPr="00130A04">
              <w:rPr>
                <w:rFonts w:eastAsia="Calibri"/>
                <w:lang w:eastAsia="en-AU"/>
              </w:rPr>
              <w:t>A document acknowledging a person’s</w:t>
            </w:r>
            <w:r w:rsidR="009B2145" w:rsidRPr="00130A04">
              <w:rPr>
                <w:rFonts w:eastAsia="Calibri"/>
                <w:lang w:eastAsia="en-AU"/>
              </w:rPr>
              <w:t xml:space="preserve"> </w:t>
            </w:r>
            <w:r w:rsidRPr="00130A04">
              <w:rPr>
                <w:rFonts w:eastAsia="Calibri"/>
              </w:rPr>
              <w:t>sex or gender as per section 36</w:t>
            </w:r>
            <w:r w:rsidR="007F49AF" w:rsidRPr="00130A04">
              <w:rPr>
                <w:rFonts w:eastAsia="Calibri"/>
              </w:rPr>
              <w:t>ZA (</w:t>
            </w:r>
            <w:r w:rsidRPr="00130A04">
              <w:rPr>
                <w:rFonts w:eastAsia="Calibri"/>
              </w:rPr>
              <w:t xml:space="preserve">1) of the </w:t>
            </w:r>
            <w:r w:rsidRPr="00130A04">
              <w:rPr>
                <w:rFonts w:eastAsia="Calibri"/>
                <w:i/>
                <w:iCs/>
              </w:rPr>
              <w:t xml:space="preserve">Births, Deaths and Marriages Registration Act </w:t>
            </w:r>
            <w:r w:rsidR="00D8441F" w:rsidRPr="00130A04">
              <w:rPr>
                <w:rFonts w:eastAsia="Calibri"/>
                <w:i/>
                <w:iCs/>
              </w:rPr>
              <w:t>1998 (</w:t>
            </w:r>
            <w:r w:rsidRPr="00130A04">
              <w:rPr>
                <w:rFonts w:eastAsia="Calibri"/>
              </w:rPr>
              <w:t>WA)</w:t>
            </w:r>
          </w:p>
        </w:tc>
      </w:tr>
      <w:tr w:rsidR="00176BC1" w14:paraId="09A88BF1" w14:textId="77777777" w:rsidTr="00810C99">
        <w:tc>
          <w:tcPr>
            <w:tcW w:w="2122" w:type="dxa"/>
          </w:tcPr>
          <w:p w14:paraId="4C59C0A6" w14:textId="77777777" w:rsidR="00176BC1" w:rsidRDefault="00176BC1" w:rsidP="00315299">
            <w:pPr>
              <w:pStyle w:val="Tabledata"/>
            </w:pPr>
            <w:r>
              <w:t>Assistant Superintendent</w:t>
            </w:r>
          </w:p>
        </w:tc>
        <w:tc>
          <w:tcPr>
            <w:tcW w:w="7613" w:type="dxa"/>
          </w:tcPr>
          <w:p w14:paraId="2A408E87" w14:textId="5EEC5C9D" w:rsidR="00176BC1" w:rsidRDefault="00176BC1" w:rsidP="00315299">
            <w:pPr>
              <w:pStyle w:val="Tabledata"/>
            </w:pPr>
            <w:r w:rsidRPr="009061E0">
              <w:t xml:space="preserve">Officers designated by the Superintendent to be an Assistant Superintendent of </w:t>
            </w:r>
            <w:r>
              <w:t xml:space="preserve">Banksia Hill </w:t>
            </w:r>
            <w:r w:rsidR="006622B3">
              <w:t xml:space="preserve">Youth </w:t>
            </w:r>
            <w:r>
              <w:t>Detention Centre.</w:t>
            </w:r>
          </w:p>
        </w:tc>
      </w:tr>
      <w:tr w:rsidR="00B73A8A" w14:paraId="578F6A52" w14:textId="77777777" w:rsidTr="00810C99">
        <w:tc>
          <w:tcPr>
            <w:tcW w:w="2122" w:type="dxa"/>
          </w:tcPr>
          <w:p w14:paraId="71F05899" w14:textId="51425E6B" w:rsidR="00B73A8A" w:rsidRDefault="00B73A8A" w:rsidP="00315299">
            <w:pPr>
              <w:pStyle w:val="Tabledata"/>
            </w:pPr>
            <w:r>
              <w:t>Assistive Technology</w:t>
            </w:r>
          </w:p>
        </w:tc>
        <w:tc>
          <w:tcPr>
            <w:tcW w:w="7613" w:type="dxa"/>
          </w:tcPr>
          <w:p w14:paraId="2C83CE55" w14:textId="2B1D35C0" w:rsidR="00B73A8A" w:rsidRPr="009061E0" w:rsidRDefault="00740282" w:rsidP="00315299">
            <w:pPr>
              <w:pStyle w:val="Tabledata"/>
            </w:pPr>
            <w:r w:rsidRPr="00AB58B3">
              <w:t>A</w:t>
            </w:r>
            <w:r w:rsidRPr="0068391D">
              <w:t>ssistive, adaptive, and rehabilitative devices that help people with practical solutions to everyday life activities. Examples include wheelchairs, prostheses, hearings aids and visual aids.</w:t>
            </w:r>
          </w:p>
        </w:tc>
      </w:tr>
      <w:tr w:rsidR="004B3D7A" w14:paraId="6A21BE45" w14:textId="77777777" w:rsidTr="00810C99">
        <w:tc>
          <w:tcPr>
            <w:tcW w:w="2122" w:type="dxa"/>
          </w:tcPr>
          <w:p w14:paraId="220D4730" w14:textId="33132927" w:rsidR="004B3D7A" w:rsidRPr="00D975B1" w:rsidRDefault="006F6ACD" w:rsidP="00315299">
            <w:pPr>
              <w:pStyle w:val="Tabledata"/>
            </w:pPr>
            <w:r>
              <w:t xml:space="preserve">Banksia Hill </w:t>
            </w:r>
            <w:r w:rsidR="003B1590">
              <w:t xml:space="preserve">Youth </w:t>
            </w:r>
            <w:r>
              <w:t>Detention Centre (BH</w:t>
            </w:r>
            <w:r w:rsidR="006622B3">
              <w:t>Y</w:t>
            </w:r>
            <w:r>
              <w:t>DC)</w:t>
            </w:r>
          </w:p>
        </w:tc>
        <w:tc>
          <w:tcPr>
            <w:tcW w:w="7613" w:type="dxa"/>
          </w:tcPr>
          <w:p w14:paraId="7270BD79" w14:textId="5B613A76" w:rsidR="004B3D7A" w:rsidRPr="00344FBE" w:rsidRDefault="006F6ACD" w:rsidP="00315299">
            <w:pPr>
              <w:pStyle w:val="Tabledata"/>
            </w:pPr>
            <w:r>
              <w:t>BH</w:t>
            </w:r>
            <w:r w:rsidR="006622B3">
              <w:t>Y</w:t>
            </w:r>
            <w:r>
              <w:t xml:space="preserve">DC is the gazetted facility declared by the Minister to be a detention centre to accommodate male and female, remanded or sentenced </w:t>
            </w:r>
            <w:r w:rsidR="000D69AB">
              <w:t>d</w:t>
            </w:r>
            <w:r w:rsidR="002834EA">
              <w:t>etainee</w:t>
            </w:r>
            <w:r w:rsidR="00A50C99">
              <w:t>s</w:t>
            </w:r>
            <w:r>
              <w:t xml:space="preserve">. Refer to section 13 of </w:t>
            </w:r>
            <w:r w:rsidRPr="007230A4">
              <w:rPr>
                <w:i/>
              </w:rPr>
              <w:t>Young Offenders Act 1994.</w:t>
            </w:r>
          </w:p>
        </w:tc>
      </w:tr>
      <w:tr w:rsidR="006F6ACD" w:rsidRPr="000E6F0A" w14:paraId="6559C26A" w14:textId="77777777" w:rsidTr="00810C99">
        <w:tc>
          <w:tcPr>
            <w:tcW w:w="2122" w:type="dxa"/>
          </w:tcPr>
          <w:p w14:paraId="2B8D4BE3" w14:textId="00BD5194" w:rsidR="006F6ACD" w:rsidRPr="00D975B1" w:rsidRDefault="006F6ACD" w:rsidP="00315299">
            <w:pPr>
              <w:pStyle w:val="Tabledata"/>
            </w:pPr>
            <w:r>
              <w:t>Commissioner’s Operati</w:t>
            </w:r>
            <w:r w:rsidR="003F07F9">
              <w:t>ng</w:t>
            </w:r>
            <w:r>
              <w:t xml:space="preserve"> Policy and Procedures (COPP)</w:t>
            </w:r>
          </w:p>
        </w:tc>
        <w:tc>
          <w:tcPr>
            <w:tcW w:w="7613" w:type="dxa"/>
          </w:tcPr>
          <w:p w14:paraId="66A50FBD" w14:textId="77777777" w:rsidR="006F6ACD" w:rsidRPr="00344FBE" w:rsidRDefault="006F6ACD" w:rsidP="00315299">
            <w:pPr>
              <w:pStyle w:val="Tabledata"/>
            </w:pPr>
            <w:r>
              <w:t>COPPs</w:t>
            </w:r>
            <w:r w:rsidRPr="007A0221">
              <w:t xml:space="preserve"> are policy documents that provide instructions to staff as to how the relevant legislative requirements are implemented.</w:t>
            </w:r>
          </w:p>
        </w:tc>
      </w:tr>
      <w:tr w:rsidR="00E5474A" w:rsidRPr="000E6F0A" w14:paraId="3D78896F" w14:textId="77777777" w:rsidTr="00810C99">
        <w:tc>
          <w:tcPr>
            <w:tcW w:w="2122" w:type="dxa"/>
          </w:tcPr>
          <w:p w14:paraId="6E95A036" w14:textId="543D3A6B" w:rsidR="00E5474A" w:rsidRDefault="00E5474A" w:rsidP="00315299">
            <w:pPr>
              <w:pStyle w:val="Tabledata"/>
            </w:pPr>
            <w:r>
              <w:t>Custodial Officer</w:t>
            </w:r>
          </w:p>
        </w:tc>
        <w:tc>
          <w:tcPr>
            <w:tcW w:w="7613" w:type="dxa"/>
          </w:tcPr>
          <w:p w14:paraId="7D303545" w14:textId="56CD9CA4" w:rsidR="00E5474A" w:rsidRPr="00A21F66" w:rsidRDefault="00E5474A" w:rsidP="00315299">
            <w:pPr>
              <w:rPr>
                <w:rFonts w:ascii="Calibri" w:hAnsi="Calibri"/>
                <w:sz w:val="22"/>
                <w:szCs w:val="22"/>
              </w:rPr>
            </w:pPr>
            <w:r>
              <w:t xml:space="preserve">An officer with custodial functions, appointed under section 11(1) of the </w:t>
            </w:r>
            <w:r w:rsidRPr="00E5474A">
              <w:rPr>
                <w:i/>
                <w:iCs/>
              </w:rPr>
              <w:t>Young Offenders Act 1994</w:t>
            </w:r>
            <w:r>
              <w:t xml:space="preserve">; or a person who is appointed under section 11(1a)(a) as a custodial officer. This includes but is not limited to Youth Custodial Officers, Unit Managers and Senior Officers. </w:t>
            </w:r>
          </w:p>
        </w:tc>
      </w:tr>
      <w:tr w:rsidR="00FD055F" w:rsidRPr="000E6F0A" w14:paraId="2192C579" w14:textId="77777777" w:rsidTr="00810C99">
        <w:tc>
          <w:tcPr>
            <w:tcW w:w="2122" w:type="dxa"/>
          </w:tcPr>
          <w:p w14:paraId="2C3C834A" w14:textId="3AF7AC09" w:rsidR="00FD055F" w:rsidRDefault="00FD055F" w:rsidP="00315299">
            <w:pPr>
              <w:pStyle w:val="Tabledata"/>
            </w:pPr>
            <w:r w:rsidRPr="00CF03BB">
              <w:t>Delegate</w:t>
            </w:r>
          </w:p>
        </w:tc>
        <w:tc>
          <w:tcPr>
            <w:tcW w:w="7613" w:type="dxa"/>
          </w:tcPr>
          <w:p w14:paraId="28856C26" w14:textId="0297355E" w:rsidR="00FD055F" w:rsidRDefault="00FD055F" w:rsidP="00315299">
            <w:pPr>
              <w:pStyle w:val="Tabledata"/>
            </w:pPr>
            <w:r>
              <w:t>An officer delegated a function in accordance with s 197</w:t>
            </w:r>
            <w:r w:rsidRPr="00581EAE">
              <w:rPr>
                <w:rFonts w:eastAsia="MS Mincho"/>
                <w:i/>
                <w:lang w:eastAsia="en-US"/>
              </w:rPr>
              <w:t xml:space="preserve"> </w:t>
            </w:r>
            <w:r w:rsidRPr="00581EAE">
              <w:rPr>
                <w:i/>
              </w:rPr>
              <w:t>Young Offenders Act 1994</w:t>
            </w:r>
            <w:r>
              <w:rPr>
                <w:i/>
              </w:rPr>
              <w:t>.</w:t>
            </w:r>
          </w:p>
        </w:tc>
      </w:tr>
      <w:tr w:rsidR="00E50E32" w:rsidRPr="000E6F0A" w14:paraId="6E540DCB" w14:textId="77777777" w:rsidTr="00810C99">
        <w:tc>
          <w:tcPr>
            <w:tcW w:w="2122" w:type="dxa"/>
          </w:tcPr>
          <w:p w14:paraId="1DF965F9" w14:textId="4BA60DC6" w:rsidR="00E50E32" w:rsidRPr="00CF03BB" w:rsidRDefault="005F551C" w:rsidP="00315299">
            <w:pPr>
              <w:pStyle w:val="Tabledata"/>
            </w:pPr>
            <w:r>
              <w:lastRenderedPageBreak/>
              <w:t>Dog H</w:t>
            </w:r>
            <w:r w:rsidR="00E50E32">
              <w:t>andler</w:t>
            </w:r>
          </w:p>
        </w:tc>
        <w:tc>
          <w:tcPr>
            <w:tcW w:w="7613" w:type="dxa"/>
          </w:tcPr>
          <w:p w14:paraId="03C9C340" w14:textId="2579228E" w:rsidR="00E50E32" w:rsidRDefault="001720EF" w:rsidP="00967CED">
            <w:pPr>
              <w:pStyle w:val="Tabledata"/>
            </w:pPr>
            <w:r w:rsidRPr="00D40FB0">
              <w:t xml:space="preserve">As defined in regulation 81A </w:t>
            </w:r>
            <w:r w:rsidR="00967CED">
              <w:t xml:space="preserve">of the </w:t>
            </w:r>
            <w:r w:rsidRPr="00315299">
              <w:t>Prisons Regulations 1982</w:t>
            </w:r>
            <w:r w:rsidRPr="00D40FB0">
              <w:t xml:space="preserve"> as a prison officer who is a member of the canine section referred to in regulation 81B</w:t>
            </w:r>
            <w:r>
              <w:t xml:space="preserve"> and </w:t>
            </w:r>
            <w:r w:rsidR="00967CED">
              <w:t xml:space="preserve">regulation 95 of the </w:t>
            </w:r>
            <w:r w:rsidRPr="00514181">
              <w:rPr>
                <w:i/>
                <w:iCs/>
              </w:rPr>
              <w:t>Young Offenders Regulations 1995.</w:t>
            </w:r>
          </w:p>
        </w:tc>
      </w:tr>
      <w:tr w:rsidR="0080159F" w:rsidRPr="000E6F0A" w14:paraId="534508EF" w14:textId="77777777" w:rsidTr="00810C99">
        <w:tc>
          <w:tcPr>
            <w:tcW w:w="2122" w:type="dxa"/>
          </w:tcPr>
          <w:p w14:paraId="57D27091" w14:textId="77777777" w:rsidR="0080159F" w:rsidRDefault="0080159F" w:rsidP="00315299">
            <w:pPr>
              <w:pStyle w:val="Tabledata"/>
            </w:pPr>
            <w:r>
              <w:t>Disability</w:t>
            </w:r>
          </w:p>
          <w:p w14:paraId="5FFF51BA" w14:textId="46EDFA03" w:rsidR="00442529" w:rsidRDefault="003A2B28" w:rsidP="00315299">
            <w:pPr>
              <w:pStyle w:val="Tabledata"/>
            </w:pPr>
            <w:r w:rsidRPr="007060C1">
              <w:t>(</w:t>
            </w:r>
            <w:r w:rsidRPr="004E4AF3">
              <w:rPr>
                <w:i/>
                <w:iCs/>
              </w:rPr>
              <w:t>Disability Discrimination Act 1992</w:t>
            </w:r>
            <w:r w:rsidR="00A21F66">
              <w:rPr>
                <w:i/>
                <w:iCs/>
              </w:rPr>
              <w:t xml:space="preserve"> </w:t>
            </w:r>
            <w:r w:rsidR="00A21F66">
              <w:rPr>
                <w:iCs/>
              </w:rPr>
              <w:t>(Cth)</w:t>
            </w:r>
            <w:r w:rsidRPr="007060C1">
              <w:t>)</w:t>
            </w:r>
          </w:p>
        </w:tc>
        <w:tc>
          <w:tcPr>
            <w:tcW w:w="7613" w:type="dxa"/>
          </w:tcPr>
          <w:p w14:paraId="3B089941" w14:textId="77777777" w:rsidR="00442529" w:rsidRPr="00442529" w:rsidRDefault="00442529" w:rsidP="00967CED">
            <w:pPr>
              <w:pStyle w:val="Tabledata"/>
            </w:pPr>
            <w:r w:rsidRPr="00442529">
              <w:t>In relation to a person means</w:t>
            </w:r>
          </w:p>
          <w:p w14:paraId="53EC30F2" w14:textId="02D4CDC1" w:rsidR="00442529" w:rsidRPr="00A21F66" w:rsidRDefault="00442529" w:rsidP="00234E6B">
            <w:pPr>
              <w:pStyle w:val="ListNumber2"/>
            </w:pPr>
            <w:r w:rsidRPr="00A21F66">
              <w:t>total or partial loss of the person’s bodily or mental functions; or</w:t>
            </w:r>
          </w:p>
          <w:p w14:paraId="271EA80E" w14:textId="6D4B5C6D" w:rsidR="00442529" w:rsidRPr="00A21F66" w:rsidRDefault="00442529" w:rsidP="00234E6B">
            <w:pPr>
              <w:pStyle w:val="ListNumber2"/>
            </w:pPr>
            <w:r w:rsidRPr="00A21F66">
              <w:t>total or partial loss of a part of the body; or</w:t>
            </w:r>
          </w:p>
          <w:p w14:paraId="5E21E964" w14:textId="17BF1C00" w:rsidR="00442529" w:rsidRPr="00A21F66" w:rsidRDefault="00442529" w:rsidP="00234E6B">
            <w:pPr>
              <w:pStyle w:val="ListNumber2"/>
            </w:pPr>
            <w:r w:rsidRPr="00A21F66">
              <w:t>the presence in the body of organisms causing disease or illness; or</w:t>
            </w:r>
          </w:p>
          <w:p w14:paraId="56038608" w14:textId="7E519AEE" w:rsidR="00442529" w:rsidRPr="00A21F66" w:rsidRDefault="00442529" w:rsidP="00234E6B">
            <w:pPr>
              <w:pStyle w:val="ListNumber2"/>
            </w:pPr>
            <w:r w:rsidRPr="00A21F66">
              <w:t>the presence in the body of organisms capable of causing disease or illness; or</w:t>
            </w:r>
          </w:p>
          <w:p w14:paraId="6039BF8A" w14:textId="77B461EB" w:rsidR="00442529" w:rsidRPr="00A21F66" w:rsidRDefault="00442529" w:rsidP="00234E6B">
            <w:pPr>
              <w:pStyle w:val="ListNumber2"/>
            </w:pPr>
            <w:r w:rsidRPr="00A21F66">
              <w:t xml:space="preserve">the malfunction, </w:t>
            </w:r>
            <w:r w:rsidR="0082100E" w:rsidRPr="00A21F66">
              <w:t>malformation,</w:t>
            </w:r>
            <w:r w:rsidRPr="00A21F66">
              <w:t xml:space="preserve"> or disfigurement of a part of the person’s body; or</w:t>
            </w:r>
          </w:p>
          <w:p w14:paraId="2275FAC9" w14:textId="49128BE4" w:rsidR="00442529" w:rsidRPr="00A21F66" w:rsidRDefault="00442529" w:rsidP="00234E6B">
            <w:pPr>
              <w:pStyle w:val="ListNumber2"/>
            </w:pPr>
            <w:r w:rsidRPr="00A21F66">
              <w:t>a disorder or malfunction that results in the person learning differently from a person without the disorder or malfunction; or</w:t>
            </w:r>
          </w:p>
          <w:p w14:paraId="63778935" w14:textId="33844459" w:rsidR="00CF06B7" w:rsidRDefault="00442529" w:rsidP="00234E6B">
            <w:pPr>
              <w:pStyle w:val="ListNumber2"/>
            </w:pPr>
            <w:r w:rsidRPr="00A21F66">
              <w:t xml:space="preserve">a disorder, illness or disease that affects a person’s thought processes, perception of reality, </w:t>
            </w:r>
            <w:r w:rsidR="0082100E" w:rsidRPr="00A21F66">
              <w:t>emotions,</w:t>
            </w:r>
            <w:r w:rsidRPr="00A21F66">
              <w:t xml:space="preserve"> or judgment or that</w:t>
            </w:r>
            <w:r w:rsidR="00A21F66">
              <w:t xml:space="preserve"> results in disturbed behaviour </w:t>
            </w:r>
          </w:p>
          <w:p w14:paraId="03B42650" w14:textId="7BD796D5" w:rsidR="00442529" w:rsidRPr="00CF06B7" w:rsidRDefault="00442529" w:rsidP="00234E6B">
            <w:pPr>
              <w:pStyle w:val="ListNumber2"/>
            </w:pPr>
            <w:r w:rsidRPr="00CF06B7">
              <w:t>and includes a disability that:</w:t>
            </w:r>
          </w:p>
          <w:p w14:paraId="312E7540" w14:textId="5BBF0DAB" w:rsidR="00442529" w:rsidRPr="00A21F66" w:rsidRDefault="00442529" w:rsidP="00234E6B">
            <w:pPr>
              <w:pStyle w:val="ListNumber2"/>
            </w:pPr>
            <w:r w:rsidRPr="00A21F66">
              <w:t>presently exists; or</w:t>
            </w:r>
          </w:p>
          <w:p w14:paraId="5E54D5D7" w14:textId="15E58344" w:rsidR="00442529" w:rsidRPr="00A21F66" w:rsidRDefault="00442529" w:rsidP="00234E6B">
            <w:pPr>
              <w:pStyle w:val="ListNumber2"/>
            </w:pPr>
            <w:r w:rsidRPr="00A21F66">
              <w:t>previously existed but no longer exists; or</w:t>
            </w:r>
          </w:p>
          <w:p w14:paraId="779C7EC8" w14:textId="5ECA0943" w:rsidR="00442529" w:rsidRPr="00A21F66" w:rsidRDefault="00442529" w:rsidP="00234E6B">
            <w:pPr>
              <w:pStyle w:val="ListNumber2"/>
            </w:pPr>
            <w:r w:rsidRPr="00A21F66">
              <w:t>may exist in the future (including because of a genetic predisposition to that disability); or</w:t>
            </w:r>
          </w:p>
          <w:p w14:paraId="60EF3159" w14:textId="4A0038B6" w:rsidR="0080159F" w:rsidRPr="0037498C" w:rsidRDefault="00442529" w:rsidP="00234E6B">
            <w:pPr>
              <w:pStyle w:val="ListNumber2"/>
            </w:pPr>
            <w:r w:rsidRPr="00A21F66">
              <w:rPr>
                <w:rFonts w:eastAsia="MS Mincho"/>
              </w:rPr>
              <w:t>is imputed to a person.</w:t>
            </w:r>
          </w:p>
        </w:tc>
      </w:tr>
      <w:tr w:rsidR="004B3D7A" w14:paraId="4C7163B9" w14:textId="77777777" w:rsidTr="00810C99">
        <w:tc>
          <w:tcPr>
            <w:tcW w:w="2122" w:type="dxa"/>
          </w:tcPr>
          <w:p w14:paraId="2E741027" w14:textId="0D6836B8" w:rsidR="004B3D7A" w:rsidRPr="00D975B1" w:rsidRDefault="00CF06B7" w:rsidP="00315299">
            <w:pPr>
              <w:pStyle w:val="Tabledata"/>
            </w:pPr>
            <w:r>
              <w:t xml:space="preserve">Drug Detection Unit </w:t>
            </w:r>
            <w:r w:rsidR="006F6ACD" w:rsidRPr="005139B2">
              <w:t>(DDU)</w:t>
            </w:r>
          </w:p>
        </w:tc>
        <w:tc>
          <w:tcPr>
            <w:tcW w:w="7613" w:type="dxa"/>
          </w:tcPr>
          <w:p w14:paraId="359C68E8" w14:textId="3D5033EC" w:rsidR="004B3D7A" w:rsidRPr="001D28F3" w:rsidRDefault="00176BC1" w:rsidP="00315299">
            <w:pPr>
              <w:pStyle w:val="Tabledata"/>
            </w:pPr>
            <w:r w:rsidRPr="001D28F3">
              <w:t xml:space="preserve">The </w:t>
            </w:r>
            <w:r w:rsidR="006F6ACD" w:rsidRPr="001D28F3">
              <w:t xml:space="preserve">DDU </w:t>
            </w:r>
            <w:r w:rsidRPr="001D28F3">
              <w:t xml:space="preserve">contributes to the safe, </w:t>
            </w:r>
            <w:r w:rsidR="0082100E" w:rsidRPr="001D28F3">
              <w:t>secure,</w:t>
            </w:r>
            <w:r w:rsidRPr="001D28F3">
              <w:t xml:space="preserve"> and efficient operation of Custodial Facilities by utilising canines and other technologies to detect and prevent drugs and other contraband coming into Custodial Facilities</w:t>
            </w:r>
          </w:p>
        </w:tc>
      </w:tr>
      <w:tr w:rsidR="003776AE" w14:paraId="222F6BB8" w14:textId="77777777" w:rsidTr="00810C99">
        <w:tc>
          <w:tcPr>
            <w:tcW w:w="2122" w:type="dxa"/>
          </w:tcPr>
          <w:p w14:paraId="350B8913" w14:textId="1288712F" w:rsidR="003776AE" w:rsidRDefault="003776AE" w:rsidP="00315299">
            <w:pPr>
              <w:pStyle w:val="Tabledata"/>
            </w:pPr>
            <w:r>
              <w:t>D</w:t>
            </w:r>
            <w:r w:rsidR="00CC1E7B">
              <w:t>rug Detection</w:t>
            </w:r>
            <w:r w:rsidR="008A20F9">
              <w:t xml:space="preserve"> </w:t>
            </w:r>
            <w:r>
              <w:t>Dog</w:t>
            </w:r>
          </w:p>
        </w:tc>
        <w:tc>
          <w:tcPr>
            <w:tcW w:w="7613" w:type="dxa"/>
          </w:tcPr>
          <w:p w14:paraId="169661B7" w14:textId="6F3C7383" w:rsidR="003776AE" w:rsidRPr="001D28F3" w:rsidRDefault="00CC1E7B" w:rsidP="00315299">
            <w:pPr>
              <w:pStyle w:val="Tabledata"/>
            </w:pPr>
            <w:r w:rsidRPr="001D28F3">
              <w:t xml:space="preserve">Means ‘prison dog’ as defined in section 49(A) of the </w:t>
            </w:r>
            <w:hyperlink r:id="rId36" w:history="1">
              <w:r w:rsidRPr="001D28F3">
                <w:rPr>
                  <w:rStyle w:val="Hyperlink"/>
                  <w:i/>
                  <w:iCs/>
                  <w:color w:val="auto"/>
                  <w:u w:val="none"/>
                </w:rPr>
                <w:t>Prisons Act 1981</w:t>
              </w:r>
            </w:hyperlink>
            <w:r w:rsidRPr="001D28F3">
              <w:rPr>
                <w:i/>
                <w:iCs/>
              </w:rPr>
              <w:t>.</w:t>
            </w:r>
          </w:p>
        </w:tc>
      </w:tr>
      <w:tr w:rsidR="00315299" w:rsidRPr="00612F0F" w14:paraId="6C4E55BB" w14:textId="77777777" w:rsidTr="00810C99">
        <w:tc>
          <w:tcPr>
            <w:tcW w:w="2122" w:type="dxa"/>
          </w:tcPr>
          <w:p w14:paraId="7B4D8F24" w14:textId="77777777" w:rsidR="00315299" w:rsidRPr="00851991" w:rsidRDefault="00315299" w:rsidP="00315299">
            <w:pPr>
              <w:pStyle w:val="Tabledata"/>
            </w:pPr>
            <w:r w:rsidRPr="00851991">
              <w:rPr>
                <w:bCs/>
              </w:rPr>
              <w:t>Gender</w:t>
            </w:r>
          </w:p>
        </w:tc>
        <w:tc>
          <w:tcPr>
            <w:tcW w:w="7613" w:type="dxa"/>
          </w:tcPr>
          <w:p w14:paraId="697944B9" w14:textId="57520134" w:rsidR="00315299" w:rsidRPr="00612F0F" w:rsidRDefault="00315299" w:rsidP="00404068">
            <w:pPr>
              <w:pStyle w:val="Tabledata"/>
            </w:pPr>
            <w:r>
              <w:t xml:space="preserve">Gender refers to how a person </w:t>
            </w:r>
            <w:r w:rsidR="008023DC">
              <w:t>identifies;</w:t>
            </w:r>
            <w:r>
              <w:t xml:space="preserve"> the ways they express their personal and social identity and the way they are recognised within a community</w:t>
            </w:r>
          </w:p>
        </w:tc>
      </w:tr>
      <w:tr w:rsidR="00315299" w:rsidRPr="000367DC" w14:paraId="408D2652" w14:textId="77777777" w:rsidTr="00810C99">
        <w:tc>
          <w:tcPr>
            <w:tcW w:w="2122" w:type="dxa"/>
          </w:tcPr>
          <w:p w14:paraId="143BCFB0" w14:textId="77777777" w:rsidR="00315299" w:rsidRDefault="00315299" w:rsidP="00315299">
            <w:pPr>
              <w:pStyle w:val="Tabledata"/>
            </w:pPr>
            <w:r>
              <w:t>Gender Diverse</w:t>
            </w:r>
          </w:p>
        </w:tc>
        <w:tc>
          <w:tcPr>
            <w:tcW w:w="7613" w:type="dxa"/>
          </w:tcPr>
          <w:p w14:paraId="559B4404" w14:textId="77777777" w:rsidR="00315299" w:rsidRPr="000367DC" w:rsidRDefault="00315299" w:rsidP="00404068">
            <w:pPr>
              <w:pStyle w:val="Tabledata"/>
            </w:pPr>
            <w:r w:rsidRPr="00D8281A">
              <w:rPr>
                <w:rFonts w:cs="Arial"/>
              </w:rPr>
              <w:t>An umbrella term that is used to describe gender identities that demonstrate a diversity of expression beyond the binary framework.</w:t>
            </w:r>
          </w:p>
        </w:tc>
      </w:tr>
      <w:tr w:rsidR="00315299" w14:paraId="1B92856F" w14:textId="77777777" w:rsidTr="00810C99">
        <w:tc>
          <w:tcPr>
            <w:tcW w:w="2122" w:type="dxa"/>
          </w:tcPr>
          <w:p w14:paraId="0203DB9A" w14:textId="77777777" w:rsidR="00315299" w:rsidRDefault="00315299" w:rsidP="00315299">
            <w:pPr>
              <w:pStyle w:val="Tabledata"/>
            </w:pPr>
            <w:r>
              <w:t>Gender Identity</w:t>
            </w:r>
          </w:p>
        </w:tc>
        <w:tc>
          <w:tcPr>
            <w:tcW w:w="7613" w:type="dxa"/>
          </w:tcPr>
          <w:p w14:paraId="690C652E" w14:textId="77777777" w:rsidR="00315299" w:rsidRDefault="00315299" w:rsidP="00404068">
            <w:pPr>
              <w:pStyle w:val="Tabledata"/>
            </w:pPr>
            <w:r>
              <w:t>The way a person defines their internal sense of gender.</w:t>
            </w:r>
          </w:p>
        </w:tc>
      </w:tr>
      <w:tr w:rsidR="00315299" w14:paraId="55E308FF" w14:textId="77777777" w:rsidTr="00810C99">
        <w:tc>
          <w:tcPr>
            <w:tcW w:w="2122" w:type="dxa"/>
          </w:tcPr>
          <w:p w14:paraId="5F15B722" w14:textId="77777777" w:rsidR="00315299" w:rsidRDefault="00315299" w:rsidP="00315299">
            <w:pPr>
              <w:pStyle w:val="Tabledata"/>
            </w:pPr>
            <w:r w:rsidRPr="00720463">
              <w:t>Guiding Principles for Corrections in Australia, 2018</w:t>
            </w:r>
          </w:p>
        </w:tc>
        <w:tc>
          <w:tcPr>
            <w:tcW w:w="7613" w:type="dxa"/>
          </w:tcPr>
          <w:p w14:paraId="5F1F7BF3" w14:textId="77777777" w:rsidR="00315299" w:rsidRDefault="00315299" w:rsidP="00404068">
            <w:pPr>
              <w:rPr>
                <w:lang w:eastAsia="en-AU"/>
              </w:rPr>
            </w:pPr>
            <w:r w:rsidRPr="006F5DE8">
              <w:rPr>
                <w:lang w:eastAsia="en-AU"/>
              </w:rPr>
              <w:t>The guidelines and the accompanying principles constitute outcomes or goals to be achieved, rather than a set of absolute standards or laws to be enforced. They represent a statement of intent that each Australian State and Territory can use to develop their own range of relevant legislative policy and performance standards to reflect best practice and community demands.</w:t>
            </w:r>
          </w:p>
        </w:tc>
      </w:tr>
      <w:tr w:rsidR="00315299" w14:paraId="5E50E665" w14:textId="77777777" w:rsidTr="00810C99">
        <w:tc>
          <w:tcPr>
            <w:tcW w:w="2122" w:type="dxa"/>
          </w:tcPr>
          <w:p w14:paraId="01DCF1D0" w14:textId="15E1975C" w:rsidR="00315299" w:rsidRPr="00720463" w:rsidRDefault="00363327" w:rsidP="00315299">
            <w:pPr>
              <w:pStyle w:val="Tabledata"/>
            </w:pPr>
            <w:r w:rsidRPr="00E379B8">
              <w:rPr>
                <w:rFonts w:cs="Arial"/>
              </w:rPr>
              <w:lastRenderedPageBreak/>
              <w:t>Handheld</w:t>
            </w:r>
            <w:r w:rsidR="00315299" w:rsidRPr="00E379B8">
              <w:rPr>
                <w:rFonts w:cs="Arial"/>
              </w:rPr>
              <w:t xml:space="preserve"> metal detector</w:t>
            </w:r>
          </w:p>
        </w:tc>
        <w:tc>
          <w:tcPr>
            <w:tcW w:w="7613" w:type="dxa"/>
          </w:tcPr>
          <w:p w14:paraId="14355D81" w14:textId="77777777" w:rsidR="00315299" w:rsidRPr="006F5DE8" w:rsidRDefault="00315299" w:rsidP="00404068">
            <w:pPr>
              <w:rPr>
                <w:lang w:eastAsia="en-AU"/>
              </w:rPr>
            </w:pPr>
            <w:r w:rsidRPr="00E379B8">
              <w:rPr>
                <w:rFonts w:cs="Arial"/>
              </w:rPr>
              <w:t>A device used to detect metallic items on a person or within areas or goods/property.</w:t>
            </w:r>
          </w:p>
        </w:tc>
      </w:tr>
      <w:tr w:rsidR="00315299" w14:paraId="09158A5E" w14:textId="77777777" w:rsidTr="00810C99">
        <w:tc>
          <w:tcPr>
            <w:tcW w:w="2122" w:type="dxa"/>
          </w:tcPr>
          <w:p w14:paraId="0D6E417C" w14:textId="77777777" w:rsidR="00315299" w:rsidRPr="00FB3E1B" w:rsidRDefault="00315299" w:rsidP="00315299">
            <w:pPr>
              <w:pStyle w:val="Tabledata"/>
            </w:pPr>
            <w:r>
              <w:t xml:space="preserve">Integrity Check </w:t>
            </w:r>
          </w:p>
        </w:tc>
        <w:tc>
          <w:tcPr>
            <w:tcW w:w="7613" w:type="dxa"/>
          </w:tcPr>
          <w:p w14:paraId="59D2DA82" w14:textId="048B1EC5" w:rsidR="00315299" w:rsidRPr="00315299" w:rsidRDefault="00315299" w:rsidP="00315299">
            <w:pPr>
              <w:pStyle w:val="Tabledata"/>
            </w:pPr>
            <w:r>
              <w:t xml:space="preserve">An integrity check </w:t>
            </w:r>
            <w:r w:rsidRPr="00653439">
              <w:t>is an examination of the condition and functionality of the cell and its ongoing security.</w:t>
            </w:r>
          </w:p>
        </w:tc>
      </w:tr>
      <w:tr w:rsidR="00315299" w14:paraId="053EEFDC" w14:textId="77777777" w:rsidTr="00810C99">
        <w:tc>
          <w:tcPr>
            <w:tcW w:w="2122" w:type="dxa"/>
          </w:tcPr>
          <w:p w14:paraId="1A69E329" w14:textId="77777777" w:rsidR="00315299" w:rsidRPr="00FB3E1B" w:rsidRDefault="00315299" w:rsidP="00315299">
            <w:pPr>
              <w:pStyle w:val="Tabledata"/>
            </w:pPr>
            <w:r>
              <w:t>Intersex Person</w:t>
            </w:r>
          </w:p>
        </w:tc>
        <w:tc>
          <w:tcPr>
            <w:tcW w:w="7613" w:type="dxa"/>
          </w:tcPr>
          <w:p w14:paraId="6B3C5969" w14:textId="3EAF67B1" w:rsidR="00315299" w:rsidRPr="00315299" w:rsidRDefault="00315299" w:rsidP="00315299">
            <w:pPr>
              <w:pStyle w:val="Tabledata"/>
            </w:pPr>
            <w:r w:rsidRPr="00315299">
              <w:t xml:space="preserve">A person born with genetic, </w:t>
            </w:r>
            <w:r w:rsidR="000121D9" w:rsidRPr="00315299">
              <w:t>hormonal,</w:t>
            </w:r>
            <w:r w:rsidRPr="00315299">
              <w:t xml:space="preserve"> or other sex characteristics that are not typically male or female.</w:t>
            </w:r>
          </w:p>
        </w:tc>
      </w:tr>
      <w:tr w:rsidR="00315299" w14:paraId="6594396A" w14:textId="77777777" w:rsidTr="00810C99">
        <w:tc>
          <w:tcPr>
            <w:tcW w:w="2122" w:type="dxa"/>
          </w:tcPr>
          <w:p w14:paraId="259BFBA1" w14:textId="6F3A2A38" w:rsidR="00315299" w:rsidRPr="00967CED" w:rsidRDefault="00315299" w:rsidP="00315299">
            <w:pPr>
              <w:pStyle w:val="Tabledata"/>
              <w:rPr>
                <w:rFonts w:cs="Arial"/>
              </w:rPr>
            </w:pPr>
            <w:r w:rsidRPr="00C94E77">
              <w:rPr>
                <w:rFonts w:cs="Arial"/>
              </w:rPr>
              <w:t>Officer in Charge (OIC)</w:t>
            </w:r>
          </w:p>
        </w:tc>
        <w:tc>
          <w:tcPr>
            <w:tcW w:w="7613" w:type="dxa"/>
          </w:tcPr>
          <w:p w14:paraId="6C110FB3" w14:textId="77777777" w:rsidR="00315299" w:rsidRDefault="00315299" w:rsidP="00404068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>The officer, as designated by the Superintendent or their delegate, who is at the relevant time the Officer in Charge of a detention centre.</w:t>
            </w:r>
          </w:p>
        </w:tc>
      </w:tr>
      <w:tr w:rsidR="00315299" w14:paraId="5251D1A5" w14:textId="77777777" w:rsidTr="00810C99">
        <w:tc>
          <w:tcPr>
            <w:tcW w:w="2122" w:type="dxa"/>
          </w:tcPr>
          <w:p w14:paraId="026B8D39" w14:textId="77777777" w:rsidR="00315299" w:rsidRDefault="00315299" w:rsidP="00315299">
            <w:pPr>
              <w:pStyle w:val="Tabledata"/>
            </w:pPr>
            <w:r w:rsidRPr="00263F2C">
              <w:t>Officers and Employees of Particular Classes</w:t>
            </w:r>
          </w:p>
        </w:tc>
        <w:tc>
          <w:tcPr>
            <w:tcW w:w="7613" w:type="dxa"/>
          </w:tcPr>
          <w:p w14:paraId="731584E4" w14:textId="77777777" w:rsidR="00315299" w:rsidRPr="00263F2C" w:rsidRDefault="00315299" w:rsidP="00404068">
            <w:pPr>
              <w:pStyle w:val="Tabledata"/>
              <w:rPr>
                <w:rFonts w:cs="Arial"/>
              </w:rPr>
            </w:pPr>
            <w:r w:rsidRPr="00263F2C">
              <w:rPr>
                <w:rFonts w:cs="Arial"/>
              </w:rPr>
              <w:t xml:space="preserve">The following descriptions of classes of officers and employees are prescribed for the purpose of s 11(1a)(b) of the </w:t>
            </w:r>
            <w:r w:rsidRPr="00263F2C">
              <w:rPr>
                <w:rFonts w:cs="Arial"/>
                <w:i/>
              </w:rPr>
              <w:t>Young Offenders Act 1994</w:t>
            </w:r>
            <w:r w:rsidRPr="00263F2C">
              <w:rPr>
                <w:rFonts w:cs="Arial"/>
              </w:rPr>
              <w:t xml:space="preserve">, in r 49(2) of the </w:t>
            </w:r>
            <w:r w:rsidRPr="00967CED">
              <w:t>Young Offender Regulations 1995:</w:t>
            </w:r>
          </w:p>
          <w:p w14:paraId="1B982016" w14:textId="6BC8F8DC" w:rsidR="00315299" w:rsidRPr="00263F2C" w:rsidRDefault="00315299" w:rsidP="00D25CD5">
            <w:pPr>
              <w:pStyle w:val="ListNumber2"/>
              <w:numPr>
                <w:ilvl w:val="0"/>
                <w:numId w:val="11"/>
              </w:numPr>
            </w:pPr>
            <w:r w:rsidRPr="00263F2C">
              <w:t>Medical staff persons who have undergone medical, nursing or health training and hold qualifications indicating successful completion of that training.</w:t>
            </w:r>
          </w:p>
          <w:p w14:paraId="36139CC5" w14:textId="3A71362F" w:rsidR="00315299" w:rsidRPr="00263F2C" w:rsidRDefault="00315299" w:rsidP="00D25CD5">
            <w:pPr>
              <w:pStyle w:val="ListNumber2"/>
              <w:numPr>
                <w:ilvl w:val="0"/>
                <w:numId w:val="11"/>
              </w:numPr>
            </w:pPr>
            <w:r w:rsidRPr="00263F2C">
              <w:t xml:space="preserve">Teaching staff persons who provide recreation or sports supervision, teachers, vocational </w:t>
            </w:r>
            <w:r w:rsidR="0082100E" w:rsidRPr="00263F2C">
              <w:t>trainers,</w:t>
            </w:r>
            <w:r w:rsidRPr="00263F2C">
              <w:t xml:space="preserve"> and social trainers.</w:t>
            </w:r>
          </w:p>
          <w:p w14:paraId="297214EC" w14:textId="5095058E" w:rsidR="00315299" w:rsidRPr="00263F2C" w:rsidRDefault="00315299" w:rsidP="00D25CD5">
            <w:pPr>
              <w:pStyle w:val="ListNumber2"/>
              <w:numPr>
                <w:ilvl w:val="0"/>
                <w:numId w:val="11"/>
              </w:numPr>
            </w:pPr>
            <w:r w:rsidRPr="00263F2C">
              <w:t>Program support staff counsellors, program facilitators and librarians.</w:t>
            </w:r>
          </w:p>
          <w:p w14:paraId="18997608" w14:textId="0002E791" w:rsidR="00315299" w:rsidRDefault="00315299" w:rsidP="00D25CD5">
            <w:pPr>
              <w:pStyle w:val="ListNumber2"/>
              <w:numPr>
                <w:ilvl w:val="0"/>
                <w:numId w:val="11"/>
              </w:numPr>
            </w:pPr>
            <w:r w:rsidRPr="00263F2C">
              <w:t>Centre support staff cleaning staff, laundry staff, gardening staff, vehicle driving staff, maintenance staff and hairdressers.</w:t>
            </w:r>
          </w:p>
        </w:tc>
      </w:tr>
      <w:tr w:rsidR="00315299" w14:paraId="0FBC1568" w14:textId="77777777" w:rsidTr="00810C99">
        <w:tc>
          <w:tcPr>
            <w:tcW w:w="2122" w:type="dxa"/>
          </w:tcPr>
          <w:p w14:paraId="27E47E62" w14:textId="77777777" w:rsidR="00315299" w:rsidRPr="00263F2C" w:rsidRDefault="00315299" w:rsidP="00315299">
            <w:pPr>
              <w:pStyle w:val="Tabledata"/>
            </w:pPr>
            <w:r>
              <w:rPr>
                <w:rFonts w:cs="Arial"/>
              </w:rPr>
              <w:t>Pat S</w:t>
            </w:r>
            <w:r w:rsidRPr="00E379B8">
              <w:rPr>
                <w:rFonts w:cs="Arial"/>
              </w:rPr>
              <w:t>earch</w:t>
            </w:r>
          </w:p>
        </w:tc>
        <w:tc>
          <w:tcPr>
            <w:tcW w:w="7613" w:type="dxa"/>
          </w:tcPr>
          <w:p w14:paraId="03D14E78" w14:textId="728FD783" w:rsidR="00315299" w:rsidRPr="00263F2C" w:rsidRDefault="00315299" w:rsidP="00404068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>A pat search is a search of a person</w:t>
            </w:r>
            <w:r w:rsidR="00200334">
              <w:rPr>
                <w:rFonts w:cs="Arial"/>
              </w:rPr>
              <w:t>’</w:t>
            </w:r>
            <w:r w:rsidRPr="00E379B8">
              <w:rPr>
                <w:rFonts w:cs="Arial"/>
              </w:rPr>
              <w:t xml:space="preserve">s outer clothing by a </w:t>
            </w:r>
            <w:r>
              <w:rPr>
                <w:rFonts w:cs="Arial"/>
              </w:rPr>
              <w:t xml:space="preserve">Custodial Officer </w:t>
            </w:r>
            <w:r w:rsidRPr="00E379B8">
              <w:rPr>
                <w:rFonts w:cs="Arial"/>
              </w:rPr>
              <w:t>who runs their hands firmly along the outer garments of a person to detect any concealed and/or unauthorised items.</w:t>
            </w:r>
          </w:p>
        </w:tc>
      </w:tr>
      <w:tr w:rsidR="00315299" w14:paraId="5DA1B127" w14:textId="77777777" w:rsidTr="00810C99">
        <w:tc>
          <w:tcPr>
            <w:tcW w:w="2122" w:type="dxa"/>
          </w:tcPr>
          <w:p w14:paraId="3D8DF905" w14:textId="77777777" w:rsidR="00315299" w:rsidRDefault="00315299" w:rsidP="00315299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>PPE</w:t>
            </w:r>
          </w:p>
        </w:tc>
        <w:tc>
          <w:tcPr>
            <w:tcW w:w="7613" w:type="dxa"/>
          </w:tcPr>
          <w:p w14:paraId="0A96FE2D" w14:textId="77777777" w:rsidR="00315299" w:rsidRPr="00E379B8" w:rsidRDefault="00315299" w:rsidP="00404068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>Personal Protective Equipment</w:t>
            </w:r>
          </w:p>
        </w:tc>
      </w:tr>
      <w:tr w:rsidR="00315299" w14:paraId="4353C8AD" w14:textId="77777777" w:rsidTr="00810C99">
        <w:tc>
          <w:tcPr>
            <w:tcW w:w="2122" w:type="dxa"/>
          </w:tcPr>
          <w:p w14:paraId="1F1616D6" w14:textId="77777777" w:rsidR="00315299" w:rsidRDefault="00315299" w:rsidP="00315299">
            <w:pPr>
              <w:pStyle w:val="Tabledata"/>
            </w:pPr>
            <w:r>
              <w:t>Public Service Officer</w:t>
            </w:r>
          </w:p>
        </w:tc>
        <w:tc>
          <w:tcPr>
            <w:tcW w:w="7613" w:type="dxa"/>
          </w:tcPr>
          <w:p w14:paraId="2D76D846" w14:textId="77777777" w:rsidR="00315299" w:rsidRDefault="00315299" w:rsidP="00404068">
            <w:pPr>
              <w:pStyle w:val="Tabledata"/>
            </w:pPr>
            <w:r>
              <w:t xml:space="preserve">An </w:t>
            </w:r>
            <w:r w:rsidRPr="00E06243">
              <w:t xml:space="preserve">officer employed in the State Government Public Service, subject to Part 3 of the </w:t>
            </w:r>
            <w:r w:rsidRPr="00263F2C">
              <w:rPr>
                <w:i/>
              </w:rPr>
              <w:t>Public Sector Management Act 1994</w:t>
            </w:r>
            <w:r w:rsidRPr="00E06243">
              <w:t xml:space="preserve"> and includes such officers and other persons as are necessary to implement or administer this Act.</w:t>
            </w:r>
          </w:p>
        </w:tc>
      </w:tr>
      <w:tr w:rsidR="00315299" w14:paraId="10619E1C" w14:textId="77777777" w:rsidTr="00810C99">
        <w:tc>
          <w:tcPr>
            <w:tcW w:w="2122" w:type="dxa"/>
          </w:tcPr>
          <w:p w14:paraId="00466720" w14:textId="77777777" w:rsidR="00315299" w:rsidRDefault="00315299" w:rsidP="00315299">
            <w:pPr>
              <w:pStyle w:val="Tabledata"/>
            </w:pPr>
            <w:r>
              <w:t>Sallyport</w:t>
            </w:r>
          </w:p>
        </w:tc>
        <w:tc>
          <w:tcPr>
            <w:tcW w:w="7613" w:type="dxa"/>
          </w:tcPr>
          <w:p w14:paraId="27EED4AC" w14:textId="77777777" w:rsidR="00315299" w:rsidDel="00A633E9" w:rsidRDefault="00315299" w:rsidP="00404068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 xml:space="preserve">The designated secure area in which vehicles enter and leave the </w:t>
            </w:r>
            <w:r>
              <w:rPr>
                <w:rFonts w:cs="Arial"/>
              </w:rPr>
              <w:t>secure facility.</w:t>
            </w:r>
          </w:p>
        </w:tc>
      </w:tr>
      <w:tr w:rsidR="00315299" w14:paraId="67F0B366" w14:textId="77777777" w:rsidTr="00810C99">
        <w:tc>
          <w:tcPr>
            <w:tcW w:w="2122" w:type="dxa"/>
          </w:tcPr>
          <w:p w14:paraId="0BFB4EF3" w14:textId="58C41E49" w:rsidR="00315299" w:rsidRPr="00D975B1" w:rsidRDefault="00315299" w:rsidP="00DE70BD">
            <w:pPr>
              <w:pStyle w:val="Tabledata"/>
            </w:pPr>
            <w:r>
              <w:t xml:space="preserve">Senior Officer </w:t>
            </w:r>
          </w:p>
        </w:tc>
        <w:tc>
          <w:tcPr>
            <w:tcW w:w="7613" w:type="dxa"/>
          </w:tcPr>
          <w:p w14:paraId="43106B49" w14:textId="7FAC0366" w:rsidR="00315299" w:rsidRPr="00344FBE" w:rsidRDefault="00315299" w:rsidP="00404068">
            <w:pPr>
              <w:pStyle w:val="Tabledata"/>
            </w:pPr>
            <w:r w:rsidRPr="004D344D">
              <w:t>A Youth Custodial Officer who is substantive to this rank, or a Unit Manager, or Youth Custodial Officer acting in the capacity of Senior Officer, appointed by the Chief Executive Officer with reference to s</w:t>
            </w:r>
            <w:r w:rsidR="00967CED">
              <w:t xml:space="preserve"> </w:t>
            </w:r>
            <w:r w:rsidRPr="004D344D">
              <w:t xml:space="preserve">11 of the </w:t>
            </w:r>
            <w:r w:rsidRPr="004D344D">
              <w:rPr>
                <w:i/>
              </w:rPr>
              <w:t>Young Offenders Act 1994</w:t>
            </w:r>
            <w:r>
              <w:rPr>
                <w:i/>
              </w:rPr>
              <w:t>.</w:t>
            </w:r>
          </w:p>
        </w:tc>
      </w:tr>
      <w:tr w:rsidR="00315299" w14:paraId="02F66592" w14:textId="77777777" w:rsidTr="00810C99">
        <w:tc>
          <w:tcPr>
            <w:tcW w:w="2122" w:type="dxa"/>
          </w:tcPr>
          <w:p w14:paraId="181F2EC4" w14:textId="5091E82C" w:rsidR="00315299" w:rsidRDefault="00315299" w:rsidP="00315299">
            <w:pPr>
              <w:pStyle w:val="Tabledata"/>
            </w:pPr>
            <w:r w:rsidRPr="00E379B8">
              <w:rPr>
                <w:rFonts w:cs="Arial"/>
              </w:rPr>
              <w:t>Special Operations Group (SOG)</w:t>
            </w:r>
          </w:p>
        </w:tc>
        <w:tc>
          <w:tcPr>
            <w:tcW w:w="7613" w:type="dxa"/>
          </w:tcPr>
          <w:p w14:paraId="7F51DF74" w14:textId="77777777" w:rsidR="00315299" w:rsidRPr="004D344D" w:rsidRDefault="00315299" w:rsidP="00404068">
            <w:pPr>
              <w:pStyle w:val="Tabledata"/>
            </w:pPr>
            <w:r w:rsidRPr="00E379B8">
              <w:rPr>
                <w:rFonts w:cs="Arial"/>
              </w:rPr>
              <w:t>Provides specialist emergency response and security support services for all correctional facilities within the State.</w:t>
            </w:r>
          </w:p>
        </w:tc>
      </w:tr>
      <w:tr w:rsidR="00315299" w14:paraId="7223D1B5" w14:textId="77777777" w:rsidTr="00810C99">
        <w:tc>
          <w:tcPr>
            <w:tcW w:w="2122" w:type="dxa"/>
          </w:tcPr>
          <w:p w14:paraId="41A35267" w14:textId="77777777" w:rsidR="00315299" w:rsidRDefault="00315299" w:rsidP="00315299">
            <w:pPr>
              <w:pStyle w:val="Tabledata"/>
            </w:pPr>
            <w:r>
              <w:t>Staff</w:t>
            </w:r>
          </w:p>
        </w:tc>
        <w:tc>
          <w:tcPr>
            <w:tcW w:w="7613" w:type="dxa"/>
          </w:tcPr>
          <w:p w14:paraId="319D1462" w14:textId="204D67DA" w:rsidR="00315299" w:rsidRPr="004D344D" w:rsidRDefault="00315299" w:rsidP="00404068">
            <w:pPr>
              <w:pStyle w:val="Tabledata"/>
            </w:pPr>
            <w:r w:rsidRPr="00A76013">
              <w:rPr>
                <w:rFonts w:cs="Arial"/>
              </w:rPr>
              <w:t xml:space="preserve">Any person in the paid or unpaid employment of the Department of Justice, Corrective Services, including contractors, </w:t>
            </w:r>
            <w:r w:rsidR="000121D9" w:rsidRPr="00A76013">
              <w:rPr>
                <w:rFonts w:cs="Arial"/>
              </w:rPr>
              <w:t>subcontractors,</w:t>
            </w:r>
            <w:r w:rsidRPr="00A76013">
              <w:rPr>
                <w:rFonts w:cs="Arial"/>
              </w:rPr>
              <w:t xml:space="preserve"> and volunteers.</w:t>
            </w:r>
          </w:p>
        </w:tc>
      </w:tr>
      <w:tr w:rsidR="00315299" w14:paraId="6584423C" w14:textId="77777777" w:rsidTr="00810C99">
        <w:tc>
          <w:tcPr>
            <w:tcW w:w="2122" w:type="dxa"/>
          </w:tcPr>
          <w:p w14:paraId="63311259" w14:textId="77777777" w:rsidR="00315299" w:rsidRDefault="00315299" w:rsidP="00315299">
            <w:pPr>
              <w:pStyle w:val="Tabledata"/>
            </w:pPr>
            <w:r>
              <w:lastRenderedPageBreak/>
              <w:t>Sterile Zone</w:t>
            </w:r>
          </w:p>
        </w:tc>
        <w:tc>
          <w:tcPr>
            <w:tcW w:w="7613" w:type="dxa"/>
          </w:tcPr>
          <w:p w14:paraId="6C99DB70" w14:textId="10F6174D" w:rsidR="00315299" w:rsidRDefault="00315299" w:rsidP="00404068">
            <w:pPr>
              <w:pStyle w:val="Tabledata"/>
            </w:pPr>
            <w:r>
              <w:t xml:space="preserve">The area </w:t>
            </w:r>
            <w:r w:rsidRPr="00255AF6">
              <w:t>located between the outer perimeter wall and the inner management fe</w:t>
            </w:r>
            <w:r>
              <w:t xml:space="preserve">nce that is not accessible </w:t>
            </w:r>
            <w:r w:rsidR="00130A04">
              <w:t>by detainees</w:t>
            </w:r>
            <w:r>
              <w:t>.</w:t>
            </w:r>
          </w:p>
        </w:tc>
      </w:tr>
      <w:tr w:rsidR="00315299" w14:paraId="7ABF5C3B" w14:textId="77777777" w:rsidTr="00810C99">
        <w:tc>
          <w:tcPr>
            <w:tcW w:w="2122" w:type="dxa"/>
          </w:tcPr>
          <w:p w14:paraId="1DEDDD07" w14:textId="77777777" w:rsidR="00315299" w:rsidRDefault="00315299" w:rsidP="00315299">
            <w:pPr>
              <w:pStyle w:val="Tabledata"/>
            </w:pPr>
            <w:r w:rsidRPr="00BB7AA0">
              <w:t>Superintendent</w:t>
            </w:r>
          </w:p>
        </w:tc>
        <w:tc>
          <w:tcPr>
            <w:tcW w:w="7613" w:type="dxa"/>
          </w:tcPr>
          <w:p w14:paraId="4945183B" w14:textId="77777777" w:rsidR="00315299" w:rsidRPr="002346A6" w:rsidRDefault="00315299" w:rsidP="00404068">
            <w:pPr>
              <w:pStyle w:val="Tabledata"/>
            </w:pPr>
            <w:r w:rsidRPr="00BB7AA0">
              <w:t xml:space="preserve">In accordance with section 3 of the </w:t>
            </w:r>
            <w:r w:rsidRPr="00BB7AA0">
              <w:rPr>
                <w:i/>
              </w:rPr>
              <w:t>Young Offenders Act 1994, ‘</w:t>
            </w:r>
            <w:r w:rsidRPr="00BB7AA0">
              <w:t>The person in charge of a detention centre’.</w:t>
            </w:r>
          </w:p>
        </w:tc>
      </w:tr>
      <w:tr w:rsidR="00315299" w14:paraId="14FC76B0" w14:textId="77777777" w:rsidTr="00810C99">
        <w:tc>
          <w:tcPr>
            <w:tcW w:w="2122" w:type="dxa"/>
          </w:tcPr>
          <w:p w14:paraId="1A424A9B" w14:textId="46617017" w:rsidR="00315299" w:rsidRDefault="00315299" w:rsidP="00967CED">
            <w:pPr>
              <w:pStyle w:val="Tabledata"/>
            </w:pPr>
            <w:r w:rsidRPr="00BB7AA0">
              <w:t>Total Offender Management Solution (TOMS)</w:t>
            </w:r>
          </w:p>
        </w:tc>
        <w:tc>
          <w:tcPr>
            <w:tcW w:w="7613" w:type="dxa"/>
          </w:tcPr>
          <w:p w14:paraId="7C34E9DB" w14:textId="77777777" w:rsidR="00315299" w:rsidRPr="002346A6" w:rsidRDefault="00315299" w:rsidP="00404068">
            <w:pPr>
              <w:pStyle w:val="Tabledata"/>
            </w:pPr>
            <w:r w:rsidRPr="00A76013">
              <w:rPr>
                <w:rFonts w:cs="Arial"/>
              </w:rPr>
              <w:t>An electronic database used by the Department of Corrective Services to record and manage comprehensive information relating to prisoners.</w:t>
            </w:r>
          </w:p>
        </w:tc>
      </w:tr>
      <w:tr w:rsidR="00315299" w14:paraId="5BDD68FC" w14:textId="77777777" w:rsidTr="00810C99">
        <w:tc>
          <w:tcPr>
            <w:tcW w:w="2122" w:type="dxa"/>
          </w:tcPr>
          <w:p w14:paraId="346208CB" w14:textId="77777777" w:rsidR="00315299" w:rsidRDefault="00315299" w:rsidP="00315299">
            <w:pPr>
              <w:pStyle w:val="Tabledata"/>
            </w:pPr>
            <w:r>
              <w:t xml:space="preserve">Trans </w:t>
            </w:r>
          </w:p>
        </w:tc>
        <w:tc>
          <w:tcPr>
            <w:tcW w:w="7613" w:type="dxa"/>
          </w:tcPr>
          <w:p w14:paraId="2FF818D5" w14:textId="77777777" w:rsidR="00315299" w:rsidRPr="00710522" w:rsidRDefault="00315299" w:rsidP="00404068">
            <w:pPr>
              <w:rPr>
                <w:rFonts w:eastAsia="Times New Roman"/>
                <w:lang w:eastAsia="en-AU"/>
              </w:rPr>
            </w:pPr>
            <w:r w:rsidRPr="00710522">
              <w:rPr>
                <w:rFonts w:eastAsia="Times New Roman"/>
                <w:lang w:eastAsia="en-AU"/>
              </w:rPr>
              <w:t xml:space="preserve">Umbrella term used to describe all people whose gender identity is different to the sex they were assigned at birth. </w:t>
            </w:r>
          </w:p>
        </w:tc>
      </w:tr>
      <w:tr w:rsidR="00315299" w14:paraId="42E5EBCA" w14:textId="77777777" w:rsidTr="00810C99">
        <w:tc>
          <w:tcPr>
            <w:tcW w:w="2122" w:type="dxa"/>
          </w:tcPr>
          <w:p w14:paraId="32B2875D" w14:textId="2315FB13" w:rsidR="00315299" w:rsidRDefault="00315299" w:rsidP="00315299">
            <w:pPr>
              <w:pStyle w:val="Tabledata"/>
            </w:pPr>
            <w:r>
              <w:t>Unauthorised Item</w:t>
            </w:r>
          </w:p>
        </w:tc>
        <w:tc>
          <w:tcPr>
            <w:tcW w:w="7613" w:type="dxa"/>
          </w:tcPr>
          <w:p w14:paraId="05FFD6F3" w14:textId="531A35B3" w:rsidR="00315299" w:rsidRPr="003F550B" w:rsidRDefault="00315299" w:rsidP="00404068">
            <w:pPr>
              <w:pStyle w:val="Tabledata"/>
              <w:rPr>
                <w:rFonts w:cs="Arial"/>
              </w:rPr>
            </w:pPr>
            <w:r>
              <w:t>Any item that is prohibited from being brought into</w:t>
            </w:r>
            <w:r w:rsidRPr="00CF03BB">
              <w:rPr>
                <w:rFonts w:eastAsia="MS Mincho"/>
                <w:lang w:eastAsia="en-US"/>
              </w:rPr>
              <w:t xml:space="preserve"> </w:t>
            </w:r>
            <w:r>
              <w:rPr>
                <w:rFonts w:eastAsia="MS Mincho"/>
                <w:lang w:eastAsia="en-US"/>
              </w:rPr>
              <w:t>BH</w:t>
            </w:r>
            <w:r w:rsidR="006622B3">
              <w:rPr>
                <w:rFonts w:eastAsia="MS Mincho"/>
                <w:lang w:eastAsia="en-US"/>
              </w:rPr>
              <w:t>Y</w:t>
            </w:r>
            <w:r>
              <w:rPr>
                <w:rFonts w:eastAsia="MS Mincho"/>
                <w:lang w:eastAsia="en-US"/>
              </w:rPr>
              <w:t xml:space="preserve">DC in accordance with section 81(1) </w:t>
            </w:r>
            <w:r w:rsidRPr="001753D1">
              <w:t>Young Offender Regulations 1995.</w:t>
            </w:r>
          </w:p>
        </w:tc>
      </w:tr>
      <w:tr w:rsidR="00315299" w14:paraId="263759C3" w14:textId="77777777" w:rsidTr="00810C99">
        <w:tc>
          <w:tcPr>
            <w:tcW w:w="2122" w:type="dxa"/>
          </w:tcPr>
          <w:p w14:paraId="0993711D" w14:textId="77777777" w:rsidR="00315299" w:rsidRDefault="00315299" w:rsidP="00315299">
            <w:pPr>
              <w:pStyle w:val="Tabledata"/>
            </w:pPr>
            <w:r w:rsidRPr="00E379B8">
              <w:rPr>
                <w:rFonts w:cs="Arial"/>
              </w:rPr>
              <w:t>Unit Manager</w:t>
            </w:r>
          </w:p>
        </w:tc>
        <w:tc>
          <w:tcPr>
            <w:tcW w:w="7613" w:type="dxa"/>
          </w:tcPr>
          <w:p w14:paraId="78671902" w14:textId="77777777" w:rsidR="00315299" w:rsidRDefault="00315299" w:rsidP="00404068">
            <w:pPr>
              <w:pStyle w:val="Tabledata"/>
            </w:pPr>
            <w:r w:rsidRPr="00E379B8">
              <w:rPr>
                <w:rFonts w:cs="Arial"/>
              </w:rPr>
              <w:t xml:space="preserve">A Youth Custodial Officer substantive to this rank or Youth Custodial Officer acting in the capacity of Unit Manager, appointed by the Chief Executive Officer with reference to s11 of the </w:t>
            </w:r>
            <w:r w:rsidRPr="00E379B8">
              <w:rPr>
                <w:rFonts w:cs="Arial"/>
                <w:i/>
              </w:rPr>
              <w:t>Young Offenders Act 1994</w:t>
            </w:r>
            <w:r w:rsidRPr="00E379B8">
              <w:rPr>
                <w:rFonts w:cs="Arial"/>
              </w:rPr>
              <w:t>.</w:t>
            </w:r>
          </w:p>
        </w:tc>
      </w:tr>
      <w:tr w:rsidR="00315299" w14:paraId="2DFCC2EE" w14:textId="77777777" w:rsidTr="00810C99">
        <w:tc>
          <w:tcPr>
            <w:tcW w:w="2122" w:type="dxa"/>
          </w:tcPr>
          <w:p w14:paraId="347B6761" w14:textId="77777777" w:rsidR="00315299" w:rsidRDefault="00315299" w:rsidP="00315299">
            <w:pPr>
              <w:pStyle w:val="Tabledata"/>
            </w:pPr>
            <w:r>
              <w:t xml:space="preserve">Full Search </w:t>
            </w:r>
          </w:p>
        </w:tc>
        <w:tc>
          <w:tcPr>
            <w:tcW w:w="7613" w:type="dxa"/>
          </w:tcPr>
          <w:p w14:paraId="7D39D066" w14:textId="77777777" w:rsidR="00315299" w:rsidRPr="00967CED" w:rsidRDefault="00315299" w:rsidP="00967CED">
            <w:pPr>
              <w:pStyle w:val="Tabledata"/>
            </w:pPr>
            <w:r w:rsidRPr="00967CED">
              <w:t>A full search is a strip search as referred to in r86 (1) of the Young Offenders Regulations 1995.</w:t>
            </w:r>
          </w:p>
        </w:tc>
      </w:tr>
      <w:tr w:rsidR="00967CED" w14:paraId="06B0175C" w14:textId="77777777" w:rsidTr="00810C99">
        <w:tc>
          <w:tcPr>
            <w:tcW w:w="2122" w:type="dxa"/>
          </w:tcPr>
          <w:p w14:paraId="54CEF143" w14:textId="77777777" w:rsidR="00967CED" w:rsidRPr="00BB7AA0" w:rsidRDefault="00967CED" w:rsidP="00967CED">
            <w:pPr>
              <w:pStyle w:val="Tabledata"/>
            </w:pPr>
            <w:r>
              <w:t xml:space="preserve">Visitor </w:t>
            </w:r>
          </w:p>
        </w:tc>
        <w:tc>
          <w:tcPr>
            <w:tcW w:w="7613" w:type="dxa"/>
          </w:tcPr>
          <w:p w14:paraId="220A7826" w14:textId="3DEE9B51" w:rsidR="00967CED" w:rsidRPr="00967CED" w:rsidRDefault="00967CED" w:rsidP="00967CED">
            <w:pPr>
              <w:pStyle w:val="Tabledata"/>
            </w:pPr>
            <w:r w:rsidRPr="00B13DE4">
              <w:t xml:space="preserve">Any person visiting the detention centre as a social or official visitor. </w:t>
            </w:r>
          </w:p>
        </w:tc>
      </w:tr>
      <w:tr w:rsidR="00967CED" w14:paraId="13927492" w14:textId="77777777" w:rsidTr="00810C99">
        <w:tc>
          <w:tcPr>
            <w:tcW w:w="2122" w:type="dxa"/>
          </w:tcPr>
          <w:p w14:paraId="2C7CD7D3" w14:textId="77777777" w:rsidR="00967CED" w:rsidRDefault="00967CED" w:rsidP="00967CED">
            <w:pPr>
              <w:pStyle w:val="Tabledata"/>
            </w:pPr>
            <w:r>
              <w:rPr>
                <w:rFonts w:cs="Arial"/>
              </w:rPr>
              <w:t>Visual S</w:t>
            </w:r>
            <w:r w:rsidRPr="00A76013">
              <w:rPr>
                <w:rFonts w:cs="Arial"/>
              </w:rPr>
              <w:t>earch</w:t>
            </w:r>
          </w:p>
        </w:tc>
        <w:tc>
          <w:tcPr>
            <w:tcW w:w="7613" w:type="dxa"/>
          </w:tcPr>
          <w:p w14:paraId="4C70845B" w14:textId="05C93A23" w:rsidR="00967CED" w:rsidRPr="00967CED" w:rsidRDefault="00967CED" w:rsidP="00967CED">
            <w:pPr>
              <w:pStyle w:val="Tabledata"/>
            </w:pPr>
            <w:r>
              <w:t>Custodial Officer</w:t>
            </w:r>
            <w:r w:rsidRPr="00A76013">
              <w:t xml:space="preserve"> conducting an active scan of the person or environment using their eyes.</w:t>
            </w:r>
          </w:p>
        </w:tc>
      </w:tr>
      <w:tr w:rsidR="00315299" w:rsidRPr="003F550B" w14:paraId="176A7A2E" w14:textId="77777777" w:rsidTr="00810C99">
        <w:tc>
          <w:tcPr>
            <w:tcW w:w="2122" w:type="dxa"/>
          </w:tcPr>
          <w:p w14:paraId="748ED2E3" w14:textId="77777777" w:rsidR="00315299" w:rsidRPr="00D975B1" w:rsidRDefault="00315299" w:rsidP="00315299">
            <w:pPr>
              <w:pStyle w:val="Tabledata"/>
            </w:pPr>
            <w:r>
              <w:t xml:space="preserve">Youth Custodial Officer </w:t>
            </w:r>
          </w:p>
        </w:tc>
        <w:tc>
          <w:tcPr>
            <w:tcW w:w="7613" w:type="dxa"/>
          </w:tcPr>
          <w:p w14:paraId="263D441B" w14:textId="77777777" w:rsidR="00315299" w:rsidRPr="00344FBE" w:rsidRDefault="00315299" w:rsidP="00404068">
            <w:pPr>
              <w:pStyle w:val="Tabledata"/>
            </w:pPr>
            <w:r w:rsidRPr="00BB7AA0">
              <w:t>In accordance with section 11 (1a)</w:t>
            </w:r>
            <w:r>
              <w:t xml:space="preserve"> </w:t>
            </w:r>
            <w:r w:rsidRPr="00BB7AA0">
              <w:t xml:space="preserve">(a) of the </w:t>
            </w:r>
            <w:r w:rsidRPr="00BB7AA0">
              <w:rPr>
                <w:i/>
              </w:rPr>
              <w:t>Young Offender Act 1994</w:t>
            </w:r>
            <w:r w:rsidRPr="00BB7AA0">
              <w:t>, a Youth Custodial Officer is a person appointed as a custodial officer for non- administrative functions.</w:t>
            </w:r>
          </w:p>
        </w:tc>
      </w:tr>
    </w:tbl>
    <w:p w14:paraId="7C9E3C4F" w14:textId="0AAD656F" w:rsidR="003D708E" w:rsidRPr="003D708E" w:rsidRDefault="003D708E" w:rsidP="001753D1">
      <w:pPr>
        <w:pStyle w:val="Heading2"/>
      </w:pPr>
      <w:bookmarkStart w:id="88" w:name="_Toc202523239"/>
      <w:r>
        <w:t>Related legislation</w:t>
      </w:r>
      <w:bookmarkEnd w:id="88"/>
    </w:p>
    <w:p w14:paraId="3DA742C9" w14:textId="77777777" w:rsidR="009A2CDD" w:rsidRPr="00967CED" w:rsidRDefault="009A2CDD" w:rsidP="00967CED">
      <w:pPr>
        <w:pStyle w:val="ListBullet"/>
        <w:rPr>
          <w:i/>
        </w:rPr>
      </w:pPr>
      <w:r w:rsidRPr="00967CED">
        <w:rPr>
          <w:i/>
        </w:rPr>
        <w:t>Inspector of Custodial Services Act 2003</w:t>
      </w:r>
    </w:p>
    <w:p w14:paraId="08DAE465" w14:textId="77777777" w:rsidR="009A2CDD" w:rsidRPr="00967CED" w:rsidRDefault="009A2CDD" w:rsidP="00967CED">
      <w:pPr>
        <w:pStyle w:val="ListBullet"/>
        <w:rPr>
          <w:i/>
        </w:rPr>
      </w:pPr>
      <w:r w:rsidRPr="00967CED">
        <w:rPr>
          <w:i/>
        </w:rPr>
        <w:t>Prisons Act 1981</w:t>
      </w:r>
    </w:p>
    <w:p w14:paraId="50789D34" w14:textId="77777777" w:rsidR="009A2CDD" w:rsidRPr="00967CED" w:rsidRDefault="009A2CDD" w:rsidP="00967CED">
      <w:pPr>
        <w:pStyle w:val="ListBullet"/>
        <w:rPr>
          <w:i/>
        </w:rPr>
      </w:pPr>
      <w:r w:rsidRPr="00967CED">
        <w:rPr>
          <w:i/>
        </w:rPr>
        <w:t>Public Sector Management Act 1994</w:t>
      </w:r>
    </w:p>
    <w:p w14:paraId="4455F968" w14:textId="77777777" w:rsidR="008B0CA6" w:rsidRPr="00967CED" w:rsidRDefault="008B0CA6" w:rsidP="00967CED">
      <w:pPr>
        <w:pStyle w:val="ListBullet"/>
        <w:rPr>
          <w:i/>
        </w:rPr>
      </w:pPr>
      <w:r w:rsidRPr="00967CED">
        <w:rPr>
          <w:i/>
        </w:rPr>
        <w:t>Young Offenders Act 1995</w:t>
      </w:r>
    </w:p>
    <w:p w14:paraId="30AE8B08" w14:textId="3B08E9FF" w:rsidR="00744F5D" w:rsidRDefault="008B0CA6" w:rsidP="003D1848">
      <w:pPr>
        <w:pStyle w:val="ListBullet"/>
      </w:pPr>
      <w:r w:rsidRPr="007C534E">
        <w:rPr>
          <w:i/>
          <w:iCs/>
        </w:rPr>
        <w:t>Young Offenders Regulations 1995</w:t>
      </w:r>
    </w:p>
    <w:p w14:paraId="3B569DEF" w14:textId="77777777" w:rsidR="00C46979" w:rsidRPr="00C46979" w:rsidRDefault="00C46979" w:rsidP="001753D1">
      <w:pPr>
        <w:pStyle w:val="Heading1"/>
      </w:pPr>
      <w:bookmarkStart w:id="89" w:name="_Toc178286"/>
      <w:bookmarkStart w:id="90" w:name="_Toc263279"/>
      <w:bookmarkStart w:id="91" w:name="_Toc202523240"/>
      <w:r w:rsidRPr="00C46979">
        <w:t>Assurance</w:t>
      </w:r>
      <w:bookmarkEnd w:id="89"/>
      <w:bookmarkEnd w:id="90"/>
      <w:bookmarkEnd w:id="91"/>
    </w:p>
    <w:p w14:paraId="46421B98" w14:textId="44974485" w:rsidR="004D0536" w:rsidRPr="00C46979" w:rsidRDefault="00C46979" w:rsidP="00C46979">
      <w:r w:rsidRPr="00C46979">
        <w:t>It is expected that:</w:t>
      </w:r>
    </w:p>
    <w:p w14:paraId="62CEDD59" w14:textId="52657C83" w:rsidR="00846247" w:rsidRPr="00542AA6" w:rsidRDefault="006622B3" w:rsidP="00967CED">
      <w:pPr>
        <w:pStyle w:val="ListBullet"/>
      </w:pPr>
      <w:r>
        <w:t>Y</w:t>
      </w:r>
      <w:r w:rsidR="00846247" w:rsidRPr="00967CED">
        <w:t>DC</w:t>
      </w:r>
      <w:r w:rsidR="00864EC6">
        <w:t>’s</w:t>
      </w:r>
      <w:r w:rsidR="00846247" w:rsidRPr="00967CED">
        <w:t xml:space="preserve"> will undertake local compliance in accordance with the </w:t>
      </w:r>
      <w:hyperlink r:id="rId37" w:history="1">
        <w:r w:rsidR="00846247" w:rsidRPr="003E2C71">
          <w:rPr>
            <w:rStyle w:val="Hyperlink"/>
          </w:rPr>
          <w:t>Compliance Manual</w:t>
        </w:r>
      </w:hyperlink>
      <w:r w:rsidR="00846247" w:rsidRPr="00542AA6">
        <w:t>.</w:t>
      </w:r>
    </w:p>
    <w:p w14:paraId="350E8B88" w14:textId="4784C274" w:rsidR="00846247" w:rsidRPr="00967CED" w:rsidRDefault="00846247" w:rsidP="00967CED">
      <w:pPr>
        <w:pStyle w:val="ListBullet"/>
      </w:pPr>
      <w:r w:rsidRPr="00967CED">
        <w:t xml:space="preserve">The Women and Young People, Head Office will undertake management oversight as required. </w:t>
      </w:r>
    </w:p>
    <w:p w14:paraId="0A0B9EFA" w14:textId="4A783070" w:rsidR="00846247" w:rsidRPr="00AA5BDE" w:rsidRDefault="003750A6" w:rsidP="00967CED">
      <w:pPr>
        <w:pStyle w:val="ListBullet"/>
      </w:pPr>
      <w:r w:rsidRPr="00967CED">
        <w:t>Ope</w:t>
      </w:r>
      <w:r w:rsidRPr="003750A6">
        <w:t xml:space="preserve">rational </w:t>
      </w:r>
      <w:r w:rsidR="00846247" w:rsidRPr="003750A6">
        <w:t xml:space="preserve">Compliance </w:t>
      </w:r>
      <w:r w:rsidR="00846247" w:rsidRPr="00AA5BDE">
        <w:t xml:space="preserve">will undertake checks in accordance with the </w:t>
      </w:r>
      <w:hyperlink r:id="rId38" w:history="1">
        <w:r w:rsidR="005266C0" w:rsidRPr="00542AA6">
          <w:rPr>
            <w:rStyle w:val="Hyperlink"/>
          </w:rPr>
          <w:t xml:space="preserve">Operational </w:t>
        </w:r>
        <w:r w:rsidR="00846247" w:rsidRPr="00542AA6">
          <w:rPr>
            <w:rStyle w:val="Hyperlink"/>
          </w:rPr>
          <w:t>Compliance Framework</w:t>
        </w:r>
      </w:hyperlink>
      <w:r w:rsidR="00846247" w:rsidRPr="00234E6B">
        <w:t>.</w:t>
      </w:r>
    </w:p>
    <w:p w14:paraId="58AC4923" w14:textId="6F12BF08" w:rsidR="003F07F9" w:rsidRDefault="00846247" w:rsidP="00744F5D">
      <w:pPr>
        <w:pStyle w:val="ListBullet"/>
      </w:pPr>
      <w:r w:rsidRPr="00AA5BDE">
        <w:t xml:space="preserve">Independent oversight will be undertaken as required. </w:t>
      </w:r>
    </w:p>
    <w:p w14:paraId="6F8FFC8E" w14:textId="7AF0C17D" w:rsidR="00914100" w:rsidRDefault="00245869" w:rsidP="006622B3">
      <w:pPr>
        <w:pStyle w:val="Heading1"/>
      </w:pPr>
      <w:bookmarkStart w:id="92" w:name="_Toc202523241"/>
      <w:r w:rsidRPr="00914100">
        <w:lastRenderedPageBreak/>
        <w:t xml:space="preserve">Document </w:t>
      </w:r>
      <w:r w:rsidR="006622B3">
        <w:t>V</w:t>
      </w:r>
      <w:r w:rsidRPr="00914100">
        <w:t xml:space="preserve">ersion </w:t>
      </w:r>
      <w:r w:rsidR="006622B3">
        <w:t>H</w:t>
      </w:r>
      <w:r w:rsidRPr="00914100">
        <w:t>istory</w:t>
      </w:r>
      <w:bookmarkEnd w:id="92"/>
    </w:p>
    <w:p w14:paraId="6402C354" w14:textId="4FF1F568" w:rsidR="009733BD" w:rsidRDefault="009733BD" w:rsidP="00234E6B"/>
    <w:tbl>
      <w:tblPr>
        <w:tblStyle w:val="DCStable"/>
        <w:tblW w:w="9735" w:type="dxa"/>
        <w:tblCellMar>
          <w:top w:w="28" w:type="dxa"/>
          <w:bottom w:w="28" w:type="dxa"/>
        </w:tblCellMar>
        <w:tblLook w:val="0620" w:firstRow="1" w:lastRow="0" w:firstColumn="0" w:lastColumn="0" w:noHBand="1" w:noVBand="1"/>
      </w:tblPr>
      <w:tblGrid>
        <w:gridCol w:w="1103"/>
        <w:gridCol w:w="1975"/>
        <w:gridCol w:w="3144"/>
        <w:gridCol w:w="1961"/>
        <w:gridCol w:w="1552"/>
      </w:tblGrid>
      <w:tr w:rsidR="009733BD" w:rsidRPr="00234E6B" w14:paraId="4170EE8D" w14:textId="77777777" w:rsidTr="00A00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3" w:type="dxa"/>
          </w:tcPr>
          <w:p w14:paraId="29A014A0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Version no</w:t>
            </w:r>
          </w:p>
        </w:tc>
        <w:tc>
          <w:tcPr>
            <w:tcW w:w="1975" w:type="dxa"/>
          </w:tcPr>
          <w:p w14:paraId="7D440933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Primary author(s)</w:t>
            </w:r>
          </w:p>
        </w:tc>
        <w:tc>
          <w:tcPr>
            <w:tcW w:w="3144" w:type="dxa"/>
          </w:tcPr>
          <w:p w14:paraId="3621E9E1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Description of version</w:t>
            </w:r>
          </w:p>
        </w:tc>
        <w:tc>
          <w:tcPr>
            <w:tcW w:w="1961" w:type="dxa"/>
          </w:tcPr>
          <w:p w14:paraId="4E163C6C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Date completed</w:t>
            </w:r>
          </w:p>
        </w:tc>
        <w:tc>
          <w:tcPr>
            <w:tcW w:w="1552" w:type="dxa"/>
          </w:tcPr>
          <w:p w14:paraId="4618D35A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Effective date</w:t>
            </w:r>
          </w:p>
        </w:tc>
      </w:tr>
      <w:tr w:rsidR="009733BD" w:rsidRPr="007D3C6F" w14:paraId="607D4369" w14:textId="77777777" w:rsidTr="00A00ED5">
        <w:tc>
          <w:tcPr>
            <w:tcW w:w="1103" w:type="dxa"/>
          </w:tcPr>
          <w:p w14:paraId="10E99094" w14:textId="77777777" w:rsidR="009733BD" w:rsidRDefault="009733BD" w:rsidP="00A00ED5">
            <w:pPr>
              <w:pStyle w:val="Tabledata"/>
            </w:pPr>
            <w:r>
              <w:t>1.0</w:t>
            </w:r>
          </w:p>
        </w:tc>
        <w:tc>
          <w:tcPr>
            <w:tcW w:w="1975" w:type="dxa"/>
          </w:tcPr>
          <w:p w14:paraId="6B5C29F9" w14:textId="77777777" w:rsidR="009733BD" w:rsidRDefault="009733BD" w:rsidP="00A00ED5">
            <w:pPr>
              <w:pStyle w:val="Tabledata"/>
            </w:pPr>
            <w:r w:rsidRPr="00512605">
              <w:t>Operational Policy</w:t>
            </w:r>
          </w:p>
        </w:tc>
        <w:tc>
          <w:tcPr>
            <w:tcW w:w="3144" w:type="dxa"/>
          </w:tcPr>
          <w:p w14:paraId="49C315BD" w14:textId="77777777" w:rsidR="009733BD" w:rsidRDefault="009733BD" w:rsidP="00A00ED5">
            <w:pPr>
              <w:pStyle w:val="Tabledata"/>
            </w:pPr>
            <w:r w:rsidRPr="00C4028D">
              <w:t xml:space="preserve">Approved by the </w:t>
            </w:r>
            <w:r>
              <w:t>A/</w:t>
            </w:r>
            <w:r w:rsidRPr="00C4028D">
              <w:t>Director</w:t>
            </w:r>
            <w:r>
              <w:t xml:space="preserve"> Operational Policy, Compliance and Contracts</w:t>
            </w:r>
          </w:p>
        </w:tc>
        <w:tc>
          <w:tcPr>
            <w:tcW w:w="1961" w:type="dxa"/>
          </w:tcPr>
          <w:p w14:paraId="5C25DD3C" w14:textId="77777777" w:rsidR="009733BD" w:rsidRDefault="009733BD" w:rsidP="00A00ED5">
            <w:pPr>
              <w:pStyle w:val="Tabledata"/>
            </w:pPr>
            <w:r>
              <w:t>5 May 2020</w:t>
            </w:r>
          </w:p>
        </w:tc>
        <w:tc>
          <w:tcPr>
            <w:tcW w:w="1552" w:type="dxa"/>
          </w:tcPr>
          <w:p w14:paraId="33A51E04" w14:textId="77777777" w:rsidR="009733BD" w:rsidRDefault="009733BD" w:rsidP="00A00ED5">
            <w:pPr>
              <w:pStyle w:val="Tabledata"/>
            </w:pPr>
            <w:r>
              <w:t>31 May 2020</w:t>
            </w:r>
          </w:p>
        </w:tc>
      </w:tr>
      <w:tr w:rsidR="00614147" w:rsidRPr="007D3C6F" w14:paraId="2F416FFA" w14:textId="77777777" w:rsidTr="00A00ED5">
        <w:tc>
          <w:tcPr>
            <w:tcW w:w="1103" w:type="dxa"/>
          </w:tcPr>
          <w:p w14:paraId="6EE4DF69" w14:textId="32AA3D4C" w:rsidR="00614147" w:rsidRDefault="00614147" w:rsidP="00A00ED5">
            <w:pPr>
              <w:pStyle w:val="Tabledata"/>
            </w:pPr>
            <w:r>
              <w:t>2.0</w:t>
            </w:r>
          </w:p>
        </w:tc>
        <w:tc>
          <w:tcPr>
            <w:tcW w:w="1975" w:type="dxa"/>
          </w:tcPr>
          <w:p w14:paraId="5D5BB0CF" w14:textId="7D1AAAF8" w:rsidR="00614147" w:rsidRPr="00512605" w:rsidRDefault="00614147" w:rsidP="00A00ED5">
            <w:pPr>
              <w:pStyle w:val="Tabledata"/>
            </w:pPr>
            <w:r w:rsidRPr="00512605">
              <w:t>Operational Policy</w:t>
            </w:r>
          </w:p>
        </w:tc>
        <w:tc>
          <w:tcPr>
            <w:tcW w:w="3144" w:type="dxa"/>
          </w:tcPr>
          <w:p w14:paraId="219AE42C" w14:textId="21D7C7B9" w:rsidR="00614147" w:rsidRPr="00C4028D" w:rsidRDefault="00614147" w:rsidP="00A00ED5">
            <w:pPr>
              <w:pStyle w:val="Tabledata"/>
            </w:pPr>
            <w:r w:rsidRPr="00C4028D">
              <w:t>Approved by the</w:t>
            </w:r>
            <w:r>
              <w:t xml:space="preserve"> Commissioner</w:t>
            </w:r>
          </w:p>
        </w:tc>
        <w:tc>
          <w:tcPr>
            <w:tcW w:w="1961" w:type="dxa"/>
          </w:tcPr>
          <w:p w14:paraId="4E301FD6" w14:textId="46760BE2" w:rsidR="00614147" w:rsidRDefault="000422D7" w:rsidP="00A00ED5">
            <w:pPr>
              <w:pStyle w:val="Tabledata"/>
            </w:pPr>
            <w:r>
              <w:t>9</w:t>
            </w:r>
            <w:r w:rsidR="00845653">
              <w:t xml:space="preserve"> December 2021</w:t>
            </w:r>
          </w:p>
        </w:tc>
        <w:tc>
          <w:tcPr>
            <w:tcW w:w="1552" w:type="dxa"/>
          </w:tcPr>
          <w:p w14:paraId="274222E5" w14:textId="7240F6D9" w:rsidR="00614147" w:rsidRDefault="006B0D77" w:rsidP="00A00ED5">
            <w:pPr>
              <w:pStyle w:val="Tabledata"/>
            </w:pPr>
            <w:r>
              <w:t>24 December 2021</w:t>
            </w:r>
          </w:p>
        </w:tc>
      </w:tr>
      <w:tr w:rsidR="00200334" w:rsidRPr="007D3C6F" w14:paraId="644731C3" w14:textId="77777777" w:rsidTr="00A00ED5">
        <w:tc>
          <w:tcPr>
            <w:tcW w:w="1103" w:type="dxa"/>
          </w:tcPr>
          <w:p w14:paraId="2F40B578" w14:textId="48AD9C20" w:rsidR="00200334" w:rsidRDefault="00200334" w:rsidP="00A00ED5">
            <w:pPr>
              <w:pStyle w:val="Tabledata"/>
            </w:pPr>
            <w:r>
              <w:t>3.0</w:t>
            </w:r>
          </w:p>
        </w:tc>
        <w:tc>
          <w:tcPr>
            <w:tcW w:w="1975" w:type="dxa"/>
          </w:tcPr>
          <w:p w14:paraId="607E9276" w14:textId="0EE11539" w:rsidR="00200334" w:rsidRPr="00512605" w:rsidRDefault="00200334" w:rsidP="00A00ED5">
            <w:pPr>
              <w:pStyle w:val="Tabledata"/>
            </w:pPr>
            <w:r w:rsidRPr="00512605">
              <w:t>Operational Policy</w:t>
            </w:r>
          </w:p>
        </w:tc>
        <w:tc>
          <w:tcPr>
            <w:tcW w:w="3144" w:type="dxa"/>
          </w:tcPr>
          <w:p w14:paraId="72C598D9" w14:textId="28DCE8FC" w:rsidR="00200334" w:rsidRPr="00C4028D" w:rsidRDefault="00200334" w:rsidP="00A00ED5">
            <w:pPr>
              <w:pStyle w:val="Tabledata"/>
            </w:pPr>
            <w:r w:rsidRPr="00C4028D">
              <w:t xml:space="preserve">Approved by the </w:t>
            </w:r>
            <w:r>
              <w:t>A/</w:t>
            </w:r>
            <w:r w:rsidRPr="00C4028D">
              <w:t>Director</w:t>
            </w:r>
            <w:r>
              <w:t xml:space="preserve"> Operational Policy, Compliance and Contracts</w:t>
            </w:r>
          </w:p>
        </w:tc>
        <w:tc>
          <w:tcPr>
            <w:tcW w:w="1961" w:type="dxa"/>
          </w:tcPr>
          <w:p w14:paraId="2185B0D3" w14:textId="52A2DAF0" w:rsidR="00200334" w:rsidRDefault="00A85B4F" w:rsidP="00A00ED5">
            <w:pPr>
              <w:pStyle w:val="Tabledata"/>
            </w:pPr>
            <w:r>
              <w:t>6 April 2022</w:t>
            </w:r>
          </w:p>
        </w:tc>
        <w:tc>
          <w:tcPr>
            <w:tcW w:w="1552" w:type="dxa"/>
          </w:tcPr>
          <w:p w14:paraId="20DD4906" w14:textId="44B74E2D" w:rsidR="00200334" w:rsidRDefault="00A85B4F" w:rsidP="00A00ED5">
            <w:pPr>
              <w:pStyle w:val="Tabledata"/>
            </w:pPr>
            <w:r>
              <w:t>8 April 2022</w:t>
            </w:r>
          </w:p>
        </w:tc>
      </w:tr>
      <w:tr w:rsidR="00603507" w:rsidRPr="007D3C6F" w14:paraId="023C79D7" w14:textId="77777777" w:rsidTr="00A00ED5">
        <w:tc>
          <w:tcPr>
            <w:tcW w:w="1103" w:type="dxa"/>
          </w:tcPr>
          <w:p w14:paraId="343B1D6A" w14:textId="4E371DD0" w:rsidR="00603507" w:rsidRDefault="00603507" w:rsidP="00A00ED5">
            <w:pPr>
              <w:pStyle w:val="Tabledata"/>
            </w:pPr>
            <w:r>
              <w:t>4.0</w:t>
            </w:r>
          </w:p>
        </w:tc>
        <w:tc>
          <w:tcPr>
            <w:tcW w:w="1975" w:type="dxa"/>
          </w:tcPr>
          <w:p w14:paraId="5AE43469" w14:textId="0BBC9A12" w:rsidR="00603507" w:rsidRPr="00512605" w:rsidRDefault="00603507" w:rsidP="00A00ED5">
            <w:pPr>
              <w:pStyle w:val="Tabledata"/>
            </w:pPr>
            <w:r w:rsidRPr="00512605">
              <w:t>Operational Policy</w:t>
            </w:r>
          </w:p>
        </w:tc>
        <w:tc>
          <w:tcPr>
            <w:tcW w:w="3144" w:type="dxa"/>
          </w:tcPr>
          <w:p w14:paraId="7FBB963A" w14:textId="16EEAF63" w:rsidR="00603507" w:rsidRPr="00C4028D" w:rsidRDefault="00603507" w:rsidP="00A00ED5">
            <w:pPr>
              <w:pStyle w:val="Tabledata"/>
            </w:pPr>
            <w:r w:rsidRPr="00C4028D">
              <w:t xml:space="preserve">Approved by the </w:t>
            </w:r>
            <w:r>
              <w:t>A/</w:t>
            </w:r>
            <w:r w:rsidRPr="00C4028D">
              <w:t>Director</w:t>
            </w:r>
            <w:r>
              <w:t xml:space="preserve"> Operational Policy, Compliance and Contracts</w:t>
            </w:r>
          </w:p>
        </w:tc>
        <w:tc>
          <w:tcPr>
            <w:tcW w:w="1961" w:type="dxa"/>
          </w:tcPr>
          <w:p w14:paraId="5A7F3976" w14:textId="3FF68217" w:rsidR="00603507" w:rsidRDefault="00603507" w:rsidP="00A00ED5">
            <w:pPr>
              <w:pStyle w:val="Tabledata"/>
            </w:pPr>
            <w:r>
              <w:t>05 September 2022</w:t>
            </w:r>
          </w:p>
        </w:tc>
        <w:tc>
          <w:tcPr>
            <w:tcW w:w="1552" w:type="dxa"/>
          </w:tcPr>
          <w:p w14:paraId="5DCC5096" w14:textId="39EBF9DB" w:rsidR="00603507" w:rsidRDefault="00076578" w:rsidP="00A00ED5">
            <w:pPr>
              <w:pStyle w:val="Tabledata"/>
            </w:pPr>
            <w:r>
              <w:t>05 September 2022</w:t>
            </w:r>
          </w:p>
        </w:tc>
      </w:tr>
      <w:tr w:rsidR="00307956" w:rsidRPr="007D3C6F" w14:paraId="5E94FE50" w14:textId="77777777" w:rsidTr="002B0B55">
        <w:trPr>
          <w:trHeight w:val="1284"/>
        </w:trPr>
        <w:tc>
          <w:tcPr>
            <w:tcW w:w="1103" w:type="dxa"/>
          </w:tcPr>
          <w:p w14:paraId="5DD1E3FE" w14:textId="67C67471" w:rsidR="00307956" w:rsidRDefault="00307956" w:rsidP="00A00ED5">
            <w:pPr>
              <w:pStyle w:val="Tabledata"/>
            </w:pPr>
            <w:r>
              <w:t>5.0</w:t>
            </w:r>
          </w:p>
        </w:tc>
        <w:tc>
          <w:tcPr>
            <w:tcW w:w="1975" w:type="dxa"/>
          </w:tcPr>
          <w:p w14:paraId="2A78633A" w14:textId="34F290E4" w:rsidR="00307956" w:rsidRDefault="00307956" w:rsidP="00A00ED5">
            <w:pPr>
              <w:pStyle w:val="Tabledata"/>
            </w:pPr>
            <w:r w:rsidRPr="00512605">
              <w:t>Operational Policy</w:t>
            </w:r>
          </w:p>
          <w:p w14:paraId="58AD39B1" w14:textId="4611E2A1" w:rsidR="00307956" w:rsidRDefault="00307956" w:rsidP="00A00ED5">
            <w:pPr>
              <w:pStyle w:val="Tabledata"/>
            </w:pPr>
          </w:p>
          <w:p w14:paraId="58247498" w14:textId="4FE91673" w:rsidR="00307956" w:rsidRPr="00512605" w:rsidRDefault="00307956" w:rsidP="00307956">
            <w:pPr>
              <w:spacing w:after="60"/>
            </w:pPr>
          </w:p>
        </w:tc>
        <w:tc>
          <w:tcPr>
            <w:tcW w:w="3144" w:type="dxa"/>
          </w:tcPr>
          <w:p w14:paraId="3C3ECDE3" w14:textId="77777777" w:rsidR="00307956" w:rsidRDefault="00307956" w:rsidP="00A00ED5">
            <w:pPr>
              <w:pStyle w:val="Tabledata"/>
            </w:pPr>
            <w:r w:rsidRPr="002921F3">
              <w:t xml:space="preserve">Approved by the </w:t>
            </w:r>
            <w:r>
              <w:t xml:space="preserve">Deputy Commissioner Operational Support </w:t>
            </w:r>
          </w:p>
          <w:p w14:paraId="0999C596" w14:textId="506D5AC0" w:rsidR="00307956" w:rsidRPr="00C4028D" w:rsidRDefault="00307956" w:rsidP="00A00ED5">
            <w:pPr>
              <w:pStyle w:val="Tabledata"/>
            </w:pPr>
            <w:r>
              <w:t xml:space="preserve">CM Ref: </w:t>
            </w:r>
            <w:r w:rsidRPr="00307956">
              <w:t>S23/101313</w:t>
            </w:r>
          </w:p>
        </w:tc>
        <w:tc>
          <w:tcPr>
            <w:tcW w:w="1961" w:type="dxa"/>
          </w:tcPr>
          <w:p w14:paraId="6B3DC137" w14:textId="4DE3517B" w:rsidR="00307956" w:rsidRDefault="00307956" w:rsidP="00A00ED5">
            <w:pPr>
              <w:pStyle w:val="Tabledata"/>
            </w:pPr>
            <w:r>
              <w:t>15 November 2023</w:t>
            </w:r>
          </w:p>
        </w:tc>
        <w:tc>
          <w:tcPr>
            <w:tcW w:w="1552" w:type="dxa"/>
          </w:tcPr>
          <w:p w14:paraId="3B2A3DE3" w14:textId="62497B51" w:rsidR="00307956" w:rsidRDefault="00307956" w:rsidP="00A00ED5">
            <w:pPr>
              <w:pStyle w:val="Tabledata"/>
            </w:pPr>
            <w:r>
              <w:t>18 December 2023</w:t>
            </w:r>
          </w:p>
        </w:tc>
      </w:tr>
      <w:tr w:rsidR="00860EF9" w:rsidRPr="007D3C6F" w14:paraId="088A8D48" w14:textId="77777777" w:rsidTr="00A00ED5">
        <w:tc>
          <w:tcPr>
            <w:tcW w:w="1103" w:type="dxa"/>
          </w:tcPr>
          <w:p w14:paraId="44FFA066" w14:textId="7B6B0EB3" w:rsidR="00860EF9" w:rsidRDefault="00860EF9" w:rsidP="00860EF9">
            <w:pPr>
              <w:pStyle w:val="Tabledata"/>
            </w:pPr>
            <w:r>
              <w:t>6.0</w:t>
            </w:r>
          </w:p>
        </w:tc>
        <w:tc>
          <w:tcPr>
            <w:tcW w:w="1975" w:type="dxa"/>
          </w:tcPr>
          <w:p w14:paraId="1DB94F69" w14:textId="607C99BA" w:rsidR="00860EF9" w:rsidRPr="00512605" w:rsidRDefault="00860EF9" w:rsidP="00860EF9">
            <w:pPr>
              <w:pStyle w:val="Tabledata"/>
            </w:pPr>
            <w:r w:rsidRPr="001F525C">
              <w:t>Operational Policy</w:t>
            </w:r>
          </w:p>
        </w:tc>
        <w:tc>
          <w:tcPr>
            <w:tcW w:w="3144" w:type="dxa"/>
          </w:tcPr>
          <w:p w14:paraId="65CA372F" w14:textId="77777777" w:rsidR="00860EF9" w:rsidRDefault="00860EF9" w:rsidP="00860EF9">
            <w:pPr>
              <w:pStyle w:val="Tabledata"/>
            </w:pPr>
            <w:r w:rsidRPr="001F525C">
              <w:t xml:space="preserve">Approved by the </w:t>
            </w:r>
            <w:r>
              <w:t>Commissioner</w:t>
            </w:r>
            <w:r w:rsidRPr="001F525C">
              <w:t xml:space="preserve"> </w:t>
            </w:r>
            <w:r w:rsidR="00307956">
              <w:t>Corrective Services</w:t>
            </w:r>
          </w:p>
          <w:p w14:paraId="69282743" w14:textId="0A56F568" w:rsidR="00307956" w:rsidRPr="002921F3" w:rsidRDefault="00307956" w:rsidP="00860EF9">
            <w:pPr>
              <w:pStyle w:val="Tabledata"/>
            </w:pPr>
            <w:r>
              <w:t xml:space="preserve">CM </w:t>
            </w:r>
            <w:r w:rsidR="00D8441F">
              <w:t>Ref: S</w:t>
            </w:r>
            <w:r w:rsidR="009C7D0F">
              <w:t>25/58389</w:t>
            </w:r>
          </w:p>
        </w:tc>
        <w:tc>
          <w:tcPr>
            <w:tcW w:w="1961" w:type="dxa"/>
          </w:tcPr>
          <w:p w14:paraId="4477376A" w14:textId="5DE48ED6" w:rsidR="00860EF9" w:rsidRDefault="00130A04" w:rsidP="00860EF9">
            <w:pPr>
              <w:pStyle w:val="Tabledata"/>
            </w:pPr>
            <w:r>
              <w:t>3 July 2025</w:t>
            </w:r>
          </w:p>
        </w:tc>
        <w:tc>
          <w:tcPr>
            <w:tcW w:w="1552" w:type="dxa"/>
          </w:tcPr>
          <w:p w14:paraId="2C95C3F0" w14:textId="3612290B" w:rsidR="00860EF9" w:rsidRDefault="00130A04" w:rsidP="00860EF9">
            <w:pPr>
              <w:pStyle w:val="Tabledata"/>
            </w:pPr>
            <w:r>
              <w:t>4</w:t>
            </w:r>
            <w:r w:rsidRPr="00130A04">
              <w:t xml:space="preserve"> July 2025</w:t>
            </w:r>
          </w:p>
        </w:tc>
      </w:tr>
    </w:tbl>
    <w:p w14:paraId="18701A5A" w14:textId="77777777" w:rsidR="00744F5D" w:rsidRPr="00744F5D" w:rsidRDefault="00744F5D" w:rsidP="00744F5D">
      <w:bookmarkStart w:id="93" w:name="_Appendix_A:_Strip"/>
      <w:bookmarkStart w:id="94" w:name="_Appendix_A:_Searches"/>
      <w:bookmarkStart w:id="95" w:name="_Appendix_A:_Approved"/>
      <w:bookmarkStart w:id="96" w:name="_Toc81476327"/>
      <w:bookmarkStart w:id="97" w:name="_Toc536700943"/>
      <w:bookmarkStart w:id="98" w:name="_Toc8896552"/>
      <w:bookmarkStart w:id="99" w:name="_Toc9321382"/>
      <w:bookmarkEnd w:id="93"/>
      <w:bookmarkEnd w:id="94"/>
      <w:bookmarkEnd w:id="95"/>
    </w:p>
    <w:p w14:paraId="336B3B70" w14:textId="77777777" w:rsidR="00744F5D" w:rsidRDefault="00744F5D">
      <w:r>
        <w:rPr>
          <w:b/>
          <w:bCs/>
        </w:rPr>
        <w:br w:type="page"/>
      </w:r>
    </w:p>
    <w:p w14:paraId="5712FC06" w14:textId="1FAFB97A" w:rsidR="00865402" w:rsidRPr="00865402" w:rsidRDefault="00865402" w:rsidP="00D42508">
      <w:pPr>
        <w:pStyle w:val="Heading1"/>
        <w:numPr>
          <w:ilvl w:val="0"/>
          <w:numId w:val="0"/>
        </w:numPr>
        <w:ind w:left="432" w:hanging="432"/>
        <w:rPr>
          <w:lang w:eastAsia="en-AU"/>
        </w:rPr>
      </w:pPr>
      <w:bookmarkStart w:id="100" w:name="_Toc202523242"/>
      <w:r w:rsidRPr="00865402">
        <w:rPr>
          <w:lang w:eastAsia="en-AU"/>
        </w:rPr>
        <w:lastRenderedPageBreak/>
        <w:t xml:space="preserve">Appendix </w:t>
      </w:r>
      <w:r>
        <w:rPr>
          <w:lang w:eastAsia="en-AU"/>
        </w:rPr>
        <w:t>A</w:t>
      </w:r>
      <w:r w:rsidRPr="00865402">
        <w:rPr>
          <w:lang w:eastAsia="en-AU"/>
        </w:rPr>
        <w:t>: Approved Searching Apparatus</w:t>
      </w:r>
      <w:bookmarkEnd w:id="96"/>
      <w:bookmarkEnd w:id="100"/>
    </w:p>
    <w:p w14:paraId="0E5B5F94" w14:textId="77777777" w:rsidR="00865402" w:rsidRPr="00470D8D" w:rsidRDefault="00865402" w:rsidP="00470D8D">
      <w:pPr>
        <w:rPr>
          <w:b/>
          <w:bCs/>
        </w:rPr>
      </w:pPr>
      <w:bookmarkStart w:id="101" w:name="_Toc81476328"/>
      <w:bookmarkStart w:id="102" w:name="_Toc82663658"/>
      <w:bookmarkStart w:id="103" w:name="_Toc87607006"/>
      <w:r w:rsidRPr="00470D8D">
        <w:rPr>
          <w:b/>
          <w:bCs/>
        </w:rPr>
        <w:t>Purchase</w:t>
      </w:r>
      <w:bookmarkEnd w:id="101"/>
      <w:bookmarkEnd w:id="102"/>
      <w:bookmarkEnd w:id="103"/>
    </w:p>
    <w:p w14:paraId="4127E343" w14:textId="15B5F342" w:rsidR="00865402" w:rsidRDefault="00865402" w:rsidP="008E5815">
      <w:bookmarkStart w:id="104" w:name="_Hlk76564669"/>
      <w:r w:rsidRPr="008E5815">
        <w:t>The Superintendent shall seek approval from the Corrective Services Security and Intelligence Committee when</w:t>
      </w:r>
      <w:r w:rsidR="00A378C7" w:rsidRPr="008E5815">
        <w:t xml:space="preserve"> considering purchasing new equipment which is currently not an approved item or an item to be purchased from an alternative supplier.</w:t>
      </w:r>
      <w:r w:rsidRPr="008E5815">
        <w:t xml:space="preserve"> </w:t>
      </w:r>
    </w:p>
    <w:p w14:paraId="0041E9C5" w14:textId="77777777" w:rsidR="008E5815" w:rsidRPr="008E5815" w:rsidRDefault="008E5815" w:rsidP="008E5815"/>
    <w:p w14:paraId="3246649F" w14:textId="618D19BA" w:rsidR="00865402" w:rsidRPr="00470D8D" w:rsidRDefault="00845F47" w:rsidP="00470D8D">
      <w:r w:rsidRPr="00470D8D">
        <w:t xml:space="preserve">Special Operations Group (SOG) </w:t>
      </w:r>
      <w:r w:rsidR="00865402" w:rsidRPr="00470D8D">
        <w:t xml:space="preserve">is responsible for operational testing and evaluation of any searching apparatus. </w:t>
      </w:r>
    </w:p>
    <w:bookmarkEnd w:id="104"/>
    <w:p w14:paraId="745D3836" w14:textId="77777777" w:rsidR="00865402" w:rsidRPr="00865402" w:rsidRDefault="00865402" w:rsidP="00865402">
      <w:pPr>
        <w:rPr>
          <w:lang w:eastAsia="en-AU"/>
        </w:rPr>
      </w:pPr>
    </w:p>
    <w:tbl>
      <w:tblPr>
        <w:tblStyle w:val="TableGrid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6520"/>
      </w:tblGrid>
      <w:tr w:rsidR="00865402" w:rsidRPr="00865402" w14:paraId="5D12D48B" w14:textId="77777777" w:rsidTr="00744F5D">
        <w:trPr>
          <w:trHeight w:val="494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  <w:hideMark/>
          </w:tcPr>
          <w:p w14:paraId="37426D0C" w14:textId="77777777" w:rsidR="00865402" w:rsidRPr="00865402" w:rsidRDefault="00865402" w:rsidP="00744F5D">
            <w:pPr>
              <w:pStyle w:val="Tableheading"/>
            </w:pPr>
            <w:r w:rsidRPr="00865402">
              <w:t>Description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632423" w:themeFill="accent2" w:themeFillShade="80"/>
            <w:vAlign w:val="center"/>
            <w:hideMark/>
          </w:tcPr>
          <w:p w14:paraId="0A5E41E6" w14:textId="77777777" w:rsidR="00865402" w:rsidRPr="00865402" w:rsidRDefault="00865402" w:rsidP="00744F5D">
            <w:pPr>
              <w:pStyle w:val="Tableheading"/>
            </w:pPr>
          </w:p>
        </w:tc>
      </w:tr>
      <w:tr w:rsidR="00865402" w:rsidRPr="00865402" w14:paraId="431153DA" w14:textId="77777777" w:rsidTr="008725A9">
        <w:trPr>
          <w:trHeight w:val="11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96E6" w14:textId="791A7C9D" w:rsidR="00865402" w:rsidRPr="00744F5D" w:rsidRDefault="00865402" w:rsidP="00744F5D">
            <w:pPr>
              <w:pStyle w:val="Tabledata"/>
            </w:pPr>
            <w:r w:rsidRPr="00744F5D">
              <w:t>Fish Bone Tweezers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3931B59E" w14:textId="77777777" w:rsidR="00865402" w:rsidRPr="00865402" w:rsidRDefault="00865402" w:rsidP="00643747">
            <w:pPr>
              <w:pStyle w:val="Tabledata"/>
              <w:rPr>
                <w:sz w:val="22"/>
                <w:szCs w:val="22"/>
              </w:rPr>
            </w:pPr>
            <w:r w:rsidRPr="00865402">
              <w:rPr>
                <w:noProof/>
              </w:rPr>
              <w:drawing>
                <wp:inline distT="0" distB="0" distL="0" distR="0" wp14:anchorId="44E8FA6B" wp14:editId="38DBC4BF">
                  <wp:extent cx="1475671" cy="7143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9" t="-2" b="434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92943" cy="72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02" w:rsidRPr="00865402" w14:paraId="0B6EDC39" w14:textId="77777777" w:rsidTr="00A34190">
        <w:trPr>
          <w:trHeight w:val="56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A9CA" w14:textId="77777777" w:rsidR="00865402" w:rsidRPr="00744F5D" w:rsidRDefault="00865402" w:rsidP="00744F5D">
            <w:pPr>
              <w:pStyle w:val="Tabledata"/>
            </w:pPr>
            <w:r w:rsidRPr="00744F5D">
              <w:t>ETD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3BF070A" w14:textId="77777777" w:rsidR="00A34190" w:rsidRPr="00CD648C" w:rsidRDefault="00A34190" w:rsidP="00CD648C">
            <w:pPr>
              <w:pStyle w:val="Tabledata"/>
              <w:spacing w:after="120"/>
              <w:rPr>
                <w:rFonts w:eastAsia="MS Gothic"/>
              </w:rPr>
            </w:pPr>
            <w:r w:rsidRPr="00CD648C">
              <w:rPr>
                <w:rFonts w:eastAsia="MS Gothic"/>
              </w:rPr>
              <w:t xml:space="preserve">The Drug Detection Unit is responsible for procuring Electronic Drug Trace Detection Devices (ETD) </w:t>
            </w:r>
          </w:p>
          <w:p w14:paraId="027E07C4" w14:textId="77777777" w:rsidR="00A34190" w:rsidRPr="00CD648C" w:rsidRDefault="00A34190" w:rsidP="00CD648C">
            <w:pPr>
              <w:pStyle w:val="Tabledata"/>
              <w:spacing w:after="120"/>
              <w:rPr>
                <w:rFonts w:eastAsia="MS Gothic"/>
              </w:rPr>
            </w:pPr>
            <w:r w:rsidRPr="00CD648C">
              <w:rPr>
                <w:rFonts w:eastAsia="MS Gothic"/>
              </w:rPr>
              <w:t>The Assistant Director Drug Mitigation shall seek approval from the Corrective Services Security and Intelligence Committee when renewal and replacement of current ETD is required.</w:t>
            </w:r>
          </w:p>
          <w:p w14:paraId="37FCAADE" w14:textId="77777777" w:rsidR="00A34190" w:rsidRPr="00CD648C" w:rsidRDefault="00A34190" w:rsidP="00CD648C">
            <w:pPr>
              <w:pStyle w:val="Tabledata"/>
              <w:spacing w:after="120"/>
              <w:rPr>
                <w:rFonts w:eastAsia="MS Gothic"/>
              </w:rPr>
            </w:pPr>
            <w:r w:rsidRPr="00CD648C">
              <w:rPr>
                <w:rFonts w:eastAsia="MS Gothic"/>
              </w:rPr>
              <w:t xml:space="preserve">The Drug Detection Unit is responsible for operational testing and evaluation of any ETD. </w:t>
            </w:r>
          </w:p>
          <w:p w14:paraId="7333D71F" w14:textId="77777777" w:rsidR="00A34190" w:rsidRPr="00CD648C" w:rsidRDefault="00A34190" w:rsidP="00CD648C">
            <w:pPr>
              <w:pStyle w:val="Tabledata"/>
              <w:spacing w:after="120"/>
              <w:rPr>
                <w:rFonts w:eastAsia="MS Gothic"/>
              </w:rPr>
            </w:pPr>
            <w:r w:rsidRPr="00CD648C">
              <w:rPr>
                <w:rFonts w:eastAsia="MS Gothic"/>
              </w:rPr>
              <w:t>The Drug Detection Unit will maintain a register of all ETD used at each prison.</w:t>
            </w:r>
          </w:p>
          <w:p w14:paraId="2F9FDBFC" w14:textId="57E153A0" w:rsidR="00A34190" w:rsidRPr="00CD648C" w:rsidRDefault="00A34190" w:rsidP="00CD648C">
            <w:pPr>
              <w:pStyle w:val="Tabledata"/>
              <w:spacing w:after="120"/>
              <w:rPr>
                <w:rFonts w:eastAsia="Calibri"/>
              </w:rPr>
            </w:pPr>
            <w:r w:rsidRPr="00CD648C">
              <w:rPr>
                <w:rFonts w:eastAsia="Calibri"/>
              </w:rPr>
              <w:t>Current approved  ETD are as follow</w:t>
            </w:r>
            <w:r w:rsidR="00CD648C">
              <w:rPr>
                <w:rFonts w:eastAsia="Calibri"/>
              </w:rPr>
              <w:t>:</w:t>
            </w:r>
          </w:p>
          <w:p w14:paraId="4B1BE4E0" w14:textId="572D8606" w:rsidR="00A34190" w:rsidRPr="00CD648C" w:rsidRDefault="00A34190" w:rsidP="00CD648C">
            <w:pPr>
              <w:pStyle w:val="Tabledata"/>
              <w:rPr>
                <w:rFonts w:eastAsia="Calibri"/>
                <w:b/>
                <w:bCs/>
              </w:rPr>
            </w:pPr>
            <w:r w:rsidRPr="00CD648C">
              <w:rPr>
                <w:rFonts w:eastAsia="Calibri"/>
                <w:b/>
                <w:bCs/>
              </w:rPr>
              <w:t>Electronic Drug Trace Detection (ETD)</w:t>
            </w:r>
          </w:p>
          <w:p w14:paraId="08282FB5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Nuc Tech TR1000QC (portable)</w:t>
            </w:r>
          </w:p>
          <w:p w14:paraId="08BAED6D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Nuc Tech TR2000DC</w:t>
            </w:r>
          </w:p>
          <w:p w14:paraId="06332AB2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Nuc Tech Raman Narcotic Identifier</w:t>
            </w:r>
          </w:p>
          <w:p w14:paraId="73F995B3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Smith’s Ionscan 500</w:t>
            </w:r>
          </w:p>
          <w:p w14:paraId="48F0E638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L3 Harris B220</w:t>
            </w:r>
          </w:p>
          <w:p w14:paraId="5CBCC54A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Safran Morhpo Itemiser</w:t>
            </w:r>
          </w:p>
          <w:p w14:paraId="1BE06AD3" w14:textId="175F0625" w:rsidR="00865402" w:rsidRPr="00865402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Smith’s Narcotic Identifier</w:t>
            </w:r>
            <w:r w:rsidRPr="00A34190">
              <w:rPr>
                <w:rFonts w:eastAsia="Calibri"/>
              </w:rPr>
              <w:t xml:space="preserve"> </w:t>
            </w:r>
          </w:p>
        </w:tc>
      </w:tr>
      <w:tr w:rsidR="00865402" w:rsidRPr="00865402" w14:paraId="05A3A07F" w14:textId="77777777" w:rsidTr="00CD648C">
        <w:trPr>
          <w:trHeight w:val="130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23FB" w14:textId="4FF8A138" w:rsidR="00865402" w:rsidRPr="00744F5D" w:rsidRDefault="00865402" w:rsidP="00744F5D">
            <w:pPr>
              <w:pStyle w:val="Tabledata"/>
            </w:pPr>
            <w:r w:rsidRPr="00744F5D">
              <w:t>Extendable Clip Pen Search Mirror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6C75FE24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217A01D" wp14:editId="3F665260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100330</wp:posOffset>
                  </wp:positionV>
                  <wp:extent cx="1447165" cy="517525"/>
                  <wp:effectExtent l="0" t="0" r="635" b="0"/>
                  <wp:wrapNone/>
                  <wp:docPr id="40" name="Picture 40" descr="DSC0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08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5" t="21812" r="11975" b="34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648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372FE8C" wp14:editId="7D9C1A3F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-391795</wp:posOffset>
                  </wp:positionV>
                  <wp:extent cx="691515" cy="1626870"/>
                  <wp:effectExtent l="8573" t="0" r="21907" b="0"/>
                  <wp:wrapNone/>
                  <wp:docPr id="39" name="Picture 39" descr="DSC0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8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0" t="10509" r="19243" b="15935"/>
                          <a:stretch>
                            <a:fillRect/>
                          </a:stretch>
                        </pic:blipFill>
                        <pic:spPr bwMode="auto">
                          <a:xfrm rot="16509080">
                            <a:off x="0" y="0"/>
                            <a:ext cx="691515" cy="162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6FE120D9" w14:textId="77777777" w:rsidTr="00CD648C">
        <w:trPr>
          <w:trHeight w:val="124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CD86" w14:textId="77777777" w:rsidR="00865402" w:rsidRPr="00744F5D" w:rsidRDefault="00865402" w:rsidP="00744F5D">
            <w:pPr>
              <w:pStyle w:val="Tabledata"/>
            </w:pPr>
            <w:r w:rsidRPr="00744F5D">
              <w:t>Adjustable Spanner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43E98005" w14:textId="77777777" w:rsidR="00865402" w:rsidRPr="00865402" w:rsidRDefault="00865402" w:rsidP="00643747">
            <w:pPr>
              <w:pStyle w:val="Tabledata"/>
              <w:rPr>
                <w:sz w:val="22"/>
                <w:szCs w:val="22"/>
              </w:rPr>
            </w:pPr>
            <w:r w:rsidRPr="00865402">
              <w:rPr>
                <w:noProof/>
              </w:rPr>
              <w:drawing>
                <wp:inline distT="0" distB="0" distL="0" distR="0" wp14:anchorId="68A7D779" wp14:editId="0A022F14">
                  <wp:extent cx="1570117" cy="638175"/>
                  <wp:effectExtent l="0" t="0" r="0" b="0"/>
                  <wp:docPr id="12" name="Picture 12" descr="DSC08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8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3" t="14322" r="13808" b="2574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84926" cy="6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02" w:rsidRPr="00865402" w14:paraId="2A4A7010" w14:textId="77777777" w:rsidTr="008725A9">
        <w:trPr>
          <w:trHeight w:val="156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26F70" w14:textId="278F408C" w:rsidR="00865402" w:rsidRPr="00744F5D" w:rsidRDefault="00865402" w:rsidP="00744F5D">
            <w:pPr>
              <w:pStyle w:val="Tabledata"/>
            </w:pPr>
            <w:r w:rsidRPr="00744F5D">
              <w:lastRenderedPageBreak/>
              <w:t>Leatherman Multi-tool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23B9CF17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0D4B7E2" wp14:editId="4B9F139F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-363855</wp:posOffset>
                  </wp:positionV>
                  <wp:extent cx="1002665" cy="1756410"/>
                  <wp:effectExtent l="4128" t="0" r="0" b="0"/>
                  <wp:wrapNone/>
                  <wp:docPr id="38" name="Picture 38" descr="DSC0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08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2" t="9846" r="37799" b="2096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02665" cy="175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70FF7E9D" w14:textId="77777777" w:rsidTr="008725A9">
        <w:trPr>
          <w:trHeight w:val="97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CCF7" w14:textId="77777777" w:rsidR="00865402" w:rsidRPr="00744F5D" w:rsidRDefault="00865402" w:rsidP="00744F5D">
            <w:pPr>
              <w:pStyle w:val="Tabledata"/>
            </w:pPr>
            <w:r w:rsidRPr="00744F5D">
              <w:t>Handheld Torch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6F8C737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0C08F48" wp14:editId="664592CC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-613410</wp:posOffset>
                  </wp:positionV>
                  <wp:extent cx="723900" cy="1809750"/>
                  <wp:effectExtent l="0" t="0" r="0" b="9525"/>
                  <wp:wrapNone/>
                  <wp:docPr id="36" name="Picture 36" descr="DSC0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08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2" t="17036" r="23766" b="2437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2390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1E3501EF" w14:textId="77777777" w:rsidTr="008725A9">
        <w:trPr>
          <w:trHeight w:val="12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A345" w14:textId="5A64E057" w:rsidR="00865402" w:rsidRPr="00744F5D" w:rsidRDefault="00865402" w:rsidP="00744F5D">
            <w:pPr>
              <w:pStyle w:val="Tabledata"/>
            </w:pPr>
            <w:r w:rsidRPr="00744F5D">
              <w:t>Extendable Telescopic Torch with Magnet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230F54CD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61D8D8E" wp14:editId="06CC3437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-391795</wp:posOffset>
                  </wp:positionV>
                  <wp:extent cx="475615" cy="158623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475615" cy="158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0CC3C185" w14:textId="77777777" w:rsidTr="008725A9">
        <w:trPr>
          <w:trHeight w:val="98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B9F6D" w14:textId="63D50FBB" w:rsidR="00865402" w:rsidRPr="00CD648C" w:rsidRDefault="00865402" w:rsidP="00CD648C">
            <w:pPr>
              <w:pStyle w:val="Tabledata"/>
            </w:pPr>
            <w:r w:rsidRPr="00CD648C">
              <w:t>Flathead Screwdriver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097FF417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FBDB39" wp14:editId="73161137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-681355</wp:posOffset>
                  </wp:positionV>
                  <wp:extent cx="561340" cy="2015490"/>
                  <wp:effectExtent l="0" t="0" r="0" b="0"/>
                  <wp:wrapNone/>
                  <wp:docPr id="34" name="Picture 34" descr="DSC0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08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85" t="12775" r="35954" b="1586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6134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7426CE40" w14:textId="77777777" w:rsidTr="008725A9">
        <w:trPr>
          <w:trHeight w:val="83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3B068" w14:textId="77777777" w:rsidR="00865402" w:rsidRPr="00CD648C" w:rsidRDefault="00865402" w:rsidP="00CD648C">
            <w:pPr>
              <w:pStyle w:val="Tabledata"/>
            </w:pPr>
            <w:r w:rsidRPr="00CD648C">
              <w:t>Philips Head Screwdriver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55F35C3F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09F6052" wp14:editId="6D3EEEA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-15875</wp:posOffset>
                  </wp:positionV>
                  <wp:extent cx="2257425" cy="457200"/>
                  <wp:effectExtent l="0" t="0" r="9525" b="0"/>
                  <wp:wrapNone/>
                  <wp:docPr id="33" name="Picture 33" descr="DSC0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08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8" t="31154" r="8006" b="4056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5742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0BBAAA86" w14:textId="77777777" w:rsidTr="00CD648C">
        <w:trPr>
          <w:trHeight w:val="181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66A3" w14:textId="77777777" w:rsidR="00865402" w:rsidRPr="00CD648C" w:rsidRDefault="00865402" w:rsidP="00CD648C">
            <w:pPr>
              <w:pStyle w:val="Tabledata"/>
            </w:pPr>
            <w:r w:rsidRPr="00CD648C">
              <w:t>Inspection Camera with 9mm Camera Head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6453895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2562D60" wp14:editId="5CB47995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-373380</wp:posOffset>
                  </wp:positionV>
                  <wp:extent cx="1019175" cy="1695450"/>
                  <wp:effectExtent l="4763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87CE7" w14:textId="77777777" w:rsidR="00865402" w:rsidRPr="00865402" w:rsidRDefault="00865402" w:rsidP="00643747">
            <w:pPr>
              <w:pStyle w:val="Tabledata"/>
            </w:pPr>
          </w:p>
          <w:p w14:paraId="4CFC7C6A" w14:textId="77777777" w:rsidR="00865402" w:rsidRPr="00865402" w:rsidRDefault="00865402" w:rsidP="00643747">
            <w:pPr>
              <w:pStyle w:val="Tabledata"/>
            </w:pPr>
          </w:p>
          <w:p w14:paraId="0D3DC7D3" w14:textId="77777777" w:rsidR="00865402" w:rsidRPr="00865402" w:rsidRDefault="00865402" w:rsidP="00643747">
            <w:pPr>
              <w:pStyle w:val="Tabledata"/>
            </w:pPr>
          </w:p>
          <w:p w14:paraId="1627B0E9" w14:textId="77777777" w:rsidR="00865402" w:rsidRPr="00865402" w:rsidRDefault="00865402" w:rsidP="00643747">
            <w:pPr>
              <w:pStyle w:val="Tabledata"/>
            </w:pPr>
          </w:p>
        </w:tc>
      </w:tr>
      <w:tr w:rsidR="00865402" w:rsidRPr="00865402" w14:paraId="4961F70E" w14:textId="77777777" w:rsidTr="008725A9">
        <w:trPr>
          <w:trHeight w:val="1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7BEC" w14:textId="77777777" w:rsidR="00865402" w:rsidRPr="00CD648C" w:rsidRDefault="00865402" w:rsidP="00CD648C">
            <w:pPr>
              <w:pStyle w:val="Tabledata"/>
            </w:pPr>
            <w:r w:rsidRPr="00CD648C">
              <w:t xml:space="preserve">Garrett Handheld Metal Detector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2C9ACAC7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17F1CB7" wp14:editId="247D509B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35560</wp:posOffset>
                  </wp:positionV>
                  <wp:extent cx="2640965" cy="781050"/>
                  <wp:effectExtent l="0" t="0" r="6985" b="0"/>
                  <wp:wrapNone/>
                  <wp:docPr id="31" name="Picture 31" descr="P10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8" r="3423" b="20573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4096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265793D0" w14:textId="77777777" w:rsidTr="008725A9">
        <w:trPr>
          <w:trHeight w:val="154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A7DB" w14:textId="277EFFBB" w:rsidR="00865402" w:rsidRPr="00CD648C" w:rsidRDefault="00865402" w:rsidP="00CD648C">
            <w:pPr>
              <w:pStyle w:val="Tabledata"/>
            </w:pPr>
            <w:r w:rsidRPr="00CD648C">
              <w:t>Needle Stick Gloves – (Department Issued)(various)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60E7593E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689FFA8" wp14:editId="1A33607D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-76835</wp:posOffset>
                  </wp:positionV>
                  <wp:extent cx="2133600" cy="838200"/>
                  <wp:effectExtent l="0" t="0" r="0" b="0"/>
                  <wp:wrapNone/>
                  <wp:docPr id="30" name="Picture 30" descr="TurtleSkin NYDoCS Cut-Resistant Law Enforcement Gloves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urtleSkin NYDoCS Cut-Resistant Law Enforcement Gloves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5C94D9FE" w14:textId="77777777" w:rsidTr="008725A9">
        <w:trPr>
          <w:trHeight w:val="155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68CF" w14:textId="77777777" w:rsidR="00865402" w:rsidRPr="00CD648C" w:rsidRDefault="00865402" w:rsidP="00CD648C">
            <w:pPr>
              <w:pStyle w:val="Tabledata"/>
            </w:pPr>
            <w:r w:rsidRPr="00CD648C">
              <w:t>Under Vehicle Inspection Mirror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7197834B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3618C08" wp14:editId="6045ED77">
                  <wp:simplePos x="0" y="0"/>
                  <wp:positionH relativeFrom="margin">
                    <wp:posOffset>416560</wp:posOffset>
                  </wp:positionH>
                  <wp:positionV relativeFrom="margin">
                    <wp:posOffset>-285750</wp:posOffset>
                  </wp:positionV>
                  <wp:extent cx="868680" cy="1449705"/>
                  <wp:effectExtent l="0" t="4763" r="2858" b="2857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8680" cy="144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4C2DD2BE" w14:textId="77777777" w:rsidTr="008725A9">
        <w:trPr>
          <w:trHeight w:val="21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BC7F4" w14:textId="77777777" w:rsidR="00865402" w:rsidRPr="00CD648C" w:rsidRDefault="00865402" w:rsidP="00CD648C">
            <w:pPr>
              <w:pStyle w:val="Tabledata"/>
            </w:pPr>
            <w:r w:rsidRPr="00CD648C">
              <w:lastRenderedPageBreak/>
              <w:t>P-9410L-Black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08B2BDF3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5B3D0E8" wp14:editId="0E625CF4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88265</wp:posOffset>
                  </wp:positionV>
                  <wp:extent cx="1776095" cy="1076325"/>
                  <wp:effectExtent l="0" t="0" r="0" b="9525"/>
                  <wp:wrapSquare wrapText="bothSides"/>
                  <wp:docPr id="28" name="Picture 28" descr="http://img.pelican.com/img/products/light/9410L/pelican-led-firefighter-lantern-flashlight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pelican.com/img/products/light/9410L/pelican-led-firefighter-lantern-flashlight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031E05D1" w14:textId="77777777" w:rsidTr="008725A9">
        <w:trPr>
          <w:trHeight w:val="170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A9719" w14:textId="77777777" w:rsidR="00865402" w:rsidRPr="00CD648C" w:rsidRDefault="00865402" w:rsidP="00CD648C">
            <w:pPr>
              <w:pStyle w:val="Tabledata"/>
            </w:pPr>
            <w:r w:rsidRPr="00CD648C">
              <w:t>Sony Handheld Digital Video Camera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6C8345EA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E94BC1A" wp14:editId="5B012BE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-68580</wp:posOffset>
                  </wp:positionV>
                  <wp:extent cx="2281555" cy="809625"/>
                  <wp:effectExtent l="0" t="0" r="4445" b="9525"/>
                  <wp:wrapNone/>
                  <wp:docPr id="27" name="Picture 27" descr="Sony HDR-CX405 HD 60p Cam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ony HDR-CX405 HD 60p Cam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7" b="21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490570CF" w14:textId="77777777" w:rsidTr="008725A9">
        <w:trPr>
          <w:trHeight w:val="21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1D44E" w14:textId="77777777" w:rsidR="00865402" w:rsidRPr="00CD648C" w:rsidRDefault="00865402" w:rsidP="00CD648C">
            <w:pPr>
              <w:pStyle w:val="Tabledata"/>
            </w:pPr>
            <w:r w:rsidRPr="00CD648C">
              <w:t>Garrett At Pro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59CA82B6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6FD2915" wp14:editId="491DFC5F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83185</wp:posOffset>
                  </wp:positionV>
                  <wp:extent cx="2302510" cy="819150"/>
                  <wp:effectExtent l="0" t="0" r="254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0069F362" w14:textId="77777777" w:rsidTr="008725A9">
        <w:trPr>
          <w:trHeight w:val="176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5963B" w14:textId="77777777" w:rsidR="00865402" w:rsidRPr="00CD648C" w:rsidRDefault="00865402" w:rsidP="00CD648C">
            <w:pPr>
              <w:pStyle w:val="Tabledata"/>
            </w:pPr>
            <w:r w:rsidRPr="00CD648C">
              <w:t>Various sizes for escorts or deployments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672137E3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E679803" wp14:editId="073F7A3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7620</wp:posOffset>
                  </wp:positionV>
                  <wp:extent cx="2675255" cy="1009650"/>
                  <wp:effectExtent l="0" t="0" r="0" b="0"/>
                  <wp:wrapNone/>
                  <wp:docPr id="15" name="Picture 15" descr="DSC08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8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31751111" w14:textId="77777777" w:rsidTr="008725A9">
        <w:trPr>
          <w:trHeight w:val="24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AAA00" w14:textId="77777777" w:rsidR="00865402" w:rsidRPr="00CD648C" w:rsidRDefault="00865402" w:rsidP="00CD648C">
            <w:pPr>
              <w:pStyle w:val="Tabledata"/>
            </w:pPr>
            <w:r w:rsidRPr="00CD648C">
              <w:t xml:space="preserve">XENVOPOLY Small </w:t>
            </w:r>
          </w:p>
          <w:p w14:paraId="490A7F26" w14:textId="77777777" w:rsidR="00865402" w:rsidRPr="00CD648C" w:rsidRDefault="00865402" w:rsidP="00CD648C">
            <w:pPr>
              <w:pStyle w:val="Tabledata"/>
            </w:pPr>
          </w:p>
          <w:p w14:paraId="10FC4DC0" w14:textId="64C35860" w:rsidR="00865402" w:rsidRPr="00865402" w:rsidRDefault="00865402" w:rsidP="00CD648C">
            <w:pPr>
              <w:pStyle w:val="Tabledata"/>
            </w:pPr>
            <w:r w:rsidRPr="00CD648C">
              <w:t>XHARCOR PULLTIGHT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3A3F8243" w14:textId="77777777" w:rsidR="00865402" w:rsidRPr="00865402" w:rsidRDefault="00865402" w:rsidP="00643747">
            <w:pPr>
              <w:pStyle w:val="Tabledata"/>
              <w:rPr>
                <w:sz w:val="22"/>
                <w:szCs w:val="22"/>
              </w:rPr>
            </w:pPr>
            <w:r w:rsidRPr="00CD648C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94062A1" wp14:editId="04A8AE7E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566420</wp:posOffset>
                  </wp:positionV>
                  <wp:extent cx="2610485" cy="87249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10485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402">
              <w:rPr>
                <w:noProof/>
              </w:rPr>
              <w:drawing>
                <wp:inline distT="0" distB="0" distL="0" distR="0" wp14:anchorId="7ACDF740" wp14:editId="4A93493C">
                  <wp:extent cx="2466975" cy="609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02" w:rsidRPr="00865402" w14:paraId="13C9EF2B" w14:textId="77777777" w:rsidTr="008725A9">
        <w:trPr>
          <w:trHeight w:val="28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C9303" w14:textId="77777777" w:rsidR="00865402" w:rsidRPr="00CD648C" w:rsidRDefault="00865402" w:rsidP="00CD648C">
            <w:pPr>
              <w:pStyle w:val="Tabledata"/>
            </w:pPr>
            <w:r w:rsidRPr="00CD648C">
              <w:t>Security Movement Envelopes (SMEs)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2A40D220" w14:textId="77777777" w:rsidR="00865402" w:rsidRPr="00865402" w:rsidRDefault="00865402" w:rsidP="00643747">
            <w:pPr>
              <w:pStyle w:val="Tabledata"/>
              <w:rPr>
                <w:sz w:val="22"/>
                <w:szCs w:val="22"/>
              </w:rPr>
            </w:pPr>
            <w:r w:rsidRPr="00865402">
              <w:rPr>
                <w:noProof/>
              </w:rPr>
              <w:drawing>
                <wp:inline distT="0" distB="0" distL="0" distR="0" wp14:anchorId="0F6D6DB9" wp14:editId="74170D66">
                  <wp:extent cx="2209800" cy="14192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BD456" w14:textId="0BFB8637" w:rsidR="00865402" w:rsidRDefault="00865402" w:rsidP="00865402"/>
    <w:p w14:paraId="4B589A83" w14:textId="77777777" w:rsidR="00865402" w:rsidRPr="00865402" w:rsidRDefault="00865402" w:rsidP="00865402"/>
    <w:p w14:paraId="42D49633" w14:textId="6D7EAECC" w:rsidR="00234E6B" w:rsidRPr="00234E6B" w:rsidRDefault="00865402" w:rsidP="001D6285">
      <w:pPr>
        <w:pStyle w:val="Heading1"/>
        <w:numPr>
          <w:ilvl w:val="0"/>
          <w:numId w:val="0"/>
        </w:numPr>
        <w:ind w:left="432" w:hanging="432"/>
      </w:pPr>
      <w:bookmarkStart w:id="105" w:name="_Appendix_B:_Searches"/>
      <w:bookmarkStart w:id="106" w:name="_Toc202523243"/>
      <w:bookmarkEnd w:id="105"/>
      <w:r>
        <w:lastRenderedPageBreak/>
        <w:t xml:space="preserve">Appendix B: </w:t>
      </w:r>
      <w:r w:rsidR="005D371D">
        <w:t>Searches of Persons with Injuries or D</w:t>
      </w:r>
      <w:r w:rsidR="001D179A" w:rsidRPr="00FD6047">
        <w:t>isabilities</w:t>
      </w:r>
      <w:bookmarkEnd w:id="97"/>
      <w:bookmarkEnd w:id="98"/>
      <w:bookmarkEnd w:id="99"/>
      <w:bookmarkEnd w:id="106"/>
    </w:p>
    <w:tbl>
      <w:tblPr>
        <w:tblStyle w:val="DCStable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2"/>
        <w:gridCol w:w="6946"/>
        <w:gridCol w:w="2126"/>
      </w:tblGrid>
      <w:tr w:rsidR="001D179A" w:rsidRPr="00234E6B" w14:paraId="5B312DF4" w14:textId="77777777" w:rsidTr="00234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6EEC3F29" w14:textId="77777777" w:rsidR="001D179A" w:rsidRPr="00234E6B" w:rsidRDefault="001D179A" w:rsidP="00234E6B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946" w:type="dxa"/>
          </w:tcPr>
          <w:p w14:paraId="783FEDCB" w14:textId="77777777" w:rsidR="001D179A" w:rsidRPr="008E5815" w:rsidRDefault="001D179A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6" w:type="dxa"/>
          </w:tcPr>
          <w:p w14:paraId="47928626" w14:textId="77777777" w:rsidR="001D179A" w:rsidRPr="008E5815" w:rsidRDefault="001D179A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1D179A" w:rsidRPr="00FD6047" w14:paraId="56D283D7" w14:textId="77777777" w:rsidTr="00234E6B">
        <w:tc>
          <w:tcPr>
            <w:tcW w:w="562" w:type="dxa"/>
          </w:tcPr>
          <w:p w14:paraId="08BCD4CB" w14:textId="77777777" w:rsidR="001D179A" w:rsidRPr="00FD6047" w:rsidRDefault="001D179A" w:rsidP="00234E6B">
            <w:pPr>
              <w:pStyle w:val="Tabledata"/>
            </w:pPr>
            <w:r w:rsidRPr="00FD6047">
              <w:t>1.</w:t>
            </w:r>
          </w:p>
        </w:tc>
        <w:tc>
          <w:tcPr>
            <w:tcW w:w="6946" w:type="dxa"/>
          </w:tcPr>
          <w:p w14:paraId="4F3C197B" w14:textId="4D481B13" w:rsidR="001D179A" w:rsidRPr="00FD6047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</w:t>
            </w:r>
            <w:r w:rsidR="001D179A" w:rsidRPr="00FD6047">
              <w:rPr>
                <w:bCs/>
                <w:iCs/>
              </w:rPr>
              <w:t xml:space="preserve">sk the person if </w:t>
            </w:r>
            <w:r w:rsidR="00AF25DD">
              <w:rPr>
                <w:bCs/>
                <w:iCs/>
              </w:rPr>
              <w:t xml:space="preserve">they are </w:t>
            </w:r>
            <w:r w:rsidR="001D179A" w:rsidRPr="00FD6047">
              <w:rPr>
                <w:bCs/>
                <w:iCs/>
              </w:rPr>
              <w:t>in any pain</w:t>
            </w:r>
            <w:r w:rsidR="00FC27AD">
              <w:rPr>
                <w:bCs/>
                <w:iCs/>
              </w:rPr>
              <w:t xml:space="preserve"> or discomfort</w:t>
            </w:r>
            <w:r w:rsidR="001D179A" w:rsidRPr="00FD6047">
              <w:rPr>
                <w:bCs/>
                <w:iCs/>
              </w:rPr>
              <w:t xml:space="preserve"> and consider seeking advice from </w:t>
            </w:r>
            <w:r w:rsidR="0099360B">
              <w:rPr>
                <w:bCs/>
                <w:iCs/>
              </w:rPr>
              <w:t>H</w:t>
            </w:r>
            <w:r w:rsidR="001D179A">
              <w:rPr>
                <w:bCs/>
                <w:iCs/>
              </w:rPr>
              <w:t xml:space="preserve">ealth </w:t>
            </w:r>
            <w:r w:rsidR="0099360B">
              <w:rPr>
                <w:bCs/>
                <w:iCs/>
              </w:rPr>
              <w:t xml:space="preserve">Services </w:t>
            </w:r>
            <w:r w:rsidR="001D179A" w:rsidRPr="00FD6047">
              <w:rPr>
                <w:bCs/>
                <w:iCs/>
              </w:rPr>
              <w:t>staff, prior to the search.</w:t>
            </w:r>
          </w:p>
        </w:tc>
        <w:tc>
          <w:tcPr>
            <w:tcW w:w="2126" w:type="dxa"/>
          </w:tcPr>
          <w:p w14:paraId="4FAA6431" w14:textId="5C2C7E1D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7D6434BB" w14:textId="77777777" w:rsidTr="00234E6B">
        <w:tc>
          <w:tcPr>
            <w:tcW w:w="562" w:type="dxa"/>
          </w:tcPr>
          <w:p w14:paraId="6518B95A" w14:textId="77777777" w:rsidR="001D179A" w:rsidRPr="00FD6047" w:rsidRDefault="001D179A" w:rsidP="00234E6B">
            <w:pPr>
              <w:pStyle w:val="Tabledata"/>
            </w:pPr>
            <w:r w:rsidRPr="00FD6047">
              <w:t>2.</w:t>
            </w:r>
          </w:p>
        </w:tc>
        <w:tc>
          <w:tcPr>
            <w:tcW w:w="6946" w:type="dxa"/>
          </w:tcPr>
          <w:p w14:paraId="008BA145" w14:textId="20448897" w:rsidR="001D179A" w:rsidRPr="00FD6047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</w:t>
            </w:r>
            <w:r w:rsidR="001D179A" w:rsidRPr="00FD6047">
              <w:rPr>
                <w:bCs/>
                <w:iCs/>
              </w:rPr>
              <w:t xml:space="preserve">sk the person if </w:t>
            </w:r>
            <w:r w:rsidR="001D179A">
              <w:rPr>
                <w:bCs/>
                <w:iCs/>
              </w:rPr>
              <w:t>they have</w:t>
            </w:r>
            <w:r w:rsidR="001D179A" w:rsidRPr="00FD6047">
              <w:rPr>
                <w:bCs/>
                <w:iCs/>
              </w:rPr>
              <w:t xml:space="preserve"> a pacemaker. </w:t>
            </w:r>
          </w:p>
        </w:tc>
        <w:tc>
          <w:tcPr>
            <w:tcW w:w="2126" w:type="dxa"/>
          </w:tcPr>
          <w:p w14:paraId="07B672F1" w14:textId="390B9D6B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3B48D474" w14:textId="77777777" w:rsidTr="00234E6B">
        <w:tc>
          <w:tcPr>
            <w:tcW w:w="562" w:type="dxa"/>
          </w:tcPr>
          <w:p w14:paraId="0847E395" w14:textId="77777777" w:rsidR="001D179A" w:rsidRPr="00FD6047" w:rsidRDefault="001D179A" w:rsidP="00234E6B">
            <w:pPr>
              <w:pStyle w:val="Tabledata"/>
            </w:pPr>
            <w:r w:rsidRPr="00FD6047">
              <w:t>3.</w:t>
            </w:r>
          </w:p>
        </w:tc>
        <w:tc>
          <w:tcPr>
            <w:tcW w:w="6946" w:type="dxa"/>
          </w:tcPr>
          <w:p w14:paraId="519E185B" w14:textId="01A62340" w:rsidR="00E074D5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C</w:t>
            </w:r>
            <w:r w:rsidR="001D179A" w:rsidRPr="00FD6047">
              <w:rPr>
                <w:bCs/>
                <w:iCs/>
              </w:rPr>
              <w:t>onduct a risk assessment prior to the search</w:t>
            </w:r>
            <w:r w:rsidR="000D7C7B">
              <w:rPr>
                <w:bCs/>
                <w:iCs/>
              </w:rPr>
              <w:t xml:space="preserve"> and consider</w:t>
            </w:r>
            <w:r w:rsidR="00CE44A9">
              <w:rPr>
                <w:bCs/>
                <w:iCs/>
              </w:rPr>
              <w:t>;</w:t>
            </w:r>
          </w:p>
          <w:p w14:paraId="1C3477DC" w14:textId="20513054" w:rsidR="001D179A" w:rsidRPr="00234E6B" w:rsidRDefault="006B6A47" w:rsidP="008E5815">
            <w:pPr>
              <w:pStyle w:val="ListBullet"/>
            </w:pPr>
            <w:r w:rsidRPr="00234E6B">
              <w:t>w</w:t>
            </w:r>
            <w:r w:rsidR="001D179A" w:rsidRPr="00234E6B">
              <w:t>hether to transfer the person to a wheelchair (if available)</w:t>
            </w:r>
          </w:p>
          <w:p w14:paraId="23E6F17D" w14:textId="77777777" w:rsidR="001D179A" w:rsidRPr="00234E6B" w:rsidRDefault="001D179A" w:rsidP="008E5815">
            <w:pPr>
              <w:pStyle w:val="ListBullet"/>
            </w:pPr>
            <w:r w:rsidRPr="00234E6B">
              <w:t>the level/nature of the person’s disability</w:t>
            </w:r>
          </w:p>
          <w:p w14:paraId="2307F8C8" w14:textId="366D55A3" w:rsidR="001D179A" w:rsidRPr="00357D1B" w:rsidRDefault="001D179A" w:rsidP="008E5815">
            <w:pPr>
              <w:pStyle w:val="ListBullet"/>
            </w:pPr>
            <w:r w:rsidRPr="00234E6B">
              <w:t xml:space="preserve">the person’s size and weight etc. </w:t>
            </w:r>
          </w:p>
        </w:tc>
        <w:tc>
          <w:tcPr>
            <w:tcW w:w="2126" w:type="dxa"/>
          </w:tcPr>
          <w:p w14:paraId="03DFC9AE" w14:textId="3AE3BD33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263E9760" w14:textId="77777777" w:rsidTr="00234E6B">
        <w:tc>
          <w:tcPr>
            <w:tcW w:w="562" w:type="dxa"/>
          </w:tcPr>
          <w:p w14:paraId="740B417A" w14:textId="77777777" w:rsidR="001D179A" w:rsidRPr="00FD6047" w:rsidRDefault="001D179A" w:rsidP="00234E6B">
            <w:pPr>
              <w:pStyle w:val="Tabledata"/>
            </w:pPr>
            <w:r w:rsidRPr="00FD6047">
              <w:t>4.</w:t>
            </w:r>
          </w:p>
        </w:tc>
        <w:tc>
          <w:tcPr>
            <w:tcW w:w="6946" w:type="dxa"/>
          </w:tcPr>
          <w:p w14:paraId="6EDBCF44" w14:textId="5DA30EB0" w:rsidR="001D179A" w:rsidRPr="00FD6047" w:rsidRDefault="007D7CB3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If applicable, </w:t>
            </w:r>
            <w:r w:rsidR="00CE44A9">
              <w:rPr>
                <w:bCs/>
                <w:iCs/>
              </w:rPr>
              <w:t>c</w:t>
            </w:r>
            <w:r w:rsidR="001D179A" w:rsidRPr="00FD6047">
              <w:rPr>
                <w:bCs/>
                <w:iCs/>
              </w:rPr>
              <w:t xml:space="preserve">ollapse </w:t>
            </w:r>
            <w:r w:rsidR="00D72CAB">
              <w:rPr>
                <w:bCs/>
                <w:iCs/>
              </w:rPr>
              <w:t xml:space="preserve">the </w:t>
            </w:r>
            <w:r w:rsidR="007C08F8">
              <w:rPr>
                <w:bCs/>
                <w:iCs/>
              </w:rPr>
              <w:t>person’s</w:t>
            </w:r>
            <w:r w:rsidR="00D72CAB">
              <w:rPr>
                <w:bCs/>
                <w:iCs/>
              </w:rPr>
              <w:t xml:space="preserve"> wheelchair</w:t>
            </w:r>
            <w:r w:rsidR="001D179A" w:rsidRPr="00FD6047">
              <w:rPr>
                <w:bCs/>
                <w:iCs/>
              </w:rPr>
              <w:t xml:space="preserve"> and closely inspect re</w:t>
            </w:r>
            <w:r w:rsidR="001D179A">
              <w:rPr>
                <w:bCs/>
                <w:iCs/>
              </w:rPr>
              <w:t>movable parts, such as the arms.</w:t>
            </w:r>
          </w:p>
        </w:tc>
        <w:tc>
          <w:tcPr>
            <w:tcW w:w="2126" w:type="dxa"/>
          </w:tcPr>
          <w:p w14:paraId="01AB5DEA" w14:textId="5DFAF9EF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75E4F406" w14:textId="77777777" w:rsidTr="00234E6B">
        <w:tc>
          <w:tcPr>
            <w:tcW w:w="562" w:type="dxa"/>
          </w:tcPr>
          <w:p w14:paraId="4A420EA6" w14:textId="77777777" w:rsidR="001D179A" w:rsidRPr="00FD6047" w:rsidRDefault="001D179A" w:rsidP="00234E6B">
            <w:pPr>
              <w:pStyle w:val="Tabledata"/>
            </w:pPr>
            <w:r w:rsidRPr="00FD6047">
              <w:t>5.</w:t>
            </w:r>
          </w:p>
        </w:tc>
        <w:tc>
          <w:tcPr>
            <w:tcW w:w="6946" w:type="dxa"/>
          </w:tcPr>
          <w:p w14:paraId="6338DFCD" w14:textId="5FF3A015" w:rsidR="001D179A" w:rsidRPr="00FD6047" w:rsidRDefault="001D179A" w:rsidP="00234E6B">
            <w:pPr>
              <w:pStyle w:val="Tabledata"/>
              <w:rPr>
                <w:bCs/>
                <w:iCs/>
              </w:rPr>
            </w:pPr>
            <w:r w:rsidRPr="00FD6047">
              <w:rPr>
                <w:bCs/>
                <w:iCs/>
              </w:rPr>
              <w:t>If an artificial limb, bandage, plaster cast etc. impedes the search and there is suspicion/intelligence of an unauthorised concealed item</w:t>
            </w:r>
            <w:r w:rsidR="00A26C7D">
              <w:rPr>
                <w:bCs/>
                <w:iCs/>
              </w:rPr>
              <w:t xml:space="preserve"> the </w:t>
            </w:r>
            <w:r w:rsidR="00511354">
              <w:rPr>
                <w:bCs/>
                <w:iCs/>
              </w:rPr>
              <w:t>Custodial Officer</w:t>
            </w:r>
            <w:r w:rsidR="00A26C7D">
              <w:rPr>
                <w:bCs/>
                <w:iCs/>
              </w:rPr>
              <w:t xml:space="preserve"> shall;</w:t>
            </w:r>
          </w:p>
          <w:p w14:paraId="17EEB216" w14:textId="69DD00C3" w:rsidR="001D179A" w:rsidRPr="00FD6047" w:rsidRDefault="00002011" w:rsidP="008E5815">
            <w:pPr>
              <w:pStyle w:val="ListBullet"/>
            </w:pPr>
            <w:r>
              <w:t xml:space="preserve">where practicable, </w:t>
            </w:r>
            <w:r w:rsidR="001D179A" w:rsidRPr="00FD6047">
              <w:t>seek health service advice</w:t>
            </w:r>
            <w:r w:rsidR="00234E6B">
              <w:t xml:space="preserve"> about the removal of the item</w:t>
            </w:r>
          </w:p>
          <w:p w14:paraId="3B32BE13" w14:textId="582CEB7E" w:rsidR="001D179A" w:rsidRPr="00FD6047" w:rsidRDefault="001D179A" w:rsidP="008E5815">
            <w:pPr>
              <w:pStyle w:val="ListBullet"/>
            </w:pPr>
            <w:r w:rsidRPr="00FD6047">
              <w:t xml:space="preserve">consider the use of </w:t>
            </w:r>
            <w:r w:rsidR="007D7CB3">
              <w:t>a DDU</w:t>
            </w:r>
            <w:r w:rsidRPr="00FD6047">
              <w:t xml:space="preserve"> dog if deemed appropriate by the Superintendent</w:t>
            </w:r>
            <w:r>
              <w:t>.</w:t>
            </w:r>
          </w:p>
        </w:tc>
        <w:tc>
          <w:tcPr>
            <w:tcW w:w="2126" w:type="dxa"/>
          </w:tcPr>
          <w:p w14:paraId="24B2AEB4" w14:textId="0F5A354A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6E62C933" w14:textId="77777777" w:rsidTr="00234E6B">
        <w:tc>
          <w:tcPr>
            <w:tcW w:w="562" w:type="dxa"/>
          </w:tcPr>
          <w:p w14:paraId="6B7272B4" w14:textId="77777777" w:rsidR="001D179A" w:rsidRPr="00FD6047" w:rsidRDefault="001D179A" w:rsidP="00234E6B">
            <w:pPr>
              <w:pStyle w:val="Tabledata"/>
            </w:pPr>
            <w:r w:rsidRPr="00FD6047">
              <w:t>6.</w:t>
            </w:r>
          </w:p>
        </w:tc>
        <w:tc>
          <w:tcPr>
            <w:tcW w:w="6946" w:type="dxa"/>
          </w:tcPr>
          <w:p w14:paraId="20A74C38" w14:textId="644D9386" w:rsidR="001D179A" w:rsidRPr="00FD6047" w:rsidRDefault="0084593A" w:rsidP="00234E6B">
            <w:pPr>
              <w:pStyle w:val="Tabledata"/>
            </w:pPr>
            <w:r>
              <w:rPr>
                <w:bCs/>
                <w:iCs/>
              </w:rPr>
              <w:t>P</w:t>
            </w:r>
            <w:r w:rsidR="001D179A" w:rsidRPr="00FD6047">
              <w:rPr>
                <w:bCs/>
                <w:iCs/>
              </w:rPr>
              <w:t xml:space="preserve">rovide </w:t>
            </w:r>
            <w:r w:rsidR="001D179A">
              <w:rPr>
                <w:bCs/>
                <w:iCs/>
              </w:rPr>
              <w:t>persons</w:t>
            </w:r>
            <w:r w:rsidR="00880957">
              <w:rPr>
                <w:bCs/>
                <w:iCs/>
              </w:rPr>
              <w:t xml:space="preserve"> with an injury</w:t>
            </w:r>
            <w:r w:rsidR="001D179A">
              <w:rPr>
                <w:bCs/>
                <w:iCs/>
              </w:rPr>
              <w:t xml:space="preserve"> and those with </w:t>
            </w:r>
            <w:r w:rsidR="001D179A" w:rsidRPr="00FD6047">
              <w:rPr>
                <w:bCs/>
                <w:iCs/>
              </w:rPr>
              <w:t>disabilities the opportunity to sit down as required</w:t>
            </w:r>
            <w:r w:rsidR="001D179A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4D23B851" w14:textId="2ADB1D8B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9099A" w:rsidRPr="00FD6047" w14:paraId="1D2FD5B9" w14:textId="77777777" w:rsidTr="00234E6B">
        <w:tc>
          <w:tcPr>
            <w:tcW w:w="562" w:type="dxa"/>
          </w:tcPr>
          <w:p w14:paraId="7587F014" w14:textId="4F26CE36" w:rsidR="0019099A" w:rsidRPr="00FD6047" w:rsidRDefault="0019099A" w:rsidP="00234E6B">
            <w:pPr>
              <w:pStyle w:val="Tabledata"/>
            </w:pPr>
            <w:r>
              <w:t xml:space="preserve">7. </w:t>
            </w:r>
          </w:p>
        </w:tc>
        <w:tc>
          <w:tcPr>
            <w:tcW w:w="6946" w:type="dxa"/>
          </w:tcPr>
          <w:p w14:paraId="7B1221FA" w14:textId="5B7C48B3" w:rsidR="0019099A" w:rsidRDefault="0019099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Where</w:t>
            </w:r>
            <w:r w:rsidR="005B029D">
              <w:rPr>
                <w:bCs/>
                <w:iCs/>
              </w:rPr>
              <w:t xml:space="preserve"> required</w:t>
            </w:r>
            <w:r>
              <w:rPr>
                <w:bCs/>
                <w:iCs/>
              </w:rPr>
              <w:t>, on completion of the search the person shall be transferred back into their own wheelchair.</w:t>
            </w:r>
          </w:p>
        </w:tc>
        <w:tc>
          <w:tcPr>
            <w:tcW w:w="2126" w:type="dxa"/>
          </w:tcPr>
          <w:p w14:paraId="01AE77A0" w14:textId="012F13E7" w:rsidR="001909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</w:tbl>
    <w:p w14:paraId="18C8F528" w14:textId="77777777" w:rsidR="001D179A" w:rsidRPr="00234E6B" w:rsidRDefault="001D179A" w:rsidP="00234E6B"/>
    <w:p w14:paraId="7071BEB1" w14:textId="77777777" w:rsidR="001D179A" w:rsidRPr="00234E6B" w:rsidRDefault="001D179A" w:rsidP="00234E6B">
      <w:r w:rsidRPr="00234E6B">
        <w:br w:type="page"/>
      </w:r>
    </w:p>
    <w:p w14:paraId="56AD9139" w14:textId="204F51B6" w:rsidR="00934084" w:rsidRDefault="00934084" w:rsidP="000121D9">
      <w:pPr>
        <w:pStyle w:val="Heading1"/>
        <w:numPr>
          <w:ilvl w:val="0"/>
          <w:numId w:val="0"/>
        </w:numPr>
        <w:ind w:left="432" w:hanging="432"/>
      </w:pPr>
      <w:bookmarkStart w:id="107" w:name="_Appendix_B:_Religious"/>
      <w:bookmarkStart w:id="108" w:name="_Toc8896553"/>
      <w:bookmarkStart w:id="109" w:name="_Toc9321383"/>
      <w:bookmarkStart w:id="110" w:name="_Toc202523244"/>
      <w:bookmarkEnd w:id="107"/>
      <w:r w:rsidRPr="00FD6047">
        <w:lastRenderedPageBreak/>
        <w:t xml:space="preserve">Appendix </w:t>
      </w:r>
      <w:r w:rsidR="00865402">
        <w:t>C</w:t>
      </w:r>
      <w:r w:rsidR="005D371D">
        <w:t>: Religious and Cultural H</w:t>
      </w:r>
      <w:r w:rsidRPr="00FD6047">
        <w:t>eadwear</w:t>
      </w:r>
      <w:bookmarkEnd w:id="108"/>
      <w:bookmarkEnd w:id="109"/>
      <w:bookmarkEnd w:id="110"/>
    </w:p>
    <w:p w14:paraId="5E732E40" w14:textId="77777777" w:rsidR="00234E6B" w:rsidRPr="00FD6047" w:rsidRDefault="00234E6B" w:rsidP="00234E6B"/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950"/>
        <w:gridCol w:w="2122"/>
      </w:tblGrid>
      <w:tr w:rsidR="00934084" w:rsidRPr="005F021D" w14:paraId="48598BAB" w14:textId="77777777" w:rsidTr="00234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5BA91A89" w14:textId="77777777" w:rsidR="00934084" w:rsidRPr="005F021D" w:rsidRDefault="00934084" w:rsidP="005F021D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950" w:type="dxa"/>
          </w:tcPr>
          <w:p w14:paraId="016BEA04" w14:textId="77777777" w:rsidR="00934084" w:rsidRPr="008E5815" w:rsidRDefault="00934084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2" w:type="dxa"/>
          </w:tcPr>
          <w:p w14:paraId="23FD52AD" w14:textId="77777777" w:rsidR="00934084" w:rsidRPr="008E5815" w:rsidRDefault="00934084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934084" w:rsidRPr="00FD6047" w14:paraId="5DF72CBB" w14:textId="77777777" w:rsidTr="00234E6B">
        <w:tc>
          <w:tcPr>
            <w:tcW w:w="562" w:type="dxa"/>
          </w:tcPr>
          <w:p w14:paraId="2E4FF5C7" w14:textId="77777777" w:rsidR="00934084" w:rsidRPr="00FD6047" w:rsidRDefault="00934084" w:rsidP="00234E6B">
            <w:pPr>
              <w:pStyle w:val="Tabledata"/>
            </w:pPr>
            <w:r w:rsidRPr="00FD6047">
              <w:t>1.</w:t>
            </w:r>
          </w:p>
        </w:tc>
        <w:tc>
          <w:tcPr>
            <w:tcW w:w="6950" w:type="dxa"/>
          </w:tcPr>
          <w:p w14:paraId="4C949C93" w14:textId="02EDE597" w:rsidR="00934084" w:rsidRPr="00FD6047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E</w:t>
            </w:r>
            <w:r w:rsidR="001E41C4">
              <w:rPr>
                <w:bCs/>
                <w:iCs/>
              </w:rPr>
              <w:t>ns</w:t>
            </w:r>
            <w:r w:rsidR="00944F92">
              <w:rPr>
                <w:bCs/>
                <w:iCs/>
              </w:rPr>
              <w:t>ure the area where the search sha</w:t>
            </w:r>
            <w:r w:rsidR="001E41C4">
              <w:rPr>
                <w:bCs/>
                <w:iCs/>
              </w:rPr>
              <w:t xml:space="preserve">ll be </w:t>
            </w:r>
            <w:r w:rsidR="007C08F8">
              <w:rPr>
                <w:bCs/>
                <w:iCs/>
              </w:rPr>
              <w:t>conducted is</w:t>
            </w:r>
            <w:r w:rsidR="001E41C4">
              <w:rPr>
                <w:bCs/>
                <w:iCs/>
              </w:rPr>
              <w:t xml:space="preserve"> </w:t>
            </w:r>
            <w:r w:rsidR="00934084" w:rsidRPr="00FD6047">
              <w:rPr>
                <w:bCs/>
                <w:iCs/>
              </w:rPr>
              <w:t>out of sight of all persons of the opposite gender</w:t>
            </w:r>
            <w:r w:rsidR="001E41C4">
              <w:rPr>
                <w:bCs/>
                <w:iCs/>
              </w:rPr>
              <w:t xml:space="preserve"> to the person being searched.</w:t>
            </w:r>
            <w:r w:rsidR="00934084" w:rsidRPr="00FD6047">
              <w:rPr>
                <w:bCs/>
                <w:iCs/>
              </w:rPr>
              <w:t xml:space="preserve"> </w:t>
            </w:r>
          </w:p>
        </w:tc>
        <w:tc>
          <w:tcPr>
            <w:tcW w:w="2122" w:type="dxa"/>
          </w:tcPr>
          <w:p w14:paraId="7C477F9A" w14:textId="5ED35AE7" w:rsidR="00934084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934084" w:rsidRPr="00FD6047" w14:paraId="16946AF9" w14:textId="77777777" w:rsidTr="00234E6B">
        <w:tc>
          <w:tcPr>
            <w:tcW w:w="562" w:type="dxa"/>
          </w:tcPr>
          <w:p w14:paraId="6E7BF073" w14:textId="77777777" w:rsidR="00934084" w:rsidRPr="00FD6047" w:rsidRDefault="00934084" w:rsidP="00234E6B">
            <w:pPr>
              <w:pStyle w:val="Tabledata"/>
            </w:pPr>
            <w:r w:rsidRPr="00FD6047">
              <w:t>2.</w:t>
            </w:r>
          </w:p>
        </w:tc>
        <w:tc>
          <w:tcPr>
            <w:tcW w:w="6950" w:type="dxa"/>
          </w:tcPr>
          <w:p w14:paraId="23C468E9" w14:textId="7B8D900B" w:rsidR="001E41C4" w:rsidRPr="00FD6047" w:rsidRDefault="001E41C4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Veils or other face coverings shall be removed in a private area and conducted by </w:t>
            </w:r>
            <w:r w:rsidR="007C08F8">
              <w:rPr>
                <w:bCs/>
                <w:iCs/>
              </w:rPr>
              <w:t>a</w:t>
            </w:r>
            <w:r>
              <w:rPr>
                <w:bCs/>
                <w:iCs/>
              </w:rPr>
              <w:t xml:space="preserve"> </w:t>
            </w:r>
            <w:r w:rsidR="00511354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of the appropriate gender.  </w:t>
            </w:r>
          </w:p>
        </w:tc>
        <w:tc>
          <w:tcPr>
            <w:tcW w:w="2122" w:type="dxa"/>
          </w:tcPr>
          <w:p w14:paraId="3CC96E2C" w14:textId="63B4E03A" w:rsidR="00934084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934084" w:rsidRPr="00FD6047" w14:paraId="07864C76" w14:textId="77777777" w:rsidTr="00234E6B">
        <w:tc>
          <w:tcPr>
            <w:tcW w:w="562" w:type="dxa"/>
          </w:tcPr>
          <w:p w14:paraId="56D895E4" w14:textId="77777777" w:rsidR="00934084" w:rsidRPr="00FD6047" w:rsidRDefault="00934084" w:rsidP="00234E6B">
            <w:pPr>
              <w:pStyle w:val="Tabledata"/>
            </w:pPr>
            <w:r w:rsidRPr="00FD6047">
              <w:t>3.</w:t>
            </w:r>
          </w:p>
        </w:tc>
        <w:tc>
          <w:tcPr>
            <w:tcW w:w="6950" w:type="dxa"/>
          </w:tcPr>
          <w:p w14:paraId="4DFB37F3" w14:textId="3C9CA3FC" w:rsidR="00934084" w:rsidRPr="005F021D" w:rsidRDefault="0084593A" w:rsidP="005F021D">
            <w:pPr>
              <w:pStyle w:val="Tabledata"/>
            </w:pPr>
            <w:r w:rsidRPr="005F021D">
              <w:rPr>
                <w:rFonts w:eastAsia="MS Gothic"/>
              </w:rPr>
              <w:t>U</w:t>
            </w:r>
            <w:r w:rsidR="00934084" w:rsidRPr="005F021D">
              <w:rPr>
                <w:rFonts w:eastAsia="MS Gothic"/>
              </w:rPr>
              <w:t xml:space="preserve">se a </w:t>
            </w:r>
            <w:r w:rsidR="0082100E" w:rsidRPr="005F021D">
              <w:rPr>
                <w:rFonts w:eastAsia="MS Gothic"/>
              </w:rPr>
              <w:t>handheld</w:t>
            </w:r>
            <w:r w:rsidR="00934084" w:rsidRPr="005F021D">
              <w:rPr>
                <w:rFonts w:eastAsia="MS Gothic"/>
              </w:rPr>
              <w:t xml:space="preserve"> metal detector to search headwear</w:t>
            </w:r>
            <w:r w:rsidR="001E41C4" w:rsidRPr="005F021D">
              <w:rPr>
                <w:rFonts w:eastAsia="MS Gothic"/>
              </w:rPr>
              <w:t>.</w:t>
            </w:r>
          </w:p>
        </w:tc>
        <w:tc>
          <w:tcPr>
            <w:tcW w:w="2122" w:type="dxa"/>
          </w:tcPr>
          <w:p w14:paraId="399E433D" w14:textId="1E12D1F4" w:rsidR="00934084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934084" w:rsidRPr="00FD6047" w14:paraId="7D92CBA1" w14:textId="77777777" w:rsidTr="00234E6B">
        <w:tc>
          <w:tcPr>
            <w:tcW w:w="562" w:type="dxa"/>
          </w:tcPr>
          <w:p w14:paraId="4630016A" w14:textId="77777777" w:rsidR="00934084" w:rsidRPr="00FD6047" w:rsidRDefault="00934084" w:rsidP="00234E6B">
            <w:pPr>
              <w:pStyle w:val="Tabledata"/>
            </w:pPr>
            <w:r w:rsidRPr="00FD6047">
              <w:t>4.</w:t>
            </w:r>
          </w:p>
        </w:tc>
        <w:tc>
          <w:tcPr>
            <w:tcW w:w="6950" w:type="dxa"/>
          </w:tcPr>
          <w:p w14:paraId="3AB32257" w14:textId="47560124" w:rsidR="00934084" w:rsidRPr="00FD6047" w:rsidRDefault="001E41C4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Following the search p</w:t>
            </w:r>
            <w:r w:rsidR="00934084" w:rsidRPr="00FD6047">
              <w:rPr>
                <w:bCs/>
                <w:iCs/>
              </w:rPr>
              <w:t xml:space="preserve">rovide a mirror and privacy to </w:t>
            </w:r>
            <w:r>
              <w:rPr>
                <w:bCs/>
                <w:iCs/>
              </w:rPr>
              <w:t xml:space="preserve">the </w:t>
            </w:r>
            <w:r w:rsidR="00934084" w:rsidRPr="00FD6047">
              <w:rPr>
                <w:bCs/>
                <w:iCs/>
              </w:rPr>
              <w:t>p</w:t>
            </w:r>
            <w:r w:rsidR="002277BF">
              <w:rPr>
                <w:bCs/>
                <w:iCs/>
              </w:rPr>
              <w:t xml:space="preserve">erson when reapplying the veil, </w:t>
            </w:r>
            <w:r w:rsidR="00934084" w:rsidRPr="00FD6047">
              <w:rPr>
                <w:bCs/>
                <w:iCs/>
              </w:rPr>
              <w:t>face covering</w:t>
            </w:r>
            <w:r w:rsidR="002277BF">
              <w:rPr>
                <w:bCs/>
                <w:iCs/>
              </w:rPr>
              <w:t xml:space="preserve"> or headwear.</w:t>
            </w:r>
          </w:p>
        </w:tc>
        <w:tc>
          <w:tcPr>
            <w:tcW w:w="2122" w:type="dxa"/>
          </w:tcPr>
          <w:p w14:paraId="05392D7D" w14:textId="3F8076C6" w:rsidR="00934084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</w:tbl>
    <w:p w14:paraId="17FF5184" w14:textId="77777777" w:rsidR="00234E6B" w:rsidRDefault="00234E6B" w:rsidP="00234E6B">
      <w:bookmarkStart w:id="111" w:name="_Appendix_B:_Pat_1"/>
      <w:bookmarkStart w:id="112" w:name="_Appendix_C:_Pat"/>
      <w:bookmarkStart w:id="113" w:name="_Toc8896554"/>
      <w:bookmarkStart w:id="114" w:name="_Toc9321384"/>
      <w:bookmarkStart w:id="115" w:name="_Toc536700942"/>
      <w:bookmarkStart w:id="116" w:name="_Toc536700947"/>
      <w:bookmarkEnd w:id="111"/>
      <w:bookmarkEnd w:id="112"/>
    </w:p>
    <w:p w14:paraId="0F77DE3A" w14:textId="77777777" w:rsidR="00234E6B" w:rsidRDefault="00234E6B">
      <w:r>
        <w:rPr>
          <w:b/>
          <w:bCs/>
        </w:rPr>
        <w:br w:type="page"/>
      </w:r>
    </w:p>
    <w:p w14:paraId="480D5854" w14:textId="711B603F" w:rsidR="001E41C4" w:rsidRPr="00532B3C" w:rsidRDefault="001E41C4" w:rsidP="000121D9">
      <w:pPr>
        <w:pStyle w:val="Heading1"/>
        <w:numPr>
          <w:ilvl w:val="0"/>
          <w:numId w:val="0"/>
        </w:numPr>
        <w:ind w:left="432" w:hanging="432"/>
      </w:pPr>
      <w:bookmarkStart w:id="117" w:name="_Appendix_C:_Pat_1"/>
      <w:bookmarkStart w:id="118" w:name="_Toc202523245"/>
      <w:bookmarkEnd w:id="117"/>
      <w:r w:rsidRPr="00532B3C">
        <w:lastRenderedPageBreak/>
        <w:t xml:space="preserve">Appendix </w:t>
      </w:r>
      <w:r w:rsidR="00865402">
        <w:t>D</w:t>
      </w:r>
      <w:r w:rsidRPr="00532B3C">
        <w:t xml:space="preserve">: </w:t>
      </w:r>
      <w:r>
        <w:t>Pat Searching P</w:t>
      </w:r>
      <w:r w:rsidRPr="00532B3C">
        <w:t xml:space="preserve">rocedures – </w:t>
      </w:r>
      <w:bookmarkEnd w:id="113"/>
      <w:bookmarkEnd w:id="114"/>
      <w:r w:rsidR="002834EA">
        <w:t>Detainee</w:t>
      </w:r>
      <w:r w:rsidR="00A50C99">
        <w:t>s</w:t>
      </w:r>
      <w:bookmarkEnd w:id="118"/>
    </w:p>
    <w:tbl>
      <w:tblPr>
        <w:tblStyle w:val="DCStable"/>
        <w:tblW w:w="0" w:type="auto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562"/>
        <w:gridCol w:w="6628"/>
        <w:gridCol w:w="2161"/>
      </w:tblGrid>
      <w:tr w:rsidR="009D39A0" w:rsidRPr="00234E6B" w14:paraId="2221C4E6" w14:textId="77777777" w:rsidTr="00404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7563EBE2" w14:textId="77777777" w:rsidR="009D39A0" w:rsidRPr="00234E6B" w:rsidRDefault="009D39A0" w:rsidP="00234E6B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628" w:type="dxa"/>
          </w:tcPr>
          <w:p w14:paraId="155D30F2" w14:textId="77777777" w:rsidR="009D39A0" w:rsidRPr="008E5815" w:rsidRDefault="009D39A0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61" w:type="dxa"/>
          </w:tcPr>
          <w:p w14:paraId="332B607F" w14:textId="77777777" w:rsidR="009D39A0" w:rsidRPr="008E5815" w:rsidRDefault="009D39A0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9D39A0" w:rsidRPr="00532B3C" w14:paraId="41B01144" w14:textId="77777777" w:rsidTr="00404068">
        <w:tc>
          <w:tcPr>
            <w:tcW w:w="562" w:type="dxa"/>
          </w:tcPr>
          <w:p w14:paraId="048B8074" w14:textId="77777777" w:rsidR="009D39A0" w:rsidRPr="00532B3C" w:rsidRDefault="009D39A0" w:rsidP="00234E6B">
            <w:pPr>
              <w:pStyle w:val="Tabledata"/>
            </w:pPr>
            <w:r w:rsidRPr="00532B3C">
              <w:t>1.</w:t>
            </w:r>
          </w:p>
        </w:tc>
        <w:tc>
          <w:tcPr>
            <w:tcW w:w="6628" w:type="dxa"/>
          </w:tcPr>
          <w:p w14:paraId="76CB8DE5" w14:textId="54DB467C" w:rsidR="009D39A0" w:rsidRPr="00532B3C" w:rsidRDefault="0084593A" w:rsidP="00234E6B">
            <w:pPr>
              <w:pStyle w:val="Tabledata"/>
            </w:pPr>
            <w:r>
              <w:t>W</w:t>
            </w:r>
            <w:r w:rsidR="009D39A0" w:rsidRPr="00532B3C">
              <w:t>ear</w:t>
            </w:r>
            <w:r w:rsidR="00506740">
              <w:t xml:space="preserve"> appropriate PPE</w:t>
            </w:r>
            <w:r w:rsidR="009D39A0" w:rsidRPr="00532B3C">
              <w:t xml:space="preserve"> </w:t>
            </w:r>
            <w:r w:rsidR="00AF25DD">
              <w:t>as required.</w:t>
            </w:r>
          </w:p>
        </w:tc>
        <w:tc>
          <w:tcPr>
            <w:tcW w:w="2161" w:type="dxa"/>
          </w:tcPr>
          <w:p w14:paraId="7A0F8D63" w14:textId="04F69E05" w:rsidR="009D39A0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19748FDB" w14:textId="77777777" w:rsidTr="00404068">
        <w:tc>
          <w:tcPr>
            <w:tcW w:w="562" w:type="dxa"/>
          </w:tcPr>
          <w:p w14:paraId="645B2324" w14:textId="451C4690" w:rsidR="007561D2" w:rsidRPr="00532B3C" w:rsidRDefault="007561D2" w:rsidP="00234E6B">
            <w:pPr>
              <w:pStyle w:val="Tabledata"/>
            </w:pPr>
            <w:r>
              <w:t>2.</w:t>
            </w:r>
          </w:p>
        </w:tc>
        <w:tc>
          <w:tcPr>
            <w:tcW w:w="6628" w:type="dxa"/>
          </w:tcPr>
          <w:p w14:paraId="17600E46" w14:textId="3C07B829" w:rsidR="007561D2" w:rsidRPr="00532B3C" w:rsidRDefault="00666583" w:rsidP="00234E6B">
            <w:pPr>
              <w:pStyle w:val="Tabledata"/>
            </w:pPr>
            <w:r>
              <w:rPr>
                <w:bCs/>
                <w:iCs/>
              </w:rPr>
              <w:t xml:space="preserve">The search </w:t>
            </w:r>
            <w:r w:rsidR="00506740">
              <w:rPr>
                <w:bCs/>
                <w:iCs/>
              </w:rPr>
              <w:t xml:space="preserve">shall </w:t>
            </w:r>
            <w:r>
              <w:rPr>
                <w:bCs/>
                <w:iCs/>
              </w:rPr>
              <w:t xml:space="preserve">be conducted by </w:t>
            </w:r>
            <w:r w:rsidR="00511354">
              <w:rPr>
                <w:bCs/>
                <w:iCs/>
              </w:rPr>
              <w:t xml:space="preserve">Custodial Officer </w:t>
            </w:r>
            <w:r>
              <w:rPr>
                <w:bCs/>
                <w:iCs/>
              </w:rPr>
              <w:t>of the same gender.</w:t>
            </w:r>
          </w:p>
        </w:tc>
        <w:tc>
          <w:tcPr>
            <w:tcW w:w="2161" w:type="dxa"/>
          </w:tcPr>
          <w:p w14:paraId="5B104003" w14:textId="48DEDDB6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2570A631" w14:textId="77777777" w:rsidTr="00404068">
        <w:tc>
          <w:tcPr>
            <w:tcW w:w="562" w:type="dxa"/>
          </w:tcPr>
          <w:p w14:paraId="36DC23DC" w14:textId="53EF6F6D" w:rsidR="007561D2" w:rsidRPr="00532B3C" w:rsidRDefault="007561D2" w:rsidP="00234E6B">
            <w:pPr>
              <w:pStyle w:val="Tabledata"/>
            </w:pPr>
            <w:r>
              <w:t>3.</w:t>
            </w:r>
          </w:p>
        </w:tc>
        <w:tc>
          <w:tcPr>
            <w:tcW w:w="6628" w:type="dxa"/>
          </w:tcPr>
          <w:p w14:paraId="36587A3A" w14:textId="6A727155" w:rsidR="007561D2" w:rsidRPr="00532B3C" w:rsidRDefault="00AF25DD" w:rsidP="00234E6B">
            <w:pPr>
              <w:pStyle w:val="Tabledata"/>
            </w:pPr>
            <w:r>
              <w:rPr>
                <w:bCs/>
                <w:iCs/>
              </w:rPr>
              <w:t xml:space="preserve">Where a </w:t>
            </w:r>
            <w:r w:rsidR="009E1EE2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</w:t>
            </w:r>
            <w:r w:rsidR="007C08F8">
              <w:rPr>
                <w:bCs/>
                <w:iCs/>
              </w:rPr>
              <w:t xml:space="preserve">self </w:t>
            </w:r>
            <w:r w:rsidR="007C08F8" w:rsidRPr="00184287">
              <w:rPr>
                <w:bCs/>
                <w:iCs/>
              </w:rPr>
              <w:t>identifies</w:t>
            </w:r>
            <w:r w:rsidR="00C94E77" w:rsidRPr="00184287">
              <w:rPr>
                <w:bCs/>
                <w:iCs/>
              </w:rPr>
              <w:t xml:space="preserve"> as </w:t>
            </w:r>
            <w:r w:rsidR="00506740">
              <w:rPr>
                <w:bCs/>
                <w:iCs/>
              </w:rPr>
              <w:t>t</w:t>
            </w:r>
            <w:r w:rsidR="00C94E77" w:rsidRPr="00184287">
              <w:rPr>
                <w:bCs/>
                <w:iCs/>
              </w:rPr>
              <w:t>ran</w:t>
            </w:r>
            <w:r w:rsidR="00C94E77">
              <w:rPr>
                <w:bCs/>
                <w:iCs/>
              </w:rPr>
              <w:t xml:space="preserve">s, </w:t>
            </w:r>
            <w:r w:rsidR="00506740">
              <w:rPr>
                <w:bCs/>
                <w:iCs/>
              </w:rPr>
              <w:t>g</w:t>
            </w:r>
            <w:r w:rsidR="00C94E77">
              <w:rPr>
                <w:bCs/>
                <w:iCs/>
              </w:rPr>
              <w:t xml:space="preserve">ender </w:t>
            </w:r>
            <w:r w:rsidR="00506740">
              <w:rPr>
                <w:bCs/>
                <w:iCs/>
              </w:rPr>
              <w:t>d</w:t>
            </w:r>
            <w:r w:rsidR="00C94E77">
              <w:rPr>
                <w:bCs/>
                <w:iCs/>
              </w:rPr>
              <w:t>iverse</w:t>
            </w:r>
            <w:r w:rsidR="007D7CB3">
              <w:rPr>
                <w:bCs/>
                <w:iCs/>
              </w:rPr>
              <w:t>,</w:t>
            </w:r>
            <w:r w:rsidR="00C94E77">
              <w:rPr>
                <w:bCs/>
                <w:iCs/>
              </w:rPr>
              <w:t xml:space="preserve"> </w:t>
            </w:r>
            <w:r w:rsidR="00506740">
              <w:rPr>
                <w:bCs/>
                <w:iCs/>
              </w:rPr>
              <w:t>i</w:t>
            </w:r>
            <w:r w:rsidR="00C94E77" w:rsidRPr="00184287">
              <w:rPr>
                <w:bCs/>
                <w:iCs/>
              </w:rPr>
              <w:t>ntersex or identifies as neither male nor female,</w:t>
            </w:r>
            <w:r w:rsidR="00EA324D">
              <w:rPr>
                <w:bCs/>
                <w:iCs/>
              </w:rPr>
              <w:t xml:space="preserve"> </w:t>
            </w:r>
            <w:r w:rsidR="00C94E77" w:rsidRPr="00184287">
              <w:rPr>
                <w:bCs/>
                <w:iCs/>
              </w:rPr>
              <w:t xml:space="preserve">ask the preference regarding the gender of the </w:t>
            </w:r>
            <w:r w:rsidR="00511354">
              <w:rPr>
                <w:bCs/>
                <w:iCs/>
              </w:rPr>
              <w:t xml:space="preserve">Custodial Officer </w:t>
            </w:r>
            <w:r w:rsidR="007D7CB3">
              <w:rPr>
                <w:bCs/>
                <w:iCs/>
              </w:rPr>
              <w:t>conducting the search</w:t>
            </w:r>
            <w:r w:rsidR="00EA324D">
              <w:rPr>
                <w:bCs/>
                <w:iCs/>
              </w:rPr>
              <w:t>.</w:t>
            </w:r>
            <w:r w:rsidR="00245F3B">
              <w:rPr>
                <w:bCs/>
                <w:iCs/>
              </w:rPr>
              <w:t xml:space="preserve"> The </w:t>
            </w:r>
            <w:r w:rsidR="00511354">
              <w:rPr>
                <w:bCs/>
                <w:iCs/>
              </w:rPr>
              <w:t>Custodial Officer</w:t>
            </w:r>
            <w:r w:rsidR="007D7CB3">
              <w:rPr>
                <w:bCs/>
                <w:iCs/>
              </w:rPr>
              <w:t xml:space="preserve"> </w:t>
            </w:r>
            <w:r w:rsidR="00C94E77" w:rsidRPr="00184287">
              <w:rPr>
                <w:bCs/>
                <w:iCs/>
              </w:rPr>
              <w:t xml:space="preserve">conducting the </w:t>
            </w:r>
            <w:r w:rsidR="007D7CB3">
              <w:rPr>
                <w:bCs/>
                <w:iCs/>
              </w:rPr>
              <w:t xml:space="preserve">pat </w:t>
            </w:r>
            <w:r w:rsidR="00C94E77" w:rsidRPr="00184287">
              <w:rPr>
                <w:bCs/>
                <w:iCs/>
              </w:rPr>
              <w:t>search</w:t>
            </w:r>
            <w:r w:rsidR="00C94E77">
              <w:rPr>
                <w:bCs/>
                <w:iCs/>
              </w:rPr>
              <w:t xml:space="preserve"> </w:t>
            </w:r>
            <w:r w:rsidR="007C08F8">
              <w:rPr>
                <w:bCs/>
                <w:iCs/>
              </w:rPr>
              <w:t>shall act</w:t>
            </w:r>
            <w:r w:rsidR="00C94E77">
              <w:t xml:space="preserve"> in accordance with the answer</w:t>
            </w:r>
            <w:r w:rsidR="00C94E77" w:rsidRPr="004936AB">
              <w:t xml:space="preserve">. If there is no answer, the </w:t>
            </w:r>
            <w:r w:rsidR="009E1EE2">
              <w:t>d</w:t>
            </w:r>
            <w:r w:rsidR="002834EA">
              <w:t>etainee</w:t>
            </w:r>
            <w:r w:rsidR="00245F3B">
              <w:t xml:space="preserve"> </w:t>
            </w:r>
            <w:r w:rsidR="0087076E">
              <w:t>shall</w:t>
            </w:r>
            <w:r w:rsidR="00C94E77" w:rsidRPr="004936AB">
              <w:t xml:space="preserve"> be searched as the gender the</w:t>
            </w:r>
            <w:r w:rsidR="00C94E77">
              <w:t xml:space="preserve"> </w:t>
            </w:r>
            <w:r w:rsidR="009E1EE2">
              <w:t>d</w:t>
            </w:r>
            <w:r w:rsidR="002834EA">
              <w:t>etainee</w:t>
            </w:r>
            <w:r w:rsidR="00245F3B">
              <w:t xml:space="preserve"> </w:t>
            </w:r>
            <w:r w:rsidR="00C94E77">
              <w:t>outwardly appears.</w:t>
            </w:r>
          </w:p>
        </w:tc>
        <w:tc>
          <w:tcPr>
            <w:tcW w:w="2161" w:type="dxa"/>
          </w:tcPr>
          <w:p w14:paraId="7B55CB99" w14:textId="0F8C1BCD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01F35E8F" w14:textId="77777777" w:rsidTr="00404068">
        <w:tc>
          <w:tcPr>
            <w:tcW w:w="562" w:type="dxa"/>
          </w:tcPr>
          <w:p w14:paraId="6DA47825" w14:textId="48775F47" w:rsidR="007561D2" w:rsidRPr="00532B3C" w:rsidRDefault="007561D2" w:rsidP="00234E6B">
            <w:pPr>
              <w:pStyle w:val="Tabledata"/>
            </w:pPr>
            <w:r>
              <w:t>4</w:t>
            </w:r>
            <w:r w:rsidRPr="00532B3C">
              <w:t>.</w:t>
            </w:r>
          </w:p>
        </w:tc>
        <w:tc>
          <w:tcPr>
            <w:tcW w:w="6628" w:type="dxa"/>
          </w:tcPr>
          <w:p w14:paraId="35EACE55" w14:textId="513BE161" w:rsidR="007D7CB3" w:rsidRPr="00532B3C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C</w:t>
            </w:r>
            <w:r w:rsidR="007561D2" w:rsidRPr="00532B3C">
              <w:rPr>
                <w:bCs/>
                <w:iCs/>
              </w:rPr>
              <w:t>onsider other</w:t>
            </w:r>
            <w:r w:rsidR="007D7CB3">
              <w:rPr>
                <w:bCs/>
                <w:iCs/>
              </w:rPr>
              <w:t xml:space="preserve"> applicable </w:t>
            </w:r>
            <w:r w:rsidR="007561D2" w:rsidRPr="00532B3C">
              <w:rPr>
                <w:bCs/>
                <w:iCs/>
              </w:rPr>
              <w:t>search requirements:</w:t>
            </w:r>
          </w:p>
          <w:p w14:paraId="3A137BB9" w14:textId="77777777" w:rsidR="007561D2" w:rsidRPr="00532B3C" w:rsidRDefault="007561D2" w:rsidP="00234E6B">
            <w:pPr>
              <w:pStyle w:val="ListBullet"/>
            </w:pPr>
            <w:r w:rsidRPr="00532B3C">
              <w:t>Religious Cultural Headwear</w:t>
            </w:r>
          </w:p>
          <w:p w14:paraId="3F343278" w14:textId="53810D4D" w:rsidR="007561D2" w:rsidRPr="00532B3C" w:rsidRDefault="001A3FE4" w:rsidP="00234E6B">
            <w:pPr>
              <w:pStyle w:val="ListBullet"/>
            </w:pPr>
            <w:r>
              <w:t xml:space="preserve">Injuries or </w:t>
            </w:r>
            <w:r w:rsidR="004F7F5D">
              <w:t>d</w:t>
            </w:r>
            <w:r w:rsidR="007561D2" w:rsidRPr="00532B3C">
              <w:t>isabilities</w:t>
            </w:r>
            <w:r w:rsidR="00387E97">
              <w:t>.</w:t>
            </w:r>
            <w:r w:rsidR="007561D2" w:rsidRPr="00532B3C">
              <w:t xml:space="preserve"> </w:t>
            </w:r>
          </w:p>
        </w:tc>
        <w:tc>
          <w:tcPr>
            <w:tcW w:w="2161" w:type="dxa"/>
          </w:tcPr>
          <w:p w14:paraId="50810D98" w14:textId="3716BEF3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63C1D061" w14:textId="77777777" w:rsidTr="00404068">
        <w:tc>
          <w:tcPr>
            <w:tcW w:w="562" w:type="dxa"/>
          </w:tcPr>
          <w:p w14:paraId="707F3B5C" w14:textId="59D858D6" w:rsidR="007561D2" w:rsidRPr="00532B3C" w:rsidRDefault="007561D2" w:rsidP="00234E6B">
            <w:pPr>
              <w:pStyle w:val="Tabledata"/>
            </w:pPr>
            <w:r>
              <w:t>5</w:t>
            </w:r>
            <w:r w:rsidRPr="00532B3C">
              <w:t>.</w:t>
            </w:r>
          </w:p>
        </w:tc>
        <w:tc>
          <w:tcPr>
            <w:tcW w:w="6628" w:type="dxa"/>
          </w:tcPr>
          <w:p w14:paraId="5C152718" w14:textId="3CA6BA0A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if </w:t>
            </w:r>
            <w:r w:rsidR="001A3FE4">
              <w:t xml:space="preserve">they have </w:t>
            </w:r>
            <w:r w:rsidR="007561D2" w:rsidRPr="00532B3C">
              <w:t>anything on their person which is unauthorised or may cause injury</w:t>
            </w:r>
            <w:r w:rsidR="00387E97">
              <w:t>.</w:t>
            </w:r>
          </w:p>
        </w:tc>
        <w:tc>
          <w:tcPr>
            <w:tcW w:w="2161" w:type="dxa"/>
          </w:tcPr>
          <w:p w14:paraId="32899910" w14:textId="167891DF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61B591F1" w14:textId="77777777" w:rsidTr="00404068">
        <w:tc>
          <w:tcPr>
            <w:tcW w:w="562" w:type="dxa"/>
          </w:tcPr>
          <w:p w14:paraId="1D6403B7" w14:textId="15059072" w:rsidR="007561D2" w:rsidRPr="00532B3C" w:rsidRDefault="007561D2" w:rsidP="00234E6B">
            <w:pPr>
              <w:pStyle w:val="Tabledata"/>
            </w:pPr>
            <w:r>
              <w:t>6</w:t>
            </w:r>
            <w:r w:rsidRPr="00532B3C">
              <w:t>.</w:t>
            </w:r>
          </w:p>
        </w:tc>
        <w:tc>
          <w:tcPr>
            <w:tcW w:w="6628" w:type="dxa"/>
          </w:tcPr>
          <w:p w14:paraId="20EF3B3B" w14:textId="5F0745C7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empty </w:t>
            </w:r>
            <w:r w:rsidR="001A3FE4">
              <w:t xml:space="preserve">their </w:t>
            </w:r>
            <w:r w:rsidR="007561D2" w:rsidRPr="00532B3C">
              <w:t xml:space="preserve">pockets and remove their hat. </w:t>
            </w:r>
          </w:p>
          <w:p w14:paraId="14BFFF4F" w14:textId="7A76B65C" w:rsidR="007561D2" w:rsidRPr="00532B3C" w:rsidRDefault="004F7F5D" w:rsidP="00404068">
            <w:pPr>
              <w:pStyle w:val="ListBullet"/>
            </w:pPr>
            <w:r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>
              <w:t>shall s</w:t>
            </w:r>
            <w:r w:rsidR="007561D2" w:rsidRPr="00532B3C">
              <w:t>earch</w:t>
            </w:r>
            <w:r w:rsidR="007561D2">
              <w:t xml:space="preserve"> the items removed from pockets and</w:t>
            </w:r>
            <w:r w:rsidR="007561D2" w:rsidRPr="00532B3C">
              <w:t xml:space="preserve"> hat</w:t>
            </w:r>
            <w:r>
              <w:t>s</w:t>
            </w:r>
            <w:r w:rsidR="007561D2" w:rsidRPr="00532B3C">
              <w:t>.</w:t>
            </w:r>
          </w:p>
        </w:tc>
        <w:tc>
          <w:tcPr>
            <w:tcW w:w="2161" w:type="dxa"/>
          </w:tcPr>
          <w:p w14:paraId="24B22802" w14:textId="29F44D1E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2DB7370F" w14:textId="77777777" w:rsidTr="00404068">
        <w:tc>
          <w:tcPr>
            <w:tcW w:w="562" w:type="dxa"/>
          </w:tcPr>
          <w:p w14:paraId="0DACB3C1" w14:textId="6E308B0F" w:rsidR="007561D2" w:rsidRPr="00532B3C" w:rsidRDefault="007561D2" w:rsidP="00234E6B">
            <w:pPr>
              <w:pStyle w:val="Tabledata"/>
            </w:pPr>
            <w:r>
              <w:t>7</w:t>
            </w:r>
            <w:r w:rsidRPr="00532B3C">
              <w:t>.</w:t>
            </w:r>
          </w:p>
        </w:tc>
        <w:tc>
          <w:tcPr>
            <w:tcW w:w="6628" w:type="dxa"/>
          </w:tcPr>
          <w:p w14:paraId="3578A77D" w14:textId="021CE488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shake out </w:t>
            </w:r>
            <w:r w:rsidR="006B16F9">
              <w:t xml:space="preserve">their </w:t>
            </w:r>
            <w:r w:rsidR="007561D2" w:rsidRPr="00532B3C">
              <w:t>hair and untie their hair if necessary.</w:t>
            </w:r>
          </w:p>
          <w:p w14:paraId="70BE3EF9" w14:textId="2C64C309" w:rsidR="007561D2" w:rsidRPr="00532B3C" w:rsidRDefault="007561D2" w:rsidP="00404068">
            <w:pPr>
              <w:pStyle w:val="ListBullet"/>
            </w:pPr>
            <w:r w:rsidRPr="00532B3C">
              <w:t xml:space="preserve">Using flat, open hands, </w:t>
            </w:r>
            <w:r w:rsidR="004F7F5D"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 w:rsidR="004F7F5D">
              <w:t xml:space="preserve">shall </w:t>
            </w:r>
            <w:r w:rsidRPr="00532B3C">
              <w:t xml:space="preserve">search around the top of the </w:t>
            </w:r>
            <w:r w:rsidR="009E1EE2">
              <w:t>d</w:t>
            </w:r>
            <w:r w:rsidR="002834EA">
              <w:t>etainee</w:t>
            </w:r>
            <w:r w:rsidRPr="00532B3C">
              <w:t>’s shirt and shoulders.</w:t>
            </w:r>
          </w:p>
        </w:tc>
        <w:tc>
          <w:tcPr>
            <w:tcW w:w="2161" w:type="dxa"/>
          </w:tcPr>
          <w:p w14:paraId="4D82CB1F" w14:textId="434F5B6B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4F10AA44" w14:textId="77777777" w:rsidTr="00404068">
        <w:tc>
          <w:tcPr>
            <w:tcW w:w="562" w:type="dxa"/>
          </w:tcPr>
          <w:p w14:paraId="68C80946" w14:textId="3DDDB701" w:rsidR="007561D2" w:rsidRPr="00532B3C" w:rsidRDefault="007561D2" w:rsidP="00234E6B">
            <w:pPr>
              <w:pStyle w:val="Tabledata"/>
            </w:pPr>
            <w:r>
              <w:t>8</w:t>
            </w:r>
            <w:r w:rsidRPr="00532B3C">
              <w:t>.</w:t>
            </w:r>
          </w:p>
        </w:tc>
        <w:tc>
          <w:tcPr>
            <w:tcW w:w="6628" w:type="dxa"/>
          </w:tcPr>
          <w:p w14:paraId="5D189F90" w14:textId="3C5AEEE9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raise </w:t>
            </w:r>
            <w:r w:rsidR="006B16F9">
              <w:t xml:space="preserve">their </w:t>
            </w:r>
            <w:r w:rsidR="007561D2" w:rsidRPr="00532B3C">
              <w:t>arms with fingers apart and palms downwards.</w:t>
            </w:r>
          </w:p>
          <w:p w14:paraId="14AE4F0D" w14:textId="37D39FA1" w:rsidR="007561D2" w:rsidRPr="00532B3C" w:rsidRDefault="007561D2" w:rsidP="00404068">
            <w:pPr>
              <w:pStyle w:val="ListBullet"/>
            </w:pPr>
            <w:r w:rsidRPr="00532B3C">
              <w:t xml:space="preserve">Using flat, open hands, </w:t>
            </w:r>
            <w:r w:rsidR="004F7F5D"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 w:rsidR="004F7F5D">
              <w:t xml:space="preserve">shall </w:t>
            </w:r>
            <w:r w:rsidRPr="00532B3C">
              <w:t>search each arm or check visually if not covered with clothing.</w:t>
            </w:r>
          </w:p>
          <w:p w14:paraId="7E1B633C" w14:textId="235DBD29" w:rsidR="007561D2" w:rsidRPr="00532B3C" w:rsidRDefault="004F7F5D" w:rsidP="00404068">
            <w:pPr>
              <w:pStyle w:val="ListBullet"/>
            </w:pPr>
            <w:r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>
              <w:t>shall c</w:t>
            </w:r>
            <w:r w:rsidR="007561D2" w:rsidRPr="00532B3C">
              <w:t>heck the hands visually, including between fingers.</w:t>
            </w:r>
          </w:p>
        </w:tc>
        <w:tc>
          <w:tcPr>
            <w:tcW w:w="2161" w:type="dxa"/>
          </w:tcPr>
          <w:p w14:paraId="7BBAF9DE" w14:textId="14CC0C7B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380A96A8" w14:textId="77777777" w:rsidTr="00404068">
        <w:tc>
          <w:tcPr>
            <w:tcW w:w="562" w:type="dxa"/>
          </w:tcPr>
          <w:p w14:paraId="4D60CCD7" w14:textId="2AAF5809" w:rsidR="007561D2" w:rsidRPr="00532B3C" w:rsidRDefault="007561D2" w:rsidP="00234E6B">
            <w:pPr>
              <w:pStyle w:val="Tabledata"/>
            </w:pPr>
            <w:r>
              <w:t>9</w:t>
            </w:r>
            <w:r w:rsidRPr="00532B3C">
              <w:t>.</w:t>
            </w:r>
          </w:p>
        </w:tc>
        <w:tc>
          <w:tcPr>
            <w:tcW w:w="6628" w:type="dxa"/>
          </w:tcPr>
          <w:p w14:paraId="159F41A7" w14:textId="66135E63" w:rsidR="007561D2" w:rsidRPr="00532B3C" w:rsidRDefault="007561D2" w:rsidP="00234E6B">
            <w:pPr>
              <w:pStyle w:val="Tabledata"/>
            </w:pPr>
            <w:r w:rsidRPr="00532B3C">
              <w:t xml:space="preserve">If the </w:t>
            </w:r>
            <w:r w:rsidR="002834EA">
              <w:t>Detainee</w:t>
            </w:r>
            <w:r w:rsidRPr="00532B3C">
              <w:t xml:space="preserve"> is male: </w:t>
            </w:r>
          </w:p>
          <w:p w14:paraId="19A66C93" w14:textId="6A5C5618" w:rsidR="007561D2" w:rsidRPr="00532B3C" w:rsidRDefault="0084593A" w:rsidP="00404068">
            <w:pPr>
              <w:pStyle w:val="ListBullet"/>
            </w:pPr>
            <w:r>
              <w:t>Using flat, open hands,</w:t>
            </w:r>
            <w:r w:rsidR="004F7F5D">
              <w:t xml:space="preserve"> </w:t>
            </w:r>
            <w:r w:rsidR="007561D2" w:rsidRPr="00532B3C">
              <w:t>check the front of the body from neck to waist, sides from armpits to waist, to and including the waistband.</w:t>
            </w:r>
          </w:p>
        </w:tc>
        <w:tc>
          <w:tcPr>
            <w:tcW w:w="2161" w:type="dxa"/>
          </w:tcPr>
          <w:p w14:paraId="20A01321" w14:textId="004F0A47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67D484DF" w14:textId="77777777" w:rsidTr="00404068">
        <w:tc>
          <w:tcPr>
            <w:tcW w:w="562" w:type="dxa"/>
          </w:tcPr>
          <w:p w14:paraId="09427151" w14:textId="291C721B" w:rsidR="007561D2" w:rsidRPr="00532B3C" w:rsidRDefault="007561D2" w:rsidP="00234E6B">
            <w:pPr>
              <w:pStyle w:val="Tabledata"/>
            </w:pPr>
            <w:r>
              <w:t>10</w:t>
            </w:r>
            <w:r w:rsidRPr="00532B3C">
              <w:t>.</w:t>
            </w:r>
          </w:p>
        </w:tc>
        <w:tc>
          <w:tcPr>
            <w:tcW w:w="6628" w:type="dxa"/>
          </w:tcPr>
          <w:p w14:paraId="5501F270" w14:textId="2E27D379" w:rsidR="007561D2" w:rsidRPr="00532B3C" w:rsidRDefault="007561D2" w:rsidP="00234E6B">
            <w:pPr>
              <w:pStyle w:val="Tabledata"/>
            </w:pPr>
            <w:r w:rsidRPr="00532B3C">
              <w:t xml:space="preserve">If the </w:t>
            </w:r>
            <w:r w:rsidR="009E1EE2">
              <w:t>d</w:t>
            </w:r>
            <w:r w:rsidR="002834EA">
              <w:t>etainee</w:t>
            </w:r>
            <w:r w:rsidRPr="00532B3C">
              <w:t xml:space="preserve"> is female: </w:t>
            </w:r>
          </w:p>
          <w:p w14:paraId="46BE8D80" w14:textId="04EA4F76" w:rsidR="007561D2" w:rsidRPr="00532B3C" w:rsidRDefault="007561D2" w:rsidP="00404068">
            <w:pPr>
              <w:pStyle w:val="ListBullet"/>
            </w:pPr>
            <w:r w:rsidRPr="00532B3C">
              <w:t>Using flat, open hands,</w:t>
            </w:r>
            <w:r w:rsidR="004F7F5D">
              <w:t xml:space="preserve"> </w:t>
            </w:r>
            <w:r w:rsidRPr="00532B3C">
              <w:t>check the front of the body from neck to top of bra, then from bottom of bra to waist, to and including the waistband.</w:t>
            </w:r>
          </w:p>
          <w:p w14:paraId="17474709" w14:textId="71EF5059" w:rsidR="007561D2" w:rsidRPr="00532B3C" w:rsidRDefault="004F7F5D" w:rsidP="00404068">
            <w:pPr>
              <w:pStyle w:val="ListBullet"/>
            </w:pPr>
            <w:r>
              <w:t>c</w:t>
            </w:r>
            <w:r w:rsidR="007561D2" w:rsidRPr="00532B3C">
              <w:t>heck the sides from armpits to waist.</w:t>
            </w:r>
          </w:p>
        </w:tc>
        <w:tc>
          <w:tcPr>
            <w:tcW w:w="2161" w:type="dxa"/>
          </w:tcPr>
          <w:p w14:paraId="247CEE73" w14:textId="7A1484E8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273B257B" w14:textId="77777777" w:rsidTr="00404068">
        <w:tc>
          <w:tcPr>
            <w:tcW w:w="562" w:type="dxa"/>
          </w:tcPr>
          <w:p w14:paraId="5EFA49B5" w14:textId="45D7FB38" w:rsidR="007561D2" w:rsidRPr="00532B3C" w:rsidRDefault="007561D2" w:rsidP="00234E6B">
            <w:pPr>
              <w:pStyle w:val="Tabledata"/>
            </w:pPr>
            <w:r>
              <w:lastRenderedPageBreak/>
              <w:t>11</w:t>
            </w:r>
            <w:r w:rsidRPr="00532B3C">
              <w:t>.</w:t>
            </w:r>
          </w:p>
        </w:tc>
        <w:tc>
          <w:tcPr>
            <w:tcW w:w="6628" w:type="dxa"/>
          </w:tcPr>
          <w:p w14:paraId="42EA97C5" w14:textId="47C9DF3C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turn around to assist the search, if required</w:t>
            </w:r>
            <w:r w:rsidR="004F7F5D">
              <w:t>.</w:t>
            </w:r>
          </w:p>
        </w:tc>
        <w:tc>
          <w:tcPr>
            <w:tcW w:w="2161" w:type="dxa"/>
          </w:tcPr>
          <w:p w14:paraId="3CCD3370" w14:textId="0CA01020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431A3E17" w14:textId="77777777" w:rsidTr="00404068">
        <w:tc>
          <w:tcPr>
            <w:tcW w:w="562" w:type="dxa"/>
          </w:tcPr>
          <w:p w14:paraId="2319B8B3" w14:textId="2B8E96F8" w:rsidR="007561D2" w:rsidRPr="00532B3C" w:rsidRDefault="007561D2" w:rsidP="00234E6B">
            <w:pPr>
              <w:pStyle w:val="Tabledata"/>
            </w:pPr>
            <w:r>
              <w:t>12</w:t>
            </w:r>
            <w:r w:rsidRPr="00532B3C">
              <w:t>.</w:t>
            </w:r>
          </w:p>
        </w:tc>
        <w:tc>
          <w:tcPr>
            <w:tcW w:w="6628" w:type="dxa"/>
          </w:tcPr>
          <w:p w14:paraId="2CCF7CC7" w14:textId="5A3CB919" w:rsidR="007561D2" w:rsidRPr="00532B3C" w:rsidRDefault="007561D2" w:rsidP="00234E6B">
            <w:pPr>
              <w:pStyle w:val="Tabledata"/>
            </w:pPr>
            <w:r w:rsidRPr="00532B3C">
              <w:t xml:space="preserve">Using flat, open hands </w:t>
            </w:r>
            <w:r w:rsidR="004F7F5D"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 w:rsidR="004F7F5D">
              <w:t xml:space="preserve">shall </w:t>
            </w:r>
            <w:r w:rsidRPr="00532B3C">
              <w:t>check back, front and sides of each leg from crutch to ankle</w:t>
            </w:r>
            <w:r w:rsidR="004F7F5D">
              <w:t xml:space="preserve"> </w:t>
            </w:r>
            <w:r w:rsidR="0082100E">
              <w:t>and;</w:t>
            </w:r>
          </w:p>
          <w:p w14:paraId="2EF2984A" w14:textId="24099F1D" w:rsidR="007561D2" w:rsidRPr="00532B3C" w:rsidRDefault="004F7F5D" w:rsidP="00404068">
            <w:pPr>
              <w:pStyle w:val="ListBullet"/>
            </w:pPr>
            <w:r>
              <w:t>c</w:t>
            </w:r>
            <w:r w:rsidR="007561D2" w:rsidRPr="00532B3C">
              <w:t xml:space="preserve">heck the top of the socks or shoes, or if necessary, ask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remove their shoes and socks</w:t>
            </w:r>
            <w:r>
              <w:t>;</w:t>
            </w:r>
            <w:r w:rsidR="007561D2" w:rsidRPr="00532B3C">
              <w:t xml:space="preserve"> </w:t>
            </w:r>
          </w:p>
          <w:p w14:paraId="2BC918FD" w14:textId="1B52DA25" w:rsidR="007561D2" w:rsidRPr="00532B3C" w:rsidRDefault="004F7F5D" w:rsidP="00404068">
            <w:pPr>
              <w:pStyle w:val="ListBullet"/>
            </w:pPr>
            <w:r>
              <w:t>p</w:t>
            </w:r>
            <w:r w:rsidR="007561D2" w:rsidRPr="00532B3C">
              <w:t xml:space="preserve">rovide a mat or similar item for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stand on if footwear is to be removed.</w:t>
            </w:r>
          </w:p>
        </w:tc>
        <w:tc>
          <w:tcPr>
            <w:tcW w:w="2161" w:type="dxa"/>
          </w:tcPr>
          <w:p w14:paraId="5CD06E09" w14:textId="1201331F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6FA5C1BA" w14:textId="77777777" w:rsidTr="00404068">
        <w:tc>
          <w:tcPr>
            <w:tcW w:w="562" w:type="dxa"/>
          </w:tcPr>
          <w:p w14:paraId="60CCC4A1" w14:textId="472CA5C7" w:rsidR="007561D2" w:rsidRPr="00532B3C" w:rsidRDefault="007561D2" w:rsidP="00234E6B">
            <w:pPr>
              <w:pStyle w:val="Tabledata"/>
            </w:pPr>
            <w:r>
              <w:t>13</w:t>
            </w:r>
            <w:r w:rsidRPr="00532B3C">
              <w:t>.</w:t>
            </w:r>
          </w:p>
        </w:tc>
        <w:tc>
          <w:tcPr>
            <w:tcW w:w="6628" w:type="dxa"/>
          </w:tcPr>
          <w:p w14:paraId="2AA0513F" w14:textId="44D88329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move to one side and inspect the area for items dropped.</w:t>
            </w:r>
          </w:p>
          <w:p w14:paraId="6359A1EB" w14:textId="7FFAFC21" w:rsidR="007561D2" w:rsidRPr="00532B3C" w:rsidRDefault="004F7F5D" w:rsidP="00404068">
            <w:pPr>
              <w:pStyle w:val="ListBullet"/>
            </w:pPr>
            <w:r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>
              <w:t>shall e</w:t>
            </w:r>
            <w:r w:rsidR="007561D2" w:rsidRPr="00532B3C">
              <w:t xml:space="preserve">nsure that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is not standing on any item dropped.</w:t>
            </w:r>
          </w:p>
        </w:tc>
        <w:tc>
          <w:tcPr>
            <w:tcW w:w="2161" w:type="dxa"/>
          </w:tcPr>
          <w:p w14:paraId="00A5B1E1" w14:textId="188B0B66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4C8AC984" w14:textId="77777777" w:rsidTr="00404068">
        <w:tc>
          <w:tcPr>
            <w:tcW w:w="562" w:type="dxa"/>
          </w:tcPr>
          <w:p w14:paraId="4505F73B" w14:textId="40BCC140" w:rsidR="007561D2" w:rsidRPr="00532B3C" w:rsidRDefault="007561D2" w:rsidP="00234E6B">
            <w:pPr>
              <w:pStyle w:val="Tabledata"/>
            </w:pPr>
            <w:r>
              <w:t>14</w:t>
            </w:r>
            <w:r w:rsidRPr="00532B3C">
              <w:t>.</w:t>
            </w:r>
          </w:p>
        </w:tc>
        <w:tc>
          <w:tcPr>
            <w:tcW w:w="6628" w:type="dxa"/>
          </w:tcPr>
          <w:p w14:paraId="10EA5ECA" w14:textId="182E614B" w:rsidR="007561D2" w:rsidRPr="00532B3C" w:rsidRDefault="0084593A" w:rsidP="00234E6B">
            <w:pPr>
              <w:pStyle w:val="Tabledata"/>
            </w:pPr>
            <w:r>
              <w:t>R</w:t>
            </w:r>
            <w:r w:rsidR="007561D2" w:rsidRPr="00532B3C">
              <w:t xml:space="preserve">ecord the search on </w:t>
            </w:r>
            <w:r w:rsidR="00D914FA" w:rsidRPr="00532B3C">
              <w:t>TOMS and</w:t>
            </w:r>
            <w:r w:rsidR="007C08F8" w:rsidRPr="00532B3C">
              <w:t xml:space="preserve"> include</w:t>
            </w:r>
            <w:r w:rsidR="007561D2" w:rsidRPr="00532B3C">
              <w:t xml:space="preserve"> anything found.</w:t>
            </w:r>
          </w:p>
        </w:tc>
        <w:tc>
          <w:tcPr>
            <w:tcW w:w="2161" w:type="dxa"/>
          </w:tcPr>
          <w:p w14:paraId="0A432262" w14:textId="4181EE17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</w:tbl>
    <w:p w14:paraId="0F1EE897" w14:textId="77777777" w:rsidR="009D39A0" w:rsidRPr="005F021D" w:rsidRDefault="009D39A0" w:rsidP="005F021D">
      <w:r>
        <w:br w:type="page"/>
      </w:r>
      <w:bookmarkStart w:id="119" w:name="_Appendix_C:_Religious"/>
      <w:bookmarkEnd w:id="115"/>
      <w:bookmarkEnd w:id="119"/>
    </w:p>
    <w:p w14:paraId="2FCDADF1" w14:textId="1157B4C2" w:rsidR="001D179A" w:rsidRPr="001753D1" w:rsidRDefault="001D179A" w:rsidP="00744F5D">
      <w:pPr>
        <w:pStyle w:val="H1nonumber"/>
      </w:pPr>
      <w:bookmarkStart w:id="120" w:name="_Appendix_D:_Pat_1"/>
      <w:bookmarkStart w:id="121" w:name="_Appendix_E:_Pat"/>
      <w:bookmarkStart w:id="122" w:name="_Toc8896555"/>
      <w:bookmarkStart w:id="123" w:name="_Toc9321385"/>
      <w:bookmarkStart w:id="124" w:name="_Toc202523246"/>
      <w:bookmarkEnd w:id="120"/>
      <w:bookmarkEnd w:id="121"/>
      <w:r w:rsidRPr="001753D1">
        <w:lastRenderedPageBreak/>
        <w:t xml:space="preserve">Appendix </w:t>
      </w:r>
      <w:r w:rsidR="00865402">
        <w:t>E</w:t>
      </w:r>
      <w:r w:rsidRPr="001753D1">
        <w:t>: Pat</w:t>
      </w:r>
      <w:r w:rsidR="005D371D" w:rsidRPr="001753D1">
        <w:t xml:space="preserve"> Search P</w:t>
      </w:r>
      <w:r w:rsidR="009D39A0" w:rsidRPr="001753D1">
        <w:t xml:space="preserve">rocedures: </w:t>
      </w:r>
      <w:r w:rsidR="005D371D" w:rsidRPr="001753D1">
        <w:t xml:space="preserve">Officers or </w:t>
      </w:r>
      <w:r w:rsidR="00D50190" w:rsidRPr="001753D1">
        <w:t>o</w:t>
      </w:r>
      <w:r w:rsidR="005D371D" w:rsidRPr="001753D1">
        <w:t>ther E</w:t>
      </w:r>
      <w:r w:rsidR="00134688" w:rsidRPr="001753D1">
        <w:t>mployees</w:t>
      </w:r>
      <w:r w:rsidR="005D371D" w:rsidRPr="001753D1">
        <w:t xml:space="preserve"> and Visitors (Including </w:t>
      </w:r>
      <w:r w:rsidR="00D41325" w:rsidRPr="001753D1">
        <w:t>c</w:t>
      </w:r>
      <w:r w:rsidR="005D371D" w:rsidRPr="001753D1">
        <w:t xml:space="preserve">hildren </w:t>
      </w:r>
      <w:r w:rsidR="00D41325" w:rsidRPr="001753D1">
        <w:t>a</w:t>
      </w:r>
      <w:r w:rsidR="005D371D" w:rsidRPr="001753D1">
        <w:t xml:space="preserve">pparently </w:t>
      </w:r>
      <w:r w:rsidR="00D41325" w:rsidRPr="001753D1">
        <w:t>u</w:t>
      </w:r>
      <w:r w:rsidRPr="001753D1">
        <w:t>nder the age of 10 years)</w:t>
      </w:r>
      <w:bookmarkEnd w:id="116"/>
      <w:bookmarkEnd w:id="122"/>
      <w:bookmarkEnd w:id="123"/>
      <w:bookmarkEnd w:id="124"/>
    </w:p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2127"/>
      </w:tblGrid>
      <w:tr w:rsidR="001D179A" w:rsidRPr="00404068" w14:paraId="23DCE24F" w14:textId="77777777" w:rsidTr="00404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62" w:type="dxa"/>
          </w:tcPr>
          <w:p w14:paraId="0096BC2A" w14:textId="77777777" w:rsidR="001D179A" w:rsidRPr="00404068" w:rsidRDefault="001D179A" w:rsidP="00404068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804" w:type="dxa"/>
          </w:tcPr>
          <w:p w14:paraId="31BD40EB" w14:textId="77777777" w:rsidR="001D179A" w:rsidRPr="008E5815" w:rsidRDefault="001D179A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7" w:type="dxa"/>
          </w:tcPr>
          <w:p w14:paraId="447050E9" w14:textId="77777777" w:rsidR="001D179A" w:rsidRPr="008E5815" w:rsidRDefault="001D179A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B929EA" w:rsidRPr="000E3398" w14:paraId="51DA1535" w14:textId="77777777" w:rsidTr="00404068">
        <w:tc>
          <w:tcPr>
            <w:tcW w:w="562" w:type="dxa"/>
          </w:tcPr>
          <w:p w14:paraId="29FE634E" w14:textId="7B3D8360" w:rsidR="00B929EA" w:rsidRDefault="00B929EA" w:rsidP="00404068">
            <w:pPr>
              <w:pStyle w:val="Tabledata"/>
            </w:pPr>
            <w:r>
              <w:t>1.</w:t>
            </w:r>
          </w:p>
        </w:tc>
        <w:tc>
          <w:tcPr>
            <w:tcW w:w="6804" w:type="dxa"/>
          </w:tcPr>
          <w:p w14:paraId="1F346514" w14:textId="1829EADD" w:rsidR="00B929EA" w:rsidRDefault="009D3351" w:rsidP="00404068">
            <w:pPr>
              <w:pStyle w:val="Tabledata"/>
              <w:rPr>
                <w:bCs/>
                <w:iCs/>
              </w:rPr>
            </w:pPr>
            <w:r w:rsidRPr="000E3398">
              <w:rPr>
                <w:bCs/>
                <w:iCs/>
              </w:rPr>
              <w:t>Inform the person of the officer’s authority for conducting the search and the reason for the search</w:t>
            </w:r>
          </w:p>
        </w:tc>
        <w:tc>
          <w:tcPr>
            <w:tcW w:w="2127" w:type="dxa"/>
          </w:tcPr>
          <w:p w14:paraId="38167D84" w14:textId="47E256C5" w:rsidR="00B929E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929EA" w:rsidRPr="000E3398" w14:paraId="75BD539C" w14:textId="77777777" w:rsidTr="00404068">
        <w:tc>
          <w:tcPr>
            <w:tcW w:w="562" w:type="dxa"/>
          </w:tcPr>
          <w:p w14:paraId="0DE3BBCC" w14:textId="54CFD6CC" w:rsidR="00B929EA" w:rsidRDefault="00B929EA" w:rsidP="00404068">
            <w:pPr>
              <w:pStyle w:val="Tabledata"/>
            </w:pPr>
            <w:r>
              <w:t>2.</w:t>
            </w:r>
          </w:p>
        </w:tc>
        <w:tc>
          <w:tcPr>
            <w:tcW w:w="6804" w:type="dxa"/>
          </w:tcPr>
          <w:p w14:paraId="74A83AE0" w14:textId="05C47853" w:rsidR="00B929EA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I</w:t>
            </w:r>
            <w:r w:rsidR="00B929EA" w:rsidRPr="000E3398">
              <w:rPr>
                <w:bCs/>
                <w:iCs/>
              </w:rPr>
              <w:t>nform the person of the officer’s authority for conducting the search and the reason for the search</w:t>
            </w:r>
            <w:r w:rsidR="00B929EA">
              <w:rPr>
                <w:bCs/>
                <w:iCs/>
              </w:rPr>
              <w:t>.</w:t>
            </w:r>
          </w:p>
        </w:tc>
        <w:tc>
          <w:tcPr>
            <w:tcW w:w="2127" w:type="dxa"/>
          </w:tcPr>
          <w:p w14:paraId="74E7A54C" w14:textId="7641C24C" w:rsidR="00B929E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2E103820" w14:textId="77777777" w:rsidTr="00404068">
        <w:tc>
          <w:tcPr>
            <w:tcW w:w="562" w:type="dxa"/>
          </w:tcPr>
          <w:p w14:paraId="3DCBD231" w14:textId="0C0B6612" w:rsidR="001D179A" w:rsidRPr="000E3398" w:rsidRDefault="00273E4F" w:rsidP="00404068">
            <w:pPr>
              <w:pStyle w:val="Tabledata"/>
            </w:pPr>
            <w:r>
              <w:t>3</w:t>
            </w:r>
            <w:r w:rsidR="001D179A" w:rsidRPr="000E3398">
              <w:t>.</w:t>
            </w:r>
          </w:p>
        </w:tc>
        <w:tc>
          <w:tcPr>
            <w:tcW w:w="6804" w:type="dxa"/>
          </w:tcPr>
          <w:p w14:paraId="4F4B7D5D" w14:textId="4765CA73" w:rsidR="001D179A" w:rsidRPr="000E3398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I</w:t>
            </w:r>
            <w:r w:rsidR="001D179A" w:rsidRPr="000E3398">
              <w:rPr>
                <w:bCs/>
                <w:iCs/>
              </w:rPr>
              <w:t>nform the person if they do not submit to a search the Superintendent may refuse admi</w:t>
            </w:r>
            <w:r w:rsidR="007B4E63">
              <w:rPr>
                <w:bCs/>
                <w:iCs/>
              </w:rPr>
              <w:t>ssion to the centre</w:t>
            </w:r>
            <w:r w:rsidR="001D179A" w:rsidRPr="000E3398">
              <w:rPr>
                <w:bCs/>
                <w:iCs/>
              </w:rPr>
              <w:t xml:space="preserve"> or may have the</w:t>
            </w:r>
            <w:r w:rsidR="00273E4F">
              <w:rPr>
                <w:bCs/>
                <w:iCs/>
              </w:rPr>
              <w:t xml:space="preserve"> person </w:t>
            </w:r>
            <w:r w:rsidR="001D179A" w:rsidRPr="000E3398">
              <w:rPr>
                <w:bCs/>
                <w:iCs/>
              </w:rPr>
              <w:t xml:space="preserve">removed from the </w:t>
            </w:r>
            <w:r w:rsidR="001D179A">
              <w:rPr>
                <w:bCs/>
                <w:iCs/>
              </w:rPr>
              <w:t>centre</w:t>
            </w:r>
            <w:r w:rsidR="001D179A" w:rsidRPr="000E3398">
              <w:rPr>
                <w:bCs/>
                <w:iCs/>
              </w:rPr>
              <w:t>.</w:t>
            </w:r>
          </w:p>
        </w:tc>
        <w:tc>
          <w:tcPr>
            <w:tcW w:w="2127" w:type="dxa"/>
          </w:tcPr>
          <w:p w14:paraId="1E153147" w14:textId="348152BA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39B89EE4" w14:textId="77777777" w:rsidTr="00404068">
        <w:tc>
          <w:tcPr>
            <w:tcW w:w="562" w:type="dxa"/>
          </w:tcPr>
          <w:p w14:paraId="3F45FA78" w14:textId="457E4F16" w:rsidR="001D179A" w:rsidRPr="000E3398" w:rsidRDefault="00596D50" w:rsidP="00404068">
            <w:pPr>
              <w:pStyle w:val="Tabledata"/>
            </w:pPr>
            <w:r>
              <w:t>4</w:t>
            </w:r>
            <w:r w:rsidR="001D179A" w:rsidRPr="000E3398">
              <w:t>.</w:t>
            </w:r>
          </w:p>
        </w:tc>
        <w:tc>
          <w:tcPr>
            <w:tcW w:w="6804" w:type="dxa"/>
          </w:tcPr>
          <w:p w14:paraId="7AA69512" w14:textId="3D10BD8F" w:rsidR="001D179A" w:rsidRPr="000E3398" w:rsidRDefault="001D179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Th</w:t>
            </w:r>
            <w:r w:rsidR="00666583">
              <w:rPr>
                <w:bCs/>
                <w:iCs/>
              </w:rPr>
              <w:t xml:space="preserve">e search </w:t>
            </w:r>
            <w:r w:rsidR="00273E4F">
              <w:rPr>
                <w:bCs/>
                <w:iCs/>
              </w:rPr>
              <w:t xml:space="preserve">shall </w:t>
            </w:r>
            <w:r w:rsidR="00666583">
              <w:rPr>
                <w:bCs/>
                <w:iCs/>
              </w:rPr>
              <w:t xml:space="preserve">be conducted by </w:t>
            </w:r>
            <w:r w:rsidR="00F21466">
              <w:rPr>
                <w:bCs/>
                <w:iCs/>
              </w:rPr>
              <w:t xml:space="preserve">Custodial Officers </w:t>
            </w:r>
            <w:r>
              <w:rPr>
                <w:bCs/>
                <w:iCs/>
              </w:rPr>
              <w:t>of the same gender</w:t>
            </w:r>
            <w:r w:rsidR="00666583">
              <w:rPr>
                <w:bCs/>
                <w:iCs/>
              </w:rPr>
              <w:t>.</w:t>
            </w:r>
          </w:p>
        </w:tc>
        <w:tc>
          <w:tcPr>
            <w:tcW w:w="2127" w:type="dxa"/>
          </w:tcPr>
          <w:p w14:paraId="63B1DEAE" w14:textId="62776716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AD7517" w:rsidRPr="000E3398" w14:paraId="69BDC673" w14:textId="77777777" w:rsidTr="00CD648C">
        <w:trPr>
          <w:trHeight w:val="557"/>
        </w:trPr>
        <w:tc>
          <w:tcPr>
            <w:tcW w:w="562" w:type="dxa"/>
          </w:tcPr>
          <w:p w14:paraId="6D23B3F5" w14:textId="16F8D5B3" w:rsidR="00AD7517" w:rsidRPr="000E3398" w:rsidRDefault="00596D50" w:rsidP="00404068">
            <w:pPr>
              <w:pStyle w:val="Tabledata"/>
            </w:pPr>
            <w:r>
              <w:t>5.</w:t>
            </w:r>
          </w:p>
        </w:tc>
        <w:tc>
          <w:tcPr>
            <w:tcW w:w="6804" w:type="dxa"/>
          </w:tcPr>
          <w:p w14:paraId="0DBBAB8D" w14:textId="4018AE6B" w:rsidR="00AD7517" w:rsidRDefault="0084593A" w:rsidP="00404068">
            <w:pPr>
              <w:pStyle w:val="Tabledata"/>
              <w:rPr>
                <w:bCs/>
                <w:iCs/>
              </w:rPr>
            </w:pPr>
            <w:r>
              <w:t>W</w:t>
            </w:r>
            <w:r w:rsidR="00250318">
              <w:t xml:space="preserve">ear </w:t>
            </w:r>
            <w:r>
              <w:t>PPE</w:t>
            </w:r>
            <w:r w:rsidR="00250318">
              <w:t xml:space="preserve"> as required.</w:t>
            </w:r>
          </w:p>
        </w:tc>
        <w:tc>
          <w:tcPr>
            <w:tcW w:w="2127" w:type="dxa"/>
          </w:tcPr>
          <w:p w14:paraId="73B10946" w14:textId="27F0CEEB" w:rsidR="00AD7517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3A96638F" w14:textId="77777777" w:rsidTr="00404068">
        <w:tc>
          <w:tcPr>
            <w:tcW w:w="562" w:type="dxa"/>
          </w:tcPr>
          <w:p w14:paraId="7AB456F5" w14:textId="03054EC0" w:rsidR="001D179A" w:rsidRPr="000E3398" w:rsidRDefault="00596D50" w:rsidP="00404068">
            <w:pPr>
              <w:pStyle w:val="Tabledata"/>
            </w:pPr>
            <w:r>
              <w:t>6.</w:t>
            </w:r>
          </w:p>
        </w:tc>
        <w:tc>
          <w:tcPr>
            <w:tcW w:w="6804" w:type="dxa"/>
          </w:tcPr>
          <w:p w14:paraId="7378F5CE" w14:textId="26D0A53A" w:rsidR="001D179A" w:rsidRDefault="001D179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search </w:t>
            </w:r>
            <w:r w:rsidR="004277F0">
              <w:rPr>
                <w:bCs/>
                <w:iCs/>
              </w:rPr>
              <w:t xml:space="preserve">shall </w:t>
            </w:r>
            <w:r>
              <w:rPr>
                <w:bCs/>
                <w:iCs/>
              </w:rPr>
              <w:t>occur out of sight of other persons unless the person requests the presence of another person</w:t>
            </w:r>
            <w:r w:rsidR="00EF4A2B">
              <w:rPr>
                <w:bCs/>
                <w:iCs/>
              </w:rPr>
              <w:t xml:space="preserve">. The search </w:t>
            </w:r>
            <w:r w:rsidR="007C08F8">
              <w:rPr>
                <w:bCs/>
                <w:iCs/>
              </w:rPr>
              <w:t>shall be</w:t>
            </w:r>
            <w:r>
              <w:rPr>
                <w:bCs/>
                <w:iCs/>
              </w:rPr>
              <w:t xml:space="preserve"> conducted with decency and respect.</w:t>
            </w:r>
          </w:p>
        </w:tc>
        <w:tc>
          <w:tcPr>
            <w:tcW w:w="2127" w:type="dxa"/>
          </w:tcPr>
          <w:p w14:paraId="027AC2F8" w14:textId="73FC7701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40852271" w14:textId="77777777" w:rsidTr="00404068">
        <w:tc>
          <w:tcPr>
            <w:tcW w:w="562" w:type="dxa"/>
          </w:tcPr>
          <w:p w14:paraId="36763906" w14:textId="1D63CFAB" w:rsidR="001D179A" w:rsidRPr="000E3398" w:rsidRDefault="00596D50" w:rsidP="00404068">
            <w:pPr>
              <w:pStyle w:val="Tabledata"/>
            </w:pPr>
            <w:r>
              <w:t>7.</w:t>
            </w:r>
          </w:p>
        </w:tc>
        <w:tc>
          <w:tcPr>
            <w:tcW w:w="6804" w:type="dxa"/>
          </w:tcPr>
          <w:p w14:paraId="70765E03" w14:textId="0DE823A7" w:rsidR="001D179A" w:rsidRPr="000E3398" w:rsidRDefault="00C94E77" w:rsidP="00404068">
            <w:pPr>
              <w:pStyle w:val="Tabledata"/>
              <w:rPr>
                <w:bCs/>
                <w:iCs/>
              </w:rPr>
            </w:pPr>
            <w:r w:rsidRPr="00184287">
              <w:rPr>
                <w:bCs/>
                <w:iCs/>
              </w:rPr>
              <w:t xml:space="preserve">If the person identifies as </w:t>
            </w:r>
            <w:r w:rsidR="000F6F69">
              <w:rPr>
                <w:bCs/>
                <w:iCs/>
              </w:rPr>
              <w:t>t</w:t>
            </w:r>
            <w:r w:rsidRPr="00184287">
              <w:rPr>
                <w:bCs/>
                <w:iCs/>
              </w:rPr>
              <w:t>ran</w:t>
            </w:r>
            <w:r>
              <w:rPr>
                <w:bCs/>
                <w:iCs/>
              </w:rPr>
              <w:t xml:space="preserve">s, </w:t>
            </w:r>
            <w:r w:rsidR="000F6F69">
              <w:rPr>
                <w:bCs/>
                <w:iCs/>
              </w:rPr>
              <w:t>g</w:t>
            </w:r>
            <w:r>
              <w:rPr>
                <w:bCs/>
                <w:iCs/>
              </w:rPr>
              <w:t xml:space="preserve">ender </w:t>
            </w:r>
            <w:r w:rsidR="000F6F69">
              <w:rPr>
                <w:bCs/>
                <w:iCs/>
              </w:rPr>
              <w:t>d</w:t>
            </w:r>
            <w:r>
              <w:rPr>
                <w:bCs/>
                <w:iCs/>
              </w:rPr>
              <w:t xml:space="preserve">iverse or </w:t>
            </w:r>
            <w:r w:rsidR="000F6F69">
              <w:rPr>
                <w:bCs/>
                <w:iCs/>
              </w:rPr>
              <w:t>i</w:t>
            </w:r>
            <w:r w:rsidRPr="00184287">
              <w:rPr>
                <w:bCs/>
                <w:iCs/>
              </w:rPr>
              <w:t>ntersex or identifies as neither male nor female, ask the</w:t>
            </w:r>
            <w:r w:rsidR="000F6F69">
              <w:rPr>
                <w:bCs/>
                <w:iCs/>
              </w:rPr>
              <w:t xml:space="preserve"> person their </w:t>
            </w:r>
            <w:r w:rsidRPr="00184287">
              <w:rPr>
                <w:bCs/>
                <w:iCs/>
              </w:rPr>
              <w:t>preference regarding the</w:t>
            </w:r>
            <w:r w:rsidR="000F6F69">
              <w:rPr>
                <w:bCs/>
                <w:iCs/>
              </w:rPr>
              <w:t>ir</w:t>
            </w:r>
            <w:r w:rsidRPr="00184287">
              <w:rPr>
                <w:bCs/>
                <w:iCs/>
              </w:rPr>
              <w:t xml:space="preserve"> gender</w:t>
            </w:r>
            <w:r w:rsidR="000F6F69">
              <w:rPr>
                <w:bCs/>
                <w:iCs/>
              </w:rPr>
              <w:t xml:space="preserve">. </w:t>
            </w:r>
            <w:r w:rsidRPr="00184287">
              <w:rPr>
                <w:bCs/>
                <w:iCs/>
              </w:rPr>
              <w:t xml:space="preserve"> </w:t>
            </w:r>
            <w:r w:rsidR="000F6F69">
              <w:rPr>
                <w:bCs/>
                <w:iCs/>
              </w:rPr>
              <w:t xml:space="preserve">The </w:t>
            </w:r>
            <w:r w:rsidRPr="00184287">
              <w:rPr>
                <w:bCs/>
                <w:iCs/>
              </w:rPr>
              <w:t xml:space="preserve">officer conducting the </w:t>
            </w:r>
            <w:r w:rsidR="000A19F2">
              <w:rPr>
                <w:bCs/>
                <w:iCs/>
              </w:rPr>
              <w:t>full</w:t>
            </w:r>
            <w:r w:rsidRPr="00184287">
              <w:rPr>
                <w:bCs/>
                <w:iCs/>
              </w:rPr>
              <w:t xml:space="preserve"> search</w:t>
            </w:r>
            <w:r>
              <w:rPr>
                <w:bCs/>
                <w:iCs/>
              </w:rPr>
              <w:t xml:space="preserve"> </w:t>
            </w:r>
            <w:r w:rsidR="000F6F69">
              <w:rPr>
                <w:bCs/>
                <w:iCs/>
              </w:rPr>
              <w:t xml:space="preserve">shall </w:t>
            </w:r>
            <w:r>
              <w:t>act in accordance with the answer</w:t>
            </w:r>
            <w:r w:rsidRPr="004936AB">
              <w:t>. If there is no answer, the person sh</w:t>
            </w:r>
            <w:r w:rsidR="007F7939">
              <w:t>all</w:t>
            </w:r>
            <w:r w:rsidRPr="004936AB">
              <w:t xml:space="preserve"> be searched as </w:t>
            </w:r>
            <w:r>
              <w:t xml:space="preserve">if of </w:t>
            </w:r>
            <w:r w:rsidRPr="004936AB">
              <w:t>the gender the</w:t>
            </w:r>
            <w:r>
              <w:t xml:space="preserve"> person outwardly appears.</w:t>
            </w:r>
          </w:p>
        </w:tc>
        <w:tc>
          <w:tcPr>
            <w:tcW w:w="2127" w:type="dxa"/>
          </w:tcPr>
          <w:p w14:paraId="08019A32" w14:textId="1C495B66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AD7517" w:rsidRPr="000E3398" w14:paraId="5BAD0F40" w14:textId="77777777" w:rsidTr="00404068">
        <w:tc>
          <w:tcPr>
            <w:tcW w:w="562" w:type="dxa"/>
          </w:tcPr>
          <w:p w14:paraId="5BAC1478" w14:textId="5FABC98F" w:rsidR="00AD7517" w:rsidRDefault="00596D50" w:rsidP="00404068">
            <w:pPr>
              <w:pStyle w:val="Tabledata"/>
            </w:pPr>
            <w:r>
              <w:t>8.</w:t>
            </w:r>
          </w:p>
        </w:tc>
        <w:tc>
          <w:tcPr>
            <w:tcW w:w="6804" w:type="dxa"/>
          </w:tcPr>
          <w:p w14:paraId="1E30B346" w14:textId="280D55A1" w:rsidR="00AD7517" w:rsidRPr="0084593A" w:rsidRDefault="00AD7517" w:rsidP="00404068">
            <w:pPr>
              <w:pStyle w:val="Tabledata"/>
              <w:rPr>
                <w:bCs/>
                <w:iCs/>
              </w:rPr>
            </w:pPr>
            <w:r w:rsidRPr="0084593A">
              <w:rPr>
                <w:bCs/>
                <w:iCs/>
              </w:rPr>
              <w:t>Children apparently under the age of 10 years</w:t>
            </w:r>
            <w:r w:rsidR="007F7939" w:rsidRPr="0084593A">
              <w:rPr>
                <w:bCs/>
                <w:iCs/>
              </w:rPr>
              <w:t xml:space="preserve"> are to be</w:t>
            </w:r>
            <w:r w:rsidRPr="0084593A">
              <w:rPr>
                <w:bCs/>
                <w:iCs/>
              </w:rPr>
              <w:t>:</w:t>
            </w:r>
          </w:p>
          <w:p w14:paraId="4D5A3BBA" w14:textId="147422F8" w:rsidR="00AD7517" w:rsidRPr="00AD7517" w:rsidRDefault="007F7939" w:rsidP="00404068">
            <w:pPr>
              <w:pStyle w:val="ListBullet"/>
            </w:pPr>
            <w:r>
              <w:t>S</w:t>
            </w:r>
            <w:r w:rsidR="00AD7517" w:rsidRPr="00AD7517">
              <w:t xml:space="preserve">earched by a female </w:t>
            </w:r>
            <w:r>
              <w:t xml:space="preserve">officer </w:t>
            </w:r>
            <w:r w:rsidR="00AD7517" w:rsidRPr="00AD7517">
              <w:t xml:space="preserve">in the presence of at least one other </w:t>
            </w:r>
            <w:r w:rsidR="007C08F8" w:rsidRPr="00AD7517">
              <w:t>female</w:t>
            </w:r>
            <w:r w:rsidR="007C08F8">
              <w:t xml:space="preserve"> officer</w:t>
            </w:r>
            <w:r w:rsidR="00AD7517" w:rsidRPr="00AD7517">
              <w:t xml:space="preserve">. </w:t>
            </w:r>
          </w:p>
          <w:p w14:paraId="19B22A5C" w14:textId="6B780E0D" w:rsidR="00AD7517" w:rsidRPr="00AD7517" w:rsidRDefault="00AD7517" w:rsidP="00404068">
            <w:pPr>
              <w:pStyle w:val="ListBullet"/>
            </w:pPr>
            <w:r w:rsidRPr="00AD7517">
              <w:t xml:space="preserve">In the presence of the person accompanying the </w:t>
            </w:r>
            <w:r w:rsidR="0082100E" w:rsidRPr="00AD7517">
              <w:t>child unless</w:t>
            </w:r>
            <w:r w:rsidRPr="00AD7517">
              <w:t xml:space="preserve"> that person refuses to remain.</w:t>
            </w:r>
          </w:p>
          <w:p w14:paraId="739A27AB" w14:textId="0DFF5A36" w:rsidR="00AD7517" w:rsidRPr="00AD7517" w:rsidRDefault="00AD7517" w:rsidP="00404068">
            <w:pPr>
              <w:pStyle w:val="ListBullet"/>
            </w:pPr>
            <w:r w:rsidRPr="00AD7517">
              <w:t xml:space="preserve">No male </w:t>
            </w:r>
            <w:r w:rsidR="007C08F8">
              <w:t>officers</w:t>
            </w:r>
            <w:r w:rsidR="007C08F8" w:rsidRPr="00AD7517">
              <w:t xml:space="preserve"> shall</w:t>
            </w:r>
            <w:r w:rsidRPr="00AD7517">
              <w:t xml:space="preserve"> be present.</w:t>
            </w:r>
          </w:p>
        </w:tc>
        <w:tc>
          <w:tcPr>
            <w:tcW w:w="2127" w:type="dxa"/>
          </w:tcPr>
          <w:p w14:paraId="7BF0B06C" w14:textId="61B42CF6" w:rsidR="00AD7517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4C3A2B84" w14:textId="77777777" w:rsidTr="00404068">
        <w:tc>
          <w:tcPr>
            <w:tcW w:w="562" w:type="dxa"/>
          </w:tcPr>
          <w:p w14:paraId="35DE3568" w14:textId="7762DC8D" w:rsidR="001D179A" w:rsidRPr="000E3398" w:rsidRDefault="00596D50" w:rsidP="00404068">
            <w:pPr>
              <w:pStyle w:val="Tabledata"/>
            </w:pPr>
            <w:r>
              <w:t>9.</w:t>
            </w:r>
          </w:p>
        </w:tc>
        <w:tc>
          <w:tcPr>
            <w:tcW w:w="6804" w:type="dxa"/>
          </w:tcPr>
          <w:p w14:paraId="28B3A0AA" w14:textId="6061AD42" w:rsidR="001D179A" w:rsidRPr="000E3398" w:rsidRDefault="001D179A" w:rsidP="00404068">
            <w:pPr>
              <w:pStyle w:val="Tabledata"/>
            </w:pPr>
            <w:r w:rsidRPr="000E3398">
              <w:t>Ask the person if he/she has anything on their person which may jeopardise the</w:t>
            </w:r>
            <w:r w:rsidR="00132F2D">
              <w:t xml:space="preserve"> safety,</w:t>
            </w:r>
            <w:r w:rsidRPr="000E3398">
              <w:t xml:space="preserve"> good order or security of </w:t>
            </w:r>
            <w:r>
              <w:t>BH</w:t>
            </w:r>
            <w:r w:rsidR="006622B3">
              <w:t>Y</w:t>
            </w:r>
            <w:r>
              <w:t>DC</w:t>
            </w:r>
            <w:r w:rsidR="00132F2D">
              <w:t xml:space="preserve"> or which may be used by a </w:t>
            </w:r>
            <w:r w:rsidR="009E1EE2">
              <w:t>d</w:t>
            </w:r>
            <w:r w:rsidR="002834EA">
              <w:t>etainee</w:t>
            </w:r>
            <w:r w:rsidR="00132F2D">
              <w:t xml:space="preserve"> to </w:t>
            </w:r>
            <w:r w:rsidR="00EF58A1">
              <w:t>self-harm</w:t>
            </w:r>
            <w:r w:rsidRPr="000E3398">
              <w:t xml:space="preserve"> and to produce the article</w:t>
            </w:r>
          </w:p>
          <w:p w14:paraId="0E2750FC" w14:textId="77777777" w:rsidR="001D179A" w:rsidRPr="000E3398" w:rsidRDefault="001D179A" w:rsidP="00404068">
            <w:pPr>
              <w:pStyle w:val="ListBullet"/>
              <w:rPr>
                <w:bCs/>
                <w:iCs/>
              </w:rPr>
            </w:pPr>
            <w:r w:rsidRPr="000E3398">
              <w:t>Allow them the opportunity to respond</w:t>
            </w:r>
          </w:p>
        </w:tc>
        <w:tc>
          <w:tcPr>
            <w:tcW w:w="2127" w:type="dxa"/>
          </w:tcPr>
          <w:p w14:paraId="155A8201" w14:textId="6D299F73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7555375F" w14:textId="77777777" w:rsidTr="00404068">
        <w:tc>
          <w:tcPr>
            <w:tcW w:w="562" w:type="dxa"/>
          </w:tcPr>
          <w:p w14:paraId="6EA447E8" w14:textId="60690EE6" w:rsidR="001D179A" w:rsidRPr="000E3398" w:rsidRDefault="00596D50" w:rsidP="00404068">
            <w:pPr>
              <w:pStyle w:val="Tabledata"/>
            </w:pPr>
            <w:r>
              <w:t>10.</w:t>
            </w:r>
          </w:p>
        </w:tc>
        <w:tc>
          <w:tcPr>
            <w:tcW w:w="6804" w:type="dxa"/>
          </w:tcPr>
          <w:p w14:paraId="2F679122" w14:textId="77777777" w:rsidR="001D179A" w:rsidRPr="000E3398" w:rsidRDefault="001D179A" w:rsidP="00404068">
            <w:pPr>
              <w:pStyle w:val="Tabledata"/>
            </w:pPr>
            <w:r w:rsidRPr="000E3398">
              <w:t xml:space="preserve">Ask the person to empty his/her pockets and remove their hat or jacket. </w:t>
            </w:r>
          </w:p>
          <w:p w14:paraId="333796F3" w14:textId="399C8198" w:rsidR="001D179A" w:rsidRPr="000E3398" w:rsidRDefault="001D179A" w:rsidP="00404068">
            <w:pPr>
              <w:pStyle w:val="ListBullet"/>
              <w:rPr>
                <w:bCs/>
                <w:iCs/>
              </w:rPr>
            </w:pPr>
            <w:r w:rsidRPr="000E3398">
              <w:t xml:space="preserve">Search the items removed from pockets, </w:t>
            </w:r>
            <w:r w:rsidR="0082100E" w:rsidRPr="000E3398">
              <w:t>hat,</w:t>
            </w:r>
            <w:r w:rsidRPr="000E3398">
              <w:t xml:space="preserve"> and jacket.</w:t>
            </w:r>
          </w:p>
        </w:tc>
        <w:tc>
          <w:tcPr>
            <w:tcW w:w="2127" w:type="dxa"/>
          </w:tcPr>
          <w:p w14:paraId="76A6BAB2" w14:textId="7EE78435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72513574" w14:textId="77777777" w:rsidTr="00404068">
        <w:tc>
          <w:tcPr>
            <w:tcW w:w="562" w:type="dxa"/>
          </w:tcPr>
          <w:p w14:paraId="613A2953" w14:textId="39FB47A0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1.</w:t>
            </w:r>
          </w:p>
        </w:tc>
        <w:tc>
          <w:tcPr>
            <w:tcW w:w="6804" w:type="dxa"/>
          </w:tcPr>
          <w:p w14:paraId="0F505210" w14:textId="7B6C6593" w:rsidR="001D179A" w:rsidRPr="000E3398" w:rsidRDefault="0084593A" w:rsidP="00404068">
            <w:pPr>
              <w:pStyle w:val="Tabledata"/>
            </w:pPr>
            <w:r>
              <w:t>A</w:t>
            </w:r>
            <w:r w:rsidR="001D179A" w:rsidRPr="000E3398">
              <w:t xml:space="preserve">sk the person to shake out </w:t>
            </w:r>
            <w:r w:rsidR="007C08F8">
              <w:t>their</w:t>
            </w:r>
            <w:r w:rsidR="007C08F8" w:rsidRPr="000E3398">
              <w:t xml:space="preserve"> hair</w:t>
            </w:r>
            <w:r w:rsidR="001D179A" w:rsidRPr="000E3398">
              <w:t xml:space="preserve"> and untie their hair if necessary.</w:t>
            </w:r>
          </w:p>
          <w:p w14:paraId="1768DB6C" w14:textId="77777777" w:rsidR="001D179A" w:rsidRPr="000E3398" w:rsidRDefault="001D179A" w:rsidP="00404068">
            <w:pPr>
              <w:pStyle w:val="ListBullet"/>
              <w:rPr>
                <w:bCs/>
                <w:iCs/>
              </w:rPr>
            </w:pPr>
            <w:r w:rsidRPr="000E3398">
              <w:t>Using flat, open hands, search around the top of the person’s shirt and shoulders.</w:t>
            </w:r>
          </w:p>
        </w:tc>
        <w:tc>
          <w:tcPr>
            <w:tcW w:w="2127" w:type="dxa"/>
          </w:tcPr>
          <w:p w14:paraId="2CB68D23" w14:textId="1736A839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2A08BC90" w14:textId="77777777" w:rsidTr="00404068">
        <w:tc>
          <w:tcPr>
            <w:tcW w:w="562" w:type="dxa"/>
          </w:tcPr>
          <w:p w14:paraId="307C96C2" w14:textId="6FD12FF6" w:rsidR="001D179A" w:rsidRPr="000E3398" w:rsidRDefault="00AD7517" w:rsidP="00404068">
            <w:pPr>
              <w:pStyle w:val="Tabledata"/>
            </w:pPr>
            <w:r>
              <w:lastRenderedPageBreak/>
              <w:t>1</w:t>
            </w:r>
            <w:r w:rsidR="00596D50">
              <w:t>2.</w:t>
            </w:r>
          </w:p>
        </w:tc>
        <w:tc>
          <w:tcPr>
            <w:tcW w:w="6804" w:type="dxa"/>
          </w:tcPr>
          <w:p w14:paraId="36B04E71" w14:textId="15617BFB" w:rsidR="001D179A" w:rsidRPr="000E3398" w:rsidRDefault="0084593A" w:rsidP="00404068">
            <w:pPr>
              <w:pStyle w:val="Tabledata"/>
            </w:pPr>
            <w:r>
              <w:t>A</w:t>
            </w:r>
            <w:r w:rsidR="001D179A" w:rsidRPr="000E3398">
              <w:t xml:space="preserve">sk the person to raise </w:t>
            </w:r>
            <w:r w:rsidR="00A11B9A">
              <w:t xml:space="preserve">their </w:t>
            </w:r>
            <w:r w:rsidR="001D179A" w:rsidRPr="000E3398">
              <w:t>arms with fingers apart and palms downwards.</w:t>
            </w:r>
          </w:p>
          <w:p w14:paraId="24BE2735" w14:textId="77777777" w:rsidR="001D179A" w:rsidRPr="000E3398" w:rsidRDefault="001D179A" w:rsidP="00404068">
            <w:pPr>
              <w:pStyle w:val="ListBullet"/>
            </w:pPr>
            <w:r w:rsidRPr="000E3398">
              <w:t>Using flat, open hands, search each arm or check visually if not covered with clothing.</w:t>
            </w:r>
          </w:p>
          <w:p w14:paraId="2DF2F425" w14:textId="77777777" w:rsidR="001D179A" w:rsidRPr="000E3398" w:rsidRDefault="001D179A" w:rsidP="00404068">
            <w:pPr>
              <w:pStyle w:val="ListBullet"/>
            </w:pPr>
            <w:r w:rsidRPr="000E3398">
              <w:t>Check the hands visually, including between fingers.</w:t>
            </w:r>
          </w:p>
        </w:tc>
        <w:tc>
          <w:tcPr>
            <w:tcW w:w="2127" w:type="dxa"/>
          </w:tcPr>
          <w:p w14:paraId="5C8D0BC0" w14:textId="06475B5C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5D38355F" w14:textId="77777777" w:rsidTr="00404068">
        <w:tc>
          <w:tcPr>
            <w:tcW w:w="562" w:type="dxa"/>
          </w:tcPr>
          <w:p w14:paraId="2C36A4CC" w14:textId="2F665E22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3.</w:t>
            </w:r>
          </w:p>
        </w:tc>
        <w:tc>
          <w:tcPr>
            <w:tcW w:w="6804" w:type="dxa"/>
          </w:tcPr>
          <w:p w14:paraId="55F09DA8" w14:textId="59338D60" w:rsidR="001D179A" w:rsidRPr="000E3398" w:rsidRDefault="001D179A" w:rsidP="00404068">
            <w:pPr>
              <w:pStyle w:val="Tabledata"/>
              <w:rPr>
                <w:bCs/>
                <w:iCs/>
              </w:rPr>
            </w:pPr>
            <w:r w:rsidRPr="000E3398">
              <w:t>If the person is male</w:t>
            </w:r>
            <w:r w:rsidR="0084593A">
              <w:t xml:space="preserve"> u</w:t>
            </w:r>
            <w:r w:rsidRPr="000E3398">
              <w:t>sing flat, open hands, check the front of the body from neck to waist, sides from armpits to waist, to and including the waistband.</w:t>
            </w:r>
          </w:p>
        </w:tc>
        <w:tc>
          <w:tcPr>
            <w:tcW w:w="2127" w:type="dxa"/>
          </w:tcPr>
          <w:p w14:paraId="0ADD0C94" w14:textId="64999AA5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1E056891" w14:textId="77777777" w:rsidTr="00404068">
        <w:tc>
          <w:tcPr>
            <w:tcW w:w="562" w:type="dxa"/>
          </w:tcPr>
          <w:p w14:paraId="506472C6" w14:textId="0348AFA5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4.</w:t>
            </w:r>
          </w:p>
        </w:tc>
        <w:tc>
          <w:tcPr>
            <w:tcW w:w="6804" w:type="dxa"/>
          </w:tcPr>
          <w:p w14:paraId="1FEBF886" w14:textId="4C1D0930" w:rsidR="001D179A" w:rsidRDefault="001D179A" w:rsidP="00404068">
            <w:pPr>
              <w:pStyle w:val="Tabledata"/>
            </w:pPr>
            <w:r w:rsidRPr="000E3398">
              <w:t>If the person is female</w:t>
            </w:r>
            <w:r w:rsidR="0084593A">
              <w:t xml:space="preserve"> u</w:t>
            </w:r>
            <w:r w:rsidRPr="000E3398">
              <w:t>sing flat, open hands, check the front of the body from neck to top of bra, then from bottom of bra to waist, to and including the waistband.</w:t>
            </w:r>
          </w:p>
          <w:p w14:paraId="10F6566D" w14:textId="77777777" w:rsidR="0084593A" w:rsidRPr="00464577" w:rsidRDefault="0084593A" w:rsidP="00404068">
            <w:pPr>
              <w:pStyle w:val="Tabledata"/>
              <w:rPr>
                <w:bCs/>
                <w:iCs/>
              </w:rPr>
            </w:pPr>
          </w:p>
          <w:p w14:paraId="3AA9EA92" w14:textId="77777777" w:rsidR="001D179A" w:rsidRPr="000E3398" w:rsidRDefault="001D179A" w:rsidP="00404068">
            <w:pPr>
              <w:pStyle w:val="Tabledata"/>
              <w:rPr>
                <w:bCs/>
                <w:iCs/>
              </w:rPr>
            </w:pPr>
            <w:r w:rsidRPr="000E3398">
              <w:t>Check the sides from armpits to waist.</w:t>
            </w:r>
          </w:p>
        </w:tc>
        <w:tc>
          <w:tcPr>
            <w:tcW w:w="2127" w:type="dxa"/>
          </w:tcPr>
          <w:p w14:paraId="2398BE3B" w14:textId="59056C41" w:rsidR="001D179A" w:rsidRPr="000E3398" w:rsidRDefault="00F21466" w:rsidP="00404068">
            <w:pPr>
              <w:pStyle w:val="Tabledata"/>
            </w:pPr>
            <w:r>
              <w:t>Custodial Officer</w:t>
            </w:r>
          </w:p>
          <w:p w14:paraId="35C69315" w14:textId="77777777" w:rsidR="001D179A" w:rsidRPr="000E3398" w:rsidRDefault="001D179A" w:rsidP="00404068">
            <w:pPr>
              <w:pStyle w:val="Tabledata"/>
              <w:rPr>
                <w:highlight w:val="yellow"/>
              </w:rPr>
            </w:pPr>
            <w:r w:rsidRPr="000E3398">
              <w:t>(female officers only)</w:t>
            </w:r>
          </w:p>
        </w:tc>
      </w:tr>
      <w:tr w:rsidR="001D179A" w:rsidRPr="000E3398" w14:paraId="538ECCFF" w14:textId="77777777" w:rsidTr="00404068">
        <w:tc>
          <w:tcPr>
            <w:tcW w:w="562" w:type="dxa"/>
          </w:tcPr>
          <w:p w14:paraId="508957A5" w14:textId="5619242C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5.</w:t>
            </w:r>
          </w:p>
        </w:tc>
        <w:tc>
          <w:tcPr>
            <w:tcW w:w="6804" w:type="dxa"/>
          </w:tcPr>
          <w:p w14:paraId="3FF42E08" w14:textId="26AAF59E" w:rsidR="001D179A" w:rsidRPr="000E3398" w:rsidRDefault="0084593A" w:rsidP="00404068">
            <w:pPr>
              <w:pStyle w:val="Tabledata"/>
              <w:rPr>
                <w:bCs/>
                <w:iCs/>
              </w:rPr>
            </w:pPr>
            <w:r>
              <w:t>A</w:t>
            </w:r>
            <w:r w:rsidR="001D179A" w:rsidRPr="000E3398">
              <w:t>sk the person to turn around to assist the search, if required</w:t>
            </w:r>
          </w:p>
        </w:tc>
        <w:tc>
          <w:tcPr>
            <w:tcW w:w="2127" w:type="dxa"/>
          </w:tcPr>
          <w:p w14:paraId="1596C1A0" w14:textId="4619E20E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2FC6983C" w14:textId="77777777" w:rsidTr="00404068">
        <w:tc>
          <w:tcPr>
            <w:tcW w:w="562" w:type="dxa"/>
          </w:tcPr>
          <w:p w14:paraId="285B437B" w14:textId="59598110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6.</w:t>
            </w:r>
          </w:p>
        </w:tc>
        <w:tc>
          <w:tcPr>
            <w:tcW w:w="6804" w:type="dxa"/>
          </w:tcPr>
          <w:p w14:paraId="50388E4A" w14:textId="2AA31BD9" w:rsidR="001D179A" w:rsidRPr="000E3398" w:rsidRDefault="0084593A" w:rsidP="00404068">
            <w:pPr>
              <w:pStyle w:val="Tabledata"/>
            </w:pPr>
            <w:r>
              <w:t>C</w:t>
            </w:r>
            <w:r w:rsidR="001D179A" w:rsidRPr="000E3398">
              <w:t>heck the back, front and sides of each leg from crutch to ankle</w:t>
            </w:r>
          </w:p>
        </w:tc>
        <w:tc>
          <w:tcPr>
            <w:tcW w:w="2127" w:type="dxa"/>
          </w:tcPr>
          <w:p w14:paraId="24B78719" w14:textId="6BBC7182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1CE4EB22" w14:textId="77777777" w:rsidTr="00404068">
        <w:tc>
          <w:tcPr>
            <w:tcW w:w="562" w:type="dxa"/>
          </w:tcPr>
          <w:p w14:paraId="70CAFA94" w14:textId="31FF5121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7.</w:t>
            </w:r>
          </w:p>
        </w:tc>
        <w:tc>
          <w:tcPr>
            <w:tcW w:w="6804" w:type="dxa"/>
          </w:tcPr>
          <w:p w14:paraId="35FBF63A" w14:textId="5BCC022B" w:rsidR="001D179A" w:rsidRPr="000E3398" w:rsidRDefault="001D179A" w:rsidP="00404068">
            <w:pPr>
              <w:pStyle w:val="Tabledata"/>
            </w:pPr>
            <w:r w:rsidRPr="000E3398">
              <w:t xml:space="preserve">When conducting a </w:t>
            </w:r>
            <w:r w:rsidR="00895D36">
              <w:t>pat</w:t>
            </w:r>
            <w:r w:rsidRPr="000E3398">
              <w:t xml:space="preserve"> search of the lower body</w:t>
            </w:r>
            <w:r w:rsidR="0002206C">
              <w:t xml:space="preserve"> the </w:t>
            </w:r>
            <w:r w:rsidR="00F21466">
              <w:rPr>
                <w:bCs/>
                <w:iCs/>
              </w:rPr>
              <w:t>Custodial Officer</w:t>
            </w:r>
            <w:r w:rsidR="0002206C">
              <w:t xml:space="preserve"> shall</w:t>
            </w:r>
            <w:r w:rsidRPr="000E3398">
              <w:t>:</w:t>
            </w:r>
          </w:p>
          <w:p w14:paraId="1E21EFA8" w14:textId="77777777" w:rsidR="001D179A" w:rsidRPr="000E3398" w:rsidRDefault="001D179A" w:rsidP="00404068">
            <w:pPr>
              <w:pStyle w:val="ListBullet"/>
            </w:pPr>
            <w:r w:rsidRPr="000E3398">
              <w:t>Using flat, open hands check back, front and sides of each leg from crutch to ankle.</w:t>
            </w:r>
          </w:p>
          <w:p w14:paraId="16F3B8AE" w14:textId="77777777" w:rsidR="001D179A" w:rsidRPr="000E3398" w:rsidRDefault="001D179A" w:rsidP="00404068">
            <w:pPr>
              <w:pStyle w:val="ListBullet"/>
            </w:pPr>
            <w:r w:rsidRPr="000E3398">
              <w:t xml:space="preserve">Check the top of socks or shoes, or if necessary, ask the visitor to remove their shoes and socks. </w:t>
            </w:r>
          </w:p>
          <w:p w14:paraId="1F00AAFA" w14:textId="77777777" w:rsidR="001D179A" w:rsidRPr="000E3398" w:rsidRDefault="001D179A" w:rsidP="00404068">
            <w:pPr>
              <w:pStyle w:val="ListBullet"/>
            </w:pPr>
            <w:r w:rsidRPr="000E3398">
              <w:t>Provide a mat or similar item for the person to stand on if footwear is to be removed.</w:t>
            </w:r>
          </w:p>
        </w:tc>
        <w:tc>
          <w:tcPr>
            <w:tcW w:w="2127" w:type="dxa"/>
          </w:tcPr>
          <w:p w14:paraId="77AC0266" w14:textId="4C4044B6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3AA1209A" w14:textId="77777777" w:rsidTr="00404068">
        <w:tc>
          <w:tcPr>
            <w:tcW w:w="562" w:type="dxa"/>
          </w:tcPr>
          <w:p w14:paraId="151D365F" w14:textId="40DE5328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8.</w:t>
            </w:r>
          </w:p>
        </w:tc>
        <w:tc>
          <w:tcPr>
            <w:tcW w:w="6804" w:type="dxa"/>
          </w:tcPr>
          <w:p w14:paraId="60E1647D" w14:textId="3E3CFDB9" w:rsidR="001D179A" w:rsidRPr="000E3398" w:rsidRDefault="001D179A" w:rsidP="00404068">
            <w:pPr>
              <w:pStyle w:val="Tabledata"/>
            </w:pPr>
            <w:r w:rsidRPr="000E3398">
              <w:t>If the person is wearing a skirt</w:t>
            </w:r>
            <w:r w:rsidR="0084593A">
              <w:t>,</w:t>
            </w:r>
            <w:r w:rsidR="0002206C">
              <w:t xml:space="preserve"> </w:t>
            </w:r>
            <w:r w:rsidR="0084593A">
              <w:t>s</w:t>
            </w:r>
            <w:r w:rsidRPr="000E3398">
              <w:t xml:space="preserve">earch on the outside of the clothing and use a </w:t>
            </w:r>
            <w:r w:rsidR="00646F27" w:rsidRPr="000E3398">
              <w:t>handheld</w:t>
            </w:r>
            <w:r w:rsidRPr="000E3398">
              <w:t xml:space="preserve"> metal detector, if required</w:t>
            </w:r>
            <w:r w:rsidR="00BD1283">
              <w:t>.</w:t>
            </w:r>
          </w:p>
        </w:tc>
        <w:tc>
          <w:tcPr>
            <w:tcW w:w="2127" w:type="dxa"/>
          </w:tcPr>
          <w:p w14:paraId="41D8F0F8" w14:textId="77E8E81E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0B1F1F68" w14:textId="77777777" w:rsidTr="00404068">
        <w:tc>
          <w:tcPr>
            <w:tcW w:w="562" w:type="dxa"/>
          </w:tcPr>
          <w:p w14:paraId="526C8ADD" w14:textId="3D779E90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9.</w:t>
            </w:r>
          </w:p>
        </w:tc>
        <w:tc>
          <w:tcPr>
            <w:tcW w:w="6804" w:type="dxa"/>
          </w:tcPr>
          <w:p w14:paraId="29180EBD" w14:textId="651140B9" w:rsidR="001D179A" w:rsidRPr="000E3398" w:rsidRDefault="0084593A" w:rsidP="00404068">
            <w:pPr>
              <w:pStyle w:val="Tabledata"/>
            </w:pPr>
            <w:r>
              <w:t>A</w:t>
            </w:r>
            <w:r w:rsidR="001D179A" w:rsidRPr="000E3398">
              <w:t>sk the person to move to one side and inspect the area for items dropped.</w:t>
            </w:r>
          </w:p>
          <w:p w14:paraId="1AFA22F5" w14:textId="77777777" w:rsidR="001D179A" w:rsidRPr="000E3398" w:rsidRDefault="001D179A" w:rsidP="00404068">
            <w:pPr>
              <w:pStyle w:val="ListBullet"/>
              <w:rPr>
                <w:bCs/>
                <w:iCs/>
              </w:rPr>
            </w:pPr>
            <w:r w:rsidRPr="000E3398">
              <w:t>Ensure the person is not standing on any item dropped.</w:t>
            </w:r>
          </w:p>
        </w:tc>
        <w:tc>
          <w:tcPr>
            <w:tcW w:w="2127" w:type="dxa"/>
          </w:tcPr>
          <w:p w14:paraId="091BD09F" w14:textId="36589110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08669D63" w14:textId="77777777" w:rsidTr="00404068">
        <w:tc>
          <w:tcPr>
            <w:tcW w:w="562" w:type="dxa"/>
          </w:tcPr>
          <w:p w14:paraId="7792A0C5" w14:textId="6A652964" w:rsidR="001D179A" w:rsidRPr="000E3398" w:rsidRDefault="00596D50" w:rsidP="00404068">
            <w:pPr>
              <w:pStyle w:val="Tabledata"/>
            </w:pPr>
            <w:r>
              <w:t>20.</w:t>
            </w:r>
          </w:p>
        </w:tc>
        <w:tc>
          <w:tcPr>
            <w:tcW w:w="6804" w:type="dxa"/>
          </w:tcPr>
          <w:p w14:paraId="4F2EACBD" w14:textId="0A9DE092" w:rsidR="001D179A" w:rsidRPr="000E3398" w:rsidRDefault="001D179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A report </w:t>
            </w:r>
            <w:r w:rsidR="0002206C">
              <w:rPr>
                <w:bCs/>
                <w:iCs/>
              </w:rPr>
              <w:t>shall</w:t>
            </w:r>
            <w:r>
              <w:rPr>
                <w:bCs/>
                <w:iCs/>
              </w:rPr>
              <w:t xml:space="preserve"> be submitted to the </w:t>
            </w:r>
            <w:r w:rsidR="008C42FD">
              <w:rPr>
                <w:bCs/>
                <w:iCs/>
              </w:rPr>
              <w:t>S</w:t>
            </w:r>
            <w:r>
              <w:rPr>
                <w:bCs/>
                <w:iCs/>
              </w:rPr>
              <w:t>uperintendent by all officers involved in the search</w:t>
            </w:r>
            <w:r w:rsidR="00BD1283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2127" w:type="dxa"/>
          </w:tcPr>
          <w:p w14:paraId="4CA59C36" w14:textId="7086B580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</w:tbl>
    <w:p w14:paraId="05AA24DA" w14:textId="77777777" w:rsidR="001D179A" w:rsidRDefault="001D179A" w:rsidP="00404068"/>
    <w:p w14:paraId="6B5466AE" w14:textId="77777777" w:rsidR="001D179A" w:rsidRDefault="001D179A" w:rsidP="00404068">
      <w:r>
        <w:br w:type="page"/>
      </w:r>
    </w:p>
    <w:p w14:paraId="60313F87" w14:textId="53696170" w:rsidR="00882FEE" w:rsidRPr="00532B3C" w:rsidRDefault="00882FEE" w:rsidP="004757A7">
      <w:pPr>
        <w:pStyle w:val="Heading1"/>
        <w:numPr>
          <w:ilvl w:val="0"/>
          <w:numId w:val="0"/>
        </w:numPr>
        <w:ind w:left="432" w:hanging="432"/>
      </w:pPr>
      <w:bookmarkStart w:id="125" w:name="_Appendix_E:_Strip"/>
      <w:bookmarkStart w:id="126" w:name="_Appendix_E:_Full"/>
      <w:bookmarkStart w:id="127" w:name="_Appendix_E:_Hand"/>
      <w:bookmarkStart w:id="128" w:name="_Appendix_E:_Handheld"/>
      <w:bookmarkStart w:id="129" w:name="_Appendix_F:_Handheld"/>
      <w:bookmarkStart w:id="130" w:name="_Toc202523247"/>
      <w:bookmarkStart w:id="131" w:name="_Toc8896556"/>
      <w:bookmarkStart w:id="132" w:name="_Toc9321386"/>
      <w:bookmarkEnd w:id="125"/>
      <w:bookmarkEnd w:id="126"/>
      <w:bookmarkEnd w:id="127"/>
      <w:bookmarkEnd w:id="128"/>
      <w:bookmarkEnd w:id="129"/>
      <w:r w:rsidRPr="00532B3C">
        <w:lastRenderedPageBreak/>
        <w:t xml:space="preserve">Appendix </w:t>
      </w:r>
      <w:r w:rsidR="00865402">
        <w:t>F</w:t>
      </w:r>
      <w:r w:rsidRPr="00532B3C">
        <w:t xml:space="preserve">: </w:t>
      </w:r>
      <w:bookmarkStart w:id="133" w:name="_Hlk82439936"/>
      <w:r w:rsidR="003A1091">
        <w:t>Handheld</w:t>
      </w:r>
      <w:r>
        <w:t xml:space="preserve"> Metal Detector Searching Procedures</w:t>
      </w:r>
      <w:bookmarkEnd w:id="133"/>
      <w:bookmarkEnd w:id="130"/>
    </w:p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810"/>
        <w:gridCol w:w="2114"/>
      </w:tblGrid>
      <w:tr w:rsidR="00882FEE" w:rsidRPr="00404068" w14:paraId="5D265478" w14:textId="77777777" w:rsidTr="00404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5C5F043E" w14:textId="77777777" w:rsidR="00882FEE" w:rsidRPr="00404068" w:rsidRDefault="00882FEE" w:rsidP="00404068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810" w:type="dxa"/>
          </w:tcPr>
          <w:p w14:paraId="4432B56F" w14:textId="77777777" w:rsidR="00882FEE" w:rsidRPr="008E5815" w:rsidRDefault="00882FEE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14" w:type="dxa"/>
          </w:tcPr>
          <w:p w14:paraId="68674747" w14:textId="77777777" w:rsidR="00882FEE" w:rsidRPr="008E5815" w:rsidRDefault="00882FEE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882FEE" w:rsidRPr="00532B3C" w14:paraId="4053B542" w14:textId="77777777" w:rsidTr="00404068">
        <w:tc>
          <w:tcPr>
            <w:tcW w:w="562" w:type="dxa"/>
          </w:tcPr>
          <w:p w14:paraId="22836C18" w14:textId="77777777" w:rsidR="00882FEE" w:rsidRPr="00532B3C" w:rsidRDefault="00882FEE" w:rsidP="00404068">
            <w:pPr>
              <w:pStyle w:val="Tabledata"/>
            </w:pPr>
            <w:r w:rsidRPr="00532B3C">
              <w:t>1.</w:t>
            </w:r>
          </w:p>
        </w:tc>
        <w:tc>
          <w:tcPr>
            <w:tcW w:w="6810" w:type="dxa"/>
          </w:tcPr>
          <w:p w14:paraId="26D688CC" w14:textId="38FCAE44" w:rsidR="00882FEE" w:rsidRPr="00486992" w:rsidRDefault="00486992" w:rsidP="00404068">
            <w:pPr>
              <w:pStyle w:val="Tabledata"/>
            </w:pPr>
            <w:r w:rsidRPr="00F21466">
              <w:rPr>
                <w:bCs/>
              </w:rPr>
              <w:t>Inform the person of the</w:t>
            </w:r>
            <w:r w:rsidR="00F21466">
              <w:rPr>
                <w:bCs/>
              </w:rPr>
              <w:t xml:space="preserve"> Custodial Officer’s </w:t>
            </w:r>
            <w:r w:rsidRPr="00F21466">
              <w:rPr>
                <w:bCs/>
              </w:rPr>
              <w:t>authority for</w:t>
            </w:r>
            <w:r w:rsidRPr="000E3398">
              <w:rPr>
                <w:bCs/>
              </w:rPr>
              <w:t xml:space="preserve"> conducting the search and the reason for the search</w:t>
            </w:r>
          </w:p>
        </w:tc>
        <w:tc>
          <w:tcPr>
            <w:tcW w:w="2114" w:type="dxa"/>
          </w:tcPr>
          <w:p w14:paraId="0F4AB6CE" w14:textId="14D260FC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380EF65D" w14:textId="77777777" w:rsidTr="00404068">
        <w:tc>
          <w:tcPr>
            <w:tcW w:w="562" w:type="dxa"/>
          </w:tcPr>
          <w:p w14:paraId="665D7632" w14:textId="77777777" w:rsidR="00882FEE" w:rsidRPr="00532B3C" w:rsidRDefault="00882FEE" w:rsidP="00404068">
            <w:pPr>
              <w:pStyle w:val="Tabledata"/>
            </w:pPr>
            <w:r>
              <w:t>2.</w:t>
            </w:r>
          </w:p>
        </w:tc>
        <w:tc>
          <w:tcPr>
            <w:tcW w:w="6810" w:type="dxa"/>
          </w:tcPr>
          <w:p w14:paraId="2A8C5879" w14:textId="30801379" w:rsidR="00882FEE" w:rsidRPr="00532B3C" w:rsidRDefault="0084593A" w:rsidP="00404068">
            <w:pPr>
              <w:pStyle w:val="Tabledata"/>
            </w:pPr>
            <w:r>
              <w:t>A</w:t>
            </w:r>
            <w:r w:rsidR="00486992">
              <w:t xml:space="preserve">sk </w:t>
            </w:r>
            <w:r w:rsidR="00486992" w:rsidRPr="00F21466">
              <w:t>the person if they have a pacemaker</w:t>
            </w:r>
          </w:p>
        </w:tc>
        <w:tc>
          <w:tcPr>
            <w:tcW w:w="2114" w:type="dxa"/>
          </w:tcPr>
          <w:p w14:paraId="652ADA8B" w14:textId="472DEF6B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43336565" w14:textId="77777777" w:rsidTr="00404068">
        <w:tc>
          <w:tcPr>
            <w:tcW w:w="562" w:type="dxa"/>
          </w:tcPr>
          <w:p w14:paraId="310E2EE5" w14:textId="77777777" w:rsidR="00882FEE" w:rsidRPr="00532B3C" w:rsidRDefault="00882FEE" w:rsidP="00404068">
            <w:pPr>
              <w:pStyle w:val="Tabledata"/>
            </w:pPr>
            <w:r>
              <w:t>3.</w:t>
            </w:r>
          </w:p>
        </w:tc>
        <w:tc>
          <w:tcPr>
            <w:tcW w:w="6810" w:type="dxa"/>
          </w:tcPr>
          <w:p w14:paraId="0829CA42" w14:textId="7D8AA8EB" w:rsidR="00882FEE" w:rsidRPr="00532B3C" w:rsidRDefault="0084593A" w:rsidP="00404068">
            <w:pPr>
              <w:pStyle w:val="Tabledata"/>
            </w:pPr>
            <w:r>
              <w:t>A</w:t>
            </w:r>
            <w:r w:rsidR="00486992">
              <w:t>sk the person being searched if they have any items on their person that may alarm the detector</w:t>
            </w:r>
          </w:p>
        </w:tc>
        <w:tc>
          <w:tcPr>
            <w:tcW w:w="2114" w:type="dxa"/>
          </w:tcPr>
          <w:p w14:paraId="4640E8E5" w14:textId="59267646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2BB727EB" w14:textId="77777777" w:rsidTr="00404068">
        <w:tc>
          <w:tcPr>
            <w:tcW w:w="562" w:type="dxa"/>
          </w:tcPr>
          <w:p w14:paraId="25C5A31E" w14:textId="77777777" w:rsidR="00882FEE" w:rsidRPr="00532B3C" w:rsidRDefault="00882FEE" w:rsidP="00404068">
            <w:pPr>
              <w:pStyle w:val="Tabledata"/>
            </w:pPr>
            <w:r>
              <w:t>4</w:t>
            </w:r>
            <w:r w:rsidRPr="00532B3C">
              <w:t>.</w:t>
            </w:r>
          </w:p>
        </w:tc>
        <w:tc>
          <w:tcPr>
            <w:tcW w:w="6810" w:type="dxa"/>
          </w:tcPr>
          <w:p w14:paraId="1F445313" w14:textId="4B7F42F2" w:rsidR="00882FEE" w:rsidRPr="00532B3C" w:rsidRDefault="00486992" w:rsidP="00404068">
            <w:pPr>
              <w:pStyle w:val="Tabledata"/>
            </w:pPr>
            <w:r>
              <w:t>If yes, a</w:t>
            </w:r>
            <w:r w:rsidRPr="00792A50">
              <w:t xml:space="preserve">sk the person to </w:t>
            </w:r>
            <w:r>
              <w:t>remove those items</w:t>
            </w:r>
          </w:p>
        </w:tc>
        <w:tc>
          <w:tcPr>
            <w:tcW w:w="2114" w:type="dxa"/>
          </w:tcPr>
          <w:p w14:paraId="1B33C271" w14:textId="5A8F89EC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692CC9FF" w14:textId="77777777" w:rsidTr="00404068">
        <w:tc>
          <w:tcPr>
            <w:tcW w:w="562" w:type="dxa"/>
          </w:tcPr>
          <w:p w14:paraId="2C83250F" w14:textId="77777777" w:rsidR="00882FEE" w:rsidRPr="00532B3C" w:rsidRDefault="00882FEE" w:rsidP="00404068">
            <w:pPr>
              <w:pStyle w:val="Tabledata"/>
            </w:pPr>
            <w:r>
              <w:t>5</w:t>
            </w:r>
            <w:r w:rsidRPr="00532B3C">
              <w:t>.</w:t>
            </w:r>
          </w:p>
        </w:tc>
        <w:tc>
          <w:tcPr>
            <w:tcW w:w="6810" w:type="dxa"/>
          </w:tcPr>
          <w:p w14:paraId="3E317D40" w14:textId="23F6F60F" w:rsidR="00882FEE" w:rsidRPr="00532B3C" w:rsidRDefault="0084593A" w:rsidP="00404068">
            <w:pPr>
              <w:pStyle w:val="Tabledata"/>
            </w:pPr>
            <w:r>
              <w:t>A</w:t>
            </w:r>
            <w:r w:rsidR="00486992">
              <w:t xml:space="preserve">sk the person to </w:t>
            </w:r>
            <w:r w:rsidR="00486992" w:rsidRPr="00792A50">
              <w:t>s</w:t>
            </w:r>
            <w:r w:rsidR="00486992">
              <w:t>tand with their arms spread out and legs shoulder width apart.</w:t>
            </w:r>
          </w:p>
        </w:tc>
        <w:tc>
          <w:tcPr>
            <w:tcW w:w="2114" w:type="dxa"/>
          </w:tcPr>
          <w:p w14:paraId="0B9EE110" w14:textId="70E43FD3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264C3CC0" w14:textId="77777777" w:rsidTr="00404068">
        <w:tc>
          <w:tcPr>
            <w:tcW w:w="562" w:type="dxa"/>
          </w:tcPr>
          <w:p w14:paraId="764E3BC3" w14:textId="77777777" w:rsidR="00882FEE" w:rsidRPr="00532B3C" w:rsidRDefault="00882FEE" w:rsidP="00404068">
            <w:pPr>
              <w:pStyle w:val="Tabledata"/>
            </w:pPr>
            <w:r>
              <w:t>6</w:t>
            </w:r>
            <w:r w:rsidRPr="00532B3C">
              <w:t>.</w:t>
            </w:r>
          </w:p>
        </w:tc>
        <w:tc>
          <w:tcPr>
            <w:tcW w:w="6810" w:type="dxa"/>
          </w:tcPr>
          <w:p w14:paraId="6591D9DD" w14:textId="44984C22" w:rsidR="00882FEE" w:rsidRPr="00532B3C" w:rsidRDefault="0084593A" w:rsidP="00404068">
            <w:pPr>
              <w:pStyle w:val="Tabledata"/>
            </w:pPr>
            <w:r>
              <w:t>R</w:t>
            </w:r>
            <w:r w:rsidR="00486992" w:rsidRPr="00792A50">
              <w:t xml:space="preserve">un the </w:t>
            </w:r>
            <w:r w:rsidR="003A1091">
              <w:t>handheld</w:t>
            </w:r>
            <w:r w:rsidR="00486992">
              <w:t xml:space="preserve"> metal </w:t>
            </w:r>
            <w:r w:rsidR="00486992" w:rsidRPr="00792A50">
              <w:t>detector closely al</w:t>
            </w:r>
            <w:r w:rsidR="00486992">
              <w:t>ong the person from head to toe front and back, ensuring no contact is made with the person.</w:t>
            </w:r>
          </w:p>
        </w:tc>
        <w:tc>
          <w:tcPr>
            <w:tcW w:w="2114" w:type="dxa"/>
          </w:tcPr>
          <w:p w14:paraId="275FEE78" w14:textId="40DA3CF1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5F8A151A" w14:textId="77777777" w:rsidTr="00404068">
        <w:tc>
          <w:tcPr>
            <w:tcW w:w="562" w:type="dxa"/>
          </w:tcPr>
          <w:p w14:paraId="55C34C58" w14:textId="77777777" w:rsidR="00882FEE" w:rsidRPr="00532B3C" w:rsidRDefault="00882FEE" w:rsidP="00404068">
            <w:pPr>
              <w:pStyle w:val="Tabledata"/>
            </w:pPr>
            <w:r>
              <w:t>7</w:t>
            </w:r>
            <w:r w:rsidRPr="00532B3C">
              <w:t>.</w:t>
            </w:r>
          </w:p>
        </w:tc>
        <w:tc>
          <w:tcPr>
            <w:tcW w:w="6810" w:type="dxa"/>
          </w:tcPr>
          <w:p w14:paraId="0AA90508" w14:textId="06F1B298" w:rsidR="00882FEE" w:rsidRPr="00532B3C" w:rsidRDefault="00486992" w:rsidP="00404068">
            <w:pPr>
              <w:pStyle w:val="Tabledata"/>
            </w:pPr>
            <w:r>
              <w:t xml:space="preserve">Should the detector alarm, </w:t>
            </w:r>
            <w:r w:rsidRPr="00792A50">
              <w:t xml:space="preserve">ask the person to </w:t>
            </w:r>
            <w:r>
              <w:t xml:space="preserve">provide </w:t>
            </w:r>
            <w:r w:rsidRPr="00792A50">
              <w:t>an explanation</w:t>
            </w:r>
            <w:r>
              <w:t>.</w:t>
            </w:r>
          </w:p>
        </w:tc>
        <w:tc>
          <w:tcPr>
            <w:tcW w:w="2114" w:type="dxa"/>
          </w:tcPr>
          <w:p w14:paraId="1132A900" w14:textId="10624BEA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</w:tbl>
    <w:p w14:paraId="2F353834" w14:textId="5FAC2B4C" w:rsidR="00314264" w:rsidRDefault="00314264" w:rsidP="00314264">
      <w:bookmarkStart w:id="134" w:name="_Appendix_F:_Full"/>
      <w:bookmarkEnd w:id="134"/>
    </w:p>
    <w:p w14:paraId="6B05D9F9" w14:textId="59A38719" w:rsidR="00744F5D" w:rsidRDefault="00744F5D">
      <w:r>
        <w:br w:type="page"/>
      </w:r>
    </w:p>
    <w:p w14:paraId="1FF416DA" w14:textId="0826C5FD" w:rsidR="00A62A42" w:rsidRDefault="005D371D" w:rsidP="00744F5D">
      <w:pPr>
        <w:pStyle w:val="H1nonumber"/>
      </w:pPr>
      <w:bookmarkStart w:id="135" w:name="_Appendix_F:_Full_1"/>
      <w:bookmarkStart w:id="136" w:name="_Appendix_G:_Full"/>
      <w:bookmarkStart w:id="137" w:name="_Toc202523248"/>
      <w:bookmarkEnd w:id="135"/>
      <w:bookmarkEnd w:id="136"/>
      <w:r w:rsidRPr="00895CEA">
        <w:lastRenderedPageBreak/>
        <w:t xml:space="preserve">Appendix </w:t>
      </w:r>
      <w:r w:rsidR="00865402">
        <w:t>G</w:t>
      </w:r>
      <w:r w:rsidRPr="00895CEA">
        <w:t xml:space="preserve">: </w:t>
      </w:r>
      <w:r w:rsidR="000A19F2" w:rsidRPr="00895CEA">
        <w:t>Full</w:t>
      </w:r>
      <w:r w:rsidRPr="00895CEA">
        <w:t xml:space="preserve"> S</w:t>
      </w:r>
      <w:r w:rsidR="001F1D74" w:rsidRPr="00895CEA">
        <w:t xml:space="preserve">earching </w:t>
      </w:r>
      <w:r w:rsidRPr="00895CEA">
        <w:t>P</w:t>
      </w:r>
      <w:r w:rsidR="001F1D74" w:rsidRPr="00895CEA">
        <w:t>rocedure</w:t>
      </w:r>
      <w:bookmarkEnd w:id="131"/>
      <w:bookmarkEnd w:id="132"/>
      <w:bookmarkEnd w:id="137"/>
    </w:p>
    <w:p w14:paraId="4A8533AD" w14:textId="25D2B22D" w:rsidR="00D03499" w:rsidRPr="00744F5D" w:rsidRDefault="00D03499" w:rsidP="00744F5D">
      <w:r w:rsidRPr="00744F5D">
        <w:t xml:space="preserve">Routine full searching (previously known as strip searching) shall not be conducted at </w:t>
      </w:r>
      <w:r w:rsidR="00864EC6">
        <w:t xml:space="preserve">a </w:t>
      </w:r>
      <w:r w:rsidR="005C6639">
        <w:t>Y</w:t>
      </w:r>
      <w:r w:rsidRPr="00744F5D">
        <w:t xml:space="preserve">DC. The decision to conduct a full search of a </w:t>
      </w:r>
      <w:r w:rsidR="005C6639">
        <w:t>d</w:t>
      </w:r>
      <w:r w:rsidR="002834EA">
        <w:t>etainee</w:t>
      </w:r>
      <w:r w:rsidRPr="00744F5D">
        <w:t xml:space="preserve"> shall only be conducted where there is a reasonable suspicion or intelligence that the </w:t>
      </w:r>
      <w:r w:rsidR="005C6639">
        <w:t>d</w:t>
      </w:r>
      <w:r w:rsidR="002834EA">
        <w:t>etainee</w:t>
      </w:r>
      <w:r w:rsidRPr="00744F5D">
        <w:t xml:space="preserve"> is in possession of an unauthorised item on their person which:</w:t>
      </w:r>
    </w:p>
    <w:p w14:paraId="731C4418" w14:textId="77777777" w:rsidR="00D03499" w:rsidRPr="00CC50E2" w:rsidRDefault="00D03499" w:rsidP="008E5815">
      <w:pPr>
        <w:pStyle w:val="ListBullet"/>
      </w:pPr>
      <w:r w:rsidRPr="00CC50E2">
        <w:t>may jeopardise the safety, good order, or security of the detention centre</w:t>
      </w:r>
    </w:p>
    <w:p w14:paraId="1E6D3B2A" w14:textId="77777777" w:rsidR="00D03499" w:rsidRPr="00CC50E2" w:rsidRDefault="00D03499" w:rsidP="008E5815">
      <w:pPr>
        <w:pStyle w:val="ListBullet"/>
      </w:pPr>
      <w:r w:rsidRPr="00CC50E2">
        <w:t>may be used for self-harm.</w:t>
      </w:r>
    </w:p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636"/>
        <w:gridCol w:w="6807"/>
        <w:gridCol w:w="2292"/>
      </w:tblGrid>
      <w:tr w:rsidR="00FD6047" w:rsidRPr="00404068" w14:paraId="352025EE" w14:textId="77777777" w:rsidTr="00744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8" w:type="dxa"/>
          </w:tcPr>
          <w:p w14:paraId="3DEF5A03" w14:textId="77777777" w:rsidR="00FD6047" w:rsidRPr="00404068" w:rsidRDefault="00FD6047" w:rsidP="00404068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870" w:type="dxa"/>
          </w:tcPr>
          <w:p w14:paraId="225CFD6F" w14:textId="77777777" w:rsidR="00FD6047" w:rsidRPr="008E5815" w:rsidRDefault="00FD6047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70" w:type="dxa"/>
          </w:tcPr>
          <w:p w14:paraId="647344B8" w14:textId="77777777" w:rsidR="00FD6047" w:rsidRPr="008E5815" w:rsidRDefault="00FD6047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B064FE" w:rsidRPr="00FD6047" w14:paraId="12104A67" w14:textId="77777777" w:rsidTr="00744F5D">
        <w:tc>
          <w:tcPr>
            <w:tcW w:w="638" w:type="dxa"/>
          </w:tcPr>
          <w:p w14:paraId="2D5BE232" w14:textId="77777777" w:rsidR="00B064FE" w:rsidRPr="00FD6047" w:rsidRDefault="007F2CF4" w:rsidP="00404068">
            <w:pPr>
              <w:pStyle w:val="Tabledata"/>
            </w:pPr>
            <w:r>
              <w:t>1.</w:t>
            </w:r>
          </w:p>
        </w:tc>
        <w:tc>
          <w:tcPr>
            <w:tcW w:w="6870" w:type="dxa"/>
          </w:tcPr>
          <w:p w14:paraId="39015DA0" w14:textId="24C8B64C" w:rsidR="00B064FE" w:rsidRPr="00FD6047" w:rsidRDefault="00F21466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Custodial Officer </w:t>
            </w:r>
            <w:r w:rsidR="00820B96">
              <w:rPr>
                <w:bCs/>
                <w:iCs/>
              </w:rPr>
              <w:t>shall</w:t>
            </w:r>
            <w:r w:rsidR="00306317">
              <w:rPr>
                <w:bCs/>
                <w:iCs/>
              </w:rPr>
              <w:t xml:space="preserve"> obtai</w:t>
            </w:r>
            <w:r w:rsidR="00820B96">
              <w:rPr>
                <w:bCs/>
                <w:iCs/>
              </w:rPr>
              <w:t>n</w:t>
            </w:r>
            <w:r w:rsidR="00306317">
              <w:rPr>
                <w:bCs/>
                <w:iCs/>
              </w:rPr>
              <w:t xml:space="preserve"> the a</w:t>
            </w:r>
            <w:r w:rsidR="003B5C8A">
              <w:rPr>
                <w:bCs/>
                <w:iCs/>
              </w:rPr>
              <w:t xml:space="preserve">uthority </w:t>
            </w:r>
            <w:r w:rsidR="00284149">
              <w:rPr>
                <w:bCs/>
                <w:iCs/>
              </w:rPr>
              <w:t xml:space="preserve">from the </w:t>
            </w:r>
            <w:r w:rsidR="00A00ED5">
              <w:rPr>
                <w:bCs/>
                <w:iCs/>
              </w:rPr>
              <w:t>S</w:t>
            </w:r>
            <w:r w:rsidR="00284149">
              <w:rPr>
                <w:bCs/>
                <w:iCs/>
              </w:rPr>
              <w:t xml:space="preserve">uperintendent </w:t>
            </w:r>
            <w:r w:rsidR="003B5C8A">
              <w:rPr>
                <w:bCs/>
                <w:iCs/>
              </w:rPr>
              <w:t xml:space="preserve">to conduct the </w:t>
            </w:r>
            <w:r w:rsidR="000A19F2">
              <w:rPr>
                <w:bCs/>
                <w:iCs/>
              </w:rPr>
              <w:t>full</w:t>
            </w:r>
            <w:r w:rsidR="003B5C8A">
              <w:rPr>
                <w:bCs/>
                <w:iCs/>
              </w:rPr>
              <w:t xml:space="preserve"> search.</w:t>
            </w:r>
          </w:p>
        </w:tc>
        <w:tc>
          <w:tcPr>
            <w:tcW w:w="2170" w:type="dxa"/>
          </w:tcPr>
          <w:p w14:paraId="04718537" w14:textId="76F7F3E3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666583" w:rsidRPr="00FD6047" w14:paraId="2F4DF16E" w14:textId="77777777" w:rsidTr="00744F5D">
        <w:tc>
          <w:tcPr>
            <w:tcW w:w="638" w:type="dxa"/>
          </w:tcPr>
          <w:p w14:paraId="7BD42E3E" w14:textId="58390309" w:rsidR="00666583" w:rsidRDefault="007B6A64" w:rsidP="00404068">
            <w:pPr>
              <w:pStyle w:val="Tabledata"/>
            </w:pPr>
            <w:r>
              <w:t>2.</w:t>
            </w:r>
          </w:p>
        </w:tc>
        <w:tc>
          <w:tcPr>
            <w:tcW w:w="6870" w:type="dxa"/>
          </w:tcPr>
          <w:p w14:paraId="15FEED19" w14:textId="09DA7042" w:rsidR="00666583" w:rsidRDefault="00F21466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Two Custodial Officers </w:t>
            </w:r>
            <w:r w:rsidR="00D14CAF">
              <w:rPr>
                <w:bCs/>
                <w:iCs/>
              </w:rPr>
              <w:t xml:space="preserve">2 </w:t>
            </w:r>
            <w:r w:rsidR="00666583">
              <w:rPr>
                <w:bCs/>
                <w:iCs/>
              </w:rPr>
              <w:t>of the same gender</w:t>
            </w:r>
            <w:r w:rsidR="007B6A64">
              <w:rPr>
                <w:bCs/>
                <w:iCs/>
              </w:rPr>
              <w:t xml:space="preserve"> shall conduct the search</w:t>
            </w:r>
            <w:r w:rsidR="00666583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6FDA9333" w14:textId="38E4FC82" w:rsidR="00666583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A00ED5" w:rsidRPr="00FD6047" w14:paraId="3BF71563" w14:textId="77777777" w:rsidTr="00744F5D">
        <w:tc>
          <w:tcPr>
            <w:tcW w:w="638" w:type="dxa"/>
          </w:tcPr>
          <w:p w14:paraId="06451DD0" w14:textId="34AF9969" w:rsidR="00A00ED5" w:rsidRDefault="00A00ED5" w:rsidP="00404068">
            <w:pPr>
              <w:pStyle w:val="Tabledata"/>
            </w:pPr>
            <w:r>
              <w:t>3.</w:t>
            </w:r>
          </w:p>
        </w:tc>
        <w:tc>
          <w:tcPr>
            <w:tcW w:w="6870" w:type="dxa"/>
          </w:tcPr>
          <w:p w14:paraId="2495712E" w14:textId="1BCA6C29" w:rsidR="00A00ED5" w:rsidRDefault="00A00ED5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</w:t>
            </w:r>
            <w:r w:rsidRPr="00A00ED5">
              <w:rPr>
                <w:bCs/>
                <w:iCs/>
              </w:rPr>
              <w:t xml:space="preserve">he Superintendent or </w:t>
            </w:r>
            <w:r>
              <w:rPr>
                <w:bCs/>
                <w:iCs/>
              </w:rPr>
              <w:t xml:space="preserve">OIC </w:t>
            </w:r>
            <w:r w:rsidRPr="00A00ED5">
              <w:rPr>
                <w:bCs/>
                <w:iCs/>
              </w:rPr>
              <w:t xml:space="preserve">authorising the search shall ensure where a search of a </w:t>
            </w:r>
            <w:r w:rsidR="002834EA">
              <w:rPr>
                <w:bCs/>
                <w:iCs/>
              </w:rPr>
              <w:t>detainee</w:t>
            </w:r>
            <w:r w:rsidRPr="00A00ED5">
              <w:rPr>
                <w:bCs/>
                <w:iCs/>
              </w:rPr>
              <w:t xml:space="preserve"> is conducted in an area covered CCTV, the Custodial Officer viewing the CCTV is of the same gender of the </w:t>
            </w:r>
            <w:r w:rsidR="002834EA">
              <w:rPr>
                <w:bCs/>
                <w:iCs/>
              </w:rPr>
              <w:t>detainee</w:t>
            </w:r>
            <w:r w:rsidRPr="00A00ED5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1423C988" w14:textId="79B572D2" w:rsidR="00A00ED5" w:rsidRDefault="00A00ED5" w:rsidP="00404068">
            <w:pPr>
              <w:pStyle w:val="Tabledata"/>
            </w:pPr>
            <w:r>
              <w:t>Superintendent/OIC</w:t>
            </w:r>
          </w:p>
        </w:tc>
      </w:tr>
      <w:tr w:rsidR="007F2CF4" w:rsidRPr="00FD6047" w14:paraId="2A10D055" w14:textId="77777777" w:rsidTr="00744F5D">
        <w:tc>
          <w:tcPr>
            <w:tcW w:w="638" w:type="dxa"/>
          </w:tcPr>
          <w:p w14:paraId="16030678" w14:textId="250DE76C" w:rsidR="007F2CF4" w:rsidRPr="003B5C8A" w:rsidRDefault="00A00ED5" w:rsidP="00404068">
            <w:pPr>
              <w:pStyle w:val="Tabledata"/>
            </w:pPr>
            <w:r>
              <w:t>4</w:t>
            </w:r>
            <w:r w:rsidR="007F2CF4">
              <w:t>.</w:t>
            </w:r>
          </w:p>
        </w:tc>
        <w:tc>
          <w:tcPr>
            <w:tcW w:w="6870" w:type="dxa"/>
          </w:tcPr>
          <w:p w14:paraId="0D1BF427" w14:textId="09F80500" w:rsidR="007F2CF4" w:rsidRDefault="00614467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Where a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7C08F8" w:rsidRPr="00184287">
              <w:rPr>
                <w:bCs/>
                <w:iCs/>
              </w:rPr>
              <w:t xml:space="preserve"> identifies</w:t>
            </w:r>
            <w:r w:rsidR="007F2CF4" w:rsidRPr="00184287">
              <w:rPr>
                <w:bCs/>
                <w:iCs/>
              </w:rPr>
              <w:t xml:space="preserve"> as </w:t>
            </w:r>
            <w:r w:rsidR="00CB62FF">
              <w:rPr>
                <w:bCs/>
                <w:iCs/>
              </w:rPr>
              <w:t>t</w:t>
            </w:r>
            <w:r w:rsidR="007F2CF4" w:rsidRPr="00184287">
              <w:rPr>
                <w:bCs/>
                <w:iCs/>
              </w:rPr>
              <w:t>ran</w:t>
            </w:r>
            <w:r w:rsidR="00666583">
              <w:rPr>
                <w:bCs/>
                <w:iCs/>
              </w:rPr>
              <w:t xml:space="preserve">s, </w:t>
            </w:r>
            <w:r w:rsidR="00CB62FF">
              <w:rPr>
                <w:bCs/>
                <w:iCs/>
              </w:rPr>
              <w:t>g</w:t>
            </w:r>
            <w:r w:rsidR="00666583">
              <w:rPr>
                <w:bCs/>
                <w:iCs/>
              </w:rPr>
              <w:t xml:space="preserve">ender </w:t>
            </w:r>
            <w:r w:rsidR="00CB62FF">
              <w:rPr>
                <w:bCs/>
                <w:iCs/>
              </w:rPr>
              <w:t>d</w:t>
            </w:r>
            <w:r w:rsidR="00666583">
              <w:rPr>
                <w:bCs/>
                <w:iCs/>
              </w:rPr>
              <w:t>iverse</w:t>
            </w:r>
            <w:r w:rsidR="00103008">
              <w:rPr>
                <w:bCs/>
                <w:iCs/>
              </w:rPr>
              <w:t>,</w:t>
            </w:r>
            <w:r w:rsidR="00666583">
              <w:rPr>
                <w:bCs/>
                <w:iCs/>
              </w:rPr>
              <w:t xml:space="preserve"> </w:t>
            </w:r>
            <w:r w:rsidR="00CB62FF">
              <w:rPr>
                <w:bCs/>
                <w:iCs/>
              </w:rPr>
              <w:t>i</w:t>
            </w:r>
            <w:r w:rsidR="007F2CF4" w:rsidRPr="00184287">
              <w:rPr>
                <w:bCs/>
                <w:iCs/>
              </w:rPr>
              <w:t xml:space="preserve">ntersex or identifies as neither male nor female, </w:t>
            </w:r>
            <w:r w:rsidR="00DA3B9C"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 w:rsidR="00DA3B9C">
              <w:rPr>
                <w:bCs/>
                <w:iCs/>
              </w:rPr>
              <w:t xml:space="preserve"> shall </w:t>
            </w:r>
            <w:r w:rsidR="007F2CF4" w:rsidRPr="00184287">
              <w:rPr>
                <w:bCs/>
                <w:iCs/>
              </w:rPr>
              <w:t xml:space="preserve">ask </w:t>
            </w:r>
            <w:r w:rsidR="007C08F8" w:rsidRPr="00184287">
              <w:rPr>
                <w:bCs/>
                <w:iCs/>
              </w:rPr>
              <w:t>the preference</w:t>
            </w:r>
            <w:r w:rsidR="00DA3B9C">
              <w:rPr>
                <w:bCs/>
                <w:iCs/>
              </w:rPr>
              <w:t xml:space="preserve"> of </w:t>
            </w:r>
            <w:r w:rsidR="007C08F8">
              <w:rPr>
                <w:bCs/>
                <w:iCs/>
              </w:rPr>
              <w:t xml:space="preserve">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7C08F8" w:rsidRPr="00184287">
              <w:rPr>
                <w:bCs/>
                <w:iCs/>
              </w:rPr>
              <w:t xml:space="preserve"> regarding</w:t>
            </w:r>
            <w:r w:rsidR="007F2CF4" w:rsidRPr="00184287">
              <w:rPr>
                <w:bCs/>
                <w:iCs/>
              </w:rPr>
              <w:t xml:space="preserve"> the gender</w:t>
            </w:r>
            <w:r w:rsidR="00BD1283">
              <w:rPr>
                <w:bCs/>
                <w:iCs/>
              </w:rPr>
              <w:t xml:space="preserve"> of the </w:t>
            </w:r>
            <w:r w:rsidR="00F21466">
              <w:rPr>
                <w:bCs/>
                <w:iCs/>
              </w:rPr>
              <w:t xml:space="preserve">Custodial Officer </w:t>
            </w:r>
            <w:r w:rsidR="00BD1283">
              <w:rPr>
                <w:bCs/>
                <w:iCs/>
              </w:rPr>
              <w:t>conducting the full search</w:t>
            </w:r>
            <w:r w:rsidR="00DA3B9C">
              <w:rPr>
                <w:bCs/>
                <w:iCs/>
              </w:rPr>
              <w:t>.</w:t>
            </w:r>
            <w:r w:rsidR="007F2CF4" w:rsidRPr="00184287">
              <w:rPr>
                <w:bCs/>
                <w:iCs/>
              </w:rPr>
              <w:t xml:space="preserve"> </w:t>
            </w:r>
            <w:r w:rsidR="00DA3B9C">
              <w:rPr>
                <w:bCs/>
                <w:iCs/>
              </w:rPr>
              <w:t xml:space="preserve">The </w:t>
            </w:r>
            <w:r w:rsidR="007F2CF4" w:rsidRPr="00184287">
              <w:rPr>
                <w:bCs/>
                <w:iCs/>
              </w:rPr>
              <w:t xml:space="preserve">officer conducting the </w:t>
            </w:r>
            <w:r w:rsidR="000A19F2">
              <w:rPr>
                <w:bCs/>
                <w:iCs/>
              </w:rPr>
              <w:t>full</w:t>
            </w:r>
            <w:r w:rsidR="007F2CF4" w:rsidRPr="00184287">
              <w:rPr>
                <w:bCs/>
                <w:iCs/>
              </w:rPr>
              <w:t xml:space="preserve"> search</w:t>
            </w:r>
            <w:r w:rsidR="007F2CF4">
              <w:rPr>
                <w:bCs/>
                <w:iCs/>
              </w:rPr>
              <w:t xml:space="preserve"> </w:t>
            </w:r>
            <w:r w:rsidR="00DA3B9C">
              <w:rPr>
                <w:bCs/>
                <w:iCs/>
              </w:rPr>
              <w:t xml:space="preserve">shall </w:t>
            </w:r>
            <w:r w:rsidR="007F2CF4">
              <w:t>act in accordance with the answer</w:t>
            </w:r>
            <w:r w:rsidR="007F2CF4" w:rsidRPr="004936AB">
              <w:t xml:space="preserve">. If there is no answer, the </w:t>
            </w:r>
            <w:r w:rsidR="005C6639">
              <w:t>d</w:t>
            </w:r>
            <w:r w:rsidR="002834EA">
              <w:t>etainee</w:t>
            </w:r>
            <w:r w:rsidR="007C08F8" w:rsidRPr="004936AB">
              <w:t xml:space="preserve"> s</w:t>
            </w:r>
            <w:r w:rsidR="007C08F8">
              <w:t xml:space="preserve">hall </w:t>
            </w:r>
            <w:r w:rsidR="007C08F8" w:rsidRPr="004936AB">
              <w:t>be</w:t>
            </w:r>
            <w:r w:rsidR="007F2CF4" w:rsidRPr="004936AB">
              <w:t xml:space="preserve"> searched as </w:t>
            </w:r>
            <w:r w:rsidR="007F2CF4">
              <w:t xml:space="preserve">if of </w:t>
            </w:r>
            <w:r w:rsidR="007F2CF4" w:rsidRPr="004936AB">
              <w:t>the gender the</w:t>
            </w:r>
            <w:r w:rsidR="007F2CF4">
              <w:t xml:space="preserve"> </w:t>
            </w:r>
            <w:r w:rsidR="005C6639">
              <w:t>d</w:t>
            </w:r>
            <w:r w:rsidR="002834EA">
              <w:t>etainee</w:t>
            </w:r>
            <w:r w:rsidR="007C08F8">
              <w:t xml:space="preserve"> outwardly</w:t>
            </w:r>
            <w:r w:rsidR="00495293">
              <w:t xml:space="preserve"> appears.</w:t>
            </w:r>
          </w:p>
        </w:tc>
        <w:tc>
          <w:tcPr>
            <w:tcW w:w="2170" w:type="dxa"/>
          </w:tcPr>
          <w:p w14:paraId="04722562" w14:textId="7F538594" w:rsidR="007F2CF4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5E7B6E93" w14:textId="77777777" w:rsidTr="00744F5D">
        <w:tc>
          <w:tcPr>
            <w:tcW w:w="638" w:type="dxa"/>
          </w:tcPr>
          <w:p w14:paraId="62151B67" w14:textId="1A3473BE" w:rsidR="00FD6047" w:rsidRPr="00FD6047" w:rsidRDefault="00A00ED5" w:rsidP="00404068">
            <w:pPr>
              <w:pStyle w:val="Tabledata"/>
            </w:pPr>
            <w:r>
              <w:t>5</w:t>
            </w:r>
            <w:r w:rsidR="00D14CAF">
              <w:t>.</w:t>
            </w:r>
          </w:p>
        </w:tc>
        <w:tc>
          <w:tcPr>
            <w:tcW w:w="6870" w:type="dxa"/>
          </w:tcPr>
          <w:p w14:paraId="5EC9260B" w14:textId="0AE4799D" w:rsidR="00FD6047" w:rsidRPr="00FD6047" w:rsidRDefault="00FD6047" w:rsidP="00404068">
            <w:pPr>
              <w:pStyle w:val="Tabledata"/>
              <w:rPr>
                <w:bCs/>
                <w:iCs/>
              </w:rPr>
            </w:pPr>
            <w:r w:rsidRPr="00FD6047">
              <w:rPr>
                <w:bCs/>
                <w:iCs/>
              </w:rPr>
              <w:t xml:space="preserve">Inform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Pr="00FD6047">
              <w:rPr>
                <w:bCs/>
                <w:iCs/>
              </w:rPr>
              <w:t xml:space="preserve"> of the officer’s auth</w:t>
            </w:r>
            <w:r w:rsidR="00B064FE">
              <w:rPr>
                <w:bCs/>
                <w:iCs/>
              </w:rPr>
              <w:t xml:space="preserve">ority for conducting the search, </w:t>
            </w:r>
            <w:r w:rsidRPr="00FD6047">
              <w:rPr>
                <w:bCs/>
                <w:iCs/>
              </w:rPr>
              <w:t>the reason for the search</w:t>
            </w:r>
            <w:r w:rsidR="00B064FE">
              <w:rPr>
                <w:bCs/>
                <w:iCs/>
              </w:rPr>
              <w:t xml:space="preserve"> and how the search will be conducted.</w:t>
            </w:r>
          </w:p>
        </w:tc>
        <w:tc>
          <w:tcPr>
            <w:tcW w:w="2170" w:type="dxa"/>
          </w:tcPr>
          <w:p w14:paraId="65C555DA" w14:textId="0BDEE842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552FD2AC" w14:textId="77777777" w:rsidTr="00744F5D">
        <w:tc>
          <w:tcPr>
            <w:tcW w:w="638" w:type="dxa"/>
          </w:tcPr>
          <w:p w14:paraId="404DEA33" w14:textId="5F8D97F7" w:rsidR="00FD6047" w:rsidRPr="00FD6047" w:rsidRDefault="00A00ED5" w:rsidP="00404068">
            <w:pPr>
              <w:pStyle w:val="Tabledata"/>
            </w:pPr>
            <w:r>
              <w:t>6</w:t>
            </w:r>
            <w:r w:rsidR="007F2CF4">
              <w:t>.</w:t>
            </w:r>
          </w:p>
        </w:tc>
        <w:tc>
          <w:tcPr>
            <w:tcW w:w="6870" w:type="dxa"/>
          </w:tcPr>
          <w:p w14:paraId="081E767B" w14:textId="65F63C42" w:rsidR="00FD6047" w:rsidRPr="00FD6047" w:rsidRDefault="00FD6047" w:rsidP="00404068">
            <w:pPr>
              <w:pStyle w:val="Tabledata"/>
              <w:rPr>
                <w:bCs/>
                <w:iCs/>
              </w:rPr>
            </w:pPr>
            <w:r w:rsidRPr="00FD6047">
              <w:rPr>
                <w:bCs/>
                <w:iCs/>
              </w:rPr>
              <w:t xml:space="preserve">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Pr="00FD6047">
              <w:rPr>
                <w:bCs/>
                <w:iCs/>
              </w:rPr>
              <w:t xml:space="preserve"> if </w:t>
            </w:r>
            <w:r>
              <w:rPr>
                <w:bCs/>
                <w:iCs/>
              </w:rPr>
              <w:t>they</w:t>
            </w:r>
            <w:r w:rsidRPr="00FD6047">
              <w:rPr>
                <w:bCs/>
                <w:iCs/>
              </w:rPr>
              <w:t xml:space="preserve"> ha</w:t>
            </w:r>
            <w:r>
              <w:rPr>
                <w:bCs/>
                <w:iCs/>
              </w:rPr>
              <w:t>ve</w:t>
            </w:r>
            <w:r w:rsidRPr="00FD6047">
              <w:rPr>
                <w:bCs/>
                <w:iCs/>
              </w:rPr>
              <w:t xml:space="preserve"> anything on </w:t>
            </w:r>
            <w:r>
              <w:rPr>
                <w:bCs/>
                <w:iCs/>
              </w:rPr>
              <w:t>them</w:t>
            </w:r>
            <w:r w:rsidRPr="00FD6047">
              <w:rPr>
                <w:bCs/>
                <w:iCs/>
              </w:rPr>
              <w:t xml:space="preserve"> which may jeopardise the </w:t>
            </w:r>
            <w:r w:rsidR="00BD1283">
              <w:rPr>
                <w:bCs/>
                <w:iCs/>
              </w:rPr>
              <w:t xml:space="preserve">safety of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BD1283">
              <w:rPr>
                <w:bCs/>
                <w:iCs/>
              </w:rPr>
              <w:t xml:space="preserve">, the </w:t>
            </w:r>
            <w:r w:rsidRPr="00FD6047">
              <w:rPr>
                <w:bCs/>
                <w:iCs/>
              </w:rPr>
              <w:t xml:space="preserve">good order or security of </w:t>
            </w:r>
            <w:r w:rsidR="00864EC6">
              <w:rPr>
                <w:bCs/>
                <w:iCs/>
              </w:rPr>
              <w:t>a Y</w:t>
            </w:r>
            <w:r w:rsidR="003776AE">
              <w:rPr>
                <w:bCs/>
                <w:iCs/>
              </w:rPr>
              <w:t>DC</w:t>
            </w:r>
            <w:r w:rsidRPr="00FD6047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or that they know they shouldn’t have on them </w:t>
            </w:r>
            <w:r w:rsidRPr="00FD6047">
              <w:rPr>
                <w:bCs/>
                <w:iCs/>
              </w:rPr>
              <w:t xml:space="preserve">and to </w:t>
            </w:r>
            <w:r w:rsidR="00EA0721">
              <w:rPr>
                <w:bCs/>
                <w:iCs/>
              </w:rPr>
              <w:t>han</w:t>
            </w:r>
            <w:r w:rsidR="007C08F8">
              <w:rPr>
                <w:bCs/>
                <w:iCs/>
              </w:rPr>
              <w:t>d</w:t>
            </w:r>
            <w:r w:rsidR="00EA0721">
              <w:rPr>
                <w:bCs/>
                <w:iCs/>
              </w:rPr>
              <w:t xml:space="preserve"> over </w:t>
            </w:r>
            <w:r w:rsidRPr="00FD6047">
              <w:rPr>
                <w:bCs/>
                <w:iCs/>
              </w:rPr>
              <w:t xml:space="preserve">the </w:t>
            </w:r>
            <w:r>
              <w:rPr>
                <w:bCs/>
                <w:iCs/>
              </w:rPr>
              <w:t>item.</w:t>
            </w:r>
          </w:p>
          <w:p w14:paraId="13B3F8E5" w14:textId="1E77B496" w:rsidR="00FD6047" w:rsidRPr="00FD6047" w:rsidRDefault="00FD6047" w:rsidP="00404068">
            <w:pPr>
              <w:pStyle w:val="Tabledata"/>
              <w:rPr>
                <w:bCs/>
                <w:iCs/>
              </w:rPr>
            </w:pPr>
            <w:r w:rsidRPr="00FD6047">
              <w:rPr>
                <w:bCs/>
                <w:iCs/>
              </w:rPr>
              <w:t>Allow the</w:t>
            </w:r>
            <w:r w:rsidR="00EA0721">
              <w:rPr>
                <w:bCs/>
                <w:iCs/>
              </w:rPr>
              <w:t xml:space="preserve">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EA0721">
              <w:rPr>
                <w:bCs/>
                <w:iCs/>
              </w:rPr>
              <w:t xml:space="preserve"> the</w:t>
            </w:r>
            <w:r w:rsidRPr="00FD6047">
              <w:rPr>
                <w:bCs/>
                <w:iCs/>
              </w:rPr>
              <w:t xml:space="preserve"> opportunity to respond</w:t>
            </w:r>
            <w:r w:rsidR="00C72210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7A60231C" w14:textId="45D2F04A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3038F" w:rsidRPr="00FD6047" w14:paraId="7588E097" w14:textId="77777777" w:rsidTr="00744F5D">
        <w:tc>
          <w:tcPr>
            <w:tcW w:w="638" w:type="dxa"/>
          </w:tcPr>
          <w:p w14:paraId="5A5D2202" w14:textId="59120B46" w:rsidR="0083038F" w:rsidRPr="003E2C71" w:rsidRDefault="00A00ED5" w:rsidP="00404068">
            <w:pPr>
              <w:pStyle w:val="Tabledata"/>
            </w:pPr>
            <w:r>
              <w:t>7.</w:t>
            </w:r>
          </w:p>
        </w:tc>
        <w:tc>
          <w:tcPr>
            <w:tcW w:w="6870" w:type="dxa"/>
          </w:tcPr>
          <w:p w14:paraId="717588C4" w14:textId="47344C84" w:rsidR="0083038F" w:rsidRPr="003D1848" w:rsidRDefault="0083038F" w:rsidP="00744F5D">
            <w:pPr>
              <w:pStyle w:val="Tabledata"/>
              <w:rPr>
                <w:bCs/>
              </w:rPr>
            </w:pPr>
            <w:r w:rsidRPr="003D1848">
              <w:rPr>
                <w:bCs/>
              </w:rPr>
              <w:t xml:space="preserve">In the event the </w:t>
            </w:r>
            <w:r w:rsidR="002834EA" w:rsidRPr="003D1848">
              <w:rPr>
                <w:bCs/>
              </w:rPr>
              <w:t>detainee</w:t>
            </w:r>
            <w:r w:rsidRPr="003D1848">
              <w:rPr>
                <w:bCs/>
              </w:rPr>
              <w:t xml:space="preserve"> refuses the full search, the Searching Officer may </w:t>
            </w:r>
            <w:r w:rsidRPr="003D1848">
              <w:t xml:space="preserve">use such force as is prescribed in the regulations for the purpose of performing a search of a </w:t>
            </w:r>
            <w:r w:rsidR="002834EA" w:rsidRPr="003D1848">
              <w:t>detainee</w:t>
            </w:r>
            <w:r w:rsidRPr="003D1848">
              <w:t xml:space="preserve"> and taking anything found, as ordered by the Superintendent / OIC</w:t>
            </w:r>
            <w:r w:rsidRPr="003D1848">
              <w:rPr>
                <w:bCs/>
              </w:rPr>
              <w:t>.</w:t>
            </w:r>
          </w:p>
          <w:p w14:paraId="450CB160" w14:textId="77777777" w:rsidR="0083038F" w:rsidRPr="00744F5D" w:rsidRDefault="0083038F" w:rsidP="00744F5D">
            <w:pPr>
              <w:pStyle w:val="Tabledata"/>
            </w:pPr>
          </w:p>
          <w:p w14:paraId="41EE9745" w14:textId="60EE5335" w:rsidR="0083038F" w:rsidRPr="003E2C71" w:rsidRDefault="0083038F" w:rsidP="00744F5D">
            <w:pPr>
              <w:pStyle w:val="Tabledata"/>
            </w:pPr>
            <w:r w:rsidRPr="003E2C71">
              <w:t xml:space="preserve">Guidance on using force and restraints to facilitate a strip search is contained within </w:t>
            </w:r>
            <w:hyperlink r:id="rId60" w:history="1">
              <w:r w:rsidRPr="003E2C71">
                <w:rPr>
                  <w:rStyle w:val="Hyperlink"/>
                  <w:bCs/>
                </w:rPr>
                <w:t>COPP 8.2 Use of force</w:t>
              </w:r>
            </w:hyperlink>
          </w:p>
        </w:tc>
        <w:tc>
          <w:tcPr>
            <w:tcW w:w="2170" w:type="dxa"/>
          </w:tcPr>
          <w:p w14:paraId="792E0529" w14:textId="77777777" w:rsidR="0083038F" w:rsidRDefault="0083038F" w:rsidP="00404068">
            <w:pPr>
              <w:pStyle w:val="Tabledata"/>
            </w:pPr>
          </w:p>
        </w:tc>
      </w:tr>
      <w:tr w:rsidR="00FD6047" w:rsidRPr="00FD6047" w14:paraId="76F88D44" w14:textId="77777777" w:rsidTr="00744F5D">
        <w:tc>
          <w:tcPr>
            <w:tcW w:w="638" w:type="dxa"/>
          </w:tcPr>
          <w:p w14:paraId="26B1E0BC" w14:textId="7D745624" w:rsidR="00FD6047" w:rsidRPr="00FD6047" w:rsidRDefault="00A00ED5" w:rsidP="00404068">
            <w:pPr>
              <w:pStyle w:val="Tabledata"/>
            </w:pPr>
            <w:r>
              <w:t>8</w:t>
            </w:r>
            <w:r w:rsidR="007F2CF4">
              <w:t>.</w:t>
            </w:r>
          </w:p>
        </w:tc>
        <w:tc>
          <w:tcPr>
            <w:tcW w:w="6870" w:type="dxa"/>
          </w:tcPr>
          <w:p w14:paraId="11075462" w14:textId="0D9B465C" w:rsidR="00FD6047" w:rsidRPr="00FD6047" w:rsidRDefault="00C72210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to r</w:t>
            </w:r>
            <w:r w:rsidR="00FD6047" w:rsidRPr="00FD6047">
              <w:rPr>
                <w:bCs/>
                <w:iCs/>
              </w:rPr>
              <w:t xml:space="preserve">emove all </w:t>
            </w:r>
            <w:r w:rsidR="00495293">
              <w:rPr>
                <w:bCs/>
                <w:iCs/>
              </w:rPr>
              <w:t xml:space="preserve">items from pockets (ask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495293">
              <w:rPr>
                <w:bCs/>
                <w:iCs/>
              </w:rPr>
              <w:t xml:space="preserve"> to turn their pockets inside out)</w:t>
            </w:r>
            <w:r w:rsidR="00BB1C65">
              <w:rPr>
                <w:bCs/>
                <w:iCs/>
              </w:rPr>
              <w:t>. S</w:t>
            </w:r>
            <w:r w:rsidR="00FD6047" w:rsidRPr="00FD6047">
              <w:rPr>
                <w:bCs/>
                <w:iCs/>
              </w:rPr>
              <w:t>hoes, socks, jewellery and hair decorations</w:t>
            </w:r>
            <w:r>
              <w:rPr>
                <w:bCs/>
                <w:iCs/>
              </w:rPr>
              <w:t xml:space="preserve">, </w:t>
            </w:r>
            <w:r w:rsidR="00FD6047" w:rsidRPr="00FD6047">
              <w:rPr>
                <w:bCs/>
                <w:iCs/>
              </w:rPr>
              <w:t>wigs</w:t>
            </w:r>
            <w:r w:rsidR="00660CDE">
              <w:rPr>
                <w:bCs/>
                <w:iCs/>
              </w:rPr>
              <w:t xml:space="preserve"> and</w:t>
            </w:r>
            <w:r>
              <w:rPr>
                <w:bCs/>
                <w:iCs/>
              </w:rPr>
              <w:t xml:space="preserve"> w</w:t>
            </w:r>
            <w:r w:rsidR="00FD6047" w:rsidRPr="00FD6047">
              <w:rPr>
                <w:bCs/>
                <w:iCs/>
              </w:rPr>
              <w:t>eaves</w:t>
            </w:r>
            <w:r w:rsidR="00BB1C65">
              <w:rPr>
                <w:bCs/>
                <w:iCs/>
              </w:rPr>
              <w:t xml:space="preserve"> shall be requested to be removed</w:t>
            </w:r>
            <w:r w:rsidR="00FD6047" w:rsidRPr="00FD6047">
              <w:rPr>
                <w:bCs/>
                <w:iCs/>
              </w:rPr>
              <w:t xml:space="preserve">. If prosthetics are worn,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FD6047" w:rsidRPr="00FD6047">
              <w:rPr>
                <w:bCs/>
                <w:iCs/>
              </w:rPr>
              <w:t xml:space="preserve"> </w:t>
            </w:r>
            <w:r w:rsidR="00FD6047" w:rsidRPr="00FD6047">
              <w:rPr>
                <w:bCs/>
                <w:iCs/>
              </w:rPr>
              <w:lastRenderedPageBreak/>
              <w:t xml:space="preserve">shall </w:t>
            </w:r>
            <w:r w:rsidR="0082100E" w:rsidRPr="00FD6047">
              <w:rPr>
                <w:bCs/>
                <w:iCs/>
              </w:rPr>
              <w:t>remove,</w:t>
            </w:r>
            <w:r w:rsidR="00FD6047" w:rsidRPr="00FD6047">
              <w:rPr>
                <w:bCs/>
                <w:iCs/>
              </w:rPr>
              <w:t xml:space="preserve"> and the </w:t>
            </w:r>
            <w:r w:rsidR="00F21466">
              <w:rPr>
                <w:bCs/>
                <w:iCs/>
              </w:rPr>
              <w:t xml:space="preserve">Custodial Officer </w:t>
            </w:r>
            <w:r w:rsidR="00FD6047" w:rsidRPr="00FD6047">
              <w:rPr>
                <w:bCs/>
                <w:iCs/>
              </w:rPr>
              <w:t>inspect the item before it is returned.</w:t>
            </w:r>
          </w:p>
        </w:tc>
        <w:tc>
          <w:tcPr>
            <w:tcW w:w="2170" w:type="dxa"/>
          </w:tcPr>
          <w:p w14:paraId="613CDD09" w14:textId="1F268C63" w:rsidR="00FD6047" w:rsidRPr="00FD6047" w:rsidRDefault="00F21466" w:rsidP="00404068">
            <w:pPr>
              <w:pStyle w:val="Tabledata"/>
            </w:pPr>
            <w:r>
              <w:lastRenderedPageBreak/>
              <w:t>Custodial Officer</w:t>
            </w:r>
          </w:p>
        </w:tc>
      </w:tr>
      <w:tr w:rsidR="00BB1C65" w:rsidRPr="00FD6047" w14:paraId="62641D09" w14:textId="77777777" w:rsidTr="00744F5D">
        <w:tc>
          <w:tcPr>
            <w:tcW w:w="638" w:type="dxa"/>
          </w:tcPr>
          <w:p w14:paraId="3337B06A" w14:textId="1C4273D8" w:rsidR="00BB1C65" w:rsidRDefault="00A00ED5" w:rsidP="00404068">
            <w:pPr>
              <w:pStyle w:val="Tabledata"/>
            </w:pPr>
            <w:r>
              <w:t>9</w:t>
            </w:r>
            <w:r w:rsidR="00BB1C65">
              <w:t>.</w:t>
            </w:r>
          </w:p>
        </w:tc>
        <w:tc>
          <w:tcPr>
            <w:tcW w:w="6870" w:type="dxa"/>
          </w:tcPr>
          <w:p w14:paraId="7A77B3B0" w14:textId="27CA5AE3" w:rsidR="00BB1C65" w:rsidRPr="00C72210" w:rsidRDefault="00BB1C65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Officer shall check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>’s m</w:t>
            </w:r>
            <w:r w:rsidRPr="00FD6047">
              <w:rPr>
                <w:bCs/>
                <w:iCs/>
              </w:rPr>
              <w:t>outh</w:t>
            </w:r>
            <w:r>
              <w:rPr>
                <w:bCs/>
                <w:iCs/>
              </w:rPr>
              <w:t xml:space="preserve">. The Officer shall 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</w:t>
            </w:r>
            <w:r w:rsidRPr="00FD6047">
              <w:rPr>
                <w:bCs/>
                <w:iCs/>
              </w:rPr>
              <w:t>to</w:t>
            </w:r>
            <w:r>
              <w:rPr>
                <w:bCs/>
                <w:iCs/>
              </w:rPr>
              <w:t xml:space="preserve"> </w:t>
            </w:r>
            <w:r w:rsidRPr="00FD6047">
              <w:rPr>
                <w:bCs/>
                <w:iCs/>
              </w:rPr>
              <w:t xml:space="preserve">show that there is nothing in </w:t>
            </w:r>
            <w:r>
              <w:rPr>
                <w:bCs/>
                <w:iCs/>
              </w:rPr>
              <w:t>their</w:t>
            </w:r>
            <w:r w:rsidRPr="00FD6047">
              <w:rPr>
                <w:bCs/>
                <w:iCs/>
              </w:rPr>
              <w:t xml:space="preserve"> mouth. If dentures are worn,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Pr="00FD6047">
              <w:rPr>
                <w:bCs/>
                <w:iCs/>
              </w:rPr>
              <w:t xml:space="preserve"> shall remove </w:t>
            </w:r>
            <w:r>
              <w:rPr>
                <w:bCs/>
                <w:iCs/>
              </w:rPr>
              <w:t>the dentures to allow an inspection of their mouth, and then re-apply</w:t>
            </w:r>
            <w:r w:rsidRPr="00FD6047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the dentures</w:t>
            </w:r>
            <w:r w:rsidRPr="00FD6047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5D355754" w14:textId="6BFFD018" w:rsidR="00BB1C65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48C7F719" w14:textId="77777777" w:rsidTr="00744F5D">
        <w:tc>
          <w:tcPr>
            <w:tcW w:w="638" w:type="dxa"/>
          </w:tcPr>
          <w:p w14:paraId="3850523B" w14:textId="38E29FCC" w:rsidR="00FD6047" w:rsidRPr="00FD6047" w:rsidRDefault="00A00ED5" w:rsidP="00404068">
            <w:pPr>
              <w:pStyle w:val="Tabledata"/>
            </w:pPr>
            <w:r>
              <w:t>10</w:t>
            </w:r>
            <w:r w:rsidR="007F2CF4">
              <w:t>.</w:t>
            </w:r>
          </w:p>
        </w:tc>
        <w:tc>
          <w:tcPr>
            <w:tcW w:w="6870" w:type="dxa"/>
          </w:tcPr>
          <w:p w14:paraId="7C6F63E4" w14:textId="190D896A" w:rsidR="00FD6047" w:rsidRPr="00FD6047" w:rsidRDefault="00C72210" w:rsidP="00404068">
            <w:pPr>
              <w:pStyle w:val="Tabledata"/>
              <w:rPr>
                <w:bCs/>
                <w:iCs/>
              </w:rPr>
            </w:pPr>
            <w:r w:rsidRPr="00C72210">
              <w:rPr>
                <w:bCs/>
                <w:iCs/>
              </w:rPr>
              <w:t xml:space="preserve">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Pr="00C72210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to r</w:t>
            </w:r>
            <w:r w:rsidR="00FD6047" w:rsidRPr="00FD6047">
              <w:rPr>
                <w:bCs/>
                <w:iCs/>
              </w:rPr>
              <w:t>emove clothing from above waist</w:t>
            </w:r>
            <w:r>
              <w:rPr>
                <w:bCs/>
                <w:iCs/>
              </w:rPr>
              <w:t>.</w:t>
            </w:r>
            <w:r w:rsidR="006A6F76" w:rsidRPr="00470D8D">
              <w:t xml:space="preserve"> </w:t>
            </w:r>
            <w:r w:rsidR="006A6F76" w:rsidRPr="006A6F76">
              <w:rPr>
                <w:bCs/>
                <w:iCs/>
              </w:rPr>
              <w:t>Clothing should be handed t</w:t>
            </w:r>
            <w:r w:rsidR="00944F92">
              <w:rPr>
                <w:bCs/>
                <w:iCs/>
              </w:rPr>
              <w:t>o the searching officer, who shal</w:t>
            </w:r>
            <w:r w:rsidR="006A6F76" w:rsidRPr="006A6F76">
              <w:rPr>
                <w:bCs/>
                <w:iCs/>
              </w:rPr>
              <w:t>l pass it to the second officer for inspection.</w:t>
            </w:r>
          </w:p>
        </w:tc>
        <w:tc>
          <w:tcPr>
            <w:tcW w:w="2170" w:type="dxa"/>
          </w:tcPr>
          <w:p w14:paraId="58582673" w14:textId="3F87F39A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463470A1" w14:textId="77777777" w:rsidTr="00744F5D">
        <w:tc>
          <w:tcPr>
            <w:tcW w:w="638" w:type="dxa"/>
          </w:tcPr>
          <w:p w14:paraId="3A5F5472" w14:textId="77BCDED6" w:rsidR="00FD6047" w:rsidRPr="00FD6047" w:rsidRDefault="00A00ED5" w:rsidP="00404068">
            <w:pPr>
              <w:pStyle w:val="Tabledata"/>
            </w:pPr>
            <w:r>
              <w:t>11</w:t>
            </w:r>
            <w:r w:rsidR="007F2CF4">
              <w:t>.</w:t>
            </w:r>
          </w:p>
        </w:tc>
        <w:tc>
          <w:tcPr>
            <w:tcW w:w="6870" w:type="dxa"/>
          </w:tcPr>
          <w:p w14:paraId="7637757F" w14:textId="375D5DE8" w:rsidR="00FD6047" w:rsidRPr="00FD6047" w:rsidRDefault="00E72EE4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C72210" w:rsidRPr="00C72210">
              <w:rPr>
                <w:bCs/>
                <w:iCs/>
              </w:rPr>
              <w:t xml:space="preserve"> to </w:t>
            </w:r>
            <w:r w:rsidR="00C72210">
              <w:rPr>
                <w:bCs/>
                <w:iCs/>
              </w:rPr>
              <w:t xml:space="preserve">face </w:t>
            </w:r>
            <w:r w:rsidR="00FD6047" w:rsidRPr="00FD6047">
              <w:rPr>
                <w:bCs/>
                <w:iCs/>
              </w:rPr>
              <w:t xml:space="preserve">the </w:t>
            </w:r>
            <w:r w:rsidR="00402E4D" w:rsidRPr="00FD6047">
              <w:rPr>
                <w:bCs/>
                <w:iCs/>
              </w:rPr>
              <w:t>front and</w:t>
            </w:r>
            <w:r>
              <w:rPr>
                <w:bCs/>
                <w:iCs/>
              </w:rPr>
              <w:t xml:space="preserve"> </w:t>
            </w:r>
            <w:r w:rsidR="00FD6047" w:rsidRPr="00FD6047">
              <w:rPr>
                <w:bCs/>
                <w:iCs/>
              </w:rPr>
              <w:t>extend the</w:t>
            </w:r>
            <w:r>
              <w:rPr>
                <w:bCs/>
                <w:iCs/>
              </w:rPr>
              <w:t>ir</w:t>
            </w:r>
            <w:r w:rsidR="00FD6047" w:rsidRPr="00FD6047">
              <w:rPr>
                <w:bCs/>
                <w:iCs/>
              </w:rPr>
              <w:t xml:space="preserve"> arms while armpits and fingers are checked</w:t>
            </w:r>
            <w:r w:rsidR="00C72210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48A39268" w14:textId="593D382F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5E159E3A" w14:textId="77777777" w:rsidTr="00744F5D">
        <w:tc>
          <w:tcPr>
            <w:tcW w:w="638" w:type="dxa"/>
          </w:tcPr>
          <w:p w14:paraId="64D1A9F3" w14:textId="77CF8697" w:rsidR="00FD6047" w:rsidRPr="00FD6047" w:rsidRDefault="00BB1C65" w:rsidP="00404068">
            <w:pPr>
              <w:pStyle w:val="Tabledata"/>
            </w:pPr>
            <w:r>
              <w:t>1</w:t>
            </w:r>
            <w:r w:rsidR="00A00ED5">
              <w:t>2</w:t>
            </w:r>
            <w:r w:rsidR="007F2CF4">
              <w:t>.</w:t>
            </w:r>
          </w:p>
        </w:tc>
        <w:tc>
          <w:tcPr>
            <w:tcW w:w="6870" w:type="dxa"/>
          </w:tcPr>
          <w:p w14:paraId="5A71CAD5" w14:textId="13E8622E" w:rsidR="00FD6047" w:rsidRPr="00FD6047" w:rsidRDefault="00FE679E" w:rsidP="00404068">
            <w:pPr>
              <w:pStyle w:val="Tabledata"/>
            </w:pPr>
            <w:r>
              <w:t xml:space="preserve">As the </w:t>
            </w:r>
            <w:r w:rsidR="005C6639">
              <w:t>d</w:t>
            </w:r>
            <w:r w:rsidR="002834EA">
              <w:t>etainee</w:t>
            </w:r>
            <w:r w:rsidR="00C72210">
              <w:t xml:space="preserve"> </w:t>
            </w:r>
            <w:r>
              <w:t xml:space="preserve">to </w:t>
            </w:r>
            <w:r w:rsidR="00C72210">
              <w:t>l</w:t>
            </w:r>
            <w:r w:rsidR="00FD6047" w:rsidRPr="00FD6047">
              <w:t>ean forward and flick</w:t>
            </w:r>
            <w:r>
              <w:t xml:space="preserve"> their</w:t>
            </w:r>
            <w:r w:rsidR="00FD6047" w:rsidRPr="00FD6047">
              <w:t xml:space="preserve"> hair over top of the head, running fingers through the hair and exposing behind the ears</w:t>
            </w:r>
            <w:r w:rsidR="00C72210">
              <w:t>.</w:t>
            </w:r>
          </w:p>
        </w:tc>
        <w:tc>
          <w:tcPr>
            <w:tcW w:w="2170" w:type="dxa"/>
          </w:tcPr>
          <w:p w14:paraId="5A7F3B5F" w14:textId="7006D60C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538843DA" w14:textId="77777777" w:rsidTr="00744F5D">
        <w:tc>
          <w:tcPr>
            <w:tcW w:w="638" w:type="dxa"/>
          </w:tcPr>
          <w:p w14:paraId="1547B028" w14:textId="66A17304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3</w:t>
            </w:r>
            <w:r w:rsidR="007F2CF4">
              <w:t>.</w:t>
            </w:r>
          </w:p>
        </w:tc>
        <w:tc>
          <w:tcPr>
            <w:tcW w:w="6870" w:type="dxa"/>
          </w:tcPr>
          <w:p w14:paraId="7A3DB197" w14:textId="550B2A78" w:rsidR="00B064FE" w:rsidRPr="00FD6047" w:rsidRDefault="002E3398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The</w:t>
            </w:r>
            <w:r w:rsidR="00FE679E">
              <w:rPr>
                <w:bCs/>
                <w:iCs/>
              </w:rPr>
              <w:t xml:space="preserve">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B064FE" w:rsidRPr="00FD6047">
              <w:rPr>
                <w:bCs/>
                <w:iCs/>
              </w:rPr>
              <w:t xml:space="preserve"> </w:t>
            </w:r>
            <w:r w:rsidR="00FE679E">
              <w:rPr>
                <w:bCs/>
                <w:iCs/>
              </w:rPr>
              <w:t xml:space="preserve">shall be asked by the </w:t>
            </w:r>
            <w:r w:rsidR="00F21466">
              <w:rPr>
                <w:bCs/>
                <w:iCs/>
              </w:rPr>
              <w:t xml:space="preserve">Custodial Officer </w:t>
            </w:r>
            <w:r w:rsidR="00B064FE" w:rsidRPr="00FD6047">
              <w:rPr>
                <w:bCs/>
                <w:iCs/>
              </w:rPr>
              <w:t>to turn around</w:t>
            </w:r>
            <w:r w:rsidR="00B064FE">
              <w:rPr>
                <w:bCs/>
                <w:iCs/>
              </w:rPr>
              <w:t xml:space="preserve"> and </w:t>
            </w:r>
            <w:r w:rsidR="00B064FE" w:rsidRPr="00B064FE">
              <w:rPr>
                <w:bCs/>
                <w:iCs/>
              </w:rPr>
              <w:t>redress their top half</w:t>
            </w:r>
            <w:r w:rsidR="00FE679E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2BD2DD80" w14:textId="4DCA609D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21D58DF1" w14:textId="77777777" w:rsidTr="00744F5D">
        <w:tc>
          <w:tcPr>
            <w:tcW w:w="638" w:type="dxa"/>
          </w:tcPr>
          <w:p w14:paraId="2D9FDF8F" w14:textId="6559076A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4</w:t>
            </w:r>
            <w:r w:rsidR="007F2CF4">
              <w:t>.</w:t>
            </w:r>
          </w:p>
        </w:tc>
        <w:tc>
          <w:tcPr>
            <w:tcW w:w="6870" w:type="dxa"/>
          </w:tcPr>
          <w:p w14:paraId="695030DC" w14:textId="28691A6F" w:rsidR="00B064FE" w:rsidRPr="00C72210" w:rsidRDefault="00DD2312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The</w:t>
            </w:r>
            <w:r w:rsidR="00F21466">
              <w:rPr>
                <w:bCs/>
                <w:iCs/>
              </w:rPr>
              <w:t xml:space="preserve"> Custodial Officer </w:t>
            </w:r>
            <w:r>
              <w:rPr>
                <w:bCs/>
                <w:iCs/>
              </w:rPr>
              <w:t xml:space="preserve">shall 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B064FE">
              <w:rPr>
                <w:bCs/>
                <w:iCs/>
              </w:rPr>
              <w:t xml:space="preserve"> to remove c</w:t>
            </w:r>
            <w:r w:rsidR="00B064FE" w:rsidRPr="00C72210">
              <w:rPr>
                <w:bCs/>
                <w:iCs/>
              </w:rPr>
              <w:t>lothing below the waist</w:t>
            </w:r>
          </w:p>
          <w:p w14:paraId="446F65CD" w14:textId="6327C9D2" w:rsidR="00B064FE" w:rsidRPr="00C72210" w:rsidRDefault="00B064FE" w:rsidP="00404068">
            <w:pPr>
              <w:pStyle w:val="ListBullet"/>
            </w:pPr>
            <w:r w:rsidRPr="00C72210">
              <w:t xml:space="preserve">Female </w:t>
            </w:r>
            <w:r w:rsidR="005C6639">
              <w:t>d</w:t>
            </w:r>
            <w:r w:rsidR="002834EA">
              <w:t>etainee</w:t>
            </w:r>
            <w:r w:rsidR="00A50C99">
              <w:t>s</w:t>
            </w:r>
            <w:r w:rsidRPr="00C72210">
              <w:t xml:space="preserve"> shall not be required to remove tampons</w:t>
            </w:r>
            <w:r>
              <w:t>.</w:t>
            </w:r>
          </w:p>
          <w:p w14:paraId="510457B0" w14:textId="087671A8" w:rsidR="00B064FE" w:rsidRDefault="005C6639" w:rsidP="00404068">
            <w:pPr>
              <w:pStyle w:val="ListBullet"/>
            </w:pPr>
            <w:r>
              <w:t>d</w:t>
            </w:r>
            <w:r w:rsidR="002834EA">
              <w:t>etainee</w:t>
            </w:r>
            <w:r w:rsidR="00A50C99">
              <w:t>s</w:t>
            </w:r>
            <w:r w:rsidR="00B064FE" w:rsidRPr="00C72210">
              <w:t xml:space="preserve"> shall not be required to squat</w:t>
            </w:r>
            <w:r w:rsidR="00B064FE">
              <w:t>.</w:t>
            </w:r>
          </w:p>
          <w:p w14:paraId="00A1494F" w14:textId="7DCB19B4" w:rsidR="006A6F76" w:rsidRPr="00C72210" w:rsidRDefault="006A6F76" w:rsidP="00404068">
            <w:pPr>
              <w:pStyle w:val="ListBullet"/>
            </w:pPr>
            <w:r w:rsidRPr="006A6F76">
              <w:t xml:space="preserve">Clothing should be handed to the searching officer, who </w:t>
            </w:r>
            <w:r w:rsidR="00CB1CEF">
              <w:t xml:space="preserve">shall </w:t>
            </w:r>
            <w:r w:rsidRPr="006A6F76">
              <w:t>pass it to the second officer for inspection.</w:t>
            </w:r>
          </w:p>
        </w:tc>
        <w:tc>
          <w:tcPr>
            <w:tcW w:w="2170" w:type="dxa"/>
          </w:tcPr>
          <w:p w14:paraId="46861B63" w14:textId="79A44BF8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69EB9670" w14:textId="77777777" w:rsidTr="00744F5D">
        <w:tc>
          <w:tcPr>
            <w:tcW w:w="638" w:type="dxa"/>
          </w:tcPr>
          <w:p w14:paraId="18B327DA" w14:textId="27FA1F04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5</w:t>
            </w:r>
            <w:r w:rsidR="007F2CF4">
              <w:t>.</w:t>
            </w:r>
          </w:p>
        </w:tc>
        <w:tc>
          <w:tcPr>
            <w:tcW w:w="6870" w:type="dxa"/>
          </w:tcPr>
          <w:p w14:paraId="2C0C8CBF" w14:textId="42F2F0E1" w:rsidR="00B064FE" w:rsidRPr="00FD6047" w:rsidRDefault="00B064FE" w:rsidP="00404068">
            <w:pPr>
              <w:pStyle w:val="Tabledata"/>
              <w:rPr>
                <w:bCs/>
                <w:iCs/>
              </w:rPr>
            </w:pPr>
            <w:r w:rsidRPr="00C72210">
              <w:rPr>
                <w:bCs/>
                <w:iCs/>
              </w:rPr>
              <w:t>Facing forward</w:t>
            </w:r>
            <w:r w:rsidR="00BB1C65">
              <w:rPr>
                <w:bCs/>
                <w:iCs/>
              </w:rPr>
              <w:t>,</w:t>
            </w:r>
            <w:r w:rsidRPr="00C72210">
              <w:rPr>
                <w:bCs/>
                <w:iCs/>
              </w:rPr>
              <w:t xml:space="preserve"> </w:t>
            </w:r>
            <w:r w:rsidR="00DD2312"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 w:rsidR="00DD2312">
              <w:rPr>
                <w:bCs/>
                <w:iCs/>
              </w:rPr>
              <w:t xml:space="preserve"> shall 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DD2312">
              <w:rPr>
                <w:bCs/>
                <w:iCs/>
              </w:rPr>
              <w:t xml:space="preserve"> </w:t>
            </w:r>
            <w:r w:rsidRPr="00C72210">
              <w:rPr>
                <w:bCs/>
                <w:iCs/>
              </w:rPr>
              <w:t>to lift their shirt to waist height</w:t>
            </w:r>
            <w:r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788037DA" w14:textId="2D78E1FC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7C2FA0C7" w14:textId="77777777" w:rsidTr="00744F5D">
        <w:tc>
          <w:tcPr>
            <w:tcW w:w="638" w:type="dxa"/>
          </w:tcPr>
          <w:p w14:paraId="0DF7246D" w14:textId="4639E91E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6</w:t>
            </w:r>
            <w:r w:rsidR="007F2CF4">
              <w:t>.</w:t>
            </w:r>
          </w:p>
        </w:tc>
        <w:tc>
          <w:tcPr>
            <w:tcW w:w="6870" w:type="dxa"/>
          </w:tcPr>
          <w:p w14:paraId="5D3D25FD" w14:textId="7D0FC013" w:rsidR="00B064FE" w:rsidRPr="00FD6047" w:rsidRDefault="00DD2312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 xml:space="preserve">Custodial Officer </w:t>
            </w:r>
            <w:r>
              <w:rPr>
                <w:bCs/>
                <w:iCs/>
              </w:rPr>
              <w:t>shall r</w:t>
            </w:r>
            <w:r w:rsidR="00B064FE" w:rsidRPr="00C72210">
              <w:rPr>
                <w:bCs/>
                <w:iCs/>
              </w:rPr>
              <w:t xml:space="preserve">equest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B064FE" w:rsidRPr="00C72210">
              <w:rPr>
                <w:bCs/>
                <w:iCs/>
              </w:rPr>
              <w:t xml:space="preserve"> to turn around and show the soles of the feet while spreading their toes</w:t>
            </w:r>
            <w:r w:rsidR="00B064FE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0DE74430" w14:textId="50A17BD6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52350B5F" w14:textId="77777777" w:rsidTr="00744F5D">
        <w:tc>
          <w:tcPr>
            <w:tcW w:w="638" w:type="dxa"/>
          </w:tcPr>
          <w:p w14:paraId="4A37ED1A" w14:textId="2DB856A7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7</w:t>
            </w:r>
            <w:r w:rsidR="007F2CF4">
              <w:t>.</w:t>
            </w:r>
          </w:p>
        </w:tc>
        <w:tc>
          <w:tcPr>
            <w:tcW w:w="6870" w:type="dxa"/>
          </w:tcPr>
          <w:p w14:paraId="5E8FCD32" w14:textId="60489F06" w:rsidR="00B064FE" w:rsidRPr="00FD6047" w:rsidRDefault="00DD2312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shall request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2E3398" w:rsidRPr="00C72210">
              <w:rPr>
                <w:bCs/>
                <w:iCs/>
              </w:rPr>
              <w:t xml:space="preserve"> </w:t>
            </w:r>
            <w:r w:rsidR="002E3398">
              <w:rPr>
                <w:bCs/>
                <w:iCs/>
              </w:rPr>
              <w:t>to</w:t>
            </w:r>
            <w:r>
              <w:rPr>
                <w:bCs/>
                <w:iCs/>
              </w:rPr>
              <w:t xml:space="preserve"> </w:t>
            </w:r>
            <w:r w:rsidR="00B064FE" w:rsidRPr="00C72210">
              <w:rPr>
                <w:bCs/>
                <w:iCs/>
              </w:rPr>
              <w:t>replace</w:t>
            </w:r>
            <w:r>
              <w:rPr>
                <w:bCs/>
                <w:iCs/>
              </w:rPr>
              <w:t xml:space="preserve"> </w:t>
            </w:r>
            <w:r w:rsidR="002E3398">
              <w:rPr>
                <w:bCs/>
                <w:iCs/>
              </w:rPr>
              <w:t xml:space="preserve">their </w:t>
            </w:r>
            <w:r w:rsidR="002E3398" w:rsidRPr="00C72210">
              <w:rPr>
                <w:bCs/>
                <w:iCs/>
              </w:rPr>
              <w:t>clothing</w:t>
            </w:r>
            <w:r w:rsidR="00B064FE" w:rsidRPr="00C72210">
              <w:rPr>
                <w:bCs/>
                <w:iCs/>
              </w:rPr>
              <w:t xml:space="preserve"> to </w:t>
            </w:r>
            <w:r w:rsidR="00BB1C65">
              <w:rPr>
                <w:bCs/>
                <w:iCs/>
              </w:rPr>
              <w:t xml:space="preserve">the </w:t>
            </w:r>
            <w:r w:rsidR="00B064FE" w:rsidRPr="00C72210">
              <w:rPr>
                <w:bCs/>
                <w:iCs/>
              </w:rPr>
              <w:t>lower half of their body</w:t>
            </w:r>
            <w:r w:rsidR="00B064FE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4DBFCD55" w14:textId="6FDE0416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</w:tbl>
    <w:p w14:paraId="4BA5E3DD" w14:textId="00FF15DE" w:rsidR="00744F5D" w:rsidRDefault="00744F5D" w:rsidP="00EB5464">
      <w:pPr>
        <w:rPr>
          <w:lang w:eastAsia="en-AU"/>
        </w:rPr>
      </w:pPr>
      <w:bookmarkStart w:id="138" w:name="_Appendix_B:_Pat"/>
      <w:bookmarkStart w:id="139" w:name="_Appendix_C:_Vehicle"/>
      <w:bookmarkStart w:id="140" w:name="_Appendix_D:_Pat"/>
      <w:bookmarkStart w:id="141" w:name="_Appendix_E:_Searches"/>
      <w:bookmarkStart w:id="142" w:name="_Appendix_G:_Cell"/>
      <w:bookmarkStart w:id="143" w:name="_Appendix_F:_Cell"/>
      <w:bookmarkStart w:id="144" w:name="_Appendix_F:_Cell_1"/>
      <w:bookmarkEnd w:id="138"/>
      <w:bookmarkEnd w:id="139"/>
      <w:bookmarkEnd w:id="140"/>
      <w:bookmarkEnd w:id="141"/>
      <w:bookmarkEnd w:id="142"/>
      <w:bookmarkEnd w:id="143"/>
      <w:bookmarkEnd w:id="144"/>
    </w:p>
    <w:p w14:paraId="54F6929B" w14:textId="77777777" w:rsidR="00744F5D" w:rsidRDefault="00744F5D">
      <w:pPr>
        <w:rPr>
          <w:lang w:eastAsia="en-AU"/>
        </w:rPr>
      </w:pPr>
      <w:r>
        <w:rPr>
          <w:lang w:eastAsia="en-AU"/>
        </w:rPr>
        <w:br w:type="page"/>
      </w:r>
    </w:p>
    <w:p w14:paraId="64C441C6" w14:textId="235A5382" w:rsidR="00464583" w:rsidRPr="00522DFE" w:rsidRDefault="00464583" w:rsidP="0061591E">
      <w:pPr>
        <w:pStyle w:val="Heading1"/>
        <w:numPr>
          <w:ilvl w:val="0"/>
          <w:numId w:val="0"/>
        </w:numPr>
        <w:ind w:left="432" w:hanging="432"/>
      </w:pPr>
      <w:bookmarkStart w:id="145" w:name="_Appendix_H:_Cell"/>
      <w:bookmarkStart w:id="146" w:name="_Toc202523249"/>
      <w:bookmarkEnd w:id="145"/>
      <w:r w:rsidRPr="00522DFE">
        <w:rPr>
          <w:lang w:eastAsia="en-AU"/>
        </w:rPr>
        <w:lastRenderedPageBreak/>
        <w:t xml:space="preserve">Appendix </w:t>
      </w:r>
      <w:r w:rsidR="00865402">
        <w:rPr>
          <w:lang w:eastAsia="en-AU"/>
        </w:rPr>
        <w:t>H</w:t>
      </w:r>
      <w:r>
        <w:rPr>
          <w:lang w:eastAsia="en-AU"/>
        </w:rPr>
        <w:t>: Cell S</w:t>
      </w:r>
      <w:r w:rsidRPr="00522DFE">
        <w:rPr>
          <w:lang w:eastAsia="en-AU"/>
        </w:rPr>
        <w:t xml:space="preserve">earching </w:t>
      </w:r>
      <w:r w:rsidRPr="00744F5D">
        <w:t>Procedure</w:t>
      </w:r>
      <w:r>
        <w:rPr>
          <w:lang w:eastAsia="en-AU"/>
        </w:rPr>
        <w:t xml:space="preserve"> and Cell Integrity Check</w:t>
      </w:r>
      <w:bookmarkEnd w:id="146"/>
      <w:r>
        <w:rPr>
          <w:lang w:eastAsia="en-AU"/>
        </w:rPr>
        <w:t xml:space="preserve"> </w:t>
      </w:r>
    </w:p>
    <w:tbl>
      <w:tblPr>
        <w:tblStyle w:val="DCStable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6838"/>
        <w:gridCol w:w="2335"/>
      </w:tblGrid>
      <w:tr w:rsidR="00522DFE" w:rsidRPr="00404068" w14:paraId="0D25AC45" w14:textId="77777777" w:rsidTr="00603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62" w:type="dxa"/>
          </w:tcPr>
          <w:p w14:paraId="1F0F2F67" w14:textId="77777777" w:rsidR="00522DFE" w:rsidRPr="00404068" w:rsidRDefault="00522DFE" w:rsidP="00404068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838" w:type="dxa"/>
          </w:tcPr>
          <w:p w14:paraId="249A4ED9" w14:textId="77777777" w:rsidR="00522DFE" w:rsidRPr="008E5815" w:rsidRDefault="00522DFE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0" w:type="dxa"/>
          </w:tcPr>
          <w:p w14:paraId="4ECF98CC" w14:textId="77777777" w:rsidR="00522DFE" w:rsidRPr="008E5815" w:rsidRDefault="00522DFE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CB7A86" w:rsidRPr="00404068" w14:paraId="434B0EFA" w14:textId="77777777" w:rsidTr="00127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735" w:type="dxa"/>
            <w:gridSpan w:val="3"/>
          </w:tcPr>
          <w:p w14:paraId="12CFA71F" w14:textId="67A4BF6D" w:rsidR="00CB7A86" w:rsidRPr="008E5815" w:rsidRDefault="00CB7A86" w:rsidP="008E5815">
            <w:pPr>
              <w:pStyle w:val="Tableheading"/>
            </w:pPr>
            <w:r w:rsidRPr="008E5815">
              <w:rPr>
                <w:color w:val="auto"/>
              </w:rPr>
              <w:t>Cell Search</w:t>
            </w:r>
          </w:p>
        </w:tc>
      </w:tr>
      <w:tr w:rsidR="00522DFE" w:rsidRPr="00522DFE" w14:paraId="20A34F0C" w14:textId="77777777" w:rsidTr="00603507">
        <w:tc>
          <w:tcPr>
            <w:tcW w:w="562" w:type="dxa"/>
          </w:tcPr>
          <w:p w14:paraId="794E8497" w14:textId="77777777" w:rsidR="00522DFE" w:rsidRPr="00522DFE" w:rsidRDefault="00522DFE" w:rsidP="00404068">
            <w:pPr>
              <w:pStyle w:val="Tabledata"/>
            </w:pPr>
            <w:r w:rsidRPr="00522DFE">
              <w:t>1.</w:t>
            </w:r>
          </w:p>
        </w:tc>
        <w:tc>
          <w:tcPr>
            <w:tcW w:w="6838" w:type="dxa"/>
          </w:tcPr>
          <w:p w14:paraId="54419788" w14:textId="5D098869" w:rsidR="00522DFE" w:rsidRPr="00522DFE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P</w:t>
            </w:r>
            <w:r w:rsidR="00522DFE" w:rsidRPr="00522DFE">
              <w:rPr>
                <w:bCs/>
                <w:iCs/>
              </w:rPr>
              <w:t xml:space="preserve">rint the cell inventory report from TOMS </w:t>
            </w:r>
            <w:r w:rsidR="00402E4D" w:rsidRPr="00522DFE">
              <w:rPr>
                <w:bCs/>
                <w:iCs/>
              </w:rPr>
              <w:t>to</w:t>
            </w:r>
            <w:r w:rsidR="00522DFE" w:rsidRPr="00522DFE">
              <w:rPr>
                <w:bCs/>
                <w:iCs/>
              </w:rPr>
              <w:t xml:space="preserve"> identify any items which are </w:t>
            </w:r>
            <w:r w:rsidR="002E3398" w:rsidRPr="00522DFE">
              <w:rPr>
                <w:bCs/>
                <w:iCs/>
              </w:rPr>
              <w:t>not issued</w:t>
            </w:r>
            <w:r w:rsidR="00DC42AB">
              <w:rPr>
                <w:bCs/>
                <w:iCs/>
              </w:rPr>
              <w:t xml:space="preserve"> to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522DFE" w:rsidRPr="00522DFE">
              <w:rPr>
                <w:bCs/>
                <w:iCs/>
              </w:rPr>
              <w:t>.</w:t>
            </w:r>
          </w:p>
        </w:tc>
        <w:tc>
          <w:tcPr>
            <w:tcW w:w="0" w:type="dxa"/>
          </w:tcPr>
          <w:p w14:paraId="735F0DDA" w14:textId="10E9E567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78672C36" w14:textId="77777777" w:rsidTr="00603507">
        <w:tc>
          <w:tcPr>
            <w:tcW w:w="562" w:type="dxa"/>
          </w:tcPr>
          <w:p w14:paraId="341C33BC" w14:textId="77777777" w:rsidR="00522DFE" w:rsidRPr="00522DFE" w:rsidRDefault="00522DFE" w:rsidP="00404068">
            <w:pPr>
              <w:pStyle w:val="Tabledata"/>
            </w:pPr>
            <w:r w:rsidRPr="00522DFE">
              <w:t>2.</w:t>
            </w:r>
          </w:p>
        </w:tc>
        <w:tc>
          <w:tcPr>
            <w:tcW w:w="6838" w:type="dxa"/>
          </w:tcPr>
          <w:p w14:paraId="38F98BDD" w14:textId="46DE4DFE" w:rsidR="00522DFE" w:rsidRPr="00522DFE" w:rsidRDefault="0084593A" w:rsidP="00072E25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O</w:t>
            </w:r>
            <w:r w:rsidR="00522DFE" w:rsidRPr="00522DFE">
              <w:rPr>
                <w:bCs/>
                <w:iCs/>
              </w:rPr>
              <w:t>btain the relevant equipment</w:t>
            </w:r>
            <w:r w:rsidR="00DC42AB">
              <w:rPr>
                <w:bCs/>
                <w:iCs/>
              </w:rPr>
              <w:t xml:space="preserve"> prior to the search.</w:t>
            </w:r>
            <w:r w:rsidR="00645746">
              <w:rPr>
                <w:bCs/>
                <w:iCs/>
              </w:rPr>
              <w:t xml:space="preserve"> </w:t>
            </w:r>
          </w:p>
        </w:tc>
        <w:tc>
          <w:tcPr>
            <w:tcW w:w="0" w:type="dxa"/>
          </w:tcPr>
          <w:p w14:paraId="58776B96" w14:textId="70887C9D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77F2E7ED" w14:textId="77777777" w:rsidTr="00603507">
        <w:tc>
          <w:tcPr>
            <w:tcW w:w="562" w:type="dxa"/>
          </w:tcPr>
          <w:p w14:paraId="291801D7" w14:textId="77777777" w:rsidR="00522DFE" w:rsidRPr="00522DFE" w:rsidRDefault="00522DFE" w:rsidP="00404068">
            <w:pPr>
              <w:pStyle w:val="Tabledata"/>
            </w:pPr>
            <w:r w:rsidRPr="00522DFE">
              <w:t>3.</w:t>
            </w:r>
          </w:p>
        </w:tc>
        <w:tc>
          <w:tcPr>
            <w:tcW w:w="6838" w:type="dxa"/>
          </w:tcPr>
          <w:p w14:paraId="190B5014" w14:textId="15FCAA2F" w:rsidR="00522DFE" w:rsidRPr="00522DFE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W</w:t>
            </w:r>
            <w:r w:rsidR="00522DFE" w:rsidRPr="004221FD">
              <w:rPr>
                <w:bCs/>
                <w:iCs/>
              </w:rPr>
              <w:t xml:space="preserve">ear </w:t>
            </w:r>
            <w:r w:rsidR="004221FD" w:rsidRPr="004221FD">
              <w:rPr>
                <w:bCs/>
                <w:iCs/>
              </w:rPr>
              <w:t>PPE as required. Gloves shall be</w:t>
            </w:r>
            <w:r w:rsidR="002F0BD6">
              <w:rPr>
                <w:bCs/>
                <w:iCs/>
              </w:rPr>
              <w:t xml:space="preserve"> worn</w:t>
            </w:r>
            <w:r w:rsidR="004221FD" w:rsidRPr="004221FD">
              <w:rPr>
                <w:bCs/>
                <w:iCs/>
              </w:rPr>
              <w:t xml:space="preserve"> </w:t>
            </w:r>
            <w:r w:rsidR="00522DFE" w:rsidRPr="004221FD">
              <w:rPr>
                <w:bCs/>
                <w:iCs/>
              </w:rPr>
              <w:t xml:space="preserve">and </w:t>
            </w:r>
            <w:r w:rsidR="002F0BD6">
              <w:rPr>
                <w:bCs/>
                <w:iCs/>
              </w:rPr>
              <w:t xml:space="preserve">then </w:t>
            </w:r>
            <w:r w:rsidR="00522DFE" w:rsidRPr="004221FD">
              <w:rPr>
                <w:bCs/>
                <w:iCs/>
              </w:rPr>
              <w:t>discard</w:t>
            </w:r>
            <w:r w:rsidR="004221FD" w:rsidRPr="004221FD">
              <w:rPr>
                <w:bCs/>
                <w:iCs/>
              </w:rPr>
              <w:t>ed</w:t>
            </w:r>
            <w:r w:rsidR="00522DFE" w:rsidRPr="004221FD">
              <w:rPr>
                <w:bCs/>
                <w:iCs/>
              </w:rPr>
              <w:t xml:space="preserve"> and replace</w:t>
            </w:r>
            <w:r w:rsidR="004221FD" w:rsidRPr="004221FD">
              <w:rPr>
                <w:bCs/>
                <w:iCs/>
              </w:rPr>
              <w:t>d</w:t>
            </w:r>
            <w:r w:rsidR="00522DFE" w:rsidRPr="004221FD">
              <w:rPr>
                <w:bCs/>
                <w:iCs/>
              </w:rPr>
              <w:t xml:space="preserve"> with a </w:t>
            </w:r>
            <w:r w:rsidR="00CD1B4D" w:rsidRPr="004221FD">
              <w:rPr>
                <w:bCs/>
                <w:iCs/>
              </w:rPr>
              <w:t xml:space="preserve">new </w:t>
            </w:r>
            <w:r w:rsidR="00522DFE" w:rsidRPr="004221FD">
              <w:rPr>
                <w:bCs/>
                <w:iCs/>
              </w:rPr>
              <w:t>pair</w:t>
            </w:r>
            <w:r w:rsidR="00CD1B4D" w:rsidRPr="004221FD">
              <w:rPr>
                <w:bCs/>
                <w:iCs/>
              </w:rPr>
              <w:t xml:space="preserve"> </w:t>
            </w:r>
            <w:r w:rsidR="00522DFE" w:rsidRPr="004221FD">
              <w:rPr>
                <w:bCs/>
                <w:iCs/>
              </w:rPr>
              <w:t>between cell searches</w:t>
            </w:r>
            <w:r w:rsidR="002F0BD6">
              <w:rPr>
                <w:bCs/>
                <w:iCs/>
              </w:rPr>
              <w:t>.</w:t>
            </w:r>
          </w:p>
        </w:tc>
        <w:tc>
          <w:tcPr>
            <w:tcW w:w="0" w:type="dxa"/>
          </w:tcPr>
          <w:p w14:paraId="620BC0DE" w14:textId="039C399F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F5672E" w:rsidRPr="00522DFE" w14:paraId="5976D1B4" w14:textId="77777777" w:rsidTr="00603507">
        <w:tc>
          <w:tcPr>
            <w:tcW w:w="562" w:type="dxa"/>
          </w:tcPr>
          <w:p w14:paraId="68C0F25A" w14:textId="3E57D762" w:rsidR="00F5672E" w:rsidRPr="00522DFE" w:rsidRDefault="00F5672E" w:rsidP="00404068">
            <w:pPr>
              <w:pStyle w:val="Tabledata"/>
            </w:pPr>
            <w:r>
              <w:t xml:space="preserve">4. </w:t>
            </w:r>
          </w:p>
        </w:tc>
        <w:tc>
          <w:tcPr>
            <w:tcW w:w="6838" w:type="dxa"/>
          </w:tcPr>
          <w:p w14:paraId="4D1E5E81" w14:textId="51C31F2D" w:rsidR="00F5672E" w:rsidRPr="00522DFE" w:rsidRDefault="00F5672E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may be present where appropriate  </w:t>
            </w:r>
          </w:p>
        </w:tc>
        <w:tc>
          <w:tcPr>
            <w:tcW w:w="0" w:type="dxa"/>
          </w:tcPr>
          <w:p w14:paraId="211C65B7" w14:textId="163CA0AC" w:rsidR="00F5672E" w:rsidRPr="00522DFE" w:rsidRDefault="00F21466" w:rsidP="00404068">
            <w:pPr>
              <w:pStyle w:val="Tabledata"/>
            </w:pPr>
            <w:r>
              <w:t>Custodial Officer</w:t>
            </w:r>
            <w:r w:rsidR="00F5672E" w:rsidRPr="00522DFE">
              <w:t>s</w:t>
            </w:r>
          </w:p>
        </w:tc>
      </w:tr>
      <w:tr w:rsidR="00F5672E" w:rsidRPr="00522DFE" w14:paraId="7C2EFA5F" w14:textId="77777777" w:rsidTr="00603507">
        <w:tc>
          <w:tcPr>
            <w:tcW w:w="562" w:type="dxa"/>
          </w:tcPr>
          <w:p w14:paraId="08368E7B" w14:textId="45E3A0FD" w:rsidR="00F5672E" w:rsidRDefault="00F5672E" w:rsidP="00404068">
            <w:pPr>
              <w:pStyle w:val="Tabledata"/>
            </w:pPr>
            <w:r>
              <w:t>5.</w:t>
            </w:r>
          </w:p>
        </w:tc>
        <w:tc>
          <w:tcPr>
            <w:tcW w:w="6838" w:type="dxa"/>
          </w:tcPr>
          <w:p w14:paraId="0F348E4D" w14:textId="458FE4ED" w:rsidR="00F5672E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</w:t>
            </w:r>
            <w:r w:rsidR="00F5672E" w:rsidRPr="00522DFE">
              <w:rPr>
                <w:bCs/>
                <w:iCs/>
              </w:rPr>
              <w:t xml:space="preserve">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F5672E" w:rsidRPr="003121C7">
              <w:rPr>
                <w:bCs/>
                <w:iCs/>
              </w:rPr>
              <w:t xml:space="preserve"> </w:t>
            </w:r>
            <w:r w:rsidR="00F5672E" w:rsidRPr="00522DFE">
              <w:rPr>
                <w:bCs/>
                <w:iCs/>
              </w:rPr>
              <w:t xml:space="preserve">if they have any unauthorised </w:t>
            </w:r>
            <w:r w:rsidR="00F5672E">
              <w:rPr>
                <w:bCs/>
                <w:iCs/>
              </w:rPr>
              <w:t xml:space="preserve">items </w:t>
            </w:r>
            <w:r w:rsidR="00F5672E" w:rsidRPr="00522DFE">
              <w:rPr>
                <w:bCs/>
                <w:iCs/>
              </w:rPr>
              <w:t xml:space="preserve">in their </w:t>
            </w:r>
            <w:r w:rsidR="00F5672E">
              <w:rPr>
                <w:bCs/>
                <w:iCs/>
              </w:rPr>
              <w:t xml:space="preserve">cell </w:t>
            </w:r>
            <w:r w:rsidR="00F5672E" w:rsidRPr="00522DFE">
              <w:rPr>
                <w:bCs/>
                <w:iCs/>
              </w:rPr>
              <w:t xml:space="preserve">or on their person(s) including items which may cause harm. </w:t>
            </w:r>
          </w:p>
          <w:p w14:paraId="3004B277" w14:textId="48CA03D4" w:rsidR="00F5672E" w:rsidRDefault="00F5672E" w:rsidP="00404068">
            <w:pPr>
              <w:pStyle w:val="Tabledata"/>
              <w:rPr>
                <w:bCs/>
                <w:iCs/>
              </w:rPr>
            </w:pPr>
            <w:r w:rsidRPr="00404068">
              <w:rPr>
                <w:b/>
                <w:bCs/>
                <w:iCs/>
              </w:rPr>
              <w:t>Note*</w:t>
            </w:r>
            <w:r w:rsidRPr="00522DFE">
              <w:rPr>
                <w:bCs/>
                <w:iCs/>
              </w:rPr>
              <w:t xml:space="preserve"> If articles are</w:t>
            </w:r>
            <w:r>
              <w:rPr>
                <w:bCs/>
                <w:iCs/>
              </w:rPr>
              <w:t xml:space="preserve"> surrendered</w:t>
            </w:r>
            <w:r w:rsidRPr="00522DFE">
              <w:rPr>
                <w:bCs/>
                <w:iCs/>
              </w:rPr>
              <w:t xml:space="preserve">, </w:t>
            </w: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 xml:space="preserve">Custodial Officer </w:t>
            </w:r>
            <w:r>
              <w:rPr>
                <w:bCs/>
                <w:iCs/>
              </w:rPr>
              <w:t xml:space="preserve">shall </w:t>
            </w:r>
            <w:r w:rsidRPr="00522DFE">
              <w:rPr>
                <w:bCs/>
                <w:iCs/>
              </w:rPr>
              <w:t>continue the search.</w:t>
            </w:r>
          </w:p>
        </w:tc>
        <w:tc>
          <w:tcPr>
            <w:tcW w:w="0" w:type="dxa"/>
          </w:tcPr>
          <w:p w14:paraId="3F3F5865" w14:textId="77777777" w:rsidR="00F5672E" w:rsidRPr="00522DFE" w:rsidRDefault="00F5672E" w:rsidP="00404068">
            <w:pPr>
              <w:pStyle w:val="Tabledata"/>
            </w:pPr>
          </w:p>
        </w:tc>
      </w:tr>
      <w:tr w:rsidR="00522DFE" w:rsidRPr="00522DFE" w14:paraId="4E6A3E3E" w14:textId="77777777" w:rsidTr="00603507">
        <w:tc>
          <w:tcPr>
            <w:tcW w:w="562" w:type="dxa"/>
          </w:tcPr>
          <w:p w14:paraId="3CB862CA" w14:textId="6A7380EE" w:rsidR="00522DFE" w:rsidRPr="00522DFE" w:rsidRDefault="007C2075" w:rsidP="00404068">
            <w:pPr>
              <w:pStyle w:val="Tabledata"/>
            </w:pPr>
            <w:r>
              <w:t>6</w:t>
            </w:r>
          </w:p>
        </w:tc>
        <w:tc>
          <w:tcPr>
            <w:tcW w:w="6838" w:type="dxa"/>
          </w:tcPr>
          <w:p w14:paraId="08B2A43F" w14:textId="3C4E414C" w:rsidR="00522DFE" w:rsidRPr="00522DFE" w:rsidRDefault="00DC42AB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</w:t>
            </w:r>
            <w:r w:rsidR="00522DFE" w:rsidRPr="00522DFE">
              <w:rPr>
                <w:bCs/>
                <w:iCs/>
              </w:rPr>
              <w:t xml:space="preserve">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522DFE" w:rsidRPr="00522DFE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shall </w:t>
            </w:r>
            <w:r w:rsidR="00522DFE" w:rsidRPr="00522DFE">
              <w:rPr>
                <w:bCs/>
                <w:iCs/>
              </w:rPr>
              <w:t>vacate the cell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0" w:type="dxa"/>
          </w:tcPr>
          <w:p w14:paraId="4853B597" w14:textId="45FAE29E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408EA818" w14:textId="77777777" w:rsidTr="00603507">
        <w:tc>
          <w:tcPr>
            <w:tcW w:w="562" w:type="dxa"/>
          </w:tcPr>
          <w:p w14:paraId="6CDEF073" w14:textId="07028AFC" w:rsidR="00522DFE" w:rsidRPr="00522DFE" w:rsidRDefault="002F0BD6" w:rsidP="00404068">
            <w:pPr>
              <w:pStyle w:val="Tabledata"/>
            </w:pPr>
            <w:r>
              <w:t>7</w:t>
            </w:r>
            <w:r w:rsidR="007C2075">
              <w:t>.</w:t>
            </w:r>
          </w:p>
        </w:tc>
        <w:tc>
          <w:tcPr>
            <w:tcW w:w="6838" w:type="dxa"/>
          </w:tcPr>
          <w:p w14:paraId="3FBB6024" w14:textId="3FB708D0" w:rsidR="00522DFE" w:rsidRPr="00522DFE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Commence </w:t>
            </w:r>
            <w:r w:rsidR="007C2075">
              <w:rPr>
                <w:bCs/>
                <w:iCs/>
              </w:rPr>
              <w:t xml:space="preserve">search </w:t>
            </w:r>
            <w:r w:rsidR="00522DFE" w:rsidRPr="00522DFE">
              <w:rPr>
                <w:bCs/>
                <w:iCs/>
              </w:rPr>
              <w:t xml:space="preserve">at the </w:t>
            </w:r>
            <w:r w:rsidR="00DC1CD0">
              <w:rPr>
                <w:bCs/>
                <w:iCs/>
              </w:rPr>
              <w:t xml:space="preserve">cell </w:t>
            </w:r>
            <w:r w:rsidR="00522DFE" w:rsidRPr="00522DFE">
              <w:rPr>
                <w:bCs/>
                <w:iCs/>
              </w:rPr>
              <w:t>door</w:t>
            </w:r>
            <w:r w:rsidR="007C2075">
              <w:rPr>
                <w:bCs/>
                <w:iCs/>
              </w:rPr>
              <w:t xml:space="preserve"> </w:t>
            </w:r>
            <w:r w:rsidR="002E3398">
              <w:rPr>
                <w:bCs/>
                <w:iCs/>
              </w:rPr>
              <w:t>and</w:t>
            </w:r>
            <w:r w:rsidR="002E3398" w:rsidRPr="00522DFE">
              <w:rPr>
                <w:bCs/>
                <w:iCs/>
              </w:rPr>
              <w:t xml:space="preserve"> systematically</w:t>
            </w:r>
            <w:r w:rsidR="00522DFE" w:rsidRPr="00522DFE">
              <w:rPr>
                <w:bCs/>
                <w:iCs/>
              </w:rPr>
              <w:t xml:space="preserve"> work around the cell (one to the left, one to the right) searching all contents thoroughly from top to bottom, to include:</w:t>
            </w:r>
          </w:p>
          <w:p w14:paraId="1264225E" w14:textId="05F24534" w:rsidR="00522DFE" w:rsidRPr="00522DFE" w:rsidRDefault="00404068" w:rsidP="00404068">
            <w:pPr>
              <w:pStyle w:val="ListBullet"/>
            </w:pPr>
            <w:r>
              <w:t>voids</w:t>
            </w:r>
          </w:p>
          <w:p w14:paraId="26872919" w14:textId="3A5591FD" w:rsidR="00522DFE" w:rsidRPr="00522DFE" w:rsidRDefault="002F0BD6" w:rsidP="00404068">
            <w:pPr>
              <w:pStyle w:val="ListBullet"/>
            </w:pPr>
            <w:r w:rsidRPr="00522DFE">
              <w:t>vent</w:t>
            </w:r>
            <w:r>
              <w:t>s</w:t>
            </w:r>
          </w:p>
          <w:p w14:paraId="2A40595C" w14:textId="2E9CFDDA" w:rsidR="00522DFE" w:rsidRPr="00522DFE" w:rsidRDefault="00404068" w:rsidP="00404068">
            <w:pPr>
              <w:pStyle w:val="ListBullet"/>
            </w:pPr>
            <w:r>
              <w:t>ceilings</w:t>
            </w:r>
          </w:p>
          <w:p w14:paraId="01B0D785" w14:textId="7F9A9E5A" w:rsidR="00522DFE" w:rsidRPr="00522DFE" w:rsidRDefault="00404068" w:rsidP="00404068">
            <w:pPr>
              <w:pStyle w:val="ListBullet"/>
            </w:pPr>
            <w:r>
              <w:t>floors</w:t>
            </w:r>
          </w:p>
          <w:p w14:paraId="7848CC86" w14:textId="1A56ADE9" w:rsidR="00522DFE" w:rsidRPr="00522DFE" w:rsidRDefault="00404068" w:rsidP="00404068">
            <w:pPr>
              <w:pStyle w:val="ListBullet"/>
            </w:pPr>
            <w:r>
              <w:t>walls</w:t>
            </w:r>
          </w:p>
          <w:p w14:paraId="1BDB2E44" w14:textId="4B79135B" w:rsidR="00522DFE" w:rsidRPr="00522DFE" w:rsidRDefault="00404068" w:rsidP="00404068">
            <w:pPr>
              <w:pStyle w:val="ListBullet"/>
            </w:pPr>
            <w:r>
              <w:t>doors</w:t>
            </w:r>
          </w:p>
          <w:p w14:paraId="428A9B61" w14:textId="354754FA" w:rsidR="00522DFE" w:rsidRPr="00522DFE" w:rsidRDefault="00522DFE" w:rsidP="00404068">
            <w:pPr>
              <w:pStyle w:val="ListBullet"/>
            </w:pPr>
            <w:r w:rsidRPr="00522DFE">
              <w:t>windows (insid</w:t>
            </w:r>
            <w:r w:rsidR="00404068">
              <w:t>e, and where possible, outside)</w:t>
            </w:r>
          </w:p>
          <w:p w14:paraId="5A77A650" w14:textId="1C47009B" w:rsidR="00522DFE" w:rsidRPr="00522DFE" w:rsidRDefault="00404068" w:rsidP="00404068">
            <w:pPr>
              <w:pStyle w:val="ListBullet"/>
            </w:pPr>
            <w:r>
              <w:t>grilles</w:t>
            </w:r>
          </w:p>
          <w:p w14:paraId="3B342F3E" w14:textId="6E3E65FF" w:rsidR="00522DFE" w:rsidRPr="00522DFE" w:rsidRDefault="00404068" w:rsidP="00404068">
            <w:pPr>
              <w:pStyle w:val="ListBullet"/>
            </w:pPr>
            <w:r>
              <w:t>pipes</w:t>
            </w:r>
          </w:p>
          <w:p w14:paraId="3438355F" w14:textId="77777777" w:rsidR="00522DFE" w:rsidRDefault="00522DFE" w:rsidP="00404068">
            <w:pPr>
              <w:pStyle w:val="ListBullet"/>
            </w:pPr>
            <w:r w:rsidRPr="00522DFE">
              <w:t>fixed furniture and fittings</w:t>
            </w:r>
          </w:p>
          <w:p w14:paraId="045DDF06" w14:textId="2041ABF1" w:rsidR="00BB1C65" w:rsidRDefault="00BB1C65" w:rsidP="00404068">
            <w:pPr>
              <w:pStyle w:val="ListBullet"/>
            </w:pPr>
            <w:r>
              <w:t>bedding</w:t>
            </w:r>
          </w:p>
          <w:p w14:paraId="5C0531BE" w14:textId="6ADBCEA9" w:rsidR="00BB1C65" w:rsidRPr="00522DFE" w:rsidRDefault="00BB1C65" w:rsidP="00404068">
            <w:pPr>
              <w:pStyle w:val="ListBullet"/>
            </w:pPr>
            <w:r>
              <w:t>property</w:t>
            </w:r>
            <w:r w:rsidR="00404068">
              <w:t>.</w:t>
            </w:r>
          </w:p>
        </w:tc>
        <w:tc>
          <w:tcPr>
            <w:tcW w:w="0" w:type="dxa"/>
          </w:tcPr>
          <w:p w14:paraId="4E522628" w14:textId="2B1DDFA3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185BC1F4" w14:textId="77777777" w:rsidTr="00603507">
        <w:tc>
          <w:tcPr>
            <w:tcW w:w="562" w:type="dxa"/>
          </w:tcPr>
          <w:p w14:paraId="3BD37936" w14:textId="4A3BB13D" w:rsidR="00522DFE" w:rsidRPr="00522DFE" w:rsidRDefault="002F0BD6" w:rsidP="00404068">
            <w:pPr>
              <w:pStyle w:val="Tabledata"/>
            </w:pPr>
            <w:r>
              <w:t>8.</w:t>
            </w:r>
          </w:p>
        </w:tc>
        <w:tc>
          <w:tcPr>
            <w:tcW w:w="6838" w:type="dxa"/>
          </w:tcPr>
          <w:p w14:paraId="6B18E81E" w14:textId="212BDB5A" w:rsidR="00522DFE" w:rsidRPr="00522DFE" w:rsidRDefault="007C2075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shall 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for </w:t>
            </w:r>
            <w:r w:rsidR="00522DFE" w:rsidRPr="00522DFE">
              <w:rPr>
                <w:bCs/>
                <w:iCs/>
              </w:rPr>
              <w:t>an explanation if any unauthorised item is found</w:t>
            </w:r>
          </w:p>
        </w:tc>
        <w:tc>
          <w:tcPr>
            <w:tcW w:w="0" w:type="dxa"/>
          </w:tcPr>
          <w:p w14:paraId="358DB4BF" w14:textId="471005B8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40E406BC" w14:textId="77777777" w:rsidTr="00603507">
        <w:tc>
          <w:tcPr>
            <w:tcW w:w="562" w:type="dxa"/>
          </w:tcPr>
          <w:p w14:paraId="132C7AD2" w14:textId="2048E52A" w:rsidR="00522DFE" w:rsidRPr="00522DFE" w:rsidRDefault="002F0BD6" w:rsidP="00404068">
            <w:pPr>
              <w:pStyle w:val="Tabledata"/>
            </w:pPr>
            <w:r>
              <w:t>9</w:t>
            </w:r>
            <w:r w:rsidR="0027332A">
              <w:t>.</w:t>
            </w:r>
          </w:p>
        </w:tc>
        <w:tc>
          <w:tcPr>
            <w:tcW w:w="6838" w:type="dxa"/>
          </w:tcPr>
          <w:p w14:paraId="2C708137" w14:textId="37EED703" w:rsidR="00522DFE" w:rsidRPr="00522DFE" w:rsidRDefault="0027332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shall inform </w:t>
            </w:r>
            <w:r w:rsidR="00522DFE" w:rsidRPr="00522DFE">
              <w:rPr>
                <w:bCs/>
                <w:iCs/>
              </w:rPr>
              <w:t xml:space="preserve">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3121C7" w:rsidRPr="003121C7">
              <w:rPr>
                <w:bCs/>
                <w:iCs/>
              </w:rPr>
              <w:t xml:space="preserve"> </w:t>
            </w:r>
            <w:r w:rsidR="00522DFE" w:rsidRPr="00522DFE">
              <w:rPr>
                <w:bCs/>
                <w:iCs/>
              </w:rPr>
              <w:t xml:space="preserve">of any </w:t>
            </w:r>
            <w:r>
              <w:rPr>
                <w:bCs/>
                <w:iCs/>
              </w:rPr>
              <w:t xml:space="preserve">items </w:t>
            </w:r>
            <w:r w:rsidR="002E3398">
              <w:rPr>
                <w:bCs/>
                <w:iCs/>
              </w:rPr>
              <w:t xml:space="preserve">which </w:t>
            </w:r>
            <w:r w:rsidR="002E3398" w:rsidRPr="00522DFE">
              <w:rPr>
                <w:bCs/>
                <w:iCs/>
              </w:rPr>
              <w:t>have</w:t>
            </w:r>
            <w:r w:rsidR="00522DFE" w:rsidRPr="00522DFE">
              <w:rPr>
                <w:bCs/>
                <w:iCs/>
              </w:rPr>
              <w:t xml:space="preserve"> been removed, on completion of the search.</w:t>
            </w:r>
            <w:r w:rsidR="00F86F37">
              <w:rPr>
                <w:bCs/>
                <w:iCs/>
              </w:rPr>
              <w:t xml:space="preserve"> Any items damaged during the search shall be managed in accordance with </w:t>
            </w:r>
            <w:hyperlink r:id="rId61" w:history="1">
              <w:r w:rsidR="00F86F37" w:rsidRPr="004A360C">
                <w:rPr>
                  <w:rStyle w:val="Hyperlink"/>
                  <w:bCs/>
                  <w:iCs/>
                </w:rPr>
                <w:t xml:space="preserve">COPP 4.1 </w:t>
              </w:r>
              <w:r w:rsidR="00C4028D" w:rsidRPr="004A360C">
                <w:rPr>
                  <w:rStyle w:val="Hyperlink"/>
                  <w:bCs/>
                  <w:iCs/>
                </w:rPr>
                <w:t xml:space="preserve">– </w:t>
              </w:r>
              <w:r w:rsidR="00F86F37" w:rsidRPr="004A360C">
                <w:rPr>
                  <w:rStyle w:val="Hyperlink"/>
                  <w:bCs/>
                  <w:iCs/>
                </w:rPr>
                <w:t>Property.</w:t>
              </w:r>
            </w:hyperlink>
          </w:p>
        </w:tc>
        <w:tc>
          <w:tcPr>
            <w:tcW w:w="0" w:type="dxa"/>
          </w:tcPr>
          <w:p w14:paraId="7319D3EC" w14:textId="518826BD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10D967B2" w14:textId="77777777" w:rsidTr="00603507">
        <w:tc>
          <w:tcPr>
            <w:tcW w:w="562" w:type="dxa"/>
          </w:tcPr>
          <w:p w14:paraId="06E339D6" w14:textId="4A887484" w:rsidR="00522DFE" w:rsidRPr="00522DFE" w:rsidRDefault="002F0BD6" w:rsidP="00404068">
            <w:pPr>
              <w:pStyle w:val="Tabledata"/>
            </w:pPr>
            <w:r>
              <w:t>10</w:t>
            </w:r>
            <w:r w:rsidR="00EA6290">
              <w:t>.</w:t>
            </w:r>
          </w:p>
        </w:tc>
        <w:tc>
          <w:tcPr>
            <w:tcW w:w="6838" w:type="dxa"/>
          </w:tcPr>
          <w:p w14:paraId="562E6A8F" w14:textId="27A3EEDB" w:rsidR="00522DFE" w:rsidRPr="00522DFE" w:rsidRDefault="0027332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shall l</w:t>
            </w:r>
            <w:r w:rsidR="00522DFE" w:rsidRPr="00522DFE">
              <w:rPr>
                <w:bCs/>
                <w:iCs/>
              </w:rPr>
              <w:t xml:space="preserve">eave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3121C7">
              <w:rPr>
                <w:bCs/>
                <w:iCs/>
              </w:rPr>
              <w:t>’s</w:t>
            </w:r>
            <w:r w:rsidR="00522DFE" w:rsidRPr="00522DFE">
              <w:rPr>
                <w:bCs/>
                <w:iCs/>
              </w:rPr>
              <w:t xml:space="preserve"> cell as tidy as possible.</w:t>
            </w:r>
          </w:p>
        </w:tc>
        <w:tc>
          <w:tcPr>
            <w:tcW w:w="0" w:type="dxa"/>
          </w:tcPr>
          <w:p w14:paraId="4DBAC30B" w14:textId="79935B05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7CD7572C" w14:textId="77777777" w:rsidTr="00603507">
        <w:tc>
          <w:tcPr>
            <w:tcW w:w="562" w:type="dxa"/>
          </w:tcPr>
          <w:p w14:paraId="7F6BE450" w14:textId="78B5005C" w:rsidR="00522DFE" w:rsidRPr="00522DFE" w:rsidRDefault="002F0BD6" w:rsidP="00404068">
            <w:pPr>
              <w:pStyle w:val="Tabledata"/>
            </w:pPr>
            <w:r>
              <w:lastRenderedPageBreak/>
              <w:t>11.</w:t>
            </w:r>
          </w:p>
        </w:tc>
        <w:tc>
          <w:tcPr>
            <w:tcW w:w="6838" w:type="dxa"/>
          </w:tcPr>
          <w:p w14:paraId="6922CA4B" w14:textId="4DD9983F" w:rsidR="00522DFE" w:rsidRPr="00522DFE" w:rsidRDefault="00F21466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E</w:t>
            </w:r>
            <w:r w:rsidR="00EA6290">
              <w:rPr>
                <w:bCs/>
                <w:iCs/>
              </w:rPr>
              <w:t xml:space="preserve">nsure all equipment used for the search is removed and accounted for prior </w:t>
            </w:r>
            <w:r w:rsidR="00522DFE" w:rsidRPr="00522DFE">
              <w:rPr>
                <w:bCs/>
                <w:iCs/>
              </w:rPr>
              <w:t>to vacating the cell.</w:t>
            </w:r>
          </w:p>
        </w:tc>
        <w:tc>
          <w:tcPr>
            <w:tcW w:w="0" w:type="dxa"/>
          </w:tcPr>
          <w:p w14:paraId="76B79B8D" w14:textId="1C0F1458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CB7A86" w:rsidRPr="00522DFE" w14:paraId="0E4A5C9D" w14:textId="77777777" w:rsidTr="00603507">
        <w:tc>
          <w:tcPr>
            <w:tcW w:w="9735" w:type="dxa"/>
            <w:gridSpan w:val="3"/>
            <w:shd w:val="clear" w:color="auto" w:fill="EEECE1" w:themeFill="background2"/>
          </w:tcPr>
          <w:p w14:paraId="4EF63195" w14:textId="77777777" w:rsidR="00CB7A86" w:rsidRPr="00603507" w:rsidRDefault="00CB7A86" w:rsidP="00404068">
            <w:pPr>
              <w:pStyle w:val="Tabledata"/>
              <w:rPr>
                <w:b/>
                <w:bCs/>
              </w:rPr>
            </w:pPr>
            <w:r w:rsidRPr="00603507">
              <w:rPr>
                <w:b/>
                <w:bCs/>
              </w:rPr>
              <w:t>Cell Integrity Check</w:t>
            </w:r>
          </w:p>
          <w:p w14:paraId="5D33261F" w14:textId="570F1A47" w:rsidR="00C9543D" w:rsidRPr="008E5815" w:rsidRDefault="00C9543D" w:rsidP="008E5815">
            <w:pPr>
              <w:pStyle w:val="Tabledata"/>
            </w:pPr>
            <w:r w:rsidRPr="008E5815">
              <w:t>An integrity check is an examination of the condition and functionality of the cell and its ongoing security.</w:t>
            </w:r>
            <w:r w:rsidR="00EA38E1" w:rsidRPr="008E5815">
              <w:t xml:space="preserve"> </w:t>
            </w:r>
            <w:r w:rsidR="006C2C0B" w:rsidRPr="008E5815">
              <w:t>An integrity check is not a cell search, however, d</w:t>
            </w:r>
            <w:r w:rsidR="00EA38E1" w:rsidRPr="008E5815">
              <w:t xml:space="preserve">uring an integrity check, Custodial Officers may discover items not issued to the </w:t>
            </w:r>
            <w:r w:rsidR="005C6639">
              <w:t>d</w:t>
            </w:r>
            <w:r w:rsidR="002834EA">
              <w:t>etainee</w:t>
            </w:r>
            <w:r w:rsidR="006C2C0B" w:rsidRPr="008E5815">
              <w:t>. For example, while examining the integrity of the window or grill, items such as contraband may be discovered at the same time.</w:t>
            </w:r>
            <w:r w:rsidR="00EA38E1" w:rsidRPr="008E5815">
              <w:t xml:space="preserve"> </w:t>
            </w:r>
          </w:p>
        </w:tc>
      </w:tr>
      <w:tr w:rsidR="00C9543D" w:rsidRPr="00522DFE" w14:paraId="10213188" w14:textId="77777777" w:rsidTr="004275D7">
        <w:tc>
          <w:tcPr>
            <w:tcW w:w="562" w:type="dxa"/>
          </w:tcPr>
          <w:p w14:paraId="24B1FB6B" w14:textId="4D061325" w:rsidR="00C9543D" w:rsidRDefault="00C9543D" w:rsidP="00404068">
            <w:pPr>
              <w:pStyle w:val="Tabledata"/>
            </w:pPr>
            <w:r>
              <w:t>1.</w:t>
            </w:r>
          </w:p>
        </w:tc>
        <w:tc>
          <w:tcPr>
            <w:tcW w:w="6838" w:type="dxa"/>
          </w:tcPr>
          <w:p w14:paraId="5B06FF94" w14:textId="79700402" w:rsidR="00C9543D" w:rsidRDefault="00C9543D" w:rsidP="008E5815">
            <w:pPr>
              <w:pStyle w:val="Tabledata"/>
            </w:pPr>
            <w:bookmarkStart w:id="147" w:name="_A_cell_integrity"/>
            <w:bookmarkEnd w:id="147"/>
            <w:r w:rsidRPr="00511354">
              <w:t xml:space="preserve">A cell integrity check shall be conducted by </w:t>
            </w:r>
            <w:r w:rsidRPr="00F21466">
              <w:t xml:space="preserve">Custodial </w:t>
            </w:r>
            <w:r w:rsidRPr="00511354">
              <w:t xml:space="preserve">Officers </w:t>
            </w:r>
            <w:r>
              <w:t>daily</w:t>
            </w:r>
            <w:r w:rsidRPr="00511354">
              <w:t xml:space="preserve">, or prior to the placement of a new </w:t>
            </w:r>
            <w:r w:rsidR="005C6639">
              <w:t>d</w:t>
            </w:r>
            <w:r w:rsidR="002834EA">
              <w:t>etainee</w:t>
            </w:r>
            <w:r w:rsidRPr="00511354">
              <w:t xml:space="preserve"> to that cell. </w:t>
            </w:r>
          </w:p>
        </w:tc>
        <w:tc>
          <w:tcPr>
            <w:tcW w:w="2335" w:type="dxa"/>
          </w:tcPr>
          <w:p w14:paraId="3687BB17" w14:textId="3CBDA022" w:rsidR="00C9543D" w:rsidRDefault="00C9543D" w:rsidP="00404068">
            <w:pPr>
              <w:pStyle w:val="Tabledata"/>
            </w:pPr>
            <w:r>
              <w:t>Unit Manager or Custodial Officer</w:t>
            </w:r>
          </w:p>
        </w:tc>
      </w:tr>
      <w:tr w:rsidR="00941356" w:rsidRPr="00522DFE" w14:paraId="1D21166C" w14:textId="77777777" w:rsidTr="004275D7">
        <w:tc>
          <w:tcPr>
            <w:tcW w:w="562" w:type="dxa"/>
          </w:tcPr>
          <w:p w14:paraId="435B77F3" w14:textId="647B27CA" w:rsidR="00941356" w:rsidRDefault="00941356" w:rsidP="00404068">
            <w:pPr>
              <w:pStyle w:val="Tabledata"/>
            </w:pPr>
            <w:r>
              <w:t>2.</w:t>
            </w:r>
          </w:p>
        </w:tc>
        <w:tc>
          <w:tcPr>
            <w:tcW w:w="6838" w:type="dxa"/>
          </w:tcPr>
          <w:p w14:paraId="271570BB" w14:textId="1E4FF6AF" w:rsidR="00941356" w:rsidRPr="00511354" w:rsidRDefault="00B90509" w:rsidP="008E5815">
            <w:pPr>
              <w:pStyle w:val="Tabledata"/>
            </w:pPr>
            <w:r>
              <w:t>W</w:t>
            </w:r>
            <w:r w:rsidRPr="004221FD">
              <w:t>ear PPE as required. Gloves shall be</w:t>
            </w:r>
            <w:r>
              <w:t xml:space="preserve"> worn</w:t>
            </w:r>
            <w:r w:rsidRPr="004221FD">
              <w:t xml:space="preserve"> and </w:t>
            </w:r>
            <w:r>
              <w:t xml:space="preserve">then </w:t>
            </w:r>
            <w:r w:rsidRPr="004221FD">
              <w:t xml:space="preserve">discarded and replaced with a new pair between cell </w:t>
            </w:r>
            <w:r>
              <w:t>integrity checks.</w:t>
            </w:r>
          </w:p>
        </w:tc>
        <w:tc>
          <w:tcPr>
            <w:tcW w:w="2335" w:type="dxa"/>
          </w:tcPr>
          <w:p w14:paraId="7C928C66" w14:textId="2FB20C13" w:rsidR="00941356" w:rsidRDefault="00B90509" w:rsidP="00404068">
            <w:pPr>
              <w:pStyle w:val="Tabledata"/>
            </w:pPr>
            <w:r>
              <w:t>Unit Manager or Custodial Officer</w:t>
            </w:r>
          </w:p>
        </w:tc>
      </w:tr>
      <w:tr w:rsidR="00C9543D" w:rsidRPr="00522DFE" w14:paraId="53ED2EAB" w14:textId="77777777" w:rsidTr="004275D7">
        <w:tc>
          <w:tcPr>
            <w:tcW w:w="562" w:type="dxa"/>
          </w:tcPr>
          <w:p w14:paraId="39FD6D04" w14:textId="0D964ED1" w:rsidR="00C9543D" w:rsidRDefault="00941356" w:rsidP="00404068">
            <w:pPr>
              <w:pStyle w:val="Tabledata"/>
            </w:pPr>
            <w:r>
              <w:t>3.</w:t>
            </w:r>
          </w:p>
        </w:tc>
        <w:tc>
          <w:tcPr>
            <w:tcW w:w="6838" w:type="dxa"/>
          </w:tcPr>
          <w:p w14:paraId="4C86382D" w14:textId="77777777" w:rsidR="00C9543D" w:rsidRDefault="00C9543D" w:rsidP="00C9543D">
            <w:pPr>
              <w:pStyle w:val="Tabledata"/>
            </w:pPr>
            <w:r>
              <w:t xml:space="preserve">A cell integrity check shall include: </w:t>
            </w:r>
          </w:p>
          <w:p w14:paraId="542604DE" w14:textId="77777777" w:rsidR="00C9543D" w:rsidRDefault="00C9543D" w:rsidP="00C9543D">
            <w:pPr>
              <w:pStyle w:val="ListBullet"/>
            </w:pPr>
            <w:r>
              <w:t xml:space="preserve">a test of the cell call system </w:t>
            </w:r>
          </w:p>
          <w:p w14:paraId="51958F6A" w14:textId="77777777" w:rsidR="00C9543D" w:rsidRDefault="00C9543D" w:rsidP="00C9543D">
            <w:pPr>
              <w:pStyle w:val="ListBullet"/>
            </w:pPr>
            <w:r>
              <w:t xml:space="preserve">an examination of all fixtures and fittings </w:t>
            </w:r>
          </w:p>
          <w:p w14:paraId="71ABBC62" w14:textId="77777777" w:rsidR="00C9543D" w:rsidRDefault="00C9543D" w:rsidP="00C9543D">
            <w:pPr>
              <w:pStyle w:val="ListBullet"/>
            </w:pPr>
            <w:r>
              <w:t xml:space="preserve">an examination of the window and grill </w:t>
            </w:r>
          </w:p>
          <w:p w14:paraId="6466E480" w14:textId="77777777" w:rsidR="00C9543D" w:rsidRDefault="00C9543D" w:rsidP="00C9543D">
            <w:pPr>
              <w:pStyle w:val="ListBullet"/>
            </w:pPr>
            <w:r>
              <w:t xml:space="preserve">an examination of the door and locking furniture </w:t>
            </w:r>
          </w:p>
          <w:p w14:paraId="4A4C11D6" w14:textId="5A58E7BA" w:rsidR="00C9543D" w:rsidRDefault="00C9543D" w:rsidP="00C9543D">
            <w:pPr>
              <w:pStyle w:val="Tabledata"/>
            </w:pPr>
            <w:r>
              <w:t>an examination of the ceiling and light fitting.</w:t>
            </w:r>
          </w:p>
        </w:tc>
        <w:tc>
          <w:tcPr>
            <w:tcW w:w="2335" w:type="dxa"/>
          </w:tcPr>
          <w:p w14:paraId="63552159" w14:textId="19578B12" w:rsidR="00C9543D" w:rsidRDefault="00C9543D" w:rsidP="00404068">
            <w:pPr>
              <w:pStyle w:val="Tabledata"/>
            </w:pPr>
            <w:r>
              <w:t>Unit Manager or Custodial Officer</w:t>
            </w:r>
          </w:p>
        </w:tc>
      </w:tr>
      <w:tr w:rsidR="00C9543D" w:rsidRPr="00522DFE" w14:paraId="387D0EE8" w14:textId="77777777" w:rsidTr="004275D7">
        <w:tc>
          <w:tcPr>
            <w:tcW w:w="562" w:type="dxa"/>
          </w:tcPr>
          <w:p w14:paraId="5FD67099" w14:textId="011DE386" w:rsidR="00C9543D" w:rsidRDefault="00941356" w:rsidP="00404068">
            <w:pPr>
              <w:pStyle w:val="Tabledata"/>
            </w:pPr>
            <w:r>
              <w:t>4</w:t>
            </w:r>
            <w:r w:rsidR="00C9543D">
              <w:t>.</w:t>
            </w:r>
          </w:p>
        </w:tc>
        <w:tc>
          <w:tcPr>
            <w:tcW w:w="6838" w:type="dxa"/>
          </w:tcPr>
          <w:p w14:paraId="40AA940B" w14:textId="0A2860FC" w:rsidR="00C9543D" w:rsidRDefault="00C9543D" w:rsidP="00C9543D">
            <w:pPr>
              <w:pStyle w:val="Tabledata"/>
            </w:pPr>
            <w:r>
              <w:t>While checking the integrity of the cell a</w:t>
            </w:r>
            <w:r w:rsidR="00963BBA">
              <w:t xml:space="preserve">ny unauthorised items discovered shall be managed in accordance with </w:t>
            </w:r>
            <w:hyperlink w:anchor="_Unauthorised_Items_1" w:history="1">
              <w:r w:rsidR="00963BBA" w:rsidRPr="00963BBA">
                <w:rPr>
                  <w:rStyle w:val="Hyperlink"/>
                </w:rPr>
                <w:t>section 5 of this COPP</w:t>
              </w:r>
            </w:hyperlink>
            <w:r w:rsidR="00963BBA">
              <w:t>.</w:t>
            </w:r>
          </w:p>
        </w:tc>
        <w:tc>
          <w:tcPr>
            <w:tcW w:w="2335" w:type="dxa"/>
          </w:tcPr>
          <w:p w14:paraId="6AFE4A80" w14:textId="1A1F9155" w:rsidR="00C9543D" w:rsidRDefault="00963BBA" w:rsidP="00404068">
            <w:pPr>
              <w:pStyle w:val="Tabledata"/>
            </w:pPr>
            <w:r>
              <w:t>Unit Manager or Custodial Officer</w:t>
            </w:r>
          </w:p>
        </w:tc>
      </w:tr>
      <w:tr w:rsidR="00C9543D" w:rsidRPr="00522DFE" w14:paraId="7FC1E73A" w14:textId="77777777" w:rsidTr="004275D7">
        <w:tc>
          <w:tcPr>
            <w:tcW w:w="562" w:type="dxa"/>
          </w:tcPr>
          <w:p w14:paraId="164D0BB7" w14:textId="2B351D18" w:rsidR="00C9543D" w:rsidRDefault="00941356" w:rsidP="00404068">
            <w:pPr>
              <w:pStyle w:val="Tabledata"/>
            </w:pPr>
            <w:r>
              <w:t>5</w:t>
            </w:r>
            <w:r w:rsidR="00C9543D">
              <w:t>.</w:t>
            </w:r>
          </w:p>
        </w:tc>
        <w:tc>
          <w:tcPr>
            <w:tcW w:w="6838" w:type="dxa"/>
          </w:tcPr>
          <w:p w14:paraId="24C73177" w14:textId="0836718B" w:rsidR="00C9543D" w:rsidRDefault="00C9543D" w:rsidP="005A27F3">
            <w:pPr>
              <w:pStyle w:val="Tabledata"/>
            </w:pPr>
            <w:r>
              <w:t>The Unit Manager or Custodial Officer who conducted the cell integrity check shall record the check in the unit occurrence book and TOMS</w:t>
            </w:r>
            <w:r w:rsidRPr="00511354">
              <w:t>.</w:t>
            </w:r>
          </w:p>
        </w:tc>
        <w:tc>
          <w:tcPr>
            <w:tcW w:w="2335" w:type="dxa"/>
          </w:tcPr>
          <w:p w14:paraId="08C16EBC" w14:textId="28BCB4BA" w:rsidR="00C9543D" w:rsidRDefault="00C9543D" w:rsidP="00404068">
            <w:pPr>
              <w:pStyle w:val="Tabledata"/>
            </w:pPr>
            <w:r>
              <w:t>Unit Manager or Custodial Officer</w:t>
            </w:r>
          </w:p>
        </w:tc>
      </w:tr>
    </w:tbl>
    <w:p w14:paraId="139FF1D9" w14:textId="77777777" w:rsidR="005A27F3" w:rsidRPr="005A27F3" w:rsidRDefault="005A27F3" w:rsidP="005A27F3">
      <w:bookmarkStart w:id="148" w:name="_Appendix_H:_Perimeter"/>
      <w:bookmarkStart w:id="149" w:name="_Appendix_G:_Perimeter"/>
      <w:bookmarkStart w:id="150" w:name="_Appendix_G:_Perimeter_1"/>
      <w:bookmarkStart w:id="151" w:name="_Toc536700951"/>
      <w:bookmarkStart w:id="152" w:name="_Toc8896558"/>
      <w:bookmarkStart w:id="153" w:name="_Toc9321388"/>
      <w:bookmarkEnd w:id="148"/>
      <w:bookmarkEnd w:id="149"/>
      <w:bookmarkEnd w:id="150"/>
    </w:p>
    <w:p w14:paraId="7C8562CF" w14:textId="77777777" w:rsidR="005A27F3" w:rsidRDefault="005A27F3">
      <w:r>
        <w:rPr>
          <w:b/>
          <w:bCs/>
        </w:rPr>
        <w:br w:type="page"/>
      </w:r>
    </w:p>
    <w:p w14:paraId="44B38CBF" w14:textId="5C0035B6" w:rsidR="003121C7" w:rsidRPr="003121C7" w:rsidRDefault="003121C7" w:rsidP="00A1769D">
      <w:pPr>
        <w:pStyle w:val="Heading1"/>
        <w:numPr>
          <w:ilvl w:val="0"/>
          <w:numId w:val="0"/>
        </w:numPr>
        <w:ind w:left="432" w:hanging="432"/>
      </w:pPr>
      <w:bookmarkStart w:id="154" w:name="_Appendix_H:_Perimeter_1"/>
      <w:bookmarkStart w:id="155" w:name="_Appendix_I:_Perimeter"/>
      <w:bookmarkStart w:id="156" w:name="_Toc202523250"/>
      <w:bookmarkEnd w:id="154"/>
      <w:bookmarkEnd w:id="155"/>
      <w:r w:rsidRPr="003121C7">
        <w:lastRenderedPageBreak/>
        <w:t xml:space="preserve">Appendix </w:t>
      </w:r>
      <w:r w:rsidR="00865402">
        <w:t>I</w:t>
      </w:r>
      <w:r w:rsidR="005D371D">
        <w:t>: Perimeter Area Searching P</w:t>
      </w:r>
      <w:r w:rsidRPr="003121C7">
        <w:t>rocedure</w:t>
      </w:r>
      <w:bookmarkEnd w:id="151"/>
      <w:bookmarkEnd w:id="152"/>
      <w:bookmarkEnd w:id="153"/>
      <w:bookmarkEnd w:id="156"/>
    </w:p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2126"/>
      </w:tblGrid>
      <w:tr w:rsidR="003121C7" w:rsidRPr="005A27F3" w14:paraId="3EB585F0" w14:textId="77777777" w:rsidTr="005A2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372B554D" w14:textId="77777777" w:rsidR="003121C7" w:rsidRPr="005A27F3" w:rsidRDefault="003121C7" w:rsidP="005A27F3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946" w:type="dxa"/>
          </w:tcPr>
          <w:p w14:paraId="1474439E" w14:textId="77777777" w:rsidR="003121C7" w:rsidRPr="008E5815" w:rsidRDefault="003121C7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6" w:type="dxa"/>
          </w:tcPr>
          <w:p w14:paraId="4B52B34E" w14:textId="77777777" w:rsidR="003121C7" w:rsidRPr="008E5815" w:rsidRDefault="003121C7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3121C7" w:rsidRPr="003121C7" w14:paraId="71DABE16" w14:textId="77777777" w:rsidTr="005A27F3">
        <w:tc>
          <w:tcPr>
            <w:tcW w:w="562" w:type="dxa"/>
          </w:tcPr>
          <w:p w14:paraId="54E0106B" w14:textId="77777777" w:rsidR="003121C7" w:rsidRPr="003121C7" w:rsidRDefault="00FB2661" w:rsidP="005A27F3">
            <w:pPr>
              <w:pStyle w:val="Tabledata"/>
            </w:pPr>
            <w:r>
              <w:t>1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32E2B69C" w14:textId="5FDF08B3" w:rsidR="003121C7" w:rsidRPr="003121C7" w:rsidRDefault="003121C7" w:rsidP="005A27F3">
            <w:pPr>
              <w:pStyle w:val="Tabledata"/>
              <w:rPr>
                <w:bCs/>
                <w:iCs/>
              </w:rPr>
            </w:pPr>
            <w:r w:rsidRPr="003121C7">
              <w:rPr>
                <w:bCs/>
                <w:iCs/>
              </w:rPr>
              <w:t>Commence the</w:t>
            </w:r>
            <w:r w:rsidR="009110CE">
              <w:rPr>
                <w:bCs/>
                <w:iCs/>
              </w:rPr>
              <w:t xml:space="preserve"> search</w:t>
            </w:r>
            <w:r w:rsidR="00BA3FA0">
              <w:rPr>
                <w:bCs/>
                <w:iCs/>
              </w:rPr>
              <w:t xml:space="preserve"> </w:t>
            </w:r>
            <w:r w:rsidR="00696F77">
              <w:rPr>
                <w:bCs/>
                <w:iCs/>
              </w:rPr>
              <w:t xml:space="preserve">of the perimeter </w:t>
            </w:r>
            <w:r w:rsidRPr="003121C7">
              <w:rPr>
                <w:bCs/>
                <w:iCs/>
              </w:rPr>
              <w:t xml:space="preserve">at the main gate, outside </w:t>
            </w:r>
            <w:r w:rsidR="001A41AB">
              <w:rPr>
                <w:bCs/>
                <w:iCs/>
              </w:rPr>
              <w:t>BH</w:t>
            </w:r>
            <w:r w:rsidR="004A360C">
              <w:rPr>
                <w:bCs/>
                <w:iCs/>
              </w:rPr>
              <w:t>Y</w:t>
            </w:r>
            <w:r w:rsidR="001A41AB">
              <w:rPr>
                <w:bCs/>
                <w:iCs/>
              </w:rPr>
              <w:t>DC</w:t>
            </w:r>
            <w:r w:rsidR="009110CE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3E843B11" w14:textId="30B93D6B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35F243FF" w14:textId="77777777" w:rsidTr="005A27F3">
        <w:tc>
          <w:tcPr>
            <w:tcW w:w="562" w:type="dxa"/>
          </w:tcPr>
          <w:p w14:paraId="6FBB33B2" w14:textId="77777777" w:rsidR="003121C7" w:rsidRPr="003121C7" w:rsidRDefault="00FB2661" w:rsidP="005A27F3">
            <w:pPr>
              <w:pStyle w:val="Tabledata"/>
            </w:pPr>
            <w:r>
              <w:t>2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7BBB2E78" w14:textId="6B9148A6" w:rsidR="003121C7" w:rsidRPr="003121C7" w:rsidRDefault="003121C7" w:rsidP="005A27F3">
            <w:pPr>
              <w:pStyle w:val="Tabledata"/>
            </w:pPr>
            <w:r w:rsidRPr="003121C7">
              <w:t>Proceed around the perimeter</w:t>
            </w:r>
            <w:r w:rsidR="00696F77">
              <w:t>,</w:t>
            </w:r>
            <w:r w:rsidRPr="003121C7">
              <w:t xml:space="preserve"> return to the main gate.</w:t>
            </w:r>
          </w:p>
        </w:tc>
        <w:tc>
          <w:tcPr>
            <w:tcW w:w="2126" w:type="dxa"/>
          </w:tcPr>
          <w:p w14:paraId="56F2A6B5" w14:textId="42E30B5A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66C68814" w14:textId="77777777" w:rsidTr="005A27F3">
        <w:tc>
          <w:tcPr>
            <w:tcW w:w="562" w:type="dxa"/>
          </w:tcPr>
          <w:p w14:paraId="2A276A1A" w14:textId="77777777" w:rsidR="003121C7" w:rsidRPr="003121C7" w:rsidRDefault="00FB2661" w:rsidP="005A27F3">
            <w:pPr>
              <w:pStyle w:val="Tabledata"/>
            </w:pPr>
            <w:r>
              <w:t>3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451E2077" w14:textId="173CBE38" w:rsidR="003121C7" w:rsidRPr="003121C7" w:rsidRDefault="003121C7" w:rsidP="005A27F3">
            <w:pPr>
              <w:pStyle w:val="Tabledata"/>
            </w:pPr>
            <w:r w:rsidRPr="003121C7">
              <w:t xml:space="preserve">Check the perimeter for any signs of damage, </w:t>
            </w:r>
            <w:r w:rsidR="0082100E" w:rsidRPr="003121C7">
              <w:t>markings,</w:t>
            </w:r>
            <w:r w:rsidRPr="003121C7">
              <w:t xml:space="preserve"> or other interference.</w:t>
            </w:r>
          </w:p>
        </w:tc>
        <w:tc>
          <w:tcPr>
            <w:tcW w:w="2126" w:type="dxa"/>
          </w:tcPr>
          <w:p w14:paraId="2FD057D6" w14:textId="353DD5EA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023EF4BA" w14:textId="77777777" w:rsidTr="005A27F3">
        <w:tc>
          <w:tcPr>
            <w:tcW w:w="562" w:type="dxa"/>
          </w:tcPr>
          <w:p w14:paraId="695F5136" w14:textId="77777777" w:rsidR="003121C7" w:rsidRPr="003121C7" w:rsidRDefault="00FB2661" w:rsidP="005A27F3">
            <w:pPr>
              <w:pStyle w:val="Tabledata"/>
            </w:pPr>
            <w:r>
              <w:t>4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08BB7EAE" w14:textId="377374A9" w:rsidR="003121C7" w:rsidRPr="003121C7" w:rsidRDefault="003121C7" w:rsidP="005A27F3">
            <w:pPr>
              <w:pStyle w:val="Tabledata"/>
            </w:pPr>
            <w:r w:rsidRPr="003121C7">
              <w:t>Observe and, if necessary, test in accordance with, any technical security aids fitted to the perimeter.</w:t>
            </w:r>
          </w:p>
        </w:tc>
        <w:tc>
          <w:tcPr>
            <w:tcW w:w="2126" w:type="dxa"/>
          </w:tcPr>
          <w:p w14:paraId="1BF78891" w14:textId="786EE65F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51F48C62" w14:textId="77777777" w:rsidTr="005A27F3">
        <w:tc>
          <w:tcPr>
            <w:tcW w:w="562" w:type="dxa"/>
          </w:tcPr>
          <w:p w14:paraId="443F3313" w14:textId="77777777" w:rsidR="003121C7" w:rsidRPr="003121C7" w:rsidRDefault="00FB2661" w:rsidP="005A27F3">
            <w:pPr>
              <w:pStyle w:val="Tabledata"/>
            </w:pPr>
            <w:r>
              <w:t>5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47973FE3" w14:textId="634F5BDF" w:rsidR="003121C7" w:rsidRPr="003121C7" w:rsidRDefault="003121C7" w:rsidP="005A27F3">
            <w:pPr>
              <w:pStyle w:val="Tabledata"/>
            </w:pPr>
            <w:r w:rsidRPr="003121C7">
              <w:t xml:space="preserve">Ensure the area adjacent to the perimeter is free from obstruction or potential </w:t>
            </w:r>
            <w:r w:rsidR="002D2391">
              <w:t xml:space="preserve">items which may be used for an </w:t>
            </w:r>
            <w:r w:rsidRPr="003121C7">
              <w:t>escape.</w:t>
            </w:r>
          </w:p>
        </w:tc>
        <w:tc>
          <w:tcPr>
            <w:tcW w:w="2126" w:type="dxa"/>
          </w:tcPr>
          <w:p w14:paraId="107ACC19" w14:textId="047FE6B7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2F7FD4BF" w14:textId="77777777" w:rsidTr="005A27F3">
        <w:tc>
          <w:tcPr>
            <w:tcW w:w="562" w:type="dxa"/>
          </w:tcPr>
          <w:p w14:paraId="2DBA795F" w14:textId="77777777" w:rsidR="003121C7" w:rsidRPr="003121C7" w:rsidRDefault="00FB2661" w:rsidP="005A27F3">
            <w:pPr>
              <w:pStyle w:val="Tabledata"/>
            </w:pPr>
            <w:r>
              <w:t>6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65CF0F52" w14:textId="4F5DAC0B" w:rsidR="003121C7" w:rsidRPr="003121C7" w:rsidRDefault="003121C7" w:rsidP="005A27F3">
            <w:pPr>
              <w:pStyle w:val="Tabledata"/>
            </w:pPr>
            <w:r w:rsidRPr="003121C7">
              <w:t xml:space="preserve">Enter the sterile area (if applicable) and proceed around the perimeter of </w:t>
            </w:r>
            <w:r w:rsidR="0087521C">
              <w:t>BH</w:t>
            </w:r>
            <w:r w:rsidR="004A360C">
              <w:t>Y</w:t>
            </w:r>
            <w:r w:rsidR="0087521C">
              <w:t>DC</w:t>
            </w:r>
            <w:r w:rsidRPr="003121C7">
              <w:t xml:space="preserve"> again, once the initial circuit is complete</w:t>
            </w:r>
            <w:r w:rsidR="0087521C">
              <w:t>.</w:t>
            </w:r>
          </w:p>
        </w:tc>
        <w:tc>
          <w:tcPr>
            <w:tcW w:w="2126" w:type="dxa"/>
          </w:tcPr>
          <w:p w14:paraId="538BA683" w14:textId="7E10F0BB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6F520C4B" w14:textId="77777777" w:rsidTr="005A27F3">
        <w:tc>
          <w:tcPr>
            <w:tcW w:w="562" w:type="dxa"/>
          </w:tcPr>
          <w:p w14:paraId="56115F1B" w14:textId="77777777" w:rsidR="003121C7" w:rsidRPr="003121C7" w:rsidRDefault="00FB2661" w:rsidP="005A27F3">
            <w:pPr>
              <w:pStyle w:val="Tabledata"/>
            </w:pPr>
            <w:r>
              <w:t>7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737A5FBA" w14:textId="77777777" w:rsidR="003121C7" w:rsidRPr="003121C7" w:rsidRDefault="003121C7" w:rsidP="005A27F3">
            <w:pPr>
              <w:pStyle w:val="Tabledata"/>
            </w:pPr>
            <w:r w:rsidRPr="003121C7">
              <w:t>Ensure the immediate area inside the internal perimeter, is free from contraband or other objects.</w:t>
            </w:r>
          </w:p>
        </w:tc>
        <w:tc>
          <w:tcPr>
            <w:tcW w:w="2126" w:type="dxa"/>
          </w:tcPr>
          <w:p w14:paraId="38B7695E" w14:textId="1BDE13F3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3A947960" w14:textId="77777777" w:rsidTr="005A27F3">
        <w:tc>
          <w:tcPr>
            <w:tcW w:w="562" w:type="dxa"/>
          </w:tcPr>
          <w:p w14:paraId="39AE8E96" w14:textId="77777777" w:rsidR="003121C7" w:rsidRPr="003121C7" w:rsidRDefault="00FB2661" w:rsidP="005A27F3">
            <w:pPr>
              <w:pStyle w:val="Tabledata"/>
            </w:pPr>
            <w:r>
              <w:t>8.</w:t>
            </w:r>
          </w:p>
        </w:tc>
        <w:tc>
          <w:tcPr>
            <w:tcW w:w="6946" w:type="dxa"/>
          </w:tcPr>
          <w:p w14:paraId="78A0D559" w14:textId="2FB28D71" w:rsidR="00C21DFF" w:rsidRPr="00C21DFF" w:rsidRDefault="003121C7" w:rsidP="005A27F3">
            <w:pPr>
              <w:pStyle w:val="Tabledata"/>
            </w:pPr>
            <w:r w:rsidRPr="003121C7">
              <w:t xml:space="preserve">If a security breach is </w:t>
            </w:r>
            <w:r w:rsidR="00AE3EAF">
              <w:t xml:space="preserve">determined the </w:t>
            </w:r>
            <w:r w:rsidR="00AA2720">
              <w:rPr>
                <w:bCs/>
                <w:iCs/>
              </w:rPr>
              <w:t>Custodial Officer</w:t>
            </w:r>
            <w:r w:rsidR="00AE3EAF">
              <w:t xml:space="preserve"> shall remain at the site where the breach has been discovered and request assistance. </w:t>
            </w:r>
          </w:p>
        </w:tc>
        <w:tc>
          <w:tcPr>
            <w:tcW w:w="2126" w:type="dxa"/>
          </w:tcPr>
          <w:p w14:paraId="4D25B4C3" w14:textId="4C34096F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14E16E9E" w14:textId="77777777" w:rsidTr="005A27F3">
        <w:tc>
          <w:tcPr>
            <w:tcW w:w="562" w:type="dxa"/>
          </w:tcPr>
          <w:p w14:paraId="6D013E3A" w14:textId="77777777" w:rsidR="003121C7" w:rsidRPr="003121C7" w:rsidRDefault="00FB2661" w:rsidP="005A27F3">
            <w:pPr>
              <w:pStyle w:val="Tabledata"/>
            </w:pPr>
            <w:r>
              <w:t>9.</w:t>
            </w:r>
          </w:p>
        </w:tc>
        <w:tc>
          <w:tcPr>
            <w:tcW w:w="6946" w:type="dxa"/>
          </w:tcPr>
          <w:p w14:paraId="63BD158E" w14:textId="24066AFB" w:rsidR="003121C7" w:rsidRPr="003121C7" w:rsidRDefault="003121C7" w:rsidP="005A27F3">
            <w:pPr>
              <w:pStyle w:val="Tabledata"/>
            </w:pPr>
            <w:r w:rsidRPr="003121C7">
              <w:t xml:space="preserve">On completion of </w:t>
            </w:r>
            <w:r w:rsidR="002E3398" w:rsidRPr="003121C7">
              <w:t>the</w:t>
            </w:r>
            <w:r w:rsidR="002E3398">
              <w:t xml:space="preserve"> search</w:t>
            </w:r>
            <w:r w:rsidRPr="003121C7">
              <w:t>:</w:t>
            </w:r>
          </w:p>
          <w:p w14:paraId="67F0C45F" w14:textId="77777777" w:rsidR="003121C7" w:rsidRPr="003121C7" w:rsidRDefault="003121C7" w:rsidP="005A27F3">
            <w:pPr>
              <w:pStyle w:val="ListBullet"/>
            </w:pPr>
            <w:r w:rsidRPr="003121C7">
              <w:t>Report any potential security breaches to the Security Manager immediately.</w:t>
            </w:r>
          </w:p>
        </w:tc>
        <w:tc>
          <w:tcPr>
            <w:tcW w:w="2126" w:type="dxa"/>
          </w:tcPr>
          <w:p w14:paraId="1AAA5DE9" w14:textId="4E68DAA2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</w:tbl>
    <w:p w14:paraId="4292C448" w14:textId="77777777" w:rsidR="003121C7" w:rsidRPr="003121C7" w:rsidRDefault="003121C7" w:rsidP="003121C7"/>
    <w:p w14:paraId="1380CB7C" w14:textId="77777777" w:rsidR="009D39A0" w:rsidRDefault="009D39A0">
      <w:r>
        <w:br w:type="page"/>
      </w:r>
    </w:p>
    <w:p w14:paraId="4F0B18E8" w14:textId="1E7B051D" w:rsidR="009D39A0" w:rsidRPr="003C0DFE" w:rsidRDefault="009D39A0" w:rsidP="00F62976">
      <w:pPr>
        <w:pStyle w:val="Heading1"/>
        <w:numPr>
          <w:ilvl w:val="0"/>
          <w:numId w:val="0"/>
        </w:numPr>
        <w:ind w:left="432" w:hanging="432"/>
      </w:pPr>
      <w:bookmarkStart w:id="157" w:name="_Appendix_H:_Vehicle"/>
      <w:bookmarkStart w:id="158" w:name="_Appendix_J:_Vehicle"/>
      <w:bookmarkStart w:id="159" w:name="_Toc8896559"/>
      <w:bookmarkStart w:id="160" w:name="_Toc9321389"/>
      <w:bookmarkStart w:id="161" w:name="_Toc202523251"/>
      <w:bookmarkEnd w:id="157"/>
      <w:bookmarkEnd w:id="158"/>
      <w:r w:rsidRPr="003C0DFE">
        <w:lastRenderedPageBreak/>
        <w:t xml:space="preserve">Appendix </w:t>
      </w:r>
      <w:r w:rsidR="00865402">
        <w:t>J</w:t>
      </w:r>
      <w:r w:rsidR="005D371D">
        <w:t>: Vehicle S</w:t>
      </w:r>
      <w:r w:rsidRPr="003C0DFE">
        <w:t xml:space="preserve">earch </w:t>
      </w:r>
      <w:r w:rsidR="005D371D">
        <w:t>P</w:t>
      </w:r>
      <w:r w:rsidRPr="003C0DFE">
        <w:t>rocedure</w:t>
      </w:r>
      <w:bookmarkEnd w:id="159"/>
      <w:bookmarkEnd w:id="160"/>
      <w:bookmarkEnd w:id="161"/>
    </w:p>
    <w:p w14:paraId="77C75358" w14:textId="0867556B" w:rsidR="009D39A0" w:rsidRPr="000E5F16" w:rsidRDefault="00146D15" w:rsidP="00D05955">
      <w:r>
        <w:t>A search of a vehicle in the Sally</w:t>
      </w:r>
      <w:r w:rsidR="009D39A0" w:rsidRPr="000E5F16">
        <w:t>port shall in</w:t>
      </w:r>
      <w:r w:rsidR="006B16F9">
        <w:t>clude</w:t>
      </w:r>
      <w:r w:rsidR="009D39A0" w:rsidRPr="000E5F16">
        <w:t>:</w:t>
      </w:r>
    </w:p>
    <w:p w14:paraId="34D559B8" w14:textId="77777777" w:rsidR="009D39A0" w:rsidRDefault="009D39A0" w:rsidP="009D39A0"/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2126"/>
      </w:tblGrid>
      <w:tr w:rsidR="009D39A0" w:rsidRPr="005A27F3" w14:paraId="18BC185F" w14:textId="77777777" w:rsidTr="005A2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77DFC055" w14:textId="77777777" w:rsidR="009D39A0" w:rsidRPr="005A27F3" w:rsidRDefault="009D39A0" w:rsidP="005A27F3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946" w:type="dxa"/>
          </w:tcPr>
          <w:p w14:paraId="5DE26A93" w14:textId="77777777" w:rsidR="009D39A0" w:rsidRPr="008E5815" w:rsidRDefault="009D39A0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6" w:type="dxa"/>
          </w:tcPr>
          <w:p w14:paraId="521F603E" w14:textId="77777777" w:rsidR="009D39A0" w:rsidRPr="008E5815" w:rsidRDefault="009D39A0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9D39A0" w:rsidRPr="00A6132E" w14:paraId="53760026" w14:textId="77777777" w:rsidTr="005A27F3">
        <w:tc>
          <w:tcPr>
            <w:tcW w:w="562" w:type="dxa"/>
          </w:tcPr>
          <w:p w14:paraId="02FFB2EE" w14:textId="77777777" w:rsidR="009D39A0" w:rsidRPr="00A6132E" w:rsidRDefault="009D39A0" w:rsidP="005A27F3">
            <w:pPr>
              <w:pStyle w:val="Tabledata"/>
            </w:pPr>
            <w:r w:rsidRPr="00A6132E">
              <w:t>1.</w:t>
            </w:r>
          </w:p>
        </w:tc>
        <w:tc>
          <w:tcPr>
            <w:tcW w:w="6946" w:type="dxa"/>
          </w:tcPr>
          <w:p w14:paraId="268013B4" w14:textId="7F449B52" w:rsidR="009D39A0" w:rsidRPr="00A6132E" w:rsidRDefault="009D39A0" w:rsidP="005A27F3">
            <w:pPr>
              <w:pStyle w:val="Tabledata"/>
              <w:rPr>
                <w:bCs/>
                <w:iCs/>
              </w:rPr>
            </w:pPr>
            <w:r w:rsidRPr="00A6132E">
              <w:rPr>
                <w:bCs/>
                <w:iCs/>
              </w:rPr>
              <w:t xml:space="preserve">The driver </w:t>
            </w:r>
            <w:r w:rsidR="006A2BD6">
              <w:rPr>
                <w:bCs/>
                <w:iCs/>
              </w:rPr>
              <w:t xml:space="preserve">shall be </w:t>
            </w:r>
            <w:r>
              <w:rPr>
                <w:bCs/>
                <w:iCs/>
              </w:rPr>
              <w:t xml:space="preserve">asked to </w:t>
            </w:r>
            <w:r w:rsidRPr="00A6132E">
              <w:rPr>
                <w:bCs/>
                <w:iCs/>
              </w:rPr>
              <w:t xml:space="preserve">turn the vehicle off and </w:t>
            </w:r>
            <w:r>
              <w:rPr>
                <w:bCs/>
                <w:iCs/>
              </w:rPr>
              <w:t>alight</w:t>
            </w:r>
            <w:r w:rsidRPr="00A6132E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from the vehicle.</w:t>
            </w:r>
          </w:p>
        </w:tc>
        <w:tc>
          <w:tcPr>
            <w:tcW w:w="2126" w:type="dxa"/>
          </w:tcPr>
          <w:p w14:paraId="1A809F8F" w14:textId="199DA27E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4315CD16" w14:textId="77777777" w:rsidTr="005A27F3">
        <w:tc>
          <w:tcPr>
            <w:tcW w:w="562" w:type="dxa"/>
          </w:tcPr>
          <w:p w14:paraId="70F08B6B" w14:textId="77777777" w:rsidR="009D39A0" w:rsidRPr="00A6132E" w:rsidRDefault="009D39A0" w:rsidP="005A27F3">
            <w:pPr>
              <w:pStyle w:val="Tabledata"/>
            </w:pPr>
            <w:r w:rsidRPr="00A6132E">
              <w:t>2.</w:t>
            </w:r>
          </w:p>
        </w:tc>
        <w:tc>
          <w:tcPr>
            <w:tcW w:w="6946" w:type="dxa"/>
          </w:tcPr>
          <w:p w14:paraId="57216B00" w14:textId="09B9E63B" w:rsidR="009D39A0" w:rsidRPr="00A6132E" w:rsidRDefault="00F21466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C</w:t>
            </w:r>
            <w:r w:rsidR="009D39A0" w:rsidRPr="00A6132E">
              <w:rPr>
                <w:bCs/>
                <w:iCs/>
              </w:rPr>
              <w:t>onfirm the identity of the driver and any passengers</w:t>
            </w:r>
            <w:r w:rsidR="009D39A0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3812C4D4" w14:textId="0372E040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7F7AC913" w14:textId="77777777" w:rsidTr="005A27F3">
        <w:trPr>
          <w:trHeight w:val="25"/>
        </w:trPr>
        <w:tc>
          <w:tcPr>
            <w:tcW w:w="562" w:type="dxa"/>
          </w:tcPr>
          <w:p w14:paraId="36699730" w14:textId="77777777" w:rsidR="009D39A0" w:rsidRPr="00A6132E" w:rsidRDefault="009D39A0" w:rsidP="005A27F3">
            <w:pPr>
              <w:pStyle w:val="Tabledata"/>
            </w:pPr>
            <w:r w:rsidRPr="00A6132E">
              <w:t>3.</w:t>
            </w:r>
          </w:p>
        </w:tc>
        <w:tc>
          <w:tcPr>
            <w:tcW w:w="6946" w:type="dxa"/>
          </w:tcPr>
          <w:p w14:paraId="0BD9F03F" w14:textId="1F646AD6" w:rsidR="009D39A0" w:rsidRPr="00A6132E" w:rsidRDefault="009D39A0" w:rsidP="005A27F3">
            <w:pPr>
              <w:pStyle w:val="Tabledata"/>
              <w:rPr>
                <w:bCs/>
                <w:iCs/>
              </w:rPr>
            </w:pPr>
            <w:r w:rsidRPr="00A6132E">
              <w:rPr>
                <w:bCs/>
                <w:iCs/>
              </w:rPr>
              <w:t xml:space="preserve">The Key Issue </w:t>
            </w:r>
            <w:r w:rsidR="00D35875">
              <w:rPr>
                <w:bCs/>
                <w:iCs/>
              </w:rPr>
              <w:t>O</w:t>
            </w:r>
            <w:r w:rsidRPr="00A6132E">
              <w:rPr>
                <w:bCs/>
                <w:iCs/>
              </w:rPr>
              <w:t xml:space="preserve">fficer </w:t>
            </w:r>
            <w:r w:rsidR="00D35875">
              <w:rPr>
                <w:bCs/>
                <w:iCs/>
              </w:rPr>
              <w:t xml:space="preserve">shall </w:t>
            </w:r>
            <w:r w:rsidRPr="00A6132E">
              <w:rPr>
                <w:bCs/>
                <w:iCs/>
              </w:rPr>
              <w:t>record</w:t>
            </w:r>
            <w:r>
              <w:rPr>
                <w:bCs/>
                <w:iCs/>
              </w:rPr>
              <w:t xml:space="preserve"> </w:t>
            </w:r>
            <w:r w:rsidR="00D35875">
              <w:rPr>
                <w:bCs/>
                <w:iCs/>
              </w:rPr>
              <w:t xml:space="preserve">the </w:t>
            </w:r>
            <w:r w:rsidRPr="00A6132E">
              <w:rPr>
                <w:bCs/>
                <w:iCs/>
              </w:rPr>
              <w:t xml:space="preserve">vehicle registration, driver’s </w:t>
            </w:r>
            <w:r w:rsidR="0082100E" w:rsidRPr="00A6132E">
              <w:rPr>
                <w:bCs/>
                <w:iCs/>
              </w:rPr>
              <w:t>name,</w:t>
            </w:r>
            <w:r w:rsidRPr="00A6132E">
              <w:rPr>
                <w:bCs/>
                <w:iCs/>
              </w:rPr>
              <w:t xml:space="preserve"> and time of entry/exit</w:t>
            </w:r>
            <w:r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42E25244" w14:textId="65CF733D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7625739C" w14:textId="77777777" w:rsidTr="005A27F3">
        <w:tc>
          <w:tcPr>
            <w:tcW w:w="562" w:type="dxa"/>
          </w:tcPr>
          <w:p w14:paraId="2480DDF5" w14:textId="77777777" w:rsidR="009D39A0" w:rsidRPr="00A6132E" w:rsidRDefault="009D39A0" w:rsidP="005A27F3">
            <w:pPr>
              <w:pStyle w:val="Tabledata"/>
            </w:pPr>
            <w:r w:rsidRPr="00A6132E">
              <w:t>4.</w:t>
            </w:r>
          </w:p>
        </w:tc>
        <w:tc>
          <w:tcPr>
            <w:tcW w:w="6946" w:type="dxa"/>
          </w:tcPr>
          <w:p w14:paraId="7ECFC3CF" w14:textId="5956C858" w:rsidR="009D39A0" w:rsidRPr="00A6132E" w:rsidRDefault="00F21466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Ask</w:t>
            </w:r>
            <w:r w:rsidR="009D39A0" w:rsidRPr="00A6132E">
              <w:rPr>
                <w:bCs/>
                <w:iCs/>
              </w:rPr>
              <w:t xml:space="preserve"> driver if they have any item that may not be permitted in BH</w:t>
            </w:r>
            <w:r w:rsidR="004A360C">
              <w:rPr>
                <w:bCs/>
                <w:iCs/>
              </w:rPr>
              <w:t>Y</w:t>
            </w:r>
            <w:r w:rsidR="009D39A0" w:rsidRPr="00A6132E">
              <w:rPr>
                <w:bCs/>
                <w:iCs/>
              </w:rPr>
              <w:t xml:space="preserve">DC </w:t>
            </w:r>
            <w:r w:rsidR="005C6639">
              <w:rPr>
                <w:bCs/>
                <w:iCs/>
              </w:rPr>
              <w:t>e.g.</w:t>
            </w:r>
            <w:r w:rsidR="000677B1">
              <w:rPr>
                <w:bCs/>
                <w:iCs/>
              </w:rPr>
              <w:t>,</w:t>
            </w:r>
            <w:r w:rsidR="009D39A0" w:rsidRPr="00A6132E">
              <w:rPr>
                <w:bCs/>
                <w:iCs/>
              </w:rPr>
              <w:t xml:space="preserve"> mobile phone</w:t>
            </w:r>
            <w:r w:rsidR="009D39A0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0397EB2B" w14:textId="62952EBD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3AED4E24" w14:textId="77777777" w:rsidTr="005A27F3">
        <w:tc>
          <w:tcPr>
            <w:tcW w:w="562" w:type="dxa"/>
          </w:tcPr>
          <w:p w14:paraId="15D12135" w14:textId="77777777" w:rsidR="009D39A0" w:rsidRPr="00A6132E" w:rsidRDefault="009D39A0" w:rsidP="005A27F3">
            <w:pPr>
              <w:pStyle w:val="Tabledata"/>
            </w:pPr>
            <w:r w:rsidRPr="00A6132E">
              <w:t>5.</w:t>
            </w:r>
          </w:p>
        </w:tc>
        <w:tc>
          <w:tcPr>
            <w:tcW w:w="6946" w:type="dxa"/>
          </w:tcPr>
          <w:p w14:paraId="12F3B9B6" w14:textId="6C9BFCC9" w:rsidR="009D39A0" w:rsidRPr="00A6132E" w:rsidRDefault="00D35875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 s</w:t>
            </w:r>
            <w:r w:rsidR="009D39A0" w:rsidRPr="00A6132E">
              <w:rPr>
                <w:bCs/>
                <w:iCs/>
              </w:rPr>
              <w:t>ystematic search</w:t>
            </w:r>
            <w:r>
              <w:rPr>
                <w:bCs/>
                <w:iCs/>
              </w:rPr>
              <w:t xml:space="preserve"> shall be conducted of</w:t>
            </w:r>
            <w:r w:rsidR="009D39A0" w:rsidRPr="00A6132E">
              <w:rPr>
                <w:bCs/>
                <w:iCs/>
              </w:rPr>
              <w:t xml:space="preserve"> the:</w:t>
            </w:r>
          </w:p>
          <w:p w14:paraId="2B282B39" w14:textId="373D9D23" w:rsidR="009D39A0" w:rsidRPr="00A6132E" w:rsidRDefault="009D39A0" w:rsidP="008E5815">
            <w:pPr>
              <w:pStyle w:val="ListBullet"/>
            </w:pPr>
            <w:r>
              <w:t>I</w:t>
            </w:r>
            <w:r w:rsidRPr="00A6132E">
              <w:t xml:space="preserve">nside driver and passenger area </w:t>
            </w:r>
          </w:p>
          <w:p w14:paraId="3F0EF4B6" w14:textId="77777777" w:rsidR="009D39A0" w:rsidRPr="00A6132E" w:rsidRDefault="009D39A0" w:rsidP="008E5815">
            <w:pPr>
              <w:pStyle w:val="ListBullet"/>
            </w:pPr>
            <w:r>
              <w:t>B</w:t>
            </w:r>
            <w:r w:rsidRPr="00A6132E">
              <w:t xml:space="preserve">oot cargo area, </w:t>
            </w:r>
            <w:r w:rsidRPr="000E3398">
              <w:t xml:space="preserve">under the bonnet </w:t>
            </w:r>
            <w:r>
              <w:t>(where practicable)</w:t>
            </w:r>
          </w:p>
          <w:p w14:paraId="3BCEBD23" w14:textId="39710E55" w:rsidR="009D39A0" w:rsidRPr="00A6132E" w:rsidRDefault="009D39A0" w:rsidP="008E5815">
            <w:pPr>
              <w:pStyle w:val="ListBullet"/>
            </w:pPr>
            <w:r>
              <w:t>O</w:t>
            </w:r>
            <w:r w:rsidRPr="00A6132E">
              <w:t xml:space="preserve">utside, </w:t>
            </w:r>
            <w:r w:rsidR="0082100E" w:rsidRPr="00A6132E">
              <w:t>underneath,</w:t>
            </w:r>
            <w:r w:rsidRPr="00A6132E">
              <w:t xml:space="preserve"> and top of the vehicle</w:t>
            </w:r>
          </w:p>
          <w:p w14:paraId="053ACB73" w14:textId="1D7D2E0E" w:rsidR="009D39A0" w:rsidRDefault="009D39A0" w:rsidP="008E5815">
            <w:pPr>
              <w:pStyle w:val="ListBullet"/>
            </w:pPr>
            <w:r>
              <w:t>W</w:t>
            </w:r>
            <w:r w:rsidRPr="00A6132E">
              <w:t>heel arches and spare wheel</w:t>
            </w:r>
          </w:p>
          <w:p w14:paraId="3B9BA530" w14:textId="3C3C4B78" w:rsidR="009D39A0" w:rsidRPr="00A6132E" w:rsidRDefault="009D39A0" w:rsidP="008E5815">
            <w:pPr>
              <w:pStyle w:val="ListBullet"/>
            </w:pPr>
            <w:r>
              <w:t>V</w:t>
            </w:r>
            <w:r w:rsidRPr="000E3398">
              <w:t>ehicle’s underside</w:t>
            </w:r>
            <w:r w:rsidR="002C6BD8">
              <w:t>.</w:t>
            </w:r>
          </w:p>
        </w:tc>
        <w:tc>
          <w:tcPr>
            <w:tcW w:w="2126" w:type="dxa"/>
          </w:tcPr>
          <w:p w14:paraId="5D1CF4EF" w14:textId="7420FE3C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B57813" w:rsidRPr="00A6132E" w14:paraId="5261F837" w14:textId="77777777" w:rsidTr="005A27F3">
        <w:tc>
          <w:tcPr>
            <w:tcW w:w="562" w:type="dxa"/>
          </w:tcPr>
          <w:p w14:paraId="7C924534" w14:textId="1F0CC89A" w:rsidR="00B57813" w:rsidRPr="00A6132E" w:rsidRDefault="00B57813" w:rsidP="005A27F3">
            <w:pPr>
              <w:pStyle w:val="Tabledata"/>
            </w:pPr>
            <w:r>
              <w:t>6.</w:t>
            </w:r>
          </w:p>
        </w:tc>
        <w:tc>
          <w:tcPr>
            <w:tcW w:w="6946" w:type="dxa"/>
          </w:tcPr>
          <w:p w14:paraId="1275E3E3" w14:textId="38071523" w:rsidR="00B57813" w:rsidRPr="00B57813" w:rsidRDefault="00B57813" w:rsidP="00744F5D">
            <w:pPr>
              <w:pStyle w:val="Tabledata"/>
            </w:pPr>
            <w:r w:rsidRPr="00B57813">
              <w:t>Vehicles may also be searched by a drug detection dog or ETD.</w:t>
            </w:r>
          </w:p>
        </w:tc>
        <w:tc>
          <w:tcPr>
            <w:tcW w:w="2126" w:type="dxa"/>
          </w:tcPr>
          <w:p w14:paraId="4FB44904" w14:textId="0FC17183" w:rsidR="00B57813" w:rsidRDefault="00B57813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229209E8" w14:textId="77777777" w:rsidTr="005A27F3">
        <w:tc>
          <w:tcPr>
            <w:tcW w:w="562" w:type="dxa"/>
          </w:tcPr>
          <w:p w14:paraId="3CDB8256" w14:textId="5D2F3BC7" w:rsidR="009D39A0" w:rsidRPr="00A6132E" w:rsidRDefault="00B57813" w:rsidP="005A27F3">
            <w:pPr>
              <w:pStyle w:val="Tabledata"/>
            </w:pPr>
            <w:r>
              <w:t>7.</w:t>
            </w:r>
          </w:p>
        </w:tc>
        <w:tc>
          <w:tcPr>
            <w:tcW w:w="6946" w:type="dxa"/>
          </w:tcPr>
          <w:p w14:paraId="4C23ED1E" w14:textId="28EA453E" w:rsidR="009D39A0" w:rsidRPr="00A6132E" w:rsidRDefault="00D35875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Where the vehicle is a truck or utility vehicle the </w:t>
            </w:r>
            <w:r w:rsidR="00160157">
              <w:rPr>
                <w:bCs/>
                <w:iCs/>
              </w:rPr>
              <w:t xml:space="preserve">Custodial Officer </w:t>
            </w:r>
            <w:r>
              <w:rPr>
                <w:bCs/>
                <w:iCs/>
              </w:rPr>
              <w:t xml:space="preserve">shall </w:t>
            </w:r>
            <w:r w:rsidR="009D39A0" w:rsidRPr="000E3398">
              <w:rPr>
                <w:bCs/>
                <w:iCs/>
              </w:rPr>
              <w:t>inspect the vehicle’s tray</w:t>
            </w:r>
            <w:r w:rsidR="009D39A0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194C6381" w14:textId="3FEF53F9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7C3864C0" w14:textId="77777777" w:rsidTr="005A27F3">
        <w:tc>
          <w:tcPr>
            <w:tcW w:w="562" w:type="dxa"/>
          </w:tcPr>
          <w:p w14:paraId="5792CC0B" w14:textId="7CECCBCF" w:rsidR="009D39A0" w:rsidRPr="00A6132E" w:rsidRDefault="00B57813" w:rsidP="005A27F3">
            <w:pPr>
              <w:pStyle w:val="Tabledata"/>
            </w:pPr>
            <w:r>
              <w:t>8.</w:t>
            </w:r>
          </w:p>
        </w:tc>
        <w:tc>
          <w:tcPr>
            <w:tcW w:w="6946" w:type="dxa"/>
          </w:tcPr>
          <w:p w14:paraId="35AA95C4" w14:textId="7150CF7A" w:rsidR="009D39A0" w:rsidRPr="000E3398" w:rsidRDefault="00696F77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If applicable, </w:t>
            </w:r>
            <w:r w:rsidR="00D35875">
              <w:rPr>
                <w:bCs/>
                <w:iCs/>
              </w:rPr>
              <w:t xml:space="preserve">determine </w:t>
            </w:r>
            <w:r w:rsidR="009D39A0" w:rsidRPr="000E3398">
              <w:rPr>
                <w:bCs/>
                <w:iCs/>
              </w:rPr>
              <w:t xml:space="preserve">the names of all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A50C99">
              <w:rPr>
                <w:bCs/>
                <w:iCs/>
              </w:rPr>
              <w:t>s</w:t>
            </w:r>
            <w:r w:rsidR="00D35875">
              <w:rPr>
                <w:bCs/>
                <w:iCs/>
              </w:rPr>
              <w:t xml:space="preserve"> in an escort vehicle</w:t>
            </w:r>
            <w:r w:rsidR="002C6BD8">
              <w:rPr>
                <w:bCs/>
                <w:iCs/>
              </w:rPr>
              <w:t>.</w:t>
            </w:r>
            <w:r w:rsidR="009D39A0" w:rsidRPr="000E3398">
              <w:rPr>
                <w:bCs/>
                <w:iCs/>
              </w:rPr>
              <w:t xml:space="preserve"> </w:t>
            </w:r>
          </w:p>
        </w:tc>
        <w:tc>
          <w:tcPr>
            <w:tcW w:w="2126" w:type="dxa"/>
          </w:tcPr>
          <w:p w14:paraId="6C405CE3" w14:textId="3EA88330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02FDBDAD" w14:textId="77777777" w:rsidTr="005A27F3">
        <w:tc>
          <w:tcPr>
            <w:tcW w:w="562" w:type="dxa"/>
          </w:tcPr>
          <w:p w14:paraId="1A7E165C" w14:textId="51EBC968" w:rsidR="009D39A0" w:rsidRPr="00A6132E" w:rsidRDefault="00B57813" w:rsidP="005A27F3">
            <w:pPr>
              <w:pStyle w:val="Tabledata"/>
            </w:pPr>
            <w:r>
              <w:t>9.</w:t>
            </w:r>
          </w:p>
        </w:tc>
        <w:tc>
          <w:tcPr>
            <w:tcW w:w="6946" w:type="dxa"/>
          </w:tcPr>
          <w:p w14:paraId="722C7D98" w14:textId="77777777" w:rsidR="009D39A0" w:rsidRPr="00A6132E" w:rsidRDefault="009D39A0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Any</w:t>
            </w:r>
            <w:r w:rsidRPr="00A6132E">
              <w:rPr>
                <w:bCs/>
                <w:iCs/>
              </w:rPr>
              <w:t xml:space="preserve"> equipment not required for the</w:t>
            </w:r>
            <w:r>
              <w:rPr>
                <w:bCs/>
                <w:iCs/>
              </w:rPr>
              <w:t xml:space="preserve"> purpose of the vehicle’s entry shall been stored at </w:t>
            </w:r>
            <w:r w:rsidRPr="000E3398">
              <w:rPr>
                <w:bCs/>
                <w:iCs/>
              </w:rPr>
              <w:t>the gate</w:t>
            </w:r>
            <w:r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2FDB1692" w14:textId="418900AA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17F50FC1" w14:textId="77777777" w:rsidTr="005A27F3">
        <w:tc>
          <w:tcPr>
            <w:tcW w:w="562" w:type="dxa"/>
          </w:tcPr>
          <w:p w14:paraId="5B625922" w14:textId="740B6DD5" w:rsidR="009D39A0" w:rsidRPr="00A6132E" w:rsidRDefault="00B57813" w:rsidP="005A27F3">
            <w:pPr>
              <w:pStyle w:val="Tabledata"/>
            </w:pPr>
            <w:r>
              <w:t>10.</w:t>
            </w:r>
          </w:p>
        </w:tc>
        <w:tc>
          <w:tcPr>
            <w:tcW w:w="6946" w:type="dxa"/>
          </w:tcPr>
          <w:p w14:paraId="5E18C3F9" w14:textId="3FC48EF6" w:rsidR="009D39A0" w:rsidRPr="00A6132E" w:rsidRDefault="009D39A0" w:rsidP="005A27F3">
            <w:pPr>
              <w:pStyle w:val="Tabledata"/>
              <w:rPr>
                <w:bCs/>
                <w:iCs/>
              </w:rPr>
            </w:pPr>
            <w:r w:rsidRPr="005A27F3">
              <w:t>If any unauthorised item</w:t>
            </w:r>
            <w:r w:rsidR="007F2CF4" w:rsidRPr="005A27F3">
              <w:t xml:space="preserve"> (</w:t>
            </w:r>
            <w:r w:rsidR="008017E1" w:rsidRPr="005A27F3">
              <w:t>refer to</w:t>
            </w:r>
            <w:r w:rsidR="008017E1" w:rsidRPr="001753D1">
              <w:t xml:space="preserve"> </w:t>
            </w:r>
            <w:hyperlink r:id="rId62" w:history="1">
              <w:r w:rsidR="008017E1" w:rsidRPr="004A360C">
                <w:rPr>
                  <w:rStyle w:val="Hyperlink"/>
                </w:rPr>
                <w:t>COPP 9</w:t>
              </w:r>
              <w:r w:rsidR="007F2CF4" w:rsidRPr="004A360C">
                <w:rPr>
                  <w:rStyle w:val="Hyperlink"/>
                </w:rPr>
                <w:t>.5</w:t>
              </w:r>
              <w:r w:rsidR="006A6F76" w:rsidRPr="004A360C">
                <w:rPr>
                  <w:rStyle w:val="Hyperlink"/>
                </w:rPr>
                <w:t xml:space="preserve"> </w:t>
              </w:r>
              <w:r w:rsidR="002C6BD8" w:rsidRPr="004A360C">
                <w:rPr>
                  <w:rStyle w:val="Hyperlink"/>
                </w:rPr>
                <w:t>–</w:t>
              </w:r>
              <w:r w:rsidR="008C5109" w:rsidRPr="004A360C">
                <w:rPr>
                  <w:rStyle w:val="Hyperlink"/>
                </w:rPr>
                <w:t xml:space="preserve"> </w:t>
              </w:r>
              <w:r w:rsidR="006A6F76" w:rsidRPr="004A360C">
                <w:rPr>
                  <w:rStyle w:val="Hyperlink"/>
                </w:rPr>
                <w:t xml:space="preserve">Approved and </w:t>
              </w:r>
              <w:r w:rsidR="000C67F8" w:rsidRPr="004A360C">
                <w:rPr>
                  <w:rStyle w:val="Hyperlink"/>
                </w:rPr>
                <w:t>Prohibited</w:t>
              </w:r>
              <w:r w:rsidR="00BE6038" w:rsidRPr="004A360C">
                <w:rPr>
                  <w:rStyle w:val="Hyperlink"/>
                </w:rPr>
                <w:t xml:space="preserve"> </w:t>
              </w:r>
              <w:r w:rsidR="007F2CF4" w:rsidRPr="004A360C">
                <w:rPr>
                  <w:rStyle w:val="Hyperlink"/>
                </w:rPr>
                <w:t>Items</w:t>
              </w:r>
            </w:hyperlink>
            <w:r w:rsidR="004A360C" w:rsidRPr="004A360C">
              <w:rPr>
                <w:rStyle w:val="Hyperlink"/>
                <w:color w:val="auto"/>
                <w:u w:val="none"/>
              </w:rPr>
              <w:t xml:space="preserve"> and</w:t>
            </w:r>
            <w:r w:rsidR="004A360C" w:rsidRPr="004A360C">
              <w:rPr>
                <w:rStyle w:val="Hyperlink"/>
                <w:color w:val="auto"/>
              </w:rPr>
              <w:t xml:space="preserve"> </w:t>
            </w:r>
            <w:hyperlink r:id="rId63" w:history="1">
              <w:r w:rsidR="004A360C" w:rsidRPr="008C4A72">
                <w:rPr>
                  <w:rStyle w:val="Hyperlink"/>
                </w:rPr>
                <w:t>Youth Custodial Rule 9</w:t>
              </w:r>
            </w:hyperlink>
            <w:r w:rsidR="007F2CF4" w:rsidRPr="008C4A72">
              <w:t>)</w:t>
            </w:r>
            <w:r w:rsidRPr="008C4A72">
              <w:t xml:space="preserve"> </w:t>
            </w:r>
            <w:r w:rsidRPr="008C4A72">
              <w:rPr>
                <w:bCs/>
                <w:iCs/>
              </w:rPr>
              <w:t>is found</w:t>
            </w:r>
            <w:r w:rsidRPr="00A6132E">
              <w:rPr>
                <w:bCs/>
                <w:iCs/>
              </w:rPr>
              <w:t xml:space="preserve"> which is </w:t>
            </w:r>
            <w:r w:rsidR="00696F77">
              <w:rPr>
                <w:bCs/>
                <w:iCs/>
              </w:rPr>
              <w:t xml:space="preserve">likely to result </w:t>
            </w:r>
            <w:r w:rsidRPr="00A6132E">
              <w:rPr>
                <w:bCs/>
                <w:iCs/>
              </w:rPr>
              <w:t xml:space="preserve">in the person being charged in accordance with </w:t>
            </w:r>
            <w:r w:rsidR="000C67F8">
              <w:rPr>
                <w:bCs/>
                <w:iCs/>
              </w:rPr>
              <w:t>l</w:t>
            </w:r>
            <w:r w:rsidRPr="00A6132E">
              <w:rPr>
                <w:bCs/>
                <w:iCs/>
              </w:rPr>
              <w:t xml:space="preserve">egislation </w:t>
            </w:r>
            <w:r w:rsidRPr="00A6132E">
              <w:t xml:space="preserve">or </w:t>
            </w:r>
            <w:r w:rsidR="000C67F8">
              <w:t xml:space="preserve">a charge </w:t>
            </w:r>
            <w:r w:rsidRPr="00A6132E">
              <w:t xml:space="preserve">by the </w:t>
            </w:r>
            <w:r w:rsidR="00E312C3">
              <w:t xml:space="preserve">WA </w:t>
            </w:r>
            <w:r w:rsidRPr="00A6132E">
              <w:t>Police</w:t>
            </w:r>
            <w:r w:rsidR="00E312C3">
              <w:t xml:space="preserve"> Force</w:t>
            </w:r>
            <w:r w:rsidRPr="00A6132E">
              <w:rPr>
                <w:bCs/>
                <w:iCs/>
              </w:rPr>
              <w:t xml:space="preserve">, </w:t>
            </w:r>
            <w:r>
              <w:rPr>
                <w:bCs/>
                <w:iCs/>
              </w:rPr>
              <w:t xml:space="preserve">refer </w:t>
            </w:r>
            <w:r w:rsidRPr="00A6132E">
              <w:rPr>
                <w:bCs/>
                <w:iCs/>
              </w:rPr>
              <w:t xml:space="preserve">to </w:t>
            </w:r>
            <w:hyperlink w:anchor="_If_contraband_is_1" w:history="1">
              <w:r w:rsidR="003F4472" w:rsidRPr="008017E1">
                <w:rPr>
                  <w:rStyle w:val="Hyperlink"/>
                  <w:bCs/>
                  <w:iCs/>
                  <w:color w:val="auto"/>
                  <w:u w:val="none"/>
                </w:rPr>
                <w:t>section 3.10</w:t>
              </w:r>
              <w:r w:rsidRPr="008017E1">
                <w:rPr>
                  <w:rStyle w:val="Hyperlink"/>
                  <w:bCs/>
                  <w:iCs/>
                  <w:color w:val="auto"/>
                  <w:u w:val="none"/>
                </w:rPr>
                <w:t>.1</w:t>
              </w:r>
            </w:hyperlink>
            <w:r w:rsidR="002C6BD8" w:rsidRPr="005A27F3">
              <w:t>.</w:t>
            </w:r>
          </w:p>
        </w:tc>
        <w:tc>
          <w:tcPr>
            <w:tcW w:w="2126" w:type="dxa"/>
          </w:tcPr>
          <w:p w14:paraId="7723154D" w14:textId="43883405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</w:tbl>
    <w:p w14:paraId="40F4FB28" w14:textId="77777777" w:rsidR="003121C7" w:rsidRPr="001F1D74" w:rsidRDefault="003121C7" w:rsidP="001F1D74"/>
    <w:sectPr w:rsidR="003121C7" w:rsidRPr="001F1D74" w:rsidSect="001753D1">
      <w:headerReference w:type="even" r:id="rId64"/>
      <w:headerReference w:type="default" r:id="rId65"/>
      <w:footerReference w:type="default" r:id="rId66"/>
      <w:headerReference w:type="first" r:id="rId67"/>
      <w:pgSz w:w="11900" w:h="16840"/>
      <w:pgMar w:top="1418" w:right="1134" w:bottom="1021" w:left="1021" w:header="709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13B4B" w14:textId="77777777" w:rsidR="00CE023E" w:rsidRDefault="00CE023E" w:rsidP="00D06E62">
      <w:r>
        <w:separator/>
      </w:r>
    </w:p>
  </w:endnote>
  <w:endnote w:type="continuationSeparator" w:id="0">
    <w:p w14:paraId="1476E26E" w14:textId="77777777" w:rsidR="00CE023E" w:rsidRDefault="00CE023E" w:rsidP="00D06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F70F" w14:textId="6C06EA42" w:rsidR="00470D8D" w:rsidRDefault="00470D8D" w:rsidP="00167F8C">
    <w:pPr>
      <w:pStyle w:val="Footer"/>
      <w:tabs>
        <w:tab w:val="clear" w:pos="9026"/>
        <w:tab w:val="left" w:pos="1095"/>
        <w:tab w:val="left" w:pos="8364"/>
      </w:tabs>
    </w:pPr>
    <w:r w:rsidRPr="00627992">
      <w:rPr>
        <w:color w:val="C00000"/>
      </w:rPr>
      <w:t>The current version of this document is ma</w:t>
    </w:r>
    <w:r>
      <w:rPr>
        <w:color w:val="C00000"/>
      </w:rPr>
      <w:t>intained on the Custodial Op</w:t>
    </w:r>
    <w:r w:rsidRPr="00627992">
      <w:rPr>
        <w:color w:val="C00000"/>
      </w:rPr>
      <w:t>s intranet page</w:t>
    </w:r>
    <w:r>
      <w:tab/>
    </w:r>
    <w:r w:rsidRPr="00627992">
      <w:t xml:space="preserve">Page </w:t>
    </w:r>
    <w:r w:rsidRPr="00627992">
      <w:fldChar w:fldCharType="begin"/>
    </w:r>
    <w:r w:rsidRPr="00627992">
      <w:instrText xml:space="preserve"> PAGE  \* Arabic  \* MERGEFORMAT </w:instrText>
    </w:r>
    <w:r w:rsidRPr="00627992">
      <w:fldChar w:fldCharType="separate"/>
    </w:r>
    <w:r>
      <w:rPr>
        <w:noProof/>
      </w:rPr>
      <w:t>20</w:t>
    </w:r>
    <w:r w:rsidRPr="00627992">
      <w:fldChar w:fldCharType="end"/>
    </w:r>
    <w:r w:rsidRPr="00627992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6016F" w14:textId="77777777" w:rsidR="00CE023E" w:rsidRDefault="00CE023E" w:rsidP="00D06E62">
      <w:r>
        <w:separator/>
      </w:r>
    </w:p>
  </w:footnote>
  <w:footnote w:type="continuationSeparator" w:id="0">
    <w:p w14:paraId="264C79E0" w14:textId="77777777" w:rsidR="00CE023E" w:rsidRDefault="00CE023E" w:rsidP="00D06E62">
      <w:r>
        <w:continuationSeparator/>
      </w:r>
    </w:p>
  </w:footnote>
  <w:footnote w:id="1">
    <w:p w14:paraId="25D53B26" w14:textId="78A8E85A" w:rsidR="00470D8D" w:rsidRPr="0090527D" w:rsidRDefault="00470D8D" w:rsidP="007217C1">
      <w:pPr>
        <w:pStyle w:val="FootnoteText"/>
        <w:rPr>
          <w:sz w:val="18"/>
          <w:szCs w:val="18"/>
        </w:rPr>
      </w:pPr>
      <w:r w:rsidRPr="00986971">
        <w:rPr>
          <w:rStyle w:val="FootnoteReference"/>
          <w:sz w:val="18"/>
          <w:szCs w:val="18"/>
        </w:rPr>
        <w:footnoteRef/>
      </w:r>
      <w:r w:rsidRPr="00986971">
        <w:rPr>
          <w:sz w:val="18"/>
          <w:szCs w:val="18"/>
        </w:rPr>
        <w:t xml:space="preserve"> </w:t>
      </w:r>
      <w:r w:rsidRPr="00167F8C">
        <w:t xml:space="preserve">r 94(1) </w:t>
      </w:r>
      <w:r w:rsidRPr="00783ACA">
        <w:rPr>
          <w:i/>
          <w:iCs/>
        </w:rPr>
        <w:t>Young Offenders Regulations 1995</w:t>
      </w:r>
      <w:r w:rsidRPr="00167F8C">
        <w:t xml:space="preserve"> </w:t>
      </w:r>
    </w:p>
  </w:footnote>
  <w:footnote w:id="2">
    <w:p w14:paraId="6C041890" w14:textId="6BB8A109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167F8C">
        <w:t xml:space="preserve">r. 94(3) </w:t>
      </w:r>
      <w:r w:rsidRPr="00783ACA">
        <w:rPr>
          <w:i/>
          <w:iCs/>
        </w:rPr>
        <w:t>Young Offenders Regulations 1995</w:t>
      </w:r>
    </w:p>
  </w:footnote>
  <w:footnote w:id="3">
    <w:p w14:paraId="18A36D4A" w14:textId="19B5FFFB" w:rsidR="00470D8D" w:rsidRDefault="00470D8D" w:rsidP="00A707AA">
      <w:pPr>
        <w:pStyle w:val="FootnoteText"/>
      </w:pPr>
      <w:r>
        <w:rPr>
          <w:rStyle w:val="FootnoteReference"/>
        </w:rPr>
        <w:footnoteRef/>
      </w:r>
      <w:r>
        <w:t xml:space="preserve"> r.</w:t>
      </w:r>
      <w:r w:rsidRPr="00167F8C">
        <w:t xml:space="preserve"> 86(8), 89(5) and 92(6) </w:t>
      </w:r>
      <w:r w:rsidRPr="00304A20">
        <w:rPr>
          <w:i/>
          <w:iCs/>
        </w:rPr>
        <w:t>Young Offenders Regulations 1995</w:t>
      </w:r>
    </w:p>
  </w:footnote>
  <w:footnote w:id="4">
    <w:p w14:paraId="36C4EFA1" w14:textId="6DB461A5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r.81(4) </w:t>
      </w:r>
      <w:r w:rsidRPr="00304A20">
        <w:rPr>
          <w:i/>
          <w:iCs/>
        </w:rPr>
        <w:t>Young Offenders Regulations 1995</w:t>
      </w:r>
    </w:p>
  </w:footnote>
  <w:footnote w:id="5">
    <w:p w14:paraId="2BF43EA4" w14:textId="28CBADA1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r.85(1)(2) </w:t>
      </w:r>
      <w:r w:rsidRPr="00304A20">
        <w:rPr>
          <w:i/>
          <w:iCs/>
        </w:rPr>
        <w:t>Young Offenders Regulations 1995</w:t>
      </w:r>
    </w:p>
  </w:footnote>
  <w:footnote w:id="6">
    <w:p w14:paraId="527C574B" w14:textId="1654A413" w:rsidR="00470D8D" w:rsidRPr="003D09C5" w:rsidRDefault="00470D8D" w:rsidP="000F44E5">
      <w:pPr>
        <w:pStyle w:val="FootnoteText"/>
      </w:pPr>
      <w:r w:rsidRPr="003D09C5">
        <w:rPr>
          <w:rStyle w:val="FootnoteReference"/>
        </w:rPr>
        <w:footnoteRef/>
      </w:r>
      <w:r w:rsidRPr="003D09C5">
        <w:t xml:space="preserve"> r. 84</w:t>
      </w:r>
      <w:r w:rsidRPr="003D09C5">
        <w:rPr>
          <w:i/>
          <w:iCs/>
        </w:rPr>
        <w:t xml:space="preserve"> Young Offenders Regulations 1995 </w:t>
      </w:r>
    </w:p>
  </w:footnote>
  <w:footnote w:id="7">
    <w:p w14:paraId="7E805CC6" w14:textId="5A369F50" w:rsidR="00470D8D" w:rsidRPr="00986971" w:rsidRDefault="00470D8D" w:rsidP="00C071DB">
      <w:pPr>
        <w:pStyle w:val="FootnoteText"/>
        <w:rPr>
          <w:sz w:val="18"/>
          <w:szCs w:val="18"/>
        </w:rPr>
      </w:pPr>
      <w:r w:rsidRPr="00895CEA">
        <w:rPr>
          <w:rStyle w:val="FootnoteReference"/>
        </w:rPr>
        <w:footnoteRef/>
      </w:r>
      <w:r w:rsidRPr="00895CEA">
        <w:rPr>
          <w:sz w:val="18"/>
          <w:szCs w:val="18"/>
        </w:rPr>
        <w:t xml:space="preserve"> r. 86(1) </w:t>
      </w:r>
      <w:r w:rsidRPr="00895CEA">
        <w:rPr>
          <w:i/>
          <w:sz w:val="18"/>
          <w:szCs w:val="18"/>
        </w:rPr>
        <w:t>Young Offenders Regulations 1995</w:t>
      </w:r>
      <w:r w:rsidRPr="00986971">
        <w:rPr>
          <w:i/>
          <w:sz w:val="18"/>
          <w:szCs w:val="18"/>
        </w:rPr>
        <w:t xml:space="preserve"> </w:t>
      </w:r>
    </w:p>
  </w:footnote>
  <w:footnote w:id="8">
    <w:p w14:paraId="2FD1FE52" w14:textId="42716743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s.</w:t>
      </w:r>
      <w:r w:rsidRPr="00167F8C">
        <w:t xml:space="preserve">196(2)(e) </w:t>
      </w:r>
      <w:r w:rsidRPr="00167F8C">
        <w:rPr>
          <w:i/>
        </w:rPr>
        <w:t>Young Offenders Act 1994</w:t>
      </w:r>
    </w:p>
  </w:footnote>
  <w:footnote w:id="9">
    <w:p w14:paraId="04F11F2D" w14:textId="42B374DF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r.88</w:t>
      </w:r>
      <w:r w:rsidRPr="00204637">
        <w:rPr>
          <w:i/>
          <w:iCs/>
        </w:rPr>
        <w:t xml:space="preserve"> </w:t>
      </w:r>
      <w:r w:rsidRPr="00185DED">
        <w:rPr>
          <w:i/>
          <w:iCs/>
        </w:rPr>
        <w:t>Young Offenders Regulations 1995</w:t>
      </w:r>
    </w:p>
  </w:footnote>
  <w:footnote w:id="10">
    <w:p w14:paraId="5D9CD445" w14:textId="07D1563C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</w:t>
      </w:r>
      <w:r w:rsidRPr="00167F8C">
        <w:t xml:space="preserve">82(2) and </w:t>
      </w:r>
      <w:r>
        <w:t>r.</w:t>
      </w:r>
      <w:r w:rsidRPr="00167F8C">
        <w:t xml:space="preserve">88 </w:t>
      </w:r>
      <w:r w:rsidRPr="00185DED">
        <w:rPr>
          <w:i/>
          <w:iCs/>
        </w:rPr>
        <w:t>Young Offenders Regulations 1995</w:t>
      </w:r>
    </w:p>
  </w:footnote>
  <w:footnote w:id="11">
    <w:p w14:paraId="10BFBC4C" w14:textId="15F6AC30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</w:t>
      </w:r>
      <w:r w:rsidRPr="00C72DB5">
        <w:t xml:space="preserve"> 91(1)(2) </w:t>
      </w:r>
      <w:r w:rsidRPr="004C34D7">
        <w:rPr>
          <w:i/>
          <w:iCs/>
        </w:rPr>
        <w:t>Young Offenders Regulations 1995</w:t>
      </w:r>
    </w:p>
  </w:footnote>
  <w:footnote w:id="12">
    <w:p w14:paraId="55BA0FAC" w14:textId="33386CE7" w:rsidR="00470D8D" w:rsidRPr="00C72DB5" w:rsidRDefault="00470D8D" w:rsidP="00511354">
      <w:pPr>
        <w:rPr>
          <w:rStyle w:val="FootnoteTextChar"/>
        </w:rPr>
      </w:pPr>
      <w:r>
        <w:rPr>
          <w:rStyle w:val="FootnoteReference"/>
        </w:rPr>
        <w:footnoteRef/>
      </w:r>
      <w:r>
        <w:rPr>
          <w:rStyle w:val="FootnoteTextChar"/>
          <w:sz w:val="20"/>
          <w:szCs w:val="20"/>
        </w:rPr>
        <w:t xml:space="preserve"> </w:t>
      </w:r>
      <w:r>
        <w:rPr>
          <w:sz w:val="20"/>
          <w:szCs w:val="20"/>
        </w:rPr>
        <w:t>r.</w:t>
      </w:r>
      <w:r w:rsidRPr="00C72DB5">
        <w:rPr>
          <w:sz w:val="20"/>
          <w:szCs w:val="20"/>
        </w:rPr>
        <w:t xml:space="preserve"> 83(3) and (4) </w:t>
      </w:r>
      <w:r w:rsidRPr="004C34D7">
        <w:rPr>
          <w:i/>
          <w:iCs/>
          <w:sz w:val="20"/>
          <w:szCs w:val="20"/>
        </w:rPr>
        <w:t>Young Offenders Regulations 1995</w:t>
      </w:r>
    </w:p>
  </w:footnote>
  <w:footnote w:id="13">
    <w:p w14:paraId="32A6683C" w14:textId="16B6ADFE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s.</w:t>
      </w:r>
      <w:r w:rsidRPr="00C72DB5">
        <w:t xml:space="preserve"> 196(3)(c) and 197(1) </w:t>
      </w:r>
      <w:r w:rsidRPr="00C72DB5">
        <w:rPr>
          <w:i/>
        </w:rPr>
        <w:t>Young Offenders Act 1994</w:t>
      </w:r>
    </w:p>
  </w:footnote>
  <w:footnote w:id="14">
    <w:p w14:paraId="66B8EA08" w14:textId="6215C9F6" w:rsidR="00470D8D" w:rsidRPr="00986971" w:rsidRDefault="00470D8D">
      <w:pPr>
        <w:pStyle w:val="FootnoteText"/>
        <w:rPr>
          <w:sz w:val="18"/>
          <w:szCs w:val="18"/>
        </w:rPr>
      </w:pPr>
      <w:r w:rsidRPr="00986971">
        <w:rPr>
          <w:rStyle w:val="FootnoteReference"/>
          <w:sz w:val="18"/>
          <w:szCs w:val="18"/>
        </w:rPr>
        <w:footnoteRef/>
      </w:r>
      <w:r w:rsidRPr="00986971">
        <w:rPr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 w:rsidRPr="00A21F66">
        <w:t xml:space="preserve"> 91(2) </w:t>
      </w:r>
      <w:r w:rsidRPr="00E70488">
        <w:rPr>
          <w:i/>
          <w:iCs/>
        </w:rPr>
        <w:t>Young Offenders Regulations 1994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D767" w14:textId="6210C407" w:rsidR="00470D8D" w:rsidRPr="00C15CE3" w:rsidRDefault="00470D8D" w:rsidP="00EA7EAC">
    <w:pPr>
      <w:pStyle w:val="Subtitle"/>
      <w:rPr>
        <w:rFonts w:hint="eastAsia"/>
      </w:rPr>
    </w:pPr>
    <w:r w:rsidRPr="00C15CE3">
      <w:t xml:space="preserve">Commissioner’s Operating </w:t>
    </w:r>
  </w:p>
  <w:p w14:paraId="694B50C6" w14:textId="77777777" w:rsidR="00470D8D" w:rsidRPr="00C15CE3" w:rsidRDefault="00470D8D" w:rsidP="00EA7EAC">
    <w:pPr>
      <w:pStyle w:val="Subtitle"/>
      <w:rPr>
        <w:rFonts w:hint="eastAsia"/>
      </w:rPr>
    </w:pPr>
    <w:r w:rsidRPr="008114B3">
      <w:rPr>
        <w:rFonts w:cs="Arial"/>
        <w:noProof/>
        <w:sz w:val="56"/>
        <w:szCs w:val="56"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819494D" wp14:editId="3D1DD615">
              <wp:simplePos x="0" y="0"/>
              <wp:positionH relativeFrom="column">
                <wp:posOffset>104775</wp:posOffset>
              </wp:positionH>
              <wp:positionV relativeFrom="paragraph">
                <wp:posOffset>27940</wp:posOffset>
              </wp:positionV>
              <wp:extent cx="2639695" cy="2965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9695" cy="296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Arial Bold" w:hAnsi="Arial Bold"/>
                              <w:b/>
                              <w:color w:val="FFFFFF" w:themeColor="background1"/>
                            </w:rPr>
                            <w:id w:val="-1954925148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4B55F502" w14:textId="77777777" w:rsidR="00470D8D" w:rsidRPr="00464E72" w:rsidRDefault="00470D8D" w:rsidP="00857A48">
                              <w:pPr>
                                <w:rPr>
                                  <w:rFonts w:ascii="Arial Bold" w:hAnsi="Arial Bold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Bold" w:hAnsi="Arial Bold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Corrective Services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949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.25pt;margin-top:2.2pt;width:207.85pt;height:2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" filled="f" stroked="f">
              <v:textbox>
                <w:txbxContent>
                  <w:sdt>
                    <w:sdtPr>
                      <w:rPr>
                        <w:rFonts w:ascii="Arial Bold" w:hAnsi="Arial Bold"/>
                        <w:b/>
                        <w:color w:val="FFFFFF" w:themeColor="background1"/>
                      </w:rPr>
                      <w:id w:val="-1954925148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4B55F502" w14:textId="77777777" w:rsidR="00470D8D" w:rsidRPr="00464E72" w:rsidRDefault="00470D8D" w:rsidP="00857A48">
                        <w:pPr>
                          <w:rPr>
                            <w:rFonts w:ascii="Arial Bold" w:hAnsi="Arial Bold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old" w:hAnsi="Arial Bold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Corrective Services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tab/>
    </w:r>
    <w:r>
      <w:tab/>
    </w:r>
    <w:r w:rsidRPr="00C15CE3">
      <w:t>Policy and Procedure</w:t>
    </w:r>
  </w:p>
  <w:p w14:paraId="0966AB47" w14:textId="77777777" w:rsidR="00470D8D" w:rsidRDefault="00470D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24D0" w14:textId="7244995A" w:rsidR="00470D8D" w:rsidRDefault="00470D8D">
    <w:pPr>
      <w:pStyle w:val="Header"/>
    </w:pPr>
    <w:r w:rsidRPr="008114B3">
      <w:rPr>
        <w:rFonts w:cs="Arial"/>
        <w:noProof/>
        <w:sz w:val="56"/>
        <w:szCs w:val="56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9E7F84" wp14:editId="508EF4F8">
              <wp:simplePos x="0" y="0"/>
              <wp:positionH relativeFrom="margin">
                <wp:posOffset>181610</wp:posOffset>
              </wp:positionH>
              <wp:positionV relativeFrom="paragraph">
                <wp:posOffset>287655</wp:posOffset>
              </wp:positionV>
              <wp:extent cx="1647825" cy="2965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296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Arial Bold" w:hAnsi="Arial Bold"/>
                              <w:b/>
                              <w:color w:val="FFFFFF" w:themeColor="background1"/>
                            </w:rPr>
                            <w:id w:val="2013338137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4C4FFBCD" w14:textId="77777777" w:rsidR="00470D8D" w:rsidRPr="00464E72" w:rsidRDefault="00470D8D" w:rsidP="008D51C1">
                              <w:pPr>
                                <w:rPr>
                                  <w:rFonts w:ascii="Arial Bold" w:hAnsi="Arial Bold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Bold" w:hAnsi="Arial Bold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Corrective Services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E7F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4.3pt;margin-top:22.65pt;width:129.75pt;height:23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" filled="f" stroked="f">
              <v:textbox>
                <w:txbxContent>
                  <w:sdt>
                    <w:sdtPr>
                      <w:rPr>
                        <w:rFonts w:ascii="Arial Bold" w:hAnsi="Arial Bold"/>
                        <w:b/>
                        <w:color w:val="FFFFFF" w:themeColor="background1"/>
                      </w:rPr>
                      <w:id w:val="2013338137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4C4FFBCD" w14:textId="77777777" w:rsidR="00470D8D" w:rsidRPr="00464E72" w:rsidRDefault="00470D8D" w:rsidP="008D51C1">
                        <w:pPr>
                          <w:rPr>
                            <w:rFonts w:ascii="Arial Bold" w:hAnsi="Arial Bold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old" w:hAnsi="Arial Bold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Corrective Services</w:t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1758BE6A" wp14:editId="428DA6B3">
          <wp:simplePos x="0" y="0"/>
          <wp:positionH relativeFrom="page">
            <wp:posOffset>-29210</wp:posOffset>
          </wp:positionH>
          <wp:positionV relativeFrom="page">
            <wp:posOffset>7620</wp:posOffset>
          </wp:positionV>
          <wp:extent cx="7580630" cy="10719435"/>
          <wp:effectExtent l="0" t="0" r="127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OfWA_DOJ_222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30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40F1B9" wp14:editId="0986381A">
              <wp:simplePos x="0" y="0"/>
              <wp:positionH relativeFrom="column">
                <wp:posOffset>2562860</wp:posOffset>
              </wp:positionH>
              <wp:positionV relativeFrom="paragraph">
                <wp:posOffset>40005</wp:posOffset>
              </wp:positionV>
              <wp:extent cx="3971925" cy="54292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192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52049F" w14:textId="77777777" w:rsidR="00470D8D" w:rsidRDefault="00470D8D" w:rsidP="00B937D8">
                          <w:pPr>
                            <w:pStyle w:val="Publicationtitle"/>
                            <w:rPr>
                              <w:rFonts w:hint="eastAsia"/>
                            </w:rPr>
                          </w:pPr>
                          <w:r>
                            <w:t>Commissioner’s Operating Policy and Procedure (COPP)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40F1B9" id="Text Box 21" o:spid="_x0000_s1028" type="#_x0000_t202" style="position:absolute;margin-left:201.8pt;margin-top:3.15pt;width:312.75pt;height:4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" filled="f" stroked="f" strokeweight=".5pt">
              <v:textbox>
                <w:txbxContent>
                  <w:p w14:paraId="2E52049F" w14:textId="77777777" w:rsidR="00470D8D" w:rsidRDefault="00470D8D" w:rsidP="00B937D8">
                    <w:pPr>
                      <w:pStyle w:val="Publicationtitle"/>
                      <w:rPr>
                        <w:rFonts w:hint="eastAsia"/>
                      </w:rPr>
                    </w:pPr>
                    <w:r>
                      <w:t>Commissioner’s Operating Policy and Procedure (COPP)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98066" w14:textId="1CB9814D" w:rsidR="00470D8D" w:rsidRDefault="00470D8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7FA00" w14:textId="0DD37626" w:rsidR="00470D8D" w:rsidRDefault="00470D8D" w:rsidP="004D040B">
    <w:pPr>
      <w:pStyle w:val="Header"/>
      <w:pBdr>
        <w:bottom w:val="single" w:sz="4" w:space="3" w:color="auto"/>
      </w:pBdr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>
      <w:rPr>
        <w:noProof/>
      </w:rPr>
      <w:fldChar w:fldCharType="separate"/>
    </w:r>
    <w:r w:rsidR="00646270">
      <w:rPr>
        <w:noProof/>
      </w:rPr>
      <w:t>COPP 9.6 Searching</w:t>
    </w:r>
    <w:r>
      <w:rPr>
        <w:noProof/>
      </w:rPr>
      <w:fldChar w:fldCharType="end"/>
    </w:r>
    <w:r>
      <w:rPr>
        <w:noProof/>
      </w:rPr>
      <w:t xml:space="preserve"> - </w:t>
    </w:r>
    <w:r>
      <w:rPr>
        <w:noProof/>
      </w:rPr>
      <w:fldChar w:fldCharType="begin"/>
    </w:r>
    <w:r>
      <w:rPr>
        <w:noProof/>
      </w:rPr>
      <w:instrText xml:space="preserve"> STYLEREF  Subtitle  \* MERGEFORMAT </w:instrText>
    </w:r>
    <w:r>
      <w:rPr>
        <w:noProof/>
      </w:rPr>
      <w:fldChar w:fldCharType="separate"/>
    </w:r>
    <w:r w:rsidR="00646270">
      <w:rPr>
        <w:noProof/>
      </w:rPr>
      <w:t>Youth Detention Centre</w:t>
    </w:r>
    <w:r>
      <w:rPr>
        <w:noProof/>
      </w:rPr>
      <w:fldChar w:fldCharType="end"/>
    </w:r>
    <w:r>
      <w:rPr>
        <w:noProof/>
      </w:rPr>
      <w:t xml:space="preserve"> v </w:t>
    </w:r>
    <w:r w:rsidR="00307956">
      <w:rPr>
        <w:noProof/>
      </w:rPr>
      <w:t>6</w:t>
    </w:r>
    <w:r w:rsidR="00C944DF">
      <w:rPr>
        <w:noProof/>
      </w:rPr>
      <w:t>.0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5A72" w14:textId="383D24CC" w:rsidR="00470D8D" w:rsidRDefault="00470D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6684E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A63A0A"/>
    <w:multiLevelType w:val="hybridMultilevel"/>
    <w:tmpl w:val="B5BECB84"/>
    <w:lvl w:ilvl="0" w:tplc="0C09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31E4ED0"/>
    <w:multiLevelType w:val="hybridMultilevel"/>
    <w:tmpl w:val="9A0E808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8113D"/>
    <w:multiLevelType w:val="multilevel"/>
    <w:tmpl w:val="F0322E7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Heading3"/>
      <w:lvlText w:val="%1.%2.%3"/>
      <w:lvlJc w:val="left"/>
      <w:pPr>
        <w:ind w:left="1287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8F370C6"/>
    <w:multiLevelType w:val="hybridMultilevel"/>
    <w:tmpl w:val="6AD25E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851788"/>
    <w:multiLevelType w:val="hybridMultilevel"/>
    <w:tmpl w:val="F3C202A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91020"/>
    <w:multiLevelType w:val="hybridMultilevel"/>
    <w:tmpl w:val="78446C6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615E8"/>
    <w:multiLevelType w:val="hybridMultilevel"/>
    <w:tmpl w:val="55A4C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C2B9C"/>
    <w:multiLevelType w:val="hybridMultilevel"/>
    <w:tmpl w:val="57860A3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87B01"/>
    <w:multiLevelType w:val="hybridMultilevel"/>
    <w:tmpl w:val="31829F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445AF"/>
    <w:multiLevelType w:val="hybridMultilevel"/>
    <w:tmpl w:val="03AAF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F7366"/>
    <w:multiLevelType w:val="multilevel"/>
    <w:tmpl w:val="49969496"/>
    <w:styleLink w:val="StyleOutlinenumberedTrebuchetMS11ptBold"/>
    <w:lvl w:ilvl="0">
      <w:start w:val="1"/>
      <w:numFmt w:val="decimal"/>
      <w:pStyle w:val="StyleHeading112ptLeft0cmBefore0pt1"/>
      <w:isLgl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8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067"/>
        </w:tabs>
        <w:ind w:left="1067" w:hanging="567"/>
      </w:pPr>
      <w:rPr>
        <w:rFonts w:ascii="Arial" w:hAnsi="Arial"/>
        <w:sz w:val="24"/>
        <w:szCs w:val="20"/>
      </w:rPr>
    </w:lvl>
    <w:lvl w:ilvl="3">
      <w:start w:val="1"/>
      <w:numFmt w:val="decimal"/>
      <w:lvlText w:val="%4"/>
      <w:lvlJc w:val="left"/>
      <w:pPr>
        <w:tabs>
          <w:tab w:val="num" w:pos="567"/>
        </w:tabs>
        <w:ind w:left="1134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F4A6E96"/>
    <w:multiLevelType w:val="hybridMultilevel"/>
    <w:tmpl w:val="56B24F22"/>
    <w:lvl w:ilvl="0" w:tplc="56764312">
      <w:start w:val="1"/>
      <w:numFmt w:val="lowerLetter"/>
      <w:pStyle w:val="ListNumber3"/>
      <w:lvlText w:val="%1)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BB5E0C"/>
    <w:multiLevelType w:val="hybridMultilevel"/>
    <w:tmpl w:val="98C0843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A1F66"/>
    <w:multiLevelType w:val="hybridMultilevel"/>
    <w:tmpl w:val="7AFC8A1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60679C"/>
    <w:multiLevelType w:val="hybridMultilevel"/>
    <w:tmpl w:val="51B0385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FA65B1"/>
    <w:multiLevelType w:val="hybridMultilevel"/>
    <w:tmpl w:val="FBEAC278"/>
    <w:lvl w:ilvl="0" w:tplc="0E04127E">
      <w:start w:val="1"/>
      <w:numFmt w:val="decimal"/>
      <w:pStyle w:val="list2table"/>
      <w:lvlText w:val="%1)"/>
      <w:lvlJc w:val="left"/>
      <w:pPr>
        <w:ind w:left="360" w:hanging="360"/>
      </w:pPr>
      <w:rPr>
        <w:rFonts w:hint="default"/>
        <w:b w:val="0"/>
        <w:i w:val="0"/>
        <w:color w:val="auto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B167A"/>
    <w:multiLevelType w:val="multilevel"/>
    <w:tmpl w:val="04A6AFB8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C86A32"/>
    <w:multiLevelType w:val="hybridMultilevel"/>
    <w:tmpl w:val="BBA09542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BE1AFC"/>
    <w:multiLevelType w:val="hybridMultilevel"/>
    <w:tmpl w:val="4C28EC70"/>
    <w:lvl w:ilvl="0" w:tplc="6CCA1C40">
      <w:start w:val="1"/>
      <w:numFmt w:val="bullet"/>
      <w:lvlRestart w:val="0"/>
      <w:pStyle w:val="StyleBulleted10p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4F385AC1"/>
    <w:multiLevelType w:val="hybridMultilevel"/>
    <w:tmpl w:val="E1086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0467F"/>
    <w:multiLevelType w:val="hybridMultilevel"/>
    <w:tmpl w:val="8B2ED8FA"/>
    <w:lvl w:ilvl="0" w:tplc="0C09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E307E"/>
    <w:multiLevelType w:val="hybridMultilevel"/>
    <w:tmpl w:val="1832B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606DC"/>
    <w:multiLevelType w:val="hybridMultilevel"/>
    <w:tmpl w:val="71CADF54"/>
    <w:lvl w:ilvl="0" w:tplc="8ACAFB6C">
      <w:start w:val="1"/>
      <w:numFmt w:val="lowerLetter"/>
      <w:pStyle w:val="ListNumber"/>
      <w:lvlText w:val="%1)"/>
      <w:lvlJc w:val="left"/>
      <w:pPr>
        <w:ind w:left="1191" w:hanging="397"/>
      </w:pPr>
      <w:rPr>
        <w:rFonts w:hint="default"/>
      </w:rPr>
    </w:lvl>
    <w:lvl w:ilvl="1" w:tplc="54444EE6">
      <w:start w:val="1"/>
      <w:numFmt w:val="lowerLetter"/>
      <w:lvlText w:val="(%2)"/>
      <w:lvlJc w:val="left"/>
      <w:pPr>
        <w:ind w:left="180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395956"/>
    <w:multiLevelType w:val="hybridMultilevel"/>
    <w:tmpl w:val="DCF085A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E30B9"/>
    <w:multiLevelType w:val="hybridMultilevel"/>
    <w:tmpl w:val="C3D67CC2"/>
    <w:lvl w:ilvl="0" w:tplc="0C09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D7029"/>
    <w:multiLevelType w:val="hybridMultilevel"/>
    <w:tmpl w:val="5EBCB516"/>
    <w:lvl w:ilvl="0" w:tplc="B5749A38">
      <w:start w:val="1"/>
      <w:numFmt w:val="bullet"/>
      <w:pStyle w:val="ListBullet2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62FD4A04"/>
    <w:multiLevelType w:val="hybridMultilevel"/>
    <w:tmpl w:val="84AC25D2"/>
    <w:lvl w:ilvl="0" w:tplc="0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65105D55"/>
    <w:multiLevelType w:val="hybridMultilevel"/>
    <w:tmpl w:val="B4DAAE0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731741"/>
    <w:multiLevelType w:val="hybridMultilevel"/>
    <w:tmpl w:val="8AA678DC"/>
    <w:lvl w:ilvl="0" w:tplc="0C09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72B85BF8"/>
    <w:multiLevelType w:val="hybridMultilevel"/>
    <w:tmpl w:val="F1004DB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634E04"/>
    <w:multiLevelType w:val="hybridMultilevel"/>
    <w:tmpl w:val="1AC6608C"/>
    <w:lvl w:ilvl="0" w:tplc="3954D108">
      <w:start w:val="1"/>
      <w:numFmt w:val="lowerLetter"/>
      <w:pStyle w:val="ListNumber2"/>
      <w:lvlText w:val="(%1)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80B7E"/>
    <w:multiLevelType w:val="hybridMultilevel"/>
    <w:tmpl w:val="3A74EC4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090775">
    <w:abstractNumId w:val="19"/>
  </w:num>
  <w:num w:numId="2" w16cid:durableId="964506220">
    <w:abstractNumId w:val="26"/>
  </w:num>
  <w:num w:numId="3" w16cid:durableId="775444709">
    <w:abstractNumId w:val="3"/>
  </w:num>
  <w:num w:numId="4" w16cid:durableId="1225798524">
    <w:abstractNumId w:val="23"/>
  </w:num>
  <w:num w:numId="5" w16cid:durableId="429399857">
    <w:abstractNumId w:val="12"/>
  </w:num>
  <w:num w:numId="6" w16cid:durableId="1065641230">
    <w:abstractNumId w:val="16"/>
  </w:num>
  <w:num w:numId="7" w16cid:durableId="575087752">
    <w:abstractNumId w:val="17"/>
  </w:num>
  <w:num w:numId="8" w16cid:durableId="53166900">
    <w:abstractNumId w:val="0"/>
  </w:num>
  <w:num w:numId="9" w16cid:durableId="2127651530">
    <w:abstractNumId w:val="11"/>
  </w:num>
  <w:num w:numId="10" w16cid:durableId="824977233">
    <w:abstractNumId w:val="31"/>
  </w:num>
  <w:num w:numId="11" w16cid:durableId="428627635">
    <w:abstractNumId w:val="31"/>
    <w:lvlOverride w:ilvl="0">
      <w:startOverride w:val="1"/>
    </w:lvlOverride>
  </w:num>
  <w:num w:numId="12" w16cid:durableId="222251498">
    <w:abstractNumId w:val="31"/>
    <w:lvlOverride w:ilvl="0">
      <w:startOverride w:val="1"/>
    </w:lvlOverride>
  </w:num>
  <w:num w:numId="13" w16cid:durableId="286737786">
    <w:abstractNumId w:val="31"/>
    <w:lvlOverride w:ilvl="0">
      <w:startOverride w:val="1"/>
    </w:lvlOverride>
  </w:num>
  <w:num w:numId="14" w16cid:durableId="2116752545">
    <w:abstractNumId w:val="7"/>
  </w:num>
  <w:num w:numId="15" w16cid:durableId="827408534">
    <w:abstractNumId w:val="1"/>
  </w:num>
  <w:num w:numId="16" w16cid:durableId="861288220">
    <w:abstractNumId w:val="29"/>
  </w:num>
  <w:num w:numId="17" w16cid:durableId="784688553">
    <w:abstractNumId w:val="9"/>
  </w:num>
  <w:num w:numId="18" w16cid:durableId="1968197728">
    <w:abstractNumId w:val="5"/>
  </w:num>
  <w:num w:numId="19" w16cid:durableId="829565185">
    <w:abstractNumId w:val="30"/>
  </w:num>
  <w:num w:numId="20" w16cid:durableId="878784405">
    <w:abstractNumId w:val="6"/>
  </w:num>
  <w:num w:numId="21" w16cid:durableId="1272513466">
    <w:abstractNumId w:val="15"/>
  </w:num>
  <w:num w:numId="22" w16cid:durableId="1881625352">
    <w:abstractNumId w:val="24"/>
  </w:num>
  <w:num w:numId="23" w16cid:durableId="79445611">
    <w:abstractNumId w:val="14"/>
  </w:num>
  <w:num w:numId="24" w16cid:durableId="677585106">
    <w:abstractNumId w:val="13"/>
  </w:num>
  <w:num w:numId="25" w16cid:durableId="1673339558">
    <w:abstractNumId w:val="28"/>
  </w:num>
  <w:num w:numId="26" w16cid:durableId="171845791">
    <w:abstractNumId w:val="27"/>
  </w:num>
  <w:num w:numId="27" w16cid:durableId="1313288255">
    <w:abstractNumId w:val="2"/>
  </w:num>
  <w:num w:numId="28" w16cid:durableId="205680199">
    <w:abstractNumId w:val="32"/>
  </w:num>
  <w:num w:numId="29" w16cid:durableId="1716654746">
    <w:abstractNumId w:val="22"/>
  </w:num>
  <w:num w:numId="30" w16cid:durableId="10378969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201590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9236250">
    <w:abstractNumId w:val="20"/>
  </w:num>
  <w:num w:numId="33" w16cid:durableId="968392045">
    <w:abstractNumId w:val="10"/>
  </w:num>
  <w:num w:numId="34" w16cid:durableId="641231238">
    <w:abstractNumId w:val="8"/>
  </w:num>
  <w:num w:numId="35" w16cid:durableId="124278276">
    <w:abstractNumId w:val="18"/>
  </w:num>
  <w:num w:numId="36" w16cid:durableId="1633947500">
    <w:abstractNumId w:val="4"/>
  </w:num>
  <w:num w:numId="37" w16cid:durableId="2061515764">
    <w:abstractNumId w:val="21"/>
  </w:num>
  <w:num w:numId="38" w16cid:durableId="1646274567">
    <w:abstractNumId w:val="25"/>
  </w:num>
  <w:num w:numId="39" w16cid:durableId="1444838397">
    <w:abstractNumId w:val="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f7W0OHHO8/21rhdiGaJerDFaNvkI9gF4kgfVdCr0Md1ehRy5n1g5aXqru96XL3ssI01G8WLWkAZ3LZKF8uQgsg==" w:salt="Dy2PLmpnR5EEQRs3fhgIpg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nualSave" w:val="Y"/>
  </w:docVars>
  <w:rsids>
    <w:rsidRoot w:val="003434BD"/>
    <w:rsid w:val="00000153"/>
    <w:rsid w:val="00000722"/>
    <w:rsid w:val="0000086F"/>
    <w:rsid w:val="00000F2D"/>
    <w:rsid w:val="00001022"/>
    <w:rsid w:val="0000138A"/>
    <w:rsid w:val="00002011"/>
    <w:rsid w:val="00002854"/>
    <w:rsid w:val="00002F38"/>
    <w:rsid w:val="00005299"/>
    <w:rsid w:val="00006143"/>
    <w:rsid w:val="0000709E"/>
    <w:rsid w:val="00010FAE"/>
    <w:rsid w:val="000121D9"/>
    <w:rsid w:val="000129D2"/>
    <w:rsid w:val="00012BCF"/>
    <w:rsid w:val="000146C6"/>
    <w:rsid w:val="00014A1D"/>
    <w:rsid w:val="000169A6"/>
    <w:rsid w:val="000172D0"/>
    <w:rsid w:val="000202C7"/>
    <w:rsid w:val="0002202C"/>
    <w:rsid w:val="0002206C"/>
    <w:rsid w:val="0002243F"/>
    <w:rsid w:val="00022886"/>
    <w:rsid w:val="00023125"/>
    <w:rsid w:val="000232F4"/>
    <w:rsid w:val="00024A21"/>
    <w:rsid w:val="000254D8"/>
    <w:rsid w:val="00025687"/>
    <w:rsid w:val="000261C1"/>
    <w:rsid w:val="00027032"/>
    <w:rsid w:val="00027422"/>
    <w:rsid w:val="00027E1F"/>
    <w:rsid w:val="00030500"/>
    <w:rsid w:val="000307DE"/>
    <w:rsid w:val="00030F41"/>
    <w:rsid w:val="00031D94"/>
    <w:rsid w:val="00031DEB"/>
    <w:rsid w:val="00031E32"/>
    <w:rsid w:val="00034010"/>
    <w:rsid w:val="00035E86"/>
    <w:rsid w:val="00036470"/>
    <w:rsid w:val="0003748A"/>
    <w:rsid w:val="00040148"/>
    <w:rsid w:val="00040488"/>
    <w:rsid w:val="000406FE"/>
    <w:rsid w:val="000422D7"/>
    <w:rsid w:val="0004237A"/>
    <w:rsid w:val="00043237"/>
    <w:rsid w:val="00043CD3"/>
    <w:rsid w:val="000442FB"/>
    <w:rsid w:val="00044B8A"/>
    <w:rsid w:val="00044CE4"/>
    <w:rsid w:val="00044FB8"/>
    <w:rsid w:val="00045F51"/>
    <w:rsid w:val="000464F5"/>
    <w:rsid w:val="00051BB2"/>
    <w:rsid w:val="00052061"/>
    <w:rsid w:val="00052E8C"/>
    <w:rsid w:val="00056583"/>
    <w:rsid w:val="00060324"/>
    <w:rsid w:val="0006046C"/>
    <w:rsid w:val="00060547"/>
    <w:rsid w:val="00061303"/>
    <w:rsid w:val="0006200E"/>
    <w:rsid w:val="00062ABF"/>
    <w:rsid w:val="00067600"/>
    <w:rsid w:val="000677B1"/>
    <w:rsid w:val="00067F02"/>
    <w:rsid w:val="0007026F"/>
    <w:rsid w:val="00071E7E"/>
    <w:rsid w:val="00072E25"/>
    <w:rsid w:val="00073A8C"/>
    <w:rsid w:val="000755EE"/>
    <w:rsid w:val="00075925"/>
    <w:rsid w:val="00076578"/>
    <w:rsid w:val="00076DAA"/>
    <w:rsid w:val="0008002E"/>
    <w:rsid w:val="00080DDB"/>
    <w:rsid w:val="000810FE"/>
    <w:rsid w:val="00081AC2"/>
    <w:rsid w:val="000820DB"/>
    <w:rsid w:val="000829CB"/>
    <w:rsid w:val="00083A2B"/>
    <w:rsid w:val="00083AC1"/>
    <w:rsid w:val="00084207"/>
    <w:rsid w:val="000848EC"/>
    <w:rsid w:val="00084F78"/>
    <w:rsid w:val="0008543E"/>
    <w:rsid w:val="000854C3"/>
    <w:rsid w:val="00086938"/>
    <w:rsid w:val="0008749E"/>
    <w:rsid w:val="0009123A"/>
    <w:rsid w:val="0009235E"/>
    <w:rsid w:val="000923C4"/>
    <w:rsid w:val="000925A5"/>
    <w:rsid w:val="000930C5"/>
    <w:rsid w:val="00093562"/>
    <w:rsid w:val="000941AA"/>
    <w:rsid w:val="000951E8"/>
    <w:rsid w:val="00097355"/>
    <w:rsid w:val="000A013B"/>
    <w:rsid w:val="000A13E5"/>
    <w:rsid w:val="000A15D7"/>
    <w:rsid w:val="000A18FD"/>
    <w:rsid w:val="000A19F2"/>
    <w:rsid w:val="000A2D83"/>
    <w:rsid w:val="000A3C86"/>
    <w:rsid w:val="000A3ECB"/>
    <w:rsid w:val="000A773B"/>
    <w:rsid w:val="000A7D4F"/>
    <w:rsid w:val="000B0889"/>
    <w:rsid w:val="000B1298"/>
    <w:rsid w:val="000B14F2"/>
    <w:rsid w:val="000B20D9"/>
    <w:rsid w:val="000B3601"/>
    <w:rsid w:val="000B5F80"/>
    <w:rsid w:val="000B6320"/>
    <w:rsid w:val="000B678F"/>
    <w:rsid w:val="000C0F85"/>
    <w:rsid w:val="000C15DF"/>
    <w:rsid w:val="000C223E"/>
    <w:rsid w:val="000C2E5D"/>
    <w:rsid w:val="000C54B1"/>
    <w:rsid w:val="000C67F8"/>
    <w:rsid w:val="000C6A23"/>
    <w:rsid w:val="000D008C"/>
    <w:rsid w:val="000D0BF5"/>
    <w:rsid w:val="000D2F48"/>
    <w:rsid w:val="000D4236"/>
    <w:rsid w:val="000D4B78"/>
    <w:rsid w:val="000D5A37"/>
    <w:rsid w:val="000D64E5"/>
    <w:rsid w:val="000D69A3"/>
    <w:rsid w:val="000D69AB"/>
    <w:rsid w:val="000D71B8"/>
    <w:rsid w:val="000D7C7B"/>
    <w:rsid w:val="000D7FBC"/>
    <w:rsid w:val="000E0485"/>
    <w:rsid w:val="000E3398"/>
    <w:rsid w:val="000E3A81"/>
    <w:rsid w:val="000E3F74"/>
    <w:rsid w:val="000E47F5"/>
    <w:rsid w:val="000E4867"/>
    <w:rsid w:val="000E4E57"/>
    <w:rsid w:val="000E5CB8"/>
    <w:rsid w:val="000E73E2"/>
    <w:rsid w:val="000E7DEF"/>
    <w:rsid w:val="000F094B"/>
    <w:rsid w:val="000F1499"/>
    <w:rsid w:val="000F41E2"/>
    <w:rsid w:val="000F44E5"/>
    <w:rsid w:val="000F4CD3"/>
    <w:rsid w:val="000F5606"/>
    <w:rsid w:val="000F58E3"/>
    <w:rsid w:val="000F5990"/>
    <w:rsid w:val="000F6271"/>
    <w:rsid w:val="000F6637"/>
    <w:rsid w:val="000F6EBA"/>
    <w:rsid w:val="000F6F69"/>
    <w:rsid w:val="000F729C"/>
    <w:rsid w:val="000F7531"/>
    <w:rsid w:val="000F7ADC"/>
    <w:rsid w:val="00100110"/>
    <w:rsid w:val="00101553"/>
    <w:rsid w:val="00102F73"/>
    <w:rsid w:val="00103008"/>
    <w:rsid w:val="0010306D"/>
    <w:rsid w:val="001035D6"/>
    <w:rsid w:val="00104A5F"/>
    <w:rsid w:val="0010517B"/>
    <w:rsid w:val="0010688A"/>
    <w:rsid w:val="001074F6"/>
    <w:rsid w:val="001103EE"/>
    <w:rsid w:val="001104EF"/>
    <w:rsid w:val="00111294"/>
    <w:rsid w:val="00112173"/>
    <w:rsid w:val="001122F0"/>
    <w:rsid w:val="001128C0"/>
    <w:rsid w:val="00114001"/>
    <w:rsid w:val="001140EE"/>
    <w:rsid w:val="001158E9"/>
    <w:rsid w:val="00115CEE"/>
    <w:rsid w:val="00116A6C"/>
    <w:rsid w:val="00120CA0"/>
    <w:rsid w:val="001213CD"/>
    <w:rsid w:val="00122B09"/>
    <w:rsid w:val="00124BDD"/>
    <w:rsid w:val="001257A8"/>
    <w:rsid w:val="00126611"/>
    <w:rsid w:val="00126854"/>
    <w:rsid w:val="0012700C"/>
    <w:rsid w:val="00130498"/>
    <w:rsid w:val="00130A04"/>
    <w:rsid w:val="00130D01"/>
    <w:rsid w:val="00131037"/>
    <w:rsid w:val="0013280E"/>
    <w:rsid w:val="00132F2D"/>
    <w:rsid w:val="00133E73"/>
    <w:rsid w:val="001344B8"/>
    <w:rsid w:val="00134688"/>
    <w:rsid w:val="00135B9E"/>
    <w:rsid w:val="00136321"/>
    <w:rsid w:val="00136B03"/>
    <w:rsid w:val="0013714D"/>
    <w:rsid w:val="00137FC4"/>
    <w:rsid w:val="00140CCA"/>
    <w:rsid w:val="001432A2"/>
    <w:rsid w:val="00143A14"/>
    <w:rsid w:val="00144A1B"/>
    <w:rsid w:val="001453FD"/>
    <w:rsid w:val="00145A63"/>
    <w:rsid w:val="00146739"/>
    <w:rsid w:val="00146D15"/>
    <w:rsid w:val="00150099"/>
    <w:rsid w:val="00150CFF"/>
    <w:rsid w:val="00151274"/>
    <w:rsid w:val="001525D9"/>
    <w:rsid w:val="00155864"/>
    <w:rsid w:val="00156352"/>
    <w:rsid w:val="00156B90"/>
    <w:rsid w:val="00156C4F"/>
    <w:rsid w:val="00160058"/>
    <w:rsid w:val="00160157"/>
    <w:rsid w:val="0016155D"/>
    <w:rsid w:val="00161A6A"/>
    <w:rsid w:val="001620BF"/>
    <w:rsid w:val="00163ADE"/>
    <w:rsid w:val="00164697"/>
    <w:rsid w:val="00164B25"/>
    <w:rsid w:val="0016533F"/>
    <w:rsid w:val="001655F7"/>
    <w:rsid w:val="00165D09"/>
    <w:rsid w:val="00165FD6"/>
    <w:rsid w:val="00166F52"/>
    <w:rsid w:val="00167F8C"/>
    <w:rsid w:val="00171E7C"/>
    <w:rsid w:val="001720EF"/>
    <w:rsid w:val="0017309B"/>
    <w:rsid w:val="001753D1"/>
    <w:rsid w:val="0017553A"/>
    <w:rsid w:val="001757E8"/>
    <w:rsid w:val="001766EB"/>
    <w:rsid w:val="00176BC1"/>
    <w:rsid w:val="001770A6"/>
    <w:rsid w:val="00177395"/>
    <w:rsid w:val="001809DE"/>
    <w:rsid w:val="001817A7"/>
    <w:rsid w:val="00184287"/>
    <w:rsid w:val="001843E1"/>
    <w:rsid w:val="00184486"/>
    <w:rsid w:val="00185DED"/>
    <w:rsid w:val="00186096"/>
    <w:rsid w:val="00187A99"/>
    <w:rsid w:val="0019099A"/>
    <w:rsid w:val="0019129F"/>
    <w:rsid w:val="001918F3"/>
    <w:rsid w:val="00191AB3"/>
    <w:rsid w:val="00193880"/>
    <w:rsid w:val="00194671"/>
    <w:rsid w:val="0019563D"/>
    <w:rsid w:val="00196175"/>
    <w:rsid w:val="001966AD"/>
    <w:rsid w:val="00196BA4"/>
    <w:rsid w:val="00197E7B"/>
    <w:rsid w:val="001A1571"/>
    <w:rsid w:val="001A158F"/>
    <w:rsid w:val="001A1BFC"/>
    <w:rsid w:val="001A32C5"/>
    <w:rsid w:val="001A3FE4"/>
    <w:rsid w:val="001A41AB"/>
    <w:rsid w:val="001A54A3"/>
    <w:rsid w:val="001A55D3"/>
    <w:rsid w:val="001A55F6"/>
    <w:rsid w:val="001A5D3A"/>
    <w:rsid w:val="001A6759"/>
    <w:rsid w:val="001B1673"/>
    <w:rsid w:val="001B1BF1"/>
    <w:rsid w:val="001B21CA"/>
    <w:rsid w:val="001B24B7"/>
    <w:rsid w:val="001B255E"/>
    <w:rsid w:val="001B332B"/>
    <w:rsid w:val="001B378E"/>
    <w:rsid w:val="001B4890"/>
    <w:rsid w:val="001B4D3D"/>
    <w:rsid w:val="001B5814"/>
    <w:rsid w:val="001B6411"/>
    <w:rsid w:val="001B6669"/>
    <w:rsid w:val="001B7F9D"/>
    <w:rsid w:val="001C0AE1"/>
    <w:rsid w:val="001C1476"/>
    <w:rsid w:val="001C1BFF"/>
    <w:rsid w:val="001C25DB"/>
    <w:rsid w:val="001C27BA"/>
    <w:rsid w:val="001C2968"/>
    <w:rsid w:val="001C2A87"/>
    <w:rsid w:val="001C3416"/>
    <w:rsid w:val="001C3680"/>
    <w:rsid w:val="001C4775"/>
    <w:rsid w:val="001C4BDA"/>
    <w:rsid w:val="001C65EC"/>
    <w:rsid w:val="001D127A"/>
    <w:rsid w:val="001D1428"/>
    <w:rsid w:val="001D179A"/>
    <w:rsid w:val="001D28F3"/>
    <w:rsid w:val="001D29AE"/>
    <w:rsid w:val="001D46DB"/>
    <w:rsid w:val="001D47BE"/>
    <w:rsid w:val="001D59DE"/>
    <w:rsid w:val="001D6285"/>
    <w:rsid w:val="001D6E39"/>
    <w:rsid w:val="001D7528"/>
    <w:rsid w:val="001D7DE5"/>
    <w:rsid w:val="001D7FC9"/>
    <w:rsid w:val="001E0A59"/>
    <w:rsid w:val="001E0C68"/>
    <w:rsid w:val="001E41C4"/>
    <w:rsid w:val="001E4286"/>
    <w:rsid w:val="001E4D15"/>
    <w:rsid w:val="001E540D"/>
    <w:rsid w:val="001E5E35"/>
    <w:rsid w:val="001E673A"/>
    <w:rsid w:val="001E68C4"/>
    <w:rsid w:val="001F0EE7"/>
    <w:rsid w:val="001F1156"/>
    <w:rsid w:val="001F1D74"/>
    <w:rsid w:val="001F26D5"/>
    <w:rsid w:val="001F2E05"/>
    <w:rsid w:val="001F3F9A"/>
    <w:rsid w:val="001F4423"/>
    <w:rsid w:val="001F6E6D"/>
    <w:rsid w:val="001F74CC"/>
    <w:rsid w:val="00200334"/>
    <w:rsid w:val="00201D4F"/>
    <w:rsid w:val="0020332A"/>
    <w:rsid w:val="00203C2D"/>
    <w:rsid w:val="00204637"/>
    <w:rsid w:val="00205387"/>
    <w:rsid w:val="00205811"/>
    <w:rsid w:val="00206C05"/>
    <w:rsid w:val="002073FB"/>
    <w:rsid w:val="002074B9"/>
    <w:rsid w:val="00211184"/>
    <w:rsid w:val="002119C1"/>
    <w:rsid w:val="00211D11"/>
    <w:rsid w:val="00211D5C"/>
    <w:rsid w:val="00212FB2"/>
    <w:rsid w:val="002132FC"/>
    <w:rsid w:val="00216425"/>
    <w:rsid w:val="00217396"/>
    <w:rsid w:val="002178FA"/>
    <w:rsid w:val="00217EF3"/>
    <w:rsid w:val="00220DCF"/>
    <w:rsid w:val="00225371"/>
    <w:rsid w:val="0022598D"/>
    <w:rsid w:val="00225A25"/>
    <w:rsid w:val="00225AF2"/>
    <w:rsid w:val="00226C17"/>
    <w:rsid w:val="002277BF"/>
    <w:rsid w:val="00227915"/>
    <w:rsid w:val="002307C7"/>
    <w:rsid w:val="002309EC"/>
    <w:rsid w:val="002323D0"/>
    <w:rsid w:val="00232F38"/>
    <w:rsid w:val="00233436"/>
    <w:rsid w:val="00233EBA"/>
    <w:rsid w:val="00233FFD"/>
    <w:rsid w:val="00234B1D"/>
    <w:rsid w:val="00234E6B"/>
    <w:rsid w:val="002362A3"/>
    <w:rsid w:val="00236453"/>
    <w:rsid w:val="00242E4C"/>
    <w:rsid w:val="002434EE"/>
    <w:rsid w:val="00244347"/>
    <w:rsid w:val="002446C9"/>
    <w:rsid w:val="002457AA"/>
    <w:rsid w:val="00245869"/>
    <w:rsid w:val="002459B7"/>
    <w:rsid w:val="00245F3B"/>
    <w:rsid w:val="00245F4A"/>
    <w:rsid w:val="00246130"/>
    <w:rsid w:val="00250318"/>
    <w:rsid w:val="0025045E"/>
    <w:rsid w:val="00250931"/>
    <w:rsid w:val="00250C62"/>
    <w:rsid w:val="002510C7"/>
    <w:rsid w:val="0025242E"/>
    <w:rsid w:val="00254316"/>
    <w:rsid w:val="00254660"/>
    <w:rsid w:val="0025754E"/>
    <w:rsid w:val="002575F2"/>
    <w:rsid w:val="0026118C"/>
    <w:rsid w:val="002611BF"/>
    <w:rsid w:val="00261BC6"/>
    <w:rsid w:val="00261DEA"/>
    <w:rsid w:val="0026264B"/>
    <w:rsid w:val="00263F2C"/>
    <w:rsid w:val="00263FC3"/>
    <w:rsid w:val="00264596"/>
    <w:rsid w:val="00264D49"/>
    <w:rsid w:val="00264E27"/>
    <w:rsid w:val="00266F67"/>
    <w:rsid w:val="0026705D"/>
    <w:rsid w:val="00270FCE"/>
    <w:rsid w:val="00271280"/>
    <w:rsid w:val="00272468"/>
    <w:rsid w:val="0027332A"/>
    <w:rsid w:val="00273E4F"/>
    <w:rsid w:val="00274735"/>
    <w:rsid w:val="00274CE8"/>
    <w:rsid w:val="0027609B"/>
    <w:rsid w:val="002762FA"/>
    <w:rsid w:val="00276598"/>
    <w:rsid w:val="00276F5C"/>
    <w:rsid w:val="00277812"/>
    <w:rsid w:val="00281DBD"/>
    <w:rsid w:val="002834EA"/>
    <w:rsid w:val="00284149"/>
    <w:rsid w:val="00285795"/>
    <w:rsid w:val="00287512"/>
    <w:rsid w:val="00287569"/>
    <w:rsid w:val="0029379E"/>
    <w:rsid w:val="00294578"/>
    <w:rsid w:val="00294B8F"/>
    <w:rsid w:val="00296696"/>
    <w:rsid w:val="002969D6"/>
    <w:rsid w:val="00296AED"/>
    <w:rsid w:val="00297845"/>
    <w:rsid w:val="00297BFD"/>
    <w:rsid w:val="002A21B9"/>
    <w:rsid w:val="002A3281"/>
    <w:rsid w:val="002A3358"/>
    <w:rsid w:val="002A42C7"/>
    <w:rsid w:val="002A4DDA"/>
    <w:rsid w:val="002A6CBB"/>
    <w:rsid w:val="002A7165"/>
    <w:rsid w:val="002A76D8"/>
    <w:rsid w:val="002A7ECA"/>
    <w:rsid w:val="002B1058"/>
    <w:rsid w:val="002B1299"/>
    <w:rsid w:val="002B3BFE"/>
    <w:rsid w:val="002B668C"/>
    <w:rsid w:val="002B6B44"/>
    <w:rsid w:val="002C07CF"/>
    <w:rsid w:val="002C181D"/>
    <w:rsid w:val="002C1B9D"/>
    <w:rsid w:val="002C1D78"/>
    <w:rsid w:val="002C2BCB"/>
    <w:rsid w:val="002C32AE"/>
    <w:rsid w:val="002C4B7E"/>
    <w:rsid w:val="002C4C59"/>
    <w:rsid w:val="002C60FA"/>
    <w:rsid w:val="002C6BD8"/>
    <w:rsid w:val="002C70C7"/>
    <w:rsid w:val="002D0B0A"/>
    <w:rsid w:val="002D11A0"/>
    <w:rsid w:val="002D1BB7"/>
    <w:rsid w:val="002D2391"/>
    <w:rsid w:val="002D3CD1"/>
    <w:rsid w:val="002D4111"/>
    <w:rsid w:val="002D57A3"/>
    <w:rsid w:val="002D596D"/>
    <w:rsid w:val="002D7BCC"/>
    <w:rsid w:val="002D7F9A"/>
    <w:rsid w:val="002E0642"/>
    <w:rsid w:val="002E217F"/>
    <w:rsid w:val="002E226C"/>
    <w:rsid w:val="002E2517"/>
    <w:rsid w:val="002E2E02"/>
    <w:rsid w:val="002E3398"/>
    <w:rsid w:val="002E33AC"/>
    <w:rsid w:val="002E456A"/>
    <w:rsid w:val="002E4DF8"/>
    <w:rsid w:val="002E691A"/>
    <w:rsid w:val="002E6F7B"/>
    <w:rsid w:val="002F089C"/>
    <w:rsid w:val="002F0BD6"/>
    <w:rsid w:val="002F1A69"/>
    <w:rsid w:val="002F45BE"/>
    <w:rsid w:val="002F482A"/>
    <w:rsid w:val="002F5709"/>
    <w:rsid w:val="002F6918"/>
    <w:rsid w:val="002F6FA4"/>
    <w:rsid w:val="003004F7"/>
    <w:rsid w:val="00302144"/>
    <w:rsid w:val="00303C11"/>
    <w:rsid w:val="00304A20"/>
    <w:rsid w:val="00305CFA"/>
    <w:rsid w:val="00306082"/>
    <w:rsid w:val="00306317"/>
    <w:rsid w:val="00306885"/>
    <w:rsid w:val="00306AA1"/>
    <w:rsid w:val="00307956"/>
    <w:rsid w:val="00307964"/>
    <w:rsid w:val="00307A39"/>
    <w:rsid w:val="00307EF3"/>
    <w:rsid w:val="003113C7"/>
    <w:rsid w:val="003121C7"/>
    <w:rsid w:val="00312587"/>
    <w:rsid w:val="003128AD"/>
    <w:rsid w:val="00313247"/>
    <w:rsid w:val="00313448"/>
    <w:rsid w:val="00314264"/>
    <w:rsid w:val="00314C53"/>
    <w:rsid w:val="00314DB7"/>
    <w:rsid w:val="00314ED8"/>
    <w:rsid w:val="00315299"/>
    <w:rsid w:val="00315DE0"/>
    <w:rsid w:val="0031695D"/>
    <w:rsid w:val="0031731E"/>
    <w:rsid w:val="00317D79"/>
    <w:rsid w:val="00323004"/>
    <w:rsid w:val="0032356F"/>
    <w:rsid w:val="00324267"/>
    <w:rsid w:val="00324990"/>
    <w:rsid w:val="00324B9D"/>
    <w:rsid w:val="00324EF7"/>
    <w:rsid w:val="00325C74"/>
    <w:rsid w:val="00325F44"/>
    <w:rsid w:val="0032648A"/>
    <w:rsid w:val="00326557"/>
    <w:rsid w:val="00326DD0"/>
    <w:rsid w:val="003273DC"/>
    <w:rsid w:val="00330EF4"/>
    <w:rsid w:val="00331EB3"/>
    <w:rsid w:val="00332931"/>
    <w:rsid w:val="00332C86"/>
    <w:rsid w:val="00333124"/>
    <w:rsid w:val="0033436B"/>
    <w:rsid w:val="003345C4"/>
    <w:rsid w:val="00335A52"/>
    <w:rsid w:val="00335C6D"/>
    <w:rsid w:val="003366F5"/>
    <w:rsid w:val="0033673C"/>
    <w:rsid w:val="00337D97"/>
    <w:rsid w:val="00341273"/>
    <w:rsid w:val="003413FE"/>
    <w:rsid w:val="003434BD"/>
    <w:rsid w:val="003444D6"/>
    <w:rsid w:val="00346624"/>
    <w:rsid w:val="00350084"/>
    <w:rsid w:val="0035114A"/>
    <w:rsid w:val="00351DA9"/>
    <w:rsid w:val="00351DF5"/>
    <w:rsid w:val="00352342"/>
    <w:rsid w:val="00352D4D"/>
    <w:rsid w:val="00353B93"/>
    <w:rsid w:val="00353F03"/>
    <w:rsid w:val="00354491"/>
    <w:rsid w:val="00355466"/>
    <w:rsid w:val="00356B15"/>
    <w:rsid w:val="003576F4"/>
    <w:rsid w:val="00357B55"/>
    <w:rsid w:val="00357D1B"/>
    <w:rsid w:val="003607A6"/>
    <w:rsid w:val="003607BB"/>
    <w:rsid w:val="00360C9B"/>
    <w:rsid w:val="003615BA"/>
    <w:rsid w:val="00361645"/>
    <w:rsid w:val="003617D1"/>
    <w:rsid w:val="003626A3"/>
    <w:rsid w:val="00363327"/>
    <w:rsid w:val="00363417"/>
    <w:rsid w:val="003648EB"/>
    <w:rsid w:val="00365A3E"/>
    <w:rsid w:val="00366D58"/>
    <w:rsid w:val="003673EB"/>
    <w:rsid w:val="00371170"/>
    <w:rsid w:val="003742B4"/>
    <w:rsid w:val="003750A6"/>
    <w:rsid w:val="003755DB"/>
    <w:rsid w:val="0037762E"/>
    <w:rsid w:val="003776AE"/>
    <w:rsid w:val="00380139"/>
    <w:rsid w:val="00380258"/>
    <w:rsid w:val="0038090A"/>
    <w:rsid w:val="00381EFA"/>
    <w:rsid w:val="003826FB"/>
    <w:rsid w:val="00383208"/>
    <w:rsid w:val="00386995"/>
    <w:rsid w:val="003877E6"/>
    <w:rsid w:val="00387E97"/>
    <w:rsid w:val="00390260"/>
    <w:rsid w:val="00390A2B"/>
    <w:rsid w:val="003915B9"/>
    <w:rsid w:val="00391718"/>
    <w:rsid w:val="00391871"/>
    <w:rsid w:val="00392D78"/>
    <w:rsid w:val="003930DE"/>
    <w:rsid w:val="003955CD"/>
    <w:rsid w:val="00396892"/>
    <w:rsid w:val="00397701"/>
    <w:rsid w:val="003A1091"/>
    <w:rsid w:val="003A1972"/>
    <w:rsid w:val="003A1ED7"/>
    <w:rsid w:val="003A1F02"/>
    <w:rsid w:val="003A253F"/>
    <w:rsid w:val="003A27C0"/>
    <w:rsid w:val="003A28E7"/>
    <w:rsid w:val="003A2B28"/>
    <w:rsid w:val="003A3E77"/>
    <w:rsid w:val="003A44AE"/>
    <w:rsid w:val="003A4BD2"/>
    <w:rsid w:val="003A5B4F"/>
    <w:rsid w:val="003A5B8C"/>
    <w:rsid w:val="003A64D0"/>
    <w:rsid w:val="003B027C"/>
    <w:rsid w:val="003B0A65"/>
    <w:rsid w:val="003B1590"/>
    <w:rsid w:val="003B5C8A"/>
    <w:rsid w:val="003B6828"/>
    <w:rsid w:val="003C0292"/>
    <w:rsid w:val="003C0DFE"/>
    <w:rsid w:val="003C1931"/>
    <w:rsid w:val="003C1B90"/>
    <w:rsid w:val="003C1DC3"/>
    <w:rsid w:val="003C2556"/>
    <w:rsid w:val="003C2873"/>
    <w:rsid w:val="003C5256"/>
    <w:rsid w:val="003C6C01"/>
    <w:rsid w:val="003C6E60"/>
    <w:rsid w:val="003C7A25"/>
    <w:rsid w:val="003D09C5"/>
    <w:rsid w:val="003D11DE"/>
    <w:rsid w:val="003D1752"/>
    <w:rsid w:val="003D1848"/>
    <w:rsid w:val="003D3098"/>
    <w:rsid w:val="003D5267"/>
    <w:rsid w:val="003D5389"/>
    <w:rsid w:val="003D6E98"/>
    <w:rsid w:val="003D708E"/>
    <w:rsid w:val="003D7508"/>
    <w:rsid w:val="003D762B"/>
    <w:rsid w:val="003E0122"/>
    <w:rsid w:val="003E0452"/>
    <w:rsid w:val="003E1E34"/>
    <w:rsid w:val="003E2C71"/>
    <w:rsid w:val="003E3A95"/>
    <w:rsid w:val="003E4352"/>
    <w:rsid w:val="003E4512"/>
    <w:rsid w:val="003E572B"/>
    <w:rsid w:val="003E5B22"/>
    <w:rsid w:val="003E5DCD"/>
    <w:rsid w:val="003E6CE1"/>
    <w:rsid w:val="003E6E55"/>
    <w:rsid w:val="003E7AC1"/>
    <w:rsid w:val="003F04D3"/>
    <w:rsid w:val="003F07F9"/>
    <w:rsid w:val="003F0C46"/>
    <w:rsid w:val="003F28AE"/>
    <w:rsid w:val="003F4472"/>
    <w:rsid w:val="003F47CA"/>
    <w:rsid w:val="003F50C9"/>
    <w:rsid w:val="003F550B"/>
    <w:rsid w:val="003F58EF"/>
    <w:rsid w:val="003F6B09"/>
    <w:rsid w:val="003F6EF8"/>
    <w:rsid w:val="00400DF5"/>
    <w:rsid w:val="004015B4"/>
    <w:rsid w:val="00401E34"/>
    <w:rsid w:val="00402E4D"/>
    <w:rsid w:val="00403033"/>
    <w:rsid w:val="00404068"/>
    <w:rsid w:val="004049F7"/>
    <w:rsid w:val="0040572B"/>
    <w:rsid w:val="00406F13"/>
    <w:rsid w:val="0040796F"/>
    <w:rsid w:val="004079B9"/>
    <w:rsid w:val="004102F7"/>
    <w:rsid w:val="00410759"/>
    <w:rsid w:val="00410B2E"/>
    <w:rsid w:val="00412B45"/>
    <w:rsid w:val="00413FEA"/>
    <w:rsid w:val="004141D2"/>
    <w:rsid w:val="00415645"/>
    <w:rsid w:val="00416A96"/>
    <w:rsid w:val="00421922"/>
    <w:rsid w:val="00421C11"/>
    <w:rsid w:val="004221E9"/>
    <w:rsid w:val="004221FD"/>
    <w:rsid w:val="00423269"/>
    <w:rsid w:val="00423531"/>
    <w:rsid w:val="00424371"/>
    <w:rsid w:val="00425733"/>
    <w:rsid w:val="0042744B"/>
    <w:rsid w:val="004275D7"/>
    <w:rsid w:val="004277F0"/>
    <w:rsid w:val="00433E6E"/>
    <w:rsid w:val="0043449B"/>
    <w:rsid w:val="00434B40"/>
    <w:rsid w:val="00434DD8"/>
    <w:rsid w:val="0043546C"/>
    <w:rsid w:val="004364FB"/>
    <w:rsid w:val="00436C59"/>
    <w:rsid w:val="00437019"/>
    <w:rsid w:val="00442529"/>
    <w:rsid w:val="004433AE"/>
    <w:rsid w:val="00443454"/>
    <w:rsid w:val="004441A2"/>
    <w:rsid w:val="004449F8"/>
    <w:rsid w:val="00445522"/>
    <w:rsid w:val="004463F1"/>
    <w:rsid w:val="0044688B"/>
    <w:rsid w:val="004469D8"/>
    <w:rsid w:val="004479BF"/>
    <w:rsid w:val="0045105D"/>
    <w:rsid w:val="00451C14"/>
    <w:rsid w:val="00451C9A"/>
    <w:rsid w:val="004525C0"/>
    <w:rsid w:val="0045278E"/>
    <w:rsid w:val="00452C12"/>
    <w:rsid w:val="00453D88"/>
    <w:rsid w:val="00454360"/>
    <w:rsid w:val="00454B3B"/>
    <w:rsid w:val="00456769"/>
    <w:rsid w:val="00456C4B"/>
    <w:rsid w:val="00456C5C"/>
    <w:rsid w:val="00457440"/>
    <w:rsid w:val="00457598"/>
    <w:rsid w:val="00457F6E"/>
    <w:rsid w:val="004612E1"/>
    <w:rsid w:val="00462041"/>
    <w:rsid w:val="00462F8D"/>
    <w:rsid w:val="00463165"/>
    <w:rsid w:val="004634EE"/>
    <w:rsid w:val="00463A9F"/>
    <w:rsid w:val="00464577"/>
    <w:rsid w:val="00464583"/>
    <w:rsid w:val="00464E72"/>
    <w:rsid w:val="004663E2"/>
    <w:rsid w:val="00470D27"/>
    <w:rsid w:val="00470D8D"/>
    <w:rsid w:val="00472262"/>
    <w:rsid w:val="00473C9D"/>
    <w:rsid w:val="004743A8"/>
    <w:rsid w:val="004757A7"/>
    <w:rsid w:val="00475AF6"/>
    <w:rsid w:val="0047666A"/>
    <w:rsid w:val="00476BC0"/>
    <w:rsid w:val="004775F5"/>
    <w:rsid w:val="00480782"/>
    <w:rsid w:val="004813BF"/>
    <w:rsid w:val="00484B80"/>
    <w:rsid w:val="00486992"/>
    <w:rsid w:val="00490500"/>
    <w:rsid w:val="00491148"/>
    <w:rsid w:val="004911DC"/>
    <w:rsid w:val="00491969"/>
    <w:rsid w:val="004936AB"/>
    <w:rsid w:val="004938EC"/>
    <w:rsid w:val="00493DC1"/>
    <w:rsid w:val="00495293"/>
    <w:rsid w:val="00495F60"/>
    <w:rsid w:val="00496D4B"/>
    <w:rsid w:val="00497833"/>
    <w:rsid w:val="004A1718"/>
    <w:rsid w:val="004A1C5D"/>
    <w:rsid w:val="004A1D3F"/>
    <w:rsid w:val="004A2BA0"/>
    <w:rsid w:val="004A360C"/>
    <w:rsid w:val="004A38B8"/>
    <w:rsid w:val="004A3BDC"/>
    <w:rsid w:val="004A509D"/>
    <w:rsid w:val="004A61B8"/>
    <w:rsid w:val="004A7DE8"/>
    <w:rsid w:val="004B307A"/>
    <w:rsid w:val="004B3D7A"/>
    <w:rsid w:val="004B6106"/>
    <w:rsid w:val="004B7370"/>
    <w:rsid w:val="004B7C52"/>
    <w:rsid w:val="004C040F"/>
    <w:rsid w:val="004C1583"/>
    <w:rsid w:val="004C1B0B"/>
    <w:rsid w:val="004C202E"/>
    <w:rsid w:val="004C2165"/>
    <w:rsid w:val="004C2E13"/>
    <w:rsid w:val="004C34D7"/>
    <w:rsid w:val="004C5C32"/>
    <w:rsid w:val="004C73FD"/>
    <w:rsid w:val="004C7A16"/>
    <w:rsid w:val="004D02E2"/>
    <w:rsid w:val="004D0354"/>
    <w:rsid w:val="004D040B"/>
    <w:rsid w:val="004D0536"/>
    <w:rsid w:val="004D12C5"/>
    <w:rsid w:val="004D2897"/>
    <w:rsid w:val="004D2CFE"/>
    <w:rsid w:val="004D3418"/>
    <w:rsid w:val="004D594B"/>
    <w:rsid w:val="004D697E"/>
    <w:rsid w:val="004D76DE"/>
    <w:rsid w:val="004D79F3"/>
    <w:rsid w:val="004E0E0A"/>
    <w:rsid w:val="004E18C8"/>
    <w:rsid w:val="004E1DB8"/>
    <w:rsid w:val="004E3B34"/>
    <w:rsid w:val="004E3E87"/>
    <w:rsid w:val="004E571B"/>
    <w:rsid w:val="004E68F4"/>
    <w:rsid w:val="004E7165"/>
    <w:rsid w:val="004E7458"/>
    <w:rsid w:val="004F24CF"/>
    <w:rsid w:val="004F2652"/>
    <w:rsid w:val="004F2671"/>
    <w:rsid w:val="004F2B52"/>
    <w:rsid w:val="004F4060"/>
    <w:rsid w:val="004F5949"/>
    <w:rsid w:val="004F68E1"/>
    <w:rsid w:val="004F78CB"/>
    <w:rsid w:val="004F7965"/>
    <w:rsid w:val="004F7C1D"/>
    <w:rsid w:val="004F7C71"/>
    <w:rsid w:val="004F7F09"/>
    <w:rsid w:val="004F7F5D"/>
    <w:rsid w:val="004F7FE3"/>
    <w:rsid w:val="005005D6"/>
    <w:rsid w:val="00500B8F"/>
    <w:rsid w:val="00500E56"/>
    <w:rsid w:val="005029CF"/>
    <w:rsid w:val="0050396C"/>
    <w:rsid w:val="005049B8"/>
    <w:rsid w:val="0050557B"/>
    <w:rsid w:val="00506740"/>
    <w:rsid w:val="005103EC"/>
    <w:rsid w:val="00511140"/>
    <w:rsid w:val="00511354"/>
    <w:rsid w:val="00511403"/>
    <w:rsid w:val="00512605"/>
    <w:rsid w:val="005130E5"/>
    <w:rsid w:val="005139B2"/>
    <w:rsid w:val="00514181"/>
    <w:rsid w:val="00514478"/>
    <w:rsid w:val="005158F8"/>
    <w:rsid w:val="00516A93"/>
    <w:rsid w:val="005170EB"/>
    <w:rsid w:val="00520251"/>
    <w:rsid w:val="00520DE3"/>
    <w:rsid w:val="005212A0"/>
    <w:rsid w:val="00521AF0"/>
    <w:rsid w:val="00521D69"/>
    <w:rsid w:val="00522307"/>
    <w:rsid w:val="005227EA"/>
    <w:rsid w:val="00522CED"/>
    <w:rsid w:val="00522DFE"/>
    <w:rsid w:val="00523DC8"/>
    <w:rsid w:val="00524EA8"/>
    <w:rsid w:val="0052517B"/>
    <w:rsid w:val="005258A5"/>
    <w:rsid w:val="005266C0"/>
    <w:rsid w:val="00530908"/>
    <w:rsid w:val="005329FC"/>
    <w:rsid w:val="00532B3C"/>
    <w:rsid w:val="00532FF7"/>
    <w:rsid w:val="00533226"/>
    <w:rsid w:val="00535154"/>
    <w:rsid w:val="00535630"/>
    <w:rsid w:val="00536305"/>
    <w:rsid w:val="00537470"/>
    <w:rsid w:val="00537884"/>
    <w:rsid w:val="005407D9"/>
    <w:rsid w:val="0054233D"/>
    <w:rsid w:val="00542AA6"/>
    <w:rsid w:val="00543F40"/>
    <w:rsid w:val="0054483C"/>
    <w:rsid w:val="005448EF"/>
    <w:rsid w:val="00544F3B"/>
    <w:rsid w:val="005460BA"/>
    <w:rsid w:val="0054612E"/>
    <w:rsid w:val="0054647B"/>
    <w:rsid w:val="00546FD8"/>
    <w:rsid w:val="0054707A"/>
    <w:rsid w:val="00550107"/>
    <w:rsid w:val="00550430"/>
    <w:rsid w:val="00550B8A"/>
    <w:rsid w:val="005513DE"/>
    <w:rsid w:val="00551B4B"/>
    <w:rsid w:val="00552287"/>
    <w:rsid w:val="00553527"/>
    <w:rsid w:val="00553F0F"/>
    <w:rsid w:val="00553F23"/>
    <w:rsid w:val="00554385"/>
    <w:rsid w:val="00554A21"/>
    <w:rsid w:val="00554A80"/>
    <w:rsid w:val="0055512F"/>
    <w:rsid w:val="00555282"/>
    <w:rsid w:val="005554CE"/>
    <w:rsid w:val="00556097"/>
    <w:rsid w:val="00556BC6"/>
    <w:rsid w:val="0055703E"/>
    <w:rsid w:val="005603BC"/>
    <w:rsid w:val="0056102D"/>
    <w:rsid w:val="00562079"/>
    <w:rsid w:val="00562A81"/>
    <w:rsid w:val="00562B90"/>
    <w:rsid w:val="005637A4"/>
    <w:rsid w:val="00565014"/>
    <w:rsid w:val="0056503F"/>
    <w:rsid w:val="00565348"/>
    <w:rsid w:val="005657AE"/>
    <w:rsid w:val="00566A22"/>
    <w:rsid w:val="00566E38"/>
    <w:rsid w:val="00567B66"/>
    <w:rsid w:val="0057135B"/>
    <w:rsid w:val="00572992"/>
    <w:rsid w:val="00572EFD"/>
    <w:rsid w:val="005730C6"/>
    <w:rsid w:val="005732A3"/>
    <w:rsid w:val="00573358"/>
    <w:rsid w:val="00575155"/>
    <w:rsid w:val="005751B6"/>
    <w:rsid w:val="005765C8"/>
    <w:rsid w:val="00576EFF"/>
    <w:rsid w:val="0058087D"/>
    <w:rsid w:val="0058118F"/>
    <w:rsid w:val="00581684"/>
    <w:rsid w:val="005816D0"/>
    <w:rsid w:val="00582515"/>
    <w:rsid w:val="00582EC1"/>
    <w:rsid w:val="00583916"/>
    <w:rsid w:val="00584E4A"/>
    <w:rsid w:val="00586F7C"/>
    <w:rsid w:val="00590FF8"/>
    <w:rsid w:val="00592112"/>
    <w:rsid w:val="00594016"/>
    <w:rsid w:val="00594465"/>
    <w:rsid w:val="00596CAD"/>
    <w:rsid w:val="00596D50"/>
    <w:rsid w:val="005A0475"/>
    <w:rsid w:val="005A0737"/>
    <w:rsid w:val="005A08E9"/>
    <w:rsid w:val="005A27F3"/>
    <w:rsid w:val="005A3EA6"/>
    <w:rsid w:val="005A4C54"/>
    <w:rsid w:val="005A58A8"/>
    <w:rsid w:val="005A77D8"/>
    <w:rsid w:val="005A7FC2"/>
    <w:rsid w:val="005B029D"/>
    <w:rsid w:val="005B05B2"/>
    <w:rsid w:val="005B1340"/>
    <w:rsid w:val="005B35BB"/>
    <w:rsid w:val="005B3C88"/>
    <w:rsid w:val="005B4E4C"/>
    <w:rsid w:val="005B54E4"/>
    <w:rsid w:val="005B55CA"/>
    <w:rsid w:val="005B5D47"/>
    <w:rsid w:val="005B5DE3"/>
    <w:rsid w:val="005B7609"/>
    <w:rsid w:val="005B76F6"/>
    <w:rsid w:val="005B7A09"/>
    <w:rsid w:val="005C172F"/>
    <w:rsid w:val="005C2CBB"/>
    <w:rsid w:val="005C3488"/>
    <w:rsid w:val="005C46E8"/>
    <w:rsid w:val="005C4879"/>
    <w:rsid w:val="005C4B74"/>
    <w:rsid w:val="005C659A"/>
    <w:rsid w:val="005C6639"/>
    <w:rsid w:val="005C687E"/>
    <w:rsid w:val="005C6DB3"/>
    <w:rsid w:val="005C7707"/>
    <w:rsid w:val="005D0830"/>
    <w:rsid w:val="005D0D08"/>
    <w:rsid w:val="005D0E76"/>
    <w:rsid w:val="005D2E48"/>
    <w:rsid w:val="005D332B"/>
    <w:rsid w:val="005D371D"/>
    <w:rsid w:val="005D4772"/>
    <w:rsid w:val="005D4CBB"/>
    <w:rsid w:val="005D5FBE"/>
    <w:rsid w:val="005E2503"/>
    <w:rsid w:val="005E2732"/>
    <w:rsid w:val="005E3683"/>
    <w:rsid w:val="005E38BE"/>
    <w:rsid w:val="005E3DAD"/>
    <w:rsid w:val="005E44C0"/>
    <w:rsid w:val="005E566A"/>
    <w:rsid w:val="005E5928"/>
    <w:rsid w:val="005E605C"/>
    <w:rsid w:val="005E6950"/>
    <w:rsid w:val="005E775E"/>
    <w:rsid w:val="005F021D"/>
    <w:rsid w:val="005F1DF7"/>
    <w:rsid w:val="005F204D"/>
    <w:rsid w:val="005F3521"/>
    <w:rsid w:val="005F392D"/>
    <w:rsid w:val="005F3B42"/>
    <w:rsid w:val="005F4DF6"/>
    <w:rsid w:val="005F551C"/>
    <w:rsid w:val="005F6848"/>
    <w:rsid w:val="005F6886"/>
    <w:rsid w:val="005F70EE"/>
    <w:rsid w:val="005F7713"/>
    <w:rsid w:val="006010CA"/>
    <w:rsid w:val="0060200C"/>
    <w:rsid w:val="006028E0"/>
    <w:rsid w:val="00603507"/>
    <w:rsid w:val="00603B14"/>
    <w:rsid w:val="00603C95"/>
    <w:rsid w:val="00603E8E"/>
    <w:rsid w:val="00604218"/>
    <w:rsid w:val="00604864"/>
    <w:rsid w:val="00606F57"/>
    <w:rsid w:val="0060752E"/>
    <w:rsid w:val="00610335"/>
    <w:rsid w:val="00611DF7"/>
    <w:rsid w:val="00611F01"/>
    <w:rsid w:val="00613858"/>
    <w:rsid w:val="006140CA"/>
    <w:rsid w:val="00614147"/>
    <w:rsid w:val="00614467"/>
    <w:rsid w:val="00614DB4"/>
    <w:rsid w:val="006154CD"/>
    <w:rsid w:val="0061591E"/>
    <w:rsid w:val="00615933"/>
    <w:rsid w:val="00616CDD"/>
    <w:rsid w:val="00617FDD"/>
    <w:rsid w:val="00620F5C"/>
    <w:rsid w:val="00621210"/>
    <w:rsid w:val="00621446"/>
    <w:rsid w:val="00624AD0"/>
    <w:rsid w:val="00625BA0"/>
    <w:rsid w:val="00627555"/>
    <w:rsid w:val="00627992"/>
    <w:rsid w:val="006311E3"/>
    <w:rsid w:val="00632065"/>
    <w:rsid w:val="00632E67"/>
    <w:rsid w:val="006335A4"/>
    <w:rsid w:val="006341B6"/>
    <w:rsid w:val="00634C54"/>
    <w:rsid w:val="00634DE8"/>
    <w:rsid w:val="00635128"/>
    <w:rsid w:val="00635ED2"/>
    <w:rsid w:val="00636311"/>
    <w:rsid w:val="006373D4"/>
    <w:rsid w:val="00641C3C"/>
    <w:rsid w:val="00642893"/>
    <w:rsid w:val="00643747"/>
    <w:rsid w:val="00643C01"/>
    <w:rsid w:val="006444FB"/>
    <w:rsid w:val="00644A2D"/>
    <w:rsid w:val="0064519F"/>
    <w:rsid w:val="00645510"/>
    <w:rsid w:val="00645746"/>
    <w:rsid w:val="00646270"/>
    <w:rsid w:val="006463FA"/>
    <w:rsid w:val="0064644D"/>
    <w:rsid w:val="00646F27"/>
    <w:rsid w:val="00646F2E"/>
    <w:rsid w:val="00653439"/>
    <w:rsid w:val="006536A7"/>
    <w:rsid w:val="00653CC4"/>
    <w:rsid w:val="00655F55"/>
    <w:rsid w:val="00656E73"/>
    <w:rsid w:val="00656F4A"/>
    <w:rsid w:val="00660755"/>
    <w:rsid w:val="00660CDE"/>
    <w:rsid w:val="00660F41"/>
    <w:rsid w:val="006622B3"/>
    <w:rsid w:val="00663BF0"/>
    <w:rsid w:val="00666583"/>
    <w:rsid w:val="00667E2F"/>
    <w:rsid w:val="0067113E"/>
    <w:rsid w:val="0067288E"/>
    <w:rsid w:val="00673A14"/>
    <w:rsid w:val="006744B4"/>
    <w:rsid w:val="00674ED5"/>
    <w:rsid w:val="0067507E"/>
    <w:rsid w:val="00676ECD"/>
    <w:rsid w:val="00677B92"/>
    <w:rsid w:val="00680881"/>
    <w:rsid w:val="00680D7A"/>
    <w:rsid w:val="00681416"/>
    <w:rsid w:val="00683C22"/>
    <w:rsid w:val="00683E46"/>
    <w:rsid w:val="00686051"/>
    <w:rsid w:val="00687C68"/>
    <w:rsid w:val="00690FEA"/>
    <w:rsid w:val="00692AD8"/>
    <w:rsid w:val="00694716"/>
    <w:rsid w:val="00694AF2"/>
    <w:rsid w:val="00694FF6"/>
    <w:rsid w:val="0069500A"/>
    <w:rsid w:val="00696F77"/>
    <w:rsid w:val="006A0412"/>
    <w:rsid w:val="006A1608"/>
    <w:rsid w:val="006A1772"/>
    <w:rsid w:val="006A207F"/>
    <w:rsid w:val="006A2BD6"/>
    <w:rsid w:val="006A5BC2"/>
    <w:rsid w:val="006A6F76"/>
    <w:rsid w:val="006B0D77"/>
    <w:rsid w:val="006B15A6"/>
    <w:rsid w:val="006B16F9"/>
    <w:rsid w:val="006B2A53"/>
    <w:rsid w:val="006B3258"/>
    <w:rsid w:val="006B3601"/>
    <w:rsid w:val="006B3D2D"/>
    <w:rsid w:val="006B6A47"/>
    <w:rsid w:val="006B7397"/>
    <w:rsid w:val="006C05C4"/>
    <w:rsid w:val="006C0D03"/>
    <w:rsid w:val="006C1C09"/>
    <w:rsid w:val="006C2148"/>
    <w:rsid w:val="006C23CA"/>
    <w:rsid w:val="006C2C0B"/>
    <w:rsid w:val="006C2F16"/>
    <w:rsid w:val="006C3478"/>
    <w:rsid w:val="006C4E7B"/>
    <w:rsid w:val="006C537C"/>
    <w:rsid w:val="006C5B2F"/>
    <w:rsid w:val="006C62A1"/>
    <w:rsid w:val="006C693C"/>
    <w:rsid w:val="006C7761"/>
    <w:rsid w:val="006D31B6"/>
    <w:rsid w:val="006D35DC"/>
    <w:rsid w:val="006D621B"/>
    <w:rsid w:val="006D6337"/>
    <w:rsid w:val="006D6AE4"/>
    <w:rsid w:val="006D6D16"/>
    <w:rsid w:val="006E0F9A"/>
    <w:rsid w:val="006E13F4"/>
    <w:rsid w:val="006E176E"/>
    <w:rsid w:val="006E1E91"/>
    <w:rsid w:val="006E1F80"/>
    <w:rsid w:val="006E1F8D"/>
    <w:rsid w:val="006E27AD"/>
    <w:rsid w:val="006E33DD"/>
    <w:rsid w:val="006E3BB0"/>
    <w:rsid w:val="006E4C2C"/>
    <w:rsid w:val="006E4DFC"/>
    <w:rsid w:val="006E52F6"/>
    <w:rsid w:val="006E5F4E"/>
    <w:rsid w:val="006E6243"/>
    <w:rsid w:val="006E782E"/>
    <w:rsid w:val="006F05EF"/>
    <w:rsid w:val="006F1318"/>
    <w:rsid w:val="006F2182"/>
    <w:rsid w:val="006F2E96"/>
    <w:rsid w:val="006F3425"/>
    <w:rsid w:val="006F4BE6"/>
    <w:rsid w:val="006F5854"/>
    <w:rsid w:val="006F5DE8"/>
    <w:rsid w:val="006F5EAE"/>
    <w:rsid w:val="006F6ACD"/>
    <w:rsid w:val="0070013B"/>
    <w:rsid w:val="00700BD0"/>
    <w:rsid w:val="0070104E"/>
    <w:rsid w:val="007019C3"/>
    <w:rsid w:val="00702D6F"/>
    <w:rsid w:val="00703086"/>
    <w:rsid w:val="00704603"/>
    <w:rsid w:val="00705190"/>
    <w:rsid w:val="007060C1"/>
    <w:rsid w:val="00706389"/>
    <w:rsid w:val="00706604"/>
    <w:rsid w:val="00706B98"/>
    <w:rsid w:val="00707459"/>
    <w:rsid w:val="0071034F"/>
    <w:rsid w:val="00710522"/>
    <w:rsid w:val="00711C79"/>
    <w:rsid w:val="00711F62"/>
    <w:rsid w:val="00711F64"/>
    <w:rsid w:val="00712C8F"/>
    <w:rsid w:val="007137E1"/>
    <w:rsid w:val="007144FE"/>
    <w:rsid w:val="0071576B"/>
    <w:rsid w:val="00715807"/>
    <w:rsid w:val="00715CC9"/>
    <w:rsid w:val="00716022"/>
    <w:rsid w:val="00716A67"/>
    <w:rsid w:val="0071708A"/>
    <w:rsid w:val="00720C1E"/>
    <w:rsid w:val="0072146C"/>
    <w:rsid w:val="007217C1"/>
    <w:rsid w:val="00722947"/>
    <w:rsid w:val="00723C02"/>
    <w:rsid w:val="00723FEB"/>
    <w:rsid w:val="007261D0"/>
    <w:rsid w:val="0072741F"/>
    <w:rsid w:val="00732249"/>
    <w:rsid w:val="00732F6F"/>
    <w:rsid w:val="00733A4D"/>
    <w:rsid w:val="007359FB"/>
    <w:rsid w:val="007374D3"/>
    <w:rsid w:val="0074016D"/>
    <w:rsid w:val="00740282"/>
    <w:rsid w:val="00740774"/>
    <w:rsid w:val="007420DD"/>
    <w:rsid w:val="007444AC"/>
    <w:rsid w:val="00744F5D"/>
    <w:rsid w:val="007460AB"/>
    <w:rsid w:val="00746A6D"/>
    <w:rsid w:val="00750D30"/>
    <w:rsid w:val="0075118B"/>
    <w:rsid w:val="007511C1"/>
    <w:rsid w:val="00751A7A"/>
    <w:rsid w:val="00752A9E"/>
    <w:rsid w:val="007561D2"/>
    <w:rsid w:val="0076020A"/>
    <w:rsid w:val="00760E17"/>
    <w:rsid w:val="00761E42"/>
    <w:rsid w:val="00762753"/>
    <w:rsid w:val="007634BE"/>
    <w:rsid w:val="00763528"/>
    <w:rsid w:val="00763991"/>
    <w:rsid w:val="00763D88"/>
    <w:rsid w:val="00764CC5"/>
    <w:rsid w:val="00765478"/>
    <w:rsid w:val="00765864"/>
    <w:rsid w:val="0076591F"/>
    <w:rsid w:val="00765F83"/>
    <w:rsid w:val="00766EBD"/>
    <w:rsid w:val="00766EEE"/>
    <w:rsid w:val="00770035"/>
    <w:rsid w:val="00771AB2"/>
    <w:rsid w:val="007743B9"/>
    <w:rsid w:val="00774A7D"/>
    <w:rsid w:val="00775238"/>
    <w:rsid w:val="0078062B"/>
    <w:rsid w:val="00783ACA"/>
    <w:rsid w:val="00783B40"/>
    <w:rsid w:val="00783BED"/>
    <w:rsid w:val="00784128"/>
    <w:rsid w:val="007867D1"/>
    <w:rsid w:val="007902D0"/>
    <w:rsid w:val="00790360"/>
    <w:rsid w:val="00790C0D"/>
    <w:rsid w:val="00791953"/>
    <w:rsid w:val="00791C2D"/>
    <w:rsid w:val="00791D0E"/>
    <w:rsid w:val="00792A50"/>
    <w:rsid w:val="00794396"/>
    <w:rsid w:val="00794ABC"/>
    <w:rsid w:val="007A0012"/>
    <w:rsid w:val="007A033D"/>
    <w:rsid w:val="007A0B0E"/>
    <w:rsid w:val="007A0C63"/>
    <w:rsid w:val="007A0E02"/>
    <w:rsid w:val="007A1EA0"/>
    <w:rsid w:val="007A3269"/>
    <w:rsid w:val="007A44EB"/>
    <w:rsid w:val="007A576C"/>
    <w:rsid w:val="007A5CA9"/>
    <w:rsid w:val="007A5F65"/>
    <w:rsid w:val="007A6DE3"/>
    <w:rsid w:val="007A7A94"/>
    <w:rsid w:val="007A7D34"/>
    <w:rsid w:val="007A7F96"/>
    <w:rsid w:val="007B0A65"/>
    <w:rsid w:val="007B0B15"/>
    <w:rsid w:val="007B0DF1"/>
    <w:rsid w:val="007B16FF"/>
    <w:rsid w:val="007B17A1"/>
    <w:rsid w:val="007B1BD1"/>
    <w:rsid w:val="007B1FE8"/>
    <w:rsid w:val="007B296B"/>
    <w:rsid w:val="007B379A"/>
    <w:rsid w:val="007B45F0"/>
    <w:rsid w:val="007B47C4"/>
    <w:rsid w:val="007B4E63"/>
    <w:rsid w:val="007B650B"/>
    <w:rsid w:val="007B6A64"/>
    <w:rsid w:val="007B7907"/>
    <w:rsid w:val="007C08F8"/>
    <w:rsid w:val="007C2075"/>
    <w:rsid w:val="007C241A"/>
    <w:rsid w:val="007C2633"/>
    <w:rsid w:val="007C4816"/>
    <w:rsid w:val="007C4BF9"/>
    <w:rsid w:val="007C534E"/>
    <w:rsid w:val="007C578C"/>
    <w:rsid w:val="007C59ED"/>
    <w:rsid w:val="007C7440"/>
    <w:rsid w:val="007D3716"/>
    <w:rsid w:val="007D3C6F"/>
    <w:rsid w:val="007D4184"/>
    <w:rsid w:val="007D41B9"/>
    <w:rsid w:val="007D4E59"/>
    <w:rsid w:val="007D6994"/>
    <w:rsid w:val="007D78F0"/>
    <w:rsid w:val="007D7CB3"/>
    <w:rsid w:val="007D7E5C"/>
    <w:rsid w:val="007E10EA"/>
    <w:rsid w:val="007E1516"/>
    <w:rsid w:val="007E23AD"/>
    <w:rsid w:val="007E2E12"/>
    <w:rsid w:val="007E305A"/>
    <w:rsid w:val="007E367F"/>
    <w:rsid w:val="007E3FD6"/>
    <w:rsid w:val="007E44F1"/>
    <w:rsid w:val="007E4D56"/>
    <w:rsid w:val="007E663B"/>
    <w:rsid w:val="007E67F4"/>
    <w:rsid w:val="007F03AC"/>
    <w:rsid w:val="007F11D8"/>
    <w:rsid w:val="007F1394"/>
    <w:rsid w:val="007F1BDB"/>
    <w:rsid w:val="007F2848"/>
    <w:rsid w:val="007F2CF4"/>
    <w:rsid w:val="007F4196"/>
    <w:rsid w:val="007F4687"/>
    <w:rsid w:val="007F49AF"/>
    <w:rsid w:val="007F4A61"/>
    <w:rsid w:val="007F4A8C"/>
    <w:rsid w:val="007F4CFB"/>
    <w:rsid w:val="007F4E8A"/>
    <w:rsid w:val="007F58E1"/>
    <w:rsid w:val="007F7939"/>
    <w:rsid w:val="007F7E2D"/>
    <w:rsid w:val="008000C6"/>
    <w:rsid w:val="008014A0"/>
    <w:rsid w:val="0080159F"/>
    <w:rsid w:val="008017E1"/>
    <w:rsid w:val="008023DC"/>
    <w:rsid w:val="00802BE6"/>
    <w:rsid w:val="00803710"/>
    <w:rsid w:val="008052AE"/>
    <w:rsid w:val="00805EB7"/>
    <w:rsid w:val="0080613F"/>
    <w:rsid w:val="00806A44"/>
    <w:rsid w:val="00810C99"/>
    <w:rsid w:val="00810E8D"/>
    <w:rsid w:val="00810EF5"/>
    <w:rsid w:val="008114B3"/>
    <w:rsid w:val="00811AF3"/>
    <w:rsid w:val="008124C8"/>
    <w:rsid w:val="00813A4A"/>
    <w:rsid w:val="00814264"/>
    <w:rsid w:val="008169E0"/>
    <w:rsid w:val="00816A98"/>
    <w:rsid w:val="00817BC5"/>
    <w:rsid w:val="00820A53"/>
    <w:rsid w:val="00820B96"/>
    <w:rsid w:val="00820D04"/>
    <w:rsid w:val="0082100E"/>
    <w:rsid w:val="00822F77"/>
    <w:rsid w:val="00823C86"/>
    <w:rsid w:val="00825985"/>
    <w:rsid w:val="0082641F"/>
    <w:rsid w:val="00826A3C"/>
    <w:rsid w:val="0083038F"/>
    <w:rsid w:val="0083078C"/>
    <w:rsid w:val="00830E8F"/>
    <w:rsid w:val="008323F9"/>
    <w:rsid w:val="008335AB"/>
    <w:rsid w:val="00833C1A"/>
    <w:rsid w:val="008342DB"/>
    <w:rsid w:val="0083482D"/>
    <w:rsid w:val="008354E9"/>
    <w:rsid w:val="00835C3F"/>
    <w:rsid w:val="0083601C"/>
    <w:rsid w:val="008374CF"/>
    <w:rsid w:val="008379AB"/>
    <w:rsid w:val="00837BBE"/>
    <w:rsid w:val="00841788"/>
    <w:rsid w:val="00841956"/>
    <w:rsid w:val="00841BB0"/>
    <w:rsid w:val="00842894"/>
    <w:rsid w:val="00844223"/>
    <w:rsid w:val="008446A3"/>
    <w:rsid w:val="008446B1"/>
    <w:rsid w:val="00845653"/>
    <w:rsid w:val="0084593A"/>
    <w:rsid w:val="00845F47"/>
    <w:rsid w:val="00846247"/>
    <w:rsid w:val="008474DE"/>
    <w:rsid w:val="00851F64"/>
    <w:rsid w:val="008523D3"/>
    <w:rsid w:val="00852D8D"/>
    <w:rsid w:val="00854552"/>
    <w:rsid w:val="00855383"/>
    <w:rsid w:val="00855E06"/>
    <w:rsid w:val="008576A7"/>
    <w:rsid w:val="00857A48"/>
    <w:rsid w:val="0086067A"/>
    <w:rsid w:val="00860EF9"/>
    <w:rsid w:val="008644BE"/>
    <w:rsid w:val="00864EC6"/>
    <w:rsid w:val="00864ECB"/>
    <w:rsid w:val="0086518C"/>
    <w:rsid w:val="0086523F"/>
    <w:rsid w:val="00865402"/>
    <w:rsid w:val="008654DE"/>
    <w:rsid w:val="00867ADA"/>
    <w:rsid w:val="00867B3E"/>
    <w:rsid w:val="00870295"/>
    <w:rsid w:val="0087076E"/>
    <w:rsid w:val="00871C2A"/>
    <w:rsid w:val="008725A9"/>
    <w:rsid w:val="00872B9B"/>
    <w:rsid w:val="00872F5C"/>
    <w:rsid w:val="0087392D"/>
    <w:rsid w:val="00873F89"/>
    <w:rsid w:val="0087521C"/>
    <w:rsid w:val="0087688F"/>
    <w:rsid w:val="00876CC4"/>
    <w:rsid w:val="00877294"/>
    <w:rsid w:val="008774BB"/>
    <w:rsid w:val="00877842"/>
    <w:rsid w:val="0088010B"/>
    <w:rsid w:val="00880957"/>
    <w:rsid w:val="0088170D"/>
    <w:rsid w:val="00882FEE"/>
    <w:rsid w:val="008838BB"/>
    <w:rsid w:val="00884DC3"/>
    <w:rsid w:val="00885BC4"/>
    <w:rsid w:val="008868F2"/>
    <w:rsid w:val="00887051"/>
    <w:rsid w:val="008918C7"/>
    <w:rsid w:val="00891BE0"/>
    <w:rsid w:val="008921E4"/>
    <w:rsid w:val="00895CEA"/>
    <w:rsid w:val="00895D36"/>
    <w:rsid w:val="00896CA2"/>
    <w:rsid w:val="00897255"/>
    <w:rsid w:val="008976B1"/>
    <w:rsid w:val="0089772B"/>
    <w:rsid w:val="008A0DA6"/>
    <w:rsid w:val="008A20F9"/>
    <w:rsid w:val="008A291F"/>
    <w:rsid w:val="008A340C"/>
    <w:rsid w:val="008A43A9"/>
    <w:rsid w:val="008A770F"/>
    <w:rsid w:val="008B0CA6"/>
    <w:rsid w:val="008B0E4C"/>
    <w:rsid w:val="008B1425"/>
    <w:rsid w:val="008B2E00"/>
    <w:rsid w:val="008B374A"/>
    <w:rsid w:val="008B4B6B"/>
    <w:rsid w:val="008B5582"/>
    <w:rsid w:val="008B5A05"/>
    <w:rsid w:val="008B5E88"/>
    <w:rsid w:val="008B6972"/>
    <w:rsid w:val="008B754F"/>
    <w:rsid w:val="008C03C0"/>
    <w:rsid w:val="008C0DEE"/>
    <w:rsid w:val="008C1863"/>
    <w:rsid w:val="008C42FD"/>
    <w:rsid w:val="008C4451"/>
    <w:rsid w:val="008C4A72"/>
    <w:rsid w:val="008C5109"/>
    <w:rsid w:val="008C5FE5"/>
    <w:rsid w:val="008C6DE7"/>
    <w:rsid w:val="008D0AD2"/>
    <w:rsid w:val="008D199C"/>
    <w:rsid w:val="008D307B"/>
    <w:rsid w:val="008D35E6"/>
    <w:rsid w:val="008D3DE0"/>
    <w:rsid w:val="008D4D5F"/>
    <w:rsid w:val="008D51C1"/>
    <w:rsid w:val="008D6D34"/>
    <w:rsid w:val="008E1DD3"/>
    <w:rsid w:val="008E29E3"/>
    <w:rsid w:val="008E3049"/>
    <w:rsid w:val="008E305A"/>
    <w:rsid w:val="008E32F8"/>
    <w:rsid w:val="008E347E"/>
    <w:rsid w:val="008E468A"/>
    <w:rsid w:val="008E4ECD"/>
    <w:rsid w:val="008E5815"/>
    <w:rsid w:val="008E7740"/>
    <w:rsid w:val="008F4953"/>
    <w:rsid w:val="008F4D25"/>
    <w:rsid w:val="008F67DF"/>
    <w:rsid w:val="008F7C5B"/>
    <w:rsid w:val="00901499"/>
    <w:rsid w:val="00901A63"/>
    <w:rsid w:val="00902A95"/>
    <w:rsid w:val="00903AE5"/>
    <w:rsid w:val="0090454C"/>
    <w:rsid w:val="0090527D"/>
    <w:rsid w:val="0090614D"/>
    <w:rsid w:val="00906576"/>
    <w:rsid w:val="00906BCD"/>
    <w:rsid w:val="00906C4B"/>
    <w:rsid w:val="0091011D"/>
    <w:rsid w:val="00910404"/>
    <w:rsid w:val="0091065E"/>
    <w:rsid w:val="009110CE"/>
    <w:rsid w:val="00911283"/>
    <w:rsid w:val="009117E7"/>
    <w:rsid w:val="009123CE"/>
    <w:rsid w:val="00912D32"/>
    <w:rsid w:val="00914100"/>
    <w:rsid w:val="00915147"/>
    <w:rsid w:val="00917583"/>
    <w:rsid w:val="009179D1"/>
    <w:rsid w:val="009228C3"/>
    <w:rsid w:val="00924F17"/>
    <w:rsid w:val="00927134"/>
    <w:rsid w:val="009273D9"/>
    <w:rsid w:val="00927B74"/>
    <w:rsid w:val="00927DA2"/>
    <w:rsid w:val="00930B45"/>
    <w:rsid w:val="00930FF4"/>
    <w:rsid w:val="00931924"/>
    <w:rsid w:val="00931D40"/>
    <w:rsid w:val="00933E01"/>
    <w:rsid w:val="00934084"/>
    <w:rsid w:val="0093495F"/>
    <w:rsid w:val="00934DA3"/>
    <w:rsid w:val="00935596"/>
    <w:rsid w:val="009401AA"/>
    <w:rsid w:val="00941356"/>
    <w:rsid w:val="00941459"/>
    <w:rsid w:val="00943822"/>
    <w:rsid w:val="00944603"/>
    <w:rsid w:val="00944E07"/>
    <w:rsid w:val="00944F92"/>
    <w:rsid w:val="00950988"/>
    <w:rsid w:val="00953503"/>
    <w:rsid w:val="00953A87"/>
    <w:rsid w:val="00953B46"/>
    <w:rsid w:val="009545C8"/>
    <w:rsid w:val="0095556E"/>
    <w:rsid w:val="009563C4"/>
    <w:rsid w:val="009565D4"/>
    <w:rsid w:val="00956E26"/>
    <w:rsid w:val="00957020"/>
    <w:rsid w:val="00960394"/>
    <w:rsid w:val="0096091F"/>
    <w:rsid w:val="00960AF3"/>
    <w:rsid w:val="00961994"/>
    <w:rsid w:val="009622FA"/>
    <w:rsid w:val="00962756"/>
    <w:rsid w:val="00962E6E"/>
    <w:rsid w:val="00963BBA"/>
    <w:rsid w:val="009643E6"/>
    <w:rsid w:val="009652EE"/>
    <w:rsid w:val="00966628"/>
    <w:rsid w:val="00966FC0"/>
    <w:rsid w:val="00967CED"/>
    <w:rsid w:val="00971398"/>
    <w:rsid w:val="00971889"/>
    <w:rsid w:val="00972BEE"/>
    <w:rsid w:val="009733BD"/>
    <w:rsid w:val="00973B7D"/>
    <w:rsid w:val="00973DCA"/>
    <w:rsid w:val="00974516"/>
    <w:rsid w:val="00975599"/>
    <w:rsid w:val="00976E6E"/>
    <w:rsid w:val="00980953"/>
    <w:rsid w:val="00980C5E"/>
    <w:rsid w:val="0098100D"/>
    <w:rsid w:val="00981501"/>
    <w:rsid w:val="009819EE"/>
    <w:rsid w:val="00982E15"/>
    <w:rsid w:val="00986971"/>
    <w:rsid w:val="0099189B"/>
    <w:rsid w:val="00992348"/>
    <w:rsid w:val="0099279F"/>
    <w:rsid w:val="009932DA"/>
    <w:rsid w:val="0099360B"/>
    <w:rsid w:val="00993C27"/>
    <w:rsid w:val="00994C03"/>
    <w:rsid w:val="00995A4F"/>
    <w:rsid w:val="00995A76"/>
    <w:rsid w:val="009962C0"/>
    <w:rsid w:val="009968F3"/>
    <w:rsid w:val="00997CC6"/>
    <w:rsid w:val="00997D56"/>
    <w:rsid w:val="009A0C2B"/>
    <w:rsid w:val="009A193F"/>
    <w:rsid w:val="009A19E1"/>
    <w:rsid w:val="009A2420"/>
    <w:rsid w:val="009A2CDD"/>
    <w:rsid w:val="009A38F4"/>
    <w:rsid w:val="009A4C44"/>
    <w:rsid w:val="009B1346"/>
    <w:rsid w:val="009B1AA3"/>
    <w:rsid w:val="009B2145"/>
    <w:rsid w:val="009B23D2"/>
    <w:rsid w:val="009B53E6"/>
    <w:rsid w:val="009B6F10"/>
    <w:rsid w:val="009B751B"/>
    <w:rsid w:val="009C0205"/>
    <w:rsid w:val="009C030F"/>
    <w:rsid w:val="009C11F6"/>
    <w:rsid w:val="009C136D"/>
    <w:rsid w:val="009C2360"/>
    <w:rsid w:val="009C7D0F"/>
    <w:rsid w:val="009D1611"/>
    <w:rsid w:val="009D2E28"/>
    <w:rsid w:val="009D3351"/>
    <w:rsid w:val="009D36FD"/>
    <w:rsid w:val="009D396C"/>
    <w:rsid w:val="009D39A0"/>
    <w:rsid w:val="009D4947"/>
    <w:rsid w:val="009D5B6C"/>
    <w:rsid w:val="009D5FCA"/>
    <w:rsid w:val="009D713D"/>
    <w:rsid w:val="009E1280"/>
    <w:rsid w:val="009E1EE2"/>
    <w:rsid w:val="009E2EEC"/>
    <w:rsid w:val="009E35F1"/>
    <w:rsid w:val="009E3845"/>
    <w:rsid w:val="009E48AF"/>
    <w:rsid w:val="009E490B"/>
    <w:rsid w:val="009E4A52"/>
    <w:rsid w:val="009E51B4"/>
    <w:rsid w:val="009E59EE"/>
    <w:rsid w:val="009E5C47"/>
    <w:rsid w:val="009E7B04"/>
    <w:rsid w:val="009F0A43"/>
    <w:rsid w:val="009F16F7"/>
    <w:rsid w:val="009F1C80"/>
    <w:rsid w:val="009F1E3D"/>
    <w:rsid w:val="009F1E4C"/>
    <w:rsid w:val="009F2762"/>
    <w:rsid w:val="009F2860"/>
    <w:rsid w:val="009F3A05"/>
    <w:rsid w:val="009F40E9"/>
    <w:rsid w:val="009F7083"/>
    <w:rsid w:val="009F740E"/>
    <w:rsid w:val="00A0075F"/>
    <w:rsid w:val="00A00ED5"/>
    <w:rsid w:val="00A01817"/>
    <w:rsid w:val="00A02586"/>
    <w:rsid w:val="00A03020"/>
    <w:rsid w:val="00A03381"/>
    <w:rsid w:val="00A03AA5"/>
    <w:rsid w:val="00A042F0"/>
    <w:rsid w:val="00A05305"/>
    <w:rsid w:val="00A05A8F"/>
    <w:rsid w:val="00A05FF4"/>
    <w:rsid w:val="00A10AD7"/>
    <w:rsid w:val="00A11B9A"/>
    <w:rsid w:val="00A1281A"/>
    <w:rsid w:val="00A12EF6"/>
    <w:rsid w:val="00A16588"/>
    <w:rsid w:val="00A16E1D"/>
    <w:rsid w:val="00A1769D"/>
    <w:rsid w:val="00A21F66"/>
    <w:rsid w:val="00A225F2"/>
    <w:rsid w:val="00A231E3"/>
    <w:rsid w:val="00A23597"/>
    <w:rsid w:val="00A23648"/>
    <w:rsid w:val="00A26912"/>
    <w:rsid w:val="00A26C7D"/>
    <w:rsid w:val="00A3002F"/>
    <w:rsid w:val="00A301FE"/>
    <w:rsid w:val="00A3023A"/>
    <w:rsid w:val="00A3109A"/>
    <w:rsid w:val="00A31B3F"/>
    <w:rsid w:val="00A31F8C"/>
    <w:rsid w:val="00A32CF1"/>
    <w:rsid w:val="00A34190"/>
    <w:rsid w:val="00A34754"/>
    <w:rsid w:val="00A364F5"/>
    <w:rsid w:val="00A36DEA"/>
    <w:rsid w:val="00A37664"/>
    <w:rsid w:val="00A378C7"/>
    <w:rsid w:val="00A378D6"/>
    <w:rsid w:val="00A37FDC"/>
    <w:rsid w:val="00A40ADA"/>
    <w:rsid w:val="00A41C05"/>
    <w:rsid w:val="00A42E07"/>
    <w:rsid w:val="00A43D05"/>
    <w:rsid w:val="00A43F5B"/>
    <w:rsid w:val="00A44173"/>
    <w:rsid w:val="00A45016"/>
    <w:rsid w:val="00A453BB"/>
    <w:rsid w:val="00A453DD"/>
    <w:rsid w:val="00A46A1D"/>
    <w:rsid w:val="00A46C63"/>
    <w:rsid w:val="00A46D29"/>
    <w:rsid w:val="00A47CBF"/>
    <w:rsid w:val="00A50C99"/>
    <w:rsid w:val="00A50D03"/>
    <w:rsid w:val="00A50E08"/>
    <w:rsid w:val="00A52B6E"/>
    <w:rsid w:val="00A56015"/>
    <w:rsid w:val="00A57312"/>
    <w:rsid w:val="00A57C85"/>
    <w:rsid w:val="00A6132E"/>
    <w:rsid w:val="00A628D8"/>
    <w:rsid w:val="00A62A42"/>
    <w:rsid w:val="00A633E9"/>
    <w:rsid w:val="00A63419"/>
    <w:rsid w:val="00A639C8"/>
    <w:rsid w:val="00A63A73"/>
    <w:rsid w:val="00A707AA"/>
    <w:rsid w:val="00A70A1D"/>
    <w:rsid w:val="00A717EB"/>
    <w:rsid w:val="00A723FE"/>
    <w:rsid w:val="00A72905"/>
    <w:rsid w:val="00A72DC5"/>
    <w:rsid w:val="00A72EA0"/>
    <w:rsid w:val="00A7411F"/>
    <w:rsid w:val="00A746AD"/>
    <w:rsid w:val="00A74ED0"/>
    <w:rsid w:val="00A768BE"/>
    <w:rsid w:val="00A804BC"/>
    <w:rsid w:val="00A811DF"/>
    <w:rsid w:val="00A820CD"/>
    <w:rsid w:val="00A82CE4"/>
    <w:rsid w:val="00A85245"/>
    <w:rsid w:val="00A85B4F"/>
    <w:rsid w:val="00A90D10"/>
    <w:rsid w:val="00A92F31"/>
    <w:rsid w:val="00A94630"/>
    <w:rsid w:val="00A959BF"/>
    <w:rsid w:val="00A96BCB"/>
    <w:rsid w:val="00A96D5E"/>
    <w:rsid w:val="00A972C8"/>
    <w:rsid w:val="00A97778"/>
    <w:rsid w:val="00AA1910"/>
    <w:rsid w:val="00AA2720"/>
    <w:rsid w:val="00AA374B"/>
    <w:rsid w:val="00AA4767"/>
    <w:rsid w:val="00AA4F19"/>
    <w:rsid w:val="00AA557E"/>
    <w:rsid w:val="00AA5B06"/>
    <w:rsid w:val="00AA6B19"/>
    <w:rsid w:val="00AA7208"/>
    <w:rsid w:val="00AA7569"/>
    <w:rsid w:val="00AB0064"/>
    <w:rsid w:val="00AB2619"/>
    <w:rsid w:val="00AB34E3"/>
    <w:rsid w:val="00AB3513"/>
    <w:rsid w:val="00AB4D49"/>
    <w:rsid w:val="00AB62A9"/>
    <w:rsid w:val="00AB637C"/>
    <w:rsid w:val="00AB6BCF"/>
    <w:rsid w:val="00AB7DCE"/>
    <w:rsid w:val="00AC132E"/>
    <w:rsid w:val="00AC1536"/>
    <w:rsid w:val="00AC1D07"/>
    <w:rsid w:val="00AC1DCA"/>
    <w:rsid w:val="00AC2B80"/>
    <w:rsid w:val="00AC3C45"/>
    <w:rsid w:val="00AC3FBC"/>
    <w:rsid w:val="00AC5A90"/>
    <w:rsid w:val="00AC5EAE"/>
    <w:rsid w:val="00AC6B59"/>
    <w:rsid w:val="00AC7E50"/>
    <w:rsid w:val="00AD22D3"/>
    <w:rsid w:val="00AD2AFD"/>
    <w:rsid w:val="00AD31C0"/>
    <w:rsid w:val="00AD57D2"/>
    <w:rsid w:val="00AD5DF3"/>
    <w:rsid w:val="00AD6078"/>
    <w:rsid w:val="00AD6EE7"/>
    <w:rsid w:val="00AD7517"/>
    <w:rsid w:val="00AE1CB1"/>
    <w:rsid w:val="00AE3362"/>
    <w:rsid w:val="00AE3EAF"/>
    <w:rsid w:val="00AE4B2A"/>
    <w:rsid w:val="00AE4C16"/>
    <w:rsid w:val="00AE4EF1"/>
    <w:rsid w:val="00AE64D2"/>
    <w:rsid w:val="00AE6940"/>
    <w:rsid w:val="00AE6E1F"/>
    <w:rsid w:val="00AE7527"/>
    <w:rsid w:val="00AF0724"/>
    <w:rsid w:val="00AF0EF5"/>
    <w:rsid w:val="00AF1622"/>
    <w:rsid w:val="00AF2180"/>
    <w:rsid w:val="00AF25DD"/>
    <w:rsid w:val="00AF3EFD"/>
    <w:rsid w:val="00AF4C82"/>
    <w:rsid w:val="00AF613B"/>
    <w:rsid w:val="00AF69DB"/>
    <w:rsid w:val="00AF76C8"/>
    <w:rsid w:val="00AF7DDC"/>
    <w:rsid w:val="00B0241B"/>
    <w:rsid w:val="00B02B08"/>
    <w:rsid w:val="00B02EF4"/>
    <w:rsid w:val="00B04CC2"/>
    <w:rsid w:val="00B04E1B"/>
    <w:rsid w:val="00B05FD4"/>
    <w:rsid w:val="00B063D2"/>
    <w:rsid w:val="00B064FE"/>
    <w:rsid w:val="00B073F5"/>
    <w:rsid w:val="00B10D23"/>
    <w:rsid w:val="00B10D7B"/>
    <w:rsid w:val="00B1120D"/>
    <w:rsid w:val="00B1126B"/>
    <w:rsid w:val="00B11BAB"/>
    <w:rsid w:val="00B13110"/>
    <w:rsid w:val="00B136A8"/>
    <w:rsid w:val="00B13C18"/>
    <w:rsid w:val="00B13DE4"/>
    <w:rsid w:val="00B148C9"/>
    <w:rsid w:val="00B14DF7"/>
    <w:rsid w:val="00B16170"/>
    <w:rsid w:val="00B16C34"/>
    <w:rsid w:val="00B20403"/>
    <w:rsid w:val="00B20966"/>
    <w:rsid w:val="00B216D3"/>
    <w:rsid w:val="00B22EFB"/>
    <w:rsid w:val="00B2354F"/>
    <w:rsid w:val="00B25E4F"/>
    <w:rsid w:val="00B26314"/>
    <w:rsid w:val="00B26F75"/>
    <w:rsid w:val="00B312E0"/>
    <w:rsid w:val="00B3218D"/>
    <w:rsid w:val="00B325C7"/>
    <w:rsid w:val="00B33FA6"/>
    <w:rsid w:val="00B34783"/>
    <w:rsid w:val="00B36358"/>
    <w:rsid w:val="00B40D49"/>
    <w:rsid w:val="00B4140E"/>
    <w:rsid w:val="00B42207"/>
    <w:rsid w:val="00B426FE"/>
    <w:rsid w:val="00B42CCD"/>
    <w:rsid w:val="00B464E6"/>
    <w:rsid w:val="00B46A27"/>
    <w:rsid w:val="00B5031B"/>
    <w:rsid w:val="00B50873"/>
    <w:rsid w:val="00B52294"/>
    <w:rsid w:val="00B52674"/>
    <w:rsid w:val="00B529E1"/>
    <w:rsid w:val="00B52EB9"/>
    <w:rsid w:val="00B537BD"/>
    <w:rsid w:val="00B53996"/>
    <w:rsid w:val="00B55488"/>
    <w:rsid w:val="00B55BB0"/>
    <w:rsid w:val="00B57672"/>
    <w:rsid w:val="00B57813"/>
    <w:rsid w:val="00B63501"/>
    <w:rsid w:val="00B64CE6"/>
    <w:rsid w:val="00B67F56"/>
    <w:rsid w:val="00B70E67"/>
    <w:rsid w:val="00B713CD"/>
    <w:rsid w:val="00B72BAF"/>
    <w:rsid w:val="00B736A0"/>
    <w:rsid w:val="00B73A8A"/>
    <w:rsid w:val="00B7420F"/>
    <w:rsid w:val="00B742BA"/>
    <w:rsid w:val="00B74B17"/>
    <w:rsid w:val="00B77F68"/>
    <w:rsid w:val="00B81769"/>
    <w:rsid w:val="00B81884"/>
    <w:rsid w:val="00B82393"/>
    <w:rsid w:val="00B84261"/>
    <w:rsid w:val="00B85959"/>
    <w:rsid w:val="00B85CA7"/>
    <w:rsid w:val="00B87E0B"/>
    <w:rsid w:val="00B90509"/>
    <w:rsid w:val="00B916DF"/>
    <w:rsid w:val="00B929EA"/>
    <w:rsid w:val="00B937D8"/>
    <w:rsid w:val="00B93B1B"/>
    <w:rsid w:val="00B94E86"/>
    <w:rsid w:val="00B954CA"/>
    <w:rsid w:val="00B96839"/>
    <w:rsid w:val="00BA0E35"/>
    <w:rsid w:val="00BA1DA5"/>
    <w:rsid w:val="00BA28BC"/>
    <w:rsid w:val="00BA3EB9"/>
    <w:rsid w:val="00BA3FA0"/>
    <w:rsid w:val="00BA4B5A"/>
    <w:rsid w:val="00BA4F24"/>
    <w:rsid w:val="00BA63C1"/>
    <w:rsid w:val="00BA64DF"/>
    <w:rsid w:val="00BB088A"/>
    <w:rsid w:val="00BB1677"/>
    <w:rsid w:val="00BB1C65"/>
    <w:rsid w:val="00BB209A"/>
    <w:rsid w:val="00BB2E64"/>
    <w:rsid w:val="00BB309C"/>
    <w:rsid w:val="00BB3C99"/>
    <w:rsid w:val="00BB469D"/>
    <w:rsid w:val="00BB53DC"/>
    <w:rsid w:val="00BB570F"/>
    <w:rsid w:val="00BB5939"/>
    <w:rsid w:val="00BB65BD"/>
    <w:rsid w:val="00BB74E1"/>
    <w:rsid w:val="00BB7AA7"/>
    <w:rsid w:val="00BB7BFF"/>
    <w:rsid w:val="00BC1F3F"/>
    <w:rsid w:val="00BC364B"/>
    <w:rsid w:val="00BC36FA"/>
    <w:rsid w:val="00BC3FE6"/>
    <w:rsid w:val="00BC4EB7"/>
    <w:rsid w:val="00BC4FB7"/>
    <w:rsid w:val="00BC5E13"/>
    <w:rsid w:val="00BC6FAE"/>
    <w:rsid w:val="00BC7286"/>
    <w:rsid w:val="00BD08F7"/>
    <w:rsid w:val="00BD1283"/>
    <w:rsid w:val="00BD353B"/>
    <w:rsid w:val="00BD3CDF"/>
    <w:rsid w:val="00BD3D8E"/>
    <w:rsid w:val="00BD3F2A"/>
    <w:rsid w:val="00BD545F"/>
    <w:rsid w:val="00BD6E4D"/>
    <w:rsid w:val="00BD71D7"/>
    <w:rsid w:val="00BE10FE"/>
    <w:rsid w:val="00BE20FE"/>
    <w:rsid w:val="00BE3012"/>
    <w:rsid w:val="00BE34E6"/>
    <w:rsid w:val="00BE5617"/>
    <w:rsid w:val="00BE6038"/>
    <w:rsid w:val="00BE6800"/>
    <w:rsid w:val="00BE700F"/>
    <w:rsid w:val="00BE743F"/>
    <w:rsid w:val="00BE7E39"/>
    <w:rsid w:val="00BF05AD"/>
    <w:rsid w:val="00BF0BBA"/>
    <w:rsid w:val="00BF1FF0"/>
    <w:rsid w:val="00BF3952"/>
    <w:rsid w:val="00BF4BD5"/>
    <w:rsid w:val="00BF4EFA"/>
    <w:rsid w:val="00BF771D"/>
    <w:rsid w:val="00C00275"/>
    <w:rsid w:val="00C00A62"/>
    <w:rsid w:val="00C00ED4"/>
    <w:rsid w:val="00C01901"/>
    <w:rsid w:val="00C02E0C"/>
    <w:rsid w:val="00C034EC"/>
    <w:rsid w:val="00C03587"/>
    <w:rsid w:val="00C0408B"/>
    <w:rsid w:val="00C04284"/>
    <w:rsid w:val="00C06A93"/>
    <w:rsid w:val="00C06F11"/>
    <w:rsid w:val="00C071DB"/>
    <w:rsid w:val="00C071EA"/>
    <w:rsid w:val="00C0767A"/>
    <w:rsid w:val="00C07A26"/>
    <w:rsid w:val="00C07FC5"/>
    <w:rsid w:val="00C10246"/>
    <w:rsid w:val="00C10B7F"/>
    <w:rsid w:val="00C11C3C"/>
    <w:rsid w:val="00C11F05"/>
    <w:rsid w:val="00C120BD"/>
    <w:rsid w:val="00C12790"/>
    <w:rsid w:val="00C13153"/>
    <w:rsid w:val="00C135C0"/>
    <w:rsid w:val="00C13861"/>
    <w:rsid w:val="00C14828"/>
    <w:rsid w:val="00C15484"/>
    <w:rsid w:val="00C17594"/>
    <w:rsid w:val="00C20F8D"/>
    <w:rsid w:val="00C2101E"/>
    <w:rsid w:val="00C217D9"/>
    <w:rsid w:val="00C21BB2"/>
    <w:rsid w:val="00C21DFF"/>
    <w:rsid w:val="00C22A76"/>
    <w:rsid w:val="00C23241"/>
    <w:rsid w:val="00C246FE"/>
    <w:rsid w:val="00C24DA2"/>
    <w:rsid w:val="00C25678"/>
    <w:rsid w:val="00C26856"/>
    <w:rsid w:val="00C2739D"/>
    <w:rsid w:val="00C301C7"/>
    <w:rsid w:val="00C31AFF"/>
    <w:rsid w:val="00C320DD"/>
    <w:rsid w:val="00C33107"/>
    <w:rsid w:val="00C337E0"/>
    <w:rsid w:val="00C337F9"/>
    <w:rsid w:val="00C34111"/>
    <w:rsid w:val="00C35921"/>
    <w:rsid w:val="00C35E44"/>
    <w:rsid w:val="00C372E1"/>
    <w:rsid w:val="00C373C8"/>
    <w:rsid w:val="00C4028D"/>
    <w:rsid w:val="00C40C8D"/>
    <w:rsid w:val="00C40EB6"/>
    <w:rsid w:val="00C42638"/>
    <w:rsid w:val="00C44F7C"/>
    <w:rsid w:val="00C466D8"/>
    <w:rsid w:val="00C46979"/>
    <w:rsid w:val="00C504E5"/>
    <w:rsid w:val="00C51D87"/>
    <w:rsid w:val="00C52064"/>
    <w:rsid w:val="00C5267D"/>
    <w:rsid w:val="00C547EA"/>
    <w:rsid w:val="00C54DEF"/>
    <w:rsid w:val="00C55979"/>
    <w:rsid w:val="00C561E7"/>
    <w:rsid w:val="00C56C8D"/>
    <w:rsid w:val="00C57BF0"/>
    <w:rsid w:val="00C600A5"/>
    <w:rsid w:val="00C6056D"/>
    <w:rsid w:val="00C63C4C"/>
    <w:rsid w:val="00C64433"/>
    <w:rsid w:val="00C66F41"/>
    <w:rsid w:val="00C72210"/>
    <w:rsid w:val="00C72DB5"/>
    <w:rsid w:val="00C73A40"/>
    <w:rsid w:val="00C73C1C"/>
    <w:rsid w:val="00C74F73"/>
    <w:rsid w:val="00C76880"/>
    <w:rsid w:val="00C80A19"/>
    <w:rsid w:val="00C81FF2"/>
    <w:rsid w:val="00C82331"/>
    <w:rsid w:val="00C8272F"/>
    <w:rsid w:val="00C839B7"/>
    <w:rsid w:val="00C85070"/>
    <w:rsid w:val="00C86F15"/>
    <w:rsid w:val="00C9087C"/>
    <w:rsid w:val="00C91E15"/>
    <w:rsid w:val="00C9360E"/>
    <w:rsid w:val="00C944DF"/>
    <w:rsid w:val="00C94B9B"/>
    <w:rsid w:val="00C94E77"/>
    <w:rsid w:val="00C9543D"/>
    <w:rsid w:val="00C96B95"/>
    <w:rsid w:val="00CA0C55"/>
    <w:rsid w:val="00CA1808"/>
    <w:rsid w:val="00CA2208"/>
    <w:rsid w:val="00CA30AC"/>
    <w:rsid w:val="00CA38FF"/>
    <w:rsid w:val="00CA42DB"/>
    <w:rsid w:val="00CA451B"/>
    <w:rsid w:val="00CA4FF4"/>
    <w:rsid w:val="00CA5015"/>
    <w:rsid w:val="00CA54EA"/>
    <w:rsid w:val="00CA74C8"/>
    <w:rsid w:val="00CA7F42"/>
    <w:rsid w:val="00CB0A6B"/>
    <w:rsid w:val="00CB1CEF"/>
    <w:rsid w:val="00CB24BE"/>
    <w:rsid w:val="00CB27AD"/>
    <w:rsid w:val="00CB286F"/>
    <w:rsid w:val="00CB40E4"/>
    <w:rsid w:val="00CB42D9"/>
    <w:rsid w:val="00CB4DA1"/>
    <w:rsid w:val="00CB4FCC"/>
    <w:rsid w:val="00CB5E99"/>
    <w:rsid w:val="00CB62FF"/>
    <w:rsid w:val="00CB69F8"/>
    <w:rsid w:val="00CB7A86"/>
    <w:rsid w:val="00CC0E8B"/>
    <w:rsid w:val="00CC1E7B"/>
    <w:rsid w:val="00CC26DD"/>
    <w:rsid w:val="00CC2856"/>
    <w:rsid w:val="00CC3A35"/>
    <w:rsid w:val="00CC50E2"/>
    <w:rsid w:val="00CC5B99"/>
    <w:rsid w:val="00CC646A"/>
    <w:rsid w:val="00CC6A14"/>
    <w:rsid w:val="00CD01B5"/>
    <w:rsid w:val="00CD030A"/>
    <w:rsid w:val="00CD130B"/>
    <w:rsid w:val="00CD1AA1"/>
    <w:rsid w:val="00CD1B4D"/>
    <w:rsid w:val="00CD2F98"/>
    <w:rsid w:val="00CD3AB1"/>
    <w:rsid w:val="00CD50FE"/>
    <w:rsid w:val="00CD648C"/>
    <w:rsid w:val="00CD6F71"/>
    <w:rsid w:val="00CD6FA7"/>
    <w:rsid w:val="00CD77EF"/>
    <w:rsid w:val="00CD7851"/>
    <w:rsid w:val="00CD7A79"/>
    <w:rsid w:val="00CE023E"/>
    <w:rsid w:val="00CE03FC"/>
    <w:rsid w:val="00CE077F"/>
    <w:rsid w:val="00CE091E"/>
    <w:rsid w:val="00CE0F87"/>
    <w:rsid w:val="00CE11CC"/>
    <w:rsid w:val="00CE1A06"/>
    <w:rsid w:val="00CE1E0C"/>
    <w:rsid w:val="00CE20A2"/>
    <w:rsid w:val="00CE42EE"/>
    <w:rsid w:val="00CE44A9"/>
    <w:rsid w:val="00CE45C6"/>
    <w:rsid w:val="00CE59F2"/>
    <w:rsid w:val="00CE5E30"/>
    <w:rsid w:val="00CE7C06"/>
    <w:rsid w:val="00CF06B7"/>
    <w:rsid w:val="00CF3431"/>
    <w:rsid w:val="00CF3CA6"/>
    <w:rsid w:val="00CF44FF"/>
    <w:rsid w:val="00CF4625"/>
    <w:rsid w:val="00CF4E05"/>
    <w:rsid w:val="00CF64EF"/>
    <w:rsid w:val="00D00C50"/>
    <w:rsid w:val="00D03499"/>
    <w:rsid w:val="00D0456C"/>
    <w:rsid w:val="00D04E50"/>
    <w:rsid w:val="00D05955"/>
    <w:rsid w:val="00D05966"/>
    <w:rsid w:val="00D05B49"/>
    <w:rsid w:val="00D069FE"/>
    <w:rsid w:val="00D06E62"/>
    <w:rsid w:val="00D07052"/>
    <w:rsid w:val="00D07740"/>
    <w:rsid w:val="00D107E6"/>
    <w:rsid w:val="00D10BFA"/>
    <w:rsid w:val="00D10D1D"/>
    <w:rsid w:val="00D1172B"/>
    <w:rsid w:val="00D1394F"/>
    <w:rsid w:val="00D14CAF"/>
    <w:rsid w:val="00D1553E"/>
    <w:rsid w:val="00D15979"/>
    <w:rsid w:val="00D16660"/>
    <w:rsid w:val="00D20E41"/>
    <w:rsid w:val="00D222DC"/>
    <w:rsid w:val="00D239AE"/>
    <w:rsid w:val="00D23AC6"/>
    <w:rsid w:val="00D24E10"/>
    <w:rsid w:val="00D2532B"/>
    <w:rsid w:val="00D25521"/>
    <w:rsid w:val="00D25CD5"/>
    <w:rsid w:val="00D260C8"/>
    <w:rsid w:val="00D26897"/>
    <w:rsid w:val="00D30009"/>
    <w:rsid w:val="00D30835"/>
    <w:rsid w:val="00D30C71"/>
    <w:rsid w:val="00D30D58"/>
    <w:rsid w:val="00D324E6"/>
    <w:rsid w:val="00D32940"/>
    <w:rsid w:val="00D3313C"/>
    <w:rsid w:val="00D336E0"/>
    <w:rsid w:val="00D34608"/>
    <w:rsid w:val="00D35875"/>
    <w:rsid w:val="00D35E43"/>
    <w:rsid w:val="00D35F03"/>
    <w:rsid w:val="00D35FDE"/>
    <w:rsid w:val="00D40333"/>
    <w:rsid w:val="00D407FE"/>
    <w:rsid w:val="00D41325"/>
    <w:rsid w:val="00D41860"/>
    <w:rsid w:val="00D41D8C"/>
    <w:rsid w:val="00D4243A"/>
    <w:rsid w:val="00D42508"/>
    <w:rsid w:val="00D44ECB"/>
    <w:rsid w:val="00D4636E"/>
    <w:rsid w:val="00D50190"/>
    <w:rsid w:val="00D5118D"/>
    <w:rsid w:val="00D514AB"/>
    <w:rsid w:val="00D52373"/>
    <w:rsid w:val="00D536D3"/>
    <w:rsid w:val="00D53736"/>
    <w:rsid w:val="00D53E09"/>
    <w:rsid w:val="00D54B5F"/>
    <w:rsid w:val="00D54C84"/>
    <w:rsid w:val="00D55874"/>
    <w:rsid w:val="00D56CFF"/>
    <w:rsid w:val="00D5741F"/>
    <w:rsid w:val="00D5786F"/>
    <w:rsid w:val="00D642CF"/>
    <w:rsid w:val="00D6447D"/>
    <w:rsid w:val="00D644E7"/>
    <w:rsid w:val="00D658A1"/>
    <w:rsid w:val="00D67F46"/>
    <w:rsid w:val="00D723D7"/>
    <w:rsid w:val="00D72BF2"/>
    <w:rsid w:val="00D72CAB"/>
    <w:rsid w:val="00D748D6"/>
    <w:rsid w:val="00D76BCB"/>
    <w:rsid w:val="00D77A13"/>
    <w:rsid w:val="00D80F17"/>
    <w:rsid w:val="00D81CAC"/>
    <w:rsid w:val="00D81EED"/>
    <w:rsid w:val="00D83228"/>
    <w:rsid w:val="00D83635"/>
    <w:rsid w:val="00D83727"/>
    <w:rsid w:val="00D8441F"/>
    <w:rsid w:val="00D85663"/>
    <w:rsid w:val="00D864BD"/>
    <w:rsid w:val="00D87CD4"/>
    <w:rsid w:val="00D87E1B"/>
    <w:rsid w:val="00D907E8"/>
    <w:rsid w:val="00D914FA"/>
    <w:rsid w:val="00D91903"/>
    <w:rsid w:val="00D9285A"/>
    <w:rsid w:val="00D9319E"/>
    <w:rsid w:val="00D9330E"/>
    <w:rsid w:val="00D93831"/>
    <w:rsid w:val="00D94804"/>
    <w:rsid w:val="00D975B1"/>
    <w:rsid w:val="00DA0D90"/>
    <w:rsid w:val="00DA1799"/>
    <w:rsid w:val="00DA1FE1"/>
    <w:rsid w:val="00DA3A5F"/>
    <w:rsid w:val="00DA3B9C"/>
    <w:rsid w:val="00DA4027"/>
    <w:rsid w:val="00DA5110"/>
    <w:rsid w:val="00DA6CBC"/>
    <w:rsid w:val="00DA7646"/>
    <w:rsid w:val="00DB029D"/>
    <w:rsid w:val="00DB02C8"/>
    <w:rsid w:val="00DB212E"/>
    <w:rsid w:val="00DB4E6A"/>
    <w:rsid w:val="00DC0577"/>
    <w:rsid w:val="00DC1CD0"/>
    <w:rsid w:val="00DC28C0"/>
    <w:rsid w:val="00DC423E"/>
    <w:rsid w:val="00DC42AB"/>
    <w:rsid w:val="00DC681F"/>
    <w:rsid w:val="00DC720D"/>
    <w:rsid w:val="00DC75E4"/>
    <w:rsid w:val="00DD0455"/>
    <w:rsid w:val="00DD0982"/>
    <w:rsid w:val="00DD1C08"/>
    <w:rsid w:val="00DD200C"/>
    <w:rsid w:val="00DD2312"/>
    <w:rsid w:val="00DD4B87"/>
    <w:rsid w:val="00DD5447"/>
    <w:rsid w:val="00DD5515"/>
    <w:rsid w:val="00DD66E8"/>
    <w:rsid w:val="00DE2236"/>
    <w:rsid w:val="00DE28F3"/>
    <w:rsid w:val="00DE2EA7"/>
    <w:rsid w:val="00DE3096"/>
    <w:rsid w:val="00DE4076"/>
    <w:rsid w:val="00DE4E77"/>
    <w:rsid w:val="00DE52FE"/>
    <w:rsid w:val="00DE70BD"/>
    <w:rsid w:val="00DF1D86"/>
    <w:rsid w:val="00DF2BF7"/>
    <w:rsid w:val="00DF2DAF"/>
    <w:rsid w:val="00DF32C9"/>
    <w:rsid w:val="00DF3372"/>
    <w:rsid w:val="00DF48F1"/>
    <w:rsid w:val="00DF5A23"/>
    <w:rsid w:val="00DF6479"/>
    <w:rsid w:val="00DF778C"/>
    <w:rsid w:val="00E014BF"/>
    <w:rsid w:val="00E01D62"/>
    <w:rsid w:val="00E02069"/>
    <w:rsid w:val="00E021CD"/>
    <w:rsid w:val="00E02677"/>
    <w:rsid w:val="00E03026"/>
    <w:rsid w:val="00E034B2"/>
    <w:rsid w:val="00E03933"/>
    <w:rsid w:val="00E044C4"/>
    <w:rsid w:val="00E05570"/>
    <w:rsid w:val="00E06243"/>
    <w:rsid w:val="00E063BB"/>
    <w:rsid w:val="00E07349"/>
    <w:rsid w:val="00E074D5"/>
    <w:rsid w:val="00E102E9"/>
    <w:rsid w:val="00E12EB1"/>
    <w:rsid w:val="00E12F61"/>
    <w:rsid w:val="00E12F8A"/>
    <w:rsid w:val="00E1323B"/>
    <w:rsid w:val="00E15F67"/>
    <w:rsid w:val="00E16879"/>
    <w:rsid w:val="00E16AB7"/>
    <w:rsid w:val="00E20BEF"/>
    <w:rsid w:val="00E21DF2"/>
    <w:rsid w:val="00E23116"/>
    <w:rsid w:val="00E23E65"/>
    <w:rsid w:val="00E23EBC"/>
    <w:rsid w:val="00E24B18"/>
    <w:rsid w:val="00E3031D"/>
    <w:rsid w:val="00E30B8C"/>
    <w:rsid w:val="00E30D5A"/>
    <w:rsid w:val="00E312C3"/>
    <w:rsid w:val="00E32CED"/>
    <w:rsid w:val="00E32F53"/>
    <w:rsid w:val="00E33BF5"/>
    <w:rsid w:val="00E34AEC"/>
    <w:rsid w:val="00E35175"/>
    <w:rsid w:val="00E35579"/>
    <w:rsid w:val="00E3639A"/>
    <w:rsid w:val="00E36460"/>
    <w:rsid w:val="00E37BAF"/>
    <w:rsid w:val="00E40A66"/>
    <w:rsid w:val="00E40DFF"/>
    <w:rsid w:val="00E4198C"/>
    <w:rsid w:val="00E41FD2"/>
    <w:rsid w:val="00E42818"/>
    <w:rsid w:val="00E42BE1"/>
    <w:rsid w:val="00E42DF2"/>
    <w:rsid w:val="00E44150"/>
    <w:rsid w:val="00E4495F"/>
    <w:rsid w:val="00E456A6"/>
    <w:rsid w:val="00E47821"/>
    <w:rsid w:val="00E47E23"/>
    <w:rsid w:val="00E50E32"/>
    <w:rsid w:val="00E50E6B"/>
    <w:rsid w:val="00E50EB9"/>
    <w:rsid w:val="00E544AB"/>
    <w:rsid w:val="00E5474A"/>
    <w:rsid w:val="00E55D14"/>
    <w:rsid w:val="00E56AE6"/>
    <w:rsid w:val="00E56E53"/>
    <w:rsid w:val="00E60015"/>
    <w:rsid w:val="00E60206"/>
    <w:rsid w:val="00E647E7"/>
    <w:rsid w:val="00E654DA"/>
    <w:rsid w:val="00E65C35"/>
    <w:rsid w:val="00E65E3A"/>
    <w:rsid w:val="00E6660A"/>
    <w:rsid w:val="00E66833"/>
    <w:rsid w:val="00E70488"/>
    <w:rsid w:val="00E7287B"/>
    <w:rsid w:val="00E72E8D"/>
    <w:rsid w:val="00E72EE4"/>
    <w:rsid w:val="00E7386D"/>
    <w:rsid w:val="00E7472E"/>
    <w:rsid w:val="00E747FE"/>
    <w:rsid w:val="00E7534F"/>
    <w:rsid w:val="00E76679"/>
    <w:rsid w:val="00E76A9B"/>
    <w:rsid w:val="00E770F8"/>
    <w:rsid w:val="00E80B5F"/>
    <w:rsid w:val="00E80F10"/>
    <w:rsid w:val="00E81199"/>
    <w:rsid w:val="00E8269E"/>
    <w:rsid w:val="00E83BBD"/>
    <w:rsid w:val="00E83E98"/>
    <w:rsid w:val="00E84715"/>
    <w:rsid w:val="00E84D53"/>
    <w:rsid w:val="00E85F25"/>
    <w:rsid w:val="00E87DF6"/>
    <w:rsid w:val="00E90CA8"/>
    <w:rsid w:val="00E96F7B"/>
    <w:rsid w:val="00E97807"/>
    <w:rsid w:val="00E97860"/>
    <w:rsid w:val="00EA0721"/>
    <w:rsid w:val="00EA22FD"/>
    <w:rsid w:val="00EA2A36"/>
    <w:rsid w:val="00EA2F74"/>
    <w:rsid w:val="00EA324D"/>
    <w:rsid w:val="00EA38E1"/>
    <w:rsid w:val="00EA3B4D"/>
    <w:rsid w:val="00EA5005"/>
    <w:rsid w:val="00EA57CC"/>
    <w:rsid w:val="00EA6290"/>
    <w:rsid w:val="00EA6531"/>
    <w:rsid w:val="00EA6B46"/>
    <w:rsid w:val="00EA6C80"/>
    <w:rsid w:val="00EA6F35"/>
    <w:rsid w:val="00EA7409"/>
    <w:rsid w:val="00EA78B4"/>
    <w:rsid w:val="00EA7EAC"/>
    <w:rsid w:val="00EB01A7"/>
    <w:rsid w:val="00EB045F"/>
    <w:rsid w:val="00EB0F3F"/>
    <w:rsid w:val="00EB2BD5"/>
    <w:rsid w:val="00EB340A"/>
    <w:rsid w:val="00EB433C"/>
    <w:rsid w:val="00EB45B3"/>
    <w:rsid w:val="00EB4917"/>
    <w:rsid w:val="00EB534F"/>
    <w:rsid w:val="00EB5464"/>
    <w:rsid w:val="00EB788C"/>
    <w:rsid w:val="00EC0BDE"/>
    <w:rsid w:val="00EC11D3"/>
    <w:rsid w:val="00EC1BA8"/>
    <w:rsid w:val="00EC2113"/>
    <w:rsid w:val="00EC2CA6"/>
    <w:rsid w:val="00EC30C4"/>
    <w:rsid w:val="00EC3699"/>
    <w:rsid w:val="00EC3AA9"/>
    <w:rsid w:val="00EC3E17"/>
    <w:rsid w:val="00EC4B97"/>
    <w:rsid w:val="00EC4F0F"/>
    <w:rsid w:val="00EC5592"/>
    <w:rsid w:val="00EC5AF1"/>
    <w:rsid w:val="00EC6525"/>
    <w:rsid w:val="00EC7AB2"/>
    <w:rsid w:val="00EC7EDA"/>
    <w:rsid w:val="00EC7FA6"/>
    <w:rsid w:val="00ED03B5"/>
    <w:rsid w:val="00ED0F10"/>
    <w:rsid w:val="00ED2C75"/>
    <w:rsid w:val="00ED411B"/>
    <w:rsid w:val="00ED4DCD"/>
    <w:rsid w:val="00ED6DB7"/>
    <w:rsid w:val="00ED7407"/>
    <w:rsid w:val="00ED782C"/>
    <w:rsid w:val="00ED78EA"/>
    <w:rsid w:val="00EE1311"/>
    <w:rsid w:val="00EE1B88"/>
    <w:rsid w:val="00EE2402"/>
    <w:rsid w:val="00EE2911"/>
    <w:rsid w:val="00EE5A0C"/>
    <w:rsid w:val="00EE5F97"/>
    <w:rsid w:val="00EE670E"/>
    <w:rsid w:val="00EE67D0"/>
    <w:rsid w:val="00EE6B29"/>
    <w:rsid w:val="00EE6C10"/>
    <w:rsid w:val="00EF07FC"/>
    <w:rsid w:val="00EF0D53"/>
    <w:rsid w:val="00EF15E6"/>
    <w:rsid w:val="00EF1A2E"/>
    <w:rsid w:val="00EF1CA1"/>
    <w:rsid w:val="00EF1CBD"/>
    <w:rsid w:val="00EF1E99"/>
    <w:rsid w:val="00EF2200"/>
    <w:rsid w:val="00EF3F12"/>
    <w:rsid w:val="00EF4A2B"/>
    <w:rsid w:val="00EF58A1"/>
    <w:rsid w:val="00EF6078"/>
    <w:rsid w:val="00EF6638"/>
    <w:rsid w:val="00EF7257"/>
    <w:rsid w:val="00F00971"/>
    <w:rsid w:val="00F00AEE"/>
    <w:rsid w:val="00F01A25"/>
    <w:rsid w:val="00F02583"/>
    <w:rsid w:val="00F02F67"/>
    <w:rsid w:val="00F030B9"/>
    <w:rsid w:val="00F03841"/>
    <w:rsid w:val="00F05FA8"/>
    <w:rsid w:val="00F0624A"/>
    <w:rsid w:val="00F1024F"/>
    <w:rsid w:val="00F12765"/>
    <w:rsid w:val="00F15609"/>
    <w:rsid w:val="00F169D4"/>
    <w:rsid w:val="00F177BA"/>
    <w:rsid w:val="00F1796A"/>
    <w:rsid w:val="00F17C1F"/>
    <w:rsid w:val="00F21466"/>
    <w:rsid w:val="00F214C6"/>
    <w:rsid w:val="00F22253"/>
    <w:rsid w:val="00F23B52"/>
    <w:rsid w:val="00F251B3"/>
    <w:rsid w:val="00F2544F"/>
    <w:rsid w:val="00F25849"/>
    <w:rsid w:val="00F25B5E"/>
    <w:rsid w:val="00F3170E"/>
    <w:rsid w:val="00F31D01"/>
    <w:rsid w:val="00F324CF"/>
    <w:rsid w:val="00F33013"/>
    <w:rsid w:val="00F333C7"/>
    <w:rsid w:val="00F34BB7"/>
    <w:rsid w:val="00F374BB"/>
    <w:rsid w:val="00F37729"/>
    <w:rsid w:val="00F377E2"/>
    <w:rsid w:val="00F408CF"/>
    <w:rsid w:val="00F42B45"/>
    <w:rsid w:val="00F42EAC"/>
    <w:rsid w:val="00F42F82"/>
    <w:rsid w:val="00F45492"/>
    <w:rsid w:val="00F4710C"/>
    <w:rsid w:val="00F51C52"/>
    <w:rsid w:val="00F542D5"/>
    <w:rsid w:val="00F55258"/>
    <w:rsid w:val="00F55CE9"/>
    <w:rsid w:val="00F55E43"/>
    <w:rsid w:val="00F5672E"/>
    <w:rsid w:val="00F57A70"/>
    <w:rsid w:val="00F57EED"/>
    <w:rsid w:val="00F60389"/>
    <w:rsid w:val="00F607BE"/>
    <w:rsid w:val="00F60955"/>
    <w:rsid w:val="00F62976"/>
    <w:rsid w:val="00F63140"/>
    <w:rsid w:val="00F63347"/>
    <w:rsid w:val="00F63E3E"/>
    <w:rsid w:val="00F64252"/>
    <w:rsid w:val="00F65A0B"/>
    <w:rsid w:val="00F70470"/>
    <w:rsid w:val="00F71EE9"/>
    <w:rsid w:val="00F729AB"/>
    <w:rsid w:val="00F72EC3"/>
    <w:rsid w:val="00F74096"/>
    <w:rsid w:val="00F75998"/>
    <w:rsid w:val="00F75B5C"/>
    <w:rsid w:val="00F75B6E"/>
    <w:rsid w:val="00F75CFE"/>
    <w:rsid w:val="00F76D22"/>
    <w:rsid w:val="00F80E73"/>
    <w:rsid w:val="00F810BC"/>
    <w:rsid w:val="00F81FDC"/>
    <w:rsid w:val="00F83D18"/>
    <w:rsid w:val="00F84DD1"/>
    <w:rsid w:val="00F86640"/>
    <w:rsid w:val="00F86F37"/>
    <w:rsid w:val="00F87AA3"/>
    <w:rsid w:val="00F90E42"/>
    <w:rsid w:val="00F90FE8"/>
    <w:rsid w:val="00F91268"/>
    <w:rsid w:val="00F91415"/>
    <w:rsid w:val="00F933CE"/>
    <w:rsid w:val="00F93A5D"/>
    <w:rsid w:val="00F94200"/>
    <w:rsid w:val="00F948E8"/>
    <w:rsid w:val="00F94945"/>
    <w:rsid w:val="00F94B19"/>
    <w:rsid w:val="00F95FBB"/>
    <w:rsid w:val="00F962A5"/>
    <w:rsid w:val="00F96DF5"/>
    <w:rsid w:val="00FA0788"/>
    <w:rsid w:val="00FA1D8B"/>
    <w:rsid w:val="00FA296A"/>
    <w:rsid w:val="00FA2970"/>
    <w:rsid w:val="00FA430D"/>
    <w:rsid w:val="00FA458E"/>
    <w:rsid w:val="00FA53C1"/>
    <w:rsid w:val="00FA5870"/>
    <w:rsid w:val="00FA6C5A"/>
    <w:rsid w:val="00FA6F8C"/>
    <w:rsid w:val="00FA716F"/>
    <w:rsid w:val="00FA71E6"/>
    <w:rsid w:val="00FA7C23"/>
    <w:rsid w:val="00FB066E"/>
    <w:rsid w:val="00FB0811"/>
    <w:rsid w:val="00FB239E"/>
    <w:rsid w:val="00FB2661"/>
    <w:rsid w:val="00FB2684"/>
    <w:rsid w:val="00FB4947"/>
    <w:rsid w:val="00FB4C7B"/>
    <w:rsid w:val="00FB5272"/>
    <w:rsid w:val="00FB668A"/>
    <w:rsid w:val="00FB6A8C"/>
    <w:rsid w:val="00FB78C6"/>
    <w:rsid w:val="00FC0BD7"/>
    <w:rsid w:val="00FC27AD"/>
    <w:rsid w:val="00FC2884"/>
    <w:rsid w:val="00FC28EE"/>
    <w:rsid w:val="00FC31B1"/>
    <w:rsid w:val="00FC422B"/>
    <w:rsid w:val="00FC6FA4"/>
    <w:rsid w:val="00FD055F"/>
    <w:rsid w:val="00FD0E26"/>
    <w:rsid w:val="00FD1DA1"/>
    <w:rsid w:val="00FD2A37"/>
    <w:rsid w:val="00FD6047"/>
    <w:rsid w:val="00FD6E5A"/>
    <w:rsid w:val="00FE021D"/>
    <w:rsid w:val="00FE207C"/>
    <w:rsid w:val="00FE4051"/>
    <w:rsid w:val="00FE40CF"/>
    <w:rsid w:val="00FE51EA"/>
    <w:rsid w:val="00FE679E"/>
    <w:rsid w:val="00FE7585"/>
    <w:rsid w:val="00FF0943"/>
    <w:rsid w:val="00FF2EF0"/>
    <w:rsid w:val="00FF3AFE"/>
    <w:rsid w:val="00FF3B25"/>
    <w:rsid w:val="00FF4B0E"/>
    <w:rsid w:val="00FF6647"/>
    <w:rsid w:val="00FF6ADC"/>
    <w:rsid w:val="00F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3D0BEC"/>
  <w14:defaultImageDpi w14:val="330"/>
  <w15:docId w15:val="{6F2F235B-920F-438B-8FA7-E057EE01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747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86"/>
    <w:pPr>
      <w:keepNext/>
      <w:keepLines/>
      <w:numPr>
        <w:numId w:val="3"/>
      </w:numPr>
      <w:spacing w:before="360" w:after="120"/>
      <w:outlineLvl w:val="0"/>
    </w:pPr>
    <w:rPr>
      <w:rFonts w:eastAsia="MS Gothic"/>
      <w:b/>
      <w:bCs/>
      <w:color w:val="000000" w:themeColor="text1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32C86"/>
    <w:pPr>
      <w:keepNext w:val="0"/>
      <w:keepLines w:val="0"/>
      <w:numPr>
        <w:ilvl w:val="1"/>
      </w:numPr>
      <w:spacing w:before="240"/>
      <w:outlineLvl w:val="1"/>
    </w:pPr>
    <w:rPr>
      <w:bCs w:val="0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33124"/>
    <w:pPr>
      <w:numPr>
        <w:ilvl w:val="2"/>
      </w:numPr>
      <w:spacing w:before="200"/>
      <w:ind w:left="709" w:hanging="709"/>
      <w:outlineLvl w:val="2"/>
    </w:pPr>
    <w:rPr>
      <w:b w:val="0"/>
      <w:bCs/>
      <w:color w:val="aut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3358"/>
    <w:pPr>
      <w:keepNext/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3358"/>
    <w:pPr>
      <w:keepNext/>
      <w:keepLines/>
      <w:numPr>
        <w:ilvl w:val="4"/>
        <w:numId w:val="3"/>
      </w:numPr>
      <w:spacing w:before="20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A3358"/>
    <w:pPr>
      <w:keepNext/>
      <w:keepLines/>
      <w:numPr>
        <w:ilvl w:val="5"/>
        <w:numId w:val="3"/>
      </w:numPr>
      <w:spacing w:before="200"/>
      <w:outlineLvl w:val="5"/>
    </w:pPr>
    <w:rPr>
      <w:rFonts w:ascii="Calibri" w:eastAsia="MS Gothic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A3358"/>
    <w:pPr>
      <w:keepNext/>
      <w:keepLines/>
      <w:numPr>
        <w:ilvl w:val="6"/>
        <w:numId w:val="3"/>
      </w:numPr>
      <w:spacing w:before="200"/>
      <w:outlineLvl w:val="6"/>
    </w:pPr>
    <w:rPr>
      <w:rFonts w:ascii="Calibri" w:eastAsia="MS Gothic" w:hAnsi="Calibr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A3358"/>
    <w:pPr>
      <w:keepNext/>
      <w:keepLines/>
      <w:numPr>
        <w:ilvl w:val="7"/>
        <w:numId w:val="3"/>
      </w:numPr>
      <w:spacing w:before="200"/>
      <w:outlineLvl w:val="7"/>
    </w:pPr>
    <w:rPr>
      <w:rFonts w:ascii="Calibri" w:eastAsia="MS Gothic" w:hAnsi="Calibr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A3358"/>
    <w:pPr>
      <w:keepNext/>
      <w:keepLines/>
      <w:numPr>
        <w:ilvl w:val="8"/>
        <w:numId w:val="3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3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A3358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details">
    <w:name w:val="Document details"/>
    <w:basedOn w:val="Normal"/>
    <w:qFormat/>
    <w:rsid w:val="002A3358"/>
    <w:pPr>
      <w:spacing w:before="60" w:after="60"/>
    </w:pPr>
  </w:style>
  <w:style w:type="paragraph" w:styleId="Header">
    <w:name w:val="header"/>
    <w:basedOn w:val="Normal"/>
    <w:link w:val="HeaderChar"/>
    <w:uiPriority w:val="99"/>
    <w:unhideWhenUsed/>
    <w:rsid w:val="002A3358"/>
    <w:pPr>
      <w:tabs>
        <w:tab w:val="center" w:pos="4513"/>
        <w:tab w:val="right" w:pos="9026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2A3358"/>
    <w:rPr>
      <w:rFonts w:ascii="Arial" w:hAnsi="Arial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A3358"/>
    <w:pPr>
      <w:tabs>
        <w:tab w:val="center" w:pos="4513"/>
        <w:tab w:val="right" w:pos="9026"/>
      </w:tabs>
      <w:ind w:left="-284"/>
    </w:pPr>
    <w:rPr>
      <w:sz w:val="20"/>
    </w:rPr>
  </w:style>
  <w:style w:type="character" w:customStyle="1" w:styleId="FooterChar">
    <w:name w:val="Footer Char"/>
    <w:link w:val="Footer"/>
    <w:uiPriority w:val="99"/>
    <w:rsid w:val="002A3358"/>
    <w:rPr>
      <w:rFonts w:ascii="Arial" w:hAnsi="Arial"/>
      <w:szCs w:val="24"/>
      <w:lang w:eastAsia="en-US"/>
    </w:rPr>
  </w:style>
  <w:style w:type="paragraph" w:customStyle="1" w:styleId="Heading">
    <w:name w:val="Heading"/>
    <w:basedOn w:val="Normal"/>
    <w:qFormat/>
    <w:rsid w:val="002A3358"/>
    <w:pPr>
      <w:spacing w:before="120" w:after="120"/>
    </w:pPr>
    <w:rPr>
      <w:b/>
      <w:color w:val="000000" w:themeColor="text1"/>
      <w:sz w:val="32"/>
    </w:rPr>
  </w:style>
  <w:style w:type="character" w:customStyle="1" w:styleId="Heading1Char">
    <w:name w:val="Heading 1 Char"/>
    <w:link w:val="Heading1"/>
    <w:uiPriority w:val="9"/>
    <w:rsid w:val="00332C86"/>
    <w:rPr>
      <w:rFonts w:ascii="Arial" w:eastAsia="MS Gothic" w:hAnsi="Arial"/>
      <w:b/>
      <w:bCs/>
      <w:color w:val="000000" w:themeColor="text1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332C86"/>
    <w:rPr>
      <w:rFonts w:ascii="Arial" w:eastAsia="MS Gothic" w:hAnsi="Arial"/>
      <w:b/>
      <w:color w:val="000000" w:themeColor="text1"/>
      <w:sz w:val="24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333124"/>
    <w:rPr>
      <w:rFonts w:ascii="Arial" w:eastAsia="MS Gothic" w:hAnsi="Arial"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2A3358"/>
    <w:rPr>
      <w:rFonts w:ascii="Calibri" w:eastAsia="MS Gothic" w:hAnsi="Calibri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2A3358"/>
    <w:rPr>
      <w:rFonts w:ascii="Calibri" w:eastAsia="MS Gothic" w:hAnsi="Calibri"/>
      <w:color w:val="243F60"/>
      <w:sz w:val="24"/>
      <w:szCs w:val="24"/>
      <w:lang w:eastAsia="en-US"/>
    </w:rPr>
  </w:style>
  <w:style w:type="character" w:customStyle="1" w:styleId="Heading6Char">
    <w:name w:val="Heading 6 Char"/>
    <w:link w:val="Heading6"/>
    <w:uiPriority w:val="9"/>
    <w:rsid w:val="002A3358"/>
    <w:rPr>
      <w:rFonts w:ascii="Calibri" w:eastAsia="MS Gothic" w:hAnsi="Calibri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2A3358"/>
    <w:rPr>
      <w:rFonts w:ascii="Calibri" w:eastAsia="MS Gothic" w:hAnsi="Calibri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rsid w:val="002A3358"/>
    <w:rPr>
      <w:rFonts w:ascii="Calibri" w:eastAsia="MS Gothic" w:hAnsi="Calibri"/>
      <w:color w:val="404040"/>
      <w:lang w:eastAsia="en-US"/>
    </w:rPr>
  </w:style>
  <w:style w:type="character" w:customStyle="1" w:styleId="Heading9Char">
    <w:name w:val="Heading 9 Char"/>
    <w:link w:val="Heading9"/>
    <w:uiPriority w:val="9"/>
    <w:rsid w:val="002A3358"/>
    <w:rPr>
      <w:rFonts w:ascii="Calibri" w:eastAsia="MS Gothic" w:hAnsi="Calibri"/>
      <w:i/>
      <w:iCs/>
      <w:color w:val="404040"/>
      <w:lang w:eastAsia="en-US"/>
    </w:rPr>
  </w:style>
  <w:style w:type="paragraph" w:customStyle="1" w:styleId="Instructionalnote">
    <w:name w:val="Instructional note"/>
    <w:basedOn w:val="Normal"/>
    <w:qFormat/>
    <w:rsid w:val="002A3358"/>
    <w:rPr>
      <w:color w:val="C00000"/>
    </w:rPr>
  </w:style>
  <w:style w:type="paragraph" w:styleId="TOCHeading">
    <w:name w:val="TOC Heading"/>
    <w:basedOn w:val="Normal"/>
    <w:next w:val="Normal"/>
    <w:uiPriority w:val="39"/>
    <w:unhideWhenUsed/>
    <w:qFormat/>
    <w:rsid w:val="002A3358"/>
    <w:pPr>
      <w:spacing w:before="120" w:after="120"/>
    </w:pPr>
    <w:rPr>
      <w:b/>
      <w:color w:val="000000" w:themeColor="text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D648C"/>
    <w:pPr>
      <w:tabs>
        <w:tab w:val="left" w:pos="426"/>
        <w:tab w:val="right" w:leader="dot" w:pos="916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05955"/>
    <w:pPr>
      <w:tabs>
        <w:tab w:val="left" w:pos="1134"/>
        <w:tab w:val="right" w:leader="dot" w:pos="9168"/>
      </w:tabs>
      <w:spacing w:after="100"/>
      <w:ind w:left="1134" w:hanging="672"/>
    </w:pPr>
  </w:style>
  <w:style w:type="character" w:styleId="Hyperlink">
    <w:name w:val="Hyperlink"/>
    <w:uiPriority w:val="99"/>
    <w:unhideWhenUsed/>
    <w:rsid w:val="002A3358"/>
    <w:rPr>
      <w:rFonts w:ascii="Arial" w:hAnsi="Arial"/>
      <w:color w:val="0000FF"/>
      <w:sz w:val="24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A3358"/>
    <w:pPr>
      <w:spacing w:before="1680" w:after="240"/>
    </w:pPr>
    <w:rPr>
      <w:rFonts w:ascii="Arial Bold" w:hAnsi="Arial Bold"/>
      <w:b/>
      <w:color w:val="6A1A41"/>
      <w:sz w:val="36"/>
      <w:szCs w:val="56"/>
    </w:rPr>
  </w:style>
  <w:style w:type="character" w:customStyle="1" w:styleId="TitleChar">
    <w:name w:val="Title Char"/>
    <w:link w:val="Title"/>
    <w:uiPriority w:val="10"/>
    <w:rsid w:val="002A3358"/>
    <w:rPr>
      <w:rFonts w:ascii="Arial Bold" w:hAnsi="Arial Bold"/>
      <w:b/>
      <w:color w:val="6A1A41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358"/>
    <w:pPr>
      <w:spacing w:after="200"/>
    </w:pPr>
    <w:rPr>
      <w:rFonts w:ascii="Arial Bold" w:hAnsi="Arial Bold"/>
      <w:b/>
      <w:color w:val="565A5C"/>
      <w:sz w:val="32"/>
      <w:szCs w:val="40"/>
    </w:rPr>
  </w:style>
  <w:style w:type="character" w:customStyle="1" w:styleId="SubtitleChar">
    <w:name w:val="Subtitle Char"/>
    <w:link w:val="Subtitle"/>
    <w:uiPriority w:val="11"/>
    <w:rsid w:val="002A3358"/>
    <w:rPr>
      <w:rFonts w:ascii="Arial Bold" w:hAnsi="Arial Bold"/>
      <w:b/>
      <w:color w:val="565A5C"/>
      <w:sz w:val="32"/>
      <w:szCs w:val="4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A3358"/>
    <w:rPr>
      <w:color w:val="808080"/>
    </w:rPr>
  </w:style>
  <w:style w:type="character" w:customStyle="1" w:styleId="Classification">
    <w:name w:val="Classification"/>
    <w:basedOn w:val="DefaultParagraphFont"/>
    <w:uiPriority w:val="1"/>
    <w:rsid w:val="002A3358"/>
    <w:rPr>
      <w:rFonts w:ascii="Arial" w:hAnsi="Arial"/>
      <w:b/>
      <w:color w:val="C00000"/>
      <w:sz w:val="24"/>
    </w:rPr>
  </w:style>
  <w:style w:type="character" w:styleId="SubtleEmphasis">
    <w:name w:val="Subtle Emphasis"/>
    <w:basedOn w:val="DefaultParagraphFont"/>
    <w:uiPriority w:val="19"/>
    <w:qFormat/>
    <w:rsid w:val="002A3358"/>
    <w:rPr>
      <w:i/>
      <w:iCs/>
      <w:color w:val="000000" w:themeColor="text1"/>
    </w:rPr>
  </w:style>
  <w:style w:type="table" w:customStyle="1" w:styleId="DCStable">
    <w:name w:val="DCStable"/>
    <w:basedOn w:val="TableNormal"/>
    <w:uiPriority w:val="99"/>
    <w:rsid w:val="002A3358"/>
    <w:rPr>
      <w:rFonts w:ascii="Arial" w:hAnsi="Arial"/>
      <w:sz w:val="24"/>
    </w:rPr>
    <w:tblPr>
      <w:tblStyleRowBandSize w:val="1"/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tblPr/>
      <w:tcPr>
        <w:tcBorders>
          <w:top w:val="single" w:sz="4" w:space="0" w:color="BBB69F"/>
          <w:left w:val="single" w:sz="4" w:space="0" w:color="BBB69F"/>
          <w:bottom w:val="single" w:sz="4" w:space="0" w:color="BBB69F"/>
          <w:right w:val="single" w:sz="4" w:space="0" w:color="BBB69F"/>
          <w:insideH w:val="single" w:sz="6" w:space="0" w:color="BBB69F"/>
          <w:insideV w:val="single" w:sz="6" w:space="0" w:color="BBB69F"/>
          <w:tl2br w:val="nil"/>
          <w:tr2bl w:val="nil"/>
        </w:tcBorders>
        <w:shd w:val="clear" w:color="auto" w:fill="DAD7CB"/>
      </w:tcPr>
    </w:tblStylePr>
  </w:style>
  <w:style w:type="paragraph" w:styleId="ListBullet">
    <w:name w:val="List Bullet"/>
    <w:basedOn w:val="Normal"/>
    <w:qFormat/>
    <w:rsid w:val="008E5815"/>
    <w:pPr>
      <w:numPr>
        <w:numId w:val="8"/>
      </w:numPr>
      <w:spacing w:after="60"/>
      <w:ind w:left="357" w:hanging="357"/>
    </w:pPr>
    <w:rPr>
      <w:rFonts w:eastAsia="Times New Roman"/>
      <w:szCs w:val="22"/>
    </w:rPr>
  </w:style>
  <w:style w:type="table" w:styleId="LightGrid-Accent2">
    <w:name w:val="Light Grid Accent 2"/>
    <w:basedOn w:val="TableNormal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ListParagraph">
    <w:name w:val="List Paragraph"/>
    <w:basedOn w:val="Normal"/>
    <w:uiPriority w:val="34"/>
    <w:qFormat/>
    <w:rsid w:val="002A3358"/>
    <w:pPr>
      <w:ind w:left="720"/>
      <w:contextualSpacing/>
    </w:pPr>
  </w:style>
  <w:style w:type="paragraph" w:customStyle="1" w:styleId="Tabledata">
    <w:name w:val="Table data"/>
    <w:basedOn w:val="Normal"/>
    <w:qFormat/>
    <w:rsid w:val="00404068"/>
    <w:pPr>
      <w:spacing w:before="40" w:after="40"/>
    </w:pPr>
    <w:rPr>
      <w:rFonts w:eastAsia="Times New Roman"/>
      <w:lang w:eastAsia="en-AU"/>
    </w:rPr>
  </w:style>
  <w:style w:type="paragraph" w:customStyle="1" w:styleId="Tableheading">
    <w:name w:val="Table heading"/>
    <w:basedOn w:val="Tabledata"/>
    <w:qFormat/>
    <w:rsid w:val="00167F8C"/>
    <w:rPr>
      <w:rFonts w:ascii="Arial Bold" w:hAnsi="Arial Bold" w:cs="Arial"/>
      <w:b/>
      <w:color w:val="FFFFFF" w:themeColor="background1"/>
      <w:lang w:eastAsia="en-US"/>
    </w:rPr>
  </w:style>
  <w:style w:type="paragraph" w:customStyle="1" w:styleId="Publicationtitle">
    <w:name w:val="Publicationtitle"/>
    <w:basedOn w:val="Subtitle"/>
    <w:qFormat/>
    <w:rsid w:val="002A3358"/>
    <w:pPr>
      <w:jc w:val="right"/>
    </w:pPr>
    <w:rPr>
      <w:color w:val="FFFFFF" w:themeColor="background1"/>
    </w:rPr>
  </w:style>
  <w:style w:type="paragraph" w:customStyle="1" w:styleId="StyleBulleted10pt">
    <w:name w:val="Style Bulleted 10 pt"/>
    <w:basedOn w:val="Normal"/>
    <w:rsid w:val="0067113E"/>
    <w:pPr>
      <w:numPr>
        <w:numId w:val="1"/>
      </w:numPr>
      <w:spacing w:after="60"/>
    </w:pPr>
    <w:rPr>
      <w:rFonts w:eastAsia="Times New Roman"/>
      <w:lang w:eastAsia="en-AU"/>
    </w:rPr>
  </w:style>
  <w:style w:type="character" w:styleId="CommentReference">
    <w:name w:val="annotation reference"/>
    <w:basedOn w:val="DefaultParagraphFont"/>
    <w:uiPriority w:val="99"/>
    <w:unhideWhenUsed/>
    <w:rsid w:val="002A3358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744F5D"/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744F5D"/>
    <w:rPr>
      <w:rFonts w:ascii="Arial" w:hAnsi="Arial"/>
      <w:b/>
      <w:bCs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2A3358"/>
    <w:pPr>
      <w:spacing w:after="100"/>
      <w:ind w:left="480"/>
    </w:pPr>
  </w:style>
  <w:style w:type="paragraph" w:styleId="FootnoteText">
    <w:name w:val="footnote text"/>
    <w:basedOn w:val="Normal"/>
    <w:link w:val="FootnoteTextChar"/>
    <w:uiPriority w:val="99"/>
    <w:rsid w:val="00C72D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2DB5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8E5815"/>
    <w:rPr>
      <w:rFonts w:ascii="Arial" w:hAnsi="Arial"/>
      <w:sz w:val="24"/>
      <w:vertAlign w:val="superscript"/>
    </w:rPr>
  </w:style>
  <w:style w:type="paragraph" w:customStyle="1" w:styleId="Default">
    <w:name w:val="Default"/>
    <w:rsid w:val="002A3358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A3358"/>
    <w:rPr>
      <w:color w:val="800080" w:themeColor="followedHyperlink"/>
      <w:u w:val="single"/>
    </w:rPr>
  </w:style>
  <w:style w:type="table" w:customStyle="1" w:styleId="DCStable1">
    <w:name w:val="DCStable1"/>
    <w:basedOn w:val="TableNormal"/>
    <w:uiPriority w:val="99"/>
    <w:rsid w:val="002A3358"/>
    <w:rPr>
      <w:rFonts w:ascii="Arial" w:hAnsi="Arial"/>
      <w:sz w:val="24"/>
    </w:rPr>
    <w:tblPr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</w:tblPr>
    <w:tcPr>
      <w:shd w:val="clear" w:color="auto" w:fill="auto"/>
    </w:tcPr>
    <w:tblStylePr w:type="firstRow">
      <w:tblPr/>
      <w:tcPr>
        <w:tcBorders>
          <w:top w:val="single" w:sz="4" w:space="0" w:color="BBB69F"/>
          <w:left w:val="single" w:sz="4" w:space="0" w:color="BBB69F"/>
          <w:bottom w:val="single" w:sz="4" w:space="0" w:color="BBB69F"/>
          <w:right w:val="single" w:sz="4" w:space="0" w:color="BBB69F"/>
          <w:insideH w:val="single" w:sz="6" w:space="0" w:color="BBB69F"/>
          <w:insideV w:val="single" w:sz="6" w:space="0" w:color="BBB69F"/>
          <w:tl2br w:val="nil"/>
          <w:tr2bl w:val="nil"/>
        </w:tcBorders>
        <w:shd w:val="clear" w:color="auto" w:fill="DAD7CB"/>
      </w:tcPr>
    </w:tblStylePr>
  </w:style>
  <w:style w:type="table" w:customStyle="1" w:styleId="DCStable4">
    <w:name w:val="DCStable4"/>
    <w:basedOn w:val="TableNormal"/>
    <w:uiPriority w:val="99"/>
    <w:rsid w:val="002A3358"/>
    <w:rPr>
      <w:rFonts w:ascii="Arial" w:hAnsi="Arial"/>
      <w:sz w:val="24"/>
    </w:rPr>
    <w:tblPr>
      <w:tblStyleRowBandSize w:val="1"/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C0000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paragraph" w:styleId="Revision">
    <w:name w:val="Revision"/>
    <w:hidden/>
    <w:uiPriority w:val="99"/>
    <w:semiHidden/>
    <w:rsid w:val="008644BE"/>
    <w:rPr>
      <w:rFonts w:ascii="Arial" w:hAnsi="Arial"/>
      <w:sz w:val="24"/>
      <w:szCs w:val="24"/>
      <w:lang w:eastAsia="en-US"/>
    </w:rPr>
  </w:style>
  <w:style w:type="table" w:customStyle="1" w:styleId="DCStable2">
    <w:name w:val="DCStable2"/>
    <w:basedOn w:val="TableNormal"/>
    <w:uiPriority w:val="99"/>
    <w:rsid w:val="002A3358"/>
    <w:rPr>
      <w:rFonts w:ascii="Arial" w:hAnsi="Arial"/>
      <w:sz w:val="24"/>
    </w:rPr>
    <w:tblPr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</w:tblPr>
    <w:tcPr>
      <w:shd w:val="clear" w:color="auto" w:fill="auto"/>
    </w:tcPr>
    <w:tblStylePr w:type="firstRow">
      <w:tblPr/>
      <w:tcPr>
        <w:tcBorders>
          <w:top w:val="single" w:sz="4" w:space="0" w:color="BBB69F"/>
          <w:left w:val="single" w:sz="4" w:space="0" w:color="BBB69F"/>
          <w:bottom w:val="single" w:sz="4" w:space="0" w:color="BBB69F"/>
          <w:right w:val="single" w:sz="4" w:space="0" w:color="BBB69F"/>
          <w:insideH w:val="single" w:sz="6" w:space="0" w:color="BBB69F"/>
          <w:insideV w:val="single" w:sz="6" w:space="0" w:color="BBB69F"/>
          <w:tl2br w:val="nil"/>
          <w:tr2bl w:val="nil"/>
        </w:tcBorders>
        <w:shd w:val="clear" w:color="auto" w:fill="DAD7CB"/>
      </w:tcPr>
    </w:tblStylePr>
  </w:style>
  <w:style w:type="table" w:customStyle="1" w:styleId="DCStable3">
    <w:name w:val="DCStable3"/>
    <w:basedOn w:val="TableNormal"/>
    <w:uiPriority w:val="99"/>
    <w:rsid w:val="002A3358"/>
    <w:rPr>
      <w:rFonts w:ascii="Arial" w:hAnsi="Arial"/>
      <w:sz w:val="24"/>
    </w:rPr>
    <w:tblPr>
      <w:tblStyleRowBandSize w:val="1"/>
      <w:tblStyleColBandSize w:val="1"/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="Arial Bold" w:hAnsi="Arial Bold"/>
        <w:b/>
        <w:color w:val="000000" w:themeColor="text1"/>
        <w:sz w:val="24"/>
      </w:rPr>
      <w:tblPr>
        <w:tblCellMar>
          <w:top w:w="57" w:type="dxa"/>
          <w:left w:w="85" w:type="dxa"/>
          <w:bottom w:w="57" w:type="dxa"/>
          <w:right w:w="85" w:type="dxa"/>
        </w:tblCellMar>
      </w:tblPr>
      <w:tcPr>
        <w:shd w:val="clear" w:color="auto" w:fill="FFC000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paragraph" w:customStyle="1" w:styleId="ACRuleDefinitionsTableDefn">
    <w:name w:val="AC Rule Definitions Table Defn"/>
    <w:basedOn w:val="Normal"/>
    <w:rsid w:val="002A3358"/>
    <w:pPr>
      <w:spacing w:before="120" w:after="120"/>
      <w:jc w:val="both"/>
    </w:pPr>
    <w:rPr>
      <w:rFonts w:eastAsia="Calibri" w:cs="Arial"/>
    </w:rPr>
  </w:style>
  <w:style w:type="paragraph" w:styleId="BodyText2">
    <w:name w:val="Body Text 2"/>
    <w:basedOn w:val="Normal"/>
    <w:link w:val="BodyText2Char"/>
    <w:rsid w:val="002A3358"/>
    <w:pPr>
      <w:tabs>
        <w:tab w:val="right" w:leader="dot" w:pos="8789"/>
      </w:tabs>
      <w:jc w:val="both"/>
    </w:pPr>
    <w:rPr>
      <w:rFonts w:eastAsia="Times New Roman"/>
      <w:sz w:val="22"/>
      <w:szCs w:val="20"/>
    </w:rPr>
  </w:style>
  <w:style w:type="character" w:customStyle="1" w:styleId="BodyText2Char">
    <w:name w:val="Body Text 2 Char"/>
    <w:basedOn w:val="DefaultParagraphFont"/>
    <w:link w:val="BodyText2"/>
    <w:rsid w:val="002A3358"/>
    <w:rPr>
      <w:rFonts w:ascii="Arial" w:eastAsia="Times New Roman" w:hAnsi="Arial"/>
      <w:sz w:val="22"/>
      <w:lang w:eastAsia="en-US"/>
    </w:rPr>
  </w:style>
  <w:style w:type="character" w:styleId="Emphasis">
    <w:name w:val="Emphasis"/>
    <w:basedOn w:val="DefaultParagraphFont"/>
    <w:uiPriority w:val="20"/>
    <w:qFormat/>
    <w:rsid w:val="002A3358"/>
    <w:rPr>
      <w:i/>
      <w:iCs/>
    </w:rPr>
  </w:style>
  <w:style w:type="paragraph" w:customStyle="1" w:styleId="H1nonumber">
    <w:name w:val="H1nonumber"/>
    <w:basedOn w:val="Heading1"/>
    <w:qFormat/>
    <w:rsid w:val="001753D1"/>
    <w:pPr>
      <w:numPr>
        <w:numId w:val="0"/>
      </w:numPr>
      <w:spacing w:before="60" w:after="60"/>
    </w:pPr>
  </w:style>
  <w:style w:type="table" w:customStyle="1" w:styleId="LightGrid-Accent21">
    <w:name w:val="Light Grid - Accent 21"/>
    <w:basedOn w:val="TableNormal"/>
    <w:next w:val="LightGrid-Accent2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22">
    <w:name w:val="Light Grid - Accent 22"/>
    <w:basedOn w:val="TableNormal"/>
    <w:next w:val="LightGrid-Accent2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23">
    <w:name w:val="Light Grid - Accent 23"/>
    <w:basedOn w:val="TableNormal"/>
    <w:next w:val="LightGrid-Accent2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24">
    <w:name w:val="Light Grid - Accent 24"/>
    <w:basedOn w:val="TableNormal"/>
    <w:next w:val="LightGrid-Accent2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ListNumber">
    <w:name w:val="List Number"/>
    <w:basedOn w:val="Documentdetails"/>
    <w:uiPriority w:val="99"/>
    <w:unhideWhenUsed/>
    <w:rsid w:val="002A3358"/>
    <w:pPr>
      <w:numPr>
        <w:numId w:val="4"/>
      </w:numPr>
      <w:spacing w:before="120" w:after="120"/>
    </w:pPr>
  </w:style>
  <w:style w:type="paragraph" w:styleId="ListNumber2">
    <w:name w:val="List Number 2"/>
    <w:basedOn w:val="ListParagraph"/>
    <w:uiPriority w:val="99"/>
    <w:unhideWhenUsed/>
    <w:rsid w:val="00234E6B"/>
    <w:pPr>
      <w:numPr>
        <w:numId w:val="10"/>
      </w:numPr>
      <w:tabs>
        <w:tab w:val="left" w:pos="489"/>
      </w:tabs>
      <w:spacing w:after="60"/>
      <w:contextualSpacing w:val="0"/>
    </w:pPr>
    <w:rPr>
      <w:rFonts w:eastAsia="Times New Roman"/>
      <w:lang w:eastAsia="en-AU"/>
    </w:rPr>
  </w:style>
  <w:style w:type="paragraph" w:styleId="ListNumber3">
    <w:name w:val="List Number 3"/>
    <w:basedOn w:val="ListParagraph"/>
    <w:uiPriority w:val="99"/>
    <w:unhideWhenUsed/>
    <w:rsid w:val="002A3358"/>
    <w:pPr>
      <w:numPr>
        <w:numId w:val="5"/>
      </w:numPr>
      <w:spacing w:after="60"/>
      <w:contextualSpacing w:val="0"/>
    </w:pPr>
  </w:style>
  <w:style w:type="paragraph" w:customStyle="1" w:styleId="list2table">
    <w:name w:val="list2table"/>
    <w:qFormat/>
    <w:rsid w:val="002A3358"/>
    <w:pPr>
      <w:numPr>
        <w:numId w:val="6"/>
      </w:numPr>
    </w:pPr>
    <w:rPr>
      <w:rFonts w:ascii="Arial" w:eastAsia="Times New Roman" w:hAnsi="Arial" w:cs="Arial"/>
      <w:sz w:val="24"/>
      <w:szCs w:val="24"/>
    </w:rPr>
  </w:style>
  <w:style w:type="table" w:styleId="MediumShading1">
    <w:name w:val="Medium Shading 1"/>
    <w:basedOn w:val="TableNormal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2">
    <w:name w:val="Medium Shading 1 - Accent 12"/>
    <w:basedOn w:val="TableNormal"/>
    <w:next w:val="MediumShading1-Accent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3">
    <w:name w:val="Medium Shading 1 - Accent 13"/>
    <w:basedOn w:val="TableNormal"/>
    <w:next w:val="MediumShading1-Accent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4">
    <w:name w:val="Medium Shading 1 - Accent 14"/>
    <w:basedOn w:val="TableNormal"/>
    <w:next w:val="MediumShading1-Accent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Normal"/>
    <w:next w:val="MediumShading1-Accent2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3">
    <w:name w:val="Medium Shading 1 - Accent 23"/>
    <w:basedOn w:val="TableNormal"/>
    <w:next w:val="MediumShading1-Accent2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4">
    <w:name w:val="Medium Shading 1 - Accent 24"/>
    <w:basedOn w:val="TableNormal"/>
    <w:next w:val="MediumShading1-Accent2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2">
    <w:name w:val="Medium Shading 12"/>
    <w:basedOn w:val="TableNormal"/>
    <w:next w:val="MediumShading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3">
    <w:name w:val="Medium Shading 13"/>
    <w:basedOn w:val="TableNormal"/>
    <w:next w:val="MediumShading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4">
    <w:name w:val="Medium Shading 14"/>
    <w:basedOn w:val="TableNormal"/>
    <w:next w:val="MediumShading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2A3358"/>
  </w:style>
  <w:style w:type="numbering" w:customStyle="1" w:styleId="NoList2">
    <w:name w:val="No List2"/>
    <w:next w:val="NoList"/>
    <w:uiPriority w:val="99"/>
    <w:semiHidden/>
    <w:unhideWhenUsed/>
    <w:rsid w:val="002A3358"/>
  </w:style>
  <w:style w:type="numbering" w:customStyle="1" w:styleId="NoList3">
    <w:name w:val="No List3"/>
    <w:next w:val="NoList"/>
    <w:uiPriority w:val="99"/>
    <w:semiHidden/>
    <w:unhideWhenUsed/>
    <w:rsid w:val="002A3358"/>
  </w:style>
  <w:style w:type="numbering" w:customStyle="1" w:styleId="NoList4">
    <w:name w:val="No List4"/>
    <w:next w:val="NoList"/>
    <w:uiPriority w:val="99"/>
    <w:semiHidden/>
    <w:unhideWhenUsed/>
    <w:rsid w:val="002A3358"/>
  </w:style>
  <w:style w:type="paragraph" w:styleId="NoSpacing">
    <w:name w:val="No Spacing"/>
    <w:basedOn w:val="Normal"/>
    <w:uiPriority w:val="1"/>
    <w:qFormat/>
    <w:rsid w:val="002A3358"/>
    <w:rPr>
      <w:rFonts w:eastAsiaTheme="minorHAnsi" w:cs="Arial"/>
    </w:rPr>
  </w:style>
  <w:style w:type="character" w:styleId="Strong">
    <w:name w:val="Strong"/>
    <w:basedOn w:val="DefaultParagraphFont"/>
    <w:uiPriority w:val="22"/>
    <w:qFormat/>
    <w:rsid w:val="002A3358"/>
    <w:rPr>
      <w:b/>
      <w:bCs/>
    </w:rPr>
  </w:style>
  <w:style w:type="numbering" w:customStyle="1" w:styleId="StyleBulleted">
    <w:name w:val="Style Bulleted"/>
    <w:basedOn w:val="NoList"/>
    <w:rsid w:val="002A3358"/>
    <w:pPr>
      <w:numPr>
        <w:numId w:val="7"/>
      </w:numPr>
    </w:pPr>
  </w:style>
  <w:style w:type="paragraph" w:customStyle="1" w:styleId="StyleHeading112ptLeft0cmBefore0pt1">
    <w:name w:val="Style Heading 1 + 12 pt Left:  0 cm Before:  0 pt1"/>
    <w:basedOn w:val="Heading1"/>
    <w:rsid w:val="002A3358"/>
    <w:pPr>
      <w:keepLines w:val="0"/>
      <w:numPr>
        <w:numId w:val="9"/>
      </w:numPr>
      <w:tabs>
        <w:tab w:val="num" w:pos="692"/>
      </w:tabs>
      <w:autoSpaceDE w:val="0"/>
      <w:autoSpaceDN w:val="0"/>
      <w:spacing w:before="0" w:after="0"/>
      <w:jc w:val="both"/>
    </w:pPr>
    <w:rPr>
      <w:rFonts w:ascii="Arial Bold" w:eastAsia="Times New Roman" w:hAnsi="Arial Bold"/>
      <w:color w:val="auto"/>
      <w:kern w:val="28"/>
      <w:szCs w:val="20"/>
    </w:rPr>
  </w:style>
  <w:style w:type="paragraph" w:customStyle="1" w:styleId="StyleListBulletAfter3pt">
    <w:name w:val="Style List Bullet + After:  3 pt"/>
    <w:basedOn w:val="ListBullet"/>
    <w:rsid w:val="002A3358"/>
    <w:rPr>
      <w:szCs w:val="20"/>
    </w:rPr>
  </w:style>
  <w:style w:type="numbering" w:customStyle="1" w:styleId="StyleOutlinenumberedTrebuchetMS11ptBold">
    <w:name w:val="Style Outline numbered Trebuchet MS 11 pt Bold"/>
    <w:basedOn w:val="NoList"/>
    <w:rsid w:val="002A3358"/>
    <w:pPr>
      <w:numPr>
        <w:numId w:val="9"/>
      </w:numPr>
    </w:pPr>
  </w:style>
  <w:style w:type="paragraph" w:customStyle="1" w:styleId="StyleTabledataAfter0pt1">
    <w:name w:val="Style Table data + After:  0 pt1"/>
    <w:basedOn w:val="Tabledata"/>
    <w:rsid w:val="002A3358"/>
    <w:pPr>
      <w:spacing w:after="0"/>
    </w:pPr>
    <w:rPr>
      <w:szCs w:val="20"/>
    </w:rPr>
  </w:style>
  <w:style w:type="table" w:styleId="TableGridLight">
    <w:name w:val="Grid Table Light"/>
    <w:basedOn w:val="TableNormal"/>
    <w:uiPriority w:val="40"/>
    <w:rsid w:val="002A3358"/>
    <w:rPr>
      <w:rFonts w:ascii="Arial" w:hAnsi="Arial"/>
      <w:sz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="Arial" w:hAnsi="Arial"/>
        <w:b/>
        <w:sz w:val="24"/>
      </w:rPr>
      <w:tblPr/>
      <w:tcPr>
        <w:shd w:val="clear" w:color="auto" w:fill="92D050"/>
      </w:tcPr>
    </w:tblStylePr>
    <w:tblStylePr w:type="band2Horz">
      <w:pPr>
        <w:wordWrap/>
        <w:spacing w:beforeLines="0" w:before="40" w:beforeAutospacing="0" w:afterLines="0" w:after="40" w:afterAutospacing="0"/>
      </w:pPr>
      <w:rPr>
        <w:rFonts w:ascii="Arial" w:hAnsi="Arial"/>
        <w:sz w:val="24"/>
      </w:rPr>
      <w:tblPr/>
      <w:tcPr>
        <w:shd w:val="clear" w:color="auto" w:fill="DBE5F1" w:themeFill="accent1" w:themeFillTint="33"/>
      </w:tcPr>
    </w:tblStylePr>
  </w:style>
  <w:style w:type="table" w:customStyle="1" w:styleId="TableGrid11">
    <w:name w:val="Table Grid11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header"/>
    <w:basedOn w:val="Normal"/>
    <w:qFormat/>
    <w:rsid w:val="002A3358"/>
    <w:pPr>
      <w:framePr w:hSpace="180" w:wrap="around" w:vAnchor="text" w:hAnchor="text" w:x="-1039" w:y="1"/>
      <w:suppressOverlap/>
    </w:pPr>
    <w:rPr>
      <w:rFonts w:eastAsia="Calibri" w:cs="Arial"/>
      <w:b/>
      <w:color w:val="0000FF"/>
      <w:sz w:val="20"/>
      <w:szCs w:val="18"/>
      <w:u w:val="single"/>
      <w:lang w:eastAsia="en-AU"/>
    </w:rPr>
  </w:style>
  <w:style w:type="paragraph" w:styleId="TOC4">
    <w:name w:val="toc 4"/>
    <w:basedOn w:val="Normal"/>
    <w:next w:val="Normal"/>
    <w:autoRedefine/>
    <w:uiPriority w:val="39"/>
    <w:unhideWhenUsed/>
    <w:rsid w:val="002A3358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2A3358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2A3358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2A3358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2A3358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2A3358"/>
    <w:pPr>
      <w:spacing w:after="100"/>
      <w:ind w:left="1920"/>
    </w:pPr>
  </w:style>
  <w:style w:type="character" w:customStyle="1" w:styleId="Style">
    <w:name w:val="Style"/>
    <w:basedOn w:val="FootnoteReference"/>
    <w:rsid w:val="00332C86"/>
    <w:rPr>
      <w:rFonts w:ascii="Arial" w:hAnsi="Arial"/>
      <w:sz w:val="20"/>
      <w:vertAlign w:val="superscript"/>
    </w:rPr>
  </w:style>
  <w:style w:type="paragraph" w:styleId="ListBullet2">
    <w:name w:val="List Bullet 2"/>
    <w:basedOn w:val="ListParagraph"/>
    <w:uiPriority w:val="99"/>
    <w:unhideWhenUsed/>
    <w:rsid w:val="00332C86"/>
    <w:pPr>
      <w:numPr>
        <w:numId w:val="2"/>
      </w:numPr>
      <w:autoSpaceDE w:val="0"/>
      <w:autoSpaceDN w:val="0"/>
      <w:adjustRightInd w:val="0"/>
      <w:spacing w:after="100"/>
      <w:ind w:left="1559" w:hanging="425"/>
      <w:contextualSpacing w:val="0"/>
    </w:pPr>
    <w:rPr>
      <w:rFonts w:eastAsia="MS Gothic"/>
      <w:bCs/>
      <w:color w:val="000000" w:themeColor="text1"/>
      <w:szCs w:val="26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72992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E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E6B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681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6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0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40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85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6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1931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355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8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dojwa.sharepoint.com/sites/intranet/prison-operations/Pages/bhdc-copps.aspx" TargetMode="External"/><Relationship Id="rId26" Type="http://schemas.openxmlformats.org/officeDocument/2006/relationships/hyperlink" Target="https://dojwa.sharepoint.com/sites/intranet/prison-operations/Pages/bhdc-copps.aspx" TargetMode="External"/><Relationship Id="rId39" Type="http://schemas.openxmlformats.org/officeDocument/2006/relationships/image" Target="media/image2.png"/><Relationship Id="rId21" Type="http://schemas.openxmlformats.org/officeDocument/2006/relationships/hyperlink" Target="https://dojwa.sharepoint.com/sites/intranet/prison-operations/Pages/prison-security.aspx" TargetMode="External"/><Relationship Id="rId34" Type="http://schemas.openxmlformats.org/officeDocument/2006/relationships/hyperlink" Target="http://justus/intranet/prison-operations/Pages/bhdc-copps.aspx" TargetMode="External"/><Relationship Id="rId42" Type="http://schemas.openxmlformats.org/officeDocument/2006/relationships/image" Target="media/image5.png"/><Relationship Id="rId47" Type="http://schemas.openxmlformats.org/officeDocument/2006/relationships/image" Target="media/image10.png"/><Relationship Id="rId50" Type="http://schemas.openxmlformats.org/officeDocument/2006/relationships/hyperlink" Target="https://www.google.com/url?sa=i&amp;url=https://turtleskin.com/default/turtleskin-nydocs-kevlar-search-gloves.html&amp;psig=AOvVaw1rB4r8G68Ux4Kx4TEu8bCV&amp;ust=1622520561329000&amp;source=images&amp;cd=vfe&amp;ved=0CAIQjRxqFwoTCODr2qOG8_ACFQAAAAAdAAAAABAD" TargetMode="External"/><Relationship Id="rId55" Type="http://schemas.openxmlformats.org/officeDocument/2006/relationships/image" Target="media/image17.png"/><Relationship Id="rId63" Type="http://schemas.openxmlformats.org/officeDocument/2006/relationships/hyperlink" Target="https://dojwa.sharepoint.com/sites/intranet/prison-operations/Pages/youth-custodial-rules.aspx" TargetMode="External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dojwa.sharepoint.com/sites/intranet/prison-operations/Pages/bhdc-copps.aspx" TargetMode="External"/><Relationship Id="rId29" Type="http://schemas.openxmlformats.org/officeDocument/2006/relationships/hyperlink" Target="https://dojwa.sharepoint.com/sites/intranet/prison-operations/Pages/bhdc-copp-forms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ojwa.sharepoint.com/sites/intranet/prison-operations/Pages/bhdc-copps.aspx" TargetMode="External"/><Relationship Id="rId32" Type="http://schemas.openxmlformats.org/officeDocument/2006/relationships/hyperlink" Target="https://dojwa.sharepoint.com/sites/intranet/prison-operations/Pages/bhdc-copps.aspx" TargetMode="External"/><Relationship Id="rId37" Type="http://schemas.openxmlformats.org/officeDocument/2006/relationships/hyperlink" Target="https://dojwa.sharepoint.com/search/Pages/results.aspx?k=operational%20compliance&amp;ql=3081" TargetMode="External"/><Relationship Id="rId40" Type="http://schemas.openxmlformats.org/officeDocument/2006/relationships/image" Target="media/image3.png"/><Relationship Id="rId45" Type="http://schemas.openxmlformats.org/officeDocument/2006/relationships/image" Target="media/image8.png"/><Relationship Id="rId53" Type="http://schemas.openxmlformats.org/officeDocument/2006/relationships/image" Target="media/image15.jpeg"/><Relationship Id="rId58" Type="http://schemas.openxmlformats.org/officeDocument/2006/relationships/image" Target="media/image20.png"/><Relationship Id="rId66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dojwa.sharepoint.com/sites/intranet/prison-operations/Pages/bhdc-copps.aspx" TargetMode="External"/><Relationship Id="rId23" Type="http://schemas.openxmlformats.org/officeDocument/2006/relationships/hyperlink" Target="https://dojwa.sharepoint.com/sites/intranet/prison-operations/Pages/bhdc-copps.aspx" TargetMode="External"/><Relationship Id="rId28" Type="http://schemas.openxmlformats.org/officeDocument/2006/relationships/hyperlink" Target="https://dojwa.sharepoint.com/sites/intranet/prison-operations/Pages/bhdc-copp-forms.aspx" TargetMode="External"/><Relationship Id="rId36" Type="http://schemas.openxmlformats.org/officeDocument/2006/relationships/hyperlink" Target="http://www.slp.wa.gov.au/legislation/statutes.nsf/main_mrtitle_751_homepage.html" TargetMode="External"/><Relationship Id="rId49" Type="http://schemas.openxmlformats.org/officeDocument/2006/relationships/image" Target="media/image12.png"/><Relationship Id="rId57" Type="http://schemas.openxmlformats.org/officeDocument/2006/relationships/image" Target="media/image19.png"/><Relationship Id="rId61" Type="http://schemas.openxmlformats.org/officeDocument/2006/relationships/hyperlink" Target="https://dojwa.sharepoint.com/sites/intranet/prison-operations/Pages/bhdc-copps.aspx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dojwa.sharepoint.com/sites/intranet/prison-operations/Pages/bhdc-copps.aspx" TargetMode="External"/><Relationship Id="rId31" Type="http://schemas.openxmlformats.org/officeDocument/2006/relationships/hyperlink" Target="https://dojwa.sharepoint.com/sites/intranet/prison-operations/Pages/bhdc-copps.aspx" TargetMode="External"/><Relationship Id="rId44" Type="http://schemas.openxmlformats.org/officeDocument/2006/relationships/image" Target="media/image7.png"/><Relationship Id="rId52" Type="http://schemas.openxmlformats.org/officeDocument/2006/relationships/image" Target="media/image14.emf"/><Relationship Id="rId60" Type="http://schemas.openxmlformats.org/officeDocument/2006/relationships/hyperlink" Target="https://dojwa.sharepoint.com/sites/intranet/prison-operations/Pages/bhdc-copps.aspx" TargetMode="Externa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dojwa.sharepoint.com/sites/intranet/prison-operations/Pages/bhdc-copps.aspx" TargetMode="External"/><Relationship Id="rId22" Type="http://schemas.openxmlformats.org/officeDocument/2006/relationships/hyperlink" Target="http://justus/intranet/prison-operations/Pages/prison-security.aspx" TargetMode="External"/><Relationship Id="rId27" Type="http://schemas.openxmlformats.org/officeDocument/2006/relationships/hyperlink" Target="https://dojwa.sharepoint.com/sites/intranet/prison-operations/Pages/bhdc-copps.aspx" TargetMode="External"/><Relationship Id="rId30" Type="http://schemas.openxmlformats.org/officeDocument/2006/relationships/hyperlink" Target="https://dojwa.sharepoint.com/sites/intranet/prison-operations/Pages/bhdc-copp-forms.aspx" TargetMode="External"/><Relationship Id="rId35" Type="http://schemas.openxmlformats.org/officeDocument/2006/relationships/hyperlink" Target="http://justus/intranet/prison-operations/Pages/bhdc-copps.aspx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56" Type="http://schemas.openxmlformats.org/officeDocument/2006/relationships/image" Target="media/image18.png"/><Relationship Id="rId64" Type="http://schemas.openxmlformats.org/officeDocument/2006/relationships/header" Target="header3.xml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13.jpe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dojwa.sharepoint.com/sites/intranet/prison-operations/Pages/bhdc-copps.aspx" TargetMode="External"/><Relationship Id="rId25" Type="http://schemas.openxmlformats.org/officeDocument/2006/relationships/hyperlink" Target="https://dojwa.sharepoint.com/sites/intranet/prison-operations/Pages/bhdc-copps.aspx" TargetMode="External"/><Relationship Id="rId33" Type="http://schemas.openxmlformats.org/officeDocument/2006/relationships/hyperlink" Target="https://dojwa.sharepoint.com/sites/intranet/prison-operations/Pages/bhdc-copps.aspx" TargetMode="External"/><Relationship Id="rId38" Type="http://schemas.openxmlformats.org/officeDocument/2006/relationships/hyperlink" Target="https://dojwa.sharepoint.com/search/Pages/results.aspx?k=operational%20compliance&amp;ql=3081" TargetMode="External"/><Relationship Id="rId46" Type="http://schemas.openxmlformats.org/officeDocument/2006/relationships/image" Target="media/image9.png"/><Relationship Id="rId59" Type="http://schemas.openxmlformats.org/officeDocument/2006/relationships/image" Target="media/image21.png"/><Relationship Id="rId67" Type="http://schemas.openxmlformats.org/officeDocument/2006/relationships/header" Target="header5.xml"/><Relationship Id="rId20" Type="http://schemas.openxmlformats.org/officeDocument/2006/relationships/hyperlink" Target="https://dojwa.sharepoint.com/sites/intranet/prison-operations/Pages/bhdc-copps.aspx" TargetMode="External"/><Relationship Id="rId41" Type="http://schemas.openxmlformats.org/officeDocument/2006/relationships/image" Target="media/image4.png"/><Relationship Id="rId54" Type="http://schemas.openxmlformats.org/officeDocument/2006/relationships/image" Target="media/image16.jpeg"/><Relationship Id="rId62" Type="http://schemas.openxmlformats.org/officeDocument/2006/relationships/hyperlink" Target="https://dojwa.sharepoint.com/sites/intranet/prison-operations/Pages/bhdc-copps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CS Document" ma:contentTypeID="0x010100C5D63A055CE82242A2E4B837C82D470C00FE5B8762CE52B8419B14E9B6ABC76620" ma:contentTypeVersion="3" ma:contentTypeDescription="" ma:contentTypeScope="" ma:versionID="f668889e53457cab8291c546d3367f23">
  <xsd:schema xmlns:xsd="http://www.w3.org/2001/XMLSchema" xmlns:xs="http://www.w3.org/2001/XMLSchema" xmlns:p="http://schemas.microsoft.com/office/2006/metadata/properties" xmlns:ns2="87620643-678a-4ec4-b8d1-35ea5295a2f1" xmlns:ns3="http://schemas.microsoft.com/sharepoint.v3" xmlns:ns4="http://schemas.microsoft.com/sharepoint/v3/fields" targetNamespace="http://schemas.microsoft.com/office/2006/metadata/properties" ma:root="true" ma:fieldsID="1ceec3aec36ce47c28c6b97f909ea178" ns2:_="" ns3:_="" ns4:_="">
    <xsd:import namespace="87620643-678a-4ec4-b8d1-35ea5295a2f1"/>
    <xsd:import namespace="http://schemas.microsoft.com/sharepoint.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CategoryDescription"/>
                <xsd:element ref="ns4:_ResourceType" minOccurs="0"/>
                <xsd:element ref="ns4:_Publisher" minOccurs="0"/>
                <xsd:element ref="ns2:Published_x0020_Year" minOccurs="0"/>
                <xsd:element ref="ns2:Contributor_x0020_Name"/>
                <xsd:element ref="ns2:Contributor_x0020_Email"/>
                <xsd:element ref="ns2:Position" minOccurs="0"/>
                <xsd:element ref="ns2:Date_x0020_Valid_x0020_From" minOccurs="0"/>
                <xsd:element ref="ns2:Date_x0020_Valid_x0020_To" minOccurs="0"/>
                <xsd:element ref="ns4:_DCDateCreated" minOccurs="0"/>
                <xsd:element ref="ns4:_DCDateModified" minOccurs="0"/>
                <xsd:element ref="ns2:n398ab4bf91e43a0a550736abedc299f" minOccurs="0"/>
                <xsd:element ref="ns2:kf620cb349b946fa81ca1074c0b3c5af" minOccurs="0"/>
                <xsd:element ref="ns2:g2cdfbdd30c849e9bbb5c12aa747ff35" minOccurs="0"/>
                <xsd:element ref="ns2:pa8a0a93780a4945b3173f20d8e4505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20643-678a-4ec4-b8d1-35ea5295a2f1" elementFormDefault="qualified">
    <xsd:import namespace="http://schemas.microsoft.com/office/2006/documentManagement/types"/>
    <xsd:import namespace="http://schemas.microsoft.com/office/infopath/2007/PartnerControls"/>
    <xsd:element name="TaxCatchAll" ma:index="2" nillable="true" ma:displayName="Taxonomy Catch All Column" ma:hidden="true" ma:list="{4129ae93-c9e2-4495-a427-f3d2bbb7a03f}" ma:internalName="TaxCatchAll" ma:showField="CatchAllData" ma:web="930bf7ff-1314-4f79-947a-be18314117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" nillable="true" ma:displayName="Taxonomy Catch All Column1" ma:hidden="true" ma:list="{4129ae93-c9e2-4495-a427-f3d2bbb7a03f}" ma:internalName="TaxCatchAllLabel" ma:readOnly="true" ma:showField="CatchAllDataLabel" ma:web="930bf7ff-1314-4f79-947a-be18314117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ed_x0020_Year" ma:index="14" nillable="true" ma:displayName="Published Year" ma:description="Year document was published" ma:internalName="Published_x0020_Year">
      <xsd:simpleType>
        <xsd:restriction base="dms:Text">
          <xsd:maxLength value="4"/>
        </xsd:restriction>
      </xsd:simpleType>
    </xsd:element>
    <xsd:element name="Contributor_x0020_Name" ma:index="15" ma:displayName="Contributor Name" ma:list="UserInfo" ma:SharePointGroup="0" ma:internalName="Contributor_x0020_Nam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ributor_x0020_Email" ma:index="16" ma:displayName="Contributor Email" ma:list="UserInfo" ma:SharePointGroup="0" ma:internalName="Contributor_x0020_Email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sition" ma:index="17" nillable="true" ma:displayName="Position" ma:internalName="Position">
      <xsd:simpleType>
        <xsd:restriction base="dms:Text">
          <xsd:maxLength value="255"/>
        </xsd:restriction>
      </xsd:simpleType>
    </xsd:element>
    <xsd:element name="Date_x0020_Valid_x0020_From" ma:index="18" nillable="true" ma:displayName="Date Valid From" ma:format="DateOnly" ma:internalName="Date_x0020_Valid_x0020_From">
      <xsd:simpleType>
        <xsd:restriction base="dms:DateTime"/>
      </xsd:simpleType>
    </xsd:element>
    <xsd:element name="Date_x0020_Valid_x0020_To" ma:index="19" nillable="true" ma:displayName="Date Valid To" ma:format="DateOnly" ma:internalName="Date_x0020_Valid_x0020_To">
      <xsd:simpleType>
        <xsd:restriction base="dms:DateTime"/>
      </xsd:simpleType>
    </xsd:element>
    <xsd:element name="n398ab4bf91e43a0a550736abedc299f" ma:index="28" ma:taxonomy="true" ma:internalName="n398ab4bf91e43a0a550736abedc299f" ma:taxonomyFieldName="Creator" ma:displayName="Creator" ma:readOnly="false" ma:default="1;#Corrective Services|ce9ba758-ea71-457b-9a14-44db9922bfb4" ma:fieldId="{7398ab4b-f91e-43a0-a550-736abedc299f}" ma:sspId="15230902-a580-4ba6-8738-a56353c9ac26" ma:termSetId="db825202-8d87-4fb0-82a3-a2584b4b734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f620cb349b946fa81ca1074c0b3c5af" ma:index="29" ma:taxonomy="true" ma:internalName="kf620cb349b946fa81ca1074c0b3c5af" ma:taxonomyFieldName="Business_x0020_Area" ma:displayName="Business Area" ma:readOnly="false" ma:default="21;#Operational Support|06b4752c-4a05-4733-84b5-3d0fa3cfc36b" ma:fieldId="{4f620cb3-49b9-46fa-81ca-1074c0b3c5af}" ma:sspId="15230902-a580-4ba6-8738-a56353c9ac26" ma:termSetId="024c30ba-3ff2-4f82-a3e0-2a184e26e3f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2cdfbdd30c849e9bbb5c12aa747ff35" ma:index="30" ma:taxonomy="true" ma:internalName="g2cdfbdd30c849e9bbb5c12aa747ff35" ma:taxonomyFieldName="Function" ma:displayName="Function" ma:readOnly="false" ma:default="20;#Custodial Management Youth|86dadb23-f3e8-45d0-a50e-683c2dd71471" ma:fieldId="{02cdfbdd-30c8-49e9-bbb5-c12aa747ff35}" ma:sspId="15230902-a580-4ba6-8738-a56353c9ac26" ma:termSetId="db5e8662-1551-49d8-8316-0f9cfc338ee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pa8a0a93780a4945b3173f20d8e45055" ma:index="31" ma:taxonomy="true" ma:internalName="pa8a0a93780a4945b3173f20d8e45055" ma:taxonomyFieldName="Document_x0020_Type" ma:displayName="Document Type" ma:readOnly="false" ma:default="19;#Youth Custodial Rules|58081a5c-2417-44d0-aab6-abfe5521b729" ma:fieldId="{9a8a0a93-780a-4945-b317-3f20d8e45055}" ma:sspId="15230902-a580-4ba6-8738-a56353c9ac26" ma:termSetId="5676f146-e57d-45f4-b6ef-92b031275e3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7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ResourceType" ma:index="11" nillable="true" ma:displayName="Resource Type" ma:default="Documents" ma:description="A set of categories, functions, genres or aggregation levels" ma:internalName="_ResourceType" ma:readOnly="false">
      <xsd:simpleType>
        <xsd:restriction base="dms:Text">
          <xsd:maxLength value="255"/>
        </xsd:restriction>
      </xsd:simpleType>
    </xsd:element>
    <xsd:element name="_Publisher" ma:index="13" nillable="true" ma:displayName="Publisher" ma:default="Department of Corrective Services" ma:description="The person, organization or service that published this resource" ma:internalName="_Publisher" ma:readOnly="false">
      <xsd:simpleType>
        <xsd:restriction base="dms:Text">
          <xsd:maxLength value="255"/>
        </xsd:restriction>
      </xsd:simpleType>
    </xsd:element>
    <xsd:element name="_DCDateCreated" ma:index="2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  <xsd:element name="_DCDateModified" ma:index="21" nillable="true" ma:displayName="Date Modified" ma:description="The date on which this resource was last modified" ma:format="DateTime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axOccurs="1" ma:index="1" ma:displayName="Title"/>
        <xsd:element ref="dc:subject" minOccurs="0" maxOccurs="1" ma:index="8" ma:displayName="Subject"/>
        <xsd:element ref="dc:description" minOccurs="0" maxOccurs="1"/>
        <xsd:element name="keywords" maxOccurs="1" ma:index="9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 ma:index="12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sition xmlns="87620643-678a-4ec4-b8d1-35ea5295a2f1" xsi:nil="true"/>
    <Contributor_x0020_Email xmlns="87620643-678a-4ec4-b8d1-35ea5295a2f1">
      <UserInfo>
        <DisplayName>Rumbold, Scott</DisplayName>
        <AccountId>31</AccountId>
        <AccountType/>
      </UserInfo>
    </Contributor_x0020_Email>
    <Date_x0020_Valid_x0020_To xmlns="87620643-678a-4ec4-b8d1-35ea5295a2f1" xsi:nil="true"/>
    <Published_x0020_Year xmlns="87620643-678a-4ec4-b8d1-35ea5295a2f1" xsi:nil="true"/>
    <CategoryDescription xmlns="http://schemas.microsoft.com/sharepoint.v3">Procedures for searching.</CategoryDescription>
    <g2cdfbdd30c849e9bbb5c12aa747ff35 xmlns="87620643-678a-4ec4-b8d1-35ea5295a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Custodial Management Youth</TermName>
          <TermId xmlns="http://schemas.microsoft.com/office/infopath/2007/PartnerControls">86dadb23-f3e8-45d0-a50e-683c2dd71471</TermId>
        </TermInfo>
      </Terms>
    </g2cdfbdd30c849e9bbb5c12aa747ff35>
    <_ResourceType xmlns="http://schemas.microsoft.com/sharepoint/v3/fields" xsi:nil="true"/>
    <TaxCatchAll xmlns="87620643-678a-4ec4-b8d1-35ea5295a2f1">
      <Value>20</Value>
      <Value>19</Value>
      <Value>1</Value>
      <Value>21</Value>
    </TaxCatchAll>
    <pa8a0a93780a4945b3173f20d8e45055 xmlns="87620643-678a-4ec4-b8d1-35ea5295a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Youth Custodial Rules</TermName>
          <TermId xmlns="http://schemas.microsoft.com/office/infopath/2007/PartnerControls">58081a5c-2417-44d0-aab6-abfe5521b729</TermId>
        </TermInfo>
      </Terms>
    </pa8a0a93780a4945b3173f20d8e45055>
    <_Publisher xmlns="http://schemas.microsoft.com/sharepoint/v3/fields" xsi:nil="true"/>
    <Date_x0020_Valid_x0020_From xmlns="87620643-678a-4ec4-b8d1-35ea5295a2f1" xsi:nil="true"/>
    <kf620cb349b946fa81ca1074c0b3c5af xmlns="87620643-678a-4ec4-b8d1-35ea5295a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Support</TermName>
          <TermId xmlns="http://schemas.microsoft.com/office/infopath/2007/PartnerControls">06b4752c-4a05-4733-84b5-3d0fa3cfc36b</TermId>
        </TermInfo>
      </Terms>
    </kf620cb349b946fa81ca1074c0b3c5af>
    <n398ab4bf91e43a0a550736abedc299f xmlns="87620643-678a-4ec4-b8d1-35ea5295a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Corrective Services</TermName>
          <TermId xmlns="http://schemas.microsoft.com/office/infopath/2007/PartnerControls">ce9ba758-ea71-457b-9a14-44db9922bfb4</TermId>
        </TermInfo>
      </Terms>
    </n398ab4bf91e43a0a550736abedc299f>
    <_DCDateModified xmlns="http://schemas.microsoft.com/sharepoint/v3/fields" xsi:nil="true"/>
    <Contributor_x0020_Name xmlns="87620643-678a-4ec4-b8d1-35ea5295a2f1">
      <UserInfo>
        <DisplayName>Rumbold, Scott</DisplayName>
        <AccountId>31</AccountId>
        <AccountType/>
      </UserInfo>
    </Contributor_x0020_Name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15230902-a580-4ba6-8738-a56353c9ac26" ContentTypeId="0x010100C5D63A055CE82242A2E4B837C82D470C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794D8-8961-4F46-ACE7-8C06840A68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20643-678a-4ec4-b8d1-35ea5295a2f1"/>
    <ds:schemaRef ds:uri="http://schemas.microsoft.com/sharepoint.v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D31270-8447-466A-B9FE-DA2C0C9A5A75}">
  <ds:schemaRefs>
    <ds:schemaRef ds:uri="http://schemas.microsoft.com/office/2006/metadata/properties"/>
    <ds:schemaRef ds:uri="http://schemas.microsoft.com/office/infopath/2007/PartnerControls"/>
    <ds:schemaRef ds:uri="87620643-678a-4ec4-b8d1-35ea5295a2f1"/>
    <ds:schemaRef ds:uri="http://schemas.microsoft.com/sharepoint.v3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0FB0FFF2-7B4A-4717-AA7C-B8857DAA5C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063226-89BA-4656-9BF5-63F9692ECAF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67EC6EA-D52D-4486-B063-1D4D3F659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10592</Words>
  <Characters>60377</Characters>
  <Application>Microsoft Office Word</Application>
  <DocSecurity>12</DocSecurity>
  <Lines>503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COPP 9.6 Searching</vt:lpstr>
    </vt:vector>
  </TitlesOfParts>
  <Manager>Nimilandra.Nageswaran@correctiveservices.wa.gov.au</Manager>
  <Company>Department of Justice</Company>
  <LinksUpToDate>false</LinksUpToDate>
  <CharactersWithSpaces>70828</CharactersWithSpaces>
  <SharedDoc>false</SharedDoc>
  <HLinks>
    <vt:vector size="24" baseType="variant">
      <vt:variant>
        <vt:i4>1703997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_Toc358819794</vt:lpwstr>
      </vt:variant>
      <vt:variant>
        <vt:i4>1703997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_Toc358819793</vt:lpwstr>
      </vt:variant>
      <vt:variant>
        <vt:i4>1703997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_Toc358819792</vt:lpwstr>
      </vt:variant>
      <vt:variant>
        <vt:i4>1703997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_Toc358819791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COPP 9.6 Searching</dc:title>
  <dc:subject>Child Custody</dc:subject>
  <dc:creator>Geiles, Stephen</dc:creator>
  <cp:keywords>COPP; BDHC; Rule; Detainee; Search; Searching; Detect; Dog; Strip.</cp:keywords>
  <cp:lastModifiedBy>Maris Margetts</cp:lastModifiedBy>
  <cp:revision>2</cp:revision>
  <cp:lastPrinted>2021-10-26T22:33:00Z</cp:lastPrinted>
  <dcterms:created xsi:type="dcterms:W3CDTF">2025-07-04T06:37:00Z</dcterms:created>
  <dcterms:modified xsi:type="dcterms:W3CDTF">2025-07-04T06:37:00Z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0x010100C5D63A055CE82242A2E4B837C82D470C00FE5B8762CE52B8419B14E9B6ABC76620</vt:lpwstr>
  </property>
  <property fmtid="{D5CDD505-2E9C-101B-9397-08002B2CF9AE}" pid="3" name="Creator">
    <vt:lpwstr>1;#Corrective Services|ce9ba758-ea71-457b-9a14-44db9922bfb4</vt:lpwstr>
  </property>
  <property fmtid="{D5CDD505-2E9C-101B-9397-08002B2CF9AE}" pid="4" name="Document Type">
    <vt:lpwstr>19;#Youth Custodial Rules|58081a5c-2417-44d0-aab6-abfe5521b729</vt:lpwstr>
  </property>
  <property fmtid="{D5CDD505-2E9C-101B-9397-08002B2CF9AE}" pid="5" name="Function">
    <vt:lpwstr>20;#Custodial Management Youth|86dadb23-f3e8-45d0-a50e-683c2dd71471</vt:lpwstr>
  </property>
  <property fmtid="{D5CDD505-2E9C-101B-9397-08002B2CF9AE}" pid="6" name="Business Area">
    <vt:lpwstr>21;#Operational Support|06b4752c-4a05-4733-84b5-3d0fa3cfc36b</vt:lpwstr>
  </property>
  <property fmtid="{D5CDD505-2E9C-101B-9397-08002B2CF9AE}" pid="7" name="Contributor Email">
    <vt:lpwstr>31</vt:lpwstr>
  </property>
  <property fmtid="{D5CDD505-2E9C-101B-9397-08002B2CF9AE}" pid="8" name="n398ab4bf91e43a0a550736abedc299f">
    <vt:lpwstr>Advisory Services|8cc1496a-6584-483e-8dcd-3e26a031bf44</vt:lpwstr>
  </property>
  <property fmtid="{D5CDD505-2E9C-101B-9397-08002B2CF9AE}" pid="9" name="g2cdfbdd30c849e9bbb5c12aa747ff35">
    <vt:lpwstr>Custodial Management Youth|86dadb23-f3e8-45d0-a50e-683c2dd71471</vt:lpwstr>
  </property>
  <property fmtid="{D5CDD505-2E9C-101B-9397-08002B2CF9AE}" pid="10" name="pa8a0a93780a4945b3173f20d8e45055">
    <vt:lpwstr>Templates|d73d990e-b5bb-4bad-9fd6-d25e3a2f8bb9</vt:lpwstr>
  </property>
  <property fmtid="{D5CDD505-2E9C-101B-9397-08002B2CF9AE}" pid="11" name="TaxCatchAll">
    <vt:lpwstr>20;#Custodial Management Youth|86dadb23-f3e8-45d0-a50e-683c2dd71471;#40;#Strategic Communications|f79bcab4-4348-403e-ad4c-9761a12bb89b;#39;#Advisory Services|8cc1496a-6584-483e-8dcd-3e26a031bf44;#16;#Templates|d73d990e-b5bb-4bad-9fd6-d25e3a2f8bb9</vt:lpwstr>
  </property>
  <property fmtid="{D5CDD505-2E9C-101B-9397-08002B2CF9AE}" pid="12" name="kf620cb349b946fa81ca1074c0b3c5af">
    <vt:lpwstr>Strategic Communications|f79bcab4-4348-403e-ad4c-9761a12bb89b</vt:lpwstr>
  </property>
  <property fmtid="{D5CDD505-2E9C-101B-9397-08002B2CF9AE}" pid="13" name="Contributor Name">
    <vt:lpwstr>31</vt:lpwstr>
  </property>
  <property fmtid="{D5CDD505-2E9C-101B-9397-08002B2CF9AE}" pid="14" name="CategoryDescription">
    <vt:lpwstr>Procedures for searching.</vt:lpwstr>
  </property>
</Properties>
</file>