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AE049" w14:textId="1C54D127" w:rsidR="00BA2031" w:rsidRPr="006F4FA9" w:rsidRDefault="00161D85" w:rsidP="00346B9F">
      <w:pPr>
        <w:spacing w:before="120" w:after="120" w:line="240" w:lineRule="auto"/>
        <w:jc w:val="center"/>
        <w:rPr>
          <w:rFonts w:ascii="Arial" w:eastAsia="Calibri" w:hAnsi="Arial" w:cs="Arial"/>
          <w:b/>
          <w:bCs/>
          <w:color w:val="000000"/>
          <w:kern w:val="2"/>
          <w:sz w:val="36"/>
          <w:szCs w:val="36"/>
          <w14:ligatures w14:val="standardContextual"/>
        </w:rPr>
      </w:pPr>
      <w:r w:rsidRPr="006F4FA9">
        <w:rPr>
          <w:rFonts w:ascii="Arial" w:eastAsia="Calibri" w:hAnsi="Arial" w:cs="Arial"/>
          <w:b/>
          <w:bCs/>
          <w:color w:val="000000"/>
          <w:kern w:val="2"/>
          <w:sz w:val="36"/>
          <w:szCs w:val="36"/>
          <w14:ligatures w14:val="standardContextual"/>
        </w:rPr>
        <w:t>Record Keeping Plan</w:t>
      </w:r>
      <w:r w:rsidR="00BA2031" w:rsidRPr="006F4FA9">
        <w:rPr>
          <w:rFonts w:ascii="Arial" w:eastAsia="Calibri" w:hAnsi="Arial" w:cs="Arial"/>
          <w:b/>
          <w:bCs/>
          <w:color w:val="000000"/>
          <w:kern w:val="2"/>
          <w:sz w:val="36"/>
          <w:szCs w:val="36"/>
          <w14:ligatures w14:val="standardContextual"/>
        </w:rPr>
        <w:t xml:space="preserve"> Template – State Government </w:t>
      </w:r>
      <w:r w:rsidR="00BA2031" w:rsidRPr="006F4FA9">
        <w:rPr>
          <w:rFonts w:ascii="Arial" w:eastAsia="Calibri" w:hAnsi="Arial" w:cs="Arial"/>
          <w:b/>
          <w:bCs/>
          <w:color w:val="000000"/>
          <w:kern w:val="2"/>
          <w:sz w:val="36"/>
          <w:szCs w:val="36"/>
          <w:lang w:val="en-AU"/>
          <w14:ligatures w14:val="standardContextual"/>
        </w:rPr>
        <w:t>Organisations</w:t>
      </w:r>
    </w:p>
    <w:p w14:paraId="6F3B4614" w14:textId="77777777" w:rsidR="00BA2031" w:rsidRPr="00811596" w:rsidRDefault="00BA2031" w:rsidP="00346B9F">
      <w:pPr>
        <w:spacing w:before="120" w:after="120" w:line="240" w:lineRule="auto"/>
        <w:jc w:val="center"/>
        <w:rPr>
          <w:rFonts w:ascii="Arial" w:eastAsia="Calibri" w:hAnsi="Arial" w:cs="Arial"/>
          <w:b/>
          <w:bCs/>
          <w:color w:val="000000"/>
          <w:kern w:val="2"/>
          <w:sz w:val="28"/>
          <w:szCs w:val="28"/>
          <w14:ligatures w14:val="standardContextual"/>
        </w:rPr>
        <w:sectPr w:rsidR="00BA2031" w:rsidRPr="00811596" w:rsidSect="00C978FE">
          <w:headerReference w:type="even" r:id="rId8"/>
          <w:headerReference w:type="default" r:id="rId9"/>
          <w:footerReference w:type="default" r:id="rId10"/>
          <w:headerReference w:type="first" r:id="rId11"/>
          <w:footerReference w:type="first" r:id="rId12"/>
          <w:pgSz w:w="11900" w:h="16840"/>
          <w:pgMar w:top="1134" w:right="1127" w:bottom="284" w:left="720" w:header="454" w:footer="454" w:gutter="0"/>
          <w:cols w:space="708"/>
          <w:titlePg/>
          <w:docGrid w:linePitch="360"/>
        </w:sectPr>
      </w:pPr>
      <w:r w:rsidRPr="00811596">
        <w:rPr>
          <w:rFonts w:ascii="Arial" w:eastAsia="Calibri" w:hAnsi="Arial" w:cs="Arial"/>
          <w:b/>
          <w:bCs/>
          <w:color w:val="000000"/>
          <w:kern w:val="2"/>
          <w:sz w:val="28"/>
          <w:szCs w:val="28"/>
          <w14:ligatures w14:val="standardContextual"/>
        </w:rPr>
        <w:t>Instructions for Use</w:t>
      </w:r>
    </w:p>
    <w:p w14:paraId="4FFC6D51" w14:textId="34A81EB4" w:rsidR="00BA2031" w:rsidRPr="00B45786" w:rsidRDefault="00841F9B" w:rsidP="00BA2031">
      <w:pPr>
        <w:spacing w:after="160" w:line="240" w:lineRule="auto"/>
        <w:rPr>
          <w:rFonts w:ascii="Arial" w:eastAsia="Calibri" w:hAnsi="Arial" w:cs="Arial"/>
          <w:kern w:val="2"/>
          <w14:ligatures w14:val="standardContextual"/>
        </w:rPr>
      </w:pPr>
      <w:r w:rsidRPr="00B45786">
        <w:rPr>
          <w:rFonts w:ascii="Arial" w:eastAsia="Calibri" w:hAnsi="Arial" w:cs="Arial"/>
          <w:kern w:val="2"/>
          <w14:ligatures w14:val="standardContextual"/>
        </w:rPr>
        <w:t>The State Records Office (SRO) has developed this</w:t>
      </w:r>
      <w:r w:rsidR="00BA2031" w:rsidRPr="00B45786">
        <w:rPr>
          <w:rFonts w:ascii="Arial" w:eastAsia="Calibri" w:hAnsi="Arial" w:cs="Arial"/>
          <w:kern w:val="2"/>
          <w14:ligatures w14:val="standardContextual"/>
        </w:rPr>
        <w:t xml:space="preserve"> record keeping plan template for you to use in your organisation as a model for completing your record keeping plan (RKP). You may need to modify the suggested wording to reflect your organisation’s circumstances.</w:t>
      </w:r>
    </w:p>
    <w:p w14:paraId="21FAA69A" w14:textId="6EEE3491" w:rsidR="00BA2031" w:rsidRPr="00B45786" w:rsidRDefault="00BA2031" w:rsidP="00BA2031">
      <w:pPr>
        <w:spacing w:after="160" w:line="240" w:lineRule="auto"/>
        <w:rPr>
          <w:rFonts w:ascii="Arial" w:eastAsia="Calibri" w:hAnsi="Arial" w:cs="Arial"/>
          <w:b/>
          <w:kern w:val="2"/>
          <w14:ligatures w14:val="standardContextual"/>
        </w:rPr>
      </w:pPr>
      <w:r w:rsidRPr="00B45786">
        <w:rPr>
          <w:rFonts w:ascii="Arial" w:eastAsia="Calibri" w:hAnsi="Arial" w:cs="Arial"/>
          <w:b/>
          <w:kern w:val="2"/>
          <w14:ligatures w14:val="standardContextual"/>
        </w:rPr>
        <w:t>How to use the template:</w:t>
      </w:r>
    </w:p>
    <w:p w14:paraId="27D6242F" w14:textId="77777777" w:rsidR="00BA2031" w:rsidRPr="00B45786" w:rsidRDefault="00BA2031" w:rsidP="00BA2031">
      <w:pPr>
        <w:spacing w:after="160" w:line="240" w:lineRule="auto"/>
        <w:rPr>
          <w:rFonts w:ascii="Arial" w:eastAsia="Calibri" w:hAnsi="Arial" w:cs="Arial"/>
          <w:kern w:val="2"/>
          <w14:ligatures w14:val="standardContextual"/>
        </w:rPr>
      </w:pPr>
      <w:r w:rsidRPr="00B45786">
        <w:rPr>
          <w:rFonts w:ascii="Arial" w:eastAsia="Calibri" w:hAnsi="Arial" w:cs="Arial"/>
          <w:kern w:val="2"/>
          <w14:ligatures w14:val="standardContextual"/>
        </w:rPr>
        <w:t>1. Download the RKP template (Word format) from the SRO website.</w:t>
      </w:r>
    </w:p>
    <w:p w14:paraId="5D36E86D" w14:textId="77777777" w:rsidR="00BA2031" w:rsidRPr="00B45786" w:rsidRDefault="00BA2031" w:rsidP="00BA2031">
      <w:pPr>
        <w:spacing w:after="160" w:line="240" w:lineRule="auto"/>
        <w:rPr>
          <w:rFonts w:ascii="Arial" w:eastAsia="Calibri" w:hAnsi="Arial" w:cs="Arial"/>
          <w:kern w:val="2"/>
          <w14:ligatures w14:val="standardContextual"/>
        </w:rPr>
      </w:pPr>
      <w:r w:rsidRPr="00B45786">
        <w:rPr>
          <w:rFonts w:ascii="Arial" w:eastAsia="Calibri" w:hAnsi="Arial" w:cs="Arial"/>
          <w:kern w:val="2"/>
          <w14:ligatures w14:val="standardContextual"/>
        </w:rPr>
        <w:t>2. Where &lt;Name of Organisation&gt; appears, insert the name of your organisation.</w:t>
      </w:r>
    </w:p>
    <w:p w14:paraId="095ECB0B" w14:textId="211DE2C8" w:rsidR="0039648A" w:rsidRPr="00B45786" w:rsidRDefault="00FC65AA" w:rsidP="00DB09CA">
      <w:pPr>
        <w:spacing w:after="160" w:line="240" w:lineRule="auto"/>
        <w:ind w:left="284" w:hanging="284"/>
        <w:rPr>
          <w:rFonts w:ascii="Arial" w:eastAsia="Calibri" w:hAnsi="Arial" w:cs="Arial"/>
          <w:kern w:val="2"/>
          <w14:ligatures w14:val="standardContextual"/>
        </w:rPr>
      </w:pPr>
      <w:r w:rsidRPr="00B45786">
        <w:rPr>
          <w:rFonts w:ascii="Arial" w:eastAsia="Calibri" w:hAnsi="Arial" w:cs="Arial"/>
          <w:kern w:val="2"/>
          <w14:ligatures w14:val="standardContextual"/>
        </w:rPr>
        <w:t xml:space="preserve">3. An RKP registration number, </w:t>
      </w:r>
      <w:r w:rsidR="006537D0" w:rsidRPr="00B45786">
        <w:rPr>
          <w:rFonts w:ascii="Arial" w:eastAsia="Calibri" w:hAnsi="Arial" w:cs="Arial"/>
          <w:kern w:val="2"/>
          <w14:ligatures w14:val="standardContextual"/>
        </w:rPr>
        <w:t>e.g.,</w:t>
      </w:r>
      <w:r w:rsidRPr="00B45786">
        <w:rPr>
          <w:rFonts w:ascii="Arial" w:eastAsia="Calibri" w:hAnsi="Arial" w:cs="Arial"/>
          <w:kern w:val="2"/>
          <w14:ligatures w14:val="standardContextual"/>
        </w:rPr>
        <w:t xml:space="preserve"> RKP 2026034, will be provided to your organisation once the first draft has been submitted.</w:t>
      </w:r>
      <w:r w:rsidR="000A0DC5" w:rsidRPr="00B45786">
        <w:rPr>
          <w:rFonts w:ascii="Arial" w:eastAsia="Calibri" w:hAnsi="Arial" w:cs="Arial"/>
          <w:kern w:val="2"/>
          <w14:ligatures w14:val="standardContextual"/>
        </w:rPr>
        <w:t xml:space="preserve"> The RKP template has a space for you to add the number in the header. Please ensure your final draft includes your </w:t>
      </w:r>
      <w:r w:rsidR="00A802B6" w:rsidRPr="00B45786">
        <w:rPr>
          <w:rFonts w:ascii="Arial" w:eastAsia="Calibri" w:hAnsi="Arial" w:cs="Arial"/>
          <w:kern w:val="2"/>
          <w14:ligatures w14:val="standardContextual"/>
        </w:rPr>
        <w:t xml:space="preserve">assigned </w:t>
      </w:r>
      <w:r w:rsidR="000A0DC5" w:rsidRPr="00B45786">
        <w:rPr>
          <w:rFonts w:ascii="Arial" w:eastAsia="Calibri" w:hAnsi="Arial" w:cs="Arial"/>
          <w:kern w:val="2"/>
          <w14:ligatures w14:val="standardContextual"/>
        </w:rPr>
        <w:t>RKP number.</w:t>
      </w:r>
    </w:p>
    <w:p w14:paraId="1E7F9722" w14:textId="33A21EFA" w:rsidR="00BA2031" w:rsidRPr="00B45786" w:rsidRDefault="00FC65AA" w:rsidP="004E19C9">
      <w:pPr>
        <w:tabs>
          <w:tab w:val="left" w:pos="284"/>
        </w:tabs>
        <w:spacing w:after="160" w:line="240" w:lineRule="auto"/>
        <w:ind w:left="284" w:hanging="284"/>
        <w:rPr>
          <w:rFonts w:ascii="Arial" w:eastAsia="Calibri" w:hAnsi="Arial" w:cs="Arial"/>
          <w:kern w:val="2"/>
          <w14:ligatures w14:val="standardContextual"/>
        </w:rPr>
      </w:pPr>
      <w:r w:rsidRPr="00B45786">
        <w:rPr>
          <w:rFonts w:ascii="Arial" w:eastAsia="Calibri" w:hAnsi="Arial" w:cs="Arial"/>
          <w:kern w:val="2"/>
          <w14:ligatures w14:val="standardContextual"/>
        </w:rPr>
        <w:t>4</w:t>
      </w:r>
      <w:r w:rsidR="00BA2031" w:rsidRPr="00B45786">
        <w:rPr>
          <w:rFonts w:ascii="Arial" w:eastAsia="Calibri" w:hAnsi="Arial" w:cs="Arial"/>
          <w:kern w:val="2"/>
          <w14:ligatures w14:val="standardContextual"/>
        </w:rPr>
        <w:t>. [</w:t>
      </w:r>
      <w:r w:rsidR="00BA2031" w:rsidRPr="00B45786">
        <w:rPr>
          <w:rFonts w:ascii="Arial" w:eastAsia="Calibri" w:hAnsi="Arial" w:cs="Arial"/>
          <w:iCs/>
          <w:kern w:val="2"/>
          <w14:ligatures w14:val="standardContextual"/>
        </w:rPr>
        <w:t>Instructions are shown in italics inside square brackets, indicating that information should be inserted/deleted/amended as appropriate</w:t>
      </w:r>
      <w:r w:rsidR="00BA2031" w:rsidRPr="00B45786">
        <w:rPr>
          <w:rFonts w:ascii="Arial" w:eastAsia="Calibri" w:hAnsi="Arial" w:cs="Arial"/>
          <w:kern w:val="2"/>
          <w14:ligatures w14:val="standardContextual"/>
        </w:rPr>
        <w:t>].</w:t>
      </w:r>
    </w:p>
    <w:p w14:paraId="1FD5BEA8" w14:textId="7EE93CC6" w:rsidR="00BA2031" w:rsidRPr="00B45786" w:rsidRDefault="00FC65AA" w:rsidP="00BA2031">
      <w:pPr>
        <w:spacing w:after="160" w:line="240" w:lineRule="auto"/>
        <w:rPr>
          <w:rFonts w:ascii="Arial" w:eastAsia="Calibri" w:hAnsi="Arial" w:cs="Arial"/>
          <w:kern w:val="2"/>
          <w14:ligatures w14:val="standardContextual"/>
        </w:rPr>
      </w:pPr>
      <w:r w:rsidRPr="00B45786">
        <w:rPr>
          <w:rFonts w:ascii="Arial" w:eastAsia="Calibri" w:hAnsi="Arial" w:cs="Arial"/>
          <w:kern w:val="2"/>
          <w14:ligatures w14:val="standardContextual"/>
        </w:rPr>
        <w:t>5</w:t>
      </w:r>
      <w:r w:rsidR="00BA2031" w:rsidRPr="00B45786">
        <w:rPr>
          <w:rFonts w:ascii="Arial" w:eastAsia="Calibri" w:hAnsi="Arial" w:cs="Arial"/>
          <w:kern w:val="2"/>
          <w14:ligatures w14:val="standardContextual"/>
        </w:rPr>
        <w:t>. You may need to attach documents or excerpts of documents to the RKP.</w:t>
      </w:r>
    </w:p>
    <w:p w14:paraId="65FFFB8F" w14:textId="77777777" w:rsidR="00BA2031" w:rsidRPr="00B45786" w:rsidRDefault="00BA2031" w:rsidP="004E19C9">
      <w:pPr>
        <w:tabs>
          <w:tab w:val="left" w:pos="284"/>
        </w:tabs>
        <w:spacing w:after="160" w:line="240" w:lineRule="auto"/>
        <w:ind w:left="284"/>
        <w:rPr>
          <w:rFonts w:ascii="Arial" w:eastAsia="Calibri" w:hAnsi="Arial" w:cs="Arial"/>
          <w:kern w:val="2"/>
          <w14:ligatures w14:val="standardContextual"/>
        </w:rPr>
      </w:pPr>
      <w:r w:rsidRPr="00B45786">
        <w:rPr>
          <w:rFonts w:ascii="Arial" w:eastAsia="Calibri" w:hAnsi="Arial" w:cs="Arial"/>
          <w:kern w:val="2"/>
          <w14:ligatures w14:val="standardContextual"/>
        </w:rPr>
        <w:t>Where the template refers to numbered Attachments or Appendices, this indicates that you may need to attach a document in relation to this section of the RKP. No attachments are included with the template.</w:t>
      </w:r>
    </w:p>
    <w:p w14:paraId="2862968F" w14:textId="6DE33506" w:rsidR="00BA2031" w:rsidRPr="00B45786" w:rsidRDefault="00FC65AA" w:rsidP="004E19C9">
      <w:pPr>
        <w:spacing w:after="160" w:line="240" w:lineRule="auto"/>
        <w:ind w:left="284" w:hanging="284"/>
        <w:rPr>
          <w:rFonts w:ascii="Arial" w:eastAsia="Calibri" w:hAnsi="Arial" w:cs="Arial"/>
          <w:kern w:val="2"/>
          <w14:ligatures w14:val="standardContextual"/>
        </w:rPr>
      </w:pPr>
      <w:r w:rsidRPr="00B45786">
        <w:rPr>
          <w:rFonts w:ascii="Arial" w:eastAsia="Calibri" w:hAnsi="Arial" w:cs="Arial"/>
          <w:kern w:val="2"/>
          <w14:ligatures w14:val="standardContextual"/>
        </w:rPr>
        <w:t>6</w:t>
      </w:r>
      <w:r w:rsidR="00BA2031" w:rsidRPr="00B45786">
        <w:rPr>
          <w:rFonts w:ascii="Arial" w:eastAsia="Calibri" w:hAnsi="Arial" w:cs="Arial"/>
          <w:kern w:val="2"/>
          <w14:ligatures w14:val="standardContextual"/>
        </w:rPr>
        <w:t>. In some parts of the template, several alternatives are provided for the organisation’s response. For example, under Principle 3: Language Control some organisations will have implemented Keyword AAA, or another thesaurus, and / or a file plan or list of headings.</w:t>
      </w:r>
    </w:p>
    <w:p w14:paraId="6936BE38" w14:textId="77777777" w:rsidR="00BA2031" w:rsidRPr="00B45786" w:rsidRDefault="00BA2031" w:rsidP="004E19C9">
      <w:pPr>
        <w:tabs>
          <w:tab w:val="left" w:pos="284"/>
        </w:tabs>
        <w:spacing w:after="160" w:line="240" w:lineRule="auto"/>
        <w:ind w:left="568" w:hanging="284"/>
        <w:rPr>
          <w:rFonts w:ascii="Arial" w:eastAsia="Calibri" w:hAnsi="Arial" w:cs="Arial"/>
          <w:bCs/>
          <w:kern w:val="2"/>
          <w14:ligatures w14:val="standardContextual"/>
        </w:rPr>
      </w:pPr>
      <w:r w:rsidRPr="00B45786">
        <w:rPr>
          <w:rFonts w:ascii="Arial" w:eastAsia="Calibri" w:hAnsi="Arial" w:cs="Arial"/>
          <w:kern w:val="2"/>
          <w14:ligatures w14:val="standardContextual"/>
        </w:rPr>
        <w:t xml:space="preserve">The alternative options are separated by </w:t>
      </w:r>
      <w:r w:rsidRPr="00B45786">
        <w:rPr>
          <w:rFonts w:ascii="Arial" w:eastAsia="Calibri" w:hAnsi="Arial" w:cs="Arial"/>
          <w:b/>
          <w:kern w:val="2"/>
          <w14:ligatures w14:val="standardContextual"/>
        </w:rPr>
        <w:t>“OR”</w:t>
      </w:r>
    </w:p>
    <w:p w14:paraId="742C551D" w14:textId="14FC9B8D" w:rsidR="00BA2031" w:rsidRPr="00B45786" w:rsidRDefault="00BA2031" w:rsidP="004E19C9">
      <w:pPr>
        <w:tabs>
          <w:tab w:val="left" w:pos="284"/>
        </w:tabs>
        <w:spacing w:after="160" w:line="240" w:lineRule="auto"/>
        <w:ind w:left="284"/>
        <w:rPr>
          <w:rFonts w:ascii="Arial" w:eastAsia="Calibri" w:hAnsi="Arial" w:cs="Arial"/>
          <w:kern w:val="2"/>
          <w14:ligatures w14:val="standardContextual"/>
        </w:rPr>
      </w:pPr>
      <w:r w:rsidRPr="00B45786">
        <w:rPr>
          <w:rFonts w:ascii="Arial" w:eastAsia="Calibri" w:hAnsi="Arial" w:cs="Arial"/>
          <w:kern w:val="2"/>
          <w14:ligatures w14:val="standardContextual"/>
        </w:rPr>
        <w:t>Organisations are expected to</w:t>
      </w:r>
      <w:r w:rsidR="0014525F" w:rsidRPr="00B45786">
        <w:rPr>
          <w:rFonts w:ascii="Arial" w:eastAsia="Calibri" w:hAnsi="Arial" w:cs="Arial"/>
          <w:kern w:val="2"/>
          <w14:ligatures w14:val="standardContextual"/>
        </w:rPr>
        <w:t xml:space="preserve"> </w:t>
      </w:r>
      <w:r w:rsidR="00F64512" w:rsidRPr="00B45786">
        <w:rPr>
          <w:rFonts w:ascii="Arial" w:eastAsia="Calibri" w:hAnsi="Arial" w:cs="Arial"/>
          <w:kern w:val="2"/>
          <w14:ligatures w14:val="standardContextual"/>
        </w:rPr>
        <w:t>delete the alternative options that are not applicable.</w:t>
      </w:r>
    </w:p>
    <w:p w14:paraId="63CA3384" w14:textId="31C8D37D" w:rsidR="00BA2031" w:rsidRPr="00B45786" w:rsidRDefault="00FC65AA" w:rsidP="00BA2031">
      <w:pPr>
        <w:spacing w:after="160" w:line="240" w:lineRule="auto"/>
        <w:rPr>
          <w:rFonts w:ascii="Arial" w:eastAsia="Calibri" w:hAnsi="Arial" w:cs="Arial"/>
          <w:kern w:val="2"/>
          <w14:ligatures w14:val="standardContextual"/>
        </w:rPr>
      </w:pPr>
      <w:r w:rsidRPr="00B45786">
        <w:rPr>
          <w:rFonts w:ascii="Arial" w:eastAsia="Calibri" w:hAnsi="Arial" w:cs="Arial"/>
          <w:kern w:val="2"/>
          <w14:ligatures w14:val="standardContextual"/>
        </w:rPr>
        <w:t>7</w:t>
      </w:r>
      <w:r w:rsidR="00BA2031" w:rsidRPr="00B45786">
        <w:rPr>
          <w:rFonts w:ascii="Arial" w:eastAsia="Calibri" w:hAnsi="Arial" w:cs="Arial"/>
          <w:kern w:val="2"/>
          <w14:ligatures w14:val="standardContextual"/>
        </w:rPr>
        <w:t>. You may need to adjust the page numbers in the table of contents.</w:t>
      </w:r>
    </w:p>
    <w:p w14:paraId="5F274411" w14:textId="5E955FC8" w:rsidR="00BA2031" w:rsidRPr="00B45786" w:rsidRDefault="00FC65AA" w:rsidP="00BA2031">
      <w:pPr>
        <w:spacing w:after="160" w:line="240" w:lineRule="auto"/>
        <w:rPr>
          <w:rFonts w:ascii="Arial" w:eastAsia="Calibri" w:hAnsi="Arial" w:cs="Arial"/>
          <w:kern w:val="2"/>
          <w14:ligatures w14:val="standardContextual"/>
        </w:rPr>
      </w:pPr>
      <w:r w:rsidRPr="00B45786">
        <w:rPr>
          <w:rFonts w:ascii="Arial" w:eastAsia="Calibri" w:hAnsi="Arial" w:cs="Arial"/>
          <w:kern w:val="2"/>
          <w14:ligatures w14:val="standardContextual"/>
        </w:rPr>
        <w:t>8</w:t>
      </w:r>
      <w:r w:rsidR="00BA2031" w:rsidRPr="00B45786">
        <w:rPr>
          <w:rFonts w:ascii="Arial" w:eastAsia="Calibri" w:hAnsi="Arial" w:cs="Arial"/>
          <w:kern w:val="2"/>
          <w14:ligatures w14:val="standardContextual"/>
        </w:rPr>
        <w:t>. The template should be used in conjunction with the following:</w:t>
      </w:r>
    </w:p>
    <w:p w14:paraId="006B1659" w14:textId="23D52F2A" w:rsidR="00BA2031" w:rsidRPr="00B45786" w:rsidRDefault="00BA2031" w:rsidP="004E19C9">
      <w:pPr>
        <w:numPr>
          <w:ilvl w:val="0"/>
          <w:numId w:val="10"/>
        </w:numPr>
        <w:spacing w:after="160" w:line="240" w:lineRule="auto"/>
        <w:ind w:left="567" w:hanging="283"/>
        <w:contextualSpacing/>
        <w:rPr>
          <w:rFonts w:ascii="Arial" w:eastAsia="Calibri" w:hAnsi="Arial" w:cs="Arial"/>
          <w:i/>
          <w:kern w:val="2"/>
          <w14:ligatures w14:val="standardContextual"/>
        </w:rPr>
      </w:pPr>
      <w:r w:rsidRPr="00B45786">
        <w:rPr>
          <w:rFonts w:ascii="Arial" w:eastAsia="Calibri" w:hAnsi="Arial" w:cs="Arial"/>
          <w:i/>
          <w:kern w:val="2"/>
          <w14:ligatures w14:val="standardContextual"/>
        </w:rPr>
        <w:t>State Records Act 2000</w:t>
      </w:r>
      <w:r w:rsidR="00BC6BE1" w:rsidRPr="00B45786">
        <w:rPr>
          <w:rFonts w:ascii="Arial" w:eastAsia="Calibri" w:hAnsi="Arial" w:cs="Arial"/>
          <w:i/>
          <w:kern w:val="2"/>
          <w14:ligatures w14:val="standardContextual"/>
        </w:rPr>
        <w:t xml:space="preserve"> (</w:t>
      </w:r>
      <w:r w:rsidR="00A77D22" w:rsidRPr="00B45786">
        <w:rPr>
          <w:rFonts w:ascii="Arial" w:eastAsia="Calibri" w:hAnsi="Arial" w:cs="Arial"/>
          <w:iCs/>
          <w:kern w:val="2"/>
          <w14:ligatures w14:val="standardContextual"/>
        </w:rPr>
        <w:t>via</w:t>
      </w:r>
      <w:r w:rsidR="00BC6BE1" w:rsidRPr="00B45786">
        <w:rPr>
          <w:rFonts w:ascii="Arial" w:eastAsia="Calibri" w:hAnsi="Arial" w:cs="Arial"/>
          <w:iCs/>
          <w:kern w:val="2"/>
          <w14:ligatures w14:val="standardContextual"/>
        </w:rPr>
        <w:t xml:space="preserve"> </w:t>
      </w:r>
      <w:hyperlink r:id="rId13">
        <w:r w:rsidR="00A77D22" w:rsidRPr="00B45786">
          <w:rPr>
            <w:rStyle w:val="Hyperlink"/>
            <w:rFonts w:ascii="Arial" w:hAnsi="Arial" w:cs="Arial"/>
          </w:rPr>
          <w:t>Western Australian Legislation</w:t>
        </w:r>
      </w:hyperlink>
      <w:r w:rsidR="00A77D22" w:rsidRPr="00B45786">
        <w:rPr>
          <w:rFonts w:ascii="Arial" w:hAnsi="Arial" w:cs="Arial"/>
        </w:rPr>
        <w:t>)</w:t>
      </w:r>
    </w:p>
    <w:p w14:paraId="27450377" w14:textId="2C173119" w:rsidR="00BA2031" w:rsidRPr="00B45786" w:rsidRDefault="00BA2031" w:rsidP="004E19C9">
      <w:pPr>
        <w:numPr>
          <w:ilvl w:val="0"/>
          <w:numId w:val="10"/>
        </w:numPr>
        <w:spacing w:after="160" w:line="240" w:lineRule="auto"/>
        <w:ind w:left="567" w:hanging="283"/>
        <w:contextualSpacing/>
        <w:rPr>
          <w:rFonts w:ascii="Arial" w:eastAsia="Calibri" w:hAnsi="Arial" w:cs="Arial"/>
          <w:kern w:val="2"/>
          <w14:ligatures w14:val="standardContextual"/>
        </w:rPr>
      </w:pPr>
      <w:r w:rsidRPr="00B45786">
        <w:rPr>
          <w:rFonts w:ascii="Arial" w:eastAsia="Calibri" w:hAnsi="Arial" w:cs="Arial"/>
          <w:kern w:val="2"/>
          <w14:ligatures w14:val="standardContextual"/>
        </w:rPr>
        <w:t>SRC Standards</w:t>
      </w:r>
      <w:r w:rsidR="00A77D22" w:rsidRPr="00B45786">
        <w:rPr>
          <w:rFonts w:ascii="Arial" w:eastAsia="Calibri" w:hAnsi="Arial" w:cs="Arial"/>
          <w:kern w:val="2"/>
          <w14:ligatures w14:val="standardContextual"/>
        </w:rPr>
        <w:t xml:space="preserve"> (via </w:t>
      </w:r>
      <w:hyperlink r:id="rId14" w:history="1">
        <w:r w:rsidR="00A77D22" w:rsidRPr="00B45786">
          <w:rPr>
            <w:rStyle w:val="Hyperlink"/>
            <w:rFonts w:ascii="Arial" w:hAnsi="Arial" w:cs="Arial"/>
          </w:rPr>
          <w:t>www.sro.wa.gov.au</w:t>
        </w:r>
      </w:hyperlink>
      <w:r w:rsidR="00A77D22" w:rsidRPr="00B45786">
        <w:rPr>
          <w:rFonts w:ascii="Arial" w:hAnsi="Arial" w:cs="Arial"/>
        </w:rPr>
        <w:t>)</w:t>
      </w:r>
    </w:p>
    <w:p w14:paraId="7C91BE10" w14:textId="1F695BB1" w:rsidR="00C5173B" w:rsidRPr="00B45786" w:rsidRDefault="00BA2031" w:rsidP="00C5173B">
      <w:pPr>
        <w:numPr>
          <w:ilvl w:val="0"/>
          <w:numId w:val="10"/>
        </w:numPr>
        <w:spacing w:after="160" w:line="240" w:lineRule="auto"/>
        <w:ind w:left="567" w:hanging="283"/>
        <w:contextualSpacing/>
        <w:rPr>
          <w:rFonts w:ascii="Arial" w:eastAsia="Calibri" w:hAnsi="Arial" w:cs="Arial"/>
          <w:kern w:val="2"/>
          <w14:ligatures w14:val="standardContextual"/>
        </w:rPr>
      </w:pPr>
      <w:r w:rsidRPr="00B45786">
        <w:rPr>
          <w:rFonts w:ascii="Arial" w:eastAsia="Calibri" w:hAnsi="Arial" w:cs="Arial"/>
          <w:kern w:val="2"/>
          <w14:ligatures w14:val="standardContextual"/>
        </w:rPr>
        <w:t>State government RKP self-evaluation guidelines</w:t>
      </w:r>
      <w:r w:rsidR="00A77D22" w:rsidRPr="00B45786">
        <w:rPr>
          <w:rFonts w:ascii="Arial" w:eastAsia="Calibri" w:hAnsi="Arial" w:cs="Arial"/>
          <w:kern w:val="2"/>
          <w14:ligatures w14:val="standardContextual"/>
        </w:rPr>
        <w:t xml:space="preserve"> (via </w:t>
      </w:r>
      <w:hyperlink r:id="rId15" w:history="1">
        <w:r w:rsidR="00A77D22" w:rsidRPr="00B45786">
          <w:rPr>
            <w:rStyle w:val="Hyperlink"/>
            <w:rFonts w:ascii="Arial" w:hAnsi="Arial" w:cs="Arial"/>
          </w:rPr>
          <w:t>www.sro.wa.gov.au</w:t>
        </w:r>
      </w:hyperlink>
      <w:r w:rsidR="00A77D22" w:rsidRPr="00B45786">
        <w:rPr>
          <w:rFonts w:ascii="Arial" w:hAnsi="Arial" w:cs="Arial"/>
        </w:rPr>
        <w:t>)</w:t>
      </w:r>
    </w:p>
    <w:p w14:paraId="7104AD62" w14:textId="7EA4C242" w:rsidR="00A77D22" w:rsidRPr="00B45786" w:rsidRDefault="00BA2031" w:rsidP="00A77D22">
      <w:pPr>
        <w:numPr>
          <w:ilvl w:val="0"/>
          <w:numId w:val="10"/>
        </w:numPr>
        <w:spacing w:before="240" w:after="120" w:line="240" w:lineRule="auto"/>
        <w:ind w:left="567" w:hanging="283"/>
        <w:contextualSpacing/>
        <w:rPr>
          <w:rFonts w:ascii="Arial" w:eastAsia="Calibri" w:hAnsi="Arial" w:cs="Arial"/>
          <w:kern w:val="2"/>
          <w14:ligatures w14:val="standardContextual"/>
        </w:rPr>
      </w:pPr>
      <w:r w:rsidRPr="00B45786">
        <w:rPr>
          <w:rFonts w:ascii="Arial" w:hAnsi="Arial" w:cs="Arial"/>
        </w:rPr>
        <w:t>State government RKP self-evaluation checklist</w:t>
      </w:r>
      <w:r w:rsidR="00A77D22" w:rsidRPr="00B45786">
        <w:rPr>
          <w:rFonts w:ascii="Arial" w:eastAsia="Calibri" w:hAnsi="Arial" w:cs="Arial"/>
          <w:kern w:val="2"/>
          <w14:ligatures w14:val="standardContextual"/>
        </w:rPr>
        <w:t xml:space="preserve"> (via </w:t>
      </w:r>
      <w:hyperlink r:id="rId16" w:history="1">
        <w:r w:rsidR="00A77D22" w:rsidRPr="00B45786">
          <w:rPr>
            <w:rStyle w:val="Hyperlink"/>
            <w:rFonts w:ascii="Arial" w:hAnsi="Arial" w:cs="Arial"/>
          </w:rPr>
          <w:t>www.sro.wa.gov.au</w:t>
        </w:r>
      </w:hyperlink>
      <w:r w:rsidR="00A77D22" w:rsidRPr="00B45786">
        <w:rPr>
          <w:rFonts w:ascii="Arial" w:hAnsi="Arial" w:cs="Arial"/>
        </w:rPr>
        <w:t>)</w:t>
      </w:r>
    </w:p>
    <w:p w14:paraId="1FD4F269" w14:textId="21B771D1" w:rsidR="00833E23" w:rsidRPr="00B45786" w:rsidRDefault="00833E23" w:rsidP="00EA5EAD">
      <w:pPr>
        <w:spacing w:before="240" w:after="160" w:line="240" w:lineRule="auto"/>
        <w:ind w:left="284" w:hanging="284"/>
        <w:rPr>
          <w:rFonts w:ascii="Arial" w:hAnsi="Arial" w:cs="Arial"/>
        </w:rPr>
      </w:pPr>
      <w:r w:rsidRPr="00B45786">
        <w:rPr>
          <w:rFonts w:ascii="Arial" w:hAnsi="Arial" w:cs="Arial"/>
        </w:rPr>
        <w:t xml:space="preserve">9. </w:t>
      </w:r>
      <w:r w:rsidR="003A578A" w:rsidRPr="00B45786">
        <w:rPr>
          <w:rFonts w:ascii="Arial" w:hAnsi="Arial" w:cs="Arial"/>
        </w:rPr>
        <w:t>Artificial</w:t>
      </w:r>
      <w:r w:rsidRPr="00B45786">
        <w:rPr>
          <w:rFonts w:ascii="Arial" w:hAnsi="Arial" w:cs="Arial"/>
        </w:rPr>
        <w:t xml:space="preserve"> </w:t>
      </w:r>
      <w:r w:rsidR="003A578A" w:rsidRPr="00B45786">
        <w:rPr>
          <w:rFonts w:ascii="Arial" w:hAnsi="Arial" w:cs="Arial"/>
        </w:rPr>
        <w:t xml:space="preserve">Intelligence (AI) </w:t>
      </w:r>
      <w:r w:rsidRPr="00B45786">
        <w:rPr>
          <w:rFonts w:ascii="Arial" w:hAnsi="Arial" w:cs="Arial"/>
        </w:rPr>
        <w:t xml:space="preserve">tools may be used to assist with preparing an RKP in accordance with your organisation’s AI use policy. However, please ensure that AI-generated content is appropriately reviewed and that the completed RKP </w:t>
      </w:r>
      <w:r w:rsidR="000E2F9A">
        <w:rPr>
          <w:rFonts w:ascii="Arial" w:hAnsi="Arial" w:cs="Arial"/>
        </w:rPr>
        <w:t xml:space="preserve">describes </w:t>
      </w:r>
      <w:r w:rsidR="00217B31">
        <w:rPr>
          <w:rFonts w:ascii="Arial" w:hAnsi="Arial" w:cs="Arial"/>
        </w:rPr>
        <w:t>your record keeping activities and</w:t>
      </w:r>
      <w:r w:rsidRPr="00B45786">
        <w:rPr>
          <w:rFonts w:ascii="Arial" w:hAnsi="Arial" w:cs="Arial"/>
        </w:rPr>
        <w:t xml:space="preserve"> meets the requirements of the template, SRC Standards and guidance.</w:t>
      </w:r>
    </w:p>
    <w:p w14:paraId="52AC6CD6" w14:textId="77777777" w:rsidR="009E7439" w:rsidRPr="00B45786" w:rsidRDefault="009E7439" w:rsidP="00BA2031">
      <w:pPr>
        <w:spacing w:after="160" w:line="278" w:lineRule="auto"/>
        <w:rPr>
          <w:rFonts w:ascii="Arial" w:eastAsia="Aptos" w:hAnsi="Arial" w:cs="Arial"/>
          <w:kern w:val="2"/>
          <w14:ligatures w14:val="standardContextual"/>
        </w:rPr>
      </w:pPr>
    </w:p>
    <w:p w14:paraId="5DFBAA82" w14:textId="1D01371F" w:rsidR="00BA2031" w:rsidRPr="00B45786" w:rsidRDefault="00BA2031" w:rsidP="00BA2031">
      <w:pPr>
        <w:spacing w:after="160" w:line="278" w:lineRule="auto"/>
        <w:rPr>
          <w:rFonts w:ascii="Arial" w:eastAsia="Aptos" w:hAnsi="Arial" w:cs="Arial"/>
          <w:kern w:val="2"/>
          <w14:ligatures w14:val="standardContextual"/>
        </w:rPr>
      </w:pPr>
      <w:r w:rsidRPr="00B45786">
        <w:rPr>
          <w:rFonts w:ascii="Arial" w:eastAsia="Aptos" w:hAnsi="Arial" w:cs="Arial"/>
          <w:kern w:val="2"/>
          <w14:ligatures w14:val="standardContextual"/>
        </w:rPr>
        <w:t xml:space="preserve">For enquiries contact the State Records Office via </w:t>
      </w:r>
      <w:hyperlink r:id="rId17" w:history="1">
        <w:r w:rsidRPr="00B45786">
          <w:rPr>
            <w:rFonts w:ascii="Arial" w:eastAsia="Aptos" w:hAnsi="Arial" w:cs="Arial"/>
            <w:color w:val="0000FF"/>
            <w:kern w:val="2"/>
            <w:u w:val="single"/>
            <w14:ligatures w14:val="standardContextual"/>
          </w:rPr>
          <w:t>sro@sro.wa.gov.au</w:t>
        </w:r>
      </w:hyperlink>
    </w:p>
    <w:p w14:paraId="3559E336" w14:textId="77777777" w:rsidR="00BA2031" w:rsidRDefault="00BA2031" w:rsidP="00BA2031">
      <w:pPr>
        <w:spacing w:after="160" w:line="240" w:lineRule="auto"/>
        <w:rPr>
          <w:rFonts w:ascii="Arial" w:eastAsia="Aptos" w:hAnsi="Arial" w:cs="Arial"/>
          <w:b/>
          <w:bCs/>
          <w:color w:val="FF0000"/>
          <w:kern w:val="2"/>
          <w14:ligatures w14:val="standardContextual"/>
        </w:rPr>
      </w:pPr>
      <w:r w:rsidRPr="00B45786">
        <w:rPr>
          <w:rFonts w:ascii="Arial" w:eastAsia="Aptos" w:hAnsi="Arial" w:cs="Arial"/>
          <w:b/>
          <w:bCs/>
          <w:color w:val="FF0000"/>
          <w:kern w:val="2"/>
          <w14:ligatures w14:val="standardContextual"/>
        </w:rPr>
        <w:t>Remove these instructions from your RKP submission</w:t>
      </w:r>
    </w:p>
    <w:p w14:paraId="3655A73E" w14:textId="77777777" w:rsidR="0086286E" w:rsidRDefault="0086286E" w:rsidP="00BA2031">
      <w:pPr>
        <w:spacing w:after="160" w:line="240" w:lineRule="auto"/>
        <w:rPr>
          <w:rFonts w:ascii="Arial" w:eastAsia="Aptos" w:hAnsi="Arial" w:cs="Arial"/>
          <w:b/>
          <w:bCs/>
          <w:color w:val="FF0000"/>
          <w:kern w:val="2"/>
          <w14:ligatures w14:val="standardContextual"/>
        </w:rPr>
      </w:pPr>
    </w:p>
    <w:p w14:paraId="314578A4" w14:textId="77777777" w:rsidR="0086286E" w:rsidRDefault="0086286E" w:rsidP="00BA2031">
      <w:pPr>
        <w:spacing w:after="160" w:line="240" w:lineRule="auto"/>
        <w:rPr>
          <w:rFonts w:ascii="Arial" w:eastAsia="Calibri" w:hAnsi="Arial" w:cs="Arial"/>
          <w:kern w:val="2"/>
          <w14:ligatures w14:val="standardContextual"/>
        </w:rPr>
      </w:pPr>
    </w:p>
    <w:p w14:paraId="7BB041D1" w14:textId="69075A12" w:rsidR="00940E4A" w:rsidRPr="00940E4A" w:rsidRDefault="00940E4A" w:rsidP="00940E4A">
      <w:pPr>
        <w:tabs>
          <w:tab w:val="left" w:pos="3480"/>
        </w:tabs>
        <w:rPr>
          <w:rFonts w:ascii="Arial" w:eastAsia="Calibri" w:hAnsi="Arial" w:cs="Arial"/>
          <w:kern w:val="2"/>
          <w14:ligatures w14:val="standardContextual"/>
        </w:rPr>
        <w:sectPr w:rsidR="00940E4A" w:rsidRPr="00940E4A" w:rsidSect="00BA2031">
          <w:headerReference w:type="default" r:id="rId18"/>
          <w:type w:val="continuous"/>
          <w:pgSz w:w="11900" w:h="16840"/>
          <w:pgMar w:top="1440" w:right="1440" w:bottom="1440" w:left="1440" w:header="709" w:footer="829" w:gutter="0"/>
          <w:cols w:space="567"/>
          <w:docGrid w:linePitch="360"/>
        </w:sectPr>
      </w:pPr>
    </w:p>
    <w:p w14:paraId="660F4D93" w14:textId="77777777" w:rsidR="009F455F" w:rsidRPr="00965614" w:rsidRDefault="009F455F"/>
    <w:p w14:paraId="741FF789" w14:textId="77777777" w:rsidR="009F455F" w:rsidRPr="00965614" w:rsidRDefault="009F455F"/>
    <w:p w14:paraId="09683BA2" w14:textId="4A43DAF3" w:rsidR="009F455F" w:rsidRPr="00965614" w:rsidRDefault="009F455F" w:rsidP="009F455F">
      <w:pPr>
        <w:jc w:val="center"/>
        <w:rPr>
          <w:rFonts w:ascii="Arial" w:hAnsi="Arial" w:cs="Arial"/>
          <w:b/>
          <w:sz w:val="72"/>
          <w:szCs w:val="72"/>
        </w:rPr>
      </w:pPr>
      <w:r w:rsidRPr="00965614">
        <w:rPr>
          <w:rFonts w:ascii="Arial" w:hAnsi="Arial" w:cs="Arial"/>
          <w:b/>
          <w:sz w:val="72"/>
          <w:szCs w:val="72"/>
        </w:rPr>
        <w:t xml:space="preserve">&lt;Name of </w:t>
      </w:r>
      <w:r w:rsidR="00087408" w:rsidRPr="00965614">
        <w:rPr>
          <w:rFonts w:ascii="Arial" w:hAnsi="Arial" w:cs="Arial"/>
          <w:b/>
          <w:sz w:val="72"/>
          <w:szCs w:val="72"/>
        </w:rPr>
        <w:t>Organisation</w:t>
      </w:r>
      <w:r w:rsidR="00C25BF8" w:rsidRPr="00965614">
        <w:rPr>
          <w:rFonts w:ascii="Arial" w:hAnsi="Arial" w:cs="Arial"/>
          <w:b/>
          <w:sz w:val="72"/>
          <w:szCs w:val="72"/>
        </w:rPr>
        <w:t>&gt;</w:t>
      </w:r>
    </w:p>
    <w:p w14:paraId="7EC468E0" w14:textId="77777777" w:rsidR="009F455F" w:rsidRPr="00965614" w:rsidRDefault="009F455F" w:rsidP="009F455F">
      <w:pPr>
        <w:jc w:val="center"/>
        <w:rPr>
          <w:rFonts w:ascii="Arial" w:hAnsi="Arial" w:cs="Arial"/>
          <w:b/>
          <w:sz w:val="72"/>
          <w:szCs w:val="72"/>
        </w:rPr>
      </w:pPr>
    </w:p>
    <w:p w14:paraId="4FF84DF6" w14:textId="04FEAF80" w:rsidR="009F455F" w:rsidRPr="00965614" w:rsidRDefault="00161D85" w:rsidP="009F455F">
      <w:pPr>
        <w:jc w:val="center"/>
        <w:rPr>
          <w:rFonts w:ascii="Arial" w:hAnsi="Arial" w:cs="Arial"/>
          <w:b/>
          <w:sz w:val="72"/>
          <w:szCs w:val="72"/>
        </w:rPr>
      </w:pPr>
      <w:r w:rsidRPr="00965614">
        <w:rPr>
          <w:rFonts w:ascii="Arial" w:hAnsi="Arial" w:cs="Arial"/>
          <w:b/>
          <w:sz w:val="72"/>
          <w:szCs w:val="72"/>
        </w:rPr>
        <w:t>RECORD KEEPING PLAN</w:t>
      </w:r>
    </w:p>
    <w:p w14:paraId="03D3C87D" w14:textId="77777777" w:rsidR="009F455F" w:rsidRPr="00965614" w:rsidRDefault="009F455F" w:rsidP="009F455F">
      <w:pPr>
        <w:jc w:val="center"/>
        <w:rPr>
          <w:rFonts w:ascii="Arial" w:hAnsi="Arial" w:cs="Arial"/>
          <w:b/>
          <w:sz w:val="72"/>
          <w:szCs w:val="72"/>
        </w:rPr>
      </w:pPr>
    </w:p>
    <w:p w14:paraId="6EBF0906" w14:textId="77777777" w:rsidR="009F455F" w:rsidRPr="00965614" w:rsidRDefault="009F455F" w:rsidP="009F455F">
      <w:pPr>
        <w:jc w:val="center"/>
        <w:rPr>
          <w:rFonts w:ascii="Arial" w:hAnsi="Arial" w:cs="Arial"/>
          <w:b/>
          <w:sz w:val="72"/>
          <w:szCs w:val="72"/>
        </w:rPr>
      </w:pPr>
    </w:p>
    <w:p w14:paraId="31CA0C10" w14:textId="77777777" w:rsidR="009F455F" w:rsidRPr="00965614" w:rsidRDefault="009F455F" w:rsidP="009F455F">
      <w:pPr>
        <w:jc w:val="center"/>
        <w:rPr>
          <w:rFonts w:ascii="Arial" w:hAnsi="Arial" w:cs="Arial"/>
          <w:b/>
          <w:sz w:val="72"/>
          <w:szCs w:val="72"/>
        </w:rPr>
      </w:pPr>
      <w:r w:rsidRPr="00965614">
        <w:rPr>
          <w:rFonts w:ascii="Arial" w:hAnsi="Arial" w:cs="Arial"/>
          <w:b/>
          <w:sz w:val="72"/>
          <w:szCs w:val="72"/>
        </w:rPr>
        <w:t>&lt;Year&gt;</w:t>
      </w:r>
    </w:p>
    <w:p w14:paraId="30E222B6" w14:textId="77777777" w:rsidR="0086286E" w:rsidRDefault="0086286E" w:rsidP="0086286E">
      <w:pPr>
        <w:rPr>
          <w:rFonts w:ascii="Arial" w:hAnsi="Arial" w:cs="Arial"/>
          <w:b/>
          <w:sz w:val="72"/>
          <w:szCs w:val="72"/>
        </w:rPr>
      </w:pPr>
    </w:p>
    <w:p w14:paraId="68BFF064" w14:textId="0381BACC" w:rsidR="00940E4A" w:rsidRPr="00965614" w:rsidRDefault="00940E4A" w:rsidP="0086286E">
      <w:pPr>
        <w:rPr>
          <w:rFonts w:ascii="Arial" w:hAnsi="Arial" w:cs="Arial"/>
          <w:b/>
          <w:sz w:val="72"/>
          <w:szCs w:val="72"/>
        </w:rPr>
        <w:sectPr w:rsidR="00940E4A" w:rsidRPr="00965614">
          <w:headerReference w:type="default" r:id="rId19"/>
          <w:pgSz w:w="11906" w:h="16838"/>
          <w:pgMar w:top="1440" w:right="1440" w:bottom="1440" w:left="1440" w:header="708" w:footer="708" w:gutter="0"/>
          <w:cols w:space="708"/>
          <w:docGrid w:linePitch="360"/>
        </w:sectPr>
      </w:pPr>
    </w:p>
    <w:p w14:paraId="267619A6" w14:textId="77777777" w:rsidR="007356A7" w:rsidRPr="00965614" w:rsidRDefault="007356A7">
      <w:pPr>
        <w:pStyle w:val="TOC1"/>
        <w:tabs>
          <w:tab w:val="right" w:leader="dot" w:pos="9016"/>
        </w:tabs>
        <w:rPr>
          <w:rFonts w:cs="Arial"/>
          <w:b/>
          <w:sz w:val="24"/>
          <w:szCs w:val="24"/>
        </w:rPr>
      </w:pPr>
      <w:r w:rsidRPr="00965614">
        <w:rPr>
          <w:rFonts w:cs="Arial"/>
          <w:b/>
          <w:sz w:val="24"/>
          <w:szCs w:val="24"/>
        </w:rPr>
        <w:lastRenderedPageBreak/>
        <w:t>TABLE OF CONTENTS</w:t>
      </w:r>
    </w:p>
    <w:p w14:paraId="2EE45724" w14:textId="1D4EB34D" w:rsidR="00B205FF" w:rsidRDefault="006834A0">
      <w:pPr>
        <w:pStyle w:val="TOC1"/>
        <w:tabs>
          <w:tab w:val="right" w:leader="dot" w:pos="9402"/>
        </w:tabs>
        <w:rPr>
          <w:rFonts w:asciiTheme="minorHAnsi" w:eastAsiaTheme="minorEastAsia" w:hAnsiTheme="minorHAnsi"/>
          <w:noProof/>
          <w:kern w:val="2"/>
          <w:sz w:val="24"/>
          <w:szCs w:val="24"/>
          <w:lang w:val="en-AU" w:eastAsia="en-AU"/>
          <w14:ligatures w14:val="standardContextual"/>
        </w:rPr>
      </w:pPr>
      <w:r w:rsidRPr="00965614">
        <w:rPr>
          <w:rFonts w:cs="Arial"/>
          <w:b/>
          <w:sz w:val="24"/>
          <w:szCs w:val="24"/>
        </w:rPr>
        <w:fldChar w:fldCharType="begin"/>
      </w:r>
      <w:r w:rsidRPr="00965614">
        <w:rPr>
          <w:rFonts w:cs="Arial"/>
          <w:b/>
          <w:sz w:val="24"/>
          <w:szCs w:val="24"/>
        </w:rPr>
        <w:instrText xml:space="preserve"> TOC \o "1-4" \h \z \u </w:instrText>
      </w:r>
      <w:r w:rsidRPr="00965614">
        <w:rPr>
          <w:rFonts w:cs="Arial"/>
          <w:b/>
          <w:sz w:val="24"/>
          <w:szCs w:val="24"/>
        </w:rPr>
        <w:fldChar w:fldCharType="separate"/>
      </w:r>
      <w:hyperlink w:anchor="_Toc238125649" w:history="1">
        <w:r w:rsidR="00B205FF" w:rsidRPr="00F312A8">
          <w:rPr>
            <w:rStyle w:val="Hyperlink"/>
            <w:rFonts w:cs="Arial"/>
            <w:b/>
            <w:noProof/>
          </w:rPr>
          <w:t>Introduction</w:t>
        </w:r>
        <w:r w:rsidR="00B205FF">
          <w:rPr>
            <w:noProof/>
            <w:webHidden/>
          </w:rPr>
          <w:tab/>
        </w:r>
        <w:r w:rsidR="00B205FF">
          <w:rPr>
            <w:noProof/>
            <w:webHidden/>
          </w:rPr>
          <w:fldChar w:fldCharType="begin"/>
        </w:r>
        <w:r w:rsidR="00B205FF">
          <w:rPr>
            <w:noProof/>
            <w:webHidden/>
          </w:rPr>
          <w:instrText xml:space="preserve"> PAGEREF _Toc238125649 \h </w:instrText>
        </w:r>
        <w:r w:rsidR="00B205FF">
          <w:rPr>
            <w:noProof/>
            <w:webHidden/>
          </w:rPr>
        </w:r>
        <w:r w:rsidR="00B205FF">
          <w:rPr>
            <w:noProof/>
            <w:webHidden/>
          </w:rPr>
          <w:fldChar w:fldCharType="separate"/>
        </w:r>
        <w:r w:rsidR="00B205FF">
          <w:rPr>
            <w:noProof/>
            <w:webHidden/>
          </w:rPr>
          <w:t>5</w:t>
        </w:r>
        <w:r w:rsidR="00B205FF">
          <w:rPr>
            <w:noProof/>
            <w:webHidden/>
          </w:rPr>
          <w:fldChar w:fldCharType="end"/>
        </w:r>
      </w:hyperlink>
    </w:p>
    <w:p w14:paraId="08EFC311" w14:textId="1A947E62" w:rsidR="00B205FF" w:rsidRDefault="00B205FF">
      <w:pPr>
        <w:pStyle w:val="TOC1"/>
        <w:tabs>
          <w:tab w:val="left" w:pos="440"/>
          <w:tab w:val="right" w:leader="dot" w:pos="9402"/>
        </w:tabs>
        <w:rPr>
          <w:rFonts w:asciiTheme="minorHAnsi" w:eastAsiaTheme="minorEastAsia" w:hAnsiTheme="minorHAnsi"/>
          <w:noProof/>
          <w:kern w:val="2"/>
          <w:sz w:val="24"/>
          <w:szCs w:val="24"/>
          <w:lang w:val="en-AU" w:eastAsia="en-AU"/>
          <w14:ligatures w14:val="standardContextual"/>
        </w:rPr>
      </w:pPr>
      <w:hyperlink w:anchor="_Toc238125650" w:history="1">
        <w:r w:rsidRPr="00F312A8">
          <w:rPr>
            <w:rStyle w:val="Hyperlink"/>
            <w:rFonts w:cs="Arial"/>
            <w:b/>
            <w:noProof/>
          </w:rPr>
          <w:t>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Principle One: Proper and Adequate Records</w:t>
        </w:r>
        <w:r>
          <w:rPr>
            <w:noProof/>
            <w:webHidden/>
          </w:rPr>
          <w:tab/>
        </w:r>
        <w:r>
          <w:rPr>
            <w:noProof/>
            <w:webHidden/>
          </w:rPr>
          <w:fldChar w:fldCharType="begin"/>
        </w:r>
        <w:r>
          <w:rPr>
            <w:noProof/>
            <w:webHidden/>
          </w:rPr>
          <w:instrText xml:space="preserve"> PAGEREF _Toc238125650 \h </w:instrText>
        </w:r>
        <w:r>
          <w:rPr>
            <w:noProof/>
            <w:webHidden/>
          </w:rPr>
        </w:r>
        <w:r>
          <w:rPr>
            <w:noProof/>
            <w:webHidden/>
          </w:rPr>
          <w:fldChar w:fldCharType="separate"/>
        </w:r>
        <w:r>
          <w:rPr>
            <w:noProof/>
            <w:webHidden/>
          </w:rPr>
          <w:t>7</w:t>
        </w:r>
        <w:r>
          <w:rPr>
            <w:noProof/>
            <w:webHidden/>
          </w:rPr>
          <w:fldChar w:fldCharType="end"/>
        </w:r>
      </w:hyperlink>
    </w:p>
    <w:p w14:paraId="711B257C" w14:textId="49B913FA"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51" w:history="1">
        <w:r w:rsidRPr="00F312A8">
          <w:rPr>
            <w:rStyle w:val="Hyperlink"/>
            <w:rFonts w:cs="Arial"/>
            <w:b/>
            <w:noProof/>
          </w:rPr>
          <w:t>1.1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Historical Background</w:t>
        </w:r>
        <w:r>
          <w:rPr>
            <w:noProof/>
            <w:webHidden/>
          </w:rPr>
          <w:tab/>
        </w:r>
        <w:r>
          <w:rPr>
            <w:noProof/>
            <w:webHidden/>
          </w:rPr>
          <w:fldChar w:fldCharType="begin"/>
        </w:r>
        <w:r>
          <w:rPr>
            <w:noProof/>
            <w:webHidden/>
          </w:rPr>
          <w:instrText xml:space="preserve"> PAGEREF _Toc238125651 \h </w:instrText>
        </w:r>
        <w:r>
          <w:rPr>
            <w:noProof/>
            <w:webHidden/>
          </w:rPr>
        </w:r>
        <w:r>
          <w:rPr>
            <w:noProof/>
            <w:webHidden/>
          </w:rPr>
          <w:fldChar w:fldCharType="separate"/>
        </w:r>
        <w:r>
          <w:rPr>
            <w:noProof/>
            <w:webHidden/>
          </w:rPr>
          <w:t>7</w:t>
        </w:r>
        <w:r>
          <w:rPr>
            <w:noProof/>
            <w:webHidden/>
          </w:rPr>
          <w:fldChar w:fldCharType="end"/>
        </w:r>
      </w:hyperlink>
    </w:p>
    <w:p w14:paraId="3979FCBC" w14:textId="3D70EBBF"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52" w:history="1">
        <w:r w:rsidRPr="00F312A8">
          <w:rPr>
            <w:rStyle w:val="Hyperlink"/>
            <w:rFonts w:cs="Arial"/>
            <w:b/>
            <w:noProof/>
          </w:rPr>
          <w:t>1.2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Mission Statement</w:t>
        </w:r>
        <w:r>
          <w:rPr>
            <w:noProof/>
            <w:webHidden/>
          </w:rPr>
          <w:tab/>
        </w:r>
        <w:r>
          <w:rPr>
            <w:noProof/>
            <w:webHidden/>
          </w:rPr>
          <w:fldChar w:fldCharType="begin"/>
        </w:r>
        <w:r>
          <w:rPr>
            <w:noProof/>
            <w:webHidden/>
          </w:rPr>
          <w:instrText xml:space="preserve"> PAGEREF _Toc238125652 \h </w:instrText>
        </w:r>
        <w:r>
          <w:rPr>
            <w:noProof/>
            <w:webHidden/>
          </w:rPr>
        </w:r>
        <w:r>
          <w:rPr>
            <w:noProof/>
            <w:webHidden/>
          </w:rPr>
          <w:fldChar w:fldCharType="separate"/>
        </w:r>
        <w:r>
          <w:rPr>
            <w:noProof/>
            <w:webHidden/>
          </w:rPr>
          <w:t>7</w:t>
        </w:r>
        <w:r>
          <w:rPr>
            <w:noProof/>
            <w:webHidden/>
          </w:rPr>
          <w:fldChar w:fldCharType="end"/>
        </w:r>
      </w:hyperlink>
    </w:p>
    <w:p w14:paraId="17E18759" w14:textId="6F455680"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53" w:history="1">
        <w:r w:rsidRPr="00F312A8">
          <w:rPr>
            <w:rStyle w:val="Hyperlink"/>
            <w:rFonts w:cs="Arial"/>
            <w:b/>
            <w:noProof/>
          </w:rPr>
          <w:t>1.3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Strategic Focus</w:t>
        </w:r>
        <w:r>
          <w:rPr>
            <w:noProof/>
            <w:webHidden/>
          </w:rPr>
          <w:tab/>
        </w:r>
        <w:r>
          <w:rPr>
            <w:noProof/>
            <w:webHidden/>
          </w:rPr>
          <w:fldChar w:fldCharType="begin"/>
        </w:r>
        <w:r>
          <w:rPr>
            <w:noProof/>
            <w:webHidden/>
          </w:rPr>
          <w:instrText xml:space="preserve"> PAGEREF _Toc238125653 \h </w:instrText>
        </w:r>
        <w:r>
          <w:rPr>
            <w:noProof/>
            <w:webHidden/>
          </w:rPr>
        </w:r>
        <w:r>
          <w:rPr>
            <w:noProof/>
            <w:webHidden/>
          </w:rPr>
          <w:fldChar w:fldCharType="separate"/>
        </w:r>
        <w:r>
          <w:rPr>
            <w:noProof/>
            <w:webHidden/>
          </w:rPr>
          <w:t>7</w:t>
        </w:r>
        <w:r>
          <w:rPr>
            <w:noProof/>
            <w:webHidden/>
          </w:rPr>
          <w:fldChar w:fldCharType="end"/>
        </w:r>
      </w:hyperlink>
    </w:p>
    <w:p w14:paraId="42122D03" w14:textId="795C37BC"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54" w:history="1">
        <w:r w:rsidRPr="00F312A8">
          <w:rPr>
            <w:rStyle w:val="Hyperlink"/>
            <w:rFonts w:cs="Arial"/>
            <w:b/>
            <w:noProof/>
          </w:rPr>
          <w:t>1.4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Business Activity</w:t>
        </w:r>
        <w:r>
          <w:rPr>
            <w:noProof/>
            <w:webHidden/>
          </w:rPr>
          <w:tab/>
        </w:r>
        <w:r>
          <w:rPr>
            <w:noProof/>
            <w:webHidden/>
          </w:rPr>
          <w:fldChar w:fldCharType="begin"/>
        </w:r>
        <w:r>
          <w:rPr>
            <w:noProof/>
            <w:webHidden/>
          </w:rPr>
          <w:instrText xml:space="preserve"> PAGEREF _Toc238125654 \h </w:instrText>
        </w:r>
        <w:r>
          <w:rPr>
            <w:noProof/>
            <w:webHidden/>
          </w:rPr>
        </w:r>
        <w:r>
          <w:rPr>
            <w:noProof/>
            <w:webHidden/>
          </w:rPr>
          <w:fldChar w:fldCharType="separate"/>
        </w:r>
        <w:r>
          <w:rPr>
            <w:noProof/>
            <w:webHidden/>
          </w:rPr>
          <w:t>7</w:t>
        </w:r>
        <w:r>
          <w:rPr>
            <w:noProof/>
            <w:webHidden/>
          </w:rPr>
          <w:fldChar w:fldCharType="end"/>
        </w:r>
      </w:hyperlink>
    </w:p>
    <w:p w14:paraId="4E559119" w14:textId="5D5A7E88"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55" w:history="1">
        <w:r w:rsidRPr="00F312A8">
          <w:rPr>
            <w:rStyle w:val="Hyperlink"/>
            <w:rFonts w:cs="Arial"/>
            <w:b/>
            <w:noProof/>
          </w:rPr>
          <w:t>1.5</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Outsourced Functions</w:t>
        </w:r>
        <w:r>
          <w:rPr>
            <w:noProof/>
            <w:webHidden/>
          </w:rPr>
          <w:tab/>
        </w:r>
        <w:r>
          <w:rPr>
            <w:noProof/>
            <w:webHidden/>
          </w:rPr>
          <w:fldChar w:fldCharType="begin"/>
        </w:r>
        <w:r>
          <w:rPr>
            <w:noProof/>
            <w:webHidden/>
          </w:rPr>
          <w:instrText xml:space="preserve"> PAGEREF _Toc238125655 \h </w:instrText>
        </w:r>
        <w:r>
          <w:rPr>
            <w:noProof/>
            <w:webHidden/>
          </w:rPr>
        </w:r>
        <w:r>
          <w:rPr>
            <w:noProof/>
            <w:webHidden/>
          </w:rPr>
          <w:fldChar w:fldCharType="separate"/>
        </w:r>
        <w:r>
          <w:rPr>
            <w:noProof/>
            <w:webHidden/>
          </w:rPr>
          <w:t>7</w:t>
        </w:r>
        <w:r>
          <w:rPr>
            <w:noProof/>
            <w:webHidden/>
          </w:rPr>
          <w:fldChar w:fldCharType="end"/>
        </w:r>
      </w:hyperlink>
    </w:p>
    <w:p w14:paraId="43AC5116" w14:textId="50539E97"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56" w:history="1">
        <w:r w:rsidRPr="00F312A8">
          <w:rPr>
            <w:rStyle w:val="Hyperlink"/>
            <w:rFonts w:cs="Arial"/>
            <w:b/>
            <w:noProof/>
          </w:rPr>
          <w:t>1.6</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Major Stakeholders</w:t>
        </w:r>
        <w:r>
          <w:rPr>
            <w:noProof/>
            <w:webHidden/>
          </w:rPr>
          <w:tab/>
        </w:r>
        <w:r>
          <w:rPr>
            <w:noProof/>
            <w:webHidden/>
          </w:rPr>
          <w:fldChar w:fldCharType="begin"/>
        </w:r>
        <w:r>
          <w:rPr>
            <w:noProof/>
            <w:webHidden/>
          </w:rPr>
          <w:instrText xml:space="preserve"> PAGEREF _Toc238125656 \h </w:instrText>
        </w:r>
        <w:r>
          <w:rPr>
            <w:noProof/>
            <w:webHidden/>
          </w:rPr>
        </w:r>
        <w:r>
          <w:rPr>
            <w:noProof/>
            <w:webHidden/>
          </w:rPr>
          <w:fldChar w:fldCharType="separate"/>
        </w:r>
        <w:r>
          <w:rPr>
            <w:noProof/>
            <w:webHidden/>
          </w:rPr>
          <w:t>7</w:t>
        </w:r>
        <w:r>
          <w:rPr>
            <w:noProof/>
            <w:webHidden/>
          </w:rPr>
          <w:fldChar w:fldCharType="end"/>
        </w:r>
      </w:hyperlink>
    </w:p>
    <w:p w14:paraId="44AF8D23" w14:textId="59E4BCCF"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57" w:history="1">
        <w:r w:rsidRPr="00F312A8">
          <w:rPr>
            <w:rStyle w:val="Hyperlink"/>
            <w:rFonts w:cs="Arial"/>
            <w:b/>
            <w:noProof/>
          </w:rPr>
          <w:t>1.7</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Enabling Legislation</w:t>
        </w:r>
        <w:r>
          <w:rPr>
            <w:noProof/>
            <w:webHidden/>
          </w:rPr>
          <w:tab/>
        </w:r>
        <w:r>
          <w:rPr>
            <w:noProof/>
            <w:webHidden/>
          </w:rPr>
          <w:fldChar w:fldCharType="begin"/>
        </w:r>
        <w:r>
          <w:rPr>
            <w:noProof/>
            <w:webHidden/>
          </w:rPr>
          <w:instrText xml:space="preserve"> PAGEREF _Toc238125657 \h </w:instrText>
        </w:r>
        <w:r>
          <w:rPr>
            <w:noProof/>
            <w:webHidden/>
          </w:rPr>
        </w:r>
        <w:r>
          <w:rPr>
            <w:noProof/>
            <w:webHidden/>
          </w:rPr>
          <w:fldChar w:fldCharType="separate"/>
        </w:r>
        <w:r>
          <w:rPr>
            <w:noProof/>
            <w:webHidden/>
          </w:rPr>
          <w:t>7</w:t>
        </w:r>
        <w:r>
          <w:rPr>
            <w:noProof/>
            <w:webHidden/>
          </w:rPr>
          <w:fldChar w:fldCharType="end"/>
        </w:r>
      </w:hyperlink>
    </w:p>
    <w:p w14:paraId="1DC650E2" w14:textId="54436201"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58" w:history="1">
        <w:r w:rsidRPr="00F312A8">
          <w:rPr>
            <w:rStyle w:val="Hyperlink"/>
            <w:rFonts w:cs="Arial"/>
            <w:b/>
            <w:noProof/>
          </w:rPr>
          <w:t>1.8</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Other Legislation</w:t>
        </w:r>
        <w:r>
          <w:rPr>
            <w:noProof/>
            <w:webHidden/>
          </w:rPr>
          <w:tab/>
        </w:r>
        <w:r>
          <w:rPr>
            <w:noProof/>
            <w:webHidden/>
          </w:rPr>
          <w:fldChar w:fldCharType="begin"/>
        </w:r>
        <w:r>
          <w:rPr>
            <w:noProof/>
            <w:webHidden/>
          </w:rPr>
          <w:instrText xml:space="preserve"> PAGEREF _Toc238125658 \h </w:instrText>
        </w:r>
        <w:r>
          <w:rPr>
            <w:noProof/>
            <w:webHidden/>
          </w:rPr>
        </w:r>
        <w:r>
          <w:rPr>
            <w:noProof/>
            <w:webHidden/>
          </w:rPr>
          <w:fldChar w:fldCharType="separate"/>
        </w:r>
        <w:r>
          <w:rPr>
            <w:noProof/>
            <w:webHidden/>
          </w:rPr>
          <w:t>7</w:t>
        </w:r>
        <w:r>
          <w:rPr>
            <w:noProof/>
            <w:webHidden/>
          </w:rPr>
          <w:fldChar w:fldCharType="end"/>
        </w:r>
      </w:hyperlink>
    </w:p>
    <w:p w14:paraId="5C19A76C" w14:textId="1E6F7476"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59" w:history="1">
        <w:r w:rsidRPr="00F312A8">
          <w:rPr>
            <w:rStyle w:val="Hyperlink"/>
            <w:rFonts w:cs="Arial"/>
            <w:b/>
            <w:noProof/>
          </w:rPr>
          <w:t>1.9</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Major Government Policy and/or Industry Standards</w:t>
        </w:r>
        <w:r>
          <w:rPr>
            <w:noProof/>
            <w:webHidden/>
          </w:rPr>
          <w:tab/>
        </w:r>
        <w:r>
          <w:rPr>
            <w:noProof/>
            <w:webHidden/>
          </w:rPr>
          <w:fldChar w:fldCharType="begin"/>
        </w:r>
        <w:r>
          <w:rPr>
            <w:noProof/>
            <w:webHidden/>
          </w:rPr>
          <w:instrText xml:space="preserve"> PAGEREF _Toc238125659 \h </w:instrText>
        </w:r>
        <w:r>
          <w:rPr>
            <w:noProof/>
            <w:webHidden/>
          </w:rPr>
        </w:r>
        <w:r>
          <w:rPr>
            <w:noProof/>
            <w:webHidden/>
          </w:rPr>
          <w:fldChar w:fldCharType="separate"/>
        </w:r>
        <w:r>
          <w:rPr>
            <w:noProof/>
            <w:webHidden/>
          </w:rPr>
          <w:t>8</w:t>
        </w:r>
        <w:r>
          <w:rPr>
            <w:noProof/>
            <w:webHidden/>
          </w:rPr>
          <w:fldChar w:fldCharType="end"/>
        </w:r>
      </w:hyperlink>
    </w:p>
    <w:p w14:paraId="5F38B259" w14:textId="1B3BBC98" w:rsidR="00B205FF" w:rsidRDefault="00B205FF">
      <w:pPr>
        <w:pStyle w:val="TOC1"/>
        <w:tabs>
          <w:tab w:val="left" w:pos="440"/>
          <w:tab w:val="right" w:leader="dot" w:pos="9402"/>
        </w:tabs>
        <w:rPr>
          <w:rFonts w:asciiTheme="minorHAnsi" w:eastAsiaTheme="minorEastAsia" w:hAnsiTheme="minorHAnsi"/>
          <w:noProof/>
          <w:kern w:val="2"/>
          <w:sz w:val="24"/>
          <w:szCs w:val="24"/>
          <w:lang w:val="en-AU" w:eastAsia="en-AU"/>
          <w14:ligatures w14:val="standardContextual"/>
        </w:rPr>
      </w:pPr>
      <w:hyperlink w:anchor="_Toc238125660" w:history="1">
        <w:r w:rsidRPr="00F312A8">
          <w:rPr>
            <w:rStyle w:val="Hyperlink"/>
            <w:rFonts w:cs="Arial"/>
            <w:b/>
            <w:noProof/>
          </w:rPr>
          <w:t>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Principle Two: Policies and Procedures</w:t>
        </w:r>
        <w:r>
          <w:rPr>
            <w:noProof/>
            <w:webHidden/>
          </w:rPr>
          <w:tab/>
        </w:r>
        <w:r>
          <w:rPr>
            <w:noProof/>
            <w:webHidden/>
          </w:rPr>
          <w:fldChar w:fldCharType="begin"/>
        </w:r>
        <w:r>
          <w:rPr>
            <w:noProof/>
            <w:webHidden/>
          </w:rPr>
          <w:instrText xml:space="preserve"> PAGEREF _Toc238125660 \h </w:instrText>
        </w:r>
        <w:r>
          <w:rPr>
            <w:noProof/>
            <w:webHidden/>
          </w:rPr>
        </w:r>
        <w:r>
          <w:rPr>
            <w:noProof/>
            <w:webHidden/>
          </w:rPr>
          <w:fldChar w:fldCharType="separate"/>
        </w:r>
        <w:r>
          <w:rPr>
            <w:noProof/>
            <w:webHidden/>
          </w:rPr>
          <w:t>9</w:t>
        </w:r>
        <w:r>
          <w:rPr>
            <w:noProof/>
            <w:webHidden/>
          </w:rPr>
          <w:fldChar w:fldCharType="end"/>
        </w:r>
      </w:hyperlink>
    </w:p>
    <w:p w14:paraId="1D1EF18D" w14:textId="79A07EEF"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61" w:history="1">
        <w:r w:rsidRPr="00F312A8">
          <w:rPr>
            <w:rStyle w:val="Hyperlink"/>
            <w:rFonts w:cs="Arial"/>
            <w:b/>
            <w:noProof/>
          </w:rPr>
          <w:t>2.1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Records Management and Business Information Systems</w:t>
        </w:r>
        <w:r>
          <w:rPr>
            <w:noProof/>
            <w:webHidden/>
          </w:rPr>
          <w:tab/>
        </w:r>
        <w:r>
          <w:rPr>
            <w:noProof/>
            <w:webHidden/>
          </w:rPr>
          <w:fldChar w:fldCharType="begin"/>
        </w:r>
        <w:r>
          <w:rPr>
            <w:noProof/>
            <w:webHidden/>
          </w:rPr>
          <w:instrText xml:space="preserve"> PAGEREF _Toc238125661 \h </w:instrText>
        </w:r>
        <w:r>
          <w:rPr>
            <w:noProof/>
            <w:webHidden/>
          </w:rPr>
        </w:r>
        <w:r>
          <w:rPr>
            <w:noProof/>
            <w:webHidden/>
          </w:rPr>
          <w:fldChar w:fldCharType="separate"/>
        </w:r>
        <w:r>
          <w:rPr>
            <w:noProof/>
            <w:webHidden/>
          </w:rPr>
          <w:t>9</w:t>
        </w:r>
        <w:r>
          <w:rPr>
            <w:noProof/>
            <w:webHidden/>
          </w:rPr>
          <w:fldChar w:fldCharType="end"/>
        </w:r>
      </w:hyperlink>
    </w:p>
    <w:p w14:paraId="4725734E" w14:textId="2DB3F043"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62" w:history="1">
        <w:r w:rsidRPr="00F312A8">
          <w:rPr>
            <w:rStyle w:val="Hyperlink"/>
            <w:rFonts w:cs="Arial"/>
            <w:b/>
            <w:noProof/>
          </w:rPr>
          <w:t>2.1.1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Records Management System</w:t>
        </w:r>
        <w:r>
          <w:rPr>
            <w:noProof/>
            <w:webHidden/>
          </w:rPr>
          <w:tab/>
        </w:r>
        <w:r>
          <w:rPr>
            <w:noProof/>
            <w:webHidden/>
          </w:rPr>
          <w:fldChar w:fldCharType="begin"/>
        </w:r>
        <w:r>
          <w:rPr>
            <w:noProof/>
            <w:webHidden/>
          </w:rPr>
          <w:instrText xml:space="preserve"> PAGEREF _Toc238125662 \h </w:instrText>
        </w:r>
        <w:r>
          <w:rPr>
            <w:noProof/>
            <w:webHidden/>
          </w:rPr>
        </w:r>
        <w:r>
          <w:rPr>
            <w:noProof/>
            <w:webHidden/>
          </w:rPr>
          <w:fldChar w:fldCharType="separate"/>
        </w:r>
        <w:r>
          <w:rPr>
            <w:noProof/>
            <w:webHidden/>
          </w:rPr>
          <w:t>9</w:t>
        </w:r>
        <w:r>
          <w:rPr>
            <w:noProof/>
            <w:webHidden/>
          </w:rPr>
          <w:fldChar w:fldCharType="end"/>
        </w:r>
      </w:hyperlink>
    </w:p>
    <w:p w14:paraId="02C56350" w14:textId="36D6BA03"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63" w:history="1">
        <w:r w:rsidRPr="00F312A8">
          <w:rPr>
            <w:rStyle w:val="Hyperlink"/>
            <w:rFonts w:cs="Arial"/>
            <w:b/>
            <w:noProof/>
          </w:rPr>
          <w:t>2.1.2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Business Information Systems</w:t>
        </w:r>
        <w:r>
          <w:rPr>
            <w:noProof/>
            <w:webHidden/>
          </w:rPr>
          <w:tab/>
        </w:r>
        <w:r>
          <w:rPr>
            <w:noProof/>
            <w:webHidden/>
          </w:rPr>
          <w:fldChar w:fldCharType="begin"/>
        </w:r>
        <w:r>
          <w:rPr>
            <w:noProof/>
            <w:webHidden/>
          </w:rPr>
          <w:instrText xml:space="preserve"> PAGEREF _Toc238125663 \h </w:instrText>
        </w:r>
        <w:r>
          <w:rPr>
            <w:noProof/>
            <w:webHidden/>
          </w:rPr>
        </w:r>
        <w:r>
          <w:rPr>
            <w:noProof/>
            <w:webHidden/>
          </w:rPr>
          <w:fldChar w:fldCharType="separate"/>
        </w:r>
        <w:r>
          <w:rPr>
            <w:noProof/>
            <w:webHidden/>
          </w:rPr>
          <w:t>9</w:t>
        </w:r>
        <w:r>
          <w:rPr>
            <w:noProof/>
            <w:webHidden/>
          </w:rPr>
          <w:fldChar w:fldCharType="end"/>
        </w:r>
      </w:hyperlink>
    </w:p>
    <w:p w14:paraId="697F9DB8" w14:textId="29A4862D"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64" w:history="1">
        <w:r w:rsidRPr="00F312A8">
          <w:rPr>
            <w:rStyle w:val="Hyperlink"/>
            <w:rFonts w:cs="Arial"/>
            <w:b/>
            <w:noProof/>
          </w:rPr>
          <w:t>2.2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Records Management Policy and Procedures</w:t>
        </w:r>
        <w:r>
          <w:rPr>
            <w:noProof/>
            <w:webHidden/>
          </w:rPr>
          <w:tab/>
        </w:r>
        <w:r>
          <w:rPr>
            <w:noProof/>
            <w:webHidden/>
          </w:rPr>
          <w:fldChar w:fldCharType="begin"/>
        </w:r>
        <w:r>
          <w:rPr>
            <w:noProof/>
            <w:webHidden/>
          </w:rPr>
          <w:instrText xml:space="preserve"> PAGEREF _Toc238125664 \h </w:instrText>
        </w:r>
        <w:r>
          <w:rPr>
            <w:noProof/>
            <w:webHidden/>
          </w:rPr>
        </w:r>
        <w:r>
          <w:rPr>
            <w:noProof/>
            <w:webHidden/>
          </w:rPr>
          <w:fldChar w:fldCharType="separate"/>
        </w:r>
        <w:r>
          <w:rPr>
            <w:noProof/>
            <w:webHidden/>
          </w:rPr>
          <w:t>9</w:t>
        </w:r>
        <w:r>
          <w:rPr>
            <w:noProof/>
            <w:webHidden/>
          </w:rPr>
          <w:fldChar w:fldCharType="end"/>
        </w:r>
      </w:hyperlink>
    </w:p>
    <w:p w14:paraId="5FD29BBF" w14:textId="6E66754D"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65" w:history="1">
        <w:r w:rsidRPr="00F312A8">
          <w:rPr>
            <w:rStyle w:val="Hyperlink"/>
            <w:rFonts w:cs="Arial"/>
            <w:b/>
            <w:noProof/>
          </w:rPr>
          <w:t>2.3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Certification of Policies and Procedures</w:t>
        </w:r>
        <w:r>
          <w:rPr>
            <w:noProof/>
            <w:webHidden/>
          </w:rPr>
          <w:tab/>
        </w:r>
        <w:r>
          <w:rPr>
            <w:noProof/>
            <w:webHidden/>
          </w:rPr>
          <w:fldChar w:fldCharType="begin"/>
        </w:r>
        <w:r>
          <w:rPr>
            <w:noProof/>
            <w:webHidden/>
          </w:rPr>
          <w:instrText xml:space="preserve"> PAGEREF _Toc238125665 \h </w:instrText>
        </w:r>
        <w:r>
          <w:rPr>
            <w:noProof/>
            <w:webHidden/>
          </w:rPr>
        </w:r>
        <w:r>
          <w:rPr>
            <w:noProof/>
            <w:webHidden/>
          </w:rPr>
          <w:fldChar w:fldCharType="separate"/>
        </w:r>
        <w:r>
          <w:rPr>
            <w:noProof/>
            <w:webHidden/>
          </w:rPr>
          <w:t>11</w:t>
        </w:r>
        <w:r>
          <w:rPr>
            <w:noProof/>
            <w:webHidden/>
          </w:rPr>
          <w:fldChar w:fldCharType="end"/>
        </w:r>
      </w:hyperlink>
    </w:p>
    <w:p w14:paraId="2DADE18E" w14:textId="116A2CBC"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66" w:history="1">
        <w:r w:rsidRPr="00F312A8">
          <w:rPr>
            <w:rStyle w:val="Hyperlink"/>
            <w:rFonts w:cs="Arial"/>
            <w:b/>
            <w:noProof/>
          </w:rPr>
          <w:t>2.4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Evaluation of Policies and Procedures</w:t>
        </w:r>
        <w:r>
          <w:rPr>
            <w:noProof/>
            <w:webHidden/>
          </w:rPr>
          <w:tab/>
        </w:r>
        <w:r>
          <w:rPr>
            <w:noProof/>
            <w:webHidden/>
          </w:rPr>
          <w:fldChar w:fldCharType="begin"/>
        </w:r>
        <w:r>
          <w:rPr>
            <w:noProof/>
            <w:webHidden/>
          </w:rPr>
          <w:instrText xml:space="preserve"> PAGEREF _Toc238125666 \h </w:instrText>
        </w:r>
        <w:r>
          <w:rPr>
            <w:noProof/>
            <w:webHidden/>
          </w:rPr>
        </w:r>
        <w:r>
          <w:rPr>
            <w:noProof/>
            <w:webHidden/>
          </w:rPr>
          <w:fldChar w:fldCharType="separate"/>
        </w:r>
        <w:r>
          <w:rPr>
            <w:noProof/>
            <w:webHidden/>
          </w:rPr>
          <w:t>11</w:t>
        </w:r>
        <w:r>
          <w:rPr>
            <w:noProof/>
            <w:webHidden/>
          </w:rPr>
          <w:fldChar w:fldCharType="end"/>
        </w:r>
      </w:hyperlink>
    </w:p>
    <w:p w14:paraId="02B2BF09" w14:textId="01663EB2" w:rsidR="00B205FF" w:rsidRDefault="00B205FF">
      <w:pPr>
        <w:pStyle w:val="TOC1"/>
        <w:tabs>
          <w:tab w:val="left" w:pos="440"/>
          <w:tab w:val="right" w:leader="dot" w:pos="9402"/>
        </w:tabs>
        <w:rPr>
          <w:rFonts w:asciiTheme="minorHAnsi" w:eastAsiaTheme="minorEastAsia" w:hAnsiTheme="minorHAnsi"/>
          <w:noProof/>
          <w:kern w:val="2"/>
          <w:sz w:val="24"/>
          <w:szCs w:val="24"/>
          <w:lang w:val="en-AU" w:eastAsia="en-AU"/>
          <w14:ligatures w14:val="standardContextual"/>
        </w:rPr>
      </w:pPr>
      <w:hyperlink w:anchor="_Toc238125667" w:history="1">
        <w:r w:rsidRPr="00F312A8">
          <w:rPr>
            <w:rStyle w:val="Hyperlink"/>
            <w:rFonts w:cs="Arial"/>
            <w:b/>
            <w:noProof/>
          </w:rPr>
          <w:t>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Principle Three: Language Control</w:t>
        </w:r>
        <w:r>
          <w:rPr>
            <w:noProof/>
            <w:webHidden/>
          </w:rPr>
          <w:tab/>
        </w:r>
        <w:r>
          <w:rPr>
            <w:noProof/>
            <w:webHidden/>
          </w:rPr>
          <w:fldChar w:fldCharType="begin"/>
        </w:r>
        <w:r>
          <w:rPr>
            <w:noProof/>
            <w:webHidden/>
          </w:rPr>
          <w:instrText xml:space="preserve"> PAGEREF _Toc238125667 \h </w:instrText>
        </w:r>
        <w:r>
          <w:rPr>
            <w:noProof/>
            <w:webHidden/>
          </w:rPr>
        </w:r>
        <w:r>
          <w:rPr>
            <w:noProof/>
            <w:webHidden/>
          </w:rPr>
          <w:fldChar w:fldCharType="separate"/>
        </w:r>
        <w:r>
          <w:rPr>
            <w:noProof/>
            <w:webHidden/>
          </w:rPr>
          <w:t>12</w:t>
        </w:r>
        <w:r>
          <w:rPr>
            <w:noProof/>
            <w:webHidden/>
          </w:rPr>
          <w:fldChar w:fldCharType="end"/>
        </w:r>
      </w:hyperlink>
    </w:p>
    <w:p w14:paraId="1E576376" w14:textId="4FC65AA5"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68" w:history="1">
        <w:r w:rsidRPr="00F312A8">
          <w:rPr>
            <w:rStyle w:val="Hyperlink"/>
            <w:rFonts w:cs="Arial"/>
            <w:b/>
            <w:noProof/>
          </w:rPr>
          <w:t>3.1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Keyword AAA Thesaurus Implemented</w:t>
        </w:r>
        <w:r>
          <w:rPr>
            <w:noProof/>
            <w:webHidden/>
          </w:rPr>
          <w:tab/>
        </w:r>
        <w:r>
          <w:rPr>
            <w:noProof/>
            <w:webHidden/>
          </w:rPr>
          <w:fldChar w:fldCharType="begin"/>
        </w:r>
        <w:r>
          <w:rPr>
            <w:noProof/>
            <w:webHidden/>
          </w:rPr>
          <w:instrText xml:space="preserve"> PAGEREF _Toc238125668 \h </w:instrText>
        </w:r>
        <w:r>
          <w:rPr>
            <w:noProof/>
            <w:webHidden/>
          </w:rPr>
        </w:r>
        <w:r>
          <w:rPr>
            <w:noProof/>
            <w:webHidden/>
          </w:rPr>
          <w:fldChar w:fldCharType="separate"/>
        </w:r>
        <w:r>
          <w:rPr>
            <w:noProof/>
            <w:webHidden/>
          </w:rPr>
          <w:t>12</w:t>
        </w:r>
        <w:r>
          <w:rPr>
            <w:noProof/>
            <w:webHidden/>
          </w:rPr>
          <w:fldChar w:fldCharType="end"/>
        </w:r>
      </w:hyperlink>
    </w:p>
    <w:p w14:paraId="198F5946" w14:textId="24A15079"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69" w:history="1">
        <w:r w:rsidRPr="00F312A8">
          <w:rPr>
            <w:rStyle w:val="Hyperlink"/>
            <w:rFonts w:cs="Arial"/>
            <w:b/>
            <w:noProof/>
          </w:rPr>
          <w:t>3.2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Thesaurus (Other than Keyword AAA) Implemented</w:t>
        </w:r>
        <w:r>
          <w:rPr>
            <w:noProof/>
            <w:webHidden/>
          </w:rPr>
          <w:tab/>
        </w:r>
        <w:r>
          <w:rPr>
            <w:noProof/>
            <w:webHidden/>
          </w:rPr>
          <w:fldChar w:fldCharType="begin"/>
        </w:r>
        <w:r>
          <w:rPr>
            <w:noProof/>
            <w:webHidden/>
          </w:rPr>
          <w:instrText xml:space="preserve"> PAGEREF _Toc238125669 \h </w:instrText>
        </w:r>
        <w:r>
          <w:rPr>
            <w:noProof/>
            <w:webHidden/>
          </w:rPr>
        </w:r>
        <w:r>
          <w:rPr>
            <w:noProof/>
            <w:webHidden/>
          </w:rPr>
          <w:fldChar w:fldCharType="separate"/>
        </w:r>
        <w:r>
          <w:rPr>
            <w:noProof/>
            <w:webHidden/>
          </w:rPr>
          <w:t>12</w:t>
        </w:r>
        <w:r>
          <w:rPr>
            <w:noProof/>
            <w:webHidden/>
          </w:rPr>
          <w:fldChar w:fldCharType="end"/>
        </w:r>
      </w:hyperlink>
    </w:p>
    <w:p w14:paraId="2B608DC6" w14:textId="57350D96"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70" w:history="1">
        <w:r w:rsidRPr="00F312A8">
          <w:rPr>
            <w:rStyle w:val="Hyperlink"/>
            <w:rFonts w:cs="Arial"/>
            <w:b/>
            <w:noProof/>
          </w:rPr>
          <w:t>3.3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File Plan/List of Subject Headings / List of Authorised Headings</w:t>
        </w:r>
        <w:r>
          <w:rPr>
            <w:noProof/>
            <w:webHidden/>
          </w:rPr>
          <w:tab/>
        </w:r>
        <w:r>
          <w:rPr>
            <w:noProof/>
            <w:webHidden/>
          </w:rPr>
          <w:fldChar w:fldCharType="begin"/>
        </w:r>
        <w:r>
          <w:rPr>
            <w:noProof/>
            <w:webHidden/>
          </w:rPr>
          <w:instrText xml:space="preserve"> PAGEREF _Toc238125670 \h </w:instrText>
        </w:r>
        <w:r>
          <w:rPr>
            <w:noProof/>
            <w:webHidden/>
          </w:rPr>
        </w:r>
        <w:r>
          <w:rPr>
            <w:noProof/>
            <w:webHidden/>
          </w:rPr>
          <w:fldChar w:fldCharType="separate"/>
        </w:r>
        <w:r>
          <w:rPr>
            <w:noProof/>
            <w:webHidden/>
          </w:rPr>
          <w:t>12</w:t>
        </w:r>
        <w:r>
          <w:rPr>
            <w:noProof/>
            <w:webHidden/>
          </w:rPr>
          <w:fldChar w:fldCharType="end"/>
        </w:r>
      </w:hyperlink>
    </w:p>
    <w:p w14:paraId="322BB960" w14:textId="1C16ECD3"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71" w:history="1">
        <w:r w:rsidRPr="00F312A8">
          <w:rPr>
            <w:rStyle w:val="Hyperlink"/>
            <w:rFonts w:cs="Arial"/>
            <w:b/>
            <w:noProof/>
          </w:rPr>
          <w:t>3.4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Assessment of its Effectiveness</w:t>
        </w:r>
        <w:r>
          <w:rPr>
            <w:noProof/>
            <w:webHidden/>
          </w:rPr>
          <w:tab/>
        </w:r>
        <w:r>
          <w:rPr>
            <w:noProof/>
            <w:webHidden/>
          </w:rPr>
          <w:fldChar w:fldCharType="begin"/>
        </w:r>
        <w:r>
          <w:rPr>
            <w:noProof/>
            <w:webHidden/>
          </w:rPr>
          <w:instrText xml:space="preserve"> PAGEREF _Toc238125671 \h </w:instrText>
        </w:r>
        <w:r>
          <w:rPr>
            <w:noProof/>
            <w:webHidden/>
          </w:rPr>
        </w:r>
        <w:r>
          <w:rPr>
            <w:noProof/>
            <w:webHidden/>
          </w:rPr>
          <w:fldChar w:fldCharType="separate"/>
        </w:r>
        <w:r>
          <w:rPr>
            <w:noProof/>
            <w:webHidden/>
          </w:rPr>
          <w:t>12</w:t>
        </w:r>
        <w:r>
          <w:rPr>
            <w:noProof/>
            <w:webHidden/>
          </w:rPr>
          <w:fldChar w:fldCharType="end"/>
        </w:r>
      </w:hyperlink>
    </w:p>
    <w:p w14:paraId="5273668D" w14:textId="6C00919E"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72" w:history="1">
        <w:r w:rsidRPr="00F312A8">
          <w:rPr>
            <w:rStyle w:val="Hyperlink"/>
            <w:rFonts w:cs="Arial"/>
            <w:b/>
            <w:noProof/>
          </w:rPr>
          <w:t>3.5</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Identified Areas for Improvement</w:t>
        </w:r>
        <w:r>
          <w:rPr>
            <w:noProof/>
            <w:webHidden/>
          </w:rPr>
          <w:tab/>
        </w:r>
        <w:r>
          <w:rPr>
            <w:noProof/>
            <w:webHidden/>
          </w:rPr>
          <w:fldChar w:fldCharType="begin"/>
        </w:r>
        <w:r>
          <w:rPr>
            <w:noProof/>
            <w:webHidden/>
          </w:rPr>
          <w:instrText xml:space="preserve"> PAGEREF _Toc238125672 \h </w:instrText>
        </w:r>
        <w:r>
          <w:rPr>
            <w:noProof/>
            <w:webHidden/>
          </w:rPr>
        </w:r>
        <w:r>
          <w:rPr>
            <w:noProof/>
            <w:webHidden/>
          </w:rPr>
          <w:fldChar w:fldCharType="separate"/>
        </w:r>
        <w:r>
          <w:rPr>
            <w:noProof/>
            <w:webHidden/>
          </w:rPr>
          <w:t>12</w:t>
        </w:r>
        <w:r>
          <w:rPr>
            <w:noProof/>
            <w:webHidden/>
          </w:rPr>
          <w:fldChar w:fldCharType="end"/>
        </w:r>
      </w:hyperlink>
    </w:p>
    <w:p w14:paraId="3031FE6C" w14:textId="4CCC93CE" w:rsidR="00B205FF" w:rsidRDefault="00B205FF">
      <w:pPr>
        <w:pStyle w:val="TOC1"/>
        <w:tabs>
          <w:tab w:val="left" w:pos="440"/>
          <w:tab w:val="right" w:leader="dot" w:pos="9402"/>
        </w:tabs>
        <w:rPr>
          <w:rFonts w:asciiTheme="minorHAnsi" w:eastAsiaTheme="minorEastAsia" w:hAnsiTheme="minorHAnsi"/>
          <w:noProof/>
          <w:kern w:val="2"/>
          <w:sz w:val="24"/>
          <w:szCs w:val="24"/>
          <w:lang w:val="en-AU" w:eastAsia="en-AU"/>
          <w14:ligatures w14:val="standardContextual"/>
        </w:rPr>
      </w:pPr>
      <w:hyperlink w:anchor="_Toc238125673" w:history="1">
        <w:r w:rsidRPr="00F312A8">
          <w:rPr>
            <w:rStyle w:val="Hyperlink"/>
            <w:rFonts w:cs="Arial"/>
            <w:b/>
            <w:noProof/>
          </w:rPr>
          <w:t>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Principle Four: Preservation</w:t>
        </w:r>
        <w:r>
          <w:rPr>
            <w:noProof/>
            <w:webHidden/>
          </w:rPr>
          <w:tab/>
        </w:r>
        <w:r>
          <w:rPr>
            <w:noProof/>
            <w:webHidden/>
          </w:rPr>
          <w:fldChar w:fldCharType="begin"/>
        </w:r>
        <w:r>
          <w:rPr>
            <w:noProof/>
            <w:webHidden/>
          </w:rPr>
          <w:instrText xml:space="preserve"> PAGEREF _Toc238125673 \h </w:instrText>
        </w:r>
        <w:r>
          <w:rPr>
            <w:noProof/>
            <w:webHidden/>
          </w:rPr>
        </w:r>
        <w:r>
          <w:rPr>
            <w:noProof/>
            <w:webHidden/>
          </w:rPr>
          <w:fldChar w:fldCharType="separate"/>
        </w:r>
        <w:r>
          <w:rPr>
            <w:noProof/>
            <w:webHidden/>
          </w:rPr>
          <w:t>14</w:t>
        </w:r>
        <w:r>
          <w:rPr>
            <w:noProof/>
            <w:webHidden/>
          </w:rPr>
          <w:fldChar w:fldCharType="end"/>
        </w:r>
      </w:hyperlink>
    </w:p>
    <w:p w14:paraId="08FA4EDA" w14:textId="666413EF"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74" w:history="1">
        <w:r w:rsidRPr="00F312A8">
          <w:rPr>
            <w:rStyle w:val="Hyperlink"/>
            <w:rFonts w:cs="Arial"/>
            <w:b/>
            <w:noProof/>
          </w:rPr>
          <w:t>4.1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Assessment of Risks</w:t>
        </w:r>
        <w:r>
          <w:rPr>
            <w:noProof/>
            <w:webHidden/>
          </w:rPr>
          <w:tab/>
        </w:r>
        <w:r>
          <w:rPr>
            <w:noProof/>
            <w:webHidden/>
          </w:rPr>
          <w:fldChar w:fldCharType="begin"/>
        </w:r>
        <w:r>
          <w:rPr>
            <w:noProof/>
            <w:webHidden/>
          </w:rPr>
          <w:instrText xml:space="preserve"> PAGEREF _Toc238125674 \h </w:instrText>
        </w:r>
        <w:r>
          <w:rPr>
            <w:noProof/>
            <w:webHidden/>
          </w:rPr>
        </w:r>
        <w:r>
          <w:rPr>
            <w:noProof/>
            <w:webHidden/>
          </w:rPr>
          <w:fldChar w:fldCharType="separate"/>
        </w:r>
        <w:r>
          <w:rPr>
            <w:noProof/>
            <w:webHidden/>
          </w:rPr>
          <w:t>14</w:t>
        </w:r>
        <w:r>
          <w:rPr>
            <w:noProof/>
            <w:webHidden/>
          </w:rPr>
          <w:fldChar w:fldCharType="end"/>
        </w:r>
      </w:hyperlink>
    </w:p>
    <w:p w14:paraId="05AFBDF7" w14:textId="49652C0D"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75" w:history="1">
        <w:r w:rsidRPr="00F312A8">
          <w:rPr>
            <w:rStyle w:val="Hyperlink"/>
            <w:rFonts w:cs="Arial"/>
            <w:b/>
            <w:noProof/>
          </w:rPr>
          <w:t>4.1.1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Onsite Storage</w:t>
        </w:r>
        <w:r>
          <w:rPr>
            <w:noProof/>
            <w:webHidden/>
          </w:rPr>
          <w:tab/>
        </w:r>
        <w:r>
          <w:rPr>
            <w:noProof/>
            <w:webHidden/>
          </w:rPr>
          <w:fldChar w:fldCharType="begin"/>
        </w:r>
        <w:r>
          <w:rPr>
            <w:noProof/>
            <w:webHidden/>
          </w:rPr>
          <w:instrText xml:space="preserve"> PAGEREF _Toc238125675 \h </w:instrText>
        </w:r>
        <w:r>
          <w:rPr>
            <w:noProof/>
            <w:webHidden/>
          </w:rPr>
        </w:r>
        <w:r>
          <w:rPr>
            <w:noProof/>
            <w:webHidden/>
          </w:rPr>
          <w:fldChar w:fldCharType="separate"/>
        </w:r>
        <w:r>
          <w:rPr>
            <w:noProof/>
            <w:webHidden/>
          </w:rPr>
          <w:t>14</w:t>
        </w:r>
        <w:r>
          <w:rPr>
            <w:noProof/>
            <w:webHidden/>
          </w:rPr>
          <w:fldChar w:fldCharType="end"/>
        </w:r>
      </w:hyperlink>
    </w:p>
    <w:p w14:paraId="42176C1F" w14:textId="7CD9F832"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76" w:history="1">
        <w:r w:rsidRPr="00F312A8">
          <w:rPr>
            <w:rStyle w:val="Hyperlink"/>
            <w:rFonts w:cs="Arial"/>
            <w:b/>
            <w:noProof/>
          </w:rPr>
          <w:t>4.1.2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Offsite Storage</w:t>
        </w:r>
        <w:r>
          <w:rPr>
            <w:noProof/>
            <w:webHidden/>
          </w:rPr>
          <w:tab/>
        </w:r>
        <w:r>
          <w:rPr>
            <w:noProof/>
            <w:webHidden/>
          </w:rPr>
          <w:fldChar w:fldCharType="begin"/>
        </w:r>
        <w:r>
          <w:rPr>
            <w:noProof/>
            <w:webHidden/>
          </w:rPr>
          <w:instrText xml:space="preserve"> PAGEREF _Toc238125676 \h </w:instrText>
        </w:r>
        <w:r>
          <w:rPr>
            <w:noProof/>
            <w:webHidden/>
          </w:rPr>
        </w:r>
        <w:r>
          <w:rPr>
            <w:noProof/>
            <w:webHidden/>
          </w:rPr>
          <w:fldChar w:fldCharType="separate"/>
        </w:r>
        <w:r>
          <w:rPr>
            <w:noProof/>
            <w:webHidden/>
          </w:rPr>
          <w:t>14</w:t>
        </w:r>
        <w:r>
          <w:rPr>
            <w:noProof/>
            <w:webHidden/>
          </w:rPr>
          <w:fldChar w:fldCharType="end"/>
        </w:r>
      </w:hyperlink>
    </w:p>
    <w:p w14:paraId="179BAE5E" w14:textId="0E7B25EC"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77" w:history="1">
        <w:r w:rsidRPr="00F312A8">
          <w:rPr>
            <w:rStyle w:val="Hyperlink"/>
            <w:rFonts w:cs="Arial"/>
            <w:b/>
            <w:noProof/>
          </w:rPr>
          <w:t>4.1.3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Data Centre and Cloud Storage</w:t>
        </w:r>
        <w:r>
          <w:rPr>
            <w:noProof/>
            <w:webHidden/>
          </w:rPr>
          <w:tab/>
        </w:r>
        <w:r>
          <w:rPr>
            <w:noProof/>
            <w:webHidden/>
          </w:rPr>
          <w:fldChar w:fldCharType="begin"/>
        </w:r>
        <w:r>
          <w:rPr>
            <w:noProof/>
            <w:webHidden/>
          </w:rPr>
          <w:instrText xml:space="preserve"> PAGEREF _Toc238125677 \h </w:instrText>
        </w:r>
        <w:r>
          <w:rPr>
            <w:noProof/>
            <w:webHidden/>
          </w:rPr>
        </w:r>
        <w:r>
          <w:rPr>
            <w:noProof/>
            <w:webHidden/>
          </w:rPr>
          <w:fldChar w:fldCharType="separate"/>
        </w:r>
        <w:r>
          <w:rPr>
            <w:noProof/>
            <w:webHidden/>
          </w:rPr>
          <w:t>15</w:t>
        </w:r>
        <w:r>
          <w:rPr>
            <w:noProof/>
            <w:webHidden/>
          </w:rPr>
          <w:fldChar w:fldCharType="end"/>
        </w:r>
      </w:hyperlink>
    </w:p>
    <w:p w14:paraId="4A7CFC1A" w14:textId="3B1507B5"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78" w:history="1">
        <w:r w:rsidRPr="00F312A8">
          <w:rPr>
            <w:rStyle w:val="Hyperlink"/>
            <w:rFonts w:cs="Arial"/>
            <w:b/>
            <w:noProof/>
          </w:rPr>
          <w:t>4.1.4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Storage of Archives</w:t>
        </w:r>
        <w:r>
          <w:rPr>
            <w:noProof/>
            <w:webHidden/>
          </w:rPr>
          <w:tab/>
        </w:r>
        <w:r>
          <w:rPr>
            <w:noProof/>
            <w:webHidden/>
          </w:rPr>
          <w:fldChar w:fldCharType="begin"/>
        </w:r>
        <w:r>
          <w:rPr>
            <w:noProof/>
            <w:webHidden/>
          </w:rPr>
          <w:instrText xml:space="preserve"> PAGEREF _Toc238125678 \h </w:instrText>
        </w:r>
        <w:r>
          <w:rPr>
            <w:noProof/>
            <w:webHidden/>
          </w:rPr>
        </w:r>
        <w:r>
          <w:rPr>
            <w:noProof/>
            <w:webHidden/>
          </w:rPr>
          <w:fldChar w:fldCharType="separate"/>
        </w:r>
        <w:r>
          <w:rPr>
            <w:noProof/>
            <w:webHidden/>
          </w:rPr>
          <w:t>15</w:t>
        </w:r>
        <w:r>
          <w:rPr>
            <w:noProof/>
            <w:webHidden/>
          </w:rPr>
          <w:fldChar w:fldCharType="end"/>
        </w:r>
      </w:hyperlink>
    </w:p>
    <w:p w14:paraId="37E054E0" w14:textId="55D6A04D"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79" w:history="1">
        <w:r w:rsidRPr="00F312A8">
          <w:rPr>
            <w:rStyle w:val="Hyperlink"/>
            <w:rFonts w:cs="Arial"/>
            <w:b/>
            <w:noProof/>
          </w:rPr>
          <w:t>4.1.5</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Backup Procedures</w:t>
        </w:r>
        <w:r>
          <w:rPr>
            <w:noProof/>
            <w:webHidden/>
          </w:rPr>
          <w:tab/>
        </w:r>
        <w:r>
          <w:rPr>
            <w:noProof/>
            <w:webHidden/>
          </w:rPr>
          <w:fldChar w:fldCharType="begin"/>
        </w:r>
        <w:r>
          <w:rPr>
            <w:noProof/>
            <w:webHidden/>
          </w:rPr>
          <w:instrText xml:space="preserve"> PAGEREF _Toc238125679 \h </w:instrText>
        </w:r>
        <w:r>
          <w:rPr>
            <w:noProof/>
            <w:webHidden/>
          </w:rPr>
        </w:r>
        <w:r>
          <w:rPr>
            <w:noProof/>
            <w:webHidden/>
          </w:rPr>
          <w:fldChar w:fldCharType="separate"/>
        </w:r>
        <w:r>
          <w:rPr>
            <w:noProof/>
            <w:webHidden/>
          </w:rPr>
          <w:t>16</w:t>
        </w:r>
        <w:r>
          <w:rPr>
            <w:noProof/>
            <w:webHidden/>
          </w:rPr>
          <w:fldChar w:fldCharType="end"/>
        </w:r>
      </w:hyperlink>
    </w:p>
    <w:p w14:paraId="3424F0A4" w14:textId="5605CDDE"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80" w:history="1">
        <w:r w:rsidRPr="00F312A8">
          <w:rPr>
            <w:rStyle w:val="Hyperlink"/>
            <w:rFonts w:cs="Arial"/>
            <w:b/>
            <w:noProof/>
          </w:rPr>
          <w:t>4.1.6</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Quantity of Records</w:t>
        </w:r>
        <w:r>
          <w:rPr>
            <w:noProof/>
            <w:webHidden/>
          </w:rPr>
          <w:tab/>
        </w:r>
        <w:r>
          <w:rPr>
            <w:noProof/>
            <w:webHidden/>
          </w:rPr>
          <w:fldChar w:fldCharType="begin"/>
        </w:r>
        <w:r>
          <w:rPr>
            <w:noProof/>
            <w:webHidden/>
          </w:rPr>
          <w:instrText xml:space="preserve"> PAGEREF _Toc238125680 \h </w:instrText>
        </w:r>
        <w:r>
          <w:rPr>
            <w:noProof/>
            <w:webHidden/>
          </w:rPr>
        </w:r>
        <w:r>
          <w:rPr>
            <w:noProof/>
            <w:webHidden/>
          </w:rPr>
          <w:fldChar w:fldCharType="separate"/>
        </w:r>
        <w:r>
          <w:rPr>
            <w:noProof/>
            <w:webHidden/>
          </w:rPr>
          <w:t>16</w:t>
        </w:r>
        <w:r>
          <w:rPr>
            <w:noProof/>
            <w:webHidden/>
          </w:rPr>
          <w:fldChar w:fldCharType="end"/>
        </w:r>
      </w:hyperlink>
    </w:p>
    <w:p w14:paraId="08308033" w14:textId="024FD6B5"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81" w:history="1">
        <w:r w:rsidRPr="00F312A8">
          <w:rPr>
            <w:rStyle w:val="Hyperlink"/>
            <w:rFonts w:cs="Arial"/>
            <w:b/>
            <w:noProof/>
          </w:rPr>
          <w:t>4.1.7</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Security and Access</w:t>
        </w:r>
        <w:r>
          <w:rPr>
            <w:noProof/>
            <w:webHidden/>
          </w:rPr>
          <w:tab/>
        </w:r>
        <w:r>
          <w:rPr>
            <w:noProof/>
            <w:webHidden/>
          </w:rPr>
          <w:fldChar w:fldCharType="begin"/>
        </w:r>
        <w:r>
          <w:rPr>
            <w:noProof/>
            <w:webHidden/>
          </w:rPr>
          <w:instrText xml:space="preserve"> PAGEREF _Toc238125681 \h </w:instrText>
        </w:r>
        <w:r>
          <w:rPr>
            <w:noProof/>
            <w:webHidden/>
          </w:rPr>
        </w:r>
        <w:r>
          <w:rPr>
            <w:noProof/>
            <w:webHidden/>
          </w:rPr>
          <w:fldChar w:fldCharType="separate"/>
        </w:r>
        <w:r>
          <w:rPr>
            <w:noProof/>
            <w:webHidden/>
          </w:rPr>
          <w:t>17</w:t>
        </w:r>
        <w:r>
          <w:rPr>
            <w:noProof/>
            <w:webHidden/>
          </w:rPr>
          <w:fldChar w:fldCharType="end"/>
        </w:r>
      </w:hyperlink>
    </w:p>
    <w:p w14:paraId="47B2D5FB" w14:textId="27255B82"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82" w:history="1">
        <w:r w:rsidRPr="00F312A8">
          <w:rPr>
            <w:rStyle w:val="Hyperlink"/>
            <w:rFonts w:cs="Arial"/>
            <w:b/>
            <w:noProof/>
          </w:rPr>
          <w:t>4.2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Assessment of the Impacts of Disasters</w:t>
        </w:r>
        <w:r>
          <w:rPr>
            <w:noProof/>
            <w:webHidden/>
          </w:rPr>
          <w:tab/>
        </w:r>
        <w:r>
          <w:rPr>
            <w:noProof/>
            <w:webHidden/>
          </w:rPr>
          <w:fldChar w:fldCharType="begin"/>
        </w:r>
        <w:r>
          <w:rPr>
            <w:noProof/>
            <w:webHidden/>
          </w:rPr>
          <w:instrText xml:space="preserve"> PAGEREF _Toc238125682 \h </w:instrText>
        </w:r>
        <w:r>
          <w:rPr>
            <w:noProof/>
            <w:webHidden/>
          </w:rPr>
        </w:r>
        <w:r>
          <w:rPr>
            <w:noProof/>
            <w:webHidden/>
          </w:rPr>
          <w:fldChar w:fldCharType="separate"/>
        </w:r>
        <w:r>
          <w:rPr>
            <w:noProof/>
            <w:webHidden/>
          </w:rPr>
          <w:t>17</w:t>
        </w:r>
        <w:r>
          <w:rPr>
            <w:noProof/>
            <w:webHidden/>
          </w:rPr>
          <w:fldChar w:fldCharType="end"/>
        </w:r>
      </w:hyperlink>
    </w:p>
    <w:p w14:paraId="32C7D387" w14:textId="18D2D449"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83" w:history="1">
        <w:r w:rsidRPr="00F312A8">
          <w:rPr>
            <w:rStyle w:val="Hyperlink"/>
            <w:rFonts w:cs="Arial"/>
            <w:b/>
            <w:noProof/>
          </w:rPr>
          <w:t>4.3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Strategies in Place for Preservation and Response</w:t>
        </w:r>
        <w:r>
          <w:rPr>
            <w:noProof/>
            <w:webHidden/>
          </w:rPr>
          <w:tab/>
        </w:r>
        <w:r>
          <w:rPr>
            <w:noProof/>
            <w:webHidden/>
          </w:rPr>
          <w:fldChar w:fldCharType="begin"/>
        </w:r>
        <w:r>
          <w:rPr>
            <w:noProof/>
            <w:webHidden/>
          </w:rPr>
          <w:instrText xml:space="preserve"> PAGEREF _Toc238125683 \h </w:instrText>
        </w:r>
        <w:r>
          <w:rPr>
            <w:noProof/>
            <w:webHidden/>
          </w:rPr>
        </w:r>
        <w:r>
          <w:rPr>
            <w:noProof/>
            <w:webHidden/>
          </w:rPr>
          <w:fldChar w:fldCharType="separate"/>
        </w:r>
        <w:r>
          <w:rPr>
            <w:noProof/>
            <w:webHidden/>
          </w:rPr>
          <w:t>17</w:t>
        </w:r>
        <w:r>
          <w:rPr>
            <w:noProof/>
            <w:webHidden/>
          </w:rPr>
          <w:fldChar w:fldCharType="end"/>
        </w:r>
      </w:hyperlink>
    </w:p>
    <w:p w14:paraId="370AB79D" w14:textId="2DCDBCBA"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84" w:history="1">
        <w:r w:rsidRPr="00F312A8">
          <w:rPr>
            <w:rStyle w:val="Hyperlink"/>
            <w:rFonts w:cs="Arial"/>
            <w:b/>
            <w:noProof/>
          </w:rPr>
          <w:t>4.3.1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Vital Records Program</w:t>
        </w:r>
        <w:r>
          <w:rPr>
            <w:noProof/>
            <w:webHidden/>
          </w:rPr>
          <w:tab/>
        </w:r>
        <w:r>
          <w:rPr>
            <w:noProof/>
            <w:webHidden/>
          </w:rPr>
          <w:fldChar w:fldCharType="begin"/>
        </w:r>
        <w:r>
          <w:rPr>
            <w:noProof/>
            <w:webHidden/>
          </w:rPr>
          <w:instrText xml:space="preserve"> PAGEREF _Toc238125684 \h </w:instrText>
        </w:r>
        <w:r>
          <w:rPr>
            <w:noProof/>
            <w:webHidden/>
          </w:rPr>
        </w:r>
        <w:r>
          <w:rPr>
            <w:noProof/>
            <w:webHidden/>
          </w:rPr>
          <w:fldChar w:fldCharType="separate"/>
        </w:r>
        <w:r>
          <w:rPr>
            <w:noProof/>
            <w:webHidden/>
          </w:rPr>
          <w:t>17</w:t>
        </w:r>
        <w:r>
          <w:rPr>
            <w:noProof/>
            <w:webHidden/>
          </w:rPr>
          <w:fldChar w:fldCharType="end"/>
        </w:r>
      </w:hyperlink>
    </w:p>
    <w:p w14:paraId="3132C625" w14:textId="258A788E"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85" w:history="1">
        <w:r w:rsidRPr="00F312A8">
          <w:rPr>
            <w:rStyle w:val="Hyperlink"/>
            <w:rFonts w:cs="Arial"/>
            <w:b/>
            <w:noProof/>
          </w:rPr>
          <w:t>4.3.2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Preservation of Electronic Records/Digital Information</w:t>
        </w:r>
        <w:r>
          <w:rPr>
            <w:noProof/>
            <w:webHidden/>
          </w:rPr>
          <w:tab/>
        </w:r>
        <w:r>
          <w:rPr>
            <w:noProof/>
            <w:webHidden/>
          </w:rPr>
          <w:fldChar w:fldCharType="begin"/>
        </w:r>
        <w:r>
          <w:rPr>
            <w:noProof/>
            <w:webHidden/>
          </w:rPr>
          <w:instrText xml:space="preserve"> PAGEREF _Toc238125685 \h </w:instrText>
        </w:r>
        <w:r>
          <w:rPr>
            <w:noProof/>
            <w:webHidden/>
          </w:rPr>
        </w:r>
        <w:r>
          <w:rPr>
            <w:noProof/>
            <w:webHidden/>
          </w:rPr>
          <w:fldChar w:fldCharType="separate"/>
        </w:r>
        <w:r>
          <w:rPr>
            <w:noProof/>
            <w:webHidden/>
          </w:rPr>
          <w:t>18</w:t>
        </w:r>
        <w:r>
          <w:rPr>
            <w:noProof/>
            <w:webHidden/>
          </w:rPr>
          <w:fldChar w:fldCharType="end"/>
        </w:r>
      </w:hyperlink>
    </w:p>
    <w:p w14:paraId="03E8578E" w14:textId="7313F26E"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86" w:history="1">
        <w:r w:rsidRPr="00F312A8">
          <w:rPr>
            <w:rStyle w:val="Hyperlink"/>
            <w:rFonts w:cs="Arial"/>
            <w:b/>
            <w:noProof/>
          </w:rPr>
          <w:t>4.3.3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Storage Reviews</w:t>
        </w:r>
        <w:r>
          <w:rPr>
            <w:noProof/>
            <w:webHidden/>
          </w:rPr>
          <w:tab/>
        </w:r>
        <w:r>
          <w:rPr>
            <w:noProof/>
            <w:webHidden/>
          </w:rPr>
          <w:fldChar w:fldCharType="begin"/>
        </w:r>
        <w:r>
          <w:rPr>
            <w:noProof/>
            <w:webHidden/>
          </w:rPr>
          <w:instrText xml:space="preserve"> PAGEREF _Toc238125686 \h </w:instrText>
        </w:r>
        <w:r>
          <w:rPr>
            <w:noProof/>
            <w:webHidden/>
          </w:rPr>
        </w:r>
        <w:r>
          <w:rPr>
            <w:noProof/>
            <w:webHidden/>
          </w:rPr>
          <w:fldChar w:fldCharType="separate"/>
        </w:r>
        <w:r>
          <w:rPr>
            <w:noProof/>
            <w:webHidden/>
          </w:rPr>
          <w:t>18</w:t>
        </w:r>
        <w:r>
          <w:rPr>
            <w:noProof/>
            <w:webHidden/>
          </w:rPr>
          <w:fldChar w:fldCharType="end"/>
        </w:r>
      </w:hyperlink>
    </w:p>
    <w:p w14:paraId="03739B76" w14:textId="42E9F2D7"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87" w:history="1">
        <w:r w:rsidRPr="00F312A8">
          <w:rPr>
            <w:rStyle w:val="Hyperlink"/>
            <w:rFonts w:cs="Arial"/>
            <w:b/>
            <w:noProof/>
          </w:rPr>
          <w:t>4.3.4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Recovery of Lost Information</w:t>
        </w:r>
        <w:r>
          <w:rPr>
            <w:noProof/>
            <w:webHidden/>
          </w:rPr>
          <w:tab/>
        </w:r>
        <w:r>
          <w:rPr>
            <w:noProof/>
            <w:webHidden/>
          </w:rPr>
          <w:fldChar w:fldCharType="begin"/>
        </w:r>
        <w:r>
          <w:rPr>
            <w:noProof/>
            <w:webHidden/>
          </w:rPr>
          <w:instrText xml:space="preserve"> PAGEREF _Toc238125687 \h </w:instrText>
        </w:r>
        <w:r>
          <w:rPr>
            <w:noProof/>
            <w:webHidden/>
          </w:rPr>
        </w:r>
        <w:r>
          <w:rPr>
            <w:noProof/>
            <w:webHidden/>
          </w:rPr>
          <w:fldChar w:fldCharType="separate"/>
        </w:r>
        <w:r>
          <w:rPr>
            <w:noProof/>
            <w:webHidden/>
          </w:rPr>
          <w:t>19</w:t>
        </w:r>
        <w:r>
          <w:rPr>
            <w:noProof/>
            <w:webHidden/>
          </w:rPr>
          <w:fldChar w:fldCharType="end"/>
        </w:r>
      </w:hyperlink>
    </w:p>
    <w:p w14:paraId="051FAC2D" w14:textId="01408C5D"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88" w:history="1">
        <w:r w:rsidRPr="00F312A8">
          <w:rPr>
            <w:rStyle w:val="Hyperlink"/>
            <w:rFonts w:cs="Arial"/>
            <w:b/>
            <w:noProof/>
          </w:rPr>
          <w:t>4.4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Identified Areas for Improvement</w:t>
        </w:r>
        <w:r>
          <w:rPr>
            <w:noProof/>
            <w:webHidden/>
          </w:rPr>
          <w:tab/>
        </w:r>
        <w:r>
          <w:rPr>
            <w:noProof/>
            <w:webHidden/>
          </w:rPr>
          <w:fldChar w:fldCharType="begin"/>
        </w:r>
        <w:r>
          <w:rPr>
            <w:noProof/>
            <w:webHidden/>
          </w:rPr>
          <w:instrText xml:space="preserve"> PAGEREF _Toc238125688 \h </w:instrText>
        </w:r>
        <w:r>
          <w:rPr>
            <w:noProof/>
            <w:webHidden/>
          </w:rPr>
        </w:r>
        <w:r>
          <w:rPr>
            <w:noProof/>
            <w:webHidden/>
          </w:rPr>
          <w:fldChar w:fldCharType="separate"/>
        </w:r>
        <w:r>
          <w:rPr>
            <w:noProof/>
            <w:webHidden/>
          </w:rPr>
          <w:t>19</w:t>
        </w:r>
        <w:r>
          <w:rPr>
            <w:noProof/>
            <w:webHidden/>
          </w:rPr>
          <w:fldChar w:fldCharType="end"/>
        </w:r>
      </w:hyperlink>
    </w:p>
    <w:p w14:paraId="2B1CF791" w14:textId="5611EBAB" w:rsidR="00B205FF" w:rsidRDefault="00B205FF">
      <w:pPr>
        <w:pStyle w:val="TOC1"/>
        <w:tabs>
          <w:tab w:val="left" w:pos="440"/>
          <w:tab w:val="right" w:leader="dot" w:pos="9402"/>
        </w:tabs>
        <w:rPr>
          <w:rFonts w:asciiTheme="minorHAnsi" w:eastAsiaTheme="minorEastAsia" w:hAnsiTheme="minorHAnsi"/>
          <w:noProof/>
          <w:kern w:val="2"/>
          <w:sz w:val="24"/>
          <w:szCs w:val="24"/>
          <w:lang w:val="en-AU" w:eastAsia="en-AU"/>
          <w14:ligatures w14:val="standardContextual"/>
        </w:rPr>
      </w:pPr>
      <w:hyperlink w:anchor="_Toc238125689" w:history="1">
        <w:r w:rsidRPr="00F312A8">
          <w:rPr>
            <w:rStyle w:val="Hyperlink"/>
            <w:rFonts w:cs="Arial"/>
            <w:b/>
            <w:noProof/>
          </w:rPr>
          <w:t>5</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Principle Five: Retention and Disposal</w:t>
        </w:r>
        <w:r>
          <w:rPr>
            <w:noProof/>
            <w:webHidden/>
          </w:rPr>
          <w:tab/>
        </w:r>
        <w:r>
          <w:rPr>
            <w:noProof/>
            <w:webHidden/>
          </w:rPr>
          <w:fldChar w:fldCharType="begin"/>
        </w:r>
        <w:r>
          <w:rPr>
            <w:noProof/>
            <w:webHidden/>
          </w:rPr>
          <w:instrText xml:space="preserve"> PAGEREF _Toc238125689 \h </w:instrText>
        </w:r>
        <w:r>
          <w:rPr>
            <w:noProof/>
            <w:webHidden/>
          </w:rPr>
        </w:r>
        <w:r>
          <w:rPr>
            <w:noProof/>
            <w:webHidden/>
          </w:rPr>
          <w:fldChar w:fldCharType="separate"/>
        </w:r>
        <w:r>
          <w:rPr>
            <w:noProof/>
            <w:webHidden/>
          </w:rPr>
          <w:t>20</w:t>
        </w:r>
        <w:r>
          <w:rPr>
            <w:noProof/>
            <w:webHidden/>
          </w:rPr>
          <w:fldChar w:fldCharType="end"/>
        </w:r>
      </w:hyperlink>
    </w:p>
    <w:p w14:paraId="11523884" w14:textId="40651DF4"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0" w:history="1">
        <w:r w:rsidRPr="00F312A8">
          <w:rPr>
            <w:rStyle w:val="Hyperlink"/>
            <w:rFonts w:cs="Arial"/>
            <w:b/>
            <w:noProof/>
          </w:rPr>
          <w:t>5.1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Retention and Disposal Authority/Sector Disposal Authority</w:t>
        </w:r>
        <w:r>
          <w:rPr>
            <w:noProof/>
            <w:webHidden/>
          </w:rPr>
          <w:tab/>
        </w:r>
        <w:r>
          <w:rPr>
            <w:noProof/>
            <w:webHidden/>
          </w:rPr>
          <w:fldChar w:fldCharType="begin"/>
        </w:r>
        <w:r>
          <w:rPr>
            <w:noProof/>
            <w:webHidden/>
          </w:rPr>
          <w:instrText xml:space="preserve"> PAGEREF _Toc238125690 \h </w:instrText>
        </w:r>
        <w:r>
          <w:rPr>
            <w:noProof/>
            <w:webHidden/>
          </w:rPr>
        </w:r>
        <w:r>
          <w:rPr>
            <w:noProof/>
            <w:webHidden/>
          </w:rPr>
          <w:fldChar w:fldCharType="separate"/>
        </w:r>
        <w:r>
          <w:rPr>
            <w:noProof/>
            <w:webHidden/>
          </w:rPr>
          <w:t>20</w:t>
        </w:r>
        <w:r>
          <w:rPr>
            <w:noProof/>
            <w:webHidden/>
          </w:rPr>
          <w:fldChar w:fldCharType="end"/>
        </w:r>
      </w:hyperlink>
    </w:p>
    <w:p w14:paraId="1A4ED455" w14:textId="5C94FB6A"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1" w:history="1">
        <w:r w:rsidRPr="00F312A8">
          <w:rPr>
            <w:rStyle w:val="Hyperlink"/>
            <w:rFonts w:cs="Arial"/>
            <w:b/>
            <w:noProof/>
          </w:rPr>
          <w:t>5.1.1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Retention and Disposal Authority Review</w:t>
        </w:r>
        <w:r>
          <w:rPr>
            <w:noProof/>
            <w:webHidden/>
          </w:rPr>
          <w:tab/>
        </w:r>
        <w:r>
          <w:rPr>
            <w:noProof/>
            <w:webHidden/>
          </w:rPr>
          <w:fldChar w:fldCharType="begin"/>
        </w:r>
        <w:r>
          <w:rPr>
            <w:noProof/>
            <w:webHidden/>
          </w:rPr>
          <w:instrText xml:space="preserve"> PAGEREF _Toc238125691 \h </w:instrText>
        </w:r>
        <w:r>
          <w:rPr>
            <w:noProof/>
            <w:webHidden/>
          </w:rPr>
        </w:r>
        <w:r>
          <w:rPr>
            <w:noProof/>
            <w:webHidden/>
          </w:rPr>
          <w:fldChar w:fldCharType="separate"/>
        </w:r>
        <w:r>
          <w:rPr>
            <w:noProof/>
            <w:webHidden/>
          </w:rPr>
          <w:t>20</w:t>
        </w:r>
        <w:r>
          <w:rPr>
            <w:noProof/>
            <w:webHidden/>
          </w:rPr>
          <w:fldChar w:fldCharType="end"/>
        </w:r>
      </w:hyperlink>
    </w:p>
    <w:p w14:paraId="5D347314" w14:textId="65F2B7EE"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2" w:history="1">
        <w:r w:rsidRPr="00F312A8">
          <w:rPr>
            <w:rStyle w:val="Hyperlink"/>
            <w:rFonts w:cs="Arial"/>
            <w:b/>
            <w:noProof/>
          </w:rPr>
          <w:t>5.2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General Retention and Disposal Authority for State Government Information (GRDASG)</w:t>
        </w:r>
        <w:r>
          <w:rPr>
            <w:noProof/>
            <w:webHidden/>
          </w:rPr>
          <w:tab/>
        </w:r>
        <w:r>
          <w:rPr>
            <w:noProof/>
            <w:webHidden/>
          </w:rPr>
          <w:fldChar w:fldCharType="begin"/>
        </w:r>
        <w:r>
          <w:rPr>
            <w:noProof/>
            <w:webHidden/>
          </w:rPr>
          <w:instrText xml:space="preserve"> PAGEREF _Toc238125692 \h </w:instrText>
        </w:r>
        <w:r>
          <w:rPr>
            <w:noProof/>
            <w:webHidden/>
          </w:rPr>
        </w:r>
        <w:r>
          <w:rPr>
            <w:noProof/>
            <w:webHidden/>
          </w:rPr>
          <w:fldChar w:fldCharType="separate"/>
        </w:r>
        <w:r>
          <w:rPr>
            <w:noProof/>
            <w:webHidden/>
          </w:rPr>
          <w:t>21</w:t>
        </w:r>
        <w:r>
          <w:rPr>
            <w:noProof/>
            <w:webHidden/>
          </w:rPr>
          <w:fldChar w:fldCharType="end"/>
        </w:r>
      </w:hyperlink>
    </w:p>
    <w:p w14:paraId="402FBAEE" w14:textId="198F2D2D"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3" w:history="1">
        <w:r w:rsidRPr="00F312A8">
          <w:rPr>
            <w:rStyle w:val="Hyperlink"/>
            <w:rFonts w:cs="Arial"/>
            <w:b/>
            <w:noProof/>
          </w:rPr>
          <w:t>5.3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Digitisation and Disposal of Source Records</w:t>
        </w:r>
        <w:r>
          <w:rPr>
            <w:noProof/>
            <w:webHidden/>
          </w:rPr>
          <w:tab/>
        </w:r>
        <w:r>
          <w:rPr>
            <w:noProof/>
            <w:webHidden/>
          </w:rPr>
          <w:fldChar w:fldCharType="begin"/>
        </w:r>
        <w:r>
          <w:rPr>
            <w:noProof/>
            <w:webHidden/>
          </w:rPr>
          <w:instrText xml:space="preserve"> PAGEREF _Toc238125693 \h </w:instrText>
        </w:r>
        <w:r>
          <w:rPr>
            <w:noProof/>
            <w:webHidden/>
          </w:rPr>
        </w:r>
        <w:r>
          <w:rPr>
            <w:noProof/>
            <w:webHidden/>
          </w:rPr>
          <w:fldChar w:fldCharType="separate"/>
        </w:r>
        <w:r>
          <w:rPr>
            <w:noProof/>
            <w:webHidden/>
          </w:rPr>
          <w:t>21</w:t>
        </w:r>
        <w:r>
          <w:rPr>
            <w:noProof/>
            <w:webHidden/>
          </w:rPr>
          <w:fldChar w:fldCharType="end"/>
        </w:r>
      </w:hyperlink>
    </w:p>
    <w:p w14:paraId="02230F30" w14:textId="2566ED6E"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4" w:history="1">
        <w:r w:rsidRPr="00F312A8">
          <w:rPr>
            <w:rStyle w:val="Hyperlink"/>
            <w:rFonts w:cs="Arial"/>
            <w:b/>
            <w:noProof/>
          </w:rPr>
          <w:t>5.4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Existing Ad Hoc Disposal Authorities</w:t>
        </w:r>
        <w:r>
          <w:rPr>
            <w:noProof/>
            <w:webHidden/>
          </w:rPr>
          <w:tab/>
        </w:r>
        <w:r>
          <w:rPr>
            <w:noProof/>
            <w:webHidden/>
          </w:rPr>
          <w:fldChar w:fldCharType="begin"/>
        </w:r>
        <w:r>
          <w:rPr>
            <w:noProof/>
            <w:webHidden/>
          </w:rPr>
          <w:instrText xml:space="preserve"> PAGEREF _Toc238125694 \h </w:instrText>
        </w:r>
        <w:r>
          <w:rPr>
            <w:noProof/>
            <w:webHidden/>
          </w:rPr>
        </w:r>
        <w:r>
          <w:rPr>
            <w:noProof/>
            <w:webHidden/>
          </w:rPr>
          <w:fldChar w:fldCharType="separate"/>
        </w:r>
        <w:r>
          <w:rPr>
            <w:noProof/>
            <w:webHidden/>
          </w:rPr>
          <w:t>22</w:t>
        </w:r>
        <w:r>
          <w:rPr>
            <w:noProof/>
            <w:webHidden/>
          </w:rPr>
          <w:fldChar w:fldCharType="end"/>
        </w:r>
      </w:hyperlink>
    </w:p>
    <w:p w14:paraId="160A45EF" w14:textId="11CC0D0E"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5" w:history="1">
        <w:r w:rsidRPr="00F312A8">
          <w:rPr>
            <w:rStyle w:val="Hyperlink"/>
            <w:rFonts w:cs="Arial"/>
            <w:b/>
            <w:noProof/>
          </w:rPr>
          <w:t>5.5</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Existing Disposal Lists</w:t>
        </w:r>
        <w:r>
          <w:rPr>
            <w:noProof/>
            <w:webHidden/>
          </w:rPr>
          <w:tab/>
        </w:r>
        <w:r>
          <w:rPr>
            <w:noProof/>
            <w:webHidden/>
          </w:rPr>
          <w:fldChar w:fldCharType="begin"/>
        </w:r>
        <w:r>
          <w:rPr>
            <w:noProof/>
            <w:webHidden/>
          </w:rPr>
          <w:instrText xml:space="preserve"> PAGEREF _Toc238125695 \h </w:instrText>
        </w:r>
        <w:r>
          <w:rPr>
            <w:noProof/>
            <w:webHidden/>
          </w:rPr>
        </w:r>
        <w:r>
          <w:rPr>
            <w:noProof/>
            <w:webHidden/>
          </w:rPr>
          <w:fldChar w:fldCharType="separate"/>
        </w:r>
        <w:r>
          <w:rPr>
            <w:noProof/>
            <w:webHidden/>
          </w:rPr>
          <w:t>22</w:t>
        </w:r>
        <w:r>
          <w:rPr>
            <w:noProof/>
            <w:webHidden/>
          </w:rPr>
          <w:fldChar w:fldCharType="end"/>
        </w:r>
      </w:hyperlink>
    </w:p>
    <w:p w14:paraId="23299CB9" w14:textId="06BD772E"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6" w:history="1">
        <w:r w:rsidRPr="00F312A8">
          <w:rPr>
            <w:rStyle w:val="Hyperlink"/>
            <w:rFonts w:cs="Arial"/>
            <w:b/>
            <w:noProof/>
          </w:rPr>
          <w:t>5.6</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Restricted Access Archives</w:t>
        </w:r>
        <w:r>
          <w:rPr>
            <w:noProof/>
            <w:webHidden/>
          </w:rPr>
          <w:tab/>
        </w:r>
        <w:r>
          <w:rPr>
            <w:noProof/>
            <w:webHidden/>
          </w:rPr>
          <w:fldChar w:fldCharType="begin"/>
        </w:r>
        <w:r>
          <w:rPr>
            <w:noProof/>
            <w:webHidden/>
          </w:rPr>
          <w:instrText xml:space="preserve"> PAGEREF _Toc238125696 \h </w:instrText>
        </w:r>
        <w:r>
          <w:rPr>
            <w:noProof/>
            <w:webHidden/>
          </w:rPr>
        </w:r>
        <w:r>
          <w:rPr>
            <w:noProof/>
            <w:webHidden/>
          </w:rPr>
          <w:fldChar w:fldCharType="separate"/>
        </w:r>
        <w:r>
          <w:rPr>
            <w:noProof/>
            <w:webHidden/>
          </w:rPr>
          <w:t>22</w:t>
        </w:r>
        <w:r>
          <w:rPr>
            <w:noProof/>
            <w:webHidden/>
          </w:rPr>
          <w:fldChar w:fldCharType="end"/>
        </w:r>
      </w:hyperlink>
    </w:p>
    <w:p w14:paraId="0E6E26D9" w14:textId="7D8C4408"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7" w:history="1">
        <w:r w:rsidRPr="00F312A8">
          <w:rPr>
            <w:rStyle w:val="Hyperlink"/>
            <w:rFonts w:cs="Arial"/>
            <w:b/>
            <w:noProof/>
          </w:rPr>
          <w:t>5.7</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Transfer or Retention of Archives</w:t>
        </w:r>
        <w:r>
          <w:rPr>
            <w:noProof/>
            <w:webHidden/>
          </w:rPr>
          <w:tab/>
        </w:r>
        <w:r>
          <w:rPr>
            <w:noProof/>
            <w:webHidden/>
          </w:rPr>
          <w:fldChar w:fldCharType="begin"/>
        </w:r>
        <w:r>
          <w:rPr>
            <w:noProof/>
            <w:webHidden/>
          </w:rPr>
          <w:instrText xml:space="preserve"> PAGEREF _Toc238125697 \h </w:instrText>
        </w:r>
        <w:r>
          <w:rPr>
            <w:noProof/>
            <w:webHidden/>
          </w:rPr>
        </w:r>
        <w:r>
          <w:rPr>
            <w:noProof/>
            <w:webHidden/>
          </w:rPr>
          <w:fldChar w:fldCharType="separate"/>
        </w:r>
        <w:r>
          <w:rPr>
            <w:noProof/>
            <w:webHidden/>
          </w:rPr>
          <w:t>23</w:t>
        </w:r>
        <w:r>
          <w:rPr>
            <w:noProof/>
            <w:webHidden/>
          </w:rPr>
          <w:fldChar w:fldCharType="end"/>
        </w:r>
      </w:hyperlink>
    </w:p>
    <w:p w14:paraId="32D50ACE" w14:textId="625B25F8"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8" w:history="1">
        <w:r w:rsidRPr="00F312A8">
          <w:rPr>
            <w:rStyle w:val="Hyperlink"/>
            <w:rFonts w:cs="Arial"/>
            <w:b/>
            <w:noProof/>
          </w:rPr>
          <w:t>5.8</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Retention and Disposal Program Implemented</w:t>
        </w:r>
        <w:r>
          <w:rPr>
            <w:noProof/>
            <w:webHidden/>
          </w:rPr>
          <w:tab/>
        </w:r>
        <w:r>
          <w:rPr>
            <w:noProof/>
            <w:webHidden/>
          </w:rPr>
          <w:fldChar w:fldCharType="begin"/>
        </w:r>
        <w:r>
          <w:rPr>
            <w:noProof/>
            <w:webHidden/>
          </w:rPr>
          <w:instrText xml:space="preserve"> PAGEREF _Toc238125698 \h </w:instrText>
        </w:r>
        <w:r>
          <w:rPr>
            <w:noProof/>
            <w:webHidden/>
          </w:rPr>
        </w:r>
        <w:r>
          <w:rPr>
            <w:noProof/>
            <w:webHidden/>
          </w:rPr>
          <w:fldChar w:fldCharType="separate"/>
        </w:r>
        <w:r>
          <w:rPr>
            <w:noProof/>
            <w:webHidden/>
          </w:rPr>
          <w:t>24</w:t>
        </w:r>
        <w:r>
          <w:rPr>
            <w:noProof/>
            <w:webHidden/>
          </w:rPr>
          <w:fldChar w:fldCharType="end"/>
        </w:r>
      </w:hyperlink>
    </w:p>
    <w:p w14:paraId="320C4E9D" w14:textId="4C8B68DC"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699" w:history="1">
        <w:r w:rsidRPr="00F312A8">
          <w:rPr>
            <w:rStyle w:val="Hyperlink"/>
            <w:rFonts w:cs="Arial"/>
            <w:b/>
            <w:noProof/>
          </w:rPr>
          <w:t>5.9</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Authorisation for Disposal of Records</w:t>
        </w:r>
        <w:r>
          <w:rPr>
            <w:noProof/>
            <w:webHidden/>
          </w:rPr>
          <w:tab/>
        </w:r>
        <w:r>
          <w:rPr>
            <w:noProof/>
            <w:webHidden/>
          </w:rPr>
          <w:fldChar w:fldCharType="begin"/>
        </w:r>
        <w:r>
          <w:rPr>
            <w:noProof/>
            <w:webHidden/>
          </w:rPr>
          <w:instrText xml:space="preserve"> PAGEREF _Toc238125699 \h </w:instrText>
        </w:r>
        <w:r>
          <w:rPr>
            <w:noProof/>
            <w:webHidden/>
          </w:rPr>
        </w:r>
        <w:r>
          <w:rPr>
            <w:noProof/>
            <w:webHidden/>
          </w:rPr>
          <w:fldChar w:fldCharType="separate"/>
        </w:r>
        <w:r>
          <w:rPr>
            <w:noProof/>
            <w:webHidden/>
          </w:rPr>
          <w:t>24</w:t>
        </w:r>
        <w:r>
          <w:rPr>
            <w:noProof/>
            <w:webHidden/>
          </w:rPr>
          <w:fldChar w:fldCharType="end"/>
        </w:r>
      </w:hyperlink>
    </w:p>
    <w:p w14:paraId="1D30A558" w14:textId="39EDC42B"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00" w:history="1">
        <w:r w:rsidRPr="00F312A8">
          <w:rPr>
            <w:rStyle w:val="Hyperlink"/>
            <w:rFonts w:cs="Arial"/>
            <w:b/>
            <w:noProof/>
          </w:rPr>
          <w:t>5.10</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Identified Areas for Improvement</w:t>
        </w:r>
        <w:r>
          <w:rPr>
            <w:noProof/>
            <w:webHidden/>
          </w:rPr>
          <w:tab/>
        </w:r>
        <w:r>
          <w:rPr>
            <w:noProof/>
            <w:webHidden/>
          </w:rPr>
          <w:fldChar w:fldCharType="begin"/>
        </w:r>
        <w:r>
          <w:rPr>
            <w:noProof/>
            <w:webHidden/>
          </w:rPr>
          <w:instrText xml:space="preserve"> PAGEREF _Toc238125700 \h </w:instrText>
        </w:r>
        <w:r>
          <w:rPr>
            <w:noProof/>
            <w:webHidden/>
          </w:rPr>
        </w:r>
        <w:r>
          <w:rPr>
            <w:noProof/>
            <w:webHidden/>
          </w:rPr>
          <w:fldChar w:fldCharType="separate"/>
        </w:r>
        <w:r>
          <w:rPr>
            <w:noProof/>
            <w:webHidden/>
          </w:rPr>
          <w:t>24</w:t>
        </w:r>
        <w:r>
          <w:rPr>
            <w:noProof/>
            <w:webHidden/>
          </w:rPr>
          <w:fldChar w:fldCharType="end"/>
        </w:r>
      </w:hyperlink>
    </w:p>
    <w:p w14:paraId="6E43DF4E" w14:textId="24E9E0D5" w:rsidR="00B205FF" w:rsidRDefault="00B205FF">
      <w:pPr>
        <w:pStyle w:val="TOC1"/>
        <w:tabs>
          <w:tab w:val="left" w:pos="440"/>
          <w:tab w:val="right" w:leader="dot" w:pos="9402"/>
        </w:tabs>
        <w:rPr>
          <w:rFonts w:asciiTheme="minorHAnsi" w:eastAsiaTheme="minorEastAsia" w:hAnsiTheme="minorHAnsi"/>
          <w:noProof/>
          <w:kern w:val="2"/>
          <w:sz w:val="24"/>
          <w:szCs w:val="24"/>
          <w:lang w:val="en-AU" w:eastAsia="en-AU"/>
          <w14:ligatures w14:val="standardContextual"/>
        </w:rPr>
      </w:pPr>
      <w:hyperlink w:anchor="_Toc238125701" w:history="1">
        <w:r w:rsidRPr="00F312A8">
          <w:rPr>
            <w:rStyle w:val="Hyperlink"/>
            <w:rFonts w:cs="Arial"/>
            <w:b/>
            <w:noProof/>
          </w:rPr>
          <w:t>6</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Principle Six: Compliance</w:t>
        </w:r>
        <w:r>
          <w:rPr>
            <w:noProof/>
            <w:webHidden/>
          </w:rPr>
          <w:tab/>
        </w:r>
        <w:r>
          <w:rPr>
            <w:noProof/>
            <w:webHidden/>
          </w:rPr>
          <w:fldChar w:fldCharType="begin"/>
        </w:r>
        <w:r>
          <w:rPr>
            <w:noProof/>
            <w:webHidden/>
          </w:rPr>
          <w:instrText xml:space="preserve"> PAGEREF _Toc238125701 \h </w:instrText>
        </w:r>
        <w:r>
          <w:rPr>
            <w:noProof/>
            <w:webHidden/>
          </w:rPr>
        </w:r>
        <w:r>
          <w:rPr>
            <w:noProof/>
            <w:webHidden/>
          </w:rPr>
          <w:fldChar w:fldCharType="separate"/>
        </w:r>
        <w:r>
          <w:rPr>
            <w:noProof/>
            <w:webHidden/>
          </w:rPr>
          <w:t>25</w:t>
        </w:r>
        <w:r>
          <w:rPr>
            <w:noProof/>
            <w:webHidden/>
          </w:rPr>
          <w:fldChar w:fldCharType="end"/>
        </w:r>
      </w:hyperlink>
    </w:p>
    <w:p w14:paraId="3CDAB856" w14:textId="70F0C102"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02" w:history="1">
        <w:r w:rsidRPr="00F312A8">
          <w:rPr>
            <w:rStyle w:val="Hyperlink"/>
            <w:rFonts w:cs="Arial"/>
            <w:b/>
            <w:noProof/>
          </w:rPr>
          <w:t>6.1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Staff Training, Information Sessions</w:t>
        </w:r>
        <w:r>
          <w:rPr>
            <w:noProof/>
            <w:webHidden/>
          </w:rPr>
          <w:tab/>
        </w:r>
        <w:r>
          <w:rPr>
            <w:noProof/>
            <w:webHidden/>
          </w:rPr>
          <w:fldChar w:fldCharType="begin"/>
        </w:r>
        <w:r>
          <w:rPr>
            <w:noProof/>
            <w:webHidden/>
          </w:rPr>
          <w:instrText xml:space="preserve"> PAGEREF _Toc238125702 \h </w:instrText>
        </w:r>
        <w:r>
          <w:rPr>
            <w:noProof/>
            <w:webHidden/>
          </w:rPr>
        </w:r>
        <w:r>
          <w:rPr>
            <w:noProof/>
            <w:webHidden/>
          </w:rPr>
          <w:fldChar w:fldCharType="separate"/>
        </w:r>
        <w:r>
          <w:rPr>
            <w:noProof/>
            <w:webHidden/>
          </w:rPr>
          <w:t>25</w:t>
        </w:r>
        <w:r>
          <w:rPr>
            <w:noProof/>
            <w:webHidden/>
          </w:rPr>
          <w:fldChar w:fldCharType="end"/>
        </w:r>
      </w:hyperlink>
    </w:p>
    <w:p w14:paraId="2DDE7E9B" w14:textId="6B9606BB"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03" w:history="1">
        <w:r w:rsidRPr="00F312A8">
          <w:rPr>
            <w:rStyle w:val="Hyperlink"/>
            <w:rFonts w:cs="Arial"/>
            <w:b/>
            <w:noProof/>
          </w:rPr>
          <w:t>6.2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Brochures or Newsletters</w:t>
        </w:r>
        <w:r>
          <w:rPr>
            <w:noProof/>
            <w:webHidden/>
          </w:rPr>
          <w:tab/>
        </w:r>
        <w:r>
          <w:rPr>
            <w:noProof/>
            <w:webHidden/>
          </w:rPr>
          <w:fldChar w:fldCharType="begin"/>
        </w:r>
        <w:r>
          <w:rPr>
            <w:noProof/>
            <w:webHidden/>
          </w:rPr>
          <w:instrText xml:space="preserve"> PAGEREF _Toc238125703 \h </w:instrText>
        </w:r>
        <w:r>
          <w:rPr>
            <w:noProof/>
            <w:webHidden/>
          </w:rPr>
        </w:r>
        <w:r>
          <w:rPr>
            <w:noProof/>
            <w:webHidden/>
          </w:rPr>
          <w:fldChar w:fldCharType="separate"/>
        </w:r>
        <w:r>
          <w:rPr>
            <w:noProof/>
            <w:webHidden/>
          </w:rPr>
          <w:t>25</w:t>
        </w:r>
        <w:r>
          <w:rPr>
            <w:noProof/>
            <w:webHidden/>
          </w:rPr>
          <w:fldChar w:fldCharType="end"/>
        </w:r>
      </w:hyperlink>
    </w:p>
    <w:p w14:paraId="4BABBF19" w14:textId="5B915033"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04" w:history="1">
        <w:r w:rsidRPr="00F312A8">
          <w:rPr>
            <w:rStyle w:val="Hyperlink"/>
            <w:rFonts w:cs="Arial"/>
            <w:b/>
            <w:noProof/>
          </w:rPr>
          <w:t>6.3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Induction Programs</w:t>
        </w:r>
        <w:r>
          <w:rPr>
            <w:noProof/>
            <w:webHidden/>
          </w:rPr>
          <w:tab/>
        </w:r>
        <w:r>
          <w:rPr>
            <w:noProof/>
            <w:webHidden/>
          </w:rPr>
          <w:fldChar w:fldCharType="begin"/>
        </w:r>
        <w:r>
          <w:rPr>
            <w:noProof/>
            <w:webHidden/>
          </w:rPr>
          <w:instrText xml:space="preserve"> PAGEREF _Toc238125704 \h </w:instrText>
        </w:r>
        <w:r>
          <w:rPr>
            <w:noProof/>
            <w:webHidden/>
          </w:rPr>
        </w:r>
        <w:r>
          <w:rPr>
            <w:noProof/>
            <w:webHidden/>
          </w:rPr>
          <w:fldChar w:fldCharType="separate"/>
        </w:r>
        <w:r>
          <w:rPr>
            <w:noProof/>
            <w:webHidden/>
          </w:rPr>
          <w:t>26</w:t>
        </w:r>
        <w:r>
          <w:rPr>
            <w:noProof/>
            <w:webHidden/>
          </w:rPr>
          <w:fldChar w:fldCharType="end"/>
        </w:r>
      </w:hyperlink>
    </w:p>
    <w:p w14:paraId="16CF042A" w14:textId="3433D31B"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05" w:history="1">
        <w:r w:rsidRPr="00F312A8">
          <w:rPr>
            <w:rStyle w:val="Hyperlink"/>
            <w:rFonts w:cs="Arial"/>
            <w:b/>
            <w:noProof/>
          </w:rPr>
          <w:t>6.4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Performance Indicators</w:t>
        </w:r>
        <w:r>
          <w:rPr>
            <w:noProof/>
            <w:webHidden/>
          </w:rPr>
          <w:tab/>
        </w:r>
        <w:r>
          <w:rPr>
            <w:noProof/>
            <w:webHidden/>
          </w:rPr>
          <w:fldChar w:fldCharType="begin"/>
        </w:r>
        <w:r>
          <w:rPr>
            <w:noProof/>
            <w:webHidden/>
          </w:rPr>
          <w:instrText xml:space="preserve"> PAGEREF _Toc238125705 \h </w:instrText>
        </w:r>
        <w:r>
          <w:rPr>
            <w:noProof/>
            <w:webHidden/>
          </w:rPr>
        </w:r>
        <w:r>
          <w:rPr>
            <w:noProof/>
            <w:webHidden/>
          </w:rPr>
          <w:fldChar w:fldCharType="separate"/>
        </w:r>
        <w:r>
          <w:rPr>
            <w:noProof/>
            <w:webHidden/>
          </w:rPr>
          <w:t>26</w:t>
        </w:r>
        <w:r>
          <w:rPr>
            <w:noProof/>
            <w:webHidden/>
          </w:rPr>
          <w:fldChar w:fldCharType="end"/>
        </w:r>
      </w:hyperlink>
    </w:p>
    <w:p w14:paraId="1EDF902F" w14:textId="35BAF6F9"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06" w:history="1">
        <w:r w:rsidRPr="00F312A8">
          <w:rPr>
            <w:rStyle w:val="Hyperlink"/>
            <w:rFonts w:cs="Arial"/>
            <w:b/>
            <w:noProof/>
          </w:rPr>
          <w:t>6.5</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Agency’s Evaluation</w:t>
        </w:r>
        <w:r>
          <w:rPr>
            <w:noProof/>
            <w:webHidden/>
          </w:rPr>
          <w:tab/>
        </w:r>
        <w:r>
          <w:rPr>
            <w:noProof/>
            <w:webHidden/>
          </w:rPr>
          <w:fldChar w:fldCharType="begin"/>
        </w:r>
        <w:r>
          <w:rPr>
            <w:noProof/>
            <w:webHidden/>
          </w:rPr>
          <w:instrText xml:space="preserve"> PAGEREF _Toc238125706 \h </w:instrText>
        </w:r>
        <w:r>
          <w:rPr>
            <w:noProof/>
            <w:webHidden/>
          </w:rPr>
        </w:r>
        <w:r>
          <w:rPr>
            <w:noProof/>
            <w:webHidden/>
          </w:rPr>
          <w:fldChar w:fldCharType="separate"/>
        </w:r>
        <w:r>
          <w:rPr>
            <w:noProof/>
            <w:webHidden/>
          </w:rPr>
          <w:t>26</w:t>
        </w:r>
        <w:r>
          <w:rPr>
            <w:noProof/>
            <w:webHidden/>
          </w:rPr>
          <w:fldChar w:fldCharType="end"/>
        </w:r>
      </w:hyperlink>
    </w:p>
    <w:p w14:paraId="01AB1526" w14:textId="5FD0BE8F"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07" w:history="1">
        <w:r w:rsidRPr="00F312A8">
          <w:rPr>
            <w:rStyle w:val="Hyperlink"/>
            <w:rFonts w:cs="Arial"/>
            <w:b/>
            <w:noProof/>
          </w:rPr>
          <w:t>6.6</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Annual report</w:t>
        </w:r>
        <w:r>
          <w:rPr>
            <w:noProof/>
            <w:webHidden/>
          </w:rPr>
          <w:tab/>
        </w:r>
        <w:r>
          <w:rPr>
            <w:noProof/>
            <w:webHidden/>
          </w:rPr>
          <w:fldChar w:fldCharType="begin"/>
        </w:r>
        <w:r>
          <w:rPr>
            <w:noProof/>
            <w:webHidden/>
          </w:rPr>
          <w:instrText xml:space="preserve"> PAGEREF _Toc238125707 \h </w:instrText>
        </w:r>
        <w:r>
          <w:rPr>
            <w:noProof/>
            <w:webHidden/>
          </w:rPr>
        </w:r>
        <w:r>
          <w:rPr>
            <w:noProof/>
            <w:webHidden/>
          </w:rPr>
          <w:fldChar w:fldCharType="separate"/>
        </w:r>
        <w:r>
          <w:rPr>
            <w:noProof/>
            <w:webHidden/>
          </w:rPr>
          <w:t>26</w:t>
        </w:r>
        <w:r>
          <w:rPr>
            <w:noProof/>
            <w:webHidden/>
          </w:rPr>
          <w:fldChar w:fldCharType="end"/>
        </w:r>
      </w:hyperlink>
    </w:p>
    <w:p w14:paraId="1B56FD84" w14:textId="3C9D7840"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08" w:history="1">
        <w:r w:rsidRPr="00F312A8">
          <w:rPr>
            <w:rStyle w:val="Hyperlink"/>
            <w:rFonts w:cs="Arial"/>
            <w:b/>
            <w:noProof/>
          </w:rPr>
          <w:t>6.7</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Identified Areas for Improvement</w:t>
        </w:r>
        <w:r>
          <w:rPr>
            <w:noProof/>
            <w:webHidden/>
          </w:rPr>
          <w:tab/>
        </w:r>
        <w:r>
          <w:rPr>
            <w:noProof/>
            <w:webHidden/>
          </w:rPr>
          <w:fldChar w:fldCharType="begin"/>
        </w:r>
        <w:r>
          <w:rPr>
            <w:noProof/>
            <w:webHidden/>
          </w:rPr>
          <w:instrText xml:space="preserve"> PAGEREF _Toc238125708 \h </w:instrText>
        </w:r>
        <w:r>
          <w:rPr>
            <w:noProof/>
            <w:webHidden/>
          </w:rPr>
        </w:r>
        <w:r>
          <w:rPr>
            <w:noProof/>
            <w:webHidden/>
          </w:rPr>
          <w:fldChar w:fldCharType="separate"/>
        </w:r>
        <w:r>
          <w:rPr>
            <w:noProof/>
            <w:webHidden/>
          </w:rPr>
          <w:t>27</w:t>
        </w:r>
        <w:r>
          <w:rPr>
            <w:noProof/>
            <w:webHidden/>
          </w:rPr>
          <w:fldChar w:fldCharType="end"/>
        </w:r>
      </w:hyperlink>
    </w:p>
    <w:p w14:paraId="734878F5" w14:textId="7BD29E70" w:rsidR="00B205FF" w:rsidRDefault="00B205FF">
      <w:pPr>
        <w:pStyle w:val="TOC1"/>
        <w:tabs>
          <w:tab w:val="left" w:pos="440"/>
          <w:tab w:val="right" w:leader="dot" w:pos="9402"/>
        </w:tabs>
        <w:rPr>
          <w:rFonts w:asciiTheme="minorHAnsi" w:eastAsiaTheme="minorEastAsia" w:hAnsiTheme="minorHAnsi"/>
          <w:noProof/>
          <w:kern w:val="2"/>
          <w:sz w:val="24"/>
          <w:szCs w:val="24"/>
          <w:lang w:val="en-AU" w:eastAsia="en-AU"/>
          <w14:ligatures w14:val="standardContextual"/>
        </w:rPr>
      </w:pPr>
      <w:hyperlink w:anchor="_Toc238125709" w:history="1">
        <w:r w:rsidRPr="00F312A8">
          <w:rPr>
            <w:rStyle w:val="Hyperlink"/>
            <w:rFonts w:cs="Arial"/>
            <w:b/>
            <w:noProof/>
          </w:rPr>
          <w:t>7</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SRC Standard 6: Outsourced Functions</w:t>
        </w:r>
        <w:r>
          <w:rPr>
            <w:noProof/>
            <w:webHidden/>
          </w:rPr>
          <w:tab/>
        </w:r>
        <w:r>
          <w:rPr>
            <w:noProof/>
            <w:webHidden/>
          </w:rPr>
          <w:fldChar w:fldCharType="begin"/>
        </w:r>
        <w:r>
          <w:rPr>
            <w:noProof/>
            <w:webHidden/>
          </w:rPr>
          <w:instrText xml:space="preserve"> PAGEREF _Toc238125709 \h </w:instrText>
        </w:r>
        <w:r>
          <w:rPr>
            <w:noProof/>
            <w:webHidden/>
          </w:rPr>
        </w:r>
        <w:r>
          <w:rPr>
            <w:noProof/>
            <w:webHidden/>
          </w:rPr>
          <w:fldChar w:fldCharType="separate"/>
        </w:r>
        <w:r>
          <w:rPr>
            <w:noProof/>
            <w:webHidden/>
          </w:rPr>
          <w:t>28</w:t>
        </w:r>
        <w:r>
          <w:rPr>
            <w:noProof/>
            <w:webHidden/>
          </w:rPr>
          <w:fldChar w:fldCharType="end"/>
        </w:r>
      </w:hyperlink>
    </w:p>
    <w:p w14:paraId="3E555533" w14:textId="0E7E92E6"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0" w:history="1">
        <w:r w:rsidRPr="00F312A8">
          <w:rPr>
            <w:rStyle w:val="Hyperlink"/>
            <w:rFonts w:cs="Arial"/>
            <w:b/>
            <w:noProof/>
          </w:rPr>
          <w:t>7.1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Outsourced Functions identified</w:t>
        </w:r>
        <w:r>
          <w:rPr>
            <w:noProof/>
            <w:webHidden/>
          </w:rPr>
          <w:tab/>
        </w:r>
        <w:r>
          <w:rPr>
            <w:noProof/>
            <w:webHidden/>
          </w:rPr>
          <w:fldChar w:fldCharType="begin"/>
        </w:r>
        <w:r>
          <w:rPr>
            <w:noProof/>
            <w:webHidden/>
          </w:rPr>
          <w:instrText xml:space="preserve"> PAGEREF _Toc238125710 \h </w:instrText>
        </w:r>
        <w:r>
          <w:rPr>
            <w:noProof/>
            <w:webHidden/>
          </w:rPr>
        </w:r>
        <w:r>
          <w:rPr>
            <w:noProof/>
            <w:webHidden/>
          </w:rPr>
          <w:fldChar w:fldCharType="separate"/>
        </w:r>
        <w:r>
          <w:rPr>
            <w:noProof/>
            <w:webHidden/>
          </w:rPr>
          <w:t>28</w:t>
        </w:r>
        <w:r>
          <w:rPr>
            <w:noProof/>
            <w:webHidden/>
          </w:rPr>
          <w:fldChar w:fldCharType="end"/>
        </w:r>
      </w:hyperlink>
    </w:p>
    <w:p w14:paraId="6AB26BA7" w14:textId="0CAA8C14"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1" w:history="1">
        <w:r w:rsidRPr="00F312A8">
          <w:rPr>
            <w:rStyle w:val="Hyperlink"/>
            <w:rFonts w:cs="Arial"/>
            <w:b/>
            <w:noProof/>
          </w:rPr>
          <w:t>7.2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Record keeping Issues Included in Contracts</w:t>
        </w:r>
        <w:r>
          <w:rPr>
            <w:noProof/>
            <w:webHidden/>
          </w:rPr>
          <w:tab/>
        </w:r>
        <w:r>
          <w:rPr>
            <w:noProof/>
            <w:webHidden/>
          </w:rPr>
          <w:fldChar w:fldCharType="begin"/>
        </w:r>
        <w:r>
          <w:rPr>
            <w:noProof/>
            <w:webHidden/>
          </w:rPr>
          <w:instrText xml:space="preserve"> PAGEREF _Toc238125711 \h </w:instrText>
        </w:r>
        <w:r>
          <w:rPr>
            <w:noProof/>
            <w:webHidden/>
          </w:rPr>
        </w:r>
        <w:r>
          <w:rPr>
            <w:noProof/>
            <w:webHidden/>
          </w:rPr>
          <w:fldChar w:fldCharType="separate"/>
        </w:r>
        <w:r>
          <w:rPr>
            <w:noProof/>
            <w:webHidden/>
          </w:rPr>
          <w:t>28</w:t>
        </w:r>
        <w:r>
          <w:rPr>
            <w:noProof/>
            <w:webHidden/>
          </w:rPr>
          <w:fldChar w:fldCharType="end"/>
        </w:r>
      </w:hyperlink>
    </w:p>
    <w:p w14:paraId="59D8D59C" w14:textId="51EAAD38"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2" w:history="1">
        <w:r w:rsidRPr="00F312A8">
          <w:rPr>
            <w:rStyle w:val="Hyperlink"/>
            <w:rFonts w:cs="Arial"/>
            <w:b/>
            <w:noProof/>
          </w:rPr>
          <w:t>7.2.1</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Planning</w:t>
        </w:r>
        <w:r>
          <w:rPr>
            <w:noProof/>
            <w:webHidden/>
          </w:rPr>
          <w:tab/>
        </w:r>
        <w:r>
          <w:rPr>
            <w:noProof/>
            <w:webHidden/>
          </w:rPr>
          <w:fldChar w:fldCharType="begin"/>
        </w:r>
        <w:r>
          <w:rPr>
            <w:noProof/>
            <w:webHidden/>
          </w:rPr>
          <w:instrText xml:space="preserve"> PAGEREF _Toc238125712 \h </w:instrText>
        </w:r>
        <w:r>
          <w:rPr>
            <w:noProof/>
            <w:webHidden/>
          </w:rPr>
        </w:r>
        <w:r>
          <w:rPr>
            <w:noProof/>
            <w:webHidden/>
          </w:rPr>
          <w:fldChar w:fldCharType="separate"/>
        </w:r>
        <w:r>
          <w:rPr>
            <w:noProof/>
            <w:webHidden/>
          </w:rPr>
          <w:t>28</w:t>
        </w:r>
        <w:r>
          <w:rPr>
            <w:noProof/>
            <w:webHidden/>
          </w:rPr>
          <w:fldChar w:fldCharType="end"/>
        </w:r>
      </w:hyperlink>
    </w:p>
    <w:p w14:paraId="6E87A9BF" w14:textId="33742D32"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3" w:history="1">
        <w:r w:rsidRPr="00F312A8">
          <w:rPr>
            <w:rStyle w:val="Hyperlink"/>
            <w:rFonts w:cs="Arial"/>
            <w:b/>
            <w:noProof/>
          </w:rPr>
          <w:t>7.2.2</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Ownership</w:t>
        </w:r>
        <w:r>
          <w:rPr>
            <w:noProof/>
            <w:webHidden/>
          </w:rPr>
          <w:tab/>
        </w:r>
        <w:r>
          <w:rPr>
            <w:noProof/>
            <w:webHidden/>
          </w:rPr>
          <w:fldChar w:fldCharType="begin"/>
        </w:r>
        <w:r>
          <w:rPr>
            <w:noProof/>
            <w:webHidden/>
          </w:rPr>
          <w:instrText xml:space="preserve"> PAGEREF _Toc238125713 \h </w:instrText>
        </w:r>
        <w:r>
          <w:rPr>
            <w:noProof/>
            <w:webHidden/>
          </w:rPr>
        </w:r>
        <w:r>
          <w:rPr>
            <w:noProof/>
            <w:webHidden/>
          </w:rPr>
          <w:fldChar w:fldCharType="separate"/>
        </w:r>
        <w:r>
          <w:rPr>
            <w:noProof/>
            <w:webHidden/>
          </w:rPr>
          <w:t>28</w:t>
        </w:r>
        <w:r>
          <w:rPr>
            <w:noProof/>
            <w:webHidden/>
          </w:rPr>
          <w:fldChar w:fldCharType="end"/>
        </w:r>
      </w:hyperlink>
    </w:p>
    <w:p w14:paraId="6587E9B0" w14:textId="20A47F1C"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4" w:history="1">
        <w:r w:rsidRPr="00F312A8">
          <w:rPr>
            <w:rStyle w:val="Hyperlink"/>
            <w:rFonts w:cs="Arial"/>
            <w:b/>
            <w:noProof/>
          </w:rPr>
          <w:t>7.2.3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Control</w:t>
        </w:r>
        <w:r>
          <w:rPr>
            <w:noProof/>
            <w:webHidden/>
          </w:rPr>
          <w:tab/>
        </w:r>
        <w:r>
          <w:rPr>
            <w:noProof/>
            <w:webHidden/>
          </w:rPr>
          <w:fldChar w:fldCharType="begin"/>
        </w:r>
        <w:r>
          <w:rPr>
            <w:noProof/>
            <w:webHidden/>
          </w:rPr>
          <w:instrText xml:space="preserve"> PAGEREF _Toc238125714 \h </w:instrText>
        </w:r>
        <w:r>
          <w:rPr>
            <w:noProof/>
            <w:webHidden/>
          </w:rPr>
        </w:r>
        <w:r>
          <w:rPr>
            <w:noProof/>
            <w:webHidden/>
          </w:rPr>
          <w:fldChar w:fldCharType="separate"/>
        </w:r>
        <w:r>
          <w:rPr>
            <w:noProof/>
            <w:webHidden/>
          </w:rPr>
          <w:t>28</w:t>
        </w:r>
        <w:r>
          <w:rPr>
            <w:noProof/>
            <w:webHidden/>
          </w:rPr>
          <w:fldChar w:fldCharType="end"/>
        </w:r>
      </w:hyperlink>
    </w:p>
    <w:p w14:paraId="2A1CF4F5" w14:textId="6C419F06"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5" w:history="1">
        <w:r w:rsidRPr="00F312A8">
          <w:rPr>
            <w:rStyle w:val="Hyperlink"/>
            <w:rFonts w:cs="Arial"/>
            <w:b/>
            <w:noProof/>
          </w:rPr>
          <w:t>7.2.4</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Disposal</w:t>
        </w:r>
        <w:r>
          <w:rPr>
            <w:noProof/>
            <w:webHidden/>
          </w:rPr>
          <w:tab/>
        </w:r>
        <w:r>
          <w:rPr>
            <w:noProof/>
            <w:webHidden/>
          </w:rPr>
          <w:fldChar w:fldCharType="begin"/>
        </w:r>
        <w:r>
          <w:rPr>
            <w:noProof/>
            <w:webHidden/>
          </w:rPr>
          <w:instrText xml:space="preserve"> PAGEREF _Toc238125715 \h </w:instrText>
        </w:r>
        <w:r>
          <w:rPr>
            <w:noProof/>
            <w:webHidden/>
          </w:rPr>
        </w:r>
        <w:r>
          <w:rPr>
            <w:noProof/>
            <w:webHidden/>
          </w:rPr>
          <w:fldChar w:fldCharType="separate"/>
        </w:r>
        <w:r>
          <w:rPr>
            <w:noProof/>
            <w:webHidden/>
          </w:rPr>
          <w:t>29</w:t>
        </w:r>
        <w:r>
          <w:rPr>
            <w:noProof/>
            <w:webHidden/>
          </w:rPr>
          <w:fldChar w:fldCharType="end"/>
        </w:r>
      </w:hyperlink>
    </w:p>
    <w:p w14:paraId="33EE23AF" w14:textId="7BDFFF89"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6" w:history="1">
        <w:r w:rsidRPr="00F312A8">
          <w:rPr>
            <w:rStyle w:val="Hyperlink"/>
            <w:rFonts w:cs="Arial"/>
            <w:b/>
            <w:noProof/>
          </w:rPr>
          <w:t>7.2.5</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Access</w:t>
        </w:r>
        <w:r>
          <w:rPr>
            <w:noProof/>
            <w:webHidden/>
          </w:rPr>
          <w:tab/>
        </w:r>
        <w:r>
          <w:rPr>
            <w:noProof/>
            <w:webHidden/>
          </w:rPr>
          <w:fldChar w:fldCharType="begin"/>
        </w:r>
        <w:r>
          <w:rPr>
            <w:noProof/>
            <w:webHidden/>
          </w:rPr>
          <w:instrText xml:space="preserve"> PAGEREF _Toc238125716 \h </w:instrText>
        </w:r>
        <w:r>
          <w:rPr>
            <w:noProof/>
            <w:webHidden/>
          </w:rPr>
        </w:r>
        <w:r>
          <w:rPr>
            <w:noProof/>
            <w:webHidden/>
          </w:rPr>
          <w:fldChar w:fldCharType="separate"/>
        </w:r>
        <w:r>
          <w:rPr>
            <w:noProof/>
            <w:webHidden/>
          </w:rPr>
          <w:t>29</w:t>
        </w:r>
        <w:r>
          <w:rPr>
            <w:noProof/>
            <w:webHidden/>
          </w:rPr>
          <w:fldChar w:fldCharType="end"/>
        </w:r>
      </w:hyperlink>
    </w:p>
    <w:p w14:paraId="51DBD1C1" w14:textId="6B35DA71"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7" w:history="1">
        <w:r w:rsidRPr="00F312A8">
          <w:rPr>
            <w:rStyle w:val="Hyperlink"/>
            <w:rFonts w:cs="Arial"/>
            <w:b/>
            <w:noProof/>
          </w:rPr>
          <w:t>7.2.6</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Custody</w:t>
        </w:r>
        <w:r>
          <w:rPr>
            <w:noProof/>
            <w:webHidden/>
          </w:rPr>
          <w:tab/>
        </w:r>
        <w:r>
          <w:rPr>
            <w:noProof/>
            <w:webHidden/>
          </w:rPr>
          <w:fldChar w:fldCharType="begin"/>
        </w:r>
        <w:r>
          <w:rPr>
            <w:noProof/>
            <w:webHidden/>
          </w:rPr>
          <w:instrText xml:space="preserve"> PAGEREF _Toc238125717 \h </w:instrText>
        </w:r>
        <w:r>
          <w:rPr>
            <w:noProof/>
            <w:webHidden/>
          </w:rPr>
        </w:r>
        <w:r>
          <w:rPr>
            <w:noProof/>
            <w:webHidden/>
          </w:rPr>
          <w:fldChar w:fldCharType="separate"/>
        </w:r>
        <w:r>
          <w:rPr>
            <w:noProof/>
            <w:webHidden/>
          </w:rPr>
          <w:t>29</w:t>
        </w:r>
        <w:r>
          <w:rPr>
            <w:noProof/>
            <w:webHidden/>
          </w:rPr>
          <w:fldChar w:fldCharType="end"/>
        </w:r>
      </w:hyperlink>
    </w:p>
    <w:p w14:paraId="790AC981" w14:textId="2E572E0F"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8" w:history="1">
        <w:r w:rsidRPr="00F312A8">
          <w:rPr>
            <w:rStyle w:val="Hyperlink"/>
            <w:rFonts w:cs="Arial"/>
            <w:b/>
            <w:noProof/>
          </w:rPr>
          <w:t>7.2.7</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Contract Completion</w:t>
        </w:r>
        <w:r>
          <w:rPr>
            <w:noProof/>
            <w:webHidden/>
          </w:rPr>
          <w:tab/>
        </w:r>
        <w:r>
          <w:rPr>
            <w:noProof/>
            <w:webHidden/>
          </w:rPr>
          <w:fldChar w:fldCharType="begin"/>
        </w:r>
        <w:r>
          <w:rPr>
            <w:noProof/>
            <w:webHidden/>
          </w:rPr>
          <w:instrText xml:space="preserve"> PAGEREF _Toc238125718 \h </w:instrText>
        </w:r>
        <w:r>
          <w:rPr>
            <w:noProof/>
            <w:webHidden/>
          </w:rPr>
        </w:r>
        <w:r>
          <w:rPr>
            <w:noProof/>
            <w:webHidden/>
          </w:rPr>
          <w:fldChar w:fldCharType="separate"/>
        </w:r>
        <w:r>
          <w:rPr>
            <w:noProof/>
            <w:webHidden/>
          </w:rPr>
          <w:t>29</w:t>
        </w:r>
        <w:r>
          <w:rPr>
            <w:noProof/>
            <w:webHidden/>
          </w:rPr>
          <w:fldChar w:fldCharType="end"/>
        </w:r>
      </w:hyperlink>
    </w:p>
    <w:p w14:paraId="2DE14563" w14:textId="44791B37" w:rsidR="00B205FF" w:rsidRDefault="00B205FF">
      <w:pPr>
        <w:pStyle w:val="TOC2"/>
        <w:rPr>
          <w:rFonts w:asciiTheme="minorHAnsi" w:eastAsiaTheme="minorEastAsia" w:hAnsiTheme="minorHAnsi"/>
          <w:noProof/>
          <w:kern w:val="2"/>
          <w:sz w:val="24"/>
          <w:szCs w:val="24"/>
          <w:lang w:val="en-AU" w:eastAsia="en-AU"/>
          <w14:ligatures w14:val="standardContextual"/>
        </w:rPr>
      </w:pPr>
      <w:hyperlink w:anchor="_Toc238125719" w:history="1">
        <w:r w:rsidRPr="00F312A8">
          <w:rPr>
            <w:rStyle w:val="Hyperlink"/>
            <w:rFonts w:cs="Arial"/>
            <w:b/>
            <w:noProof/>
          </w:rPr>
          <w:t>7.3</w:t>
        </w:r>
        <w:r>
          <w:rPr>
            <w:rFonts w:asciiTheme="minorHAnsi" w:eastAsiaTheme="minorEastAsia" w:hAnsiTheme="minorHAnsi"/>
            <w:noProof/>
            <w:kern w:val="2"/>
            <w:sz w:val="24"/>
            <w:szCs w:val="24"/>
            <w:lang w:val="en-AU" w:eastAsia="en-AU"/>
            <w14:ligatures w14:val="standardContextual"/>
          </w:rPr>
          <w:tab/>
        </w:r>
        <w:r w:rsidRPr="00F312A8">
          <w:rPr>
            <w:rStyle w:val="Hyperlink"/>
            <w:rFonts w:cs="Arial"/>
            <w:b/>
            <w:noProof/>
          </w:rPr>
          <w:t>Identified Areas for Improvement</w:t>
        </w:r>
        <w:r>
          <w:rPr>
            <w:noProof/>
            <w:webHidden/>
          </w:rPr>
          <w:tab/>
        </w:r>
        <w:r>
          <w:rPr>
            <w:noProof/>
            <w:webHidden/>
          </w:rPr>
          <w:fldChar w:fldCharType="begin"/>
        </w:r>
        <w:r>
          <w:rPr>
            <w:noProof/>
            <w:webHidden/>
          </w:rPr>
          <w:instrText xml:space="preserve"> PAGEREF _Toc238125719 \h </w:instrText>
        </w:r>
        <w:r>
          <w:rPr>
            <w:noProof/>
            <w:webHidden/>
          </w:rPr>
        </w:r>
        <w:r>
          <w:rPr>
            <w:noProof/>
            <w:webHidden/>
          </w:rPr>
          <w:fldChar w:fldCharType="separate"/>
        </w:r>
        <w:r>
          <w:rPr>
            <w:noProof/>
            <w:webHidden/>
          </w:rPr>
          <w:t>29</w:t>
        </w:r>
        <w:r>
          <w:rPr>
            <w:noProof/>
            <w:webHidden/>
          </w:rPr>
          <w:fldChar w:fldCharType="end"/>
        </w:r>
      </w:hyperlink>
    </w:p>
    <w:p w14:paraId="238E766F" w14:textId="362FB39E" w:rsidR="00771699" w:rsidRPr="00965614" w:rsidRDefault="006834A0" w:rsidP="00771699">
      <w:pPr>
        <w:spacing w:before="120" w:after="120"/>
        <w:rPr>
          <w:rFonts w:ascii="Arial" w:hAnsi="Arial" w:cs="Arial"/>
          <w:b/>
          <w:sz w:val="20"/>
          <w:szCs w:val="20"/>
          <w:u w:val="single"/>
        </w:rPr>
      </w:pPr>
      <w:r w:rsidRPr="00965614">
        <w:rPr>
          <w:rFonts w:ascii="Arial" w:hAnsi="Arial" w:cs="Arial"/>
          <w:b/>
          <w:sz w:val="24"/>
          <w:szCs w:val="24"/>
        </w:rPr>
        <w:fldChar w:fldCharType="end"/>
      </w:r>
      <w:r w:rsidR="007356A7" w:rsidRPr="00965614">
        <w:rPr>
          <w:rFonts w:ascii="Arial" w:hAnsi="Arial" w:cs="Arial"/>
          <w:b/>
          <w:sz w:val="20"/>
          <w:szCs w:val="20"/>
          <w:u w:val="single"/>
        </w:rPr>
        <w:t xml:space="preserve">Attachments </w:t>
      </w:r>
    </w:p>
    <w:p w14:paraId="2B6240FD" w14:textId="77777777" w:rsidR="009F455F" w:rsidRPr="00965614" w:rsidRDefault="007356A7" w:rsidP="00CB1F86">
      <w:pPr>
        <w:tabs>
          <w:tab w:val="right" w:pos="9356"/>
        </w:tabs>
        <w:spacing w:before="120" w:after="120"/>
        <w:rPr>
          <w:rFonts w:ascii="Arial" w:hAnsi="Arial" w:cs="Arial"/>
          <w:sz w:val="20"/>
          <w:szCs w:val="20"/>
        </w:rPr>
      </w:pPr>
      <w:r w:rsidRPr="00965614">
        <w:rPr>
          <w:rFonts w:ascii="Arial" w:hAnsi="Arial" w:cs="Arial"/>
          <w:sz w:val="20"/>
          <w:szCs w:val="20"/>
        </w:rPr>
        <w:t xml:space="preserve">Attachment 1 – </w:t>
      </w:r>
      <w:r w:rsidR="005F5309" w:rsidRPr="00965614">
        <w:rPr>
          <w:rFonts w:ascii="Arial" w:hAnsi="Arial" w:cs="Arial"/>
          <w:sz w:val="20"/>
          <w:szCs w:val="20"/>
        </w:rPr>
        <w:tab/>
      </w:r>
    </w:p>
    <w:p w14:paraId="7363FA61" w14:textId="77777777" w:rsidR="00CB1F86" w:rsidRPr="00965614" w:rsidRDefault="00CB1F86" w:rsidP="00CB1F86">
      <w:pPr>
        <w:tabs>
          <w:tab w:val="right" w:pos="9356"/>
        </w:tabs>
        <w:spacing w:before="120" w:after="120"/>
        <w:rPr>
          <w:rFonts w:ascii="Arial" w:hAnsi="Arial" w:cs="Arial"/>
          <w:sz w:val="20"/>
          <w:szCs w:val="20"/>
        </w:rPr>
      </w:pPr>
      <w:r w:rsidRPr="00965614">
        <w:rPr>
          <w:rFonts w:ascii="Arial" w:hAnsi="Arial" w:cs="Arial"/>
          <w:sz w:val="20"/>
          <w:szCs w:val="20"/>
        </w:rPr>
        <w:t xml:space="preserve">Attachment 2 – </w:t>
      </w:r>
    </w:p>
    <w:p w14:paraId="5D895E96" w14:textId="77777777" w:rsidR="00CB1F86" w:rsidRPr="00965614" w:rsidRDefault="00CB1F86" w:rsidP="00CB1F86">
      <w:pPr>
        <w:tabs>
          <w:tab w:val="right" w:pos="9356"/>
        </w:tabs>
        <w:spacing w:before="120" w:after="120"/>
        <w:rPr>
          <w:rFonts w:ascii="Arial" w:hAnsi="Arial" w:cs="Arial"/>
          <w:sz w:val="20"/>
          <w:szCs w:val="20"/>
        </w:rPr>
      </w:pPr>
      <w:r w:rsidRPr="00965614">
        <w:rPr>
          <w:rFonts w:ascii="Arial" w:hAnsi="Arial" w:cs="Arial"/>
          <w:i/>
          <w:sz w:val="20"/>
          <w:szCs w:val="20"/>
        </w:rPr>
        <w:t>[Insert attachment title and page numbers.  Add to list of attachments as required.]</w:t>
      </w:r>
    </w:p>
    <w:p w14:paraId="79FE8A5D" w14:textId="77777777" w:rsidR="00662B61" w:rsidRPr="00965614" w:rsidRDefault="00662B61">
      <w:pPr>
        <w:rPr>
          <w:rFonts w:ascii="Arial" w:eastAsiaTheme="majorEastAsia" w:hAnsi="Arial" w:cs="Arial"/>
          <w:b/>
          <w:bCs/>
          <w:sz w:val="28"/>
          <w:szCs w:val="28"/>
        </w:rPr>
      </w:pPr>
      <w:bookmarkStart w:id="0" w:name="_Toc411928878"/>
      <w:r w:rsidRPr="00965614">
        <w:rPr>
          <w:rFonts w:ascii="Arial" w:hAnsi="Arial" w:cs="Arial"/>
        </w:rPr>
        <w:br w:type="page"/>
      </w:r>
    </w:p>
    <w:p w14:paraId="350F04E0" w14:textId="77777777" w:rsidR="009F455F" w:rsidRPr="00965614" w:rsidRDefault="009F455F" w:rsidP="00370D19">
      <w:pPr>
        <w:spacing w:before="120" w:after="120"/>
        <w:outlineLvl w:val="0"/>
        <w:rPr>
          <w:rFonts w:ascii="Arial" w:hAnsi="Arial" w:cs="Arial"/>
          <w:b/>
          <w:sz w:val="28"/>
          <w:szCs w:val="28"/>
        </w:rPr>
      </w:pPr>
      <w:bookmarkStart w:id="1" w:name="_Toc238125649"/>
      <w:r w:rsidRPr="00965614">
        <w:rPr>
          <w:rFonts w:ascii="Arial" w:hAnsi="Arial" w:cs="Arial"/>
          <w:b/>
          <w:sz w:val="28"/>
          <w:szCs w:val="28"/>
        </w:rPr>
        <w:lastRenderedPageBreak/>
        <w:t>Introduction</w:t>
      </w:r>
      <w:bookmarkEnd w:id="0"/>
      <w:bookmarkEnd w:id="1"/>
    </w:p>
    <w:p w14:paraId="1C3ADF37" w14:textId="77777777" w:rsidR="009F455F" w:rsidRPr="00965614" w:rsidRDefault="007E111B" w:rsidP="009F455F">
      <w:pPr>
        <w:spacing w:after="0"/>
        <w:rPr>
          <w:rFonts w:ascii="Arial" w:hAnsi="Arial" w:cs="Arial"/>
          <w:sz w:val="28"/>
        </w:rPr>
      </w:pPr>
      <w:r>
        <w:rPr>
          <w:rFonts w:ascii="Arial" w:hAnsi="Arial" w:cs="Arial"/>
          <w:sz w:val="28"/>
        </w:rPr>
        <w:pict w14:anchorId="46723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6pt;height:10pt" o:hrpct="0" o:hralign="center" o:hr="t">
            <v:imagedata r:id="rId20" o:title="bd15155_"/>
          </v:shape>
        </w:pict>
      </w:r>
    </w:p>
    <w:p w14:paraId="69E062DB" w14:textId="3AB8D95A" w:rsidR="006304B4" w:rsidRDefault="002C6491" w:rsidP="009F455F">
      <w:pPr>
        <w:spacing w:before="120" w:after="120"/>
        <w:rPr>
          <w:rFonts w:ascii="Arial" w:hAnsi="Arial" w:cs="Arial"/>
          <w:sz w:val="24"/>
          <w:szCs w:val="24"/>
        </w:rPr>
      </w:pPr>
      <w:r w:rsidRPr="00965614">
        <w:rPr>
          <w:rFonts w:ascii="Arial" w:hAnsi="Arial" w:cs="Arial"/>
          <w:sz w:val="24"/>
          <w:szCs w:val="24"/>
        </w:rPr>
        <w:t>This document is presented to the State Records Commission in accordance with</w:t>
      </w:r>
      <w:r w:rsidR="00A03187">
        <w:rPr>
          <w:rFonts w:ascii="Arial" w:hAnsi="Arial" w:cs="Arial"/>
          <w:sz w:val="24"/>
          <w:szCs w:val="24"/>
        </w:rPr>
        <w:t>:</w:t>
      </w:r>
      <w:r w:rsidRPr="00965614">
        <w:rPr>
          <w:rFonts w:ascii="Arial" w:hAnsi="Arial" w:cs="Arial"/>
          <w:sz w:val="24"/>
          <w:szCs w:val="24"/>
        </w:rPr>
        <w:t xml:space="preserve"> </w:t>
      </w:r>
    </w:p>
    <w:p w14:paraId="5DE25D98" w14:textId="55279087" w:rsidR="00095491" w:rsidRPr="00965614" w:rsidRDefault="002C6491" w:rsidP="009F455F">
      <w:pPr>
        <w:spacing w:before="120" w:after="120"/>
        <w:rPr>
          <w:rFonts w:ascii="Arial" w:hAnsi="Arial" w:cs="Arial"/>
          <w:sz w:val="24"/>
          <w:szCs w:val="24"/>
        </w:rPr>
      </w:pPr>
      <w:r w:rsidRPr="00965614">
        <w:rPr>
          <w:rFonts w:ascii="Arial" w:hAnsi="Arial" w:cs="Arial"/>
          <w:sz w:val="24"/>
          <w:szCs w:val="24"/>
        </w:rPr>
        <w:t xml:space="preserve">section 21 of the </w:t>
      </w:r>
      <w:r w:rsidRPr="00965614">
        <w:rPr>
          <w:rFonts w:ascii="Arial" w:hAnsi="Arial" w:cs="Arial"/>
          <w:i/>
          <w:iCs/>
          <w:sz w:val="24"/>
          <w:szCs w:val="24"/>
        </w:rPr>
        <w:t>State Records Act 2000</w:t>
      </w:r>
      <w:r w:rsidRPr="00965614">
        <w:rPr>
          <w:rFonts w:ascii="Arial" w:hAnsi="Arial" w:cs="Arial"/>
          <w:sz w:val="24"/>
          <w:szCs w:val="24"/>
        </w:rPr>
        <w:t xml:space="preserve"> (the Act), which requires a new government organisation to submit its draft record keeping plan to the Director</w:t>
      </w:r>
      <w:r w:rsidR="008D4408" w:rsidRPr="00965614">
        <w:rPr>
          <w:rFonts w:ascii="Arial" w:hAnsi="Arial" w:cs="Arial"/>
          <w:sz w:val="24"/>
          <w:szCs w:val="24"/>
        </w:rPr>
        <w:t xml:space="preserve"> </w:t>
      </w:r>
      <w:r w:rsidR="0092293D" w:rsidRPr="00965614">
        <w:rPr>
          <w:rFonts w:ascii="Arial" w:hAnsi="Arial" w:cs="Arial"/>
          <w:sz w:val="24"/>
          <w:szCs w:val="24"/>
        </w:rPr>
        <w:t>(of State Records)</w:t>
      </w:r>
      <w:r w:rsidRPr="00965614">
        <w:rPr>
          <w:rFonts w:ascii="Arial" w:hAnsi="Arial" w:cs="Arial"/>
          <w:sz w:val="24"/>
          <w:szCs w:val="24"/>
        </w:rPr>
        <w:t xml:space="preserve"> within 6 months after its creation.</w:t>
      </w:r>
    </w:p>
    <w:p w14:paraId="234CA947" w14:textId="5D8CC9E6" w:rsidR="003D6BF1" w:rsidRPr="00965614" w:rsidRDefault="003D6BF1" w:rsidP="006D1573">
      <w:pPr>
        <w:spacing w:before="120" w:after="120"/>
        <w:jc w:val="center"/>
        <w:rPr>
          <w:rFonts w:ascii="Arial" w:hAnsi="Arial" w:cs="Arial"/>
          <w:b/>
          <w:bCs/>
          <w:i/>
          <w:iCs/>
          <w:sz w:val="24"/>
          <w:szCs w:val="24"/>
        </w:rPr>
      </w:pPr>
      <w:r w:rsidRPr="00965614">
        <w:rPr>
          <w:rFonts w:ascii="Arial" w:hAnsi="Arial" w:cs="Arial"/>
          <w:b/>
          <w:bCs/>
          <w:i/>
          <w:iCs/>
          <w:sz w:val="24"/>
          <w:szCs w:val="24"/>
        </w:rPr>
        <w:t>OR</w:t>
      </w:r>
    </w:p>
    <w:p w14:paraId="199212A8" w14:textId="324B8556" w:rsidR="00F80342" w:rsidRPr="00965614" w:rsidRDefault="006304B4" w:rsidP="009F455F">
      <w:pPr>
        <w:spacing w:before="120" w:after="120"/>
        <w:rPr>
          <w:rFonts w:ascii="Arial" w:hAnsi="Arial" w:cs="Arial"/>
          <w:sz w:val="24"/>
          <w:szCs w:val="24"/>
        </w:rPr>
      </w:pPr>
      <w:r>
        <w:rPr>
          <w:rFonts w:ascii="Arial" w:hAnsi="Arial" w:cs="Arial"/>
          <w:sz w:val="24"/>
          <w:szCs w:val="24"/>
        </w:rPr>
        <w:t>s</w:t>
      </w:r>
      <w:r w:rsidR="00F80342" w:rsidRPr="00965614">
        <w:rPr>
          <w:rFonts w:ascii="Arial" w:hAnsi="Arial" w:cs="Arial"/>
          <w:sz w:val="24"/>
          <w:szCs w:val="24"/>
        </w:rPr>
        <w:t xml:space="preserve">ection 28 (5) of the </w:t>
      </w:r>
      <w:r w:rsidR="00F80342" w:rsidRPr="00965614">
        <w:rPr>
          <w:rFonts w:ascii="Arial" w:hAnsi="Arial" w:cs="Arial"/>
          <w:i/>
          <w:sz w:val="24"/>
          <w:szCs w:val="24"/>
        </w:rPr>
        <w:t>State Records Act 2000</w:t>
      </w:r>
      <w:r w:rsidR="00F80342" w:rsidRPr="00965614">
        <w:rPr>
          <w:rFonts w:ascii="Arial" w:hAnsi="Arial" w:cs="Arial"/>
          <w:sz w:val="24"/>
          <w:szCs w:val="24"/>
        </w:rPr>
        <w:t xml:space="preserve"> (the Act</w:t>
      </w:r>
      <w:r w:rsidR="00A03187">
        <w:rPr>
          <w:rFonts w:ascii="Arial" w:hAnsi="Arial" w:cs="Arial"/>
          <w:sz w:val="24"/>
          <w:szCs w:val="24"/>
        </w:rPr>
        <w:t>),</w:t>
      </w:r>
      <w:r w:rsidR="00F80342" w:rsidRPr="00965614">
        <w:rPr>
          <w:rFonts w:ascii="Arial" w:hAnsi="Arial" w:cs="Arial"/>
          <w:sz w:val="24"/>
          <w:szCs w:val="24"/>
        </w:rPr>
        <w:t xml:space="preserve"> requires that no more than 5 years must elapse between approval of a government </w:t>
      </w:r>
      <w:r w:rsidR="00087408" w:rsidRPr="00965614">
        <w:rPr>
          <w:rFonts w:ascii="Arial" w:hAnsi="Arial" w:cs="Arial"/>
          <w:sz w:val="24"/>
          <w:szCs w:val="24"/>
        </w:rPr>
        <w:t>organisation</w:t>
      </w:r>
      <w:r w:rsidR="00F80342" w:rsidRPr="00965614">
        <w:rPr>
          <w:rFonts w:ascii="Arial" w:hAnsi="Arial" w:cs="Arial"/>
          <w:sz w:val="24"/>
          <w:szCs w:val="24"/>
        </w:rPr>
        <w:t xml:space="preserve">’s </w:t>
      </w:r>
      <w:r w:rsidR="00211464" w:rsidRPr="00965614">
        <w:rPr>
          <w:rFonts w:ascii="Arial" w:hAnsi="Arial" w:cs="Arial"/>
          <w:sz w:val="24"/>
          <w:szCs w:val="24"/>
        </w:rPr>
        <w:t>r</w:t>
      </w:r>
      <w:r w:rsidR="00F80342" w:rsidRPr="00965614">
        <w:rPr>
          <w:rFonts w:ascii="Arial" w:hAnsi="Arial" w:cs="Arial"/>
          <w:sz w:val="24"/>
          <w:szCs w:val="24"/>
        </w:rPr>
        <w:t>ecord</w:t>
      </w:r>
      <w:r w:rsidR="00211464" w:rsidRPr="00965614">
        <w:rPr>
          <w:rFonts w:ascii="Arial" w:hAnsi="Arial" w:cs="Arial"/>
          <w:sz w:val="24"/>
          <w:szCs w:val="24"/>
        </w:rPr>
        <w:t xml:space="preserve"> </w:t>
      </w:r>
      <w:r w:rsidR="00F80342" w:rsidRPr="00965614">
        <w:rPr>
          <w:rFonts w:ascii="Arial" w:hAnsi="Arial" w:cs="Arial"/>
          <w:sz w:val="24"/>
          <w:szCs w:val="24"/>
        </w:rPr>
        <w:t xml:space="preserve">keeping </w:t>
      </w:r>
      <w:r w:rsidR="00211464" w:rsidRPr="00965614">
        <w:rPr>
          <w:rFonts w:ascii="Arial" w:hAnsi="Arial" w:cs="Arial"/>
          <w:sz w:val="24"/>
          <w:szCs w:val="24"/>
        </w:rPr>
        <w:t>p</w:t>
      </w:r>
      <w:r w:rsidR="00F80342" w:rsidRPr="00965614">
        <w:rPr>
          <w:rFonts w:ascii="Arial" w:hAnsi="Arial" w:cs="Arial"/>
          <w:sz w:val="24"/>
          <w:szCs w:val="24"/>
        </w:rPr>
        <w:t>lan and a review of it.</w:t>
      </w:r>
    </w:p>
    <w:p w14:paraId="54CC38A8" w14:textId="00E76DF3" w:rsidR="003D6BF1" w:rsidRPr="00965614" w:rsidRDefault="00C277F5" w:rsidP="00F326CB">
      <w:pPr>
        <w:spacing w:after="0"/>
        <w:jc w:val="center"/>
        <w:rPr>
          <w:rFonts w:ascii="Arial" w:hAnsi="Arial" w:cs="Arial"/>
          <w:i/>
        </w:rPr>
      </w:pPr>
      <w:r w:rsidRPr="00965614">
        <w:rPr>
          <w:rFonts w:ascii="Arial" w:hAnsi="Arial" w:cs="Arial"/>
          <w:i/>
        </w:rPr>
        <w:t>[I</w:t>
      </w:r>
      <w:r w:rsidR="009E111B" w:rsidRPr="00965614">
        <w:rPr>
          <w:rFonts w:ascii="Arial" w:hAnsi="Arial" w:cs="Arial"/>
          <w:i/>
        </w:rPr>
        <w:t>n</w:t>
      </w:r>
      <w:r w:rsidR="00960391" w:rsidRPr="00965614">
        <w:rPr>
          <w:rFonts w:ascii="Arial" w:hAnsi="Arial" w:cs="Arial"/>
          <w:i/>
        </w:rPr>
        <w:t>sert</w:t>
      </w:r>
      <w:r w:rsidRPr="00965614">
        <w:rPr>
          <w:rFonts w:ascii="Arial" w:hAnsi="Arial" w:cs="Arial"/>
          <w:i/>
        </w:rPr>
        <w:t xml:space="preserve">/delete </w:t>
      </w:r>
      <w:r w:rsidR="00960391" w:rsidRPr="00965614">
        <w:rPr>
          <w:rFonts w:ascii="Arial" w:hAnsi="Arial" w:cs="Arial"/>
          <w:i/>
        </w:rPr>
        <w:t>s</w:t>
      </w:r>
      <w:r w:rsidR="008F1415" w:rsidRPr="00965614">
        <w:rPr>
          <w:rFonts w:ascii="Arial" w:hAnsi="Arial" w:cs="Arial"/>
          <w:i/>
        </w:rPr>
        <w:t xml:space="preserve">ection for </w:t>
      </w:r>
      <w:r w:rsidR="00960391" w:rsidRPr="00965614">
        <w:rPr>
          <w:rFonts w:ascii="Arial" w:hAnsi="Arial" w:cs="Arial"/>
          <w:i/>
        </w:rPr>
        <w:t>‘</w:t>
      </w:r>
      <w:r w:rsidR="005E0D8D" w:rsidRPr="006304B4">
        <w:rPr>
          <w:rFonts w:ascii="Arial" w:hAnsi="Arial" w:cs="Arial"/>
          <w:b/>
          <w:i/>
        </w:rPr>
        <w:t>N</w:t>
      </w:r>
      <w:r w:rsidR="008F1415" w:rsidRPr="006304B4">
        <w:rPr>
          <w:rFonts w:ascii="Arial" w:hAnsi="Arial" w:cs="Arial"/>
          <w:b/>
          <w:i/>
        </w:rPr>
        <w:t>ew</w:t>
      </w:r>
      <w:r w:rsidR="005E0D8D" w:rsidRPr="00965614">
        <w:rPr>
          <w:rFonts w:ascii="Arial" w:hAnsi="Arial" w:cs="Arial"/>
          <w:i/>
        </w:rPr>
        <w:t>’</w:t>
      </w:r>
      <w:r w:rsidR="008F1415" w:rsidRPr="00965614">
        <w:rPr>
          <w:rFonts w:ascii="Arial" w:hAnsi="Arial" w:cs="Arial"/>
          <w:i/>
        </w:rPr>
        <w:t xml:space="preserve"> (section </w:t>
      </w:r>
      <w:r w:rsidR="00052F54" w:rsidRPr="00965614">
        <w:rPr>
          <w:rFonts w:ascii="Arial" w:hAnsi="Arial" w:cs="Arial"/>
          <w:i/>
        </w:rPr>
        <w:t>21</w:t>
      </w:r>
      <w:r w:rsidR="008F1415" w:rsidRPr="00965614">
        <w:rPr>
          <w:rFonts w:ascii="Arial" w:hAnsi="Arial" w:cs="Arial"/>
          <w:i/>
        </w:rPr>
        <w:t xml:space="preserve">) or </w:t>
      </w:r>
      <w:r w:rsidR="005E0D8D" w:rsidRPr="00965614">
        <w:rPr>
          <w:rFonts w:ascii="Arial" w:hAnsi="Arial" w:cs="Arial"/>
          <w:i/>
        </w:rPr>
        <w:t>‘</w:t>
      </w:r>
      <w:r w:rsidR="008F1415" w:rsidRPr="006304B4">
        <w:rPr>
          <w:rFonts w:ascii="Arial" w:hAnsi="Arial" w:cs="Arial"/>
          <w:b/>
          <w:i/>
        </w:rPr>
        <w:t>Amended</w:t>
      </w:r>
      <w:r w:rsidR="005E0D8D" w:rsidRPr="00965614">
        <w:rPr>
          <w:rFonts w:ascii="Arial" w:hAnsi="Arial" w:cs="Arial"/>
          <w:i/>
        </w:rPr>
        <w:t>’ P</w:t>
      </w:r>
      <w:r w:rsidR="008F1415" w:rsidRPr="00965614">
        <w:rPr>
          <w:rFonts w:ascii="Arial" w:hAnsi="Arial" w:cs="Arial"/>
          <w:i/>
        </w:rPr>
        <w:t>lan (Section 28)</w:t>
      </w:r>
      <w:r w:rsidRPr="00965614">
        <w:rPr>
          <w:rFonts w:ascii="Arial" w:hAnsi="Arial" w:cs="Arial"/>
          <w:i/>
        </w:rPr>
        <w:t xml:space="preserve"> as appropriate.]</w:t>
      </w:r>
    </w:p>
    <w:p w14:paraId="354E6FEB" w14:textId="77777777" w:rsidR="005F36F9" w:rsidRPr="00965614" w:rsidRDefault="005F36F9" w:rsidP="005F36F9">
      <w:pPr>
        <w:spacing w:after="0"/>
        <w:rPr>
          <w:rFonts w:ascii="Arial" w:hAnsi="Arial" w:cs="Arial"/>
          <w:i/>
        </w:rPr>
      </w:pPr>
    </w:p>
    <w:p w14:paraId="709C52CA" w14:textId="49528ED6" w:rsidR="000D4CD8" w:rsidRPr="00965614" w:rsidRDefault="005F36F9" w:rsidP="005F36F9">
      <w:pPr>
        <w:spacing w:after="0"/>
        <w:rPr>
          <w:rFonts w:ascii="Arial" w:hAnsi="Arial" w:cs="Arial"/>
          <w:i/>
        </w:rPr>
      </w:pPr>
      <w:r w:rsidRPr="00965614">
        <w:rPr>
          <w:rFonts w:ascii="Arial" w:hAnsi="Arial" w:cs="Arial"/>
          <w:i/>
        </w:rPr>
        <w:t xml:space="preserve">[Where a different section of the Act applies </w:t>
      </w:r>
      <w:r w:rsidR="004C05BB" w:rsidRPr="00965614">
        <w:rPr>
          <w:rFonts w:ascii="Arial" w:hAnsi="Arial" w:cs="Arial"/>
          <w:i/>
        </w:rPr>
        <w:t xml:space="preserve">to </w:t>
      </w:r>
      <w:r w:rsidR="00896CCC" w:rsidRPr="00965614">
        <w:rPr>
          <w:rFonts w:ascii="Arial" w:hAnsi="Arial" w:cs="Arial"/>
          <w:i/>
        </w:rPr>
        <w:t xml:space="preserve">your organisation’s </w:t>
      </w:r>
      <w:r w:rsidR="00BF0F57" w:rsidRPr="00965614">
        <w:rPr>
          <w:rFonts w:ascii="Arial" w:hAnsi="Arial" w:cs="Arial"/>
          <w:i/>
        </w:rPr>
        <w:t xml:space="preserve">requirement </w:t>
      </w:r>
      <w:r w:rsidR="00896CCC" w:rsidRPr="00965614">
        <w:rPr>
          <w:rFonts w:ascii="Arial" w:hAnsi="Arial" w:cs="Arial"/>
          <w:i/>
        </w:rPr>
        <w:t>for</w:t>
      </w:r>
      <w:r w:rsidR="00BF0F57" w:rsidRPr="00965614">
        <w:rPr>
          <w:rFonts w:ascii="Arial" w:hAnsi="Arial" w:cs="Arial"/>
          <w:i/>
        </w:rPr>
        <w:t xml:space="preserve"> a</w:t>
      </w:r>
      <w:r w:rsidRPr="00965614">
        <w:rPr>
          <w:rFonts w:ascii="Arial" w:hAnsi="Arial" w:cs="Arial"/>
          <w:i/>
        </w:rPr>
        <w:t xml:space="preserve"> record keeping plan, its approval, and a review of it, amend</w:t>
      </w:r>
      <w:r w:rsidR="00C558A1" w:rsidRPr="00965614">
        <w:rPr>
          <w:rFonts w:ascii="Arial" w:hAnsi="Arial" w:cs="Arial"/>
          <w:i/>
        </w:rPr>
        <w:t xml:space="preserve"> above statements</w:t>
      </w:r>
      <w:r w:rsidRPr="00965614">
        <w:rPr>
          <w:rFonts w:ascii="Arial" w:hAnsi="Arial" w:cs="Arial"/>
          <w:i/>
        </w:rPr>
        <w:t xml:space="preserve"> </w:t>
      </w:r>
      <w:r w:rsidR="000D4CD8" w:rsidRPr="00965614">
        <w:rPr>
          <w:rFonts w:ascii="Arial" w:hAnsi="Arial" w:cs="Arial"/>
          <w:i/>
        </w:rPr>
        <w:t>to reflect relevant section</w:t>
      </w:r>
      <w:r w:rsidR="003C60A6" w:rsidRPr="00965614">
        <w:rPr>
          <w:rFonts w:ascii="Arial" w:hAnsi="Arial" w:cs="Arial"/>
          <w:i/>
        </w:rPr>
        <w:t xml:space="preserve"> (e.g. </w:t>
      </w:r>
      <w:r w:rsidRPr="00965614">
        <w:rPr>
          <w:rFonts w:ascii="Arial" w:hAnsi="Arial" w:cs="Arial"/>
          <w:i/>
        </w:rPr>
        <w:t>parliamentary departments</w:t>
      </w:r>
      <w:r w:rsidR="00D07FC2" w:rsidRPr="00965614">
        <w:rPr>
          <w:rFonts w:ascii="Arial" w:hAnsi="Arial" w:cs="Arial"/>
          <w:i/>
        </w:rPr>
        <w:t>,</w:t>
      </w:r>
      <w:r w:rsidR="00896CCC" w:rsidRPr="00965614">
        <w:rPr>
          <w:rFonts w:ascii="Arial" w:hAnsi="Arial" w:cs="Arial"/>
          <w:i/>
        </w:rPr>
        <w:t xml:space="preserve"> </w:t>
      </w:r>
      <w:r w:rsidRPr="00965614">
        <w:rPr>
          <w:rFonts w:ascii="Arial" w:hAnsi="Arial" w:cs="Arial"/>
          <w:i/>
        </w:rPr>
        <w:t>the State Records Commission, the State Records Office and Schedule 3 organisation</w:t>
      </w:r>
      <w:r w:rsidR="003C60A6" w:rsidRPr="00965614">
        <w:rPr>
          <w:rFonts w:ascii="Arial" w:hAnsi="Arial" w:cs="Arial"/>
          <w:i/>
        </w:rPr>
        <w:t>s</w:t>
      </w:r>
      <w:r w:rsidR="004672EC" w:rsidRPr="00965614">
        <w:rPr>
          <w:rFonts w:ascii="Arial" w:hAnsi="Arial" w:cs="Arial"/>
          <w:i/>
        </w:rPr>
        <w:t>)</w:t>
      </w:r>
      <w:r w:rsidR="003C60A6" w:rsidRPr="00965614">
        <w:rPr>
          <w:rFonts w:ascii="Arial" w:hAnsi="Arial" w:cs="Arial"/>
          <w:i/>
        </w:rPr>
        <w:t>.</w:t>
      </w:r>
      <w:r w:rsidRPr="00965614">
        <w:rPr>
          <w:rFonts w:ascii="Arial" w:hAnsi="Arial" w:cs="Arial"/>
          <w:i/>
        </w:rPr>
        <w:t xml:space="preserve"> Contact the State Records Office if assistance is required.</w:t>
      </w:r>
      <w:r w:rsidR="007902C8" w:rsidRPr="00965614">
        <w:rPr>
          <w:rFonts w:ascii="Arial" w:hAnsi="Arial" w:cs="Arial"/>
          <w:i/>
        </w:rPr>
        <w:t>]</w:t>
      </w:r>
    </w:p>
    <w:p w14:paraId="53211182" w14:textId="77777777" w:rsidR="005F36F9" w:rsidRPr="00965614" w:rsidRDefault="005F36F9" w:rsidP="00F326CB">
      <w:pPr>
        <w:spacing w:after="0"/>
        <w:jc w:val="center"/>
        <w:rPr>
          <w:rFonts w:ascii="Arial" w:hAnsi="Arial" w:cs="Arial"/>
          <w:i/>
        </w:rPr>
      </w:pPr>
    </w:p>
    <w:p w14:paraId="13E26A0F" w14:textId="4EA5EC96" w:rsidR="00F80342" w:rsidRPr="00965614" w:rsidRDefault="00F80342" w:rsidP="009F455F">
      <w:pPr>
        <w:spacing w:before="120" w:after="120"/>
        <w:rPr>
          <w:rFonts w:ascii="Arial" w:hAnsi="Arial" w:cs="Arial"/>
          <w:sz w:val="24"/>
          <w:szCs w:val="24"/>
        </w:rPr>
      </w:pPr>
      <w:r w:rsidRPr="00965614">
        <w:rPr>
          <w:rFonts w:ascii="Arial" w:hAnsi="Arial" w:cs="Arial"/>
          <w:sz w:val="24"/>
          <w:szCs w:val="24"/>
        </w:rPr>
        <w:t xml:space="preserve">State Records Commission (SRC) Standard 1 – </w:t>
      </w:r>
      <w:r w:rsidRPr="00965614">
        <w:rPr>
          <w:rFonts w:ascii="Arial" w:hAnsi="Arial" w:cs="Arial"/>
          <w:i/>
          <w:sz w:val="24"/>
          <w:szCs w:val="24"/>
        </w:rPr>
        <w:t xml:space="preserve">Government </w:t>
      </w:r>
      <w:r w:rsidR="00581946" w:rsidRPr="00965614">
        <w:rPr>
          <w:rFonts w:ascii="Arial" w:hAnsi="Arial" w:cs="Arial"/>
          <w:i/>
          <w:sz w:val="24"/>
          <w:szCs w:val="24"/>
        </w:rPr>
        <w:t xml:space="preserve">record </w:t>
      </w:r>
      <w:r w:rsidRPr="00965614">
        <w:rPr>
          <w:rFonts w:ascii="Arial" w:hAnsi="Arial" w:cs="Arial"/>
          <w:i/>
          <w:sz w:val="24"/>
          <w:szCs w:val="24"/>
        </w:rPr>
        <w:t>keeping</w:t>
      </w:r>
      <w:r w:rsidRPr="00965614">
        <w:rPr>
          <w:rFonts w:ascii="Arial" w:hAnsi="Arial" w:cs="Arial"/>
          <w:sz w:val="24"/>
          <w:szCs w:val="24"/>
        </w:rPr>
        <w:t xml:space="preserve"> requires that government </w:t>
      </w:r>
      <w:r w:rsidR="00087408" w:rsidRPr="00965614">
        <w:rPr>
          <w:rFonts w:ascii="Arial" w:hAnsi="Arial" w:cs="Arial"/>
          <w:sz w:val="24"/>
          <w:szCs w:val="24"/>
        </w:rPr>
        <w:t>organisation</w:t>
      </w:r>
      <w:r w:rsidRPr="00965614">
        <w:rPr>
          <w:rFonts w:ascii="Arial" w:hAnsi="Arial" w:cs="Arial"/>
          <w:sz w:val="24"/>
          <w:szCs w:val="24"/>
        </w:rPr>
        <w:t xml:space="preserve">s ensure that records are created, managed and maintained over time and disposed of in accordance with principles and standards issued by the SRC.  SRC Standard 2 – </w:t>
      </w:r>
      <w:r w:rsidRPr="00965614">
        <w:rPr>
          <w:rFonts w:ascii="Arial" w:hAnsi="Arial" w:cs="Arial"/>
          <w:i/>
          <w:sz w:val="24"/>
          <w:szCs w:val="24"/>
        </w:rPr>
        <w:t>Record</w:t>
      </w:r>
      <w:r w:rsidR="00292F85" w:rsidRPr="00965614">
        <w:rPr>
          <w:rFonts w:ascii="Arial" w:hAnsi="Arial" w:cs="Arial"/>
          <w:i/>
          <w:sz w:val="24"/>
          <w:szCs w:val="24"/>
        </w:rPr>
        <w:t xml:space="preserve"> </w:t>
      </w:r>
      <w:r w:rsidRPr="00965614">
        <w:rPr>
          <w:rFonts w:ascii="Arial" w:hAnsi="Arial" w:cs="Arial"/>
          <w:i/>
          <w:sz w:val="24"/>
          <w:szCs w:val="24"/>
        </w:rPr>
        <w:t xml:space="preserve">keeping </w:t>
      </w:r>
      <w:r w:rsidR="00292F85" w:rsidRPr="00965614">
        <w:rPr>
          <w:rFonts w:ascii="Arial" w:hAnsi="Arial" w:cs="Arial"/>
          <w:i/>
          <w:sz w:val="24"/>
          <w:szCs w:val="24"/>
        </w:rPr>
        <w:t>plans</w:t>
      </w:r>
      <w:r w:rsidR="00292F85" w:rsidRPr="00965614">
        <w:rPr>
          <w:rFonts w:ascii="Arial" w:hAnsi="Arial" w:cs="Arial"/>
          <w:sz w:val="24"/>
          <w:szCs w:val="24"/>
        </w:rPr>
        <w:t xml:space="preserve"> </w:t>
      </w:r>
      <w:r w:rsidRPr="00965614">
        <w:rPr>
          <w:rFonts w:ascii="Arial" w:hAnsi="Arial" w:cs="Arial"/>
          <w:sz w:val="24"/>
          <w:szCs w:val="24"/>
        </w:rPr>
        <w:t>comprises six record</w:t>
      </w:r>
      <w:r w:rsidR="00292F85" w:rsidRPr="00965614">
        <w:rPr>
          <w:rFonts w:ascii="Arial" w:hAnsi="Arial" w:cs="Arial"/>
          <w:sz w:val="24"/>
          <w:szCs w:val="24"/>
        </w:rPr>
        <w:t xml:space="preserve"> </w:t>
      </w:r>
      <w:r w:rsidRPr="00965614">
        <w:rPr>
          <w:rFonts w:ascii="Arial" w:hAnsi="Arial" w:cs="Arial"/>
          <w:sz w:val="24"/>
          <w:szCs w:val="24"/>
        </w:rPr>
        <w:t xml:space="preserve">keeping principles each of which contains minimum compliance requirements. </w:t>
      </w:r>
    </w:p>
    <w:p w14:paraId="700B8FAC" w14:textId="2B063E62" w:rsidR="00F80342" w:rsidRPr="00965614" w:rsidRDefault="00F80342" w:rsidP="009F455F">
      <w:pPr>
        <w:spacing w:before="120" w:after="120"/>
        <w:rPr>
          <w:rFonts w:ascii="Arial" w:hAnsi="Arial" w:cs="Arial"/>
          <w:sz w:val="24"/>
          <w:szCs w:val="24"/>
        </w:rPr>
      </w:pPr>
      <w:r w:rsidRPr="00965614">
        <w:rPr>
          <w:rFonts w:ascii="Arial" w:hAnsi="Arial" w:cs="Arial"/>
          <w:sz w:val="24"/>
          <w:szCs w:val="24"/>
        </w:rPr>
        <w:t xml:space="preserve">The purpose of </w:t>
      </w:r>
      <w:r w:rsidR="002663A2" w:rsidRPr="00965614">
        <w:rPr>
          <w:rFonts w:ascii="Arial" w:hAnsi="Arial" w:cs="Arial"/>
          <w:sz w:val="24"/>
          <w:szCs w:val="24"/>
        </w:rPr>
        <w:t>this</w:t>
      </w:r>
      <w:r w:rsidRPr="00965614">
        <w:rPr>
          <w:rFonts w:ascii="Arial" w:hAnsi="Arial" w:cs="Arial"/>
          <w:sz w:val="24"/>
          <w:szCs w:val="24"/>
        </w:rPr>
        <w:t xml:space="preserve"> </w:t>
      </w:r>
      <w:r w:rsidR="00161D85" w:rsidRPr="00965614">
        <w:rPr>
          <w:rFonts w:ascii="Arial" w:hAnsi="Arial" w:cs="Arial"/>
          <w:sz w:val="24"/>
          <w:szCs w:val="24"/>
        </w:rPr>
        <w:t>Record Keeping Plan</w:t>
      </w:r>
      <w:r w:rsidRPr="00965614">
        <w:rPr>
          <w:rFonts w:ascii="Arial" w:hAnsi="Arial" w:cs="Arial"/>
          <w:sz w:val="24"/>
          <w:szCs w:val="24"/>
        </w:rPr>
        <w:t xml:space="preserve"> is to set out the matters about which records are to be created by the </w:t>
      </w:r>
      <w:r w:rsidR="002663A2" w:rsidRPr="00965614">
        <w:rPr>
          <w:rFonts w:ascii="Arial" w:hAnsi="Arial" w:cs="Arial"/>
          <w:sz w:val="24"/>
          <w:szCs w:val="24"/>
        </w:rPr>
        <w:t xml:space="preserve">&lt;Name of </w:t>
      </w:r>
      <w:r w:rsidR="00087408" w:rsidRPr="00965614">
        <w:rPr>
          <w:rFonts w:ascii="Arial" w:hAnsi="Arial" w:cs="Arial"/>
          <w:sz w:val="24"/>
          <w:szCs w:val="24"/>
        </w:rPr>
        <w:t>Organisation</w:t>
      </w:r>
      <w:r w:rsidR="002663A2" w:rsidRPr="00965614">
        <w:rPr>
          <w:rFonts w:ascii="Arial" w:hAnsi="Arial" w:cs="Arial"/>
          <w:sz w:val="24"/>
          <w:szCs w:val="24"/>
        </w:rPr>
        <w:t>&gt;</w:t>
      </w:r>
      <w:r w:rsidRPr="00965614">
        <w:rPr>
          <w:rFonts w:ascii="Arial" w:hAnsi="Arial" w:cs="Arial"/>
          <w:sz w:val="24"/>
          <w:szCs w:val="24"/>
        </w:rPr>
        <w:t xml:space="preserve"> and how it is to keep its records.  The </w:t>
      </w:r>
      <w:r w:rsidR="00161D85" w:rsidRPr="00965614">
        <w:rPr>
          <w:rFonts w:ascii="Arial" w:hAnsi="Arial" w:cs="Arial"/>
          <w:sz w:val="24"/>
          <w:szCs w:val="24"/>
        </w:rPr>
        <w:t>Record Keeping Plan</w:t>
      </w:r>
      <w:r w:rsidRPr="00965614">
        <w:rPr>
          <w:rFonts w:ascii="Arial" w:hAnsi="Arial" w:cs="Arial"/>
          <w:sz w:val="24"/>
          <w:szCs w:val="24"/>
        </w:rPr>
        <w:t xml:space="preserve"> is to provide an accurate reflection of the record</w:t>
      </w:r>
      <w:r w:rsidR="0018211B" w:rsidRPr="00965614">
        <w:rPr>
          <w:rFonts w:ascii="Arial" w:hAnsi="Arial" w:cs="Arial"/>
          <w:sz w:val="24"/>
          <w:szCs w:val="24"/>
        </w:rPr>
        <w:t xml:space="preserve"> </w:t>
      </w:r>
      <w:r w:rsidRPr="00965614">
        <w:rPr>
          <w:rFonts w:ascii="Arial" w:hAnsi="Arial" w:cs="Arial"/>
          <w:sz w:val="24"/>
          <w:szCs w:val="24"/>
        </w:rPr>
        <w:t xml:space="preserve">keeping program within the </w:t>
      </w:r>
      <w:r w:rsidR="00087408" w:rsidRPr="00965614">
        <w:rPr>
          <w:rFonts w:ascii="Arial" w:hAnsi="Arial" w:cs="Arial"/>
          <w:sz w:val="24"/>
          <w:szCs w:val="24"/>
        </w:rPr>
        <w:t>organisation</w:t>
      </w:r>
      <w:r w:rsidRPr="00965614">
        <w:rPr>
          <w:rFonts w:ascii="Arial" w:hAnsi="Arial" w:cs="Arial"/>
          <w:sz w:val="24"/>
          <w:szCs w:val="24"/>
        </w:rPr>
        <w:t xml:space="preserve">, including information regarding the </w:t>
      </w:r>
      <w:r w:rsidR="00087408" w:rsidRPr="00965614">
        <w:rPr>
          <w:rFonts w:ascii="Arial" w:hAnsi="Arial" w:cs="Arial"/>
          <w:sz w:val="24"/>
          <w:szCs w:val="24"/>
        </w:rPr>
        <w:t>organisation</w:t>
      </w:r>
      <w:r w:rsidR="002663A2" w:rsidRPr="00965614">
        <w:rPr>
          <w:rFonts w:ascii="Arial" w:hAnsi="Arial" w:cs="Arial"/>
          <w:sz w:val="24"/>
          <w:szCs w:val="24"/>
        </w:rPr>
        <w:t>’s</w:t>
      </w:r>
      <w:r w:rsidRPr="00965614">
        <w:rPr>
          <w:rFonts w:ascii="Arial" w:hAnsi="Arial" w:cs="Arial"/>
          <w:sz w:val="24"/>
          <w:szCs w:val="24"/>
        </w:rPr>
        <w:t xml:space="preserve"> record</w:t>
      </w:r>
      <w:r w:rsidR="0018211B" w:rsidRPr="00965614">
        <w:rPr>
          <w:rFonts w:ascii="Arial" w:hAnsi="Arial" w:cs="Arial"/>
          <w:sz w:val="24"/>
          <w:szCs w:val="24"/>
        </w:rPr>
        <w:t xml:space="preserve"> </w:t>
      </w:r>
      <w:r w:rsidRPr="00965614">
        <w:rPr>
          <w:rFonts w:ascii="Arial" w:hAnsi="Arial" w:cs="Arial"/>
          <w:sz w:val="24"/>
          <w:szCs w:val="24"/>
        </w:rPr>
        <w:t xml:space="preserve">keeping system(s), disposal arrangements, policies, practices and processes.  The </w:t>
      </w:r>
      <w:r w:rsidR="00161D85" w:rsidRPr="00965614">
        <w:rPr>
          <w:rFonts w:ascii="Arial" w:hAnsi="Arial" w:cs="Arial"/>
          <w:sz w:val="24"/>
          <w:szCs w:val="24"/>
        </w:rPr>
        <w:t>Record Keeping Plan</w:t>
      </w:r>
      <w:r w:rsidRPr="00965614">
        <w:rPr>
          <w:rFonts w:ascii="Arial" w:hAnsi="Arial" w:cs="Arial"/>
          <w:sz w:val="24"/>
          <w:szCs w:val="24"/>
        </w:rPr>
        <w:t xml:space="preserve"> is the primary means of providing evidence of compliance with the Act and the implementation of best practice record</w:t>
      </w:r>
      <w:r w:rsidR="0018211B" w:rsidRPr="00965614">
        <w:rPr>
          <w:rFonts w:ascii="Arial" w:hAnsi="Arial" w:cs="Arial"/>
          <w:sz w:val="24"/>
          <w:szCs w:val="24"/>
        </w:rPr>
        <w:t xml:space="preserve"> </w:t>
      </w:r>
      <w:r w:rsidRPr="00965614">
        <w:rPr>
          <w:rFonts w:ascii="Arial" w:hAnsi="Arial" w:cs="Arial"/>
          <w:sz w:val="24"/>
          <w:szCs w:val="24"/>
        </w:rPr>
        <w:t xml:space="preserve">keeping within the </w:t>
      </w:r>
      <w:r w:rsidR="00087408" w:rsidRPr="00965614">
        <w:rPr>
          <w:rFonts w:ascii="Arial" w:hAnsi="Arial" w:cs="Arial"/>
          <w:sz w:val="24"/>
          <w:szCs w:val="24"/>
        </w:rPr>
        <w:t>organisation</w:t>
      </w:r>
      <w:r w:rsidRPr="00965614">
        <w:rPr>
          <w:rFonts w:ascii="Arial" w:hAnsi="Arial" w:cs="Arial"/>
          <w:sz w:val="24"/>
          <w:szCs w:val="24"/>
        </w:rPr>
        <w:t xml:space="preserve">.  </w:t>
      </w:r>
    </w:p>
    <w:p w14:paraId="0693AB9B" w14:textId="099FDCC4" w:rsidR="00F80342" w:rsidRPr="00965614" w:rsidRDefault="00F80342" w:rsidP="009F455F">
      <w:pPr>
        <w:spacing w:before="120" w:after="120"/>
        <w:rPr>
          <w:rFonts w:ascii="Arial" w:hAnsi="Arial" w:cs="Arial"/>
          <w:sz w:val="24"/>
          <w:szCs w:val="24"/>
        </w:rPr>
      </w:pPr>
      <w:r w:rsidRPr="00965614">
        <w:rPr>
          <w:rFonts w:ascii="Arial" w:hAnsi="Arial" w:cs="Arial"/>
          <w:sz w:val="24"/>
          <w:szCs w:val="24"/>
        </w:rPr>
        <w:t xml:space="preserve">The objectives of the &lt;Name of </w:t>
      </w:r>
      <w:r w:rsidR="00087408" w:rsidRPr="00965614">
        <w:rPr>
          <w:rFonts w:ascii="Arial" w:hAnsi="Arial" w:cs="Arial"/>
          <w:sz w:val="24"/>
          <w:szCs w:val="24"/>
        </w:rPr>
        <w:t>Organisation</w:t>
      </w:r>
      <w:r w:rsidRPr="00965614">
        <w:rPr>
          <w:rFonts w:ascii="Arial" w:hAnsi="Arial" w:cs="Arial"/>
          <w:sz w:val="24"/>
          <w:szCs w:val="24"/>
        </w:rPr>
        <w:t xml:space="preserve">&gt; RKP are to ensure: </w:t>
      </w:r>
    </w:p>
    <w:p w14:paraId="6A2AFEFF" w14:textId="1A54F5F1" w:rsidR="00F80342" w:rsidRPr="00965614" w:rsidRDefault="00F80342" w:rsidP="00AA54F7">
      <w:pPr>
        <w:pStyle w:val="ListParagraph"/>
        <w:numPr>
          <w:ilvl w:val="0"/>
          <w:numId w:val="2"/>
        </w:numPr>
        <w:spacing w:before="120" w:after="120"/>
        <w:rPr>
          <w:rFonts w:ascii="Arial" w:hAnsi="Arial" w:cs="Arial"/>
          <w:sz w:val="24"/>
          <w:szCs w:val="24"/>
        </w:rPr>
      </w:pPr>
      <w:r w:rsidRPr="00965614">
        <w:rPr>
          <w:rFonts w:ascii="Arial" w:hAnsi="Arial" w:cs="Arial"/>
          <w:sz w:val="24"/>
          <w:szCs w:val="24"/>
        </w:rPr>
        <w:t>Compliance with Section</w:t>
      </w:r>
      <w:r w:rsidR="00334A4D" w:rsidRPr="00965614">
        <w:rPr>
          <w:rFonts w:ascii="Arial" w:hAnsi="Arial" w:cs="Arial"/>
          <w:sz w:val="24"/>
          <w:szCs w:val="24"/>
        </w:rPr>
        <w:t xml:space="preserve"> </w:t>
      </w:r>
      <w:r w:rsidR="002D6558" w:rsidRPr="00965614">
        <w:rPr>
          <w:rFonts w:ascii="Arial" w:hAnsi="Arial" w:cs="Arial"/>
          <w:sz w:val="24"/>
          <w:szCs w:val="24"/>
        </w:rPr>
        <w:t>21</w:t>
      </w:r>
      <w:r w:rsidRPr="00965614">
        <w:rPr>
          <w:rFonts w:ascii="Arial" w:hAnsi="Arial" w:cs="Arial"/>
          <w:sz w:val="24"/>
          <w:szCs w:val="24"/>
        </w:rPr>
        <w:t xml:space="preserve"> </w:t>
      </w:r>
      <w:r w:rsidR="00E979F8" w:rsidRPr="00965614">
        <w:rPr>
          <w:rFonts w:ascii="Arial" w:hAnsi="Arial" w:cs="Arial"/>
          <w:sz w:val="24"/>
          <w:szCs w:val="24"/>
        </w:rPr>
        <w:t xml:space="preserve">or </w:t>
      </w:r>
      <w:r w:rsidRPr="00965614">
        <w:rPr>
          <w:rFonts w:ascii="Arial" w:hAnsi="Arial" w:cs="Arial"/>
          <w:sz w:val="24"/>
          <w:szCs w:val="24"/>
        </w:rPr>
        <w:t>28</w:t>
      </w:r>
      <w:r w:rsidR="00955291" w:rsidRPr="00965614">
        <w:rPr>
          <w:rFonts w:ascii="Arial" w:hAnsi="Arial" w:cs="Arial"/>
          <w:sz w:val="24"/>
          <w:szCs w:val="24"/>
        </w:rPr>
        <w:t xml:space="preserve"> </w:t>
      </w:r>
      <w:r w:rsidR="00955291" w:rsidRPr="00965614">
        <w:rPr>
          <w:rFonts w:ascii="Arial" w:hAnsi="Arial" w:cs="Arial"/>
          <w:i/>
          <w:iCs/>
          <w:sz w:val="24"/>
          <w:szCs w:val="24"/>
        </w:rPr>
        <w:t>[delete</w:t>
      </w:r>
      <w:r w:rsidR="0075649E" w:rsidRPr="00965614">
        <w:rPr>
          <w:rFonts w:ascii="Arial" w:hAnsi="Arial" w:cs="Arial"/>
          <w:i/>
          <w:iCs/>
          <w:sz w:val="24"/>
          <w:szCs w:val="24"/>
        </w:rPr>
        <w:t xml:space="preserve"> or amend</w:t>
      </w:r>
      <w:r w:rsidR="00955291" w:rsidRPr="00965614">
        <w:rPr>
          <w:rFonts w:ascii="Arial" w:hAnsi="Arial" w:cs="Arial"/>
          <w:i/>
          <w:iCs/>
          <w:sz w:val="24"/>
          <w:szCs w:val="24"/>
        </w:rPr>
        <w:t xml:space="preserve"> as appropriate]</w:t>
      </w:r>
      <w:r w:rsidR="008E7463" w:rsidRPr="00965614">
        <w:rPr>
          <w:rFonts w:ascii="Arial" w:hAnsi="Arial" w:cs="Arial"/>
          <w:i/>
          <w:iCs/>
          <w:sz w:val="24"/>
          <w:szCs w:val="24"/>
        </w:rPr>
        <w:t xml:space="preserve"> </w:t>
      </w:r>
      <w:r w:rsidRPr="00965614">
        <w:rPr>
          <w:rFonts w:ascii="Arial" w:hAnsi="Arial" w:cs="Arial"/>
          <w:sz w:val="24"/>
          <w:szCs w:val="24"/>
        </w:rPr>
        <w:t xml:space="preserve">of the </w:t>
      </w:r>
      <w:r w:rsidRPr="00965614">
        <w:rPr>
          <w:rFonts w:ascii="Arial" w:hAnsi="Arial" w:cs="Arial"/>
          <w:i/>
          <w:sz w:val="24"/>
          <w:szCs w:val="24"/>
        </w:rPr>
        <w:t>State Records Act 2000</w:t>
      </w:r>
    </w:p>
    <w:p w14:paraId="0E85647E" w14:textId="288058D9" w:rsidR="00F80342" w:rsidRPr="00965614" w:rsidRDefault="00F80342" w:rsidP="00AA54F7">
      <w:pPr>
        <w:pStyle w:val="ListParagraph"/>
        <w:numPr>
          <w:ilvl w:val="0"/>
          <w:numId w:val="2"/>
        </w:numPr>
        <w:spacing w:before="120" w:after="120"/>
        <w:rPr>
          <w:rFonts w:ascii="Arial" w:hAnsi="Arial" w:cs="Arial"/>
          <w:sz w:val="24"/>
          <w:szCs w:val="24"/>
        </w:rPr>
      </w:pPr>
      <w:r w:rsidRPr="00965614">
        <w:rPr>
          <w:rFonts w:ascii="Arial" w:hAnsi="Arial" w:cs="Arial"/>
          <w:sz w:val="24"/>
          <w:szCs w:val="24"/>
        </w:rPr>
        <w:t>Record</w:t>
      </w:r>
      <w:r w:rsidR="00726CF1" w:rsidRPr="00965614">
        <w:rPr>
          <w:rFonts w:ascii="Arial" w:hAnsi="Arial" w:cs="Arial"/>
          <w:sz w:val="24"/>
          <w:szCs w:val="24"/>
        </w:rPr>
        <w:t xml:space="preserve"> </w:t>
      </w:r>
      <w:r w:rsidRPr="00965614">
        <w:rPr>
          <w:rFonts w:ascii="Arial" w:hAnsi="Arial" w:cs="Arial"/>
          <w:sz w:val="24"/>
          <w:szCs w:val="24"/>
        </w:rPr>
        <w:t xml:space="preserve">keeping within the </w:t>
      </w:r>
      <w:r w:rsidR="00087408" w:rsidRPr="00965614">
        <w:rPr>
          <w:rFonts w:ascii="Arial" w:hAnsi="Arial" w:cs="Arial"/>
          <w:sz w:val="24"/>
          <w:szCs w:val="24"/>
        </w:rPr>
        <w:t>organisation</w:t>
      </w:r>
      <w:r w:rsidRPr="00965614">
        <w:rPr>
          <w:rFonts w:ascii="Arial" w:hAnsi="Arial" w:cs="Arial"/>
          <w:sz w:val="24"/>
          <w:szCs w:val="24"/>
        </w:rPr>
        <w:t xml:space="preserve"> is moving towards compliance with State Records Commission Standards and Records Management Standard AS ISO 15489</w:t>
      </w:r>
    </w:p>
    <w:p w14:paraId="2E6CDFCF" w14:textId="21A83477" w:rsidR="00F80342" w:rsidRPr="00965614" w:rsidRDefault="00F80342" w:rsidP="00AA54F7">
      <w:pPr>
        <w:pStyle w:val="ListParagraph"/>
        <w:numPr>
          <w:ilvl w:val="0"/>
          <w:numId w:val="2"/>
        </w:numPr>
        <w:spacing w:before="120" w:after="120"/>
        <w:rPr>
          <w:rFonts w:ascii="Arial" w:hAnsi="Arial" w:cs="Arial"/>
          <w:sz w:val="24"/>
          <w:szCs w:val="24"/>
        </w:rPr>
      </w:pPr>
      <w:r w:rsidRPr="00965614">
        <w:rPr>
          <w:rFonts w:ascii="Arial" w:hAnsi="Arial" w:cs="Arial"/>
          <w:sz w:val="24"/>
          <w:szCs w:val="24"/>
        </w:rPr>
        <w:t>Processes are in place to facilitate the complete and accurate record of business transactions and decisions</w:t>
      </w:r>
    </w:p>
    <w:p w14:paraId="21D2DE38" w14:textId="35636729" w:rsidR="00F80342" w:rsidRPr="00965614" w:rsidRDefault="00F80342" w:rsidP="00AA54F7">
      <w:pPr>
        <w:pStyle w:val="ListParagraph"/>
        <w:numPr>
          <w:ilvl w:val="0"/>
          <w:numId w:val="2"/>
        </w:numPr>
        <w:spacing w:before="120" w:after="120"/>
        <w:rPr>
          <w:rFonts w:ascii="Arial" w:hAnsi="Arial" w:cs="Arial"/>
          <w:sz w:val="24"/>
          <w:szCs w:val="24"/>
        </w:rPr>
      </w:pPr>
      <w:r w:rsidRPr="00965614">
        <w:rPr>
          <w:rFonts w:ascii="Arial" w:hAnsi="Arial" w:cs="Arial"/>
          <w:sz w:val="24"/>
          <w:szCs w:val="24"/>
        </w:rPr>
        <w:t xml:space="preserve">Recorded information can be retrieved quickly, accurately and cheaply when required </w:t>
      </w:r>
    </w:p>
    <w:p w14:paraId="31A3D1E7" w14:textId="4564394B" w:rsidR="00AA54F7" w:rsidRPr="00965614" w:rsidRDefault="00F80342" w:rsidP="00AA54F7">
      <w:pPr>
        <w:pStyle w:val="ListParagraph"/>
        <w:numPr>
          <w:ilvl w:val="0"/>
          <w:numId w:val="2"/>
        </w:numPr>
        <w:spacing w:before="120" w:after="120"/>
        <w:rPr>
          <w:rFonts w:ascii="Arial" w:hAnsi="Arial" w:cs="Arial"/>
          <w:sz w:val="24"/>
          <w:szCs w:val="24"/>
        </w:rPr>
      </w:pPr>
      <w:r w:rsidRPr="00965614">
        <w:rPr>
          <w:rFonts w:ascii="Arial" w:hAnsi="Arial" w:cs="Arial"/>
          <w:sz w:val="24"/>
          <w:szCs w:val="24"/>
        </w:rPr>
        <w:t xml:space="preserve">Protection and preservation of the </w:t>
      </w:r>
      <w:r w:rsidR="00087408" w:rsidRPr="00965614">
        <w:rPr>
          <w:rFonts w:ascii="Arial" w:hAnsi="Arial" w:cs="Arial"/>
          <w:sz w:val="24"/>
          <w:szCs w:val="24"/>
        </w:rPr>
        <w:t>organisation</w:t>
      </w:r>
      <w:r w:rsidRPr="00965614">
        <w:rPr>
          <w:rFonts w:ascii="Arial" w:hAnsi="Arial" w:cs="Arial"/>
          <w:sz w:val="24"/>
          <w:szCs w:val="24"/>
        </w:rPr>
        <w:t>’s records.</w:t>
      </w:r>
    </w:p>
    <w:p w14:paraId="62A55D6E" w14:textId="1B29B4B0" w:rsidR="00DA29C3" w:rsidRPr="00965614" w:rsidRDefault="00F80342" w:rsidP="009F455F">
      <w:pPr>
        <w:spacing w:before="120" w:after="120"/>
        <w:rPr>
          <w:rFonts w:ascii="Arial" w:hAnsi="Arial" w:cs="Arial"/>
          <w:sz w:val="24"/>
          <w:szCs w:val="24"/>
        </w:rPr>
      </w:pPr>
      <w:r w:rsidRPr="00965614">
        <w:rPr>
          <w:rFonts w:ascii="Arial" w:hAnsi="Arial" w:cs="Arial"/>
          <w:sz w:val="24"/>
          <w:szCs w:val="24"/>
        </w:rPr>
        <w:lastRenderedPageBreak/>
        <w:t xml:space="preserve">In accordance with Section </w:t>
      </w:r>
      <w:r w:rsidR="008B183C" w:rsidRPr="00965614">
        <w:rPr>
          <w:rFonts w:ascii="Arial" w:hAnsi="Arial" w:cs="Arial"/>
          <w:sz w:val="24"/>
          <w:szCs w:val="24"/>
        </w:rPr>
        <w:t xml:space="preserve">15 or </w:t>
      </w:r>
      <w:r w:rsidRPr="00965614">
        <w:rPr>
          <w:rFonts w:ascii="Arial" w:hAnsi="Arial" w:cs="Arial"/>
          <w:sz w:val="24"/>
          <w:szCs w:val="24"/>
        </w:rPr>
        <w:t xml:space="preserve">17 </w:t>
      </w:r>
      <w:r w:rsidR="009C5CAA" w:rsidRPr="00965614">
        <w:rPr>
          <w:rFonts w:ascii="Arial" w:hAnsi="Arial" w:cs="Arial"/>
          <w:i/>
          <w:iCs/>
          <w:sz w:val="24"/>
          <w:szCs w:val="24"/>
        </w:rPr>
        <w:t xml:space="preserve">[delete as appropriate] </w:t>
      </w:r>
      <w:r w:rsidRPr="00965614">
        <w:rPr>
          <w:rFonts w:ascii="Arial" w:hAnsi="Arial" w:cs="Arial"/>
          <w:sz w:val="24"/>
          <w:szCs w:val="24"/>
        </w:rPr>
        <w:t xml:space="preserve">of the Act, the &lt;Name of </w:t>
      </w:r>
      <w:r w:rsidR="00087408" w:rsidRPr="00965614">
        <w:rPr>
          <w:rFonts w:ascii="Arial" w:hAnsi="Arial" w:cs="Arial"/>
          <w:sz w:val="24"/>
          <w:szCs w:val="24"/>
        </w:rPr>
        <w:t>Organisation</w:t>
      </w:r>
      <w:r w:rsidRPr="00965614">
        <w:rPr>
          <w:rFonts w:ascii="Arial" w:hAnsi="Arial" w:cs="Arial"/>
          <w:sz w:val="24"/>
          <w:szCs w:val="24"/>
        </w:rPr>
        <w:t xml:space="preserve">&gt; and all its employees are legally required to comply with the contents of this Plan. </w:t>
      </w:r>
    </w:p>
    <w:p w14:paraId="5DED7B74" w14:textId="21C4BC12" w:rsidR="00AA54F7" w:rsidRPr="00965614" w:rsidRDefault="00F80342" w:rsidP="009F455F">
      <w:pPr>
        <w:spacing w:before="120" w:after="120"/>
        <w:rPr>
          <w:rFonts w:ascii="Arial" w:hAnsi="Arial" w:cs="Arial"/>
          <w:sz w:val="24"/>
          <w:szCs w:val="24"/>
        </w:rPr>
      </w:pPr>
      <w:r w:rsidRPr="00965614">
        <w:rPr>
          <w:rFonts w:ascii="Arial" w:hAnsi="Arial" w:cs="Arial"/>
          <w:sz w:val="24"/>
          <w:szCs w:val="24"/>
        </w:rPr>
        <w:t xml:space="preserve">This </w:t>
      </w:r>
      <w:r w:rsidR="00161D85" w:rsidRPr="00965614">
        <w:rPr>
          <w:rFonts w:ascii="Arial" w:hAnsi="Arial" w:cs="Arial"/>
          <w:sz w:val="24"/>
          <w:szCs w:val="24"/>
        </w:rPr>
        <w:t>Record Keeping Plan</w:t>
      </w:r>
      <w:r w:rsidRPr="00965614">
        <w:rPr>
          <w:rFonts w:ascii="Arial" w:hAnsi="Arial" w:cs="Arial"/>
          <w:sz w:val="24"/>
          <w:szCs w:val="24"/>
        </w:rPr>
        <w:t xml:space="preserve"> applies to all </w:t>
      </w:r>
      <w:r w:rsidRPr="00965614">
        <w:rPr>
          <w:rFonts w:ascii="Arial" w:hAnsi="Arial" w:cs="Arial"/>
          <w:i/>
          <w:sz w:val="24"/>
          <w:szCs w:val="24"/>
        </w:rPr>
        <w:t>[remove that which does not apply, add others as appropriate]</w:t>
      </w:r>
      <w:r w:rsidRPr="00965614">
        <w:rPr>
          <w:rFonts w:ascii="Arial" w:hAnsi="Arial" w:cs="Arial"/>
          <w:sz w:val="24"/>
          <w:szCs w:val="24"/>
        </w:rPr>
        <w:t>:</w:t>
      </w:r>
    </w:p>
    <w:p w14:paraId="7AA5F71D" w14:textId="7337641A" w:rsidR="00AA54F7" w:rsidRPr="00965614" w:rsidRDefault="00F80342" w:rsidP="00AA54F7">
      <w:pPr>
        <w:pStyle w:val="ListParagraph"/>
        <w:numPr>
          <w:ilvl w:val="0"/>
          <w:numId w:val="3"/>
        </w:numPr>
        <w:spacing w:before="120" w:after="120"/>
        <w:rPr>
          <w:rFonts w:ascii="Arial" w:hAnsi="Arial" w:cs="Arial"/>
          <w:sz w:val="24"/>
          <w:szCs w:val="24"/>
        </w:rPr>
      </w:pPr>
      <w:r w:rsidRPr="00965614">
        <w:rPr>
          <w:rFonts w:ascii="Arial" w:hAnsi="Arial" w:cs="Arial"/>
          <w:sz w:val="24"/>
          <w:szCs w:val="24"/>
        </w:rPr>
        <w:t xml:space="preserve">&lt;Name of </w:t>
      </w:r>
      <w:r w:rsidR="00087408" w:rsidRPr="00965614">
        <w:rPr>
          <w:rFonts w:ascii="Arial" w:hAnsi="Arial" w:cs="Arial"/>
          <w:sz w:val="24"/>
          <w:szCs w:val="24"/>
        </w:rPr>
        <w:t>Organisation</w:t>
      </w:r>
      <w:r w:rsidRPr="00965614">
        <w:rPr>
          <w:rFonts w:ascii="Arial" w:hAnsi="Arial" w:cs="Arial"/>
          <w:sz w:val="24"/>
          <w:szCs w:val="24"/>
        </w:rPr>
        <w:t>&gt; employees</w:t>
      </w:r>
      <w:r w:rsidR="0008017A" w:rsidRPr="00965614">
        <w:rPr>
          <w:rFonts w:ascii="Arial" w:hAnsi="Arial" w:cs="Arial"/>
          <w:sz w:val="24"/>
          <w:szCs w:val="24"/>
        </w:rPr>
        <w:t xml:space="preserve"> (including volunteers)</w:t>
      </w:r>
    </w:p>
    <w:p w14:paraId="4C061BE7" w14:textId="78AD5203" w:rsidR="00D526B0" w:rsidRPr="00965614" w:rsidRDefault="00F80342" w:rsidP="00AA54F7">
      <w:pPr>
        <w:pStyle w:val="ListParagraph"/>
        <w:numPr>
          <w:ilvl w:val="0"/>
          <w:numId w:val="3"/>
        </w:numPr>
        <w:spacing w:before="120" w:after="120"/>
        <w:rPr>
          <w:rFonts w:ascii="Arial" w:hAnsi="Arial" w:cs="Arial"/>
          <w:sz w:val="24"/>
          <w:szCs w:val="24"/>
        </w:rPr>
      </w:pPr>
      <w:r w:rsidRPr="00965614">
        <w:rPr>
          <w:rFonts w:ascii="Arial" w:hAnsi="Arial" w:cs="Arial"/>
          <w:sz w:val="24"/>
          <w:szCs w:val="24"/>
        </w:rPr>
        <w:t xml:space="preserve">&lt;Name of </w:t>
      </w:r>
      <w:r w:rsidR="00087408" w:rsidRPr="00965614">
        <w:rPr>
          <w:rFonts w:ascii="Arial" w:hAnsi="Arial" w:cs="Arial"/>
          <w:sz w:val="24"/>
          <w:szCs w:val="24"/>
        </w:rPr>
        <w:t>Organisation</w:t>
      </w:r>
      <w:r w:rsidRPr="00965614">
        <w:rPr>
          <w:rFonts w:ascii="Arial" w:hAnsi="Arial" w:cs="Arial"/>
          <w:sz w:val="24"/>
          <w:szCs w:val="24"/>
        </w:rPr>
        <w:t>&gt; contractors</w:t>
      </w:r>
    </w:p>
    <w:p w14:paraId="21695D3D" w14:textId="5FD131DF" w:rsidR="00AA54F7" w:rsidRPr="00965614" w:rsidRDefault="00D526B0" w:rsidP="00AA54F7">
      <w:pPr>
        <w:pStyle w:val="ListParagraph"/>
        <w:numPr>
          <w:ilvl w:val="0"/>
          <w:numId w:val="3"/>
        </w:numPr>
        <w:spacing w:before="120" w:after="120"/>
        <w:rPr>
          <w:rFonts w:ascii="Arial" w:hAnsi="Arial" w:cs="Arial"/>
          <w:sz w:val="24"/>
          <w:szCs w:val="24"/>
        </w:rPr>
      </w:pPr>
      <w:r w:rsidRPr="00965614">
        <w:rPr>
          <w:rFonts w:ascii="Arial" w:hAnsi="Arial" w:cs="Arial"/>
          <w:sz w:val="24"/>
          <w:szCs w:val="24"/>
        </w:rPr>
        <w:t>Members of &lt;</w:t>
      </w:r>
      <w:r w:rsidR="00C5500B" w:rsidRPr="00965614">
        <w:rPr>
          <w:rFonts w:ascii="Arial" w:hAnsi="Arial" w:cs="Arial"/>
          <w:sz w:val="24"/>
          <w:szCs w:val="24"/>
        </w:rPr>
        <w:t xml:space="preserve">Name of </w:t>
      </w:r>
      <w:r w:rsidRPr="00965614">
        <w:rPr>
          <w:rFonts w:ascii="Arial" w:hAnsi="Arial" w:cs="Arial"/>
          <w:sz w:val="24"/>
          <w:szCs w:val="24"/>
        </w:rPr>
        <w:t xml:space="preserve">Boards, Committees, Commissions, Tribunals </w:t>
      </w:r>
      <w:r w:rsidR="00C650BF" w:rsidRPr="00965614">
        <w:rPr>
          <w:rFonts w:ascii="Arial" w:hAnsi="Arial" w:cs="Arial"/>
          <w:sz w:val="24"/>
          <w:szCs w:val="24"/>
        </w:rPr>
        <w:t>etc.</w:t>
      </w:r>
      <w:r w:rsidRPr="00965614">
        <w:rPr>
          <w:rFonts w:ascii="Arial" w:hAnsi="Arial" w:cs="Arial"/>
          <w:sz w:val="24"/>
          <w:szCs w:val="24"/>
        </w:rPr>
        <w:t>&gt;</w:t>
      </w:r>
      <w:r w:rsidR="00F80342" w:rsidRPr="00965614">
        <w:rPr>
          <w:rFonts w:ascii="Arial" w:hAnsi="Arial" w:cs="Arial"/>
          <w:sz w:val="24"/>
          <w:szCs w:val="24"/>
        </w:rPr>
        <w:t xml:space="preserve"> </w:t>
      </w:r>
    </w:p>
    <w:p w14:paraId="622AAB59" w14:textId="2AB7A32F" w:rsidR="00AA54F7" w:rsidRPr="00965614" w:rsidRDefault="00087408" w:rsidP="00AA54F7">
      <w:pPr>
        <w:pStyle w:val="ListParagraph"/>
        <w:numPr>
          <w:ilvl w:val="0"/>
          <w:numId w:val="3"/>
        </w:numPr>
        <w:spacing w:before="120" w:after="120"/>
        <w:rPr>
          <w:rFonts w:ascii="Arial" w:hAnsi="Arial" w:cs="Arial"/>
          <w:sz w:val="24"/>
          <w:szCs w:val="24"/>
        </w:rPr>
      </w:pPr>
      <w:r w:rsidRPr="00965614">
        <w:rPr>
          <w:rFonts w:ascii="Arial" w:hAnsi="Arial" w:cs="Arial"/>
          <w:sz w:val="24"/>
          <w:szCs w:val="24"/>
        </w:rPr>
        <w:t>Organisation</w:t>
      </w:r>
      <w:r w:rsidR="00F80342" w:rsidRPr="00965614">
        <w:rPr>
          <w:rFonts w:ascii="Arial" w:hAnsi="Arial" w:cs="Arial"/>
          <w:sz w:val="24"/>
          <w:szCs w:val="24"/>
        </w:rPr>
        <w:t xml:space="preserve">s performing outsourced services on behalf of the &lt;Name of </w:t>
      </w:r>
      <w:r w:rsidRPr="00965614">
        <w:rPr>
          <w:rFonts w:ascii="Arial" w:hAnsi="Arial" w:cs="Arial"/>
          <w:sz w:val="24"/>
          <w:szCs w:val="24"/>
        </w:rPr>
        <w:t>Organisation</w:t>
      </w:r>
      <w:r w:rsidR="00F80342" w:rsidRPr="00965614">
        <w:rPr>
          <w:rFonts w:ascii="Arial" w:hAnsi="Arial" w:cs="Arial"/>
          <w:sz w:val="24"/>
          <w:szCs w:val="24"/>
        </w:rPr>
        <w:t>&gt;</w:t>
      </w:r>
    </w:p>
    <w:p w14:paraId="19FC6C65" w14:textId="7FFC0C35" w:rsidR="00AA54F7" w:rsidRPr="00965614" w:rsidRDefault="00F80342" w:rsidP="00AA54F7">
      <w:pPr>
        <w:pStyle w:val="ListParagraph"/>
        <w:numPr>
          <w:ilvl w:val="0"/>
          <w:numId w:val="3"/>
        </w:numPr>
        <w:spacing w:before="120" w:after="120"/>
        <w:rPr>
          <w:rFonts w:ascii="Arial" w:hAnsi="Arial" w:cs="Arial"/>
          <w:sz w:val="24"/>
          <w:szCs w:val="24"/>
        </w:rPr>
      </w:pPr>
      <w:r w:rsidRPr="00965614">
        <w:rPr>
          <w:rFonts w:ascii="Arial" w:hAnsi="Arial" w:cs="Arial"/>
          <w:sz w:val="24"/>
          <w:szCs w:val="24"/>
        </w:rPr>
        <w:t xml:space="preserve">Country and regional branches of the &lt;Name of </w:t>
      </w:r>
      <w:r w:rsidR="00087408" w:rsidRPr="00965614">
        <w:rPr>
          <w:rFonts w:ascii="Arial" w:hAnsi="Arial" w:cs="Arial"/>
          <w:sz w:val="24"/>
          <w:szCs w:val="24"/>
        </w:rPr>
        <w:t>Organisation</w:t>
      </w:r>
      <w:r w:rsidRPr="00965614">
        <w:rPr>
          <w:rFonts w:ascii="Arial" w:hAnsi="Arial" w:cs="Arial"/>
          <w:sz w:val="24"/>
          <w:szCs w:val="24"/>
        </w:rPr>
        <w:t xml:space="preserve">&gt;.  </w:t>
      </w:r>
    </w:p>
    <w:p w14:paraId="03D72A39" w14:textId="303259C2" w:rsidR="00AA54F7" w:rsidRPr="00965614" w:rsidRDefault="00F80342" w:rsidP="009F455F">
      <w:pPr>
        <w:spacing w:before="120" w:after="120"/>
        <w:rPr>
          <w:rFonts w:ascii="Arial" w:hAnsi="Arial" w:cs="Arial"/>
          <w:sz w:val="24"/>
          <w:szCs w:val="24"/>
        </w:rPr>
      </w:pPr>
      <w:r w:rsidRPr="00965614">
        <w:rPr>
          <w:rFonts w:ascii="Arial" w:hAnsi="Arial" w:cs="Arial"/>
          <w:sz w:val="24"/>
          <w:szCs w:val="24"/>
        </w:rPr>
        <w:t xml:space="preserve">This </w:t>
      </w:r>
      <w:r w:rsidR="00161D85" w:rsidRPr="00965614">
        <w:rPr>
          <w:rFonts w:ascii="Arial" w:hAnsi="Arial" w:cs="Arial"/>
          <w:sz w:val="24"/>
          <w:szCs w:val="24"/>
        </w:rPr>
        <w:t>Record Keeping Plan</w:t>
      </w:r>
      <w:r w:rsidRPr="00965614">
        <w:rPr>
          <w:rFonts w:ascii="Arial" w:hAnsi="Arial" w:cs="Arial"/>
          <w:sz w:val="24"/>
          <w:szCs w:val="24"/>
        </w:rPr>
        <w:t xml:space="preserve"> supersedes </w:t>
      </w:r>
      <w:r w:rsidRPr="00965614">
        <w:rPr>
          <w:rFonts w:ascii="Arial" w:hAnsi="Arial" w:cs="Arial"/>
          <w:i/>
          <w:sz w:val="24"/>
          <w:szCs w:val="24"/>
        </w:rPr>
        <w:t>[</w:t>
      </w:r>
      <w:r w:rsidR="00693C4F" w:rsidRPr="00965614">
        <w:rPr>
          <w:rFonts w:ascii="Arial" w:hAnsi="Arial" w:cs="Arial"/>
          <w:i/>
          <w:sz w:val="24"/>
          <w:szCs w:val="24"/>
        </w:rPr>
        <w:t xml:space="preserve">where applicable </w:t>
      </w:r>
      <w:r w:rsidRPr="00965614">
        <w:rPr>
          <w:rFonts w:ascii="Arial" w:hAnsi="Arial" w:cs="Arial"/>
          <w:i/>
          <w:sz w:val="24"/>
          <w:szCs w:val="24"/>
        </w:rPr>
        <w:t>insert number of previous</w:t>
      </w:r>
      <w:r w:rsidR="00AC0AAD">
        <w:rPr>
          <w:rFonts w:ascii="Arial" w:hAnsi="Arial" w:cs="Arial"/>
          <w:i/>
          <w:sz w:val="24"/>
          <w:szCs w:val="24"/>
        </w:rPr>
        <w:t>,</w:t>
      </w:r>
      <w:r w:rsidRPr="00965614">
        <w:rPr>
          <w:rFonts w:ascii="Arial" w:hAnsi="Arial" w:cs="Arial"/>
          <w:i/>
          <w:sz w:val="24"/>
          <w:szCs w:val="24"/>
        </w:rPr>
        <w:t xml:space="preserve"> approved RKP]</w:t>
      </w:r>
      <w:r w:rsidRPr="00965614">
        <w:rPr>
          <w:rFonts w:ascii="Arial" w:hAnsi="Arial" w:cs="Arial"/>
          <w:sz w:val="24"/>
          <w:szCs w:val="24"/>
        </w:rPr>
        <w:t xml:space="preserve"> and applies to all records created or received by any of the above parties, regardless of:</w:t>
      </w:r>
    </w:p>
    <w:p w14:paraId="707B83C7" w14:textId="09DF07DC" w:rsidR="00AA54F7" w:rsidRPr="00965614" w:rsidRDefault="00F80342" w:rsidP="00AA54F7">
      <w:pPr>
        <w:pStyle w:val="ListParagraph"/>
        <w:numPr>
          <w:ilvl w:val="0"/>
          <w:numId w:val="4"/>
        </w:numPr>
        <w:spacing w:before="120" w:after="120"/>
        <w:rPr>
          <w:rFonts w:ascii="Arial" w:hAnsi="Arial" w:cs="Arial"/>
          <w:sz w:val="24"/>
          <w:szCs w:val="24"/>
        </w:rPr>
      </w:pPr>
      <w:r w:rsidRPr="00965614">
        <w:rPr>
          <w:rFonts w:ascii="Arial" w:hAnsi="Arial" w:cs="Arial"/>
          <w:sz w:val="24"/>
          <w:szCs w:val="24"/>
        </w:rPr>
        <w:t>Physical format</w:t>
      </w:r>
    </w:p>
    <w:p w14:paraId="4D7B568A" w14:textId="22D94EA3" w:rsidR="00AA54F7" w:rsidRPr="00965614" w:rsidRDefault="00F80342" w:rsidP="00AA54F7">
      <w:pPr>
        <w:pStyle w:val="ListParagraph"/>
        <w:numPr>
          <w:ilvl w:val="0"/>
          <w:numId w:val="4"/>
        </w:numPr>
        <w:spacing w:before="120" w:after="120"/>
        <w:rPr>
          <w:rFonts w:ascii="Arial" w:hAnsi="Arial" w:cs="Arial"/>
          <w:sz w:val="24"/>
          <w:szCs w:val="24"/>
        </w:rPr>
      </w:pPr>
      <w:r w:rsidRPr="00965614">
        <w:rPr>
          <w:rFonts w:ascii="Arial" w:hAnsi="Arial" w:cs="Arial"/>
          <w:sz w:val="24"/>
          <w:szCs w:val="24"/>
        </w:rPr>
        <w:t>Storage location</w:t>
      </w:r>
    </w:p>
    <w:p w14:paraId="0FB3BFAE" w14:textId="77777777" w:rsidR="00AA54F7" w:rsidRPr="00965614" w:rsidRDefault="00F80342" w:rsidP="00AA54F7">
      <w:pPr>
        <w:pStyle w:val="ListParagraph"/>
        <w:numPr>
          <w:ilvl w:val="0"/>
          <w:numId w:val="4"/>
        </w:numPr>
        <w:spacing w:before="120" w:after="120"/>
        <w:rPr>
          <w:rFonts w:ascii="Arial" w:hAnsi="Arial" w:cs="Arial"/>
          <w:sz w:val="24"/>
          <w:szCs w:val="24"/>
        </w:rPr>
      </w:pPr>
      <w:r w:rsidRPr="00965614">
        <w:rPr>
          <w:rFonts w:ascii="Arial" w:hAnsi="Arial" w:cs="Arial"/>
          <w:sz w:val="24"/>
          <w:szCs w:val="24"/>
        </w:rPr>
        <w:t>Date created.</w:t>
      </w:r>
    </w:p>
    <w:p w14:paraId="7DCD3DFD" w14:textId="0541288E" w:rsidR="00AA54F7" w:rsidRPr="00965614" w:rsidRDefault="00F80342" w:rsidP="009F455F">
      <w:pPr>
        <w:spacing w:before="120" w:after="120"/>
        <w:rPr>
          <w:rFonts w:ascii="Arial" w:hAnsi="Arial" w:cs="Arial"/>
          <w:sz w:val="24"/>
          <w:szCs w:val="24"/>
        </w:rPr>
      </w:pPr>
      <w:r w:rsidRPr="00965614">
        <w:rPr>
          <w:rFonts w:ascii="Arial" w:hAnsi="Arial" w:cs="Arial"/>
          <w:sz w:val="24"/>
          <w:szCs w:val="24"/>
        </w:rPr>
        <w:t>For the purposes of this RKP, a record is defined as meaning “any record of information however recorded and includes:</w:t>
      </w:r>
    </w:p>
    <w:p w14:paraId="45D01390" w14:textId="77777777" w:rsidR="00AA54F7" w:rsidRPr="00965614" w:rsidRDefault="00F80342" w:rsidP="00AA54F7">
      <w:pPr>
        <w:pStyle w:val="ListParagraph"/>
        <w:numPr>
          <w:ilvl w:val="0"/>
          <w:numId w:val="5"/>
        </w:numPr>
        <w:spacing w:before="120" w:after="120"/>
        <w:rPr>
          <w:rFonts w:ascii="Arial" w:hAnsi="Arial" w:cs="Arial"/>
          <w:sz w:val="24"/>
          <w:szCs w:val="24"/>
        </w:rPr>
      </w:pPr>
      <w:r w:rsidRPr="00965614">
        <w:rPr>
          <w:rFonts w:ascii="Arial" w:hAnsi="Arial" w:cs="Arial"/>
          <w:sz w:val="24"/>
          <w:szCs w:val="24"/>
        </w:rPr>
        <w:t>any thing on which there is writing or Braille;</w:t>
      </w:r>
    </w:p>
    <w:p w14:paraId="5A8B5081" w14:textId="77777777" w:rsidR="00AA54F7" w:rsidRPr="00965614" w:rsidRDefault="00F80342" w:rsidP="00AA54F7">
      <w:pPr>
        <w:pStyle w:val="ListParagraph"/>
        <w:numPr>
          <w:ilvl w:val="0"/>
          <w:numId w:val="5"/>
        </w:numPr>
        <w:spacing w:before="120" w:after="120"/>
        <w:rPr>
          <w:rFonts w:ascii="Arial" w:hAnsi="Arial" w:cs="Arial"/>
          <w:sz w:val="24"/>
          <w:szCs w:val="24"/>
        </w:rPr>
      </w:pPr>
      <w:r w:rsidRPr="00965614">
        <w:rPr>
          <w:rFonts w:ascii="Arial" w:hAnsi="Arial" w:cs="Arial"/>
          <w:sz w:val="24"/>
          <w:szCs w:val="24"/>
        </w:rPr>
        <w:t>a map, plan, diagram or graph;</w:t>
      </w:r>
    </w:p>
    <w:p w14:paraId="2D9C52DC" w14:textId="77777777" w:rsidR="00AA54F7" w:rsidRPr="00965614" w:rsidRDefault="00F80342" w:rsidP="00AA54F7">
      <w:pPr>
        <w:pStyle w:val="ListParagraph"/>
        <w:numPr>
          <w:ilvl w:val="0"/>
          <w:numId w:val="5"/>
        </w:numPr>
        <w:spacing w:before="120" w:after="120"/>
        <w:rPr>
          <w:rFonts w:ascii="Arial" w:hAnsi="Arial" w:cs="Arial"/>
          <w:sz w:val="24"/>
          <w:szCs w:val="24"/>
        </w:rPr>
      </w:pPr>
      <w:r w:rsidRPr="00965614">
        <w:rPr>
          <w:rFonts w:ascii="Arial" w:hAnsi="Arial" w:cs="Arial"/>
          <w:sz w:val="24"/>
          <w:szCs w:val="24"/>
        </w:rPr>
        <w:t>a drawing, pictorial or graphic work, or photograph;</w:t>
      </w:r>
    </w:p>
    <w:p w14:paraId="61238E46" w14:textId="77777777" w:rsidR="00AA54F7" w:rsidRPr="00965614" w:rsidRDefault="00F80342" w:rsidP="00AA54F7">
      <w:pPr>
        <w:pStyle w:val="ListParagraph"/>
        <w:numPr>
          <w:ilvl w:val="0"/>
          <w:numId w:val="5"/>
        </w:numPr>
        <w:spacing w:before="120" w:after="120"/>
        <w:rPr>
          <w:rFonts w:ascii="Arial" w:hAnsi="Arial" w:cs="Arial"/>
          <w:sz w:val="24"/>
          <w:szCs w:val="24"/>
        </w:rPr>
      </w:pPr>
      <w:r w:rsidRPr="00965614">
        <w:rPr>
          <w:rFonts w:ascii="Arial" w:hAnsi="Arial" w:cs="Arial"/>
          <w:sz w:val="24"/>
          <w:szCs w:val="24"/>
        </w:rPr>
        <w:t>any thing on which there are figures marks, perforations, or symbols, having meaning for persons qualified to interpret them;</w:t>
      </w:r>
    </w:p>
    <w:p w14:paraId="2C15F0CB" w14:textId="77777777" w:rsidR="00AA54F7" w:rsidRPr="00965614" w:rsidRDefault="00F80342" w:rsidP="00AA54F7">
      <w:pPr>
        <w:pStyle w:val="ListParagraph"/>
        <w:numPr>
          <w:ilvl w:val="0"/>
          <w:numId w:val="5"/>
        </w:numPr>
        <w:spacing w:before="120" w:after="120"/>
        <w:rPr>
          <w:rFonts w:ascii="Arial" w:hAnsi="Arial" w:cs="Arial"/>
          <w:sz w:val="24"/>
          <w:szCs w:val="24"/>
        </w:rPr>
      </w:pPr>
      <w:r w:rsidRPr="00965614">
        <w:rPr>
          <w:rFonts w:ascii="Arial" w:hAnsi="Arial" w:cs="Arial"/>
          <w:sz w:val="24"/>
          <w:szCs w:val="24"/>
        </w:rPr>
        <w:t xml:space="preserve">anything from which images, sounds, or writings can be reproduced with or without the aid of anything else; and </w:t>
      </w:r>
    </w:p>
    <w:p w14:paraId="60C35BA9" w14:textId="77777777" w:rsidR="00AA54F7" w:rsidRPr="00965614" w:rsidRDefault="00F80342" w:rsidP="00AA54F7">
      <w:pPr>
        <w:pStyle w:val="ListParagraph"/>
        <w:numPr>
          <w:ilvl w:val="0"/>
          <w:numId w:val="5"/>
        </w:numPr>
        <w:spacing w:before="120" w:after="120"/>
        <w:rPr>
          <w:rFonts w:ascii="Arial" w:hAnsi="Arial" w:cs="Arial"/>
          <w:sz w:val="24"/>
          <w:szCs w:val="24"/>
        </w:rPr>
      </w:pPr>
      <w:r w:rsidRPr="00965614">
        <w:rPr>
          <w:rFonts w:ascii="Arial" w:hAnsi="Arial" w:cs="Arial"/>
          <w:sz w:val="24"/>
          <w:szCs w:val="24"/>
        </w:rPr>
        <w:t xml:space="preserve">any thing on which information has been stored or recorded, either mechanically, magnetically, or electronically.” </w:t>
      </w:r>
    </w:p>
    <w:p w14:paraId="41A039E9" w14:textId="77777777" w:rsidR="009F455F" w:rsidRPr="00965614" w:rsidRDefault="00F80342" w:rsidP="009F455F">
      <w:pPr>
        <w:spacing w:before="120" w:after="120"/>
        <w:rPr>
          <w:rFonts w:ascii="Arial" w:hAnsi="Arial" w:cs="Arial"/>
          <w:sz w:val="24"/>
          <w:szCs w:val="24"/>
        </w:rPr>
      </w:pPr>
      <w:r w:rsidRPr="00965614">
        <w:rPr>
          <w:rFonts w:ascii="Arial" w:hAnsi="Arial" w:cs="Arial"/>
          <w:sz w:val="24"/>
          <w:szCs w:val="24"/>
        </w:rPr>
        <w:t>(</w:t>
      </w:r>
      <w:r w:rsidRPr="00965614">
        <w:rPr>
          <w:rFonts w:ascii="Arial" w:hAnsi="Arial" w:cs="Arial"/>
          <w:i/>
          <w:sz w:val="24"/>
          <w:szCs w:val="24"/>
        </w:rPr>
        <w:t>State Records Act, 2000</w:t>
      </w:r>
      <w:r w:rsidRPr="00965614">
        <w:rPr>
          <w:rFonts w:ascii="Arial" w:hAnsi="Arial" w:cs="Arial"/>
          <w:sz w:val="24"/>
          <w:szCs w:val="24"/>
        </w:rPr>
        <w:t>)</w:t>
      </w:r>
    </w:p>
    <w:p w14:paraId="3ADA7F7A" w14:textId="77777777" w:rsidR="009F455F" w:rsidRPr="00965614" w:rsidRDefault="009F455F" w:rsidP="009F455F">
      <w:pPr>
        <w:spacing w:before="120" w:after="120"/>
        <w:rPr>
          <w:rFonts w:ascii="Arial" w:hAnsi="Arial" w:cs="Arial"/>
          <w:sz w:val="24"/>
          <w:szCs w:val="24"/>
        </w:rPr>
      </w:pPr>
    </w:p>
    <w:p w14:paraId="6B59515F" w14:textId="77777777" w:rsidR="009F455F" w:rsidRPr="00965614" w:rsidRDefault="009F455F">
      <w:pPr>
        <w:rPr>
          <w:rFonts w:ascii="Arial" w:hAnsi="Arial" w:cs="Arial"/>
          <w:sz w:val="24"/>
          <w:szCs w:val="24"/>
        </w:rPr>
      </w:pPr>
      <w:r w:rsidRPr="00965614">
        <w:rPr>
          <w:rFonts w:ascii="Arial" w:hAnsi="Arial" w:cs="Arial"/>
          <w:sz w:val="24"/>
          <w:szCs w:val="24"/>
        </w:rPr>
        <w:br w:type="page"/>
      </w:r>
    </w:p>
    <w:p w14:paraId="5C93927C" w14:textId="77777777" w:rsidR="009F455F" w:rsidRPr="00965614" w:rsidRDefault="009F455F" w:rsidP="00307791">
      <w:pPr>
        <w:pStyle w:val="ListParagraph"/>
        <w:numPr>
          <w:ilvl w:val="0"/>
          <w:numId w:val="1"/>
        </w:numPr>
        <w:spacing w:before="120" w:after="120"/>
        <w:outlineLvl w:val="0"/>
        <w:rPr>
          <w:rFonts w:ascii="Arial" w:hAnsi="Arial" w:cs="Arial"/>
          <w:b/>
          <w:sz w:val="28"/>
          <w:szCs w:val="28"/>
        </w:rPr>
      </w:pPr>
      <w:bookmarkStart w:id="2" w:name="_Toc411928879"/>
      <w:bookmarkStart w:id="3" w:name="_Toc238125650"/>
      <w:r w:rsidRPr="00965614">
        <w:rPr>
          <w:rFonts w:ascii="Arial" w:hAnsi="Arial" w:cs="Arial"/>
          <w:b/>
          <w:sz w:val="28"/>
          <w:szCs w:val="28"/>
        </w:rPr>
        <w:lastRenderedPageBreak/>
        <w:t>Principle One: Proper and Adequate Records</w:t>
      </w:r>
      <w:bookmarkEnd w:id="2"/>
      <w:bookmarkEnd w:id="3"/>
    </w:p>
    <w:p w14:paraId="24678B52" w14:textId="77777777" w:rsidR="00307791" w:rsidRPr="00965614" w:rsidRDefault="007E111B" w:rsidP="00F80342">
      <w:pPr>
        <w:pStyle w:val="ListParagraph"/>
        <w:spacing w:before="120" w:after="120"/>
        <w:ind w:left="0"/>
        <w:rPr>
          <w:rFonts w:ascii="Arial" w:hAnsi="Arial" w:cs="Arial"/>
          <w:sz w:val="24"/>
          <w:szCs w:val="24"/>
        </w:rPr>
      </w:pPr>
      <w:r>
        <w:rPr>
          <w:rFonts w:ascii="Arial" w:hAnsi="Arial" w:cs="Arial"/>
          <w:sz w:val="28"/>
        </w:rPr>
        <w:pict w14:anchorId="27821EB7">
          <v:shape id="_x0000_i1026" type="#_x0000_t75" style="width:450pt;height:7.5pt" o:hrpct="0" o:hralign="center" o:hr="t">
            <v:imagedata r:id="rId20" o:title="bd15155_"/>
          </v:shape>
        </w:pict>
      </w:r>
    </w:p>
    <w:p w14:paraId="33588E53" w14:textId="292625BB" w:rsidR="00F80342" w:rsidRPr="00965614" w:rsidRDefault="00AA54F7" w:rsidP="00AA54F7">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Government </w:t>
      </w:r>
      <w:r w:rsidR="00087408" w:rsidRPr="00965614">
        <w:rPr>
          <w:rFonts w:ascii="Arial" w:hAnsi="Arial" w:cs="Arial"/>
          <w:i/>
          <w:sz w:val="24"/>
          <w:szCs w:val="24"/>
        </w:rPr>
        <w:t>organisation</w:t>
      </w:r>
      <w:r w:rsidRPr="00965614">
        <w:rPr>
          <w:rFonts w:ascii="Arial" w:hAnsi="Arial" w:cs="Arial"/>
          <w:i/>
          <w:sz w:val="24"/>
          <w:szCs w:val="24"/>
        </w:rPr>
        <w:t xml:space="preserve">s ensure that records are created and kept which properly and adequately record the performance of the </w:t>
      </w:r>
      <w:r w:rsidR="00087408" w:rsidRPr="00965614">
        <w:rPr>
          <w:rFonts w:ascii="Arial" w:hAnsi="Arial" w:cs="Arial"/>
          <w:i/>
          <w:sz w:val="24"/>
          <w:szCs w:val="24"/>
        </w:rPr>
        <w:t>organisation</w:t>
      </w:r>
      <w:r w:rsidRPr="00965614">
        <w:rPr>
          <w:rFonts w:ascii="Arial" w:hAnsi="Arial" w:cs="Arial"/>
          <w:i/>
          <w:sz w:val="24"/>
          <w:szCs w:val="24"/>
        </w:rPr>
        <w:t xml:space="preserve">’s functions and which are consistent with any written law to which the </w:t>
      </w:r>
      <w:r w:rsidR="00087408" w:rsidRPr="00965614">
        <w:rPr>
          <w:rFonts w:ascii="Arial" w:hAnsi="Arial" w:cs="Arial"/>
          <w:i/>
          <w:sz w:val="24"/>
          <w:szCs w:val="24"/>
        </w:rPr>
        <w:t>organisation</w:t>
      </w:r>
      <w:r w:rsidRPr="00965614">
        <w:rPr>
          <w:rFonts w:ascii="Arial" w:hAnsi="Arial" w:cs="Arial"/>
          <w:i/>
          <w:sz w:val="24"/>
          <w:szCs w:val="24"/>
        </w:rPr>
        <w:t xml:space="preserve"> is subject when performing its functions.</w:t>
      </w:r>
    </w:p>
    <w:p w14:paraId="6758CF35" w14:textId="77777777" w:rsidR="009F455F" w:rsidRPr="00965614" w:rsidRDefault="009F455F" w:rsidP="000D78F3">
      <w:pPr>
        <w:pStyle w:val="ListParagraph"/>
        <w:numPr>
          <w:ilvl w:val="1"/>
          <w:numId w:val="1"/>
        </w:numPr>
        <w:spacing w:before="120"/>
        <w:contextualSpacing w:val="0"/>
        <w:outlineLvl w:val="1"/>
        <w:rPr>
          <w:rFonts w:ascii="Arial" w:hAnsi="Arial" w:cs="Arial"/>
          <w:b/>
          <w:sz w:val="24"/>
          <w:szCs w:val="24"/>
        </w:rPr>
      </w:pPr>
      <w:bookmarkStart w:id="4" w:name="_Toc411928880"/>
      <w:bookmarkStart w:id="5" w:name="_Toc238125651"/>
      <w:r w:rsidRPr="00965614">
        <w:rPr>
          <w:rFonts w:ascii="Arial" w:hAnsi="Arial" w:cs="Arial"/>
          <w:b/>
          <w:sz w:val="24"/>
          <w:szCs w:val="24"/>
        </w:rPr>
        <w:t>Historical Background</w:t>
      </w:r>
      <w:bookmarkEnd w:id="4"/>
      <w:bookmarkEnd w:id="5"/>
    </w:p>
    <w:p w14:paraId="551201EA" w14:textId="77777777" w:rsidR="00AA54F7" w:rsidRPr="00965614" w:rsidRDefault="00AA54F7" w:rsidP="00AA54F7">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[Insert the following]:</w:t>
      </w:r>
    </w:p>
    <w:p w14:paraId="2EE049CC" w14:textId="1BFA3DC5" w:rsidR="007875ED" w:rsidRPr="00965614" w:rsidRDefault="00AA54F7" w:rsidP="007875ED">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 xml:space="preserve">[Brief </w:t>
      </w:r>
      <w:r w:rsidR="00087408" w:rsidRPr="00965614">
        <w:rPr>
          <w:rFonts w:ascii="Arial" w:hAnsi="Arial" w:cs="Arial"/>
          <w:i/>
          <w:sz w:val="24"/>
          <w:szCs w:val="24"/>
        </w:rPr>
        <w:t>organisation</w:t>
      </w:r>
      <w:r w:rsidRPr="00965614">
        <w:rPr>
          <w:rFonts w:ascii="Arial" w:hAnsi="Arial" w:cs="Arial"/>
          <w:i/>
          <w:sz w:val="24"/>
          <w:szCs w:val="24"/>
        </w:rPr>
        <w:t>al history, indicating:</w:t>
      </w:r>
    </w:p>
    <w:p w14:paraId="6D7BDE24" w14:textId="51D9D8BA" w:rsidR="007875ED" w:rsidRPr="00965614" w:rsidRDefault="00AA54F7" w:rsidP="007875ED">
      <w:pPr>
        <w:pStyle w:val="ListParagraph"/>
        <w:numPr>
          <w:ilvl w:val="2"/>
          <w:numId w:val="6"/>
        </w:numPr>
        <w:spacing w:after="0"/>
        <w:ind w:left="1134" w:hanging="425"/>
        <w:contextualSpacing w:val="0"/>
        <w:rPr>
          <w:rFonts w:ascii="Arial" w:hAnsi="Arial" w:cs="Arial"/>
          <w:i/>
          <w:sz w:val="24"/>
          <w:szCs w:val="24"/>
        </w:rPr>
      </w:pPr>
      <w:r w:rsidRPr="00965614">
        <w:rPr>
          <w:rFonts w:ascii="Arial" w:hAnsi="Arial" w:cs="Arial"/>
          <w:i/>
          <w:sz w:val="24"/>
          <w:szCs w:val="24"/>
        </w:rPr>
        <w:t xml:space="preserve">the </w:t>
      </w:r>
      <w:r w:rsidR="00087408" w:rsidRPr="00965614">
        <w:rPr>
          <w:rFonts w:ascii="Arial" w:hAnsi="Arial" w:cs="Arial"/>
          <w:i/>
          <w:sz w:val="24"/>
          <w:szCs w:val="24"/>
        </w:rPr>
        <w:t>organisation</w:t>
      </w:r>
      <w:r w:rsidRPr="00965614">
        <w:rPr>
          <w:rFonts w:ascii="Arial" w:hAnsi="Arial" w:cs="Arial"/>
          <w:i/>
          <w:sz w:val="24"/>
          <w:szCs w:val="24"/>
        </w:rPr>
        <w:t>’s establishment date</w:t>
      </w:r>
    </w:p>
    <w:p w14:paraId="4405EC69" w14:textId="594471E4" w:rsidR="00D526B0" w:rsidRPr="00965614" w:rsidRDefault="00AA54F7" w:rsidP="007875ED">
      <w:pPr>
        <w:pStyle w:val="ListParagraph"/>
        <w:numPr>
          <w:ilvl w:val="2"/>
          <w:numId w:val="6"/>
        </w:numPr>
        <w:spacing w:after="0"/>
        <w:ind w:left="1134" w:hanging="425"/>
        <w:contextualSpacing w:val="0"/>
        <w:rPr>
          <w:rFonts w:ascii="Arial" w:hAnsi="Arial" w:cs="Arial"/>
          <w:i/>
          <w:sz w:val="24"/>
          <w:szCs w:val="24"/>
        </w:rPr>
      </w:pPr>
      <w:r w:rsidRPr="00965614">
        <w:rPr>
          <w:rFonts w:ascii="Arial" w:hAnsi="Arial" w:cs="Arial"/>
          <w:i/>
          <w:sz w:val="24"/>
          <w:szCs w:val="24"/>
        </w:rPr>
        <w:t xml:space="preserve">names of predecessor </w:t>
      </w:r>
      <w:r w:rsidR="00087408" w:rsidRPr="00965614">
        <w:rPr>
          <w:rFonts w:ascii="Arial" w:hAnsi="Arial" w:cs="Arial"/>
          <w:i/>
          <w:sz w:val="24"/>
          <w:szCs w:val="24"/>
        </w:rPr>
        <w:t>organisation</w:t>
      </w:r>
      <w:r w:rsidRPr="00965614">
        <w:rPr>
          <w:rFonts w:ascii="Arial" w:hAnsi="Arial" w:cs="Arial"/>
          <w:i/>
          <w:sz w:val="24"/>
          <w:szCs w:val="24"/>
        </w:rPr>
        <w:t>s</w:t>
      </w:r>
    </w:p>
    <w:p w14:paraId="324B5030" w14:textId="59EF2CBF" w:rsidR="007875ED" w:rsidRPr="00965614" w:rsidRDefault="00D526B0" w:rsidP="007875ED">
      <w:pPr>
        <w:pStyle w:val="ListParagraph"/>
        <w:numPr>
          <w:ilvl w:val="2"/>
          <w:numId w:val="6"/>
        </w:numPr>
        <w:spacing w:after="0"/>
        <w:ind w:left="1134" w:hanging="425"/>
        <w:contextualSpacing w:val="0"/>
        <w:rPr>
          <w:rFonts w:ascii="Arial" w:hAnsi="Arial" w:cs="Arial"/>
          <w:i/>
          <w:sz w:val="24"/>
          <w:szCs w:val="24"/>
        </w:rPr>
      </w:pPr>
      <w:r w:rsidRPr="00965614">
        <w:rPr>
          <w:rFonts w:ascii="Arial" w:hAnsi="Arial" w:cs="Arial"/>
          <w:i/>
          <w:sz w:val="24"/>
          <w:szCs w:val="24"/>
        </w:rPr>
        <w:t xml:space="preserve">names/details of major </w:t>
      </w:r>
      <w:r w:rsidR="00EE3725" w:rsidRPr="00965614">
        <w:rPr>
          <w:rFonts w:ascii="Arial" w:hAnsi="Arial" w:cs="Arial"/>
          <w:i/>
          <w:sz w:val="24"/>
          <w:szCs w:val="24"/>
        </w:rPr>
        <w:t>Boards; Commissions; Committees;</w:t>
      </w:r>
      <w:r w:rsidRPr="00965614">
        <w:rPr>
          <w:rFonts w:ascii="Arial" w:hAnsi="Arial" w:cs="Arial"/>
          <w:i/>
          <w:sz w:val="24"/>
          <w:szCs w:val="24"/>
        </w:rPr>
        <w:t xml:space="preserve"> Tribunals etc</w:t>
      </w:r>
      <w:r w:rsidR="006212D4" w:rsidRPr="00965614">
        <w:rPr>
          <w:rFonts w:ascii="Arial" w:hAnsi="Arial" w:cs="Arial"/>
          <w:i/>
          <w:sz w:val="24"/>
          <w:szCs w:val="24"/>
        </w:rPr>
        <w:t>.</w:t>
      </w:r>
      <w:r w:rsidRPr="00965614">
        <w:rPr>
          <w:rFonts w:ascii="Arial" w:hAnsi="Arial" w:cs="Arial"/>
          <w:i/>
          <w:sz w:val="24"/>
          <w:szCs w:val="24"/>
        </w:rPr>
        <w:t xml:space="preserve"> administered, or previously administered by the </w:t>
      </w:r>
      <w:r w:rsidR="00087408" w:rsidRPr="00965614">
        <w:rPr>
          <w:rFonts w:ascii="Arial" w:hAnsi="Arial" w:cs="Arial"/>
          <w:i/>
          <w:sz w:val="24"/>
          <w:szCs w:val="24"/>
        </w:rPr>
        <w:t>organisation</w:t>
      </w:r>
    </w:p>
    <w:p w14:paraId="0E500553" w14:textId="5F2249A7" w:rsidR="007875ED" w:rsidRPr="00965614" w:rsidRDefault="00AA54F7" w:rsidP="007875ED">
      <w:pPr>
        <w:pStyle w:val="ListParagraph"/>
        <w:numPr>
          <w:ilvl w:val="2"/>
          <w:numId w:val="6"/>
        </w:numPr>
        <w:spacing w:after="0"/>
        <w:ind w:left="1134" w:hanging="425"/>
        <w:contextualSpacing w:val="0"/>
        <w:rPr>
          <w:rFonts w:ascii="Arial" w:hAnsi="Arial" w:cs="Arial"/>
          <w:i/>
          <w:sz w:val="24"/>
          <w:szCs w:val="24"/>
        </w:rPr>
      </w:pPr>
      <w:r w:rsidRPr="00965614">
        <w:rPr>
          <w:rFonts w:ascii="Arial" w:hAnsi="Arial" w:cs="Arial"/>
          <w:i/>
          <w:sz w:val="24"/>
          <w:szCs w:val="24"/>
        </w:rPr>
        <w:t xml:space="preserve">any amalgamations, separations and changes in functions, that may have occurred, including dates when these occurred and arrangements for custody and/or transfer of relevant records </w:t>
      </w:r>
    </w:p>
    <w:p w14:paraId="2EE90A5C" w14:textId="56A62CAB" w:rsidR="00307791" w:rsidRPr="00965614" w:rsidRDefault="00AA54F7" w:rsidP="007875ED">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 xml:space="preserve">Essential relationships with other </w:t>
      </w:r>
      <w:r w:rsidR="00087408" w:rsidRPr="00965614">
        <w:rPr>
          <w:rFonts w:ascii="Arial" w:hAnsi="Arial" w:cs="Arial"/>
          <w:i/>
          <w:sz w:val="24"/>
          <w:szCs w:val="24"/>
        </w:rPr>
        <w:t>organisation</w:t>
      </w:r>
      <w:r w:rsidRPr="00965614">
        <w:rPr>
          <w:rFonts w:ascii="Arial" w:hAnsi="Arial" w:cs="Arial"/>
          <w:i/>
          <w:sz w:val="24"/>
          <w:szCs w:val="24"/>
        </w:rPr>
        <w:t>s.]</w:t>
      </w:r>
    </w:p>
    <w:p w14:paraId="3D3F30A8" w14:textId="77777777" w:rsidR="009F455F" w:rsidRPr="00965614" w:rsidRDefault="009F455F" w:rsidP="000D78F3">
      <w:pPr>
        <w:pStyle w:val="ListParagraph"/>
        <w:numPr>
          <w:ilvl w:val="1"/>
          <w:numId w:val="1"/>
        </w:numPr>
        <w:spacing w:before="120"/>
        <w:contextualSpacing w:val="0"/>
        <w:outlineLvl w:val="1"/>
        <w:rPr>
          <w:rFonts w:ascii="Arial" w:hAnsi="Arial" w:cs="Arial"/>
          <w:b/>
          <w:sz w:val="24"/>
          <w:szCs w:val="24"/>
        </w:rPr>
      </w:pPr>
      <w:bookmarkStart w:id="6" w:name="_Toc411928881"/>
      <w:bookmarkStart w:id="7" w:name="_Toc238125652"/>
      <w:r w:rsidRPr="00965614">
        <w:rPr>
          <w:rFonts w:ascii="Arial" w:hAnsi="Arial" w:cs="Arial"/>
          <w:b/>
          <w:sz w:val="24"/>
          <w:szCs w:val="24"/>
        </w:rPr>
        <w:t>Mission Statement</w:t>
      </w:r>
      <w:bookmarkEnd w:id="6"/>
      <w:bookmarkEnd w:id="7"/>
    </w:p>
    <w:p w14:paraId="3C3A7094" w14:textId="37EB3D7D" w:rsidR="00307791" w:rsidRPr="00965614" w:rsidRDefault="007875ED" w:rsidP="007875ED">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[Insert: the &lt;Name of </w:t>
      </w:r>
      <w:r w:rsidR="00087408" w:rsidRPr="00965614">
        <w:rPr>
          <w:rFonts w:ascii="Arial" w:hAnsi="Arial" w:cs="Arial"/>
          <w:i/>
          <w:sz w:val="24"/>
          <w:szCs w:val="24"/>
        </w:rPr>
        <w:t>Organisation</w:t>
      </w:r>
      <w:r w:rsidRPr="00965614">
        <w:rPr>
          <w:rFonts w:ascii="Arial" w:hAnsi="Arial" w:cs="Arial"/>
          <w:i/>
          <w:sz w:val="24"/>
          <w:szCs w:val="24"/>
        </w:rPr>
        <w:t>&gt;’s mission statement].</w:t>
      </w:r>
    </w:p>
    <w:p w14:paraId="28FDA58C" w14:textId="77777777" w:rsidR="009F455F" w:rsidRPr="00965614" w:rsidRDefault="009F455F" w:rsidP="000D78F3">
      <w:pPr>
        <w:pStyle w:val="ListParagraph"/>
        <w:numPr>
          <w:ilvl w:val="1"/>
          <w:numId w:val="1"/>
        </w:numPr>
        <w:spacing w:before="120"/>
        <w:contextualSpacing w:val="0"/>
        <w:outlineLvl w:val="1"/>
        <w:rPr>
          <w:rFonts w:ascii="Arial" w:hAnsi="Arial" w:cs="Arial"/>
          <w:b/>
          <w:sz w:val="24"/>
          <w:szCs w:val="24"/>
        </w:rPr>
      </w:pPr>
      <w:bookmarkStart w:id="8" w:name="_Toc411928882"/>
      <w:bookmarkStart w:id="9" w:name="_Toc238125653"/>
      <w:r w:rsidRPr="00965614">
        <w:rPr>
          <w:rFonts w:ascii="Arial" w:hAnsi="Arial" w:cs="Arial"/>
          <w:b/>
          <w:sz w:val="24"/>
          <w:szCs w:val="24"/>
        </w:rPr>
        <w:t>Strategic Focus</w:t>
      </w:r>
      <w:bookmarkEnd w:id="8"/>
      <w:bookmarkEnd w:id="9"/>
    </w:p>
    <w:p w14:paraId="25C4C626" w14:textId="3D552451" w:rsidR="00307791" w:rsidRPr="00965614" w:rsidRDefault="007875ED" w:rsidP="007875ED">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[Insert: the &lt;Name of </w:t>
      </w:r>
      <w:r w:rsidR="00087408" w:rsidRPr="00965614">
        <w:rPr>
          <w:rFonts w:ascii="Arial" w:hAnsi="Arial" w:cs="Arial"/>
          <w:i/>
          <w:sz w:val="24"/>
          <w:szCs w:val="24"/>
        </w:rPr>
        <w:t>Organisation</w:t>
      </w:r>
      <w:r w:rsidRPr="00965614">
        <w:rPr>
          <w:rFonts w:ascii="Arial" w:hAnsi="Arial" w:cs="Arial"/>
          <w:i/>
          <w:sz w:val="24"/>
          <w:szCs w:val="24"/>
        </w:rPr>
        <w:t>&gt;’s vision statement and/or main strategic focus].</w:t>
      </w:r>
    </w:p>
    <w:p w14:paraId="08F274ED" w14:textId="77777777" w:rsidR="009F455F" w:rsidRPr="00965614" w:rsidRDefault="009F455F" w:rsidP="00562F45">
      <w:pPr>
        <w:pStyle w:val="ListParagraph"/>
        <w:numPr>
          <w:ilvl w:val="1"/>
          <w:numId w:val="1"/>
        </w:numPr>
        <w:spacing w:before="120" w:after="120"/>
        <w:contextualSpacing w:val="0"/>
        <w:outlineLvl w:val="1"/>
        <w:rPr>
          <w:rFonts w:ascii="Arial" w:hAnsi="Arial" w:cs="Arial"/>
          <w:b/>
          <w:sz w:val="24"/>
          <w:szCs w:val="24"/>
        </w:rPr>
      </w:pPr>
      <w:bookmarkStart w:id="10" w:name="_Toc411928883"/>
      <w:bookmarkStart w:id="11" w:name="_Toc238125654"/>
      <w:r w:rsidRPr="00965614">
        <w:rPr>
          <w:rFonts w:ascii="Arial" w:hAnsi="Arial" w:cs="Arial"/>
          <w:b/>
          <w:sz w:val="24"/>
          <w:szCs w:val="24"/>
        </w:rPr>
        <w:t>Business Activity</w:t>
      </w:r>
      <w:bookmarkEnd w:id="10"/>
      <w:bookmarkEnd w:id="11"/>
    </w:p>
    <w:p w14:paraId="587C68C2" w14:textId="092EA37B" w:rsidR="007875ED" w:rsidRPr="00965614" w:rsidRDefault="007875ED" w:rsidP="000D78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main business activity of the &lt;Name of </w:t>
      </w:r>
      <w:r w:rsidR="00087408" w:rsidRPr="00965614">
        <w:rPr>
          <w:rFonts w:ascii="Arial" w:hAnsi="Arial" w:cs="Arial"/>
          <w:sz w:val="24"/>
          <w:szCs w:val="24"/>
        </w:rPr>
        <w:t>Organisation</w:t>
      </w:r>
      <w:r w:rsidRPr="00965614">
        <w:rPr>
          <w:rFonts w:ascii="Arial" w:hAnsi="Arial" w:cs="Arial"/>
          <w:sz w:val="24"/>
          <w:szCs w:val="24"/>
        </w:rPr>
        <w:t>&gt; is:</w:t>
      </w:r>
    </w:p>
    <w:p w14:paraId="37CBD150" w14:textId="55FE8495" w:rsidR="00307791" w:rsidRPr="00965614" w:rsidRDefault="007875ED" w:rsidP="007875ED">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[Insert details of &lt;Name of </w:t>
      </w:r>
      <w:r w:rsidR="00087408" w:rsidRPr="00965614">
        <w:rPr>
          <w:rFonts w:ascii="Arial" w:hAnsi="Arial" w:cs="Arial"/>
          <w:i/>
          <w:sz w:val="24"/>
          <w:szCs w:val="24"/>
        </w:rPr>
        <w:t>Organisation</w:t>
      </w:r>
      <w:r w:rsidRPr="00965614">
        <w:rPr>
          <w:rFonts w:ascii="Arial" w:hAnsi="Arial" w:cs="Arial"/>
          <w:i/>
          <w:sz w:val="24"/>
          <w:szCs w:val="24"/>
        </w:rPr>
        <w:t>&gt;’s main business activity(ies).]</w:t>
      </w:r>
    </w:p>
    <w:p w14:paraId="2129C70D" w14:textId="77777777" w:rsidR="009F455F" w:rsidRPr="00965614" w:rsidRDefault="009F455F" w:rsidP="000D78F3">
      <w:pPr>
        <w:pStyle w:val="ListParagraph"/>
        <w:numPr>
          <w:ilvl w:val="1"/>
          <w:numId w:val="1"/>
        </w:numPr>
        <w:spacing w:before="120"/>
        <w:contextualSpacing w:val="0"/>
        <w:outlineLvl w:val="1"/>
        <w:rPr>
          <w:rFonts w:ascii="Arial" w:hAnsi="Arial" w:cs="Arial"/>
          <w:b/>
          <w:sz w:val="24"/>
          <w:szCs w:val="24"/>
        </w:rPr>
      </w:pPr>
      <w:bookmarkStart w:id="12" w:name="_Toc411928884"/>
      <w:bookmarkStart w:id="13" w:name="_Toc238125655"/>
      <w:r w:rsidRPr="00965614">
        <w:rPr>
          <w:rFonts w:ascii="Arial" w:hAnsi="Arial" w:cs="Arial"/>
          <w:b/>
          <w:sz w:val="24"/>
          <w:szCs w:val="24"/>
        </w:rPr>
        <w:t>Outsourced Functions</w:t>
      </w:r>
      <w:bookmarkEnd w:id="12"/>
      <w:bookmarkEnd w:id="13"/>
    </w:p>
    <w:p w14:paraId="5AC60128" w14:textId="1904EC5A" w:rsidR="000D78F3" w:rsidRPr="00965614" w:rsidRDefault="000D78F3" w:rsidP="000D78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outsources the following functions:</w:t>
      </w:r>
    </w:p>
    <w:p w14:paraId="792747A6" w14:textId="77777777" w:rsidR="00307791" w:rsidRPr="00965614" w:rsidRDefault="000D78F3" w:rsidP="000D78F3">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[Insert details of outsourced functions.]</w:t>
      </w:r>
    </w:p>
    <w:p w14:paraId="72F4AFA0" w14:textId="77777777" w:rsidR="009F455F" w:rsidRPr="00965614" w:rsidRDefault="009F455F" w:rsidP="000D78F3">
      <w:pPr>
        <w:pStyle w:val="ListParagraph"/>
        <w:numPr>
          <w:ilvl w:val="1"/>
          <w:numId w:val="1"/>
        </w:numPr>
        <w:spacing w:before="120"/>
        <w:contextualSpacing w:val="0"/>
        <w:outlineLvl w:val="1"/>
        <w:rPr>
          <w:rFonts w:ascii="Arial" w:hAnsi="Arial" w:cs="Arial"/>
          <w:b/>
          <w:sz w:val="24"/>
          <w:szCs w:val="24"/>
        </w:rPr>
      </w:pPr>
      <w:bookmarkStart w:id="14" w:name="_Toc411928885"/>
      <w:bookmarkStart w:id="15" w:name="_Toc238125656"/>
      <w:r w:rsidRPr="00965614">
        <w:rPr>
          <w:rFonts w:ascii="Arial" w:hAnsi="Arial" w:cs="Arial"/>
          <w:b/>
          <w:sz w:val="24"/>
          <w:szCs w:val="24"/>
        </w:rPr>
        <w:t>Major Stakeholders</w:t>
      </w:r>
      <w:bookmarkEnd w:id="14"/>
      <w:bookmarkEnd w:id="15"/>
    </w:p>
    <w:p w14:paraId="300284F0" w14:textId="46770815" w:rsidR="00307791" w:rsidRPr="00965614" w:rsidRDefault="000D78F3" w:rsidP="000D78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w:t>
      </w:r>
      <w:r w:rsidR="00613188">
        <w:rPr>
          <w:rFonts w:ascii="Arial" w:hAnsi="Arial" w:cs="Arial"/>
          <w:sz w:val="24"/>
          <w:szCs w:val="24"/>
        </w:rPr>
        <w:t xml:space="preserve">recognises </w:t>
      </w:r>
      <w:r w:rsidRPr="00965614">
        <w:rPr>
          <w:rFonts w:ascii="Arial" w:hAnsi="Arial" w:cs="Arial"/>
          <w:i/>
          <w:sz w:val="24"/>
          <w:szCs w:val="24"/>
        </w:rPr>
        <w:t xml:space="preserve">[insert details of the </w:t>
      </w:r>
      <w:r w:rsidR="00087408" w:rsidRPr="00965614">
        <w:rPr>
          <w:rFonts w:ascii="Arial" w:hAnsi="Arial" w:cs="Arial"/>
          <w:i/>
          <w:sz w:val="24"/>
          <w:szCs w:val="24"/>
        </w:rPr>
        <w:t>organisation</w:t>
      </w:r>
      <w:r w:rsidRPr="00965614">
        <w:rPr>
          <w:rFonts w:ascii="Arial" w:hAnsi="Arial" w:cs="Arial"/>
          <w:i/>
          <w:sz w:val="24"/>
          <w:szCs w:val="24"/>
        </w:rPr>
        <w:t>’s major stakeholders, whether employees, customers, general public, etc.]</w:t>
      </w:r>
      <w:r w:rsidRPr="00965614">
        <w:rPr>
          <w:rFonts w:ascii="Arial" w:hAnsi="Arial" w:cs="Arial"/>
          <w:sz w:val="24"/>
          <w:szCs w:val="24"/>
        </w:rPr>
        <w:t xml:space="preserve"> as its major stakeholders.</w:t>
      </w:r>
    </w:p>
    <w:p w14:paraId="6BB2AFBF" w14:textId="77777777" w:rsidR="009F455F" w:rsidRPr="00965614" w:rsidRDefault="009F455F" w:rsidP="000D78F3">
      <w:pPr>
        <w:pStyle w:val="ListParagraph"/>
        <w:numPr>
          <w:ilvl w:val="1"/>
          <w:numId w:val="1"/>
        </w:numPr>
        <w:spacing w:before="120"/>
        <w:contextualSpacing w:val="0"/>
        <w:outlineLvl w:val="1"/>
        <w:rPr>
          <w:rFonts w:ascii="Arial" w:hAnsi="Arial" w:cs="Arial"/>
          <w:b/>
          <w:sz w:val="24"/>
          <w:szCs w:val="24"/>
        </w:rPr>
      </w:pPr>
      <w:bookmarkStart w:id="16" w:name="_Toc411928886"/>
      <w:bookmarkStart w:id="17" w:name="_Toc238125657"/>
      <w:r w:rsidRPr="00965614">
        <w:rPr>
          <w:rFonts w:ascii="Arial" w:hAnsi="Arial" w:cs="Arial"/>
          <w:b/>
          <w:sz w:val="24"/>
          <w:szCs w:val="24"/>
        </w:rPr>
        <w:t>Enabling Legislation</w:t>
      </w:r>
      <w:bookmarkEnd w:id="16"/>
      <w:bookmarkEnd w:id="17"/>
    </w:p>
    <w:p w14:paraId="410D13F2" w14:textId="415B8569" w:rsidR="00307791" w:rsidRPr="00965614" w:rsidRDefault="000D78F3" w:rsidP="000D78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was established </w:t>
      </w:r>
      <w:r w:rsidRPr="00965614" w:rsidDel="0051481D">
        <w:rPr>
          <w:rFonts w:ascii="Arial" w:hAnsi="Arial" w:cs="Arial"/>
          <w:sz w:val="24"/>
          <w:szCs w:val="24"/>
        </w:rPr>
        <w:t>under</w:t>
      </w:r>
      <w:r w:rsidR="0051481D" w:rsidRPr="00965614">
        <w:rPr>
          <w:rFonts w:ascii="Arial" w:hAnsi="Arial" w:cs="Arial"/>
          <w:sz w:val="24"/>
          <w:szCs w:val="24"/>
        </w:rPr>
        <w:t xml:space="preserve"> and</w:t>
      </w:r>
      <w:r w:rsidRPr="00965614">
        <w:rPr>
          <w:rFonts w:ascii="Arial" w:hAnsi="Arial" w:cs="Arial"/>
          <w:sz w:val="24"/>
          <w:szCs w:val="24"/>
        </w:rPr>
        <w:t xml:space="preserve"> operates in accordance with the </w:t>
      </w:r>
      <w:r w:rsidRPr="00965614">
        <w:rPr>
          <w:rFonts w:ascii="Arial" w:hAnsi="Arial" w:cs="Arial"/>
          <w:i/>
          <w:sz w:val="24"/>
          <w:szCs w:val="24"/>
        </w:rPr>
        <w:t>[insert name of enabling legislation]</w:t>
      </w:r>
      <w:r w:rsidRPr="00965614">
        <w:rPr>
          <w:rFonts w:ascii="Arial" w:hAnsi="Arial" w:cs="Arial"/>
          <w:sz w:val="24"/>
          <w:szCs w:val="24"/>
        </w:rPr>
        <w:t>.</w:t>
      </w:r>
    </w:p>
    <w:p w14:paraId="2DC2F193" w14:textId="77777777" w:rsidR="009F455F" w:rsidRPr="00965614" w:rsidRDefault="009F455F" w:rsidP="000D78F3">
      <w:pPr>
        <w:pStyle w:val="ListParagraph"/>
        <w:numPr>
          <w:ilvl w:val="1"/>
          <w:numId w:val="1"/>
        </w:numPr>
        <w:spacing w:before="120"/>
        <w:contextualSpacing w:val="0"/>
        <w:outlineLvl w:val="1"/>
        <w:rPr>
          <w:rFonts w:ascii="Arial" w:hAnsi="Arial" w:cs="Arial"/>
          <w:b/>
          <w:sz w:val="24"/>
          <w:szCs w:val="24"/>
        </w:rPr>
      </w:pPr>
      <w:bookmarkStart w:id="18" w:name="_Toc411928887"/>
      <w:bookmarkStart w:id="19" w:name="_Toc238125658"/>
      <w:r w:rsidRPr="00965614">
        <w:rPr>
          <w:rFonts w:ascii="Arial" w:hAnsi="Arial" w:cs="Arial"/>
          <w:b/>
          <w:sz w:val="24"/>
          <w:szCs w:val="24"/>
        </w:rPr>
        <w:t>Other Legislation</w:t>
      </w:r>
      <w:bookmarkEnd w:id="18"/>
      <w:bookmarkEnd w:id="19"/>
    </w:p>
    <w:p w14:paraId="2ABA52E5" w14:textId="03DB362C" w:rsidR="000D78F3" w:rsidRPr="00965614" w:rsidRDefault="000D78F3" w:rsidP="000D78F3">
      <w:pPr>
        <w:pStyle w:val="ListParagraph"/>
        <w:spacing w:before="120" w:after="120"/>
        <w:ind w:left="0"/>
        <w:contextualSpacing w:val="0"/>
        <w:rPr>
          <w:rFonts w:ascii="Arial" w:hAnsi="Arial" w:cs="Arial"/>
          <w:sz w:val="24"/>
          <w:szCs w:val="24"/>
        </w:rPr>
      </w:pPr>
      <w:r w:rsidRPr="00965614">
        <w:rPr>
          <w:rFonts w:ascii="Arial" w:hAnsi="Arial" w:cs="Arial"/>
          <w:sz w:val="24"/>
          <w:szCs w:val="24"/>
        </w:rPr>
        <w:lastRenderedPageBreak/>
        <w:t xml:space="preserve">Other legislation and regulations affecting the functions and operations of &lt;Name of </w:t>
      </w:r>
      <w:r w:rsidR="00087408" w:rsidRPr="00965614">
        <w:rPr>
          <w:rFonts w:ascii="Arial" w:hAnsi="Arial" w:cs="Arial"/>
          <w:sz w:val="24"/>
          <w:szCs w:val="24"/>
        </w:rPr>
        <w:t>Organisation</w:t>
      </w:r>
      <w:r w:rsidRPr="00965614">
        <w:rPr>
          <w:rFonts w:ascii="Arial" w:hAnsi="Arial" w:cs="Arial"/>
          <w:sz w:val="24"/>
          <w:szCs w:val="24"/>
        </w:rPr>
        <w:t xml:space="preserve">&gt;, or administered by the &lt;Name of </w:t>
      </w:r>
      <w:r w:rsidR="00087408" w:rsidRPr="00965614">
        <w:rPr>
          <w:rFonts w:ascii="Arial" w:hAnsi="Arial" w:cs="Arial"/>
          <w:sz w:val="24"/>
          <w:szCs w:val="24"/>
        </w:rPr>
        <w:t>Organisation</w:t>
      </w:r>
      <w:r w:rsidRPr="00965614">
        <w:rPr>
          <w:rFonts w:ascii="Arial" w:hAnsi="Arial" w:cs="Arial"/>
          <w:sz w:val="24"/>
          <w:szCs w:val="24"/>
        </w:rPr>
        <w:t>&gt; includes:</w:t>
      </w:r>
    </w:p>
    <w:p w14:paraId="490AE166" w14:textId="27202599" w:rsidR="000D78F3" w:rsidRPr="00965614"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State Records Act 2000</w:t>
      </w:r>
    </w:p>
    <w:p w14:paraId="4175E776" w14:textId="68035BCC" w:rsidR="000D78F3" w:rsidRPr="00965614"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State Records (Consequential Provisions) Act 2000</w:t>
      </w:r>
    </w:p>
    <w:p w14:paraId="633D78CD" w14:textId="385126D7" w:rsidR="000D78F3" w:rsidRPr="00965614"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Criminal Code 1913</w:t>
      </w:r>
    </w:p>
    <w:p w14:paraId="48502FA2" w14:textId="25F1C553" w:rsidR="000D78F3" w:rsidRPr="00965614"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Electronic Transactions Act 2011</w:t>
      </w:r>
    </w:p>
    <w:p w14:paraId="4740278D" w14:textId="0FF8C6A9" w:rsidR="000D78F3" w:rsidRPr="00965614" w:rsidRDefault="000D78F3" w:rsidP="01D0F9D8">
      <w:pPr>
        <w:pStyle w:val="ListParagraph"/>
        <w:numPr>
          <w:ilvl w:val="0"/>
          <w:numId w:val="6"/>
        </w:numPr>
        <w:spacing w:after="0"/>
        <w:ind w:left="714" w:hanging="357"/>
        <w:contextualSpacing w:val="0"/>
        <w:rPr>
          <w:rFonts w:ascii="Arial" w:hAnsi="Arial" w:cs="Arial"/>
          <w:i/>
          <w:iCs/>
          <w:sz w:val="24"/>
          <w:szCs w:val="24"/>
        </w:rPr>
      </w:pPr>
      <w:r w:rsidRPr="00965614">
        <w:rPr>
          <w:rFonts w:ascii="Arial" w:hAnsi="Arial" w:cs="Arial"/>
          <w:i/>
          <w:iCs/>
          <w:sz w:val="24"/>
          <w:szCs w:val="24"/>
        </w:rPr>
        <w:t xml:space="preserve">Evidence Act </w:t>
      </w:r>
      <w:r w:rsidR="00AA10EB">
        <w:rPr>
          <w:rFonts w:ascii="Arial" w:hAnsi="Arial" w:cs="Arial"/>
          <w:i/>
          <w:iCs/>
          <w:sz w:val="24"/>
          <w:szCs w:val="24"/>
        </w:rPr>
        <w:t>1906 and</w:t>
      </w:r>
      <w:r w:rsidRPr="00965614">
        <w:rPr>
          <w:rFonts w:ascii="Arial" w:hAnsi="Arial" w:cs="Arial"/>
          <w:i/>
          <w:iCs/>
          <w:sz w:val="24"/>
          <w:szCs w:val="24"/>
        </w:rPr>
        <w:t xml:space="preserve"> </w:t>
      </w:r>
      <w:r w:rsidR="7A4265F7" w:rsidRPr="00965614">
        <w:rPr>
          <w:rFonts w:ascii="Arial" w:hAnsi="Arial" w:cs="Arial"/>
          <w:i/>
          <w:iCs/>
          <w:sz w:val="24"/>
          <w:szCs w:val="24"/>
        </w:rPr>
        <w:t>2025</w:t>
      </w:r>
    </w:p>
    <w:p w14:paraId="033A33ED" w14:textId="4744FA62" w:rsidR="000D78F3" w:rsidRPr="00965614"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Financial Management Act 2006</w:t>
      </w:r>
    </w:p>
    <w:p w14:paraId="6AE6CD8F" w14:textId="1D454734" w:rsidR="000D78F3" w:rsidRPr="00965614"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Freedom of Information Act 1992</w:t>
      </w:r>
    </w:p>
    <w:p w14:paraId="3368C536" w14:textId="102550F5" w:rsidR="007F3B6A" w:rsidRPr="00965614" w:rsidRDefault="007F3B6A"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Legal Deposit Act 2012</w:t>
      </w:r>
    </w:p>
    <w:p w14:paraId="55628680" w14:textId="3F18E77D" w:rsidR="000D78F3" w:rsidRPr="00965614" w:rsidRDefault="000D78F3" w:rsidP="60BE42DA">
      <w:pPr>
        <w:pStyle w:val="ListParagraph"/>
        <w:numPr>
          <w:ilvl w:val="0"/>
          <w:numId w:val="6"/>
        </w:numPr>
        <w:spacing w:after="0"/>
        <w:ind w:left="714" w:hanging="357"/>
        <w:rPr>
          <w:rFonts w:ascii="Arial" w:hAnsi="Arial" w:cs="Arial"/>
          <w:i/>
          <w:iCs/>
          <w:sz w:val="24"/>
          <w:szCs w:val="24"/>
        </w:rPr>
      </w:pPr>
      <w:r w:rsidRPr="00965614">
        <w:rPr>
          <w:rFonts w:ascii="Arial" w:hAnsi="Arial" w:cs="Arial"/>
          <w:i/>
          <w:iCs/>
          <w:sz w:val="24"/>
          <w:szCs w:val="24"/>
        </w:rPr>
        <w:t>Limitation Act 1935 and 2005</w:t>
      </w:r>
    </w:p>
    <w:p w14:paraId="4F7E4450" w14:textId="7337F704" w:rsidR="2F689524" w:rsidRPr="00965614" w:rsidRDefault="2F689524" w:rsidP="60BE42DA">
      <w:pPr>
        <w:pStyle w:val="ListParagraph"/>
        <w:numPr>
          <w:ilvl w:val="0"/>
          <w:numId w:val="6"/>
        </w:numPr>
        <w:spacing w:after="0"/>
        <w:ind w:left="714" w:hanging="357"/>
        <w:rPr>
          <w:rFonts w:ascii="Arial" w:eastAsia="Arial" w:hAnsi="Arial" w:cs="Arial"/>
          <w:i/>
          <w:iCs/>
          <w:sz w:val="24"/>
          <w:szCs w:val="24"/>
        </w:rPr>
      </w:pPr>
      <w:r w:rsidRPr="00965614">
        <w:rPr>
          <w:rFonts w:ascii="Arial" w:eastAsia="Arial" w:hAnsi="Arial" w:cs="Arial"/>
          <w:i/>
          <w:iCs/>
          <w:sz w:val="24"/>
          <w:szCs w:val="24"/>
        </w:rPr>
        <w:t>Privacy and Responsible Information Sharing Act 2024</w:t>
      </w:r>
    </w:p>
    <w:p w14:paraId="3FCECD31" w14:textId="3537EF80" w:rsidR="000D78F3" w:rsidRPr="00965614"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Public Sector Management Act 1994</w:t>
      </w:r>
    </w:p>
    <w:p w14:paraId="7BA2B1D4" w14:textId="78BF28B2" w:rsidR="00307791" w:rsidRPr="00965614"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 xml:space="preserve">[Insert details of other legislation/regulations which affect the </w:t>
      </w:r>
      <w:r w:rsidR="00087408" w:rsidRPr="00965614">
        <w:rPr>
          <w:rFonts w:ascii="Arial" w:hAnsi="Arial" w:cs="Arial"/>
          <w:i/>
          <w:sz w:val="24"/>
          <w:szCs w:val="24"/>
        </w:rPr>
        <w:t>organisation</w:t>
      </w:r>
      <w:r w:rsidRPr="00965614">
        <w:rPr>
          <w:rFonts w:ascii="Arial" w:hAnsi="Arial" w:cs="Arial"/>
          <w:i/>
          <w:sz w:val="24"/>
          <w:szCs w:val="24"/>
        </w:rPr>
        <w:t>.]</w:t>
      </w:r>
    </w:p>
    <w:p w14:paraId="2B8D1AD6" w14:textId="77777777" w:rsidR="00307791" w:rsidRPr="00965614" w:rsidRDefault="00307791" w:rsidP="00307791">
      <w:pPr>
        <w:pStyle w:val="ListParagraph"/>
        <w:spacing w:before="120" w:after="120"/>
        <w:rPr>
          <w:rFonts w:ascii="Arial" w:hAnsi="Arial" w:cs="Arial"/>
          <w:sz w:val="24"/>
          <w:szCs w:val="24"/>
        </w:rPr>
      </w:pPr>
    </w:p>
    <w:p w14:paraId="5F4B514B" w14:textId="77777777" w:rsidR="009F455F" w:rsidRPr="00965614" w:rsidRDefault="009F455F" w:rsidP="000D78F3">
      <w:pPr>
        <w:pStyle w:val="ListParagraph"/>
        <w:numPr>
          <w:ilvl w:val="1"/>
          <w:numId w:val="1"/>
        </w:numPr>
        <w:spacing w:before="120"/>
        <w:contextualSpacing w:val="0"/>
        <w:outlineLvl w:val="1"/>
        <w:rPr>
          <w:rFonts w:ascii="Arial" w:hAnsi="Arial" w:cs="Arial"/>
          <w:b/>
          <w:sz w:val="24"/>
          <w:szCs w:val="24"/>
        </w:rPr>
      </w:pPr>
      <w:bookmarkStart w:id="20" w:name="_Toc411928888"/>
      <w:bookmarkStart w:id="21" w:name="_Toc238125659"/>
      <w:r w:rsidRPr="00965614">
        <w:rPr>
          <w:rFonts w:ascii="Arial" w:hAnsi="Arial" w:cs="Arial"/>
          <w:b/>
          <w:sz w:val="24"/>
          <w:szCs w:val="24"/>
        </w:rPr>
        <w:t>Major Government Policy and/or Industry Standards</w:t>
      </w:r>
      <w:bookmarkEnd w:id="20"/>
      <w:bookmarkEnd w:id="21"/>
    </w:p>
    <w:p w14:paraId="677A8402" w14:textId="22EED820" w:rsidR="000D78F3" w:rsidRPr="00965614" w:rsidRDefault="000D78F3" w:rsidP="000D78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following government and industry standards and codes of practice have been imposed upon or adopted by the &lt;Name of </w:t>
      </w:r>
      <w:r w:rsidR="00087408" w:rsidRPr="00965614">
        <w:rPr>
          <w:rFonts w:ascii="Arial" w:hAnsi="Arial" w:cs="Arial"/>
          <w:sz w:val="24"/>
          <w:szCs w:val="24"/>
        </w:rPr>
        <w:t>Organisation</w:t>
      </w:r>
      <w:r w:rsidRPr="00965614">
        <w:rPr>
          <w:rFonts w:ascii="Arial" w:hAnsi="Arial" w:cs="Arial"/>
          <w:sz w:val="24"/>
          <w:szCs w:val="24"/>
        </w:rPr>
        <w:t>&gt;:</w:t>
      </w:r>
    </w:p>
    <w:p w14:paraId="622731CB" w14:textId="1ACE4A77" w:rsidR="000D78F3" w:rsidRPr="00965614" w:rsidRDefault="000D78F3" w:rsidP="000D78F3">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i/>
          <w:sz w:val="24"/>
          <w:szCs w:val="24"/>
        </w:rPr>
        <w:t>Australian Records Manag</w:t>
      </w:r>
      <w:r w:rsidR="00475E51" w:rsidRPr="00965614">
        <w:rPr>
          <w:rFonts w:ascii="Arial" w:hAnsi="Arial" w:cs="Arial"/>
          <w:i/>
          <w:sz w:val="24"/>
          <w:szCs w:val="24"/>
        </w:rPr>
        <w:t>ement Standard ISO/AS 15489</w:t>
      </w:r>
    </w:p>
    <w:p w14:paraId="14AE1642" w14:textId="44A8521D" w:rsidR="000D78F3" w:rsidRPr="00965614" w:rsidRDefault="000D78F3" w:rsidP="000D78F3">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Australian Accounting standards</w:t>
      </w:r>
    </w:p>
    <w:p w14:paraId="7598AFD3" w14:textId="2FC87122" w:rsidR="000D78F3" w:rsidRPr="00965614" w:rsidRDefault="000D78F3" w:rsidP="000D78F3">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National Competition Policy</w:t>
      </w:r>
    </w:p>
    <w:p w14:paraId="7D9E2749" w14:textId="75F8EA8F" w:rsidR="000D78F3" w:rsidRPr="00965614"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State Records Comm</w:t>
      </w:r>
      <w:r w:rsidR="00475E51" w:rsidRPr="00965614">
        <w:rPr>
          <w:rFonts w:ascii="Arial" w:hAnsi="Arial" w:cs="Arial"/>
          <w:i/>
          <w:sz w:val="24"/>
          <w:szCs w:val="24"/>
        </w:rPr>
        <w:t>ission Principles and Standards</w:t>
      </w:r>
    </w:p>
    <w:p w14:paraId="3756229E" w14:textId="3F46E132" w:rsidR="000D78F3" w:rsidRPr="00965614" w:rsidRDefault="000D78F3" w:rsidP="187C1E45">
      <w:pPr>
        <w:pStyle w:val="ListParagraph"/>
        <w:numPr>
          <w:ilvl w:val="0"/>
          <w:numId w:val="6"/>
        </w:numPr>
        <w:spacing w:after="0"/>
        <w:ind w:left="714" w:hanging="357"/>
        <w:rPr>
          <w:rFonts w:ascii="Arial" w:hAnsi="Arial" w:cs="Arial"/>
          <w:sz w:val="24"/>
          <w:szCs w:val="24"/>
        </w:rPr>
      </w:pPr>
      <w:r w:rsidRPr="00965614">
        <w:rPr>
          <w:rFonts w:ascii="Arial" w:hAnsi="Arial" w:cs="Arial"/>
          <w:sz w:val="24"/>
          <w:szCs w:val="24"/>
        </w:rPr>
        <w:t xml:space="preserve">WA Government Policy, Premier’s </w:t>
      </w:r>
      <w:r w:rsidR="58D715E5" w:rsidRPr="00965614">
        <w:rPr>
          <w:rFonts w:ascii="Arial" w:hAnsi="Arial" w:cs="Arial"/>
          <w:sz w:val="24"/>
          <w:szCs w:val="24"/>
        </w:rPr>
        <w:t>Circulars,</w:t>
      </w:r>
      <w:r w:rsidRPr="00965614">
        <w:rPr>
          <w:rFonts w:ascii="Arial" w:hAnsi="Arial" w:cs="Arial"/>
          <w:sz w:val="24"/>
          <w:szCs w:val="24"/>
        </w:rPr>
        <w:t xml:space="preserve"> Public Sector Commissioner’s </w:t>
      </w:r>
      <w:r w:rsidR="4E15FEEF" w:rsidRPr="00965614">
        <w:rPr>
          <w:rFonts w:ascii="Arial" w:hAnsi="Arial" w:cs="Arial"/>
          <w:sz w:val="24"/>
          <w:szCs w:val="24"/>
        </w:rPr>
        <w:t>Instructions and</w:t>
      </w:r>
      <w:r w:rsidRPr="00965614">
        <w:rPr>
          <w:rFonts w:ascii="Arial" w:hAnsi="Arial" w:cs="Arial"/>
          <w:sz w:val="24"/>
          <w:szCs w:val="24"/>
        </w:rPr>
        <w:t xml:space="preserve"> Circulars</w:t>
      </w:r>
    </w:p>
    <w:p w14:paraId="7E7ACE0D" w14:textId="77777777" w:rsidR="00307791" w:rsidRDefault="000D78F3" w:rsidP="000D78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[Insert/delete standards as appropriate.]</w:t>
      </w:r>
    </w:p>
    <w:p w14:paraId="5204802E" w14:textId="77777777" w:rsidR="00EB7C7A" w:rsidRPr="00EB7C7A" w:rsidRDefault="00EB7C7A" w:rsidP="00EB7C7A">
      <w:pPr>
        <w:spacing w:after="0"/>
        <w:rPr>
          <w:rFonts w:ascii="Arial" w:hAnsi="Arial" w:cs="Arial"/>
          <w:i/>
          <w:sz w:val="24"/>
          <w:szCs w:val="24"/>
        </w:rPr>
      </w:pPr>
    </w:p>
    <w:p w14:paraId="483FD3F0" w14:textId="77777777" w:rsidR="000D78F3" w:rsidRPr="00965614" w:rsidRDefault="000D78F3" w:rsidP="00C72058">
      <w:pPr>
        <w:pStyle w:val="ListParagraph"/>
        <w:spacing w:before="120" w:after="120"/>
        <w:ind w:left="0"/>
        <w:contextualSpacing w:val="0"/>
        <w:rPr>
          <w:rFonts w:ascii="Arial" w:hAnsi="Arial" w:cs="Arial"/>
          <w:sz w:val="24"/>
          <w:szCs w:val="24"/>
        </w:rPr>
      </w:pPr>
    </w:p>
    <w:p w14:paraId="53B28AE8" w14:textId="77777777" w:rsidR="00C72058" w:rsidRPr="00965614" w:rsidRDefault="00C72058">
      <w:pPr>
        <w:rPr>
          <w:rFonts w:ascii="Arial" w:hAnsi="Arial" w:cs="Arial"/>
          <w:b/>
          <w:sz w:val="28"/>
          <w:szCs w:val="28"/>
        </w:rPr>
      </w:pPr>
      <w:r w:rsidRPr="00965614">
        <w:rPr>
          <w:rFonts w:ascii="Arial" w:hAnsi="Arial" w:cs="Arial"/>
          <w:b/>
          <w:sz w:val="28"/>
          <w:szCs w:val="28"/>
        </w:rPr>
        <w:br w:type="page"/>
      </w:r>
    </w:p>
    <w:p w14:paraId="0387D5A1" w14:textId="77777777" w:rsidR="009F455F" w:rsidRPr="00965614" w:rsidRDefault="009F455F" w:rsidP="00562F45">
      <w:pPr>
        <w:pStyle w:val="ListParagraph"/>
        <w:numPr>
          <w:ilvl w:val="0"/>
          <w:numId w:val="1"/>
        </w:numPr>
        <w:spacing w:before="120" w:after="120"/>
        <w:outlineLvl w:val="0"/>
        <w:rPr>
          <w:rFonts w:ascii="Arial" w:hAnsi="Arial" w:cs="Arial"/>
          <w:b/>
          <w:sz w:val="28"/>
          <w:szCs w:val="28"/>
        </w:rPr>
      </w:pPr>
      <w:bookmarkStart w:id="22" w:name="_Toc411928889"/>
      <w:bookmarkStart w:id="23" w:name="_Toc238125660"/>
      <w:r w:rsidRPr="00965614">
        <w:rPr>
          <w:rFonts w:ascii="Arial" w:hAnsi="Arial" w:cs="Arial"/>
          <w:b/>
          <w:sz w:val="28"/>
          <w:szCs w:val="28"/>
        </w:rPr>
        <w:lastRenderedPageBreak/>
        <w:t>Principle Two: Policies and Procedures</w:t>
      </w:r>
      <w:bookmarkEnd w:id="22"/>
      <w:bookmarkEnd w:id="23"/>
    </w:p>
    <w:p w14:paraId="0D1B31D2" w14:textId="77777777" w:rsidR="00307791" w:rsidRPr="00965614" w:rsidRDefault="007E111B" w:rsidP="00F80342">
      <w:pPr>
        <w:pStyle w:val="ListParagraph"/>
        <w:spacing w:before="120" w:after="120"/>
        <w:ind w:left="0"/>
        <w:rPr>
          <w:rFonts w:ascii="Arial" w:hAnsi="Arial" w:cs="Arial"/>
          <w:sz w:val="24"/>
          <w:szCs w:val="24"/>
        </w:rPr>
      </w:pPr>
      <w:r>
        <w:rPr>
          <w:rFonts w:ascii="Arial" w:hAnsi="Arial" w:cs="Arial"/>
          <w:sz w:val="28"/>
        </w:rPr>
        <w:pict w14:anchorId="45E11A09">
          <v:shape id="_x0000_i1027" type="#_x0000_t75" style="width:450pt;height:7.5pt" o:hrpct="0" o:hralign="center" o:hr="t">
            <v:imagedata r:id="rId20" o:title="bd15155_"/>
          </v:shape>
        </w:pict>
      </w:r>
    </w:p>
    <w:p w14:paraId="6752FED5" w14:textId="39608E4E" w:rsidR="00F80342" w:rsidRPr="00965614" w:rsidRDefault="00C72058" w:rsidP="00C72058">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Government </w:t>
      </w:r>
      <w:r w:rsidR="00087408" w:rsidRPr="00965614">
        <w:rPr>
          <w:rFonts w:ascii="Arial" w:hAnsi="Arial" w:cs="Arial"/>
          <w:i/>
          <w:sz w:val="24"/>
          <w:szCs w:val="24"/>
        </w:rPr>
        <w:t>organisation</w:t>
      </w:r>
      <w:r w:rsidRPr="00965614">
        <w:rPr>
          <w:rFonts w:ascii="Arial" w:hAnsi="Arial" w:cs="Arial"/>
          <w:i/>
          <w:sz w:val="24"/>
          <w:szCs w:val="24"/>
        </w:rPr>
        <w:t>s ensure that record</w:t>
      </w:r>
      <w:r w:rsidR="00726CF1" w:rsidRPr="00965614">
        <w:rPr>
          <w:rFonts w:ascii="Arial" w:hAnsi="Arial" w:cs="Arial"/>
          <w:i/>
          <w:sz w:val="24"/>
          <w:szCs w:val="24"/>
        </w:rPr>
        <w:t xml:space="preserve"> </w:t>
      </w:r>
      <w:r w:rsidRPr="00965614">
        <w:rPr>
          <w:rFonts w:ascii="Arial" w:hAnsi="Arial" w:cs="Arial"/>
          <w:i/>
          <w:sz w:val="24"/>
          <w:szCs w:val="24"/>
        </w:rPr>
        <w:t>keeping programs are supported by policy and procedures.</w:t>
      </w:r>
    </w:p>
    <w:p w14:paraId="76071E66" w14:textId="77777777" w:rsidR="009F455F" w:rsidRPr="00965614" w:rsidRDefault="00184339" w:rsidP="00C72058">
      <w:pPr>
        <w:pStyle w:val="ListParagraph"/>
        <w:numPr>
          <w:ilvl w:val="1"/>
          <w:numId w:val="1"/>
        </w:numPr>
        <w:spacing w:before="120"/>
        <w:contextualSpacing w:val="0"/>
        <w:outlineLvl w:val="1"/>
        <w:rPr>
          <w:rFonts w:ascii="Arial" w:hAnsi="Arial" w:cs="Arial"/>
          <w:b/>
          <w:sz w:val="24"/>
          <w:szCs w:val="24"/>
        </w:rPr>
      </w:pPr>
      <w:bookmarkStart w:id="24" w:name="_Toc411928890"/>
      <w:bookmarkStart w:id="25" w:name="_Toc238125661"/>
      <w:r w:rsidRPr="00965614">
        <w:rPr>
          <w:rFonts w:ascii="Arial" w:hAnsi="Arial" w:cs="Arial"/>
          <w:b/>
          <w:sz w:val="24"/>
          <w:szCs w:val="24"/>
        </w:rPr>
        <w:t>Records Management and Business Information Systems</w:t>
      </w:r>
      <w:bookmarkEnd w:id="24"/>
      <w:bookmarkEnd w:id="25"/>
    </w:p>
    <w:p w14:paraId="0A2613E9" w14:textId="32E35FF0" w:rsidR="00307791" w:rsidRPr="00965614" w:rsidRDefault="00CC6B15" w:rsidP="00D939EF">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[Provide an overview of the </w:t>
      </w:r>
      <w:r w:rsidR="00087408" w:rsidRPr="00965614">
        <w:rPr>
          <w:rFonts w:ascii="Arial" w:hAnsi="Arial" w:cs="Arial"/>
          <w:i/>
          <w:sz w:val="24"/>
          <w:szCs w:val="24"/>
        </w:rPr>
        <w:t>organisation</w:t>
      </w:r>
      <w:r w:rsidRPr="00965614">
        <w:rPr>
          <w:rFonts w:ascii="Arial" w:hAnsi="Arial" w:cs="Arial"/>
          <w:i/>
          <w:sz w:val="24"/>
          <w:szCs w:val="24"/>
        </w:rPr>
        <w:t xml:space="preserve">’s records management system/s and </w:t>
      </w:r>
      <w:r w:rsidRPr="00965614">
        <w:rPr>
          <w:rFonts w:ascii="Arial" w:hAnsi="Arial" w:cs="Arial"/>
          <w:b/>
          <w:i/>
          <w:sz w:val="24"/>
          <w:szCs w:val="24"/>
        </w:rPr>
        <w:t xml:space="preserve">major </w:t>
      </w:r>
      <w:r w:rsidRPr="00965614">
        <w:rPr>
          <w:rFonts w:ascii="Arial" w:hAnsi="Arial" w:cs="Arial"/>
          <w:i/>
          <w:sz w:val="24"/>
          <w:szCs w:val="24"/>
        </w:rPr>
        <w:t>information systems containing corporate records].</w:t>
      </w:r>
    </w:p>
    <w:p w14:paraId="71D69800" w14:textId="77777777"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26" w:name="_Toc411928891"/>
      <w:bookmarkStart w:id="27" w:name="_Toc238125662"/>
      <w:r w:rsidRPr="00965614">
        <w:rPr>
          <w:rFonts w:ascii="Arial" w:hAnsi="Arial" w:cs="Arial"/>
          <w:b/>
          <w:sz w:val="24"/>
          <w:szCs w:val="24"/>
        </w:rPr>
        <w:t>Records Management System</w:t>
      </w:r>
      <w:bookmarkEnd w:id="26"/>
      <w:bookmarkEnd w:id="27"/>
    </w:p>
    <w:p w14:paraId="50922758" w14:textId="77777777" w:rsidR="00D939EF" w:rsidRPr="00965614" w:rsidRDefault="00D939EF" w:rsidP="00D939EF">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[The overview should include, as appropriate:</w:t>
      </w:r>
    </w:p>
    <w:p w14:paraId="11FC31D0" w14:textId="3DA640FD" w:rsidR="002A77FF" w:rsidRPr="00965614" w:rsidRDefault="002A77FF" w:rsidP="002A77FF">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 xml:space="preserve">Whether the records management system is manual or automated, </w:t>
      </w:r>
      <w:r w:rsidR="00662B61" w:rsidRPr="00965614">
        <w:rPr>
          <w:rFonts w:ascii="Arial" w:hAnsi="Arial" w:cs="Arial"/>
          <w:i/>
          <w:sz w:val="24"/>
          <w:szCs w:val="24"/>
        </w:rPr>
        <w:t>e.g.</w:t>
      </w:r>
      <w:r w:rsidRPr="00965614">
        <w:rPr>
          <w:rFonts w:ascii="Arial" w:hAnsi="Arial" w:cs="Arial"/>
          <w:i/>
          <w:sz w:val="24"/>
          <w:szCs w:val="24"/>
        </w:rPr>
        <w:t xml:space="preserve"> is there a manual file listing on an Excel spreadsheet (or similar) or has an electronic</w:t>
      </w:r>
      <w:r w:rsidR="00AD0647" w:rsidRPr="00965614">
        <w:rPr>
          <w:rFonts w:ascii="Arial" w:hAnsi="Arial" w:cs="Arial"/>
          <w:i/>
          <w:sz w:val="24"/>
          <w:szCs w:val="24"/>
        </w:rPr>
        <w:t xml:space="preserve"> document and</w:t>
      </w:r>
      <w:r w:rsidRPr="00965614">
        <w:rPr>
          <w:rFonts w:ascii="Arial" w:hAnsi="Arial" w:cs="Arial"/>
          <w:i/>
          <w:sz w:val="24"/>
          <w:szCs w:val="24"/>
        </w:rPr>
        <w:t xml:space="preserve"> records </w:t>
      </w:r>
      <w:r w:rsidR="00AD0647" w:rsidRPr="00965614">
        <w:rPr>
          <w:rFonts w:ascii="Arial" w:hAnsi="Arial" w:cs="Arial"/>
          <w:i/>
          <w:sz w:val="24"/>
          <w:szCs w:val="24"/>
        </w:rPr>
        <w:t xml:space="preserve">management </w:t>
      </w:r>
      <w:r w:rsidRPr="00965614">
        <w:rPr>
          <w:rFonts w:ascii="Arial" w:hAnsi="Arial" w:cs="Arial"/>
          <w:i/>
          <w:sz w:val="24"/>
          <w:szCs w:val="24"/>
        </w:rPr>
        <w:t xml:space="preserve">system </w:t>
      </w:r>
      <w:r w:rsidR="00AD0647" w:rsidRPr="00965614">
        <w:rPr>
          <w:rFonts w:ascii="Arial" w:hAnsi="Arial" w:cs="Arial"/>
          <w:i/>
          <w:sz w:val="24"/>
          <w:szCs w:val="24"/>
        </w:rPr>
        <w:t xml:space="preserve">(EDRMS) </w:t>
      </w:r>
      <w:r w:rsidRPr="00965614">
        <w:rPr>
          <w:rFonts w:ascii="Arial" w:hAnsi="Arial" w:cs="Arial"/>
          <w:i/>
          <w:sz w:val="24"/>
          <w:szCs w:val="24"/>
        </w:rPr>
        <w:t xml:space="preserve">been implemented, such as </w:t>
      </w:r>
      <w:r w:rsidR="00087408" w:rsidRPr="00965614">
        <w:rPr>
          <w:rFonts w:ascii="Arial" w:hAnsi="Arial" w:cs="Arial"/>
          <w:i/>
          <w:sz w:val="24"/>
          <w:szCs w:val="24"/>
        </w:rPr>
        <w:t>Content Manager</w:t>
      </w:r>
      <w:r w:rsidRPr="00965614">
        <w:rPr>
          <w:rFonts w:ascii="Arial" w:hAnsi="Arial" w:cs="Arial"/>
          <w:i/>
          <w:sz w:val="24"/>
          <w:szCs w:val="24"/>
        </w:rPr>
        <w:t>, Objective,</w:t>
      </w:r>
      <w:r w:rsidR="000571D1" w:rsidRPr="00965614">
        <w:rPr>
          <w:rFonts w:ascii="Arial" w:hAnsi="Arial" w:cs="Arial"/>
          <w:i/>
          <w:sz w:val="24"/>
          <w:szCs w:val="24"/>
        </w:rPr>
        <w:t xml:space="preserve"> etc</w:t>
      </w:r>
      <w:r w:rsidR="00542B38">
        <w:rPr>
          <w:rFonts w:ascii="Arial" w:hAnsi="Arial" w:cs="Arial"/>
          <w:i/>
          <w:sz w:val="24"/>
          <w:szCs w:val="24"/>
        </w:rPr>
        <w:t>.</w:t>
      </w:r>
    </w:p>
    <w:p w14:paraId="130FC00C" w14:textId="05061F3C" w:rsidR="002A77FF" w:rsidRPr="00965614" w:rsidRDefault="002A77FF" w:rsidP="002A77FF">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 xml:space="preserve">Whether the system is paper based, electronic or a hybrid system, </w:t>
      </w:r>
      <w:r w:rsidR="00542B38" w:rsidRPr="00965614">
        <w:rPr>
          <w:rFonts w:ascii="Arial" w:hAnsi="Arial" w:cs="Arial"/>
          <w:i/>
          <w:sz w:val="24"/>
          <w:szCs w:val="24"/>
        </w:rPr>
        <w:t>i</w:t>
      </w:r>
      <w:r w:rsidR="00616F2C" w:rsidRPr="00965614">
        <w:rPr>
          <w:rFonts w:ascii="Arial" w:hAnsi="Arial" w:cs="Arial"/>
          <w:i/>
          <w:sz w:val="24"/>
          <w:szCs w:val="24"/>
        </w:rPr>
        <w:t>.e</w:t>
      </w:r>
      <w:r w:rsidR="00542B38" w:rsidRPr="00965614">
        <w:rPr>
          <w:rFonts w:ascii="Arial" w:hAnsi="Arial" w:cs="Arial"/>
          <w:i/>
          <w:sz w:val="24"/>
          <w:szCs w:val="24"/>
        </w:rPr>
        <w:t>.,</w:t>
      </w:r>
      <w:r w:rsidRPr="00965614">
        <w:rPr>
          <w:rFonts w:ascii="Arial" w:hAnsi="Arial" w:cs="Arial"/>
          <w:i/>
          <w:sz w:val="24"/>
          <w:szCs w:val="24"/>
        </w:rPr>
        <w:t xml:space="preserve"> are records held in hard copy</w:t>
      </w:r>
      <w:r w:rsidR="58806BC7" w:rsidRPr="00965614">
        <w:rPr>
          <w:rFonts w:ascii="Arial" w:hAnsi="Arial" w:cs="Arial"/>
          <w:i/>
          <w:iCs/>
          <w:sz w:val="24"/>
          <w:szCs w:val="24"/>
        </w:rPr>
        <w:t>,</w:t>
      </w:r>
      <w:r w:rsidRPr="00965614">
        <w:rPr>
          <w:rFonts w:ascii="Arial" w:hAnsi="Arial" w:cs="Arial"/>
          <w:i/>
          <w:sz w:val="24"/>
          <w:szCs w:val="24"/>
        </w:rPr>
        <w:t xml:space="preserve"> </w:t>
      </w:r>
      <w:r w:rsidR="00AD0647" w:rsidRPr="00965614">
        <w:rPr>
          <w:rFonts w:ascii="Arial" w:hAnsi="Arial" w:cs="Arial"/>
          <w:i/>
          <w:sz w:val="24"/>
          <w:szCs w:val="24"/>
        </w:rPr>
        <w:t>digital</w:t>
      </w:r>
      <w:r w:rsidRPr="00965614">
        <w:rPr>
          <w:rFonts w:ascii="Arial" w:hAnsi="Arial" w:cs="Arial"/>
          <w:i/>
          <w:sz w:val="24"/>
          <w:szCs w:val="24"/>
        </w:rPr>
        <w:t xml:space="preserve"> format</w:t>
      </w:r>
      <w:r w:rsidR="6AA12D78" w:rsidRPr="00965614">
        <w:rPr>
          <w:rFonts w:ascii="Arial" w:hAnsi="Arial" w:cs="Arial"/>
          <w:i/>
          <w:iCs/>
          <w:sz w:val="24"/>
          <w:szCs w:val="24"/>
        </w:rPr>
        <w:t>,</w:t>
      </w:r>
      <w:r w:rsidRPr="00965614">
        <w:rPr>
          <w:rFonts w:ascii="Arial" w:hAnsi="Arial" w:cs="Arial"/>
          <w:i/>
          <w:sz w:val="24"/>
          <w:szCs w:val="24"/>
        </w:rPr>
        <w:t xml:space="preserve"> or a combination of paper and </w:t>
      </w:r>
      <w:r w:rsidR="00AD0647" w:rsidRPr="00965614">
        <w:rPr>
          <w:rFonts w:ascii="Arial" w:hAnsi="Arial" w:cs="Arial"/>
          <w:i/>
          <w:sz w:val="24"/>
          <w:szCs w:val="24"/>
        </w:rPr>
        <w:t>digital</w:t>
      </w:r>
    </w:p>
    <w:p w14:paraId="5E474AC6" w14:textId="60B431CD" w:rsidR="002A77FF" w:rsidRPr="00965614" w:rsidRDefault="002A77FF" w:rsidP="002A77FF">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 xml:space="preserve">When the </w:t>
      </w:r>
      <w:r w:rsidR="00B13AF3" w:rsidRPr="00965614">
        <w:rPr>
          <w:rFonts w:ascii="Arial" w:hAnsi="Arial" w:cs="Arial"/>
          <w:i/>
          <w:sz w:val="24"/>
          <w:szCs w:val="24"/>
        </w:rPr>
        <w:t>current system was implemented</w:t>
      </w:r>
    </w:p>
    <w:p w14:paraId="700C7388" w14:textId="06077FEC" w:rsidR="002A77FF" w:rsidRPr="00965614" w:rsidRDefault="002A77FF" w:rsidP="002A77FF">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If applicable, how the change from one system to another was managed</w:t>
      </w:r>
    </w:p>
    <w:p w14:paraId="28B90DF0" w14:textId="2FA5327E" w:rsidR="002A77FF" w:rsidRPr="00965614" w:rsidRDefault="002A77FF" w:rsidP="002A77FF">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 xml:space="preserve">Whether the </w:t>
      </w:r>
      <w:r w:rsidR="00087408" w:rsidRPr="00965614">
        <w:rPr>
          <w:rFonts w:ascii="Arial" w:hAnsi="Arial" w:cs="Arial"/>
          <w:i/>
          <w:sz w:val="24"/>
          <w:szCs w:val="24"/>
        </w:rPr>
        <w:t>organisation</w:t>
      </w:r>
      <w:r w:rsidRPr="00965614">
        <w:rPr>
          <w:rFonts w:ascii="Arial" w:hAnsi="Arial" w:cs="Arial"/>
          <w:i/>
          <w:sz w:val="24"/>
          <w:szCs w:val="24"/>
        </w:rPr>
        <w:t xml:space="preserve"> is planning to change the records management system</w:t>
      </w:r>
    </w:p>
    <w:p w14:paraId="5E586875" w14:textId="77777777" w:rsidR="00307791" w:rsidRPr="00965614" w:rsidRDefault="002A77FF" w:rsidP="002A77FF">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Any additional details considered relevant.]</w:t>
      </w:r>
    </w:p>
    <w:p w14:paraId="00AC3A28" w14:textId="77777777"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28" w:name="_Toc411928892"/>
      <w:bookmarkStart w:id="29" w:name="_Toc238125663"/>
      <w:r w:rsidRPr="00965614">
        <w:rPr>
          <w:rFonts w:ascii="Arial" w:hAnsi="Arial" w:cs="Arial"/>
          <w:b/>
          <w:sz w:val="24"/>
          <w:szCs w:val="24"/>
        </w:rPr>
        <w:t>Business Information Systems</w:t>
      </w:r>
      <w:bookmarkEnd w:id="28"/>
      <w:bookmarkEnd w:id="29"/>
    </w:p>
    <w:p w14:paraId="6A3FC85A" w14:textId="58BC862E" w:rsidR="00D939EF" w:rsidRPr="00965614" w:rsidRDefault="00D939EF" w:rsidP="58621D75">
      <w:pPr>
        <w:pStyle w:val="ListParagraph"/>
        <w:spacing w:before="120" w:after="120"/>
        <w:ind w:left="0"/>
        <w:rPr>
          <w:rFonts w:ascii="Arial" w:hAnsi="Arial" w:cs="Arial"/>
          <w:i/>
          <w:sz w:val="24"/>
          <w:szCs w:val="24"/>
        </w:rPr>
      </w:pPr>
      <w:r w:rsidRPr="00965614">
        <w:rPr>
          <w:rFonts w:ascii="Arial" w:hAnsi="Arial" w:cs="Arial"/>
          <w:i/>
          <w:sz w:val="24"/>
          <w:szCs w:val="24"/>
        </w:rPr>
        <w:t>[These may include</w:t>
      </w:r>
      <w:r w:rsidR="00F1168C">
        <w:rPr>
          <w:rFonts w:ascii="Arial" w:hAnsi="Arial" w:cs="Arial"/>
          <w:i/>
          <w:sz w:val="24"/>
          <w:szCs w:val="24"/>
        </w:rPr>
        <w:t xml:space="preserve"> </w:t>
      </w:r>
      <w:r w:rsidRPr="00965614">
        <w:rPr>
          <w:rFonts w:ascii="Arial" w:hAnsi="Arial" w:cs="Arial"/>
          <w:i/>
          <w:sz w:val="24"/>
          <w:szCs w:val="24"/>
        </w:rPr>
        <w:t>financial management systems</w:t>
      </w:r>
      <w:r w:rsidR="21FADA3C" w:rsidRPr="00965614">
        <w:rPr>
          <w:rFonts w:ascii="Arial" w:hAnsi="Arial" w:cs="Arial"/>
          <w:i/>
          <w:iCs/>
          <w:sz w:val="24"/>
          <w:szCs w:val="24"/>
        </w:rPr>
        <w:t>,</w:t>
      </w:r>
      <w:r w:rsidRPr="00965614">
        <w:rPr>
          <w:rFonts w:ascii="Arial" w:hAnsi="Arial" w:cs="Arial"/>
          <w:i/>
          <w:sz w:val="24"/>
          <w:szCs w:val="24"/>
        </w:rPr>
        <w:t xml:space="preserve"> human resource management systems</w:t>
      </w:r>
      <w:r w:rsidR="4F7B2FBA" w:rsidRPr="00965614">
        <w:rPr>
          <w:rFonts w:ascii="Arial" w:hAnsi="Arial" w:cs="Arial"/>
          <w:i/>
          <w:iCs/>
          <w:sz w:val="24"/>
          <w:szCs w:val="24"/>
        </w:rPr>
        <w:t>,</w:t>
      </w:r>
      <w:r w:rsidRPr="00965614">
        <w:rPr>
          <w:rFonts w:ascii="Arial" w:hAnsi="Arial" w:cs="Arial"/>
          <w:i/>
          <w:sz w:val="24"/>
          <w:szCs w:val="24"/>
        </w:rPr>
        <w:t xml:space="preserve"> </w:t>
      </w:r>
      <w:r w:rsidR="00ED42DC" w:rsidRPr="00965614">
        <w:rPr>
          <w:rFonts w:ascii="Arial" w:hAnsi="Arial" w:cs="Arial"/>
          <w:i/>
          <w:sz w:val="24"/>
          <w:szCs w:val="24"/>
        </w:rPr>
        <w:t>case management system</w:t>
      </w:r>
      <w:r w:rsidRPr="00965614">
        <w:rPr>
          <w:rFonts w:ascii="Arial" w:hAnsi="Arial" w:cs="Arial"/>
          <w:i/>
          <w:sz w:val="24"/>
          <w:szCs w:val="24"/>
        </w:rPr>
        <w:t>s</w:t>
      </w:r>
      <w:r w:rsidR="63168ED4" w:rsidRPr="00965614">
        <w:rPr>
          <w:rFonts w:ascii="Arial" w:hAnsi="Arial" w:cs="Arial"/>
          <w:i/>
          <w:iCs/>
          <w:sz w:val="24"/>
          <w:szCs w:val="24"/>
        </w:rPr>
        <w:t>,</w:t>
      </w:r>
      <w:r w:rsidRPr="00965614">
        <w:rPr>
          <w:rFonts w:ascii="Arial" w:hAnsi="Arial" w:cs="Arial"/>
          <w:i/>
          <w:sz w:val="24"/>
          <w:szCs w:val="24"/>
        </w:rPr>
        <w:t xml:space="preserve"> licensing systems</w:t>
      </w:r>
      <w:r w:rsidR="3C147210" w:rsidRPr="00965614">
        <w:rPr>
          <w:rFonts w:ascii="Arial" w:hAnsi="Arial" w:cs="Arial"/>
          <w:i/>
          <w:iCs/>
          <w:sz w:val="24"/>
          <w:szCs w:val="24"/>
        </w:rPr>
        <w:t>,</w:t>
      </w:r>
      <w:r w:rsidRPr="00965614">
        <w:rPr>
          <w:rFonts w:ascii="Arial" w:hAnsi="Arial" w:cs="Arial"/>
          <w:i/>
          <w:sz w:val="24"/>
          <w:szCs w:val="24"/>
        </w:rPr>
        <w:t xml:space="preserve"> etc. </w:t>
      </w:r>
    </w:p>
    <w:p w14:paraId="2BF60AE6" w14:textId="77777777" w:rsidR="00D939EF" w:rsidRPr="00965614" w:rsidRDefault="00D939EF" w:rsidP="00B72F6B">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The overview should include, as appropriate: </w:t>
      </w:r>
    </w:p>
    <w:p w14:paraId="190CF592" w14:textId="14F9B5C8" w:rsidR="00D939EF" w:rsidRPr="00965614" w:rsidRDefault="00D939EF" w:rsidP="00B72F6B">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The name of the system</w:t>
      </w:r>
      <w:r w:rsidR="00B72F6B" w:rsidRPr="00965614">
        <w:rPr>
          <w:rFonts w:ascii="Arial" w:hAnsi="Arial" w:cs="Arial"/>
          <w:i/>
          <w:sz w:val="24"/>
          <w:szCs w:val="24"/>
        </w:rPr>
        <w:t>/s</w:t>
      </w:r>
      <w:r w:rsidRPr="00965614">
        <w:rPr>
          <w:rFonts w:ascii="Arial" w:hAnsi="Arial" w:cs="Arial"/>
          <w:i/>
          <w:sz w:val="24"/>
          <w:szCs w:val="24"/>
        </w:rPr>
        <w:t xml:space="preserve"> and a brief description of the records</w:t>
      </w:r>
      <w:r w:rsidR="00B72F6B" w:rsidRPr="00965614">
        <w:rPr>
          <w:rFonts w:ascii="Arial" w:hAnsi="Arial" w:cs="Arial"/>
          <w:i/>
          <w:sz w:val="24"/>
          <w:szCs w:val="24"/>
        </w:rPr>
        <w:t>, documents or data</w:t>
      </w:r>
      <w:r w:rsidRPr="00965614">
        <w:rPr>
          <w:rFonts w:ascii="Arial" w:hAnsi="Arial" w:cs="Arial"/>
          <w:i/>
          <w:sz w:val="24"/>
          <w:szCs w:val="24"/>
        </w:rPr>
        <w:t xml:space="preserve"> held in </w:t>
      </w:r>
      <w:r w:rsidR="00B72F6B" w:rsidRPr="00965614">
        <w:rPr>
          <w:rFonts w:ascii="Arial" w:hAnsi="Arial" w:cs="Arial"/>
          <w:i/>
          <w:sz w:val="24"/>
          <w:szCs w:val="24"/>
        </w:rPr>
        <w:t>each</w:t>
      </w:r>
      <w:r w:rsidRPr="00965614">
        <w:rPr>
          <w:rFonts w:ascii="Arial" w:hAnsi="Arial" w:cs="Arial"/>
          <w:i/>
          <w:sz w:val="24"/>
          <w:szCs w:val="24"/>
        </w:rPr>
        <w:t xml:space="preserve"> system </w:t>
      </w:r>
    </w:p>
    <w:p w14:paraId="2135979D" w14:textId="7A9AEAB6" w:rsidR="00D939EF" w:rsidRPr="00965614" w:rsidRDefault="00D939EF" w:rsidP="00B72F6B">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Wh</w:t>
      </w:r>
      <w:r w:rsidR="00B72F6B" w:rsidRPr="00965614">
        <w:rPr>
          <w:rFonts w:ascii="Arial" w:hAnsi="Arial" w:cs="Arial"/>
          <w:i/>
          <w:sz w:val="24"/>
          <w:szCs w:val="24"/>
        </w:rPr>
        <w:t>ich, if any, of</w:t>
      </w:r>
      <w:r w:rsidRPr="00965614">
        <w:rPr>
          <w:rFonts w:ascii="Arial" w:hAnsi="Arial" w:cs="Arial"/>
          <w:i/>
          <w:sz w:val="24"/>
          <w:szCs w:val="24"/>
        </w:rPr>
        <w:t xml:space="preserve"> the systems are integrated with the records management system </w:t>
      </w:r>
    </w:p>
    <w:p w14:paraId="20063702" w14:textId="77777777" w:rsidR="00307791" w:rsidRPr="00965614" w:rsidRDefault="00D939EF" w:rsidP="00B72F6B">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Any additional details considered relevant.]</w:t>
      </w:r>
    </w:p>
    <w:p w14:paraId="2978FA74" w14:textId="77777777" w:rsidR="00307791" w:rsidRPr="00965614" w:rsidRDefault="00307791" w:rsidP="00307791">
      <w:pPr>
        <w:pStyle w:val="ListParagraph"/>
        <w:spacing w:before="120" w:after="120"/>
        <w:rPr>
          <w:rFonts w:ascii="Arial" w:hAnsi="Arial" w:cs="Arial"/>
          <w:sz w:val="24"/>
          <w:szCs w:val="24"/>
        </w:rPr>
      </w:pPr>
    </w:p>
    <w:p w14:paraId="212D0CDC" w14:textId="77777777" w:rsidR="00184339" w:rsidRPr="00965614" w:rsidRDefault="00184339" w:rsidP="00C72058">
      <w:pPr>
        <w:pStyle w:val="ListParagraph"/>
        <w:numPr>
          <w:ilvl w:val="1"/>
          <w:numId w:val="1"/>
        </w:numPr>
        <w:spacing w:before="120"/>
        <w:contextualSpacing w:val="0"/>
        <w:outlineLvl w:val="1"/>
        <w:rPr>
          <w:rFonts w:ascii="Arial" w:hAnsi="Arial" w:cs="Arial"/>
          <w:b/>
          <w:sz w:val="24"/>
          <w:szCs w:val="24"/>
        </w:rPr>
      </w:pPr>
      <w:bookmarkStart w:id="30" w:name="_Toc411928893"/>
      <w:bookmarkStart w:id="31" w:name="_Toc238125664"/>
      <w:r w:rsidRPr="00965614">
        <w:rPr>
          <w:rFonts w:ascii="Arial" w:hAnsi="Arial" w:cs="Arial"/>
          <w:b/>
          <w:sz w:val="24"/>
          <w:szCs w:val="24"/>
        </w:rPr>
        <w:t>Records Management Policy and Procedures</w:t>
      </w:r>
      <w:bookmarkEnd w:id="30"/>
      <w:bookmarkEnd w:id="31"/>
    </w:p>
    <w:p w14:paraId="585309CB" w14:textId="084BCD31" w:rsidR="00C72058" w:rsidRPr="00965614" w:rsidRDefault="00C72058" w:rsidP="386E6308">
      <w:pPr>
        <w:pStyle w:val="ListParagraph"/>
        <w:spacing w:before="120" w:after="120"/>
        <w:ind w:left="0"/>
        <w:rPr>
          <w:rFonts w:ascii="Arial" w:hAnsi="Arial" w:cs="Arial"/>
          <w:sz w:val="24"/>
          <w:szCs w:val="24"/>
        </w:rPr>
      </w:pPr>
      <w:r w:rsidRPr="00965614">
        <w:rPr>
          <w:rFonts w:ascii="Arial" w:hAnsi="Arial" w:cs="Arial"/>
          <w:sz w:val="24"/>
          <w:szCs w:val="24"/>
        </w:rPr>
        <w:t xml:space="preserve">The creation and management of the &lt;Name of </w:t>
      </w:r>
      <w:r w:rsidR="00087408" w:rsidRPr="00965614">
        <w:rPr>
          <w:rFonts w:ascii="Arial" w:hAnsi="Arial" w:cs="Arial"/>
          <w:sz w:val="24"/>
          <w:szCs w:val="24"/>
        </w:rPr>
        <w:t>Organisation</w:t>
      </w:r>
      <w:r w:rsidRPr="00965614">
        <w:rPr>
          <w:rFonts w:ascii="Arial" w:hAnsi="Arial" w:cs="Arial"/>
          <w:sz w:val="24"/>
          <w:szCs w:val="24"/>
        </w:rPr>
        <w:t xml:space="preserve">&gt;’s records is coordinated by the </w:t>
      </w:r>
      <w:r w:rsidR="00087408" w:rsidRPr="00965614">
        <w:rPr>
          <w:rFonts w:ascii="Arial" w:hAnsi="Arial" w:cs="Arial"/>
          <w:sz w:val="24"/>
          <w:szCs w:val="24"/>
        </w:rPr>
        <w:t>organisation</w:t>
      </w:r>
      <w:r w:rsidRPr="00965614">
        <w:rPr>
          <w:rFonts w:ascii="Arial" w:hAnsi="Arial" w:cs="Arial"/>
          <w:sz w:val="24"/>
          <w:szCs w:val="24"/>
        </w:rPr>
        <w:t xml:space="preserve">’s </w:t>
      </w:r>
      <w:r w:rsidRPr="00965614">
        <w:rPr>
          <w:rFonts w:ascii="Arial" w:hAnsi="Arial" w:cs="Arial"/>
          <w:i/>
          <w:iCs/>
          <w:sz w:val="24"/>
          <w:szCs w:val="24"/>
        </w:rPr>
        <w:t>Corporate Information Unit/Records Officer [amend title as appropriate]</w:t>
      </w:r>
      <w:r w:rsidRPr="00965614">
        <w:rPr>
          <w:rFonts w:ascii="Arial" w:hAnsi="Arial" w:cs="Arial"/>
          <w:sz w:val="24"/>
          <w:szCs w:val="24"/>
        </w:rPr>
        <w:t>.</w:t>
      </w:r>
    </w:p>
    <w:p w14:paraId="04ABA198" w14:textId="3A5AFB08" w:rsidR="00C72058" w:rsidRPr="00965614" w:rsidRDefault="00C72058" w:rsidP="00C72058">
      <w:pPr>
        <w:pStyle w:val="ListParagraph"/>
        <w:spacing w:before="120" w:after="120"/>
        <w:ind w:left="0"/>
        <w:contextualSpacing w:val="0"/>
        <w:rPr>
          <w:rFonts w:ascii="Arial" w:hAnsi="Arial" w:cs="Arial"/>
          <w:sz w:val="24"/>
          <w:szCs w:val="24"/>
        </w:rPr>
      </w:pPr>
      <w:r w:rsidRPr="00965614">
        <w:rPr>
          <w:rFonts w:ascii="Arial" w:hAnsi="Arial" w:cs="Arial"/>
          <w:sz w:val="24"/>
          <w:szCs w:val="24"/>
        </w:rPr>
        <w:t>For the record</w:t>
      </w:r>
      <w:r w:rsidR="00726CF1" w:rsidRPr="00965614">
        <w:rPr>
          <w:rFonts w:ascii="Arial" w:hAnsi="Arial" w:cs="Arial"/>
          <w:sz w:val="24"/>
          <w:szCs w:val="24"/>
        </w:rPr>
        <w:t xml:space="preserve"> </w:t>
      </w:r>
      <w:r w:rsidRPr="00965614">
        <w:rPr>
          <w:rFonts w:ascii="Arial" w:hAnsi="Arial" w:cs="Arial"/>
          <w:sz w:val="24"/>
          <w:szCs w:val="24"/>
        </w:rPr>
        <w:t xml:space="preserve">keeping policy and procedures of the &lt;Name of </w:t>
      </w:r>
      <w:r w:rsidR="00087408" w:rsidRPr="00965614">
        <w:rPr>
          <w:rFonts w:ascii="Arial" w:hAnsi="Arial" w:cs="Arial"/>
          <w:sz w:val="24"/>
          <w:szCs w:val="24"/>
        </w:rPr>
        <w:t>Organisation</w:t>
      </w:r>
      <w:r w:rsidRPr="00965614">
        <w:rPr>
          <w:rFonts w:ascii="Arial" w:hAnsi="Arial" w:cs="Arial"/>
          <w:sz w:val="24"/>
          <w:szCs w:val="24"/>
        </w:rPr>
        <w:t>&gt; please refer to Attachment 1.</w:t>
      </w:r>
    </w:p>
    <w:p w14:paraId="4762E676" w14:textId="0A045F32" w:rsidR="00C72058" w:rsidRPr="00965614" w:rsidRDefault="00C72058" w:rsidP="00C72058">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[Attach policy and procedure manual or documentation. </w:t>
      </w:r>
      <w:r w:rsidRPr="00007FBD">
        <w:rPr>
          <w:rFonts w:ascii="Arial" w:hAnsi="Arial" w:cs="Arial"/>
          <w:b/>
          <w:bCs/>
          <w:i/>
          <w:sz w:val="24"/>
          <w:szCs w:val="24"/>
        </w:rPr>
        <w:t>Note:</w:t>
      </w:r>
      <w:r w:rsidRPr="00965614">
        <w:rPr>
          <w:rFonts w:ascii="Arial" w:hAnsi="Arial" w:cs="Arial"/>
          <w:i/>
          <w:sz w:val="24"/>
          <w:szCs w:val="24"/>
        </w:rPr>
        <w:t xml:space="preserve"> In the absence of either a policy and procedures manual or individual policy and procedure documents, the </w:t>
      </w:r>
      <w:r w:rsidR="00087408" w:rsidRPr="00965614">
        <w:rPr>
          <w:rFonts w:ascii="Arial" w:hAnsi="Arial" w:cs="Arial"/>
          <w:i/>
          <w:sz w:val="24"/>
          <w:szCs w:val="24"/>
        </w:rPr>
        <w:t>organisation</w:t>
      </w:r>
      <w:r w:rsidRPr="00965614">
        <w:rPr>
          <w:rFonts w:ascii="Arial" w:hAnsi="Arial" w:cs="Arial"/>
          <w:i/>
          <w:sz w:val="24"/>
          <w:szCs w:val="24"/>
        </w:rPr>
        <w:t xml:space="preserve"> may adopt the RKP as the “manual” and must include statements addressing the following, demonstrating that:</w:t>
      </w:r>
    </w:p>
    <w:p w14:paraId="38301715" w14:textId="5041C760" w:rsidR="00C72058" w:rsidRPr="00965614" w:rsidRDefault="00C72058" w:rsidP="00C72058">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The policies and procedures have been established</w:t>
      </w:r>
    </w:p>
    <w:p w14:paraId="27F24EC8" w14:textId="3DA9BBDB" w:rsidR="00C72058" w:rsidRPr="00965614" w:rsidRDefault="00C72058" w:rsidP="00C72058">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lastRenderedPageBreak/>
        <w:t>The roles and responsibilities for all employees are defined</w:t>
      </w:r>
    </w:p>
    <w:p w14:paraId="15C51371" w14:textId="5D9BE5B6" w:rsidR="00C72058" w:rsidRPr="00965614" w:rsidRDefault="00C72058" w:rsidP="00C72058">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 xml:space="preserve">The </w:t>
      </w:r>
      <w:r w:rsidR="00087408" w:rsidRPr="00965614">
        <w:rPr>
          <w:rFonts w:ascii="Arial" w:hAnsi="Arial" w:cs="Arial"/>
          <w:i/>
          <w:sz w:val="24"/>
          <w:szCs w:val="24"/>
        </w:rPr>
        <w:t>organisation</w:t>
      </w:r>
      <w:r w:rsidRPr="00965614">
        <w:rPr>
          <w:rFonts w:ascii="Arial" w:hAnsi="Arial" w:cs="Arial"/>
          <w:i/>
          <w:sz w:val="24"/>
          <w:szCs w:val="24"/>
        </w:rPr>
        <w:t>al scope of the policies and procedures has been addressed e.g. their applicability to regional branches or outsourced contractors</w:t>
      </w:r>
    </w:p>
    <w:p w14:paraId="4487A626" w14:textId="77777777" w:rsidR="00C72058" w:rsidRPr="00965614" w:rsidRDefault="00C72058" w:rsidP="00C72058">
      <w:pPr>
        <w:pStyle w:val="ListParagraph"/>
        <w:numPr>
          <w:ilvl w:val="0"/>
          <w:numId w:val="7"/>
        </w:numPr>
        <w:spacing w:after="0"/>
        <w:ind w:left="714" w:hanging="357"/>
        <w:contextualSpacing w:val="0"/>
        <w:rPr>
          <w:rFonts w:ascii="Arial" w:hAnsi="Arial" w:cs="Arial"/>
          <w:i/>
          <w:sz w:val="24"/>
          <w:szCs w:val="24"/>
        </w:rPr>
      </w:pPr>
      <w:r w:rsidRPr="00965614">
        <w:rPr>
          <w:rFonts w:ascii="Arial" w:hAnsi="Arial" w:cs="Arial"/>
          <w:i/>
          <w:sz w:val="24"/>
          <w:szCs w:val="24"/>
        </w:rPr>
        <w:t>The policies and procedures have been authorised at an appropriate senior level and are available to all employees.</w:t>
      </w:r>
    </w:p>
    <w:p w14:paraId="22FDE050" w14:textId="77777777" w:rsidR="00C72058" w:rsidRPr="00965614" w:rsidRDefault="00C72058" w:rsidP="00C72058">
      <w:pPr>
        <w:pStyle w:val="ListParagraph"/>
        <w:spacing w:before="120" w:after="120"/>
        <w:ind w:left="0"/>
        <w:contextualSpacing w:val="0"/>
        <w:rPr>
          <w:rFonts w:ascii="Arial" w:hAnsi="Arial" w:cs="Arial"/>
          <w:i/>
          <w:sz w:val="24"/>
          <w:szCs w:val="24"/>
        </w:rPr>
      </w:pPr>
      <w:r w:rsidRPr="00965614">
        <w:rPr>
          <w:rFonts w:ascii="Arial" w:hAnsi="Arial" w:cs="Arial"/>
          <w:b/>
          <w:i/>
          <w:sz w:val="24"/>
          <w:szCs w:val="24"/>
        </w:rPr>
        <w:t xml:space="preserve">AND </w:t>
      </w:r>
      <w:r w:rsidRPr="00965614">
        <w:rPr>
          <w:rFonts w:ascii="Arial" w:hAnsi="Arial" w:cs="Arial"/>
          <w:i/>
          <w:sz w:val="24"/>
          <w:szCs w:val="24"/>
        </w:rPr>
        <w:t>provide detailed descriptions of current practices in relation to all sections listed below.]</w:t>
      </w:r>
    </w:p>
    <w:p w14:paraId="0093351C" w14:textId="08535A40" w:rsidR="00C72058" w:rsidRPr="00965614" w:rsidRDefault="00C72058" w:rsidP="00C72058">
      <w:pPr>
        <w:pStyle w:val="ListParagraph"/>
        <w:spacing w:before="120" w:after="120"/>
        <w:ind w:left="0"/>
        <w:contextualSpacing w:val="0"/>
        <w:rPr>
          <w:rFonts w:ascii="Arial" w:hAnsi="Arial" w:cs="Arial"/>
          <w:sz w:val="24"/>
          <w:szCs w:val="24"/>
        </w:rPr>
      </w:pPr>
      <w:r w:rsidRPr="00965614">
        <w:rPr>
          <w:rFonts w:ascii="Arial" w:hAnsi="Arial" w:cs="Arial"/>
          <w:sz w:val="24"/>
          <w:szCs w:val="24"/>
        </w:rPr>
        <w:t>The policy and procedures manual covers the following record</w:t>
      </w:r>
      <w:r w:rsidR="00726CF1" w:rsidRPr="00965614">
        <w:rPr>
          <w:rFonts w:ascii="Arial" w:hAnsi="Arial" w:cs="Arial"/>
          <w:sz w:val="24"/>
          <w:szCs w:val="24"/>
        </w:rPr>
        <w:t xml:space="preserve"> </w:t>
      </w:r>
      <w:r w:rsidRPr="00965614">
        <w:rPr>
          <w:rFonts w:ascii="Arial" w:hAnsi="Arial" w:cs="Arial"/>
          <w:sz w:val="24"/>
          <w:szCs w:val="24"/>
        </w:rPr>
        <w:t>keeping activities:</w:t>
      </w:r>
      <w:r w:rsidR="009C21E2" w:rsidRPr="00965614">
        <w:rPr>
          <w:rFonts w:ascii="Arial" w:hAnsi="Arial" w:cs="Arial"/>
          <w:sz w:val="24"/>
          <w:szCs w:val="24"/>
        </w:rPr>
        <w:t xml:space="preserve"> </w:t>
      </w:r>
      <w:r w:rsidR="009C21E2" w:rsidRPr="00965614">
        <w:rPr>
          <w:rFonts w:ascii="Arial" w:hAnsi="Arial" w:cs="Arial"/>
          <w:i/>
          <w:sz w:val="24"/>
          <w:szCs w:val="24"/>
        </w:rPr>
        <w:t>[Amend as appropriate]</w:t>
      </w:r>
    </w:p>
    <w:p w14:paraId="7521F34A" w14:textId="269B7343" w:rsidR="00AC6C3C" w:rsidRPr="00965614" w:rsidRDefault="00AC6C3C" w:rsidP="00AC6C3C">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b/>
          <w:bCs/>
          <w:sz w:val="24"/>
          <w:szCs w:val="24"/>
        </w:rPr>
        <w:t>Access to corporate records</w:t>
      </w:r>
      <w:r w:rsidRPr="00965614">
        <w:rPr>
          <w:rFonts w:ascii="Arial" w:hAnsi="Arial" w:cs="Arial"/>
          <w:sz w:val="24"/>
          <w:szCs w:val="24"/>
        </w:rPr>
        <w:t xml:space="preserve"> – including procedures for access to and security of corporate records and procedures to manage requests for access to State archives in the organisation’s custody</w:t>
      </w:r>
    </w:p>
    <w:p w14:paraId="327F4A4E" w14:textId="77777777" w:rsidR="00AC6C3C" w:rsidRPr="00965614" w:rsidRDefault="00AC6C3C" w:rsidP="00AC6C3C">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b/>
          <w:bCs/>
          <w:sz w:val="24"/>
          <w:szCs w:val="24"/>
        </w:rPr>
        <w:t>Authorised disposal</w:t>
      </w:r>
      <w:r w:rsidRPr="00965614">
        <w:rPr>
          <w:rFonts w:ascii="Arial" w:hAnsi="Arial" w:cs="Arial"/>
          <w:sz w:val="24"/>
          <w:szCs w:val="24"/>
        </w:rPr>
        <w:t xml:space="preserve"> of temporary records (whether hard copy or digital) and preparing State archives for transfer to the State Records Office – any assigned responsibilities</w:t>
      </w:r>
    </w:p>
    <w:p w14:paraId="2A6910B2" w14:textId="044DEB5D" w:rsidR="00C72058" w:rsidRPr="00965614" w:rsidRDefault="00C72058" w:rsidP="00C72058">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b/>
          <w:bCs/>
          <w:sz w:val="24"/>
          <w:szCs w:val="24"/>
        </w:rPr>
        <w:t>Correspondence capture and control</w:t>
      </w:r>
      <w:r w:rsidRPr="00965614">
        <w:rPr>
          <w:rFonts w:ascii="Arial" w:hAnsi="Arial" w:cs="Arial"/>
          <w:sz w:val="24"/>
          <w:szCs w:val="24"/>
        </w:rPr>
        <w:t xml:space="preserve"> – including incoming and outgoing mail registration</w:t>
      </w:r>
      <w:r w:rsidR="336D5011" w:rsidRPr="00965614">
        <w:rPr>
          <w:rFonts w:ascii="Arial" w:hAnsi="Arial" w:cs="Arial"/>
          <w:sz w:val="24"/>
          <w:szCs w:val="24"/>
        </w:rPr>
        <w:t>,</w:t>
      </w:r>
      <w:r w:rsidRPr="00965614">
        <w:rPr>
          <w:rFonts w:ascii="Arial" w:hAnsi="Arial" w:cs="Arial"/>
          <w:sz w:val="24"/>
          <w:szCs w:val="24"/>
        </w:rPr>
        <w:t xml:space="preserve"> responsibilities assigned for classifying, indexing and registration</w:t>
      </w:r>
      <w:r w:rsidR="10A24488" w:rsidRPr="00965614">
        <w:rPr>
          <w:rFonts w:ascii="Arial" w:hAnsi="Arial" w:cs="Arial"/>
          <w:sz w:val="24"/>
          <w:szCs w:val="24"/>
        </w:rPr>
        <w:t>,</w:t>
      </w:r>
      <w:r w:rsidRPr="00965614">
        <w:rPr>
          <w:rFonts w:ascii="Arial" w:hAnsi="Arial" w:cs="Arial"/>
          <w:sz w:val="24"/>
          <w:szCs w:val="24"/>
        </w:rPr>
        <w:t xml:space="preserve"> file titling</w:t>
      </w:r>
      <w:r w:rsidR="0040456C" w:rsidRPr="00965614">
        <w:rPr>
          <w:rFonts w:ascii="Arial" w:hAnsi="Arial" w:cs="Arial"/>
          <w:sz w:val="24"/>
          <w:szCs w:val="24"/>
        </w:rPr>
        <w:t>,</w:t>
      </w:r>
      <w:r w:rsidRPr="00965614">
        <w:rPr>
          <w:rFonts w:ascii="Arial" w:hAnsi="Arial" w:cs="Arial"/>
          <w:sz w:val="24"/>
          <w:szCs w:val="24"/>
        </w:rPr>
        <w:t xml:space="preserve"> and file numbering conventions</w:t>
      </w:r>
    </w:p>
    <w:p w14:paraId="4D2F91CC" w14:textId="59D5F440" w:rsidR="00AC6C3C" w:rsidRPr="00965614" w:rsidRDefault="00AC6C3C" w:rsidP="00AC6C3C">
      <w:pPr>
        <w:pStyle w:val="ListParagraph"/>
        <w:numPr>
          <w:ilvl w:val="0"/>
          <w:numId w:val="6"/>
        </w:numPr>
        <w:spacing w:after="0"/>
        <w:ind w:left="714" w:hanging="357"/>
        <w:rPr>
          <w:rFonts w:ascii="Arial" w:hAnsi="Arial" w:cs="Arial"/>
          <w:sz w:val="24"/>
          <w:szCs w:val="24"/>
        </w:rPr>
      </w:pPr>
      <w:r w:rsidRPr="00965614">
        <w:rPr>
          <w:rFonts w:ascii="Arial" w:hAnsi="Arial" w:cs="Arial"/>
          <w:b/>
          <w:bCs/>
          <w:sz w:val="24"/>
          <w:szCs w:val="24"/>
        </w:rPr>
        <w:t xml:space="preserve">Digital </w:t>
      </w:r>
      <w:r w:rsidR="00A2429B">
        <w:rPr>
          <w:rFonts w:ascii="Arial" w:hAnsi="Arial" w:cs="Arial"/>
          <w:b/>
          <w:bCs/>
          <w:sz w:val="24"/>
          <w:szCs w:val="24"/>
        </w:rPr>
        <w:t xml:space="preserve">(electronic) </w:t>
      </w:r>
      <w:r w:rsidRPr="00965614">
        <w:rPr>
          <w:rFonts w:ascii="Arial" w:hAnsi="Arial" w:cs="Arial"/>
          <w:b/>
          <w:bCs/>
          <w:sz w:val="24"/>
          <w:szCs w:val="24"/>
        </w:rPr>
        <w:t>records management</w:t>
      </w:r>
      <w:r w:rsidRPr="00965614">
        <w:rPr>
          <w:rFonts w:ascii="Arial" w:hAnsi="Arial" w:cs="Arial"/>
          <w:sz w:val="24"/>
          <w:szCs w:val="24"/>
        </w:rPr>
        <w:t xml:space="preserve"> – including the organisation’s approach and methodology for the capture and management of its digital records and information (e.g</w:t>
      </w:r>
      <w:r w:rsidR="004B0FE4" w:rsidRPr="00965614">
        <w:rPr>
          <w:rFonts w:ascii="Arial" w:hAnsi="Arial" w:cs="Arial"/>
          <w:sz w:val="24"/>
          <w:szCs w:val="24"/>
        </w:rPr>
        <w:t>.,</w:t>
      </w:r>
      <w:r w:rsidRPr="00965614">
        <w:rPr>
          <w:rFonts w:ascii="Arial" w:hAnsi="Arial" w:cs="Arial"/>
          <w:sz w:val="24"/>
          <w:szCs w:val="24"/>
        </w:rPr>
        <w:t xml:space="preserve"> use of EDRMS, hybrid system etc</w:t>
      </w:r>
      <w:r w:rsidR="004B0FE4" w:rsidRPr="00965614">
        <w:rPr>
          <w:rFonts w:ascii="Arial" w:hAnsi="Arial" w:cs="Arial"/>
          <w:sz w:val="24"/>
          <w:szCs w:val="24"/>
        </w:rPr>
        <w:t>.</w:t>
      </w:r>
      <w:r w:rsidRPr="00965614">
        <w:rPr>
          <w:rFonts w:ascii="Arial" w:hAnsi="Arial" w:cs="Arial"/>
          <w:sz w:val="24"/>
          <w:szCs w:val="24"/>
        </w:rPr>
        <w:t>)</w:t>
      </w:r>
    </w:p>
    <w:p w14:paraId="1BF1226C" w14:textId="580F7B67" w:rsidR="00AC6C3C" w:rsidRPr="00965614" w:rsidRDefault="00AC6C3C" w:rsidP="00AC6C3C">
      <w:pPr>
        <w:pStyle w:val="ListParagraph"/>
        <w:numPr>
          <w:ilvl w:val="0"/>
          <w:numId w:val="6"/>
        </w:numPr>
        <w:spacing w:after="0"/>
        <w:ind w:left="714" w:hanging="357"/>
        <w:rPr>
          <w:rFonts w:ascii="Arial" w:hAnsi="Arial" w:cs="Arial"/>
          <w:sz w:val="24"/>
          <w:szCs w:val="24"/>
        </w:rPr>
      </w:pPr>
      <w:r w:rsidRPr="00965614">
        <w:rPr>
          <w:rFonts w:ascii="Arial" w:hAnsi="Arial" w:cs="Arial"/>
          <w:b/>
          <w:bCs/>
          <w:sz w:val="24"/>
          <w:szCs w:val="24"/>
        </w:rPr>
        <w:t>Digitisation</w:t>
      </w:r>
      <w:r w:rsidRPr="00965614">
        <w:rPr>
          <w:rFonts w:ascii="Arial" w:hAnsi="Arial" w:cs="Arial"/>
          <w:sz w:val="24"/>
          <w:szCs w:val="24"/>
        </w:rPr>
        <w:t xml:space="preserve"> – including categories of records digitised, disposal of source records, digitisation specifications (</w:t>
      </w:r>
      <w:r w:rsidRPr="00007FBD">
        <w:rPr>
          <w:rFonts w:ascii="Arial" w:hAnsi="Arial" w:cs="Arial"/>
          <w:b/>
          <w:i/>
          <w:iCs/>
          <w:sz w:val="24"/>
          <w:szCs w:val="24"/>
        </w:rPr>
        <w:t>N</w:t>
      </w:r>
      <w:r w:rsidR="00007FBD" w:rsidRPr="00007FBD">
        <w:rPr>
          <w:rFonts w:ascii="Arial" w:hAnsi="Arial" w:cs="Arial"/>
          <w:b/>
          <w:i/>
          <w:iCs/>
          <w:sz w:val="24"/>
          <w:szCs w:val="24"/>
        </w:rPr>
        <w:t>ote</w:t>
      </w:r>
      <w:r w:rsidRPr="00007FBD">
        <w:rPr>
          <w:rFonts w:ascii="Arial" w:hAnsi="Arial" w:cs="Arial"/>
          <w:b/>
          <w:i/>
          <w:iCs/>
          <w:sz w:val="24"/>
          <w:szCs w:val="24"/>
        </w:rPr>
        <w:t>:</w:t>
      </w:r>
      <w:r w:rsidRPr="00965614">
        <w:rPr>
          <w:rFonts w:ascii="Arial" w:hAnsi="Arial" w:cs="Arial"/>
          <w:sz w:val="24"/>
          <w:szCs w:val="24"/>
        </w:rPr>
        <w:t xml:space="preserve"> </w:t>
      </w:r>
      <w:r w:rsidRPr="00965614">
        <w:rPr>
          <w:rFonts w:ascii="Arial" w:hAnsi="Arial" w:cs="Arial"/>
          <w:i/>
          <w:sz w:val="24"/>
          <w:szCs w:val="24"/>
        </w:rPr>
        <w:t xml:space="preserve">This procedure is only required where the organisation intends to destroy source records prior to the expiration of the approved minimum retention period after </w:t>
      </w:r>
      <w:r w:rsidRPr="00965614">
        <w:rPr>
          <w:rFonts w:ascii="Arial" w:hAnsi="Arial" w:cs="Arial"/>
          <w:i/>
          <w:iCs/>
          <w:sz w:val="24"/>
          <w:szCs w:val="24"/>
        </w:rPr>
        <w:t>digitising</w:t>
      </w:r>
      <w:r w:rsidRPr="00965614">
        <w:rPr>
          <w:rFonts w:ascii="Arial" w:hAnsi="Arial" w:cs="Arial"/>
          <w:i/>
          <w:sz w:val="24"/>
          <w:szCs w:val="24"/>
        </w:rPr>
        <w:t>, in accordance with the General Disposal Authority for Reproduced Source Records</w:t>
      </w:r>
      <w:r w:rsidRPr="00965614">
        <w:rPr>
          <w:rFonts w:ascii="Arial" w:hAnsi="Arial" w:cs="Arial"/>
          <w:sz w:val="24"/>
          <w:szCs w:val="24"/>
        </w:rPr>
        <w:t>.)</w:t>
      </w:r>
    </w:p>
    <w:p w14:paraId="7A2E33F9" w14:textId="1C3571FA" w:rsidR="00AC6C3C" w:rsidRPr="00965614" w:rsidRDefault="00AC6C3C" w:rsidP="00AC6C3C">
      <w:pPr>
        <w:pStyle w:val="ListParagraph"/>
        <w:numPr>
          <w:ilvl w:val="0"/>
          <w:numId w:val="6"/>
        </w:numPr>
        <w:spacing w:after="0"/>
        <w:ind w:left="714" w:hanging="357"/>
        <w:rPr>
          <w:rFonts w:ascii="Arial" w:hAnsi="Arial" w:cs="Arial"/>
          <w:sz w:val="24"/>
          <w:szCs w:val="24"/>
        </w:rPr>
      </w:pPr>
      <w:r w:rsidRPr="00965614">
        <w:rPr>
          <w:rFonts w:ascii="Arial" w:hAnsi="Arial" w:cs="Arial"/>
          <w:b/>
          <w:bCs/>
          <w:sz w:val="24"/>
          <w:szCs w:val="24"/>
        </w:rPr>
        <w:t>Email management</w:t>
      </w:r>
      <w:r w:rsidRPr="00965614">
        <w:rPr>
          <w:rFonts w:ascii="Arial" w:hAnsi="Arial" w:cs="Arial"/>
          <w:sz w:val="24"/>
          <w:szCs w:val="24"/>
        </w:rPr>
        <w:t xml:space="preserve"> – including the capture, retention and authorised disposal of email messages to ensure accountability. (e.g. use of EDRMS, hybrid system etc</w:t>
      </w:r>
      <w:r w:rsidR="00D10D15">
        <w:rPr>
          <w:rFonts w:ascii="Arial" w:hAnsi="Arial" w:cs="Arial"/>
          <w:sz w:val="24"/>
          <w:szCs w:val="24"/>
        </w:rPr>
        <w:t>.</w:t>
      </w:r>
      <w:r w:rsidRPr="00965614">
        <w:rPr>
          <w:rFonts w:ascii="Arial" w:hAnsi="Arial" w:cs="Arial"/>
          <w:sz w:val="24"/>
          <w:szCs w:val="24"/>
        </w:rPr>
        <w:t>)</w:t>
      </w:r>
    </w:p>
    <w:p w14:paraId="596ACE12" w14:textId="77777777" w:rsidR="00AC6C3C" w:rsidRPr="00965614" w:rsidRDefault="00AC6C3C" w:rsidP="00AC6C3C">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b/>
          <w:bCs/>
          <w:sz w:val="24"/>
          <w:szCs w:val="24"/>
        </w:rPr>
        <w:t>File creation and closure</w:t>
      </w:r>
      <w:r w:rsidRPr="00965614">
        <w:rPr>
          <w:rFonts w:ascii="Arial" w:hAnsi="Arial" w:cs="Arial"/>
          <w:sz w:val="24"/>
          <w:szCs w:val="24"/>
        </w:rPr>
        <w:t xml:space="preserve"> – including assigned responsibility and procedures for both physical and automated file creation</w:t>
      </w:r>
    </w:p>
    <w:p w14:paraId="4E142094" w14:textId="78419177" w:rsidR="00A72D8C" w:rsidRPr="00965614" w:rsidRDefault="00A72D8C" w:rsidP="00A72D8C">
      <w:pPr>
        <w:pStyle w:val="ListParagraph"/>
        <w:numPr>
          <w:ilvl w:val="0"/>
          <w:numId w:val="6"/>
        </w:numPr>
        <w:spacing w:after="0"/>
        <w:ind w:left="714" w:hanging="357"/>
        <w:rPr>
          <w:rFonts w:ascii="Arial" w:hAnsi="Arial" w:cs="Arial"/>
          <w:sz w:val="24"/>
          <w:szCs w:val="24"/>
        </w:rPr>
      </w:pPr>
      <w:r w:rsidRPr="00965614">
        <w:rPr>
          <w:rFonts w:ascii="Arial" w:hAnsi="Arial" w:cs="Arial"/>
          <w:b/>
          <w:sz w:val="24"/>
          <w:szCs w:val="24"/>
        </w:rPr>
        <w:t>Information classification</w:t>
      </w:r>
      <w:r w:rsidRPr="00965614">
        <w:rPr>
          <w:rFonts w:ascii="Arial" w:hAnsi="Arial" w:cs="Arial"/>
          <w:bCs/>
          <w:sz w:val="24"/>
          <w:szCs w:val="24"/>
        </w:rPr>
        <w:t xml:space="preserve"> – including arrangements that define how your organisation classifies and labels the sensitivity of its information</w:t>
      </w:r>
      <w:r w:rsidR="6C8A4950" w:rsidRPr="00965614">
        <w:rPr>
          <w:rFonts w:ascii="Arial" w:hAnsi="Arial" w:cs="Arial"/>
          <w:sz w:val="24"/>
          <w:szCs w:val="24"/>
        </w:rPr>
        <w:t>,</w:t>
      </w:r>
      <w:r w:rsidRPr="00965614">
        <w:rPr>
          <w:rFonts w:ascii="Arial" w:hAnsi="Arial" w:cs="Arial"/>
          <w:bCs/>
          <w:sz w:val="24"/>
          <w:szCs w:val="24"/>
        </w:rPr>
        <w:t xml:space="preserve"> and the related roles and responsibilities for all staff, in accordance with the</w:t>
      </w:r>
      <w:r w:rsidRPr="00965614">
        <w:rPr>
          <w:rFonts w:ascii="Arial" w:hAnsi="Arial" w:cs="Arial"/>
          <w:bCs/>
          <w:i/>
          <w:iCs/>
          <w:sz w:val="24"/>
          <w:szCs w:val="24"/>
        </w:rPr>
        <w:t xml:space="preserve"> Western Australian Government Information Classification Policy.</w:t>
      </w:r>
    </w:p>
    <w:p w14:paraId="212F4CC0" w14:textId="0CFD1BDE" w:rsidR="00C72058" w:rsidRPr="00965614" w:rsidRDefault="00C72058" w:rsidP="00C72058">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b/>
          <w:bCs/>
          <w:sz w:val="24"/>
          <w:szCs w:val="24"/>
        </w:rPr>
        <w:t>Mail distribution</w:t>
      </w:r>
      <w:r w:rsidRPr="00965614">
        <w:rPr>
          <w:rFonts w:ascii="Arial" w:hAnsi="Arial" w:cs="Arial"/>
          <w:sz w:val="24"/>
          <w:szCs w:val="24"/>
        </w:rPr>
        <w:t xml:space="preserve"> – including frequency, tracking mechanisms and security measures</w:t>
      </w:r>
    </w:p>
    <w:p w14:paraId="686FA191" w14:textId="77777777" w:rsidR="00AC6C3C" w:rsidRPr="00965614" w:rsidRDefault="00AC6C3C" w:rsidP="00AC6C3C">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b/>
          <w:bCs/>
          <w:sz w:val="24"/>
          <w:szCs w:val="24"/>
        </w:rPr>
        <w:t>Metadata management</w:t>
      </w:r>
      <w:r w:rsidRPr="00965614">
        <w:rPr>
          <w:rFonts w:ascii="Arial" w:hAnsi="Arial" w:cs="Arial"/>
          <w:sz w:val="24"/>
          <w:szCs w:val="24"/>
        </w:rPr>
        <w:t xml:space="preserve"> – including requirements for capture of metadata in information systems, whether automatic or manual</w:t>
      </w:r>
    </w:p>
    <w:p w14:paraId="6F27E27A" w14:textId="3F707490" w:rsidR="00AC6C3C" w:rsidRPr="00965614" w:rsidRDefault="00AC6C3C" w:rsidP="00AC6C3C">
      <w:pPr>
        <w:pStyle w:val="ListParagraph"/>
        <w:numPr>
          <w:ilvl w:val="0"/>
          <w:numId w:val="6"/>
        </w:numPr>
        <w:spacing w:after="0"/>
        <w:ind w:left="714" w:hanging="357"/>
        <w:rPr>
          <w:rFonts w:ascii="Arial" w:hAnsi="Arial" w:cs="Arial"/>
          <w:sz w:val="24"/>
          <w:szCs w:val="24"/>
        </w:rPr>
      </w:pPr>
      <w:r w:rsidRPr="00965614">
        <w:rPr>
          <w:rFonts w:ascii="Arial" w:hAnsi="Arial" w:cs="Arial"/>
          <w:b/>
          <w:bCs/>
          <w:sz w:val="24"/>
          <w:szCs w:val="24"/>
        </w:rPr>
        <w:t>Migration strategy</w:t>
      </w:r>
      <w:r w:rsidRPr="00965614">
        <w:rPr>
          <w:rFonts w:ascii="Arial" w:hAnsi="Arial" w:cs="Arial"/>
          <w:sz w:val="24"/>
          <w:szCs w:val="24"/>
        </w:rPr>
        <w:t xml:space="preserve"> – strategies planned or in place for migrating information and records over time (e.g</w:t>
      </w:r>
      <w:r w:rsidR="00230731" w:rsidRPr="00965614">
        <w:rPr>
          <w:rFonts w:ascii="Arial" w:hAnsi="Arial" w:cs="Arial"/>
          <w:sz w:val="24"/>
          <w:szCs w:val="24"/>
        </w:rPr>
        <w:t>.,</w:t>
      </w:r>
      <w:r w:rsidRPr="00965614">
        <w:rPr>
          <w:rFonts w:ascii="Arial" w:hAnsi="Arial" w:cs="Arial"/>
          <w:sz w:val="24"/>
          <w:szCs w:val="24"/>
        </w:rPr>
        <w:t xml:space="preserve"> through upgrades in hardware and software applications) and any assigned responsibilities for long-term retention and access. See SRC Standard 8: </w:t>
      </w:r>
      <w:r w:rsidRPr="00965614">
        <w:rPr>
          <w:rFonts w:ascii="Arial" w:hAnsi="Arial" w:cs="Arial"/>
          <w:i/>
          <w:sz w:val="24"/>
          <w:szCs w:val="24"/>
        </w:rPr>
        <w:t>Managing Digital Information</w:t>
      </w:r>
    </w:p>
    <w:p w14:paraId="682846B9" w14:textId="1FB2D75E" w:rsidR="00AC6C3C" w:rsidRPr="00965614" w:rsidRDefault="00AC6C3C" w:rsidP="00AC6C3C">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b/>
          <w:bCs/>
          <w:sz w:val="24"/>
          <w:szCs w:val="24"/>
        </w:rPr>
        <w:lastRenderedPageBreak/>
        <w:t>System/s management</w:t>
      </w:r>
      <w:r w:rsidRPr="00965614">
        <w:rPr>
          <w:rFonts w:ascii="Arial" w:hAnsi="Arial" w:cs="Arial"/>
          <w:sz w:val="24"/>
          <w:szCs w:val="24"/>
        </w:rPr>
        <w:t xml:space="preserve"> – including any delegations of authority for the control and security of systems utilised by the organisation (e.g. provision of access to systems through individual logins and passwords, protection of servers etc</w:t>
      </w:r>
      <w:r w:rsidR="00230731" w:rsidRPr="00965614">
        <w:rPr>
          <w:rFonts w:ascii="Arial" w:hAnsi="Arial" w:cs="Arial"/>
          <w:sz w:val="24"/>
          <w:szCs w:val="24"/>
        </w:rPr>
        <w:t>.</w:t>
      </w:r>
      <w:r w:rsidRPr="00965614">
        <w:rPr>
          <w:rFonts w:ascii="Arial" w:hAnsi="Arial" w:cs="Arial"/>
          <w:sz w:val="24"/>
          <w:szCs w:val="24"/>
        </w:rPr>
        <w:t>)</w:t>
      </w:r>
    </w:p>
    <w:p w14:paraId="7E3F8CB6" w14:textId="46D4ABE9" w:rsidR="006859D0" w:rsidRPr="00965614" w:rsidRDefault="006859D0" w:rsidP="187C1E45">
      <w:pPr>
        <w:pStyle w:val="ListParagraph"/>
        <w:numPr>
          <w:ilvl w:val="0"/>
          <w:numId w:val="6"/>
        </w:numPr>
        <w:spacing w:after="0"/>
        <w:ind w:left="714" w:hanging="357"/>
        <w:rPr>
          <w:rFonts w:ascii="Arial" w:hAnsi="Arial" w:cs="Arial"/>
          <w:sz w:val="24"/>
          <w:szCs w:val="24"/>
        </w:rPr>
      </w:pPr>
      <w:r w:rsidRPr="00965614">
        <w:rPr>
          <w:rFonts w:ascii="Arial" w:hAnsi="Arial" w:cs="Arial"/>
          <w:b/>
          <w:bCs/>
          <w:sz w:val="24"/>
          <w:szCs w:val="24"/>
        </w:rPr>
        <w:t>Website management</w:t>
      </w:r>
      <w:r w:rsidRPr="00965614">
        <w:rPr>
          <w:rFonts w:ascii="Arial" w:hAnsi="Arial" w:cs="Arial"/>
          <w:sz w:val="24"/>
          <w:szCs w:val="24"/>
        </w:rPr>
        <w:t xml:space="preserve"> – including the purpose of the site (e.g. whether informational/transactional), capture of all information published to the website within the corporate </w:t>
      </w:r>
      <w:r w:rsidR="7EB93C57" w:rsidRPr="00965614">
        <w:rPr>
          <w:rFonts w:ascii="Arial" w:hAnsi="Arial" w:cs="Arial"/>
          <w:sz w:val="24"/>
          <w:szCs w:val="24"/>
        </w:rPr>
        <w:t xml:space="preserve">records management </w:t>
      </w:r>
      <w:r w:rsidRPr="00965614">
        <w:rPr>
          <w:rFonts w:ascii="Arial" w:hAnsi="Arial" w:cs="Arial"/>
          <w:sz w:val="24"/>
          <w:szCs w:val="24"/>
        </w:rPr>
        <w:t>system</w:t>
      </w:r>
      <w:r w:rsidR="00EE3725" w:rsidRPr="00965614">
        <w:rPr>
          <w:rFonts w:ascii="Arial" w:hAnsi="Arial" w:cs="Arial"/>
          <w:sz w:val="24"/>
          <w:szCs w:val="24"/>
        </w:rPr>
        <w:t>,</w:t>
      </w:r>
      <w:r w:rsidRPr="00965614">
        <w:rPr>
          <w:rFonts w:ascii="Arial" w:hAnsi="Arial" w:cs="Arial"/>
          <w:sz w:val="24"/>
          <w:szCs w:val="24"/>
        </w:rPr>
        <w:t xml:space="preserve"> and mechanisms for recording website amendments</w:t>
      </w:r>
      <w:r w:rsidR="00CF34CA" w:rsidRPr="00965614">
        <w:rPr>
          <w:rFonts w:ascii="Arial" w:hAnsi="Arial" w:cs="Arial"/>
          <w:sz w:val="24"/>
          <w:szCs w:val="24"/>
        </w:rPr>
        <w:t xml:space="preserve"> (e.g.</w:t>
      </w:r>
      <w:r w:rsidR="00526A1C" w:rsidRPr="00965614">
        <w:rPr>
          <w:rFonts w:ascii="Arial" w:hAnsi="Arial" w:cs="Arial"/>
          <w:sz w:val="24"/>
          <w:szCs w:val="24"/>
        </w:rPr>
        <w:t xml:space="preserve"> content management system)</w:t>
      </w:r>
    </w:p>
    <w:p w14:paraId="47ED7B1F" w14:textId="1DC6B57D" w:rsidR="00307791" w:rsidRPr="00965614" w:rsidRDefault="00C72058" w:rsidP="00C72058">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[Add any other policies and procedures relating to record</w:t>
      </w:r>
      <w:r w:rsidR="00726CF1" w:rsidRPr="00965614">
        <w:rPr>
          <w:rFonts w:ascii="Arial" w:hAnsi="Arial" w:cs="Arial"/>
          <w:i/>
          <w:sz w:val="24"/>
          <w:szCs w:val="24"/>
        </w:rPr>
        <w:t xml:space="preserve"> </w:t>
      </w:r>
      <w:r w:rsidRPr="00965614">
        <w:rPr>
          <w:rFonts w:ascii="Arial" w:hAnsi="Arial" w:cs="Arial"/>
          <w:i/>
          <w:sz w:val="24"/>
          <w:szCs w:val="24"/>
        </w:rPr>
        <w:t xml:space="preserve">keeping for the </w:t>
      </w:r>
      <w:r w:rsidR="00087408" w:rsidRPr="00965614">
        <w:rPr>
          <w:rFonts w:ascii="Arial" w:hAnsi="Arial" w:cs="Arial"/>
          <w:i/>
          <w:sz w:val="24"/>
          <w:szCs w:val="24"/>
        </w:rPr>
        <w:t>organisation</w:t>
      </w:r>
      <w:r w:rsidRPr="00965614">
        <w:rPr>
          <w:rFonts w:ascii="Arial" w:hAnsi="Arial" w:cs="Arial"/>
          <w:i/>
          <w:sz w:val="24"/>
          <w:szCs w:val="24"/>
        </w:rPr>
        <w:t>.]</w:t>
      </w:r>
    </w:p>
    <w:p w14:paraId="7C99384A" w14:textId="77777777" w:rsidR="00184339" w:rsidRPr="00965614" w:rsidRDefault="00184339" w:rsidP="00C72058">
      <w:pPr>
        <w:pStyle w:val="ListParagraph"/>
        <w:numPr>
          <w:ilvl w:val="1"/>
          <w:numId w:val="1"/>
        </w:numPr>
        <w:spacing w:before="120"/>
        <w:contextualSpacing w:val="0"/>
        <w:outlineLvl w:val="1"/>
        <w:rPr>
          <w:rFonts w:ascii="Arial" w:hAnsi="Arial" w:cs="Arial"/>
          <w:b/>
          <w:sz w:val="24"/>
          <w:szCs w:val="24"/>
        </w:rPr>
      </w:pPr>
      <w:bookmarkStart w:id="32" w:name="_Toc411928894"/>
      <w:bookmarkStart w:id="33" w:name="_Toc238125665"/>
      <w:r w:rsidRPr="00965614">
        <w:rPr>
          <w:rFonts w:ascii="Arial" w:hAnsi="Arial" w:cs="Arial"/>
          <w:b/>
          <w:sz w:val="24"/>
          <w:szCs w:val="24"/>
        </w:rPr>
        <w:t>Certification of Policies and Procedures</w:t>
      </w:r>
      <w:bookmarkEnd w:id="32"/>
      <w:bookmarkEnd w:id="33"/>
    </w:p>
    <w:p w14:paraId="1D115B88" w14:textId="586E0FE5" w:rsidR="00307791" w:rsidRPr="00965614" w:rsidRDefault="008430FC" w:rsidP="008430FC">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Evidence of formal authorisation that the policies and procedures are in place and </w:t>
      </w:r>
      <w:r w:rsidR="00B47100" w:rsidRPr="00965614">
        <w:rPr>
          <w:rFonts w:ascii="Arial" w:hAnsi="Arial" w:cs="Arial"/>
          <w:sz w:val="24"/>
          <w:szCs w:val="24"/>
        </w:rPr>
        <w:t>circulated</w:t>
      </w:r>
      <w:r w:rsidRPr="00965614">
        <w:rPr>
          <w:rFonts w:ascii="Arial" w:hAnsi="Arial" w:cs="Arial"/>
          <w:sz w:val="24"/>
          <w:szCs w:val="24"/>
        </w:rPr>
        <w:t xml:space="preserve"> throughout the &lt;Name of </w:t>
      </w:r>
      <w:r w:rsidR="00087408" w:rsidRPr="00965614">
        <w:rPr>
          <w:rFonts w:ascii="Arial" w:hAnsi="Arial" w:cs="Arial"/>
          <w:sz w:val="24"/>
          <w:szCs w:val="24"/>
        </w:rPr>
        <w:t>Organisation</w:t>
      </w:r>
      <w:r w:rsidRPr="00965614">
        <w:rPr>
          <w:rFonts w:ascii="Arial" w:hAnsi="Arial" w:cs="Arial"/>
          <w:sz w:val="24"/>
          <w:szCs w:val="24"/>
        </w:rPr>
        <w:t>&gt; is provided by the copy of the certification document signed by the CEO</w:t>
      </w:r>
      <w:r w:rsidR="00D3625E" w:rsidRPr="00965614">
        <w:rPr>
          <w:rFonts w:ascii="Arial" w:hAnsi="Arial" w:cs="Arial"/>
          <w:sz w:val="24"/>
          <w:szCs w:val="24"/>
        </w:rPr>
        <w:t>/Principal</w:t>
      </w:r>
      <w:r w:rsidR="006A533F" w:rsidRPr="00965614">
        <w:rPr>
          <w:rFonts w:ascii="Arial" w:hAnsi="Arial" w:cs="Arial"/>
          <w:sz w:val="24"/>
          <w:szCs w:val="24"/>
        </w:rPr>
        <w:t xml:space="preserve"> Officer</w:t>
      </w:r>
      <w:r w:rsidRPr="00965614">
        <w:rPr>
          <w:rFonts w:ascii="Arial" w:hAnsi="Arial" w:cs="Arial"/>
          <w:sz w:val="24"/>
          <w:szCs w:val="24"/>
        </w:rPr>
        <w:t xml:space="preserve"> </w:t>
      </w:r>
      <w:r w:rsidRPr="00965614">
        <w:rPr>
          <w:rFonts w:ascii="Arial" w:hAnsi="Arial" w:cs="Arial"/>
          <w:i/>
          <w:sz w:val="24"/>
          <w:szCs w:val="24"/>
        </w:rPr>
        <w:t>[amend this statement as necessary]</w:t>
      </w:r>
      <w:r w:rsidRPr="00965614">
        <w:rPr>
          <w:rFonts w:ascii="Arial" w:hAnsi="Arial" w:cs="Arial"/>
          <w:sz w:val="24"/>
          <w:szCs w:val="24"/>
        </w:rPr>
        <w:t>. Please refer to Attachment 2.</w:t>
      </w:r>
    </w:p>
    <w:p w14:paraId="3DF13292" w14:textId="77777777" w:rsidR="00184339" w:rsidRPr="00965614" w:rsidRDefault="00184339" w:rsidP="00C72058">
      <w:pPr>
        <w:pStyle w:val="ListParagraph"/>
        <w:numPr>
          <w:ilvl w:val="1"/>
          <w:numId w:val="1"/>
        </w:numPr>
        <w:spacing w:before="120"/>
        <w:contextualSpacing w:val="0"/>
        <w:outlineLvl w:val="1"/>
        <w:rPr>
          <w:rFonts w:ascii="Arial" w:hAnsi="Arial" w:cs="Arial"/>
          <w:b/>
          <w:sz w:val="24"/>
          <w:szCs w:val="24"/>
        </w:rPr>
      </w:pPr>
      <w:bookmarkStart w:id="34" w:name="_Toc411928895"/>
      <w:bookmarkStart w:id="35" w:name="_Toc238125666"/>
      <w:r w:rsidRPr="00965614">
        <w:rPr>
          <w:rFonts w:ascii="Arial" w:hAnsi="Arial" w:cs="Arial"/>
          <w:b/>
          <w:sz w:val="24"/>
          <w:szCs w:val="24"/>
        </w:rPr>
        <w:t>Evaluation of Policies and Procedures</w:t>
      </w:r>
      <w:bookmarkEnd w:id="34"/>
      <w:bookmarkEnd w:id="35"/>
    </w:p>
    <w:p w14:paraId="692DCD6C" w14:textId="58E80776" w:rsidR="008430FC" w:rsidRPr="00965614" w:rsidRDefault="008430FC" w:rsidP="008430FC">
      <w:pPr>
        <w:pStyle w:val="ListParagraph"/>
        <w:spacing w:before="120" w:after="120"/>
        <w:ind w:left="0"/>
        <w:contextualSpacing w:val="0"/>
        <w:rPr>
          <w:rFonts w:ascii="Arial" w:hAnsi="Arial" w:cs="Arial"/>
          <w:sz w:val="24"/>
          <w:szCs w:val="24"/>
        </w:rPr>
      </w:pPr>
      <w:r w:rsidRPr="00965614">
        <w:rPr>
          <w:rFonts w:ascii="Arial" w:hAnsi="Arial" w:cs="Arial"/>
          <w:sz w:val="24"/>
          <w:szCs w:val="24"/>
        </w:rPr>
        <w:t>The record</w:t>
      </w:r>
      <w:r w:rsidR="00726CF1" w:rsidRPr="00965614">
        <w:rPr>
          <w:rFonts w:ascii="Arial" w:hAnsi="Arial" w:cs="Arial"/>
          <w:sz w:val="24"/>
          <w:szCs w:val="24"/>
        </w:rPr>
        <w:t xml:space="preserve"> </w:t>
      </w:r>
      <w:r w:rsidRPr="00965614">
        <w:rPr>
          <w:rFonts w:ascii="Arial" w:hAnsi="Arial" w:cs="Arial"/>
          <w:sz w:val="24"/>
          <w:szCs w:val="24"/>
        </w:rPr>
        <w:t xml:space="preserve">keeping policies and procedures for the &lt;Name of </w:t>
      </w:r>
      <w:r w:rsidR="00087408" w:rsidRPr="00965614">
        <w:rPr>
          <w:rFonts w:ascii="Arial" w:hAnsi="Arial" w:cs="Arial"/>
          <w:sz w:val="24"/>
          <w:szCs w:val="24"/>
        </w:rPr>
        <w:t>Organisation</w:t>
      </w:r>
      <w:r w:rsidRPr="00965614">
        <w:rPr>
          <w:rFonts w:ascii="Arial" w:hAnsi="Arial" w:cs="Arial"/>
          <w:sz w:val="24"/>
          <w:szCs w:val="24"/>
        </w:rPr>
        <w:t xml:space="preserve">&gt; cover all categories identified in Principle 2 of SRC Standard 2 and are assessed as operating efficiently and effectively across the &lt;Name of </w:t>
      </w:r>
      <w:r w:rsidR="00087408" w:rsidRPr="00965614">
        <w:rPr>
          <w:rFonts w:ascii="Arial" w:hAnsi="Arial" w:cs="Arial"/>
          <w:sz w:val="24"/>
          <w:szCs w:val="24"/>
        </w:rPr>
        <w:t>Organisation</w:t>
      </w:r>
      <w:r w:rsidRPr="00965614">
        <w:rPr>
          <w:rFonts w:ascii="Arial" w:hAnsi="Arial" w:cs="Arial"/>
          <w:sz w:val="24"/>
          <w:szCs w:val="24"/>
        </w:rPr>
        <w:t>&gt;.</w:t>
      </w:r>
    </w:p>
    <w:p w14:paraId="1D2EA5E4" w14:textId="77777777" w:rsidR="008430FC" w:rsidRPr="00965614" w:rsidRDefault="008430FC" w:rsidP="008430FC">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 [delete as appropriate]</w:t>
      </w:r>
    </w:p>
    <w:p w14:paraId="219EE6C2" w14:textId="2C8071FF" w:rsidR="00307791" w:rsidRPr="00965614" w:rsidRDefault="008430FC" w:rsidP="008430FC">
      <w:pPr>
        <w:pStyle w:val="ListParagraph"/>
        <w:spacing w:before="120" w:after="120"/>
        <w:ind w:left="0"/>
        <w:contextualSpacing w:val="0"/>
        <w:rPr>
          <w:rFonts w:ascii="Arial" w:hAnsi="Arial" w:cs="Arial"/>
          <w:sz w:val="24"/>
          <w:szCs w:val="24"/>
        </w:rPr>
      </w:pPr>
      <w:r w:rsidRPr="00965614">
        <w:rPr>
          <w:rFonts w:ascii="Arial" w:hAnsi="Arial" w:cs="Arial"/>
          <w:sz w:val="24"/>
          <w:szCs w:val="24"/>
        </w:rPr>
        <w:t>The record</w:t>
      </w:r>
      <w:r w:rsidR="00726CF1" w:rsidRPr="00965614">
        <w:rPr>
          <w:rFonts w:ascii="Arial" w:hAnsi="Arial" w:cs="Arial"/>
          <w:sz w:val="24"/>
          <w:szCs w:val="24"/>
        </w:rPr>
        <w:t xml:space="preserve"> </w:t>
      </w:r>
      <w:r w:rsidRPr="00965614">
        <w:rPr>
          <w:rFonts w:ascii="Arial" w:hAnsi="Arial" w:cs="Arial"/>
          <w:sz w:val="24"/>
          <w:szCs w:val="24"/>
        </w:rPr>
        <w:t xml:space="preserve">keeping policies and procedures for the &lt;Name of </w:t>
      </w:r>
      <w:r w:rsidR="00087408" w:rsidRPr="00965614">
        <w:rPr>
          <w:rFonts w:ascii="Arial" w:hAnsi="Arial" w:cs="Arial"/>
          <w:sz w:val="24"/>
          <w:szCs w:val="24"/>
        </w:rPr>
        <w:t>Organisation</w:t>
      </w:r>
      <w:r w:rsidRPr="00965614">
        <w:rPr>
          <w:rFonts w:ascii="Arial" w:hAnsi="Arial" w:cs="Arial"/>
          <w:sz w:val="24"/>
          <w:szCs w:val="24"/>
        </w:rPr>
        <w:t xml:space="preserve">&gt; do not cover the following categories: </w:t>
      </w:r>
      <w:r w:rsidRPr="00965614">
        <w:rPr>
          <w:rFonts w:ascii="Arial" w:hAnsi="Arial" w:cs="Arial"/>
          <w:i/>
          <w:sz w:val="24"/>
          <w:szCs w:val="24"/>
        </w:rPr>
        <w:t>[insert as appropriate]</w:t>
      </w:r>
      <w:r w:rsidRPr="00965614">
        <w:rPr>
          <w:rFonts w:ascii="Arial" w:hAnsi="Arial" w:cs="Arial"/>
          <w:sz w:val="24"/>
          <w:szCs w:val="24"/>
        </w:rPr>
        <w:t xml:space="preserve"> and will be amended to cover all categories identified in Principle 2 of SRC Standard 2 by </w:t>
      </w:r>
      <w:r w:rsidRPr="00965614">
        <w:rPr>
          <w:rFonts w:ascii="Arial" w:hAnsi="Arial" w:cs="Arial"/>
          <w:i/>
          <w:sz w:val="24"/>
          <w:szCs w:val="24"/>
        </w:rPr>
        <w:t xml:space="preserve">[insert proposed timeline for completion, </w:t>
      </w:r>
      <w:r w:rsidR="00662B61" w:rsidRPr="00965614">
        <w:rPr>
          <w:rFonts w:ascii="Arial" w:hAnsi="Arial" w:cs="Arial"/>
          <w:i/>
          <w:sz w:val="24"/>
          <w:szCs w:val="24"/>
        </w:rPr>
        <w:t>e.g.</w:t>
      </w:r>
      <w:r w:rsidRPr="00965614">
        <w:rPr>
          <w:rFonts w:ascii="Arial" w:hAnsi="Arial" w:cs="Arial"/>
          <w:i/>
          <w:sz w:val="24"/>
          <w:szCs w:val="24"/>
        </w:rPr>
        <w:t xml:space="preserve"> </w:t>
      </w:r>
      <w:r w:rsidR="00475E51" w:rsidRPr="00965614">
        <w:rPr>
          <w:rFonts w:ascii="Arial" w:hAnsi="Arial" w:cs="Arial"/>
          <w:i/>
          <w:sz w:val="24"/>
          <w:szCs w:val="24"/>
        </w:rPr>
        <w:t xml:space="preserve">June </w:t>
      </w:r>
      <w:r w:rsidR="00087408" w:rsidRPr="00965614">
        <w:rPr>
          <w:rFonts w:ascii="Arial" w:hAnsi="Arial" w:cs="Arial"/>
          <w:i/>
          <w:sz w:val="24"/>
          <w:szCs w:val="24"/>
        </w:rPr>
        <w:t>202</w:t>
      </w:r>
      <w:r w:rsidR="00AE4962" w:rsidRPr="00965614">
        <w:rPr>
          <w:rFonts w:ascii="Arial" w:hAnsi="Arial" w:cs="Arial"/>
          <w:i/>
          <w:sz w:val="24"/>
          <w:szCs w:val="24"/>
        </w:rPr>
        <w:t>7</w:t>
      </w:r>
      <w:r w:rsidRPr="00965614">
        <w:rPr>
          <w:rFonts w:ascii="Arial" w:hAnsi="Arial" w:cs="Arial"/>
          <w:i/>
          <w:sz w:val="24"/>
          <w:szCs w:val="24"/>
        </w:rPr>
        <w:t>]</w:t>
      </w:r>
      <w:r w:rsidRPr="00965614">
        <w:rPr>
          <w:rFonts w:ascii="Arial" w:hAnsi="Arial" w:cs="Arial"/>
          <w:sz w:val="24"/>
          <w:szCs w:val="24"/>
        </w:rPr>
        <w:t>.</w:t>
      </w:r>
    </w:p>
    <w:p w14:paraId="68076C87" w14:textId="77777777" w:rsidR="008430FC" w:rsidRPr="00965614" w:rsidRDefault="008430FC" w:rsidP="008430FC">
      <w:pPr>
        <w:pStyle w:val="ListParagraph"/>
        <w:spacing w:before="120" w:after="120"/>
        <w:ind w:left="0"/>
        <w:contextualSpacing w:val="0"/>
        <w:rPr>
          <w:rFonts w:ascii="Arial" w:hAnsi="Arial" w:cs="Arial"/>
          <w:sz w:val="24"/>
          <w:szCs w:val="24"/>
        </w:rPr>
      </w:pPr>
    </w:p>
    <w:p w14:paraId="7FDB5EE4" w14:textId="77777777" w:rsidR="008430FC" w:rsidRPr="00965614" w:rsidRDefault="008430FC">
      <w:pPr>
        <w:rPr>
          <w:rFonts w:ascii="Arial" w:hAnsi="Arial" w:cs="Arial"/>
          <w:b/>
          <w:sz w:val="28"/>
          <w:szCs w:val="28"/>
        </w:rPr>
      </w:pPr>
      <w:r w:rsidRPr="00965614">
        <w:rPr>
          <w:rFonts w:ascii="Arial" w:hAnsi="Arial" w:cs="Arial"/>
          <w:b/>
          <w:sz w:val="28"/>
          <w:szCs w:val="28"/>
        </w:rPr>
        <w:br w:type="page"/>
      </w:r>
    </w:p>
    <w:p w14:paraId="1DD44798" w14:textId="77777777" w:rsidR="00184339" w:rsidRPr="00965614" w:rsidRDefault="00184339" w:rsidP="00562F45">
      <w:pPr>
        <w:pStyle w:val="ListParagraph"/>
        <w:numPr>
          <w:ilvl w:val="0"/>
          <w:numId w:val="1"/>
        </w:numPr>
        <w:spacing w:before="120" w:after="120"/>
        <w:outlineLvl w:val="0"/>
        <w:rPr>
          <w:rFonts w:ascii="Arial" w:hAnsi="Arial" w:cs="Arial"/>
          <w:b/>
          <w:sz w:val="28"/>
          <w:szCs w:val="28"/>
        </w:rPr>
      </w:pPr>
      <w:bookmarkStart w:id="36" w:name="_Toc411928896"/>
      <w:bookmarkStart w:id="37" w:name="_Toc238125667"/>
      <w:r w:rsidRPr="00965614">
        <w:rPr>
          <w:rFonts w:ascii="Arial" w:hAnsi="Arial" w:cs="Arial"/>
          <w:b/>
          <w:sz w:val="28"/>
          <w:szCs w:val="28"/>
        </w:rPr>
        <w:lastRenderedPageBreak/>
        <w:t>Principle Three: Language Control</w:t>
      </w:r>
      <w:bookmarkEnd w:id="36"/>
      <w:bookmarkEnd w:id="37"/>
    </w:p>
    <w:p w14:paraId="73CB41F2" w14:textId="77777777" w:rsidR="00307791" w:rsidRPr="00965614" w:rsidRDefault="007E111B" w:rsidP="00F80342">
      <w:pPr>
        <w:pStyle w:val="ListParagraph"/>
        <w:spacing w:before="120" w:after="120"/>
        <w:ind w:left="0"/>
        <w:rPr>
          <w:rFonts w:ascii="Arial" w:hAnsi="Arial" w:cs="Arial"/>
          <w:sz w:val="24"/>
          <w:szCs w:val="24"/>
        </w:rPr>
      </w:pPr>
      <w:r>
        <w:rPr>
          <w:rFonts w:ascii="Arial" w:hAnsi="Arial" w:cs="Arial"/>
          <w:sz w:val="28"/>
        </w:rPr>
        <w:pict w14:anchorId="67B0B704">
          <v:shape id="_x0000_i1028" type="#_x0000_t75" style="width:450pt;height:7.5pt" o:hrpct="0" o:hralign="center" o:hr="t">
            <v:imagedata r:id="rId20" o:title="bd15155_"/>
          </v:shape>
        </w:pict>
      </w:r>
    </w:p>
    <w:p w14:paraId="57ADD5CD" w14:textId="1005BB68" w:rsidR="00F80342" w:rsidRPr="00965614" w:rsidRDefault="008430FC" w:rsidP="008430FC">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Government </w:t>
      </w:r>
      <w:r w:rsidR="00087408" w:rsidRPr="00965614">
        <w:rPr>
          <w:rFonts w:ascii="Arial" w:hAnsi="Arial" w:cs="Arial"/>
          <w:i/>
          <w:sz w:val="24"/>
          <w:szCs w:val="24"/>
        </w:rPr>
        <w:t>organisation</w:t>
      </w:r>
      <w:r w:rsidRPr="00965614">
        <w:rPr>
          <w:rFonts w:ascii="Arial" w:hAnsi="Arial" w:cs="Arial"/>
          <w:i/>
          <w:sz w:val="24"/>
          <w:szCs w:val="24"/>
        </w:rPr>
        <w:t>s ensure that appropriate controls are in place to identify and name government records.</w:t>
      </w:r>
    </w:p>
    <w:p w14:paraId="42F00119" w14:textId="77777777" w:rsidR="00184339" w:rsidRPr="00965614" w:rsidRDefault="00184339" w:rsidP="008430FC">
      <w:pPr>
        <w:pStyle w:val="ListParagraph"/>
        <w:numPr>
          <w:ilvl w:val="1"/>
          <w:numId w:val="1"/>
        </w:numPr>
        <w:spacing w:before="120"/>
        <w:contextualSpacing w:val="0"/>
        <w:outlineLvl w:val="1"/>
        <w:rPr>
          <w:rFonts w:ascii="Arial" w:hAnsi="Arial" w:cs="Arial"/>
          <w:b/>
          <w:sz w:val="24"/>
          <w:szCs w:val="24"/>
        </w:rPr>
      </w:pPr>
      <w:bookmarkStart w:id="38" w:name="_Toc411928897"/>
      <w:bookmarkStart w:id="39" w:name="_Toc238125668"/>
      <w:r w:rsidRPr="00965614">
        <w:rPr>
          <w:rFonts w:ascii="Arial" w:hAnsi="Arial" w:cs="Arial"/>
          <w:b/>
          <w:sz w:val="24"/>
          <w:szCs w:val="24"/>
        </w:rPr>
        <w:t>Keyword AAA Thesaurus Implemented</w:t>
      </w:r>
      <w:bookmarkEnd w:id="38"/>
      <w:bookmarkEnd w:id="39"/>
    </w:p>
    <w:p w14:paraId="0C66FDF1" w14:textId="78C78F78" w:rsidR="008430FC" w:rsidRPr="00965614" w:rsidRDefault="008430FC" w:rsidP="008430FC">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has adopted and implemented the Keyword AAA thesaurus for the titling of administrative records.</w:t>
      </w:r>
    </w:p>
    <w:p w14:paraId="6628C291" w14:textId="63AC1A08" w:rsidR="008430FC" w:rsidRPr="00965614" w:rsidRDefault="008430FC" w:rsidP="008430FC">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A complementary functional thesaurus has been developed and merged with Keyword AAA to ensure a uniform titling system is in place for all records within the </w:t>
      </w:r>
      <w:r w:rsidR="00087408" w:rsidRPr="00965614">
        <w:rPr>
          <w:rFonts w:ascii="Arial" w:hAnsi="Arial" w:cs="Arial"/>
          <w:sz w:val="24"/>
          <w:szCs w:val="24"/>
        </w:rPr>
        <w:t>organisation</w:t>
      </w:r>
      <w:r w:rsidRPr="00965614">
        <w:rPr>
          <w:rFonts w:ascii="Arial" w:hAnsi="Arial" w:cs="Arial"/>
          <w:sz w:val="24"/>
          <w:szCs w:val="24"/>
        </w:rPr>
        <w:t xml:space="preserve">.  A </w:t>
      </w:r>
      <w:r w:rsidR="00EE3725" w:rsidRPr="00965614">
        <w:rPr>
          <w:rFonts w:ascii="Arial" w:hAnsi="Arial" w:cs="Arial"/>
          <w:sz w:val="24"/>
          <w:szCs w:val="24"/>
        </w:rPr>
        <w:t>list</w:t>
      </w:r>
      <w:r w:rsidRPr="00965614">
        <w:rPr>
          <w:rFonts w:ascii="Arial" w:hAnsi="Arial" w:cs="Arial"/>
          <w:sz w:val="24"/>
          <w:szCs w:val="24"/>
        </w:rPr>
        <w:t xml:space="preserve"> of several functional keywords developed for the &lt;Name of </w:t>
      </w:r>
      <w:r w:rsidR="00087408" w:rsidRPr="00965614">
        <w:rPr>
          <w:rFonts w:ascii="Arial" w:hAnsi="Arial" w:cs="Arial"/>
          <w:sz w:val="24"/>
          <w:szCs w:val="24"/>
        </w:rPr>
        <w:t>Organisation</w:t>
      </w:r>
      <w:r w:rsidRPr="00965614">
        <w:rPr>
          <w:rFonts w:ascii="Arial" w:hAnsi="Arial" w:cs="Arial"/>
          <w:sz w:val="24"/>
          <w:szCs w:val="24"/>
        </w:rPr>
        <w:t>&gt;, with their scope notes, is attached (please refer to Attachment 3).</w:t>
      </w:r>
    </w:p>
    <w:p w14:paraId="44BD2179" w14:textId="77777777" w:rsidR="00307791" w:rsidRPr="00965614" w:rsidRDefault="008430FC" w:rsidP="008430FC">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w:t>
      </w:r>
    </w:p>
    <w:p w14:paraId="26B9EEE8" w14:textId="77777777" w:rsidR="00184339" w:rsidRPr="00965614" w:rsidRDefault="00184339" w:rsidP="008430FC">
      <w:pPr>
        <w:pStyle w:val="ListParagraph"/>
        <w:numPr>
          <w:ilvl w:val="1"/>
          <w:numId w:val="1"/>
        </w:numPr>
        <w:spacing w:before="120"/>
        <w:contextualSpacing w:val="0"/>
        <w:outlineLvl w:val="1"/>
        <w:rPr>
          <w:rFonts w:ascii="Arial" w:hAnsi="Arial" w:cs="Arial"/>
          <w:b/>
          <w:sz w:val="24"/>
          <w:szCs w:val="24"/>
        </w:rPr>
      </w:pPr>
      <w:bookmarkStart w:id="40" w:name="_Toc411928898"/>
      <w:bookmarkStart w:id="41" w:name="_Toc238125669"/>
      <w:r w:rsidRPr="00965614">
        <w:rPr>
          <w:rFonts w:ascii="Arial" w:hAnsi="Arial" w:cs="Arial"/>
          <w:b/>
          <w:sz w:val="24"/>
          <w:szCs w:val="24"/>
        </w:rPr>
        <w:t>Thesaurus (Other than Keyword AAA)</w:t>
      </w:r>
      <w:bookmarkEnd w:id="40"/>
      <w:r w:rsidR="002663A2" w:rsidRPr="00965614">
        <w:rPr>
          <w:rFonts w:ascii="Arial" w:hAnsi="Arial" w:cs="Arial"/>
          <w:b/>
          <w:sz w:val="24"/>
          <w:szCs w:val="24"/>
        </w:rPr>
        <w:t xml:space="preserve"> Implemented</w:t>
      </w:r>
      <w:bookmarkEnd w:id="41"/>
    </w:p>
    <w:p w14:paraId="460F0CDA" w14:textId="1AD7D506" w:rsidR="008430FC" w:rsidRPr="00965614" w:rsidRDefault="008430FC" w:rsidP="008430FC">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has developed and implemented its own thesaurus which covers both administrative and functional records, in all formats. A sample of the terms </w:t>
      </w:r>
      <w:r w:rsidRPr="00965614" w:rsidDel="006C0483">
        <w:rPr>
          <w:rFonts w:ascii="Arial" w:hAnsi="Arial" w:cs="Arial"/>
          <w:sz w:val="24"/>
          <w:szCs w:val="24"/>
        </w:rPr>
        <w:t>used</w:t>
      </w:r>
      <w:r w:rsidR="006C0483" w:rsidRPr="00965614">
        <w:rPr>
          <w:rFonts w:ascii="Arial" w:hAnsi="Arial" w:cs="Arial"/>
          <w:sz w:val="24"/>
          <w:szCs w:val="24"/>
        </w:rPr>
        <w:t>,</w:t>
      </w:r>
      <w:r w:rsidRPr="00965614">
        <w:rPr>
          <w:rFonts w:ascii="Arial" w:hAnsi="Arial" w:cs="Arial"/>
          <w:sz w:val="24"/>
          <w:szCs w:val="24"/>
        </w:rPr>
        <w:t xml:space="preserve"> and their scope notes is attached (please refer to Attachment 3). </w:t>
      </w:r>
    </w:p>
    <w:p w14:paraId="4A6CE77A" w14:textId="77777777" w:rsidR="00307791" w:rsidRPr="00965614" w:rsidRDefault="008430FC" w:rsidP="008430FC">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w:t>
      </w:r>
    </w:p>
    <w:p w14:paraId="4EF91CD2" w14:textId="77777777" w:rsidR="00184339" w:rsidRPr="00965614" w:rsidRDefault="00184339" w:rsidP="008430FC">
      <w:pPr>
        <w:pStyle w:val="ListParagraph"/>
        <w:numPr>
          <w:ilvl w:val="1"/>
          <w:numId w:val="1"/>
        </w:numPr>
        <w:spacing w:before="120"/>
        <w:contextualSpacing w:val="0"/>
        <w:outlineLvl w:val="1"/>
        <w:rPr>
          <w:rFonts w:ascii="Arial" w:hAnsi="Arial" w:cs="Arial"/>
          <w:b/>
          <w:sz w:val="24"/>
          <w:szCs w:val="24"/>
        </w:rPr>
      </w:pPr>
      <w:bookmarkStart w:id="42" w:name="_Toc411928899"/>
      <w:bookmarkStart w:id="43" w:name="_Toc238125670"/>
      <w:r w:rsidRPr="00965614">
        <w:rPr>
          <w:rFonts w:ascii="Arial" w:hAnsi="Arial" w:cs="Arial"/>
          <w:b/>
          <w:sz w:val="24"/>
          <w:szCs w:val="24"/>
        </w:rPr>
        <w:t>File Plan/List of Subject Headings / List of Authorised Headings</w:t>
      </w:r>
      <w:bookmarkEnd w:id="42"/>
      <w:bookmarkEnd w:id="43"/>
    </w:p>
    <w:p w14:paraId="45D3748A" w14:textId="6A8C1855" w:rsidR="00307791" w:rsidRPr="00965614" w:rsidRDefault="008430FC" w:rsidP="008430FC">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has developed a </w:t>
      </w:r>
      <w:r w:rsidRPr="00965614">
        <w:rPr>
          <w:rFonts w:ascii="Arial" w:hAnsi="Arial" w:cs="Arial"/>
          <w:i/>
          <w:sz w:val="24"/>
          <w:szCs w:val="24"/>
        </w:rPr>
        <w:t>File Plan/List of subject headings/List of authorised headings [delete as appropriate]</w:t>
      </w:r>
      <w:r w:rsidRPr="00965614">
        <w:rPr>
          <w:rFonts w:ascii="Arial" w:hAnsi="Arial" w:cs="Arial"/>
          <w:sz w:val="24"/>
          <w:szCs w:val="24"/>
        </w:rPr>
        <w:t xml:space="preserve"> to control the titling of records.  The </w:t>
      </w:r>
      <w:r w:rsidRPr="00965614">
        <w:rPr>
          <w:rFonts w:ascii="Arial" w:hAnsi="Arial" w:cs="Arial"/>
          <w:i/>
          <w:sz w:val="24"/>
          <w:szCs w:val="24"/>
        </w:rPr>
        <w:t>[insert appropriate name]</w:t>
      </w:r>
      <w:r w:rsidRPr="00965614">
        <w:rPr>
          <w:rFonts w:ascii="Arial" w:hAnsi="Arial" w:cs="Arial"/>
          <w:sz w:val="24"/>
          <w:szCs w:val="24"/>
        </w:rPr>
        <w:t xml:space="preserve"> covers both administrative and functional records </w:t>
      </w:r>
      <w:r w:rsidRPr="00965614">
        <w:rPr>
          <w:rFonts w:ascii="Arial" w:hAnsi="Arial" w:cs="Arial"/>
          <w:i/>
          <w:sz w:val="24"/>
          <w:szCs w:val="24"/>
        </w:rPr>
        <w:t>[correct this statement as necessary]</w:t>
      </w:r>
      <w:r w:rsidRPr="00965614">
        <w:rPr>
          <w:rFonts w:ascii="Arial" w:hAnsi="Arial" w:cs="Arial"/>
          <w:sz w:val="24"/>
          <w:szCs w:val="24"/>
        </w:rPr>
        <w:t xml:space="preserve">. The </w:t>
      </w:r>
      <w:r w:rsidRPr="00965614">
        <w:rPr>
          <w:rFonts w:ascii="Arial" w:hAnsi="Arial" w:cs="Arial"/>
          <w:i/>
          <w:sz w:val="24"/>
          <w:szCs w:val="24"/>
        </w:rPr>
        <w:t>File Plan/List of subject headings/List of authorised headings [delete as appropriate]</w:t>
      </w:r>
      <w:r w:rsidRPr="00965614">
        <w:rPr>
          <w:rFonts w:ascii="Arial" w:hAnsi="Arial" w:cs="Arial"/>
          <w:sz w:val="24"/>
          <w:szCs w:val="24"/>
        </w:rPr>
        <w:t xml:space="preserve"> is attached (please refer to Attachment 3).</w:t>
      </w:r>
    </w:p>
    <w:p w14:paraId="5C2A9A36" w14:textId="77777777" w:rsidR="00184339" w:rsidRPr="00965614" w:rsidRDefault="00184339" w:rsidP="008430FC">
      <w:pPr>
        <w:pStyle w:val="ListParagraph"/>
        <w:numPr>
          <w:ilvl w:val="1"/>
          <w:numId w:val="1"/>
        </w:numPr>
        <w:spacing w:before="120"/>
        <w:contextualSpacing w:val="0"/>
        <w:outlineLvl w:val="1"/>
        <w:rPr>
          <w:rFonts w:ascii="Arial" w:hAnsi="Arial" w:cs="Arial"/>
          <w:b/>
          <w:sz w:val="24"/>
          <w:szCs w:val="24"/>
        </w:rPr>
      </w:pPr>
      <w:bookmarkStart w:id="44" w:name="_Toc411928900"/>
      <w:bookmarkStart w:id="45" w:name="_Toc238125671"/>
      <w:r w:rsidRPr="00965614">
        <w:rPr>
          <w:rFonts w:ascii="Arial" w:hAnsi="Arial" w:cs="Arial"/>
          <w:b/>
          <w:sz w:val="24"/>
          <w:szCs w:val="24"/>
        </w:rPr>
        <w:t>Assessment of its Effectiveness</w:t>
      </w:r>
      <w:bookmarkEnd w:id="44"/>
      <w:bookmarkEnd w:id="45"/>
    </w:p>
    <w:p w14:paraId="696AFFC7" w14:textId="65140658" w:rsidR="004E32F3" w:rsidRPr="00965614" w:rsidRDefault="004E32F3" w:rsidP="004E32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w:t>
      </w:r>
      <w:r w:rsidRPr="00965614">
        <w:rPr>
          <w:rFonts w:ascii="Arial" w:hAnsi="Arial" w:cs="Arial"/>
          <w:i/>
          <w:sz w:val="24"/>
          <w:szCs w:val="24"/>
        </w:rPr>
        <w:t>merged thesaurus/thesaurus/file plan/List of subject headings/List of authorised headings [delete as appropriate]</w:t>
      </w:r>
      <w:r w:rsidRPr="00965614">
        <w:rPr>
          <w:rFonts w:ascii="Arial" w:hAnsi="Arial" w:cs="Arial"/>
          <w:sz w:val="24"/>
          <w:szCs w:val="24"/>
        </w:rPr>
        <w:t xml:space="preserve"> operates well within the &lt;Name of </w:t>
      </w:r>
      <w:r w:rsidR="00087408" w:rsidRPr="00965614">
        <w:rPr>
          <w:rFonts w:ascii="Arial" w:hAnsi="Arial" w:cs="Arial"/>
          <w:sz w:val="24"/>
          <w:szCs w:val="24"/>
        </w:rPr>
        <w:t>Organisation</w:t>
      </w:r>
      <w:r w:rsidRPr="00965614">
        <w:rPr>
          <w:rFonts w:ascii="Arial" w:hAnsi="Arial" w:cs="Arial"/>
          <w:sz w:val="24"/>
          <w:szCs w:val="24"/>
        </w:rPr>
        <w:t xml:space="preserve">&gt;. It covers both administrative and functional activities of the &lt;Name of </w:t>
      </w:r>
      <w:r w:rsidR="00087408" w:rsidRPr="00965614">
        <w:rPr>
          <w:rFonts w:ascii="Arial" w:hAnsi="Arial" w:cs="Arial"/>
          <w:sz w:val="24"/>
          <w:szCs w:val="24"/>
        </w:rPr>
        <w:t>Organisation</w:t>
      </w:r>
      <w:r w:rsidRPr="00965614">
        <w:rPr>
          <w:rFonts w:ascii="Arial" w:hAnsi="Arial" w:cs="Arial"/>
          <w:sz w:val="24"/>
          <w:szCs w:val="24"/>
        </w:rPr>
        <w:t xml:space="preserve">&gt;, is available for use by all staff and information can be filed and found without difficulty.  This tool will be adjusted to reflect changes to the functions and activities of the &lt;Name of </w:t>
      </w:r>
      <w:r w:rsidR="00087408" w:rsidRPr="00965614">
        <w:rPr>
          <w:rFonts w:ascii="Arial" w:hAnsi="Arial" w:cs="Arial"/>
          <w:sz w:val="24"/>
          <w:szCs w:val="24"/>
        </w:rPr>
        <w:t>Organisation</w:t>
      </w:r>
      <w:r w:rsidRPr="00965614">
        <w:rPr>
          <w:rFonts w:ascii="Arial" w:hAnsi="Arial" w:cs="Arial"/>
          <w:sz w:val="24"/>
          <w:szCs w:val="24"/>
        </w:rPr>
        <w:t xml:space="preserve">&gt; as may occur from time to time. </w:t>
      </w:r>
    </w:p>
    <w:p w14:paraId="48E3604A" w14:textId="77777777" w:rsidR="004E32F3" w:rsidRPr="00965614" w:rsidRDefault="004E32F3" w:rsidP="004E32F3">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w:t>
      </w:r>
    </w:p>
    <w:p w14:paraId="55F1DF68" w14:textId="2152824B" w:rsidR="00307791" w:rsidRPr="00965614" w:rsidRDefault="004E32F3" w:rsidP="004E32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w:t>
      </w:r>
      <w:r w:rsidRPr="00965614">
        <w:rPr>
          <w:rFonts w:ascii="Arial" w:hAnsi="Arial" w:cs="Arial"/>
          <w:i/>
          <w:sz w:val="24"/>
          <w:szCs w:val="24"/>
        </w:rPr>
        <w:t>merged thesaurus/thesaurus/file plan/List of subject headings/List of authorised headings [delete as appropriate]</w:t>
      </w:r>
      <w:r w:rsidRPr="00965614">
        <w:rPr>
          <w:rFonts w:ascii="Arial" w:hAnsi="Arial" w:cs="Arial"/>
          <w:sz w:val="24"/>
          <w:szCs w:val="24"/>
        </w:rPr>
        <w:t xml:space="preserve"> is inadequate for the business requirements of the &lt;Name of </w:t>
      </w:r>
      <w:r w:rsidR="00087408" w:rsidRPr="00965614">
        <w:rPr>
          <w:rFonts w:ascii="Arial" w:hAnsi="Arial" w:cs="Arial"/>
          <w:sz w:val="24"/>
          <w:szCs w:val="24"/>
        </w:rPr>
        <w:t>Organisation</w:t>
      </w:r>
      <w:r w:rsidRPr="00965614">
        <w:rPr>
          <w:rFonts w:ascii="Arial" w:hAnsi="Arial" w:cs="Arial"/>
          <w:sz w:val="24"/>
          <w:szCs w:val="24"/>
        </w:rPr>
        <w:t xml:space="preserve">&gt;.  It will be revised </w:t>
      </w:r>
      <w:r w:rsidRPr="00965614">
        <w:rPr>
          <w:rFonts w:ascii="Arial" w:hAnsi="Arial" w:cs="Arial"/>
          <w:i/>
          <w:sz w:val="24"/>
          <w:szCs w:val="24"/>
        </w:rPr>
        <w:t>completely/where necessary [delete as appropriate]</w:t>
      </w:r>
      <w:r w:rsidRPr="00965614">
        <w:rPr>
          <w:rFonts w:ascii="Arial" w:hAnsi="Arial" w:cs="Arial"/>
          <w:sz w:val="24"/>
          <w:szCs w:val="24"/>
        </w:rPr>
        <w:t>, amended and implemented for use by [</w:t>
      </w:r>
      <w:r w:rsidRPr="00965614">
        <w:rPr>
          <w:rFonts w:ascii="Arial" w:hAnsi="Arial" w:cs="Arial"/>
          <w:i/>
          <w:sz w:val="24"/>
          <w:szCs w:val="24"/>
        </w:rPr>
        <w:t xml:space="preserve">insert proposed timeline for completion, </w:t>
      </w:r>
      <w:r w:rsidR="00662B61" w:rsidRPr="00965614">
        <w:rPr>
          <w:rFonts w:ascii="Arial" w:hAnsi="Arial" w:cs="Arial"/>
          <w:i/>
          <w:sz w:val="24"/>
          <w:szCs w:val="24"/>
        </w:rPr>
        <w:t>e.g.</w:t>
      </w:r>
      <w:r w:rsidRPr="00965614">
        <w:rPr>
          <w:rFonts w:ascii="Arial" w:hAnsi="Arial" w:cs="Arial"/>
          <w:i/>
          <w:sz w:val="24"/>
          <w:szCs w:val="24"/>
        </w:rPr>
        <w:t xml:space="preserve"> </w:t>
      </w:r>
      <w:r w:rsidR="00475E51" w:rsidRPr="00965614">
        <w:rPr>
          <w:rFonts w:ascii="Arial" w:hAnsi="Arial" w:cs="Arial"/>
          <w:i/>
          <w:sz w:val="24"/>
          <w:szCs w:val="24"/>
        </w:rPr>
        <w:t>June 20</w:t>
      </w:r>
      <w:r w:rsidR="0018090C" w:rsidRPr="00965614">
        <w:rPr>
          <w:rFonts w:ascii="Arial" w:hAnsi="Arial" w:cs="Arial"/>
          <w:i/>
          <w:sz w:val="24"/>
          <w:szCs w:val="24"/>
        </w:rPr>
        <w:t>27</w:t>
      </w:r>
      <w:r w:rsidRPr="00965614">
        <w:rPr>
          <w:rFonts w:ascii="Arial" w:hAnsi="Arial" w:cs="Arial"/>
          <w:i/>
          <w:sz w:val="24"/>
          <w:szCs w:val="24"/>
        </w:rPr>
        <w:t>]</w:t>
      </w:r>
      <w:r w:rsidRPr="00965614">
        <w:rPr>
          <w:rFonts w:ascii="Arial" w:hAnsi="Arial" w:cs="Arial"/>
          <w:sz w:val="24"/>
          <w:szCs w:val="24"/>
        </w:rPr>
        <w:t>.</w:t>
      </w:r>
    </w:p>
    <w:p w14:paraId="3B148188" w14:textId="77777777" w:rsidR="00184339" w:rsidRPr="00965614" w:rsidRDefault="00184339" w:rsidP="008430FC">
      <w:pPr>
        <w:pStyle w:val="ListParagraph"/>
        <w:numPr>
          <w:ilvl w:val="1"/>
          <w:numId w:val="1"/>
        </w:numPr>
        <w:spacing w:before="120"/>
        <w:contextualSpacing w:val="0"/>
        <w:outlineLvl w:val="1"/>
        <w:rPr>
          <w:rFonts w:ascii="Arial" w:hAnsi="Arial" w:cs="Arial"/>
          <w:b/>
          <w:sz w:val="24"/>
          <w:szCs w:val="24"/>
        </w:rPr>
      </w:pPr>
      <w:bookmarkStart w:id="46" w:name="_Toc411928901"/>
      <w:bookmarkStart w:id="47" w:name="_Toc238125672"/>
      <w:r w:rsidRPr="00965614">
        <w:rPr>
          <w:rFonts w:ascii="Arial" w:hAnsi="Arial" w:cs="Arial"/>
          <w:b/>
          <w:sz w:val="24"/>
          <w:szCs w:val="24"/>
        </w:rPr>
        <w:t>Identified Areas for Improvement</w:t>
      </w:r>
      <w:bookmarkEnd w:id="46"/>
      <w:bookmarkEnd w:id="47"/>
    </w:p>
    <w:p w14:paraId="1CBA15B3" w14:textId="77777777" w:rsidR="00307791" w:rsidRPr="00965614" w:rsidRDefault="004E32F3" w:rsidP="004E32F3">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lastRenderedPageBreak/>
        <w:t>[Where the thesaurus/file plan/list of subject headings has been shown to be inadequate and the agency has identified areas where improvement is needed, these should be described along with the strategies for undertaking improvements and the proposed timeline for completion.]</w:t>
      </w:r>
    </w:p>
    <w:p w14:paraId="29DF3EF5" w14:textId="77777777" w:rsidR="004E32F3" w:rsidRPr="00965614" w:rsidRDefault="004E32F3" w:rsidP="004E32F3">
      <w:pPr>
        <w:pStyle w:val="ListParagraph"/>
        <w:spacing w:before="120" w:after="120"/>
        <w:ind w:left="0"/>
        <w:rPr>
          <w:rFonts w:ascii="Arial" w:hAnsi="Arial" w:cs="Arial"/>
          <w:sz w:val="24"/>
          <w:szCs w:val="24"/>
        </w:rPr>
      </w:pPr>
    </w:p>
    <w:p w14:paraId="747F090E" w14:textId="77777777" w:rsidR="004E32F3" w:rsidRPr="00965614" w:rsidRDefault="004E32F3">
      <w:pPr>
        <w:rPr>
          <w:rFonts w:ascii="Arial" w:hAnsi="Arial" w:cs="Arial"/>
          <w:b/>
          <w:sz w:val="28"/>
          <w:szCs w:val="28"/>
        </w:rPr>
      </w:pPr>
      <w:r w:rsidRPr="00965614">
        <w:rPr>
          <w:rFonts w:ascii="Arial" w:hAnsi="Arial" w:cs="Arial"/>
          <w:b/>
          <w:sz w:val="28"/>
          <w:szCs w:val="28"/>
        </w:rPr>
        <w:br w:type="page"/>
      </w:r>
    </w:p>
    <w:p w14:paraId="488B45F0" w14:textId="77777777" w:rsidR="00184339" w:rsidRPr="00965614" w:rsidRDefault="00184339" w:rsidP="00562F45">
      <w:pPr>
        <w:pStyle w:val="ListParagraph"/>
        <w:numPr>
          <w:ilvl w:val="0"/>
          <w:numId w:val="1"/>
        </w:numPr>
        <w:spacing w:before="120" w:after="120"/>
        <w:outlineLvl w:val="0"/>
        <w:rPr>
          <w:rFonts w:ascii="Arial" w:hAnsi="Arial" w:cs="Arial"/>
          <w:b/>
          <w:sz w:val="28"/>
          <w:szCs w:val="28"/>
        </w:rPr>
      </w:pPr>
      <w:bookmarkStart w:id="48" w:name="_Toc411928902"/>
      <w:bookmarkStart w:id="49" w:name="_Toc238125673"/>
      <w:r w:rsidRPr="00965614">
        <w:rPr>
          <w:rFonts w:ascii="Arial" w:hAnsi="Arial" w:cs="Arial"/>
          <w:b/>
          <w:sz w:val="28"/>
          <w:szCs w:val="28"/>
        </w:rPr>
        <w:lastRenderedPageBreak/>
        <w:t>Principle Four: Preservation</w:t>
      </w:r>
      <w:bookmarkEnd w:id="48"/>
      <w:bookmarkEnd w:id="49"/>
    </w:p>
    <w:p w14:paraId="2206D8BD" w14:textId="77777777" w:rsidR="00307791" w:rsidRPr="00965614" w:rsidRDefault="007E111B" w:rsidP="00F80342">
      <w:pPr>
        <w:pStyle w:val="ListParagraph"/>
        <w:spacing w:before="120" w:after="120"/>
        <w:ind w:left="0"/>
        <w:rPr>
          <w:rFonts w:ascii="Arial" w:hAnsi="Arial" w:cs="Arial"/>
          <w:sz w:val="24"/>
          <w:szCs w:val="24"/>
        </w:rPr>
      </w:pPr>
      <w:r>
        <w:rPr>
          <w:rFonts w:ascii="Arial" w:hAnsi="Arial" w:cs="Arial"/>
          <w:sz w:val="28"/>
        </w:rPr>
        <w:pict w14:anchorId="0169F5F0">
          <v:shape id="_x0000_i1029" type="#_x0000_t75" style="width:450pt;height:7.5pt" o:hrpct="0" o:hralign="center" o:hr="t">
            <v:imagedata r:id="rId20" o:title="bd15155_"/>
          </v:shape>
        </w:pict>
      </w:r>
    </w:p>
    <w:p w14:paraId="7BB5883F" w14:textId="7EA81861" w:rsidR="004E32F3" w:rsidRPr="00965614" w:rsidRDefault="004E32F3" w:rsidP="004E32F3">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Government </w:t>
      </w:r>
      <w:r w:rsidR="00087408" w:rsidRPr="00965614">
        <w:rPr>
          <w:rFonts w:ascii="Arial" w:hAnsi="Arial" w:cs="Arial"/>
          <w:i/>
          <w:sz w:val="24"/>
          <w:szCs w:val="24"/>
        </w:rPr>
        <w:t>organisation</w:t>
      </w:r>
      <w:r w:rsidRPr="00965614">
        <w:rPr>
          <w:rFonts w:ascii="Arial" w:hAnsi="Arial" w:cs="Arial"/>
          <w:i/>
          <w:sz w:val="24"/>
          <w:szCs w:val="24"/>
        </w:rPr>
        <w:t>s ensure that records are protected and preserved.</w:t>
      </w:r>
    </w:p>
    <w:p w14:paraId="7E38E4ED" w14:textId="7F21729E" w:rsidR="004E32F3" w:rsidRPr="00965614" w:rsidRDefault="004E32F3" w:rsidP="004E32F3">
      <w:pPr>
        <w:pStyle w:val="ListParagraph"/>
        <w:spacing w:before="120" w:after="120"/>
        <w:ind w:left="0"/>
        <w:contextualSpacing w:val="0"/>
        <w:rPr>
          <w:rFonts w:ascii="Arial" w:hAnsi="Arial" w:cs="Arial"/>
          <w:i/>
          <w:sz w:val="24"/>
          <w:szCs w:val="24"/>
        </w:rPr>
      </w:pPr>
      <w:r w:rsidRPr="00965614">
        <w:rPr>
          <w:rFonts w:ascii="Arial" w:hAnsi="Arial" w:cs="Arial"/>
          <w:sz w:val="24"/>
          <w:szCs w:val="24"/>
        </w:rPr>
        <w:t xml:space="preserve">For the </w:t>
      </w:r>
      <w:r w:rsidRPr="00965614">
        <w:rPr>
          <w:rFonts w:ascii="Arial" w:hAnsi="Arial" w:cs="Arial"/>
          <w:i/>
          <w:sz w:val="24"/>
          <w:szCs w:val="24"/>
        </w:rPr>
        <w:t>Disaster Management Plan/Records Disaster Recovery Plan [delete as appropriate]</w:t>
      </w:r>
      <w:r w:rsidRPr="00965614">
        <w:rPr>
          <w:rFonts w:ascii="Arial" w:hAnsi="Arial" w:cs="Arial"/>
          <w:sz w:val="24"/>
          <w:szCs w:val="24"/>
        </w:rPr>
        <w:t xml:space="preserve"> for &lt;Name of </w:t>
      </w:r>
      <w:r w:rsidR="00087408" w:rsidRPr="00965614">
        <w:rPr>
          <w:rFonts w:ascii="Arial" w:hAnsi="Arial" w:cs="Arial"/>
          <w:sz w:val="24"/>
          <w:szCs w:val="24"/>
        </w:rPr>
        <w:t>Organisation</w:t>
      </w:r>
      <w:r w:rsidRPr="00965614">
        <w:rPr>
          <w:rFonts w:ascii="Arial" w:hAnsi="Arial" w:cs="Arial"/>
          <w:sz w:val="24"/>
          <w:szCs w:val="24"/>
        </w:rPr>
        <w:t>&gt; please refer to Attachment 4.</w:t>
      </w:r>
    </w:p>
    <w:p w14:paraId="67B344AB" w14:textId="3910C626" w:rsidR="00F80342" w:rsidRPr="00965614" w:rsidRDefault="004E32F3" w:rsidP="004E32F3">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w:t>
      </w:r>
      <w:r w:rsidRPr="00007FBD">
        <w:rPr>
          <w:rFonts w:ascii="Arial" w:hAnsi="Arial" w:cs="Arial"/>
          <w:b/>
          <w:bCs/>
          <w:i/>
          <w:sz w:val="24"/>
          <w:szCs w:val="24"/>
        </w:rPr>
        <w:t>Note:</w:t>
      </w:r>
      <w:r w:rsidRPr="00965614">
        <w:rPr>
          <w:rFonts w:ascii="Arial" w:hAnsi="Arial" w:cs="Arial"/>
          <w:i/>
          <w:sz w:val="24"/>
          <w:szCs w:val="24"/>
        </w:rPr>
        <w:t xml:space="preserve"> Where records disaster recovery strategies have been incorporated into an </w:t>
      </w:r>
      <w:r w:rsidR="00087408" w:rsidRPr="00965614">
        <w:rPr>
          <w:rFonts w:ascii="Arial" w:hAnsi="Arial" w:cs="Arial"/>
          <w:i/>
          <w:sz w:val="24"/>
          <w:szCs w:val="24"/>
        </w:rPr>
        <w:t>organisation</w:t>
      </w:r>
      <w:r w:rsidRPr="00965614">
        <w:rPr>
          <w:rFonts w:ascii="Arial" w:hAnsi="Arial" w:cs="Arial"/>
          <w:i/>
          <w:sz w:val="24"/>
          <w:szCs w:val="24"/>
        </w:rPr>
        <w:t xml:space="preserve"> wide Disaster Management Plan (DMP), Attachment 4 may include only that relevant section of the DMP, if it demonstrates that all elements of the Assessment of Risks, Assessment of the Impacts of Disasters and Strategies for Prevention and Response have been addressed, the roles and responsibilities for all employees are defined, the </w:t>
      </w:r>
      <w:r w:rsidR="00087408" w:rsidRPr="00965614">
        <w:rPr>
          <w:rFonts w:ascii="Arial" w:hAnsi="Arial" w:cs="Arial"/>
          <w:i/>
          <w:sz w:val="24"/>
          <w:szCs w:val="24"/>
        </w:rPr>
        <w:t>organisation</w:t>
      </w:r>
      <w:r w:rsidRPr="00965614">
        <w:rPr>
          <w:rFonts w:ascii="Arial" w:hAnsi="Arial" w:cs="Arial"/>
          <w:i/>
          <w:sz w:val="24"/>
          <w:szCs w:val="24"/>
        </w:rPr>
        <w:t>al scope of the plan has been addressed e.g. applicability to regional branches or outsourced contractors, and the plan has been authorised at an appropriate senior level and is available to all employees.]</w:t>
      </w:r>
    </w:p>
    <w:p w14:paraId="635E359A" w14:textId="77777777" w:rsidR="00184339" w:rsidRPr="00965614" w:rsidRDefault="00370D19" w:rsidP="008430FC">
      <w:pPr>
        <w:pStyle w:val="ListParagraph"/>
        <w:numPr>
          <w:ilvl w:val="1"/>
          <w:numId w:val="1"/>
        </w:numPr>
        <w:spacing w:before="120"/>
        <w:contextualSpacing w:val="0"/>
        <w:outlineLvl w:val="1"/>
        <w:rPr>
          <w:rFonts w:ascii="Arial" w:hAnsi="Arial" w:cs="Arial"/>
          <w:b/>
          <w:sz w:val="24"/>
          <w:szCs w:val="24"/>
        </w:rPr>
      </w:pPr>
      <w:bookmarkStart w:id="50" w:name="_Toc411928903"/>
      <w:bookmarkStart w:id="51" w:name="_Toc238125674"/>
      <w:r w:rsidRPr="00965614">
        <w:rPr>
          <w:rFonts w:ascii="Arial" w:hAnsi="Arial" w:cs="Arial"/>
          <w:b/>
          <w:sz w:val="24"/>
          <w:szCs w:val="24"/>
        </w:rPr>
        <w:t xml:space="preserve">Assessment of </w:t>
      </w:r>
      <w:r w:rsidR="00184339" w:rsidRPr="00965614">
        <w:rPr>
          <w:rFonts w:ascii="Arial" w:hAnsi="Arial" w:cs="Arial"/>
          <w:b/>
          <w:sz w:val="24"/>
          <w:szCs w:val="24"/>
        </w:rPr>
        <w:t>Risks</w:t>
      </w:r>
      <w:bookmarkEnd w:id="50"/>
      <w:bookmarkEnd w:id="51"/>
    </w:p>
    <w:p w14:paraId="303B3AD9" w14:textId="72D7852D"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52" w:name="_Toc411928904"/>
      <w:bookmarkStart w:id="53" w:name="_Toc238125675"/>
      <w:r w:rsidRPr="00965614">
        <w:rPr>
          <w:rFonts w:ascii="Arial" w:hAnsi="Arial" w:cs="Arial"/>
          <w:b/>
          <w:sz w:val="24"/>
          <w:szCs w:val="24"/>
        </w:rPr>
        <w:t>On</w:t>
      </w:r>
      <w:r w:rsidR="00311599" w:rsidRPr="00965614">
        <w:rPr>
          <w:rFonts w:ascii="Arial" w:hAnsi="Arial" w:cs="Arial"/>
          <w:b/>
          <w:sz w:val="24"/>
          <w:szCs w:val="24"/>
        </w:rPr>
        <w:t>s</w:t>
      </w:r>
      <w:r w:rsidRPr="00965614">
        <w:rPr>
          <w:rFonts w:ascii="Arial" w:hAnsi="Arial" w:cs="Arial"/>
          <w:b/>
          <w:sz w:val="24"/>
          <w:szCs w:val="24"/>
        </w:rPr>
        <w:t>ite Storage</w:t>
      </w:r>
      <w:bookmarkEnd w:id="52"/>
      <w:bookmarkEnd w:id="53"/>
    </w:p>
    <w:p w14:paraId="6B4D71DE" w14:textId="1A5F31D1" w:rsidR="004E32F3" w:rsidRPr="00965614" w:rsidRDefault="004E32F3" w:rsidP="004E32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has its current and active records located in onsite storage at </w:t>
      </w:r>
      <w:r w:rsidRPr="00965614">
        <w:rPr>
          <w:rFonts w:ascii="Arial" w:hAnsi="Arial" w:cs="Arial"/>
          <w:i/>
          <w:sz w:val="24"/>
          <w:szCs w:val="24"/>
        </w:rPr>
        <w:t>[insert location</w:t>
      </w:r>
      <w:r w:rsidR="009C21E2" w:rsidRPr="00965614">
        <w:rPr>
          <w:rFonts w:ascii="Arial" w:hAnsi="Arial" w:cs="Arial"/>
          <w:i/>
          <w:sz w:val="24"/>
          <w:szCs w:val="24"/>
        </w:rPr>
        <w:t>/s</w:t>
      </w:r>
      <w:r w:rsidRPr="00965614">
        <w:rPr>
          <w:rFonts w:ascii="Arial" w:hAnsi="Arial" w:cs="Arial"/>
          <w:i/>
          <w:sz w:val="24"/>
          <w:szCs w:val="24"/>
        </w:rPr>
        <w:t>]</w:t>
      </w:r>
      <w:r w:rsidRPr="00965614">
        <w:rPr>
          <w:rFonts w:ascii="Arial" w:hAnsi="Arial" w:cs="Arial"/>
          <w:sz w:val="24"/>
          <w:szCs w:val="24"/>
        </w:rPr>
        <w:t>.  The storage facility includes:</w:t>
      </w:r>
    </w:p>
    <w:p w14:paraId="15164617" w14:textId="47CD0DF2" w:rsidR="004E32F3" w:rsidRPr="00965614" w:rsidRDefault="004E32F3" w:rsidP="004E32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Metal shelving</w:t>
      </w:r>
    </w:p>
    <w:p w14:paraId="128B9E53" w14:textId="79D9A4F0" w:rsidR="004E32F3" w:rsidRPr="00965614" w:rsidRDefault="004E32F3" w:rsidP="004E32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Fire retardant safe</w:t>
      </w:r>
    </w:p>
    <w:p w14:paraId="114591F3" w14:textId="615BE409" w:rsidR="004E32F3" w:rsidRPr="00965614" w:rsidRDefault="004E32F3" w:rsidP="004E32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Secure premises</w:t>
      </w:r>
    </w:p>
    <w:p w14:paraId="34FCC8CE" w14:textId="2C3CD12D" w:rsidR="006859D0" w:rsidRPr="00965614" w:rsidRDefault="006859D0" w:rsidP="004E32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Secure server room</w:t>
      </w:r>
    </w:p>
    <w:p w14:paraId="60B06325" w14:textId="05B44A96" w:rsidR="004E32F3" w:rsidRPr="00965614" w:rsidRDefault="004E32F3" w:rsidP="004E32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Fire detection system and/or fire suppression system</w:t>
      </w:r>
    </w:p>
    <w:p w14:paraId="69D87A40" w14:textId="77777777" w:rsidR="004E32F3" w:rsidRPr="00965614" w:rsidRDefault="004E32F3" w:rsidP="004E32F3">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Airconditioning for [insert number of hours per day].</w:t>
      </w:r>
    </w:p>
    <w:p w14:paraId="30D6D419" w14:textId="77777777" w:rsidR="004E32F3" w:rsidRPr="00965614" w:rsidRDefault="004E32F3" w:rsidP="004E32F3">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[Amend dot points as appropriate].</w:t>
      </w:r>
    </w:p>
    <w:p w14:paraId="3C939DAC" w14:textId="77777777" w:rsidR="00307791" w:rsidRPr="00965614" w:rsidRDefault="004E32F3" w:rsidP="004E32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main disaster threatening records stored onsite comes from </w:t>
      </w:r>
      <w:r w:rsidRPr="00965614">
        <w:rPr>
          <w:rFonts w:ascii="Arial" w:hAnsi="Arial" w:cs="Arial"/>
          <w:i/>
          <w:sz w:val="24"/>
          <w:szCs w:val="24"/>
        </w:rPr>
        <w:t>fire/flood/cyclone/industrial accident/vandalism or</w:t>
      </w:r>
      <w:r w:rsidR="004449BB" w:rsidRPr="00965614">
        <w:rPr>
          <w:rFonts w:ascii="Arial" w:hAnsi="Arial" w:cs="Arial"/>
          <w:i/>
          <w:sz w:val="24"/>
          <w:szCs w:val="24"/>
        </w:rPr>
        <w:t xml:space="preserve"> pests</w:t>
      </w:r>
      <w:r w:rsidRPr="00965614">
        <w:rPr>
          <w:rFonts w:ascii="Arial" w:hAnsi="Arial" w:cs="Arial"/>
          <w:i/>
          <w:sz w:val="24"/>
          <w:szCs w:val="24"/>
        </w:rPr>
        <w:t xml:space="preserve"> [delete or insert as appropriate]</w:t>
      </w:r>
      <w:r w:rsidRPr="00965614">
        <w:rPr>
          <w:rFonts w:ascii="Arial" w:hAnsi="Arial" w:cs="Arial"/>
          <w:sz w:val="24"/>
          <w:szCs w:val="24"/>
        </w:rPr>
        <w:t xml:space="preserve">.  With the storage conditions as described here the risk is assessed as </w:t>
      </w:r>
      <w:r w:rsidRPr="00965614">
        <w:rPr>
          <w:rFonts w:ascii="Arial" w:hAnsi="Arial" w:cs="Arial"/>
          <w:i/>
          <w:sz w:val="24"/>
          <w:szCs w:val="24"/>
        </w:rPr>
        <w:t>low/medium/high [delete as appropriate]</w:t>
      </w:r>
      <w:r w:rsidRPr="00965614">
        <w:rPr>
          <w:rFonts w:ascii="Arial" w:hAnsi="Arial" w:cs="Arial"/>
          <w:sz w:val="24"/>
          <w:szCs w:val="24"/>
        </w:rPr>
        <w:t>.</w:t>
      </w:r>
    </w:p>
    <w:p w14:paraId="06149A1E" w14:textId="77777777"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54" w:name="_Toc411928905"/>
      <w:bookmarkStart w:id="55" w:name="_Toc238125676"/>
      <w:r w:rsidRPr="00965614">
        <w:rPr>
          <w:rFonts w:ascii="Arial" w:hAnsi="Arial" w:cs="Arial"/>
          <w:b/>
          <w:sz w:val="24"/>
          <w:szCs w:val="24"/>
        </w:rPr>
        <w:t>Offsite Storage</w:t>
      </w:r>
      <w:bookmarkEnd w:id="54"/>
      <w:bookmarkEnd w:id="55"/>
    </w:p>
    <w:p w14:paraId="5F692113" w14:textId="5BD11A72" w:rsidR="00475E51" w:rsidRPr="00965614" w:rsidRDefault="00475E51" w:rsidP="00475E51">
      <w:pPr>
        <w:spacing w:before="120" w:after="120"/>
        <w:rPr>
          <w:rFonts w:ascii="Arial" w:hAnsi="Arial" w:cs="Arial"/>
          <w:sz w:val="24"/>
          <w:szCs w:val="24"/>
        </w:rPr>
      </w:pPr>
      <w:r w:rsidRPr="00965614">
        <w:rPr>
          <w:rFonts w:ascii="Arial" w:hAnsi="Arial" w:cs="Arial"/>
          <w:sz w:val="24"/>
          <w:szCs w:val="24"/>
        </w:rPr>
        <w:t xml:space="preserve">Records held offsite are located in a commercial storage facility, operated by </w:t>
      </w:r>
      <w:r w:rsidRPr="00965614">
        <w:rPr>
          <w:rFonts w:ascii="Arial" w:hAnsi="Arial" w:cs="Arial"/>
          <w:i/>
          <w:sz w:val="24"/>
          <w:szCs w:val="24"/>
        </w:rPr>
        <w:t>[insert name of company]</w:t>
      </w:r>
      <w:r w:rsidRPr="00965614">
        <w:rPr>
          <w:rFonts w:ascii="Arial" w:hAnsi="Arial" w:cs="Arial"/>
          <w:sz w:val="24"/>
          <w:szCs w:val="24"/>
        </w:rPr>
        <w:t xml:space="preserve">, approved under the Common Use </w:t>
      </w:r>
      <w:r w:rsidR="000475B2" w:rsidRPr="00965614">
        <w:rPr>
          <w:rFonts w:ascii="Arial" w:hAnsi="Arial" w:cs="Arial"/>
          <w:sz w:val="24"/>
          <w:szCs w:val="24"/>
        </w:rPr>
        <w:t>Arrangement</w:t>
      </w:r>
      <w:r w:rsidRPr="00965614">
        <w:rPr>
          <w:rFonts w:ascii="Arial" w:hAnsi="Arial" w:cs="Arial"/>
          <w:sz w:val="24"/>
          <w:szCs w:val="24"/>
        </w:rPr>
        <w:t xml:space="preserve"> CUAREC2015 for the supply of storage, retrieval and destruction for paper and electronic records services, approved by the Department of Finance on 15 July 2015.  Records stored at this facility include electronic records</w:t>
      </w:r>
      <w:r w:rsidR="00E33474" w:rsidRPr="00965614">
        <w:rPr>
          <w:rFonts w:ascii="Arial" w:hAnsi="Arial" w:cs="Arial"/>
          <w:sz w:val="24"/>
          <w:szCs w:val="24"/>
        </w:rPr>
        <w:t xml:space="preserve">/digital information </w:t>
      </w:r>
      <w:r w:rsidR="00B36C15" w:rsidRPr="00965614">
        <w:rPr>
          <w:rFonts w:ascii="Arial" w:hAnsi="Arial" w:cs="Arial"/>
          <w:sz w:val="24"/>
          <w:szCs w:val="24"/>
        </w:rPr>
        <w:t xml:space="preserve">and records stored on </w:t>
      </w:r>
      <w:r w:rsidR="00210974" w:rsidRPr="00965614">
        <w:rPr>
          <w:rFonts w:ascii="Arial" w:hAnsi="Arial" w:cs="Arial"/>
          <w:sz w:val="24"/>
          <w:szCs w:val="24"/>
        </w:rPr>
        <w:t xml:space="preserve">various storage devices such as </w:t>
      </w:r>
      <w:r w:rsidR="00FD4AE4" w:rsidRPr="00965614">
        <w:rPr>
          <w:rFonts w:ascii="Arial" w:hAnsi="Arial" w:cs="Arial"/>
          <w:sz w:val="24"/>
          <w:szCs w:val="24"/>
        </w:rPr>
        <w:t xml:space="preserve">data </w:t>
      </w:r>
      <w:r w:rsidR="00347F66" w:rsidRPr="00965614">
        <w:rPr>
          <w:rFonts w:ascii="Arial" w:hAnsi="Arial" w:cs="Arial"/>
          <w:sz w:val="24"/>
          <w:szCs w:val="24"/>
        </w:rPr>
        <w:t xml:space="preserve">tapes, </w:t>
      </w:r>
      <w:r w:rsidR="00F529DC" w:rsidRPr="00965614">
        <w:rPr>
          <w:rFonts w:ascii="Arial" w:hAnsi="Arial" w:cs="Arial"/>
          <w:sz w:val="24"/>
          <w:szCs w:val="24"/>
        </w:rPr>
        <w:t>compact discs</w:t>
      </w:r>
      <w:r w:rsidR="00D27456" w:rsidRPr="00965614">
        <w:rPr>
          <w:rFonts w:ascii="Arial" w:hAnsi="Arial" w:cs="Arial"/>
          <w:sz w:val="24"/>
          <w:szCs w:val="24"/>
        </w:rPr>
        <w:t>, and other</w:t>
      </w:r>
      <w:r w:rsidR="00C675B4" w:rsidRPr="00965614">
        <w:rPr>
          <w:rFonts w:ascii="Arial" w:hAnsi="Arial" w:cs="Arial"/>
          <w:sz w:val="24"/>
          <w:szCs w:val="24"/>
        </w:rPr>
        <w:t xml:space="preserve"> magnetic </w:t>
      </w:r>
      <w:r w:rsidR="00B36C15" w:rsidRPr="00965614">
        <w:rPr>
          <w:rFonts w:ascii="Arial" w:hAnsi="Arial" w:cs="Arial"/>
          <w:sz w:val="24"/>
          <w:szCs w:val="24"/>
        </w:rPr>
        <w:t>media</w:t>
      </w:r>
      <w:r w:rsidRPr="00965614">
        <w:rPr>
          <w:rFonts w:ascii="Arial" w:hAnsi="Arial" w:cs="Arial"/>
          <w:sz w:val="24"/>
          <w:szCs w:val="24"/>
        </w:rPr>
        <w:t xml:space="preserve"> which are held in conditions deemed to be appropriate for this medium </w:t>
      </w:r>
      <w:r w:rsidRPr="00965614">
        <w:rPr>
          <w:rFonts w:ascii="Arial" w:hAnsi="Arial" w:cs="Arial"/>
          <w:i/>
          <w:sz w:val="24"/>
          <w:szCs w:val="24"/>
        </w:rPr>
        <w:t>[amend as appropriate]</w:t>
      </w:r>
      <w:r w:rsidRPr="00965614">
        <w:rPr>
          <w:rFonts w:ascii="Arial" w:hAnsi="Arial" w:cs="Arial"/>
          <w:sz w:val="24"/>
          <w:szCs w:val="24"/>
        </w:rPr>
        <w:t xml:space="preserve">. </w:t>
      </w:r>
    </w:p>
    <w:p w14:paraId="5F26CE3C" w14:textId="77777777" w:rsidR="003D1D92" w:rsidRPr="00965614" w:rsidRDefault="00475E51" w:rsidP="003D1D92">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 xml:space="preserve">AND / </w:t>
      </w:r>
      <w:r w:rsidR="004E32F3" w:rsidRPr="00965614">
        <w:rPr>
          <w:rFonts w:ascii="Arial" w:hAnsi="Arial" w:cs="Arial"/>
          <w:i/>
          <w:sz w:val="24"/>
          <w:szCs w:val="24"/>
        </w:rPr>
        <w:t>OR</w:t>
      </w:r>
    </w:p>
    <w:p w14:paraId="6EC2C90F" w14:textId="77777777" w:rsidR="003D1D92" w:rsidRPr="00965614" w:rsidRDefault="004E32F3" w:rsidP="004E32F3">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Records held offsite are located in a </w:t>
      </w:r>
      <w:r w:rsidRPr="00965614">
        <w:rPr>
          <w:rFonts w:ascii="Arial" w:hAnsi="Arial" w:cs="Arial"/>
          <w:i/>
          <w:sz w:val="24"/>
          <w:szCs w:val="24"/>
        </w:rPr>
        <w:t>basement/attic/outside shed/rented accommodation/sea container/other [amend/delete as appropriate]</w:t>
      </w:r>
      <w:r w:rsidRPr="00965614">
        <w:rPr>
          <w:rFonts w:ascii="Arial" w:hAnsi="Arial" w:cs="Arial"/>
          <w:sz w:val="24"/>
          <w:szCs w:val="24"/>
        </w:rPr>
        <w:t xml:space="preserve"> building at </w:t>
      </w:r>
      <w:r w:rsidRPr="00965614">
        <w:rPr>
          <w:rFonts w:ascii="Arial" w:hAnsi="Arial" w:cs="Arial"/>
          <w:i/>
          <w:sz w:val="24"/>
          <w:szCs w:val="24"/>
        </w:rPr>
        <w:t xml:space="preserve">[insert </w:t>
      </w:r>
      <w:r w:rsidRPr="00965614">
        <w:rPr>
          <w:rFonts w:ascii="Arial" w:hAnsi="Arial" w:cs="Arial"/>
          <w:i/>
          <w:sz w:val="24"/>
          <w:szCs w:val="24"/>
        </w:rPr>
        <w:lastRenderedPageBreak/>
        <w:t>address]</w:t>
      </w:r>
      <w:r w:rsidRPr="00965614">
        <w:rPr>
          <w:rFonts w:ascii="Arial" w:hAnsi="Arial" w:cs="Arial"/>
          <w:sz w:val="24"/>
          <w:szCs w:val="24"/>
        </w:rPr>
        <w:t xml:space="preserve">.  Records stored at this facility include the following formats: </w:t>
      </w:r>
      <w:r w:rsidRPr="00965614">
        <w:rPr>
          <w:rFonts w:ascii="Arial" w:hAnsi="Arial" w:cs="Arial"/>
          <w:i/>
          <w:sz w:val="24"/>
          <w:szCs w:val="24"/>
        </w:rPr>
        <w:t>[insert types of records]</w:t>
      </w:r>
      <w:r w:rsidRPr="00965614">
        <w:rPr>
          <w:rFonts w:ascii="Arial" w:hAnsi="Arial" w:cs="Arial"/>
          <w:sz w:val="24"/>
          <w:szCs w:val="24"/>
        </w:rPr>
        <w:t>.</w:t>
      </w:r>
    </w:p>
    <w:p w14:paraId="41A8288E" w14:textId="77777777" w:rsidR="003D1D92" w:rsidRPr="00965614" w:rsidRDefault="003D1D92" w:rsidP="004E32F3">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w:t>
      </w:r>
      <w:r w:rsidR="004E32F3" w:rsidRPr="00965614">
        <w:rPr>
          <w:rFonts w:ascii="Arial" w:hAnsi="Arial" w:cs="Arial"/>
          <w:i/>
          <w:sz w:val="24"/>
          <w:szCs w:val="24"/>
        </w:rPr>
        <w:t xml:space="preserve">For offsite storage facilities </w:t>
      </w:r>
      <w:r w:rsidR="004E32F3" w:rsidRPr="00965614">
        <w:rPr>
          <w:rFonts w:ascii="Arial" w:hAnsi="Arial" w:cs="Arial"/>
          <w:b/>
          <w:i/>
          <w:sz w:val="24"/>
          <w:szCs w:val="24"/>
        </w:rPr>
        <w:t>OTHER THAN</w:t>
      </w:r>
      <w:r w:rsidR="004E32F3" w:rsidRPr="00965614">
        <w:rPr>
          <w:rFonts w:ascii="Arial" w:hAnsi="Arial" w:cs="Arial"/>
          <w:i/>
          <w:sz w:val="24"/>
          <w:szCs w:val="24"/>
        </w:rPr>
        <w:t xml:space="preserve"> those approved under the CUA, provide a general description of the storage facility </w:t>
      </w:r>
      <w:r w:rsidR="00662B61" w:rsidRPr="00965614">
        <w:rPr>
          <w:rFonts w:ascii="Arial" w:hAnsi="Arial" w:cs="Arial"/>
          <w:i/>
          <w:sz w:val="24"/>
          <w:szCs w:val="24"/>
        </w:rPr>
        <w:t>e.g.</w:t>
      </w:r>
      <w:r w:rsidR="004E32F3" w:rsidRPr="00965614">
        <w:rPr>
          <w:rFonts w:ascii="Arial" w:hAnsi="Arial" w:cs="Arial"/>
          <w:i/>
          <w:sz w:val="24"/>
          <w:szCs w:val="24"/>
        </w:rPr>
        <w:t xml:space="preserve"> a basement / attic / outside shed / rented accommodation / sea container / shed at the works depot, and include such things as: </w:t>
      </w:r>
    </w:p>
    <w:p w14:paraId="6B289CD6" w14:textId="35247799" w:rsidR="003D1D92" w:rsidRPr="00965614" w:rsidRDefault="004E32F3" w:rsidP="003D1D92">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Security of premises / facility</w:t>
      </w:r>
    </w:p>
    <w:p w14:paraId="1015A200" w14:textId="4EF7A673" w:rsidR="003D1D92" w:rsidRPr="00965614" w:rsidRDefault="004E32F3" w:rsidP="003D1D92">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Fire detection / suppression system</w:t>
      </w:r>
    </w:p>
    <w:p w14:paraId="28F48EFA" w14:textId="728A5E6F" w:rsidR="003D1D92" w:rsidRPr="00965614" w:rsidRDefault="004E32F3" w:rsidP="003D1D92">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Fire retardant safe / cabinets</w:t>
      </w:r>
    </w:p>
    <w:p w14:paraId="491DD068" w14:textId="3E637BCA" w:rsidR="003D1D92" w:rsidRPr="00965614" w:rsidRDefault="004E32F3" w:rsidP="003D1D92">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Airconditioning for [insert number of hours per day</w:t>
      </w:r>
      <w:r w:rsidRPr="00965614">
        <w:rPr>
          <w:rFonts w:ascii="Arial" w:hAnsi="Arial" w:cs="Arial"/>
          <w:i/>
          <w:iCs/>
          <w:sz w:val="24"/>
          <w:szCs w:val="24"/>
        </w:rPr>
        <w:t>]</w:t>
      </w:r>
    </w:p>
    <w:p w14:paraId="17D0F97B" w14:textId="39304957" w:rsidR="003D1D92" w:rsidRPr="00965614" w:rsidRDefault="004E32F3" w:rsidP="003D1D92">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 xml:space="preserve">Type of shelving </w:t>
      </w:r>
      <w:r w:rsidR="00662B61" w:rsidRPr="00965614">
        <w:rPr>
          <w:rFonts w:ascii="Arial" w:hAnsi="Arial" w:cs="Arial"/>
          <w:i/>
          <w:sz w:val="24"/>
          <w:szCs w:val="24"/>
        </w:rPr>
        <w:t>e.g.</w:t>
      </w:r>
      <w:r w:rsidRPr="00965614">
        <w:rPr>
          <w:rFonts w:ascii="Arial" w:hAnsi="Arial" w:cs="Arial"/>
          <w:i/>
          <w:sz w:val="24"/>
          <w:szCs w:val="24"/>
        </w:rPr>
        <w:t xml:space="preserve"> metal</w:t>
      </w:r>
    </w:p>
    <w:p w14:paraId="6CCABAD8" w14:textId="284AEB66" w:rsidR="00A00216" w:rsidRPr="00475017" w:rsidRDefault="00A00216" w:rsidP="00475017">
      <w:pPr>
        <w:pStyle w:val="ListParagraph"/>
        <w:numPr>
          <w:ilvl w:val="0"/>
          <w:numId w:val="6"/>
        </w:numPr>
        <w:spacing w:before="120" w:after="120"/>
        <w:rPr>
          <w:rFonts w:ascii="Arial" w:hAnsi="Arial" w:cs="Arial"/>
          <w:i/>
          <w:sz w:val="24"/>
          <w:szCs w:val="24"/>
        </w:rPr>
      </w:pPr>
      <w:r w:rsidRPr="00965614">
        <w:rPr>
          <w:rFonts w:ascii="Arial" w:hAnsi="Arial" w:cs="Arial"/>
          <w:i/>
          <w:sz w:val="24"/>
          <w:szCs w:val="24"/>
        </w:rPr>
        <w:t xml:space="preserve">Whether </w:t>
      </w:r>
      <w:r w:rsidRPr="00965614">
        <w:rPr>
          <w:rFonts w:ascii="Arial" w:hAnsi="Arial" w:cs="Arial"/>
          <w:i/>
          <w:iCs/>
          <w:sz w:val="24"/>
          <w:szCs w:val="24"/>
        </w:rPr>
        <w:t>electronic records</w:t>
      </w:r>
      <w:r w:rsidR="00E33474" w:rsidRPr="00965614">
        <w:rPr>
          <w:rFonts w:ascii="Arial" w:hAnsi="Arial" w:cs="Arial"/>
          <w:i/>
          <w:iCs/>
          <w:sz w:val="24"/>
          <w:szCs w:val="24"/>
        </w:rPr>
        <w:t xml:space="preserve">/digital information </w:t>
      </w:r>
      <w:r w:rsidRPr="00965614">
        <w:rPr>
          <w:rFonts w:ascii="Arial" w:hAnsi="Arial" w:cs="Arial"/>
          <w:i/>
          <w:iCs/>
          <w:sz w:val="24"/>
          <w:szCs w:val="24"/>
        </w:rPr>
        <w:t>and/or records stored on various storage devices such as data tapes, compact discs</w:t>
      </w:r>
      <w:r w:rsidR="00475017" w:rsidRPr="00965614">
        <w:rPr>
          <w:rFonts w:ascii="Arial" w:hAnsi="Arial" w:cs="Arial"/>
          <w:i/>
          <w:iCs/>
          <w:sz w:val="24"/>
          <w:szCs w:val="24"/>
        </w:rPr>
        <w:t>, and other</w:t>
      </w:r>
      <w:r w:rsidRPr="00965614">
        <w:rPr>
          <w:rFonts w:ascii="Arial" w:hAnsi="Arial" w:cs="Arial"/>
          <w:i/>
          <w:iCs/>
          <w:sz w:val="24"/>
          <w:szCs w:val="24"/>
        </w:rPr>
        <w:t xml:space="preserve"> magnetic media are also stored</w:t>
      </w:r>
      <w:r w:rsidR="00E1394D" w:rsidRPr="00965614">
        <w:rPr>
          <w:rFonts w:ascii="Arial" w:hAnsi="Arial" w:cs="Arial"/>
          <w:i/>
          <w:iCs/>
          <w:sz w:val="24"/>
          <w:szCs w:val="24"/>
        </w:rPr>
        <w:t xml:space="preserve"> at the </w:t>
      </w:r>
      <w:r w:rsidR="00E26332" w:rsidRPr="00965614">
        <w:rPr>
          <w:rFonts w:ascii="Arial" w:hAnsi="Arial" w:cs="Arial"/>
          <w:i/>
          <w:iCs/>
          <w:sz w:val="24"/>
          <w:szCs w:val="24"/>
        </w:rPr>
        <w:t>facility</w:t>
      </w:r>
      <w:r w:rsidRPr="00965614">
        <w:rPr>
          <w:rFonts w:ascii="Arial" w:hAnsi="Arial" w:cs="Arial"/>
          <w:i/>
          <w:iCs/>
          <w:sz w:val="24"/>
          <w:szCs w:val="24"/>
        </w:rPr>
        <w:t>.</w:t>
      </w:r>
    </w:p>
    <w:p w14:paraId="46FF930A" w14:textId="77777777" w:rsidR="003D1D92" w:rsidRPr="00965614" w:rsidRDefault="004E32F3" w:rsidP="00475017">
      <w:pPr>
        <w:pStyle w:val="ListParagraph"/>
        <w:spacing w:before="120" w:after="120"/>
        <w:ind w:left="0" w:firstLine="360"/>
        <w:contextualSpacing w:val="0"/>
        <w:rPr>
          <w:rFonts w:ascii="Arial" w:hAnsi="Arial" w:cs="Arial"/>
          <w:i/>
          <w:sz w:val="24"/>
          <w:szCs w:val="24"/>
        </w:rPr>
      </w:pPr>
      <w:r w:rsidRPr="00965614">
        <w:rPr>
          <w:rFonts w:ascii="Arial" w:hAnsi="Arial" w:cs="Arial"/>
          <w:i/>
          <w:sz w:val="24"/>
          <w:szCs w:val="24"/>
        </w:rPr>
        <w:t>[Amend dot points as appropriate].</w:t>
      </w:r>
    </w:p>
    <w:p w14:paraId="55B8B8AE" w14:textId="77777777" w:rsidR="00307791" w:rsidRPr="00965614" w:rsidRDefault="004E32F3" w:rsidP="004E32F3">
      <w:pPr>
        <w:pStyle w:val="ListParagraph"/>
        <w:spacing w:before="120" w:after="120"/>
        <w:ind w:left="0"/>
        <w:contextualSpacing w:val="0"/>
        <w:rPr>
          <w:rFonts w:ascii="Arial" w:hAnsi="Arial" w:cs="Arial"/>
          <w:i/>
          <w:sz w:val="24"/>
          <w:szCs w:val="24"/>
        </w:rPr>
      </w:pPr>
      <w:r w:rsidRPr="00965614">
        <w:rPr>
          <w:rFonts w:ascii="Arial" w:hAnsi="Arial" w:cs="Arial"/>
          <w:sz w:val="24"/>
          <w:szCs w:val="24"/>
        </w:rPr>
        <w:t xml:space="preserve">The main disaster threatening records stored offsite comes from </w:t>
      </w:r>
      <w:r w:rsidRPr="00965614">
        <w:rPr>
          <w:rFonts w:ascii="Arial" w:hAnsi="Arial" w:cs="Arial"/>
          <w:i/>
          <w:sz w:val="24"/>
          <w:szCs w:val="24"/>
        </w:rPr>
        <w:t xml:space="preserve">fire/flood/cyclone/industrial accident/vandalism or [delete or insert as appropriate].  </w:t>
      </w:r>
      <w:r w:rsidRPr="00965614">
        <w:rPr>
          <w:rFonts w:ascii="Arial" w:hAnsi="Arial" w:cs="Arial"/>
          <w:sz w:val="24"/>
          <w:szCs w:val="24"/>
        </w:rPr>
        <w:t xml:space="preserve">With the storage conditions as described here the risk is assessed as </w:t>
      </w:r>
      <w:r w:rsidRPr="00965614">
        <w:rPr>
          <w:rFonts w:ascii="Arial" w:hAnsi="Arial" w:cs="Arial"/>
          <w:i/>
          <w:sz w:val="24"/>
          <w:szCs w:val="24"/>
        </w:rPr>
        <w:t>low/medium/high [delete as appropriate].</w:t>
      </w:r>
    </w:p>
    <w:p w14:paraId="2A91C115" w14:textId="77777777" w:rsidR="00475E51" w:rsidRPr="00965614" w:rsidRDefault="00475E51" w:rsidP="0095154B">
      <w:pPr>
        <w:pStyle w:val="ListParagraph"/>
        <w:numPr>
          <w:ilvl w:val="2"/>
          <w:numId w:val="1"/>
        </w:numPr>
        <w:spacing w:before="120"/>
        <w:contextualSpacing w:val="0"/>
        <w:outlineLvl w:val="1"/>
        <w:rPr>
          <w:rFonts w:ascii="Arial" w:hAnsi="Arial" w:cs="Arial"/>
          <w:b/>
          <w:sz w:val="24"/>
          <w:szCs w:val="24"/>
        </w:rPr>
      </w:pPr>
      <w:bookmarkStart w:id="56" w:name="_Toc462315701"/>
      <w:bookmarkStart w:id="57" w:name="_Toc238125677"/>
      <w:r w:rsidRPr="00965614">
        <w:rPr>
          <w:rFonts w:ascii="Arial" w:hAnsi="Arial" w:cs="Arial"/>
          <w:b/>
          <w:sz w:val="24"/>
          <w:szCs w:val="24"/>
        </w:rPr>
        <w:t>Data Centre and Cloud Storage</w:t>
      </w:r>
      <w:bookmarkEnd w:id="56"/>
      <w:bookmarkEnd w:id="57"/>
    </w:p>
    <w:p w14:paraId="34A8FC40" w14:textId="72B08400" w:rsidR="00475E51" w:rsidRPr="00965614" w:rsidRDefault="00475E51" w:rsidP="00475E51">
      <w:pPr>
        <w:spacing w:before="120"/>
        <w:rPr>
          <w:rFonts w:ascii="Arial" w:hAnsi="Arial" w:cs="Arial"/>
          <w:i/>
          <w:sz w:val="24"/>
          <w:szCs w:val="24"/>
        </w:rPr>
      </w:pPr>
      <w:r w:rsidRPr="00965614">
        <w:rPr>
          <w:rFonts w:ascii="Arial" w:hAnsi="Arial" w:cs="Arial"/>
          <w:i/>
          <w:sz w:val="24"/>
          <w:szCs w:val="24"/>
        </w:rPr>
        <w:t>[Use the table below to enter details of any third</w:t>
      </w:r>
      <w:r w:rsidR="0093774E">
        <w:rPr>
          <w:rFonts w:ascii="Arial" w:hAnsi="Arial" w:cs="Arial"/>
          <w:i/>
          <w:sz w:val="24"/>
          <w:szCs w:val="24"/>
        </w:rPr>
        <w:t>-</w:t>
      </w:r>
      <w:r w:rsidRPr="00965614">
        <w:rPr>
          <w:rFonts w:ascii="Arial" w:hAnsi="Arial" w:cs="Arial"/>
          <w:i/>
          <w:sz w:val="24"/>
          <w:szCs w:val="24"/>
        </w:rPr>
        <w:t>party data centres and/or cloud storage facilities utili</w:t>
      </w:r>
      <w:r w:rsidR="00CA4876" w:rsidRPr="00965614">
        <w:rPr>
          <w:rFonts w:ascii="Arial" w:hAnsi="Arial" w:cs="Arial"/>
          <w:i/>
          <w:sz w:val="24"/>
          <w:szCs w:val="24"/>
        </w:rPr>
        <w:t>s</w:t>
      </w:r>
      <w:r w:rsidRPr="00965614">
        <w:rPr>
          <w:rFonts w:ascii="Arial" w:hAnsi="Arial" w:cs="Arial"/>
          <w:i/>
          <w:sz w:val="24"/>
          <w:szCs w:val="24"/>
        </w:rPr>
        <w:t xml:space="preserve">ed by the </w:t>
      </w:r>
      <w:r w:rsidR="00087408" w:rsidRPr="00965614">
        <w:rPr>
          <w:rFonts w:ascii="Arial" w:hAnsi="Arial" w:cs="Arial"/>
          <w:i/>
          <w:sz w:val="24"/>
          <w:szCs w:val="24"/>
        </w:rPr>
        <w:t>organisation</w:t>
      </w:r>
      <w:r w:rsidRPr="00965614">
        <w:rPr>
          <w:rFonts w:ascii="Arial" w:hAnsi="Arial" w:cs="Arial"/>
          <w:i/>
          <w:sz w:val="24"/>
          <w:szCs w:val="24"/>
        </w:rPr>
        <w:t xml:space="preserve"> for storage of electronic data, digital information and records (including all business systems and the categories of records stored)]</w:t>
      </w:r>
    </w:p>
    <w:p w14:paraId="51E1F0E0" w14:textId="35FBEAAC" w:rsidR="00475E51" w:rsidRPr="00965614" w:rsidRDefault="00475E51" w:rsidP="00475E51">
      <w:pPr>
        <w:spacing w:before="120"/>
        <w:rPr>
          <w:rFonts w:ascii="Arial" w:hAnsi="Arial" w:cs="Arial"/>
          <w:i/>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has entered into an arrangement with [a] third</w:t>
      </w:r>
      <w:r w:rsidR="0093774E">
        <w:rPr>
          <w:rFonts w:ascii="Arial" w:hAnsi="Arial" w:cs="Arial"/>
          <w:sz w:val="24"/>
          <w:szCs w:val="24"/>
        </w:rPr>
        <w:t>-</w:t>
      </w:r>
      <w:r w:rsidRPr="00965614">
        <w:rPr>
          <w:rFonts w:ascii="Arial" w:hAnsi="Arial" w:cs="Arial"/>
          <w:sz w:val="24"/>
          <w:szCs w:val="24"/>
        </w:rPr>
        <w:t>party/ies to store electronic data/digital information and records in data centres/cloud storage facilit</w:t>
      </w:r>
      <w:r w:rsidR="0089739F" w:rsidRPr="00965614">
        <w:rPr>
          <w:rFonts w:ascii="Arial" w:hAnsi="Arial" w:cs="Arial"/>
          <w:sz w:val="24"/>
          <w:szCs w:val="24"/>
        </w:rPr>
        <w:t>ies</w:t>
      </w:r>
      <w:r w:rsidRPr="00965614">
        <w:rPr>
          <w:rFonts w:ascii="Arial" w:hAnsi="Arial" w:cs="Arial"/>
          <w:sz w:val="24"/>
          <w:szCs w:val="24"/>
        </w:rPr>
        <w:t xml:space="preserve"> as detailed in the table below.  The arrangement includes provisions for security and access</w:t>
      </w:r>
      <w:r w:rsidR="4124D8AD" w:rsidRPr="00965614">
        <w:rPr>
          <w:rFonts w:ascii="Arial" w:hAnsi="Arial" w:cs="Arial"/>
          <w:sz w:val="24"/>
          <w:szCs w:val="24"/>
        </w:rPr>
        <w:t>,</w:t>
      </w:r>
      <w:r w:rsidRPr="00965614">
        <w:rPr>
          <w:rFonts w:ascii="Arial" w:hAnsi="Arial" w:cs="Arial"/>
          <w:sz w:val="24"/>
          <w:szCs w:val="24"/>
        </w:rPr>
        <w:t xml:space="preserve"> preservation</w:t>
      </w:r>
      <w:r w:rsidR="7A663E78" w:rsidRPr="00965614">
        <w:rPr>
          <w:rFonts w:ascii="Arial" w:hAnsi="Arial" w:cs="Arial"/>
          <w:sz w:val="24"/>
          <w:szCs w:val="24"/>
        </w:rPr>
        <w:t>,</w:t>
      </w:r>
      <w:r w:rsidRPr="00965614">
        <w:rPr>
          <w:rFonts w:ascii="Arial" w:hAnsi="Arial" w:cs="Arial"/>
          <w:sz w:val="24"/>
          <w:szCs w:val="24"/>
        </w:rPr>
        <w:t xml:space="preserve"> and return of the data.</w:t>
      </w:r>
      <w:r w:rsidR="009C21E2" w:rsidRPr="00965614">
        <w:rPr>
          <w:rFonts w:ascii="Arial" w:hAnsi="Arial" w:cs="Arial"/>
          <w:sz w:val="24"/>
          <w:szCs w:val="24"/>
        </w:rPr>
        <w:t xml:space="preserve"> </w:t>
      </w:r>
      <w:r w:rsidR="009C21E2" w:rsidRPr="00965614">
        <w:rPr>
          <w:rFonts w:ascii="Arial" w:hAnsi="Arial" w:cs="Arial"/>
          <w:i/>
          <w:sz w:val="24"/>
          <w:szCs w:val="24"/>
        </w:rPr>
        <w:t>[Amend as appropriate]</w:t>
      </w:r>
    </w:p>
    <w:p w14:paraId="63E2A21B" w14:textId="77777777" w:rsidR="00475E51" w:rsidRPr="00965614" w:rsidRDefault="00475E51" w:rsidP="00475E51">
      <w:pPr>
        <w:spacing w:before="120"/>
        <w:rPr>
          <w:rFonts w:ascii="Arial" w:hAnsi="Arial" w:cs="Arial"/>
          <w:sz w:val="24"/>
          <w:szCs w:val="24"/>
        </w:rPr>
      </w:pPr>
      <w:r w:rsidRPr="00965614">
        <w:rPr>
          <w:rFonts w:ascii="Arial" w:hAnsi="Arial" w:cs="Arial"/>
          <w:sz w:val="24"/>
          <w:szCs w:val="24"/>
        </w:rPr>
        <w:t>A risk assessment was undertaken prior to the commencement of the data storage arrangement.</w:t>
      </w:r>
    </w:p>
    <w:tbl>
      <w:tblPr>
        <w:tblStyle w:val="TableGrid"/>
        <w:tblW w:w="0" w:type="auto"/>
        <w:tblLook w:val="04A0" w:firstRow="1" w:lastRow="0" w:firstColumn="1" w:lastColumn="0" w:noHBand="0" w:noVBand="1"/>
      </w:tblPr>
      <w:tblGrid>
        <w:gridCol w:w="2802"/>
        <w:gridCol w:w="1996"/>
        <w:gridCol w:w="1550"/>
        <w:gridCol w:w="1550"/>
        <w:gridCol w:w="1417"/>
      </w:tblGrid>
      <w:tr w:rsidR="00475E51" w:rsidRPr="00965614" w14:paraId="3E18EED4" w14:textId="77777777" w:rsidTr="00475E51">
        <w:tc>
          <w:tcPr>
            <w:tcW w:w="2802" w:type="dxa"/>
          </w:tcPr>
          <w:p w14:paraId="0871D2C2" w14:textId="77777777" w:rsidR="00475E51" w:rsidRPr="00965614" w:rsidRDefault="00475E51" w:rsidP="00475E51">
            <w:pPr>
              <w:spacing w:before="120"/>
              <w:rPr>
                <w:rFonts w:ascii="Arial" w:hAnsi="Arial" w:cs="Arial"/>
                <w:b/>
                <w:sz w:val="24"/>
                <w:szCs w:val="24"/>
              </w:rPr>
            </w:pPr>
            <w:r w:rsidRPr="00965614">
              <w:rPr>
                <w:rFonts w:ascii="Arial" w:hAnsi="Arial" w:cs="Arial"/>
                <w:b/>
                <w:sz w:val="24"/>
                <w:szCs w:val="24"/>
              </w:rPr>
              <w:t>Information system / categories of records</w:t>
            </w:r>
          </w:p>
        </w:tc>
        <w:tc>
          <w:tcPr>
            <w:tcW w:w="1996" w:type="dxa"/>
          </w:tcPr>
          <w:p w14:paraId="11AF1400" w14:textId="77777777" w:rsidR="00475E51" w:rsidRPr="00965614" w:rsidRDefault="00475E51" w:rsidP="00475E51">
            <w:pPr>
              <w:spacing w:before="120"/>
              <w:rPr>
                <w:rFonts w:ascii="Arial" w:hAnsi="Arial" w:cs="Arial"/>
                <w:b/>
                <w:sz w:val="24"/>
                <w:szCs w:val="24"/>
              </w:rPr>
            </w:pPr>
            <w:r w:rsidRPr="00965614">
              <w:rPr>
                <w:rFonts w:ascii="Arial" w:hAnsi="Arial" w:cs="Arial"/>
                <w:b/>
                <w:sz w:val="24"/>
                <w:szCs w:val="24"/>
              </w:rPr>
              <w:t>Name of service provider</w:t>
            </w:r>
          </w:p>
        </w:tc>
        <w:tc>
          <w:tcPr>
            <w:tcW w:w="1550" w:type="dxa"/>
          </w:tcPr>
          <w:p w14:paraId="049F0E55" w14:textId="77777777" w:rsidR="00475E51" w:rsidRPr="00965614" w:rsidRDefault="00475E51" w:rsidP="00475E51">
            <w:pPr>
              <w:spacing w:before="120"/>
              <w:rPr>
                <w:rFonts w:ascii="Arial" w:hAnsi="Arial" w:cs="Arial"/>
                <w:b/>
                <w:sz w:val="24"/>
                <w:szCs w:val="24"/>
              </w:rPr>
            </w:pPr>
            <w:r w:rsidRPr="00965614">
              <w:rPr>
                <w:rFonts w:ascii="Arial" w:hAnsi="Arial" w:cs="Arial"/>
                <w:b/>
                <w:sz w:val="24"/>
                <w:szCs w:val="24"/>
              </w:rPr>
              <w:t>Geographic location of data centre / cloud storage</w:t>
            </w:r>
          </w:p>
        </w:tc>
        <w:tc>
          <w:tcPr>
            <w:tcW w:w="1550" w:type="dxa"/>
          </w:tcPr>
          <w:p w14:paraId="64F58D8C" w14:textId="77777777" w:rsidR="00475E51" w:rsidRPr="00965614" w:rsidRDefault="00475E51" w:rsidP="00475E51">
            <w:pPr>
              <w:spacing w:before="120"/>
              <w:rPr>
                <w:rFonts w:ascii="Arial" w:hAnsi="Arial" w:cs="Arial"/>
                <w:b/>
                <w:sz w:val="24"/>
                <w:szCs w:val="24"/>
              </w:rPr>
            </w:pPr>
            <w:r w:rsidRPr="00965614">
              <w:rPr>
                <w:rFonts w:ascii="Arial" w:hAnsi="Arial" w:cs="Arial"/>
                <w:b/>
                <w:sz w:val="24"/>
                <w:szCs w:val="24"/>
              </w:rPr>
              <w:t>Geographic location of data centre / cloud storage backups</w:t>
            </w:r>
          </w:p>
        </w:tc>
        <w:tc>
          <w:tcPr>
            <w:tcW w:w="1417" w:type="dxa"/>
          </w:tcPr>
          <w:p w14:paraId="3B441651" w14:textId="77777777" w:rsidR="00475E51" w:rsidRPr="00965614" w:rsidRDefault="00475E51" w:rsidP="00475E51">
            <w:pPr>
              <w:spacing w:before="120"/>
              <w:rPr>
                <w:rFonts w:ascii="Arial" w:hAnsi="Arial" w:cs="Arial"/>
                <w:b/>
                <w:sz w:val="24"/>
                <w:szCs w:val="24"/>
              </w:rPr>
            </w:pPr>
            <w:r w:rsidRPr="00965614">
              <w:rPr>
                <w:rFonts w:ascii="Arial" w:hAnsi="Arial" w:cs="Arial"/>
                <w:b/>
                <w:sz w:val="24"/>
                <w:szCs w:val="24"/>
              </w:rPr>
              <w:t>Risk assessed Y/N</w:t>
            </w:r>
          </w:p>
        </w:tc>
      </w:tr>
      <w:tr w:rsidR="00475E51" w:rsidRPr="00965614" w14:paraId="734A383E" w14:textId="77777777" w:rsidTr="00475E51">
        <w:tc>
          <w:tcPr>
            <w:tcW w:w="2802" w:type="dxa"/>
          </w:tcPr>
          <w:p w14:paraId="5D8F06D7" w14:textId="77777777" w:rsidR="00475E51" w:rsidRPr="00965614" w:rsidRDefault="00475E51" w:rsidP="00475E51">
            <w:pPr>
              <w:spacing w:before="120"/>
              <w:rPr>
                <w:rFonts w:ascii="Arial" w:hAnsi="Arial" w:cs="Arial"/>
                <w:sz w:val="24"/>
                <w:szCs w:val="24"/>
              </w:rPr>
            </w:pPr>
          </w:p>
        </w:tc>
        <w:tc>
          <w:tcPr>
            <w:tcW w:w="1996" w:type="dxa"/>
          </w:tcPr>
          <w:p w14:paraId="53065F6A" w14:textId="77777777" w:rsidR="00475E51" w:rsidRPr="00965614" w:rsidRDefault="00475E51" w:rsidP="00475E51">
            <w:pPr>
              <w:spacing w:before="120"/>
              <w:rPr>
                <w:rFonts w:ascii="Arial" w:hAnsi="Arial" w:cs="Arial"/>
                <w:sz w:val="24"/>
                <w:szCs w:val="24"/>
              </w:rPr>
            </w:pPr>
          </w:p>
        </w:tc>
        <w:tc>
          <w:tcPr>
            <w:tcW w:w="1550" w:type="dxa"/>
          </w:tcPr>
          <w:p w14:paraId="36874245" w14:textId="77777777" w:rsidR="00475E51" w:rsidRPr="00965614" w:rsidRDefault="00475E51" w:rsidP="00475E51">
            <w:pPr>
              <w:spacing w:before="120"/>
              <w:rPr>
                <w:rFonts w:ascii="Arial" w:hAnsi="Arial" w:cs="Arial"/>
                <w:sz w:val="24"/>
                <w:szCs w:val="24"/>
              </w:rPr>
            </w:pPr>
          </w:p>
        </w:tc>
        <w:tc>
          <w:tcPr>
            <w:tcW w:w="1550" w:type="dxa"/>
          </w:tcPr>
          <w:p w14:paraId="7E0625F5" w14:textId="77777777" w:rsidR="00475E51" w:rsidRPr="00965614" w:rsidRDefault="00475E51" w:rsidP="00475E51">
            <w:pPr>
              <w:spacing w:before="120"/>
              <w:rPr>
                <w:rFonts w:ascii="Arial" w:hAnsi="Arial" w:cs="Arial"/>
                <w:sz w:val="24"/>
                <w:szCs w:val="24"/>
              </w:rPr>
            </w:pPr>
          </w:p>
        </w:tc>
        <w:tc>
          <w:tcPr>
            <w:tcW w:w="1417" w:type="dxa"/>
          </w:tcPr>
          <w:p w14:paraId="4CEB207D" w14:textId="77777777" w:rsidR="00475E51" w:rsidRPr="00965614" w:rsidRDefault="00475E51" w:rsidP="00475E51">
            <w:pPr>
              <w:spacing w:before="120"/>
              <w:rPr>
                <w:rFonts w:ascii="Arial" w:hAnsi="Arial" w:cs="Arial"/>
                <w:sz w:val="24"/>
                <w:szCs w:val="24"/>
              </w:rPr>
            </w:pPr>
          </w:p>
        </w:tc>
      </w:tr>
      <w:tr w:rsidR="00475E51" w:rsidRPr="00965614" w14:paraId="1430F96D" w14:textId="77777777" w:rsidTr="00475E51">
        <w:tc>
          <w:tcPr>
            <w:tcW w:w="2802" w:type="dxa"/>
          </w:tcPr>
          <w:p w14:paraId="015CA4C1" w14:textId="77777777" w:rsidR="00475E51" w:rsidRPr="00965614" w:rsidRDefault="00475E51" w:rsidP="00475E51">
            <w:pPr>
              <w:spacing w:before="120"/>
              <w:rPr>
                <w:rFonts w:ascii="Arial" w:hAnsi="Arial" w:cs="Arial"/>
                <w:sz w:val="24"/>
                <w:szCs w:val="24"/>
              </w:rPr>
            </w:pPr>
          </w:p>
        </w:tc>
        <w:tc>
          <w:tcPr>
            <w:tcW w:w="1996" w:type="dxa"/>
          </w:tcPr>
          <w:p w14:paraId="5A2927E6" w14:textId="77777777" w:rsidR="00475E51" w:rsidRPr="00965614" w:rsidRDefault="00475E51" w:rsidP="00475E51">
            <w:pPr>
              <w:spacing w:before="120"/>
              <w:rPr>
                <w:rFonts w:ascii="Arial" w:hAnsi="Arial" w:cs="Arial"/>
                <w:sz w:val="24"/>
                <w:szCs w:val="24"/>
              </w:rPr>
            </w:pPr>
          </w:p>
        </w:tc>
        <w:tc>
          <w:tcPr>
            <w:tcW w:w="1550" w:type="dxa"/>
          </w:tcPr>
          <w:p w14:paraId="77EC8DB3" w14:textId="77777777" w:rsidR="00475E51" w:rsidRPr="00965614" w:rsidRDefault="00475E51" w:rsidP="00475E51">
            <w:pPr>
              <w:spacing w:before="120"/>
              <w:rPr>
                <w:rFonts w:ascii="Arial" w:hAnsi="Arial" w:cs="Arial"/>
                <w:sz w:val="24"/>
                <w:szCs w:val="24"/>
              </w:rPr>
            </w:pPr>
          </w:p>
        </w:tc>
        <w:tc>
          <w:tcPr>
            <w:tcW w:w="1550" w:type="dxa"/>
          </w:tcPr>
          <w:p w14:paraId="49050DF4" w14:textId="77777777" w:rsidR="00475E51" w:rsidRPr="00965614" w:rsidRDefault="00475E51" w:rsidP="00475E51">
            <w:pPr>
              <w:spacing w:before="120"/>
              <w:rPr>
                <w:rFonts w:ascii="Arial" w:hAnsi="Arial" w:cs="Arial"/>
                <w:sz w:val="24"/>
                <w:szCs w:val="24"/>
              </w:rPr>
            </w:pPr>
          </w:p>
        </w:tc>
        <w:tc>
          <w:tcPr>
            <w:tcW w:w="1417" w:type="dxa"/>
          </w:tcPr>
          <w:p w14:paraId="61F52247" w14:textId="77777777" w:rsidR="00475E51" w:rsidRPr="00965614" w:rsidRDefault="00475E51" w:rsidP="00475E51">
            <w:pPr>
              <w:spacing w:before="120"/>
              <w:rPr>
                <w:rFonts w:ascii="Arial" w:hAnsi="Arial" w:cs="Arial"/>
                <w:sz w:val="24"/>
                <w:szCs w:val="24"/>
              </w:rPr>
            </w:pPr>
          </w:p>
        </w:tc>
      </w:tr>
    </w:tbl>
    <w:p w14:paraId="35DD9933" w14:textId="77777777"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58" w:name="_Toc411928906"/>
      <w:bookmarkStart w:id="59" w:name="_Toc238125678"/>
      <w:r w:rsidRPr="00965614">
        <w:rPr>
          <w:rFonts w:ascii="Arial" w:hAnsi="Arial" w:cs="Arial"/>
          <w:b/>
          <w:sz w:val="24"/>
          <w:szCs w:val="24"/>
        </w:rPr>
        <w:t>Storage of Archives</w:t>
      </w:r>
      <w:bookmarkEnd w:id="58"/>
      <w:bookmarkEnd w:id="59"/>
    </w:p>
    <w:p w14:paraId="02497FE7" w14:textId="10579958" w:rsidR="002D60CB" w:rsidRPr="00965614" w:rsidRDefault="002D60CB" w:rsidP="002D60CB">
      <w:pPr>
        <w:spacing w:before="120" w:after="120"/>
        <w:rPr>
          <w:rFonts w:ascii="Arial" w:hAnsi="Arial" w:cs="Arial"/>
          <w:iCs/>
          <w:sz w:val="24"/>
          <w:szCs w:val="24"/>
        </w:rPr>
      </w:pPr>
      <w:r w:rsidRPr="00965614">
        <w:rPr>
          <w:rFonts w:ascii="Arial" w:hAnsi="Arial" w:cs="Arial"/>
          <w:iCs/>
          <w:sz w:val="24"/>
          <w:szCs w:val="24"/>
        </w:rPr>
        <w:t>The &lt;Name of Organisation</w:t>
      </w:r>
      <w:r w:rsidR="00FF5C2F" w:rsidRPr="00965614">
        <w:rPr>
          <w:rFonts w:ascii="Arial" w:hAnsi="Arial" w:cs="Arial"/>
          <w:iCs/>
          <w:sz w:val="24"/>
          <w:szCs w:val="24"/>
        </w:rPr>
        <w:t>’s</w:t>
      </w:r>
      <w:r w:rsidR="00847453" w:rsidRPr="00965614">
        <w:rPr>
          <w:rFonts w:ascii="Arial" w:hAnsi="Arial" w:cs="Arial"/>
          <w:iCs/>
          <w:sz w:val="24"/>
          <w:szCs w:val="24"/>
        </w:rPr>
        <w:t xml:space="preserve">&gt; </w:t>
      </w:r>
      <w:r w:rsidRPr="00965614">
        <w:rPr>
          <w:rFonts w:ascii="Arial" w:hAnsi="Arial" w:cs="Arial"/>
          <w:iCs/>
          <w:sz w:val="24"/>
          <w:szCs w:val="24"/>
        </w:rPr>
        <w:t>storage facilities used to store State archives (in all formats) in its custody meet</w:t>
      </w:r>
      <w:r w:rsidR="00A70969" w:rsidRPr="00965614">
        <w:rPr>
          <w:rFonts w:ascii="Arial" w:hAnsi="Arial" w:cs="Arial"/>
          <w:iCs/>
          <w:sz w:val="24"/>
          <w:szCs w:val="24"/>
        </w:rPr>
        <w:t xml:space="preserve"> / </w:t>
      </w:r>
      <w:r w:rsidR="0035280B" w:rsidRPr="00965614">
        <w:rPr>
          <w:rFonts w:ascii="Arial" w:hAnsi="Arial" w:cs="Arial"/>
          <w:iCs/>
          <w:sz w:val="24"/>
          <w:szCs w:val="24"/>
        </w:rPr>
        <w:t>or do not meet</w:t>
      </w:r>
      <w:r w:rsidR="00A70969" w:rsidRPr="00965614">
        <w:rPr>
          <w:rFonts w:ascii="Arial" w:hAnsi="Arial" w:cs="Arial"/>
          <w:iCs/>
          <w:sz w:val="24"/>
          <w:szCs w:val="24"/>
        </w:rPr>
        <w:t xml:space="preserve"> [</w:t>
      </w:r>
      <w:r w:rsidR="00A70969" w:rsidRPr="00965614">
        <w:rPr>
          <w:rFonts w:ascii="Arial" w:hAnsi="Arial" w:cs="Arial"/>
          <w:i/>
          <w:sz w:val="24"/>
          <w:szCs w:val="24"/>
        </w:rPr>
        <w:t>adjust as appropriate</w:t>
      </w:r>
      <w:r w:rsidR="00A11FB8" w:rsidRPr="00965614">
        <w:rPr>
          <w:rFonts w:ascii="Arial" w:hAnsi="Arial" w:cs="Arial"/>
          <w:iCs/>
          <w:sz w:val="24"/>
          <w:szCs w:val="24"/>
        </w:rPr>
        <w:t>]</w:t>
      </w:r>
      <w:r w:rsidRPr="00965614">
        <w:rPr>
          <w:rFonts w:ascii="Arial" w:hAnsi="Arial" w:cs="Arial"/>
          <w:iCs/>
          <w:sz w:val="24"/>
          <w:szCs w:val="24"/>
        </w:rPr>
        <w:t xml:space="preserve"> the requirements of </w:t>
      </w:r>
      <w:r w:rsidRPr="00965614">
        <w:rPr>
          <w:rFonts w:ascii="Arial" w:hAnsi="Arial" w:cs="Arial"/>
          <w:iCs/>
          <w:sz w:val="24"/>
          <w:szCs w:val="24"/>
        </w:rPr>
        <w:lastRenderedPageBreak/>
        <w:t xml:space="preserve">the </w:t>
      </w:r>
      <w:r w:rsidRPr="00965614">
        <w:rPr>
          <w:rFonts w:ascii="Arial" w:hAnsi="Arial" w:cs="Arial"/>
          <w:i/>
          <w:sz w:val="24"/>
          <w:szCs w:val="24"/>
        </w:rPr>
        <w:t xml:space="preserve">Directions for </w:t>
      </w:r>
      <w:r w:rsidR="00A11FB8" w:rsidRPr="00965614">
        <w:rPr>
          <w:rFonts w:ascii="Arial" w:hAnsi="Arial" w:cs="Arial"/>
          <w:i/>
          <w:sz w:val="24"/>
          <w:szCs w:val="24"/>
        </w:rPr>
        <w:t>k</w:t>
      </w:r>
      <w:r w:rsidRPr="00965614">
        <w:rPr>
          <w:rFonts w:ascii="Arial" w:hAnsi="Arial" w:cs="Arial"/>
          <w:i/>
          <w:sz w:val="24"/>
          <w:szCs w:val="24"/>
        </w:rPr>
        <w:t>eeping State archives awaiting transfer to the State Archives Collection</w:t>
      </w:r>
      <w:r w:rsidR="00BA76E8" w:rsidRPr="00965614">
        <w:rPr>
          <w:rFonts w:ascii="Arial" w:hAnsi="Arial" w:cs="Arial"/>
          <w:iCs/>
          <w:sz w:val="24"/>
          <w:szCs w:val="24"/>
        </w:rPr>
        <w:t xml:space="preserve"> (the Directions)</w:t>
      </w:r>
      <w:r w:rsidRPr="00965614">
        <w:rPr>
          <w:rFonts w:ascii="Arial" w:hAnsi="Arial" w:cs="Arial"/>
          <w:iCs/>
          <w:sz w:val="24"/>
          <w:szCs w:val="24"/>
        </w:rPr>
        <w:t xml:space="preserve"> in respect to:</w:t>
      </w:r>
    </w:p>
    <w:tbl>
      <w:tblPr>
        <w:tblStyle w:val="TableGrid"/>
        <w:tblW w:w="0" w:type="auto"/>
        <w:tblLook w:val="04A0" w:firstRow="1" w:lastRow="0" w:firstColumn="1" w:lastColumn="0" w:noHBand="0" w:noVBand="1"/>
      </w:tblPr>
      <w:tblGrid>
        <w:gridCol w:w="3510"/>
        <w:gridCol w:w="5699"/>
      </w:tblGrid>
      <w:tr w:rsidR="002D60CB" w:rsidRPr="00965614" w14:paraId="0BC214B2" w14:textId="77777777" w:rsidTr="0035280B">
        <w:tc>
          <w:tcPr>
            <w:tcW w:w="3510" w:type="dxa"/>
          </w:tcPr>
          <w:p w14:paraId="58BC72AB" w14:textId="7E2A141B" w:rsidR="002D60CB" w:rsidRPr="00965614" w:rsidRDefault="00BA76E8">
            <w:pPr>
              <w:rPr>
                <w:rFonts w:ascii="Arial" w:hAnsi="Arial" w:cs="Arial"/>
                <w:i/>
                <w:sz w:val="24"/>
                <w:szCs w:val="24"/>
              </w:rPr>
            </w:pPr>
            <w:r w:rsidRPr="00965614">
              <w:rPr>
                <w:rFonts w:ascii="Arial" w:hAnsi="Arial" w:cs="Arial"/>
                <w:i/>
                <w:sz w:val="24"/>
                <w:szCs w:val="24"/>
              </w:rPr>
              <w:t xml:space="preserve">The </w:t>
            </w:r>
            <w:r w:rsidR="002D60CB" w:rsidRPr="00965614">
              <w:rPr>
                <w:rFonts w:ascii="Arial" w:hAnsi="Arial" w:cs="Arial"/>
                <w:i/>
                <w:sz w:val="24"/>
                <w:szCs w:val="24"/>
              </w:rPr>
              <w:t>Direction</w:t>
            </w:r>
            <w:r w:rsidR="00BE243E" w:rsidRPr="00965614">
              <w:rPr>
                <w:rFonts w:ascii="Arial" w:hAnsi="Arial" w:cs="Arial"/>
                <w:i/>
                <w:sz w:val="24"/>
                <w:szCs w:val="24"/>
              </w:rPr>
              <w:t>s</w:t>
            </w:r>
            <w:r w:rsidR="00CD2A2F" w:rsidRPr="00965614">
              <w:rPr>
                <w:rFonts w:ascii="Arial" w:hAnsi="Arial" w:cs="Arial"/>
                <w:i/>
                <w:sz w:val="24"/>
                <w:szCs w:val="24"/>
              </w:rPr>
              <w:t>’</w:t>
            </w:r>
            <w:r w:rsidR="002D60CB" w:rsidRPr="00965614">
              <w:rPr>
                <w:rFonts w:ascii="Arial" w:hAnsi="Arial" w:cs="Arial"/>
                <w:i/>
                <w:sz w:val="24"/>
                <w:szCs w:val="24"/>
              </w:rPr>
              <w:t xml:space="preserve"> </w:t>
            </w:r>
            <w:r w:rsidR="00CD2A2F" w:rsidRPr="00965614">
              <w:rPr>
                <w:rFonts w:ascii="Arial" w:hAnsi="Arial" w:cs="Arial"/>
                <w:i/>
                <w:sz w:val="24"/>
                <w:szCs w:val="24"/>
              </w:rPr>
              <w:t>R</w:t>
            </w:r>
            <w:r w:rsidR="002D60CB" w:rsidRPr="00965614">
              <w:rPr>
                <w:rFonts w:ascii="Arial" w:hAnsi="Arial" w:cs="Arial"/>
                <w:i/>
                <w:sz w:val="24"/>
                <w:szCs w:val="24"/>
              </w:rPr>
              <w:t>eference</w:t>
            </w:r>
            <w:r w:rsidR="00CD2A2F" w:rsidRPr="00965614">
              <w:rPr>
                <w:rFonts w:ascii="Arial" w:hAnsi="Arial" w:cs="Arial"/>
                <w:i/>
                <w:sz w:val="24"/>
                <w:szCs w:val="24"/>
              </w:rPr>
              <w:t xml:space="preserve"> No.</w:t>
            </w:r>
          </w:p>
        </w:tc>
        <w:tc>
          <w:tcPr>
            <w:tcW w:w="5699" w:type="dxa"/>
          </w:tcPr>
          <w:p w14:paraId="5087FB57" w14:textId="0C8EA81C" w:rsidR="002D60CB" w:rsidRPr="00965614" w:rsidRDefault="00BA76E8">
            <w:pPr>
              <w:rPr>
                <w:rFonts w:ascii="Arial" w:hAnsi="Arial" w:cs="Arial"/>
                <w:i/>
                <w:sz w:val="24"/>
                <w:szCs w:val="24"/>
              </w:rPr>
            </w:pPr>
            <w:r w:rsidRPr="00965614">
              <w:rPr>
                <w:rFonts w:ascii="Arial" w:hAnsi="Arial" w:cs="Arial"/>
                <w:i/>
                <w:sz w:val="24"/>
                <w:szCs w:val="24"/>
              </w:rPr>
              <w:t>The conditions in the Directions have been met by the &lt;</w:t>
            </w:r>
            <w:r w:rsidR="00B83368" w:rsidRPr="00965614">
              <w:rPr>
                <w:rFonts w:ascii="Arial" w:hAnsi="Arial" w:cs="Arial"/>
                <w:i/>
                <w:sz w:val="24"/>
                <w:szCs w:val="24"/>
              </w:rPr>
              <w:t>Name of Organisation</w:t>
            </w:r>
            <w:r w:rsidRPr="00965614">
              <w:rPr>
                <w:rFonts w:ascii="Arial" w:hAnsi="Arial" w:cs="Arial"/>
                <w:i/>
                <w:sz w:val="24"/>
                <w:szCs w:val="24"/>
              </w:rPr>
              <w:t xml:space="preserve">&gt; Yes/No. </w:t>
            </w:r>
            <w:r w:rsidR="00155AFD" w:rsidRPr="00965614">
              <w:rPr>
                <w:rFonts w:ascii="Arial" w:hAnsi="Arial" w:cs="Arial"/>
                <w:i/>
                <w:sz w:val="24"/>
                <w:szCs w:val="24"/>
              </w:rPr>
              <w:br/>
            </w:r>
            <w:r w:rsidRPr="00965614">
              <w:rPr>
                <w:rFonts w:ascii="Arial" w:hAnsi="Arial" w:cs="Arial"/>
                <w:i/>
                <w:sz w:val="24"/>
                <w:szCs w:val="24"/>
              </w:rPr>
              <w:t xml:space="preserve">If </w:t>
            </w:r>
            <w:r w:rsidR="00F02B71" w:rsidRPr="00965614">
              <w:rPr>
                <w:rFonts w:ascii="Arial" w:hAnsi="Arial" w:cs="Arial"/>
                <w:i/>
                <w:sz w:val="24"/>
                <w:szCs w:val="24"/>
              </w:rPr>
              <w:t>marked N</w:t>
            </w:r>
            <w:r w:rsidRPr="00965614">
              <w:rPr>
                <w:rFonts w:ascii="Arial" w:hAnsi="Arial" w:cs="Arial"/>
                <w:i/>
                <w:sz w:val="24"/>
                <w:szCs w:val="24"/>
              </w:rPr>
              <w:t>o, please describe any constraints impacting compliance, or list planned improvements with timeframes for completion.</w:t>
            </w:r>
          </w:p>
        </w:tc>
      </w:tr>
      <w:tr w:rsidR="002D60CB" w:rsidRPr="00965614" w14:paraId="1E480DE9" w14:textId="77777777" w:rsidTr="0035280B">
        <w:tc>
          <w:tcPr>
            <w:tcW w:w="3510" w:type="dxa"/>
          </w:tcPr>
          <w:p w14:paraId="2FA0AD35" w14:textId="77777777" w:rsidR="002D60CB" w:rsidRPr="00965614" w:rsidRDefault="002D60CB">
            <w:pPr>
              <w:rPr>
                <w:rFonts w:ascii="Arial" w:hAnsi="Arial" w:cs="Arial"/>
                <w:i/>
                <w:sz w:val="24"/>
                <w:szCs w:val="24"/>
              </w:rPr>
            </w:pPr>
            <w:r w:rsidRPr="00965614">
              <w:rPr>
                <w:rFonts w:ascii="Arial" w:hAnsi="Arial" w:cs="Arial"/>
                <w:i/>
                <w:sz w:val="24"/>
                <w:szCs w:val="24"/>
              </w:rPr>
              <w:t>1. Environmental Conditions</w:t>
            </w:r>
          </w:p>
        </w:tc>
        <w:tc>
          <w:tcPr>
            <w:tcW w:w="5699" w:type="dxa"/>
          </w:tcPr>
          <w:p w14:paraId="42219B1A" w14:textId="77777777" w:rsidR="002D60CB" w:rsidRPr="000500EE" w:rsidRDefault="002D60CB">
            <w:pPr>
              <w:rPr>
                <w:rFonts w:ascii="Arial" w:hAnsi="Arial" w:cs="Arial"/>
                <w:iCs/>
                <w:sz w:val="24"/>
                <w:szCs w:val="24"/>
              </w:rPr>
            </w:pPr>
          </w:p>
        </w:tc>
      </w:tr>
      <w:tr w:rsidR="002D60CB" w:rsidRPr="00965614" w14:paraId="5A6BFA03" w14:textId="77777777" w:rsidTr="0035280B">
        <w:tc>
          <w:tcPr>
            <w:tcW w:w="3510" w:type="dxa"/>
          </w:tcPr>
          <w:p w14:paraId="4D4A78D6" w14:textId="77777777" w:rsidR="002D60CB" w:rsidRPr="00965614" w:rsidRDefault="002D60CB">
            <w:pPr>
              <w:rPr>
                <w:rFonts w:ascii="Arial" w:hAnsi="Arial" w:cs="Arial"/>
                <w:i/>
                <w:sz w:val="24"/>
                <w:szCs w:val="24"/>
              </w:rPr>
            </w:pPr>
            <w:r w:rsidRPr="00965614">
              <w:rPr>
                <w:rFonts w:ascii="Arial" w:hAnsi="Arial" w:cs="Arial"/>
                <w:i/>
                <w:sz w:val="24"/>
                <w:szCs w:val="24"/>
              </w:rPr>
              <w:t>2. Storage Mechanisms</w:t>
            </w:r>
          </w:p>
        </w:tc>
        <w:tc>
          <w:tcPr>
            <w:tcW w:w="5699" w:type="dxa"/>
          </w:tcPr>
          <w:p w14:paraId="3D0A97BD" w14:textId="77777777" w:rsidR="002D60CB" w:rsidRPr="000500EE" w:rsidRDefault="002D60CB">
            <w:pPr>
              <w:rPr>
                <w:rFonts w:ascii="Arial" w:hAnsi="Arial" w:cs="Arial"/>
                <w:iCs/>
                <w:sz w:val="24"/>
                <w:szCs w:val="24"/>
              </w:rPr>
            </w:pPr>
          </w:p>
        </w:tc>
      </w:tr>
      <w:tr w:rsidR="002D60CB" w:rsidRPr="00965614" w14:paraId="5CFCFCAD" w14:textId="77777777" w:rsidTr="0035280B">
        <w:tc>
          <w:tcPr>
            <w:tcW w:w="3510" w:type="dxa"/>
          </w:tcPr>
          <w:p w14:paraId="7B632272" w14:textId="77777777" w:rsidR="002D60CB" w:rsidRPr="00965614" w:rsidRDefault="002D60CB">
            <w:pPr>
              <w:rPr>
                <w:rFonts w:ascii="Arial" w:hAnsi="Arial" w:cs="Arial"/>
                <w:i/>
                <w:sz w:val="24"/>
                <w:szCs w:val="24"/>
              </w:rPr>
            </w:pPr>
            <w:r w:rsidRPr="00965614">
              <w:rPr>
                <w:rFonts w:ascii="Arial" w:hAnsi="Arial" w:cs="Arial"/>
                <w:i/>
                <w:sz w:val="24"/>
                <w:szCs w:val="24"/>
              </w:rPr>
              <w:t>3. Security and Disaster Management</w:t>
            </w:r>
          </w:p>
        </w:tc>
        <w:tc>
          <w:tcPr>
            <w:tcW w:w="5699" w:type="dxa"/>
          </w:tcPr>
          <w:p w14:paraId="252D7C0E" w14:textId="77777777" w:rsidR="002D60CB" w:rsidRPr="000500EE" w:rsidRDefault="002D60CB">
            <w:pPr>
              <w:rPr>
                <w:rFonts w:ascii="Arial" w:hAnsi="Arial" w:cs="Arial"/>
                <w:iCs/>
                <w:sz w:val="24"/>
                <w:szCs w:val="24"/>
              </w:rPr>
            </w:pPr>
          </w:p>
        </w:tc>
      </w:tr>
      <w:tr w:rsidR="002D60CB" w:rsidRPr="00965614" w14:paraId="24ACF839" w14:textId="77777777" w:rsidTr="0035280B">
        <w:tc>
          <w:tcPr>
            <w:tcW w:w="3510" w:type="dxa"/>
          </w:tcPr>
          <w:p w14:paraId="70765FA6" w14:textId="77777777" w:rsidR="002D60CB" w:rsidRPr="00965614" w:rsidRDefault="002D60CB">
            <w:pPr>
              <w:rPr>
                <w:rFonts w:ascii="Arial" w:hAnsi="Arial" w:cs="Arial"/>
                <w:i/>
                <w:sz w:val="24"/>
                <w:szCs w:val="24"/>
              </w:rPr>
            </w:pPr>
            <w:r w:rsidRPr="00965614">
              <w:rPr>
                <w:rFonts w:ascii="Arial" w:hAnsi="Arial" w:cs="Arial"/>
                <w:i/>
                <w:sz w:val="24"/>
                <w:szCs w:val="24"/>
              </w:rPr>
              <w:t>4. Access and Control</w:t>
            </w:r>
          </w:p>
        </w:tc>
        <w:tc>
          <w:tcPr>
            <w:tcW w:w="5699" w:type="dxa"/>
          </w:tcPr>
          <w:p w14:paraId="0840453D" w14:textId="77777777" w:rsidR="002D60CB" w:rsidRPr="000500EE" w:rsidRDefault="002D60CB">
            <w:pPr>
              <w:rPr>
                <w:rFonts w:ascii="Arial" w:hAnsi="Arial" w:cs="Arial"/>
                <w:iCs/>
                <w:sz w:val="24"/>
                <w:szCs w:val="24"/>
              </w:rPr>
            </w:pPr>
          </w:p>
        </w:tc>
      </w:tr>
      <w:tr w:rsidR="002D60CB" w:rsidRPr="00965614" w14:paraId="33A748F6" w14:textId="77777777" w:rsidTr="0035280B">
        <w:tc>
          <w:tcPr>
            <w:tcW w:w="3510" w:type="dxa"/>
          </w:tcPr>
          <w:p w14:paraId="1ABB6BFD" w14:textId="77777777" w:rsidR="002D60CB" w:rsidRPr="00965614" w:rsidRDefault="002D60CB">
            <w:pPr>
              <w:rPr>
                <w:rFonts w:ascii="Arial" w:hAnsi="Arial" w:cs="Arial"/>
                <w:i/>
                <w:sz w:val="24"/>
                <w:szCs w:val="24"/>
              </w:rPr>
            </w:pPr>
            <w:r w:rsidRPr="00965614">
              <w:rPr>
                <w:rFonts w:ascii="Arial" w:hAnsi="Arial" w:cs="Arial"/>
                <w:i/>
                <w:sz w:val="24"/>
                <w:szCs w:val="24"/>
              </w:rPr>
              <w:t>5. Preservation</w:t>
            </w:r>
          </w:p>
        </w:tc>
        <w:tc>
          <w:tcPr>
            <w:tcW w:w="5699" w:type="dxa"/>
          </w:tcPr>
          <w:p w14:paraId="232A951D" w14:textId="77777777" w:rsidR="002D60CB" w:rsidRPr="000500EE" w:rsidRDefault="002D60CB">
            <w:pPr>
              <w:rPr>
                <w:rFonts w:ascii="Arial" w:hAnsi="Arial" w:cs="Arial"/>
                <w:iCs/>
                <w:sz w:val="24"/>
                <w:szCs w:val="24"/>
              </w:rPr>
            </w:pPr>
          </w:p>
        </w:tc>
      </w:tr>
    </w:tbl>
    <w:p w14:paraId="4820C729" w14:textId="77777777" w:rsidR="00BC7F8D" w:rsidRPr="00965614" w:rsidRDefault="00BC7F8D" w:rsidP="003D1D92">
      <w:pPr>
        <w:pStyle w:val="ListParagraph"/>
        <w:spacing w:before="120" w:after="120"/>
        <w:ind w:left="0"/>
        <w:contextualSpacing w:val="0"/>
        <w:rPr>
          <w:rFonts w:ascii="Arial" w:hAnsi="Arial" w:cs="Arial"/>
          <w:i/>
          <w:sz w:val="24"/>
          <w:szCs w:val="24"/>
        </w:rPr>
      </w:pPr>
    </w:p>
    <w:p w14:paraId="058F4D37" w14:textId="0C14103F"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60" w:name="_Toc411928907"/>
      <w:bookmarkStart w:id="61" w:name="_Toc238125679"/>
      <w:r w:rsidRPr="00965614">
        <w:rPr>
          <w:rFonts w:ascii="Arial" w:hAnsi="Arial" w:cs="Arial"/>
          <w:b/>
          <w:sz w:val="24"/>
          <w:szCs w:val="24"/>
        </w:rPr>
        <w:t>Backup</w:t>
      </w:r>
      <w:bookmarkEnd w:id="60"/>
      <w:r w:rsidR="005C2E51" w:rsidRPr="00965614">
        <w:rPr>
          <w:rFonts w:ascii="Arial" w:hAnsi="Arial" w:cs="Arial"/>
          <w:b/>
          <w:sz w:val="24"/>
          <w:szCs w:val="24"/>
        </w:rPr>
        <w:t xml:space="preserve"> Procedures</w:t>
      </w:r>
      <w:bookmarkEnd w:id="61"/>
    </w:p>
    <w:p w14:paraId="4C8C3BDF" w14:textId="333D1364" w:rsidR="008019E0" w:rsidRPr="00965614" w:rsidRDefault="006A0DDF">
      <w:pPr>
        <w:spacing w:before="120" w:after="120"/>
        <w:rPr>
          <w:rFonts w:ascii="Arial" w:hAnsi="Arial" w:cs="Arial"/>
          <w:sz w:val="24"/>
          <w:szCs w:val="24"/>
        </w:rPr>
      </w:pPr>
      <w:r w:rsidRPr="00965614">
        <w:rPr>
          <w:rFonts w:ascii="Arial" w:hAnsi="Arial" w:cs="Arial"/>
          <w:sz w:val="24"/>
          <w:szCs w:val="24"/>
        </w:rPr>
        <w:t xml:space="preserve">Electronic </w:t>
      </w:r>
      <w:r w:rsidR="005147A5" w:rsidRPr="00965614">
        <w:rPr>
          <w:rFonts w:ascii="Arial" w:hAnsi="Arial" w:cs="Arial"/>
          <w:sz w:val="24"/>
          <w:szCs w:val="24"/>
        </w:rPr>
        <w:t>records</w:t>
      </w:r>
      <w:r w:rsidRPr="00965614">
        <w:rPr>
          <w:rFonts w:ascii="Arial" w:hAnsi="Arial" w:cs="Arial"/>
          <w:sz w:val="24"/>
          <w:szCs w:val="24"/>
        </w:rPr>
        <w:t>/digital information</w:t>
      </w:r>
      <w:r w:rsidR="005147A5" w:rsidRPr="00965614">
        <w:rPr>
          <w:rFonts w:ascii="Arial" w:hAnsi="Arial" w:cs="Arial"/>
          <w:sz w:val="24"/>
          <w:szCs w:val="24"/>
        </w:rPr>
        <w:t xml:space="preserve"> of the &lt;Name of Organisation&gt; are backed up </w:t>
      </w:r>
      <w:r w:rsidR="00531F99" w:rsidRPr="00965614">
        <w:rPr>
          <w:rFonts w:ascii="Arial" w:hAnsi="Arial" w:cs="Arial"/>
          <w:sz w:val="24"/>
          <w:szCs w:val="24"/>
        </w:rPr>
        <w:t>using</w:t>
      </w:r>
      <w:r w:rsidR="00C61D73" w:rsidRPr="00965614">
        <w:rPr>
          <w:rFonts w:ascii="Arial" w:hAnsi="Arial" w:cs="Arial"/>
          <w:sz w:val="24"/>
          <w:szCs w:val="24"/>
        </w:rPr>
        <w:t xml:space="preserve"> </w:t>
      </w:r>
      <w:r w:rsidR="00C61D73" w:rsidRPr="00965614">
        <w:rPr>
          <w:rFonts w:ascii="Arial" w:hAnsi="Arial" w:cs="Arial"/>
          <w:i/>
          <w:iCs/>
          <w:sz w:val="24"/>
          <w:szCs w:val="24"/>
        </w:rPr>
        <w:t>[cloud storage / mirrored servers / tape storage]</w:t>
      </w:r>
      <w:r w:rsidR="00C61D73" w:rsidRPr="00965614">
        <w:rPr>
          <w:rFonts w:ascii="Arial" w:hAnsi="Arial" w:cs="Arial"/>
          <w:sz w:val="24"/>
          <w:szCs w:val="24"/>
        </w:rPr>
        <w:t xml:space="preserve"> </w:t>
      </w:r>
      <w:r w:rsidR="00C61D73" w:rsidRPr="00965614">
        <w:rPr>
          <w:rFonts w:ascii="Arial" w:hAnsi="Arial" w:cs="Arial"/>
          <w:i/>
          <w:iCs/>
          <w:sz w:val="24"/>
          <w:szCs w:val="24"/>
        </w:rPr>
        <w:t>[delete/a</w:t>
      </w:r>
      <w:r w:rsidR="00FF3862" w:rsidRPr="00965614">
        <w:rPr>
          <w:rFonts w:ascii="Arial" w:hAnsi="Arial" w:cs="Arial"/>
          <w:i/>
          <w:iCs/>
          <w:sz w:val="24"/>
          <w:szCs w:val="24"/>
        </w:rPr>
        <w:t>mend</w:t>
      </w:r>
      <w:r w:rsidR="00C61D73" w:rsidRPr="00965614">
        <w:rPr>
          <w:rFonts w:ascii="Arial" w:hAnsi="Arial" w:cs="Arial"/>
          <w:i/>
          <w:iCs/>
          <w:sz w:val="24"/>
          <w:szCs w:val="24"/>
        </w:rPr>
        <w:t xml:space="preserve"> as appropriate]</w:t>
      </w:r>
      <w:r w:rsidR="00C61D73" w:rsidRPr="00965614">
        <w:rPr>
          <w:rFonts w:ascii="Arial" w:hAnsi="Arial" w:cs="Arial"/>
          <w:sz w:val="24"/>
          <w:szCs w:val="24"/>
        </w:rPr>
        <w:t>.</w:t>
      </w:r>
    </w:p>
    <w:p w14:paraId="59196CAA" w14:textId="71C86590" w:rsidR="005147A5" w:rsidRPr="00965614" w:rsidRDefault="0085345E" w:rsidP="00ED4BEF">
      <w:pPr>
        <w:spacing w:before="120" w:after="120"/>
        <w:rPr>
          <w:rFonts w:ascii="Arial" w:hAnsi="Arial" w:cs="Arial"/>
          <w:sz w:val="24"/>
          <w:szCs w:val="24"/>
        </w:rPr>
      </w:pPr>
      <w:r w:rsidRPr="00965614">
        <w:rPr>
          <w:rFonts w:ascii="Arial" w:hAnsi="Arial" w:cs="Arial"/>
          <w:sz w:val="24"/>
          <w:szCs w:val="24"/>
        </w:rPr>
        <w:t>Backups are made</w:t>
      </w:r>
      <w:r w:rsidRPr="00965614">
        <w:rPr>
          <w:rFonts w:ascii="Arial" w:hAnsi="Arial" w:cs="Arial"/>
          <w:i/>
          <w:iCs/>
          <w:sz w:val="24"/>
          <w:szCs w:val="24"/>
        </w:rPr>
        <w:t xml:space="preserve"> daily/weekly/monthly/six monthly </w:t>
      </w:r>
      <w:r w:rsidRPr="00965614">
        <w:rPr>
          <w:rFonts w:ascii="Arial" w:hAnsi="Arial" w:cs="Arial"/>
          <w:sz w:val="24"/>
          <w:szCs w:val="24"/>
        </w:rPr>
        <w:t xml:space="preserve">and are retained for a period </w:t>
      </w:r>
      <w:r w:rsidRPr="00965614">
        <w:rPr>
          <w:rFonts w:ascii="Arial" w:hAnsi="Arial" w:cs="Arial"/>
          <w:i/>
          <w:iCs/>
          <w:sz w:val="24"/>
          <w:szCs w:val="24"/>
        </w:rPr>
        <w:t xml:space="preserve">[insert number of days/weeks/other timeframe] </w:t>
      </w:r>
      <w:r w:rsidRPr="00965614">
        <w:rPr>
          <w:rFonts w:ascii="Arial" w:hAnsi="Arial" w:cs="Arial"/>
          <w:sz w:val="24"/>
          <w:szCs w:val="24"/>
        </w:rPr>
        <w:t xml:space="preserve">before being overwritten.  </w:t>
      </w:r>
      <w:r w:rsidR="005147A5" w:rsidRPr="00965614">
        <w:rPr>
          <w:rFonts w:ascii="Arial" w:hAnsi="Arial" w:cs="Arial"/>
          <w:sz w:val="24"/>
          <w:szCs w:val="24"/>
        </w:rPr>
        <w:t>The backups are stored offsite</w:t>
      </w:r>
      <w:r w:rsidR="004A15B4" w:rsidRPr="00965614">
        <w:rPr>
          <w:rFonts w:ascii="Arial" w:hAnsi="Arial" w:cs="Arial"/>
          <w:sz w:val="24"/>
          <w:szCs w:val="24"/>
        </w:rPr>
        <w:t xml:space="preserve"> at </w:t>
      </w:r>
      <w:r w:rsidR="004A15B4" w:rsidRPr="00965614">
        <w:rPr>
          <w:rFonts w:ascii="Arial" w:hAnsi="Arial" w:cs="Arial"/>
          <w:i/>
          <w:iCs/>
          <w:sz w:val="24"/>
          <w:szCs w:val="24"/>
        </w:rPr>
        <w:t>[insert location]</w:t>
      </w:r>
      <w:r w:rsidR="004A15B4" w:rsidRPr="00965614">
        <w:rPr>
          <w:rFonts w:ascii="Arial" w:hAnsi="Arial" w:cs="Arial"/>
          <w:sz w:val="24"/>
          <w:szCs w:val="24"/>
        </w:rPr>
        <w:t xml:space="preserve"> and transferred there on a </w:t>
      </w:r>
      <w:r w:rsidR="004A15B4" w:rsidRPr="00965614">
        <w:rPr>
          <w:rFonts w:ascii="Arial" w:hAnsi="Arial" w:cs="Arial"/>
          <w:i/>
          <w:iCs/>
          <w:sz w:val="24"/>
          <w:szCs w:val="24"/>
        </w:rPr>
        <w:t>[daily/weekly/etc</w:t>
      </w:r>
      <w:r w:rsidR="00D474DC">
        <w:rPr>
          <w:rFonts w:ascii="Arial" w:hAnsi="Arial" w:cs="Arial"/>
          <w:i/>
          <w:iCs/>
          <w:sz w:val="24"/>
          <w:szCs w:val="24"/>
        </w:rPr>
        <w:t>.</w:t>
      </w:r>
      <w:r w:rsidR="004A15B4" w:rsidRPr="00965614">
        <w:rPr>
          <w:rFonts w:ascii="Arial" w:hAnsi="Arial" w:cs="Arial"/>
          <w:i/>
          <w:iCs/>
          <w:sz w:val="24"/>
          <w:szCs w:val="24"/>
        </w:rPr>
        <w:t>]</w:t>
      </w:r>
      <w:r w:rsidR="004A15B4" w:rsidRPr="00965614">
        <w:rPr>
          <w:rFonts w:ascii="Arial" w:hAnsi="Arial" w:cs="Arial"/>
          <w:sz w:val="24"/>
          <w:szCs w:val="24"/>
        </w:rPr>
        <w:t xml:space="preserve"> basis </w:t>
      </w:r>
      <w:r w:rsidR="004A15B4" w:rsidRPr="00965614">
        <w:rPr>
          <w:rFonts w:ascii="Arial" w:hAnsi="Arial" w:cs="Arial"/>
          <w:i/>
          <w:iCs/>
          <w:sz w:val="24"/>
          <w:szCs w:val="24"/>
        </w:rPr>
        <w:t>[delete/</w:t>
      </w:r>
      <w:r w:rsidR="005409F9" w:rsidRPr="00965614">
        <w:rPr>
          <w:rFonts w:ascii="Arial" w:hAnsi="Arial" w:cs="Arial"/>
          <w:i/>
          <w:iCs/>
          <w:sz w:val="24"/>
          <w:szCs w:val="24"/>
        </w:rPr>
        <w:t>amend</w:t>
      </w:r>
      <w:r w:rsidR="004A15B4" w:rsidRPr="00965614">
        <w:rPr>
          <w:rFonts w:ascii="Arial" w:hAnsi="Arial" w:cs="Arial"/>
          <w:i/>
          <w:iCs/>
          <w:sz w:val="24"/>
          <w:szCs w:val="24"/>
        </w:rPr>
        <w:t xml:space="preserve"> as appropriate]</w:t>
      </w:r>
      <w:r w:rsidR="004A15B4" w:rsidRPr="00965614">
        <w:rPr>
          <w:rFonts w:ascii="Arial" w:hAnsi="Arial" w:cs="Arial"/>
          <w:sz w:val="24"/>
          <w:szCs w:val="24"/>
        </w:rPr>
        <w:t>.</w:t>
      </w:r>
    </w:p>
    <w:p w14:paraId="76FA2B89" w14:textId="77777777" w:rsidR="00077BCD" w:rsidRPr="00965614" w:rsidRDefault="00077BCD" w:rsidP="00077BCD">
      <w:pPr>
        <w:pStyle w:val="ListParagraph"/>
        <w:spacing w:before="120" w:after="120"/>
        <w:ind w:left="0"/>
        <w:rPr>
          <w:rFonts w:ascii="Arial" w:hAnsi="Arial" w:cs="Arial"/>
          <w:sz w:val="24"/>
          <w:szCs w:val="24"/>
        </w:rPr>
      </w:pPr>
      <w:r w:rsidRPr="00965614">
        <w:rPr>
          <w:rFonts w:ascii="Arial" w:hAnsi="Arial" w:cs="Arial"/>
          <w:sz w:val="24"/>
          <w:szCs w:val="24"/>
        </w:rPr>
        <w:t xml:space="preserve">Checks are performed to confirm that backups have been completed successfully, and that data can be retrieved accurately over time. </w:t>
      </w:r>
      <w:r w:rsidRPr="00965614">
        <w:rPr>
          <w:rFonts w:ascii="Arial" w:hAnsi="Arial" w:cs="Arial"/>
          <w:i/>
          <w:iCs/>
          <w:sz w:val="24"/>
          <w:szCs w:val="24"/>
        </w:rPr>
        <w:t>[Describe processes in place for checking backups, and/or refer to relevant policies/procedures]</w:t>
      </w:r>
    </w:p>
    <w:p w14:paraId="554DBC9E" w14:textId="77777777" w:rsidR="00C75D0F" w:rsidRPr="00965614" w:rsidRDefault="00C75D0F" w:rsidP="003D1D92">
      <w:pPr>
        <w:pStyle w:val="ListParagraph"/>
        <w:spacing w:before="120" w:after="120"/>
        <w:ind w:left="0"/>
        <w:contextualSpacing w:val="0"/>
        <w:rPr>
          <w:rFonts w:ascii="Arial" w:hAnsi="Arial" w:cs="Arial"/>
          <w:sz w:val="24"/>
          <w:szCs w:val="24"/>
        </w:rPr>
      </w:pPr>
    </w:p>
    <w:p w14:paraId="2B326CCA" w14:textId="77777777"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62" w:name="_Toc411928908"/>
      <w:bookmarkStart w:id="63" w:name="_Toc238125680"/>
      <w:r w:rsidRPr="00965614">
        <w:rPr>
          <w:rFonts w:ascii="Arial" w:hAnsi="Arial" w:cs="Arial"/>
          <w:b/>
          <w:sz w:val="24"/>
          <w:szCs w:val="24"/>
        </w:rPr>
        <w:t>Quantity of Records</w:t>
      </w:r>
      <w:bookmarkEnd w:id="62"/>
      <w:bookmarkEnd w:id="63"/>
    </w:p>
    <w:p w14:paraId="57ADE820" w14:textId="5CD8DA54" w:rsidR="009C21E2" w:rsidRPr="00965614" w:rsidRDefault="003D1D92" w:rsidP="00443E2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has custody of:</w:t>
      </w:r>
    </w:p>
    <w:p w14:paraId="45AF0930" w14:textId="28BCDCE9" w:rsidR="003D1D92" w:rsidRPr="00965614" w:rsidRDefault="009C21E2" w:rsidP="009C21E2">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i/>
          <w:sz w:val="24"/>
          <w:szCs w:val="24"/>
        </w:rPr>
        <w:t>[insert number]</w:t>
      </w:r>
      <w:r w:rsidRPr="00965614">
        <w:rPr>
          <w:rFonts w:ascii="Arial" w:hAnsi="Arial" w:cs="Arial"/>
          <w:sz w:val="24"/>
          <w:szCs w:val="24"/>
        </w:rPr>
        <w:t xml:space="preserve"> linear metres of hard copy State archives</w:t>
      </w:r>
      <w:r w:rsidR="00805AD6" w:rsidRPr="00965614">
        <w:rPr>
          <w:rFonts w:ascii="Arial" w:hAnsi="Arial" w:cs="Arial"/>
          <w:sz w:val="24"/>
          <w:szCs w:val="24"/>
        </w:rPr>
        <w:t xml:space="preserve">, </w:t>
      </w:r>
      <w:r w:rsidR="00A5027C" w:rsidRPr="00965614">
        <w:rPr>
          <w:rFonts w:ascii="Arial" w:hAnsi="Arial" w:cs="Arial"/>
          <w:sz w:val="24"/>
          <w:szCs w:val="24"/>
        </w:rPr>
        <w:t xml:space="preserve">as identified under </w:t>
      </w:r>
      <w:r w:rsidR="00157133" w:rsidRPr="00965614">
        <w:rPr>
          <w:rFonts w:ascii="Arial" w:hAnsi="Arial" w:cs="Arial"/>
          <w:sz w:val="24"/>
          <w:szCs w:val="24"/>
        </w:rPr>
        <w:t xml:space="preserve">the </w:t>
      </w:r>
      <w:r w:rsidR="00A5027C" w:rsidRPr="00965614">
        <w:rPr>
          <w:rFonts w:ascii="Arial" w:hAnsi="Arial" w:cs="Arial"/>
          <w:sz w:val="24"/>
          <w:szCs w:val="24"/>
        </w:rPr>
        <w:t>relevant approved retention and disposal authority</w:t>
      </w:r>
      <w:r w:rsidR="000C0327" w:rsidRPr="00965614">
        <w:rPr>
          <w:rFonts w:ascii="Arial" w:hAnsi="Arial" w:cs="Arial"/>
          <w:sz w:val="24"/>
          <w:szCs w:val="24"/>
        </w:rPr>
        <w:t>/ies</w:t>
      </w:r>
      <w:r w:rsidR="00805AD6" w:rsidRPr="00965614">
        <w:rPr>
          <w:rFonts w:ascii="Arial" w:hAnsi="Arial" w:cs="Arial"/>
          <w:sz w:val="24"/>
          <w:szCs w:val="24"/>
        </w:rPr>
        <w:t>,</w:t>
      </w:r>
      <w:r w:rsidR="00A5027C" w:rsidRPr="00965614">
        <w:rPr>
          <w:rFonts w:ascii="Arial" w:hAnsi="Arial" w:cs="Arial"/>
          <w:sz w:val="24"/>
          <w:szCs w:val="24"/>
        </w:rPr>
        <w:t xml:space="preserve"> </w:t>
      </w:r>
      <w:r w:rsidRPr="00965614">
        <w:rPr>
          <w:rFonts w:ascii="Arial" w:hAnsi="Arial" w:cs="Arial"/>
          <w:sz w:val="24"/>
          <w:szCs w:val="24"/>
        </w:rPr>
        <w:t>stored onsite/offsite</w:t>
      </w:r>
      <w:r w:rsidR="00A5027C" w:rsidRPr="00965614">
        <w:rPr>
          <w:rFonts w:ascii="Arial" w:hAnsi="Arial" w:cs="Arial"/>
          <w:sz w:val="24"/>
          <w:szCs w:val="24"/>
        </w:rPr>
        <w:t>.</w:t>
      </w:r>
    </w:p>
    <w:p w14:paraId="06965070" w14:textId="77777777" w:rsidR="00A5027C" w:rsidRPr="00965614" w:rsidRDefault="00A5027C" w:rsidP="00A5027C">
      <w:pPr>
        <w:spacing w:after="0"/>
        <w:rPr>
          <w:rFonts w:ascii="Arial" w:hAnsi="Arial" w:cs="Arial"/>
          <w:i/>
          <w:sz w:val="24"/>
          <w:szCs w:val="24"/>
        </w:rPr>
      </w:pPr>
      <w:r w:rsidRPr="00965614">
        <w:rPr>
          <w:rFonts w:ascii="Arial" w:hAnsi="Arial" w:cs="Arial"/>
          <w:i/>
          <w:sz w:val="24"/>
          <w:szCs w:val="24"/>
        </w:rPr>
        <w:t>[</w:t>
      </w:r>
      <w:r w:rsidRPr="00965614">
        <w:rPr>
          <w:rFonts w:ascii="Arial" w:hAnsi="Arial" w:cs="Arial"/>
          <w:b/>
          <w:i/>
          <w:sz w:val="24"/>
          <w:szCs w:val="24"/>
        </w:rPr>
        <w:t>Note:</w:t>
      </w:r>
      <w:r w:rsidRPr="00965614">
        <w:rPr>
          <w:rFonts w:ascii="Arial" w:hAnsi="Arial" w:cs="Arial"/>
          <w:i/>
          <w:sz w:val="24"/>
          <w:szCs w:val="24"/>
        </w:rPr>
        <w:t xml:space="preserve"> </w:t>
      </w:r>
    </w:p>
    <w:p w14:paraId="4F988D83" w14:textId="77777777" w:rsidR="00A5027C" w:rsidRPr="00965614" w:rsidRDefault="00A5027C" w:rsidP="00A5027C">
      <w:pPr>
        <w:pStyle w:val="ListParagraph"/>
        <w:numPr>
          <w:ilvl w:val="0"/>
          <w:numId w:val="9"/>
        </w:numPr>
        <w:spacing w:after="0"/>
        <w:rPr>
          <w:rFonts w:ascii="Arial" w:hAnsi="Arial" w:cs="Arial"/>
          <w:i/>
          <w:sz w:val="24"/>
          <w:szCs w:val="24"/>
        </w:rPr>
      </w:pPr>
      <w:r w:rsidRPr="00965614">
        <w:rPr>
          <w:rFonts w:ascii="Arial" w:hAnsi="Arial" w:cs="Arial"/>
          <w:i/>
          <w:sz w:val="24"/>
          <w:szCs w:val="24"/>
        </w:rPr>
        <w:t>To measure in linear meters, measure the length of the hard copy files / boxes on a shelf. This is the linear meterage.</w:t>
      </w:r>
    </w:p>
    <w:p w14:paraId="2A79B69A" w14:textId="7073B1AE" w:rsidR="00A5027C" w:rsidRPr="00965614" w:rsidRDefault="00A5027C" w:rsidP="00A5027C">
      <w:pPr>
        <w:spacing w:before="120" w:after="0" w:line="240" w:lineRule="auto"/>
        <w:ind w:left="720"/>
        <w:rPr>
          <w:rFonts w:ascii="Arial" w:hAnsi="Arial" w:cs="Arial"/>
          <w:i/>
          <w:sz w:val="24"/>
          <w:szCs w:val="24"/>
        </w:rPr>
      </w:pPr>
      <w:r w:rsidRPr="00965614">
        <w:rPr>
          <w:rFonts w:ascii="Arial" w:hAnsi="Arial" w:cs="Arial"/>
          <w:i/>
          <w:sz w:val="24"/>
          <w:szCs w:val="24"/>
        </w:rPr>
        <w:t xml:space="preserve">If records are boxed in standard type 1 archive boxes (385mm x 250mm x 168mm) these measure 0.16m in width. So, x number of boxes multiplied by 0.16. </w:t>
      </w:r>
    </w:p>
    <w:p w14:paraId="1A5F0DE3" w14:textId="77777777" w:rsidR="00A5027C" w:rsidRPr="00965614" w:rsidRDefault="00A5027C" w:rsidP="00A5027C">
      <w:pPr>
        <w:spacing w:before="120" w:after="0" w:line="240" w:lineRule="auto"/>
        <w:ind w:left="720"/>
        <w:rPr>
          <w:rFonts w:ascii="Arial" w:hAnsi="Arial" w:cs="Arial"/>
          <w:i/>
          <w:sz w:val="24"/>
          <w:szCs w:val="24"/>
        </w:rPr>
      </w:pPr>
      <w:r w:rsidRPr="00965614">
        <w:rPr>
          <w:rFonts w:ascii="Arial" w:hAnsi="Arial" w:cs="Arial"/>
          <w:i/>
          <w:sz w:val="24"/>
          <w:szCs w:val="24"/>
        </w:rPr>
        <w:t xml:space="preserve">Commercial archive boxes (e.g. Recall boxes) are typically wider so the measurements will change. </w:t>
      </w:r>
    </w:p>
    <w:p w14:paraId="4BA46C12" w14:textId="77777777" w:rsidR="00A5027C" w:rsidRPr="00965614" w:rsidRDefault="00A5027C" w:rsidP="00A5027C">
      <w:pPr>
        <w:spacing w:before="120" w:after="0" w:line="240" w:lineRule="auto"/>
        <w:ind w:left="720"/>
        <w:rPr>
          <w:rFonts w:ascii="Arial" w:hAnsi="Arial" w:cs="Arial"/>
          <w:i/>
          <w:sz w:val="24"/>
          <w:szCs w:val="24"/>
        </w:rPr>
      </w:pPr>
      <w:r w:rsidRPr="00965614">
        <w:rPr>
          <w:rFonts w:ascii="Arial" w:hAnsi="Arial" w:cs="Arial"/>
          <w:i/>
          <w:sz w:val="24"/>
          <w:szCs w:val="24"/>
        </w:rPr>
        <w:t xml:space="preserve">If you are converting square metres into linear metres, the conversion is 1sqm = 12 linear metres for standard compactus shelving. </w:t>
      </w:r>
    </w:p>
    <w:p w14:paraId="7DD2C7A0" w14:textId="77777777" w:rsidR="00A5027C" w:rsidRPr="00965614" w:rsidRDefault="00A5027C" w:rsidP="23AF3E54">
      <w:pPr>
        <w:pStyle w:val="ListParagraph"/>
        <w:numPr>
          <w:ilvl w:val="0"/>
          <w:numId w:val="9"/>
        </w:numPr>
        <w:spacing w:before="120" w:after="120"/>
        <w:rPr>
          <w:rFonts w:ascii="Arial" w:hAnsi="Arial" w:cs="Arial"/>
          <w:i/>
          <w:iCs/>
          <w:sz w:val="24"/>
          <w:szCs w:val="24"/>
        </w:rPr>
      </w:pPr>
      <w:r w:rsidRPr="00965614">
        <w:rPr>
          <w:rFonts w:ascii="Arial" w:hAnsi="Arial" w:cs="Arial"/>
          <w:i/>
          <w:iCs/>
          <w:sz w:val="24"/>
          <w:szCs w:val="24"/>
        </w:rPr>
        <w:t>Do not include quantity of archives which have already been transferred to the State Records Office (SRO)].</w:t>
      </w:r>
    </w:p>
    <w:p w14:paraId="1BB363F2" w14:textId="18061CA5" w:rsidR="007A6290" w:rsidRPr="00965614" w:rsidRDefault="007A6290" w:rsidP="00475E51">
      <w:pPr>
        <w:spacing w:after="0"/>
        <w:rPr>
          <w:rFonts w:ascii="Arial" w:hAnsi="Arial" w:cs="Arial"/>
          <w:i/>
          <w:sz w:val="24"/>
          <w:szCs w:val="24"/>
        </w:rPr>
      </w:pPr>
    </w:p>
    <w:p w14:paraId="6D7DC1F2" w14:textId="77777777"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64" w:name="_Toc411928909"/>
      <w:bookmarkStart w:id="65" w:name="_Toc238125681"/>
      <w:r w:rsidRPr="00965614">
        <w:rPr>
          <w:rFonts w:ascii="Arial" w:hAnsi="Arial" w:cs="Arial"/>
          <w:b/>
          <w:sz w:val="24"/>
          <w:szCs w:val="24"/>
        </w:rPr>
        <w:lastRenderedPageBreak/>
        <w:t>Security and Access</w:t>
      </w:r>
      <w:bookmarkEnd w:id="64"/>
      <w:bookmarkEnd w:id="65"/>
    </w:p>
    <w:p w14:paraId="231C5AE0" w14:textId="532EC933" w:rsidR="006552AD" w:rsidRPr="00965614" w:rsidRDefault="006552AD" w:rsidP="006552AD">
      <w:pPr>
        <w:pStyle w:val="ListParagraph"/>
        <w:spacing w:before="120" w:after="120"/>
        <w:ind w:left="0"/>
        <w:contextualSpacing w:val="0"/>
        <w:rPr>
          <w:rFonts w:ascii="Arial" w:hAnsi="Arial" w:cs="Arial"/>
          <w:sz w:val="24"/>
          <w:szCs w:val="24"/>
        </w:rPr>
      </w:pPr>
      <w:r w:rsidRPr="00965614">
        <w:rPr>
          <w:rFonts w:ascii="Arial" w:hAnsi="Arial" w:cs="Arial"/>
          <w:sz w:val="24"/>
          <w:szCs w:val="24"/>
        </w:rPr>
        <w:t>The following security measures have been implemented by the &lt;Name of Organisation&gt; to prevent unauthorised access to records:</w:t>
      </w:r>
    </w:p>
    <w:p w14:paraId="11D71340" w14:textId="77777777" w:rsidR="006552AD" w:rsidRPr="00965614" w:rsidRDefault="006552AD" w:rsidP="006552AD">
      <w:pPr>
        <w:pStyle w:val="ListParagraph"/>
        <w:numPr>
          <w:ilvl w:val="0"/>
          <w:numId w:val="6"/>
        </w:numPr>
        <w:spacing w:after="0"/>
        <w:ind w:left="714" w:hanging="357"/>
        <w:rPr>
          <w:rFonts w:ascii="Arial" w:hAnsi="Arial" w:cs="Arial"/>
          <w:sz w:val="24"/>
          <w:szCs w:val="24"/>
        </w:rPr>
      </w:pPr>
      <w:r w:rsidRPr="00965614">
        <w:rPr>
          <w:rFonts w:ascii="Arial" w:hAnsi="Arial" w:cs="Arial"/>
          <w:sz w:val="24"/>
          <w:szCs w:val="24"/>
        </w:rPr>
        <w:t>Hard copy records are stored in a locked/secure room accessible only to records staff.  A bar code system is in place to enable the tracking of records.</w:t>
      </w:r>
      <w:r w:rsidRPr="00965614">
        <w:rPr>
          <w:rFonts w:ascii="Arial" w:hAnsi="Arial" w:cs="Arial"/>
          <w:i/>
          <w:iCs/>
          <w:sz w:val="24"/>
          <w:szCs w:val="24"/>
        </w:rPr>
        <w:t xml:space="preserve">  [Amend as appropriate]</w:t>
      </w:r>
      <w:r w:rsidRPr="00965614">
        <w:rPr>
          <w:rFonts w:ascii="Arial" w:hAnsi="Arial" w:cs="Arial"/>
          <w:sz w:val="24"/>
          <w:szCs w:val="24"/>
        </w:rPr>
        <w:t xml:space="preserve">.  </w:t>
      </w:r>
    </w:p>
    <w:p w14:paraId="030A49DB" w14:textId="24F89713" w:rsidR="006552AD" w:rsidRPr="00965614" w:rsidRDefault="006552AD" w:rsidP="006552AD">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Hard copy records stored offsite are located at </w:t>
      </w:r>
      <w:r w:rsidRPr="00965614">
        <w:rPr>
          <w:rFonts w:ascii="Arial" w:hAnsi="Arial" w:cs="Arial"/>
          <w:i/>
          <w:sz w:val="24"/>
          <w:szCs w:val="24"/>
        </w:rPr>
        <w:t xml:space="preserve">[insert details, whether or not at a commercial facility approved under the </w:t>
      </w:r>
      <w:r w:rsidR="00C336BA" w:rsidRPr="00965614">
        <w:rPr>
          <w:rFonts w:ascii="Arial" w:hAnsi="Arial" w:cs="Arial"/>
          <w:i/>
          <w:iCs/>
          <w:sz w:val="24"/>
          <w:szCs w:val="24"/>
        </w:rPr>
        <w:t>Common Use Arrangement CUAREC2015</w:t>
      </w:r>
      <w:r w:rsidRPr="00965614">
        <w:rPr>
          <w:rFonts w:ascii="Arial" w:hAnsi="Arial" w:cs="Arial"/>
          <w:i/>
          <w:iCs/>
          <w:sz w:val="24"/>
          <w:szCs w:val="24"/>
        </w:rPr>
        <w:t xml:space="preserve">, </w:t>
      </w:r>
      <w:r w:rsidRPr="00965614">
        <w:rPr>
          <w:rFonts w:ascii="Arial" w:hAnsi="Arial" w:cs="Arial"/>
          <w:i/>
          <w:sz w:val="24"/>
          <w:szCs w:val="24"/>
        </w:rPr>
        <w:t>and describe</w:t>
      </w:r>
      <w:r w:rsidR="0010516B" w:rsidRPr="00965614">
        <w:rPr>
          <w:rFonts w:ascii="Arial" w:hAnsi="Arial" w:cs="Arial"/>
          <w:i/>
          <w:sz w:val="24"/>
          <w:szCs w:val="24"/>
        </w:rPr>
        <w:t xml:space="preserve"> security </w:t>
      </w:r>
      <w:r w:rsidR="006B011A" w:rsidRPr="00965614">
        <w:rPr>
          <w:rFonts w:ascii="Arial" w:hAnsi="Arial" w:cs="Arial"/>
          <w:i/>
          <w:sz w:val="24"/>
          <w:szCs w:val="24"/>
        </w:rPr>
        <w:t>measures</w:t>
      </w:r>
      <w:r w:rsidRPr="00965614">
        <w:rPr>
          <w:rFonts w:ascii="Arial" w:hAnsi="Arial" w:cs="Arial"/>
          <w:i/>
          <w:sz w:val="24"/>
          <w:szCs w:val="24"/>
        </w:rPr>
        <w:t>]</w:t>
      </w:r>
      <w:r w:rsidRPr="00965614">
        <w:rPr>
          <w:rFonts w:ascii="Arial" w:hAnsi="Arial" w:cs="Arial"/>
          <w:sz w:val="24"/>
          <w:szCs w:val="24"/>
        </w:rPr>
        <w:t>.</w:t>
      </w:r>
    </w:p>
    <w:p w14:paraId="3CC0149A" w14:textId="416A89E2" w:rsidR="006552AD" w:rsidRPr="00965614" w:rsidRDefault="006552AD" w:rsidP="006552AD">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Electronic</w:t>
      </w:r>
      <w:r w:rsidR="00412B94" w:rsidRPr="00965614">
        <w:rPr>
          <w:rFonts w:ascii="Arial" w:hAnsi="Arial" w:cs="Arial"/>
          <w:sz w:val="24"/>
          <w:szCs w:val="24"/>
        </w:rPr>
        <w:t>/</w:t>
      </w:r>
      <w:r w:rsidR="00086862" w:rsidRPr="00965614">
        <w:rPr>
          <w:rFonts w:ascii="Arial" w:hAnsi="Arial" w:cs="Arial"/>
          <w:sz w:val="24"/>
          <w:szCs w:val="24"/>
        </w:rPr>
        <w:t>Digital</w:t>
      </w:r>
      <w:r w:rsidRPr="00965614">
        <w:rPr>
          <w:rFonts w:ascii="Arial" w:hAnsi="Arial" w:cs="Arial"/>
          <w:sz w:val="24"/>
          <w:szCs w:val="24"/>
        </w:rPr>
        <w:t xml:space="preserve"> records have varying degrees of access</w:t>
      </w:r>
      <w:r w:rsidR="000D7CC4" w:rsidRPr="00965614">
        <w:rPr>
          <w:rFonts w:ascii="Arial" w:hAnsi="Arial" w:cs="Arial"/>
          <w:sz w:val="24"/>
          <w:szCs w:val="24"/>
        </w:rPr>
        <w:t xml:space="preserve"> controls</w:t>
      </w:r>
      <w:r w:rsidRPr="00965614">
        <w:rPr>
          <w:rFonts w:ascii="Arial" w:hAnsi="Arial" w:cs="Arial"/>
          <w:sz w:val="24"/>
          <w:szCs w:val="24"/>
        </w:rPr>
        <w:t xml:space="preserve"> depending on delegations assigned to staff within the organisation.  </w:t>
      </w:r>
    </w:p>
    <w:p w14:paraId="1B1BCA3E" w14:textId="77777777" w:rsidR="00003D06" w:rsidRPr="00965614" w:rsidRDefault="006552AD" w:rsidP="00C615C8">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sz w:val="24"/>
          <w:szCs w:val="24"/>
        </w:rPr>
        <w:t>Access to server rooms is restricted to authori</w:t>
      </w:r>
      <w:r w:rsidR="000D7CC4" w:rsidRPr="00965614">
        <w:rPr>
          <w:rFonts w:ascii="Arial" w:hAnsi="Arial" w:cs="Arial"/>
          <w:sz w:val="24"/>
          <w:szCs w:val="24"/>
        </w:rPr>
        <w:t>s</w:t>
      </w:r>
      <w:r w:rsidRPr="00965614">
        <w:rPr>
          <w:rFonts w:ascii="Arial" w:hAnsi="Arial" w:cs="Arial"/>
          <w:sz w:val="24"/>
          <w:szCs w:val="24"/>
        </w:rPr>
        <w:t>ed staff using swipe card access.</w:t>
      </w:r>
    </w:p>
    <w:p w14:paraId="080AB747" w14:textId="50A9EEFB" w:rsidR="00003D06" w:rsidRPr="00965614" w:rsidRDefault="006552AD" w:rsidP="00003D06">
      <w:pPr>
        <w:pStyle w:val="ListParagraph"/>
        <w:spacing w:after="0"/>
        <w:ind w:left="714"/>
        <w:contextualSpacing w:val="0"/>
        <w:rPr>
          <w:rFonts w:ascii="Arial" w:hAnsi="Arial" w:cs="Arial"/>
          <w:i/>
          <w:sz w:val="24"/>
          <w:szCs w:val="24"/>
        </w:rPr>
      </w:pPr>
      <w:r w:rsidRPr="00965614">
        <w:rPr>
          <w:rFonts w:ascii="Arial" w:hAnsi="Arial" w:cs="Arial"/>
          <w:i/>
          <w:sz w:val="24"/>
          <w:szCs w:val="24"/>
        </w:rPr>
        <w:t>[Amend as appropriate]</w:t>
      </w:r>
    </w:p>
    <w:p w14:paraId="36847C87" w14:textId="79C1D2B7" w:rsidR="006552AD" w:rsidRPr="00965614" w:rsidRDefault="006552AD" w:rsidP="00C615C8">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[Add other relevant security measures which are in place in the organisation</w:t>
      </w:r>
      <w:r w:rsidR="00500A55" w:rsidRPr="00965614">
        <w:rPr>
          <w:rFonts w:ascii="Arial" w:hAnsi="Arial" w:cs="Arial"/>
          <w:i/>
          <w:sz w:val="24"/>
          <w:szCs w:val="24"/>
        </w:rPr>
        <w:t xml:space="preserve">, particularly any additional </w:t>
      </w:r>
      <w:r w:rsidR="007642BA" w:rsidRPr="00965614">
        <w:rPr>
          <w:rFonts w:ascii="Arial" w:hAnsi="Arial" w:cs="Arial"/>
          <w:i/>
          <w:sz w:val="24"/>
          <w:szCs w:val="24"/>
        </w:rPr>
        <w:t>security measures</w:t>
      </w:r>
      <w:r w:rsidR="00680935" w:rsidRPr="00965614">
        <w:rPr>
          <w:rFonts w:ascii="Arial" w:hAnsi="Arial" w:cs="Arial"/>
          <w:i/>
          <w:sz w:val="24"/>
          <w:szCs w:val="24"/>
        </w:rPr>
        <w:t xml:space="preserve"> and access controls</w:t>
      </w:r>
      <w:r w:rsidR="007642BA" w:rsidRPr="00965614">
        <w:rPr>
          <w:rFonts w:ascii="Arial" w:hAnsi="Arial" w:cs="Arial"/>
          <w:i/>
          <w:sz w:val="24"/>
          <w:szCs w:val="24"/>
        </w:rPr>
        <w:t xml:space="preserve"> that</w:t>
      </w:r>
      <w:r w:rsidR="00D66957" w:rsidRPr="00965614">
        <w:rPr>
          <w:rFonts w:ascii="Arial" w:hAnsi="Arial" w:cs="Arial"/>
          <w:i/>
          <w:sz w:val="24"/>
          <w:szCs w:val="24"/>
        </w:rPr>
        <w:t xml:space="preserve"> may</w:t>
      </w:r>
      <w:r w:rsidR="007642BA" w:rsidRPr="00965614">
        <w:rPr>
          <w:rFonts w:ascii="Arial" w:hAnsi="Arial" w:cs="Arial"/>
          <w:i/>
          <w:sz w:val="24"/>
          <w:szCs w:val="24"/>
        </w:rPr>
        <w:t xml:space="preserve"> have been implemented</w:t>
      </w:r>
      <w:r w:rsidR="00512F83" w:rsidRPr="00965614">
        <w:rPr>
          <w:rFonts w:ascii="Arial" w:hAnsi="Arial" w:cs="Arial"/>
          <w:i/>
          <w:sz w:val="24"/>
          <w:szCs w:val="24"/>
        </w:rPr>
        <w:t xml:space="preserve"> for</w:t>
      </w:r>
      <w:r w:rsidR="00D90624" w:rsidRPr="00965614">
        <w:rPr>
          <w:rFonts w:ascii="Arial" w:hAnsi="Arial" w:cs="Arial"/>
          <w:i/>
          <w:sz w:val="24"/>
          <w:szCs w:val="24"/>
        </w:rPr>
        <w:t xml:space="preserve"> records containing</w:t>
      </w:r>
      <w:r w:rsidR="00512F83" w:rsidRPr="00965614">
        <w:rPr>
          <w:rFonts w:ascii="Arial" w:hAnsi="Arial" w:cs="Arial"/>
          <w:i/>
          <w:sz w:val="24"/>
          <w:szCs w:val="24"/>
        </w:rPr>
        <w:t xml:space="preserve"> personal information</w:t>
      </w:r>
      <w:r w:rsidR="007642BA" w:rsidRPr="00965614">
        <w:rPr>
          <w:rFonts w:ascii="Arial" w:hAnsi="Arial" w:cs="Arial"/>
          <w:i/>
          <w:sz w:val="24"/>
          <w:szCs w:val="24"/>
        </w:rPr>
        <w:t xml:space="preserve"> in consideration of the Privacy and Responsible Information Sharing Act</w:t>
      </w:r>
      <w:r w:rsidR="00372DBE" w:rsidRPr="00965614">
        <w:rPr>
          <w:rFonts w:ascii="Arial" w:hAnsi="Arial" w:cs="Arial"/>
          <w:i/>
          <w:sz w:val="24"/>
          <w:szCs w:val="24"/>
        </w:rPr>
        <w:t xml:space="preserve"> 2024</w:t>
      </w:r>
      <w:r w:rsidRPr="00965614">
        <w:rPr>
          <w:rFonts w:ascii="Arial" w:hAnsi="Arial" w:cs="Arial"/>
          <w:i/>
          <w:sz w:val="24"/>
          <w:szCs w:val="24"/>
        </w:rPr>
        <w:t>.]</w:t>
      </w:r>
    </w:p>
    <w:p w14:paraId="3DE97B28" w14:textId="3A4E4DF5" w:rsidR="78F337BB" w:rsidRPr="00965614" w:rsidRDefault="003D1D92" w:rsidP="006759CE">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[Include a statement to </w:t>
      </w:r>
      <w:r w:rsidR="004449BB" w:rsidRPr="00965614">
        <w:rPr>
          <w:rFonts w:ascii="Arial" w:hAnsi="Arial" w:cs="Arial"/>
          <w:i/>
          <w:sz w:val="24"/>
          <w:szCs w:val="24"/>
        </w:rPr>
        <w:t>indicate whether</w:t>
      </w:r>
      <w:r w:rsidRPr="00965614">
        <w:rPr>
          <w:rFonts w:ascii="Arial" w:hAnsi="Arial" w:cs="Arial"/>
          <w:i/>
          <w:sz w:val="24"/>
          <w:szCs w:val="24"/>
        </w:rPr>
        <w:t xml:space="preserve"> security of records storage areas</w:t>
      </w:r>
      <w:r w:rsidR="006859D0" w:rsidRPr="00965614">
        <w:rPr>
          <w:rFonts w:ascii="Arial" w:hAnsi="Arial" w:cs="Arial"/>
          <w:i/>
          <w:sz w:val="24"/>
          <w:szCs w:val="24"/>
        </w:rPr>
        <w:t>, including server rooms,</w:t>
      </w:r>
      <w:r w:rsidRPr="00965614">
        <w:rPr>
          <w:rFonts w:ascii="Arial" w:hAnsi="Arial" w:cs="Arial"/>
          <w:i/>
          <w:sz w:val="24"/>
          <w:szCs w:val="24"/>
        </w:rPr>
        <w:t xml:space="preserve"> and availability of access to records have been assessed for risk</w:t>
      </w:r>
      <w:r w:rsidR="00451FA9" w:rsidRPr="00965614">
        <w:rPr>
          <w:rFonts w:ascii="Arial" w:hAnsi="Arial" w:cs="Arial"/>
          <w:i/>
          <w:sz w:val="24"/>
          <w:szCs w:val="24"/>
        </w:rPr>
        <w:t>.</w:t>
      </w:r>
      <w:r w:rsidR="00D66957" w:rsidRPr="00965614">
        <w:rPr>
          <w:rFonts w:ascii="Arial" w:hAnsi="Arial" w:cs="Arial"/>
          <w:i/>
          <w:sz w:val="24"/>
          <w:szCs w:val="24"/>
        </w:rPr>
        <w:t xml:space="preserve">  </w:t>
      </w:r>
      <w:r w:rsidR="78F337BB" w:rsidRPr="00965614">
        <w:rPr>
          <w:rFonts w:ascii="Arial" w:eastAsia="Arial" w:hAnsi="Arial" w:cs="Arial"/>
          <w:i/>
          <w:color w:val="000000" w:themeColor="text1"/>
          <w:sz w:val="24"/>
          <w:szCs w:val="24"/>
        </w:rPr>
        <w:t xml:space="preserve">Organisations </w:t>
      </w:r>
      <w:r w:rsidR="00B5020A">
        <w:rPr>
          <w:rFonts w:ascii="Arial" w:eastAsia="Arial" w:hAnsi="Arial" w:cs="Arial"/>
          <w:i/>
          <w:color w:val="000000" w:themeColor="text1"/>
          <w:sz w:val="24"/>
          <w:szCs w:val="24"/>
        </w:rPr>
        <w:t>must consider</w:t>
      </w:r>
      <w:r w:rsidR="78F337BB" w:rsidRPr="00965614">
        <w:rPr>
          <w:rFonts w:ascii="Arial" w:eastAsia="Arial" w:hAnsi="Arial" w:cs="Arial"/>
          <w:i/>
          <w:color w:val="000000" w:themeColor="text1"/>
          <w:sz w:val="24"/>
          <w:szCs w:val="24"/>
        </w:rPr>
        <w:t xml:space="preserve"> the requirements of the Privacy and Responsible Information Sharing Act 2024, when conducting risk assessments</w:t>
      </w:r>
      <w:r w:rsidR="00C44298">
        <w:rPr>
          <w:rFonts w:ascii="Arial" w:eastAsia="Arial" w:hAnsi="Arial" w:cs="Arial"/>
          <w:i/>
          <w:color w:val="000000" w:themeColor="text1"/>
          <w:sz w:val="24"/>
          <w:szCs w:val="24"/>
        </w:rPr>
        <w:t xml:space="preserve"> involving records containing personal information</w:t>
      </w:r>
      <w:r w:rsidR="78F337BB" w:rsidRPr="00965614">
        <w:rPr>
          <w:rFonts w:ascii="Arial" w:eastAsia="Arial" w:hAnsi="Arial" w:cs="Arial"/>
          <w:i/>
          <w:color w:val="000000" w:themeColor="text1"/>
          <w:sz w:val="24"/>
          <w:szCs w:val="24"/>
        </w:rPr>
        <w:t>.</w:t>
      </w:r>
      <w:r w:rsidR="00451FA9" w:rsidRPr="00965614">
        <w:rPr>
          <w:rFonts w:ascii="Arial" w:eastAsia="Arial" w:hAnsi="Arial" w:cs="Arial"/>
          <w:i/>
          <w:color w:val="000000" w:themeColor="text1"/>
          <w:sz w:val="24"/>
          <w:szCs w:val="24"/>
        </w:rPr>
        <w:t>]</w:t>
      </w:r>
    </w:p>
    <w:p w14:paraId="185FE3A2" w14:textId="77777777" w:rsidR="00184339" w:rsidRPr="00965614" w:rsidRDefault="00184339" w:rsidP="008430FC">
      <w:pPr>
        <w:pStyle w:val="ListParagraph"/>
        <w:numPr>
          <w:ilvl w:val="1"/>
          <w:numId w:val="1"/>
        </w:numPr>
        <w:spacing w:before="120"/>
        <w:contextualSpacing w:val="0"/>
        <w:outlineLvl w:val="1"/>
        <w:rPr>
          <w:rFonts w:ascii="Arial" w:hAnsi="Arial" w:cs="Arial"/>
          <w:b/>
          <w:sz w:val="24"/>
          <w:szCs w:val="24"/>
        </w:rPr>
      </w:pPr>
      <w:bookmarkStart w:id="66" w:name="_Toc411928910"/>
      <w:bookmarkStart w:id="67" w:name="_Toc238125682"/>
      <w:r w:rsidRPr="00965614">
        <w:rPr>
          <w:rFonts w:ascii="Arial" w:hAnsi="Arial" w:cs="Arial"/>
          <w:b/>
          <w:sz w:val="24"/>
          <w:szCs w:val="24"/>
        </w:rPr>
        <w:t>Assessment of the Impacts of Disasters</w:t>
      </w:r>
      <w:bookmarkEnd w:id="66"/>
      <w:bookmarkEnd w:id="67"/>
    </w:p>
    <w:p w14:paraId="31AC81E3" w14:textId="2A4A9988" w:rsidR="00307791" w:rsidRPr="00965614" w:rsidRDefault="003D1D92" w:rsidP="003D1D92">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As stated previously, the risk of a disaster occurring to the records of the &lt;Name of </w:t>
      </w:r>
      <w:r w:rsidR="00087408" w:rsidRPr="00965614">
        <w:rPr>
          <w:rFonts w:ascii="Arial" w:hAnsi="Arial" w:cs="Arial"/>
          <w:sz w:val="24"/>
          <w:szCs w:val="24"/>
        </w:rPr>
        <w:t>Organisation</w:t>
      </w:r>
      <w:r w:rsidRPr="00965614">
        <w:rPr>
          <w:rFonts w:ascii="Arial" w:hAnsi="Arial" w:cs="Arial"/>
          <w:sz w:val="24"/>
          <w:szCs w:val="24"/>
        </w:rPr>
        <w:t xml:space="preserve">&gt; has been assessed as </w:t>
      </w:r>
      <w:r w:rsidRPr="00965614">
        <w:rPr>
          <w:rFonts w:ascii="Arial" w:hAnsi="Arial" w:cs="Arial"/>
          <w:i/>
          <w:sz w:val="24"/>
          <w:szCs w:val="24"/>
        </w:rPr>
        <w:t>low/medium/high [delete as appropriate]</w:t>
      </w:r>
      <w:r w:rsidRPr="00965614">
        <w:rPr>
          <w:rFonts w:ascii="Arial" w:hAnsi="Arial" w:cs="Arial"/>
          <w:sz w:val="24"/>
          <w:szCs w:val="24"/>
        </w:rPr>
        <w:t xml:space="preserve">.  The impact of a disaster on the </w:t>
      </w:r>
      <w:r w:rsidR="00087408" w:rsidRPr="00965614">
        <w:rPr>
          <w:rFonts w:ascii="Arial" w:hAnsi="Arial" w:cs="Arial"/>
          <w:sz w:val="24"/>
          <w:szCs w:val="24"/>
        </w:rPr>
        <w:t>organisation</w:t>
      </w:r>
      <w:r w:rsidRPr="00965614">
        <w:rPr>
          <w:rFonts w:ascii="Arial" w:hAnsi="Arial" w:cs="Arial"/>
          <w:sz w:val="24"/>
          <w:szCs w:val="24"/>
        </w:rPr>
        <w:t xml:space="preserve">’s records has therefore been assessed as </w:t>
      </w:r>
      <w:r w:rsidRPr="00965614">
        <w:rPr>
          <w:rFonts w:ascii="Arial" w:hAnsi="Arial" w:cs="Arial"/>
          <w:i/>
          <w:sz w:val="24"/>
          <w:szCs w:val="24"/>
        </w:rPr>
        <w:t>low/medium/high [delete as appropriate]</w:t>
      </w:r>
      <w:r w:rsidRPr="00965614">
        <w:rPr>
          <w:rFonts w:ascii="Arial" w:hAnsi="Arial" w:cs="Arial"/>
          <w:sz w:val="24"/>
          <w:szCs w:val="24"/>
        </w:rPr>
        <w:t xml:space="preserve">.  There are sufficient strategies in place to ensure that business activities of the </w:t>
      </w:r>
      <w:r w:rsidR="00087408" w:rsidRPr="00965614">
        <w:rPr>
          <w:rFonts w:ascii="Arial" w:hAnsi="Arial" w:cs="Arial"/>
          <w:sz w:val="24"/>
          <w:szCs w:val="24"/>
        </w:rPr>
        <w:t>organisation</w:t>
      </w:r>
      <w:r w:rsidRPr="00965614">
        <w:rPr>
          <w:rFonts w:ascii="Arial" w:hAnsi="Arial" w:cs="Arial"/>
          <w:sz w:val="24"/>
          <w:szCs w:val="24"/>
        </w:rPr>
        <w:t xml:space="preserve"> are not unduly affected in the event of the more likely disaster occurring.  </w:t>
      </w:r>
      <w:r w:rsidRPr="00965614">
        <w:rPr>
          <w:rFonts w:ascii="Arial" w:hAnsi="Arial" w:cs="Arial"/>
          <w:i/>
          <w:sz w:val="24"/>
          <w:szCs w:val="24"/>
        </w:rPr>
        <w:t>[</w:t>
      </w:r>
      <w:r w:rsidR="009C21E2" w:rsidRPr="00965614">
        <w:rPr>
          <w:rFonts w:ascii="Arial" w:hAnsi="Arial" w:cs="Arial"/>
          <w:i/>
          <w:sz w:val="24"/>
          <w:szCs w:val="24"/>
        </w:rPr>
        <w:t>A</w:t>
      </w:r>
      <w:r w:rsidRPr="00965614">
        <w:rPr>
          <w:rFonts w:ascii="Arial" w:hAnsi="Arial" w:cs="Arial"/>
          <w:i/>
          <w:sz w:val="24"/>
          <w:szCs w:val="24"/>
        </w:rPr>
        <w:t>mend as appropriate]</w:t>
      </w:r>
      <w:r w:rsidRPr="00965614">
        <w:rPr>
          <w:rFonts w:ascii="Arial" w:hAnsi="Arial" w:cs="Arial"/>
          <w:sz w:val="24"/>
          <w:szCs w:val="24"/>
        </w:rPr>
        <w:t>.</w:t>
      </w:r>
    </w:p>
    <w:p w14:paraId="41FFB89B" w14:textId="77777777" w:rsidR="00184339" w:rsidRPr="00965614" w:rsidRDefault="00184339" w:rsidP="008430FC">
      <w:pPr>
        <w:pStyle w:val="ListParagraph"/>
        <w:numPr>
          <w:ilvl w:val="1"/>
          <w:numId w:val="1"/>
        </w:numPr>
        <w:spacing w:before="120"/>
        <w:contextualSpacing w:val="0"/>
        <w:outlineLvl w:val="1"/>
        <w:rPr>
          <w:rFonts w:ascii="Arial" w:hAnsi="Arial" w:cs="Arial"/>
          <w:b/>
          <w:sz w:val="24"/>
          <w:szCs w:val="24"/>
        </w:rPr>
      </w:pPr>
      <w:bookmarkStart w:id="68" w:name="_Toc411928911"/>
      <w:bookmarkStart w:id="69" w:name="_Toc238125683"/>
      <w:r w:rsidRPr="00965614">
        <w:rPr>
          <w:rFonts w:ascii="Arial" w:hAnsi="Arial" w:cs="Arial"/>
          <w:b/>
          <w:sz w:val="24"/>
          <w:szCs w:val="24"/>
        </w:rPr>
        <w:t xml:space="preserve">Strategies in </w:t>
      </w:r>
      <w:r w:rsidR="00562F45" w:rsidRPr="00965614">
        <w:rPr>
          <w:rFonts w:ascii="Arial" w:hAnsi="Arial" w:cs="Arial"/>
          <w:b/>
          <w:sz w:val="24"/>
          <w:szCs w:val="24"/>
        </w:rPr>
        <w:t>P</w:t>
      </w:r>
      <w:r w:rsidRPr="00965614">
        <w:rPr>
          <w:rFonts w:ascii="Arial" w:hAnsi="Arial" w:cs="Arial"/>
          <w:b/>
          <w:sz w:val="24"/>
          <w:szCs w:val="24"/>
        </w:rPr>
        <w:t>lace for Preservation and Response</w:t>
      </w:r>
      <w:bookmarkEnd w:id="68"/>
      <w:bookmarkEnd w:id="69"/>
    </w:p>
    <w:p w14:paraId="0A59F5AB" w14:textId="4EAC2985" w:rsidR="00307791" w:rsidRPr="00965614" w:rsidRDefault="003D1D92" w:rsidP="003D1D92">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following strategies have been implemented by the &lt;Name of </w:t>
      </w:r>
      <w:r w:rsidR="00087408" w:rsidRPr="00965614">
        <w:rPr>
          <w:rFonts w:ascii="Arial" w:hAnsi="Arial" w:cs="Arial"/>
          <w:sz w:val="24"/>
          <w:szCs w:val="24"/>
        </w:rPr>
        <w:t>Organisation</w:t>
      </w:r>
      <w:r w:rsidRPr="00965614">
        <w:rPr>
          <w:rFonts w:ascii="Arial" w:hAnsi="Arial" w:cs="Arial"/>
          <w:sz w:val="24"/>
          <w:szCs w:val="24"/>
        </w:rPr>
        <w:t>&gt; in order to reduce the risk of disaster and for quick response should a disaster occur:</w:t>
      </w:r>
    </w:p>
    <w:p w14:paraId="38324F0E" w14:textId="77777777"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70" w:name="_Toc411928912"/>
      <w:bookmarkStart w:id="71" w:name="_Toc238125684"/>
      <w:r w:rsidRPr="00965614">
        <w:rPr>
          <w:rFonts w:ascii="Arial" w:hAnsi="Arial" w:cs="Arial"/>
          <w:b/>
          <w:sz w:val="24"/>
          <w:szCs w:val="24"/>
        </w:rPr>
        <w:t>Vital Records Program</w:t>
      </w:r>
      <w:bookmarkEnd w:id="70"/>
      <w:bookmarkEnd w:id="71"/>
    </w:p>
    <w:p w14:paraId="7D0F8CD2" w14:textId="2F47F018" w:rsidR="007750EB" w:rsidRPr="00965614" w:rsidRDefault="003D1D92" w:rsidP="003D1D92">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A vital records program has been developed for the &lt;Name of </w:t>
      </w:r>
      <w:r w:rsidR="00087408" w:rsidRPr="00965614">
        <w:rPr>
          <w:rFonts w:ascii="Arial" w:hAnsi="Arial" w:cs="Arial"/>
          <w:sz w:val="24"/>
          <w:szCs w:val="24"/>
        </w:rPr>
        <w:t>Organisation</w:t>
      </w:r>
      <w:r w:rsidRPr="00965614">
        <w:rPr>
          <w:rFonts w:ascii="Arial" w:hAnsi="Arial" w:cs="Arial"/>
          <w:sz w:val="24"/>
          <w:szCs w:val="24"/>
        </w:rPr>
        <w:t xml:space="preserve">&gt;.  Vital records have been identified as </w:t>
      </w:r>
      <w:r w:rsidRPr="00965614">
        <w:rPr>
          <w:rFonts w:ascii="Arial" w:hAnsi="Arial" w:cs="Arial"/>
          <w:i/>
          <w:sz w:val="24"/>
          <w:szCs w:val="24"/>
        </w:rPr>
        <w:t xml:space="preserve">[list categories of vital records for the </w:t>
      </w:r>
      <w:r w:rsidR="00087408" w:rsidRPr="00965614">
        <w:rPr>
          <w:rFonts w:ascii="Arial" w:hAnsi="Arial" w:cs="Arial"/>
          <w:i/>
          <w:sz w:val="24"/>
          <w:szCs w:val="24"/>
        </w:rPr>
        <w:t>Organisation</w:t>
      </w:r>
      <w:r w:rsidRPr="00965614">
        <w:rPr>
          <w:rFonts w:ascii="Arial" w:hAnsi="Arial" w:cs="Arial"/>
          <w:i/>
          <w:sz w:val="24"/>
          <w:szCs w:val="24"/>
        </w:rPr>
        <w:t>]</w:t>
      </w:r>
      <w:r w:rsidRPr="00965614">
        <w:rPr>
          <w:rFonts w:ascii="Arial" w:hAnsi="Arial" w:cs="Arial"/>
          <w:sz w:val="24"/>
          <w:szCs w:val="24"/>
        </w:rPr>
        <w:t xml:space="preserve">. </w:t>
      </w:r>
    </w:p>
    <w:p w14:paraId="589A5218" w14:textId="41ADA94D" w:rsidR="007750EB" w:rsidRPr="00965614" w:rsidRDefault="003D1D92" w:rsidP="003D1D92">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Vital records in hard copy are stored in a locked, fire resistant safe, accessible to </w:t>
      </w:r>
      <w:r w:rsidRPr="00965614">
        <w:rPr>
          <w:rFonts w:ascii="Arial" w:hAnsi="Arial" w:cs="Arial"/>
          <w:i/>
          <w:sz w:val="24"/>
          <w:szCs w:val="24"/>
        </w:rPr>
        <w:t>[name positions]</w:t>
      </w:r>
      <w:r w:rsidRPr="00965614">
        <w:rPr>
          <w:rFonts w:ascii="Arial" w:hAnsi="Arial" w:cs="Arial"/>
          <w:sz w:val="24"/>
          <w:szCs w:val="24"/>
        </w:rPr>
        <w:t xml:space="preserve">.  These records have been copied </w:t>
      </w:r>
      <w:r w:rsidR="00A40A27" w:rsidRPr="00965614">
        <w:rPr>
          <w:rFonts w:ascii="Arial" w:hAnsi="Arial" w:cs="Arial"/>
          <w:sz w:val="24"/>
          <w:szCs w:val="24"/>
        </w:rPr>
        <w:t>or digiti</w:t>
      </w:r>
      <w:r w:rsidR="00537A8C" w:rsidRPr="00965614">
        <w:rPr>
          <w:rFonts w:ascii="Arial" w:hAnsi="Arial" w:cs="Arial"/>
          <w:sz w:val="24"/>
          <w:szCs w:val="24"/>
        </w:rPr>
        <w:t>s</w:t>
      </w:r>
      <w:r w:rsidR="00A40A27" w:rsidRPr="00965614">
        <w:rPr>
          <w:rFonts w:ascii="Arial" w:hAnsi="Arial" w:cs="Arial"/>
          <w:sz w:val="24"/>
          <w:szCs w:val="24"/>
        </w:rPr>
        <w:t>ed [</w:t>
      </w:r>
      <w:r w:rsidR="00A40A27" w:rsidRPr="00965614">
        <w:rPr>
          <w:rFonts w:ascii="Arial" w:hAnsi="Arial" w:cs="Arial"/>
          <w:i/>
          <w:iCs/>
          <w:sz w:val="24"/>
          <w:szCs w:val="24"/>
        </w:rPr>
        <w:t>amend as appropriate</w:t>
      </w:r>
      <w:r w:rsidR="00A40A27" w:rsidRPr="00965614">
        <w:rPr>
          <w:rFonts w:ascii="Arial" w:hAnsi="Arial" w:cs="Arial"/>
          <w:sz w:val="24"/>
          <w:szCs w:val="24"/>
        </w:rPr>
        <w:t>]</w:t>
      </w:r>
      <w:r w:rsidR="000A45AF" w:rsidRPr="00965614">
        <w:rPr>
          <w:rFonts w:ascii="Arial" w:hAnsi="Arial" w:cs="Arial"/>
          <w:sz w:val="24"/>
          <w:szCs w:val="24"/>
        </w:rPr>
        <w:t xml:space="preserve"> </w:t>
      </w:r>
      <w:r w:rsidRPr="00965614">
        <w:rPr>
          <w:rFonts w:ascii="Arial" w:hAnsi="Arial" w:cs="Arial"/>
          <w:sz w:val="24"/>
          <w:szCs w:val="24"/>
        </w:rPr>
        <w:t xml:space="preserve">and the copies are placed on the relevant </w:t>
      </w:r>
      <w:r w:rsidR="00876F8C" w:rsidRPr="00965614">
        <w:rPr>
          <w:rFonts w:ascii="Arial" w:hAnsi="Arial" w:cs="Arial"/>
          <w:sz w:val="24"/>
          <w:szCs w:val="24"/>
        </w:rPr>
        <w:t>[</w:t>
      </w:r>
      <w:r w:rsidR="00876F8C" w:rsidRPr="00965614">
        <w:rPr>
          <w:rFonts w:ascii="Arial" w:hAnsi="Arial" w:cs="Arial"/>
          <w:i/>
          <w:iCs/>
          <w:sz w:val="24"/>
          <w:szCs w:val="24"/>
        </w:rPr>
        <w:t>hard</w:t>
      </w:r>
      <w:r w:rsidR="00C7788E" w:rsidRPr="00965614">
        <w:rPr>
          <w:rFonts w:ascii="Arial" w:hAnsi="Arial" w:cs="Arial"/>
          <w:i/>
          <w:iCs/>
          <w:sz w:val="24"/>
          <w:szCs w:val="24"/>
        </w:rPr>
        <w:t xml:space="preserve"> </w:t>
      </w:r>
      <w:r w:rsidR="00876F8C" w:rsidRPr="00965614">
        <w:rPr>
          <w:rFonts w:ascii="Arial" w:hAnsi="Arial" w:cs="Arial"/>
          <w:i/>
          <w:iCs/>
          <w:sz w:val="24"/>
          <w:szCs w:val="24"/>
        </w:rPr>
        <w:t>copy or record keeping system</w:t>
      </w:r>
      <w:r w:rsidR="00876F8C" w:rsidRPr="00965614">
        <w:rPr>
          <w:rFonts w:ascii="Arial" w:hAnsi="Arial" w:cs="Arial"/>
          <w:sz w:val="24"/>
          <w:szCs w:val="24"/>
        </w:rPr>
        <w:t>]</w:t>
      </w:r>
      <w:r w:rsidR="00DA0082" w:rsidRPr="00965614">
        <w:rPr>
          <w:rFonts w:ascii="Arial" w:hAnsi="Arial" w:cs="Arial"/>
          <w:sz w:val="24"/>
          <w:szCs w:val="24"/>
        </w:rPr>
        <w:t xml:space="preserve"> </w:t>
      </w:r>
      <w:r w:rsidRPr="00965614">
        <w:rPr>
          <w:rFonts w:ascii="Arial" w:hAnsi="Arial" w:cs="Arial"/>
          <w:sz w:val="24"/>
          <w:szCs w:val="24"/>
        </w:rPr>
        <w:t xml:space="preserve">files and are used for all normal business activities. </w:t>
      </w:r>
    </w:p>
    <w:p w14:paraId="334C3BA9" w14:textId="75731487" w:rsidR="00307791" w:rsidRPr="00965614" w:rsidRDefault="003D1D92" w:rsidP="003D1D92">
      <w:pPr>
        <w:pStyle w:val="ListParagraph"/>
        <w:spacing w:before="120" w:after="120"/>
        <w:ind w:left="0"/>
        <w:contextualSpacing w:val="0"/>
        <w:rPr>
          <w:rFonts w:ascii="Arial" w:hAnsi="Arial" w:cs="Arial"/>
          <w:sz w:val="24"/>
          <w:szCs w:val="24"/>
        </w:rPr>
      </w:pPr>
      <w:r w:rsidRPr="00965614">
        <w:rPr>
          <w:rFonts w:ascii="Arial" w:hAnsi="Arial" w:cs="Arial"/>
          <w:i/>
          <w:sz w:val="24"/>
          <w:szCs w:val="24"/>
        </w:rPr>
        <w:lastRenderedPageBreak/>
        <w:t xml:space="preserve">[Where the practice is different from the above statement, amend as appropriate.  Add details of other procedures in place for vital records, </w:t>
      </w:r>
      <w:r w:rsidR="00662B61" w:rsidRPr="00965614">
        <w:rPr>
          <w:rFonts w:ascii="Arial" w:hAnsi="Arial" w:cs="Arial"/>
          <w:i/>
          <w:sz w:val="24"/>
          <w:szCs w:val="24"/>
        </w:rPr>
        <w:t>e.g.</w:t>
      </w:r>
      <w:r w:rsidRPr="00965614">
        <w:rPr>
          <w:rFonts w:ascii="Arial" w:hAnsi="Arial" w:cs="Arial"/>
          <w:i/>
          <w:sz w:val="24"/>
          <w:szCs w:val="24"/>
        </w:rPr>
        <w:t xml:space="preserve"> a register of vital records, </w:t>
      </w:r>
      <w:r w:rsidR="00146F9B" w:rsidRPr="00965614">
        <w:rPr>
          <w:rFonts w:ascii="Arial" w:hAnsi="Arial" w:cs="Arial"/>
          <w:i/>
          <w:sz w:val="24"/>
          <w:szCs w:val="24"/>
        </w:rPr>
        <w:t xml:space="preserve">identification of vital records in the EDRMS, </w:t>
      </w:r>
      <w:r w:rsidRPr="00965614">
        <w:rPr>
          <w:rFonts w:ascii="Arial" w:hAnsi="Arial" w:cs="Arial"/>
          <w:i/>
          <w:sz w:val="24"/>
          <w:szCs w:val="24"/>
        </w:rPr>
        <w:t>whose responsibility, review of the status of vital records at regular intervals e.g. annually]</w:t>
      </w:r>
      <w:r w:rsidRPr="00965614">
        <w:rPr>
          <w:rFonts w:ascii="Arial" w:hAnsi="Arial" w:cs="Arial"/>
          <w:sz w:val="24"/>
          <w:szCs w:val="24"/>
        </w:rPr>
        <w:t>.</w:t>
      </w:r>
    </w:p>
    <w:p w14:paraId="1FC53005" w14:textId="4F0602E0" w:rsidR="006859D0" w:rsidRPr="00965614" w:rsidRDefault="006859D0" w:rsidP="0095154B">
      <w:pPr>
        <w:pStyle w:val="ListParagraph"/>
        <w:numPr>
          <w:ilvl w:val="2"/>
          <w:numId w:val="1"/>
        </w:numPr>
        <w:spacing w:before="120"/>
        <w:contextualSpacing w:val="0"/>
        <w:outlineLvl w:val="1"/>
        <w:rPr>
          <w:rFonts w:ascii="Arial" w:hAnsi="Arial" w:cs="Arial"/>
          <w:b/>
          <w:sz w:val="24"/>
          <w:szCs w:val="24"/>
        </w:rPr>
      </w:pPr>
      <w:bookmarkStart w:id="72" w:name="_Toc238125685"/>
      <w:bookmarkStart w:id="73" w:name="_Toc411928914"/>
      <w:r w:rsidRPr="00965614">
        <w:rPr>
          <w:rFonts w:ascii="Arial" w:hAnsi="Arial" w:cs="Arial"/>
          <w:b/>
          <w:sz w:val="24"/>
          <w:szCs w:val="24"/>
        </w:rPr>
        <w:t xml:space="preserve">Preservation of </w:t>
      </w:r>
      <w:r w:rsidR="00A60527" w:rsidRPr="00965614">
        <w:rPr>
          <w:rFonts w:ascii="Arial" w:hAnsi="Arial" w:cs="Arial"/>
          <w:b/>
          <w:sz w:val="24"/>
          <w:szCs w:val="24"/>
        </w:rPr>
        <w:t xml:space="preserve">Electronic </w:t>
      </w:r>
      <w:r w:rsidR="00FD3B46" w:rsidRPr="00965614">
        <w:rPr>
          <w:rFonts w:ascii="Arial" w:hAnsi="Arial" w:cs="Arial"/>
          <w:b/>
          <w:sz w:val="24"/>
          <w:szCs w:val="24"/>
        </w:rPr>
        <w:t>Records/Digital Information</w:t>
      </w:r>
      <w:bookmarkEnd w:id="72"/>
    </w:p>
    <w:p w14:paraId="6ACFE683" w14:textId="6320A601" w:rsidR="006859D0" w:rsidRPr="00965614" w:rsidRDefault="006859D0" w:rsidP="006859D0">
      <w:pPr>
        <w:spacing w:before="12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has implemented the following processes to ensure that </w:t>
      </w:r>
      <w:r w:rsidR="006B6B29" w:rsidRPr="00965614">
        <w:rPr>
          <w:rFonts w:ascii="Arial" w:hAnsi="Arial" w:cs="Arial"/>
          <w:sz w:val="24"/>
          <w:szCs w:val="24"/>
        </w:rPr>
        <w:t xml:space="preserve">electronic </w:t>
      </w:r>
      <w:r w:rsidRPr="00965614">
        <w:rPr>
          <w:rFonts w:ascii="Arial" w:hAnsi="Arial" w:cs="Arial"/>
          <w:sz w:val="24"/>
          <w:szCs w:val="24"/>
        </w:rPr>
        <w:t>records</w:t>
      </w:r>
      <w:r w:rsidR="006B6B29" w:rsidRPr="00965614">
        <w:rPr>
          <w:rFonts w:ascii="Arial" w:hAnsi="Arial" w:cs="Arial"/>
          <w:sz w:val="24"/>
          <w:szCs w:val="24"/>
        </w:rPr>
        <w:t>/digital information</w:t>
      </w:r>
      <w:r w:rsidRPr="00965614">
        <w:rPr>
          <w:rFonts w:ascii="Arial" w:hAnsi="Arial" w:cs="Arial"/>
          <w:sz w:val="24"/>
          <w:szCs w:val="24"/>
        </w:rPr>
        <w:t xml:space="preserve"> are </w:t>
      </w:r>
      <w:r w:rsidR="00F202D2" w:rsidRPr="00965614">
        <w:rPr>
          <w:rFonts w:ascii="Arial" w:hAnsi="Arial" w:cs="Arial"/>
          <w:sz w:val="24"/>
          <w:szCs w:val="24"/>
        </w:rPr>
        <w:t xml:space="preserve">stored on appropriate media and remain </w:t>
      </w:r>
      <w:r w:rsidRPr="00965614">
        <w:rPr>
          <w:rFonts w:ascii="Arial" w:hAnsi="Arial" w:cs="Arial"/>
          <w:sz w:val="24"/>
          <w:szCs w:val="24"/>
        </w:rPr>
        <w:t>accessible and readable for as long as required</w:t>
      </w:r>
      <w:r w:rsidR="00354AA5" w:rsidRPr="00965614">
        <w:rPr>
          <w:rFonts w:ascii="Arial" w:hAnsi="Arial" w:cs="Arial"/>
          <w:sz w:val="24"/>
          <w:szCs w:val="24"/>
        </w:rPr>
        <w:t xml:space="preserve"> in accordance with </w:t>
      </w:r>
      <w:r w:rsidR="00184C26" w:rsidRPr="00965614">
        <w:rPr>
          <w:rFonts w:ascii="Arial" w:hAnsi="Arial" w:cs="Arial"/>
          <w:i/>
          <w:iCs/>
          <w:sz w:val="24"/>
          <w:szCs w:val="24"/>
        </w:rPr>
        <w:t>SRC Standard 8 – Managing Digital Information</w:t>
      </w:r>
      <w:r w:rsidRPr="00965614">
        <w:rPr>
          <w:rFonts w:ascii="Arial" w:hAnsi="Arial" w:cs="Arial"/>
          <w:sz w:val="24"/>
          <w:szCs w:val="24"/>
        </w:rPr>
        <w:t>:</w:t>
      </w:r>
    </w:p>
    <w:p w14:paraId="61F2FD07" w14:textId="77777777" w:rsidR="00357DAE" w:rsidRPr="00965614" w:rsidRDefault="00357DAE" w:rsidP="00357DAE">
      <w:pPr>
        <w:spacing w:before="120"/>
        <w:rPr>
          <w:rFonts w:ascii="Arial" w:hAnsi="Arial" w:cs="Arial"/>
          <w:i/>
          <w:sz w:val="24"/>
          <w:szCs w:val="24"/>
        </w:rPr>
      </w:pPr>
      <w:r w:rsidRPr="00965614">
        <w:rPr>
          <w:rFonts w:ascii="Arial" w:hAnsi="Arial" w:cs="Arial"/>
          <w:i/>
          <w:sz w:val="24"/>
          <w:szCs w:val="24"/>
        </w:rPr>
        <w:t>[Amend and add detail as appropriate, if not currently addressed identify where improvements are required, with timeframes for completion]</w:t>
      </w:r>
    </w:p>
    <w:tbl>
      <w:tblPr>
        <w:tblStyle w:val="TableGrid"/>
        <w:tblW w:w="0" w:type="auto"/>
        <w:tblInd w:w="780" w:type="dxa"/>
        <w:tblLook w:val="04A0" w:firstRow="1" w:lastRow="0" w:firstColumn="1" w:lastColumn="0" w:noHBand="0" w:noVBand="1"/>
      </w:tblPr>
      <w:tblGrid>
        <w:gridCol w:w="1909"/>
        <w:gridCol w:w="3745"/>
        <w:gridCol w:w="2912"/>
      </w:tblGrid>
      <w:tr w:rsidR="002529C8" w:rsidRPr="00965614" w14:paraId="300E33F8" w14:textId="77777777">
        <w:tc>
          <w:tcPr>
            <w:tcW w:w="1909" w:type="dxa"/>
          </w:tcPr>
          <w:p w14:paraId="181C6A13" w14:textId="77777777" w:rsidR="002529C8" w:rsidRPr="00965614" w:rsidRDefault="002529C8">
            <w:pPr>
              <w:pStyle w:val="ListParagraph"/>
              <w:ind w:left="0"/>
              <w:jc w:val="center"/>
              <w:rPr>
                <w:rFonts w:ascii="Arial" w:hAnsi="Arial" w:cs="Arial"/>
                <w:b/>
                <w:bCs/>
                <w:sz w:val="24"/>
                <w:szCs w:val="24"/>
              </w:rPr>
            </w:pPr>
            <w:r w:rsidRPr="00965614">
              <w:rPr>
                <w:rFonts w:ascii="Arial" w:hAnsi="Arial" w:cs="Arial"/>
                <w:b/>
                <w:bCs/>
                <w:sz w:val="24"/>
                <w:szCs w:val="24"/>
              </w:rPr>
              <w:t>Process</w:t>
            </w:r>
          </w:p>
        </w:tc>
        <w:tc>
          <w:tcPr>
            <w:tcW w:w="3745" w:type="dxa"/>
          </w:tcPr>
          <w:p w14:paraId="151E22FC" w14:textId="77777777" w:rsidR="002529C8" w:rsidRPr="00965614" w:rsidRDefault="002529C8">
            <w:pPr>
              <w:pStyle w:val="ListParagraph"/>
              <w:ind w:left="0"/>
              <w:jc w:val="center"/>
              <w:rPr>
                <w:rFonts w:ascii="Arial" w:hAnsi="Arial" w:cs="Arial"/>
                <w:b/>
                <w:bCs/>
                <w:sz w:val="24"/>
                <w:szCs w:val="24"/>
              </w:rPr>
            </w:pPr>
            <w:r w:rsidRPr="00965614">
              <w:rPr>
                <w:rFonts w:ascii="Arial" w:hAnsi="Arial" w:cs="Arial"/>
                <w:b/>
                <w:bCs/>
                <w:sz w:val="24"/>
                <w:szCs w:val="24"/>
              </w:rPr>
              <w:t>Action</w:t>
            </w:r>
          </w:p>
        </w:tc>
        <w:tc>
          <w:tcPr>
            <w:tcW w:w="2912" w:type="dxa"/>
          </w:tcPr>
          <w:p w14:paraId="4030ED59" w14:textId="77777777" w:rsidR="002529C8" w:rsidRPr="00965614" w:rsidRDefault="002529C8">
            <w:pPr>
              <w:pStyle w:val="ListParagraph"/>
              <w:ind w:left="0"/>
              <w:jc w:val="center"/>
              <w:rPr>
                <w:rFonts w:ascii="Arial" w:hAnsi="Arial" w:cs="Arial"/>
                <w:b/>
                <w:bCs/>
                <w:sz w:val="24"/>
                <w:szCs w:val="24"/>
              </w:rPr>
            </w:pPr>
            <w:r w:rsidRPr="00965614">
              <w:rPr>
                <w:rFonts w:ascii="Arial" w:hAnsi="Arial" w:cs="Arial"/>
                <w:b/>
                <w:bCs/>
                <w:sz w:val="24"/>
                <w:szCs w:val="24"/>
              </w:rPr>
              <w:t>Implemented Y/N, or timeframe for completion</w:t>
            </w:r>
          </w:p>
        </w:tc>
      </w:tr>
      <w:tr w:rsidR="002529C8" w:rsidRPr="00965614" w14:paraId="7C9781D4" w14:textId="77777777">
        <w:tc>
          <w:tcPr>
            <w:tcW w:w="1909" w:type="dxa"/>
          </w:tcPr>
          <w:p w14:paraId="2BEC7342" w14:textId="77777777" w:rsidR="002529C8" w:rsidRPr="00965614" w:rsidRDefault="002529C8">
            <w:pPr>
              <w:spacing w:before="120"/>
              <w:rPr>
                <w:rFonts w:ascii="Arial" w:hAnsi="Arial" w:cs="Arial"/>
                <w:sz w:val="24"/>
                <w:szCs w:val="24"/>
              </w:rPr>
            </w:pPr>
            <w:r w:rsidRPr="00965614">
              <w:rPr>
                <w:rFonts w:ascii="Arial" w:hAnsi="Arial" w:cs="Arial"/>
                <w:sz w:val="24"/>
                <w:szCs w:val="24"/>
              </w:rPr>
              <w:t>Regular checks of storage locations and conditions</w:t>
            </w:r>
          </w:p>
          <w:p w14:paraId="290E6D5D" w14:textId="77777777" w:rsidR="002529C8" w:rsidRPr="00965614" w:rsidRDefault="002529C8">
            <w:pPr>
              <w:pStyle w:val="ListParagraph"/>
              <w:spacing w:before="120"/>
              <w:ind w:left="0"/>
              <w:rPr>
                <w:rFonts w:ascii="Arial" w:hAnsi="Arial" w:cs="Arial"/>
                <w:sz w:val="24"/>
                <w:szCs w:val="24"/>
              </w:rPr>
            </w:pPr>
          </w:p>
        </w:tc>
        <w:tc>
          <w:tcPr>
            <w:tcW w:w="3745" w:type="dxa"/>
          </w:tcPr>
          <w:p w14:paraId="29866014" w14:textId="62577D6E" w:rsidR="002529C8" w:rsidRPr="00965614" w:rsidRDefault="002529C8">
            <w:pPr>
              <w:spacing w:before="120"/>
              <w:rPr>
                <w:rFonts w:ascii="Arial" w:hAnsi="Arial" w:cs="Arial"/>
                <w:sz w:val="24"/>
                <w:szCs w:val="24"/>
              </w:rPr>
            </w:pPr>
            <w:r w:rsidRPr="00965614">
              <w:rPr>
                <w:rFonts w:ascii="Arial" w:hAnsi="Arial" w:cs="Arial"/>
                <w:sz w:val="24"/>
                <w:szCs w:val="24"/>
              </w:rPr>
              <w:t>Digital records storage locations (</w:t>
            </w:r>
            <w:r w:rsidR="00B15FAC" w:rsidRPr="00965614">
              <w:rPr>
                <w:rFonts w:ascii="Arial" w:hAnsi="Arial" w:cs="Arial"/>
                <w:sz w:val="24"/>
                <w:szCs w:val="24"/>
              </w:rPr>
              <w:t>e.g.</w:t>
            </w:r>
            <w:r w:rsidRPr="00965614">
              <w:rPr>
                <w:rFonts w:ascii="Arial" w:hAnsi="Arial" w:cs="Arial"/>
                <w:sz w:val="24"/>
                <w:szCs w:val="24"/>
              </w:rPr>
              <w:t xml:space="preserve"> servers, drives, cloud storage) are periodically tested to ensure files can still be opened and read.</w:t>
            </w:r>
          </w:p>
          <w:p w14:paraId="2320AA32" w14:textId="791D7392" w:rsidR="002529C8" w:rsidRPr="00965614" w:rsidRDefault="000D1E0B">
            <w:pPr>
              <w:pStyle w:val="ListParagraph"/>
              <w:spacing w:before="120"/>
              <w:ind w:left="0"/>
              <w:rPr>
                <w:rFonts w:ascii="Arial" w:hAnsi="Arial" w:cs="Arial"/>
                <w:sz w:val="24"/>
                <w:szCs w:val="24"/>
              </w:rPr>
            </w:pPr>
            <w:r w:rsidRPr="00965614">
              <w:rPr>
                <w:rFonts w:ascii="Arial" w:hAnsi="Arial" w:cs="Arial"/>
                <w:i/>
                <w:sz w:val="24"/>
                <w:szCs w:val="24"/>
              </w:rPr>
              <w:t>[include frequency]</w:t>
            </w:r>
          </w:p>
        </w:tc>
        <w:tc>
          <w:tcPr>
            <w:tcW w:w="2912" w:type="dxa"/>
          </w:tcPr>
          <w:p w14:paraId="372E0C38" w14:textId="77777777" w:rsidR="002529C8" w:rsidRPr="00965614" w:rsidRDefault="002529C8">
            <w:pPr>
              <w:pStyle w:val="ListParagraph"/>
              <w:spacing w:before="120"/>
              <w:ind w:left="0"/>
              <w:rPr>
                <w:rFonts w:ascii="Arial" w:hAnsi="Arial" w:cs="Arial"/>
                <w:sz w:val="24"/>
                <w:szCs w:val="24"/>
              </w:rPr>
            </w:pPr>
          </w:p>
        </w:tc>
      </w:tr>
      <w:tr w:rsidR="002529C8" w:rsidRPr="00965614" w14:paraId="579B2C01" w14:textId="77777777">
        <w:tc>
          <w:tcPr>
            <w:tcW w:w="1909" w:type="dxa"/>
          </w:tcPr>
          <w:p w14:paraId="5B5C98C7" w14:textId="6BB9A859" w:rsidR="002529C8" w:rsidRPr="00965614" w:rsidRDefault="007A1929">
            <w:pPr>
              <w:spacing w:before="120"/>
              <w:rPr>
                <w:rFonts w:ascii="Arial" w:hAnsi="Arial" w:cs="Arial"/>
                <w:sz w:val="24"/>
                <w:szCs w:val="24"/>
              </w:rPr>
            </w:pPr>
            <w:r w:rsidRPr="00965614">
              <w:rPr>
                <w:rFonts w:ascii="Arial" w:hAnsi="Arial" w:cs="Arial"/>
                <w:sz w:val="24"/>
                <w:szCs w:val="24"/>
              </w:rPr>
              <w:t>R</w:t>
            </w:r>
            <w:r>
              <w:rPr>
                <w:rFonts w:ascii="Arial" w:hAnsi="Arial" w:cs="Arial"/>
                <w:sz w:val="24"/>
                <w:szCs w:val="24"/>
              </w:rPr>
              <w:t xml:space="preserve">efreshment </w:t>
            </w:r>
            <w:r w:rsidR="002529C8" w:rsidRPr="00965614">
              <w:rPr>
                <w:rFonts w:ascii="Arial" w:hAnsi="Arial" w:cs="Arial"/>
                <w:sz w:val="24"/>
                <w:szCs w:val="24"/>
              </w:rPr>
              <w:t>of digital storage media and devices</w:t>
            </w:r>
          </w:p>
          <w:p w14:paraId="0A5DE064" w14:textId="77777777" w:rsidR="002529C8" w:rsidRPr="00965614" w:rsidRDefault="002529C8">
            <w:pPr>
              <w:pStyle w:val="ListParagraph"/>
              <w:spacing w:before="120"/>
              <w:ind w:left="0"/>
              <w:rPr>
                <w:rFonts w:ascii="Arial" w:hAnsi="Arial" w:cs="Arial"/>
                <w:sz w:val="24"/>
                <w:szCs w:val="24"/>
              </w:rPr>
            </w:pPr>
          </w:p>
        </w:tc>
        <w:tc>
          <w:tcPr>
            <w:tcW w:w="3745" w:type="dxa"/>
          </w:tcPr>
          <w:p w14:paraId="37497797" w14:textId="4B03F9F4" w:rsidR="000D1E0B" w:rsidRPr="00965614" w:rsidRDefault="002529C8">
            <w:pPr>
              <w:spacing w:before="120"/>
              <w:rPr>
                <w:rFonts w:ascii="Arial" w:hAnsi="Arial" w:cs="Arial"/>
                <w:sz w:val="24"/>
                <w:szCs w:val="24"/>
              </w:rPr>
            </w:pPr>
            <w:r w:rsidRPr="00965614">
              <w:rPr>
                <w:rFonts w:ascii="Arial" w:hAnsi="Arial" w:cs="Arial"/>
                <w:sz w:val="24"/>
                <w:szCs w:val="24"/>
              </w:rPr>
              <w:t xml:space="preserve">Storage devices (e.g. hard drives, USBs tapes, CDs) used to store digital records are periodically </w:t>
            </w:r>
            <w:r w:rsidR="00AA7611">
              <w:rPr>
                <w:rFonts w:ascii="Arial" w:hAnsi="Arial" w:cs="Arial"/>
                <w:sz w:val="24"/>
                <w:szCs w:val="24"/>
              </w:rPr>
              <w:t>refreshed,</w:t>
            </w:r>
            <w:r w:rsidRPr="00965614">
              <w:rPr>
                <w:rFonts w:ascii="Arial" w:hAnsi="Arial" w:cs="Arial"/>
                <w:sz w:val="24"/>
                <w:szCs w:val="24"/>
              </w:rPr>
              <w:t xml:space="preserve"> or data is migrated onto new media, to prevent data loss due to degradation of aging technology or hardware breakdown.</w:t>
            </w:r>
          </w:p>
          <w:p w14:paraId="2097170A" w14:textId="3D8F6430" w:rsidR="002529C8" w:rsidRPr="00965614" w:rsidRDefault="000D1E0B">
            <w:pPr>
              <w:pStyle w:val="ListParagraph"/>
              <w:spacing w:before="120"/>
              <w:ind w:left="0"/>
              <w:rPr>
                <w:rFonts w:ascii="Arial" w:hAnsi="Arial" w:cs="Arial"/>
                <w:sz w:val="24"/>
                <w:szCs w:val="24"/>
              </w:rPr>
            </w:pPr>
            <w:r w:rsidRPr="00965614">
              <w:rPr>
                <w:rFonts w:ascii="Arial" w:hAnsi="Arial" w:cs="Arial"/>
                <w:i/>
                <w:sz w:val="24"/>
                <w:szCs w:val="24"/>
              </w:rPr>
              <w:t>[include frequency and a brief description of the process]</w:t>
            </w:r>
          </w:p>
        </w:tc>
        <w:tc>
          <w:tcPr>
            <w:tcW w:w="2912" w:type="dxa"/>
          </w:tcPr>
          <w:p w14:paraId="5F5B9620" w14:textId="77777777" w:rsidR="002529C8" w:rsidRPr="00965614" w:rsidRDefault="002529C8">
            <w:pPr>
              <w:pStyle w:val="ListParagraph"/>
              <w:spacing w:before="120"/>
              <w:ind w:left="0"/>
              <w:rPr>
                <w:rFonts w:ascii="Arial" w:hAnsi="Arial" w:cs="Arial"/>
                <w:sz w:val="24"/>
                <w:szCs w:val="24"/>
              </w:rPr>
            </w:pPr>
          </w:p>
        </w:tc>
      </w:tr>
      <w:tr w:rsidR="002529C8" w:rsidRPr="00965614" w14:paraId="5A2710AD" w14:textId="77777777">
        <w:tc>
          <w:tcPr>
            <w:tcW w:w="1909" w:type="dxa"/>
          </w:tcPr>
          <w:p w14:paraId="76F40F28" w14:textId="77777777" w:rsidR="002529C8" w:rsidRPr="00965614" w:rsidRDefault="002529C8">
            <w:pPr>
              <w:spacing w:before="120"/>
              <w:rPr>
                <w:rFonts w:ascii="Arial" w:hAnsi="Arial" w:cs="Arial"/>
                <w:sz w:val="24"/>
                <w:szCs w:val="24"/>
              </w:rPr>
            </w:pPr>
            <w:r w:rsidRPr="00965614">
              <w:rPr>
                <w:rFonts w:ascii="Arial" w:hAnsi="Arial" w:cs="Arial"/>
                <w:sz w:val="24"/>
                <w:szCs w:val="24"/>
              </w:rPr>
              <w:t>Use of appropriate long-term file formats</w:t>
            </w:r>
          </w:p>
          <w:p w14:paraId="0BF667D9" w14:textId="77777777" w:rsidR="002529C8" w:rsidRPr="00965614" w:rsidRDefault="002529C8">
            <w:pPr>
              <w:pStyle w:val="ListParagraph"/>
              <w:spacing w:before="120"/>
              <w:ind w:left="0"/>
              <w:rPr>
                <w:rFonts w:ascii="Arial" w:hAnsi="Arial" w:cs="Arial"/>
                <w:sz w:val="24"/>
                <w:szCs w:val="24"/>
              </w:rPr>
            </w:pPr>
          </w:p>
        </w:tc>
        <w:tc>
          <w:tcPr>
            <w:tcW w:w="3745" w:type="dxa"/>
          </w:tcPr>
          <w:p w14:paraId="06FA9C1E" w14:textId="77777777" w:rsidR="002529C8" w:rsidRPr="00965614" w:rsidRDefault="002529C8">
            <w:pPr>
              <w:spacing w:before="120"/>
              <w:rPr>
                <w:rFonts w:ascii="Arial" w:hAnsi="Arial" w:cs="Arial"/>
                <w:sz w:val="24"/>
                <w:szCs w:val="24"/>
              </w:rPr>
            </w:pPr>
            <w:r w:rsidRPr="00965614">
              <w:rPr>
                <w:rFonts w:ascii="Arial" w:hAnsi="Arial" w:cs="Arial"/>
                <w:sz w:val="24"/>
                <w:szCs w:val="24"/>
              </w:rPr>
              <w:t>Digital records that require long-term retention are stored in file formats that remain usable for as long as required (e.g. PDF/A, TIFF).</w:t>
            </w:r>
          </w:p>
          <w:p w14:paraId="5743EBC9" w14:textId="7BB6D5B7" w:rsidR="002529C8" w:rsidRPr="00965614" w:rsidRDefault="0007180D">
            <w:pPr>
              <w:pStyle w:val="ListParagraph"/>
              <w:spacing w:before="120"/>
              <w:ind w:left="0"/>
              <w:rPr>
                <w:rFonts w:ascii="Arial" w:hAnsi="Arial" w:cs="Arial"/>
                <w:i/>
                <w:iCs/>
                <w:sz w:val="24"/>
                <w:szCs w:val="24"/>
              </w:rPr>
            </w:pPr>
            <w:r w:rsidRPr="00965614">
              <w:rPr>
                <w:rFonts w:ascii="Arial" w:hAnsi="Arial" w:cs="Arial"/>
                <w:i/>
                <w:iCs/>
                <w:sz w:val="24"/>
                <w:szCs w:val="24"/>
              </w:rPr>
              <w:t>[List formats used and a brief description of the process]</w:t>
            </w:r>
          </w:p>
        </w:tc>
        <w:tc>
          <w:tcPr>
            <w:tcW w:w="2912" w:type="dxa"/>
          </w:tcPr>
          <w:p w14:paraId="63B96365" w14:textId="77777777" w:rsidR="002529C8" w:rsidRPr="00965614" w:rsidRDefault="002529C8">
            <w:pPr>
              <w:pStyle w:val="ListParagraph"/>
              <w:spacing w:before="120"/>
              <w:ind w:left="0"/>
              <w:rPr>
                <w:rFonts w:ascii="Arial" w:hAnsi="Arial" w:cs="Arial"/>
                <w:sz w:val="24"/>
                <w:szCs w:val="24"/>
              </w:rPr>
            </w:pPr>
          </w:p>
        </w:tc>
      </w:tr>
    </w:tbl>
    <w:p w14:paraId="57AC7BA8" w14:textId="77777777" w:rsidR="00590D36" w:rsidRPr="00590D36" w:rsidRDefault="00590D36" w:rsidP="00590D36">
      <w:pPr>
        <w:spacing w:before="120"/>
        <w:rPr>
          <w:rFonts w:ascii="Arial" w:hAnsi="Arial" w:cs="Arial"/>
          <w:sz w:val="24"/>
          <w:szCs w:val="24"/>
        </w:rPr>
      </w:pPr>
    </w:p>
    <w:p w14:paraId="5C768657" w14:textId="77777777" w:rsidR="00184339" w:rsidRPr="00965614" w:rsidRDefault="00184339" w:rsidP="0095154B">
      <w:pPr>
        <w:pStyle w:val="ListParagraph"/>
        <w:numPr>
          <w:ilvl w:val="2"/>
          <w:numId w:val="1"/>
        </w:numPr>
        <w:spacing w:before="120"/>
        <w:contextualSpacing w:val="0"/>
        <w:outlineLvl w:val="1"/>
        <w:rPr>
          <w:rFonts w:ascii="Arial" w:hAnsi="Arial" w:cs="Arial"/>
          <w:b/>
          <w:sz w:val="24"/>
          <w:szCs w:val="24"/>
        </w:rPr>
      </w:pPr>
      <w:bookmarkStart w:id="74" w:name="_Toc411928915"/>
      <w:bookmarkStart w:id="75" w:name="_Toc238125686"/>
      <w:bookmarkEnd w:id="73"/>
      <w:r w:rsidRPr="00965614">
        <w:rPr>
          <w:rFonts w:ascii="Arial" w:hAnsi="Arial" w:cs="Arial"/>
          <w:b/>
          <w:sz w:val="24"/>
          <w:szCs w:val="24"/>
        </w:rPr>
        <w:t>Storage Reviews</w:t>
      </w:r>
      <w:bookmarkEnd w:id="74"/>
      <w:bookmarkEnd w:id="75"/>
    </w:p>
    <w:p w14:paraId="4A0C8CE0" w14:textId="5757462B" w:rsidR="00307791" w:rsidRPr="00965614" w:rsidRDefault="007750EB" w:rsidP="007750EB">
      <w:pPr>
        <w:pStyle w:val="ListParagraph"/>
        <w:spacing w:before="120" w:after="120"/>
        <w:ind w:left="0"/>
        <w:contextualSpacing w:val="0"/>
        <w:rPr>
          <w:rFonts w:ascii="Arial" w:hAnsi="Arial" w:cs="Arial"/>
          <w:sz w:val="24"/>
          <w:szCs w:val="24"/>
        </w:rPr>
      </w:pPr>
      <w:r w:rsidRPr="00965614">
        <w:rPr>
          <w:rFonts w:ascii="Arial" w:hAnsi="Arial" w:cs="Arial"/>
          <w:sz w:val="24"/>
          <w:szCs w:val="24"/>
        </w:rPr>
        <w:t>The records storage facility</w:t>
      </w:r>
      <w:r w:rsidRPr="00965614">
        <w:rPr>
          <w:rFonts w:ascii="Arial" w:hAnsi="Arial" w:cs="Arial"/>
          <w:i/>
          <w:sz w:val="24"/>
          <w:szCs w:val="24"/>
        </w:rPr>
        <w:t>(ies)</w:t>
      </w:r>
      <w:r w:rsidRPr="00965614">
        <w:rPr>
          <w:rFonts w:ascii="Arial" w:hAnsi="Arial" w:cs="Arial"/>
          <w:sz w:val="24"/>
          <w:szCs w:val="24"/>
        </w:rPr>
        <w:t xml:space="preserve"> utili</w:t>
      </w:r>
      <w:r w:rsidR="006E6548" w:rsidRPr="00965614">
        <w:rPr>
          <w:rFonts w:ascii="Arial" w:hAnsi="Arial" w:cs="Arial"/>
          <w:sz w:val="24"/>
          <w:szCs w:val="24"/>
        </w:rPr>
        <w:t>s</w:t>
      </w:r>
      <w:r w:rsidRPr="00965614">
        <w:rPr>
          <w:rFonts w:ascii="Arial" w:hAnsi="Arial" w:cs="Arial"/>
          <w:sz w:val="24"/>
          <w:szCs w:val="24"/>
        </w:rPr>
        <w:t xml:space="preserve">ed by the &lt;Name of </w:t>
      </w:r>
      <w:r w:rsidR="00087408" w:rsidRPr="00965614">
        <w:rPr>
          <w:rFonts w:ascii="Arial" w:hAnsi="Arial" w:cs="Arial"/>
          <w:sz w:val="24"/>
          <w:szCs w:val="24"/>
        </w:rPr>
        <w:t>Organisation</w:t>
      </w:r>
      <w:r w:rsidRPr="00965614">
        <w:rPr>
          <w:rFonts w:ascii="Arial" w:hAnsi="Arial" w:cs="Arial"/>
          <w:sz w:val="24"/>
          <w:szCs w:val="24"/>
        </w:rPr>
        <w:t xml:space="preserve">&gt; are reviewed regularly </w:t>
      </w:r>
      <w:r w:rsidRPr="00965614">
        <w:rPr>
          <w:rFonts w:ascii="Arial" w:hAnsi="Arial" w:cs="Arial"/>
          <w:i/>
          <w:sz w:val="24"/>
          <w:szCs w:val="24"/>
        </w:rPr>
        <w:t>[state how often]</w:t>
      </w:r>
      <w:r w:rsidRPr="00965614">
        <w:rPr>
          <w:rFonts w:ascii="Arial" w:hAnsi="Arial" w:cs="Arial"/>
          <w:sz w:val="24"/>
          <w:szCs w:val="24"/>
        </w:rPr>
        <w:t xml:space="preserve"> to ensure that conditions are appropriate for the </w:t>
      </w:r>
      <w:r w:rsidR="00087408" w:rsidRPr="00965614">
        <w:rPr>
          <w:rFonts w:ascii="Arial" w:hAnsi="Arial" w:cs="Arial"/>
          <w:sz w:val="24"/>
          <w:szCs w:val="24"/>
        </w:rPr>
        <w:t>organisation</w:t>
      </w:r>
      <w:r w:rsidRPr="00965614">
        <w:rPr>
          <w:rFonts w:ascii="Arial" w:hAnsi="Arial" w:cs="Arial"/>
          <w:sz w:val="24"/>
          <w:szCs w:val="24"/>
        </w:rPr>
        <w:t xml:space="preserve">’s records. </w:t>
      </w:r>
      <w:r w:rsidRPr="00965614">
        <w:rPr>
          <w:rFonts w:ascii="Arial" w:hAnsi="Arial" w:cs="Arial"/>
          <w:i/>
          <w:sz w:val="24"/>
          <w:szCs w:val="24"/>
        </w:rPr>
        <w:t>[Provide details of when the records storage facilities</w:t>
      </w:r>
      <w:r w:rsidR="00D257F9" w:rsidRPr="00965614">
        <w:rPr>
          <w:rFonts w:ascii="Arial" w:hAnsi="Arial" w:cs="Arial"/>
          <w:i/>
          <w:sz w:val="24"/>
          <w:szCs w:val="24"/>
        </w:rPr>
        <w:t xml:space="preserve"> for hard</w:t>
      </w:r>
      <w:r w:rsidR="00C7788E" w:rsidRPr="00965614">
        <w:rPr>
          <w:rFonts w:ascii="Arial" w:hAnsi="Arial" w:cs="Arial"/>
          <w:i/>
          <w:sz w:val="24"/>
          <w:szCs w:val="24"/>
        </w:rPr>
        <w:t xml:space="preserve"> </w:t>
      </w:r>
      <w:r w:rsidR="00D257F9" w:rsidRPr="00965614">
        <w:rPr>
          <w:rFonts w:ascii="Arial" w:hAnsi="Arial" w:cs="Arial"/>
          <w:i/>
          <w:sz w:val="24"/>
          <w:szCs w:val="24"/>
        </w:rPr>
        <w:lastRenderedPageBreak/>
        <w:t>copy and digital records</w:t>
      </w:r>
      <w:r w:rsidRPr="00965614">
        <w:rPr>
          <w:rFonts w:ascii="Arial" w:hAnsi="Arial" w:cs="Arial"/>
          <w:i/>
          <w:sz w:val="24"/>
          <w:szCs w:val="24"/>
        </w:rPr>
        <w:t xml:space="preserve"> were last reviewed and the outcome of that review, including any actions planned or completed.]</w:t>
      </w:r>
    </w:p>
    <w:p w14:paraId="5E853BF9" w14:textId="77777777" w:rsidR="00184339" w:rsidRPr="00965614" w:rsidRDefault="00EE3725" w:rsidP="0095154B">
      <w:pPr>
        <w:pStyle w:val="ListParagraph"/>
        <w:numPr>
          <w:ilvl w:val="2"/>
          <w:numId w:val="1"/>
        </w:numPr>
        <w:spacing w:before="120"/>
        <w:contextualSpacing w:val="0"/>
        <w:outlineLvl w:val="1"/>
        <w:rPr>
          <w:rFonts w:ascii="Arial" w:hAnsi="Arial" w:cs="Arial"/>
          <w:b/>
          <w:sz w:val="24"/>
          <w:szCs w:val="24"/>
        </w:rPr>
      </w:pPr>
      <w:bookmarkStart w:id="76" w:name="_Toc411928916"/>
      <w:bookmarkStart w:id="77" w:name="_Toc238125687"/>
      <w:r w:rsidRPr="00965614">
        <w:rPr>
          <w:rFonts w:ascii="Arial" w:hAnsi="Arial" w:cs="Arial"/>
          <w:b/>
          <w:sz w:val="24"/>
          <w:szCs w:val="24"/>
        </w:rPr>
        <w:t>Recovery of L</w:t>
      </w:r>
      <w:r w:rsidR="00184339" w:rsidRPr="00965614">
        <w:rPr>
          <w:rFonts w:ascii="Arial" w:hAnsi="Arial" w:cs="Arial"/>
          <w:b/>
          <w:sz w:val="24"/>
          <w:szCs w:val="24"/>
        </w:rPr>
        <w:t>ost Information</w:t>
      </w:r>
      <w:bookmarkEnd w:id="76"/>
      <w:bookmarkEnd w:id="77"/>
    </w:p>
    <w:p w14:paraId="385AAE0D" w14:textId="77777777" w:rsidR="007750EB" w:rsidRPr="00965614" w:rsidRDefault="007750EB" w:rsidP="007750EB">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Organisation&gt; has developed a set of quick response strategies to recover lost information, in all formats, should a disaster occur. </w:t>
      </w:r>
    </w:p>
    <w:p w14:paraId="09D40676" w14:textId="77777777" w:rsidR="007750EB" w:rsidRPr="00965614" w:rsidRDefault="007750EB" w:rsidP="007750EB">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[Provide a brief description of the strategies, such as:</w:t>
      </w:r>
    </w:p>
    <w:p w14:paraId="26089943" w14:textId="5CDAC6EC" w:rsidR="007750EB" w:rsidRPr="00965614" w:rsidRDefault="3F48CAEB" w:rsidP="007750EB">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iCs/>
          <w:sz w:val="24"/>
          <w:szCs w:val="24"/>
        </w:rPr>
        <w:t>D</w:t>
      </w:r>
      <w:r w:rsidR="007750EB" w:rsidRPr="00965614">
        <w:rPr>
          <w:rFonts w:ascii="Arial" w:hAnsi="Arial" w:cs="Arial"/>
          <w:i/>
          <w:iCs/>
          <w:sz w:val="24"/>
          <w:szCs w:val="24"/>
        </w:rPr>
        <w:t>uplication</w:t>
      </w:r>
      <w:r w:rsidR="007750EB" w:rsidRPr="00965614">
        <w:rPr>
          <w:rFonts w:ascii="Arial" w:hAnsi="Arial" w:cs="Arial"/>
          <w:i/>
          <w:sz w:val="24"/>
          <w:szCs w:val="24"/>
        </w:rPr>
        <w:t xml:space="preserve"> of hard copy vital records</w:t>
      </w:r>
    </w:p>
    <w:p w14:paraId="5F3D7316" w14:textId="602ADC65" w:rsidR="00086E4E" w:rsidRPr="00965614" w:rsidRDefault="007D2037" w:rsidP="007D2037">
      <w:pPr>
        <w:pStyle w:val="ListParagraph"/>
        <w:numPr>
          <w:ilvl w:val="0"/>
          <w:numId w:val="6"/>
        </w:numPr>
        <w:spacing w:before="120" w:after="120"/>
        <w:rPr>
          <w:rFonts w:ascii="Arial" w:hAnsi="Arial" w:cs="Arial"/>
          <w:i/>
          <w:sz w:val="24"/>
          <w:szCs w:val="24"/>
        </w:rPr>
      </w:pPr>
      <w:r w:rsidRPr="00965614">
        <w:rPr>
          <w:rFonts w:ascii="Arial" w:hAnsi="Arial" w:cs="Arial"/>
          <w:i/>
          <w:sz w:val="24"/>
          <w:szCs w:val="24"/>
        </w:rPr>
        <w:t>Identification of vital records in a Vital Records Register / Information Asset Register</w:t>
      </w:r>
    </w:p>
    <w:p w14:paraId="32EC6240" w14:textId="10C8F667" w:rsidR="007750EB" w:rsidRPr="00965614" w:rsidRDefault="5F90B5F7" w:rsidP="007750EB">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iCs/>
          <w:sz w:val="24"/>
          <w:szCs w:val="24"/>
        </w:rPr>
        <w:t>B</w:t>
      </w:r>
      <w:r w:rsidR="007750EB" w:rsidRPr="00965614">
        <w:rPr>
          <w:rFonts w:ascii="Arial" w:hAnsi="Arial" w:cs="Arial"/>
          <w:i/>
          <w:iCs/>
          <w:sz w:val="24"/>
          <w:szCs w:val="24"/>
        </w:rPr>
        <w:t>ack</w:t>
      </w:r>
      <w:r w:rsidR="007750EB" w:rsidRPr="00965614">
        <w:rPr>
          <w:rFonts w:ascii="Arial" w:hAnsi="Arial" w:cs="Arial"/>
          <w:i/>
          <w:sz w:val="24"/>
          <w:szCs w:val="24"/>
        </w:rPr>
        <w:t xml:space="preserve"> up of electronic records</w:t>
      </w:r>
      <w:r w:rsidR="00184C4C" w:rsidRPr="00965614">
        <w:rPr>
          <w:rFonts w:ascii="Arial" w:hAnsi="Arial" w:cs="Arial"/>
          <w:i/>
          <w:sz w:val="24"/>
          <w:szCs w:val="24"/>
        </w:rPr>
        <w:t xml:space="preserve"> </w:t>
      </w:r>
      <w:r w:rsidR="00DE68E9" w:rsidRPr="00965614">
        <w:rPr>
          <w:rFonts w:ascii="Arial" w:hAnsi="Arial" w:cs="Arial"/>
          <w:i/>
          <w:sz w:val="24"/>
          <w:szCs w:val="24"/>
        </w:rPr>
        <w:t>(</w:t>
      </w:r>
      <w:r w:rsidR="007D2037" w:rsidRPr="00965614">
        <w:rPr>
          <w:rFonts w:ascii="Arial" w:hAnsi="Arial" w:cs="Arial"/>
          <w:i/>
          <w:sz w:val="24"/>
          <w:szCs w:val="24"/>
        </w:rPr>
        <w:t>digital information</w:t>
      </w:r>
      <w:r w:rsidR="00DE68E9" w:rsidRPr="00965614">
        <w:rPr>
          <w:rFonts w:ascii="Arial" w:hAnsi="Arial" w:cs="Arial"/>
          <w:i/>
          <w:sz w:val="24"/>
          <w:szCs w:val="24"/>
        </w:rPr>
        <w:t>)</w:t>
      </w:r>
    </w:p>
    <w:p w14:paraId="318212F5" w14:textId="10A4AE88" w:rsidR="007750EB" w:rsidRPr="00965614" w:rsidRDefault="65CB2397" w:rsidP="007750EB">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iCs/>
          <w:sz w:val="24"/>
          <w:szCs w:val="24"/>
        </w:rPr>
        <w:t>O</w:t>
      </w:r>
      <w:r w:rsidR="007750EB" w:rsidRPr="00965614">
        <w:rPr>
          <w:rFonts w:ascii="Arial" w:hAnsi="Arial" w:cs="Arial"/>
          <w:i/>
          <w:iCs/>
          <w:sz w:val="24"/>
          <w:szCs w:val="24"/>
        </w:rPr>
        <w:t>ffsite</w:t>
      </w:r>
      <w:r w:rsidR="007750EB" w:rsidRPr="00965614">
        <w:rPr>
          <w:rFonts w:ascii="Arial" w:hAnsi="Arial" w:cs="Arial"/>
          <w:i/>
          <w:sz w:val="24"/>
          <w:szCs w:val="24"/>
        </w:rPr>
        <w:t xml:space="preserve"> storage of backups</w:t>
      </w:r>
    </w:p>
    <w:p w14:paraId="56D48BC1" w14:textId="5C544240" w:rsidR="000B540D" w:rsidRPr="00965614" w:rsidRDefault="007750EB" w:rsidP="00E46714">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A records disaster recovery kit (i.e. equipment for use in the event of a disaster; etc</w:t>
      </w:r>
      <w:r w:rsidR="00D474DC" w:rsidRPr="00965614">
        <w:rPr>
          <w:rFonts w:ascii="Arial" w:hAnsi="Arial" w:cs="Arial"/>
          <w:i/>
          <w:sz w:val="24"/>
          <w:szCs w:val="24"/>
        </w:rPr>
        <w:t>.</w:t>
      </w:r>
      <w:r w:rsidRPr="00965614">
        <w:rPr>
          <w:rFonts w:ascii="Arial" w:hAnsi="Arial" w:cs="Arial"/>
          <w:i/>
          <w:sz w:val="24"/>
          <w:szCs w:val="24"/>
        </w:rPr>
        <w:t>)</w:t>
      </w:r>
      <w:r w:rsidR="00E46714" w:rsidRPr="00965614">
        <w:rPr>
          <w:rFonts w:ascii="Arial" w:hAnsi="Arial" w:cs="Arial"/>
          <w:i/>
          <w:sz w:val="24"/>
          <w:szCs w:val="24"/>
        </w:rPr>
        <w:t xml:space="preserve">  </w:t>
      </w:r>
      <w:r w:rsidR="00C95D10" w:rsidRPr="00965614">
        <w:rPr>
          <w:rFonts w:ascii="Arial" w:hAnsi="Arial" w:cs="Arial"/>
          <w:i/>
          <w:sz w:val="24"/>
          <w:szCs w:val="24"/>
        </w:rPr>
        <w:br/>
      </w:r>
      <w:r w:rsidR="000B540D" w:rsidRPr="00965614">
        <w:rPr>
          <w:rFonts w:ascii="Arial" w:hAnsi="Arial" w:cs="Arial"/>
          <w:i/>
          <w:iCs/>
          <w:sz w:val="24"/>
          <w:szCs w:val="24"/>
        </w:rPr>
        <w:t>Amend as appropriate]</w:t>
      </w:r>
    </w:p>
    <w:p w14:paraId="0AE95285" w14:textId="77777777" w:rsidR="000B540D" w:rsidRPr="00965614" w:rsidRDefault="000B540D" w:rsidP="000B540D">
      <w:pPr>
        <w:pStyle w:val="ListParagraph"/>
        <w:spacing w:after="0"/>
        <w:ind w:left="714"/>
        <w:contextualSpacing w:val="0"/>
        <w:rPr>
          <w:rFonts w:ascii="Arial" w:hAnsi="Arial" w:cs="Arial"/>
          <w:i/>
          <w:sz w:val="24"/>
          <w:szCs w:val="24"/>
        </w:rPr>
      </w:pPr>
    </w:p>
    <w:p w14:paraId="2B29AB74" w14:textId="77777777" w:rsidR="00184339" w:rsidRPr="00965614" w:rsidRDefault="00184339" w:rsidP="008430FC">
      <w:pPr>
        <w:pStyle w:val="ListParagraph"/>
        <w:numPr>
          <w:ilvl w:val="1"/>
          <w:numId w:val="1"/>
        </w:numPr>
        <w:spacing w:before="120"/>
        <w:contextualSpacing w:val="0"/>
        <w:outlineLvl w:val="1"/>
        <w:rPr>
          <w:rFonts w:ascii="Arial" w:hAnsi="Arial" w:cs="Arial"/>
          <w:b/>
          <w:sz w:val="24"/>
          <w:szCs w:val="24"/>
        </w:rPr>
      </w:pPr>
      <w:bookmarkStart w:id="78" w:name="_Toc411928917"/>
      <w:bookmarkStart w:id="79" w:name="_Toc238125688"/>
      <w:r w:rsidRPr="00965614">
        <w:rPr>
          <w:rFonts w:ascii="Arial" w:hAnsi="Arial" w:cs="Arial"/>
          <w:b/>
          <w:sz w:val="24"/>
          <w:szCs w:val="24"/>
        </w:rPr>
        <w:t xml:space="preserve">Identified </w:t>
      </w:r>
      <w:r w:rsidR="002663A2" w:rsidRPr="00965614">
        <w:rPr>
          <w:rFonts w:ascii="Arial" w:hAnsi="Arial" w:cs="Arial"/>
          <w:b/>
          <w:sz w:val="24"/>
          <w:szCs w:val="24"/>
        </w:rPr>
        <w:t xml:space="preserve">Areas </w:t>
      </w:r>
      <w:r w:rsidRPr="00965614">
        <w:rPr>
          <w:rFonts w:ascii="Arial" w:hAnsi="Arial" w:cs="Arial"/>
          <w:b/>
          <w:sz w:val="24"/>
          <w:szCs w:val="24"/>
        </w:rPr>
        <w:t>for Improvement</w:t>
      </w:r>
      <w:bookmarkEnd w:id="78"/>
      <w:bookmarkEnd w:id="79"/>
    </w:p>
    <w:p w14:paraId="78A35056" w14:textId="77777777" w:rsidR="00307791" w:rsidRPr="00965614" w:rsidRDefault="007750EB" w:rsidP="007750EB">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[Where the elements of Assessment of Risks/Assessment of the Impacts of Disasters/Strategies in Pla</w:t>
      </w:r>
      <w:r w:rsidR="003968F0" w:rsidRPr="00965614">
        <w:rPr>
          <w:rFonts w:ascii="Arial" w:hAnsi="Arial" w:cs="Arial"/>
          <w:i/>
          <w:sz w:val="24"/>
          <w:szCs w:val="24"/>
        </w:rPr>
        <w:t xml:space="preserve">ce for Prevention and Recovery </w:t>
      </w:r>
      <w:r w:rsidRPr="00965614">
        <w:rPr>
          <w:rFonts w:ascii="Arial" w:hAnsi="Arial" w:cs="Arial"/>
          <w:i/>
          <w:sz w:val="24"/>
          <w:szCs w:val="24"/>
        </w:rPr>
        <w:t>ha</w:t>
      </w:r>
      <w:r w:rsidR="004449BB" w:rsidRPr="00965614">
        <w:rPr>
          <w:rFonts w:ascii="Arial" w:hAnsi="Arial" w:cs="Arial"/>
          <w:i/>
          <w:sz w:val="24"/>
          <w:szCs w:val="24"/>
        </w:rPr>
        <w:t>ve</w:t>
      </w:r>
      <w:r w:rsidRPr="00965614">
        <w:rPr>
          <w:rFonts w:ascii="Arial" w:hAnsi="Arial" w:cs="Arial"/>
          <w:i/>
          <w:sz w:val="24"/>
          <w:szCs w:val="24"/>
        </w:rPr>
        <w:t xml:space="preserve"> been shown to be inadequate and the agency has identified areas where improvement is needed, these should be described along with the strategies for undertaking improvements and the proposed timeline for completion.]</w:t>
      </w:r>
    </w:p>
    <w:p w14:paraId="2C4DF339" w14:textId="77777777" w:rsidR="007750EB" w:rsidRPr="00965614" w:rsidRDefault="007750EB" w:rsidP="007750EB">
      <w:pPr>
        <w:pStyle w:val="ListParagraph"/>
        <w:spacing w:before="120" w:after="120"/>
        <w:ind w:left="0"/>
        <w:contextualSpacing w:val="0"/>
        <w:rPr>
          <w:rFonts w:ascii="Arial" w:hAnsi="Arial" w:cs="Arial"/>
          <w:sz w:val="24"/>
          <w:szCs w:val="24"/>
        </w:rPr>
      </w:pPr>
    </w:p>
    <w:p w14:paraId="45788E79" w14:textId="77777777" w:rsidR="007750EB" w:rsidRPr="00965614" w:rsidRDefault="007750EB">
      <w:pPr>
        <w:rPr>
          <w:rFonts w:ascii="Arial" w:hAnsi="Arial" w:cs="Arial"/>
          <w:b/>
          <w:sz w:val="28"/>
          <w:szCs w:val="28"/>
        </w:rPr>
      </w:pPr>
      <w:r w:rsidRPr="00965614">
        <w:rPr>
          <w:rFonts w:ascii="Arial" w:hAnsi="Arial" w:cs="Arial"/>
          <w:b/>
          <w:sz w:val="28"/>
          <w:szCs w:val="28"/>
        </w:rPr>
        <w:br w:type="page"/>
      </w:r>
    </w:p>
    <w:p w14:paraId="3CFE9DB6" w14:textId="77777777" w:rsidR="00184339" w:rsidRPr="00965614" w:rsidRDefault="00184339" w:rsidP="00562F45">
      <w:pPr>
        <w:pStyle w:val="ListParagraph"/>
        <w:numPr>
          <w:ilvl w:val="0"/>
          <w:numId w:val="1"/>
        </w:numPr>
        <w:spacing w:before="120" w:after="120"/>
        <w:outlineLvl w:val="0"/>
        <w:rPr>
          <w:rFonts w:ascii="Arial" w:hAnsi="Arial" w:cs="Arial"/>
          <w:b/>
          <w:sz w:val="28"/>
          <w:szCs w:val="28"/>
        </w:rPr>
      </w:pPr>
      <w:bookmarkStart w:id="80" w:name="_Toc411928918"/>
      <w:bookmarkStart w:id="81" w:name="_Toc238125689"/>
      <w:r w:rsidRPr="00965614">
        <w:rPr>
          <w:rFonts w:ascii="Arial" w:hAnsi="Arial" w:cs="Arial"/>
          <w:b/>
          <w:sz w:val="28"/>
          <w:szCs w:val="28"/>
        </w:rPr>
        <w:lastRenderedPageBreak/>
        <w:t>Principle Five: Retention and Disposal</w:t>
      </w:r>
      <w:bookmarkEnd w:id="80"/>
      <w:bookmarkEnd w:id="81"/>
    </w:p>
    <w:p w14:paraId="0EF51C39" w14:textId="77777777" w:rsidR="00307791" w:rsidRPr="00965614" w:rsidRDefault="007E111B" w:rsidP="00F80342">
      <w:pPr>
        <w:pStyle w:val="ListParagraph"/>
        <w:spacing w:before="120" w:after="120"/>
        <w:ind w:left="0"/>
        <w:rPr>
          <w:rFonts w:ascii="Arial" w:hAnsi="Arial" w:cs="Arial"/>
          <w:sz w:val="24"/>
          <w:szCs w:val="24"/>
        </w:rPr>
      </w:pPr>
      <w:r>
        <w:rPr>
          <w:rFonts w:ascii="Arial" w:hAnsi="Arial" w:cs="Arial"/>
          <w:sz w:val="28"/>
        </w:rPr>
        <w:pict w14:anchorId="590CB7BA">
          <v:shape id="_x0000_i1030" type="#_x0000_t75" style="width:450pt;height:7.5pt" o:hrpct="0" o:hralign="center" o:hr="t">
            <v:imagedata r:id="rId20" o:title="bd15155_"/>
          </v:shape>
        </w:pict>
      </w:r>
    </w:p>
    <w:p w14:paraId="6C4866A9" w14:textId="75C28A91" w:rsidR="00F80342" w:rsidRPr="00965614" w:rsidRDefault="007750EB" w:rsidP="007750EB">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Government </w:t>
      </w:r>
      <w:r w:rsidR="00087408" w:rsidRPr="00965614">
        <w:rPr>
          <w:rFonts w:ascii="Arial" w:hAnsi="Arial" w:cs="Arial"/>
          <w:i/>
          <w:sz w:val="24"/>
          <w:szCs w:val="24"/>
        </w:rPr>
        <w:t>organisation</w:t>
      </w:r>
      <w:r w:rsidRPr="00965614">
        <w:rPr>
          <w:rFonts w:ascii="Arial" w:hAnsi="Arial" w:cs="Arial"/>
          <w:i/>
          <w:sz w:val="24"/>
          <w:szCs w:val="24"/>
        </w:rPr>
        <w:t xml:space="preserve">s ensure that records are retained and disposed of in accordance with an approved disposal authority. </w:t>
      </w:r>
    </w:p>
    <w:p w14:paraId="309744D3" w14:textId="26E56332" w:rsidR="00184339" w:rsidRPr="00965614" w:rsidRDefault="00184339" w:rsidP="007750EB">
      <w:pPr>
        <w:pStyle w:val="ListParagraph"/>
        <w:numPr>
          <w:ilvl w:val="1"/>
          <w:numId w:val="1"/>
        </w:numPr>
        <w:spacing w:before="120"/>
        <w:contextualSpacing w:val="0"/>
        <w:outlineLvl w:val="1"/>
        <w:rPr>
          <w:rFonts w:ascii="Arial" w:hAnsi="Arial" w:cs="Arial"/>
          <w:b/>
          <w:sz w:val="24"/>
          <w:szCs w:val="24"/>
        </w:rPr>
      </w:pPr>
      <w:bookmarkStart w:id="82" w:name="_Toc411928919"/>
      <w:bookmarkStart w:id="83" w:name="_Toc238125690"/>
      <w:r w:rsidRPr="00965614">
        <w:rPr>
          <w:rFonts w:ascii="Arial" w:hAnsi="Arial" w:cs="Arial"/>
          <w:b/>
          <w:sz w:val="24"/>
          <w:szCs w:val="24"/>
        </w:rPr>
        <w:t xml:space="preserve">Retention and Disposal </w:t>
      </w:r>
      <w:r w:rsidR="00087408" w:rsidRPr="00965614">
        <w:rPr>
          <w:rFonts w:ascii="Arial" w:hAnsi="Arial" w:cs="Arial"/>
          <w:b/>
          <w:sz w:val="24"/>
          <w:szCs w:val="24"/>
        </w:rPr>
        <w:t>Authority</w:t>
      </w:r>
      <w:r w:rsidRPr="00965614">
        <w:rPr>
          <w:rFonts w:ascii="Arial" w:hAnsi="Arial" w:cs="Arial"/>
          <w:b/>
          <w:sz w:val="24"/>
          <w:szCs w:val="24"/>
        </w:rPr>
        <w:t>/Sector Disposal Authority</w:t>
      </w:r>
      <w:bookmarkEnd w:id="82"/>
      <w:bookmarkEnd w:id="83"/>
    </w:p>
    <w:p w14:paraId="66499146" w14:textId="4E2F8A18" w:rsidR="007043B6" w:rsidRPr="00965614" w:rsidRDefault="00C975DA" w:rsidP="00B00DA0">
      <w:pPr>
        <w:spacing w:before="120" w:after="120"/>
        <w:rPr>
          <w:rFonts w:ascii="Arial" w:hAnsi="Arial" w:cs="Arial"/>
          <w:iCs/>
          <w:color w:val="000000" w:themeColor="text1"/>
          <w:sz w:val="24"/>
          <w:szCs w:val="24"/>
        </w:rPr>
      </w:pPr>
      <w:r w:rsidRPr="00965614">
        <w:rPr>
          <w:rFonts w:ascii="Arial" w:hAnsi="Arial" w:cs="Arial"/>
          <w:iCs/>
          <w:color w:val="000000" w:themeColor="text1"/>
          <w:sz w:val="24"/>
          <w:szCs w:val="24"/>
        </w:rPr>
        <w:t xml:space="preserve">The </w:t>
      </w:r>
      <w:r w:rsidR="00FF6472" w:rsidRPr="00965614">
        <w:rPr>
          <w:rFonts w:ascii="Arial" w:hAnsi="Arial" w:cs="Arial"/>
          <w:iCs/>
          <w:color w:val="000000" w:themeColor="text1"/>
          <w:sz w:val="24"/>
          <w:szCs w:val="24"/>
        </w:rPr>
        <w:t xml:space="preserve">&lt;Name of </w:t>
      </w:r>
      <w:r w:rsidRPr="00965614">
        <w:rPr>
          <w:rFonts w:ascii="Arial" w:hAnsi="Arial" w:cs="Arial"/>
          <w:iCs/>
          <w:color w:val="000000" w:themeColor="text1"/>
          <w:sz w:val="24"/>
          <w:szCs w:val="24"/>
        </w:rPr>
        <w:t>Organisation</w:t>
      </w:r>
      <w:r w:rsidR="00FF6472" w:rsidRPr="00965614">
        <w:rPr>
          <w:rFonts w:ascii="Arial" w:hAnsi="Arial" w:cs="Arial"/>
          <w:iCs/>
          <w:color w:val="000000" w:themeColor="text1"/>
          <w:sz w:val="24"/>
          <w:szCs w:val="24"/>
        </w:rPr>
        <w:t>&gt;</w:t>
      </w:r>
      <w:r w:rsidRPr="00965614">
        <w:rPr>
          <w:rFonts w:ascii="Arial" w:hAnsi="Arial" w:cs="Arial"/>
          <w:iCs/>
          <w:color w:val="000000" w:themeColor="text1"/>
          <w:sz w:val="24"/>
          <w:szCs w:val="24"/>
        </w:rPr>
        <w:t xml:space="preserve"> uses the following </w:t>
      </w:r>
      <w:r w:rsidR="007043B6" w:rsidRPr="00965614">
        <w:rPr>
          <w:rFonts w:ascii="Arial" w:hAnsi="Arial" w:cs="Arial"/>
          <w:iCs/>
          <w:color w:val="000000" w:themeColor="text1"/>
          <w:sz w:val="24"/>
          <w:szCs w:val="24"/>
        </w:rPr>
        <w:t>Retention and Disposal Authorities</w:t>
      </w:r>
    </w:p>
    <w:p w14:paraId="6DE91EDD" w14:textId="204BFA0B" w:rsidR="00EC383B" w:rsidRPr="00965614" w:rsidRDefault="00527EE2" w:rsidP="00F75F9E">
      <w:pPr>
        <w:pStyle w:val="ListParagraph"/>
        <w:spacing w:after="0"/>
        <w:contextualSpacing w:val="0"/>
        <w:rPr>
          <w:rFonts w:ascii="Arial" w:hAnsi="Arial" w:cs="Arial"/>
          <w:i/>
          <w:color w:val="000000" w:themeColor="text1"/>
          <w:sz w:val="24"/>
          <w:szCs w:val="24"/>
        </w:rPr>
      </w:pPr>
      <w:r w:rsidRPr="00965614">
        <w:rPr>
          <w:rFonts w:ascii="Arial" w:hAnsi="Arial" w:cs="Arial"/>
          <w:i/>
          <w:color w:val="000000" w:themeColor="text1"/>
          <w:sz w:val="24"/>
          <w:szCs w:val="24"/>
        </w:rPr>
        <w:t>[</w:t>
      </w:r>
      <w:r w:rsidR="00F32D87" w:rsidRPr="00965614">
        <w:rPr>
          <w:rFonts w:ascii="Arial" w:hAnsi="Arial" w:cs="Arial"/>
          <w:i/>
          <w:color w:val="000000" w:themeColor="text1"/>
          <w:sz w:val="24"/>
          <w:szCs w:val="24"/>
        </w:rPr>
        <w:t>List</w:t>
      </w:r>
      <w:r w:rsidR="00F55C6F" w:rsidRPr="00965614">
        <w:rPr>
          <w:rFonts w:ascii="Arial" w:hAnsi="Arial" w:cs="Arial"/>
          <w:i/>
          <w:color w:val="000000" w:themeColor="text1"/>
          <w:sz w:val="24"/>
          <w:szCs w:val="24"/>
        </w:rPr>
        <w:t xml:space="preserve"> name and number of any </w:t>
      </w:r>
      <w:bookmarkStart w:id="84" w:name="_Hlk181626360"/>
      <w:r w:rsidR="00D465BC" w:rsidRPr="00965614">
        <w:rPr>
          <w:rFonts w:ascii="Arial" w:hAnsi="Arial" w:cs="Arial"/>
          <w:i/>
          <w:color w:val="000000" w:themeColor="text1"/>
          <w:sz w:val="24"/>
          <w:szCs w:val="24"/>
        </w:rPr>
        <w:t xml:space="preserve">Retention and Disposal </w:t>
      </w:r>
      <w:r w:rsidR="001A5C06" w:rsidRPr="00965614">
        <w:rPr>
          <w:rFonts w:ascii="Arial" w:hAnsi="Arial" w:cs="Arial"/>
          <w:i/>
          <w:color w:val="000000" w:themeColor="text1"/>
          <w:sz w:val="24"/>
          <w:szCs w:val="24"/>
        </w:rPr>
        <w:t>Authorities</w:t>
      </w:r>
      <w:bookmarkEnd w:id="84"/>
      <w:r w:rsidR="00D465BC" w:rsidRPr="00965614">
        <w:rPr>
          <w:rFonts w:ascii="Arial" w:hAnsi="Arial" w:cs="Arial"/>
          <w:i/>
          <w:color w:val="000000" w:themeColor="text1"/>
          <w:sz w:val="24"/>
          <w:szCs w:val="24"/>
        </w:rPr>
        <w:t xml:space="preserve"> </w:t>
      </w:r>
      <w:r w:rsidR="003D219E" w:rsidRPr="00965614">
        <w:rPr>
          <w:rFonts w:ascii="Arial" w:hAnsi="Arial" w:cs="Arial"/>
          <w:i/>
          <w:color w:val="000000" w:themeColor="text1"/>
          <w:sz w:val="24"/>
          <w:szCs w:val="24"/>
        </w:rPr>
        <w:t xml:space="preserve">you are currently </w:t>
      </w:r>
      <w:r w:rsidR="00EC383B" w:rsidRPr="00965614">
        <w:rPr>
          <w:rFonts w:ascii="Arial" w:hAnsi="Arial" w:cs="Arial"/>
          <w:i/>
          <w:color w:val="000000" w:themeColor="text1"/>
          <w:sz w:val="24"/>
          <w:szCs w:val="24"/>
        </w:rPr>
        <w:t>using, including</w:t>
      </w:r>
      <w:r w:rsidRPr="00965614">
        <w:rPr>
          <w:rFonts w:ascii="Arial" w:hAnsi="Arial" w:cs="Arial"/>
          <w:i/>
          <w:color w:val="000000" w:themeColor="text1"/>
          <w:sz w:val="24"/>
          <w:szCs w:val="24"/>
        </w:rPr>
        <w:t xml:space="preserve"> </w:t>
      </w:r>
    </w:p>
    <w:p w14:paraId="75FCF9A8" w14:textId="5BC209E9" w:rsidR="00527EE2" w:rsidRPr="00965614" w:rsidRDefault="00527EE2" w:rsidP="00F75F9E">
      <w:pPr>
        <w:pStyle w:val="ListParagraph"/>
        <w:numPr>
          <w:ilvl w:val="0"/>
          <w:numId w:val="11"/>
        </w:numPr>
        <w:spacing w:after="0"/>
        <w:contextualSpacing w:val="0"/>
        <w:rPr>
          <w:rFonts w:ascii="Arial" w:hAnsi="Arial" w:cs="Arial"/>
          <w:i/>
          <w:color w:val="000000" w:themeColor="text1"/>
          <w:sz w:val="24"/>
          <w:szCs w:val="24"/>
        </w:rPr>
      </w:pPr>
      <w:r w:rsidRPr="00965614">
        <w:rPr>
          <w:rFonts w:ascii="Arial" w:hAnsi="Arial" w:cs="Arial"/>
          <w:i/>
          <w:color w:val="000000" w:themeColor="text1"/>
          <w:sz w:val="24"/>
          <w:szCs w:val="24"/>
        </w:rPr>
        <w:t>General Retention and Disposal Authority for State Government</w:t>
      </w:r>
      <w:r w:rsidR="004A5BBE" w:rsidRPr="00965614">
        <w:rPr>
          <w:rFonts w:ascii="Arial" w:hAnsi="Arial" w:cs="Arial"/>
          <w:i/>
          <w:color w:val="000000" w:themeColor="text1"/>
          <w:sz w:val="24"/>
          <w:szCs w:val="24"/>
        </w:rPr>
        <w:t xml:space="preserve"> Information</w:t>
      </w:r>
    </w:p>
    <w:p w14:paraId="299E6CEA" w14:textId="6195C46F" w:rsidR="00D16705" w:rsidRPr="00965614" w:rsidRDefault="00D16705" w:rsidP="00F75F9E">
      <w:pPr>
        <w:pStyle w:val="ListParagraph"/>
        <w:numPr>
          <w:ilvl w:val="0"/>
          <w:numId w:val="11"/>
        </w:numPr>
        <w:spacing w:after="0"/>
        <w:contextualSpacing w:val="0"/>
        <w:rPr>
          <w:rFonts w:ascii="Arial" w:hAnsi="Arial" w:cs="Arial"/>
          <w:i/>
          <w:color w:val="000000" w:themeColor="text1"/>
          <w:sz w:val="24"/>
          <w:szCs w:val="24"/>
        </w:rPr>
      </w:pPr>
      <w:r w:rsidRPr="00965614">
        <w:rPr>
          <w:rFonts w:ascii="Arial" w:hAnsi="Arial" w:cs="Arial"/>
          <w:i/>
          <w:color w:val="000000" w:themeColor="text1"/>
          <w:sz w:val="24"/>
          <w:szCs w:val="24"/>
        </w:rPr>
        <w:t>Sector Disposal Authority</w:t>
      </w:r>
    </w:p>
    <w:p w14:paraId="625E35B9" w14:textId="10625482" w:rsidR="00D16705" w:rsidRPr="00965614" w:rsidRDefault="00D16705" w:rsidP="00F75F9E">
      <w:pPr>
        <w:pStyle w:val="ListParagraph"/>
        <w:numPr>
          <w:ilvl w:val="0"/>
          <w:numId w:val="11"/>
        </w:numPr>
        <w:spacing w:after="0"/>
        <w:contextualSpacing w:val="0"/>
        <w:rPr>
          <w:rFonts w:ascii="Arial" w:hAnsi="Arial" w:cs="Arial"/>
          <w:i/>
          <w:color w:val="000000" w:themeColor="text1"/>
          <w:sz w:val="24"/>
          <w:szCs w:val="24"/>
        </w:rPr>
      </w:pPr>
      <w:r w:rsidRPr="00965614">
        <w:rPr>
          <w:rFonts w:ascii="Arial" w:hAnsi="Arial" w:cs="Arial"/>
          <w:i/>
          <w:color w:val="000000" w:themeColor="text1"/>
          <w:sz w:val="24"/>
          <w:szCs w:val="24"/>
        </w:rPr>
        <w:t>Organisation Retention and Disposal Authority]</w:t>
      </w:r>
    </w:p>
    <w:p w14:paraId="0C50FD5D" w14:textId="0CDC92C9" w:rsidR="00BA6574" w:rsidRPr="00965614" w:rsidRDefault="00F32D87" w:rsidP="000B0874">
      <w:pPr>
        <w:pStyle w:val="ListParagraph"/>
        <w:spacing w:before="120" w:after="120"/>
        <w:contextualSpacing w:val="0"/>
        <w:rPr>
          <w:rFonts w:ascii="Arial" w:hAnsi="Arial" w:cs="Arial"/>
          <w:i/>
          <w:sz w:val="24"/>
          <w:szCs w:val="24"/>
        </w:rPr>
      </w:pPr>
      <w:r w:rsidRPr="00965614">
        <w:rPr>
          <w:rFonts w:ascii="Arial" w:hAnsi="Arial" w:cs="Arial"/>
          <w:i/>
          <w:sz w:val="24"/>
          <w:szCs w:val="24"/>
        </w:rPr>
        <w:t xml:space="preserve"> </w:t>
      </w:r>
    </w:p>
    <w:tbl>
      <w:tblPr>
        <w:tblStyle w:val="TableGrid"/>
        <w:tblW w:w="0" w:type="auto"/>
        <w:tblInd w:w="108" w:type="dxa"/>
        <w:tblLook w:val="04A0" w:firstRow="1" w:lastRow="0" w:firstColumn="1" w:lastColumn="0" w:noHBand="0" w:noVBand="1"/>
      </w:tblPr>
      <w:tblGrid>
        <w:gridCol w:w="1418"/>
        <w:gridCol w:w="7796"/>
      </w:tblGrid>
      <w:tr w:rsidR="00EF6490" w:rsidRPr="00965614" w14:paraId="4FE20F69" w14:textId="77777777" w:rsidTr="00EF6490">
        <w:tc>
          <w:tcPr>
            <w:tcW w:w="1418" w:type="dxa"/>
          </w:tcPr>
          <w:p w14:paraId="2B0D697A" w14:textId="094C9FB2" w:rsidR="00EF6490" w:rsidRPr="00965614" w:rsidRDefault="00EF6490" w:rsidP="0063420E">
            <w:pPr>
              <w:pStyle w:val="ListParagraph"/>
              <w:spacing w:before="120" w:after="120"/>
              <w:ind w:left="37" w:hanging="37"/>
              <w:contextualSpacing w:val="0"/>
              <w:rPr>
                <w:rFonts w:ascii="Arial" w:hAnsi="Arial" w:cs="Arial"/>
                <w:iCs/>
                <w:sz w:val="24"/>
                <w:szCs w:val="24"/>
              </w:rPr>
            </w:pPr>
            <w:r w:rsidRPr="00965614">
              <w:rPr>
                <w:rFonts w:ascii="Arial" w:hAnsi="Arial" w:cs="Arial"/>
                <w:iCs/>
                <w:sz w:val="24"/>
                <w:szCs w:val="24"/>
              </w:rPr>
              <w:t>Number</w:t>
            </w:r>
          </w:p>
        </w:tc>
        <w:tc>
          <w:tcPr>
            <w:tcW w:w="7796" w:type="dxa"/>
          </w:tcPr>
          <w:p w14:paraId="3C942B83" w14:textId="3E02BDAF" w:rsidR="00EF6490" w:rsidRPr="00965614" w:rsidRDefault="00EF6490" w:rsidP="0051655A">
            <w:pPr>
              <w:pStyle w:val="ListParagraph"/>
              <w:spacing w:before="120" w:after="120"/>
              <w:ind w:left="0"/>
              <w:contextualSpacing w:val="0"/>
              <w:rPr>
                <w:rFonts w:ascii="Arial" w:hAnsi="Arial" w:cs="Arial"/>
                <w:iCs/>
                <w:sz w:val="24"/>
                <w:szCs w:val="24"/>
              </w:rPr>
            </w:pPr>
            <w:r w:rsidRPr="00965614">
              <w:rPr>
                <w:rFonts w:ascii="Arial" w:hAnsi="Arial" w:cs="Arial"/>
                <w:iCs/>
                <w:sz w:val="24"/>
                <w:szCs w:val="24"/>
              </w:rPr>
              <w:t>Name</w:t>
            </w:r>
          </w:p>
        </w:tc>
      </w:tr>
      <w:tr w:rsidR="00EF6490" w:rsidRPr="00965614" w14:paraId="4B835242" w14:textId="77777777" w:rsidTr="00EF6490">
        <w:tc>
          <w:tcPr>
            <w:tcW w:w="1418" w:type="dxa"/>
          </w:tcPr>
          <w:p w14:paraId="2E760C95" w14:textId="77777777" w:rsidR="00EF6490" w:rsidRPr="00965614" w:rsidRDefault="00EF6490" w:rsidP="0051655A">
            <w:pPr>
              <w:pStyle w:val="ListParagraph"/>
              <w:spacing w:before="120" w:after="120"/>
              <w:ind w:left="0"/>
              <w:contextualSpacing w:val="0"/>
              <w:rPr>
                <w:rFonts w:ascii="Arial" w:hAnsi="Arial" w:cs="Arial"/>
                <w:iCs/>
                <w:sz w:val="24"/>
                <w:szCs w:val="24"/>
              </w:rPr>
            </w:pPr>
          </w:p>
        </w:tc>
        <w:tc>
          <w:tcPr>
            <w:tcW w:w="7796" w:type="dxa"/>
          </w:tcPr>
          <w:p w14:paraId="01CD7704" w14:textId="77777777" w:rsidR="00EF6490" w:rsidRPr="00965614" w:rsidRDefault="00EF6490" w:rsidP="0051655A">
            <w:pPr>
              <w:pStyle w:val="ListParagraph"/>
              <w:spacing w:before="120" w:after="120"/>
              <w:ind w:left="0"/>
              <w:contextualSpacing w:val="0"/>
              <w:rPr>
                <w:rFonts w:ascii="Arial" w:hAnsi="Arial" w:cs="Arial"/>
                <w:iCs/>
                <w:sz w:val="24"/>
                <w:szCs w:val="24"/>
              </w:rPr>
            </w:pPr>
          </w:p>
        </w:tc>
      </w:tr>
      <w:tr w:rsidR="00386FDD" w:rsidRPr="00965614" w14:paraId="14D88F27" w14:textId="77777777" w:rsidTr="00EF6490">
        <w:tc>
          <w:tcPr>
            <w:tcW w:w="1418" w:type="dxa"/>
          </w:tcPr>
          <w:p w14:paraId="1B6033FD" w14:textId="77777777" w:rsidR="00386FDD" w:rsidRPr="00965614" w:rsidRDefault="00386FDD" w:rsidP="0051655A">
            <w:pPr>
              <w:pStyle w:val="ListParagraph"/>
              <w:spacing w:before="120" w:after="120"/>
              <w:ind w:left="0"/>
              <w:contextualSpacing w:val="0"/>
              <w:rPr>
                <w:rFonts w:ascii="Arial" w:hAnsi="Arial" w:cs="Arial"/>
                <w:iCs/>
                <w:sz w:val="24"/>
                <w:szCs w:val="24"/>
              </w:rPr>
            </w:pPr>
          </w:p>
        </w:tc>
        <w:tc>
          <w:tcPr>
            <w:tcW w:w="7796" w:type="dxa"/>
          </w:tcPr>
          <w:p w14:paraId="54B73E29" w14:textId="77777777" w:rsidR="00386FDD" w:rsidRPr="00965614" w:rsidRDefault="00386FDD" w:rsidP="0051655A">
            <w:pPr>
              <w:pStyle w:val="ListParagraph"/>
              <w:spacing w:before="120" w:after="120"/>
              <w:ind w:left="0"/>
              <w:contextualSpacing w:val="0"/>
              <w:rPr>
                <w:rFonts w:ascii="Arial" w:hAnsi="Arial" w:cs="Arial"/>
                <w:iCs/>
                <w:sz w:val="24"/>
                <w:szCs w:val="24"/>
              </w:rPr>
            </w:pPr>
          </w:p>
        </w:tc>
      </w:tr>
      <w:tr w:rsidR="00EF6490" w:rsidRPr="00965614" w14:paraId="77D948A2" w14:textId="77777777" w:rsidTr="00EF6490">
        <w:tc>
          <w:tcPr>
            <w:tcW w:w="1418" w:type="dxa"/>
          </w:tcPr>
          <w:p w14:paraId="07F78127" w14:textId="77777777" w:rsidR="00EF6490" w:rsidRPr="00965614" w:rsidRDefault="00EF6490" w:rsidP="0051655A">
            <w:pPr>
              <w:pStyle w:val="ListParagraph"/>
              <w:spacing w:before="120" w:after="120"/>
              <w:ind w:left="0"/>
              <w:contextualSpacing w:val="0"/>
              <w:rPr>
                <w:rFonts w:ascii="Arial" w:hAnsi="Arial" w:cs="Arial"/>
                <w:iCs/>
                <w:sz w:val="24"/>
                <w:szCs w:val="24"/>
              </w:rPr>
            </w:pPr>
          </w:p>
        </w:tc>
        <w:tc>
          <w:tcPr>
            <w:tcW w:w="7796" w:type="dxa"/>
          </w:tcPr>
          <w:p w14:paraId="3D225A1C" w14:textId="77777777" w:rsidR="00EF6490" w:rsidRPr="00965614" w:rsidRDefault="00EF6490" w:rsidP="0051655A">
            <w:pPr>
              <w:pStyle w:val="ListParagraph"/>
              <w:spacing w:before="120" w:after="120"/>
              <w:ind w:left="0"/>
              <w:contextualSpacing w:val="0"/>
              <w:rPr>
                <w:rFonts w:ascii="Arial" w:hAnsi="Arial" w:cs="Arial"/>
                <w:iCs/>
                <w:sz w:val="24"/>
                <w:szCs w:val="24"/>
              </w:rPr>
            </w:pPr>
          </w:p>
        </w:tc>
      </w:tr>
    </w:tbl>
    <w:p w14:paraId="5D0A0D22" w14:textId="77777777" w:rsidR="00BA6574" w:rsidRPr="00965614" w:rsidRDefault="00BA6574" w:rsidP="00A5196A">
      <w:pPr>
        <w:pStyle w:val="ListParagraph"/>
        <w:spacing w:before="120" w:after="120"/>
        <w:ind w:left="0"/>
        <w:contextualSpacing w:val="0"/>
        <w:rPr>
          <w:rFonts w:ascii="Arial" w:hAnsi="Arial" w:cs="Arial"/>
          <w:iCs/>
          <w:sz w:val="24"/>
          <w:szCs w:val="24"/>
        </w:rPr>
      </w:pPr>
    </w:p>
    <w:p w14:paraId="24492CDC" w14:textId="39CCB430" w:rsidR="0051655A" w:rsidRPr="00965614" w:rsidRDefault="0051655A" w:rsidP="0051655A">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w:t>
      </w:r>
      <w:r w:rsidR="00A329A0" w:rsidRPr="00965614">
        <w:rPr>
          <w:rFonts w:ascii="Arial" w:hAnsi="Arial" w:cs="Arial"/>
          <w:sz w:val="24"/>
          <w:szCs w:val="24"/>
        </w:rPr>
        <w:t>&lt;Organisation&gt;</w:t>
      </w:r>
      <w:r w:rsidR="00134F02" w:rsidRPr="00965614">
        <w:rPr>
          <w:rFonts w:ascii="Arial" w:hAnsi="Arial" w:cs="Arial"/>
          <w:sz w:val="24"/>
          <w:szCs w:val="24"/>
        </w:rPr>
        <w:t>’s</w:t>
      </w:r>
      <w:r w:rsidR="00A329A0" w:rsidRPr="00965614">
        <w:rPr>
          <w:rFonts w:ascii="Arial" w:hAnsi="Arial" w:cs="Arial"/>
          <w:sz w:val="24"/>
          <w:szCs w:val="24"/>
        </w:rPr>
        <w:t xml:space="preserve"> </w:t>
      </w:r>
      <w:r w:rsidR="00653DFD" w:rsidRPr="00965614">
        <w:rPr>
          <w:rFonts w:ascii="Arial" w:hAnsi="Arial" w:cs="Arial"/>
          <w:sz w:val="24"/>
          <w:szCs w:val="24"/>
        </w:rPr>
        <w:t xml:space="preserve">current </w:t>
      </w:r>
      <w:r w:rsidRPr="00965614">
        <w:rPr>
          <w:rFonts w:ascii="Arial" w:hAnsi="Arial" w:cs="Arial"/>
          <w:sz w:val="24"/>
          <w:szCs w:val="24"/>
        </w:rPr>
        <w:t xml:space="preserve">Retention and Disposal </w:t>
      </w:r>
      <w:r w:rsidR="00087408" w:rsidRPr="00965614">
        <w:rPr>
          <w:rFonts w:ascii="Arial" w:hAnsi="Arial" w:cs="Arial"/>
          <w:sz w:val="24"/>
          <w:szCs w:val="24"/>
        </w:rPr>
        <w:t>Authority</w:t>
      </w:r>
      <w:r w:rsidRPr="00965614">
        <w:rPr>
          <w:rFonts w:ascii="Arial" w:hAnsi="Arial" w:cs="Arial"/>
          <w:sz w:val="24"/>
          <w:szCs w:val="24"/>
        </w:rPr>
        <w:t xml:space="preserve"> (</w:t>
      </w:r>
      <w:r w:rsidR="00222978" w:rsidRPr="00965614">
        <w:rPr>
          <w:rFonts w:ascii="Arial" w:hAnsi="Arial" w:cs="Arial"/>
          <w:sz w:val="24"/>
          <w:szCs w:val="24"/>
        </w:rPr>
        <w:t>RDA</w:t>
      </w:r>
      <w:r w:rsidRPr="00965614">
        <w:rPr>
          <w:rFonts w:ascii="Arial" w:hAnsi="Arial" w:cs="Arial"/>
          <w:sz w:val="24"/>
          <w:szCs w:val="24"/>
        </w:rPr>
        <w:t xml:space="preserve">)/Sector Disposal Authority </w:t>
      </w:r>
      <w:r w:rsidRPr="00965614">
        <w:rPr>
          <w:rFonts w:ascii="Arial" w:hAnsi="Arial" w:cs="Arial"/>
          <w:i/>
          <w:sz w:val="24"/>
          <w:szCs w:val="24"/>
        </w:rPr>
        <w:t>[Delete as appropriate]</w:t>
      </w:r>
      <w:r w:rsidRPr="00965614">
        <w:rPr>
          <w:rFonts w:ascii="Arial" w:hAnsi="Arial" w:cs="Arial"/>
          <w:sz w:val="24"/>
          <w:szCs w:val="24"/>
        </w:rPr>
        <w:t xml:space="preserve">, </w:t>
      </w:r>
      <w:r w:rsidR="00222978" w:rsidRPr="00965614">
        <w:rPr>
          <w:rFonts w:ascii="Arial" w:hAnsi="Arial" w:cs="Arial"/>
          <w:sz w:val="24"/>
          <w:szCs w:val="24"/>
        </w:rPr>
        <w:t>DA</w:t>
      </w:r>
      <w:r w:rsidRPr="00965614">
        <w:rPr>
          <w:rFonts w:ascii="Arial" w:hAnsi="Arial" w:cs="Arial"/>
          <w:sz w:val="24"/>
          <w:szCs w:val="24"/>
        </w:rPr>
        <w:t xml:space="preserve"> </w:t>
      </w:r>
      <w:r w:rsidRPr="00965614">
        <w:rPr>
          <w:rFonts w:ascii="Arial" w:hAnsi="Arial" w:cs="Arial"/>
          <w:i/>
          <w:sz w:val="24"/>
          <w:szCs w:val="24"/>
        </w:rPr>
        <w:t>[insert number]</w:t>
      </w:r>
      <w:r w:rsidRPr="00965614">
        <w:rPr>
          <w:rFonts w:ascii="Arial" w:hAnsi="Arial" w:cs="Arial"/>
          <w:sz w:val="24"/>
          <w:szCs w:val="24"/>
        </w:rPr>
        <w:t xml:space="preserve">, was approved by the State Records Commission on </w:t>
      </w:r>
      <w:r w:rsidRPr="00965614">
        <w:rPr>
          <w:rFonts w:ascii="Arial" w:hAnsi="Arial" w:cs="Arial"/>
          <w:i/>
          <w:sz w:val="24"/>
          <w:szCs w:val="24"/>
        </w:rPr>
        <w:t>[dd/mm/yyyy]</w:t>
      </w:r>
      <w:r w:rsidRPr="00965614">
        <w:rPr>
          <w:rFonts w:ascii="Arial" w:hAnsi="Arial" w:cs="Arial"/>
          <w:sz w:val="24"/>
          <w:szCs w:val="24"/>
        </w:rPr>
        <w:t>.</w:t>
      </w:r>
    </w:p>
    <w:p w14:paraId="264AC79E" w14:textId="77777777" w:rsidR="0051655A" w:rsidRPr="00965614" w:rsidRDefault="0051655A" w:rsidP="0051655A">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AND</w:t>
      </w:r>
    </w:p>
    <w:p w14:paraId="1DD8CE1E" w14:textId="400AF4AD" w:rsidR="0051655A" w:rsidRPr="00965614" w:rsidRDefault="0011313A" w:rsidP="0051655A">
      <w:pPr>
        <w:pStyle w:val="ListParagraph"/>
        <w:spacing w:before="120" w:after="120"/>
        <w:ind w:left="0"/>
        <w:contextualSpacing w:val="0"/>
        <w:rPr>
          <w:rFonts w:ascii="Arial" w:hAnsi="Arial" w:cs="Arial"/>
          <w:sz w:val="24"/>
          <w:szCs w:val="24"/>
        </w:rPr>
      </w:pPr>
      <w:r w:rsidRPr="00965614">
        <w:rPr>
          <w:rFonts w:ascii="Arial" w:hAnsi="Arial" w:cs="Arial"/>
          <w:sz w:val="24"/>
          <w:szCs w:val="24"/>
        </w:rPr>
        <w:t>The &lt;Organisation&gt;</w:t>
      </w:r>
      <w:r w:rsidR="00134F02" w:rsidRPr="00965614">
        <w:rPr>
          <w:rFonts w:ascii="Arial" w:hAnsi="Arial" w:cs="Arial"/>
          <w:sz w:val="24"/>
          <w:szCs w:val="24"/>
        </w:rPr>
        <w:t>’s</w:t>
      </w:r>
      <w:r w:rsidRPr="00965614">
        <w:rPr>
          <w:rFonts w:ascii="Arial" w:hAnsi="Arial" w:cs="Arial"/>
          <w:sz w:val="24"/>
          <w:szCs w:val="24"/>
        </w:rPr>
        <w:t xml:space="preserve"> p</w:t>
      </w:r>
      <w:r w:rsidR="0051655A" w:rsidRPr="00965614">
        <w:rPr>
          <w:rFonts w:ascii="Arial" w:hAnsi="Arial" w:cs="Arial"/>
          <w:sz w:val="24"/>
          <w:szCs w:val="24"/>
        </w:rPr>
        <w:t xml:space="preserve">reviously approved </w:t>
      </w:r>
      <w:r w:rsidR="00222978" w:rsidRPr="00965614">
        <w:rPr>
          <w:rFonts w:ascii="Arial" w:hAnsi="Arial" w:cs="Arial"/>
          <w:sz w:val="24"/>
          <w:szCs w:val="24"/>
        </w:rPr>
        <w:t>RDA</w:t>
      </w:r>
      <w:r w:rsidR="00CD3606" w:rsidRPr="00965614">
        <w:rPr>
          <w:rFonts w:ascii="Arial" w:hAnsi="Arial" w:cs="Arial"/>
          <w:sz w:val="24"/>
          <w:szCs w:val="24"/>
        </w:rPr>
        <w:t>/s</w:t>
      </w:r>
      <w:r w:rsidR="00222978" w:rsidRPr="00965614">
        <w:rPr>
          <w:rFonts w:ascii="Arial" w:hAnsi="Arial" w:cs="Arial"/>
          <w:sz w:val="24"/>
          <w:szCs w:val="24"/>
        </w:rPr>
        <w:t xml:space="preserve"> </w:t>
      </w:r>
      <w:r w:rsidR="0051655A" w:rsidRPr="00965614">
        <w:rPr>
          <w:rFonts w:ascii="Arial" w:hAnsi="Arial" w:cs="Arial"/>
          <w:sz w:val="24"/>
          <w:szCs w:val="24"/>
        </w:rPr>
        <w:t>/ Sector Disposal Authority</w:t>
      </w:r>
      <w:r w:rsidR="00CD3606" w:rsidRPr="00965614">
        <w:rPr>
          <w:rFonts w:ascii="Arial" w:hAnsi="Arial" w:cs="Arial"/>
          <w:sz w:val="24"/>
          <w:szCs w:val="24"/>
        </w:rPr>
        <w:t>/ies</w:t>
      </w:r>
      <w:r w:rsidR="0051655A" w:rsidRPr="00965614">
        <w:rPr>
          <w:rFonts w:ascii="Arial" w:hAnsi="Arial" w:cs="Arial"/>
          <w:sz w:val="24"/>
          <w:szCs w:val="24"/>
        </w:rPr>
        <w:t xml:space="preserve"> </w:t>
      </w:r>
      <w:r w:rsidR="0051655A" w:rsidRPr="00965614">
        <w:rPr>
          <w:rFonts w:ascii="Arial" w:hAnsi="Arial" w:cs="Arial"/>
          <w:i/>
          <w:sz w:val="24"/>
          <w:szCs w:val="24"/>
        </w:rPr>
        <w:t>[Delete as appropriate]</w:t>
      </w:r>
      <w:r w:rsidR="0051655A" w:rsidRPr="00965614">
        <w:rPr>
          <w:rFonts w:ascii="Arial" w:hAnsi="Arial" w:cs="Arial"/>
          <w:sz w:val="24"/>
          <w:szCs w:val="24"/>
        </w:rPr>
        <w:t xml:space="preserve"> covering functional records are:</w:t>
      </w:r>
    </w:p>
    <w:tbl>
      <w:tblPr>
        <w:tblStyle w:val="TableGrid"/>
        <w:tblW w:w="0" w:type="auto"/>
        <w:tblInd w:w="108" w:type="dxa"/>
        <w:tblLook w:val="04A0" w:firstRow="1" w:lastRow="0" w:firstColumn="1" w:lastColumn="0" w:noHBand="0" w:noVBand="1"/>
      </w:tblPr>
      <w:tblGrid>
        <w:gridCol w:w="1418"/>
        <w:gridCol w:w="7796"/>
      </w:tblGrid>
      <w:tr w:rsidR="003E7EAC" w:rsidRPr="00965614" w14:paraId="44CF4356" w14:textId="77777777">
        <w:tc>
          <w:tcPr>
            <w:tcW w:w="1418" w:type="dxa"/>
          </w:tcPr>
          <w:p w14:paraId="56866B13" w14:textId="77777777" w:rsidR="003E7EAC" w:rsidRPr="00965614" w:rsidRDefault="003E7EAC" w:rsidP="000F3DB0">
            <w:pPr>
              <w:pStyle w:val="ListParagraph"/>
              <w:spacing w:before="120" w:after="120"/>
              <w:ind w:left="37" w:hanging="37"/>
              <w:contextualSpacing w:val="0"/>
              <w:rPr>
                <w:rFonts w:ascii="Arial" w:hAnsi="Arial" w:cs="Arial"/>
                <w:iCs/>
                <w:sz w:val="24"/>
                <w:szCs w:val="24"/>
              </w:rPr>
            </w:pPr>
            <w:bookmarkStart w:id="85" w:name="_Toc411928920"/>
            <w:r w:rsidRPr="00965614">
              <w:rPr>
                <w:rFonts w:ascii="Arial" w:hAnsi="Arial" w:cs="Arial"/>
                <w:iCs/>
                <w:sz w:val="24"/>
                <w:szCs w:val="24"/>
              </w:rPr>
              <w:t>Number</w:t>
            </w:r>
          </w:p>
        </w:tc>
        <w:tc>
          <w:tcPr>
            <w:tcW w:w="7796" w:type="dxa"/>
          </w:tcPr>
          <w:p w14:paraId="7DC68AFF" w14:textId="77777777" w:rsidR="003E7EAC" w:rsidRPr="00965614" w:rsidRDefault="003E7EAC">
            <w:pPr>
              <w:pStyle w:val="ListParagraph"/>
              <w:spacing w:before="120" w:after="120"/>
              <w:ind w:left="0"/>
              <w:contextualSpacing w:val="0"/>
              <w:rPr>
                <w:rFonts w:ascii="Arial" w:hAnsi="Arial" w:cs="Arial"/>
                <w:iCs/>
                <w:sz w:val="24"/>
                <w:szCs w:val="24"/>
              </w:rPr>
            </w:pPr>
            <w:r w:rsidRPr="00965614">
              <w:rPr>
                <w:rFonts w:ascii="Arial" w:hAnsi="Arial" w:cs="Arial"/>
                <w:iCs/>
                <w:sz w:val="24"/>
                <w:szCs w:val="24"/>
              </w:rPr>
              <w:t>Name</w:t>
            </w:r>
          </w:p>
        </w:tc>
      </w:tr>
      <w:tr w:rsidR="003E7EAC" w:rsidRPr="00965614" w14:paraId="4649059B" w14:textId="77777777">
        <w:tc>
          <w:tcPr>
            <w:tcW w:w="1418" w:type="dxa"/>
          </w:tcPr>
          <w:p w14:paraId="5E5706E4" w14:textId="77777777" w:rsidR="003E7EAC" w:rsidRPr="00965614" w:rsidRDefault="003E7EAC">
            <w:pPr>
              <w:pStyle w:val="ListParagraph"/>
              <w:spacing w:before="120" w:after="120"/>
              <w:ind w:left="0"/>
              <w:contextualSpacing w:val="0"/>
              <w:rPr>
                <w:rFonts w:ascii="Arial" w:hAnsi="Arial" w:cs="Arial"/>
                <w:iCs/>
                <w:sz w:val="24"/>
                <w:szCs w:val="24"/>
              </w:rPr>
            </w:pPr>
          </w:p>
        </w:tc>
        <w:tc>
          <w:tcPr>
            <w:tcW w:w="7796" w:type="dxa"/>
          </w:tcPr>
          <w:p w14:paraId="4BB05210" w14:textId="77777777" w:rsidR="003E7EAC" w:rsidRPr="00965614" w:rsidRDefault="003E7EAC">
            <w:pPr>
              <w:pStyle w:val="ListParagraph"/>
              <w:spacing w:before="120" w:after="120"/>
              <w:ind w:left="0"/>
              <w:contextualSpacing w:val="0"/>
              <w:rPr>
                <w:rFonts w:ascii="Arial" w:hAnsi="Arial" w:cs="Arial"/>
                <w:iCs/>
                <w:sz w:val="24"/>
                <w:szCs w:val="24"/>
              </w:rPr>
            </w:pPr>
          </w:p>
        </w:tc>
      </w:tr>
      <w:tr w:rsidR="003E7EAC" w:rsidRPr="00965614" w14:paraId="5BB0F8FC" w14:textId="77777777">
        <w:tc>
          <w:tcPr>
            <w:tcW w:w="1418" w:type="dxa"/>
          </w:tcPr>
          <w:p w14:paraId="7A68E452" w14:textId="77777777" w:rsidR="003E7EAC" w:rsidRPr="00965614" w:rsidRDefault="003E7EAC">
            <w:pPr>
              <w:pStyle w:val="ListParagraph"/>
              <w:spacing w:before="120" w:after="120"/>
              <w:ind w:left="0"/>
              <w:contextualSpacing w:val="0"/>
              <w:rPr>
                <w:rFonts w:ascii="Arial" w:hAnsi="Arial" w:cs="Arial"/>
                <w:iCs/>
                <w:sz w:val="24"/>
                <w:szCs w:val="24"/>
              </w:rPr>
            </w:pPr>
          </w:p>
        </w:tc>
        <w:tc>
          <w:tcPr>
            <w:tcW w:w="7796" w:type="dxa"/>
          </w:tcPr>
          <w:p w14:paraId="250C15E7" w14:textId="77777777" w:rsidR="003E7EAC" w:rsidRPr="00965614" w:rsidRDefault="003E7EAC">
            <w:pPr>
              <w:pStyle w:val="ListParagraph"/>
              <w:spacing w:before="120" w:after="120"/>
              <w:ind w:left="0"/>
              <w:contextualSpacing w:val="0"/>
              <w:rPr>
                <w:rFonts w:ascii="Arial" w:hAnsi="Arial" w:cs="Arial"/>
                <w:iCs/>
                <w:sz w:val="24"/>
                <w:szCs w:val="24"/>
              </w:rPr>
            </w:pPr>
          </w:p>
        </w:tc>
      </w:tr>
      <w:tr w:rsidR="003E7EAC" w:rsidRPr="00965614" w14:paraId="057B716C" w14:textId="77777777">
        <w:tc>
          <w:tcPr>
            <w:tcW w:w="1418" w:type="dxa"/>
          </w:tcPr>
          <w:p w14:paraId="2F4CD2FC" w14:textId="77777777" w:rsidR="003E7EAC" w:rsidRPr="00965614" w:rsidRDefault="003E7EAC">
            <w:pPr>
              <w:pStyle w:val="ListParagraph"/>
              <w:spacing w:before="120" w:after="120"/>
              <w:ind w:left="0"/>
              <w:contextualSpacing w:val="0"/>
              <w:rPr>
                <w:rFonts w:ascii="Arial" w:hAnsi="Arial" w:cs="Arial"/>
                <w:iCs/>
                <w:sz w:val="24"/>
                <w:szCs w:val="24"/>
              </w:rPr>
            </w:pPr>
          </w:p>
        </w:tc>
        <w:tc>
          <w:tcPr>
            <w:tcW w:w="7796" w:type="dxa"/>
          </w:tcPr>
          <w:p w14:paraId="3146D58E" w14:textId="77777777" w:rsidR="003E7EAC" w:rsidRPr="00965614" w:rsidRDefault="003E7EAC">
            <w:pPr>
              <w:pStyle w:val="ListParagraph"/>
              <w:spacing w:before="120" w:after="120"/>
              <w:ind w:left="0"/>
              <w:contextualSpacing w:val="0"/>
              <w:rPr>
                <w:rFonts w:ascii="Arial" w:hAnsi="Arial" w:cs="Arial"/>
                <w:iCs/>
                <w:sz w:val="24"/>
                <w:szCs w:val="24"/>
              </w:rPr>
            </w:pPr>
          </w:p>
        </w:tc>
      </w:tr>
    </w:tbl>
    <w:p w14:paraId="0540B8BC" w14:textId="77777777" w:rsidR="00446514" w:rsidRPr="00965614" w:rsidRDefault="00446514" w:rsidP="00446514">
      <w:pPr>
        <w:pStyle w:val="ListParagraph"/>
        <w:spacing w:before="120"/>
        <w:contextualSpacing w:val="0"/>
        <w:outlineLvl w:val="1"/>
        <w:rPr>
          <w:rFonts w:ascii="Arial" w:hAnsi="Arial" w:cs="Arial"/>
          <w:b/>
          <w:sz w:val="24"/>
          <w:szCs w:val="24"/>
        </w:rPr>
      </w:pPr>
    </w:p>
    <w:p w14:paraId="33AAE7C8" w14:textId="3ECE23D0" w:rsidR="00184339" w:rsidRPr="00965614" w:rsidRDefault="00184339" w:rsidP="003E7EAC">
      <w:pPr>
        <w:pStyle w:val="ListParagraph"/>
        <w:numPr>
          <w:ilvl w:val="2"/>
          <w:numId w:val="1"/>
        </w:numPr>
        <w:spacing w:before="120"/>
        <w:contextualSpacing w:val="0"/>
        <w:outlineLvl w:val="1"/>
        <w:rPr>
          <w:rFonts w:ascii="Arial" w:hAnsi="Arial" w:cs="Arial"/>
          <w:b/>
          <w:sz w:val="24"/>
          <w:szCs w:val="24"/>
        </w:rPr>
      </w:pPr>
      <w:bookmarkStart w:id="86" w:name="_Toc238125691"/>
      <w:r w:rsidRPr="00965614">
        <w:rPr>
          <w:rFonts w:ascii="Arial" w:hAnsi="Arial" w:cs="Arial"/>
          <w:b/>
          <w:sz w:val="24"/>
          <w:szCs w:val="24"/>
        </w:rPr>
        <w:t xml:space="preserve">Retention and Disposal </w:t>
      </w:r>
      <w:r w:rsidR="00087408" w:rsidRPr="00965614">
        <w:rPr>
          <w:rFonts w:ascii="Arial" w:hAnsi="Arial" w:cs="Arial"/>
          <w:b/>
          <w:sz w:val="24"/>
          <w:szCs w:val="24"/>
        </w:rPr>
        <w:t>Authority</w:t>
      </w:r>
      <w:r w:rsidRPr="00965614">
        <w:rPr>
          <w:rFonts w:ascii="Arial" w:hAnsi="Arial" w:cs="Arial"/>
          <w:b/>
          <w:sz w:val="24"/>
          <w:szCs w:val="24"/>
        </w:rPr>
        <w:t xml:space="preserve"> Review</w:t>
      </w:r>
      <w:bookmarkEnd w:id="85"/>
      <w:bookmarkEnd w:id="86"/>
    </w:p>
    <w:p w14:paraId="3E8AC3A4" w14:textId="6C063109" w:rsidR="003968F0" w:rsidRPr="00965614" w:rsidRDefault="003968F0" w:rsidP="00001D66">
      <w:pPr>
        <w:spacing w:before="120" w:after="120"/>
        <w:rPr>
          <w:rFonts w:ascii="Arial" w:hAnsi="Arial" w:cs="Arial"/>
          <w:i/>
          <w:iCs/>
          <w:sz w:val="24"/>
          <w:szCs w:val="24"/>
        </w:rPr>
      </w:pPr>
      <w:r w:rsidRPr="00965614">
        <w:rPr>
          <w:rFonts w:ascii="Arial" w:hAnsi="Arial" w:cs="Arial"/>
          <w:i/>
          <w:iCs/>
          <w:sz w:val="24"/>
          <w:szCs w:val="24"/>
        </w:rPr>
        <w:t>[</w:t>
      </w:r>
      <w:r w:rsidRPr="00965614">
        <w:rPr>
          <w:rFonts w:ascii="Arial" w:hAnsi="Arial" w:cs="Arial"/>
          <w:b/>
          <w:bCs/>
          <w:i/>
          <w:iCs/>
          <w:sz w:val="24"/>
          <w:szCs w:val="24"/>
        </w:rPr>
        <w:t>N</w:t>
      </w:r>
      <w:r w:rsidR="00007FBD">
        <w:rPr>
          <w:rFonts w:ascii="Arial" w:hAnsi="Arial" w:cs="Arial"/>
          <w:b/>
          <w:bCs/>
          <w:i/>
          <w:iCs/>
          <w:sz w:val="24"/>
          <w:szCs w:val="24"/>
        </w:rPr>
        <w:t>ote</w:t>
      </w:r>
      <w:r w:rsidRPr="00965614">
        <w:rPr>
          <w:rFonts w:ascii="Arial" w:hAnsi="Arial" w:cs="Arial"/>
          <w:b/>
          <w:bCs/>
          <w:i/>
          <w:iCs/>
          <w:sz w:val="24"/>
          <w:szCs w:val="24"/>
        </w:rPr>
        <w:t>:</w:t>
      </w:r>
      <w:r w:rsidR="00C05534" w:rsidRPr="00965614">
        <w:rPr>
          <w:rFonts w:ascii="Arial" w:hAnsi="Arial" w:cs="Arial"/>
          <w:b/>
          <w:bCs/>
          <w:i/>
          <w:iCs/>
          <w:sz w:val="24"/>
          <w:szCs w:val="24"/>
        </w:rPr>
        <w:t xml:space="preserve"> </w:t>
      </w:r>
      <w:r w:rsidR="00C05534" w:rsidRPr="00965614">
        <w:rPr>
          <w:rFonts w:ascii="Arial" w:hAnsi="Arial" w:cs="Arial"/>
          <w:i/>
          <w:iCs/>
          <w:sz w:val="24"/>
          <w:szCs w:val="24"/>
        </w:rPr>
        <w:t xml:space="preserve">If </w:t>
      </w:r>
      <w:r w:rsidRPr="00965614">
        <w:rPr>
          <w:rFonts w:ascii="Arial" w:hAnsi="Arial" w:cs="Arial"/>
          <w:i/>
          <w:iCs/>
          <w:sz w:val="24"/>
          <w:szCs w:val="24"/>
        </w:rPr>
        <w:t xml:space="preserve">the </w:t>
      </w:r>
      <w:r w:rsidR="00087408" w:rsidRPr="00965614">
        <w:rPr>
          <w:rFonts w:ascii="Arial" w:hAnsi="Arial" w:cs="Arial"/>
          <w:i/>
          <w:iCs/>
          <w:sz w:val="24"/>
          <w:szCs w:val="24"/>
        </w:rPr>
        <w:t>organisation</w:t>
      </w:r>
      <w:r w:rsidRPr="00965614">
        <w:rPr>
          <w:rFonts w:ascii="Arial" w:hAnsi="Arial" w:cs="Arial"/>
          <w:i/>
          <w:iCs/>
          <w:sz w:val="24"/>
          <w:szCs w:val="24"/>
        </w:rPr>
        <w:t xml:space="preserve">’s records are covered by a Sector Disposal Authority, </w:t>
      </w:r>
      <w:r w:rsidR="0042749F">
        <w:rPr>
          <w:rFonts w:ascii="Arial" w:hAnsi="Arial" w:cs="Arial"/>
          <w:i/>
          <w:iCs/>
          <w:sz w:val="24"/>
          <w:szCs w:val="24"/>
        </w:rPr>
        <w:t xml:space="preserve">delete </w:t>
      </w:r>
      <w:r w:rsidRPr="00965614">
        <w:rPr>
          <w:rFonts w:ascii="Arial" w:hAnsi="Arial" w:cs="Arial"/>
          <w:i/>
          <w:iCs/>
          <w:sz w:val="24"/>
          <w:szCs w:val="24"/>
        </w:rPr>
        <w:t>section 5.1.1]</w:t>
      </w:r>
    </w:p>
    <w:p w14:paraId="6C803834" w14:textId="1F0028E3" w:rsidR="0074740A" w:rsidRPr="00965614" w:rsidRDefault="0051655A" w:rsidP="0051655A">
      <w:pPr>
        <w:pStyle w:val="ListParagraph"/>
        <w:spacing w:before="120" w:after="120"/>
        <w:ind w:left="0"/>
        <w:contextualSpacing w:val="0"/>
        <w:rPr>
          <w:rFonts w:ascii="Arial" w:hAnsi="Arial" w:cs="Arial"/>
          <w:sz w:val="24"/>
          <w:szCs w:val="24"/>
        </w:rPr>
      </w:pPr>
      <w:r w:rsidRPr="00965614">
        <w:rPr>
          <w:rFonts w:ascii="Arial" w:hAnsi="Arial" w:cs="Arial"/>
          <w:sz w:val="24"/>
          <w:szCs w:val="24"/>
        </w:rPr>
        <w:lastRenderedPageBreak/>
        <w:t xml:space="preserve">The </w:t>
      </w:r>
      <w:r w:rsidR="00E0750F" w:rsidRPr="00965614">
        <w:rPr>
          <w:rFonts w:ascii="Arial" w:hAnsi="Arial" w:cs="Arial"/>
          <w:sz w:val="24"/>
          <w:szCs w:val="24"/>
        </w:rPr>
        <w:t>RDA</w:t>
      </w:r>
      <w:r w:rsidRPr="00965614">
        <w:rPr>
          <w:rFonts w:ascii="Arial" w:hAnsi="Arial" w:cs="Arial"/>
          <w:sz w:val="24"/>
          <w:szCs w:val="24"/>
        </w:rPr>
        <w:t xml:space="preserve">, </w:t>
      </w:r>
      <w:r w:rsidR="00E0750F" w:rsidRPr="00965614">
        <w:rPr>
          <w:rFonts w:ascii="Arial" w:hAnsi="Arial" w:cs="Arial"/>
          <w:sz w:val="24"/>
          <w:szCs w:val="24"/>
        </w:rPr>
        <w:t xml:space="preserve">DA </w:t>
      </w:r>
      <w:r w:rsidRPr="00965614">
        <w:rPr>
          <w:rFonts w:ascii="Arial" w:hAnsi="Arial" w:cs="Arial"/>
          <w:i/>
          <w:sz w:val="24"/>
          <w:szCs w:val="24"/>
        </w:rPr>
        <w:t>[insert number]</w:t>
      </w:r>
      <w:r w:rsidRPr="00965614">
        <w:rPr>
          <w:rFonts w:ascii="Arial" w:hAnsi="Arial" w:cs="Arial"/>
          <w:sz w:val="24"/>
          <w:szCs w:val="24"/>
        </w:rPr>
        <w:t xml:space="preserve">, has been reviewed and a report on the review was submitted to the </w:t>
      </w:r>
      <w:r w:rsidR="005C1D5B" w:rsidRPr="005C1D5B">
        <w:rPr>
          <w:rFonts w:ascii="Arial" w:hAnsi="Arial" w:cs="Arial"/>
          <w:i/>
          <w:iCs/>
          <w:sz w:val="24"/>
          <w:szCs w:val="24"/>
        </w:rPr>
        <w:t>[</w:t>
      </w:r>
      <w:r w:rsidRPr="005C1D5B">
        <w:rPr>
          <w:rFonts w:ascii="Arial" w:hAnsi="Arial" w:cs="Arial"/>
          <w:i/>
          <w:iCs/>
          <w:sz w:val="24"/>
          <w:szCs w:val="24"/>
        </w:rPr>
        <w:t>State Records Commission</w:t>
      </w:r>
      <w:r w:rsidR="00234177" w:rsidRPr="005C1D5B">
        <w:rPr>
          <w:rFonts w:ascii="Arial" w:hAnsi="Arial" w:cs="Arial"/>
          <w:i/>
          <w:iCs/>
          <w:sz w:val="24"/>
          <w:szCs w:val="24"/>
        </w:rPr>
        <w:t>/Minister</w:t>
      </w:r>
      <w:r w:rsidR="00FE5131" w:rsidRPr="005C1D5B">
        <w:rPr>
          <w:rFonts w:ascii="Arial" w:hAnsi="Arial" w:cs="Arial"/>
          <w:i/>
          <w:iCs/>
          <w:sz w:val="24"/>
          <w:szCs w:val="24"/>
        </w:rPr>
        <w:t>/</w:t>
      </w:r>
      <w:r w:rsidR="00915AE5">
        <w:rPr>
          <w:rFonts w:ascii="Arial" w:hAnsi="Arial" w:cs="Arial"/>
          <w:i/>
          <w:iCs/>
          <w:sz w:val="24"/>
          <w:szCs w:val="24"/>
        </w:rPr>
        <w:t>r</w:t>
      </w:r>
      <w:r w:rsidR="00FE5131" w:rsidRPr="005C1D5B">
        <w:rPr>
          <w:rFonts w:ascii="Arial" w:hAnsi="Arial" w:cs="Arial"/>
          <w:i/>
          <w:iCs/>
          <w:sz w:val="24"/>
          <w:szCs w:val="24"/>
        </w:rPr>
        <w:t>elevant</w:t>
      </w:r>
      <w:r w:rsidRPr="005C1D5B">
        <w:rPr>
          <w:rFonts w:ascii="Arial" w:hAnsi="Arial" w:cs="Arial"/>
          <w:i/>
          <w:iCs/>
          <w:sz w:val="24"/>
          <w:szCs w:val="24"/>
        </w:rPr>
        <w:t xml:space="preserve"> </w:t>
      </w:r>
      <w:r w:rsidR="00915AE5">
        <w:rPr>
          <w:rFonts w:ascii="Arial" w:hAnsi="Arial" w:cs="Arial"/>
          <w:i/>
          <w:iCs/>
          <w:sz w:val="24"/>
          <w:szCs w:val="24"/>
        </w:rPr>
        <w:t>body</w:t>
      </w:r>
      <w:r w:rsidR="00657949" w:rsidRPr="005C1D5B">
        <w:rPr>
          <w:rFonts w:ascii="Arial" w:hAnsi="Arial" w:cs="Arial"/>
          <w:i/>
          <w:iCs/>
          <w:sz w:val="24"/>
          <w:szCs w:val="24"/>
        </w:rPr>
        <w:t xml:space="preserve"> unde</w:t>
      </w:r>
      <w:r w:rsidR="005C1D5B" w:rsidRPr="005C1D5B">
        <w:rPr>
          <w:rFonts w:ascii="Arial" w:hAnsi="Arial" w:cs="Arial"/>
          <w:i/>
          <w:iCs/>
          <w:sz w:val="24"/>
          <w:szCs w:val="24"/>
        </w:rPr>
        <w:t>r the Act</w:t>
      </w:r>
      <w:r w:rsidR="005C1D5B">
        <w:rPr>
          <w:rFonts w:ascii="Arial" w:hAnsi="Arial" w:cs="Arial"/>
          <w:sz w:val="24"/>
          <w:szCs w:val="24"/>
        </w:rPr>
        <w:t xml:space="preserve">] </w:t>
      </w:r>
      <w:r w:rsidR="007F1664">
        <w:rPr>
          <w:rFonts w:ascii="Arial" w:hAnsi="Arial" w:cs="Arial"/>
          <w:sz w:val="24"/>
          <w:szCs w:val="24"/>
        </w:rPr>
        <w:t>as a part of the review of RKP [</w:t>
      </w:r>
      <w:r w:rsidR="007F1664" w:rsidRPr="007F1664">
        <w:rPr>
          <w:rFonts w:ascii="Arial" w:hAnsi="Arial" w:cs="Arial"/>
          <w:i/>
          <w:iCs/>
          <w:sz w:val="24"/>
          <w:szCs w:val="24"/>
        </w:rPr>
        <w:t>insert number</w:t>
      </w:r>
      <w:r w:rsidR="007F1664">
        <w:rPr>
          <w:rFonts w:ascii="Arial" w:hAnsi="Arial" w:cs="Arial"/>
          <w:sz w:val="24"/>
          <w:szCs w:val="24"/>
        </w:rPr>
        <w:t>]</w:t>
      </w:r>
      <w:r w:rsidR="00A81E2C">
        <w:rPr>
          <w:rFonts w:ascii="Arial" w:hAnsi="Arial" w:cs="Arial"/>
          <w:sz w:val="24"/>
          <w:szCs w:val="24"/>
        </w:rPr>
        <w:t>.</w:t>
      </w:r>
      <w:r w:rsidRPr="00965614">
        <w:rPr>
          <w:rFonts w:ascii="Arial" w:hAnsi="Arial" w:cs="Arial"/>
          <w:i/>
          <w:sz w:val="24"/>
          <w:szCs w:val="24"/>
        </w:rPr>
        <w:t>]</w:t>
      </w:r>
      <w:r w:rsidRPr="00965614">
        <w:rPr>
          <w:rFonts w:ascii="Arial" w:hAnsi="Arial" w:cs="Arial"/>
          <w:sz w:val="24"/>
          <w:szCs w:val="24"/>
        </w:rPr>
        <w:t xml:space="preserve">.  The </w:t>
      </w:r>
      <w:r w:rsidR="00E0750F" w:rsidRPr="00965614">
        <w:rPr>
          <w:rFonts w:ascii="Arial" w:hAnsi="Arial" w:cs="Arial"/>
          <w:sz w:val="24"/>
          <w:szCs w:val="24"/>
        </w:rPr>
        <w:t xml:space="preserve">RDA </w:t>
      </w:r>
      <w:r w:rsidRPr="00965614">
        <w:rPr>
          <w:rFonts w:ascii="Arial" w:hAnsi="Arial" w:cs="Arial"/>
          <w:i/>
          <w:sz w:val="24"/>
          <w:szCs w:val="24"/>
        </w:rPr>
        <w:t>does not require amendment</w:t>
      </w:r>
      <w:r w:rsidR="00AD0DC2">
        <w:rPr>
          <w:rFonts w:ascii="Arial" w:hAnsi="Arial" w:cs="Arial"/>
          <w:i/>
          <w:sz w:val="24"/>
          <w:szCs w:val="24"/>
        </w:rPr>
        <w:t xml:space="preserve"> </w:t>
      </w:r>
      <w:r w:rsidR="001A0CFE">
        <w:rPr>
          <w:rFonts w:ascii="Arial" w:hAnsi="Arial" w:cs="Arial"/>
          <w:i/>
          <w:sz w:val="24"/>
          <w:szCs w:val="24"/>
        </w:rPr>
        <w:t>and is still suitable for the organisation’s needs</w:t>
      </w:r>
      <w:r w:rsidR="002315ED">
        <w:rPr>
          <w:rFonts w:ascii="Arial" w:hAnsi="Arial" w:cs="Arial"/>
          <w:i/>
          <w:sz w:val="24"/>
          <w:szCs w:val="24"/>
        </w:rPr>
        <w:t xml:space="preserve"> </w:t>
      </w:r>
      <w:r w:rsidRPr="00965614">
        <w:rPr>
          <w:rFonts w:ascii="Arial" w:hAnsi="Arial" w:cs="Arial"/>
          <w:i/>
          <w:sz w:val="24"/>
          <w:szCs w:val="24"/>
        </w:rPr>
        <w:t>/</w:t>
      </w:r>
      <w:r w:rsidR="00AD0DC2">
        <w:rPr>
          <w:rFonts w:ascii="Arial" w:hAnsi="Arial" w:cs="Arial"/>
          <w:i/>
          <w:sz w:val="24"/>
          <w:szCs w:val="24"/>
        </w:rPr>
        <w:t xml:space="preserve"> </w:t>
      </w:r>
      <w:r w:rsidRPr="00965614">
        <w:rPr>
          <w:rFonts w:ascii="Arial" w:hAnsi="Arial" w:cs="Arial"/>
          <w:i/>
          <w:sz w:val="24"/>
          <w:szCs w:val="24"/>
        </w:rPr>
        <w:t xml:space="preserve">is </w:t>
      </w:r>
      <w:r w:rsidR="004952B6">
        <w:rPr>
          <w:rFonts w:ascii="Arial" w:hAnsi="Arial" w:cs="Arial"/>
          <w:i/>
          <w:sz w:val="24"/>
          <w:szCs w:val="24"/>
        </w:rPr>
        <w:t>pending</w:t>
      </w:r>
      <w:r w:rsidR="00912E77">
        <w:rPr>
          <w:rFonts w:ascii="Arial" w:hAnsi="Arial" w:cs="Arial"/>
          <w:i/>
          <w:sz w:val="24"/>
          <w:szCs w:val="24"/>
        </w:rPr>
        <w:t xml:space="preserve"> </w:t>
      </w:r>
      <w:r w:rsidRPr="00965614">
        <w:rPr>
          <w:rFonts w:ascii="Arial" w:hAnsi="Arial" w:cs="Arial"/>
          <w:i/>
          <w:sz w:val="24"/>
          <w:szCs w:val="24"/>
        </w:rPr>
        <w:t>amend</w:t>
      </w:r>
      <w:r w:rsidR="005962DE">
        <w:rPr>
          <w:rFonts w:ascii="Arial" w:hAnsi="Arial" w:cs="Arial"/>
          <w:i/>
          <w:sz w:val="24"/>
          <w:szCs w:val="24"/>
        </w:rPr>
        <w:t>ment</w:t>
      </w:r>
      <w:r w:rsidRPr="00965614">
        <w:rPr>
          <w:rFonts w:ascii="Arial" w:hAnsi="Arial" w:cs="Arial"/>
          <w:i/>
          <w:sz w:val="24"/>
          <w:szCs w:val="24"/>
        </w:rPr>
        <w:t xml:space="preserve"> </w:t>
      </w:r>
      <w:r w:rsidR="004D784E">
        <w:rPr>
          <w:rFonts w:ascii="Arial" w:hAnsi="Arial" w:cs="Arial"/>
          <w:i/>
          <w:sz w:val="24"/>
          <w:szCs w:val="24"/>
        </w:rPr>
        <w:t>in consultation with the SRO</w:t>
      </w:r>
      <w:r w:rsidR="00C71BD3">
        <w:rPr>
          <w:rFonts w:ascii="Arial" w:hAnsi="Arial" w:cs="Arial"/>
          <w:i/>
          <w:sz w:val="24"/>
          <w:szCs w:val="24"/>
        </w:rPr>
        <w:t xml:space="preserve"> </w:t>
      </w:r>
      <w:r w:rsidR="0064459C">
        <w:rPr>
          <w:rFonts w:ascii="Arial" w:hAnsi="Arial" w:cs="Arial"/>
          <w:i/>
          <w:sz w:val="24"/>
          <w:szCs w:val="24"/>
        </w:rPr>
        <w:t>/</w:t>
      </w:r>
      <w:r w:rsidR="00D45606">
        <w:rPr>
          <w:rFonts w:ascii="Arial" w:hAnsi="Arial" w:cs="Arial"/>
          <w:i/>
          <w:sz w:val="24"/>
          <w:szCs w:val="24"/>
        </w:rPr>
        <w:t xml:space="preserve"> is </w:t>
      </w:r>
      <w:r w:rsidR="00296E0D">
        <w:rPr>
          <w:rFonts w:ascii="Arial" w:hAnsi="Arial" w:cs="Arial"/>
          <w:i/>
          <w:sz w:val="24"/>
          <w:szCs w:val="24"/>
        </w:rPr>
        <w:t>currently</w:t>
      </w:r>
      <w:r w:rsidR="0066513B">
        <w:rPr>
          <w:rFonts w:ascii="Arial" w:hAnsi="Arial" w:cs="Arial"/>
          <w:i/>
          <w:sz w:val="24"/>
          <w:szCs w:val="24"/>
        </w:rPr>
        <w:t xml:space="preserve"> being amended</w:t>
      </w:r>
      <w:r w:rsidR="00296E0D">
        <w:rPr>
          <w:rFonts w:ascii="Arial" w:hAnsi="Arial" w:cs="Arial"/>
          <w:i/>
          <w:sz w:val="24"/>
          <w:szCs w:val="24"/>
        </w:rPr>
        <w:t xml:space="preserve"> in</w:t>
      </w:r>
      <w:r w:rsidR="0066513B">
        <w:rPr>
          <w:rFonts w:ascii="Arial" w:hAnsi="Arial" w:cs="Arial"/>
          <w:i/>
          <w:sz w:val="24"/>
          <w:szCs w:val="24"/>
        </w:rPr>
        <w:t xml:space="preserve"> consultation with the SRO</w:t>
      </w:r>
      <w:r w:rsidR="00296E0D">
        <w:rPr>
          <w:rFonts w:ascii="Arial" w:hAnsi="Arial" w:cs="Arial"/>
          <w:i/>
          <w:sz w:val="24"/>
          <w:szCs w:val="24"/>
        </w:rPr>
        <w:t xml:space="preserve"> </w:t>
      </w:r>
      <w:r w:rsidRPr="00965614">
        <w:rPr>
          <w:rFonts w:ascii="Arial" w:hAnsi="Arial" w:cs="Arial"/>
          <w:i/>
          <w:sz w:val="24"/>
          <w:szCs w:val="24"/>
        </w:rPr>
        <w:t>[Delete as appropriate]</w:t>
      </w:r>
      <w:r w:rsidR="00635E08">
        <w:rPr>
          <w:rFonts w:ascii="Arial" w:hAnsi="Arial" w:cs="Arial"/>
          <w:i/>
          <w:sz w:val="24"/>
          <w:szCs w:val="24"/>
        </w:rPr>
        <w:t>.</w:t>
      </w:r>
    </w:p>
    <w:p w14:paraId="1DDDD31B" w14:textId="77777777" w:rsidR="0074740A" w:rsidRPr="00965614" w:rsidRDefault="0051655A" w:rsidP="0074740A">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w:t>
      </w:r>
    </w:p>
    <w:p w14:paraId="507A01A6" w14:textId="77777777" w:rsidR="003368AB" w:rsidRDefault="0051655A" w:rsidP="0051655A">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w:t>
      </w:r>
      <w:r w:rsidR="008C1C97" w:rsidRPr="00965614">
        <w:rPr>
          <w:rFonts w:ascii="Arial" w:hAnsi="Arial" w:cs="Arial"/>
          <w:sz w:val="24"/>
          <w:szCs w:val="24"/>
        </w:rPr>
        <w:t>RDA</w:t>
      </w:r>
      <w:r w:rsidRPr="00965614">
        <w:rPr>
          <w:rFonts w:ascii="Arial" w:hAnsi="Arial" w:cs="Arial"/>
          <w:sz w:val="24"/>
          <w:szCs w:val="24"/>
        </w:rPr>
        <w:t xml:space="preserve">, </w:t>
      </w:r>
      <w:r w:rsidR="008C1C97" w:rsidRPr="00965614">
        <w:rPr>
          <w:rFonts w:ascii="Arial" w:hAnsi="Arial" w:cs="Arial"/>
          <w:sz w:val="24"/>
          <w:szCs w:val="24"/>
        </w:rPr>
        <w:t xml:space="preserve">DA </w:t>
      </w:r>
      <w:r w:rsidRPr="00965614">
        <w:rPr>
          <w:rFonts w:ascii="Arial" w:hAnsi="Arial" w:cs="Arial"/>
          <w:i/>
          <w:sz w:val="24"/>
          <w:szCs w:val="24"/>
        </w:rPr>
        <w:t>[insert number]</w:t>
      </w:r>
      <w:r w:rsidRPr="00965614">
        <w:rPr>
          <w:rFonts w:ascii="Arial" w:hAnsi="Arial" w:cs="Arial"/>
          <w:sz w:val="24"/>
          <w:szCs w:val="24"/>
        </w:rPr>
        <w:t>, is due for review</w:t>
      </w:r>
      <w:r w:rsidR="00573D02">
        <w:rPr>
          <w:rFonts w:ascii="Arial" w:hAnsi="Arial" w:cs="Arial"/>
          <w:sz w:val="24"/>
          <w:szCs w:val="24"/>
        </w:rPr>
        <w:t>, a review will be completed</w:t>
      </w:r>
      <w:r w:rsidRPr="00965614">
        <w:rPr>
          <w:rFonts w:ascii="Arial" w:hAnsi="Arial" w:cs="Arial"/>
          <w:sz w:val="24"/>
          <w:szCs w:val="24"/>
        </w:rPr>
        <w:t xml:space="preserve"> by </w:t>
      </w:r>
      <w:r w:rsidRPr="00965614">
        <w:rPr>
          <w:rFonts w:ascii="Arial" w:hAnsi="Arial" w:cs="Arial"/>
          <w:i/>
          <w:sz w:val="24"/>
          <w:szCs w:val="24"/>
        </w:rPr>
        <w:t>[insert date]</w:t>
      </w:r>
      <w:r w:rsidRPr="00965614">
        <w:rPr>
          <w:rFonts w:ascii="Arial" w:hAnsi="Arial" w:cs="Arial"/>
          <w:sz w:val="24"/>
          <w:szCs w:val="24"/>
        </w:rPr>
        <w:t xml:space="preserve">. </w:t>
      </w:r>
    </w:p>
    <w:p w14:paraId="1B3A8351" w14:textId="6CBC9A09" w:rsidR="0098188D" w:rsidRDefault="00EE0026" w:rsidP="0051655A">
      <w:pPr>
        <w:pStyle w:val="ListParagraph"/>
        <w:spacing w:before="120" w:after="120"/>
        <w:ind w:left="0"/>
        <w:contextualSpacing w:val="0"/>
        <w:rPr>
          <w:rFonts w:ascii="Arial" w:hAnsi="Arial" w:cs="Arial"/>
          <w:sz w:val="24"/>
          <w:szCs w:val="24"/>
        </w:rPr>
      </w:pPr>
      <w:r>
        <w:rPr>
          <w:rFonts w:ascii="Arial" w:hAnsi="Arial" w:cs="Arial"/>
          <w:sz w:val="24"/>
          <w:szCs w:val="24"/>
        </w:rPr>
        <w:t>The review will consider</w:t>
      </w:r>
      <w:r w:rsidR="0098188D">
        <w:rPr>
          <w:rFonts w:ascii="Arial" w:hAnsi="Arial" w:cs="Arial"/>
          <w:sz w:val="24"/>
          <w:szCs w:val="24"/>
        </w:rPr>
        <w:t xml:space="preserve"> </w:t>
      </w:r>
      <w:r w:rsidR="00C71BD3">
        <w:rPr>
          <w:rFonts w:ascii="Arial" w:hAnsi="Arial" w:cs="Arial"/>
          <w:sz w:val="24"/>
          <w:szCs w:val="24"/>
        </w:rPr>
        <w:t>whether</w:t>
      </w:r>
      <w:r w:rsidR="008D7BD8">
        <w:rPr>
          <w:rFonts w:ascii="Arial" w:hAnsi="Arial" w:cs="Arial"/>
          <w:sz w:val="24"/>
          <w:szCs w:val="24"/>
        </w:rPr>
        <w:t xml:space="preserve">: </w:t>
      </w:r>
    </w:p>
    <w:p w14:paraId="35E22B9D" w14:textId="79543181" w:rsidR="0098188D" w:rsidRPr="00965614" w:rsidRDefault="0098188D" w:rsidP="0098188D">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iCs/>
          <w:sz w:val="24"/>
          <w:szCs w:val="24"/>
        </w:rPr>
        <w:t>the</w:t>
      </w:r>
      <w:r w:rsidRPr="00965614">
        <w:rPr>
          <w:rFonts w:ascii="Arial" w:hAnsi="Arial" w:cs="Arial"/>
          <w:i/>
          <w:sz w:val="24"/>
          <w:szCs w:val="24"/>
        </w:rPr>
        <w:t xml:space="preserve"> organisation’s functions have changed significantly</w:t>
      </w:r>
    </w:p>
    <w:p w14:paraId="40AFFD1A" w14:textId="77777777" w:rsidR="0098188D" w:rsidRPr="00965614" w:rsidRDefault="0098188D" w:rsidP="0098188D">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iCs/>
          <w:sz w:val="24"/>
          <w:szCs w:val="24"/>
        </w:rPr>
        <w:t>new</w:t>
      </w:r>
      <w:r w:rsidRPr="00965614">
        <w:rPr>
          <w:rFonts w:ascii="Arial" w:hAnsi="Arial" w:cs="Arial"/>
          <w:i/>
          <w:sz w:val="24"/>
          <w:szCs w:val="24"/>
        </w:rPr>
        <w:t xml:space="preserve"> categories of records have been identified or created</w:t>
      </w:r>
    </w:p>
    <w:p w14:paraId="7A313386" w14:textId="53FDA6B9" w:rsidR="0098188D" w:rsidRPr="00906CB3" w:rsidDel="0098188D" w:rsidRDefault="0098188D" w:rsidP="00344382">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iCs/>
          <w:sz w:val="24"/>
          <w:szCs w:val="24"/>
        </w:rPr>
        <w:t>existing</w:t>
      </w:r>
      <w:r w:rsidRPr="00965614">
        <w:rPr>
          <w:rFonts w:ascii="Arial" w:hAnsi="Arial" w:cs="Arial"/>
          <w:i/>
          <w:sz w:val="24"/>
          <w:szCs w:val="24"/>
        </w:rPr>
        <w:t xml:space="preserve"> disposal decisions</w:t>
      </w:r>
      <w:r w:rsidR="009E1071">
        <w:rPr>
          <w:rFonts w:ascii="Arial" w:hAnsi="Arial" w:cs="Arial"/>
          <w:i/>
          <w:sz w:val="24"/>
          <w:szCs w:val="24"/>
        </w:rPr>
        <w:t xml:space="preserve"> a</w:t>
      </w:r>
      <w:r w:rsidR="006C64DD">
        <w:rPr>
          <w:rFonts w:ascii="Arial" w:hAnsi="Arial" w:cs="Arial"/>
          <w:i/>
          <w:sz w:val="24"/>
          <w:szCs w:val="24"/>
        </w:rPr>
        <w:t xml:space="preserve">re still </w:t>
      </w:r>
      <w:r w:rsidR="006761C6">
        <w:rPr>
          <w:rFonts w:ascii="Arial" w:hAnsi="Arial" w:cs="Arial"/>
          <w:i/>
          <w:sz w:val="24"/>
          <w:szCs w:val="24"/>
        </w:rPr>
        <w:t>appropriate</w:t>
      </w:r>
      <w:r w:rsidRPr="00965614">
        <w:rPr>
          <w:rFonts w:ascii="Arial" w:hAnsi="Arial" w:cs="Arial"/>
          <w:i/>
          <w:sz w:val="24"/>
          <w:szCs w:val="24"/>
        </w:rPr>
        <w:t>.</w:t>
      </w:r>
    </w:p>
    <w:p w14:paraId="61F87797" w14:textId="739E17D1" w:rsidR="00307791" w:rsidRPr="00965614" w:rsidRDefault="00807D51" w:rsidP="0051655A">
      <w:pPr>
        <w:pStyle w:val="ListParagraph"/>
        <w:spacing w:before="120" w:after="120"/>
        <w:ind w:left="0"/>
        <w:contextualSpacing w:val="0"/>
        <w:rPr>
          <w:rFonts w:ascii="Arial" w:hAnsi="Arial" w:cs="Arial"/>
          <w:sz w:val="24"/>
          <w:szCs w:val="24"/>
        </w:rPr>
      </w:pPr>
      <w:r>
        <w:rPr>
          <w:rFonts w:ascii="Arial" w:hAnsi="Arial" w:cs="Arial"/>
          <w:sz w:val="24"/>
          <w:szCs w:val="24"/>
        </w:rPr>
        <w:t xml:space="preserve">The </w:t>
      </w:r>
      <w:r w:rsidR="006825A5">
        <w:rPr>
          <w:rFonts w:ascii="Arial" w:hAnsi="Arial" w:cs="Arial"/>
          <w:sz w:val="24"/>
          <w:szCs w:val="24"/>
        </w:rPr>
        <w:t>&lt;</w:t>
      </w:r>
      <w:r w:rsidR="00F153BC">
        <w:rPr>
          <w:rFonts w:ascii="Arial" w:hAnsi="Arial" w:cs="Arial"/>
          <w:sz w:val="24"/>
          <w:szCs w:val="24"/>
        </w:rPr>
        <w:t>Name of Organisation</w:t>
      </w:r>
      <w:r w:rsidR="006825A5">
        <w:rPr>
          <w:rFonts w:ascii="Arial" w:hAnsi="Arial" w:cs="Arial"/>
          <w:sz w:val="24"/>
          <w:szCs w:val="24"/>
        </w:rPr>
        <w:t>&gt;</w:t>
      </w:r>
      <w:r w:rsidR="00BF097D">
        <w:rPr>
          <w:rFonts w:ascii="Arial" w:hAnsi="Arial" w:cs="Arial"/>
          <w:sz w:val="24"/>
          <w:szCs w:val="24"/>
        </w:rPr>
        <w:t xml:space="preserve"> wi</w:t>
      </w:r>
      <w:r w:rsidR="007C39CD">
        <w:rPr>
          <w:rFonts w:ascii="Arial" w:hAnsi="Arial" w:cs="Arial"/>
          <w:sz w:val="24"/>
          <w:szCs w:val="24"/>
        </w:rPr>
        <w:t xml:space="preserve">ll </w:t>
      </w:r>
      <w:r w:rsidR="00433515">
        <w:rPr>
          <w:rFonts w:ascii="Arial" w:hAnsi="Arial" w:cs="Arial"/>
          <w:sz w:val="24"/>
          <w:szCs w:val="24"/>
        </w:rPr>
        <w:t>consult with the SRO following the outcome of its review.</w:t>
      </w:r>
    </w:p>
    <w:p w14:paraId="1410D252" w14:textId="084905EE" w:rsidR="00184339" w:rsidRPr="00965614" w:rsidRDefault="00087408" w:rsidP="007750EB">
      <w:pPr>
        <w:pStyle w:val="ListParagraph"/>
        <w:numPr>
          <w:ilvl w:val="1"/>
          <w:numId w:val="1"/>
        </w:numPr>
        <w:spacing w:before="120"/>
        <w:contextualSpacing w:val="0"/>
        <w:outlineLvl w:val="1"/>
        <w:rPr>
          <w:rFonts w:ascii="Arial" w:hAnsi="Arial" w:cs="Arial"/>
          <w:b/>
          <w:sz w:val="24"/>
          <w:szCs w:val="24"/>
        </w:rPr>
      </w:pPr>
      <w:bookmarkStart w:id="87" w:name="_Toc411928921"/>
      <w:bookmarkStart w:id="88" w:name="_Toc238125692"/>
      <w:r w:rsidRPr="00965614">
        <w:rPr>
          <w:rFonts w:ascii="Arial" w:hAnsi="Arial" w:cs="Arial"/>
          <w:b/>
          <w:sz w:val="24"/>
          <w:szCs w:val="24"/>
        </w:rPr>
        <w:t>General Retention and Disposal Authority</w:t>
      </w:r>
      <w:r w:rsidR="00184339" w:rsidRPr="00965614">
        <w:rPr>
          <w:rFonts w:ascii="Arial" w:hAnsi="Arial" w:cs="Arial"/>
          <w:b/>
          <w:sz w:val="24"/>
          <w:szCs w:val="24"/>
        </w:rPr>
        <w:t xml:space="preserve"> for State Government Information (G</w:t>
      </w:r>
      <w:r w:rsidR="008C1C97" w:rsidRPr="00965614">
        <w:rPr>
          <w:rFonts w:ascii="Arial" w:hAnsi="Arial" w:cs="Arial"/>
          <w:b/>
          <w:sz w:val="24"/>
          <w:szCs w:val="24"/>
        </w:rPr>
        <w:t>R</w:t>
      </w:r>
      <w:r w:rsidR="00184339" w:rsidRPr="00965614">
        <w:rPr>
          <w:rFonts w:ascii="Arial" w:hAnsi="Arial" w:cs="Arial"/>
          <w:b/>
          <w:sz w:val="24"/>
          <w:szCs w:val="24"/>
        </w:rPr>
        <w:t>DASG)</w:t>
      </w:r>
      <w:bookmarkEnd w:id="87"/>
      <w:bookmarkEnd w:id="88"/>
    </w:p>
    <w:p w14:paraId="64614DEE" w14:textId="0AE96C64" w:rsidR="00307791" w:rsidRPr="00965614" w:rsidRDefault="0074740A" w:rsidP="0074740A">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has implemented the G</w:t>
      </w:r>
      <w:r w:rsidR="008C1C97" w:rsidRPr="00965614">
        <w:rPr>
          <w:rFonts w:ascii="Arial" w:hAnsi="Arial" w:cs="Arial"/>
          <w:sz w:val="24"/>
          <w:szCs w:val="24"/>
        </w:rPr>
        <w:t>R</w:t>
      </w:r>
      <w:r w:rsidRPr="00965614">
        <w:rPr>
          <w:rFonts w:ascii="Arial" w:hAnsi="Arial" w:cs="Arial"/>
          <w:sz w:val="24"/>
          <w:szCs w:val="24"/>
        </w:rPr>
        <w:t>DASG produced by the State Records Office for disposal of administrative, financial and accounting</w:t>
      </w:r>
      <w:r w:rsidR="005572DF" w:rsidRPr="00965614">
        <w:rPr>
          <w:rFonts w:ascii="Arial" w:hAnsi="Arial" w:cs="Arial"/>
          <w:sz w:val="24"/>
          <w:szCs w:val="24"/>
        </w:rPr>
        <w:t>,</w:t>
      </w:r>
      <w:r w:rsidRPr="00965614">
        <w:rPr>
          <w:rFonts w:ascii="Arial" w:hAnsi="Arial" w:cs="Arial"/>
          <w:sz w:val="24"/>
          <w:szCs w:val="24"/>
        </w:rPr>
        <w:t xml:space="preserve"> human resource management records</w:t>
      </w:r>
      <w:r w:rsidR="3F2481F0" w:rsidRPr="00965614">
        <w:rPr>
          <w:rFonts w:ascii="Arial" w:hAnsi="Arial" w:cs="Arial"/>
          <w:sz w:val="24"/>
          <w:szCs w:val="24"/>
        </w:rPr>
        <w:t>,</w:t>
      </w:r>
      <w:r w:rsidR="00C806B3" w:rsidRPr="00965614">
        <w:rPr>
          <w:rFonts w:ascii="Arial" w:hAnsi="Arial" w:cs="Arial"/>
          <w:sz w:val="24"/>
          <w:szCs w:val="24"/>
        </w:rPr>
        <w:t xml:space="preserve"> </w:t>
      </w:r>
      <w:r w:rsidR="00FF39CA" w:rsidRPr="00965614">
        <w:rPr>
          <w:rFonts w:ascii="Arial" w:hAnsi="Arial" w:cs="Arial"/>
          <w:sz w:val="24"/>
          <w:szCs w:val="24"/>
        </w:rPr>
        <w:t>and</w:t>
      </w:r>
      <w:r w:rsidR="00446D51" w:rsidRPr="00965614">
        <w:rPr>
          <w:rFonts w:ascii="Arial" w:hAnsi="Arial" w:cs="Arial"/>
          <w:sz w:val="24"/>
          <w:szCs w:val="24"/>
        </w:rPr>
        <w:t xml:space="preserve"> functional records </w:t>
      </w:r>
      <w:r w:rsidR="00583977" w:rsidRPr="00965614">
        <w:rPr>
          <w:rFonts w:ascii="Arial" w:hAnsi="Arial" w:cs="Arial"/>
          <w:sz w:val="24"/>
          <w:szCs w:val="24"/>
        </w:rPr>
        <w:t xml:space="preserve">where they are </w:t>
      </w:r>
      <w:r w:rsidR="00446D51" w:rsidRPr="00965614">
        <w:rPr>
          <w:rFonts w:ascii="Arial" w:hAnsi="Arial" w:cs="Arial"/>
          <w:sz w:val="24"/>
          <w:szCs w:val="24"/>
        </w:rPr>
        <w:t>covered by appropriate classes.</w:t>
      </w:r>
    </w:p>
    <w:p w14:paraId="03F7A1DE" w14:textId="6F9E737C" w:rsidR="00184339" w:rsidRPr="00965614" w:rsidRDefault="00C43D1D" w:rsidP="00C24D4C">
      <w:pPr>
        <w:pStyle w:val="ListParagraph"/>
        <w:numPr>
          <w:ilvl w:val="1"/>
          <w:numId w:val="1"/>
        </w:numPr>
        <w:spacing w:before="120"/>
        <w:contextualSpacing w:val="0"/>
        <w:outlineLvl w:val="1"/>
        <w:rPr>
          <w:rFonts w:ascii="Arial" w:hAnsi="Arial" w:cs="Arial"/>
          <w:b/>
          <w:sz w:val="24"/>
          <w:szCs w:val="24"/>
        </w:rPr>
      </w:pPr>
      <w:bookmarkStart w:id="89" w:name="_Toc411928922"/>
      <w:bookmarkStart w:id="90" w:name="_Toc238125693"/>
      <w:r>
        <w:rPr>
          <w:rFonts w:ascii="Arial" w:hAnsi="Arial" w:cs="Arial"/>
          <w:b/>
          <w:sz w:val="24"/>
          <w:szCs w:val="24"/>
        </w:rPr>
        <w:t xml:space="preserve">Digitisation </w:t>
      </w:r>
      <w:r w:rsidR="007E3113">
        <w:rPr>
          <w:rFonts w:ascii="Arial" w:hAnsi="Arial" w:cs="Arial"/>
          <w:b/>
          <w:sz w:val="24"/>
          <w:szCs w:val="24"/>
        </w:rPr>
        <w:t xml:space="preserve">and </w:t>
      </w:r>
      <w:r w:rsidR="00184339" w:rsidRPr="00965614">
        <w:rPr>
          <w:rFonts w:ascii="Arial" w:hAnsi="Arial" w:cs="Arial"/>
          <w:b/>
          <w:sz w:val="24"/>
          <w:szCs w:val="24"/>
        </w:rPr>
        <w:t>Disposal of Source Records</w:t>
      </w:r>
      <w:bookmarkEnd w:id="89"/>
      <w:bookmarkEnd w:id="90"/>
    </w:p>
    <w:p w14:paraId="4E098588" w14:textId="32A7DDB1" w:rsidR="0074740A" w:rsidRPr="00965614" w:rsidRDefault="0074740A" w:rsidP="0074740A">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[Section 16 (5) </w:t>
      </w:r>
      <w:r w:rsidR="0018239B" w:rsidRPr="00965614">
        <w:rPr>
          <w:rFonts w:ascii="Arial" w:hAnsi="Arial" w:cs="Arial"/>
          <w:i/>
          <w:sz w:val="24"/>
          <w:szCs w:val="24"/>
        </w:rPr>
        <w:t xml:space="preserve">of the State Records Act 2000 makes provision for the </w:t>
      </w:r>
      <w:r w:rsidR="00161D85" w:rsidRPr="00965614">
        <w:rPr>
          <w:rFonts w:ascii="Arial" w:hAnsi="Arial" w:cs="Arial"/>
          <w:i/>
          <w:sz w:val="24"/>
          <w:szCs w:val="24"/>
        </w:rPr>
        <w:t>Record Keeping Plan</w:t>
      </w:r>
      <w:r w:rsidR="0018239B" w:rsidRPr="00965614">
        <w:rPr>
          <w:rFonts w:ascii="Arial" w:hAnsi="Arial" w:cs="Arial"/>
          <w:i/>
          <w:sz w:val="24"/>
          <w:szCs w:val="24"/>
        </w:rPr>
        <w:t xml:space="preserve"> to identify government records being reproduced in another form, and for the destruction of a government record if a reproduction of it is being kept, even though the destruction occurs at a time when the record would otherwise not be able to be lawfully destroyed</w:t>
      </w:r>
      <w:r w:rsidRPr="00965614">
        <w:rPr>
          <w:rFonts w:ascii="Arial" w:hAnsi="Arial" w:cs="Arial"/>
          <w:i/>
          <w:sz w:val="24"/>
          <w:szCs w:val="24"/>
        </w:rPr>
        <w:t>.</w:t>
      </w:r>
    </w:p>
    <w:p w14:paraId="5E54A1F9" w14:textId="350272AB" w:rsidR="0074740A" w:rsidRPr="00965614" w:rsidRDefault="0074740A" w:rsidP="0074740A">
      <w:pPr>
        <w:pStyle w:val="ListParagraph"/>
        <w:spacing w:before="120" w:after="120"/>
        <w:ind w:left="0"/>
        <w:contextualSpacing w:val="0"/>
        <w:rPr>
          <w:rFonts w:ascii="Arial" w:hAnsi="Arial" w:cs="Arial"/>
          <w:i/>
          <w:sz w:val="24"/>
          <w:szCs w:val="24"/>
        </w:rPr>
      </w:pPr>
      <w:r w:rsidRPr="00965614">
        <w:rPr>
          <w:rFonts w:ascii="Arial" w:hAnsi="Arial" w:cs="Arial"/>
          <w:b/>
          <w:i/>
          <w:sz w:val="24"/>
          <w:szCs w:val="24"/>
        </w:rPr>
        <w:t>N</w:t>
      </w:r>
      <w:r w:rsidR="00007FBD">
        <w:rPr>
          <w:rFonts w:ascii="Arial" w:hAnsi="Arial" w:cs="Arial"/>
          <w:b/>
          <w:i/>
          <w:sz w:val="24"/>
          <w:szCs w:val="24"/>
        </w:rPr>
        <w:t>ote</w:t>
      </w:r>
      <w:r w:rsidRPr="00965614">
        <w:rPr>
          <w:rFonts w:ascii="Arial" w:hAnsi="Arial" w:cs="Arial"/>
          <w:i/>
          <w:sz w:val="24"/>
          <w:szCs w:val="24"/>
        </w:rPr>
        <w:t xml:space="preserve">: This section is only required where the </w:t>
      </w:r>
      <w:r w:rsidR="00087408" w:rsidRPr="00965614">
        <w:rPr>
          <w:rFonts w:ascii="Arial" w:hAnsi="Arial" w:cs="Arial"/>
          <w:i/>
          <w:sz w:val="24"/>
          <w:szCs w:val="24"/>
        </w:rPr>
        <w:t>organisation</w:t>
      </w:r>
      <w:r w:rsidRPr="00965614">
        <w:rPr>
          <w:rFonts w:ascii="Arial" w:hAnsi="Arial" w:cs="Arial"/>
          <w:i/>
          <w:sz w:val="24"/>
          <w:szCs w:val="24"/>
        </w:rPr>
        <w:t xml:space="preserve"> intends to </w:t>
      </w:r>
      <w:r w:rsidR="003459C5" w:rsidRPr="00965614">
        <w:rPr>
          <w:rFonts w:ascii="Arial" w:hAnsi="Arial" w:cs="Arial"/>
          <w:i/>
          <w:sz w:val="24"/>
          <w:szCs w:val="24"/>
        </w:rPr>
        <w:t>reproduce source records created or received (i.e. a digitised version is created)</w:t>
      </w:r>
      <w:r w:rsidR="00B05F98" w:rsidRPr="00965614">
        <w:rPr>
          <w:rFonts w:ascii="Arial" w:hAnsi="Arial" w:cs="Arial"/>
          <w:i/>
          <w:sz w:val="24"/>
          <w:szCs w:val="24"/>
        </w:rPr>
        <w:t xml:space="preserve"> or undertake a back-scanning project</w:t>
      </w:r>
      <w:r w:rsidR="00F242A8" w:rsidRPr="00965614">
        <w:rPr>
          <w:rFonts w:ascii="Arial" w:hAnsi="Arial" w:cs="Arial"/>
          <w:i/>
          <w:sz w:val="24"/>
          <w:szCs w:val="24"/>
        </w:rPr>
        <w:t xml:space="preserve">, </w:t>
      </w:r>
      <w:r w:rsidR="005449F0" w:rsidRPr="00965614">
        <w:rPr>
          <w:rFonts w:ascii="Arial" w:hAnsi="Arial" w:cs="Arial"/>
          <w:i/>
          <w:sz w:val="24"/>
          <w:szCs w:val="24"/>
        </w:rPr>
        <w:t>where the reproduction</w:t>
      </w:r>
      <w:r w:rsidR="00B035B9" w:rsidRPr="00965614">
        <w:rPr>
          <w:rFonts w:ascii="Arial" w:hAnsi="Arial" w:cs="Arial"/>
          <w:i/>
          <w:sz w:val="24"/>
          <w:szCs w:val="24"/>
        </w:rPr>
        <w:t xml:space="preserve">s are to be kept </w:t>
      </w:r>
      <w:r w:rsidR="003459C5" w:rsidRPr="00965614">
        <w:rPr>
          <w:rFonts w:ascii="Arial" w:hAnsi="Arial" w:cs="Arial"/>
          <w:i/>
          <w:sz w:val="24"/>
          <w:szCs w:val="24"/>
        </w:rPr>
        <w:t>and</w:t>
      </w:r>
      <w:r w:rsidR="005449F0" w:rsidRPr="00965614">
        <w:rPr>
          <w:rFonts w:ascii="Arial" w:hAnsi="Arial" w:cs="Arial"/>
          <w:i/>
          <w:sz w:val="24"/>
          <w:szCs w:val="24"/>
        </w:rPr>
        <w:t xml:space="preserve"> the organisation</w:t>
      </w:r>
      <w:r w:rsidR="003459C5" w:rsidRPr="00965614">
        <w:rPr>
          <w:rFonts w:ascii="Arial" w:hAnsi="Arial" w:cs="Arial"/>
          <w:i/>
          <w:sz w:val="24"/>
          <w:szCs w:val="24"/>
        </w:rPr>
        <w:t xml:space="preserve"> intends to destroy the source (original) records</w:t>
      </w:r>
      <w:r w:rsidR="00507789" w:rsidRPr="00965614">
        <w:rPr>
          <w:rFonts w:ascii="Arial" w:hAnsi="Arial" w:cs="Arial"/>
          <w:i/>
          <w:sz w:val="24"/>
          <w:szCs w:val="24"/>
        </w:rPr>
        <w:t xml:space="preserve"> in accordance with the General Disposal Authority for Reproduced Source Records.</w:t>
      </w:r>
      <w:r w:rsidR="003459C5" w:rsidRPr="00965614" w:rsidDel="00526AD7">
        <w:rPr>
          <w:rFonts w:ascii="Arial" w:hAnsi="Arial" w:cs="Arial"/>
          <w:i/>
          <w:sz w:val="24"/>
          <w:szCs w:val="24"/>
        </w:rPr>
        <w:t xml:space="preserve"> </w:t>
      </w:r>
    </w:p>
    <w:p w14:paraId="127822B7" w14:textId="0171B671" w:rsidR="00020B35" w:rsidRPr="00965614" w:rsidRDefault="00475E51" w:rsidP="00475E51">
      <w:pPr>
        <w:spacing w:before="120" w:after="120"/>
        <w:rPr>
          <w:rFonts w:ascii="Arial" w:hAnsi="Arial" w:cs="Arial"/>
          <w:i/>
          <w:sz w:val="24"/>
          <w:szCs w:val="24"/>
        </w:rPr>
      </w:pPr>
      <w:bookmarkStart w:id="91" w:name="_Toc411928923"/>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has established procedures to scan</w:t>
      </w:r>
      <w:r w:rsidR="006E6C84" w:rsidRPr="00965614">
        <w:rPr>
          <w:rFonts w:ascii="Arial" w:hAnsi="Arial" w:cs="Arial"/>
          <w:sz w:val="24"/>
          <w:szCs w:val="24"/>
        </w:rPr>
        <w:t xml:space="preserve"> (digiti</w:t>
      </w:r>
      <w:r w:rsidR="007C2B95" w:rsidRPr="00965614">
        <w:rPr>
          <w:rFonts w:ascii="Arial" w:hAnsi="Arial" w:cs="Arial"/>
          <w:sz w:val="24"/>
          <w:szCs w:val="24"/>
        </w:rPr>
        <w:t>s</w:t>
      </w:r>
      <w:r w:rsidR="006E6C84" w:rsidRPr="00965614">
        <w:rPr>
          <w:rFonts w:ascii="Arial" w:hAnsi="Arial" w:cs="Arial"/>
          <w:sz w:val="24"/>
          <w:szCs w:val="24"/>
        </w:rPr>
        <w:t>e)</w:t>
      </w:r>
      <w:r w:rsidRPr="00965614">
        <w:rPr>
          <w:rFonts w:ascii="Arial" w:hAnsi="Arial" w:cs="Arial"/>
          <w:sz w:val="24"/>
          <w:szCs w:val="24"/>
        </w:rPr>
        <w:t xml:space="preserve"> all incoming, hard copy, correspondence </w:t>
      </w:r>
      <w:r w:rsidRPr="00965614">
        <w:rPr>
          <w:rFonts w:ascii="Arial" w:hAnsi="Arial" w:cs="Arial"/>
          <w:i/>
          <w:sz w:val="24"/>
          <w:szCs w:val="24"/>
        </w:rPr>
        <w:t>[amend as required]</w:t>
      </w:r>
      <w:r w:rsidRPr="00965614">
        <w:rPr>
          <w:rFonts w:ascii="Arial" w:hAnsi="Arial" w:cs="Arial"/>
          <w:sz w:val="24"/>
          <w:szCs w:val="24"/>
        </w:rPr>
        <w:t xml:space="preserve"> in accordance with the requirements of the </w:t>
      </w:r>
      <w:r w:rsidR="00087408" w:rsidRPr="00965614">
        <w:rPr>
          <w:rFonts w:ascii="Arial" w:hAnsi="Arial" w:cs="Arial"/>
          <w:i/>
          <w:sz w:val="24"/>
          <w:szCs w:val="24"/>
        </w:rPr>
        <w:t>General Disposal Authority</w:t>
      </w:r>
      <w:r w:rsidRPr="00965614">
        <w:rPr>
          <w:rFonts w:ascii="Arial" w:hAnsi="Arial" w:cs="Arial"/>
          <w:i/>
          <w:sz w:val="24"/>
          <w:szCs w:val="24"/>
        </w:rPr>
        <w:t xml:space="preserve"> for</w:t>
      </w:r>
      <w:r w:rsidR="006E6C84" w:rsidRPr="00965614">
        <w:rPr>
          <w:rFonts w:ascii="Arial" w:hAnsi="Arial" w:cs="Arial"/>
          <w:i/>
          <w:sz w:val="24"/>
          <w:szCs w:val="24"/>
        </w:rPr>
        <w:t xml:space="preserve"> Reproduced</w:t>
      </w:r>
      <w:r w:rsidRPr="00965614">
        <w:rPr>
          <w:rFonts w:ascii="Arial" w:hAnsi="Arial" w:cs="Arial"/>
          <w:i/>
          <w:sz w:val="24"/>
          <w:szCs w:val="24"/>
        </w:rPr>
        <w:t xml:space="preserve"> Source Records</w:t>
      </w:r>
      <w:r w:rsidR="00176BBE" w:rsidRPr="00965614">
        <w:rPr>
          <w:rFonts w:ascii="Arial" w:hAnsi="Arial" w:cs="Arial"/>
          <w:sz w:val="24"/>
          <w:szCs w:val="24"/>
        </w:rPr>
        <w:t xml:space="preserve">, </w:t>
      </w:r>
      <w:r w:rsidR="007F0DB0" w:rsidRPr="00965614">
        <w:rPr>
          <w:rFonts w:ascii="Arial" w:hAnsi="Arial" w:cs="Arial"/>
          <w:sz w:val="24"/>
          <w:szCs w:val="24"/>
        </w:rPr>
        <w:t>&lt;</w:t>
      </w:r>
      <w:r w:rsidR="007F0DB0" w:rsidRPr="00965614">
        <w:rPr>
          <w:rFonts w:ascii="Arial" w:hAnsi="Arial" w:cs="Arial"/>
          <w:i/>
          <w:iCs/>
          <w:sz w:val="24"/>
          <w:szCs w:val="24"/>
        </w:rPr>
        <w:t>insert number</w:t>
      </w:r>
      <w:r w:rsidR="007F0DB0" w:rsidRPr="00965614">
        <w:rPr>
          <w:rFonts w:ascii="Arial" w:hAnsi="Arial" w:cs="Arial"/>
          <w:sz w:val="24"/>
          <w:szCs w:val="24"/>
        </w:rPr>
        <w:t xml:space="preserve">&gt;, </w:t>
      </w:r>
      <w:r w:rsidRPr="00965614">
        <w:rPr>
          <w:rFonts w:ascii="Arial" w:hAnsi="Arial" w:cs="Arial"/>
          <w:sz w:val="24"/>
          <w:szCs w:val="24"/>
        </w:rPr>
        <w:t xml:space="preserve">and the </w:t>
      </w:r>
      <w:r w:rsidRPr="00965614">
        <w:rPr>
          <w:rFonts w:ascii="Arial" w:hAnsi="Arial" w:cs="Arial"/>
          <w:i/>
          <w:sz w:val="24"/>
          <w:szCs w:val="24"/>
        </w:rPr>
        <w:t>Specification</w:t>
      </w:r>
      <w:r w:rsidR="003C32E7" w:rsidRPr="00965614">
        <w:rPr>
          <w:rFonts w:ascii="Arial" w:hAnsi="Arial" w:cs="Arial"/>
          <w:i/>
          <w:sz w:val="24"/>
          <w:szCs w:val="24"/>
        </w:rPr>
        <w:t xml:space="preserve"> for Digitisation of State Records</w:t>
      </w:r>
      <w:r w:rsidRPr="00965614">
        <w:rPr>
          <w:rFonts w:ascii="Arial" w:hAnsi="Arial" w:cs="Arial"/>
          <w:sz w:val="24"/>
          <w:szCs w:val="24"/>
        </w:rPr>
        <w:t>.</w:t>
      </w:r>
    </w:p>
    <w:p w14:paraId="32C86BE0" w14:textId="684BEDEC" w:rsidR="00020B35" w:rsidRPr="00965614" w:rsidRDefault="00475E51" w:rsidP="00475E51">
      <w:pPr>
        <w:spacing w:before="120" w:after="120"/>
        <w:rPr>
          <w:rFonts w:ascii="Arial" w:hAnsi="Arial" w:cs="Arial"/>
          <w:sz w:val="24"/>
          <w:szCs w:val="24"/>
        </w:rPr>
      </w:pPr>
      <w:r w:rsidRPr="00965614">
        <w:rPr>
          <w:rFonts w:ascii="Arial" w:hAnsi="Arial" w:cs="Arial"/>
          <w:sz w:val="24"/>
          <w:szCs w:val="24"/>
        </w:rPr>
        <w:t>The original hard copy</w:t>
      </w:r>
      <w:r w:rsidR="008A3611" w:rsidRPr="00965614">
        <w:rPr>
          <w:rFonts w:ascii="Arial" w:hAnsi="Arial" w:cs="Arial"/>
          <w:sz w:val="24"/>
          <w:szCs w:val="24"/>
        </w:rPr>
        <w:t xml:space="preserve"> (</w:t>
      </w:r>
      <w:r w:rsidR="007F0DB0" w:rsidRPr="00965614">
        <w:rPr>
          <w:rFonts w:ascii="Arial" w:hAnsi="Arial" w:cs="Arial"/>
          <w:sz w:val="24"/>
          <w:szCs w:val="24"/>
        </w:rPr>
        <w:t>source</w:t>
      </w:r>
      <w:r w:rsidR="008A3611" w:rsidRPr="00965614">
        <w:rPr>
          <w:rFonts w:ascii="Arial" w:hAnsi="Arial" w:cs="Arial"/>
          <w:sz w:val="24"/>
          <w:szCs w:val="24"/>
        </w:rPr>
        <w:t xml:space="preserve">) </w:t>
      </w:r>
      <w:r w:rsidR="007F0DB0" w:rsidRPr="00965614">
        <w:rPr>
          <w:rFonts w:ascii="Arial" w:hAnsi="Arial" w:cs="Arial"/>
          <w:sz w:val="24"/>
          <w:szCs w:val="24"/>
        </w:rPr>
        <w:t>records</w:t>
      </w:r>
      <w:r w:rsidRPr="00965614">
        <w:rPr>
          <w:rFonts w:ascii="Arial" w:hAnsi="Arial" w:cs="Arial"/>
          <w:sz w:val="24"/>
          <w:szCs w:val="24"/>
        </w:rPr>
        <w:t>, once reproduced, will be treated as copies/duplicates and retained</w:t>
      </w:r>
      <w:r w:rsidR="00D45B66" w:rsidRPr="00965614">
        <w:rPr>
          <w:rFonts w:ascii="Arial" w:hAnsi="Arial" w:cs="Arial"/>
          <w:sz w:val="24"/>
          <w:szCs w:val="24"/>
        </w:rPr>
        <w:t xml:space="preserve"> until all quality control and assurance procedures and checks are successfully completed</w:t>
      </w:r>
      <w:r w:rsidRPr="00965614">
        <w:rPr>
          <w:rFonts w:ascii="Arial" w:hAnsi="Arial" w:cs="Arial"/>
          <w:sz w:val="24"/>
          <w:szCs w:val="24"/>
        </w:rPr>
        <w:t xml:space="preserve"> for </w:t>
      </w:r>
      <w:r w:rsidRPr="00965614">
        <w:rPr>
          <w:rFonts w:ascii="Arial" w:hAnsi="Arial" w:cs="Arial"/>
          <w:i/>
          <w:sz w:val="24"/>
          <w:szCs w:val="24"/>
        </w:rPr>
        <w:t>[</w:t>
      </w:r>
      <w:r w:rsidR="00916C87" w:rsidRPr="00965614">
        <w:rPr>
          <w:rFonts w:ascii="Arial" w:hAnsi="Arial" w:cs="Arial"/>
          <w:i/>
          <w:sz w:val="24"/>
          <w:szCs w:val="24"/>
        </w:rPr>
        <w:t>i</w:t>
      </w:r>
      <w:r w:rsidRPr="00965614">
        <w:rPr>
          <w:rFonts w:ascii="Arial" w:hAnsi="Arial" w:cs="Arial"/>
          <w:i/>
          <w:sz w:val="24"/>
          <w:szCs w:val="24"/>
        </w:rPr>
        <w:t>nsert time period the source records will be retained]</w:t>
      </w:r>
      <w:r w:rsidRPr="00965614">
        <w:rPr>
          <w:rFonts w:ascii="Arial" w:hAnsi="Arial" w:cs="Arial"/>
          <w:sz w:val="24"/>
          <w:szCs w:val="24"/>
        </w:rPr>
        <w:t xml:space="preserve"> to meet operational requirements and then destroyed.</w:t>
      </w:r>
    </w:p>
    <w:p w14:paraId="6FD6B90D" w14:textId="377F8970" w:rsidR="00475E51" w:rsidRPr="00965614" w:rsidRDefault="00475E51" w:rsidP="00475E51">
      <w:pPr>
        <w:spacing w:before="120" w:after="120"/>
        <w:rPr>
          <w:rFonts w:ascii="Arial" w:hAnsi="Arial" w:cs="Arial"/>
          <w:sz w:val="24"/>
          <w:szCs w:val="24"/>
        </w:rPr>
      </w:pPr>
      <w:r w:rsidRPr="00965614">
        <w:rPr>
          <w:rFonts w:ascii="Arial" w:hAnsi="Arial" w:cs="Arial"/>
          <w:sz w:val="24"/>
          <w:szCs w:val="24"/>
        </w:rPr>
        <w:lastRenderedPageBreak/>
        <w:t xml:space="preserve">Refer to Attachment </w:t>
      </w:r>
      <w:r w:rsidR="00E2445D" w:rsidRPr="00965614">
        <w:rPr>
          <w:rFonts w:ascii="Arial" w:hAnsi="Arial" w:cs="Arial"/>
          <w:sz w:val="24"/>
          <w:szCs w:val="24"/>
        </w:rPr>
        <w:t>5</w:t>
      </w:r>
      <w:r w:rsidRPr="00965614">
        <w:rPr>
          <w:rFonts w:ascii="Arial" w:hAnsi="Arial" w:cs="Arial"/>
          <w:sz w:val="24"/>
          <w:szCs w:val="24"/>
        </w:rPr>
        <w:t xml:space="preserve"> for full documentation of the risk assessment, scanning procedures, quality control and other processes.</w:t>
      </w:r>
    </w:p>
    <w:p w14:paraId="1B8621A2" w14:textId="2A4A5CC5" w:rsidR="00184339" w:rsidRPr="00965614" w:rsidRDefault="00184339" w:rsidP="007750EB">
      <w:pPr>
        <w:pStyle w:val="ListParagraph"/>
        <w:numPr>
          <w:ilvl w:val="1"/>
          <w:numId w:val="1"/>
        </w:numPr>
        <w:spacing w:before="120"/>
        <w:contextualSpacing w:val="0"/>
        <w:outlineLvl w:val="1"/>
        <w:rPr>
          <w:rFonts w:ascii="Arial" w:hAnsi="Arial" w:cs="Arial"/>
          <w:b/>
          <w:sz w:val="24"/>
          <w:szCs w:val="24"/>
        </w:rPr>
      </w:pPr>
      <w:bookmarkStart w:id="92" w:name="_Toc238125694"/>
      <w:r w:rsidRPr="00965614">
        <w:rPr>
          <w:rFonts w:ascii="Arial" w:hAnsi="Arial" w:cs="Arial"/>
          <w:b/>
          <w:sz w:val="24"/>
          <w:szCs w:val="24"/>
        </w:rPr>
        <w:t xml:space="preserve">Existing Ad Hoc </w:t>
      </w:r>
      <w:r w:rsidR="002A1D61">
        <w:rPr>
          <w:rFonts w:ascii="Arial" w:hAnsi="Arial" w:cs="Arial"/>
          <w:b/>
          <w:sz w:val="24"/>
          <w:szCs w:val="24"/>
        </w:rPr>
        <w:t xml:space="preserve">Retention and </w:t>
      </w:r>
      <w:r w:rsidRPr="00965614">
        <w:rPr>
          <w:rFonts w:ascii="Arial" w:hAnsi="Arial" w:cs="Arial"/>
          <w:b/>
          <w:sz w:val="24"/>
          <w:szCs w:val="24"/>
        </w:rPr>
        <w:t>Disposal Authorities</w:t>
      </w:r>
      <w:bookmarkEnd w:id="91"/>
      <w:bookmarkEnd w:id="92"/>
    </w:p>
    <w:p w14:paraId="03C50BB6" w14:textId="61E4D2DD" w:rsidR="0074740A" w:rsidRPr="00965614" w:rsidRDefault="0074740A" w:rsidP="0074740A">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[Ad </w:t>
      </w:r>
      <w:r w:rsidR="00C138D3">
        <w:rPr>
          <w:rFonts w:ascii="Arial" w:hAnsi="Arial" w:cs="Arial"/>
          <w:i/>
          <w:sz w:val="24"/>
          <w:szCs w:val="24"/>
        </w:rPr>
        <w:t>h</w:t>
      </w:r>
      <w:r w:rsidRPr="00965614">
        <w:rPr>
          <w:rFonts w:ascii="Arial" w:hAnsi="Arial" w:cs="Arial"/>
          <w:i/>
          <w:sz w:val="24"/>
          <w:szCs w:val="24"/>
        </w:rPr>
        <w:t xml:space="preserve">oc </w:t>
      </w:r>
      <w:r w:rsidR="002A1D61">
        <w:rPr>
          <w:rFonts w:ascii="Arial" w:hAnsi="Arial" w:cs="Arial"/>
          <w:i/>
          <w:sz w:val="24"/>
          <w:szCs w:val="24"/>
        </w:rPr>
        <w:t xml:space="preserve">retention and </w:t>
      </w:r>
      <w:r w:rsidR="00C138D3">
        <w:rPr>
          <w:rFonts w:ascii="Arial" w:hAnsi="Arial" w:cs="Arial"/>
          <w:i/>
          <w:sz w:val="24"/>
          <w:szCs w:val="24"/>
        </w:rPr>
        <w:t>d</w:t>
      </w:r>
      <w:r w:rsidRPr="00965614">
        <w:rPr>
          <w:rFonts w:ascii="Arial" w:hAnsi="Arial" w:cs="Arial"/>
          <w:i/>
          <w:sz w:val="24"/>
          <w:szCs w:val="24"/>
        </w:rPr>
        <w:t xml:space="preserve">isposal </w:t>
      </w:r>
      <w:r w:rsidR="00C138D3">
        <w:rPr>
          <w:rFonts w:ascii="Arial" w:hAnsi="Arial" w:cs="Arial"/>
          <w:i/>
          <w:sz w:val="24"/>
          <w:szCs w:val="24"/>
        </w:rPr>
        <w:t>a</w:t>
      </w:r>
      <w:r w:rsidRPr="00965614">
        <w:rPr>
          <w:rFonts w:ascii="Arial" w:hAnsi="Arial" w:cs="Arial"/>
          <w:i/>
          <w:sz w:val="24"/>
          <w:szCs w:val="24"/>
        </w:rPr>
        <w:t>uthorities are documents developed in consultation with the State Records Office and approved by the State Records Commission</w:t>
      </w:r>
      <w:r w:rsidR="004C1388">
        <w:rPr>
          <w:rFonts w:ascii="Arial" w:hAnsi="Arial" w:cs="Arial"/>
          <w:i/>
          <w:sz w:val="24"/>
          <w:szCs w:val="24"/>
        </w:rPr>
        <w:t xml:space="preserve">, that cover a specific set </w:t>
      </w:r>
      <w:r w:rsidR="00FF3DD6">
        <w:rPr>
          <w:rFonts w:ascii="Arial" w:hAnsi="Arial" w:cs="Arial"/>
          <w:i/>
          <w:sz w:val="24"/>
          <w:szCs w:val="24"/>
        </w:rPr>
        <w:t xml:space="preserve">/ series </w:t>
      </w:r>
      <w:r w:rsidR="004C1388">
        <w:rPr>
          <w:rFonts w:ascii="Arial" w:hAnsi="Arial" w:cs="Arial"/>
          <w:i/>
          <w:sz w:val="24"/>
          <w:szCs w:val="24"/>
        </w:rPr>
        <w:t>of records</w:t>
      </w:r>
      <w:r w:rsidRPr="00965614">
        <w:rPr>
          <w:rFonts w:ascii="Arial" w:hAnsi="Arial" w:cs="Arial"/>
          <w:i/>
          <w:sz w:val="24"/>
          <w:szCs w:val="24"/>
        </w:rPr>
        <w:t xml:space="preserve">.  They are not internal documents that may be created by the </w:t>
      </w:r>
      <w:r w:rsidR="00087408" w:rsidRPr="00965614">
        <w:rPr>
          <w:rFonts w:ascii="Arial" w:hAnsi="Arial" w:cs="Arial"/>
          <w:i/>
          <w:sz w:val="24"/>
          <w:szCs w:val="24"/>
        </w:rPr>
        <w:t>organisation</w:t>
      </w:r>
      <w:r w:rsidRPr="00965614">
        <w:rPr>
          <w:rFonts w:ascii="Arial" w:hAnsi="Arial" w:cs="Arial"/>
          <w:i/>
          <w:sz w:val="24"/>
          <w:szCs w:val="24"/>
        </w:rPr>
        <w:t xml:space="preserve"> as a part of a </w:t>
      </w:r>
      <w:r w:rsidR="007146D4" w:rsidRPr="00965614">
        <w:rPr>
          <w:rFonts w:ascii="Arial" w:hAnsi="Arial" w:cs="Arial"/>
          <w:i/>
          <w:sz w:val="24"/>
          <w:szCs w:val="24"/>
        </w:rPr>
        <w:t>retention and d</w:t>
      </w:r>
      <w:r w:rsidRPr="00965614">
        <w:rPr>
          <w:rFonts w:ascii="Arial" w:hAnsi="Arial" w:cs="Arial"/>
          <w:i/>
          <w:sz w:val="24"/>
          <w:szCs w:val="24"/>
        </w:rPr>
        <w:t xml:space="preserve">isposal </w:t>
      </w:r>
      <w:r w:rsidR="007146D4" w:rsidRPr="00965614">
        <w:rPr>
          <w:rFonts w:ascii="Arial" w:hAnsi="Arial" w:cs="Arial"/>
          <w:i/>
          <w:sz w:val="24"/>
          <w:szCs w:val="24"/>
        </w:rPr>
        <w:t>p</w:t>
      </w:r>
      <w:r w:rsidRPr="00965614">
        <w:rPr>
          <w:rFonts w:ascii="Arial" w:hAnsi="Arial" w:cs="Arial"/>
          <w:i/>
          <w:sz w:val="24"/>
          <w:szCs w:val="24"/>
        </w:rPr>
        <w:t xml:space="preserve">rogram.  If you are unsure if your </w:t>
      </w:r>
      <w:r w:rsidR="00087408" w:rsidRPr="00965614">
        <w:rPr>
          <w:rFonts w:ascii="Arial" w:hAnsi="Arial" w:cs="Arial"/>
          <w:i/>
          <w:sz w:val="24"/>
          <w:szCs w:val="24"/>
        </w:rPr>
        <w:t>organisation</w:t>
      </w:r>
      <w:r w:rsidRPr="00965614">
        <w:rPr>
          <w:rFonts w:ascii="Arial" w:hAnsi="Arial" w:cs="Arial"/>
          <w:i/>
          <w:sz w:val="24"/>
          <w:szCs w:val="24"/>
        </w:rPr>
        <w:t xml:space="preserve"> has any approved Ad </w:t>
      </w:r>
      <w:r w:rsidR="00D409FB">
        <w:rPr>
          <w:rFonts w:ascii="Arial" w:hAnsi="Arial" w:cs="Arial"/>
          <w:i/>
          <w:sz w:val="24"/>
          <w:szCs w:val="24"/>
        </w:rPr>
        <w:t>h</w:t>
      </w:r>
      <w:r w:rsidRPr="00965614">
        <w:rPr>
          <w:rFonts w:ascii="Arial" w:hAnsi="Arial" w:cs="Arial"/>
          <w:i/>
          <w:sz w:val="24"/>
          <w:szCs w:val="24"/>
        </w:rPr>
        <w:t xml:space="preserve">oc </w:t>
      </w:r>
      <w:r w:rsidR="002A1D61">
        <w:rPr>
          <w:rFonts w:ascii="Arial" w:hAnsi="Arial" w:cs="Arial"/>
          <w:i/>
          <w:sz w:val="24"/>
          <w:szCs w:val="24"/>
        </w:rPr>
        <w:t xml:space="preserve">retention and </w:t>
      </w:r>
      <w:r w:rsidR="00D409FB">
        <w:rPr>
          <w:rFonts w:ascii="Arial" w:hAnsi="Arial" w:cs="Arial"/>
          <w:i/>
          <w:sz w:val="24"/>
          <w:szCs w:val="24"/>
        </w:rPr>
        <w:t>d</w:t>
      </w:r>
      <w:r w:rsidRPr="00965614">
        <w:rPr>
          <w:rFonts w:ascii="Arial" w:hAnsi="Arial" w:cs="Arial"/>
          <w:i/>
          <w:sz w:val="24"/>
          <w:szCs w:val="24"/>
        </w:rPr>
        <w:t xml:space="preserve">isposal </w:t>
      </w:r>
      <w:r w:rsidR="008610F9">
        <w:rPr>
          <w:rFonts w:ascii="Arial" w:hAnsi="Arial" w:cs="Arial"/>
          <w:i/>
          <w:sz w:val="24"/>
          <w:szCs w:val="24"/>
        </w:rPr>
        <w:t>a</w:t>
      </w:r>
      <w:r w:rsidR="008610F9" w:rsidRPr="00965614">
        <w:rPr>
          <w:rFonts w:ascii="Arial" w:hAnsi="Arial" w:cs="Arial"/>
          <w:i/>
          <w:sz w:val="24"/>
          <w:szCs w:val="24"/>
        </w:rPr>
        <w:t>uthorities,</w:t>
      </w:r>
      <w:r w:rsidRPr="00965614">
        <w:rPr>
          <w:rFonts w:ascii="Arial" w:hAnsi="Arial" w:cs="Arial"/>
          <w:i/>
          <w:sz w:val="24"/>
          <w:szCs w:val="24"/>
        </w:rPr>
        <w:t xml:space="preserve"> please contact the SRO for advice.]</w:t>
      </w:r>
    </w:p>
    <w:p w14:paraId="395F0003" w14:textId="197A8105" w:rsidR="0074740A" w:rsidRPr="00965614" w:rsidRDefault="0074740A" w:rsidP="0074740A">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has the following approved Ad </w:t>
      </w:r>
      <w:r w:rsidR="00D409FB">
        <w:rPr>
          <w:rFonts w:ascii="Arial" w:hAnsi="Arial" w:cs="Arial"/>
          <w:sz w:val="24"/>
          <w:szCs w:val="24"/>
        </w:rPr>
        <w:t>h</w:t>
      </w:r>
      <w:r w:rsidRPr="00965614">
        <w:rPr>
          <w:rFonts w:ascii="Arial" w:hAnsi="Arial" w:cs="Arial"/>
          <w:sz w:val="24"/>
          <w:szCs w:val="24"/>
        </w:rPr>
        <w:t xml:space="preserve">oc </w:t>
      </w:r>
      <w:r w:rsidR="003D049D">
        <w:rPr>
          <w:rFonts w:ascii="Arial" w:hAnsi="Arial" w:cs="Arial"/>
          <w:sz w:val="24"/>
          <w:szCs w:val="24"/>
        </w:rPr>
        <w:t>retention and</w:t>
      </w:r>
      <w:r w:rsidRPr="00965614">
        <w:rPr>
          <w:rFonts w:ascii="Arial" w:hAnsi="Arial" w:cs="Arial"/>
          <w:sz w:val="24"/>
          <w:szCs w:val="24"/>
        </w:rPr>
        <w:t xml:space="preserve"> disposal authorities which have been implemented.  The records to which they apply </w:t>
      </w:r>
      <w:r w:rsidR="00170B60">
        <w:rPr>
          <w:rFonts w:ascii="Arial" w:hAnsi="Arial" w:cs="Arial"/>
          <w:sz w:val="24"/>
          <w:szCs w:val="24"/>
        </w:rPr>
        <w:t xml:space="preserve">have been destroyed </w:t>
      </w:r>
      <w:r w:rsidR="00BA3B41">
        <w:rPr>
          <w:rFonts w:ascii="Arial" w:hAnsi="Arial" w:cs="Arial"/>
          <w:sz w:val="24"/>
          <w:szCs w:val="24"/>
        </w:rPr>
        <w:t>/</w:t>
      </w:r>
      <w:r w:rsidR="00DD5A3C" w:rsidRPr="005A1475">
        <w:rPr>
          <w:rFonts w:ascii="Arial" w:hAnsi="Arial" w:cs="Arial"/>
          <w:iCs/>
          <w:sz w:val="24"/>
          <w:szCs w:val="24"/>
        </w:rPr>
        <w:t xml:space="preserve"> </w:t>
      </w:r>
      <w:r w:rsidR="00BA3B41">
        <w:rPr>
          <w:rFonts w:ascii="Arial" w:hAnsi="Arial" w:cs="Arial"/>
          <w:sz w:val="24"/>
          <w:szCs w:val="24"/>
        </w:rPr>
        <w:t xml:space="preserve">are </w:t>
      </w:r>
      <w:r w:rsidRPr="005A1475">
        <w:rPr>
          <w:rFonts w:ascii="Arial" w:hAnsi="Arial" w:cs="Arial"/>
          <w:sz w:val="24"/>
          <w:szCs w:val="24"/>
        </w:rPr>
        <w:t xml:space="preserve">no longer </w:t>
      </w:r>
      <w:r w:rsidR="00BA3B41" w:rsidRPr="005A1475">
        <w:rPr>
          <w:rFonts w:ascii="Arial" w:hAnsi="Arial" w:cs="Arial"/>
          <w:sz w:val="24"/>
          <w:szCs w:val="24"/>
        </w:rPr>
        <w:t>in existence</w:t>
      </w:r>
      <w:r w:rsidRPr="005A1475">
        <w:rPr>
          <w:rFonts w:ascii="Arial" w:hAnsi="Arial" w:cs="Arial"/>
          <w:sz w:val="24"/>
          <w:szCs w:val="24"/>
        </w:rPr>
        <w:t xml:space="preserve"> or have been transferred to the SRO for permanent retention as State archives </w:t>
      </w:r>
      <w:r w:rsidRPr="00965614">
        <w:rPr>
          <w:rFonts w:ascii="Arial" w:hAnsi="Arial" w:cs="Arial"/>
          <w:i/>
          <w:sz w:val="24"/>
          <w:szCs w:val="24"/>
        </w:rPr>
        <w:t>[amend as required]</w:t>
      </w:r>
      <w:r w:rsidRPr="00965614">
        <w:rPr>
          <w:rFonts w:ascii="Arial" w:hAnsi="Arial" w:cs="Arial"/>
          <w:sz w:val="24"/>
          <w:szCs w:val="24"/>
        </w:rPr>
        <w:t>.</w:t>
      </w:r>
    </w:p>
    <w:p w14:paraId="0C904417" w14:textId="77777777" w:rsidR="0074740A" w:rsidRPr="00965614" w:rsidRDefault="0074740A" w:rsidP="0074740A">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sz w:val="24"/>
          <w:szCs w:val="24"/>
        </w:rPr>
        <w:t xml:space="preserve">AD </w:t>
      </w:r>
      <w:r w:rsidRPr="00965614">
        <w:rPr>
          <w:rFonts w:ascii="Arial" w:hAnsi="Arial" w:cs="Arial"/>
          <w:i/>
          <w:sz w:val="24"/>
          <w:szCs w:val="24"/>
        </w:rPr>
        <w:t xml:space="preserve">[insert number], [insert brief details including date range and type of records covered], </w:t>
      </w:r>
    </w:p>
    <w:p w14:paraId="1590E765" w14:textId="5D6522B6" w:rsidR="00307791" w:rsidRPr="00965614" w:rsidRDefault="0074740A" w:rsidP="0074740A">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[Add dot points as required for more than one Ad </w:t>
      </w:r>
      <w:r w:rsidR="00D409FB">
        <w:rPr>
          <w:rFonts w:ascii="Arial" w:hAnsi="Arial" w:cs="Arial"/>
          <w:i/>
          <w:sz w:val="24"/>
          <w:szCs w:val="24"/>
        </w:rPr>
        <w:t>h</w:t>
      </w:r>
      <w:r w:rsidRPr="00965614">
        <w:rPr>
          <w:rFonts w:ascii="Arial" w:hAnsi="Arial" w:cs="Arial"/>
          <w:i/>
          <w:sz w:val="24"/>
          <w:szCs w:val="24"/>
        </w:rPr>
        <w:t>oc.]</w:t>
      </w:r>
    </w:p>
    <w:p w14:paraId="669F8BFC" w14:textId="77777777" w:rsidR="00214EDA" w:rsidRPr="00965614" w:rsidRDefault="00214EDA" w:rsidP="00214EDA">
      <w:pPr>
        <w:spacing w:before="120" w:after="120"/>
        <w:jc w:val="center"/>
        <w:rPr>
          <w:rFonts w:ascii="Arial" w:hAnsi="Arial" w:cs="Arial"/>
          <w:i/>
          <w:sz w:val="24"/>
          <w:szCs w:val="24"/>
        </w:rPr>
      </w:pPr>
      <w:r w:rsidRPr="00965614">
        <w:rPr>
          <w:rFonts w:ascii="Arial" w:hAnsi="Arial" w:cs="Arial"/>
          <w:i/>
          <w:sz w:val="24"/>
          <w:szCs w:val="24"/>
        </w:rPr>
        <w:t>OR</w:t>
      </w:r>
    </w:p>
    <w:p w14:paraId="11CA2F45" w14:textId="4B8FAA47" w:rsidR="00214EDA" w:rsidRPr="00965614" w:rsidRDefault="00214EDA" w:rsidP="00081802">
      <w:pPr>
        <w:spacing w:before="120" w:after="120"/>
        <w:rPr>
          <w:rFonts w:ascii="Arial" w:hAnsi="Arial" w:cs="Arial"/>
          <w:i/>
          <w:sz w:val="24"/>
          <w:szCs w:val="24"/>
        </w:rPr>
      </w:pPr>
      <w:r w:rsidRPr="00965614">
        <w:rPr>
          <w:rFonts w:ascii="Arial" w:hAnsi="Arial" w:cs="Arial"/>
          <w:i/>
          <w:sz w:val="24"/>
          <w:szCs w:val="24"/>
        </w:rPr>
        <w:t xml:space="preserve">The &lt;Name of Organisation&gt; has no Ad </w:t>
      </w:r>
      <w:r w:rsidR="00D409FB">
        <w:rPr>
          <w:rFonts w:ascii="Arial" w:hAnsi="Arial" w:cs="Arial"/>
          <w:i/>
          <w:sz w:val="24"/>
          <w:szCs w:val="24"/>
        </w:rPr>
        <w:t>h</w:t>
      </w:r>
      <w:r w:rsidRPr="00965614">
        <w:rPr>
          <w:rFonts w:ascii="Arial" w:hAnsi="Arial" w:cs="Arial"/>
          <w:i/>
          <w:sz w:val="24"/>
          <w:szCs w:val="24"/>
        </w:rPr>
        <w:t>oc retention and disposal authorities.</w:t>
      </w:r>
    </w:p>
    <w:p w14:paraId="18971C42" w14:textId="77777777" w:rsidR="007C2B95" w:rsidRPr="00965614" w:rsidRDefault="007C2B95" w:rsidP="0074740A">
      <w:pPr>
        <w:pStyle w:val="ListParagraph"/>
        <w:spacing w:before="120" w:after="120"/>
        <w:ind w:left="0"/>
        <w:contextualSpacing w:val="0"/>
        <w:rPr>
          <w:rFonts w:ascii="Arial" w:hAnsi="Arial" w:cs="Arial"/>
          <w:i/>
          <w:sz w:val="24"/>
          <w:szCs w:val="24"/>
        </w:rPr>
      </w:pPr>
    </w:p>
    <w:p w14:paraId="7309DAA4" w14:textId="77777777" w:rsidR="00184339" w:rsidRPr="00965614" w:rsidRDefault="00184339" w:rsidP="007750EB">
      <w:pPr>
        <w:pStyle w:val="ListParagraph"/>
        <w:numPr>
          <w:ilvl w:val="1"/>
          <w:numId w:val="1"/>
        </w:numPr>
        <w:spacing w:before="120"/>
        <w:contextualSpacing w:val="0"/>
        <w:outlineLvl w:val="1"/>
        <w:rPr>
          <w:rFonts w:ascii="Arial" w:hAnsi="Arial" w:cs="Arial"/>
          <w:b/>
          <w:sz w:val="24"/>
          <w:szCs w:val="24"/>
        </w:rPr>
      </w:pPr>
      <w:bookmarkStart w:id="93" w:name="_Toc411928924"/>
      <w:bookmarkStart w:id="94" w:name="_Toc238125695"/>
      <w:r w:rsidRPr="00965614">
        <w:rPr>
          <w:rFonts w:ascii="Arial" w:hAnsi="Arial" w:cs="Arial"/>
          <w:b/>
          <w:sz w:val="24"/>
          <w:szCs w:val="24"/>
        </w:rPr>
        <w:t>Existing Disposal Lists</w:t>
      </w:r>
      <w:bookmarkEnd w:id="93"/>
      <w:bookmarkEnd w:id="94"/>
    </w:p>
    <w:p w14:paraId="5C15B452" w14:textId="44D14FE1" w:rsidR="0074740A" w:rsidRPr="00965614" w:rsidRDefault="0074740A" w:rsidP="0074740A">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[Disposal Lists are documents developed in consultation with the State Records Office and approved by the State Records Commission</w:t>
      </w:r>
      <w:r w:rsidR="00783626">
        <w:rPr>
          <w:rFonts w:ascii="Arial" w:hAnsi="Arial" w:cs="Arial"/>
          <w:i/>
          <w:sz w:val="24"/>
          <w:szCs w:val="24"/>
        </w:rPr>
        <w:t xml:space="preserve"> </w:t>
      </w:r>
      <w:r w:rsidR="00F705E9">
        <w:rPr>
          <w:rFonts w:ascii="Arial" w:hAnsi="Arial" w:cs="Arial"/>
          <w:i/>
          <w:sz w:val="24"/>
          <w:szCs w:val="24"/>
        </w:rPr>
        <w:t xml:space="preserve">and </w:t>
      </w:r>
      <w:r w:rsidR="00F5199F">
        <w:rPr>
          <w:rFonts w:ascii="Arial" w:hAnsi="Arial" w:cs="Arial"/>
          <w:i/>
          <w:sz w:val="24"/>
          <w:szCs w:val="24"/>
        </w:rPr>
        <w:t xml:space="preserve">are </w:t>
      </w:r>
      <w:r w:rsidR="00B714AE">
        <w:rPr>
          <w:rFonts w:ascii="Arial" w:hAnsi="Arial" w:cs="Arial"/>
          <w:i/>
          <w:sz w:val="24"/>
          <w:szCs w:val="24"/>
        </w:rPr>
        <w:t>generally</w:t>
      </w:r>
      <w:r w:rsidR="00F5199F" w:rsidRPr="00F5199F">
        <w:rPr>
          <w:rFonts w:ascii="Arial" w:hAnsi="Arial" w:cs="Arial"/>
          <w:i/>
          <w:sz w:val="24"/>
          <w:szCs w:val="24"/>
        </w:rPr>
        <w:t xml:space="preserve"> </w:t>
      </w:r>
      <w:r w:rsidR="00B714AE">
        <w:rPr>
          <w:rFonts w:ascii="Arial" w:hAnsi="Arial" w:cs="Arial"/>
          <w:i/>
          <w:sz w:val="24"/>
          <w:szCs w:val="24"/>
        </w:rPr>
        <w:t>developed</w:t>
      </w:r>
      <w:r w:rsidR="00F5199F" w:rsidRPr="00F5199F">
        <w:rPr>
          <w:rFonts w:ascii="Arial" w:hAnsi="Arial" w:cs="Arial"/>
          <w:i/>
          <w:sz w:val="24"/>
          <w:szCs w:val="24"/>
        </w:rPr>
        <w:t xml:space="preserve"> for the urgent disposal </w:t>
      </w:r>
      <w:r w:rsidR="008D082A">
        <w:rPr>
          <w:rFonts w:ascii="Arial" w:hAnsi="Arial" w:cs="Arial"/>
          <w:i/>
          <w:sz w:val="24"/>
          <w:szCs w:val="24"/>
        </w:rPr>
        <w:t>of records</w:t>
      </w:r>
      <w:r w:rsidR="00F5199F" w:rsidRPr="00F5199F">
        <w:rPr>
          <w:rFonts w:ascii="Arial" w:hAnsi="Arial" w:cs="Arial"/>
          <w:i/>
          <w:sz w:val="24"/>
          <w:szCs w:val="24"/>
        </w:rPr>
        <w:t xml:space="preserve"> </w:t>
      </w:r>
      <w:r w:rsidR="00B714AE">
        <w:rPr>
          <w:rFonts w:ascii="Arial" w:hAnsi="Arial" w:cs="Arial"/>
          <w:i/>
          <w:sz w:val="24"/>
          <w:szCs w:val="24"/>
        </w:rPr>
        <w:t>that have been</w:t>
      </w:r>
      <w:r w:rsidR="00F5199F" w:rsidRPr="00F5199F">
        <w:rPr>
          <w:rFonts w:ascii="Arial" w:hAnsi="Arial" w:cs="Arial"/>
          <w:i/>
          <w:sz w:val="24"/>
          <w:szCs w:val="24"/>
        </w:rPr>
        <w:t xml:space="preserve"> damage</w:t>
      </w:r>
      <w:r w:rsidR="00B714AE">
        <w:rPr>
          <w:rFonts w:ascii="Arial" w:hAnsi="Arial" w:cs="Arial"/>
          <w:i/>
          <w:sz w:val="24"/>
          <w:szCs w:val="24"/>
        </w:rPr>
        <w:t>d</w:t>
      </w:r>
      <w:r w:rsidR="00F5199F" w:rsidRPr="00F5199F">
        <w:rPr>
          <w:rFonts w:ascii="Arial" w:hAnsi="Arial" w:cs="Arial"/>
          <w:i/>
          <w:sz w:val="24"/>
          <w:szCs w:val="24"/>
        </w:rPr>
        <w:t xml:space="preserve"> or contaminat</w:t>
      </w:r>
      <w:r w:rsidR="00B714AE">
        <w:rPr>
          <w:rFonts w:ascii="Arial" w:hAnsi="Arial" w:cs="Arial"/>
          <w:i/>
          <w:sz w:val="24"/>
          <w:szCs w:val="24"/>
        </w:rPr>
        <w:t>ed</w:t>
      </w:r>
      <w:r w:rsidR="00F5199F" w:rsidRPr="00F5199F">
        <w:rPr>
          <w:rFonts w:ascii="Arial" w:hAnsi="Arial" w:cs="Arial"/>
          <w:i/>
          <w:sz w:val="24"/>
          <w:szCs w:val="24"/>
        </w:rPr>
        <w:t>.</w:t>
      </w:r>
      <w:r w:rsidRPr="00965614">
        <w:rPr>
          <w:rFonts w:ascii="Arial" w:hAnsi="Arial" w:cs="Arial"/>
          <w:i/>
          <w:sz w:val="24"/>
          <w:szCs w:val="24"/>
        </w:rPr>
        <w:t xml:space="preserve"> They are not internal documents listing records for destruction or transfer that may be created by the </w:t>
      </w:r>
      <w:r w:rsidR="00087408" w:rsidRPr="00965614">
        <w:rPr>
          <w:rFonts w:ascii="Arial" w:hAnsi="Arial" w:cs="Arial"/>
          <w:i/>
          <w:sz w:val="24"/>
          <w:szCs w:val="24"/>
        </w:rPr>
        <w:t>organisation</w:t>
      </w:r>
      <w:r w:rsidRPr="00965614">
        <w:rPr>
          <w:rFonts w:ascii="Arial" w:hAnsi="Arial" w:cs="Arial"/>
          <w:i/>
          <w:sz w:val="24"/>
          <w:szCs w:val="24"/>
        </w:rPr>
        <w:t xml:space="preserve"> as a part of a </w:t>
      </w:r>
      <w:r w:rsidR="003E36E5" w:rsidRPr="00965614">
        <w:rPr>
          <w:rFonts w:ascii="Arial" w:hAnsi="Arial" w:cs="Arial"/>
          <w:i/>
          <w:sz w:val="24"/>
          <w:szCs w:val="24"/>
        </w:rPr>
        <w:t>retention and d</w:t>
      </w:r>
      <w:r w:rsidRPr="00965614">
        <w:rPr>
          <w:rFonts w:ascii="Arial" w:hAnsi="Arial" w:cs="Arial"/>
          <w:i/>
          <w:sz w:val="24"/>
          <w:szCs w:val="24"/>
        </w:rPr>
        <w:t xml:space="preserve">isposal </w:t>
      </w:r>
      <w:r w:rsidR="003E36E5" w:rsidRPr="00965614">
        <w:rPr>
          <w:rFonts w:ascii="Arial" w:hAnsi="Arial" w:cs="Arial"/>
          <w:i/>
          <w:sz w:val="24"/>
          <w:szCs w:val="24"/>
        </w:rPr>
        <w:t>p</w:t>
      </w:r>
      <w:r w:rsidRPr="00965614">
        <w:rPr>
          <w:rFonts w:ascii="Arial" w:hAnsi="Arial" w:cs="Arial"/>
          <w:i/>
          <w:sz w:val="24"/>
          <w:szCs w:val="24"/>
        </w:rPr>
        <w:t xml:space="preserve">rogram.  If you are unsure if your </w:t>
      </w:r>
      <w:r w:rsidR="00087408" w:rsidRPr="00965614">
        <w:rPr>
          <w:rFonts w:ascii="Arial" w:hAnsi="Arial" w:cs="Arial"/>
          <w:i/>
          <w:sz w:val="24"/>
          <w:szCs w:val="24"/>
        </w:rPr>
        <w:t>organisation</w:t>
      </w:r>
      <w:r w:rsidRPr="00965614">
        <w:rPr>
          <w:rFonts w:ascii="Arial" w:hAnsi="Arial" w:cs="Arial"/>
          <w:i/>
          <w:sz w:val="24"/>
          <w:szCs w:val="24"/>
        </w:rPr>
        <w:t xml:space="preserve"> has any approved Disposal Lists, please contact the SRO for advice.]</w:t>
      </w:r>
    </w:p>
    <w:p w14:paraId="47B3999C" w14:textId="560A5B1A" w:rsidR="0074740A" w:rsidRPr="00965614" w:rsidRDefault="0074740A" w:rsidP="0074740A">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following Disposal Lists have been approved and have been implemented.  The records to which they apply </w:t>
      </w:r>
      <w:r w:rsidRPr="00965614">
        <w:rPr>
          <w:rFonts w:ascii="Arial" w:hAnsi="Arial" w:cs="Arial"/>
          <w:i/>
          <w:sz w:val="24"/>
          <w:szCs w:val="24"/>
        </w:rPr>
        <w:t xml:space="preserve">no longer </w:t>
      </w:r>
      <w:r w:rsidR="003D2911">
        <w:rPr>
          <w:rFonts w:ascii="Arial" w:hAnsi="Arial" w:cs="Arial"/>
          <w:i/>
          <w:sz w:val="24"/>
          <w:szCs w:val="24"/>
        </w:rPr>
        <w:t>exist</w:t>
      </w:r>
      <w:r w:rsidRPr="00965614">
        <w:rPr>
          <w:rFonts w:ascii="Arial" w:hAnsi="Arial" w:cs="Arial"/>
          <w:i/>
          <w:sz w:val="24"/>
          <w:szCs w:val="24"/>
        </w:rPr>
        <w:t xml:space="preserve"> or have been transferred to the SRO for permanent retention as State archives [amend as required]</w:t>
      </w:r>
      <w:r w:rsidRPr="00965614">
        <w:rPr>
          <w:rFonts w:ascii="Arial" w:hAnsi="Arial" w:cs="Arial"/>
          <w:sz w:val="24"/>
          <w:szCs w:val="24"/>
        </w:rPr>
        <w:t xml:space="preserve">. </w:t>
      </w:r>
    </w:p>
    <w:p w14:paraId="5018DE1F" w14:textId="77777777" w:rsidR="0074740A" w:rsidRPr="00965614" w:rsidRDefault="0074740A" w:rsidP="00983317">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sz w:val="24"/>
          <w:szCs w:val="24"/>
        </w:rPr>
        <w:t xml:space="preserve">DL </w:t>
      </w:r>
      <w:r w:rsidRPr="00965614">
        <w:rPr>
          <w:rFonts w:ascii="Arial" w:hAnsi="Arial" w:cs="Arial"/>
          <w:i/>
          <w:sz w:val="24"/>
          <w:szCs w:val="24"/>
        </w:rPr>
        <w:t xml:space="preserve">[insert number], [insert brief details including date range and type of records covered], </w:t>
      </w:r>
    </w:p>
    <w:p w14:paraId="650E2D0B" w14:textId="77777777" w:rsidR="00307791" w:rsidRPr="00965614" w:rsidRDefault="0074740A" w:rsidP="0074740A">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[Add dot points as required for more than one Disposal List.]</w:t>
      </w:r>
    </w:p>
    <w:p w14:paraId="3040603E" w14:textId="77777777" w:rsidR="00D852D9" w:rsidRPr="00965614" w:rsidRDefault="00D852D9" w:rsidP="00D852D9">
      <w:pPr>
        <w:spacing w:before="120" w:after="120"/>
        <w:jc w:val="center"/>
        <w:rPr>
          <w:rFonts w:ascii="Arial" w:hAnsi="Arial" w:cs="Arial"/>
          <w:i/>
          <w:sz w:val="24"/>
          <w:szCs w:val="24"/>
        </w:rPr>
      </w:pPr>
      <w:r w:rsidRPr="00965614">
        <w:rPr>
          <w:rFonts w:ascii="Arial" w:hAnsi="Arial" w:cs="Arial"/>
          <w:i/>
          <w:sz w:val="24"/>
          <w:szCs w:val="24"/>
        </w:rPr>
        <w:t>OR</w:t>
      </w:r>
    </w:p>
    <w:p w14:paraId="30B90A6F" w14:textId="2E88A1DB" w:rsidR="00D852D9" w:rsidRPr="00965614" w:rsidRDefault="00D852D9" w:rsidP="00DD0C60">
      <w:pPr>
        <w:spacing w:before="120" w:after="120"/>
        <w:rPr>
          <w:rFonts w:ascii="Arial" w:hAnsi="Arial" w:cs="Arial"/>
          <w:i/>
          <w:sz w:val="24"/>
          <w:szCs w:val="24"/>
        </w:rPr>
      </w:pPr>
      <w:r w:rsidRPr="00220BE7">
        <w:rPr>
          <w:rFonts w:ascii="Arial" w:hAnsi="Arial" w:cs="Arial"/>
          <w:sz w:val="24"/>
          <w:szCs w:val="24"/>
        </w:rPr>
        <w:t>The</w:t>
      </w:r>
      <w:r w:rsidRPr="00965614">
        <w:rPr>
          <w:rFonts w:ascii="Arial" w:hAnsi="Arial" w:cs="Arial"/>
          <w:i/>
          <w:sz w:val="24"/>
          <w:szCs w:val="24"/>
        </w:rPr>
        <w:t xml:space="preserve"> &lt;Name of Organisation&gt; </w:t>
      </w:r>
      <w:r w:rsidRPr="00220BE7">
        <w:rPr>
          <w:rFonts w:ascii="Arial" w:hAnsi="Arial" w:cs="Arial"/>
          <w:sz w:val="24"/>
          <w:szCs w:val="24"/>
        </w:rPr>
        <w:t>has no Disposal Lists.</w:t>
      </w:r>
    </w:p>
    <w:p w14:paraId="5A399FAE" w14:textId="77777777" w:rsidR="00756202" w:rsidRPr="00965614" w:rsidRDefault="00756202" w:rsidP="0074740A">
      <w:pPr>
        <w:pStyle w:val="ListParagraph"/>
        <w:spacing w:before="120" w:after="120"/>
        <w:ind w:left="0"/>
        <w:contextualSpacing w:val="0"/>
        <w:rPr>
          <w:rFonts w:ascii="Arial" w:hAnsi="Arial" w:cs="Arial"/>
          <w:i/>
          <w:sz w:val="24"/>
          <w:szCs w:val="24"/>
        </w:rPr>
      </w:pPr>
    </w:p>
    <w:p w14:paraId="6BE2DA68" w14:textId="77777777" w:rsidR="00184339" w:rsidRPr="00965614" w:rsidRDefault="00184339" w:rsidP="007750EB">
      <w:pPr>
        <w:pStyle w:val="ListParagraph"/>
        <w:numPr>
          <w:ilvl w:val="1"/>
          <w:numId w:val="1"/>
        </w:numPr>
        <w:spacing w:before="120"/>
        <w:contextualSpacing w:val="0"/>
        <w:outlineLvl w:val="1"/>
        <w:rPr>
          <w:rFonts w:ascii="Arial" w:hAnsi="Arial" w:cs="Arial"/>
          <w:b/>
          <w:sz w:val="24"/>
          <w:szCs w:val="24"/>
        </w:rPr>
      </w:pPr>
      <w:bookmarkStart w:id="95" w:name="_Toc411928925"/>
      <w:bookmarkStart w:id="96" w:name="_Toc238125696"/>
      <w:r w:rsidRPr="00965614">
        <w:rPr>
          <w:rFonts w:ascii="Arial" w:hAnsi="Arial" w:cs="Arial"/>
          <w:b/>
          <w:sz w:val="24"/>
          <w:szCs w:val="24"/>
        </w:rPr>
        <w:t>Restricted Access Archives</w:t>
      </w:r>
      <w:bookmarkEnd w:id="95"/>
      <w:bookmarkEnd w:id="96"/>
    </w:p>
    <w:p w14:paraId="78E1B8B2" w14:textId="77777777" w:rsidR="00534E73" w:rsidRPr="00965614" w:rsidRDefault="00534E73" w:rsidP="003620AD">
      <w:pPr>
        <w:pStyle w:val="ListParagraph"/>
        <w:spacing w:before="120" w:after="120"/>
        <w:contextualSpacing w:val="0"/>
        <w:jc w:val="center"/>
        <w:rPr>
          <w:rFonts w:ascii="Arial" w:hAnsi="Arial" w:cs="Arial"/>
          <w:sz w:val="24"/>
          <w:szCs w:val="24"/>
        </w:rPr>
      </w:pPr>
      <w:r w:rsidRPr="00965614">
        <w:rPr>
          <w:rFonts w:ascii="Arial" w:hAnsi="Arial" w:cs="Arial"/>
          <w:i/>
          <w:sz w:val="24"/>
          <w:szCs w:val="24"/>
        </w:rPr>
        <w:t>[Delete as appropriate]</w:t>
      </w:r>
    </w:p>
    <w:p w14:paraId="06777AAE" w14:textId="60D05F3E" w:rsidR="00983317" w:rsidRPr="00965614" w:rsidRDefault="00983317" w:rsidP="00983317">
      <w:pPr>
        <w:pStyle w:val="ListParagraph"/>
        <w:spacing w:before="120" w:after="120"/>
        <w:ind w:left="0"/>
        <w:contextualSpacing w:val="0"/>
        <w:rPr>
          <w:rFonts w:ascii="Arial" w:hAnsi="Arial" w:cs="Arial"/>
          <w:sz w:val="24"/>
          <w:szCs w:val="24"/>
        </w:rPr>
      </w:pPr>
      <w:r w:rsidRPr="00965614">
        <w:rPr>
          <w:rFonts w:ascii="Arial" w:hAnsi="Arial" w:cs="Arial"/>
          <w:sz w:val="24"/>
          <w:szCs w:val="24"/>
        </w:rPr>
        <w:lastRenderedPageBreak/>
        <w:t xml:space="preserve">Details of restricted access archives are included in </w:t>
      </w:r>
      <w:r w:rsidR="00F85E41" w:rsidRPr="00965614">
        <w:rPr>
          <w:rFonts w:ascii="Arial" w:hAnsi="Arial" w:cs="Arial"/>
          <w:sz w:val="24"/>
          <w:szCs w:val="24"/>
        </w:rPr>
        <w:t xml:space="preserve">DA </w:t>
      </w:r>
      <w:r w:rsidRPr="00965614">
        <w:rPr>
          <w:rFonts w:ascii="Arial" w:hAnsi="Arial" w:cs="Arial"/>
          <w:i/>
          <w:sz w:val="24"/>
          <w:szCs w:val="24"/>
        </w:rPr>
        <w:t>[insert number]</w:t>
      </w:r>
    </w:p>
    <w:p w14:paraId="30AA1BFC" w14:textId="77777777" w:rsidR="00983317" w:rsidRPr="00965614" w:rsidRDefault="00534E73" w:rsidP="00983317">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 xml:space="preserve">AND / </w:t>
      </w:r>
      <w:r w:rsidR="00983317" w:rsidRPr="00965614">
        <w:rPr>
          <w:rFonts w:ascii="Arial" w:hAnsi="Arial" w:cs="Arial"/>
          <w:i/>
          <w:sz w:val="24"/>
          <w:szCs w:val="24"/>
        </w:rPr>
        <w:t>OR</w:t>
      </w:r>
    </w:p>
    <w:p w14:paraId="090063EC" w14:textId="68439F74" w:rsidR="00983317" w:rsidRPr="00965614" w:rsidRDefault="00983317" w:rsidP="00983317">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[If the </w:t>
      </w:r>
      <w:r w:rsidR="00087408" w:rsidRPr="00965614">
        <w:rPr>
          <w:rFonts w:ascii="Arial" w:hAnsi="Arial" w:cs="Arial"/>
          <w:i/>
          <w:sz w:val="24"/>
          <w:szCs w:val="24"/>
        </w:rPr>
        <w:t>organisation</w:t>
      </w:r>
      <w:r w:rsidRPr="00965614">
        <w:rPr>
          <w:rFonts w:ascii="Arial" w:hAnsi="Arial" w:cs="Arial"/>
          <w:i/>
          <w:sz w:val="24"/>
          <w:szCs w:val="24"/>
        </w:rPr>
        <w:t xml:space="preserve"> intends to restrict access to State archives </w:t>
      </w:r>
      <w:r w:rsidR="00534E73" w:rsidRPr="00965614">
        <w:rPr>
          <w:rFonts w:ascii="Arial" w:hAnsi="Arial" w:cs="Arial"/>
          <w:i/>
          <w:sz w:val="24"/>
          <w:szCs w:val="24"/>
        </w:rPr>
        <w:t xml:space="preserve">sentenced under the </w:t>
      </w:r>
      <w:r w:rsidR="00087408" w:rsidRPr="00965614">
        <w:rPr>
          <w:rFonts w:ascii="Arial" w:hAnsi="Arial" w:cs="Arial"/>
          <w:i/>
          <w:sz w:val="24"/>
          <w:szCs w:val="24"/>
        </w:rPr>
        <w:t>General Retention and Disposal Authority</w:t>
      </w:r>
      <w:r w:rsidR="00534E73" w:rsidRPr="00965614">
        <w:rPr>
          <w:rFonts w:ascii="Arial" w:hAnsi="Arial" w:cs="Arial"/>
          <w:i/>
          <w:sz w:val="24"/>
          <w:szCs w:val="24"/>
        </w:rPr>
        <w:t xml:space="preserve"> for State Government Information</w:t>
      </w:r>
      <w:r w:rsidR="00F14346" w:rsidRPr="00965614">
        <w:rPr>
          <w:rFonts w:ascii="Arial" w:hAnsi="Arial" w:cs="Arial"/>
          <w:i/>
          <w:sz w:val="24"/>
          <w:szCs w:val="24"/>
        </w:rPr>
        <w:t xml:space="preserve"> (GRDASG)</w:t>
      </w:r>
      <w:r w:rsidRPr="00965614">
        <w:rPr>
          <w:rFonts w:ascii="Arial" w:hAnsi="Arial" w:cs="Arial"/>
          <w:i/>
          <w:sz w:val="24"/>
          <w:szCs w:val="24"/>
        </w:rPr>
        <w:t>, then details about the following are to be included here.</w:t>
      </w:r>
    </w:p>
    <w:p w14:paraId="6F06123F" w14:textId="7A2AE1FF" w:rsidR="00983317" w:rsidRPr="00965614" w:rsidRDefault="00983317" w:rsidP="00983317">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The categories of records that are to be restricted</w:t>
      </w:r>
    </w:p>
    <w:p w14:paraId="56F6FFF5" w14:textId="4C5E055F" w:rsidR="00983317" w:rsidRPr="00965614" w:rsidRDefault="00983317" w:rsidP="00983317">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The reasons for restriction</w:t>
      </w:r>
    </w:p>
    <w:p w14:paraId="5CC64A9F" w14:textId="77777777" w:rsidR="00983317" w:rsidRPr="00965614" w:rsidRDefault="00983317" w:rsidP="00983317">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The proposed open access date (or restriction period).]</w:t>
      </w:r>
    </w:p>
    <w:p w14:paraId="3E298FD3" w14:textId="77777777" w:rsidR="00983317" w:rsidRPr="00965614" w:rsidRDefault="00983317" w:rsidP="00983317">
      <w:pPr>
        <w:pStyle w:val="ListParagraph"/>
        <w:spacing w:before="120" w:after="120"/>
        <w:ind w:left="0"/>
        <w:contextualSpacing w:val="0"/>
        <w:rPr>
          <w:rFonts w:ascii="Arial" w:hAnsi="Arial" w:cs="Arial"/>
          <w:iCs/>
          <w:sz w:val="24"/>
          <w:szCs w:val="24"/>
        </w:rPr>
      </w:pPr>
      <w:r w:rsidRPr="00965614">
        <w:rPr>
          <w:rFonts w:ascii="Arial" w:hAnsi="Arial" w:cs="Arial"/>
          <w:iCs/>
          <w:sz w:val="24"/>
          <w:szCs w:val="24"/>
        </w:rPr>
        <w:t>The following State archives will have restricted access for [insert number] years:</w:t>
      </w:r>
    </w:p>
    <w:p w14:paraId="5B7F783A" w14:textId="03EE18B9" w:rsidR="00983317" w:rsidRPr="00965614" w:rsidRDefault="00983317" w:rsidP="00983317">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[Insert records categories as appropriate</w:t>
      </w:r>
      <w:r w:rsidR="00536D8F" w:rsidRPr="00965614">
        <w:rPr>
          <w:rFonts w:ascii="Arial" w:hAnsi="Arial" w:cs="Arial"/>
          <w:i/>
          <w:sz w:val="24"/>
          <w:szCs w:val="24"/>
        </w:rPr>
        <w:t xml:space="preserve"> including GRDASG Reference Number</w:t>
      </w:r>
      <w:r w:rsidR="00FD6E64" w:rsidRPr="00965614">
        <w:rPr>
          <w:rFonts w:ascii="Arial" w:hAnsi="Arial" w:cs="Arial"/>
          <w:i/>
          <w:sz w:val="24"/>
          <w:szCs w:val="24"/>
        </w:rPr>
        <w:t xml:space="preserve"> and</w:t>
      </w:r>
      <w:r w:rsidR="009208BB" w:rsidRPr="00965614">
        <w:rPr>
          <w:rFonts w:ascii="Arial" w:hAnsi="Arial" w:cs="Arial"/>
          <w:i/>
          <w:sz w:val="24"/>
          <w:szCs w:val="24"/>
        </w:rPr>
        <w:t xml:space="preserve"> reasons for restriction</w:t>
      </w:r>
      <w:r w:rsidR="00FD6E64" w:rsidRPr="00965614">
        <w:rPr>
          <w:rFonts w:ascii="Arial" w:hAnsi="Arial" w:cs="Arial"/>
          <w:i/>
          <w:sz w:val="24"/>
          <w:szCs w:val="24"/>
        </w:rPr>
        <w:t>]</w:t>
      </w:r>
    </w:p>
    <w:p w14:paraId="44343C76" w14:textId="77777777" w:rsidR="00983317" w:rsidRPr="00965614" w:rsidRDefault="00983317" w:rsidP="00983317">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w:t>
      </w:r>
    </w:p>
    <w:p w14:paraId="23004A38" w14:textId="6D1F61CD" w:rsidR="00983317" w:rsidRPr="00965614" w:rsidRDefault="00983317" w:rsidP="00983317">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does not have any State archives to which it intends to restrict access when they are transferred to the SRO.</w:t>
      </w:r>
    </w:p>
    <w:p w14:paraId="5D2C0788" w14:textId="5EB01FCF" w:rsidR="00475E51" w:rsidRPr="00965614" w:rsidRDefault="00475E51" w:rsidP="00475E51">
      <w:pPr>
        <w:pStyle w:val="ListParagraph"/>
        <w:numPr>
          <w:ilvl w:val="1"/>
          <w:numId w:val="1"/>
        </w:numPr>
        <w:spacing w:before="120"/>
        <w:contextualSpacing w:val="0"/>
        <w:outlineLvl w:val="1"/>
        <w:rPr>
          <w:rFonts w:ascii="Arial" w:hAnsi="Arial" w:cs="Arial"/>
          <w:b/>
          <w:sz w:val="24"/>
          <w:szCs w:val="24"/>
        </w:rPr>
      </w:pPr>
      <w:bookmarkStart w:id="97" w:name="_Toc462315722"/>
      <w:bookmarkStart w:id="98" w:name="_Toc238125697"/>
      <w:bookmarkStart w:id="99" w:name="_Toc411928927"/>
      <w:r w:rsidRPr="00965614">
        <w:rPr>
          <w:rFonts w:ascii="Arial" w:hAnsi="Arial" w:cs="Arial"/>
          <w:b/>
          <w:sz w:val="24"/>
          <w:szCs w:val="24"/>
        </w:rPr>
        <w:t xml:space="preserve">Transfer </w:t>
      </w:r>
      <w:r w:rsidR="00884337" w:rsidRPr="00965614">
        <w:rPr>
          <w:rFonts w:ascii="Arial" w:hAnsi="Arial" w:cs="Arial"/>
          <w:b/>
          <w:sz w:val="24"/>
          <w:szCs w:val="24"/>
        </w:rPr>
        <w:t xml:space="preserve">or Retention </w:t>
      </w:r>
      <w:r w:rsidRPr="00965614">
        <w:rPr>
          <w:rFonts w:ascii="Arial" w:hAnsi="Arial" w:cs="Arial"/>
          <w:b/>
          <w:sz w:val="24"/>
          <w:szCs w:val="24"/>
        </w:rPr>
        <w:t>of Archives</w:t>
      </w:r>
      <w:bookmarkEnd w:id="97"/>
      <w:bookmarkEnd w:id="98"/>
    </w:p>
    <w:p w14:paraId="46CF6EBF" w14:textId="3B1C71CF" w:rsidR="00475E51" w:rsidRPr="00965614" w:rsidRDefault="00475E51" w:rsidP="00475E51">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will transfer State archives to the State </w:t>
      </w:r>
      <w:r w:rsidR="00884337" w:rsidRPr="00965614">
        <w:rPr>
          <w:rFonts w:ascii="Arial" w:hAnsi="Arial" w:cs="Arial"/>
          <w:sz w:val="24"/>
          <w:szCs w:val="24"/>
        </w:rPr>
        <w:t>a</w:t>
      </w:r>
      <w:r w:rsidRPr="00965614">
        <w:rPr>
          <w:rFonts w:ascii="Arial" w:hAnsi="Arial" w:cs="Arial"/>
          <w:sz w:val="24"/>
          <w:szCs w:val="24"/>
        </w:rPr>
        <w:t xml:space="preserve">rchives </w:t>
      </w:r>
      <w:r w:rsidR="00884337" w:rsidRPr="00965614">
        <w:rPr>
          <w:rFonts w:ascii="Arial" w:hAnsi="Arial" w:cs="Arial"/>
          <w:sz w:val="24"/>
          <w:szCs w:val="24"/>
        </w:rPr>
        <w:t>c</w:t>
      </w:r>
      <w:r w:rsidRPr="00965614">
        <w:rPr>
          <w:rFonts w:ascii="Arial" w:hAnsi="Arial" w:cs="Arial"/>
          <w:sz w:val="24"/>
          <w:szCs w:val="24"/>
        </w:rPr>
        <w:t>ollection for permanent preservation when requested by the SRO.</w:t>
      </w:r>
    </w:p>
    <w:p w14:paraId="7331EF87" w14:textId="71D54E04" w:rsidR="00F26C43" w:rsidRPr="00965614" w:rsidRDefault="00703361" w:rsidP="00521973">
      <w:pPr>
        <w:pStyle w:val="ListParagraph"/>
        <w:spacing w:before="120" w:after="120"/>
        <w:ind w:left="0"/>
        <w:contextualSpacing w:val="0"/>
        <w:jc w:val="center"/>
        <w:rPr>
          <w:rFonts w:ascii="Arial" w:hAnsi="Arial" w:cs="Arial"/>
          <w:sz w:val="24"/>
          <w:szCs w:val="24"/>
        </w:rPr>
      </w:pPr>
      <w:r w:rsidRPr="00965614">
        <w:rPr>
          <w:rFonts w:ascii="Arial" w:hAnsi="Arial" w:cs="Arial"/>
          <w:sz w:val="24"/>
          <w:szCs w:val="24"/>
        </w:rPr>
        <w:t>OR</w:t>
      </w:r>
    </w:p>
    <w:p w14:paraId="51EA608E" w14:textId="293FC0C1" w:rsidR="00BD4388" w:rsidRPr="00965614" w:rsidRDefault="00AB56EE" w:rsidP="00AB56EE">
      <w:pPr>
        <w:jc w:val="center"/>
        <w:rPr>
          <w:rFonts w:ascii="Arial" w:hAnsi="Arial" w:cs="Arial"/>
          <w:i/>
          <w:iCs/>
          <w:sz w:val="24"/>
          <w:szCs w:val="24"/>
        </w:rPr>
      </w:pPr>
      <w:r w:rsidRPr="00965614">
        <w:rPr>
          <w:rFonts w:ascii="Arial" w:hAnsi="Arial" w:cs="Arial"/>
          <w:i/>
          <w:sz w:val="24"/>
          <w:szCs w:val="24"/>
        </w:rPr>
        <w:t>[</w:t>
      </w:r>
      <w:r w:rsidR="00E13421" w:rsidRPr="00965614">
        <w:rPr>
          <w:rFonts w:ascii="Arial" w:hAnsi="Arial" w:cs="Arial"/>
          <w:i/>
          <w:sz w:val="24"/>
          <w:szCs w:val="24"/>
        </w:rPr>
        <w:t>delete if not applicable]</w:t>
      </w:r>
    </w:p>
    <w:p w14:paraId="2786F656" w14:textId="52790675" w:rsidR="00BD4388" w:rsidRPr="00965614" w:rsidRDefault="00BD4388" w:rsidP="00BD4388">
      <w:pPr>
        <w:rPr>
          <w:rFonts w:ascii="Arial" w:hAnsi="Arial" w:cs="Arial"/>
          <w:i/>
          <w:sz w:val="24"/>
          <w:szCs w:val="24"/>
        </w:rPr>
      </w:pPr>
      <w:r w:rsidRPr="00965614">
        <w:rPr>
          <w:rFonts w:ascii="Arial" w:hAnsi="Arial" w:cs="Arial"/>
          <w:i/>
          <w:sz w:val="24"/>
          <w:szCs w:val="24"/>
        </w:rPr>
        <w:t xml:space="preserve">[If the organisation intends to retain in its custody State archives sentenced under </w:t>
      </w:r>
      <w:r w:rsidR="00FD2B3E" w:rsidRPr="00965614">
        <w:rPr>
          <w:rFonts w:ascii="Arial" w:hAnsi="Arial" w:cs="Arial"/>
          <w:i/>
          <w:sz w:val="24"/>
          <w:szCs w:val="24"/>
        </w:rPr>
        <w:t>its</w:t>
      </w:r>
      <w:r w:rsidRPr="00965614">
        <w:rPr>
          <w:rFonts w:ascii="Arial" w:hAnsi="Arial" w:cs="Arial"/>
          <w:i/>
          <w:sz w:val="24"/>
          <w:szCs w:val="24"/>
        </w:rPr>
        <w:t xml:space="preserve"> functional RDA/SDA</w:t>
      </w:r>
      <w:r w:rsidR="000F741A" w:rsidRPr="00965614">
        <w:rPr>
          <w:rFonts w:ascii="Arial" w:hAnsi="Arial" w:cs="Arial"/>
          <w:i/>
          <w:sz w:val="24"/>
          <w:szCs w:val="24"/>
        </w:rPr>
        <w:t>, or the GRDASG</w:t>
      </w:r>
      <w:r w:rsidRPr="00965614">
        <w:rPr>
          <w:rFonts w:ascii="Arial" w:hAnsi="Arial" w:cs="Arial"/>
          <w:i/>
          <w:sz w:val="24"/>
          <w:szCs w:val="24"/>
        </w:rPr>
        <w:t>, which are more than 25 years old, under ‘SRC Standard 7: State Archives Retained by Government Organizations’</w:t>
      </w:r>
      <w:r w:rsidR="0051075C" w:rsidRPr="00965614">
        <w:rPr>
          <w:rFonts w:ascii="Arial" w:hAnsi="Arial" w:cs="Arial"/>
          <w:i/>
          <w:sz w:val="24"/>
          <w:szCs w:val="24"/>
        </w:rPr>
        <w:t>,</w:t>
      </w:r>
      <w:r w:rsidRPr="00965614">
        <w:rPr>
          <w:rFonts w:ascii="Arial" w:hAnsi="Arial" w:cs="Arial"/>
          <w:i/>
          <w:sz w:val="24"/>
          <w:szCs w:val="24"/>
        </w:rPr>
        <w:t xml:space="preserve"> then state the following:</w:t>
      </w:r>
      <w:r w:rsidR="004E59B4" w:rsidRPr="00965614">
        <w:rPr>
          <w:rFonts w:ascii="Arial" w:hAnsi="Arial" w:cs="Arial"/>
          <w:i/>
          <w:sz w:val="24"/>
          <w:szCs w:val="24"/>
        </w:rPr>
        <w:t>]</w:t>
      </w:r>
    </w:p>
    <w:p w14:paraId="7FA51768" w14:textId="60E5CD6B" w:rsidR="00BD4388" w:rsidRPr="00965614" w:rsidRDefault="00BD4388" w:rsidP="00BD4388">
      <w:pPr>
        <w:pStyle w:val="ListParagraph"/>
        <w:spacing w:before="120" w:after="120"/>
        <w:ind w:left="0"/>
        <w:rPr>
          <w:rFonts w:ascii="Arial" w:hAnsi="Arial" w:cs="Arial"/>
          <w:sz w:val="24"/>
          <w:szCs w:val="24"/>
        </w:rPr>
      </w:pPr>
      <w:r w:rsidRPr="00965614">
        <w:rPr>
          <w:rFonts w:ascii="Arial" w:hAnsi="Arial" w:cs="Arial"/>
          <w:sz w:val="24"/>
          <w:szCs w:val="24"/>
        </w:rPr>
        <w:t xml:space="preserve">Details of State archives that the &lt;Name of Organisation&gt; </w:t>
      </w:r>
      <w:r w:rsidR="00EC42AF" w:rsidRPr="00965614">
        <w:rPr>
          <w:rFonts w:ascii="Arial" w:hAnsi="Arial" w:cs="Arial"/>
          <w:sz w:val="24"/>
          <w:szCs w:val="24"/>
        </w:rPr>
        <w:t>intends</w:t>
      </w:r>
      <w:r w:rsidR="003A1DDE" w:rsidRPr="00965614">
        <w:rPr>
          <w:rFonts w:ascii="Arial" w:hAnsi="Arial" w:cs="Arial"/>
          <w:sz w:val="24"/>
          <w:szCs w:val="24"/>
        </w:rPr>
        <w:t xml:space="preserve"> to retain for official purposes</w:t>
      </w:r>
      <w:r w:rsidR="00EC42AF" w:rsidRPr="00965614">
        <w:rPr>
          <w:rFonts w:ascii="Arial" w:hAnsi="Arial" w:cs="Arial"/>
          <w:sz w:val="24"/>
          <w:szCs w:val="24"/>
        </w:rPr>
        <w:t xml:space="preserve"> beyond</w:t>
      </w:r>
      <w:r w:rsidR="00DC7BC5" w:rsidRPr="00965614">
        <w:rPr>
          <w:rFonts w:ascii="Arial" w:hAnsi="Arial" w:cs="Arial"/>
          <w:sz w:val="24"/>
          <w:szCs w:val="24"/>
        </w:rPr>
        <w:t xml:space="preserve"> the compulsory transfer period of 25 years</w:t>
      </w:r>
      <w:r w:rsidRPr="00965614">
        <w:rPr>
          <w:rFonts w:ascii="Arial" w:hAnsi="Arial" w:cs="Arial"/>
          <w:sz w:val="24"/>
          <w:szCs w:val="24"/>
        </w:rPr>
        <w:t xml:space="preserve"> are included in the functional </w:t>
      </w:r>
      <w:r w:rsidR="00E82C93" w:rsidRPr="00965614">
        <w:rPr>
          <w:rFonts w:ascii="Arial" w:hAnsi="Arial" w:cs="Arial"/>
          <w:sz w:val="24"/>
          <w:szCs w:val="24"/>
        </w:rPr>
        <w:t>RDA</w:t>
      </w:r>
      <w:r w:rsidRPr="00965614">
        <w:rPr>
          <w:rFonts w:ascii="Arial" w:hAnsi="Arial" w:cs="Arial"/>
          <w:sz w:val="24"/>
          <w:szCs w:val="24"/>
        </w:rPr>
        <w:t xml:space="preserve"> / </w:t>
      </w:r>
      <w:r w:rsidR="00E82C93" w:rsidRPr="00965614">
        <w:rPr>
          <w:rFonts w:ascii="Arial" w:hAnsi="Arial" w:cs="Arial"/>
          <w:sz w:val="24"/>
          <w:szCs w:val="24"/>
        </w:rPr>
        <w:t>SDA</w:t>
      </w:r>
      <w:r w:rsidR="00DF1A20" w:rsidRPr="00965614">
        <w:rPr>
          <w:rFonts w:ascii="Arial" w:hAnsi="Arial" w:cs="Arial"/>
          <w:sz w:val="24"/>
          <w:szCs w:val="24"/>
        </w:rPr>
        <w:t xml:space="preserve"> </w:t>
      </w:r>
      <w:r w:rsidR="00491AC9" w:rsidRPr="00965614">
        <w:rPr>
          <w:rFonts w:ascii="Arial" w:hAnsi="Arial" w:cs="Arial"/>
          <w:sz w:val="24"/>
          <w:szCs w:val="24"/>
        </w:rPr>
        <w:t xml:space="preserve">/ GRDASG </w:t>
      </w:r>
      <w:r w:rsidRPr="00965614">
        <w:rPr>
          <w:rFonts w:ascii="Arial" w:hAnsi="Arial" w:cs="Arial"/>
          <w:i/>
          <w:iCs/>
          <w:sz w:val="24"/>
          <w:szCs w:val="24"/>
        </w:rPr>
        <w:t>[delete as appropriate and insert DA number]</w:t>
      </w:r>
      <w:r w:rsidRPr="00965614">
        <w:rPr>
          <w:rFonts w:ascii="Arial" w:hAnsi="Arial" w:cs="Arial"/>
          <w:sz w:val="24"/>
          <w:szCs w:val="24"/>
        </w:rPr>
        <w:t>.</w:t>
      </w:r>
    </w:p>
    <w:p w14:paraId="54890400" w14:textId="77777777" w:rsidR="00DC7BC5" w:rsidRPr="00965614" w:rsidRDefault="00DC7BC5" w:rsidP="00BD4388">
      <w:pPr>
        <w:pStyle w:val="ListParagraph"/>
        <w:spacing w:before="120" w:after="120"/>
        <w:ind w:left="0"/>
        <w:rPr>
          <w:rFonts w:ascii="Arial" w:hAnsi="Arial" w:cs="Arial"/>
          <w:sz w:val="24"/>
          <w:szCs w:val="24"/>
        </w:rPr>
      </w:pPr>
    </w:p>
    <w:p w14:paraId="7B7FECA2" w14:textId="78541795" w:rsidR="00BD4388" w:rsidRPr="00965614" w:rsidRDefault="00BD4388" w:rsidP="00BD4388">
      <w:pPr>
        <w:pStyle w:val="ListParagraph"/>
        <w:spacing w:before="120" w:after="120"/>
        <w:ind w:left="0"/>
        <w:rPr>
          <w:rFonts w:ascii="Arial" w:hAnsi="Arial" w:cs="Arial"/>
          <w:i/>
          <w:iCs/>
          <w:sz w:val="24"/>
          <w:szCs w:val="24"/>
        </w:rPr>
      </w:pPr>
      <w:r w:rsidRPr="00965614">
        <w:rPr>
          <w:rFonts w:ascii="Arial" w:hAnsi="Arial" w:cs="Arial"/>
          <w:sz w:val="24"/>
          <w:szCs w:val="24"/>
        </w:rPr>
        <w:t xml:space="preserve">These State archives will be </w:t>
      </w:r>
      <w:r w:rsidR="009766C9" w:rsidRPr="00965614">
        <w:rPr>
          <w:rFonts w:ascii="Arial" w:hAnsi="Arial" w:cs="Arial"/>
          <w:sz w:val="24"/>
          <w:szCs w:val="24"/>
        </w:rPr>
        <w:t xml:space="preserve">maintained by the </w:t>
      </w:r>
      <w:r w:rsidR="004C642A" w:rsidRPr="00965614">
        <w:rPr>
          <w:rFonts w:ascii="Arial" w:hAnsi="Arial" w:cs="Arial"/>
          <w:sz w:val="24"/>
          <w:szCs w:val="24"/>
        </w:rPr>
        <w:t>&lt;</w:t>
      </w:r>
      <w:r w:rsidR="00064D06" w:rsidRPr="00965614">
        <w:rPr>
          <w:rFonts w:ascii="Arial" w:hAnsi="Arial" w:cs="Arial"/>
          <w:sz w:val="24"/>
          <w:szCs w:val="24"/>
        </w:rPr>
        <w:t>Name of Organisation</w:t>
      </w:r>
      <w:r w:rsidR="004C642A" w:rsidRPr="00965614">
        <w:rPr>
          <w:rFonts w:ascii="Arial" w:hAnsi="Arial" w:cs="Arial"/>
          <w:sz w:val="24"/>
          <w:szCs w:val="24"/>
        </w:rPr>
        <w:t>&gt; in</w:t>
      </w:r>
      <w:r w:rsidRPr="00965614">
        <w:rPr>
          <w:rFonts w:ascii="Arial" w:hAnsi="Arial" w:cs="Arial"/>
          <w:sz w:val="24"/>
          <w:szCs w:val="24"/>
        </w:rPr>
        <w:t xml:space="preserve"> accordance with SRC Standard 7: </w:t>
      </w:r>
      <w:r w:rsidRPr="00965614">
        <w:rPr>
          <w:rFonts w:ascii="Arial" w:hAnsi="Arial" w:cs="Arial"/>
          <w:i/>
          <w:iCs/>
          <w:sz w:val="24"/>
          <w:szCs w:val="24"/>
        </w:rPr>
        <w:t>State Archives retained by Government Organizations</w:t>
      </w:r>
      <w:r w:rsidR="00CF4249" w:rsidRPr="00965614">
        <w:rPr>
          <w:rFonts w:ascii="Arial" w:hAnsi="Arial" w:cs="Arial"/>
          <w:sz w:val="24"/>
          <w:szCs w:val="24"/>
        </w:rPr>
        <w:t xml:space="preserve"> and the associated</w:t>
      </w:r>
      <w:r w:rsidR="00CF4249" w:rsidRPr="00965614">
        <w:rPr>
          <w:rFonts w:ascii="Arial" w:hAnsi="Arial" w:cs="Arial"/>
          <w:i/>
          <w:iCs/>
          <w:sz w:val="24"/>
          <w:szCs w:val="24"/>
        </w:rPr>
        <w:t xml:space="preserve"> Archival Storage Specification.</w:t>
      </w:r>
    </w:p>
    <w:p w14:paraId="39B2B67E" w14:textId="4015593C" w:rsidR="00491AC9" w:rsidRPr="00965614" w:rsidRDefault="00491AC9" w:rsidP="00491AC9">
      <w:pPr>
        <w:pStyle w:val="ListParagraph"/>
        <w:numPr>
          <w:ilvl w:val="0"/>
          <w:numId w:val="12"/>
        </w:numPr>
        <w:spacing w:after="0"/>
        <w:contextualSpacing w:val="0"/>
        <w:rPr>
          <w:rFonts w:ascii="Arial" w:hAnsi="Arial" w:cs="Arial"/>
          <w:i/>
          <w:sz w:val="24"/>
          <w:szCs w:val="24"/>
        </w:rPr>
      </w:pPr>
      <w:r w:rsidRPr="00965614">
        <w:rPr>
          <w:rFonts w:ascii="Arial" w:hAnsi="Arial" w:cs="Arial"/>
          <w:i/>
          <w:sz w:val="24"/>
          <w:szCs w:val="24"/>
        </w:rPr>
        <w:t xml:space="preserve">[Insert records categories </w:t>
      </w:r>
      <w:r w:rsidR="00DC41FD" w:rsidRPr="00965614">
        <w:rPr>
          <w:rFonts w:ascii="Arial" w:hAnsi="Arial" w:cs="Arial"/>
          <w:i/>
          <w:sz w:val="24"/>
          <w:szCs w:val="24"/>
        </w:rPr>
        <w:t>and Reference Class numbers if from the GRDASG]</w:t>
      </w:r>
    </w:p>
    <w:p w14:paraId="524CDC1F" w14:textId="6F685A4C" w:rsidR="007147BA" w:rsidRPr="00965614" w:rsidRDefault="00F217DF" w:rsidP="00BD4388">
      <w:pPr>
        <w:pStyle w:val="ListParagraph"/>
        <w:numPr>
          <w:ilvl w:val="0"/>
          <w:numId w:val="12"/>
        </w:numPr>
        <w:spacing w:before="120" w:after="120" w:line="259" w:lineRule="auto"/>
        <w:contextualSpacing w:val="0"/>
        <w:rPr>
          <w:rFonts w:ascii="Arial" w:hAnsi="Arial" w:cs="Arial"/>
          <w:i/>
          <w:iCs/>
          <w:sz w:val="24"/>
          <w:szCs w:val="24"/>
        </w:rPr>
      </w:pPr>
      <w:r w:rsidRPr="00965614">
        <w:rPr>
          <w:rFonts w:ascii="Arial" w:hAnsi="Arial" w:cs="Arial"/>
          <w:i/>
          <w:iCs/>
          <w:sz w:val="24"/>
          <w:szCs w:val="24"/>
        </w:rPr>
        <w:t>[insert justification for retaining the records</w:t>
      </w:r>
      <w:r w:rsidR="00117947" w:rsidRPr="00965614">
        <w:rPr>
          <w:rFonts w:ascii="Arial" w:hAnsi="Arial" w:cs="Arial"/>
          <w:i/>
          <w:iCs/>
          <w:sz w:val="24"/>
          <w:szCs w:val="24"/>
        </w:rPr>
        <w:t>]</w:t>
      </w:r>
    </w:p>
    <w:p w14:paraId="75A60CCB" w14:textId="6769BC44" w:rsidR="00BD4388" w:rsidRPr="00965614" w:rsidRDefault="00BD4388" w:rsidP="00BD4388">
      <w:pPr>
        <w:pStyle w:val="ListParagraph"/>
        <w:numPr>
          <w:ilvl w:val="0"/>
          <w:numId w:val="12"/>
        </w:numPr>
        <w:spacing w:before="120" w:after="120" w:line="259" w:lineRule="auto"/>
        <w:contextualSpacing w:val="0"/>
        <w:rPr>
          <w:rFonts w:ascii="Arial" w:hAnsi="Arial" w:cs="Arial"/>
          <w:i/>
          <w:iCs/>
          <w:sz w:val="24"/>
          <w:szCs w:val="24"/>
        </w:rPr>
      </w:pPr>
      <w:r w:rsidRPr="00965614">
        <w:rPr>
          <w:rFonts w:ascii="Arial" w:hAnsi="Arial" w:cs="Arial"/>
          <w:i/>
          <w:iCs/>
          <w:sz w:val="24"/>
          <w:szCs w:val="24"/>
        </w:rPr>
        <w:t>[Include Statements providing evidence of compliance with SRC Standard 7, or reference to relevant attachments, e</w:t>
      </w:r>
      <w:r w:rsidR="00505B5E">
        <w:rPr>
          <w:rFonts w:ascii="Arial" w:hAnsi="Arial" w:cs="Arial"/>
          <w:i/>
          <w:iCs/>
          <w:sz w:val="24"/>
          <w:szCs w:val="24"/>
        </w:rPr>
        <w:t>.</w:t>
      </w:r>
      <w:r w:rsidRPr="00965614">
        <w:rPr>
          <w:rFonts w:ascii="Arial" w:hAnsi="Arial" w:cs="Arial"/>
          <w:i/>
          <w:iCs/>
          <w:sz w:val="24"/>
          <w:szCs w:val="24"/>
        </w:rPr>
        <w:t>g</w:t>
      </w:r>
      <w:r w:rsidR="00505B5E">
        <w:rPr>
          <w:rFonts w:ascii="Arial" w:hAnsi="Arial" w:cs="Arial"/>
          <w:i/>
          <w:iCs/>
          <w:sz w:val="24"/>
          <w:szCs w:val="24"/>
        </w:rPr>
        <w:t>.,</w:t>
      </w:r>
      <w:r w:rsidRPr="00965614">
        <w:rPr>
          <w:rFonts w:ascii="Arial" w:hAnsi="Arial" w:cs="Arial"/>
          <w:i/>
          <w:iCs/>
          <w:sz w:val="24"/>
          <w:szCs w:val="24"/>
        </w:rPr>
        <w:t xml:space="preserve"> assessment against Archival </w:t>
      </w:r>
      <w:r w:rsidR="0019605E" w:rsidRPr="00965614">
        <w:rPr>
          <w:rFonts w:ascii="Arial" w:hAnsi="Arial" w:cs="Arial"/>
          <w:i/>
          <w:iCs/>
          <w:sz w:val="24"/>
          <w:szCs w:val="24"/>
        </w:rPr>
        <w:t xml:space="preserve">Storage </w:t>
      </w:r>
      <w:r w:rsidRPr="00965614">
        <w:rPr>
          <w:rFonts w:ascii="Arial" w:hAnsi="Arial" w:cs="Arial"/>
          <w:i/>
          <w:iCs/>
          <w:sz w:val="24"/>
          <w:szCs w:val="24"/>
        </w:rPr>
        <w:t xml:space="preserve">Specification and </w:t>
      </w:r>
      <w:r w:rsidR="008E063F" w:rsidRPr="00965614">
        <w:rPr>
          <w:rFonts w:ascii="Arial" w:hAnsi="Arial" w:cs="Arial"/>
          <w:i/>
          <w:iCs/>
          <w:sz w:val="24"/>
          <w:szCs w:val="24"/>
        </w:rPr>
        <w:t xml:space="preserve">the organisation’s </w:t>
      </w:r>
      <w:r w:rsidRPr="00965614">
        <w:rPr>
          <w:rFonts w:ascii="Arial" w:hAnsi="Arial" w:cs="Arial"/>
          <w:i/>
          <w:iCs/>
          <w:sz w:val="24"/>
          <w:szCs w:val="24"/>
        </w:rPr>
        <w:t>Disaster Recovery Plan]</w:t>
      </w:r>
    </w:p>
    <w:p w14:paraId="7E45B104" w14:textId="77777777" w:rsidR="00BD4388" w:rsidRPr="00965614" w:rsidRDefault="00BD4388" w:rsidP="00BD4388">
      <w:pPr>
        <w:spacing w:after="0"/>
        <w:rPr>
          <w:rFonts w:ascii="Arial" w:hAnsi="Arial" w:cs="Arial"/>
          <w:i/>
          <w:iCs/>
          <w:sz w:val="24"/>
          <w:szCs w:val="24"/>
        </w:rPr>
      </w:pPr>
      <w:r w:rsidRPr="00965614">
        <w:rPr>
          <w:rFonts w:ascii="Arial" w:hAnsi="Arial" w:cs="Arial"/>
          <w:sz w:val="24"/>
          <w:szCs w:val="24"/>
        </w:rPr>
        <w:t xml:space="preserve">The organisation’s decision to retain State archives beyond the compulsory transfer period will be reviewed every five years as part of the review of the relevant RDA/SDA </w:t>
      </w:r>
      <w:r w:rsidRPr="00965614">
        <w:rPr>
          <w:rFonts w:ascii="Arial" w:hAnsi="Arial" w:cs="Arial"/>
          <w:i/>
          <w:iCs/>
          <w:sz w:val="24"/>
          <w:szCs w:val="24"/>
        </w:rPr>
        <w:t>[delete as appropriate and insert DA number]</w:t>
      </w:r>
      <w:r w:rsidRPr="00965614">
        <w:rPr>
          <w:rFonts w:ascii="Arial" w:hAnsi="Arial" w:cs="Arial"/>
          <w:sz w:val="24"/>
          <w:szCs w:val="24"/>
        </w:rPr>
        <w:t>.</w:t>
      </w:r>
    </w:p>
    <w:p w14:paraId="03195B7E" w14:textId="0E52706C" w:rsidR="00703361" w:rsidRPr="00965614" w:rsidRDefault="00E322FF" w:rsidP="00B32CAC">
      <w:pPr>
        <w:spacing w:before="120" w:after="120"/>
        <w:rPr>
          <w:rFonts w:ascii="Arial" w:hAnsi="Arial" w:cs="Arial"/>
          <w:i/>
          <w:iCs/>
          <w:sz w:val="24"/>
          <w:szCs w:val="24"/>
        </w:rPr>
      </w:pPr>
      <w:r w:rsidRPr="00965614">
        <w:rPr>
          <w:rFonts w:ascii="Arial" w:hAnsi="Arial" w:cs="Arial"/>
          <w:i/>
          <w:iCs/>
          <w:sz w:val="24"/>
          <w:szCs w:val="24"/>
        </w:rPr>
        <w:lastRenderedPageBreak/>
        <w:t>[</w:t>
      </w:r>
      <w:r w:rsidRPr="00965614">
        <w:rPr>
          <w:rFonts w:ascii="Arial" w:hAnsi="Arial" w:cs="Arial"/>
          <w:b/>
          <w:bCs/>
          <w:i/>
          <w:iCs/>
          <w:sz w:val="24"/>
          <w:szCs w:val="24"/>
        </w:rPr>
        <w:t>N</w:t>
      </w:r>
      <w:r w:rsidR="00007FBD">
        <w:rPr>
          <w:rFonts w:ascii="Arial" w:hAnsi="Arial" w:cs="Arial"/>
          <w:b/>
          <w:bCs/>
          <w:i/>
          <w:iCs/>
          <w:sz w:val="24"/>
          <w:szCs w:val="24"/>
        </w:rPr>
        <w:t>ote</w:t>
      </w:r>
      <w:r w:rsidRPr="00965614">
        <w:rPr>
          <w:rFonts w:ascii="Arial" w:hAnsi="Arial" w:cs="Arial"/>
          <w:i/>
          <w:iCs/>
          <w:sz w:val="24"/>
          <w:szCs w:val="24"/>
        </w:rPr>
        <w:t>: the ‘Directions for keeping State archives awaiting transfer to the State Archives Collection’ apply when the State Archivist is unable to accept a transfer, not SRC Standard 7]</w:t>
      </w:r>
    </w:p>
    <w:p w14:paraId="16189E63" w14:textId="7D152CA6" w:rsidR="00307791" w:rsidRPr="00965614" w:rsidRDefault="008E2EE2" w:rsidP="007750EB">
      <w:pPr>
        <w:pStyle w:val="ListParagraph"/>
        <w:numPr>
          <w:ilvl w:val="1"/>
          <w:numId w:val="1"/>
        </w:numPr>
        <w:spacing w:before="120"/>
        <w:contextualSpacing w:val="0"/>
        <w:outlineLvl w:val="1"/>
        <w:rPr>
          <w:rFonts w:ascii="Arial" w:hAnsi="Arial" w:cs="Arial"/>
          <w:b/>
          <w:sz w:val="24"/>
          <w:szCs w:val="24"/>
        </w:rPr>
      </w:pPr>
      <w:bookmarkStart w:id="100" w:name="_Toc238125698"/>
      <w:r w:rsidRPr="00965614">
        <w:rPr>
          <w:rFonts w:ascii="Arial" w:hAnsi="Arial" w:cs="Arial"/>
          <w:b/>
          <w:sz w:val="24"/>
          <w:szCs w:val="24"/>
        </w:rPr>
        <w:t xml:space="preserve">Retention and </w:t>
      </w:r>
      <w:r w:rsidR="00307791" w:rsidRPr="00965614">
        <w:rPr>
          <w:rFonts w:ascii="Arial" w:hAnsi="Arial" w:cs="Arial"/>
          <w:b/>
          <w:sz w:val="24"/>
          <w:szCs w:val="24"/>
        </w:rPr>
        <w:t>Disposal Program Implemented</w:t>
      </w:r>
      <w:bookmarkEnd w:id="99"/>
      <w:bookmarkEnd w:id="100"/>
    </w:p>
    <w:p w14:paraId="498107A4" w14:textId="4091FD88" w:rsidR="00412CF5" w:rsidRPr="00965614" w:rsidRDefault="00412CF5" w:rsidP="00412CF5">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has a regular </w:t>
      </w:r>
      <w:r w:rsidRPr="00965614">
        <w:rPr>
          <w:rFonts w:ascii="Arial" w:hAnsi="Arial" w:cs="Arial"/>
          <w:i/>
          <w:sz w:val="24"/>
          <w:szCs w:val="24"/>
        </w:rPr>
        <w:t>[insert frequency e.g. annual]</w:t>
      </w:r>
      <w:r w:rsidRPr="00965614">
        <w:rPr>
          <w:rFonts w:ascii="Arial" w:hAnsi="Arial" w:cs="Arial"/>
          <w:sz w:val="24"/>
          <w:szCs w:val="24"/>
        </w:rPr>
        <w:t xml:space="preserve"> </w:t>
      </w:r>
      <w:r w:rsidR="008E2EE2" w:rsidRPr="00965614">
        <w:rPr>
          <w:rFonts w:ascii="Arial" w:hAnsi="Arial" w:cs="Arial"/>
          <w:sz w:val="24"/>
          <w:szCs w:val="24"/>
        </w:rPr>
        <w:t xml:space="preserve">retention and </w:t>
      </w:r>
      <w:r w:rsidRPr="00965614">
        <w:rPr>
          <w:rFonts w:ascii="Arial" w:hAnsi="Arial" w:cs="Arial"/>
          <w:sz w:val="24"/>
          <w:szCs w:val="24"/>
        </w:rPr>
        <w:t xml:space="preserve">disposal program. The &lt;Name of </w:t>
      </w:r>
      <w:r w:rsidR="00087408" w:rsidRPr="00965614">
        <w:rPr>
          <w:rFonts w:ascii="Arial" w:hAnsi="Arial" w:cs="Arial"/>
          <w:sz w:val="24"/>
          <w:szCs w:val="24"/>
        </w:rPr>
        <w:t>Organisation</w:t>
      </w:r>
      <w:r w:rsidRPr="00965614">
        <w:rPr>
          <w:rFonts w:ascii="Arial" w:hAnsi="Arial" w:cs="Arial"/>
          <w:sz w:val="24"/>
          <w:szCs w:val="24"/>
        </w:rPr>
        <w:t xml:space="preserve">&gt;’s </w:t>
      </w:r>
      <w:r w:rsidR="004A0CAA" w:rsidRPr="00965614">
        <w:rPr>
          <w:rFonts w:ascii="Arial" w:hAnsi="Arial" w:cs="Arial"/>
          <w:sz w:val="24"/>
          <w:szCs w:val="24"/>
        </w:rPr>
        <w:t>RDA</w:t>
      </w:r>
      <w:r w:rsidR="000B2883" w:rsidRPr="00965614">
        <w:rPr>
          <w:rFonts w:ascii="Arial" w:hAnsi="Arial" w:cs="Arial"/>
          <w:sz w:val="24"/>
          <w:szCs w:val="24"/>
        </w:rPr>
        <w:t>/SDA</w:t>
      </w:r>
      <w:r w:rsidRPr="00965614">
        <w:rPr>
          <w:rFonts w:ascii="Arial" w:hAnsi="Arial" w:cs="Arial"/>
          <w:sz w:val="24"/>
          <w:szCs w:val="24"/>
        </w:rPr>
        <w:t xml:space="preserve">, </w:t>
      </w:r>
      <w:r w:rsidRPr="00965614">
        <w:rPr>
          <w:rFonts w:ascii="Arial" w:hAnsi="Arial" w:cs="Arial"/>
          <w:i/>
          <w:sz w:val="24"/>
          <w:szCs w:val="24"/>
        </w:rPr>
        <w:t xml:space="preserve">[include </w:t>
      </w:r>
      <w:r w:rsidR="008D42C4" w:rsidRPr="00965614">
        <w:rPr>
          <w:rFonts w:ascii="Arial" w:hAnsi="Arial" w:cs="Arial"/>
          <w:i/>
          <w:sz w:val="24"/>
          <w:szCs w:val="24"/>
        </w:rPr>
        <w:t xml:space="preserve">numbers of </w:t>
      </w:r>
      <w:r w:rsidRPr="00965614">
        <w:rPr>
          <w:rFonts w:ascii="Arial" w:hAnsi="Arial" w:cs="Arial"/>
          <w:i/>
          <w:sz w:val="24"/>
          <w:szCs w:val="24"/>
        </w:rPr>
        <w:t xml:space="preserve">all </w:t>
      </w:r>
      <w:r w:rsidR="00B71517" w:rsidRPr="00965614">
        <w:rPr>
          <w:rFonts w:ascii="Arial" w:hAnsi="Arial" w:cs="Arial"/>
          <w:i/>
          <w:sz w:val="24"/>
          <w:szCs w:val="24"/>
        </w:rPr>
        <w:t>D</w:t>
      </w:r>
      <w:r w:rsidR="008D42C4" w:rsidRPr="00965614">
        <w:rPr>
          <w:rFonts w:ascii="Arial" w:hAnsi="Arial" w:cs="Arial"/>
          <w:i/>
          <w:sz w:val="24"/>
          <w:szCs w:val="24"/>
        </w:rPr>
        <w:t>As currently in use</w:t>
      </w:r>
      <w:r w:rsidRPr="00965614">
        <w:rPr>
          <w:rFonts w:ascii="Arial" w:hAnsi="Arial" w:cs="Arial"/>
          <w:i/>
          <w:sz w:val="24"/>
          <w:szCs w:val="24"/>
        </w:rPr>
        <w:t>]</w:t>
      </w:r>
      <w:r w:rsidRPr="00965614">
        <w:rPr>
          <w:rFonts w:ascii="Arial" w:hAnsi="Arial" w:cs="Arial"/>
          <w:sz w:val="24"/>
          <w:szCs w:val="24"/>
        </w:rPr>
        <w:t xml:space="preserve"> and the </w:t>
      </w:r>
      <w:r w:rsidR="00087408" w:rsidRPr="00965614">
        <w:rPr>
          <w:rFonts w:ascii="Arial" w:hAnsi="Arial" w:cs="Arial"/>
          <w:i/>
          <w:sz w:val="24"/>
          <w:szCs w:val="24"/>
        </w:rPr>
        <w:t>General Retention and Disposal Authority</w:t>
      </w:r>
      <w:r w:rsidR="0018239B" w:rsidRPr="00965614">
        <w:rPr>
          <w:rFonts w:ascii="Arial" w:hAnsi="Arial" w:cs="Arial"/>
          <w:i/>
          <w:sz w:val="24"/>
          <w:szCs w:val="24"/>
        </w:rPr>
        <w:t xml:space="preserve"> for State Government Information</w:t>
      </w:r>
      <w:r w:rsidR="0018239B" w:rsidRPr="00965614">
        <w:rPr>
          <w:rFonts w:ascii="Arial" w:hAnsi="Arial" w:cs="Arial"/>
          <w:sz w:val="24"/>
          <w:szCs w:val="24"/>
        </w:rPr>
        <w:t xml:space="preserve"> </w:t>
      </w:r>
      <w:r w:rsidRPr="00965614">
        <w:rPr>
          <w:rFonts w:ascii="Arial" w:hAnsi="Arial" w:cs="Arial"/>
          <w:sz w:val="24"/>
          <w:szCs w:val="24"/>
        </w:rPr>
        <w:t xml:space="preserve">have been fully implemented within the </w:t>
      </w:r>
      <w:r w:rsidR="00087408" w:rsidRPr="00965614">
        <w:rPr>
          <w:rFonts w:ascii="Arial" w:hAnsi="Arial" w:cs="Arial"/>
          <w:sz w:val="24"/>
          <w:szCs w:val="24"/>
        </w:rPr>
        <w:t>organisation</w:t>
      </w:r>
      <w:r w:rsidRPr="00965614">
        <w:rPr>
          <w:rFonts w:ascii="Arial" w:hAnsi="Arial" w:cs="Arial"/>
          <w:sz w:val="24"/>
          <w:szCs w:val="24"/>
        </w:rPr>
        <w:t xml:space="preserve">. Please refer to Attachment </w:t>
      </w:r>
      <w:r w:rsidR="00E2445D" w:rsidRPr="00965614">
        <w:rPr>
          <w:rFonts w:ascii="Arial" w:hAnsi="Arial" w:cs="Arial"/>
          <w:sz w:val="24"/>
          <w:szCs w:val="24"/>
        </w:rPr>
        <w:t>6</w:t>
      </w:r>
      <w:r w:rsidRPr="00965614">
        <w:rPr>
          <w:rFonts w:ascii="Arial" w:hAnsi="Arial" w:cs="Arial"/>
          <w:sz w:val="24"/>
          <w:szCs w:val="24"/>
        </w:rPr>
        <w:t xml:space="preserve"> for a copy of the disposal procedure </w:t>
      </w:r>
      <w:r w:rsidRPr="00965614">
        <w:rPr>
          <w:rFonts w:ascii="Arial" w:hAnsi="Arial" w:cs="Arial"/>
          <w:i/>
          <w:sz w:val="24"/>
          <w:szCs w:val="24"/>
        </w:rPr>
        <w:t>[</w:t>
      </w:r>
      <w:r w:rsidR="0018239B" w:rsidRPr="00965614">
        <w:rPr>
          <w:rFonts w:ascii="Arial" w:hAnsi="Arial" w:cs="Arial"/>
          <w:i/>
          <w:sz w:val="24"/>
          <w:szCs w:val="24"/>
        </w:rPr>
        <w:t>if</w:t>
      </w:r>
      <w:r w:rsidRPr="00965614">
        <w:rPr>
          <w:rFonts w:ascii="Arial" w:hAnsi="Arial" w:cs="Arial"/>
          <w:i/>
          <w:sz w:val="24"/>
          <w:szCs w:val="24"/>
        </w:rPr>
        <w:t xml:space="preserve"> not included in Principle 2]</w:t>
      </w:r>
      <w:r w:rsidRPr="00965614">
        <w:rPr>
          <w:rFonts w:ascii="Arial" w:hAnsi="Arial" w:cs="Arial"/>
          <w:sz w:val="24"/>
          <w:szCs w:val="24"/>
        </w:rPr>
        <w:t xml:space="preserve"> and a recent authorised list of records for disposal </w:t>
      </w:r>
      <w:r w:rsidRPr="00965614">
        <w:rPr>
          <w:rFonts w:ascii="Arial" w:hAnsi="Arial" w:cs="Arial"/>
          <w:i/>
          <w:sz w:val="24"/>
          <w:szCs w:val="24"/>
        </w:rPr>
        <w:t>[amend as required]</w:t>
      </w:r>
      <w:r w:rsidRPr="00965614">
        <w:rPr>
          <w:rFonts w:ascii="Arial" w:hAnsi="Arial" w:cs="Arial"/>
          <w:sz w:val="24"/>
          <w:szCs w:val="24"/>
        </w:rPr>
        <w:t>.</w:t>
      </w:r>
    </w:p>
    <w:p w14:paraId="760F09F3" w14:textId="64406724" w:rsidR="00412CF5" w:rsidRPr="00965614" w:rsidRDefault="00412CF5" w:rsidP="00412CF5">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w:t>
      </w:r>
      <w:r w:rsidRPr="00965614">
        <w:rPr>
          <w:rFonts w:ascii="Arial" w:hAnsi="Arial" w:cs="Arial"/>
          <w:b/>
          <w:i/>
          <w:sz w:val="24"/>
          <w:szCs w:val="24"/>
        </w:rPr>
        <w:t>N</w:t>
      </w:r>
      <w:r w:rsidR="00007FBD">
        <w:rPr>
          <w:rFonts w:ascii="Arial" w:hAnsi="Arial" w:cs="Arial"/>
          <w:b/>
          <w:i/>
          <w:sz w:val="24"/>
          <w:szCs w:val="24"/>
        </w:rPr>
        <w:t>ote</w:t>
      </w:r>
      <w:r w:rsidRPr="00965614">
        <w:rPr>
          <w:rFonts w:ascii="Arial" w:hAnsi="Arial" w:cs="Arial"/>
          <w:i/>
          <w:sz w:val="24"/>
          <w:szCs w:val="24"/>
        </w:rPr>
        <w:t>: Include only a section of the list of records (up to three pages) and the signatories.]</w:t>
      </w:r>
    </w:p>
    <w:p w14:paraId="39FD9448" w14:textId="77777777" w:rsidR="00412CF5" w:rsidRPr="00965614" w:rsidRDefault="00412CF5" w:rsidP="00412CF5">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w:t>
      </w:r>
    </w:p>
    <w:p w14:paraId="5151E2DD" w14:textId="0BAB8997" w:rsidR="2962EBC7" w:rsidRPr="00965614" w:rsidRDefault="00412CF5" w:rsidP="00366A6E">
      <w:pPr>
        <w:pStyle w:val="ListParagraph"/>
        <w:spacing w:before="120" w:after="120"/>
        <w:ind w:left="0"/>
        <w:contextualSpacing w:val="0"/>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will implement a regular </w:t>
      </w:r>
      <w:r w:rsidR="00074621" w:rsidRPr="00965614">
        <w:rPr>
          <w:rFonts w:ascii="Arial" w:hAnsi="Arial" w:cs="Arial"/>
          <w:sz w:val="24"/>
          <w:szCs w:val="24"/>
        </w:rPr>
        <w:t xml:space="preserve">retention and </w:t>
      </w:r>
      <w:r w:rsidRPr="00965614">
        <w:rPr>
          <w:rFonts w:ascii="Arial" w:hAnsi="Arial" w:cs="Arial"/>
          <w:sz w:val="24"/>
          <w:szCs w:val="24"/>
        </w:rPr>
        <w:t xml:space="preserve">disposal program on an </w:t>
      </w:r>
      <w:r w:rsidRPr="00965614">
        <w:rPr>
          <w:rFonts w:ascii="Arial" w:hAnsi="Arial" w:cs="Arial"/>
          <w:i/>
          <w:iCs/>
          <w:sz w:val="24"/>
          <w:szCs w:val="24"/>
        </w:rPr>
        <w:t xml:space="preserve">[insert frequency </w:t>
      </w:r>
      <w:r w:rsidR="00662B61" w:rsidRPr="00965614">
        <w:rPr>
          <w:rFonts w:ascii="Arial" w:hAnsi="Arial" w:cs="Arial"/>
          <w:i/>
          <w:iCs/>
          <w:sz w:val="24"/>
          <w:szCs w:val="24"/>
        </w:rPr>
        <w:t>e.g.</w:t>
      </w:r>
      <w:r w:rsidRPr="00965614">
        <w:rPr>
          <w:rFonts w:ascii="Arial" w:hAnsi="Arial" w:cs="Arial"/>
          <w:i/>
          <w:iCs/>
          <w:sz w:val="24"/>
          <w:szCs w:val="24"/>
        </w:rPr>
        <w:t xml:space="preserve"> annual]</w:t>
      </w:r>
      <w:r w:rsidRPr="00965614">
        <w:rPr>
          <w:rFonts w:ascii="Arial" w:hAnsi="Arial" w:cs="Arial"/>
          <w:sz w:val="24"/>
          <w:szCs w:val="24"/>
        </w:rPr>
        <w:t xml:space="preserve"> basis with the approval of the </w:t>
      </w:r>
      <w:r w:rsidR="003F254A" w:rsidRPr="00965614">
        <w:rPr>
          <w:rFonts w:ascii="Arial" w:hAnsi="Arial" w:cs="Arial"/>
          <w:sz w:val="24"/>
          <w:szCs w:val="24"/>
        </w:rPr>
        <w:t>RDA</w:t>
      </w:r>
      <w:r w:rsidRPr="00965614">
        <w:rPr>
          <w:rFonts w:ascii="Arial" w:hAnsi="Arial" w:cs="Arial"/>
          <w:sz w:val="24"/>
          <w:szCs w:val="24"/>
        </w:rPr>
        <w:t xml:space="preserve"> which is a component of this </w:t>
      </w:r>
      <w:r w:rsidR="00161D85" w:rsidRPr="00965614">
        <w:rPr>
          <w:rFonts w:ascii="Arial" w:hAnsi="Arial" w:cs="Arial"/>
          <w:sz w:val="24"/>
          <w:szCs w:val="24"/>
        </w:rPr>
        <w:t>Record Keeping Plan</w:t>
      </w:r>
      <w:r w:rsidR="00315948" w:rsidRPr="00965614">
        <w:rPr>
          <w:rFonts w:ascii="Arial" w:hAnsi="Arial" w:cs="Arial"/>
          <w:sz w:val="24"/>
          <w:szCs w:val="24"/>
        </w:rPr>
        <w:t xml:space="preserve"> [a</w:t>
      </w:r>
      <w:r w:rsidR="00B74E1C" w:rsidRPr="00965614">
        <w:rPr>
          <w:rFonts w:ascii="Arial" w:hAnsi="Arial" w:cs="Arial"/>
          <w:sz w:val="24"/>
          <w:szCs w:val="24"/>
        </w:rPr>
        <w:t>mend as appropriate]</w:t>
      </w:r>
      <w:r w:rsidRPr="00965614">
        <w:rPr>
          <w:rFonts w:ascii="Arial" w:hAnsi="Arial" w:cs="Arial"/>
          <w:sz w:val="24"/>
          <w:szCs w:val="24"/>
        </w:rPr>
        <w:t xml:space="preserve"> </w:t>
      </w:r>
      <w:r w:rsidRPr="00965614">
        <w:rPr>
          <w:rFonts w:ascii="Arial" w:hAnsi="Arial" w:cs="Arial"/>
          <w:i/>
          <w:iCs/>
          <w:sz w:val="24"/>
          <w:szCs w:val="24"/>
        </w:rPr>
        <w:t xml:space="preserve">[insert proposed timeline for completion, e.g. </w:t>
      </w:r>
      <w:r w:rsidR="002A77FF" w:rsidRPr="00965614">
        <w:rPr>
          <w:rFonts w:ascii="Arial" w:hAnsi="Arial" w:cs="Arial"/>
          <w:i/>
          <w:iCs/>
          <w:sz w:val="24"/>
          <w:szCs w:val="24"/>
        </w:rPr>
        <w:t xml:space="preserve">June </w:t>
      </w:r>
      <w:r w:rsidR="00313CBA" w:rsidRPr="00965614">
        <w:rPr>
          <w:rFonts w:ascii="Arial" w:hAnsi="Arial" w:cs="Arial"/>
          <w:i/>
          <w:iCs/>
          <w:sz w:val="24"/>
          <w:szCs w:val="24"/>
        </w:rPr>
        <w:t>202</w:t>
      </w:r>
      <w:r w:rsidR="004E27D0">
        <w:rPr>
          <w:rFonts w:ascii="Arial" w:hAnsi="Arial" w:cs="Arial"/>
          <w:i/>
          <w:iCs/>
          <w:sz w:val="24"/>
          <w:szCs w:val="24"/>
        </w:rPr>
        <w:t>7</w:t>
      </w:r>
      <w:r w:rsidRPr="00965614">
        <w:rPr>
          <w:rFonts w:ascii="Arial" w:hAnsi="Arial" w:cs="Arial"/>
          <w:i/>
          <w:iCs/>
          <w:sz w:val="24"/>
          <w:szCs w:val="24"/>
        </w:rPr>
        <w:t>]</w:t>
      </w:r>
      <w:r w:rsidRPr="00965614">
        <w:rPr>
          <w:rFonts w:ascii="Arial" w:hAnsi="Arial" w:cs="Arial"/>
          <w:sz w:val="24"/>
          <w:szCs w:val="24"/>
        </w:rPr>
        <w:t>.</w:t>
      </w:r>
    </w:p>
    <w:p w14:paraId="1E7DFD24" w14:textId="77777777" w:rsidR="00307791" w:rsidRPr="00965614" w:rsidRDefault="00307791" w:rsidP="007750EB">
      <w:pPr>
        <w:pStyle w:val="ListParagraph"/>
        <w:numPr>
          <w:ilvl w:val="1"/>
          <w:numId w:val="1"/>
        </w:numPr>
        <w:spacing w:before="120"/>
        <w:contextualSpacing w:val="0"/>
        <w:outlineLvl w:val="1"/>
        <w:rPr>
          <w:rFonts w:ascii="Arial" w:hAnsi="Arial" w:cs="Arial"/>
          <w:b/>
          <w:sz w:val="24"/>
          <w:szCs w:val="24"/>
        </w:rPr>
      </w:pPr>
      <w:bookmarkStart w:id="101" w:name="_Toc411928928"/>
      <w:bookmarkStart w:id="102" w:name="_Toc238125699"/>
      <w:r w:rsidRPr="00965614">
        <w:rPr>
          <w:rFonts w:ascii="Arial" w:hAnsi="Arial" w:cs="Arial"/>
          <w:b/>
          <w:sz w:val="24"/>
          <w:szCs w:val="24"/>
        </w:rPr>
        <w:t>Authorisation for Disposal of Records</w:t>
      </w:r>
      <w:bookmarkEnd w:id="101"/>
      <w:bookmarkEnd w:id="102"/>
    </w:p>
    <w:p w14:paraId="62650766" w14:textId="294021A4" w:rsidR="00307791" w:rsidRPr="00965614" w:rsidRDefault="00412CF5" w:rsidP="00412CF5">
      <w:pPr>
        <w:pStyle w:val="ListParagraph"/>
        <w:spacing w:before="120" w:after="120"/>
        <w:ind w:left="0"/>
        <w:contextualSpacing w:val="0"/>
        <w:rPr>
          <w:rFonts w:ascii="Arial" w:hAnsi="Arial" w:cs="Arial"/>
          <w:sz w:val="24"/>
          <w:szCs w:val="24"/>
        </w:rPr>
      </w:pPr>
      <w:r w:rsidRPr="00965614">
        <w:rPr>
          <w:rFonts w:ascii="Arial" w:hAnsi="Arial" w:cs="Arial"/>
          <w:sz w:val="24"/>
          <w:szCs w:val="24"/>
        </w:rPr>
        <w:t>Before any records are destroyed or</w:t>
      </w:r>
      <w:r w:rsidR="008828D1" w:rsidRPr="00965614">
        <w:rPr>
          <w:rFonts w:ascii="Arial" w:hAnsi="Arial" w:cs="Arial"/>
          <w:sz w:val="24"/>
          <w:szCs w:val="24"/>
        </w:rPr>
        <w:t xml:space="preserve"> State archives are prepared for</w:t>
      </w:r>
      <w:r w:rsidRPr="00965614">
        <w:rPr>
          <w:rFonts w:ascii="Arial" w:hAnsi="Arial" w:cs="Arial"/>
          <w:sz w:val="24"/>
          <w:szCs w:val="24"/>
        </w:rPr>
        <w:t xml:space="preserve"> transfer to the S</w:t>
      </w:r>
      <w:r w:rsidR="00976E4B" w:rsidRPr="00965614">
        <w:rPr>
          <w:rFonts w:ascii="Arial" w:hAnsi="Arial" w:cs="Arial"/>
          <w:sz w:val="24"/>
          <w:szCs w:val="24"/>
        </w:rPr>
        <w:t>tate Records Office</w:t>
      </w:r>
      <w:r w:rsidR="0018239B" w:rsidRPr="00965614">
        <w:rPr>
          <w:rFonts w:ascii="Arial" w:hAnsi="Arial" w:cs="Arial"/>
          <w:sz w:val="24"/>
          <w:szCs w:val="24"/>
        </w:rPr>
        <w:t xml:space="preserve">, a list of those records due for destruction or transfer is reviewed by </w:t>
      </w:r>
      <w:r w:rsidR="0018239B" w:rsidRPr="00965614">
        <w:rPr>
          <w:rFonts w:ascii="Arial" w:hAnsi="Arial" w:cs="Arial"/>
          <w:i/>
          <w:sz w:val="24"/>
          <w:szCs w:val="24"/>
        </w:rPr>
        <w:t>a senior manager</w:t>
      </w:r>
      <w:r w:rsidR="0018239B" w:rsidRPr="00965614">
        <w:rPr>
          <w:rFonts w:ascii="Arial" w:hAnsi="Arial" w:cs="Arial"/>
          <w:sz w:val="24"/>
          <w:szCs w:val="24"/>
        </w:rPr>
        <w:t xml:space="preserve"> </w:t>
      </w:r>
      <w:r w:rsidR="0018239B" w:rsidRPr="00965614">
        <w:rPr>
          <w:rFonts w:ascii="Arial" w:hAnsi="Arial" w:cs="Arial"/>
          <w:i/>
          <w:sz w:val="24"/>
          <w:szCs w:val="24"/>
        </w:rPr>
        <w:t>[insert name of position]</w:t>
      </w:r>
      <w:r w:rsidR="0018239B" w:rsidRPr="00965614">
        <w:rPr>
          <w:rFonts w:ascii="Arial" w:hAnsi="Arial" w:cs="Arial"/>
          <w:sz w:val="24"/>
          <w:szCs w:val="24"/>
        </w:rPr>
        <w:t xml:space="preserve"> in the </w:t>
      </w:r>
      <w:r w:rsidR="00087408" w:rsidRPr="00965614">
        <w:rPr>
          <w:rFonts w:ascii="Arial" w:hAnsi="Arial" w:cs="Arial"/>
          <w:sz w:val="24"/>
          <w:szCs w:val="24"/>
        </w:rPr>
        <w:t>organisation</w:t>
      </w:r>
      <w:r w:rsidR="0018239B" w:rsidRPr="00965614">
        <w:rPr>
          <w:rFonts w:ascii="Arial" w:hAnsi="Arial" w:cs="Arial"/>
          <w:sz w:val="24"/>
          <w:szCs w:val="24"/>
        </w:rPr>
        <w:t xml:space="preserve"> and authorised for destruction or transfer</w:t>
      </w:r>
      <w:r w:rsidRPr="00965614">
        <w:rPr>
          <w:rFonts w:ascii="Arial" w:hAnsi="Arial" w:cs="Arial"/>
          <w:sz w:val="24"/>
          <w:szCs w:val="24"/>
        </w:rPr>
        <w:t>.</w:t>
      </w:r>
    </w:p>
    <w:p w14:paraId="58D9AC2B" w14:textId="77777777" w:rsidR="00307791" w:rsidRPr="00965614" w:rsidRDefault="00307791" w:rsidP="007750EB">
      <w:pPr>
        <w:pStyle w:val="ListParagraph"/>
        <w:numPr>
          <w:ilvl w:val="1"/>
          <w:numId w:val="1"/>
        </w:numPr>
        <w:spacing w:before="120"/>
        <w:contextualSpacing w:val="0"/>
        <w:outlineLvl w:val="1"/>
        <w:rPr>
          <w:rFonts w:ascii="Arial" w:hAnsi="Arial" w:cs="Arial"/>
          <w:b/>
          <w:sz w:val="24"/>
          <w:szCs w:val="24"/>
        </w:rPr>
      </w:pPr>
      <w:bookmarkStart w:id="103" w:name="_Toc411928929"/>
      <w:bookmarkStart w:id="104" w:name="_Toc238125700"/>
      <w:r w:rsidRPr="00965614">
        <w:rPr>
          <w:rFonts w:ascii="Arial" w:hAnsi="Arial" w:cs="Arial"/>
          <w:b/>
          <w:sz w:val="24"/>
          <w:szCs w:val="24"/>
        </w:rPr>
        <w:t>Identified Areas for Improvement</w:t>
      </w:r>
      <w:bookmarkEnd w:id="103"/>
      <w:bookmarkEnd w:id="104"/>
    </w:p>
    <w:p w14:paraId="31AEDED7" w14:textId="5CDF1757" w:rsidR="002C64DB" w:rsidRPr="00965614" w:rsidRDefault="00412CF5" w:rsidP="002C64DB">
      <w:pPr>
        <w:pStyle w:val="ListParagraph"/>
        <w:spacing w:before="120" w:after="120"/>
        <w:ind w:left="0"/>
        <w:contextualSpacing w:val="0"/>
        <w:rPr>
          <w:rFonts w:ascii="Arial" w:hAnsi="Arial" w:cs="Arial"/>
          <w:b/>
          <w:sz w:val="28"/>
          <w:szCs w:val="28"/>
        </w:rPr>
      </w:pPr>
      <w:r w:rsidRPr="00965614">
        <w:rPr>
          <w:rFonts w:ascii="Arial" w:hAnsi="Arial" w:cs="Arial"/>
          <w:i/>
          <w:sz w:val="24"/>
          <w:szCs w:val="24"/>
        </w:rPr>
        <w:t xml:space="preserve">[Where the </w:t>
      </w:r>
      <w:r w:rsidR="003E36E5" w:rsidRPr="00965614">
        <w:rPr>
          <w:rFonts w:ascii="Arial" w:hAnsi="Arial" w:cs="Arial"/>
          <w:i/>
          <w:sz w:val="24"/>
          <w:szCs w:val="24"/>
        </w:rPr>
        <w:t xml:space="preserve">retention and </w:t>
      </w:r>
      <w:r w:rsidRPr="00965614">
        <w:rPr>
          <w:rFonts w:ascii="Arial" w:hAnsi="Arial" w:cs="Arial"/>
          <w:i/>
          <w:sz w:val="24"/>
          <w:szCs w:val="24"/>
        </w:rPr>
        <w:t>disposal program/authori</w:t>
      </w:r>
      <w:r w:rsidR="002A77FF" w:rsidRPr="00965614">
        <w:rPr>
          <w:rFonts w:ascii="Arial" w:hAnsi="Arial" w:cs="Arial"/>
          <w:i/>
          <w:sz w:val="24"/>
          <w:szCs w:val="24"/>
        </w:rPr>
        <w:t xml:space="preserve">sation for disposal of records </w:t>
      </w:r>
      <w:r w:rsidRPr="00965614">
        <w:rPr>
          <w:rFonts w:ascii="Arial" w:hAnsi="Arial" w:cs="Arial"/>
          <w:i/>
          <w:sz w:val="24"/>
          <w:szCs w:val="24"/>
        </w:rPr>
        <w:t>has been shown to be inadequate and the agency has identified areas where improvement is needed, these should be described along with the strategies for undertaking improvements and the proposed timeline for completion.]</w:t>
      </w:r>
      <w:r w:rsidR="002C64DB" w:rsidRPr="00965614">
        <w:rPr>
          <w:rFonts w:ascii="Arial" w:hAnsi="Arial" w:cs="Arial"/>
          <w:b/>
          <w:sz w:val="28"/>
          <w:szCs w:val="28"/>
        </w:rPr>
        <w:br w:type="page"/>
      </w:r>
    </w:p>
    <w:p w14:paraId="1CA7A331" w14:textId="77777777" w:rsidR="00307791" w:rsidRPr="00965614" w:rsidRDefault="00307791" w:rsidP="00562F45">
      <w:pPr>
        <w:pStyle w:val="ListParagraph"/>
        <w:numPr>
          <w:ilvl w:val="0"/>
          <w:numId w:val="1"/>
        </w:numPr>
        <w:spacing w:before="120" w:after="120"/>
        <w:outlineLvl w:val="0"/>
        <w:rPr>
          <w:rFonts w:ascii="Arial" w:hAnsi="Arial" w:cs="Arial"/>
          <w:b/>
          <w:sz w:val="28"/>
          <w:szCs w:val="28"/>
        </w:rPr>
      </w:pPr>
      <w:bookmarkStart w:id="105" w:name="_Toc411928930"/>
      <w:bookmarkStart w:id="106" w:name="_Toc238125701"/>
      <w:r w:rsidRPr="00965614">
        <w:rPr>
          <w:rFonts w:ascii="Arial" w:hAnsi="Arial" w:cs="Arial"/>
          <w:b/>
          <w:sz w:val="28"/>
          <w:szCs w:val="28"/>
        </w:rPr>
        <w:lastRenderedPageBreak/>
        <w:t>Principle Six: Compliance</w:t>
      </w:r>
      <w:bookmarkEnd w:id="105"/>
      <w:bookmarkEnd w:id="106"/>
    </w:p>
    <w:p w14:paraId="662C5468" w14:textId="77777777" w:rsidR="00307791" w:rsidRPr="00965614" w:rsidRDefault="007E111B" w:rsidP="00F80342">
      <w:pPr>
        <w:pStyle w:val="ListParagraph"/>
        <w:spacing w:before="120" w:after="120"/>
        <w:ind w:left="0"/>
        <w:rPr>
          <w:rFonts w:ascii="Arial" w:hAnsi="Arial" w:cs="Arial"/>
          <w:sz w:val="24"/>
          <w:szCs w:val="24"/>
        </w:rPr>
      </w:pPr>
      <w:r>
        <w:rPr>
          <w:rFonts w:ascii="Arial" w:hAnsi="Arial" w:cs="Arial"/>
          <w:sz w:val="28"/>
        </w:rPr>
        <w:pict w14:anchorId="57F1359C">
          <v:shape id="_x0000_i1031" type="#_x0000_t75" style="width:450pt;height:7.5pt" o:hrpct="0" o:hralign="center" o:hr="t">
            <v:imagedata r:id="rId20" o:title="bd15155_"/>
          </v:shape>
        </w:pict>
      </w:r>
    </w:p>
    <w:p w14:paraId="4DAF102B" w14:textId="1DC67AE6" w:rsidR="00F80342" w:rsidRPr="00965614" w:rsidRDefault="00764875" w:rsidP="00764875">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Government </w:t>
      </w:r>
      <w:r w:rsidR="00087408" w:rsidRPr="00965614">
        <w:rPr>
          <w:rFonts w:ascii="Arial" w:hAnsi="Arial" w:cs="Arial"/>
          <w:i/>
          <w:sz w:val="24"/>
          <w:szCs w:val="24"/>
        </w:rPr>
        <w:t>organisation</w:t>
      </w:r>
      <w:r w:rsidRPr="00965614">
        <w:rPr>
          <w:rFonts w:ascii="Arial" w:hAnsi="Arial" w:cs="Arial"/>
          <w:i/>
          <w:sz w:val="24"/>
          <w:szCs w:val="24"/>
        </w:rPr>
        <w:t>s ensure their employees comply with the record keeping plan.</w:t>
      </w:r>
    </w:p>
    <w:p w14:paraId="500C1B29" w14:textId="77777777" w:rsidR="00307791" w:rsidRPr="00965614" w:rsidRDefault="002663A2" w:rsidP="00764875">
      <w:pPr>
        <w:pStyle w:val="ListParagraph"/>
        <w:numPr>
          <w:ilvl w:val="1"/>
          <w:numId w:val="1"/>
        </w:numPr>
        <w:spacing w:before="120"/>
        <w:contextualSpacing w:val="0"/>
        <w:outlineLvl w:val="1"/>
        <w:rPr>
          <w:rFonts w:ascii="Arial" w:hAnsi="Arial" w:cs="Arial"/>
          <w:b/>
          <w:sz w:val="24"/>
          <w:szCs w:val="24"/>
        </w:rPr>
      </w:pPr>
      <w:bookmarkStart w:id="107" w:name="_Toc411928931"/>
      <w:bookmarkStart w:id="108" w:name="_Toc238125702"/>
      <w:r w:rsidRPr="00965614">
        <w:rPr>
          <w:rFonts w:ascii="Arial" w:hAnsi="Arial" w:cs="Arial"/>
          <w:b/>
          <w:sz w:val="24"/>
          <w:szCs w:val="24"/>
        </w:rPr>
        <w:t>Staff T</w:t>
      </w:r>
      <w:r w:rsidR="00307791" w:rsidRPr="00965614">
        <w:rPr>
          <w:rFonts w:ascii="Arial" w:hAnsi="Arial" w:cs="Arial"/>
          <w:b/>
          <w:sz w:val="24"/>
          <w:szCs w:val="24"/>
        </w:rPr>
        <w:t>raining, Information Sessions</w:t>
      </w:r>
      <w:bookmarkEnd w:id="107"/>
      <w:bookmarkEnd w:id="108"/>
    </w:p>
    <w:p w14:paraId="7B7AD00E" w14:textId="50DDB750" w:rsidR="00764875" w:rsidRPr="00965614" w:rsidRDefault="00764875" w:rsidP="00764875">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has implemented the following activities to ensure that all staff are aware of their record</w:t>
      </w:r>
      <w:r w:rsidR="00AA7598" w:rsidRPr="00965614">
        <w:rPr>
          <w:rFonts w:ascii="Arial" w:hAnsi="Arial" w:cs="Arial"/>
          <w:sz w:val="24"/>
          <w:szCs w:val="24"/>
        </w:rPr>
        <w:t xml:space="preserve"> </w:t>
      </w:r>
      <w:r w:rsidRPr="00965614">
        <w:rPr>
          <w:rFonts w:ascii="Arial" w:hAnsi="Arial" w:cs="Arial"/>
          <w:sz w:val="24"/>
          <w:szCs w:val="24"/>
        </w:rPr>
        <w:t xml:space="preserve">keeping responsibilities and compliance with the </w:t>
      </w:r>
      <w:r w:rsidR="00161D85" w:rsidRPr="00965614">
        <w:rPr>
          <w:rFonts w:ascii="Arial" w:hAnsi="Arial" w:cs="Arial"/>
          <w:sz w:val="24"/>
          <w:szCs w:val="24"/>
        </w:rPr>
        <w:t>Record Keeping Plan</w:t>
      </w:r>
      <w:r w:rsidRPr="00965614">
        <w:rPr>
          <w:rFonts w:ascii="Arial" w:hAnsi="Arial" w:cs="Arial"/>
          <w:sz w:val="24"/>
          <w:szCs w:val="24"/>
        </w:rPr>
        <w:t>:</w:t>
      </w:r>
    </w:p>
    <w:p w14:paraId="318C92F6" w14:textId="73E2591B" w:rsidR="00764875" w:rsidRPr="00965614" w:rsidRDefault="00764875" w:rsidP="00764875">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Presentations on various aspects of the &lt;Name of </w:t>
      </w:r>
      <w:r w:rsidR="00087408" w:rsidRPr="00965614">
        <w:rPr>
          <w:rFonts w:ascii="Arial" w:hAnsi="Arial" w:cs="Arial"/>
          <w:sz w:val="24"/>
          <w:szCs w:val="24"/>
        </w:rPr>
        <w:t>Organisation</w:t>
      </w:r>
      <w:r w:rsidRPr="00965614">
        <w:rPr>
          <w:rFonts w:ascii="Arial" w:hAnsi="Arial" w:cs="Arial"/>
          <w:sz w:val="24"/>
          <w:szCs w:val="24"/>
        </w:rPr>
        <w:t>&gt;’s record</w:t>
      </w:r>
      <w:r w:rsidR="00AA7598" w:rsidRPr="00965614">
        <w:rPr>
          <w:rFonts w:ascii="Arial" w:hAnsi="Arial" w:cs="Arial"/>
          <w:sz w:val="24"/>
          <w:szCs w:val="24"/>
        </w:rPr>
        <w:t xml:space="preserve"> </w:t>
      </w:r>
      <w:r w:rsidRPr="00965614">
        <w:rPr>
          <w:rFonts w:ascii="Arial" w:hAnsi="Arial" w:cs="Arial"/>
          <w:sz w:val="24"/>
          <w:szCs w:val="24"/>
        </w:rPr>
        <w:t xml:space="preserve">keeping program are delivered on a </w:t>
      </w:r>
      <w:r w:rsidRPr="00965614">
        <w:rPr>
          <w:rFonts w:ascii="Arial" w:hAnsi="Arial" w:cs="Arial"/>
          <w:i/>
          <w:sz w:val="24"/>
          <w:szCs w:val="24"/>
        </w:rPr>
        <w:t>[insert frequency e.g. regular/ad hoc]</w:t>
      </w:r>
      <w:r w:rsidRPr="00965614">
        <w:rPr>
          <w:rFonts w:ascii="Arial" w:hAnsi="Arial" w:cs="Arial"/>
          <w:sz w:val="24"/>
          <w:szCs w:val="24"/>
        </w:rPr>
        <w:t xml:space="preserve"> basis to </w:t>
      </w:r>
      <w:r w:rsidRPr="00965614">
        <w:rPr>
          <w:rFonts w:ascii="Arial" w:hAnsi="Arial" w:cs="Arial"/>
          <w:i/>
          <w:sz w:val="24"/>
          <w:szCs w:val="24"/>
        </w:rPr>
        <w:t xml:space="preserve">[insert all staff/branches or units within the </w:t>
      </w:r>
      <w:r w:rsidR="00087408" w:rsidRPr="00965614">
        <w:rPr>
          <w:rFonts w:ascii="Arial" w:hAnsi="Arial" w:cs="Arial"/>
          <w:i/>
          <w:sz w:val="24"/>
          <w:szCs w:val="24"/>
        </w:rPr>
        <w:t>organisation</w:t>
      </w:r>
      <w:r w:rsidRPr="00965614">
        <w:rPr>
          <w:rFonts w:ascii="Arial" w:hAnsi="Arial" w:cs="Arial"/>
          <w:i/>
          <w:sz w:val="24"/>
          <w:szCs w:val="24"/>
        </w:rPr>
        <w:t>]</w:t>
      </w:r>
      <w:r w:rsidRPr="00965614">
        <w:rPr>
          <w:rFonts w:ascii="Arial" w:hAnsi="Arial" w:cs="Arial"/>
          <w:sz w:val="24"/>
          <w:szCs w:val="24"/>
        </w:rPr>
        <w:t xml:space="preserve"> by records staff</w:t>
      </w:r>
    </w:p>
    <w:p w14:paraId="78EEB42A" w14:textId="15532FEA" w:rsidR="00764875" w:rsidRPr="00965614" w:rsidRDefault="00764875" w:rsidP="00764875">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In-house training sessions are conducted for the </w:t>
      </w:r>
      <w:r w:rsidR="00087408" w:rsidRPr="00965614">
        <w:rPr>
          <w:rFonts w:ascii="Arial" w:hAnsi="Arial" w:cs="Arial"/>
          <w:sz w:val="24"/>
          <w:szCs w:val="24"/>
        </w:rPr>
        <w:t>organisation</w:t>
      </w:r>
      <w:r w:rsidRPr="00965614">
        <w:rPr>
          <w:rFonts w:ascii="Arial" w:hAnsi="Arial" w:cs="Arial"/>
          <w:sz w:val="24"/>
          <w:szCs w:val="24"/>
        </w:rPr>
        <w:t xml:space="preserve">’s staff by records officers or other </w:t>
      </w:r>
      <w:r w:rsidRPr="00965614">
        <w:rPr>
          <w:rFonts w:ascii="Arial" w:hAnsi="Arial" w:cs="Arial"/>
          <w:i/>
          <w:sz w:val="24"/>
          <w:szCs w:val="24"/>
        </w:rPr>
        <w:t xml:space="preserve">[please </w:t>
      </w:r>
      <w:r w:rsidR="004413BA" w:rsidRPr="00965614">
        <w:rPr>
          <w:rFonts w:ascii="Arial" w:hAnsi="Arial" w:cs="Arial"/>
          <w:i/>
          <w:sz w:val="24"/>
          <w:szCs w:val="24"/>
        </w:rPr>
        <w:t>describe</w:t>
      </w:r>
      <w:r w:rsidRPr="00965614">
        <w:rPr>
          <w:rFonts w:ascii="Arial" w:hAnsi="Arial" w:cs="Arial"/>
          <w:i/>
          <w:iCs/>
          <w:sz w:val="24"/>
          <w:szCs w:val="24"/>
        </w:rPr>
        <w:t>]</w:t>
      </w:r>
    </w:p>
    <w:p w14:paraId="7882B66D" w14:textId="669B3A31" w:rsidR="00764875" w:rsidRPr="00965614" w:rsidRDefault="00764875" w:rsidP="00764875">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From time to time an external consultant is brought in to run a training session for staff.  Staff are also encouraged to attend training courses outside the </w:t>
      </w:r>
      <w:r w:rsidR="00087408" w:rsidRPr="00965614">
        <w:rPr>
          <w:rFonts w:ascii="Arial" w:hAnsi="Arial" w:cs="Arial"/>
          <w:sz w:val="24"/>
          <w:szCs w:val="24"/>
        </w:rPr>
        <w:t>organisation</w:t>
      </w:r>
      <w:r w:rsidRPr="00965614">
        <w:rPr>
          <w:rFonts w:ascii="Arial" w:hAnsi="Arial" w:cs="Arial"/>
          <w:sz w:val="24"/>
          <w:szCs w:val="24"/>
        </w:rPr>
        <w:t xml:space="preserve"> whenever practicable</w:t>
      </w:r>
    </w:p>
    <w:p w14:paraId="499D6783" w14:textId="471DC95C" w:rsidR="00764875" w:rsidRPr="00965614" w:rsidRDefault="00764875" w:rsidP="00764875">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Staff information sessions are conducted on a </w:t>
      </w:r>
      <w:r w:rsidRPr="00965614">
        <w:rPr>
          <w:rFonts w:ascii="Arial" w:hAnsi="Arial" w:cs="Arial"/>
          <w:i/>
          <w:sz w:val="24"/>
          <w:szCs w:val="24"/>
        </w:rPr>
        <w:t xml:space="preserve">[insert frequency </w:t>
      </w:r>
      <w:r w:rsidR="00505B5E" w:rsidRPr="00965614">
        <w:rPr>
          <w:rFonts w:ascii="Arial" w:hAnsi="Arial" w:cs="Arial"/>
          <w:i/>
          <w:sz w:val="24"/>
          <w:szCs w:val="24"/>
        </w:rPr>
        <w:t>e</w:t>
      </w:r>
      <w:r w:rsidR="00505B5E">
        <w:rPr>
          <w:rFonts w:ascii="Arial" w:hAnsi="Arial" w:cs="Arial"/>
          <w:i/>
          <w:sz w:val="24"/>
          <w:szCs w:val="24"/>
        </w:rPr>
        <w:t>.</w:t>
      </w:r>
      <w:r w:rsidR="00505B5E" w:rsidRPr="00965614">
        <w:rPr>
          <w:rFonts w:ascii="Arial" w:hAnsi="Arial" w:cs="Arial"/>
          <w:i/>
          <w:sz w:val="24"/>
          <w:szCs w:val="24"/>
        </w:rPr>
        <w:t>g.</w:t>
      </w:r>
      <w:r w:rsidRPr="00965614">
        <w:rPr>
          <w:rFonts w:ascii="Arial" w:hAnsi="Arial" w:cs="Arial"/>
          <w:i/>
          <w:sz w:val="24"/>
          <w:szCs w:val="24"/>
        </w:rPr>
        <w:t xml:space="preserve"> regular/ad hoc]</w:t>
      </w:r>
      <w:r w:rsidRPr="00965614">
        <w:rPr>
          <w:rFonts w:ascii="Arial" w:hAnsi="Arial" w:cs="Arial"/>
          <w:sz w:val="24"/>
          <w:szCs w:val="24"/>
        </w:rPr>
        <w:t xml:space="preserve"> basis for staff as required.</w:t>
      </w:r>
    </w:p>
    <w:p w14:paraId="3698E66E" w14:textId="77777777" w:rsidR="00764875" w:rsidRPr="00965614" w:rsidRDefault="00764875" w:rsidP="00764875">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[Delete/add/amend as appropriate.]</w:t>
      </w:r>
    </w:p>
    <w:p w14:paraId="22CCDBA3" w14:textId="77777777" w:rsidR="00764875" w:rsidRPr="00965614" w:rsidRDefault="00764875" w:rsidP="00764875">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Coverage of the training/information sessions as detailed here extends to all staff.  However, records management staff are offered more frequent and more specialised training where required. </w:t>
      </w:r>
    </w:p>
    <w:p w14:paraId="2812AF3E" w14:textId="77777777" w:rsidR="00764875" w:rsidRPr="00965614" w:rsidRDefault="00764875" w:rsidP="00764875">
      <w:pPr>
        <w:pStyle w:val="ListParagraph"/>
        <w:spacing w:before="120" w:after="120"/>
        <w:ind w:left="0"/>
        <w:contextualSpacing w:val="0"/>
        <w:rPr>
          <w:rFonts w:ascii="Arial" w:hAnsi="Arial" w:cs="Arial"/>
          <w:sz w:val="24"/>
          <w:szCs w:val="24"/>
        </w:rPr>
      </w:pPr>
      <w:r w:rsidRPr="00965614">
        <w:rPr>
          <w:rFonts w:ascii="Arial" w:hAnsi="Arial" w:cs="Arial"/>
          <w:i/>
          <w:sz w:val="24"/>
          <w:szCs w:val="24"/>
        </w:rPr>
        <w:t xml:space="preserve">[Attach samples of presentations/training manual contents page if appropriate] </w:t>
      </w:r>
      <w:r w:rsidRPr="00965614">
        <w:rPr>
          <w:rFonts w:ascii="Arial" w:hAnsi="Arial" w:cs="Arial"/>
          <w:sz w:val="24"/>
          <w:szCs w:val="24"/>
        </w:rPr>
        <w:t xml:space="preserve">Please refer to Attachment </w:t>
      </w:r>
      <w:r w:rsidR="00E2445D" w:rsidRPr="00965614">
        <w:rPr>
          <w:rFonts w:ascii="Arial" w:hAnsi="Arial" w:cs="Arial"/>
          <w:sz w:val="24"/>
          <w:szCs w:val="24"/>
        </w:rPr>
        <w:t>7</w:t>
      </w:r>
      <w:r w:rsidRPr="00965614">
        <w:rPr>
          <w:rFonts w:ascii="Arial" w:hAnsi="Arial" w:cs="Arial"/>
          <w:sz w:val="24"/>
          <w:szCs w:val="24"/>
        </w:rPr>
        <w:t>.</w:t>
      </w:r>
    </w:p>
    <w:p w14:paraId="6FD9ABBF" w14:textId="77777777" w:rsidR="00307791" w:rsidRPr="00965614" w:rsidRDefault="00764875" w:rsidP="00764875">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AND / OR</w:t>
      </w:r>
    </w:p>
    <w:p w14:paraId="0C9EB082" w14:textId="77777777" w:rsidR="00307791" w:rsidRPr="00965614" w:rsidRDefault="00307791" w:rsidP="00764875">
      <w:pPr>
        <w:pStyle w:val="ListParagraph"/>
        <w:numPr>
          <w:ilvl w:val="1"/>
          <w:numId w:val="1"/>
        </w:numPr>
        <w:spacing w:before="120"/>
        <w:contextualSpacing w:val="0"/>
        <w:outlineLvl w:val="1"/>
        <w:rPr>
          <w:rFonts w:ascii="Arial" w:hAnsi="Arial" w:cs="Arial"/>
          <w:b/>
          <w:sz w:val="24"/>
          <w:szCs w:val="24"/>
        </w:rPr>
      </w:pPr>
      <w:bookmarkStart w:id="109" w:name="_Toc411928932"/>
      <w:bookmarkStart w:id="110" w:name="_Toc238125703"/>
      <w:r w:rsidRPr="00965614">
        <w:rPr>
          <w:rFonts w:ascii="Arial" w:hAnsi="Arial" w:cs="Arial"/>
          <w:b/>
          <w:sz w:val="24"/>
          <w:szCs w:val="24"/>
        </w:rPr>
        <w:t>Brochures or Newsletters</w:t>
      </w:r>
      <w:bookmarkEnd w:id="109"/>
      <w:bookmarkEnd w:id="110"/>
    </w:p>
    <w:p w14:paraId="3EE610EA" w14:textId="68F70D2A" w:rsidR="00464FAA" w:rsidRPr="00965614" w:rsidRDefault="00764875" w:rsidP="00764875">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provides record</w:t>
      </w:r>
      <w:r w:rsidR="00AA7598" w:rsidRPr="00965614">
        <w:rPr>
          <w:rFonts w:ascii="Arial" w:hAnsi="Arial" w:cs="Arial"/>
          <w:sz w:val="24"/>
          <w:szCs w:val="24"/>
        </w:rPr>
        <w:t xml:space="preserve"> </w:t>
      </w:r>
      <w:r w:rsidRPr="00965614">
        <w:rPr>
          <w:rFonts w:ascii="Arial" w:hAnsi="Arial" w:cs="Arial"/>
          <w:sz w:val="24"/>
          <w:szCs w:val="24"/>
        </w:rPr>
        <w:t>keeping information to its staff through the following means:</w:t>
      </w:r>
    </w:p>
    <w:p w14:paraId="1B23C8DC" w14:textId="3F682ADE" w:rsidR="00464FAA" w:rsidRPr="00965614" w:rsidRDefault="00764875" w:rsidP="00464FAA">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Brochure – </w:t>
      </w:r>
      <w:r w:rsidRPr="00965614">
        <w:rPr>
          <w:rFonts w:ascii="Arial" w:hAnsi="Arial" w:cs="Arial"/>
          <w:i/>
          <w:sz w:val="24"/>
          <w:szCs w:val="24"/>
        </w:rPr>
        <w:t>[insert “Title</w:t>
      </w:r>
      <w:r w:rsidRPr="00965614">
        <w:rPr>
          <w:rFonts w:ascii="Arial" w:hAnsi="Arial" w:cs="Arial"/>
          <w:i/>
          <w:iCs/>
          <w:sz w:val="24"/>
          <w:szCs w:val="24"/>
        </w:rPr>
        <w:t>”]</w:t>
      </w:r>
    </w:p>
    <w:p w14:paraId="46DD7052" w14:textId="7E003F50" w:rsidR="00464FAA" w:rsidRPr="00965614" w:rsidRDefault="00764875" w:rsidP="00464FAA">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Newsletter – </w:t>
      </w:r>
      <w:r w:rsidRPr="00965614">
        <w:rPr>
          <w:rFonts w:ascii="Arial" w:hAnsi="Arial" w:cs="Arial"/>
          <w:i/>
          <w:sz w:val="24"/>
          <w:szCs w:val="24"/>
        </w:rPr>
        <w:t>[insert “Title”]</w:t>
      </w:r>
      <w:r w:rsidRPr="00965614">
        <w:rPr>
          <w:rFonts w:ascii="Arial" w:hAnsi="Arial" w:cs="Arial"/>
          <w:sz w:val="24"/>
          <w:szCs w:val="24"/>
        </w:rPr>
        <w:t xml:space="preserve">, issued </w:t>
      </w:r>
      <w:r w:rsidRPr="00965614">
        <w:rPr>
          <w:rFonts w:ascii="Arial" w:hAnsi="Arial" w:cs="Arial"/>
          <w:i/>
          <w:sz w:val="24"/>
          <w:szCs w:val="24"/>
        </w:rPr>
        <w:t>[weekly/monthly/bimonthly/irregularly</w:t>
      </w:r>
      <w:r w:rsidRPr="00965614">
        <w:rPr>
          <w:rFonts w:ascii="Arial" w:hAnsi="Arial" w:cs="Arial"/>
          <w:i/>
          <w:iCs/>
          <w:sz w:val="24"/>
          <w:szCs w:val="24"/>
        </w:rPr>
        <w:t>]</w:t>
      </w:r>
    </w:p>
    <w:p w14:paraId="382ACFCF" w14:textId="530E6D7B" w:rsidR="00464FAA" w:rsidRPr="00965614" w:rsidRDefault="00764875" w:rsidP="00464FAA">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Intranet – the &lt;Name of </w:t>
      </w:r>
      <w:r w:rsidR="00087408" w:rsidRPr="00965614">
        <w:rPr>
          <w:rFonts w:ascii="Arial" w:hAnsi="Arial" w:cs="Arial"/>
          <w:sz w:val="24"/>
          <w:szCs w:val="24"/>
        </w:rPr>
        <w:t>Organisation</w:t>
      </w:r>
      <w:r w:rsidRPr="00965614">
        <w:rPr>
          <w:rFonts w:ascii="Arial" w:hAnsi="Arial" w:cs="Arial"/>
          <w:sz w:val="24"/>
          <w:szCs w:val="24"/>
        </w:rPr>
        <w:t>&gt;’s intranet is used to publish record</w:t>
      </w:r>
      <w:r w:rsidR="00AA7598" w:rsidRPr="00965614">
        <w:rPr>
          <w:rFonts w:ascii="Arial" w:hAnsi="Arial" w:cs="Arial"/>
          <w:sz w:val="24"/>
          <w:szCs w:val="24"/>
        </w:rPr>
        <w:t xml:space="preserve"> </w:t>
      </w:r>
      <w:r w:rsidRPr="00965614">
        <w:rPr>
          <w:rFonts w:ascii="Arial" w:hAnsi="Arial" w:cs="Arial"/>
          <w:sz w:val="24"/>
          <w:szCs w:val="24"/>
        </w:rPr>
        <w:t>keeping information to highlight issues or to bring particular record</w:t>
      </w:r>
      <w:r w:rsidR="00AA7598" w:rsidRPr="00965614">
        <w:rPr>
          <w:rFonts w:ascii="Arial" w:hAnsi="Arial" w:cs="Arial"/>
          <w:sz w:val="24"/>
          <w:szCs w:val="24"/>
        </w:rPr>
        <w:t xml:space="preserve"> </w:t>
      </w:r>
      <w:r w:rsidRPr="00965614">
        <w:rPr>
          <w:rFonts w:ascii="Arial" w:hAnsi="Arial" w:cs="Arial"/>
          <w:sz w:val="24"/>
          <w:szCs w:val="24"/>
        </w:rPr>
        <w:t>keeping matters to the attention of staff.</w:t>
      </w:r>
    </w:p>
    <w:p w14:paraId="5D72FFC1" w14:textId="77777777" w:rsidR="00464FAA" w:rsidRPr="00965614" w:rsidRDefault="00764875" w:rsidP="00764875">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[Delete/add/amend as appropriate</w:t>
      </w:r>
      <w:r w:rsidR="00464FAA" w:rsidRPr="00965614">
        <w:rPr>
          <w:rFonts w:ascii="Arial" w:hAnsi="Arial" w:cs="Arial"/>
          <w:i/>
          <w:sz w:val="24"/>
          <w:szCs w:val="24"/>
        </w:rPr>
        <w:t>]</w:t>
      </w:r>
      <w:r w:rsidRPr="00965614">
        <w:rPr>
          <w:rFonts w:ascii="Arial" w:hAnsi="Arial" w:cs="Arial"/>
          <w:i/>
          <w:sz w:val="24"/>
          <w:szCs w:val="24"/>
        </w:rPr>
        <w:t>.</w:t>
      </w:r>
    </w:p>
    <w:p w14:paraId="1FCA7ADD" w14:textId="77777777" w:rsidR="00464FAA" w:rsidRPr="00965614" w:rsidRDefault="00764875" w:rsidP="00764875">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[Attach samples of brochures/newsletter if appropriate] </w:t>
      </w:r>
    </w:p>
    <w:p w14:paraId="35D82B68" w14:textId="77777777" w:rsidR="00464FAA" w:rsidRPr="00965614" w:rsidRDefault="00764875" w:rsidP="00764875">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Please refer to Attachment </w:t>
      </w:r>
      <w:r w:rsidR="00E2445D" w:rsidRPr="00965614">
        <w:rPr>
          <w:rFonts w:ascii="Arial" w:hAnsi="Arial" w:cs="Arial"/>
          <w:sz w:val="24"/>
          <w:szCs w:val="24"/>
        </w:rPr>
        <w:t>8</w:t>
      </w:r>
      <w:r w:rsidRPr="00965614">
        <w:rPr>
          <w:rFonts w:ascii="Arial" w:hAnsi="Arial" w:cs="Arial"/>
          <w:sz w:val="24"/>
          <w:szCs w:val="24"/>
        </w:rPr>
        <w:t>.</w:t>
      </w:r>
    </w:p>
    <w:p w14:paraId="4105F452" w14:textId="77777777" w:rsidR="00464FAA" w:rsidRPr="00965614" w:rsidRDefault="00764875" w:rsidP="00764875">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Information provided by these methods is reviewed by </w:t>
      </w:r>
      <w:r w:rsidRPr="00965614">
        <w:rPr>
          <w:rFonts w:ascii="Arial" w:hAnsi="Arial" w:cs="Arial"/>
          <w:i/>
          <w:sz w:val="24"/>
          <w:szCs w:val="24"/>
        </w:rPr>
        <w:t>[Insert name of position]</w:t>
      </w:r>
      <w:r w:rsidRPr="00965614">
        <w:rPr>
          <w:rFonts w:ascii="Arial" w:hAnsi="Arial" w:cs="Arial"/>
          <w:sz w:val="24"/>
          <w:szCs w:val="24"/>
        </w:rPr>
        <w:t xml:space="preserve"> on a </w:t>
      </w:r>
      <w:r w:rsidRPr="00965614">
        <w:rPr>
          <w:rFonts w:ascii="Arial" w:hAnsi="Arial" w:cs="Arial"/>
          <w:i/>
          <w:sz w:val="24"/>
          <w:szCs w:val="24"/>
        </w:rPr>
        <w:t>[insert regularly/from time to time]</w:t>
      </w:r>
      <w:r w:rsidRPr="00965614">
        <w:rPr>
          <w:rFonts w:ascii="Arial" w:hAnsi="Arial" w:cs="Arial"/>
          <w:sz w:val="24"/>
          <w:szCs w:val="24"/>
        </w:rPr>
        <w:t xml:space="preserve"> basis.</w:t>
      </w:r>
    </w:p>
    <w:p w14:paraId="1C7AC8D4" w14:textId="77777777" w:rsidR="00307791" w:rsidRPr="00965614" w:rsidRDefault="00764875" w:rsidP="00764875">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[Delete/amend as appropriate]</w:t>
      </w:r>
    </w:p>
    <w:p w14:paraId="2D773B18" w14:textId="77777777" w:rsidR="00464FAA" w:rsidRPr="00965614" w:rsidRDefault="00464FAA" w:rsidP="00464FAA">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lastRenderedPageBreak/>
        <w:t>AND</w:t>
      </w:r>
    </w:p>
    <w:p w14:paraId="5222C589" w14:textId="77777777" w:rsidR="00307791" w:rsidRPr="00965614" w:rsidRDefault="00307791" w:rsidP="00764875">
      <w:pPr>
        <w:pStyle w:val="ListParagraph"/>
        <w:numPr>
          <w:ilvl w:val="1"/>
          <w:numId w:val="1"/>
        </w:numPr>
        <w:spacing w:before="120"/>
        <w:contextualSpacing w:val="0"/>
        <w:outlineLvl w:val="1"/>
        <w:rPr>
          <w:rFonts w:ascii="Arial" w:hAnsi="Arial" w:cs="Arial"/>
          <w:b/>
          <w:sz w:val="24"/>
          <w:szCs w:val="24"/>
        </w:rPr>
      </w:pPr>
      <w:bookmarkStart w:id="111" w:name="_Toc411928933"/>
      <w:bookmarkStart w:id="112" w:name="_Toc238125704"/>
      <w:r w:rsidRPr="00965614">
        <w:rPr>
          <w:rFonts w:ascii="Arial" w:hAnsi="Arial" w:cs="Arial"/>
          <w:b/>
          <w:sz w:val="24"/>
          <w:szCs w:val="24"/>
        </w:rPr>
        <w:t>Induction Programs</w:t>
      </w:r>
      <w:bookmarkEnd w:id="111"/>
      <w:bookmarkEnd w:id="112"/>
    </w:p>
    <w:p w14:paraId="1B00ECFE" w14:textId="38C759F9" w:rsidR="00464FAA" w:rsidRPr="00965614" w:rsidRDefault="00464FAA" w:rsidP="00464FAA">
      <w:pPr>
        <w:pStyle w:val="ListParagraph"/>
        <w:spacing w:before="120" w:after="120"/>
        <w:ind w:left="0"/>
        <w:contextualSpacing w:val="0"/>
        <w:rPr>
          <w:rFonts w:ascii="Arial" w:hAnsi="Arial" w:cs="Arial"/>
          <w:sz w:val="24"/>
          <w:szCs w:val="24"/>
        </w:rPr>
      </w:pPr>
      <w:r w:rsidRPr="00965614">
        <w:rPr>
          <w:rFonts w:ascii="Arial" w:hAnsi="Arial" w:cs="Arial"/>
          <w:sz w:val="24"/>
          <w:szCs w:val="24"/>
        </w:rPr>
        <w:t>New employees are provided with the following information to ensure they are aware of their role and responsibilities in terms of record</w:t>
      </w:r>
      <w:r w:rsidR="00AA7598" w:rsidRPr="00965614">
        <w:rPr>
          <w:rFonts w:ascii="Arial" w:hAnsi="Arial" w:cs="Arial"/>
          <w:sz w:val="24"/>
          <w:szCs w:val="24"/>
        </w:rPr>
        <w:t xml:space="preserve"> </w:t>
      </w:r>
      <w:r w:rsidRPr="00965614">
        <w:rPr>
          <w:rFonts w:ascii="Arial" w:hAnsi="Arial" w:cs="Arial"/>
          <w:sz w:val="24"/>
          <w:szCs w:val="24"/>
        </w:rPr>
        <w:t xml:space="preserve">keeping within the &lt;Name of </w:t>
      </w:r>
      <w:r w:rsidR="00087408" w:rsidRPr="00965614">
        <w:rPr>
          <w:rFonts w:ascii="Arial" w:hAnsi="Arial" w:cs="Arial"/>
          <w:sz w:val="24"/>
          <w:szCs w:val="24"/>
        </w:rPr>
        <w:t>Organisation</w:t>
      </w:r>
      <w:r w:rsidRPr="00965614">
        <w:rPr>
          <w:rFonts w:ascii="Arial" w:hAnsi="Arial" w:cs="Arial"/>
          <w:sz w:val="24"/>
          <w:szCs w:val="24"/>
        </w:rPr>
        <w:t>&gt;:</w:t>
      </w:r>
    </w:p>
    <w:p w14:paraId="0D90860C" w14:textId="0D87E0AC" w:rsidR="00464FAA" w:rsidRPr="00965614" w:rsidRDefault="00464FAA" w:rsidP="00464FAA">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Induction manual - please refer to Attachment </w:t>
      </w:r>
      <w:r w:rsidR="00E2445D" w:rsidRPr="00965614">
        <w:rPr>
          <w:rFonts w:ascii="Arial" w:hAnsi="Arial" w:cs="Arial"/>
          <w:sz w:val="24"/>
          <w:szCs w:val="24"/>
        </w:rPr>
        <w:t>9</w:t>
      </w:r>
      <w:r w:rsidRPr="00965614">
        <w:rPr>
          <w:rFonts w:ascii="Arial" w:hAnsi="Arial" w:cs="Arial"/>
          <w:sz w:val="24"/>
          <w:szCs w:val="24"/>
        </w:rPr>
        <w:t xml:space="preserve"> </w:t>
      </w:r>
      <w:r w:rsidRPr="00965614">
        <w:rPr>
          <w:rFonts w:ascii="Arial" w:hAnsi="Arial" w:cs="Arial"/>
          <w:i/>
          <w:sz w:val="24"/>
          <w:szCs w:val="24"/>
        </w:rPr>
        <w:t>[Attach table of contents and introduction</w:t>
      </w:r>
      <w:r w:rsidRPr="00965614">
        <w:rPr>
          <w:rFonts w:ascii="Arial" w:hAnsi="Arial" w:cs="Arial"/>
          <w:i/>
          <w:iCs/>
          <w:sz w:val="24"/>
          <w:szCs w:val="24"/>
        </w:rPr>
        <w:t>]</w:t>
      </w:r>
    </w:p>
    <w:p w14:paraId="7C732F8E" w14:textId="4A8B7550" w:rsidR="00464FAA" w:rsidRPr="00965614" w:rsidRDefault="00464FAA" w:rsidP="00464FAA">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sz w:val="24"/>
          <w:szCs w:val="24"/>
        </w:rPr>
        <w:t xml:space="preserve">Training program provided by the records manager </w:t>
      </w:r>
      <w:r w:rsidRPr="00965614">
        <w:rPr>
          <w:rFonts w:ascii="Arial" w:hAnsi="Arial" w:cs="Arial"/>
          <w:i/>
          <w:sz w:val="24"/>
          <w:szCs w:val="24"/>
        </w:rPr>
        <w:t>[name of position</w:t>
      </w:r>
      <w:r w:rsidRPr="00965614">
        <w:rPr>
          <w:rFonts w:ascii="Arial" w:hAnsi="Arial" w:cs="Arial"/>
          <w:i/>
          <w:iCs/>
          <w:sz w:val="24"/>
          <w:szCs w:val="24"/>
        </w:rPr>
        <w:t>]</w:t>
      </w:r>
    </w:p>
    <w:p w14:paraId="69F45970" w14:textId="7C04C773" w:rsidR="00464FAA" w:rsidRPr="00965614" w:rsidRDefault="00464FAA" w:rsidP="00464FAA">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i/>
          <w:sz w:val="24"/>
          <w:szCs w:val="24"/>
        </w:rPr>
        <w:t xml:space="preserve">[Add details of any other induction programs provided by the </w:t>
      </w:r>
      <w:r w:rsidR="00087408" w:rsidRPr="00965614">
        <w:rPr>
          <w:rFonts w:ascii="Arial" w:hAnsi="Arial" w:cs="Arial"/>
          <w:i/>
          <w:sz w:val="24"/>
          <w:szCs w:val="24"/>
        </w:rPr>
        <w:t>Organisation</w:t>
      </w:r>
      <w:r w:rsidRPr="00965614">
        <w:rPr>
          <w:rFonts w:ascii="Arial" w:hAnsi="Arial" w:cs="Arial"/>
          <w:i/>
          <w:sz w:val="24"/>
          <w:szCs w:val="24"/>
        </w:rPr>
        <w:t>]</w:t>
      </w:r>
      <w:r w:rsidRPr="00965614">
        <w:rPr>
          <w:rFonts w:ascii="Arial" w:hAnsi="Arial" w:cs="Arial"/>
          <w:sz w:val="24"/>
          <w:szCs w:val="24"/>
        </w:rPr>
        <w:t>.</w:t>
      </w:r>
    </w:p>
    <w:p w14:paraId="5E180B75" w14:textId="50284DB0" w:rsidR="00307791" w:rsidRPr="00965614" w:rsidRDefault="00464FAA" w:rsidP="00464FAA">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Induction programs are provided for all staff coming into the </w:t>
      </w:r>
      <w:r w:rsidR="00087408" w:rsidRPr="00965614">
        <w:rPr>
          <w:rFonts w:ascii="Arial" w:hAnsi="Arial" w:cs="Arial"/>
          <w:sz w:val="24"/>
          <w:szCs w:val="24"/>
        </w:rPr>
        <w:t>organisation</w:t>
      </w:r>
      <w:r w:rsidRPr="00965614">
        <w:rPr>
          <w:rFonts w:ascii="Arial" w:hAnsi="Arial" w:cs="Arial"/>
          <w:sz w:val="24"/>
          <w:szCs w:val="24"/>
        </w:rPr>
        <w:t>.</w:t>
      </w:r>
    </w:p>
    <w:p w14:paraId="5B7C6550" w14:textId="77777777" w:rsidR="00307791" w:rsidRPr="00965614" w:rsidRDefault="00307791" w:rsidP="00764875">
      <w:pPr>
        <w:pStyle w:val="ListParagraph"/>
        <w:numPr>
          <w:ilvl w:val="1"/>
          <w:numId w:val="1"/>
        </w:numPr>
        <w:spacing w:before="120"/>
        <w:contextualSpacing w:val="0"/>
        <w:outlineLvl w:val="1"/>
        <w:rPr>
          <w:rFonts w:ascii="Arial" w:hAnsi="Arial" w:cs="Arial"/>
          <w:b/>
          <w:sz w:val="24"/>
          <w:szCs w:val="24"/>
        </w:rPr>
      </w:pPr>
      <w:bookmarkStart w:id="113" w:name="_Toc411928934"/>
      <w:bookmarkStart w:id="114" w:name="_Toc238125705"/>
      <w:r w:rsidRPr="00965614">
        <w:rPr>
          <w:rFonts w:ascii="Arial" w:hAnsi="Arial" w:cs="Arial"/>
          <w:b/>
          <w:sz w:val="24"/>
          <w:szCs w:val="24"/>
        </w:rPr>
        <w:t>Performance Indicators</w:t>
      </w:r>
      <w:bookmarkEnd w:id="113"/>
      <w:bookmarkEnd w:id="114"/>
    </w:p>
    <w:p w14:paraId="4E4797C9" w14:textId="0078AA0A" w:rsidR="00464FAA" w:rsidRPr="00965614" w:rsidRDefault="00464FAA" w:rsidP="00464FAA">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following performance indicators have been developed to measure the efficiency and effectiveness of the &lt;Name of </w:t>
      </w:r>
      <w:r w:rsidR="00087408" w:rsidRPr="00965614">
        <w:rPr>
          <w:rFonts w:ascii="Arial" w:hAnsi="Arial" w:cs="Arial"/>
          <w:sz w:val="24"/>
          <w:szCs w:val="24"/>
        </w:rPr>
        <w:t>Organisation</w:t>
      </w:r>
      <w:r w:rsidRPr="00965614">
        <w:rPr>
          <w:rFonts w:ascii="Arial" w:hAnsi="Arial" w:cs="Arial"/>
          <w:sz w:val="24"/>
          <w:szCs w:val="24"/>
        </w:rPr>
        <w:t>&gt;’s record</w:t>
      </w:r>
      <w:r w:rsidR="00AA7598" w:rsidRPr="00965614">
        <w:rPr>
          <w:rFonts w:ascii="Arial" w:hAnsi="Arial" w:cs="Arial"/>
          <w:sz w:val="24"/>
          <w:szCs w:val="24"/>
        </w:rPr>
        <w:t xml:space="preserve"> </w:t>
      </w:r>
      <w:r w:rsidRPr="00965614">
        <w:rPr>
          <w:rFonts w:ascii="Arial" w:hAnsi="Arial" w:cs="Arial"/>
          <w:sz w:val="24"/>
          <w:szCs w:val="24"/>
        </w:rPr>
        <w:t>keeping systems:</w:t>
      </w:r>
    </w:p>
    <w:p w14:paraId="55FC7D11" w14:textId="607C37BE" w:rsidR="004A1BEE" w:rsidRPr="00965614" w:rsidRDefault="00464FAA" w:rsidP="002B5230">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i/>
          <w:sz w:val="24"/>
          <w:szCs w:val="24"/>
        </w:rPr>
        <w:t>[list methods of measurement</w:t>
      </w:r>
      <w:r w:rsidRPr="00965614">
        <w:rPr>
          <w:rFonts w:ascii="Arial" w:hAnsi="Arial" w:cs="Arial"/>
          <w:i/>
          <w:iCs/>
          <w:sz w:val="24"/>
          <w:szCs w:val="24"/>
        </w:rPr>
        <w:t>]</w:t>
      </w:r>
    </w:p>
    <w:p w14:paraId="5256C619" w14:textId="77777777" w:rsidR="00464FAA" w:rsidRPr="00965614" w:rsidRDefault="00464FAA" w:rsidP="00464FAA">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[As a guide, some basic but useful performance indicators might include:</w:t>
      </w:r>
    </w:p>
    <w:p w14:paraId="65FA8D83" w14:textId="5CC2984D" w:rsidR="00464FAA" w:rsidRPr="00965614" w:rsidRDefault="00464FAA" w:rsidP="004A1BEE">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Staff survey eliciting feedback on use, effectiveness of record</w:t>
      </w:r>
      <w:r w:rsidR="00C254B8" w:rsidRPr="00965614">
        <w:rPr>
          <w:rFonts w:ascii="Arial" w:hAnsi="Arial" w:cs="Arial"/>
          <w:i/>
          <w:sz w:val="24"/>
          <w:szCs w:val="24"/>
        </w:rPr>
        <w:t xml:space="preserve"> </w:t>
      </w:r>
      <w:r w:rsidRPr="00965614">
        <w:rPr>
          <w:rFonts w:ascii="Arial" w:hAnsi="Arial" w:cs="Arial"/>
          <w:i/>
          <w:sz w:val="24"/>
          <w:szCs w:val="24"/>
        </w:rPr>
        <w:t>keeping system/training etc</w:t>
      </w:r>
      <w:r w:rsidR="00505B5E">
        <w:rPr>
          <w:rFonts w:ascii="Arial" w:hAnsi="Arial" w:cs="Arial"/>
          <w:i/>
          <w:sz w:val="24"/>
          <w:szCs w:val="24"/>
        </w:rPr>
        <w:t>.</w:t>
      </w:r>
    </w:p>
    <w:p w14:paraId="5813D206" w14:textId="5C86B80F" w:rsidR="00464FAA" w:rsidRPr="00965614" w:rsidRDefault="00464FAA" w:rsidP="004A1BEE">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 xml:space="preserve">Percentage of correspondence registered or captured into the </w:t>
      </w:r>
      <w:r w:rsidR="00C254B8" w:rsidRPr="00965614">
        <w:rPr>
          <w:rFonts w:ascii="Arial" w:hAnsi="Arial" w:cs="Arial"/>
          <w:i/>
          <w:sz w:val="24"/>
          <w:szCs w:val="24"/>
        </w:rPr>
        <w:t>r</w:t>
      </w:r>
      <w:r w:rsidRPr="00965614">
        <w:rPr>
          <w:rFonts w:ascii="Arial" w:hAnsi="Arial" w:cs="Arial"/>
          <w:i/>
          <w:sz w:val="24"/>
          <w:szCs w:val="24"/>
        </w:rPr>
        <w:t>ecord</w:t>
      </w:r>
      <w:r w:rsidR="00C254B8" w:rsidRPr="00965614">
        <w:rPr>
          <w:rFonts w:ascii="Arial" w:hAnsi="Arial" w:cs="Arial"/>
          <w:i/>
          <w:sz w:val="24"/>
          <w:szCs w:val="24"/>
        </w:rPr>
        <w:t xml:space="preserve"> </w:t>
      </w:r>
      <w:r w:rsidRPr="00965614">
        <w:rPr>
          <w:rFonts w:ascii="Arial" w:hAnsi="Arial" w:cs="Arial"/>
          <w:i/>
          <w:sz w:val="24"/>
          <w:szCs w:val="24"/>
        </w:rPr>
        <w:t>keeping system</w:t>
      </w:r>
    </w:p>
    <w:p w14:paraId="0B6D1E8D" w14:textId="77777777" w:rsidR="004A1BEE" w:rsidRPr="00965614" w:rsidRDefault="00464FAA" w:rsidP="004A1BEE">
      <w:pPr>
        <w:pStyle w:val="ListParagraph"/>
        <w:numPr>
          <w:ilvl w:val="0"/>
          <w:numId w:val="6"/>
        </w:numPr>
        <w:spacing w:after="0"/>
        <w:ind w:left="714" w:hanging="357"/>
        <w:contextualSpacing w:val="0"/>
        <w:rPr>
          <w:rFonts w:ascii="Arial" w:hAnsi="Arial" w:cs="Arial"/>
          <w:sz w:val="24"/>
          <w:szCs w:val="24"/>
        </w:rPr>
      </w:pPr>
      <w:r w:rsidRPr="00965614">
        <w:rPr>
          <w:rFonts w:ascii="Arial" w:hAnsi="Arial" w:cs="Arial"/>
          <w:i/>
          <w:sz w:val="24"/>
          <w:szCs w:val="24"/>
        </w:rPr>
        <w:t>Percentage of accurate retrieval of information].</w:t>
      </w:r>
    </w:p>
    <w:p w14:paraId="7439D00D" w14:textId="77777777" w:rsidR="004A1BEE" w:rsidRPr="00965614" w:rsidRDefault="00464FAA" w:rsidP="004A1BEE">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w:t>
      </w:r>
    </w:p>
    <w:p w14:paraId="68EF71D7" w14:textId="07630C90" w:rsidR="00307791" w:rsidRPr="00965614" w:rsidRDefault="00464FAA" w:rsidP="00464FAA">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Performance indicators </w:t>
      </w:r>
      <w:r w:rsidRPr="00965614">
        <w:rPr>
          <w:rFonts w:ascii="Arial" w:hAnsi="Arial" w:cs="Arial"/>
          <w:i/>
          <w:sz w:val="24"/>
          <w:szCs w:val="24"/>
        </w:rPr>
        <w:t>[are being/will be]</w:t>
      </w:r>
      <w:r w:rsidRPr="00965614">
        <w:rPr>
          <w:rFonts w:ascii="Arial" w:hAnsi="Arial" w:cs="Arial"/>
          <w:sz w:val="24"/>
          <w:szCs w:val="24"/>
        </w:rPr>
        <w:t xml:space="preserve"> developed to measure the efficiency and effectiveness of the &lt;Name of </w:t>
      </w:r>
      <w:r w:rsidR="00087408" w:rsidRPr="00965614">
        <w:rPr>
          <w:rFonts w:ascii="Arial" w:hAnsi="Arial" w:cs="Arial"/>
          <w:sz w:val="24"/>
          <w:szCs w:val="24"/>
        </w:rPr>
        <w:t>Organisation</w:t>
      </w:r>
      <w:r w:rsidRPr="00965614">
        <w:rPr>
          <w:rFonts w:ascii="Arial" w:hAnsi="Arial" w:cs="Arial"/>
          <w:sz w:val="24"/>
          <w:szCs w:val="24"/>
        </w:rPr>
        <w:t>&gt;’s record</w:t>
      </w:r>
      <w:r w:rsidR="00C254B8" w:rsidRPr="00965614">
        <w:rPr>
          <w:rFonts w:ascii="Arial" w:hAnsi="Arial" w:cs="Arial"/>
          <w:sz w:val="24"/>
          <w:szCs w:val="24"/>
        </w:rPr>
        <w:t xml:space="preserve"> </w:t>
      </w:r>
      <w:r w:rsidRPr="00965614">
        <w:rPr>
          <w:rFonts w:ascii="Arial" w:hAnsi="Arial" w:cs="Arial"/>
          <w:sz w:val="24"/>
          <w:szCs w:val="24"/>
        </w:rPr>
        <w:t xml:space="preserve">keeping systems.  It is planned to have these in operation by </w:t>
      </w:r>
      <w:r w:rsidRPr="00965614">
        <w:rPr>
          <w:rFonts w:ascii="Arial" w:hAnsi="Arial" w:cs="Arial"/>
          <w:i/>
          <w:sz w:val="24"/>
          <w:szCs w:val="24"/>
        </w:rPr>
        <w:t>[Insert date]</w:t>
      </w:r>
      <w:r w:rsidRPr="00965614">
        <w:rPr>
          <w:rFonts w:ascii="Arial" w:hAnsi="Arial" w:cs="Arial"/>
          <w:sz w:val="24"/>
          <w:szCs w:val="24"/>
        </w:rPr>
        <w:t>.</w:t>
      </w:r>
    </w:p>
    <w:p w14:paraId="44EF2D55" w14:textId="77777777" w:rsidR="00307791" w:rsidRPr="00965614" w:rsidRDefault="00307791" w:rsidP="00764875">
      <w:pPr>
        <w:pStyle w:val="ListParagraph"/>
        <w:numPr>
          <w:ilvl w:val="1"/>
          <w:numId w:val="1"/>
        </w:numPr>
        <w:spacing w:before="120"/>
        <w:contextualSpacing w:val="0"/>
        <w:outlineLvl w:val="1"/>
        <w:rPr>
          <w:rFonts w:ascii="Arial" w:hAnsi="Arial" w:cs="Arial"/>
          <w:b/>
          <w:sz w:val="24"/>
          <w:szCs w:val="24"/>
        </w:rPr>
      </w:pPr>
      <w:bookmarkStart w:id="115" w:name="_Toc411928935"/>
      <w:bookmarkStart w:id="116" w:name="_Toc238125706"/>
      <w:r w:rsidRPr="00965614">
        <w:rPr>
          <w:rFonts w:ascii="Arial" w:hAnsi="Arial" w:cs="Arial"/>
          <w:b/>
          <w:sz w:val="24"/>
          <w:szCs w:val="24"/>
        </w:rPr>
        <w:t>Agency’s Evaluation</w:t>
      </w:r>
      <w:bookmarkEnd w:id="115"/>
      <w:bookmarkEnd w:id="116"/>
    </w:p>
    <w:p w14:paraId="26AAE2C2" w14:textId="74B0CEA5" w:rsidR="004A1BEE"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On the basis of </w:t>
      </w:r>
      <w:r w:rsidRPr="00965614">
        <w:rPr>
          <w:rFonts w:ascii="Arial" w:hAnsi="Arial" w:cs="Arial"/>
          <w:i/>
          <w:sz w:val="24"/>
          <w:szCs w:val="24"/>
        </w:rPr>
        <w:t>[</w:t>
      </w:r>
      <w:r w:rsidR="0018239B" w:rsidRPr="00965614">
        <w:rPr>
          <w:rFonts w:ascii="Arial" w:hAnsi="Arial" w:cs="Arial"/>
          <w:i/>
          <w:sz w:val="24"/>
          <w:szCs w:val="24"/>
        </w:rPr>
        <w:t xml:space="preserve">insert evaluation method used, e.g. </w:t>
      </w:r>
      <w:r w:rsidRPr="00965614">
        <w:rPr>
          <w:rFonts w:ascii="Arial" w:hAnsi="Arial" w:cs="Arial"/>
          <w:i/>
          <w:sz w:val="24"/>
          <w:szCs w:val="24"/>
        </w:rPr>
        <w:t>survey of staff satisfaction/response times</w:t>
      </w:r>
      <w:r w:rsidR="007F41A2" w:rsidRPr="00965614">
        <w:rPr>
          <w:rFonts w:ascii="Arial" w:hAnsi="Arial" w:cs="Arial"/>
          <w:i/>
          <w:sz w:val="24"/>
          <w:szCs w:val="24"/>
        </w:rPr>
        <w:t>/performance indicators in place</w:t>
      </w:r>
      <w:r w:rsidRPr="00965614">
        <w:rPr>
          <w:rFonts w:ascii="Arial" w:hAnsi="Arial" w:cs="Arial"/>
          <w:i/>
          <w:sz w:val="24"/>
          <w:szCs w:val="24"/>
        </w:rPr>
        <w:t>]</w:t>
      </w:r>
      <w:r w:rsidRPr="00965614">
        <w:rPr>
          <w:rFonts w:ascii="Arial" w:hAnsi="Arial" w:cs="Arial"/>
          <w:sz w:val="24"/>
          <w:szCs w:val="24"/>
        </w:rPr>
        <w:t>, the record</w:t>
      </w:r>
      <w:r w:rsidR="00C254B8" w:rsidRPr="00965614">
        <w:rPr>
          <w:rFonts w:ascii="Arial" w:hAnsi="Arial" w:cs="Arial"/>
          <w:sz w:val="24"/>
          <w:szCs w:val="24"/>
        </w:rPr>
        <w:t xml:space="preserve"> </w:t>
      </w:r>
      <w:r w:rsidRPr="00965614">
        <w:rPr>
          <w:rFonts w:ascii="Arial" w:hAnsi="Arial" w:cs="Arial"/>
          <w:sz w:val="24"/>
          <w:szCs w:val="24"/>
        </w:rPr>
        <w:t xml:space="preserve">keeping systems are assessed as being efficient and effective within the </w:t>
      </w:r>
      <w:r w:rsidR="00087408" w:rsidRPr="00965614">
        <w:rPr>
          <w:rFonts w:ascii="Arial" w:hAnsi="Arial" w:cs="Arial"/>
          <w:sz w:val="24"/>
          <w:szCs w:val="24"/>
        </w:rPr>
        <w:t>organisation</w:t>
      </w:r>
      <w:r w:rsidRPr="00965614">
        <w:rPr>
          <w:rFonts w:ascii="Arial" w:hAnsi="Arial" w:cs="Arial"/>
          <w:sz w:val="24"/>
          <w:szCs w:val="24"/>
        </w:rPr>
        <w:t xml:space="preserve">. </w:t>
      </w:r>
    </w:p>
    <w:p w14:paraId="04C9EDE5" w14:textId="77777777" w:rsidR="004A1BEE" w:rsidRPr="00965614" w:rsidRDefault="004A1BEE" w:rsidP="004A1BEE">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w:t>
      </w:r>
    </w:p>
    <w:p w14:paraId="51B80D42" w14:textId="5A944F68" w:rsidR="00307791"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There is a need for some reviews of the &lt;Name of </w:t>
      </w:r>
      <w:r w:rsidR="00087408" w:rsidRPr="00965614">
        <w:rPr>
          <w:rFonts w:ascii="Arial" w:hAnsi="Arial" w:cs="Arial"/>
          <w:sz w:val="24"/>
          <w:szCs w:val="24"/>
        </w:rPr>
        <w:t>Organisation</w:t>
      </w:r>
      <w:r w:rsidRPr="00965614">
        <w:rPr>
          <w:rFonts w:ascii="Arial" w:hAnsi="Arial" w:cs="Arial"/>
          <w:sz w:val="24"/>
          <w:szCs w:val="24"/>
        </w:rPr>
        <w:t>&gt;’s record</w:t>
      </w:r>
      <w:r w:rsidR="00C254B8" w:rsidRPr="00965614">
        <w:rPr>
          <w:rFonts w:ascii="Arial" w:hAnsi="Arial" w:cs="Arial"/>
          <w:sz w:val="24"/>
          <w:szCs w:val="24"/>
        </w:rPr>
        <w:t xml:space="preserve"> </w:t>
      </w:r>
      <w:r w:rsidRPr="00965614">
        <w:rPr>
          <w:rFonts w:ascii="Arial" w:hAnsi="Arial" w:cs="Arial"/>
          <w:sz w:val="24"/>
          <w:szCs w:val="24"/>
        </w:rPr>
        <w:t>keeping systems in the following areas</w:t>
      </w:r>
      <w:r w:rsidR="00C951DC" w:rsidRPr="00965614">
        <w:rPr>
          <w:rFonts w:ascii="Arial" w:hAnsi="Arial" w:cs="Arial"/>
          <w:sz w:val="24"/>
          <w:szCs w:val="24"/>
        </w:rPr>
        <w:t>:</w:t>
      </w:r>
      <w:r w:rsidRPr="00965614">
        <w:rPr>
          <w:rFonts w:ascii="Arial" w:hAnsi="Arial" w:cs="Arial"/>
          <w:sz w:val="24"/>
          <w:szCs w:val="24"/>
        </w:rPr>
        <w:t xml:space="preserve"> </w:t>
      </w:r>
      <w:r w:rsidRPr="00965614">
        <w:rPr>
          <w:rFonts w:ascii="Arial" w:hAnsi="Arial" w:cs="Arial"/>
          <w:i/>
          <w:sz w:val="24"/>
          <w:szCs w:val="24"/>
        </w:rPr>
        <w:t>[List areas]</w:t>
      </w:r>
      <w:r w:rsidRPr="00965614">
        <w:rPr>
          <w:rFonts w:ascii="Arial" w:hAnsi="Arial" w:cs="Arial"/>
          <w:sz w:val="24"/>
          <w:szCs w:val="24"/>
        </w:rPr>
        <w:t xml:space="preserve">.  These will be addressed by </w:t>
      </w:r>
      <w:r w:rsidRPr="00965614">
        <w:rPr>
          <w:rFonts w:ascii="Arial" w:hAnsi="Arial" w:cs="Arial"/>
          <w:i/>
          <w:sz w:val="24"/>
          <w:szCs w:val="24"/>
        </w:rPr>
        <w:t>[Insert date]</w:t>
      </w:r>
      <w:r w:rsidRPr="00965614">
        <w:rPr>
          <w:rFonts w:ascii="Arial" w:hAnsi="Arial" w:cs="Arial"/>
          <w:sz w:val="24"/>
          <w:szCs w:val="24"/>
        </w:rPr>
        <w:t>.</w:t>
      </w:r>
    </w:p>
    <w:p w14:paraId="1CE1771E" w14:textId="77777777" w:rsidR="00307791" w:rsidRPr="00965614" w:rsidRDefault="00307791" w:rsidP="00764875">
      <w:pPr>
        <w:pStyle w:val="ListParagraph"/>
        <w:numPr>
          <w:ilvl w:val="1"/>
          <w:numId w:val="1"/>
        </w:numPr>
        <w:spacing w:before="120"/>
        <w:contextualSpacing w:val="0"/>
        <w:outlineLvl w:val="1"/>
        <w:rPr>
          <w:rFonts w:ascii="Arial" w:hAnsi="Arial" w:cs="Arial"/>
          <w:b/>
          <w:sz w:val="24"/>
          <w:szCs w:val="24"/>
        </w:rPr>
      </w:pPr>
      <w:bookmarkStart w:id="117" w:name="_Toc411928936"/>
      <w:bookmarkStart w:id="118" w:name="_Toc238125707"/>
      <w:r w:rsidRPr="00965614">
        <w:rPr>
          <w:rFonts w:ascii="Arial" w:hAnsi="Arial" w:cs="Arial"/>
          <w:b/>
          <w:sz w:val="24"/>
          <w:szCs w:val="24"/>
        </w:rPr>
        <w:t>Annual report</w:t>
      </w:r>
      <w:bookmarkEnd w:id="117"/>
      <w:bookmarkEnd w:id="118"/>
    </w:p>
    <w:p w14:paraId="10A38115" w14:textId="1CE3566C" w:rsidR="004A1BEE"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An excerpt from the &lt;Name of </w:t>
      </w:r>
      <w:r w:rsidR="00087408" w:rsidRPr="00965614">
        <w:rPr>
          <w:rFonts w:ascii="Arial" w:hAnsi="Arial" w:cs="Arial"/>
          <w:sz w:val="24"/>
          <w:szCs w:val="24"/>
        </w:rPr>
        <w:t>Organisation</w:t>
      </w:r>
      <w:r w:rsidRPr="00965614">
        <w:rPr>
          <w:rFonts w:ascii="Arial" w:hAnsi="Arial" w:cs="Arial"/>
          <w:sz w:val="24"/>
          <w:szCs w:val="24"/>
        </w:rPr>
        <w:t xml:space="preserve">&gt;’s latest Annual Report is attached, demonstrating the </w:t>
      </w:r>
      <w:r w:rsidR="00087408" w:rsidRPr="00965614">
        <w:rPr>
          <w:rFonts w:ascii="Arial" w:hAnsi="Arial" w:cs="Arial"/>
          <w:sz w:val="24"/>
          <w:szCs w:val="24"/>
        </w:rPr>
        <w:t>organisation</w:t>
      </w:r>
      <w:r w:rsidRPr="00965614">
        <w:rPr>
          <w:rFonts w:ascii="Arial" w:hAnsi="Arial" w:cs="Arial"/>
          <w:sz w:val="24"/>
          <w:szCs w:val="24"/>
        </w:rPr>
        <w:t xml:space="preserve">’s compliance with the </w:t>
      </w:r>
      <w:r w:rsidRPr="00965614">
        <w:rPr>
          <w:rFonts w:ascii="Arial" w:hAnsi="Arial" w:cs="Arial"/>
          <w:i/>
          <w:sz w:val="24"/>
          <w:szCs w:val="24"/>
        </w:rPr>
        <w:t>State Records Act 2000</w:t>
      </w:r>
      <w:r w:rsidRPr="00965614">
        <w:rPr>
          <w:rFonts w:ascii="Arial" w:hAnsi="Arial" w:cs="Arial"/>
          <w:sz w:val="24"/>
          <w:szCs w:val="24"/>
        </w:rPr>
        <w:t xml:space="preserve">, its </w:t>
      </w:r>
      <w:r w:rsidR="00161D85" w:rsidRPr="00965614">
        <w:rPr>
          <w:rFonts w:ascii="Arial" w:hAnsi="Arial" w:cs="Arial"/>
          <w:sz w:val="24"/>
          <w:szCs w:val="24"/>
        </w:rPr>
        <w:t>Record Keeping Plan</w:t>
      </w:r>
      <w:r w:rsidRPr="00965614">
        <w:rPr>
          <w:rFonts w:ascii="Arial" w:hAnsi="Arial" w:cs="Arial"/>
          <w:sz w:val="24"/>
          <w:szCs w:val="24"/>
        </w:rPr>
        <w:t xml:space="preserve"> and the training provided for staff.  </w:t>
      </w:r>
    </w:p>
    <w:p w14:paraId="6B9BCB88" w14:textId="77777777" w:rsidR="00307791"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Please refer to Attachment </w:t>
      </w:r>
      <w:r w:rsidR="00E2445D" w:rsidRPr="00965614">
        <w:rPr>
          <w:rFonts w:ascii="Arial" w:hAnsi="Arial" w:cs="Arial"/>
          <w:sz w:val="24"/>
          <w:szCs w:val="24"/>
        </w:rPr>
        <w:t>10</w:t>
      </w:r>
      <w:r w:rsidRPr="00965614">
        <w:rPr>
          <w:rFonts w:ascii="Arial" w:hAnsi="Arial" w:cs="Arial"/>
          <w:sz w:val="24"/>
          <w:szCs w:val="24"/>
        </w:rPr>
        <w:t>.</w:t>
      </w:r>
    </w:p>
    <w:p w14:paraId="52DC167E" w14:textId="77777777" w:rsidR="00307791" w:rsidRPr="00965614" w:rsidRDefault="00307791" w:rsidP="00764875">
      <w:pPr>
        <w:pStyle w:val="ListParagraph"/>
        <w:numPr>
          <w:ilvl w:val="1"/>
          <w:numId w:val="1"/>
        </w:numPr>
        <w:spacing w:before="120"/>
        <w:contextualSpacing w:val="0"/>
        <w:outlineLvl w:val="1"/>
        <w:rPr>
          <w:rFonts w:ascii="Arial" w:hAnsi="Arial" w:cs="Arial"/>
          <w:b/>
          <w:sz w:val="24"/>
          <w:szCs w:val="24"/>
        </w:rPr>
      </w:pPr>
      <w:bookmarkStart w:id="119" w:name="_Toc411928937"/>
      <w:bookmarkStart w:id="120" w:name="_Toc238125708"/>
      <w:r w:rsidRPr="00965614">
        <w:rPr>
          <w:rFonts w:ascii="Arial" w:hAnsi="Arial" w:cs="Arial"/>
          <w:b/>
          <w:sz w:val="24"/>
          <w:szCs w:val="24"/>
        </w:rPr>
        <w:lastRenderedPageBreak/>
        <w:t>Identified Areas for Improvement</w:t>
      </w:r>
      <w:bookmarkEnd w:id="119"/>
      <w:bookmarkEnd w:id="120"/>
    </w:p>
    <w:p w14:paraId="6057C3CD" w14:textId="49C7A496" w:rsidR="00307791" w:rsidRPr="00965614" w:rsidRDefault="004A1BEE" w:rsidP="004A1BEE">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[Where the staff training/induction programs/performance indicators/evaluation of record</w:t>
      </w:r>
      <w:r w:rsidR="00141E21" w:rsidRPr="00965614">
        <w:rPr>
          <w:rFonts w:ascii="Arial" w:hAnsi="Arial" w:cs="Arial"/>
          <w:i/>
          <w:sz w:val="24"/>
          <w:szCs w:val="24"/>
        </w:rPr>
        <w:t xml:space="preserve"> </w:t>
      </w:r>
      <w:r w:rsidRPr="00965614">
        <w:rPr>
          <w:rFonts w:ascii="Arial" w:hAnsi="Arial" w:cs="Arial"/>
          <w:i/>
          <w:sz w:val="24"/>
          <w:szCs w:val="24"/>
        </w:rPr>
        <w:t xml:space="preserve">keeping systems/annual reporting has been shown to be inadequate and the </w:t>
      </w:r>
      <w:r w:rsidR="00966980" w:rsidRPr="00965614">
        <w:rPr>
          <w:rFonts w:ascii="Arial" w:hAnsi="Arial" w:cs="Arial"/>
          <w:i/>
          <w:sz w:val="24"/>
          <w:szCs w:val="24"/>
        </w:rPr>
        <w:t>organisation</w:t>
      </w:r>
      <w:r w:rsidRPr="00965614">
        <w:rPr>
          <w:rFonts w:ascii="Arial" w:hAnsi="Arial" w:cs="Arial"/>
          <w:i/>
          <w:sz w:val="24"/>
          <w:szCs w:val="24"/>
        </w:rPr>
        <w:t xml:space="preserve"> has identified areas where improvement is needed, these should be described along with the strategies for undertaking improvements and the proposed timeline for completion.]</w:t>
      </w:r>
    </w:p>
    <w:p w14:paraId="21FF7C1F" w14:textId="77777777" w:rsidR="00307791" w:rsidRPr="00965614" w:rsidRDefault="00307791" w:rsidP="00307791">
      <w:pPr>
        <w:pStyle w:val="ListParagraph"/>
        <w:spacing w:before="120" w:after="120"/>
        <w:rPr>
          <w:rFonts w:ascii="Arial" w:hAnsi="Arial" w:cs="Arial"/>
          <w:sz w:val="24"/>
          <w:szCs w:val="24"/>
        </w:rPr>
      </w:pPr>
    </w:p>
    <w:p w14:paraId="61497346" w14:textId="77777777" w:rsidR="004A1BEE" w:rsidRPr="00965614" w:rsidRDefault="004A1BEE">
      <w:pPr>
        <w:rPr>
          <w:rFonts w:ascii="Arial" w:hAnsi="Arial" w:cs="Arial"/>
          <w:b/>
          <w:sz w:val="28"/>
          <w:szCs w:val="28"/>
        </w:rPr>
      </w:pPr>
      <w:r w:rsidRPr="00965614">
        <w:rPr>
          <w:rFonts w:ascii="Arial" w:hAnsi="Arial" w:cs="Arial"/>
          <w:b/>
          <w:sz w:val="28"/>
          <w:szCs w:val="28"/>
        </w:rPr>
        <w:br w:type="page"/>
      </w:r>
    </w:p>
    <w:p w14:paraId="59D81F3E" w14:textId="77777777" w:rsidR="00307791" w:rsidRPr="00965614" w:rsidRDefault="00307791" w:rsidP="00562F45">
      <w:pPr>
        <w:pStyle w:val="ListParagraph"/>
        <w:numPr>
          <w:ilvl w:val="0"/>
          <w:numId w:val="1"/>
        </w:numPr>
        <w:spacing w:before="120" w:after="120"/>
        <w:outlineLvl w:val="0"/>
        <w:rPr>
          <w:rFonts w:ascii="Arial" w:hAnsi="Arial" w:cs="Arial"/>
          <w:b/>
          <w:sz w:val="28"/>
          <w:szCs w:val="28"/>
        </w:rPr>
      </w:pPr>
      <w:bookmarkStart w:id="121" w:name="_Toc411928938"/>
      <w:bookmarkStart w:id="122" w:name="_Toc238125709"/>
      <w:r w:rsidRPr="00965614">
        <w:rPr>
          <w:rFonts w:ascii="Arial" w:hAnsi="Arial" w:cs="Arial"/>
          <w:b/>
          <w:sz w:val="28"/>
          <w:szCs w:val="28"/>
        </w:rPr>
        <w:lastRenderedPageBreak/>
        <w:t>SRC Standard 6: Outsourced Functions</w:t>
      </w:r>
      <w:bookmarkEnd w:id="121"/>
      <w:bookmarkEnd w:id="122"/>
    </w:p>
    <w:p w14:paraId="53336D0E" w14:textId="77777777" w:rsidR="00307791" w:rsidRPr="00965614" w:rsidRDefault="007E111B" w:rsidP="00F80342">
      <w:pPr>
        <w:pStyle w:val="ListParagraph"/>
        <w:spacing w:before="120" w:after="120"/>
        <w:ind w:left="0"/>
        <w:rPr>
          <w:rFonts w:ascii="Arial" w:hAnsi="Arial" w:cs="Arial"/>
          <w:sz w:val="24"/>
          <w:szCs w:val="24"/>
        </w:rPr>
      </w:pPr>
      <w:r>
        <w:rPr>
          <w:rFonts w:ascii="Arial" w:hAnsi="Arial" w:cs="Arial"/>
          <w:sz w:val="28"/>
        </w:rPr>
        <w:pict w14:anchorId="5BA27B36">
          <v:shape id="_x0000_i1032" type="#_x0000_t75" style="width:450pt;height:7.5pt" o:hrpct="0" o:hralign="center" o:hr="t">
            <v:imagedata r:id="rId20" o:title="bd15155_"/>
          </v:shape>
        </w:pict>
      </w:r>
    </w:p>
    <w:p w14:paraId="76EBA2A0" w14:textId="0C47714B" w:rsidR="004A1BEE" w:rsidRPr="00965614" w:rsidRDefault="004A1BEE" w:rsidP="004A1BEE">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The purpose of this Standard, established under Section 61(1)(b) of the State Records Act 2000, is to define principles and standards governing contracts or arrangements entered into by State </w:t>
      </w:r>
      <w:r w:rsidR="00087408" w:rsidRPr="00965614">
        <w:rPr>
          <w:rFonts w:ascii="Arial" w:hAnsi="Arial" w:cs="Arial"/>
          <w:i/>
          <w:sz w:val="24"/>
          <w:szCs w:val="24"/>
        </w:rPr>
        <w:t>organisation</w:t>
      </w:r>
      <w:r w:rsidRPr="00965614">
        <w:rPr>
          <w:rFonts w:ascii="Arial" w:hAnsi="Arial" w:cs="Arial"/>
          <w:i/>
          <w:sz w:val="24"/>
          <w:szCs w:val="24"/>
        </w:rPr>
        <w:t xml:space="preserve">s with persons to perform any aspect of record keeping for the </w:t>
      </w:r>
      <w:r w:rsidR="00087408" w:rsidRPr="00965614">
        <w:rPr>
          <w:rFonts w:ascii="Arial" w:hAnsi="Arial" w:cs="Arial"/>
          <w:i/>
          <w:sz w:val="24"/>
          <w:szCs w:val="24"/>
        </w:rPr>
        <w:t>organisation</w:t>
      </w:r>
      <w:r w:rsidRPr="00965614">
        <w:rPr>
          <w:rFonts w:ascii="Arial" w:hAnsi="Arial" w:cs="Arial"/>
          <w:i/>
          <w:sz w:val="24"/>
          <w:szCs w:val="24"/>
        </w:rPr>
        <w:t xml:space="preserve">. </w:t>
      </w:r>
    </w:p>
    <w:p w14:paraId="48CACD95" w14:textId="63AAC762" w:rsidR="004A1BEE" w:rsidRPr="00965614" w:rsidRDefault="004A1BEE" w:rsidP="004A1BEE">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State </w:t>
      </w:r>
      <w:r w:rsidR="00087408" w:rsidRPr="00965614">
        <w:rPr>
          <w:rFonts w:ascii="Arial" w:hAnsi="Arial" w:cs="Arial"/>
          <w:i/>
          <w:sz w:val="24"/>
          <w:szCs w:val="24"/>
        </w:rPr>
        <w:t>organisation</w:t>
      </w:r>
      <w:r w:rsidRPr="00965614">
        <w:rPr>
          <w:rFonts w:ascii="Arial" w:hAnsi="Arial" w:cs="Arial"/>
          <w:i/>
          <w:sz w:val="24"/>
          <w:szCs w:val="24"/>
        </w:rPr>
        <w:t xml:space="preserve">s may enter into contracts or other arrangements whereby an individual or an </w:t>
      </w:r>
      <w:r w:rsidR="00087408" w:rsidRPr="00965614">
        <w:rPr>
          <w:rFonts w:ascii="Arial" w:hAnsi="Arial" w:cs="Arial"/>
          <w:i/>
          <w:sz w:val="24"/>
          <w:szCs w:val="24"/>
        </w:rPr>
        <w:t>organisation</w:t>
      </w:r>
      <w:r w:rsidRPr="00965614">
        <w:rPr>
          <w:rFonts w:ascii="Arial" w:hAnsi="Arial" w:cs="Arial"/>
          <w:i/>
          <w:sz w:val="24"/>
          <w:szCs w:val="24"/>
        </w:rPr>
        <w:t xml:space="preserve"> is to perform a function or service for the State </w:t>
      </w:r>
      <w:r w:rsidR="00087408" w:rsidRPr="00965614">
        <w:rPr>
          <w:rFonts w:ascii="Arial" w:hAnsi="Arial" w:cs="Arial"/>
          <w:i/>
          <w:sz w:val="24"/>
          <w:szCs w:val="24"/>
        </w:rPr>
        <w:t>organisation</w:t>
      </w:r>
      <w:r w:rsidRPr="00965614">
        <w:rPr>
          <w:rFonts w:ascii="Arial" w:hAnsi="Arial" w:cs="Arial"/>
          <w:i/>
          <w:sz w:val="24"/>
          <w:szCs w:val="24"/>
        </w:rPr>
        <w:t xml:space="preserve">, or act as the State </w:t>
      </w:r>
      <w:r w:rsidR="00087408" w:rsidRPr="00965614">
        <w:rPr>
          <w:rFonts w:ascii="Arial" w:hAnsi="Arial" w:cs="Arial"/>
          <w:i/>
          <w:sz w:val="24"/>
          <w:szCs w:val="24"/>
        </w:rPr>
        <w:t>organisation</w:t>
      </w:r>
      <w:r w:rsidRPr="00965614">
        <w:rPr>
          <w:rFonts w:ascii="Arial" w:hAnsi="Arial" w:cs="Arial"/>
          <w:i/>
          <w:sz w:val="24"/>
          <w:szCs w:val="24"/>
        </w:rPr>
        <w:t xml:space="preserve">’s agent to deliver services to clients, or for the State </w:t>
      </w:r>
      <w:r w:rsidR="00087408" w:rsidRPr="00965614">
        <w:rPr>
          <w:rFonts w:ascii="Arial" w:hAnsi="Arial" w:cs="Arial"/>
          <w:i/>
          <w:sz w:val="24"/>
          <w:szCs w:val="24"/>
        </w:rPr>
        <w:t>organisation</w:t>
      </w:r>
      <w:r w:rsidRPr="00965614">
        <w:rPr>
          <w:rFonts w:ascii="Arial" w:hAnsi="Arial" w:cs="Arial"/>
          <w:i/>
          <w:sz w:val="24"/>
          <w:szCs w:val="24"/>
        </w:rPr>
        <w:t xml:space="preserve">’s own use.  The general term ‘outsourcing’ is used for such arrangements. </w:t>
      </w:r>
    </w:p>
    <w:p w14:paraId="273DB7E7" w14:textId="5C8F2107" w:rsidR="00F80342" w:rsidRPr="00965614" w:rsidRDefault="004A1BEE" w:rsidP="004A1BEE">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 xml:space="preserve">Contractual arrangements should provide that the contractor create and maintain records that meet the State </w:t>
      </w:r>
      <w:r w:rsidR="00087408" w:rsidRPr="00965614">
        <w:rPr>
          <w:rFonts w:ascii="Arial" w:hAnsi="Arial" w:cs="Arial"/>
          <w:i/>
          <w:sz w:val="24"/>
          <w:szCs w:val="24"/>
        </w:rPr>
        <w:t>organisation</w:t>
      </w:r>
      <w:r w:rsidRPr="00965614">
        <w:rPr>
          <w:rFonts w:ascii="Arial" w:hAnsi="Arial" w:cs="Arial"/>
          <w:i/>
          <w:sz w:val="24"/>
          <w:szCs w:val="24"/>
        </w:rPr>
        <w:t>’s legislative, business and accountability requirements.</w:t>
      </w:r>
    </w:p>
    <w:p w14:paraId="05C4EC8B" w14:textId="77777777" w:rsidR="00307791" w:rsidRPr="00965614" w:rsidRDefault="00307791" w:rsidP="00764875">
      <w:pPr>
        <w:pStyle w:val="ListParagraph"/>
        <w:numPr>
          <w:ilvl w:val="1"/>
          <w:numId w:val="1"/>
        </w:numPr>
        <w:spacing w:before="120"/>
        <w:contextualSpacing w:val="0"/>
        <w:outlineLvl w:val="1"/>
        <w:rPr>
          <w:rFonts w:ascii="Arial" w:hAnsi="Arial" w:cs="Arial"/>
          <w:b/>
          <w:sz w:val="24"/>
          <w:szCs w:val="24"/>
        </w:rPr>
      </w:pPr>
      <w:bookmarkStart w:id="123" w:name="_Toc411928939"/>
      <w:bookmarkStart w:id="124" w:name="_Toc238125710"/>
      <w:r w:rsidRPr="00965614">
        <w:rPr>
          <w:rFonts w:ascii="Arial" w:hAnsi="Arial" w:cs="Arial"/>
          <w:b/>
          <w:sz w:val="24"/>
          <w:szCs w:val="24"/>
        </w:rPr>
        <w:t>Outsourced Functions identified</w:t>
      </w:r>
      <w:bookmarkEnd w:id="123"/>
      <w:bookmarkEnd w:id="124"/>
    </w:p>
    <w:p w14:paraId="6EB338E1" w14:textId="77FE21C5" w:rsidR="004A1BEE"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&gt; outsources the following functions:</w:t>
      </w:r>
    </w:p>
    <w:p w14:paraId="6C9A0C44" w14:textId="77777777" w:rsidR="004A1BEE" w:rsidRPr="00965614" w:rsidRDefault="004A1BEE" w:rsidP="004A1BEE">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[List of functions outsourced].</w:t>
      </w:r>
    </w:p>
    <w:p w14:paraId="6CD588B5" w14:textId="77777777" w:rsidR="004A1BEE" w:rsidRPr="00965614" w:rsidRDefault="004A1BEE" w:rsidP="004A1BEE">
      <w:pPr>
        <w:pStyle w:val="ListParagraph"/>
        <w:spacing w:before="120" w:after="120"/>
        <w:ind w:left="0"/>
        <w:contextualSpacing w:val="0"/>
        <w:jc w:val="center"/>
        <w:rPr>
          <w:rFonts w:ascii="Arial" w:hAnsi="Arial" w:cs="Arial"/>
          <w:i/>
          <w:sz w:val="24"/>
          <w:szCs w:val="24"/>
        </w:rPr>
      </w:pPr>
      <w:r w:rsidRPr="00965614">
        <w:rPr>
          <w:rFonts w:ascii="Arial" w:hAnsi="Arial" w:cs="Arial"/>
          <w:i/>
          <w:sz w:val="24"/>
          <w:szCs w:val="24"/>
        </w:rPr>
        <w:t>OR</w:t>
      </w:r>
    </w:p>
    <w:p w14:paraId="56EA7945" w14:textId="77777777" w:rsidR="00307791"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Please refer to 1.5 above.</w:t>
      </w:r>
    </w:p>
    <w:p w14:paraId="7C3B2D18" w14:textId="28C1B44C" w:rsidR="00307791" w:rsidRPr="00965614" w:rsidRDefault="00307791" w:rsidP="00764875">
      <w:pPr>
        <w:pStyle w:val="ListParagraph"/>
        <w:numPr>
          <w:ilvl w:val="1"/>
          <w:numId w:val="1"/>
        </w:numPr>
        <w:spacing w:before="120"/>
        <w:contextualSpacing w:val="0"/>
        <w:outlineLvl w:val="1"/>
        <w:rPr>
          <w:rFonts w:ascii="Arial" w:hAnsi="Arial" w:cs="Arial"/>
          <w:b/>
          <w:sz w:val="24"/>
          <w:szCs w:val="24"/>
        </w:rPr>
      </w:pPr>
      <w:bookmarkStart w:id="125" w:name="_Toc411928940"/>
      <w:bookmarkStart w:id="126" w:name="_Toc238125711"/>
      <w:r w:rsidRPr="00965614">
        <w:rPr>
          <w:rFonts w:ascii="Arial" w:hAnsi="Arial" w:cs="Arial"/>
          <w:b/>
          <w:sz w:val="24"/>
          <w:szCs w:val="24"/>
        </w:rPr>
        <w:t>Record</w:t>
      </w:r>
      <w:r w:rsidR="00141E21" w:rsidRPr="00965614">
        <w:rPr>
          <w:rFonts w:ascii="Arial" w:hAnsi="Arial" w:cs="Arial"/>
          <w:b/>
          <w:sz w:val="24"/>
          <w:szCs w:val="24"/>
        </w:rPr>
        <w:t xml:space="preserve"> </w:t>
      </w:r>
      <w:r w:rsidRPr="00965614">
        <w:rPr>
          <w:rFonts w:ascii="Arial" w:hAnsi="Arial" w:cs="Arial"/>
          <w:b/>
          <w:sz w:val="24"/>
          <w:szCs w:val="24"/>
        </w:rPr>
        <w:t>keeping Issues Included in Contracts</w:t>
      </w:r>
      <w:bookmarkEnd w:id="125"/>
      <w:bookmarkEnd w:id="126"/>
    </w:p>
    <w:p w14:paraId="053DFA8B" w14:textId="632952A9" w:rsidR="00307791"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Please refer to Attachment </w:t>
      </w:r>
      <w:r w:rsidR="0018239B" w:rsidRPr="00965614">
        <w:rPr>
          <w:rFonts w:ascii="Arial" w:hAnsi="Arial" w:cs="Arial"/>
          <w:sz w:val="24"/>
          <w:szCs w:val="24"/>
        </w:rPr>
        <w:t>1</w:t>
      </w:r>
      <w:r w:rsidR="00E2445D" w:rsidRPr="00965614">
        <w:rPr>
          <w:rFonts w:ascii="Arial" w:hAnsi="Arial" w:cs="Arial"/>
          <w:sz w:val="24"/>
          <w:szCs w:val="24"/>
        </w:rPr>
        <w:t>1</w:t>
      </w:r>
      <w:r w:rsidRPr="00965614">
        <w:rPr>
          <w:rFonts w:ascii="Arial" w:hAnsi="Arial" w:cs="Arial"/>
          <w:sz w:val="24"/>
          <w:szCs w:val="24"/>
        </w:rPr>
        <w:t xml:space="preserve"> for excerpts of clauses addressing record</w:t>
      </w:r>
      <w:r w:rsidR="00141E21" w:rsidRPr="00965614">
        <w:rPr>
          <w:rFonts w:ascii="Arial" w:hAnsi="Arial" w:cs="Arial"/>
          <w:sz w:val="24"/>
          <w:szCs w:val="24"/>
        </w:rPr>
        <w:t xml:space="preserve"> </w:t>
      </w:r>
      <w:r w:rsidRPr="00965614">
        <w:rPr>
          <w:rFonts w:ascii="Arial" w:hAnsi="Arial" w:cs="Arial"/>
          <w:sz w:val="24"/>
          <w:szCs w:val="24"/>
        </w:rPr>
        <w:t>keeping issues in contracts for outsourced functions.</w:t>
      </w:r>
    </w:p>
    <w:p w14:paraId="35C14DAF" w14:textId="77777777" w:rsidR="00307791" w:rsidRPr="00965614" w:rsidRDefault="00307791" w:rsidP="0095154B">
      <w:pPr>
        <w:pStyle w:val="ListParagraph"/>
        <w:numPr>
          <w:ilvl w:val="2"/>
          <w:numId w:val="1"/>
        </w:numPr>
        <w:spacing w:before="120"/>
        <w:contextualSpacing w:val="0"/>
        <w:outlineLvl w:val="1"/>
        <w:rPr>
          <w:rFonts w:ascii="Arial" w:hAnsi="Arial" w:cs="Arial"/>
          <w:b/>
          <w:sz w:val="24"/>
          <w:szCs w:val="24"/>
        </w:rPr>
      </w:pPr>
      <w:bookmarkStart w:id="127" w:name="_Toc411928941"/>
      <w:bookmarkStart w:id="128" w:name="_Toc238125712"/>
      <w:r w:rsidRPr="00965614">
        <w:rPr>
          <w:rFonts w:ascii="Arial" w:hAnsi="Arial" w:cs="Arial"/>
          <w:b/>
          <w:sz w:val="24"/>
          <w:szCs w:val="24"/>
        </w:rPr>
        <w:t>Planning</w:t>
      </w:r>
      <w:bookmarkEnd w:id="127"/>
      <w:bookmarkEnd w:id="128"/>
    </w:p>
    <w:p w14:paraId="53CE0C56" w14:textId="3934BFDF" w:rsidR="004A1BEE"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includes the creation and management of proper and adequate records of the performance of the outsourced functions detailed above, in the planning process for the outsourced functions. </w:t>
      </w:r>
    </w:p>
    <w:p w14:paraId="22BC3050" w14:textId="77777777" w:rsidR="00307791" w:rsidRPr="00965614" w:rsidRDefault="004A1BEE" w:rsidP="004A1BEE">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[Include further details about the planning process as appropriate].</w:t>
      </w:r>
    </w:p>
    <w:p w14:paraId="28962436" w14:textId="77777777" w:rsidR="00307791" w:rsidRPr="00965614" w:rsidRDefault="00307791" w:rsidP="0095154B">
      <w:pPr>
        <w:pStyle w:val="ListParagraph"/>
        <w:numPr>
          <w:ilvl w:val="2"/>
          <w:numId w:val="1"/>
        </w:numPr>
        <w:spacing w:before="120"/>
        <w:contextualSpacing w:val="0"/>
        <w:outlineLvl w:val="1"/>
        <w:rPr>
          <w:rFonts w:ascii="Arial" w:hAnsi="Arial" w:cs="Arial"/>
          <w:b/>
          <w:sz w:val="24"/>
          <w:szCs w:val="24"/>
        </w:rPr>
      </w:pPr>
      <w:bookmarkStart w:id="129" w:name="_Toc411928942"/>
      <w:bookmarkStart w:id="130" w:name="_Toc238125713"/>
      <w:r w:rsidRPr="00965614">
        <w:rPr>
          <w:rFonts w:ascii="Arial" w:hAnsi="Arial" w:cs="Arial"/>
          <w:b/>
          <w:sz w:val="24"/>
          <w:szCs w:val="24"/>
        </w:rPr>
        <w:t>Ownership</w:t>
      </w:r>
      <w:bookmarkEnd w:id="129"/>
      <w:bookmarkEnd w:id="130"/>
    </w:p>
    <w:p w14:paraId="22F7F978" w14:textId="349B3237" w:rsidR="004A1BEE"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w:t>
      </w:r>
      <w:r w:rsidR="0018239B" w:rsidRPr="00965614">
        <w:rPr>
          <w:rFonts w:ascii="Arial" w:hAnsi="Arial" w:cs="Arial"/>
          <w:i/>
          <w:sz w:val="24"/>
          <w:szCs w:val="24"/>
        </w:rPr>
        <w:t>has ensured/</w:t>
      </w:r>
      <w:r w:rsidRPr="00965614">
        <w:rPr>
          <w:rFonts w:ascii="Arial" w:hAnsi="Arial" w:cs="Arial"/>
          <w:i/>
          <w:sz w:val="24"/>
          <w:szCs w:val="24"/>
        </w:rPr>
        <w:t>will ensure</w:t>
      </w:r>
      <w:r w:rsidRPr="00965614">
        <w:rPr>
          <w:rFonts w:ascii="Arial" w:hAnsi="Arial" w:cs="Arial"/>
          <w:sz w:val="24"/>
          <w:szCs w:val="24"/>
        </w:rPr>
        <w:t xml:space="preserve"> </w:t>
      </w:r>
      <w:r w:rsidRPr="00965614">
        <w:rPr>
          <w:rFonts w:ascii="Arial" w:hAnsi="Arial" w:cs="Arial"/>
          <w:i/>
          <w:sz w:val="24"/>
          <w:szCs w:val="24"/>
        </w:rPr>
        <w:t>[delete as appropriate]</w:t>
      </w:r>
      <w:r w:rsidRPr="00965614">
        <w:rPr>
          <w:rFonts w:ascii="Arial" w:hAnsi="Arial" w:cs="Arial"/>
          <w:sz w:val="24"/>
          <w:szCs w:val="24"/>
        </w:rPr>
        <w:t xml:space="preserve"> that the ownership of State records is addressed and resolved during outsourcing exercises.  Where possible this will be included in the signed contract/agreement. </w:t>
      </w:r>
    </w:p>
    <w:p w14:paraId="1E2A3FDF" w14:textId="77777777" w:rsidR="00307791" w:rsidRPr="00965614" w:rsidRDefault="004A1BEE" w:rsidP="004A1BEE">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[Include further details about the issue of ownership as appropriate].</w:t>
      </w:r>
    </w:p>
    <w:p w14:paraId="55E1083B" w14:textId="77777777" w:rsidR="00307791" w:rsidRPr="00965614" w:rsidRDefault="00307791" w:rsidP="0095154B">
      <w:pPr>
        <w:pStyle w:val="ListParagraph"/>
        <w:numPr>
          <w:ilvl w:val="2"/>
          <w:numId w:val="1"/>
        </w:numPr>
        <w:spacing w:before="120"/>
        <w:contextualSpacing w:val="0"/>
        <w:outlineLvl w:val="1"/>
        <w:rPr>
          <w:rFonts w:ascii="Arial" w:hAnsi="Arial" w:cs="Arial"/>
          <w:b/>
          <w:sz w:val="24"/>
          <w:szCs w:val="24"/>
        </w:rPr>
      </w:pPr>
      <w:bookmarkStart w:id="131" w:name="_Toc411928943"/>
      <w:bookmarkStart w:id="132" w:name="_Toc238125714"/>
      <w:r w:rsidRPr="00965614">
        <w:rPr>
          <w:rFonts w:ascii="Arial" w:hAnsi="Arial" w:cs="Arial"/>
          <w:b/>
          <w:sz w:val="24"/>
          <w:szCs w:val="24"/>
        </w:rPr>
        <w:t>Control</w:t>
      </w:r>
      <w:bookmarkEnd w:id="131"/>
      <w:bookmarkEnd w:id="132"/>
    </w:p>
    <w:p w14:paraId="35059E72" w14:textId="4A538B12" w:rsidR="004A1BEE" w:rsidRPr="00965614" w:rsidRDefault="004A1BEE" w:rsidP="004A1BEE">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&lt;Name of </w:t>
      </w:r>
      <w:r w:rsidR="00087408" w:rsidRPr="00965614">
        <w:rPr>
          <w:rFonts w:ascii="Arial" w:hAnsi="Arial" w:cs="Arial"/>
          <w:sz w:val="24"/>
          <w:szCs w:val="24"/>
        </w:rPr>
        <w:t>Organisation</w:t>
      </w:r>
      <w:r w:rsidRPr="00965614">
        <w:rPr>
          <w:rFonts w:ascii="Arial" w:hAnsi="Arial" w:cs="Arial"/>
          <w:sz w:val="24"/>
          <w:szCs w:val="24"/>
        </w:rPr>
        <w:t xml:space="preserve">&gt; </w:t>
      </w:r>
      <w:r w:rsidRPr="00965614">
        <w:rPr>
          <w:rFonts w:ascii="Arial" w:hAnsi="Arial" w:cs="Arial"/>
          <w:i/>
          <w:sz w:val="24"/>
          <w:szCs w:val="24"/>
        </w:rPr>
        <w:t>has ensured/will ensure [delete as appropriate]</w:t>
      </w:r>
      <w:r w:rsidRPr="00965614">
        <w:rPr>
          <w:rFonts w:ascii="Arial" w:hAnsi="Arial" w:cs="Arial"/>
          <w:sz w:val="24"/>
          <w:szCs w:val="24"/>
        </w:rPr>
        <w:t xml:space="preserve"> that the contractor creates and controls records in </w:t>
      </w:r>
      <w:r w:rsidR="00537120" w:rsidRPr="00965614">
        <w:rPr>
          <w:rFonts w:ascii="Arial" w:hAnsi="Arial" w:cs="Arial"/>
          <w:sz w:val="24"/>
          <w:szCs w:val="24"/>
        </w:rPr>
        <w:t xml:space="preserve">digital </w:t>
      </w:r>
      <w:r w:rsidRPr="00965614">
        <w:rPr>
          <w:rFonts w:ascii="Arial" w:hAnsi="Arial" w:cs="Arial"/>
          <w:sz w:val="24"/>
          <w:szCs w:val="24"/>
        </w:rPr>
        <w:t>or hard copy format, in accordance with record</w:t>
      </w:r>
      <w:r w:rsidR="00141E21" w:rsidRPr="00965614">
        <w:rPr>
          <w:rFonts w:ascii="Arial" w:hAnsi="Arial" w:cs="Arial"/>
          <w:sz w:val="24"/>
          <w:szCs w:val="24"/>
        </w:rPr>
        <w:t xml:space="preserve"> </w:t>
      </w:r>
      <w:r w:rsidRPr="00965614">
        <w:rPr>
          <w:rFonts w:ascii="Arial" w:hAnsi="Arial" w:cs="Arial"/>
          <w:sz w:val="24"/>
          <w:szCs w:val="24"/>
        </w:rPr>
        <w:t xml:space="preserve">keeping standards, policies, procedures and guidelines stipulated by the &lt;Name of </w:t>
      </w:r>
      <w:r w:rsidR="00087408" w:rsidRPr="00965614">
        <w:rPr>
          <w:rFonts w:ascii="Arial" w:hAnsi="Arial" w:cs="Arial"/>
          <w:sz w:val="24"/>
          <w:szCs w:val="24"/>
        </w:rPr>
        <w:t>Organisation</w:t>
      </w:r>
      <w:r w:rsidRPr="00965614">
        <w:rPr>
          <w:rFonts w:ascii="Arial" w:hAnsi="Arial" w:cs="Arial"/>
          <w:sz w:val="24"/>
          <w:szCs w:val="24"/>
        </w:rPr>
        <w:t xml:space="preserve">&gt;. </w:t>
      </w:r>
    </w:p>
    <w:p w14:paraId="339C3B2E" w14:textId="77777777" w:rsidR="00307791" w:rsidRPr="00965614" w:rsidRDefault="004A1BEE" w:rsidP="004A1BEE">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lastRenderedPageBreak/>
        <w:t>[Include further details about the issue of control as appropriate].</w:t>
      </w:r>
    </w:p>
    <w:p w14:paraId="0B971D4B" w14:textId="77777777" w:rsidR="00307791" w:rsidRPr="00965614" w:rsidRDefault="00307791" w:rsidP="0095154B">
      <w:pPr>
        <w:pStyle w:val="ListParagraph"/>
        <w:numPr>
          <w:ilvl w:val="2"/>
          <w:numId w:val="1"/>
        </w:numPr>
        <w:spacing w:before="120"/>
        <w:contextualSpacing w:val="0"/>
        <w:outlineLvl w:val="1"/>
        <w:rPr>
          <w:rFonts w:ascii="Arial" w:hAnsi="Arial" w:cs="Arial"/>
          <w:b/>
          <w:sz w:val="24"/>
          <w:szCs w:val="24"/>
        </w:rPr>
      </w:pPr>
      <w:bookmarkStart w:id="133" w:name="_Toc411928944"/>
      <w:bookmarkStart w:id="134" w:name="_Toc238125715"/>
      <w:r w:rsidRPr="00965614">
        <w:rPr>
          <w:rFonts w:ascii="Arial" w:hAnsi="Arial" w:cs="Arial"/>
          <w:b/>
          <w:sz w:val="24"/>
          <w:szCs w:val="24"/>
        </w:rPr>
        <w:t>Disposal</w:t>
      </w:r>
      <w:bookmarkEnd w:id="133"/>
      <w:bookmarkEnd w:id="134"/>
    </w:p>
    <w:p w14:paraId="3F4B87F5" w14:textId="6001E9A3" w:rsidR="007356A7" w:rsidRPr="00965614" w:rsidRDefault="007356A7" w:rsidP="007356A7">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The disposal of all State records which are the product of or are involved in any contract/agreement with the &lt;Name of </w:t>
      </w:r>
      <w:r w:rsidR="00087408" w:rsidRPr="00965614">
        <w:rPr>
          <w:rFonts w:ascii="Arial" w:hAnsi="Arial" w:cs="Arial"/>
          <w:sz w:val="24"/>
          <w:szCs w:val="24"/>
        </w:rPr>
        <w:t>Organisation</w:t>
      </w:r>
      <w:r w:rsidRPr="00965614">
        <w:rPr>
          <w:rFonts w:ascii="Arial" w:hAnsi="Arial" w:cs="Arial"/>
          <w:sz w:val="24"/>
          <w:szCs w:val="24"/>
        </w:rPr>
        <w:t xml:space="preserve">&gt; and a contractor/agent will be disposed of in accordance with </w:t>
      </w:r>
      <w:r w:rsidR="006B7648" w:rsidRPr="00965614">
        <w:rPr>
          <w:rFonts w:ascii="Arial" w:hAnsi="Arial" w:cs="Arial"/>
          <w:iCs/>
          <w:sz w:val="24"/>
          <w:szCs w:val="24"/>
        </w:rPr>
        <w:t xml:space="preserve">the </w:t>
      </w:r>
      <w:r w:rsidR="0018239B" w:rsidRPr="00965614">
        <w:rPr>
          <w:rFonts w:ascii="Arial" w:hAnsi="Arial" w:cs="Arial"/>
          <w:i/>
          <w:sz w:val="24"/>
          <w:szCs w:val="24"/>
        </w:rPr>
        <w:t>[Insert name] Sector Disposal Authority</w:t>
      </w:r>
      <w:r w:rsidR="0018239B" w:rsidRPr="00965614">
        <w:rPr>
          <w:rFonts w:ascii="Arial" w:hAnsi="Arial" w:cs="Arial"/>
          <w:sz w:val="24"/>
          <w:szCs w:val="24"/>
        </w:rPr>
        <w:t xml:space="preserve"> </w:t>
      </w:r>
      <w:r w:rsidR="0018239B" w:rsidRPr="00965614">
        <w:rPr>
          <w:rFonts w:ascii="Arial" w:hAnsi="Arial" w:cs="Arial"/>
          <w:i/>
          <w:sz w:val="24"/>
          <w:szCs w:val="24"/>
        </w:rPr>
        <w:t>[delete as appropriate]</w:t>
      </w:r>
      <w:r w:rsidR="0018239B" w:rsidRPr="00965614">
        <w:rPr>
          <w:rFonts w:ascii="Arial" w:hAnsi="Arial" w:cs="Arial"/>
          <w:sz w:val="24"/>
          <w:szCs w:val="24"/>
        </w:rPr>
        <w:t xml:space="preserve"> </w:t>
      </w:r>
      <w:r w:rsidRPr="00965614">
        <w:rPr>
          <w:rFonts w:ascii="Arial" w:hAnsi="Arial" w:cs="Arial"/>
          <w:sz w:val="24"/>
          <w:szCs w:val="24"/>
        </w:rPr>
        <w:t xml:space="preserve">or the </w:t>
      </w:r>
      <w:r w:rsidR="00087408" w:rsidRPr="00965614">
        <w:rPr>
          <w:rFonts w:ascii="Arial" w:hAnsi="Arial" w:cs="Arial"/>
          <w:i/>
          <w:sz w:val="24"/>
          <w:szCs w:val="24"/>
        </w:rPr>
        <w:t>General Retention and Disposal Authority</w:t>
      </w:r>
      <w:r w:rsidR="0018239B" w:rsidRPr="00965614">
        <w:rPr>
          <w:rFonts w:ascii="Arial" w:hAnsi="Arial" w:cs="Arial"/>
          <w:i/>
          <w:sz w:val="24"/>
          <w:szCs w:val="24"/>
        </w:rPr>
        <w:t xml:space="preserve"> for State Government Information</w:t>
      </w:r>
      <w:r w:rsidRPr="00965614">
        <w:rPr>
          <w:rFonts w:ascii="Arial" w:hAnsi="Arial" w:cs="Arial"/>
          <w:sz w:val="24"/>
          <w:szCs w:val="24"/>
        </w:rPr>
        <w:t xml:space="preserve"> published by the SRO</w:t>
      </w:r>
      <w:r w:rsidR="006B7648" w:rsidRPr="00965614">
        <w:rPr>
          <w:rFonts w:ascii="Arial" w:hAnsi="Arial" w:cs="Arial"/>
          <w:sz w:val="24"/>
          <w:szCs w:val="24"/>
        </w:rPr>
        <w:t xml:space="preserve">, or the </w:t>
      </w:r>
      <w:r w:rsidR="006B7648" w:rsidRPr="00965614">
        <w:rPr>
          <w:rFonts w:ascii="Arial" w:hAnsi="Arial" w:cs="Arial"/>
          <w:i/>
          <w:sz w:val="24"/>
          <w:szCs w:val="24"/>
        </w:rPr>
        <w:t>&lt;Name of Organisation&gt;’s approved Retention and Disposal Authority</w:t>
      </w:r>
      <w:r w:rsidRPr="00965614">
        <w:rPr>
          <w:rFonts w:ascii="Arial" w:hAnsi="Arial" w:cs="Arial"/>
          <w:sz w:val="24"/>
          <w:szCs w:val="24"/>
        </w:rPr>
        <w:t xml:space="preserve">. </w:t>
      </w:r>
    </w:p>
    <w:p w14:paraId="4FABA74E" w14:textId="77777777" w:rsidR="00307791" w:rsidRPr="00965614" w:rsidRDefault="007356A7" w:rsidP="007356A7">
      <w:pPr>
        <w:pStyle w:val="ListParagraph"/>
        <w:spacing w:before="120" w:after="120"/>
        <w:ind w:left="0"/>
        <w:contextualSpacing w:val="0"/>
        <w:rPr>
          <w:rFonts w:ascii="Arial" w:hAnsi="Arial" w:cs="Arial"/>
          <w:sz w:val="24"/>
          <w:szCs w:val="24"/>
        </w:rPr>
      </w:pPr>
      <w:r w:rsidRPr="00965614">
        <w:rPr>
          <w:rFonts w:ascii="Arial" w:hAnsi="Arial" w:cs="Arial"/>
          <w:sz w:val="24"/>
          <w:szCs w:val="24"/>
        </w:rPr>
        <w:t>[</w:t>
      </w:r>
      <w:r w:rsidRPr="00965614">
        <w:rPr>
          <w:rFonts w:ascii="Arial" w:hAnsi="Arial" w:cs="Arial"/>
          <w:i/>
          <w:sz w:val="24"/>
          <w:szCs w:val="24"/>
        </w:rPr>
        <w:t>Include further details about the issue of disposal as appropriate].</w:t>
      </w:r>
    </w:p>
    <w:p w14:paraId="073E4B5C" w14:textId="77777777" w:rsidR="00307791" w:rsidRPr="00965614" w:rsidRDefault="00307791" w:rsidP="0095154B">
      <w:pPr>
        <w:pStyle w:val="ListParagraph"/>
        <w:numPr>
          <w:ilvl w:val="2"/>
          <w:numId w:val="1"/>
        </w:numPr>
        <w:spacing w:before="120"/>
        <w:contextualSpacing w:val="0"/>
        <w:outlineLvl w:val="1"/>
        <w:rPr>
          <w:rFonts w:ascii="Arial" w:hAnsi="Arial" w:cs="Arial"/>
          <w:b/>
          <w:sz w:val="24"/>
          <w:szCs w:val="24"/>
        </w:rPr>
      </w:pPr>
      <w:bookmarkStart w:id="135" w:name="_Toc411928945"/>
      <w:bookmarkStart w:id="136" w:name="_Toc238125716"/>
      <w:r w:rsidRPr="00965614">
        <w:rPr>
          <w:rFonts w:ascii="Arial" w:hAnsi="Arial" w:cs="Arial"/>
          <w:b/>
          <w:sz w:val="24"/>
          <w:szCs w:val="24"/>
        </w:rPr>
        <w:t>Access</w:t>
      </w:r>
      <w:bookmarkEnd w:id="135"/>
      <w:bookmarkEnd w:id="136"/>
    </w:p>
    <w:p w14:paraId="7BDDAABC" w14:textId="2D7BFA38" w:rsidR="007356A7" w:rsidRPr="00965614" w:rsidRDefault="007356A7" w:rsidP="007356A7">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Conditions for the provision of access to any State records produced in the course of the contract/agreement have been agreed between the &lt;Name of </w:t>
      </w:r>
      <w:r w:rsidR="00087408" w:rsidRPr="00965614">
        <w:rPr>
          <w:rFonts w:ascii="Arial" w:hAnsi="Arial" w:cs="Arial"/>
          <w:sz w:val="24"/>
          <w:szCs w:val="24"/>
        </w:rPr>
        <w:t>Organisation</w:t>
      </w:r>
      <w:r w:rsidRPr="00965614">
        <w:rPr>
          <w:rFonts w:ascii="Arial" w:hAnsi="Arial" w:cs="Arial"/>
          <w:sz w:val="24"/>
          <w:szCs w:val="24"/>
        </w:rPr>
        <w:t xml:space="preserve">&gt; and the </w:t>
      </w:r>
      <w:r w:rsidRPr="00965614">
        <w:rPr>
          <w:rFonts w:ascii="Arial" w:hAnsi="Arial" w:cs="Arial"/>
          <w:i/>
          <w:sz w:val="24"/>
          <w:szCs w:val="24"/>
        </w:rPr>
        <w:t>contractor(s)/agent(s)</w:t>
      </w:r>
      <w:r w:rsidRPr="00965614">
        <w:rPr>
          <w:rFonts w:ascii="Arial" w:hAnsi="Arial" w:cs="Arial"/>
          <w:sz w:val="24"/>
          <w:szCs w:val="24"/>
        </w:rPr>
        <w:t xml:space="preserve"> </w:t>
      </w:r>
      <w:r w:rsidRPr="00965614">
        <w:rPr>
          <w:rFonts w:ascii="Arial" w:hAnsi="Arial" w:cs="Arial"/>
          <w:i/>
          <w:sz w:val="24"/>
          <w:szCs w:val="24"/>
        </w:rPr>
        <w:t>[Amend as appropriate]</w:t>
      </w:r>
      <w:r w:rsidRPr="00965614">
        <w:rPr>
          <w:rFonts w:ascii="Arial" w:hAnsi="Arial" w:cs="Arial"/>
          <w:sz w:val="24"/>
          <w:szCs w:val="24"/>
        </w:rPr>
        <w:t>.</w:t>
      </w:r>
    </w:p>
    <w:p w14:paraId="01EBF5D9" w14:textId="77777777" w:rsidR="00307791" w:rsidRPr="00965614" w:rsidRDefault="007356A7" w:rsidP="007356A7">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[Include further details about the issue of access as appropriate].</w:t>
      </w:r>
    </w:p>
    <w:p w14:paraId="54432992" w14:textId="77777777" w:rsidR="00307791" w:rsidRPr="00965614" w:rsidRDefault="00307791" w:rsidP="0095154B">
      <w:pPr>
        <w:pStyle w:val="ListParagraph"/>
        <w:numPr>
          <w:ilvl w:val="2"/>
          <w:numId w:val="1"/>
        </w:numPr>
        <w:spacing w:before="120"/>
        <w:contextualSpacing w:val="0"/>
        <w:outlineLvl w:val="1"/>
        <w:rPr>
          <w:rFonts w:ascii="Arial" w:hAnsi="Arial" w:cs="Arial"/>
          <w:b/>
          <w:sz w:val="24"/>
          <w:szCs w:val="24"/>
        </w:rPr>
      </w:pPr>
      <w:bookmarkStart w:id="137" w:name="_Toc411928946"/>
      <w:bookmarkStart w:id="138" w:name="_Toc238125717"/>
      <w:r w:rsidRPr="00965614">
        <w:rPr>
          <w:rFonts w:ascii="Arial" w:hAnsi="Arial" w:cs="Arial"/>
          <w:b/>
          <w:sz w:val="24"/>
          <w:szCs w:val="24"/>
        </w:rPr>
        <w:t>Custody</w:t>
      </w:r>
      <w:bookmarkEnd w:id="137"/>
      <w:bookmarkEnd w:id="138"/>
    </w:p>
    <w:p w14:paraId="2F9EB888" w14:textId="5C58F336" w:rsidR="007356A7" w:rsidRPr="00965614" w:rsidRDefault="007356A7" w:rsidP="007356A7">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Custody arrangements between the &lt;Name of </w:t>
      </w:r>
      <w:r w:rsidR="00087408" w:rsidRPr="00965614">
        <w:rPr>
          <w:rFonts w:ascii="Arial" w:hAnsi="Arial" w:cs="Arial"/>
          <w:sz w:val="24"/>
          <w:szCs w:val="24"/>
        </w:rPr>
        <w:t>Organisation</w:t>
      </w:r>
      <w:r w:rsidRPr="00965614">
        <w:rPr>
          <w:rFonts w:ascii="Arial" w:hAnsi="Arial" w:cs="Arial"/>
          <w:sz w:val="24"/>
          <w:szCs w:val="24"/>
        </w:rPr>
        <w:t xml:space="preserve">&gt; and the </w:t>
      </w:r>
      <w:r w:rsidRPr="00965614">
        <w:rPr>
          <w:rFonts w:ascii="Arial" w:hAnsi="Arial" w:cs="Arial"/>
          <w:i/>
          <w:sz w:val="24"/>
          <w:szCs w:val="24"/>
        </w:rPr>
        <w:t>contractor(s)/agent(s)</w:t>
      </w:r>
      <w:r w:rsidRPr="00965614">
        <w:rPr>
          <w:rFonts w:ascii="Arial" w:hAnsi="Arial" w:cs="Arial"/>
          <w:sz w:val="24"/>
          <w:szCs w:val="24"/>
        </w:rPr>
        <w:t xml:space="preserve"> </w:t>
      </w:r>
      <w:r w:rsidRPr="00965614">
        <w:rPr>
          <w:rFonts w:ascii="Arial" w:hAnsi="Arial" w:cs="Arial"/>
          <w:i/>
          <w:sz w:val="24"/>
          <w:szCs w:val="24"/>
        </w:rPr>
        <w:t>[Amend as appropriate]</w:t>
      </w:r>
      <w:r w:rsidRPr="00965614">
        <w:rPr>
          <w:rFonts w:ascii="Arial" w:hAnsi="Arial" w:cs="Arial"/>
          <w:sz w:val="24"/>
          <w:szCs w:val="24"/>
        </w:rPr>
        <w:t xml:space="preserve"> for State records stored on and off site by the contractor are specified in the contract/as follows:</w:t>
      </w:r>
    </w:p>
    <w:p w14:paraId="771A18DD" w14:textId="77777777" w:rsidR="00307791" w:rsidRPr="00965614" w:rsidRDefault="007356A7" w:rsidP="007356A7">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[To be completed]</w:t>
      </w:r>
      <w:r w:rsidRPr="00965614">
        <w:rPr>
          <w:rFonts w:ascii="Arial" w:hAnsi="Arial" w:cs="Arial"/>
          <w:sz w:val="24"/>
          <w:szCs w:val="24"/>
        </w:rPr>
        <w:t>.</w:t>
      </w:r>
    </w:p>
    <w:p w14:paraId="3F38BFDC" w14:textId="77777777" w:rsidR="00307791" w:rsidRPr="00965614" w:rsidRDefault="00307791" w:rsidP="00C24D4C">
      <w:pPr>
        <w:pStyle w:val="ListParagraph"/>
        <w:numPr>
          <w:ilvl w:val="2"/>
          <w:numId w:val="1"/>
        </w:numPr>
        <w:spacing w:before="120"/>
        <w:contextualSpacing w:val="0"/>
        <w:outlineLvl w:val="1"/>
        <w:rPr>
          <w:rFonts w:ascii="Arial" w:hAnsi="Arial" w:cs="Arial"/>
          <w:b/>
          <w:sz w:val="24"/>
          <w:szCs w:val="24"/>
        </w:rPr>
      </w:pPr>
      <w:bookmarkStart w:id="139" w:name="_Toc411928947"/>
      <w:bookmarkStart w:id="140" w:name="_Toc238125718"/>
      <w:r w:rsidRPr="00965614">
        <w:rPr>
          <w:rFonts w:ascii="Arial" w:hAnsi="Arial" w:cs="Arial"/>
          <w:b/>
          <w:sz w:val="24"/>
          <w:szCs w:val="24"/>
        </w:rPr>
        <w:t>Contract Completion</w:t>
      </w:r>
      <w:bookmarkEnd w:id="139"/>
      <w:bookmarkEnd w:id="140"/>
    </w:p>
    <w:p w14:paraId="7F253236" w14:textId="77777777" w:rsidR="007356A7" w:rsidRPr="00965614" w:rsidRDefault="007356A7" w:rsidP="007356A7">
      <w:pPr>
        <w:pStyle w:val="ListParagraph"/>
        <w:spacing w:before="120" w:after="120"/>
        <w:ind w:left="0"/>
        <w:contextualSpacing w:val="0"/>
        <w:rPr>
          <w:rFonts w:ascii="Arial" w:hAnsi="Arial" w:cs="Arial"/>
          <w:sz w:val="24"/>
          <w:szCs w:val="24"/>
        </w:rPr>
      </w:pPr>
      <w:r w:rsidRPr="00965614">
        <w:rPr>
          <w:rFonts w:ascii="Arial" w:hAnsi="Arial" w:cs="Arial"/>
          <w:sz w:val="24"/>
          <w:szCs w:val="24"/>
        </w:rPr>
        <w:t xml:space="preserve">All arrangements regarding record custody, ownership, disposal and transfer upon the completion of the </w:t>
      </w:r>
      <w:r w:rsidRPr="00965614">
        <w:rPr>
          <w:rFonts w:ascii="Arial" w:hAnsi="Arial" w:cs="Arial"/>
          <w:i/>
          <w:sz w:val="24"/>
          <w:szCs w:val="24"/>
        </w:rPr>
        <w:t>contract(s)/agreement(s)</w:t>
      </w:r>
      <w:r w:rsidRPr="00965614">
        <w:rPr>
          <w:rFonts w:ascii="Arial" w:hAnsi="Arial" w:cs="Arial"/>
          <w:sz w:val="24"/>
          <w:szCs w:val="24"/>
        </w:rPr>
        <w:t xml:space="preserve"> </w:t>
      </w:r>
      <w:r w:rsidR="0018239B" w:rsidRPr="00965614">
        <w:rPr>
          <w:rFonts w:ascii="Arial" w:hAnsi="Arial" w:cs="Arial"/>
          <w:i/>
          <w:sz w:val="24"/>
          <w:szCs w:val="24"/>
        </w:rPr>
        <w:t>[Amend as appropriate]</w:t>
      </w:r>
      <w:r w:rsidR="0018239B" w:rsidRPr="00965614">
        <w:rPr>
          <w:rFonts w:ascii="Arial" w:hAnsi="Arial" w:cs="Arial"/>
          <w:sz w:val="24"/>
          <w:szCs w:val="24"/>
        </w:rPr>
        <w:t xml:space="preserve"> </w:t>
      </w:r>
      <w:r w:rsidRPr="00965614">
        <w:rPr>
          <w:rFonts w:ascii="Arial" w:hAnsi="Arial" w:cs="Arial"/>
          <w:sz w:val="24"/>
          <w:szCs w:val="24"/>
        </w:rPr>
        <w:t xml:space="preserve">are specified in the </w:t>
      </w:r>
      <w:r w:rsidRPr="00965614">
        <w:rPr>
          <w:rFonts w:ascii="Arial" w:hAnsi="Arial" w:cs="Arial"/>
          <w:i/>
          <w:sz w:val="24"/>
          <w:szCs w:val="24"/>
        </w:rPr>
        <w:t xml:space="preserve">contract(s)/agreement(s) </w:t>
      </w:r>
      <w:r w:rsidRPr="00965614">
        <w:rPr>
          <w:rFonts w:ascii="Arial" w:hAnsi="Arial" w:cs="Arial"/>
          <w:sz w:val="24"/>
          <w:szCs w:val="24"/>
        </w:rPr>
        <w:t>as follows:</w:t>
      </w:r>
    </w:p>
    <w:p w14:paraId="510432E8" w14:textId="77777777" w:rsidR="00307791" w:rsidRPr="00965614" w:rsidRDefault="007356A7" w:rsidP="007356A7">
      <w:pPr>
        <w:pStyle w:val="ListParagraph"/>
        <w:numPr>
          <w:ilvl w:val="0"/>
          <w:numId w:val="6"/>
        </w:numPr>
        <w:spacing w:after="0"/>
        <w:ind w:left="714" w:hanging="357"/>
        <w:contextualSpacing w:val="0"/>
        <w:rPr>
          <w:rFonts w:ascii="Arial" w:hAnsi="Arial" w:cs="Arial"/>
          <w:i/>
          <w:sz w:val="24"/>
          <w:szCs w:val="24"/>
        </w:rPr>
      </w:pPr>
      <w:r w:rsidRPr="00965614">
        <w:rPr>
          <w:rFonts w:ascii="Arial" w:hAnsi="Arial" w:cs="Arial"/>
          <w:i/>
          <w:sz w:val="24"/>
          <w:szCs w:val="24"/>
        </w:rPr>
        <w:t>[To be completed]</w:t>
      </w:r>
      <w:r w:rsidRPr="00965614">
        <w:rPr>
          <w:rFonts w:ascii="Arial" w:hAnsi="Arial" w:cs="Arial"/>
          <w:sz w:val="24"/>
          <w:szCs w:val="24"/>
        </w:rPr>
        <w:t>.</w:t>
      </w:r>
    </w:p>
    <w:p w14:paraId="2921E0B3" w14:textId="77777777" w:rsidR="00307791" w:rsidRPr="00965614" w:rsidRDefault="00307791" w:rsidP="00764875">
      <w:pPr>
        <w:pStyle w:val="ListParagraph"/>
        <w:numPr>
          <w:ilvl w:val="1"/>
          <w:numId w:val="1"/>
        </w:numPr>
        <w:spacing w:before="120"/>
        <w:contextualSpacing w:val="0"/>
        <w:outlineLvl w:val="1"/>
        <w:rPr>
          <w:rFonts w:ascii="Arial" w:hAnsi="Arial" w:cs="Arial"/>
          <w:b/>
          <w:sz w:val="24"/>
          <w:szCs w:val="24"/>
        </w:rPr>
      </w:pPr>
      <w:bookmarkStart w:id="141" w:name="_Toc411928948"/>
      <w:bookmarkStart w:id="142" w:name="_Toc238125719"/>
      <w:r w:rsidRPr="00965614">
        <w:rPr>
          <w:rFonts w:ascii="Arial" w:hAnsi="Arial" w:cs="Arial"/>
          <w:b/>
          <w:sz w:val="24"/>
          <w:szCs w:val="24"/>
        </w:rPr>
        <w:t xml:space="preserve">Identified </w:t>
      </w:r>
      <w:r w:rsidR="002663A2" w:rsidRPr="00965614">
        <w:rPr>
          <w:rFonts w:ascii="Arial" w:hAnsi="Arial" w:cs="Arial"/>
          <w:b/>
          <w:sz w:val="24"/>
          <w:szCs w:val="24"/>
        </w:rPr>
        <w:t xml:space="preserve">Areas </w:t>
      </w:r>
      <w:r w:rsidRPr="00965614">
        <w:rPr>
          <w:rFonts w:ascii="Arial" w:hAnsi="Arial" w:cs="Arial"/>
          <w:b/>
          <w:sz w:val="24"/>
          <w:szCs w:val="24"/>
        </w:rPr>
        <w:t>for Improvement</w:t>
      </w:r>
      <w:bookmarkEnd w:id="141"/>
      <w:bookmarkEnd w:id="142"/>
    </w:p>
    <w:p w14:paraId="13B5F485" w14:textId="74AEF45A" w:rsidR="00307791" w:rsidRPr="007356A7" w:rsidRDefault="007356A7" w:rsidP="007356A7">
      <w:pPr>
        <w:pStyle w:val="ListParagraph"/>
        <w:spacing w:before="120" w:after="120"/>
        <w:ind w:left="0"/>
        <w:contextualSpacing w:val="0"/>
        <w:rPr>
          <w:rFonts w:ascii="Arial" w:hAnsi="Arial" w:cs="Arial"/>
          <w:i/>
          <w:sz w:val="24"/>
          <w:szCs w:val="24"/>
        </w:rPr>
      </w:pPr>
      <w:r w:rsidRPr="00965614">
        <w:rPr>
          <w:rFonts w:ascii="Arial" w:hAnsi="Arial" w:cs="Arial"/>
          <w:i/>
          <w:sz w:val="24"/>
          <w:szCs w:val="24"/>
        </w:rPr>
        <w:t>[Where the outsourced functions have not been identified and/or record</w:t>
      </w:r>
      <w:r w:rsidR="00141E21" w:rsidRPr="00965614">
        <w:rPr>
          <w:rFonts w:ascii="Arial" w:hAnsi="Arial" w:cs="Arial"/>
          <w:i/>
          <w:sz w:val="24"/>
          <w:szCs w:val="24"/>
        </w:rPr>
        <w:t xml:space="preserve"> </w:t>
      </w:r>
      <w:r w:rsidRPr="00965614">
        <w:rPr>
          <w:rFonts w:ascii="Arial" w:hAnsi="Arial" w:cs="Arial"/>
          <w:i/>
          <w:sz w:val="24"/>
          <w:szCs w:val="24"/>
        </w:rPr>
        <w:t>keeping issues addressed in contracts for outsourced functions has been shown to be inadequate and the agency has identified areas where improvement is needed, these should be described along with the strategies for undertaking improvements and the proposed timeline for completion.]</w:t>
      </w:r>
    </w:p>
    <w:sectPr w:rsidR="00307791" w:rsidRPr="007356A7" w:rsidSect="00041DB8">
      <w:headerReference w:type="default" r:id="rId21"/>
      <w:footerReference w:type="default" r:id="rId22"/>
      <w:pgSz w:w="11906" w:h="16838"/>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9FB5D" w14:textId="77777777" w:rsidR="007E111B" w:rsidRPr="00965614" w:rsidRDefault="007E111B" w:rsidP="009F455F">
      <w:pPr>
        <w:spacing w:after="0" w:line="240" w:lineRule="auto"/>
      </w:pPr>
      <w:r w:rsidRPr="00965614">
        <w:separator/>
      </w:r>
    </w:p>
  </w:endnote>
  <w:endnote w:type="continuationSeparator" w:id="0">
    <w:p w14:paraId="44EE8683" w14:textId="77777777" w:rsidR="007E111B" w:rsidRPr="00965614" w:rsidRDefault="007E111B" w:rsidP="009F455F">
      <w:pPr>
        <w:spacing w:after="0" w:line="240" w:lineRule="auto"/>
      </w:pPr>
      <w:r w:rsidRPr="00965614">
        <w:continuationSeparator/>
      </w:r>
    </w:p>
  </w:endnote>
  <w:endnote w:type="continuationNotice" w:id="1">
    <w:p w14:paraId="7BC88277" w14:textId="77777777" w:rsidR="007E111B" w:rsidRPr="00965614" w:rsidRDefault="007E11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1F287" w14:textId="666EE04C" w:rsidR="00BA2031" w:rsidRPr="00940E4A" w:rsidRDefault="00BA2031">
    <w:pPr>
      <w:pStyle w:val="Footer"/>
      <w:rPr>
        <w:rFonts w:ascii="Arial" w:hAnsi="Arial" w:cs="Arial"/>
        <w:sz w:val="20"/>
        <w:szCs w:val="20"/>
      </w:rPr>
    </w:pPr>
    <w:r w:rsidRPr="00940E4A">
      <w:rPr>
        <w:rFonts w:ascii="Arial" w:hAnsi="Arial" w:cs="Arial"/>
        <w:sz w:val="20"/>
        <w:szCs w:val="20"/>
      </w:rPr>
      <w:ptab w:relativeTo="margin" w:alignment="right" w:leader="none"/>
    </w:r>
    <w:r w:rsidRPr="00940E4A">
      <w:rPr>
        <w:rFonts w:ascii="Arial" w:hAnsi="Arial" w:cs="Arial"/>
        <w:sz w:val="20"/>
        <w:szCs w:val="20"/>
      </w:rPr>
      <w:t xml:space="preserve">Page </w:t>
    </w:r>
    <w:r w:rsidRPr="00940E4A">
      <w:rPr>
        <w:rFonts w:ascii="Arial" w:hAnsi="Arial" w:cs="Arial"/>
        <w:b/>
        <w:bCs/>
        <w:sz w:val="20"/>
        <w:szCs w:val="20"/>
      </w:rPr>
      <w:fldChar w:fldCharType="begin"/>
    </w:r>
    <w:r w:rsidRPr="00940E4A">
      <w:rPr>
        <w:rFonts w:ascii="Arial" w:hAnsi="Arial" w:cs="Arial"/>
        <w:b/>
        <w:bCs/>
        <w:sz w:val="20"/>
        <w:szCs w:val="20"/>
      </w:rPr>
      <w:instrText xml:space="preserve"> PAGE  \* Arabic  \* MERGEFORMAT </w:instrText>
    </w:r>
    <w:r w:rsidRPr="00940E4A">
      <w:rPr>
        <w:rFonts w:ascii="Arial" w:hAnsi="Arial" w:cs="Arial"/>
        <w:b/>
        <w:bCs/>
        <w:sz w:val="20"/>
        <w:szCs w:val="20"/>
      </w:rPr>
      <w:fldChar w:fldCharType="separate"/>
    </w:r>
    <w:r w:rsidRPr="00940E4A">
      <w:rPr>
        <w:rFonts w:cs="Arial"/>
        <w:b/>
        <w:bCs/>
        <w:sz w:val="20"/>
        <w:szCs w:val="20"/>
      </w:rPr>
      <w:t>1</w:t>
    </w:r>
    <w:r w:rsidRPr="00940E4A">
      <w:rPr>
        <w:rFonts w:ascii="Arial" w:hAnsi="Arial" w:cs="Arial"/>
        <w:b/>
        <w:bCs/>
        <w:sz w:val="20"/>
        <w:szCs w:val="20"/>
      </w:rPr>
      <w:fldChar w:fldCharType="end"/>
    </w:r>
    <w:r w:rsidRPr="00940E4A">
      <w:rPr>
        <w:rFonts w:ascii="Arial" w:hAnsi="Arial" w:cs="Arial"/>
        <w:sz w:val="20"/>
        <w:szCs w:val="20"/>
      </w:rPr>
      <w:t xml:space="preserve"> of </w:t>
    </w:r>
    <w:r w:rsidRPr="00940E4A">
      <w:rPr>
        <w:rFonts w:ascii="Arial" w:hAnsi="Arial" w:cs="Arial"/>
        <w:b/>
        <w:bCs/>
        <w:sz w:val="20"/>
        <w:szCs w:val="20"/>
      </w:rPr>
      <w:fldChar w:fldCharType="begin"/>
    </w:r>
    <w:r w:rsidRPr="00940E4A">
      <w:rPr>
        <w:rFonts w:ascii="Arial" w:hAnsi="Arial" w:cs="Arial"/>
        <w:b/>
        <w:bCs/>
        <w:sz w:val="20"/>
        <w:szCs w:val="20"/>
      </w:rPr>
      <w:instrText xml:space="preserve"> NUMPAGES  \* Arabic  \* MERGEFORMAT </w:instrText>
    </w:r>
    <w:r w:rsidRPr="00940E4A">
      <w:rPr>
        <w:rFonts w:ascii="Arial" w:hAnsi="Arial" w:cs="Arial"/>
        <w:b/>
        <w:bCs/>
        <w:sz w:val="20"/>
        <w:szCs w:val="20"/>
      </w:rPr>
      <w:fldChar w:fldCharType="separate"/>
    </w:r>
    <w:r w:rsidRPr="00940E4A">
      <w:rPr>
        <w:rFonts w:cs="Arial"/>
        <w:b/>
        <w:bCs/>
        <w:sz w:val="20"/>
        <w:szCs w:val="20"/>
      </w:rPr>
      <w:t>1</w:t>
    </w:r>
    <w:r w:rsidRPr="00940E4A">
      <w:rPr>
        <w:rFonts w:ascii="Arial" w:hAnsi="Arial" w:cs="Arial"/>
        <w:b/>
        <w:bCs/>
        <w:sz w:val="20"/>
        <w:szCs w:val="20"/>
      </w:rPr>
      <w:fldChar w:fldCharType="end"/>
    </w:r>
  </w:p>
  <w:p w14:paraId="39C3E3D5" w14:textId="0B112DBE" w:rsidR="009D0716" w:rsidRPr="009D0716" w:rsidRDefault="009D0716">
    <w:pPr>
      <w:pStyle w:val="Foo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A57CB" w14:textId="385DE141" w:rsidR="009D0716" w:rsidRPr="009D0716" w:rsidRDefault="009D0716" w:rsidP="009D0716">
    <w:pPr>
      <w:pStyle w:val="Footer"/>
    </w:pPr>
    <w:r>
      <w:rPr>
        <w:rFonts w:ascii="Arial" w:hAnsi="Arial" w:cs="Arial"/>
        <w:sz w:val="16"/>
        <w:szCs w:val="16"/>
      </w:rPr>
      <w:t>State Records Office of Western Australia</w:t>
    </w:r>
    <w:r>
      <w:rPr>
        <w:rFonts w:ascii="Arial" w:hAnsi="Arial" w:cs="Arial"/>
        <w:sz w:val="16"/>
        <w:szCs w:val="16"/>
      </w:rPr>
      <w:tab/>
    </w:r>
    <w:r w:rsidR="00940E4A">
      <w:rPr>
        <w:rFonts w:ascii="Arial" w:hAnsi="Arial" w:cs="Arial"/>
        <w:sz w:val="16"/>
        <w:szCs w:val="16"/>
      </w:rPr>
      <w:t xml:space="preserve">   </w:t>
    </w:r>
    <w:r w:rsidRPr="00965614">
      <w:rPr>
        <w:rFonts w:ascii="Arial" w:hAnsi="Arial" w:cs="Arial"/>
        <w:sz w:val="16"/>
        <w:szCs w:val="16"/>
      </w:rPr>
      <w:t>Uncontrolled Copy if Printed</w:t>
    </w:r>
    <w:r w:rsidRPr="00965614">
      <w:rPr>
        <w:rFonts w:ascii="Arial" w:hAnsi="Arial" w:cs="Arial"/>
        <w:sz w:val="16"/>
        <w:szCs w:val="16"/>
      </w:rPr>
      <w:ptab w:relativeTo="margin" w:alignment="right" w:leader="none"/>
    </w:r>
    <w:r w:rsidRPr="00965614">
      <w:rPr>
        <w:rFonts w:ascii="Arial" w:hAnsi="Arial" w:cs="Arial"/>
        <w:sz w:val="16"/>
        <w:szCs w:val="16"/>
      </w:rPr>
      <w:t xml:space="preserve">Page </w:t>
    </w:r>
    <w:r w:rsidRPr="00965614">
      <w:rPr>
        <w:rFonts w:ascii="Arial" w:hAnsi="Arial" w:cs="Arial"/>
        <w:b/>
        <w:bCs/>
        <w:sz w:val="16"/>
        <w:szCs w:val="16"/>
      </w:rPr>
      <w:fldChar w:fldCharType="begin"/>
    </w:r>
    <w:r w:rsidRPr="00965614">
      <w:rPr>
        <w:rFonts w:ascii="Arial" w:hAnsi="Arial" w:cs="Arial"/>
        <w:b/>
        <w:bCs/>
        <w:sz w:val="16"/>
        <w:szCs w:val="16"/>
      </w:rPr>
      <w:instrText xml:space="preserve"> PAGE  \* Arabic  \* MERGEFORMAT </w:instrText>
    </w:r>
    <w:r w:rsidRPr="00965614">
      <w:rPr>
        <w:rFonts w:ascii="Arial" w:hAnsi="Arial" w:cs="Arial"/>
        <w:b/>
        <w:bCs/>
        <w:sz w:val="16"/>
        <w:szCs w:val="16"/>
      </w:rPr>
      <w:fldChar w:fldCharType="separate"/>
    </w:r>
    <w:r>
      <w:rPr>
        <w:rFonts w:ascii="Arial" w:hAnsi="Arial" w:cs="Arial"/>
        <w:b/>
        <w:bCs/>
        <w:sz w:val="16"/>
        <w:szCs w:val="16"/>
      </w:rPr>
      <w:t>2</w:t>
    </w:r>
    <w:r w:rsidRPr="00965614">
      <w:rPr>
        <w:rFonts w:ascii="Arial" w:hAnsi="Arial" w:cs="Arial"/>
        <w:b/>
        <w:bCs/>
        <w:sz w:val="16"/>
        <w:szCs w:val="16"/>
      </w:rPr>
      <w:fldChar w:fldCharType="end"/>
    </w:r>
    <w:r w:rsidRPr="00965614">
      <w:rPr>
        <w:rFonts w:ascii="Arial" w:hAnsi="Arial" w:cs="Arial"/>
        <w:sz w:val="16"/>
        <w:szCs w:val="16"/>
      </w:rPr>
      <w:t xml:space="preserve"> of </w:t>
    </w:r>
    <w:r w:rsidRPr="00965614">
      <w:rPr>
        <w:rFonts w:ascii="Arial" w:hAnsi="Arial" w:cs="Arial"/>
        <w:b/>
        <w:bCs/>
        <w:sz w:val="16"/>
        <w:szCs w:val="16"/>
      </w:rPr>
      <w:fldChar w:fldCharType="begin"/>
    </w:r>
    <w:r w:rsidRPr="00965614">
      <w:rPr>
        <w:rFonts w:ascii="Arial" w:hAnsi="Arial" w:cs="Arial"/>
        <w:b/>
        <w:bCs/>
        <w:sz w:val="16"/>
        <w:szCs w:val="16"/>
      </w:rPr>
      <w:instrText xml:space="preserve"> NUMPAGES  \* Arabic  \* MERGEFORMAT </w:instrText>
    </w:r>
    <w:r w:rsidRPr="00965614">
      <w:rPr>
        <w:rFonts w:ascii="Arial" w:hAnsi="Arial" w:cs="Arial"/>
        <w:b/>
        <w:bCs/>
        <w:sz w:val="16"/>
        <w:szCs w:val="16"/>
      </w:rPr>
      <w:fldChar w:fldCharType="separate"/>
    </w:r>
    <w:r>
      <w:rPr>
        <w:rFonts w:ascii="Arial" w:hAnsi="Arial" w:cs="Arial"/>
        <w:b/>
        <w:bCs/>
        <w:sz w:val="16"/>
        <w:szCs w:val="16"/>
      </w:rPr>
      <w:t>29</w:t>
    </w:r>
    <w:r w:rsidRPr="00965614">
      <w:rPr>
        <w:rFonts w:ascii="Arial" w:hAnsi="Arial" w:cs="Arial"/>
        <w:b/>
        <w:bCs/>
        <w:sz w:val="16"/>
        <w:szCs w:val="16"/>
      </w:rPr>
      <w:fldChar w:fldCharType="end"/>
    </w:r>
  </w:p>
  <w:p w14:paraId="1F86FAE3" w14:textId="77777777" w:rsidR="009D0716" w:rsidRPr="009D0716" w:rsidRDefault="009D0716" w:rsidP="009D0716">
    <w:pPr>
      <w:pStyle w:val="Footer"/>
      <w:rPr>
        <w:rFonts w:ascii="Arial" w:hAnsi="Arial" w:cs="Arial"/>
        <w:sz w:val="16"/>
        <w:szCs w:val="16"/>
      </w:rPr>
    </w:pPr>
    <w:r>
      <w:rPr>
        <w:rFonts w:ascii="Arial" w:hAnsi="Arial" w:cs="Arial"/>
        <w:sz w:val="16"/>
        <w:szCs w:val="16"/>
      </w:rPr>
      <w:t>October 2026</w:t>
    </w:r>
  </w:p>
  <w:p w14:paraId="55F3DB75" w14:textId="2FA93512" w:rsidR="00C978FE" w:rsidRPr="00C978FE" w:rsidRDefault="00C978FE" w:rsidP="00444422">
    <w:pPr>
      <w:pStyle w:val="Foo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0C69" w14:textId="09CE9A62" w:rsidR="0095154B" w:rsidRPr="00965614" w:rsidRDefault="0095154B">
    <w:pPr>
      <w:pStyle w:val="Footer"/>
      <w:rPr>
        <w:rFonts w:ascii="Arial" w:hAnsi="Arial" w:cs="Arial"/>
        <w:sz w:val="20"/>
        <w:szCs w:val="20"/>
      </w:rPr>
    </w:pPr>
    <w:r w:rsidRPr="00965614">
      <w:rPr>
        <w:rFonts w:ascii="Arial" w:hAnsi="Arial" w:cs="Arial"/>
        <w:sz w:val="20"/>
        <w:szCs w:val="20"/>
      </w:rPr>
      <w:t xml:space="preserve">&lt;Name of </w:t>
    </w:r>
    <w:r w:rsidR="00087408" w:rsidRPr="00965614">
      <w:rPr>
        <w:rFonts w:ascii="Arial" w:hAnsi="Arial" w:cs="Arial"/>
        <w:sz w:val="20"/>
        <w:szCs w:val="20"/>
      </w:rPr>
      <w:t>Organisation</w:t>
    </w:r>
    <w:r w:rsidRPr="00965614">
      <w:rPr>
        <w:rFonts w:ascii="Arial" w:hAnsi="Arial" w:cs="Arial"/>
        <w:sz w:val="20"/>
        <w:szCs w:val="20"/>
      </w:rPr>
      <w:t>&gt;</w:t>
    </w:r>
    <w:r w:rsidRPr="00965614">
      <w:rPr>
        <w:rFonts w:ascii="Arial" w:hAnsi="Arial" w:cs="Arial"/>
        <w:sz w:val="20"/>
        <w:szCs w:val="20"/>
      </w:rPr>
      <w:tab/>
    </w:r>
    <w:r w:rsidRPr="00965614">
      <w:rPr>
        <w:rFonts w:ascii="Arial" w:hAnsi="Arial" w:cs="Arial"/>
        <w:sz w:val="20"/>
        <w:szCs w:val="20"/>
      </w:rPr>
      <w:tab/>
      <w:t xml:space="preserve">Page </w:t>
    </w:r>
    <w:r w:rsidRPr="00965614">
      <w:rPr>
        <w:rFonts w:ascii="Arial" w:hAnsi="Arial" w:cs="Arial"/>
        <w:b/>
        <w:sz w:val="20"/>
        <w:szCs w:val="20"/>
      </w:rPr>
      <w:fldChar w:fldCharType="begin"/>
    </w:r>
    <w:r w:rsidRPr="00965614">
      <w:rPr>
        <w:rFonts w:ascii="Arial" w:hAnsi="Arial" w:cs="Arial"/>
        <w:b/>
        <w:sz w:val="20"/>
        <w:szCs w:val="20"/>
      </w:rPr>
      <w:instrText xml:space="preserve"> PAGE  \* Arabic  \* MERGEFORMAT </w:instrText>
    </w:r>
    <w:r w:rsidRPr="00965614">
      <w:rPr>
        <w:rFonts w:ascii="Arial" w:hAnsi="Arial" w:cs="Arial"/>
        <w:b/>
        <w:sz w:val="20"/>
        <w:szCs w:val="20"/>
      </w:rPr>
      <w:fldChar w:fldCharType="separate"/>
    </w:r>
    <w:r w:rsidR="00EE3725" w:rsidRPr="00965614">
      <w:rPr>
        <w:rFonts w:ascii="Arial" w:hAnsi="Arial" w:cs="Arial"/>
        <w:b/>
        <w:sz w:val="20"/>
        <w:szCs w:val="20"/>
      </w:rPr>
      <w:t>22</w:t>
    </w:r>
    <w:r w:rsidRPr="00965614">
      <w:rPr>
        <w:rFonts w:ascii="Arial" w:hAnsi="Arial" w:cs="Arial"/>
        <w:b/>
        <w:sz w:val="20"/>
        <w:szCs w:val="20"/>
      </w:rPr>
      <w:fldChar w:fldCharType="end"/>
    </w:r>
    <w:r w:rsidRPr="00965614">
      <w:rPr>
        <w:rFonts w:ascii="Arial" w:hAnsi="Arial" w:cs="Arial"/>
        <w:sz w:val="20"/>
        <w:szCs w:val="20"/>
      </w:rPr>
      <w:t xml:space="preserve"> of </w:t>
    </w:r>
    <w:r w:rsidRPr="00965614">
      <w:rPr>
        <w:rFonts w:ascii="Arial" w:hAnsi="Arial" w:cs="Arial"/>
        <w:b/>
        <w:sz w:val="20"/>
        <w:szCs w:val="20"/>
      </w:rPr>
      <w:fldChar w:fldCharType="begin"/>
    </w:r>
    <w:r w:rsidRPr="00965614">
      <w:rPr>
        <w:rFonts w:ascii="Arial" w:hAnsi="Arial" w:cs="Arial"/>
        <w:b/>
        <w:sz w:val="20"/>
        <w:szCs w:val="20"/>
      </w:rPr>
      <w:instrText xml:space="preserve"> NUMPAGES  \* Arabic  \* MERGEFORMAT </w:instrText>
    </w:r>
    <w:r w:rsidRPr="00965614">
      <w:rPr>
        <w:rFonts w:ascii="Arial" w:hAnsi="Arial" w:cs="Arial"/>
        <w:b/>
        <w:sz w:val="20"/>
        <w:szCs w:val="20"/>
      </w:rPr>
      <w:fldChar w:fldCharType="separate"/>
    </w:r>
    <w:r w:rsidR="00EE3725" w:rsidRPr="00965614">
      <w:rPr>
        <w:rFonts w:ascii="Arial" w:hAnsi="Arial" w:cs="Arial"/>
        <w:b/>
        <w:sz w:val="20"/>
        <w:szCs w:val="20"/>
      </w:rPr>
      <w:t>27</w:t>
    </w:r>
    <w:r w:rsidRPr="00965614">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A297D" w14:textId="77777777" w:rsidR="007E111B" w:rsidRPr="00965614" w:rsidRDefault="007E111B" w:rsidP="009F455F">
      <w:pPr>
        <w:spacing w:after="0" w:line="240" w:lineRule="auto"/>
      </w:pPr>
      <w:r w:rsidRPr="00965614">
        <w:separator/>
      </w:r>
    </w:p>
  </w:footnote>
  <w:footnote w:type="continuationSeparator" w:id="0">
    <w:p w14:paraId="5888E68B" w14:textId="77777777" w:rsidR="007E111B" w:rsidRPr="00965614" w:rsidRDefault="007E111B" w:rsidP="009F455F">
      <w:pPr>
        <w:spacing w:after="0" w:line="240" w:lineRule="auto"/>
      </w:pPr>
      <w:r w:rsidRPr="00965614">
        <w:continuationSeparator/>
      </w:r>
    </w:p>
  </w:footnote>
  <w:footnote w:type="continuationNotice" w:id="1">
    <w:p w14:paraId="283A80F9" w14:textId="77777777" w:rsidR="007E111B" w:rsidRPr="00965614" w:rsidRDefault="007E11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97C4" w14:textId="1A67C972" w:rsidR="007E18F4" w:rsidRPr="00965614" w:rsidRDefault="00986AF8">
    <w:pPr>
      <w:pStyle w:val="Header"/>
    </w:pPr>
    <w:r>
      <w:rPr>
        <w:noProof/>
      </w:rPr>
      <mc:AlternateContent>
        <mc:Choice Requires="wps">
          <w:drawing>
            <wp:anchor distT="0" distB="0" distL="0" distR="0" simplePos="0" relativeHeight="251659264" behindDoc="0" locked="0" layoutInCell="1" allowOverlap="1" wp14:anchorId="1AA7E844" wp14:editId="2A526FF7">
              <wp:simplePos x="635" y="635"/>
              <wp:positionH relativeFrom="page">
                <wp:align>center</wp:align>
              </wp:positionH>
              <wp:positionV relativeFrom="page">
                <wp:align>top</wp:align>
              </wp:positionV>
              <wp:extent cx="570865" cy="386715"/>
              <wp:effectExtent l="0" t="0" r="635" b="13335"/>
              <wp:wrapNone/>
              <wp:docPr id="175928647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8842267" w14:textId="6028A86D"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A7E844" id="_x0000_t202" coordsize="21600,21600" o:spt="202" path="m,l,21600r21600,l21600,xe">
              <v:stroke joinstyle="miter"/>
              <v:path gradientshapeok="t" o:connecttype="rect"/>
            </v:shapetype>
            <v:shape id="Text Box 8" o:spid="_x0000_s1026" type="#_x0000_t202" alt="OFFICIAL" style="position:absolute;margin-left:0;margin-top:0;width:44.95pt;height:30.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fill o:detectmouseclick="t"/>
              <v:textbox style="mso-fit-shape-to-text:t" inset="0,15pt,0,0">
                <w:txbxContent>
                  <w:p w14:paraId="58842267" w14:textId="6028A86D"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2C13" w14:textId="46FA0DE8" w:rsidR="00BA2031" w:rsidRPr="00965614" w:rsidRDefault="00986AF8">
    <w:pPr>
      <w:pStyle w:val="Header"/>
    </w:pPr>
    <w:r>
      <w:rPr>
        <w:noProof/>
      </w:rPr>
      <mc:AlternateContent>
        <mc:Choice Requires="wps">
          <w:drawing>
            <wp:anchor distT="0" distB="0" distL="0" distR="0" simplePos="0" relativeHeight="251660288" behindDoc="0" locked="0" layoutInCell="1" allowOverlap="1" wp14:anchorId="01F45207" wp14:editId="463C660E">
              <wp:simplePos x="635" y="635"/>
              <wp:positionH relativeFrom="page">
                <wp:align>center</wp:align>
              </wp:positionH>
              <wp:positionV relativeFrom="page">
                <wp:align>top</wp:align>
              </wp:positionV>
              <wp:extent cx="570865" cy="386715"/>
              <wp:effectExtent l="0" t="0" r="635" b="13335"/>
              <wp:wrapNone/>
              <wp:docPr id="178779924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136BB6A7" w14:textId="264AF06C"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F45207" id="_x0000_t202" coordsize="21600,21600" o:spt="202" path="m,l,21600r21600,l21600,xe">
              <v:stroke joinstyle="miter"/>
              <v:path gradientshapeok="t" o:connecttype="rect"/>
            </v:shapetype>
            <v:shape id="Text Box 9" o:spid="_x0000_s1027" type="#_x0000_t202" alt="OFFICIAL" style="position:absolute;margin-left:0;margin-top:0;width:44.95pt;height:30.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fill o:detectmouseclick="t"/>
              <v:textbox style="mso-fit-shape-to-text:t" inset="0,15pt,0,0">
                <w:txbxContent>
                  <w:p w14:paraId="136BB6A7" w14:textId="264AF06C"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v:textbox>
              <w10:wrap anchorx="page" anchory="page"/>
            </v:shape>
          </w:pict>
        </mc:Fallback>
      </mc:AlternateContent>
    </w:r>
    <w:r w:rsidR="00BA2031" w:rsidRPr="00965614">
      <w:rPr>
        <w:noProof/>
      </w:rPr>
      <w:drawing>
        <wp:inline distT="0" distB="0" distL="0" distR="0" wp14:anchorId="2EABC6D9" wp14:editId="0EF83256">
          <wp:extent cx="3429000" cy="702425"/>
          <wp:effectExtent l="0" t="0" r="0" b="2540"/>
          <wp:docPr id="542920468" name="Picture 1" descr="A close-up of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34313" name="Picture 1" descr="A close-up of black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29000" cy="702425"/>
                  </a:xfrm>
                  <a:prstGeom prst="rect">
                    <a:avLst/>
                  </a:prstGeom>
                </pic:spPr>
              </pic:pic>
            </a:graphicData>
          </a:graphic>
        </wp:inline>
      </w:drawing>
    </w:r>
  </w:p>
  <w:p w14:paraId="40F5BF73" w14:textId="3214A466" w:rsidR="00BA2031" w:rsidRPr="004E19C9" w:rsidRDefault="00BA2031">
    <w:pPr>
      <w:pStyle w:val="Header"/>
      <w:jc w:val="cent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68F2" w14:textId="0AEFBFB0" w:rsidR="007E18F4" w:rsidRPr="00965614" w:rsidRDefault="00986AF8">
    <w:pPr>
      <w:pStyle w:val="Header"/>
    </w:pPr>
    <w:r>
      <w:rPr>
        <w:noProof/>
      </w:rPr>
      <mc:AlternateContent>
        <mc:Choice Requires="wps">
          <w:drawing>
            <wp:anchor distT="0" distB="0" distL="0" distR="0" simplePos="0" relativeHeight="251658240" behindDoc="0" locked="0" layoutInCell="1" allowOverlap="1" wp14:anchorId="2A9970A5" wp14:editId="505075B2">
              <wp:simplePos x="635" y="635"/>
              <wp:positionH relativeFrom="page">
                <wp:align>center</wp:align>
              </wp:positionH>
              <wp:positionV relativeFrom="page">
                <wp:align>top</wp:align>
              </wp:positionV>
              <wp:extent cx="570865" cy="386715"/>
              <wp:effectExtent l="0" t="0" r="635" b="13335"/>
              <wp:wrapNone/>
              <wp:docPr id="166948124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4A6EE85" w14:textId="23193C0F"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9970A5" id="_x0000_t202" coordsize="21600,21600" o:spt="202" path="m,l,21600r21600,l21600,xe">
              <v:stroke joinstyle="miter"/>
              <v:path gradientshapeok="t" o:connecttype="rect"/>
            </v:shapetype>
            <v:shape id="Text Box 7" o:spid="_x0000_s1028"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54A6EE85" w14:textId="23193C0F"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8B0B" w14:textId="7B7895F8" w:rsidR="00BA2031" w:rsidRPr="00965614" w:rsidRDefault="00986AF8">
    <w:pPr>
      <w:pStyle w:val="Header"/>
      <w:ind w:hanging="567"/>
    </w:pPr>
    <w:r>
      <w:rPr>
        <w:noProof/>
      </w:rPr>
      <mc:AlternateContent>
        <mc:Choice Requires="wps">
          <w:drawing>
            <wp:anchor distT="0" distB="0" distL="0" distR="0" simplePos="0" relativeHeight="251661312" behindDoc="0" locked="0" layoutInCell="1" allowOverlap="1" wp14:anchorId="5C1E412E" wp14:editId="5DF9649A">
              <wp:simplePos x="635" y="635"/>
              <wp:positionH relativeFrom="page">
                <wp:align>center</wp:align>
              </wp:positionH>
              <wp:positionV relativeFrom="page">
                <wp:align>top</wp:align>
              </wp:positionV>
              <wp:extent cx="570865" cy="386715"/>
              <wp:effectExtent l="0" t="0" r="635" b="13335"/>
              <wp:wrapNone/>
              <wp:docPr id="1869193938"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09C6F04F" w14:textId="2FFDC8B6"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1E412E" id="_x0000_t202" coordsize="21600,21600" o:spt="202" path="m,l,21600r21600,l21600,xe">
              <v:stroke joinstyle="miter"/>
              <v:path gradientshapeok="t" o:connecttype="rect"/>
            </v:shapetype>
            <v:shape id="Text Box 10" o:spid="_x0000_s1029" type="#_x0000_t202" alt="OFFICIAL" style="position:absolute;margin-left:0;margin-top:0;width:44.95pt;height:30.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YT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Fh+730N1xqEc9Pv2lm8aLL1lPrwwhwvGOVC0&#10;4RkPqaAtKQwWJTW4H3/zx3zkHaOUtCiYkhpUNCXqm8F9RG0lY3qXz3K8udG9Hw1z1A+AMpzii7A8&#10;mTEvqNGUDvQbynkdC2GIGY7lShpG8yH0ysXnwMV6nZJQRpaFrdlZHqEjXZHL1+6NOTsQHnBTTzCq&#10;iRXveO9z45/ero8B2U9LidT2RA6MowTTWofnEjX+6z1lXR/16ic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CvAZYT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09C6F04F" w14:textId="2FFDC8B6"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D111B" w14:textId="54C0D760" w:rsidR="0095154B" w:rsidRPr="00965614" w:rsidRDefault="00986AF8">
    <w:pPr>
      <w:pStyle w:val="Header"/>
    </w:pPr>
    <w:r>
      <w:rPr>
        <w:noProof/>
      </w:rPr>
      <mc:AlternateContent>
        <mc:Choice Requires="wps">
          <w:drawing>
            <wp:anchor distT="0" distB="0" distL="0" distR="0" simplePos="0" relativeHeight="251662336" behindDoc="0" locked="0" layoutInCell="1" allowOverlap="1" wp14:anchorId="051352C6" wp14:editId="331719A8">
              <wp:simplePos x="635" y="635"/>
              <wp:positionH relativeFrom="page">
                <wp:align>center</wp:align>
              </wp:positionH>
              <wp:positionV relativeFrom="page">
                <wp:align>top</wp:align>
              </wp:positionV>
              <wp:extent cx="570865" cy="386715"/>
              <wp:effectExtent l="0" t="0" r="635" b="13335"/>
              <wp:wrapNone/>
              <wp:docPr id="50478369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302839C6" w14:textId="123D3CCB"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1352C6" id="_x0000_t202" coordsize="21600,21600" o:spt="202" path="m,l,21600r21600,l21600,xe">
              <v:stroke joinstyle="miter"/>
              <v:path gradientshapeok="t" o:connecttype="rect"/>
            </v:shapetype>
            <v:shape id="Text Box 11" o:spid="_x0000_s1030" type="#_x0000_t202" alt="OFFICIAL" style="position:absolute;margin-left:0;margin-top:0;width:44.95pt;height:30.4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" filled="f" stroked="f">
              <v:fill o:detectmouseclick="t"/>
              <v:textbox style="mso-fit-shape-to-text:t" inset="0,15pt,0,0">
                <w:txbxContent>
                  <w:p w14:paraId="302839C6" w14:textId="123D3CCB"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v:textbox>
              <w10:wrap anchorx="page" anchory="page"/>
            </v:shape>
          </w:pict>
        </mc:Fallback>
      </mc:AlternateContent>
    </w:r>
  </w:p>
  <w:p w14:paraId="53E636F3" w14:textId="77777777" w:rsidR="0095154B" w:rsidRPr="00965614" w:rsidRDefault="009515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972B" w14:textId="6B6C2EDC" w:rsidR="0095154B" w:rsidRPr="00965614" w:rsidRDefault="00986AF8">
    <w:pPr>
      <w:pStyle w:val="Header"/>
      <w:rP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304E8FB4" wp14:editId="61B47E14">
              <wp:simplePos x="635" y="635"/>
              <wp:positionH relativeFrom="page">
                <wp:align>center</wp:align>
              </wp:positionH>
              <wp:positionV relativeFrom="page">
                <wp:align>top</wp:align>
              </wp:positionV>
              <wp:extent cx="570865" cy="386715"/>
              <wp:effectExtent l="0" t="0" r="635" b="13335"/>
              <wp:wrapNone/>
              <wp:docPr id="1810470342"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005FD444" w14:textId="775ED9CA"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4E8FB4" id="_x0000_t202" coordsize="21600,21600" o:spt="202" path="m,l,21600r21600,l21600,xe">
              <v:stroke joinstyle="miter"/>
              <v:path gradientshapeok="t" o:connecttype="rect"/>
            </v:shapetype>
            <v:shape id="Text Box 12" o:spid="_x0000_s1031" type="#_x0000_t202" alt="OFFICIAL" style="position:absolute;margin-left:0;margin-top:0;width:44.95pt;height:30.4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me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NjJ2v4fqjEM56PftLd80WHrLfHhhDheMc6Bo&#10;wzMeUkFbUhgsSmpwP/7mj/nIO0YpaVEwJTWoaErUN4P7iNpKxvQun+V4c6N7PxrmqB8AZTjFF2F5&#10;MmNeUKMpHeg3lPM6FsIQMxzLlTSM5kPolYvPgYv1OiWhjCwLW7OzPEJHuiKXr90bc3YgPOCmnmBU&#10;Eyve8d7nxj+9XR8Dsp+WEqntiRwYRwmmtQ7PJWr813vKuj7q1U8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Bgjme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005FD444" w14:textId="775ED9CA" w:rsidR="00986AF8" w:rsidRPr="00986AF8" w:rsidRDefault="00986AF8" w:rsidP="00986AF8">
                    <w:pPr>
                      <w:spacing w:after="0"/>
                      <w:rPr>
                        <w:rFonts w:ascii="Aptos" w:eastAsia="Aptos" w:hAnsi="Aptos" w:cs="Aptos"/>
                        <w:noProof/>
                        <w:color w:val="FF0000"/>
                      </w:rPr>
                    </w:pPr>
                    <w:r w:rsidRPr="00986AF8">
                      <w:rPr>
                        <w:rFonts w:ascii="Aptos" w:eastAsia="Aptos" w:hAnsi="Aptos" w:cs="Aptos"/>
                        <w:noProof/>
                        <w:color w:val="FF0000"/>
                      </w:rPr>
                      <w:t>OFFICIAL</w:t>
                    </w:r>
                  </w:p>
                </w:txbxContent>
              </v:textbox>
              <w10:wrap anchorx="page" anchory="page"/>
            </v:shape>
          </w:pict>
        </mc:Fallback>
      </mc:AlternateContent>
    </w:r>
    <w:r w:rsidR="00161D85" w:rsidRPr="00965614">
      <w:rPr>
        <w:rFonts w:ascii="Arial" w:hAnsi="Arial" w:cs="Arial"/>
        <w:sz w:val="20"/>
        <w:szCs w:val="20"/>
      </w:rPr>
      <w:t>Record Keeping Plan</w:t>
    </w:r>
    <w:r w:rsidR="0095154B" w:rsidRPr="00965614">
      <w:rPr>
        <w:rFonts w:ascii="Arial" w:hAnsi="Arial" w:cs="Arial"/>
        <w:sz w:val="20"/>
        <w:szCs w:val="20"/>
      </w:rPr>
      <w:t xml:space="preserve"> RKP &lt;xxxxxx&gt;</w:t>
    </w:r>
  </w:p>
  <w:p w14:paraId="14204808" w14:textId="77777777" w:rsidR="0095154B" w:rsidRPr="00965614" w:rsidRDefault="009515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4205"/>
    <w:multiLevelType w:val="hybridMultilevel"/>
    <w:tmpl w:val="D15A13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7F56AD"/>
    <w:multiLevelType w:val="hybridMultilevel"/>
    <w:tmpl w:val="C700CD3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D0751"/>
    <w:multiLevelType w:val="hybridMultilevel"/>
    <w:tmpl w:val="8C121D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795804"/>
    <w:multiLevelType w:val="hybridMultilevel"/>
    <w:tmpl w:val="D9CC2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BFF1AF2"/>
    <w:multiLevelType w:val="multilevel"/>
    <w:tmpl w:val="5EBE07F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C265917"/>
    <w:multiLevelType w:val="hybridMultilevel"/>
    <w:tmpl w:val="166C90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0351A95"/>
    <w:multiLevelType w:val="hybridMultilevel"/>
    <w:tmpl w:val="EF845032"/>
    <w:lvl w:ilvl="0" w:tplc="0C090001">
      <w:start w:val="1"/>
      <w:numFmt w:val="bullet"/>
      <w:lvlText w:val=""/>
      <w:lvlJc w:val="left"/>
      <w:pPr>
        <w:ind w:left="363" w:hanging="360"/>
      </w:pPr>
      <w:rPr>
        <w:rFonts w:ascii="Symbol" w:hAnsi="Symbol"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7" w15:restartNumberingAfterBreak="0">
    <w:nsid w:val="3325549F"/>
    <w:multiLevelType w:val="hybridMultilevel"/>
    <w:tmpl w:val="24C4F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5272D73"/>
    <w:multiLevelType w:val="hybridMultilevel"/>
    <w:tmpl w:val="9F8AE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55B66A0"/>
    <w:multiLevelType w:val="hybridMultilevel"/>
    <w:tmpl w:val="8838769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4F9A0BF2"/>
    <w:multiLevelType w:val="hybridMultilevel"/>
    <w:tmpl w:val="D3DEA6E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CBD77B6"/>
    <w:multiLevelType w:val="hybridMultilevel"/>
    <w:tmpl w:val="C5223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513AB7"/>
    <w:multiLevelType w:val="hybridMultilevel"/>
    <w:tmpl w:val="8FCCE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D4D63DA"/>
    <w:multiLevelType w:val="hybridMultilevel"/>
    <w:tmpl w:val="024ED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FD34840"/>
    <w:multiLevelType w:val="hybridMultilevel"/>
    <w:tmpl w:val="019AD1E0"/>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16cid:durableId="1394114433">
    <w:abstractNumId w:val="4"/>
  </w:num>
  <w:num w:numId="2" w16cid:durableId="1209300030">
    <w:abstractNumId w:val="8"/>
  </w:num>
  <w:num w:numId="3" w16cid:durableId="757871520">
    <w:abstractNumId w:val="3"/>
  </w:num>
  <w:num w:numId="4" w16cid:durableId="2136634072">
    <w:abstractNumId w:val="12"/>
  </w:num>
  <w:num w:numId="5" w16cid:durableId="412287001">
    <w:abstractNumId w:val="10"/>
  </w:num>
  <w:num w:numId="6" w16cid:durableId="284240412">
    <w:abstractNumId w:val="5"/>
  </w:num>
  <w:num w:numId="7" w16cid:durableId="521167452">
    <w:abstractNumId w:val="1"/>
  </w:num>
  <w:num w:numId="8" w16cid:durableId="1714500570">
    <w:abstractNumId w:val="14"/>
  </w:num>
  <w:num w:numId="9" w16cid:durableId="1509100128">
    <w:abstractNumId w:val="2"/>
  </w:num>
  <w:num w:numId="10" w16cid:durableId="1052581784">
    <w:abstractNumId w:val="6"/>
  </w:num>
  <w:num w:numId="11" w16cid:durableId="326716128">
    <w:abstractNumId w:val="9"/>
  </w:num>
  <w:num w:numId="12" w16cid:durableId="1904414758">
    <w:abstractNumId w:val="7"/>
  </w:num>
  <w:num w:numId="13" w16cid:durableId="1554657473">
    <w:abstractNumId w:val="0"/>
  </w:num>
  <w:num w:numId="14" w16cid:durableId="1772044412">
    <w:abstractNumId w:val="13"/>
  </w:num>
  <w:num w:numId="15" w16cid:durableId="18540283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455F"/>
    <w:rsid w:val="00001D66"/>
    <w:rsid w:val="000031EB"/>
    <w:rsid w:val="00003D06"/>
    <w:rsid w:val="00007FBD"/>
    <w:rsid w:val="00011F9F"/>
    <w:rsid w:val="000147B2"/>
    <w:rsid w:val="00014F83"/>
    <w:rsid w:val="00017499"/>
    <w:rsid w:val="00020B35"/>
    <w:rsid w:val="000217A3"/>
    <w:rsid w:val="00022051"/>
    <w:rsid w:val="00023DF1"/>
    <w:rsid w:val="0002652F"/>
    <w:rsid w:val="00041DB8"/>
    <w:rsid w:val="00041FC7"/>
    <w:rsid w:val="000434D6"/>
    <w:rsid w:val="00043DE2"/>
    <w:rsid w:val="00045E3A"/>
    <w:rsid w:val="0004720C"/>
    <w:rsid w:val="000475B2"/>
    <w:rsid w:val="000500EE"/>
    <w:rsid w:val="000518C0"/>
    <w:rsid w:val="00052F54"/>
    <w:rsid w:val="000558FA"/>
    <w:rsid w:val="000571D1"/>
    <w:rsid w:val="000604FA"/>
    <w:rsid w:val="00064D06"/>
    <w:rsid w:val="00067D7E"/>
    <w:rsid w:val="000703D6"/>
    <w:rsid w:val="0007180D"/>
    <w:rsid w:val="00073230"/>
    <w:rsid w:val="00073C9E"/>
    <w:rsid w:val="00074621"/>
    <w:rsid w:val="00075DFA"/>
    <w:rsid w:val="0007604B"/>
    <w:rsid w:val="00077BCD"/>
    <w:rsid w:val="0008017A"/>
    <w:rsid w:val="0008027D"/>
    <w:rsid w:val="00081802"/>
    <w:rsid w:val="00085ED2"/>
    <w:rsid w:val="00086862"/>
    <w:rsid w:val="00086E4E"/>
    <w:rsid w:val="00086F15"/>
    <w:rsid w:val="00087408"/>
    <w:rsid w:val="000878C7"/>
    <w:rsid w:val="00095491"/>
    <w:rsid w:val="000A0DC5"/>
    <w:rsid w:val="000A45AF"/>
    <w:rsid w:val="000A46CD"/>
    <w:rsid w:val="000B0874"/>
    <w:rsid w:val="000B22C5"/>
    <w:rsid w:val="000B2883"/>
    <w:rsid w:val="000B540D"/>
    <w:rsid w:val="000C0327"/>
    <w:rsid w:val="000C496E"/>
    <w:rsid w:val="000C6987"/>
    <w:rsid w:val="000C76ED"/>
    <w:rsid w:val="000D1E0B"/>
    <w:rsid w:val="000D355A"/>
    <w:rsid w:val="000D3F7A"/>
    <w:rsid w:val="000D4CD8"/>
    <w:rsid w:val="000D6D4E"/>
    <w:rsid w:val="000D78F3"/>
    <w:rsid w:val="000D7CC4"/>
    <w:rsid w:val="000E0D87"/>
    <w:rsid w:val="000E1E11"/>
    <w:rsid w:val="000E2F9A"/>
    <w:rsid w:val="000E3E78"/>
    <w:rsid w:val="000E5975"/>
    <w:rsid w:val="000F0DA9"/>
    <w:rsid w:val="000F2DB8"/>
    <w:rsid w:val="000F3756"/>
    <w:rsid w:val="000F3DB0"/>
    <w:rsid w:val="000F45A0"/>
    <w:rsid w:val="000F5466"/>
    <w:rsid w:val="000F741A"/>
    <w:rsid w:val="0010516B"/>
    <w:rsid w:val="0010579A"/>
    <w:rsid w:val="0010750E"/>
    <w:rsid w:val="0011313A"/>
    <w:rsid w:val="0011396E"/>
    <w:rsid w:val="00117751"/>
    <w:rsid w:val="00117947"/>
    <w:rsid w:val="001209E9"/>
    <w:rsid w:val="001219AF"/>
    <w:rsid w:val="00124692"/>
    <w:rsid w:val="00125E19"/>
    <w:rsid w:val="0013063D"/>
    <w:rsid w:val="00134F02"/>
    <w:rsid w:val="00136562"/>
    <w:rsid w:val="00141E21"/>
    <w:rsid w:val="0014525F"/>
    <w:rsid w:val="001462C0"/>
    <w:rsid w:val="0014672A"/>
    <w:rsid w:val="00146F9B"/>
    <w:rsid w:val="0015447D"/>
    <w:rsid w:val="00155AFD"/>
    <w:rsid w:val="00157133"/>
    <w:rsid w:val="00161D85"/>
    <w:rsid w:val="0016207C"/>
    <w:rsid w:val="00164741"/>
    <w:rsid w:val="00164C22"/>
    <w:rsid w:val="0016793E"/>
    <w:rsid w:val="00170B60"/>
    <w:rsid w:val="001727EC"/>
    <w:rsid w:val="00176BBE"/>
    <w:rsid w:val="0018090C"/>
    <w:rsid w:val="00180D8B"/>
    <w:rsid w:val="00180EE1"/>
    <w:rsid w:val="0018211B"/>
    <w:rsid w:val="0018239B"/>
    <w:rsid w:val="00184339"/>
    <w:rsid w:val="001846CE"/>
    <w:rsid w:val="00184C26"/>
    <w:rsid w:val="00184C4C"/>
    <w:rsid w:val="00184C8B"/>
    <w:rsid w:val="00186E65"/>
    <w:rsid w:val="0019159E"/>
    <w:rsid w:val="00191DE5"/>
    <w:rsid w:val="00193024"/>
    <w:rsid w:val="00194585"/>
    <w:rsid w:val="0019605E"/>
    <w:rsid w:val="001976E4"/>
    <w:rsid w:val="00197A8D"/>
    <w:rsid w:val="00197C02"/>
    <w:rsid w:val="001A0CFE"/>
    <w:rsid w:val="001A3315"/>
    <w:rsid w:val="001A5C06"/>
    <w:rsid w:val="001A7032"/>
    <w:rsid w:val="001A7BA5"/>
    <w:rsid w:val="001B6C5D"/>
    <w:rsid w:val="001B70F8"/>
    <w:rsid w:val="001B75D7"/>
    <w:rsid w:val="001C0949"/>
    <w:rsid w:val="001C1B85"/>
    <w:rsid w:val="001D06E2"/>
    <w:rsid w:val="001D17D3"/>
    <w:rsid w:val="001D7401"/>
    <w:rsid w:val="001E0AD8"/>
    <w:rsid w:val="001E2379"/>
    <w:rsid w:val="001F6C1A"/>
    <w:rsid w:val="0020116D"/>
    <w:rsid w:val="002078F9"/>
    <w:rsid w:val="00207AB9"/>
    <w:rsid w:val="00210974"/>
    <w:rsid w:val="00211464"/>
    <w:rsid w:val="00212453"/>
    <w:rsid w:val="00214EDA"/>
    <w:rsid w:val="00215716"/>
    <w:rsid w:val="00217B31"/>
    <w:rsid w:val="00220BE7"/>
    <w:rsid w:val="00222978"/>
    <w:rsid w:val="00223414"/>
    <w:rsid w:val="00223E02"/>
    <w:rsid w:val="0022495C"/>
    <w:rsid w:val="00225A61"/>
    <w:rsid w:val="00230731"/>
    <w:rsid w:val="002315ED"/>
    <w:rsid w:val="00234177"/>
    <w:rsid w:val="00245691"/>
    <w:rsid w:val="002529C8"/>
    <w:rsid w:val="00252E40"/>
    <w:rsid w:val="0025709B"/>
    <w:rsid w:val="002608F0"/>
    <w:rsid w:val="00261466"/>
    <w:rsid w:val="002663A2"/>
    <w:rsid w:val="002678A4"/>
    <w:rsid w:val="00276213"/>
    <w:rsid w:val="00285310"/>
    <w:rsid w:val="00290DC6"/>
    <w:rsid w:val="002917AD"/>
    <w:rsid w:val="00292341"/>
    <w:rsid w:val="00292F85"/>
    <w:rsid w:val="0029454D"/>
    <w:rsid w:val="002967A3"/>
    <w:rsid w:val="00296E0D"/>
    <w:rsid w:val="00297C3F"/>
    <w:rsid w:val="002A0AE4"/>
    <w:rsid w:val="002A0FCF"/>
    <w:rsid w:val="002A11CD"/>
    <w:rsid w:val="002A1594"/>
    <w:rsid w:val="002A1D61"/>
    <w:rsid w:val="002A2123"/>
    <w:rsid w:val="002A2ED3"/>
    <w:rsid w:val="002A3AE7"/>
    <w:rsid w:val="002A44BF"/>
    <w:rsid w:val="002A5872"/>
    <w:rsid w:val="002A77FF"/>
    <w:rsid w:val="002A7F07"/>
    <w:rsid w:val="002B0396"/>
    <w:rsid w:val="002B1650"/>
    <w:rsid w:val="002B5230"/>
    <w:rsid w:val="002C0A65"/>
    <w:rsid w:val="002C30A6"/>
    <w:rsid w:val="002C6491"/>
    <w:rsid w:val="002C64DB"/>
    <w:rsid w:val="002D048A"/>
    <w:rsid w:val="002D0DB5"/>
    <w:rsid w:val="002D1627"/>
    <w:rsid w:val="002D60CB"/>
    <w:rsid w:val="002D6558"/>
    <w:rsid w:val="002E28EC"/>
    <w:rsid w:val="002E699B"/>
    <w:rsid w:val="002E7D3D"/>
    <w:rsid w:val="002E7DE9"/>
    <w:rsid w:val="00301EDD"/>
    <w:rsid w:val="0030290D"/>
    <w:rsid w:val="003037CD"/>
    <w:rsid w:val="00304BA0"/>
    <w:rsid w:val="00304BF0"/>
    <w:rsid w:val="00307791"/>
    <w:rsid w:val="00311599"/>
    <w:rsid w:val="00311ED5"/>
    <w:rsid w:val="00311EE2"/>
    <w:rsid w:val="00313CBA"/>
    <w:rsid w:val="00315828"/>
    <w:rsid w:val="00315948"/>
    <w:rsid w:val="00320790"/>
    <w:rsid w:val="00321908"/>
    <w:rsid w:val="00321D02"/>
    <w:rsid w:val="00321E26"/>
    <w:rsid w:val="0032534F"/>
    <w:rsid w:val="00326020"/>
    <w:rsid w:val="00330B89"/>
    <w:rsid w:val="00333512"/>
    <w:rsid w:val="00334A4D"/>
    <w:rsid w:val="00335D04"/>
    <w:rsid w:val="003368AB"/>
    <w:rsid w:val="00344382"/>
    <w:rsid w:val="003459C5"/>
    <w:rsid w:val="00346B9F"/>
    <w:rsid w:val="00347F66"/>
    <w:rsid w:val="00350D1A"/>
    <w:rsid w:val="0035280B"/>
    <w:rsid w:val="00354AA5"/>
    <w:rsid w:val="00357D35"/>
    <w:rsid w:val="00357DAE"/>
    <w:rsid w:val="003604AA"/>
    <w:rsid w:val="003620AD"/>
    <w:rsid w:val="00364132"/>
    <w:rsid w:val="00364434"/>
    <w:rsid w:val="00366A6E"/>
    <w:rsid w:val="00370D19"/>
    <w:rsid w:val="00372DBE"/>
    <w:rsid w:val="00376B4A"/>
    <w:rsid w:val="00382E05"/>
    <w:rsid w:val="003849FA"/>
    <w:rsid w:val="0038505C"/>
    <w:rsid w:val="00386FDD"/>
    <w:rsid w:val="003874E0"/>
    <w:rsid w:val="00390317"/>
    <w:rsid w:val="003911C6"/>
    <w:rsid w:val="00395577"/>
    <w:rsid w:val="00395931"/>
    <w:rsid w:val="0039648A"/>
    <w:rsid w:val="003968F0"/>
    <w:rsid w:val="003A1CCD"/>
    <w:rsid w:val="003A1DDE"/>
    <w:rsid w:val="003A578A"/>
    <w:rsid w:val="003B1011"/>
    <w:rsid w:val="003B15F6"/>
    <w:rsid w:val="003B1C4D"/>
    <w:rsid w:val="003B67DC"/>
    <w:rsid w:val="003C2995"/>
    <w:rsid w:val="003C2D6F"/>
    <w:rsid w:val="003C32E3"/>
    <w:rsid w:val="003C32E7"/>
    <w:rsid w:val="003C60A6"/>
    <w:rsid w:val="003D0274"/>
    <w:rsid w:val="003D049D"/>
    <w:rsid w:val="003D1B81"/>
    <w:rsid w:val="003D1D92"/>
    <w:rsid w:val="003D219E"/>
    <w:rsid w:val="003D2911"/>
    <w:rsid w:val="003D2F08"/>
    <w:rsid w:val="003D5753"/>
    <w:rsid w:val="003D5FBE"/>
    <w:rsid w:val="003D6BF1"/>
    <w:rsid w:val="003D7D04"/>
    <w:rsid w:val="003E1B39"/>
    <w:rsid w:val="003E27D1"/>
    <w:rsid w:val="003E36E5"/>
    <w:rsid w:val="003E5E51"/>
    <w:rsid w:val="003E7E65"/>
    <w:rsid w:val="003E7EAC"/>
    <w:rsid w:val="003F1027"/>
    <w:rsid w:val="003F1ECB"/>
    <w:rsid w:val="003F254A"/>
    <w:rsid w:val="003F3DFC"/>
    <w:rsid w:val="003F3FCE"/>
    <w:rsid w:val="003F4540"/>
    <w:rsid w:val="003F6348"/>
    <w:rsid w:val="003F7E8D"/>
    <w:rsid w:val="00400810"/>
    <w:rsid w:val="00402CE7"/>
    <w:rsid w:val="0040456C"/>
    <w:rsid w:val="00412B94"/>
    <w:rsid w:val="00412CF5"/>
    <w:rsid w:val="0041705A"/>
    <w:rsid w:val="00417288"/>
    <w:rsid w:val="00417CD6"/>
    <w:rsid w:val="004218C0"/>
    <w:rsid w:val="00424ABE"/>
    <w:rsid w:val="00424DEC"/>
    <w:rsid w:val="0042749F"/>
    <w:rsid w:val="00433515"/>
    <w:rsid w:val="00435626"/>
    <w:rsid w:val="00435B8A"/>
    <w:rsid w:val="004413BA"/>
    <w:rsid w:val="0044185A"/>
    <w:rsid w:val="00442520"/>
    <w:rsid w:val="00443E2E"/>
    <w:rsid w:val="00444422"/>
    <w:rsid w:val="004449BB"/>
    <w:rsid w:val="00445FDE"/>
    <w:rsid w:val="00446341"/>
    <w:rsid w:val="00446514"/>
    <w:rsid w:val="00446D51"/>
    <w:rsid w:val="00451FA9"/>
    <w:rsid w:val="00463863"/>
    <w:rsid w:val="00464FAA"/>
    <w:rsid w:val="0046509D"/>
    <w:rsid w:val="004672EC"/>
    <w:rsid w:val="00471A06"/>
    <w:rsid w:val="00472BE7"/>
    <w:rsid w:val="00475017"/>
    <w:rsid w:val="00475E51"/>
    <w:rsid w:val="00487F28"/>
    <w:rsid w:val="00491AC9"/>
    <w:rsid w:val="004921BD"/>
    <w:rsid w:val="004929FD"/>
    <w:rsid w:val="0049495D"/>
    <w:rsid w:val="004952B6"/>
    <w:rsid w:val="004A0B9E"/>
    <w:rsid w:val="004A0CAA"/>
    <w:rsid w:val="004A15B4"/>
    <w:rsid w:val="004A1BEE"/>
    <w:rsid w:val="004A343C"/>
    <w:rsid w:val="004A55DD"/>
    <w:rsid w:val="004A5BBE"/>
    <w:rsid w:val="004A5BC3"/>
    <w:rsid w:val="004A709D"/>
    <w:rsid w:val="004B0FE4"/>
    <w:rsid w:val="004B6ABD"/>
    <w:rsid w:val="004B7835"/>
    <w:rsid w:val="004B7849"/>
    <w:rsid w:val="004C05BB"/>
    <w:rsid w:val="004C1388"/>
    <w:rsid w:val="004C4332"/>
    <w:rsid w:val="004C575C"/>
    <w:rsid w:val="004C642A"/>
    <w:rsid w:val="004D23AA"/>
    <w:rsid w:val="004D74BA"/>
    <w:rsid w:val="004D784E"/>
    <w:rsid w:val="004E055C"/>
    <w:rsid w:val="004E19C9"/>
    <w:rsid w:val="004E27D0"/>
    <w:rsid w:val="004E32F3"/>
    <w:rsid w:val="004E36B0"/>
    <w:rsid w:val="004E59B4"/>
    <w:rsid w:val="004F3B9B"/>
    <w:rsid w:val="004F43FA"/>
    <w:rsid w:val="004F7FD1"/>
    <w:rsid w:val="00500896"/>
    <w:rsid w:val="00500A55"/>
    <w:rsid w:val="005024A0"/>
    <w:rsid w:val="0050495E"/>
    <w:rsid w:val="00505B5E"/>
    <w:rsid w:val="0050713E"/>
    <w:rsid w:val="00507789"/>
    <w:rsid w:val="0051075C"/>
    <w:rsid w:val="00512F83"/>
    <w:rsid w:val="005139E8"/>
    <w:rsid w:val="005147A5"/>
    <w:rsid w:val="0051481D"/>
    <w:rsid w:val="0051655A"/>
    <w:rsid w:val="005167B6"/>
    <w:rsid w:val="005208D5"/>
    <w:rsid w:val="00521973"/>
    <w:rsid w:val="00526A1C"/>
    <w:rsid w:val="00526AD7"/>
    <w:rsid w:val="00527EE2"/>
    <w:rsid w:val="00530C5A"/>
    <w:rsid w:val="005314FB"/>
    <w:rsid w:val="00531769"/>
    <w:rsid w:val="00531F99"/>
    <w:rsid w:val="00534E73"/>
    <w:rsid w:val="00536D8F"/>
    <w:rsid w:val="00537120"/>
    <w:rsid w:val="00537A8C"/>
    <w:rsid w:val="005409B2"/>
    <w:rsid w:val="005409F9"/>
    <w:rsid w:val="005415EB"/>
    <w:rsid w:val="00542B38"/>
    <w:rsid w:val="005449F0"/>
    <w:rsid w:val="00555EBC"/>
    <w:rsid w:val="005572DF"/>
    <w:rsid w:val="00557F03"/>
    <w:rsid w:val="0056010D"/>
    <w:rsid w:val="00562387"/>
    <w:rsid w:val="00562F45"/>
    <w:rsid w:val="005675F2"/>
    <w:rsid w:val="005708ED"/>
    <w:rsid w:val="00573D02"/>
    <w:rsid w:val="00575EA5"/>
    <w:rsid w:val="00581946"/>
    <w:rsid w:val="00583977"/>
    <w:rsid w:val="005871A3"/>
    <w:rsid w:val="00590D36"/>
    <w:rsid w:val="005962DE"/>
    <w:rsid w:val="005A1475"/>
    <w:rsid w:val="005A222A"/>
    <w:rsid w:val="005A66FB"/>
    <w:rsid w:val="005B1E67"/>
    <w:rsid w:val="005B29DD"/>
    <w:rsid w:val="005B34EB"/>
    <w:rsid w:val="005C1D5B"/>
    <w:rsid w:val="005C1FB8"/>
    <w:rsid w:val="005C2E51"/>
    <w:rsid w:val="005D121D"/>
    <w:rsid w:val="005D21B6"/>
    <w:rsid w:val="005D4F74"/>
    <w:rsid w:val="005D7F0D"/>
    <w:rsid w:val="005E0A27"/>
    <w:rsid w:val="005E0D8D"/>
    <w:rsid w:val="005E114B"/>
    <w:rsid w:val="005E4B55"/>
    <w:rsid w:val="005E7AE3"/>
    <w:rsid w:val="005F1C47"/>
    <w:rsid w:val="005F2930"/>
    <w:rsid w:val="005F2EEE"/>
    <w:rsid w:val="005F35EF"/>
    <w:rsid w:val="005F36F9"/>
    <w:rsid w:val="005F5309"/>
    <w:rsid w:val="005F6AE1"/>
    <w:rsid w:val="005F7222"/>
    <w:rsid w:val="006065B8"/>
    <w:rsid w:val="00606B81"/>
    <w:rsid w:val="006111EC"/>
    <w:rsid w:val="006118CB"/>
    <w:rsid w:val="00613188"/>
    <w:rsid w:val="006151A9"/>
    <w:rsid w:val="00616F2C"/>
    <w:rsid w:val="006212D4"/>
    <w:rsid w:val="00622B05"/>
    <w:rsid w:val="006246A1"/>
    <w:rsid w:val="0062555A"/>
    <w:rsid w:val="00625E95"/>
    <w:rsid w:val="006304B4"/>
    <w:rsid w:val="0063420E"/>
    <w:rsid w:val="006354BA"/>
    <w:rsid w:val="00635E08"/>
    <w:rsid w:val="00642C10"/>
    <w:rsid w:val="0064459C"/>
    <w:rsid w:val="0064655D"/>
    <w:rsid w:val="00651F0E"/>
    <w:rsid w:val="00652038"/>
    <w:rsid w:val="00652816"/>
    <w:rsid w:val="006537D0"/>
    <w:rsid w:val="00653DFD"/>
    <w:rsid w:val="006547FB"/>
    <w:rsid w:val="00654F97"/>
    <w:rsid w:val="006552AD"/>
    <w:rsid w:val="00657949"/>
    <w:rsid w:val="00660737"/>
    <w:rsid w:val="00662B61"/>
    <w:rsid w:val="00663091"/>
    <w:rsid w:val="0066513B"/>
    <w:rsid w:val="0067259E"/>
    <w:rsid w:val="006759CE"/>
    <w:rsid w:val="006761C6"/>
    <w:rsid w:val="006803A7"/>
    <w:rsid w:val="00680935"/>
    <w:rsid w:val="006825A5"/>
    <w:rsid w:val="0068320C"/>
    <w:rsid w:val="006834A0"/>
    <w:rsid w:val="006859D0"/>
    <w:rsid w:val="00691804"/>
    <w:rsid w:val="00693C4F"/>
    <w:rsid w:val="006A0DDF"/>
    <w:rsid w:val="006A105E"/>
    <w:rsid w:val="006A533F"/>
    <w:rsid w:val="006A709F"/>
    <w:rsid w:val="006B011A"/>
    <w:rsid w:val="006B20BD"/>
    <w:rsid w:val="006B2D30"/>
    <w:rsid w:val="006B2E24"/>
    <w:rsid w:val="006B6B29"/>
    <w:rsid w:val="006B7648"/>
    <w:rsid w:val="006C0483"/>
    <w:rsid w:val="006C27CC"/>
    <w:rsid w:val="006C2A2A"/>
    <w:rsid w:val="006C39DF"/>
    <w:rsid w:val="006C5E78"/>
    <w:rsid w:val="006C63E7"/>
    <w:rsid w:val="006C64DD"/>
    <w:rsid w:val="006C6D14"/>
    <w:rsid w:val="006D1573"/>
    <w:rsid w:val="006D1D35"/>
    <w:rsid w:val="006D2245"/>
    <w:rsid w:val="006D5BB7"/>
    <w:rsid w:val="006E6548"/>
    <w:rsid w:val="006E6C84"/>
    <w:rsid w:val="006F1602"/>
    <w:rsid w:val="006F3E05"/>
    <w:rsid w:val="006F4FA9"/>
    <w:rsid w:val="006F6E72"/>
    <w:rsid w:val="00703361"/>
    <w:rsid w:val="007043B6"/>
    <w:rsid w:val="007127E9"/>
    <w:rsid w:val="007146BD"/>
    <w:rsid w:val="007146D4"/>
    <w:rsid w:val="007147BA"/>
    <w:rsid w:val="00715BAB"/>
    <w:rsid w:val="00716C7D"/>
    <w:rsid w:val="00716CFE"/>
    <w:rsid w:val="00721922"/>
    <w:rsid w:val="007238F4"/>
    <w:rsid w:val="00726CF1"/>
    <w:rsid w:val="007307F8"/>
    <w:rsid w:val="0073290F"/>
    <w:rsid w:val="007356A7"/>
    <w:rsid w:val="00740787"/>
    <w:rsid w:val="0074247E"/>
    <w:rsid w:val="00743F4C"/>
    <w:rsid w:val="0074740A"/>
    <w:rsid w:val="007527EB"/>
    <w:rsid w:val="00756202"/>
    <w:rsid w:val="0075649E"/>
    <w:rsid w:val="00756CF6"/>
    <w:rsid w:val="007579ED"/>
    <w:rsid w:val="007642BA"/>
    <w:rsid w:val="007646DC"/>
    <w:rsid w:val="00764875"/>
    <w:rsid w:val="0076493C"/>
    <w:rsid w:val="007651C2"/>
    <w:rsid w:val="00765234"/>
    <w:rsid w:val="0076538C"/>
    <w:rsid w:val="00770394"/>
    <w:rsid w:val="00771699"/>
    <w:rsid w:val="007750EB"/>
    <w:rsid w:val="00781D14"/>
    <w:rsid w:val="00781D18"/>
    <w:rsid w:val="0078230F"/>
    <w:rsid w:val="00783626"/>
    <w:rsid w:val="00784C46"/>
    <w:rsid w:val="00784EE3"/>
    <w:rsid w:val="007875ED"/>
    <w:rsid w:val="007902C8"/>
    <w:rsid w:val="007914A7"/>
    <w:rsid w:val="00795F8A"/>
    <w:rsid w:val="00797AE7"/>
    <w:rsid w:val="007A0A33"/>
    <w:rsid w:val="007A1929"/>
    <w:rsid w:val="007A3F03"/>
    <w:rsid w:val="007A6290"/>
    <w:rsid w:val="007B1821"/>
    <w:rsid w:val="007B5BE4"/>
    <w:rsid w:val="007C2B95"/>
    <w:rsid w:val="007C39CD"/>
    <w:rsid w:val="007D2037"/>
    <w:rsid w:val="007D3252"/>
    <w:rsid w:val="007D79F1"/>
    <w:rsid w:val="007E111B"/>
    <w:rsid w:val="007E18F4"/>
    <w:rsid w:val="007E261B"/>
    <w:rsid w:val="007E3113"/>
    <w:rsid w:val="007E4EF6"/>
    <w:rsid w:val="007E54DC"/>
    <w:rsid w:val="007F0DB0"/>
    <w:rsid w:val="007F1664"/>
    <w:rsid w:val="007F2133"/>
    <w:rsid w:val="007F3B6A"/>
    <w:rsid w:val="007F41A2"/>
    <w:rsid w:val="007F46A4"/>
    <w:rsid w:val="008005E9"/>
    <w:rsid w:val="00801740"/>
    <w:rsid w:val="008019E0"/>
    <w:rsid w:val="00801DBF"/>
    <w:rsid w:val="00802D65"/>
    <w:rsid w:val="00805AD6"/>
    <w:rsid w:val="00807D51"/>
    <w:rsid w:val="00811596"/>
    <w:rsid w:val="008170E5"/>
    <w:rsid w:val="00830D92"/>
    <w:rsid w:val="00832A0B"/>
    <w:rsid w:val="00833C9D"/>
    <w:rsid w:val="00833E23"/>
    <w:rsid w:val="00835E6E"/>
    <w:rsid w:val="00840639"/>
    <w:rsid w:val="00841B68"/>
    <w:rsid w:val="00841F9B"/>
    <w:rsid w:val="008430FC"/>
    <w:rsid w:val="00843F66"/>
    <w:rsid w:val="008449CF"/>
    <w:rsid w:val="00847453"/>
    <w:rsid w:val="0085345E"/>
    <w:rsid w:val="008610F9"/>
    <w:rsid w:val="0086286E"/>
    <w:rsid w:val="0087679C"/>
    <w:rsid w:val="00876F8C"/>
    <w:rsid w:val="00880FEC"/>
    <w:rsid w:val="008828D1"/>
    <w:rsid w:val="00884337"/>
    <w:rsid w:val="00887081"/>
    <w:rsid w:val="00893CE5"/>
    <w:rsid w:val="00893FB1"/>
    <w:rsid w:val="00894D75"/>
    <w:rsid w:val="00896CCC"/>
    <w:rsid w:val="0089739F"/>
    <w:rsid w:val="008A3611"/>
    <w:rsid w:val="008A4A71"/>
    <w:rsid w:val="008A632C"/>
    <w:rsid w:val="008B08BC"/>
    <w:rsid w:val="008B183C"/>
    <w:rsid w:val="008C0265"/>
    <w:rsid w:val="008C0B74"/>
    <w:rsid w:val="008C1C97"/>
    <w:rsid w:val="008C1DE5"/>
    <w:rsid w:val="008C36B5"/>
    <w:rsid w:val="008D082A"/>
    <w:rsid w:val="008D1A86"/>
    <w:rsid w:val="008D42C4"/>
    <w:rsid w:val="008D4408"/>
    <w:rsid w:val="008D4A34"/>
    <w:rsid w:val="008D7BD8"/>
    <w:rsid w:val="008E063F"/>
    <w:rsid w:val="008E13D6"/>
    <w:rsid w:val="008E2EE2"/>
    <w:rsid w:val="008E7463"/>
    <w:rsid w:val="008F1415"/>
    <w:rsid w:val="008F1670"/>
    <w:rsid w:val="008F2737"/>
    <w:rsid w:val="008F30D8"/>
    <w:rsid w:val="008F4C34"/>
    <w:rsid w:val="008F5389"/>
    <w:rsid w:val="008F7734"/>
    <w:rsid w:val="00900582"/>
    <w:rsid w:val="009021F3"/>
    <w:rsid w:val="0090298D"/>
    <w:rsid w:val="0090353F"/>
    <w:rsid w:val="0090545B"/>
    <w:rsid w:val="0090567C"/>
    <w:rsid w:val="00906CB3"/>
    <w:rsid w:val="00910A40"/>
    <w:rsid w:val="00912E77"/>
    <w:rsid w:val="0091392B"/>
    <w:rsid w:val="00913C35"/>
    <w:rsid w:val="0091514C"/>
    <w:rsid w:val="00915AE5"/>
    <w:rsid w:val="0091635C"/>
    <w:rsid w:val="009163C7"/>
    <w:rsid w:val="00916C87"/>
    <w:rsid w:val="009208BB"/>
    <w:rsid w:val="0092293D"/>
    <w:rsid w:val="00922C70"/>
    <w:rsid w:val="00923E74"/>
    <w:rsid w:val="00932133"/>
    <w:rsid w:val="009363C5"/>
    <w:rsid w:val="009363E2"/>
    <w:rsid w:val="00936D53"/>
    <w:rsid w:val="0093774E"/>
    <w:rsid w:val="00940E4A"/>
    <w:rsid w:val="0094687C"/>
    <w:rsid w:val="00950275"/>
    <w:rsid w:val="0095154B"/>
    <w:rsid w:val="00955291"/>
    <w:rsid w:val="00955460"/>
    <w:rsid w:val="00960391"/>
    <w:rsid w:val="00965614"/>
    <w:rsid w:val="00966980"/>
    <w:rsid w:val="009677D1"/>
    <w:rsid w:val="00967A28"/>
    <w:rsid w:val="00967B64"/>
    <w:rsid w:val="00971C2A"/>
    <w:rsid w:val="009766C9"/>
    <w:rsid w:val="00976E4B"/>
    <w:rsid w:val="0098188D"/>
    <w:rsid w:val="00983317"/>
    <w:rsid w:val="009853CB"/>
    <w:rsid w:val="009855EC"/>
    <w:rsid w:val="00986AF8"/>
    <w:rsid w:val="0098782E"/>
    <w:rsid w:val="009A24F9"/>
    <w:rsid w:val="009A3876"/>
    <w:rsid w:val="009A6FA6"/>
    <w:rsid w:val="009B27BD"/>
    <w:rsid w:val="009B4007"/>
    <w:rsid w:val="009B4635"/>
    <w:rsid w:val="009B4AB2"/>
    <w:rsid w:val="009B4B51"/>
    <w:rsid w:val="009B4C98"/>
    <w:rsid w:val="009B54AD"/>
    <w:rsid w:val="009B6920"/>
    <w:rsid w:val="009C21E2"/>
    <w:rsid w:val="009C3ABB"/>
    <w:rsid w:val="009C5CAA"/>
    <w:rsid w:val="009C6079"/>
    <w:rsid w:val="009C78ED"/>
    <w:rsid w:val="009D0716"/>
    <w:rsid w:val="009D1A26"/>
    <w:rsid w:val="009D484F"/>
    <w:rsid w:val="009D79CE"/>
    <w:rsid w:val="009D7E66"/>
    <w:rsid w:val="009E0479"/>
    <w:rsid w:val="009E1071"/>
    <w:rsid w:val="009E111B"/>
    <w:rsid w:val="009E3695"/>
    <w:rsid w:val="009E37FB"/>
    <w:rsid w:val="009E4C00"/>
    <w:rsid w:val="009E6472"/>
    <w:rsid w:val="009E7209"/>
    <w:rsid w:val="009E7439"/>
    <w:rsid w:val="009F2C34"/>
    <w:rsid w:val="009F455F"/>
    <w:rsid w:val="00A00216"/>
    <w:rsid w:val="00A00E6B"/>
    <w:rsid w:val="00A02611"/>
    <w:rsid w:val="00A03187"/>
    <w:rsid w:val="00A04155"/>
    <w:rsid w:val="00A04B37"/>
    <w:rsid w:val="00A11FB8"/>
    <w:rsid w:val="00A20780"/>
    <w:rsid w:val="00A239D8"/>
    <w:rsid w:val="00A2429B"/>
    <w:rsid w:val="00A322AA"/>
    <w:rsid w:val="00A329A0"/>
    <w:rsid w:val="00A3486E"/>
    <w:rsid w:val="00A351D4"/>
    <w:rsid w:val="00A40A27"/>
    <w:rsid w:val="00A4194F"/>
    <w:rsid w:val="00A42E94"/>
    <w:rsid w:val="00A448D0"/>
    <w:rsid w:val="00A46456"/>
    <w:rsid w:val="00A46480"/>
    <w:rsid w:val="00A5027C"/>
    <w:rsid w:val="00A5196A"/>
    <w:rsid w:val="00A60527"/>
    <w:rsid w:val="00A61904"/>
    <w:rsid w:val="00A661C8"/>
    <w:rsid w:val="00A662E5"/>
    <w:rsid w:val="00A66375"/>
    <w:rsid w:val="00A6791E"/>
    <w:rsid w:val="00A70969"/>
    <w:rsid w:val="00A72B70"/>
    <w:rsid w:val="00A72D8C"/>
    <w:rsid w:val="00A7641A"/>
    <w:rsid w:val="00A769D5"/>
    <w:rsid w:val="00A7794D"/>
    <w:rsid w:val="00A77D22"/>
    <w:rsid w:val="00A77D7E"/>
    <w:rsid w:val="00A801A9"/>
    <w:rsid w:val="00A801F2"/>
    <w:rsid w:val="00A802B6"/>
    <w:rsid w:val="00A80EA0"/>
    <w:rsid w:val="00A81E1F"/>
    <w:rsid w:val="00A81E2C"/>
    <w:rsid w:val="00A82BBF"/>
    <w:rsid w:val="00A872CD"/>
    <w:rsid w:val="00A9054D"/>
    <w:rsid w:val="00A92E91"/>
    <w:rsid w:val="00AA10EB"/>
    <w:rsid w:val="00AA11AA"/>
    <w:rsid w:val="00AA2DDD"/>
    <w:rsid w:val="00AA54F7"/>
    <w:rsid w:val="00AA5EE2"/>
    <w:rsid w:val="00AA7598"/>
    <w:rsid w:val="00AA7611"/>
    <w:rsid w:val="00AB019A"/>
    <w:rsid w:val="00AB1EC9"/>
    <w:rsid w:val="00AB56EE"/>
    <w:rsid w:val="00AB6EF2"/>
    <w:rsid w:val="00AB70A2"/>
    <w:rsid w:val="00AB7CC2"/>
    <w:rsid w:val="00AC0256"/>
    <w:rsid w:val="00AC0AAD"/>
    <w:rsid w:val="00AC6C3C"/>
    <w:rsid w:val="00AD0538"/>
    <w:rsid w:val="00AD0647"/>
    <w:rsid w:val="00AD069A"/>
    <w:rsid w:val="00AD0767"/>
    <w:rsid w:val="00AD0DC2"/>
    <w:rsid w:val="00AD347C"/>
    <w:rsid w:val="00AD4AF6"/>
    <w:rsid w:val="00AD51EB"/>
    <w:rsid w:val="00AE2E1B"/>
    <w:rsid w:val="00AE4657"/>
    <w:rsid w:val="00AE4962"/>
    <w:rsid w:val="00AF17AE"/>
    <w:rsid w:val="00AF1C5E"/>
    <w:rsid w:val="00AF3062"/>
    <w:rsid w:val="00AF377E"/>
    <w:rsid w:val="00AF3FE9"/>
    <w:rsid w:val="00B00DA0"/>
    <w:rsid w:val="00B01782"/>
    <w:rsid w:val="00B024ED"/>
    <w:rsid w:val="00B035B9"/>
    <w:rsid w:val="00B045E8"/>
    <w:rsid w:val="00B05F51"/>
    <w:rsid w:val="00B05F98"/>
    <w:rsid w:val="00B06428"/>
    <w:rsid w:val="00B105D9"/>
    <w:rsid w:val="00B13AEC"/>
    <w:rsid w:val="00B13AF3"/>
    <w:rsid w:val="00B15FAC"/>
    <w:rsid w:val="00B205FF"/>
    <w:rsid w:val="00B20A5E"/>
    <w:rsid w:val="00B32CAC"/>
    <w:rsid w:val="00B34A84"/>
    <w:rsid w:val="00B34EC9"/>
    <w:rsid w:val="00B35D44"/>
    <w:rsid w:val="00B36C15"/>
    <w:rsid w:val="00B45786"/>
    <w:rsid w:val="00B47100"/>
    <w:rsid w:val="00B5020A"/>
    <w:rsid w:val="00B64AA2"/>
    <w:rsid w:val="00B662ED"/>
    <w:rsid w:val="00B67FFB"/>
    <w:rsid w:val="00B714AE"/>
    <w:rsid w:val="00B71517"/>
    <w:rsid w:val="00B72F6B"/>
    <w:rsid w:val="00B74E1C"/>
    <w:rsid w:val="00B769C4"/>
    <w:rsid w:val="00B808AC"/>
    <w:rsid w:val="00B80F91"/>
    <w:rsid w:val="00B8106C"/>
    <w:rsid w:val="00B81085"/>
    <w:rsid w:val="00B83368"/>
    <w:rsid w:val="00B9246E"/>
    <w:rsid w:val="00B96C89"/>
    <w:rsid w:val="00BA2031"/>
    <w:rsid w:val="00BA3B41"/>
    <w:rsid w:val="00BA6574"/>
    <w:rsid w:val="00BA7369"/>
    <w:rsid w:val="00BA76E8"/>
    <w:rsid w:val="00BB0D2F"/>
    <w:rsid w:val="00BB5D13"/>
    <w:rsid w:val="00BC28F9"/>
    <w:rsid w:val="00BC6BE1"/>
    <w:rsid w:val="00BC73C7"/>
    <w:rsid w:val="00BC7845"/>
    <w:rsid w:val="00BC7F8D"/>
    <w:rsid w:val="00BD4388"/>
    <w:rsid w:val="00BD7E1C"/>
    <w:rsid w:val="00BE243E"/>
    <w:rsid w:val="00BE6D56"/>
    <w:rsid w:val="00BE792A"/>
    <w:rsid w:val="00BF0125"/>
    <w:rsid w:val="00BF097D"/>
    <w:rsid w:val="00BF0F57"/>
    <w:rsid w:val="00BF3AF1"/>
    <w:rsid w:val="00C00B29"/>
    <w:rsid w:val="00C00B8F"/>
    <w:rsid w:val="00C01349"/>
    <w:rsid w:val="00C013F0"/>
    <w:rsid w:val="00C05534"/>
    <w:rsid w:val="00C0691D"/>
    <w:rsid w:val="00C07678"/>
    <w:rsid w:val="00C138D3"/>
    <w:rsid w:val="00C15AEB"/>
    <w:rsid w:val="00C16C3D"/>
    <w:rsid w:val="00C17736"/>
    <w:rsid w:val="00C2397A"/>
    <w:rsid w:val="00C24D4C"/>
    <w:rsid w:val="00C254B8"/>
    <w:rsid w:val="00C25BF8"/>
    <w:rsid w:val="00C25EF8"/>
    <w:rsid w:val="00C277F5"/>
    <w:rsid w:val="00C336BA"/>
    <w:rsid w:val="00C43D1D"/>
    <w:rsid w:val="00C4417E"/>
    <w:rsid w:val="00C44298"/>
    <w:rsid w:val="00C44679"/>
    <w:rsid w:val="00C45C5D"/>
    <w:rsid w:val="00C479BA"/>
    <w:rsid w:val="00C5173B"/>
    <w:rsid w:val="00C51B53"/>
    <w:rsid w:val="00C5500B"/>
    <w:rsid w:val="00C558A1"/>
    <w:rsid w:val="00C55F6E"/>
    <w:rsid w:val="00C615C8"/>
    <w:rsid w:val="00C61C1D"/>
    <w:rsid w:val="00C61D73"/>
    <w:rsid w:val="00C636D1"/>
    <w:rsid w:val="00C650BF"/>
    <w:rsid w:val="00C66618"/>
    <w:rsid w:val="00C675B4"/>
    <w:rsid w:val="00C71BD3"/>
    <w:rsid w:val="00C72058"/>
    <w:rsid w:val="00C75D0F"/>
    <w:rsid w:val="00C764BD"/>
    <w:rsid w:val="00C7788E"/>
    <w:rsid w:val="00C806B3"/>
    <w:rsid w:val="00C80800"/>
    <w:rsid w:val="00C80C7D"/>
    <w:rsid w:val="00C8120C"/>
    <w:rsid w:val="00C8150B"/>
    <w:rsid w:val="00C8660C"/>
    <w:rsid w:val="00C951DC"/>
    <w:rsid w:val="00C95D10"/>
    <w:rsid w:val="00C975DA"/>
    <w:rsid w:val="00C978FE"/>
    <w:rsid w:val="00C97BEC"/>
    <w:rsid w:val="00CA0023"/>
    <w:rsid w:val="00CA1043"/>
    <w:rsid w:val="00CA4876"/>
    <w:rsid w:val="00CB1F86"/>
    <w:rsid w:val="00CB36A6"/>
    <w:rsid w:val="00CB3C86"/>
    <w:rsid w:val="00CB55A5"/>
    <w:rsid w:val="00CC6B15"/>
    <w:rsid w:val="00CD23C0"/>
    <w:rsid w:val="00CD2A2F"/>
    <w:rsid w:val="00CD3606"/>
    <w:rsid w:val="00CE2176"/>
    <w:rsid w:val="00CE3F79"/>
    <w:rsid w:val="00CF04B6"/>
    <w:rsid w:val="00CF10FE"/>
    <w:rsid w:val="00CF2E28"/>
    <w:rsid w:val="00CF34CA"/>
    <w:rsid w:val="00CF4249"/>
    <w:rsid w:val="00D05C03"/>
    <w:rsid w:val="00D07345"/>
    <w:rsid w:val="00D07FC2"/>
    <w:rsid w:val="00D107EF"/>
    <w:rsid w:val="00D10D15"/>
    <w:rsid w:val="00D11359"/>
    <w:rsid w:val="00D11C26"/>
    <w:rsid w:val="00D14A22"/>
    <w:rsid w:val="00D16705"/>
    <w:rsid w:val="00D16AD9"/>
    <w:rsid w:val="00D257F9"/>
    <w:rsid w:val="00D27456"/>
    <w:rsid w:val="00D31FF4"/>
    <w:rsid w:val="00D329E7"/>
    <w:rsid w:val="00D33C30"/>
    <w:rsid w:val="00D3625E"/>
    <w:rsid w:val="00D36918"/>
    <w:rsid w:val="00D409FB"/>
    <w:rsid w:val="00D42C13"/>
    <w:rsid w:val="00D45606"/>
    <w:rsid w:val="00D45A1A"/>
    <w:rsid w:val="00D45B66"/>
    <w:rsid w:val="00D465BC"/>
    <w:rsid w:val="00D474DC"/>
    <w:rsid w:val="00D5026B"/>
    <w:rsid w:val="00D51C39"/>
    <w:rsid w:val="00D526B0"/>
    <w:rsid w:val="00D60E0A"/>
    <w:rsid w:val="00D66957"/>
    <w:rsid w:val="00D7230B"/>
    <w:rsid w:val="00D842D8"/>
    <w:rsid w:val="00D852D9"/>
    <w:rsid w:val="00D87E93"/>
    <w:rsid w:val="00D90624"/>
    <w:rsid w:val="00D909B9"/>
    <w:rsid w:val="00D9151F"/>
    <w:rsid w:val="00D926BC"/>
    <w:rsid w:val="00D939EF"/>
    <w:rsid w:val="00D94193"/>
    <w:rsid w:val="00D954C2"/>
    <w:rsid w:val="00D96C86"/>
    <w:rsid w:val="00DA0082"/>
    <w:rsid w:val="00DA1712"/>
    <w:rsid w:val="00DA29C3"/>
    <w:rsid w:val="00DA36A7"/>
    <w:rsid w:val="00DA6140"/>
    <w:rsid w:val="00DA741F"/>
    <w:rsid w:val="00DB03F3"/>
    <w:rsid w:val="00DB09CA"/>
    <w:rsid w:val="00DB6151"/>
    <w:rsid w:val="00DB629B"/>
    <w:rsid w:val="00DB7913"/>
    <w:rsid w:val="00DC1DDF"/>
    <w:rsid w:val="00DC30DF"/>
    <w:rsid w:val="00DC34B6"/>
    <w:rsid w:val="00DC41FD"/>
    <w:rsid w:val="00DC708A"/>
    <w:rsid w:val="00DC7BC5"/>
    <w:rsid w:val="00DD0C60"/>
    <w:rsid w:val="00DD1A32"/>
    <w:rsid w:val="00DD5A3C"/>
    <w:rsid w:val="00DD5B1F"/>
    <w:rsid w:val="00DD6E2E"/>
    <w:rsid w:val="00DE0BB9"/>
    <w:rsid w:val="00DE14B6"/>
    <w:rsid w:val="00DE19D2"/>
    <w:rsid w:val="00DE5478"/>
    <w:rsid w:val="00DE68E9"/>
    <w:rsid w:val="00DF1A20"/>
    <w:rsid w:val="00DF4B6E"/>
    <w:rsid w:val="00DF6B13"/>
    <w:rsid w:val="00E022C1"/>
    <w:rsid w:val="00E0709A"/>
    <w:rsid w:val="00E0750F"/>
    <w:rsid w:val="00E102EF"/>
    <w:rsid w:val="00E1086B"/>
    <w:rsid w:val="00E13421"/>
    <w:rsid w:val="00E1378C"/>
    <w:rsid w:val="00E1394D"/>
    <w:rsid w:val="00E1435A"/>
    <w:rsid w:val="00E155A7"/>
    <w:rsid w:val="00E15838"/>
    <w:rsid w:val="00E17B43"/>
    <w:rsid w:val="00E2445D"/>
    <w:rsid w:val="00E26332"/>
    <w:rsid w:val="00E271A7"/>
    <w:rsid w:val="00E322FF"/>
    <w:rsid w:val="00E33474"/>
    <w:rsid w:val="00E3719C"/>
    <w:rsid w:val="00E42943"/>
    <w:rsid w:val="00E46714"/>
    <w:rsid w:val="00E47FC5"/>
    <w:rsid w:val="00E51D5E"/>
    <w:rsid w:val="00E51FD7"/>
    <w:rsid w:val="00E57384"/>
    <w:rsid w:val="00E6143A"/>
    <w:rsid w:val="00E644E1"/>
    <w:rsid w:val="00E64C3C"/>
    <w:rsid w:val="00E65666"/>
    <w:rsid w:val="00E663A9"/>
    <w:rsid w:val="00E72150"/>
    <w:rsid w:val="00E75D9A"/>
    <w:rsid w:val="00E81C99"/>
    <w:rsid w:val="00E8220A"/>
    <w:rsid w:val="00E82C93"/>
    <w:rsid w:val="00E847C2"/>
    <w:rsid w:val="00E86DD7"/>
    <w:rsid w:val="00E9183D"/>
    <w:rsid w:val="00E919B8"/>
    <w:rsid w:val="00E95599"/>
    <w:rsid w:val="00E96D26"/>
    <w:rsid w:val="00E97252"/>
    <w:rsid w:val="00E979F8"/>
    <w:rsid w:val="00EA084E"/>
    <w:rsid w:val="00EA5D43"/>
    <w:rsid w:val="00EA5EAD"/>
    <w:rsid w:val="00EA5F06"/>
    <w:rsid w:val="00EB7C7A"/>
    <w:rsid w:val="00EC366A"/>
    <w:rsid w:val="00EC383B"/>
    <w:rsid w:val="00EC42AF"/>
    <w:rsid w:val="00EC43D0"/>
    <w:rsid w:val="00EC464D"/>
    <w:rsid w:val="00ED22A3"/>
    <w:rsid w:val="00ED42DC"/>
    <w:rsid w:val="00ED4BEF"/>
    <w:rsid w:val="00EE0026"/>
    <w:rsid w:val="00EE172B"/>
    <w:rsid w:val="00EE3205"/>
    <w:rsid w:val="00EE3725"/>
    <w:rsid w:val="00EE4100"/>
    <w:rsid w:val="00EE41F0"/>
    <w:rsid w:val="00EE4228"/>
    <w:rsid w:val="00EE532B"/>
    <w:rsid w:val="00EE672F"/>
    <w:rsid w:val="00EF0375"/>
    <w:rsid w:val="00EF53AB"/>
    <w:rsid w:val="00EF6490"/>
    <w:rsid w:val="00F01033"/>
    <w:rsid w:val="00F02B71"/>
    <w:rsid w:val="00F04EB0"/>
    <w:rsid w:val="00F1168C"/>
    <w:rsid w:val="00F12FF7"/>
    <w:rsid w:val="00F14346"/>
    <w:rsid w:val="00F14C68"/>
    <w:rsid w:val="00F153BC"/>
    <w:rsid w:val="00F202D2"/>
    <w:rsid w:val="00F21782"/>
    <w:rsid w:val="00F217DF"/>
    <w:rsid w:val="00F242A8"/>
    <w:rsid w:val="00F2489A"/>
    <w:rsid w:val="00F26C43"/>
    <w:rsid w:val="00F31A8F"/>
    <w:rsid w:val="00F326CB"/>
    <w:rsid w:val="00F32A79"/>
    <w:rsid w:val="00F32D87"/>
    <w:rsid w:val="00F3696B"/>
    <w:rsid w:val="00F36C43"/>
    <w:rsid w:val="00F5199F"/>
    <w:rsid w:val="00F522EB"/>
    <w:rsid w:val="00F524D3"/>
    <w:rsid w:val="00F529DC"/>
    <w:rsid w:val="00F54F16"/>
    <w:rsid w:val="00F55C6F"/>
    <w:rsid w:val="00F5661F"/>
    <w:rsid w:val="00F60B7A"/>
    <w:rsid w:val="00F64512"/>
    <w:rsid w:val="00F663E8"/>
    <w:rsid w:val="00F66F60"/>
    <w:rsid w:val="00F705E9"/>
    <w:rsid w:val="00F75F9E"/>
    <w:rsid w:val="00F76556"/>
    <w:rsid w:val="00F80342"/>
    <w:rsid w:val="00F83BA3"/>
    <w:rsid w:val="00F85E41"/>
    <w:rsid w:val="00F87A14"/>
    <w:rsid w:val="00F93203"/>
    <w:rsid w:val="00F94078"/>
    <w:rsid w:val="00F95F92"/>
    <w:rsid w:val="00FA1077"/>
    <w:rsid w:val="00FA1766"/>
    <w:rsid w:val="00FA5D57"/>
    <w:rsid w:val="00FB1C61"/>
    <w:rsid w:val="00FB1D99"/>
    <w:rsid w:val="00FB3B6B"/>
    <w:rsid w:val="00FB62B5"/>
    <w:rsid w:val="00FB65D1"/>
    <w:rsid w:val="00FB68B5"/>
    <w:rsid w:val="00FB6D16"/>
    <w:rsid w:val="00FB7F83"/>
    <w:rsid w:val="00FC290A"/>
    <w:rsid w:val="00FC65AA"/>
    <w:rsid w:val="00FD2B3E"/>
    <w:rsid w:val="00FD3B46"/>
    <w:rsid w:val="00FD4AE4"/>
    <w:rsid w:val="00FD5882"/>
    <w:rsid w:val="00FD6E64"/>
    <w:rsid w:val="00FE3C15"/>
    <w:rsid w:val="00FE5131"/>
    <w:rsid w:val="00FF31D8"/>
    <w:rsid w:val="00FF3862"/>
    <w:rsid w:val="00FF39CA"/>
    <w:rsid w:val="00FF3DD6"/>
    <w:rsid w:val="00FF5C2F"/>
    <w:rsid w:val="00FF6472"/>
    <w:rsid w:val="01D0F9D8"/>
    <w:rsid w:val="02245F89"/>
    <w:rsid w:val="065BA48E"/>
    <w:rsid w:val="0796A224"/>
    <w:rsid w:val="0D051F49"/>
    <w:rsid w:val="10A24488"/>
    <w:rsid w:val="12D63888"/>
    <w:rsid w:val="135D5EB9"/>
    <w:rsid w:val="1457023E"/>
    <w:rsid w:val="16C8F1B8"/>
    <w:rsid w:val="1815BCD2"/>
    <w:rsid w:val="187C1E45"/>
    <w:rsid w:val="1E3EF252"/>
    <w:rsid w:val="1E3F4073"/>
    <w:rsid w:val="1EB0EFD6"/>
    <w:rsid w:val="1F54E7F7"/>
    <w:rsid w:val="1F931CAD"/>
    <w:rsid w:val="1FBF5594"/>
    <w:rsid w:val="20C337B6"/>
    <w:rsid w:val="21FADA3C"/>
    <w:rsid w:val="23AF3E54"/>
    <w:rsid w:val="274EF31F"/>
    <w:rsid w:val="28B820B1"/>
    <w:rsid w:val="2962EBC7"/>
    <w:rsid w:val="2CD44041"/>
    <w:rsid w:val="2F689524"/>
    <w:rsid w:val="30490F22"/>
    <w:rsid w:val="336D5011"/>
    <w:rsid w:val="364D7492"/>
    <w:rsid w:val="386E6308"/>
    <w:rsid w:val="3C147210"/>
    <w:rsid w:val="3D077B0F"/>
    <w:rsid w:val="3F2481F0"/>
    <w:rsid w:val="3F48CAEB"/>
    <w:rsid w:val="4124D8AD"/>
    <w:rsid w:val="4341E48A"/>
    <w:rsid w:val="43F7C4F8"/>
    <w:rsid w:val="4A72DD1A"/>
    <w:rsid w:val="4B22D212"/>
    <w:rsid w:val="4B436628"/>
    <w:rsid w:val="4E15FEEF"/>
    <w:rsid w:val="4EE34F2A"/>
    <w:rsid w:val="4F7B2FBA"/>
    <w:rsid w:val="4F8924CA"/>
    <w:rsid w:val="4FD69DC1"/>
    <w:rsid w:val="52159C74"/>
    <w:rsid w:val="53D04163"/>
    <w:rsid w:val="578254D1"/>
    <w:rsid w:val="57CB8C14"/>
    <w:rsid w:val="58621D75"/>
    <w:rsid w:val="58806BC7"/>
    <w:rsid w:val="58D715E5"/>
    <w:rsid w:val="59CE9A19"/>
    <w:rsid w:val="5A90ADCE"/>
    <w:rsid w:val="5C3AD902"/>
    <w:rsid w:val="5DD62326"/>
    <w:rsid w:val="5F90B5F7"/>
    <w:rsid w:val="5FF5717F"/>
    <w:rsid w:val="60BE42DA"/>
    <w:rsid w:val="60FB410D"/>
    <w:rsid w:val="6187828D"/>
    <w:rsid w:val="62A16AF0"/>
    <w:rsid w:val="63168ED4"/>
    <w:rsid w:val="63C13BF2"/>
    <w:rsid w:val="6511A1F1"/>
    <w:rsid w:val="6523996B"/>
    <w:rsid w:val="65CB2397"/>
    <w:rsid w:val="66A249E5"/>
    <w:rsid w:val="6AA12D78"/>
    <w:rsid w:val="6C8A4950"/>
    <w:rsid w:val="6CEA70F2"/>
    <w:rsid w:val="72463F78"/>
    <w:rsid w:val="73F458B3"/>
    <w:rsid w:val="76FC7FE6"/>
    <w:rsid w:val="78F337BB"/>
    <w:rsid w:val="796FDC4D"/>
    <w:rsid w:val="7A4265F7"/>
    <w:rsid w:val="7A663E78"/>
    <w:rsid w:val="7B34D181"/>
    <w:rsid w:val="7D4FC242"/>
    <w:rsid w:val="7EB93C57"/>
    <w:rsid w:val="7F044E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B3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6834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5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55F"/>
  </w:style>
  <w:style w:type="paragraph" w:styleId="Footer">
    <w:name w:val="footer"/>
    <w:basedOn w:val="Normal"/>
    <w:link w:val="FooterChar"/>
    <w:uiPriority w:val="99"/>
    <w:unhideWhenUsed/>
    <w:rsid w:val="009F45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55F"/>
  </w:style>
  <w:style w:type="paragraph" w:styleId="BalloonText">
    <w:name w:val="Balloon Text"/>
    <w:basedOn w:val="Normal"/>
    <w:link w:val="BalloonTextChar"/>
    <w:uiPriority w:val="99"/>
    <w:semiHidden/>
    <w:unhideWhenUsed/>
    <w:rsid w:val="009F45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55F"/>
    <w:rPr>
      <w:rFonts w:ascii="Tahoma" w:hAnsi="Tahoma" w:cs="Tahoma"/>
      <w:sz w:val="16"/>
      <w:szCs w:val="16"/>
    </w:rPr>
  </w:style>
  <w:style w:type="paragraph" w:styleId="ListParagraph">
    <w:name w:val="List Paragraph"/>
    <w:basedOn w:val="Normal"/>
    <w:uiPriority w:val="34"/>
    <w:qFormat/>
    <w:rsid w:val="009F455F"/>
    <w:pPr>
      <w:ind w:left="720"/>
      <w:contextualSpacing/>
    </w:pPr>
  </w:style>
  <w:style w:type="paragraph" w:styleId="BodyText">
    <w:name w:val="Body Text"/>
    <w:basedOn w:val="Normal"/>
    <w:link w:val="BodyTextChar"/>
    <w:rsid w:val="007750EB"/>
    <w:pPr>
      <w:spacing w:after="0" w:line="240" w:lineRule="auto"/>
      <w:jc w:val="center"/>
    </w:pPr>
    <w:rPr>
      <w:rFonts w:ascii="Arial" w:eastAsia="Times New Roman" w:hAnsi="Arial" w:cs="Times New Roman"/>
      <w:b/>
      <w:bCs/>
      <w:sz w:val="72"/>
      <w:szCs w:val="24"/>
    </w:rPr>
  </w:style>
  <w:style w:type="character" w:customStyle="1" w:styleId="BodyTextChar">
    <w:name w:val="Body Text Char"/>
    <w:basedOn w:val="DefaultParagraphFont"/>
    <w:link w:val="BodyText"/>
    <w:rsid w:val="007750EB"/>
    <w:rPr>
      <w:rFonts w:ascii="Arial" w:eastAsia="Times New Roman" w:hAnsi="Arial" w:cs="Times New Roman"/>
      <w:b/>
      <w:bCs/>
      <w:sz w:val="72"/>
      <w:szCs w:val="24"/>
      <w:lang w:val="en-US"/>
    </w:rPr>
  </w:style>
  <w:style w:type="paragraph" w:styleId="TOC1">
    <w:name w:val="toc 1"/>
    <w:basedOn w:val="Normal"/>
    <w:next w:val="Normal"/>
    <w:autoRedefine/>
    <w:uiPriority w:val="39"/>
    <w:unhideWhenUsed/>
    <w:qFormat/>
    <w:rsid w:val="006834A0"/>
    <w:pPr>
      <w:spacing w:after="100"/>
    </w:pPr>
    <w:rPr>
      <w:rFonts w:ascii="Arial" w:hAnsi="Arial"/>
      <w:sz w:val="20"/>
    </w:rPr>
  </w:style>
  <w:style w:type="paragraph" w:styleId="TOC2">
    <w:name w:val="toc 2"/>
    <w:basedOn w:val="Normal"/>
    <w:next w:val="Normal"/>
    <w:autoRedefine/>
    <w:uiPriority w:val="39"/>
    <w:unhideWhenUsed/>
    <w:qFormat/>
    <w:rsid w:val="00C16C3D"/>
    <w:pPr>
      <w:tabs>
        <w:tab w:val="left" w:pos="880"/>
        <w:tab w:val="right" w:leader="dot" w:pos="9402"/>
      </w:tabs>
      <w:spacing w:after="100"/>
      <w:ind w:left="220"/>
    </w:pPr>
    <w:rPr>
      <w:rFonts w:ascii="Arial" w:hAnsi="Arial"/>
      <w:sz w:val="20"/>
    </w:rPr>
  </w:style>
  <w:style w:type="paragraph" w:styleId="TOC3">
    <w:name w:val="toc 3"/>
    <w:basedOn w:val="Normal"/>
    <w:next w:val="Normal"/>
    <w:autoRedefine/>
    <w:uiPriority w:val="39"/>
    <w:unhideWhenUsed/>
    <w:qFormat/>
    <w:rsid w:val="006834A0"/>
    <w:pPr>
      <w:spacing w:after="100"/>
      <w:ind w:left="440"/>
    </w:pPr>
    <w:rPr>
      <w:rFonts w:ascii="Arial" w:hAnsi="Arial"/>
      <w:sz w:val="20"/>
    </w:rPr>
  </w:style>
  <w:style w:type="character" w:styleId="Hyperlink">
    <w:name w:val="Hyperlink"/>
    <w:basedOn w:val="DefaultParagraphFont"/>
    <w:uiPriority w:val="99"/>
    <w:unhideWhenUsed/>
    <w:rsid w:val="007356A7"/>
    <w:rPr>
      <w:color w:val="0000FF" w:themeColor="hyperlink"/>
      <w:u w:val="single"/>
    </w:rPr>
  </w:style>
  <w:style w:type="character" w:customStyle="1" w:styleId="Heading1Char">
    <w:name w:val="Heading 1 Char"/>
    <w:basedOn w:val="DefaultParagraphFont"/>
    <w:link w:val="Heading1"/>
    <w:uiPriority w:val="9"/>
    <w:rsid w:val="006834A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6834A0"/>
    <w:pPr>
      <w:outlineLvl w:val="9"/>
    </w:pPr>
    <w:rPr>
      <w:lang w:eastAsia="ja-JP"/>
    </w:rPr>
  </w:style>
  <w:style w:type="paragraph" w:styleId="TOC4">
    <w:name w:val="toc 4"/>
    <w:basedOn w:val="Normal"/>
    <w:next w:val="Normal"/>
    <w:autoRedefine/>
    <w:uiPriority w:val="39"/>
    <w:semiHidden/>
    <w:unhideWhenUsed/>
    <w:rsid w:val="006834A0"/>
    <w:pPr>
      <w:spacing w:after="100"/>
      <w:ind w:left="660"/>
    </w:pPr>
    <w:rPr>
      <w:rFonts w:ascii="Arial" w:hAnsi="Arial"/>
      <w:sz w:val="20"/>
    </w:rPr>
  </w:style>
  <w:style w:type="table" w:styleId="TableGrid">
    <w:name w:val="Table Grid"/>
    <w:basedOn w:val="TableNormal"/>
    <w:uiPriority w:val="59"/>
    <w:rsid w:val="00475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87408"/>
    <w:pPr>
      <w:spacing w:after="0" w:line="240" w:lineRule="auto"/>
    </w:pPr>
  </w:style>
  <w:style w:type="character" w:styleId="CommentReference">
    <w:name w:val="annotation reference"/>
    <w:basedOn w:val="DefaultParagraphFont"/>
    <w:uiPriority w:val="99"/>
    <w:semiHidden/>
    <w:unhideWhenUsed/>
    <w:rsid w:val="00AE4657"/>
    <w:rPr>
      <w:sz w:val="16"/>
      <w:szCs w:val="16"/>
    </w:rPr>
  </w:style>
  <w:style w:type="paragraph" w:styleId="CommentText">
    <w:name w:val="annotation text"/>
    <w:basedOn w:val="Normal"/>
    <w:link w:val="CommentTextChar"/>
    <w:uiPriority w:val="99"/>
    <w:unhideWhenUsed/>
    <w:rsid w:val="00AE4657"/>
    <w:pPr>
      <w:spacing w:line="240" w:lineRule="auto"/>
    </w:pPr>
    <w:rPr>
      <w:sz w:val="20"/>
      <w:szCs w:val="20"/>
    </w:rPr>
  </w:style>
  <w:style w:type="character" w:customStyle="1" w:styleId="CommentTextChar">
    <w:name w:val="Comment Text Char"/>
    <w:basedOn w:val="DefaultParagraphFont"/>
    <w:link w:val="CommentText"/>
    <w:uiPriority w:val="99"/>
    <w:rsid w:val="00AE4657"/>
    <w:rPr>
      <w:sz w:val="20"/>
      <w:szCs w:val="20"/>
    </w:rPr>
  </w:style>
  <w:style w:type="paragraph" w:styleId="CommentSubject">
    <w:name w:val="annotation subject"/>
    <w:basedOn w:val="CommentText"/>
    <w:next w:val="CommentText"/>
    <w:link w:val="CommentSubjectChar"/>
    <w:uiPriority w:val="99"/>
    <w:semiHidden/>
    <w:unhideWhenUsed/>
    <w:rsid w:val="00AE4657"/>
    <w:rPr>
      <w:b/>
      <w:bCs/>
    </w:rPr>
  </w:style>
  <w:style w:type="character" w:customStyle="1" w:styleId="CommentSubjectChar">
    <w:name w:val="Comment Subject Char"/>
    <w:basedOn w:val="CommentTextChar"/>
    <w:link w:val="CommentSubject"/>
    <w:uiPriority w:val="99"/>
    <w:semiHidden/>
    <w:rsid w:val="00AE4657"/>
    <w:rPr>
      <w:b/>
      <w:bCs/>
      <w:sz w:val="20"/>
      <w:szCs w:val="20"/>
    </w:rPr>
  </w:style>
  <w:style w:type="character" w:styleId="Mention">
    <w:name w:val="Mention"/>
    <w:basedOn w:val="DefaultParagraphFont"/>
    <w:uiPriority w:val="99"/>
    <w:unhideWhenUsed/>
    <w:rsid w:val="002A11CD"/>
    <w:rPr>
      <w:color w:val="2B579A"/>
      <w:shd w:val="clear" w:color="auto" w:fill="E1DFDD"/>
    </w:rPr>
  </w:style>
  <w:style w:type="character" w:styleId="UnresolvedMention">
    <w:name w:val="Unresolved Mention"/>
    <w:basedOn w:val="DefaultParagraphFont"/>
    <w:uiPriority w:val="99"/>
    <w:semiHidden/>
    <w:unhideWhenUsed/>
    <w:rsid w:val="00A77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egislation.wa.gov.au/legislation/statutes.nsf/home.html"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sro@sro.wa.gov.au" TargetMode="External"/><Relationship Id="rId2" Type="http://schemas.openxmlformats.org/officeDocument/2006/relationships/numbering" Target="numbering.xml"/><Relationship Id="rId16" Type="http://schemas.openxmlformats.org/officeDocument/2006/relationships/hyperlink" Target="http://www.sro.wa.gov.au"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ro.wa.gov.a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sro.wa.gov.au"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F3433-B637-4B7F-969F-A47F81D3F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8163</Words>
  <Characters>47754</Characters>
  <Application>Microsoft Office Word</Application>
  <DocSecurity>0</DocSecurity>
  <Lines>1110</Lines>
  <Paragraphs>642</Paragraphs>
  <ScaleCrop>false</ScaleCrop>
  <Company/>
  <LinksUpToDate>false</LinksUpToDate>
  <CharactersWithSpaces>55275</CharactersWithSpaces>
  <SharedDoc>false</SharedDoc>
  <HLinks>
    <vt:vector size="468" baseType="variant">
      <vt:variant>
        <vt:i4>1114175</vt:i4>
      </vt:variant>
      <vt:variant>
        <vt:i4>437</vt:i4>
      </vt:variant>
      <vt:variant>
        <vt:i4>0</vt:i4>
      </vt:variant>
      <vt:variant>
        <vt:i4>5</vt:i4>
      </vt:variant>
      <vt:variant>
        <vt:lpwstr/>
      </vt:variant>
      <vt:variant>
        <vt:lpwstr>_Toc238125719</vt:lpwstr>
      </vt:variant>
      <vt:variant>
        <vt:i4>1114175</vt:i4>
      </vt:variant>
      <vt:variant>
        <vt:i4>431</vt:i4>
      </vt:variant>
      <vt:variant>
        <vt:i4>0</vt:i4>
      </vt:variant>
      <vt:variant>
        <vt:i4>5</vt:i4>
      </vt:variant>
      <vt:variant>
        <vt:lpwstr/>
      </vt:variant>
      <vt:variant>
        <vt:lpwstr>_Toc238125718</vt:lpwstr>
      </vt:variant>
      <vt:variant>
        <vt:i4>1114175</vt:i4>
      </vt:variant>
      <vt:variant>
        <vt:i4>425</vt:i4>
      </vt:variant>
      <vt:variant>
        <vt:i4>0</vt:i4>
      </vt:variant>
      <vt:variant>
        <vt:i4>5</vt:i4>
      </vt:variant>
      <vt:variant>
        <vt:lpwstr/>
      </vt:variant>
      <vt:variant>
        <vt:lpwstr>_Toc238125717</vt:lpwstr>
      </vt:variant>
      <vt:variant>
        <vt:i4>1114175</vt:i4>
      </vt:variant>
      <vt:variant>
        <vt:i4>419</vt:i4>
      </vt:variant>
      <vt:variant>
        <vt:i4>0</vt:i4>
      </vt:variant>
      <vt:variant>
        <vt:i4>5</vt:i4>
      </vt:variant>
      <vt:variant>
        <vt:lpwstr/>
      </vt:variant>
      <vt:variant>
        <vt:lpwstr>_Toc238125716</vt:lpwstr>
      </vt:variant>
      <vt:variant>
        <vt:i4>1114175</vt:i4>
      </vt:variant>
      <vt:variant>
        <vt:i4>413</vt:i4>
      </vt:variant>
      <vt:variant>
        <vt:i4>0</vt:i4>
      </vt:variant>
      <vt:variant>
        <vt:i4>5</vt:i4>
      </vt:variant>
      <vt:variant>
        <vt:lpwstr/>
      </vt:variant>
      <vt:variant>
        <vt:lpwstr>_Toc238125715</vt:lpwstr>
      </vt:variant>
      <vt:variant>
        <vt:i4>1114175</vt:i4>
      </vt:variant>
      <vt:variant>
        <vt:i4>407</vt:i4>
      </vt:variant>
      <vt:variant>
        <vt:i4>0</vt:i4>
      </vt:variant>
      <vt:variant>
        <vt:i4>5</vt:i4>
      </vt:variant>
      <vt:variant>
        <vt:lpwstr/>
      </vt:variant>
      <vt:variant>
        <vt:lpwstr>_Toc238125714</vt:lpwstr>
      </vt:variant>
      <vt:variant>
        <vt:i4>1114175</vt:i4>
      </vt:variant>
      <vt:variant>
        <vt:i4>401</vt:i4>
      </vt:variant>
      <vt:variant>
        <vt:i4>0</vt:i4>
      </vt:variant>
      <vt:variant>
        <vt:i4>5</vt:i4>
      </vt:variant>
      <vt:variant>
        <vt:lpwstr/>
      </vt:variant>
      <vt:variant>
        <vt:lpwstr>_Toc238125713</vt:lpwstr>
      </vt:variant>
      <vt:variant>
        <vt:i4>1114175</vt:i4>
      </vt:variant>
      <vt:variant>
        <vt:i4>395</vt:i4>
      </vt:variant>
      <vt:variant>
        <vt:i4>0</vt:i4>
      </vt:variant>
      <vt:variant>
        <vt:i4>5</vt:i4>
      </vt:variant>
      <vt:variant>
        <vt:lpwstr/>
      </vt:variant>
      <vt:variant>
        <vt:lpwstr>_Toc238125712</vt:lpwstr>
      </vt:variant>
      <vt:variant>
        <vt:i4>1114175</vt:i4>
      </vt:variant>
      <vt:variant>
        <vt:i4>389</vt:i4>
      </vt:variant>
      <vt:variant>
        <vt:i4>0</vt:i4>
      </vt:variant>
      <vt:variant>
        <vt:i4>5</vt:i4>
      </vt:variant>
      <vt:variant>
        <vt:lpwstr/>
      </vt:variant>
      <vt:variant>
        <vt:lpwstr>_Toc238125711</vt:lpwstr>
      </vt:variant>
      <vt:variant>
        <vt:i4>1114175</vt:i4>
      </vt:variant>
      <vt:variant>
        <vt:i4>383</vt:i4>
      </vt:variant>
      <vt:variant>
        <vt:i4>0</vt:i4>
      </vt:variant>
      <vt:variant>
        <vt:i4>5</vt:i4>
      </vt:variant>
      <vt:variant>
        <vt:lpwstr/>
      </vt:variant>
      <vt:variant>
        <vt:lpwstr>_Toc238125710</vt:lpwstr>
      </vt:variant>
      <vt:variant>
        <vt:i4>1048639</vt:i4>
      </vt:variant>
      <vt:variant>
        <vt:i4>377</vt:i4>
      </vt:variant>
      <vt:variant>
        <vt:i4>0</vt:i4>
      </vt:variant>
      <vt:variant>
        <vt:i4>5</vt:i4>
      </vt:variant>
      <vt:variant>
        <vt:lpwstr/>
      </vt:variant>
      <vt:variant>
        <vt:lpwstr>_Toc238125709</vt:lpwstr>
      </vt:variant>
      <vt:variant>
        <vt:i4>1048639</vt:i4>
      </vt:variant>
      <vt:variant>
        <vt:i4>371</vt:i4>
      </vt:variant>
      <vt:variant>
        <vt:i4>0</vt:i4>
      </vt:variant>
      <vt:variant>
        <vt:i4>5</vt:i4>
      </vt:variant>
      <vt:variant>
        <vt:lpwstr/>
      </vt:variant>
      <vt:variant>
        <vt:lpwstr>_Toc238125708</vt:lpwstr>
      </vt:variant>
      <vt:variant>
        <vt:i4>1048639</vt:i4>
      </vt:variant>
      <vt:variant>
        <vt:i4>365</vt:i4>
      </vt:variant>
      <vt:variant>
        <vt:i4>0</vt:i4>
      </vt:variant>
      <vt:variant>
        <vt:i4>5</vt:i4>
      </vt:variant>
      <vt:variant>
        <vt:lpwstr/>
      </vt:variant>
      <vt:variant>
        <vt:lpwstr>_Toc238125707</vt:lpwstr>
      </vt:variant>
      <vt:variant>
        <vt:i4>1048639</vt:i4>
      </vt:variant>
      <vt:variant>
        <vt:i4>359</vt:i4>
      </vt:variant>
      <vt:variant>
        <vt:i4>0</vt:i4>
      </vt:variant>
      <vt:variant>
        <vt:i4>5</vt:i4>
      </vt:variant>
      <vt:variant>
        <vt:lpwstr/>
      </vt:variant>
      <vt:variant>
        <vt:lpwstr>_Toc238125706</vt:lpwstr>
      </vt:variant>
      <vt:variant>
        <vt:i4>1048639</vt:i4>
      </vt:variant>
      <vt:variant>
        <vt:i4>353</vt:i4>
      </vt:variant>
      <vt:variant>
        <vt:i4>0</vt:i4>
      </vt:variant>
      <vt:variant>
        <vt:i4>5</vt:i4>
      </vt:variant>
      <vt:variant>
        <vt:lpwstr/>
      </vt:variant>
      <vt:variant>
        <vt:lpwstr>_Toc238125705</vt:lpwstr>
      </vt:variant>
      <vt:variant>
        <vt:i4>1048639</vt:i4>
      </vt:variant>
      <vt:variant>
        <vt:i4>347</vt:i4>
      </vt:variant>
      <vt:variant>
        <vt:i4>0</vt:i4>
      </vt:variant>
      <vt:variant>
        <vt:i4>5</vt:i4>
      </vt:variant>
      <vt:variant>
        <vt:lpwstr/>
      </vt:variant>
      <vt:variant>
        <vt:lpwstr>_Toc238125704</vt:lpwstr>
      </vt:variant>
      <vt:variant>
        <vt:i4>1048639</vt:i4>
      </vt:variant>
      <vt:variant>
        <vt:i4>341</vt:i4>
      </vt:variant>
      <vt:variant>
        <vt:i4>0</vt:i4>
      </vt:variant>
      <vt:variant>
        <vt:i4>5</vt:i4>
      </vt:variant>
      <vt:variant>
        <vt:lpwstr/>
      </vt:variant>
      <vt:variant>
        <vt:lpwstr>_Toc238125703</vt:lpwstr>
      </vt:variant>
      <vt:variant>
        <vt:i4>1048639</vt:i4>
      </vt:variant>
      <vt:variant>
        <vt:i4>335</vt:i4>
      </vt:variant>
      <vt:variant>
        <vt:i4>0</vt:i4>
      </vt:variant>
      <vt:variant>
        <vt:i4>5</vt:i4>
      </vt:variant>
      <vt:variant>
        <vt:lpwstr/>
      </vt:variant>
      <vt:variant>
        <vt:lpwstr>_Toc238125702</vt:lpwstr>
      </vt:variant>
      <vt:variant>
        <vt:i4>1048639</vt:i4>
      </vt:variant>
      <vt:variant>
        <vt:i4>329</vt:i4>
      </vt:variant>
      <vt:variant>
        <vt:i4>0</vt:i4>
      </vt:variant>
      <vt:variant>
        <vt:i4>5</vt:i4>
      </vt:variant>
      <vt:variant>
        <vt:lpwstr/>
      </vt:variant>
      <vt:variant>
        <vt:lpwstr>_Toc238125701</vt:lpwstr>
      </vt:variant>
      <vt:variant>
        <vt:i4>1048639</vt:i4>
      </vt:variant>
      <vt:variant>
        <vt:i4>323</vt:i4>
      </vt:variant>
      <vt:variant>
        <vt:i4>0</vt:i4>
      </vt:variant>
      <vt:variant>
        <vt:i4>5</vt:i4>
      </vt:variant>
      <vt:variant>
        <vt:lpwstr/>
      </vt:variant>
      <vt:variant>
        <vt:lpwstr>_Toc238125700</vt:lpwstr>
      </vt:variant>
      <vt:variant>
        <vt:i4>1638462</vt:i4>
      </vt:variant>
      <vt:variant>
        <vt:i4>317</vt:i4>
      </vt:variant>
      <vt:variant>
        <vt:i4>0</vt:i4>
      </vt:variant>
      <vt:variant>
        <vt:i4>5</vt:i4>
      </vt:variant>
      <vt:variant>
        <vt:lpwstr/>
      </vt:variant>
      <vt:variant>
        <vt:lpwstr>_Toc238125699</vt:lpwstr>
      </vt:variant>
      <vt:variant>
        <vt:i4>1638462</vt:i4>
      </vt:variant>
      <vt:variant>
        <vt:i4>311</vt:i4>
      </vt:variant>
      <vt:variant>
        <vt:i4>0</vt:i4>
      </vt:variant>
      <vt:variant>
        <vt:i4>5</vt:i4>
      </vt:variant>
      <vt:variant>
        <vt:lpwstr/>
      </vt:variant>
      <vt:variant>
        <vt:lpwstr>_Toc238125698</vt:lpwstr>
      </vt:variant>
      <vt:variant>
        <vt:i4>1638462</vt:i4>
      </vt:variant>
      <vt:variant>
        <vt:i4>305</vt:i4>
      </vt:variant>
      <vt:variant>
        <vt:i4>0</vt:i4>
      </vt:variant>
      <vt:variant>
        <vt:i4>5</vt:i4>
      </vt:variant>
      <vt:variant>
        <vt:lpwstr/>
      </vt:variant>
      <vt:variant>
        <vt:lpwstr>_Toc238125697</vt:lpwstr>
      </vt:variant>
      <vt:variant>
        <vt:i4>1638462</vt:i4>
      </vt:variant>
      <vt:variant>
        <vt:i4>299</vt:i4>
      </vt:variant>
      <vt:variant>
        <vt:i4>0</vt:i4>
      </vt:variant>
      <vt:variant>
        <vt:i4>5</vt:i4>
      </vt:variant>
      <vt:variant>
        <vt:lpwstr/>
      </vt:variant>
      <vt:variant>
        <vt:lpwstr>_Toc238125696</vt:lpwstr>
      </vt:variant>
      <vt:variant>
        <vt:i4>1638462</vt:i4>
      </vt:variant>
      <vt:variant>
        <vt:i4>293</vt:i4>
      </vt:variant>
      <vt:variant>
        <vt:i4>0</vt:i4>
      </vt:variant>
      <vt:variant>
        <vt:i4>5</vt:i4>
      </vt:variant>
      <vt:variant>
        <vt:lpwstr/>
      </vt:variant>
      <vt:variant>
        <vt:lpwstr>_Toc238125695</vt:lpwstr>
      </vt:variant>
      <vt:variant>
        <vt:i4>1638462</vt:i4>
      </vt:variant>
      <vt:variant>
        <vt:i4>287</vt:i4>
      </vt:variant>
      <vt:variant>
        <vt:i4>0</vt:i4>
      </vt:variant>
      <vt:variant>
        <vt:i4>5</vt:i4>
      </vt:variant>
      <vt:variant>
        <vt:lpwstr/>
      </vt:variant>
      <vt:variant>
        <vt:lpwstr>_Toc238125694</vt:lpwstr>
      </vt:variant>
      <vt:variant>
        <vt:i4>1638462</vt:i4>
      </vt:variant>
      <vt:variant>
        <vt:i4>281</vt:i4>
      </vt:variant>
      <vt:variant>
        <vt:i4>0</vt:i4>
      </vt:variant>
      <vt:variant>
        <vt:i4>5</vt:i4>
      </vt:variant>
      <vt:variant>
        <vt:lpwstr/>
      </vt:variant>
      <vt:variant>
        <vt:lpwstr>_Toc238125693</vt:lpwstr>
      </vt:variant>
      <vt:variant>
        <vt:i4>1638462</vt:i4>
      </vt:variant>
      <vt:variant>
        <vt:i4>275</vt:i4>
      </vt:variant>
      <vt:variant>
        <vt:i4>0</vt:i4>
      </vt:variant>
      <vt:variant>
        <vt:i4>5</vt:i4>
      </vt:variant>
      <vt:variant>
        <vt:lpwstr/>
      </vt:variant>
      <vt:variant>
        <vt:lpwstr>_Toc238125692</vt:lpwstr>
      </vt:variant>
      <vt:variant>
        <vt:i4>1638462</vt:i4>
      </vt:variant>
      <vt:variant>
        <vt:i4>269</vt:i4>
      </vt:variant>
      <vt:variant>
        <vt:i4>0</vt:i4>
      </vt:variant>
      <vt:variant>
        <vt:i4>5</vt:i4>
      </vt:variant>
      <vt:variant>
        <vt:lpwstr/>
      </vt:variant>
      <vt:variant>
        <vt:lpwstr>_Toc238125691</vt:lpwstr>
      </vt:variant>
      <vt:variant>
        <vt:i4>1638462</vt:i4>
      </vt:variant>
      <vt:variant>
        <vt:i4>263</vt:i4>
      </vt:variant>
      <vt:variant>
        <vt:i4>0</vt:i4>
      </vt:variant>
      <vt:variant>
        <vt:i4>5</vt:i4>
      </vt:variant>
      <vt:variant>
        <vt:lpwstr/>
      </vt:variant>
      <vt:variant>
        <vt:lpwstr>_Toc238125690</vt:lpwstr>
      </vt:variant>
      <vt:variant>
        <vt:i4>1572926</vt:i4>
      </vt:variant>
      <vt:variant>
        <vt:i4>257</vt:i4>
      </vt:variant>
      <vt:variant>
        <vt:i4>0</vt:i4>
      </vt:variant>
      <vt:variant>
        <vt:i4>5</vt:i4>
      </vt:variant>
      <vt:variant>
        <vt:lpwstr/>
      </vt:variant>
      <vt:variant>
        <vt:lpwstr>_Toc238125689</vt:lpwstr>
      </vt:variant>
      <vt:variant>
        <vt:i4>1572926</vt:i4>
      </vt:variant>
      <vt:variant>
        <vt:i4>251</vt:i4>
      </vt:variant>
      <vt:variant>
        <vt:i4>0</vt:i4>
      </vt:variant>
      <vt:variant>
        <vt:i4>5</vt:i4>
      </vt:variant>
      <vt:variant>
        <vt:lpwstr/>
      </vt:variant>
      <vt:variant>
        <vt:lpwstr>_Toc238125688</vt:lpwstr>
      </vt:variant>
      <vt:variant>
        <vt:i4>1572926</vt:i4>
      </vt:variant>
      <vt:variant>
        <vt:i4>245</vt:i4>
      </vt:variant>
      <vt:variant>
        <vt:i4>0</vt:i4>
      </vt:variant>
      <vt:variant>
        <vt:i4>5</vt:i4>
      </vt:variant>
      <vt:variant>
        <vt:lpwstr/>
      </vt:variant>
      <vt:variant>
        <vt:lpwstr>_Toc238125687</vt:lpwstr>
      </vt:variant>
      <vt:variant>
        <vt:i4>1572926</vt:i4>
      </vt:variant>
      <vt:variant>
        <vt:i4>239</vt:i4>
      </vt:variant>
      <vt:variant>
        <vt:i4>0</vt:i4>
      </vt:variant>
      <vt:variant>
        <vt:i4>5</vt:i4>
      </vt:variant>
      <vt:variant>
        <vt:lpwstr/>
      </vt:variant>
      <vt:variant>
        <vt:lpwstr>_Toc238125686</vt:lpwstr>
      </vt:variant>
      <vt:variant>
        <vt:i4>1572926</vt:i4>
      </vt:variant>
      <vt:variant>
        <vt:i4>233</vt:i4>
      </vt:variant>
      <vt:variant>
        <vt:i4>0</vt:i4>
      </vt:variant>
      <vt:variant>
        <vt:i4>5</vt:i4>
      </vt:variant>
      <vt:variant>
        <vt:lpwstr/>
      </vt:variant>
      <vt:variant>
        <vt:lpwstr>_Toc238125685</vt:lpwstr>
      </vt:variant>
      <vt:variant>
        <vt:i4>1572926</vt:i4>
      </vt:variant>
      <vt:variant>
        <vt:i4>227</vt:i4>
      </vt:variant>
      <vt:variant>
        <vt:i4>0</vt:i4>
      </vt:variant>
      <vt:variant>
        <vt:i4>5</vt:i4>
      </vt:variant>
      <vt:variant>
        <vt:lpwstr/>
      </vt:variant>
      <vt:variant>
        <vt:lpwstr>_Toc238125684</vt:lpwstr>
      </vt:variant>
      <vt:variant>
        <vt:i4>1572926</vt:i4>
      </vt:variant>
      <vt:variant>
        <vt:i4>221</vt:i4>
      </vt:variant>
      <vt:variant>
        <vt:i4>0</vt:i4>
      </vt:variant>
      <vt:variant>
        <vt:i4>5</vt:i4>
      </vt:variant>
      <vt:variant>
        <vt:lpwstr/>
      </vt:variant>
      <vt:variant>
        <vt:lpwstr>_Toc238125683</vt:lpwstr>
      </vt:variant>
      <vt:variant>
        <vt:i4>1572926</vt:i4>
      </vt:variant>
      <vt:variant>
        <vt:i4>215</vt:i4>
      </vt:variant>
      <vt:variant>
        <vt:i4>0</vt:i4>
      </vt:variant>
      <vt:variant>
        <vt:i4>5</vt:i4>
      </vt:variant>
      <vt:variant>
        <vt:lpwstr/>
      </vt:variant>
      <vt:variant>
        <vt:lpwstr>_Toc238125682</vt:lpwstr>
      </vt:variant>
      <vt:variant>
        <vt:i4>1572926</vt:i4>
      </vt:variant>
      <vt:variant>
        <vt:i4>209</vt:i4>
      </vt:variant>
      <vt:variant>
        <vt:i4>0</vt:i4>
      </vt:variant>
      <vt:variant>
        <vt:i4>5</vt:i4>
      </vt:variant>
      <vt:variant>
        <vt:lpwstr/>
      </vt:variant>
      <vt:variant>
        <vt:lpwstr>_Toc238125681</vt:lpwstr>
      </vt:variant>
      <vt:variant>
        <vt:i4>1572926</vt:i4>
      </vt:variant>
      <vt:variant>
        <vt:i4>203</vt:i4>
      </vt:variant>
      <vt:variant>
        <vt:i4>0</vt:i4>
      </vt:variant>
      <vt:variant>
        <vt:i4>5</vt:i4>
      </vt:variant>
      <vt:variant>
        <vt:lpwstr/>
      </vt:variant>
      <vt:variant>
        <vt:lpwstr>_Toc238125680</vt:lpwstr>
      </vt:variant>
      <vt:variant>
        <vt:i4>1507390</vt:i4>
      </vt:variant>
      <vt:variant>
        <vt:i4>197</vt:i4>
      </vt:variant>
      <vt:variant>
        <vt:i4>0</vt:i4>
      </vt:variant>
      <vt:variant>
        <vt:i4>5</vt:i4>
      </vt:variant>
      <vt:variant>
        <vt:lpwstr/>
      </vt:variant>
      <vt:variant>
        <vt:lpwstr>_Toc238125679</vt:lpwstr>
      </vt:variant>
      <vt:variant>
        <vt:i4>1507390</vt:i4>
      </vt:variant>
      <vt:variant>
        <vt:i4>191</vt:i4>
      </vt:variant>
      <vt:variant>
        <vt:i4>0</vt:i4>
      </vt:variant>
      <vt:variant>
        <vt:i4>5</vt:i4>
      </vt:variant>
      <vt:variant>
        <vt:lpwstr/>
      </vt:variant>
      <vt:variant>
        <vt:lpwstr>_Toc238125678</vt:lpwstr>
      </vt:variant>
      <vt:variant>
        <vt:i4>1507390</vt:i4>
      </vt:variant>
      <vt:variant>
        <vt:i4>185</vt:i4>
      </vt:variant>
      <vt:variant>
        <vt:i4>0</vt:i4>
      </vt:variant>
      <vt:variant>
        <vt:i4>5</vt:i4>
      </vt:variant>
      <vt:variant>
        <vt:lpwstr/>
      </vt:variant>
      <vt:variant>
        <vt:lpwstr>_Toc238125677</vt:lpwstr>
      </vt:variant>
      <vt:variant>
        <vt:i4>1507390</vt:i4>
      </vt:variant>
      <vt:variant>
        <vt:i4>179</vt:i4>
      </vt:variant>
      <vt:variant>
        <vt:i4>0</vt:i4>
      </vt:variant>
      <vt:variant>
        <vt:i4>5</vt:i4>
      </vt:variant>
      <vt:variant>
        <vt:lpwstr/>
      </vt:variant>
      <vt:variant>
        <vt:lpwstr>_Toc238125676</vt:lpwstr>
      </vt:variant>
      <vt:variant>
        <vt:i4>1507390</vt:i4>
      </vt:variant>
      <vt:variant>
        <vt:i4>173</vt:i4>
      </vt:variant>
      <vt:variant>
        <vt:i4>0</vt:i4>
      </vt:variant>
      <vt:variant>
        <vt:i4>5</vt:i4>
      </vt:variant>
      <vt:variant>
        <vt:lpwstr/>
      </vt:variant>
      <vt:variant>
        <vt:lpwstr>_Toc238125675</vt:lpwstr>
      </vt:variant>
      <vt:variant>
        <vt:i4>1507390</vt:i4>
      </vt:variant>
      <vt:variant>
        <vt:i4>167</vt:i4>
      </vt:variant>
      <vt:variant>
        <vt:i4>0</vt:i4>
      </vt:variant>
      <vt:variant>
        <vt:i4>5</vt:i4>
      </vt:variant>
      <vt:variant>
        <vt:lpwstr/>
      </vt:variant>
      <vt:variant>
        <vt:lpwstr>_Toc238125674</vt:lpwstr>
      </vt:variant>
      <vt:variant>
        <vt:i4>1507390</vt:i4>
      </vt:variant>
      <vt:variant>
        <vt:i4>161</vt:i4>
      </vt:variant>
      <vt:variant>
        <vt:i4>0</vt:i4>
      </vt:variant>
      <vt:variant>
        <vt:i4>5</vt:i4>
      </vt:variant>
      <vt:variant>
        <vt:lpwstr/>
      </vt:variant>
      <vt:variant>
        <vt:lpwstr>_Toc238125673</vt:lpwstr>
      </vt:variant>
      <vt:variant>
        <vt:i4>1507390</vt:i4>
      </vt:variant>
      <vt:variant>
        <vt:i4>155</vt:i4>
      </vt:variant>
      <vt:variant>
        <vt:i4>0</vt:i4>
      </vt:variant>
      <vt:variant>
        <vt:i4>5</vt:i4>
      </vt:variant>
      <vt:variant>
        <vt:lpwstr/>
      </vt:variant>
      <vt:variant>
        <vt:lpwstr>_Toc238125672</vt:lpwstr>
      </vt:variant>
      <vt:variant>
        <vt:i4>1507390</vt:i4>
      </vt:variant>
      <vt:variant>
        <vt:i4>149</vt:i4>
      </vt:variant>
      <vt:variant>
        <vt:i4>0</vt:i4>
      </vt:variant>
      <vt:variant>
        <vt:i4>5</vt:i4>
      </vt:variant>
      <vt:variant>
        <vt:lpwstr/>
      </vt:variant>
      <vt:variant>
        <vt:lpwstr>_Toc238125671</vt:lpwstr>
      </vt:variant>
      <vt:variant>
        <vt:i4>1507390</vt:i4>
      </vt:variant>
      <vt:variant>
        <vt:i4>143</vt:i4>
      </vt:variant>
      <vt:variant>
        <vt:i4>0</vt:i4>
      </vt:variant>
      <vt:variant>
        <vt:i4>5</vt:i4>
      </vt:variant>
      <vt:variant>
        <vt:lpwstr/>
      </vt:variant>
      <vt:variant>
        <vt:lpwstr>_Toc238125670</vt:lpwstr>
      </vt:variant>
      <vt:variant>
        <vt:i4>1441854</vt:i4>
      </vt:variant>
      <vt:variant>
        <vt:i4>137</vt:i4>
      </vt:variant>
      <vt:variant>
        <vt:i4>0</vt:i4>
      </vt:variant>
      <vt:variant>
        <vt:i4>5</vt:i4>
      </vt:variant>
      <vt:variant>
        <vt:lpwstr/>
      </vt:variant>
      <vt:variant>
        <vt:lpwstr>_Toc238125669</vt:lpwstr>
      </vt:variant>
      <vt:variant>
        <vt:i4>1441854</vt:i4>
      </vt:variant>
      <vt:variant>
        <vt:i4>131</vt:i4>
      </vt:variant>
      <vt:variant>
        <vt:i4>0</vt:i4>
      </vt:variant>
      <vt:variant>
        <vt:i4>5</vt:i4>
      </vt:variant>
      <vt:variant>
        <vt:lpwstr/>
      </vt:variant>
      <vt:variant>
        <vt:lpwstr>_Toc238125668</vt:lpwstr>
      </vt:variant>
      <vt:variant>
        <vt:i4>1441854</vt:i4>
      </vt:variant>
      <vt:variant>
        <vt:i4>125</vt:i4>
      </vt:variant>
      <vt:variant>
        <vt:i4>0</vt:i4>
      </vt:variant>
      <vt:variant>
        <vt:i4>5</vt:i4>
      </vt:variant>
      <vt:variant>
        <vt:lpwstr/>
      </vt:variant>
      <vt:variant>
        <vt:lpwstr>_Toc238125667</vt:lpwstr>
      </vt:variant>
      <vt:variant>
        <vt:i4>1441854</vt:i4>
      </vt:variant>
      <vt:variant>
        <vt:i4>119</vt:i4>
      </vt:variant>
      <vt:variant>
        <vt:i4>0</vt:i4>
      </vt:variant>
      <vt:variant>
        <vt:i4>5</vt:i4>
      </vt:variant>
      <vt:variant>
        <vt:lpwstr/>
      </vt:variant>
      <vt:variant>
        <vt:lpwstr>_Toc238125666</vt:lpwstr>
      </vt:variant>
      <vt:variant>
        <vt:i4>1441854</vt:i4>
      </vt:variant>
      <vt:variant>
        <vt:i4>113</vt:i4>
      </vt:variant>
      <vt:variant>
        <vt:i4>0</vt:i4>
      </vt:variant>
      <vt:variant>
        <vt:i4>5</vt:i4>
      </vt:variant>
      <vt:variant>
        <vt:lpwstr/>
      </vt:variant>
      <vt:variant>
        <vt:lpwstr>_Toc238125665</vt:lpwstr>
      </vt:variant>
      <vt:variant>
        <vt:i4>1441854</vt:i4>
      </vt:variant>
      <vt:variant>
        <vt:i4>107</vt:i4>
      </vt:variant>
      <vt:variant>
        <vt:i4>0</vt:i4>
      </vt:variant>
      <vt:variant>
        <vt:i4>5</vt:i4>
      </vt:variant>
      <vt:variant>
        <vt:lpwstr/>
      </vt:variant>
      <vt:variant>
        <vt:lpwstr>_Toc238125664</vt:lpwstr>
      </vt:variant>
      <vt:variant>
        <vt:i4>1441854</vt:i4>
      </vt:variant>
      <vt:variant>
        <vt:i4>101</vt:i4>
      </vt:variant>
      <vt:variant>
        <vt:i4>0</vt:i4>
      </vt:variant>
      <vt:variant>
        <vt:i4>5</vt:i4>
      </vt:variant>
      <vt:variant>
        <vt:lpwstr/>
      </vt:variant>
      <vt:variant>
        <vt:lpwstr>_Toc238125663</vt:lpwstr>
      </vt:variant>
      <vt:variant>
        <vt:i4>1441854</vt:i4>
      </vt:variant>
      <vt:variant>
        <vt:i4>95</vt:i4>
      </vt:variant>
      <vt:variant>
        <vt:i4>0</vt:i4>
      </vt:variant>
      <vt:variant>
        <vt:i4>5</vt:i4>
      </vt:variant>
      <vt:variant>
        <vt:lpwstr/>
      </vt:variant>
      <vt:variant>
        <vt:lpwstr>_Toc238125662</vt:lpwstr>
      </vt:variant>
      <vt:variant>
        <vt:i4>1441854</vt:i4>
      </vt:variant>
      <vt:variant>
        <vt:i4>89</vt:i4>
      </vt:variant>
      <vt:variant>
        <vt:i4>0</vt:i4>
      </vt:variant>
      <vt:variant>
        <vt:i4>5</vt:i4>
      </vt:variant>
      <vt:variant>
        <vt:lpwstr/>
      </vt:variant>
      <vt:variant>
        <vt:lpwstr>_Toc238125661</vt:lpwstr>
      </vt:variant>
      <vt:variant>
        <vt:i4>1441854</vt:i4>
      </vt:variant>
      <vt:variant>
        <vt:i4>83</vt:i4>
      </vt:variant>
      <vt:variant>
        <vt:i4>0</vt:i4>
      </vt:variant>
      <vt:variant>
        <vt:i4>5</vt:i4>
      </vt:variant>
      <vt:variant>
        <vt:lpwstr/>
      </vt:variant>
      <vt:variant>
        <vt:lpwstr>_Toc238125660</vt:lpwstr>
      </vt:variant>
      <vt:variant>
        <vt:i4>1376318</vt:i4>
      </vt:variant>
      <vt:variant>
        <vt:i4>77</vt:i4>
      </vt:variant>
      <vt:variant>
        <vt:i4>0</vt:i4>
      </vt:variant>
      <vt:variant>
        <vt:i4>5</vt:i4>
      </vt:variant>
      <vt:variant>
        <vt:lpwstr/>
      </vt:variant>
      <vt:variant>
        <vt:lpwstr>_Toc238125659</vt:lpwstr>
      </vt:variant>
      <vt:variant>
        <vt:i4>1376318</vt:i4>
      </vt:variant>
      <vt:variant>
        <vt:i4>71</vt:i4>
      </vt:variant>
      <vt:variant>
        <vt:i4>0</vt:i4>
      </vt:variant>
      <vt:variant>
        <vt:i4>5</vt:i4>
      </vt:variant>
      <vt:variant>
        <vt:lpwstr/>
      </vt:variant>
      <vt:variant>
        <vt:lpwstr>_Toc238125658</vt:lpwstr>
      </vt:variant>
      <vt:variant>
        <vt:i4>1376318</vt:i4>
      </vt:variant>
      <vt:variant>
        <vt:i4>65</vt:i4>
      </vt:variant>
      <vt:variant>
        <vt:i4>0</vt:i4>
      </vt:variant>
      <vt:variant>
        <vt:i4>5</vt:i4>
      </vt:variant>
      <vt:variant>
        <vt:lpwstr/>
      </vt:variant>
      <vt:variant>
        <vt:lpwstr>_Toc238125657</vt:lpwstr>
      </vt:variant>
      <vt:variant>
        <vt:i4>1376318</vt:i4>
      </vt:variant>
      <vt:variant>
        <vt:i4>59</vt:i4>
      </vt:variant>
      <vt:variant>
        <vt:i4>0</vt:i4>
      </vt:variant>
      <vt:variant>
        <vt:i4>5</vt:i4>
      </vt:variant>
      <vt:variant>
        <vt:lpwstr/>
      </vt:variant>
      <vt:variant>
        <vt:lpwstr>_Toc238125656</vt:lpwstr>
      </vt:variant>
      <vt:variant>
        <vt:i4>1376318</vt:i4>
      </vt:variant>
      <vt:variant>
        <vt:i4>53</vt:i4>
      </vt:variant>
      <vt:variant>
        <vt:i4>0</vt:i4>
      </vt:variant>
      <vt:variant>
        <vt:i4>5</vt:i4>
      </vt:variant>
      <vt:variant>
        <vt:lpwstr/>
      </vt:variant>
      <vt:variant>
        <vt:lpwstr>_Toc238125655</vt:lpwstr>
      </vt:variant>
      <vt:variant>
        <vt:i4>1376318</vt:i4>
      </vt:variant>
      <vt:variant>
        <vt:i4>47</vt:i4>
      </vt:variant>
      <vt:variant>
        <vt:i4>0</vt:i4>
      </vt:variant>
      <vt:variant>
        <vt:i4>5</vt:i4>
      </vt:variant>
      <vt:variant>
        <vt:lpwstr/>
      </vt:variant>
      <vt:variant>
        <vt:lpwstr>_Toc238125654</vt:lpwstr>
      </vt:variant>
      <vt:variant>
        <vt:i4>1376318</vt:i4>
      </vt:variant>
      <vt:variant>
        <vt:i4>41</vt:i4>
      </vt:variant>
      <vt:variant>
        <vt:i4>0</vt:i4>
      </vt:variant>
      <vt:variant>
        <vt:i4>5</vt:i4>
      </vt:variant>
      <vt:variant>
        <vt:lpwstr/>
      </vt:variant>
      <vt:variant>
        <vt:lpwstr>_Toc238125653</vt:lpwstr>
      </vt:variant>
      <vt:variant>
        <vt:i4>1376318</vt:i4>
      </vt:variant>
      <vt:variant>
        <vt:i4>35</vt:i4>
      </vt:variant>
      <vt:variant>
        <vt:i4>0</vt:i4>
      </vt:variant>
      <vt:variant>
        <vt:i4>5</vt:i4>
      </vt:variant>
      <vt:variant>
        <vt:lpwstr/>
      </vt:variant>
      <vt:variant>
        <vt:lpwstr>_Toc238125652</vt:lpwstr>
      </vt:variant>
      <vt:variant>
        <vt:i4>1376318</vt:i4>
      </vt:variant>
      <vt:variant>
        <vt:i4>29</vt:i4>
      </vt:variant>
      <vt:variant>
        <vt:i4>0</vt:i4>
      </vt:variant>
      <vt:variant>
        <vt:i4>5</vt:i4>
      </vt:variant>
      <vt:variant>
        <vt:lpwstr/>
      </vt:variant>
      <vt:variant>
        <vt:lpwstr>_Toc238125651</vt:lpwstr>
      </vt:variant>
      <vt:variant>
        <vt:i4>1376318</vt:i4>
      </vt:variant>
      <vt:variant>
        <vt:i4>23</vt:i4>
      </vt:variant>
      <vt:variant>
        <vt:i4>0</vt:i4>
      </vt:variant>
      <vt:variant>
        <vt:i4>5</vt:i4>
      </vt:variant>
      <vt:variant>
        <vt:lpwstr/>
      </vt:variant>
      <vt:variant>
        <vt:lpwstr>_Toc238125650</vt:lpwstr>
      </vt:variant>
      <vt:variant>
        <vt:i4>1310782</vt:i4>
      </vt:variant>
      <vt:variant>
        <vt:i4>17</vt:i4>
      </vt:variant>
      <vt:variant>
        <vt:i4>0</vt:i4>
      </vt:variant>
      <vt:variant>
        <vt:i4>5</vt:i4>
      </vt:variant>
      <vt:variant>
        <vt:lpwstr/>
      </vt:variant>
      <vt:variant>
        <vt:lpwstr>_Toc238125649</vt:lpwstr>
      </vt:variant>
      <vt:variant>
        <vt:i4>983093</vt:i4>
      </vt:variant>
      <vt:variant>
        <vt:i4>12</vt:i4>
      </vt:variant>
      <vt:variant>
        <vt:i4>0</vt:i4>
      </vt:variant>
      <vt:variant>
        <vt:i4>5</vt:i4>
      </vt:variant>
      <vt:variant>
        <vt:lpwstr>mailto:sro@sro.wa.gov.au</vt:lpwstr>
      </vt:variant>
      <vt:variant>
        <vt:lpwstr/>
      </vt:variant>
      <vt:variant>
        <vt:i4>5898269</vt:i4>
      </vt:variant>
      <vt:variant>
        <vt:i4>9</vt:i4>
      </vt:variant>
      <vt:variant>
        <vt:i4>0</vt:i4>
      </vt:variant>
      <vt:variant>
        <vt:i4>5</vt:i4>
      </vt:variant>
      <vt:variant>
        <vt:lpwstr>http://www.sro.wa.gov.au/</vt:lpwstr>
      </vt:variant>
      <vt:variant>
        <vt:lpwstr/>
      </vt:variant>
      <vt:variant>
        <vt:i4>5898269</vt:i4>
      </vt:variant>
      <vt:variant>
        <vt:i4>6</vt:i4>
      </vt:variant>
      <vt:variant>
        <vt:i4>0</vt:i4>
      </vt:variant>
      <vt:variant>
        <vt:i4>5</vt:i4>
      </vt:variant>
      <vt:variant>
        <vt:lpwstr>http://www.sro.wa.gov.au/</vt:lpwstr>
      </vt:variant>
      <vt:variant>
        <vt:lpwstr/>
      </vt:variant>
      <vt:variant>
        <vt:i4>5898269</vt:i4>
      </vt:variant>
      <vt:variant>
        <vt:i4>3</vt:i4>
      </vt:variant>
      <vt:variant>
        <vt:i4>0</vt:i4>
      </vt:variant>
      <vt:variant>
        <vt:i4>5</vt:i4>
      </vt:variant>
      <vt:variant>
        <vt:lpwstr>http://www.sro.wa.gov.au/</vt:lpwstr>
      </vt:variant>
      <vt:variant>
        <vt:lpwstr/>
      </vt:variant>
      <vt:variant>
        <vt:i4>4915282</vt:i4>
      </vt:variant>
      <vt:variant>
        <vt:i4>0</vt:i4>
      </vt:variant>
      <vt:variant>
        <vt:i4>0</vt:i4>
      </vt:variant>
      <vt:variant>
        <vt:i4>5</vt:i4>
      </vt:variant>
      <vt:variant>
        <vt:lpwstr>https://www.legislation.wa.gov.au/legislation/statutes.nsf/home.html</vt:lpwstr>
      </vt:variant>
      <vt:variant>
        <vt:lpwstr/>
      </vt:variant>
      <vt:variant>
        <vt:i4>524411</vt:i4>
      </vt:variant>
      <vt:variant>
        <vt:i4>3</vt:i4>
      </vt:variant>
      <vt:variant>
        <vt:i4>0</vt:i4>
      </vt:variant>
      <vt:variant>
        <vt:i4>5</vt:i4>
      </vt:variant>
      <vt:variant>
        <vt:lpwstr>mailto:jessica.morris@sro.wa.gov.au</vt:lpwstr>
      </vt:variant>
      <vt:variant>
        <vt:lpwstr/>
      </vt:variant>
      <vt:variant>
        <vt:i4>7798807</vt:i4>
      </vt:variant>
      <vt:variant>
        <vt:i4>0</vt:i4>
      </vt:variant>
      <vt:variant>
        <vt:i4>0</vt:i4>
      </vt:variant>
      <vt:variant>
        <vt:i4>5</vt:i4>
      </vt:variant>
      <vt:variant>
        <vt:lpwstr>mailto:carolyn.atkinson@sro.wa.gov.au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2026-10-20T05:19:00Z</dcterms:created>
  <dcterms:modified xsi:type="dcterms:W3CDTF">2026-10-20T05:19:00Z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63824320,68dc94ca,6a8fa6cb,6f69a2d2,1e16634b,6be995c6</vt:lpwstr>
  </property>
  <property fmtid="{D5CDD505-2E9C-101B-9397-08002B2CF9AE}" pid="3" name="ClassificationContentMarkingHeaderFontProps">
    <vt:lpwstr>#ff0000,11,Aptos</vt:lpwstr>
  </property>
  <property fmtid="{D5CDD505-2E9C-101B-9397-08002B2CF9AE}" pid="4" name="ClassificationContentMarkingHeaderText">
    <vt:lpwstr>OFFICIAL</vt:lpwstr>
  </property>
  <property fmtid="{D5CDD505-2E9C-101B-9397-08002B2CF9AE}" pid="5" name="MSIP_Label_2ea41dd9-5013-4f1d-8b11-9d7d89a9637b_Enabled">
    <vt:lpwstr>true</vt:lpwstr>
  </property>
  <property fmtid="{D5CDD505-2E9C-101B-9397-08002B2CF9AE}" pid="6" name="MSIP_Label_2ea41dd9-5013-4f1d-8b11-9d7d89a9637b_SetDate">
    <vt:lpwstr>2026-10-20T05:20:01Z</vt:lpwstr>
  </property>
  <property fmtid="{D5CDD505-2E9C-101B-9397-08002B2CF9AE}" pid="7" name="MSIP_Label_2ea41dd9-5013-4f1d-8b11-9d7d89a9637b_Method">
    <vt:lpwstr>Privileged</vt:lpwstr>
  </property>
  <property fmtid="{D5CDD505-2E9C-101B-9397-08002B2CF9AE}" pid="8" name="MSIP_Label_2ea41dd9-5013-4f1d-8b11-9d7d89a9637b_Name">
    <vt:lpwstr>OFFICIAL</vt:lpwstr>
  </property>
  <property fmtid="{D5CDD505-2E9C-101B-9397-08002B2CF9AE}" pid="9" name="MSIP_Label_2ea41dd9-5013-4f1d-8b11-9d7d89a9637b_SiteId">
    <vt:lpwstr>c1ae0ae2-d504-4287-b6f4-7eafd6648d22</vt:lpwstr>
  </property>
  <property fmtid="{D5CDD505-2E9C-101B-9397-08002B2CF9AE}" pid="10" name="MSIP_Label_2ea41dd9-5013-4f1d-8b11-9d7d89a9637b_ActionId">
    <vt:lpwstr>efb28501-5dbe-4200-8dc8-447bf777e91f</vt:lpwstr>
  </property>
  <property fmtid="{D5CDD505-2E9C-101B-9397-08002B2CF9AE}" pid="11" name="MSIP_Label_2ea41dd9-5013-4f1d-8b11-9d7d89a9637b_ContentBits">
    <vt:lpwstr>1</vt:lpwstr>
  </property>
  <property fmtid="{D5CDD505-2E9C-101B-9397-08002B2CF9AE}" pid="12" name="MSIP_Label_2ea41dd9-5013-4f1d-8b11-9d7d89a9637b_Tag">
    <vt:lpwstr>10, 0, 1, 1</vt:lpwstr>
  </property>
</Properties>
</file>