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0E5B" w14:textId="77777777" w:rsidR="004D2F25" w:rsidRDefault="004D2F25" w:rsidP="00F250ED"/>
    <w:p w14:paraId="7BCC729A" w14:textId="77777777" w:rsidR="00887E8E" w:rsidRDefault="00887E8E" w:rsidP="00887E8E"/>
    <w:p w14:paraId="6D556AF7" w14:textId="77777777" w:rsidR="00F250ED" w:rsidRPr="001E153A" w:rsidRDefault="00F250ED" w:rsidP="00F250ED">
      <w:pPr>
        <w:pStyle w:val="Heading1"/>
        <w:rPr>
          <w:sz w:val="48"/>
        </w:rPr>
      </w:pPr>
      <w:r w:rsidRPr="001E153A">
        <w:rPr>
          <w:sz w:val="48"/>
        </w:rPr>
        <w:t xml:space="preserve">Builders’ </w:t>
      </w:r>
      <w:r w:rsidR="00CE4150" w:rsidRPr="001E153A">
        <w:rPr>
          <w:sz w:val="48"/>
        </w:rPr>
        <w:t>technical</w:t>
      </w:r>
      <w:r w:rsidRPr="001E153A">
        <w:rPr>
          <w:sz w:val="48"/>
        </w:rPr>
        <w:t xml:space="preserve"> quality assurance check</w:t>
      </w:r>
      <w:r w:rsidR="001C595E">
        <w:rPr>
          <w:sz w:val="48"/>
        </w:rPr>
        <w:t>list</w:t>
      </w:r>
    </w:p>
    <w:p w14:paraId="00F56AAA" w14:textId="77777777" w:rsidR="00F250ED" w:rsidRDefault="00F250ED" w:rsidP="00F250ED"/>
    <w:p w14:paraId="6209A2A5" w14:textId="77777777" w:rsidR="00CE4150" w:rsidRPr="001E153A" w:rsidRDefault="00CE4150" w:rsidP="00CE4150">
      <w:pPr>
        <w:rPr>
          <w:sz w:val="24"/>
        </w:rPr>
      </w:pPr>
      <w:r w:rsidRPr="001E153A">
        <w:rPr>
          <w:sz w:val="24"/>
        </w:rPr>
        <w:t xml:space="preserve">Building Services (Compliant Resolution and Administration) Act 2011 </w:t>
      </w:r>
      <w:r w:rsidRPr="001E153A">
        <w:rPr>
          <w:i w:val="0"/>
          <w:sz w:val="24"/>
        </w:rPr>
        <w:t>(CRA Act)</w:t>
      </w:r>
    </w:p>
    <w:p w14:paraId="26B17833" w14:textId="77777777" w:rsidR="00CE4150" w:rsidRPr="001E153A" w:rsidRDefault="00CE4150" w:rsidP="00CE4150">
      <w:pPr>
        <w:rPr>
          <w:sz w:val="24"/>
        </w:rPr>
      </w:pPr>
      <w:r w:rsidRPr="001E153A">
        <w:rPr>
          <w:sz w:val="24"/>
        </w:rPr>
        <w:t xml:space="preserve">Building Act 2011 </w:t>
      </w:r>
      <w:r w:rsidRPr="001E153A">
        <w:rPr>
          <w:i w:val="0"/>
          <w:sz w:val="24"/>
        </w:rPr>
        <w:t>(Building Act)</w:t>
      </w:r>
    </w:p>
    <w:p w14:paraId="015CFCD2" w14:textId="77777777" w:rsidR="00CE4150" w:rsidRPr="001E153A" w:rsidRDefault="00CE4150" w:rsidP="00CE4150">
      <w:pPr>
        <w:rPr>
          <w:sz w:val="24"/>
        </w:rPr>
      </w:pPr>
      <w:r w:rsidRPr="001E153A">
        <w:rPr>
          <w:sz w:val="24"/>
        </w:rPr>
        <w:t xml:space="preserve">Building Services (Registration) Act 2011 </w:t>
      </w:r>
      <w:r w:rsidRPr="001E153A">
        <w:rPr>
          <w:i w:val="0"/>
          <w:sz w:val="24"/>
        </w:rPr>
        <w:t>(BSR Act)</w:t>
      </w:r>
    </w:p>
    <w:p w14:paraId="675BB1EB" w14:textId="77777777" w:rsidR="00F250ED" w:rsidRPr="001E153A" w:rsidRDefault="00CE4150" w:rsidP="00CE4150">
      <w:pPr>
        <w:rPr>
          <w:i w:val="0"/>
          <w:sz w:val="24"/>
        </w:rPr>
      </w:pPr>
      <w:r w:rsidRPr="001E153A">
        <w:rPr>
          <w:i w:val="0"/>
          <w:sz w:val="24"/>
        </w:rPr>
        <w:t>Building Services (Registrations) Regulations 2011</w:t>
      </w:r>
      <w:r w:rsidRPr="001E153A">
        <w:rPr>
          <w:sz w:val="24"/>
        </w:rPr>
        <w:t xml:space="preserve"> </w:t>
      </w:r>
      <w:r w:rsidRPr="001E153A">
        <w:rPr>
          <w:i w:val="0"/>
          <w:sz w:val="24"/>
        </w:rPr>
        <w:t>(BSR Regs)</w:t>
      </w:r>
    </w:p>
    <w:p w14:paraId="43C575F7" w14:textId="77777777" w:rsidR="0076169C" w:rsidRPr="001E153A" w:rsidRDefault="0076169C" w:rsidP="00CE4150">
      <w:pPr>
        <w:rPr>
          <w:i w:val="0"/>
          <w:sz w:val="24"/>
        </w:rPr>
      </w:pPr>
      <w:r w:rsidRPr="001E153A">
        <w:rPr>
          <w:i w:val="0"/>
          <w:sz w:val="24"/>
        </w:rPr>
        <w:t>National Construction Code (NCC)</w:t>
      </w:r>
    </w:p>
    <w:p w14:paraId="094B51C3" w14:textId="77777777" w:rsidR="00D403DD" w:rsidRPr="001E153A" w:rsidRDefault="00D403DD" w:rsidP="00CE4150">
      <w:pPr>
        <w:rPr>
          <w:i w:val="0"/>
          <w:sz w:val="24"/>
        </w:rPr>
      </w:pPr>
      <w:r w:rsidRPr="001E153A">
        <w:rPr>
          <w:i w:val="0"/>
          <w:sz w:val="24"/>
        </w:rPr>
        <w:t>Building Code of Australia (BCA)</w:t>
      </w:r>
    </w:p>
    <w:p w14:paraId="298C4ED4" w14:textId="77777777" w:rsidR="00CE4150" w:rsidRDefault="00CE4150" w:rsidP="00CE4150"/>
    <w:p w14:paraId="06B8DC35" w14:textId="77777777" w:rsidR="001E153A" w:rsidRDefault="001E153A" w:rsidP="00CE4150"/>
    <w:p w14:paraId="7CE491C6" w14:textId="77777777" w:rsidR="006F7B71" w:rsidRDefault="006F7B71" w:rsidP="006F7B71">
      <w:pPr>
        <w:pStyle w:val="Heading2"/>
      </w:pPr>
      <w:r>
        <w:t>Notes</w:t>
      </w:r>
      <w:r w:rsidR="00887E8E">
        <w:t xml:space="preserve"> for using the checklists</w:t>
      </w:r>
    </w:p>
    <w:p w14:paraId="67B965CB" w14:textId="77777777" w:rsidR="006F7B71" w:rsidRPr="005B74C7" w:rsidRDefault="00887E8E" w:rsidP="006F7B71">
      <w:pPr>
        <w:pStyle w:val="ListParagraph"/>
        <w:numPr>
          <w:ilvl w:val="0"/>
          <w:numId w:val="4"/>
        </w:numPr>
        <w:rPr>
          <w:i w:val="0"/>
          <w:sz w:val="24"/>
          <w:szCs w:val="24"/>
          <w:lang w:val="en-US"/>
        </w:rPr>
      </w:pPr>
      <w:r>
        <w:rPr>
          <w:i w:val="0"/>
          <w:sz w:val="24"/>
          <w:szCs w:val="24"/>
          <w:lang w:val="en-US"/>
        </w:rPr>
        <w:t xml:space="preserve">Generally the reference documents will be the approved building permit. </w:t>
      </w:r>
      <w:r w:rsidR="006F7B71" w:rsidRPr="005B74C7">
        <w:rPr>
          <w:i w:val="0"/>
          <w:sz w:val="24"/>
          <w:szCs w:val="24"/>
          <w:lang w:val="en-US"/>
        </w:rPr>
        <w:t xml:space="preserve">Any proposed variations from the approved building permit documentation may require an additional building permit. Advice must be gained from the relevant permit authority prior to making the variations. </w:t>
      </w:r>
    </w:p>
    <w:p w14:paraId="4E83092B" w14:textId="77777777" w:rsidR="006F7B71" w:rsidRPr="005B74C7" w:rsidRDefault="006F7B71" w:rsidP="005B74C7">
      <w:pPr>
        <w:pStyle w:val="ListParagraph"/>
        <w:numPr>
          <w:ilvl w:val="0"/>
          <w:numId w:val="4"/>
        </w:numPr>
        <w:rPr>
          <w:i w:val="0"/>
          <w:sz w:val="24"/>
          <w:szCs w:val="24"/>
          <w:lang w:val="en-US"/>
        </w:rPr>
      </w:pPr>
      <w:r w:rsidRPr="005B74C7">
        <w:rPr>
          <w:i w:val="0"/>
          <w:sz w:val="24"/>
          <w:szCs w:val="24"/>
          <w:lang w:val="en-US"/>
        </w:rPr>
        <w:t xml:space="preserve">References </w:t>
      </w:r>
      <w:r w:rsidR="005B74C7" w:rsidRPr="005B74C7">
        <w:rPr>
          <w:i w:val="0"/>
          <w:sz w:val="24"/>
          <w:szCs w:val="24"/>
          <w:lang w:val="en-US"/>
        </w:rPr>
        <w:t>provided refer to the Deemed to Satisfy (DTS) provisions of the Building Code of Australia and may not be applicable (i.e. if performance based alternative design has been provided within the approved plans lodged as part of the building permit process).</w:t>
      </w:r>
    </w:p>
    <w:p w14:paraId="14038A18" w14:textId="77777777" w:rsidR="006F7B71" w:rsidRPr="005B74C7" w:rsidRDefault="006F7B71" w:rsidP="00CE4150">
      <w:pPr>
        <w:pStyle w:val="ListParagraph"/>
        <w:numPr>
          <w:ilvl w:val="0"/>
          <w:numId w:val="4"/>
        </w:numPr>
        <w:rPr>
          <w:i w:val="0"/>
          <w:sz w:val="24"/>
          <w:szCs w:val="24"/>
        </w:rPr>
      </w:pPr>
      <w:r w:rsidRPr="005B74C7">
        <w:rPr>
          <w:i w:val="0"/>
          <w:sz w:val="24"/>
          <w:szCs w:val="24"/>
          <w:lang w:val="en-US"/>
        </w:rPr>
        <w:t>A performance based design/manufacturer’s specifications should be adhered to, however, guidance is provided in TECHNICAL REPORT NO. 62: Static Testing of Batten Connections at University of Western Australia; Cyclone Testing Station, College of Science, Technology &amp; Engineering, James Cook University, December 2015; G.N. Boughton, D.J.Falck et al.</w:t>
      </w:r>
    </w:p>
    <w:p w14:paraId="66D57B88" w14:textId="77777777" w:rsidR="00EC61DE" w:rsidRPr="005B74C7" w:rsidRDefault="00EC61DE" w:rsidP="00CE4150">
      <w:pPr>
        <w:pStyle w:val="ListParagraph"/>
        <w:numPr>
          <w:ilvl w:val="0"/>
          <w:numId w:val="4"/>
        </w:numPr>
        <w:rPr>
          <w:i w:val="0"/>
          <w:sz w:val="24"/>
          <w:szCs w:val="24"/>
        </w:rPr>
      </w:pPr>
      <w:r w:rsidRPr="005B74C7">
        <w:rPr>
          <w:i w:val="0"/>
          <w:sz w:val="24"/>
          <w:szCs w:val="24"/>
        </w:rPr>
        <w:t xml:space="preserve">References to ‘other’ </w:t>
      </w:r>
      <w:r w:rsidR="006F7B71" w:rsidRPr="005B74C7">
        <w:rPr>
          <w:i w:val="0"/>
          <w:sz w:val="24"/>
          <w:szCs w:val="24"/>
        </w:rPr>
        <w:t xml:space="preserve">throughout the document </w:t>
      </w:r>
      <w:r w:rsidRPr="005B74C7">
        <w:rPr>
          <w:i w:val="0"/>
          <w:sz w:val="24"/>
          <w:szCs w:val="24"/>
        </w:rPr>
        <w:t>provide for any additional requirements under that specific section</w:t>
      </w:r>
      <w:r w:rsidR="006F7B71" w:rsidRPr="005B74C7">
        <w:rPr>
          <w:i w:val="0"/>
          <w:sz w:val="24"/>
          <w:szCs w:val="24"/>
        </w:rPr>
        <w:t>.</w:t>
      </w:r>
    </w:p>
    <w:p w14:paraId="26F0EED1" w14:textId="77777777" w:rsidR="006F7B71" w:rsidRPr="006F7B71" w:rsidRDefault="006F7B71" w:rsidP="006F7B71">
      <w:pPr>
        <w:pStyle w:val="ListParagraph"/>
        <w:ind w:left="-714"/>
        <w:rPr>
          <w:i w:val="0"/>
        </w:rPr>
      </w:pPr>
    </w:p>
    <w:p w14:paraId="04069CAC" w14:textId="77777777" w:rsidR="00F250ED" w:rsidRPr="00FF4418" w:rsidRDefault="00F250ED" w:rsidP="00FF4418">
      <w:pPr>
        <w:pStyle w:val="Heading2"/>
      </w:pPr>
      <w:r w:rsidRPr="00BD6689">
        <w:t>Regulatory compliance</w:t>
      </w:r>
    </w:p>
    <w:tbl>
      <w:tblPr>
        <w:tblStyle w:val="TableGrid"/>
        <w:tblW w:w="10773" w:type="dxa"/>
        <w:tblInd w:w="-1026" w:type="dxa"/>
        <w:tblCellMar>
          <w:top w:w="28" w:type="dxa"/>
        </w:tblCellMar>
        <w:tblLook w:val="04A0" w:firstRow="1" w:lastRow="0" w:firstColumn="1" w:lastColumn="0" w:noHBand="0" w:noVBand="1"/>
      </w:tblPr>
      <w:tblGrid>
        <w:gridCol w:w="4678"/>
        <w:gridCol w:w="6095"/>
      </w:tblGrid>
      <w:tr w:rsidR="00CE4150" w:rsidRPr="00D3479C" w14:paraId="3CF636A4" w14:textId="77777777" w:rsidTr="00F859C2">
        <w:trPr>
          <w:trHeight w:val="425"/>
        </w:trPr>
        <w:tc>
          <w:tcPr>
            <w:tcW w:w="4678" w:type="dxa"/>
            <w:vAlign w:val="center"/>
          </w:tcPr>
          <w:p w14:paraId="0CB536AC" w14:textId="77777777" w:rsidR="00CE4150" w:rsidRPr="00CE4150" w:rsidRDefault="00CE4150" w:rsidP="00F859C2">
            <w:pPr>
              <w:ind w:left="0"/>
              <w:rPr>
                <w:b/>
                <w:i w:val="0"/>
                <w:sz w:val="24"/>
                <w:szCs w:val="24"/>
              </w:rPr>
            </w:pPr>
            <w:r>
              <w:rPr>
                <w:i w:val="0"/>
                <w:sz w:val="24"/>
                <w:szCs w:val="24"/>
              </w:rPr>
              <w:t>Building type</w:t>
            </w:r>
          </w:p>
        </w:tc>
        <w:tc>
          <w:tcPr>
            <w:tcW w:w="6095" w:type="dxa"/>
            <w:vAlign w:val="center"/>
          </w:tcPr>
          <w:p w14:paraId="1EFF2334" w14:textId="77777777" w:rsidR="00CE4150" w:rsidRPr="00CE4150" w:rsidRDefault="00CE4150" w:rsidP="00F859C2">
            <w:pPr>
              <w:ind w:left="0"/>
              <w:rPr>
                <w:b/>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7D3909E1" w14:textId="77777777" w:rsidTr="00F859C2">
        <w:trPr>
          <w:trHeight w:val="425"/>
        </w:trPr>
        <w:tc>
          <w:tcPr>
            <w:tcW w:w="4678" w:type="dxa"/>
            <w:vAlign w:val="center"/>
          </w:tcPr>
          <w:p w14:paraId="4C9B069F" w14:textId="77777777" w:rsidR="00CE4150" w:rsidRPr="00CE4150" w:rsidRDefault="009B66C2" w:rsidP="00F859C2">
            <w:pPr>
              <w:ind w:left="0"/>
              <w:rPr>
                <w:b/>
                <w:i w:val="0"/>
                <w:sz w:val="24"/>
                <w:szCs w:val="24"/>
              </w:rPr>
            </w:pPr>
            <w:r>
              <w:rPr>
                <w:i w:val="0"/>
                <w:sz w:val="24"/>
                <w:szCs w:val="24"/>
              </w:rPr>
              <w:t>Building classification</w:t>
            </w:r>
          </w:p>
        </w:tc>
        <w:tc>
          <w:tcPr>
            <w:tcW w:w="6095" w:type="dxa"/>
            <w:vAlign w:val="center"/>
          </w:tcPr>
          <w:p w14:paraId="7259E1D1" w14:textId="77777777" w:rsidR="00CE4150" w:rsidRPr="00CE4150" w:rsidRDefault="00CE4150" w:rsidP="00F859C2">
            <w:pPr>
              <w:ind w:left="0"/>
              <w:rPr>
                <w:b/>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67BAAACF" w14:textId="77777777" w:rsidTr="00F859C2">
        <w:trPr>
          <w:trHeight w:val="425"/>
        </w:trPr>
        <w:tc>
          <w:tcPr>
            <w:tcW w:w="4678" w:type="dxa"/>
            <w:vAlign w:val="center"/>
          </w:tcPr>
          <w:p w14:paraId="103CFFCB" w14:textId="77777777" w:rsidR="00CE4150" w:rsidRPr="00CE4150" w:rsidRDefault="009B66C2" w:rsidP="00F859C2">
            <w:pPr>
              <w:ind w:left="0"/>
              <w:rPr>
                <w:b/>
                <w:i w:val="0"/>
                <w:sz w:val="24"/>
                <w:szCs w:val="24"/>
              </w:rPr>
            </w:pPr>
            <w:r>
              <w:rPr>
                <w:i w:val="0"/>
                <w:sz w:val="24"/>
                <w:szCs w:val="24"/>
              </w:rPr>
              <w:t>Number of storeys</w:t>
            </w:r>
          </w:p>
        </w:tc>
        <w:tc>
          <w:tcPr>
            <w:tcW w:w="6095" w:type="dxa"/>
            <w:vAlign w:val="center"/>
          </w:tcPr>
          <w:p w14:paraId="0F2DB663" w14:textId="77777777" w:rsidR="00CE4150" w:rsidRPr="00CE4150" w:rsidRDefault="00CE4150" w:rsidP="00F859C2">
            <w:pPr>
              <w:ind w:left="0"/>
              <w:rPr>
                <w:b/>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122FE216" w14:textId="77777777" w:rsidTr="00F859C2">
        <w:trPr>
          <w:trHeight w:val="425"/>
        </w:trPr>
        <w:tc>
          <w:tcPr>
            <w:tcW w:w="4678" w:type="dxa"/>
            <w:vAlign w:val="center"/>
          </w:tcPr>
          <w:p w14:paraId="7F37C5E6" w14:textId="77777777" w:rsidR="00CE4150" w:rsidRPr="00CE4150" w:rsidRDefault="009B66C2" w:rsidP="00F859C2">
            <w:pPr>
              <w:ind w:left="0"/>
              <w:rPr>
                <w:i w:val="0"/>
                <w:sz w:val="24"/>
                <w:szCs w:val="24"/>
              </w:rPr>
            </w:pPr>
            <w:r>
              <w:rPr>
                <w:i w:val="0"/>
                <w:sz w:val="24"/>
                <w:szCs w:val="24"/>
              </w:rPr>
              <w:t>Type of service</w:t>
            </w:r>
          </w:p>
        </w:tc>
        <w:tc>
          <w:tcPr>
            <w:tcW w:w="6095" w:type="dxa"/>
            <w:vAlign w:val="center"/>
          </w:tcPr>
          <w:p w14:paraId="19B00EAE" w14:textId="77777777" w:rsidR="00CE4150" w:rsidRPr="00CE4150" w:rsidRDefault="00CE4150" w:rsidP="00F859C2">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280C99A3" w14:textId="77777777" w:rsidTr="00F859C2">
        <w:trPr>
          <w:trHeight w:val="425"/>
        </w:trPr>
        <w:tc>
          <w:tcPr>
            <w:tcW w:w="4678" w:type="dxa"/>
            <w:vAlign w:val="center"/>
          </w:tcPr>
          <w:p w14:paraId="5201144C" w14:textId="77777777" w:rsidR="00CE4150" w:rsidRPr="00CE4150" w:rsidRDefault="009B66C2" w:rsidP="00F859C2">
            <w:pPr>
              <w:ind w:left="0"/>
              <w:rPr>
                <w:i w:val="0"/>
                <w:sz w:val="24"/>
                <w:szCs w:val="24"/>
              </w:rPr>
            </w:pPr>
            <w:r>
              <w:rPr>
                <w:i w:val="0"/>
                <w:sz w:val="24"/>
                <w:szCs w:val="24"/>
              </w:rPr>
              <w:t>Wind rating</w:t>
            </w:r>
          </w:p>
        </w:tc>
        <w:tc>
          <w:tcPr>
            <w:tcW w:w="6095" w:type="dxa"/>
            <w:vAlign w:val="center"/>
          </w:tcPr>
          <w:p w14:paraId="0E748B31" w14:textId="77777777" w:rsidR="00CE4150" w:rsidRPr="00CE4150" w:rsidRDefault="00CE4150" w:rsidP="00F859C2">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5B14A08D" w14:textId="77777777" w:rsidTr="00F859C2">
        <w:trPr>
          <w:trHeight w:val="425"/>
        </w:trPr>
        <w:tc>
          <w:tcPr>
            <w:tcW w:w="4678" w:type="dxa"/>
            <w:vAlign w:val="center"/>
          </w:tcPr>
          <w:p w14:paraId="066EDCF5" w14:textId="77777777" w:rsidR="00CE4150" w:rsidRPr="00CE4150" w:rsidRDefault="009B66C2" w:rsidP="00F859C2">
            <w:pPr>
              <w:ind w:left="0"/>
              <w:rPr>
                <w:i w:val="0"/>
                <w:sz w:val="24"/>
                <w:szCs w:val="24"/>
              </w:rPr>
            </w:pPr>
            <w:r>
              <w:rPr>
                <w:i w:val="0"/>
                <w:sz w:val="24"/>
                <w:szCs w:val="24"/>
              </w:rPr>
              <w:t>Approximate distance from breaking surf</w:t>
            </w:r>
          </w:p>
        </w:tc>
        <w:tc>
          <w:tcPr>
            <w:tcW w:w="6095" w:type="dxa"/>
            <w:vAlign w:val="center"/>
          </w:tcPr>
          <w:p w14:paraId="661F5534" w14:textId="77777777" w:rsidR="00CE4150" w:rsidRPr="00CE4150" w:rsidRDefault="00CE4150" w:rsidP="00F859C2">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3FE718D8" w14:textId="77777777" w:rsidTr="00F859C2">
        <w:trPr>
          <w:trHeight w:val="425"/>
        </w:trPr>
        <w:tc>
          <w:tcPr>
            <w:tcW w:w="4678" w:type="dxa"/>
            <w:vAlign w:val="center"/>
          </w:tcPr>
          <w:p w14:paraId="41603A4F" w14:textId="77777777" w:rsidR="00CE4150" w:rsidRPr="00CE4150" w:rsidRDefault="009B66C2" w:rsidP="00F859C2">
            <w:pPr>
              <w:ind w:left="0"/>
              <w:rPr>
                <w:i w:val="0"/>
                <w:sz w:val="24"/>
                <w:szCs w:val="24"/>
              </w:rPr>
            </w:pPr>
            <w:r>
              <w:rPr>
                <w:i w:val="0"/>
                <w:sz w:val="24"/>
                <w:szCs w:val="24"/>
              </w:rPr>
              <w:t>Method of construction</w:t>
            </w:r>
          </w:p>
        </w:tc>
        <w:tc>
          <w:tcPr>
            <w:tcW w:w="6095" w:type="dxa"/>
            <w:vAlign w:val="center"/>
          </w:tcPr>
          <w:p w14:paraId="23A9B08F" w14:textId="77777777" w:rsidR="00CE4150" w:rsidRPr="00CE4150" w:rsidRDefault="00CE4150" w:rsidP="00F859C2">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D3479C" w14:paraId="5AA7BECD" w14:textId="77777777" w:rsidTr="00F859C2">
        <w:trPr>
          <w:trHeight w:val="425"/>
        </w:trPr>
        <w:tc>
          <w:tcPr>
            <w:tcW w:w="4678" w:type="dxa"/>
            <w:vAlign w:val="center"/>
          </w:tcPr>
          <w:p w14:paraId="1FB0E778" w14:textId="77777777" w:rsidR="00CE4150" w:rsidRPr="00CE4150" w:rsidRDefault="009B66C2" w:rsidP="00F859C2">
            <w:pPr>
              <w:ind w:left="0"/>
              <w:rPr>
                <w:i w:val="0"/>
                <w:sz w:val="24"/>
                <w:szCs w:val="24"/>
              </w:rPr>
            </w:pPr>
            <w:r>
              <w:rPr>
                <w:i w:val="0"/>
                <w:sz w:val="24"/>
                <w:szCs w:val="24"/>
              </w:rPr>
              <w:t>Roof cladding</w:t>
            </w:r>
          </w:p>
        </w:tc>
        <w:tc>
          <w:tcPr>
            <w:tcW w:w="6095" w:type="dxa"/>
            <w:vAlign w:val="center"/>
          </w:tcPr>
          <w:p w14:paraId="60ACA7A1" w14:textId="77777777" w:rsidR="00CE4150" w:rsidRPr="00CE4150" w:rsidRDefault="00CE4150" w:rsidP="00F859C2">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704FAD37" w14:textId="77777777" w:rsidR="00B24B01" w:rsidRDefault="00B24B01" w:rsidP="00F250ED">
      <w:pPr>
        <w:rPr>
          <w:i w:val="0"/>
        </w:rPr>
      </w:pPr>
    </w:p>
    <w:p w14:paraId="3BB502A7" w14:textId="77777777" w:rsidR="00B24B01" w:rsidRDefault="00B24B01">
      <w:pPr>
        <w:ind w:left="0"/>
        <w:rPr>
          <w:i w:val="0"/>
        </w:rPr>
      </w:pPr>
      <w:r>
        <w:rPr>
          <w:i w:val="0"/>
        </w:rPr>
        <w:br w:type="page"/>
      </w:r>
    </w:p>
    <w:p w14:paraId="2A339B42" w14:textId="77777777" w:rsidR="00CE4150" w:rsidRPr="00B24B01" w:rsidRDefault="00CE4150" w:rsidP="00F250ED">
      <w:pPr>
        <w:rPr>
          <w:i w:val="0"/>
          <w:sz w:val="2"/>
          <w:szCs w:val="2"/>
        </w:rPr>
      </w:pP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42"/>
        <w:gridCol w:w="676"/>
        <w:gridCol w:w="2302"/>
        <w:gridCol w:w="2376"/>
      </w:tblGrid>
      <w:tr w:rsidR="00CE4150" w:rsidRPr="00CE4150" w14:paraId="2EF4146C" w14:textId="77777777" w:rsidTr="008D7068">
        <w:trPr>
          <w:trHeight w:val="186"/>
        </w:trPr>
        <w:tc>
          <w:tcPr>
            <w:tcW w:w="4644" w:type="dxa"/>
            <w:vMerge w:val="restart"/>
            <w:vAlign w:val="center"/>
          </w:tcPr>
          <w:p w14:paraId="18D7FD9C" w14:textId="77777777" w:rsidR="00CE4150" w:rsidRPr="00CE4150" w:rsidRDefault="00CE4150" w:rsidP="008D7068">
            <w:pPr>
              <w:ind w:left="0"/>
              <w:rPr>
                <w:b/>
                <w:i w:val="0"/>
                <w:sz w:val="24"/>
                <w:szCs w:val="24"/>
              </w:rPr>
            </w:pPr>
            <w:r w:rsidRPr="00CE4150">
              <w:rPr>
                <w:b/>
                <w:i w:val="0"/>
                <w:sz w:val="24"/>
                <w:szCs w:val="24"/>
              </w:rPr>
              <w:t>Requirement</w:t>
            </w:r>
          </w:p>
        </w:tc>
        <w:tc>
          <w:tcPr>
            <w:tcW w:w="1418" w:type="dxa"/>
            <w:gridSpan w:val="2"/>
            <w:vAlign w:val="center"/>
          </w:tcPr>
          <w:p w14:paraId="3128F9DA" w14:textId="77777777" w:rsidR="00CE4150" w:rsidRPr="00CE4150" w:rsidRDefault="00CE4150" w:rsidP="008D7068">
            <w:pPr>
              <w:ind w:left="0"/>
              <w:rPr>
                <w:b/>
                <w:i w:val="0"/>
                <w:sz w:val="24"/>
                <w:szCs w:val="24"/>
              </w:rPr>
            </w:pPr>
            <w:r w:rsidRPr="00CE4150">
              <w:rPr>
                <w:b/>
                <w:i w:val="0"/>
                <w:sz w:val="24"/>
                <w:szCs w:val="24"/>
              </w:rPr>
              <w:t>Compliant</w:t>
            </w:r>
          </w:p>
        </w:tc>
        <w:tc>
          <w:tcPr>
            <w:tcW w:w="2302" w:type="dxa"/>
            <w:vMerge w:val="restart"/>
            <w:vAlign w:val="center"/>
          </w:tcPr>
          <w:p w14:paraId="0C05F22C" w14:textId="77777777" w:rsidR="00CE4150" w:rsidRPr="00CE4150" w:rsidRDefault="00CE4150" w:rsidP="008D7068">
            <w:pPr>
              <w:ind w:left="0"/>
              <w:rPr>
                <w:b/>
                <w:i w:val="0"/>
                <w:sz w:val="24"/>
                <w:szCs w:val="24"/>
              </w:rPr>
            </w:pPr>
            <w:r w:rsidRPr="00CE4150">
              <w:rPr>
                <w:b/>
                <w:i w:val="0"/>
                <w:sz w:val="24"/>
                <w:szCs w:val="24"/>
              </w:rPr>
              <w:t>Reference</w:t>
            </w:r>
          </w:p>
        </w:tc>
        <w:tc>
          <w:tcPr>
            <w:tcW w:w="2376" w:type="dxa"/>
            <w:vMerge w:val="restart"/>
            <w:vAlign w:val="center"/>
          </w:tcPr>
          <w:p w14:paraId="5B282A85" w14:textId="77777777" w:rsidR="00CE4150" w:rsidRPr="00CE4150" w:rsidRDefault="00CE4150" w:rsidP="008D7068">
            <w:pPr>
              <w:ind w:left="0"/>
              <w:rPr>
                <w:b/>
                <w:i w:val="0"/>
                <w:sz w:val="24"/>
                <w:szCs w:val="24"/>
              </w:rPr>
            </w:pPr>
            <w:r w:rsidRPr="00CE4150">
              <w:rPr>
                <w:b/>
                <w:i w:val="0"/>
                <w:sz w:val="24"/>
                <w:szCs w:val="24"/>
              </w:rPr>
              <w:t>Comment</w:t>
            </w:r>
          </w:p>
        </w:tc>
      </w:tr>
      <w:tr w:rsidR="00CE4150" w:rsidRPr="00CE4150" w14:paraId="0ECB5B51" w14:textId="77777777" w:rsidTr="008D7068">
        <w:trPr>
          <w:trHeight w:val="185"/>
        </w:trPr>
        <w:tc>
          <w:tcPr>
            <w:tcW w:w="4644" w:type="dxa"/>
            <w:vMerge/>
            <w:vAlign w:val="center"/>
          </w:tcPr>
          <w:p w14:paraId="64C0407C" w14:textId="77777777" w:rsidR="00CE4150" w:rsidRPr="00CE4150" w:rsidRDefault="00CE4150" w:rsidP="008D7068">
            <w:pPr>
              <w:ind w:left="0"/>
              <w:rPr>
                <w:i w:val="0"/>
                <w:sz w:val="24"/>
                <w:szCs w:val="24"/>
              </w:rPr>
            </w:pPr>
          </w:p>
        </w:tc>
        <w:tc>
          <w:tcPr>
            <w:tcW w:w="742" w:type="dxa"/>
            <w:vAlign w:val="center"/>
          </w:tcPr>
          <w:p w14:paraId="3E76B94D" w14:textId="77777777" w:rsidR="00CE4150" w:rsidRPr="00CE4150" w:rsidRDefault="00CE4150" w:rsidP="008D7068">
            <w:pPr>
              <w:ind w:left="0"/>
              <w:rPr>
                <w:b/>
                <w:i w:val="0"/>
                <w:sz w:val="24"/>
                <w:szCs w:val="24"/>
              </w:rPr>
            </w:pPr>
            <w:r w:rsidRPr="00CE4150">
              <w:rPr>
                <w:b/>
                <w:i w:val="0"/>
                <w:sz w:val="24"/>
                <w:szCs w:val="24"/>
              </w:rPr>
              <w:t>Yes</w:t>
            </w:r>
          </w:p>
        </w:tc>
        <w:tc>
          <w:tcPr>
            <w:tcW w:w="676" w:type="dxa"/>
            <w:vAlign w:val="center"/>
          </w:tcPr>
          <w:p w14:paraId="6BAF9A28" w14:textId="77777777" w:rsidR="00CE4150" w:rsidRPr="00CE4150" w:rsidRDefault="00CE4150" w:rsidP="008D7068">
            <w:pPr>
              <w:ind w:left="0"/>
              <w:rPr>
                <w:b/>
                <w:i w:val="0"/>
                <w:sz w:val="24"/>
                <w:szCs w:val="24"/>
              </w:rPr>
            </w:pPr>
            <w:r w:rsidRPr="00CE4150">
              <w:rPr>
                <w:b/>
                <w:i w:val="0"/>
                <w:sz w:val="24"/>
                <w:szCs w:val="24"/>
              </w:rPr>
              <w:t>No</w:t>
            </w:r>
          </w:p>
        </w:tc>
        <w:tc>
          <w:tcPr>
            <w:tcW w:w="2302" w:type="dxa"/>
            <w:vMerge/>
            <w:vAlign w:val="center"/>
          </w:tcPr>
          <w:p w14:paraId="4AB9F2E8" w14:textId="77777777" w:rsidR="00CE4150" w:rsidRPr="00CE4150" w:rsidRDefault="00CE4150" w:rsidP="008D7068">
            <w:pPr>
              <w:ind w:left="0"/>
              <w:rPr>
                <w:i w:val="0"/>
                <w:sz w:val="24"/>
                <w:szCs w:val="24"/>
              </w:rPr>
            </w:pPr>
          </w:p>
        </w:tc>
        <w:tc>
          <w:tcPr>
            <w:tcW w:w="2376" w:type="dxa"/>
            <w:vMerge/>
            <w:vAlign w:val="center"/>
          </w:tcPr>
          <w:p w14:paraId="5AA88A38" w14:textId="77777777" w:rsidR="00CE4150" w:rsidRPr="00CE4150" w:rsidRDefault="00CE4150" w:rsidP="008D7068">
            <w:pPr>
              <w:ind w:left="0"/>
              <w:rPr>
                <w:i w:val="0"/>
                <w:sz w:val="24"/>
                <w:szCs w:val="24"/>
              </w:rPr>
            </w:pPr>
          </w:p>
        </w:tc>
      </w:tr>
      <w:tr w:rsidR="00CE4150" w:rsidRPr="00CE4150" w14:paraId="07FBD2CD" w14:textId="77777777" w:rsidTr="008D7068">
        <w:trPr>
          <w:trHeight w:val="552"/>
        </w:trPr>
        <w:tc>
          <w:tcPr>
            <w:tcW w:w="4644" w:type="dxa"/>
            <w:vAlign w:val="center"/>
          </w:tcPr>
          <w:p w14:paraId="2A7AE527" w14:textId="77777777" w:rsidR="00CE4150" w:rsidRPr="00CE4150" w:rsidRDefault="009B66C2" w:rsidP="008D7068">
            <w:pPr>
              <w:ind w:left="0"/>
              <w:rPr>
                <w:i w:val="0"/>
                <w:sz w:val="24"/>
                <w:szCs w:val="24"/>
              </w:rPr>
            </w:pPr>
            <w:r w:rsidRPr="009B66C2">
              <w:rPr>
                <w:i w:val="0"/>
                <w:sz w:val="24"/>
                <w:szCs w:val="24"/>
              </w:rPr>
              <w:t>Does any part of the property fall within a DFES designated bush fire prone zone?</w:t>
            </w:r>
          </w:p>
        </w:tc>
        <w:tc>
          <w:tcPr>
            <w:tcW w:w="742" w:type="dxa"/>
            <w:vAlign w:val="center"/>
          </w:tcPr>
          <w:p w14:paraId="47B5E1E2"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676" w:type="dxa"/>
            <w:vAlign w:val="center"/>
          </w:tcPr>
          <w:p w14:paraId="27A77757"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E9A0F15" w14:textId="77777777" w:rsidR="00CE4150" w:rsidRPr="00CE4150" w:rsidRDefault="00CE4150" w:rsidP="008D7068">
            <w:pPr>
              <w:ind w:left="0"/>
              <w:rPr>
                <w:i w:val="0"/>
                <w:sz w:val="24"/>
                <w:szCs w:val="24"/>
              </w:rPr>
            </w:pPr>
          </w:p>
        </w:tc>
        <w:tc>
          <w:tcPr>
            <w:tcW w:w="2376" w:type="dxa"/>
            <w:vAlign w:val="center"/>
          </w:tcPr>
          <w:p w14:paraId="57418799"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886EF5" w:rsidRPr="00CE4150" w14:paraId="446E5861" w14:textId="77777777" w:rsidTr="005C4DF8">
        <w:trPr>
          <w:trHeight w:val="425"/>
        </w:trPr>
        <w:tc>
          <w:tcPr>
            <w:tcW w:w="4644" w:type="dxa"/>
            <w:vAlign w:val="center"/>
          </w:tcPr>
          <w:p w14:paraId="62D2AA42" w14:textId="77777777" w:rsidR="00886EF5" w:rsidRDefault="00886EF5" w:rsidP="008D7068">
            <w:pPr>
              <w:ind w:left="0"/>
              <w:rPr>
                <w:i w:val="0"/>
                <w:sz w:val="24"/>
                <w:szCs w:val="24"/>
              </w:rPr>
            </w:pPr>
            <w:r>
              <w:rPr>
                <w:i w:val="0"/>
                <w:sz w:val="24"/>
                <w:szCs w:val="24"/>
              </w:rPr>
              <w:t>Construction site sign:</w:t>
            </w:r>
            <w:r w:rsidRPr="00886EF5">
              <w:rPr>
                <w:i w:val="0"/>
                <w:sz w:val="24"/>
                <w:szCs w:val="24"/>
              </w:rPr>
              <w:t xml:space="preserve"> </w:t>
            </w:r>
          </w:p>
          <w:p w14:paraId="46DA9120" w14:textId="77777777" w:rsidR="00886EF5" w:rsidRPr="00886EF5" w:rsidRDefault="00886EF5" w:rsidP="008D7068">
            <w:pPr>
              <w:pStyle w:val="ListParagraph"/>
              <w:numPr>
                <w:ilvl w:val="0"/>
                <w:numId w:val="2"/>
              </w:numPr>
              <w:ind w:left="426" w:hanging="284"/>
              <w:rPr>
                <w:i w:val="0"/>
                <w:sz w:val="24"/>
                <w:szCs w:val="24"/>
              </w:rPr>
            </w:pPr>
            <w:r w:rsidRPr="00886EF5">
              <w:rPr>
                <w:i w:val="0"/>
                <w:sz w:val="24"/>
                <w:szCs w:val="24"/>
              </w:rPr>
              <w:t>Prominent position</w:t>
            </w:r>
            <w:r>
              <w:rPr>
                <w:i w:val="0"/>
                <w:sz w:val="24"/>
                <w:szCs w:val="24"/>
              </w:rPr>
              <w:t>,</w:t>
            </w:r>
            <w:r w:rsidRPr="00886EF5">
              <w:rPr>
                <w:i w:val="0"/>
                <w:sz w:val="24"/>
                <w:szCs w:val="24"/>
              </w:rPr>
              <w:t xml:space="preserve"> able to be read </w:t>
            </w:r>
            <w:r>
              <w:rPr>
                <w:i w:val="0"/>
                <w:sz w:val="24"/>
                <w:szCs w:val="24"/>
              </w:rPr>
              <w:t>by</w:t>
            </w:r>
            <w:r w:rsidRPr="00886EF5">
              <w:rPr>
                <w:i w:val="0"/>
                <w:sz w:val="24"/>
                <w:szCs w:val="24"/>
              </w:rPr>
              <w:t xml:space="preserve"> members of the public from outside the site</w:t>
            </w:r>
          </w:p>
          <w:p w14:paraId="49FE48B9" w14:textId="77777777" w:rsidR="00886EF5" w:rsidRPr="00886EF5" w:rsidRDefault="00886EF5" w:rsidP="008D7068">
            <w:pPr>
              <w:pStyle w:val="ListParagraph"/>
              <w:numPr>
                <w:ilvl w:val="0"/>
                <w:numId w:val="2"/>
              </w:numPr>
              <w:ind w:left="426" w:hanging="284"/>
              <w:rPr>
                <w:i w:val="0"/>
                <w:sz w:val="24"/>
                <w:szCs w:val="24"/>
              </w:rPr>
            </w:pPr>
            <w:r w:rsidRPr="00886EF5">
              <w:rPr>
                <w:i w:val="0"/>
                <w:sz w:val="24"/>
                <w:szCs w:val="24"/>
              </w:rPr>
              <w:t>Reasonable dimensions and written in clearly legible letters and numerals</w:t>
            </w:r>
          </w:p>
          <w:p w14:paraId="3B38C1B7" w14:textId="77777777" w:rsidR="00886EF5" w:rsidRPr="00886EF5" w:rsidRDefault="00886EF5" w:rsidP="008D7068">
            <w:pPr>
              <w:pStyle w:val="ListParagraph"/>
              <w:numPr>
                <w:ilvl w:val="0"/>
                <w:numId w:val="2"/>
              </w:numPr>
              <w:ind w:left="426" w:hanging="284"/>
              <w:rPr>
                <w:i w:val="0"/>
                <w:sz w:val="24"/>
                <w:szCs w:val="24"/>
              </w:rPr>
            </w:pPr>
            <w:r w:rsidRPr="00886EF5">
              <w:rPr>
                <w:i w:val="0"/>
                <w:sz w:val="24"/>
                <w:szCs w:val="24"/>
              </w:rPr>
              <w:t>Contain</w:t>
            </w:r>
            <w:r>
              <w:rPr>
                <w:i w:val="0"/>
                <w:sz w:val="24"/>
                <w:szCs w:val="24"/>
              </w:rPr>
              <w:t>s</w:t>
            </w:r>
            <w:r w:rsidRPr="00886EF5">
              <w:rPr>
                <w:i w:val="0"/>
                <w:sz w:val="24"/>
                <w:szCs w:val="24"/>
              </w:rPr>
              <w:t xml:space="preserve"> name (in full and</w:t>
            </w:r>
            <w:r w:rsidR="002D617C">
              <w:rPr>
                <w:i w:val="0"/>
                <w:sz w:val="24"/>
                <w:szCs w:val="24"/>
              </w:rPr>
              <w:t xml:space="preserve"> with prefixes</w:t>
            </w:r>
            <w:r w:rsidRPr="00886EF5">
              <w:rPr>
                <w:i w:val="0"/>
                <w:sz w:val="24"/>
                <w:szCs w:val="24"/>
              </w:rPr>
              <w:t xml:space="preserve"> as registered) and registration number of contractor</w:t>
            </w:r>
          </w:p>
          <w:p w14:paraId="0B6C6186" w14:textId="77777777" w:rsidR="00886EF5" w:rsidRPr="00886EF5" w:rsidRDefault="00886EF5" w:rsidP="008D7068">
            <w:pPr>
              <w:pStyle w:val="ListParagraph"/>
              <w:numPr>
                <w:ilvl w:val="0"/>
                <w:numId w:val="2"/>
              </w:numPr>
              <w:ind w:left="426" w:hanging="284"/>
              <w:rPr>
                <w:i w:val="0"/>
                <w:sz w:val="24"/>
                <w:szCs w:val="24"/>
              </w:rPr>
            </w:pPr>
            <w:r w:rsidRPr="00886EF5">
              <w:rPr>
                <w:i w:val="0"/>
                <w:sz w:val="24"/>
                <w:szCs w:val="24"/>
              </w:rPr>
              <w:t>Contain</w:t>
            </w:r>
            <w:r>
              <w:rPr>
                <w:i w:val="0"/>
                <w:sz w:val="24"/>
                <w:szCs w:val="24"/>
              </w:rPr>
              <w:t>s</w:t>
            </w:r>
            <w:r w:rsidRPr="00886EF5">
              <w:rPr>
                <w:i w:val="0"/>
                <w:sz w:val="24"/>
                <w:szCs w:val="24"/>
              </w:rPr>
              <w:t xml:space="preserve"> telephone number of contractor</w:t>
            </w:r>
          </w:p>
          <w:p w14:paraId="57E61590" w14:textId="77777777" w:rsidR="00886EF5" w:rsidRPr="00886EF5" w:rsidRDefault="00886EF5" w:rsidP="008D7068">
            <w:pPr>
              <w:pStyle w:val="ListParagraph"/>
              <w:numPr>
                <w:ilvl w:val="0"/>
                <w:numId w:val="2"/>
              </w:numPr>
              <w:ind w:left="426" w:hanging="284"/>
              <w:rPr>
                <w:i w:val="0"/>
                <w:sz w:val="24"/>
                <w:szCs w:val="24"/>
              </w:rPr>
            </w:pPr>
            <w:r w:rsidRPr="00886EF5">
              <w:rPr>
                <w:i w:val="0"/>
                <w:sz w:val="24"/>
                <w:szCs w:val="24"/>
              </w:rPr>
              <w:t>Contain</w:t>
            </w:r>
            <w:r>
              <w:rPr>
                <w:i w:val="0"/>
                <w:sz w:val="24"/>
                <w:szCs w:val="24"/>
              </w:rPr>
              <w:t>s</w:t>
            </w:r>
            <w:r w:rsidRPr="00886EF5">
              <w:rPr>
                <w:i w:val="0"/>
                <w:sz w:val="24"/>
                <w:szCs w:val="24"/>
              </w:rPr>
              <w:t xml:space="preserve"> name and registration number of nominated supervisor</w:t>
            </w:r>
          </w:p>
        </w:tc>
        <w:tc>
          <w:tcPr>
            <w:tcW w:w="742" w:type="dxa"/>
            <w:vAlign w:val="center"/>
          </w:tcPr>
          <w:p w14:paraId="30D624E2" w14:textId="77777777" w:rsidR="00886EF5" w:rsidRDefault="00886EF5" w:rsidP="008D7068">
            <w:pPr>
              <w:ind w:left="0"/>
              <w:rPr>
                <w:rFonts w:ascii="Trebuchet MS" w:hAnsi="Trebuchet MS"/>
                <w:i w:val="0"/>
              </w:rPr>
            </w:pP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p w14:paraId="2251B756" w14:textId="77777777" w:rsidR="00886EF5" w:rsidRDefault="00886EF5" w:rsidP="008D7068">
            <w:pPr>
              <w:ind w:left="0"/>
              <w:rPr>
                <w:rFonts w:ascii="Trebuchet MS" w:hAnsi="Trebuchet MS"/>
                <w:i w:val="0"/>
              </w:rPr>
            </w:pPr>
          </w:p>
          <w:p w14:paraId="33F331CA" w14:textId="77777777" w:rsidR="00886EF5" w:rsidRDefault="00886EF5"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p w14:paraId="13C9DA2B" w14:textId="77777777" w:rsidR="00886EF5" w:rsidRPr="00CE4150" w:rsidRDefault="00886EF5" w:rsidP="008D7068">
            <w:pPr>
              <w:ind w:left="0"/>
              <w:rPr>
                <w:rFonts w:ascii="Trebuchet MS" w:hAnsi="Trebuchet MS"/>
                <w:i w:val="0"/>
              </w:rPr>
            </w:pPr>
          </w:p>
        </w:tc>
        <w:tc>
          <w:tcPr>
            <w:tcW w:w="676" w:type="dxa"/>
            <w:vAlign w:val="center"/>
          </w:tcPr>
          <w:p w14:paraId="41C3578C" w14:textId="77777777" w:rsidR="00886EF5" w:rsidRPr="00CE4150" w:rsidRDefault="00886EF5"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tcPr>
          <w:p w14:paraId="7E026AF9" w14:textId="77777777" w:rsidR="00886EF5" w:rsidRPr="00CE4150" w:rsidRDefault="00886EF5" w:rsidP="005C4DF8">
            <w:pPr>
              <w:ind w:left="0"/>
              <w:rPr>
                <w:i w:val="0"/>
                <w:sz w:val="24"/>
                <w:szCs w:val="24"/>
              </w:rPr>
            </w:pPr>
            <w:r>
              <w:rPr>
                <w:i w:val="0"/>
                <w:sz w:val="24"/>
                <w:szCs w:val="24"/>
              </w:rPr>
              <w:t>BSR Regs r21</w:t>
            </w:r>
          </w:p>
        </w:tc>
        <w:tc>
          <w:tcPr>
            <w:tcW w:w="2376" w:type="dxa"/>
            <w:vAlign w:val="center"/>
          </w:tcPr>
          <w:p w14:paraId="3DCEDFD9" w14:textId="77777777" w:rsidR="00886EF5" w:rsidRPr="00CE4150" w:rsidRDefault="00886EF5"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r>
              <w:rPr>
                <w:rFonts w:ascii="Trebuchet MS" w:hAnsi="Trebuchet MS"/>
                <w:i w:val="0"/>
              </w:rPr>
              <w:br/>
            </w:r>
            <w:r>
              <w:rPr>
                <w:rFonts w:ascii="Trebuchet MS" w:hAnsi="Trebuchet MS"/>
                <w:i w:val="0"/>
              </w:rPr>
              <w:br/>
            </w: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886EF5" w:rsidRPr="00CE4150" w14:paraId="3A453EE4" w14:textId="77777777" w:rsidTr="008D7068">
        <w:trPr>
          <w:trHeight w:val="425"/>
        </w:trPr>
        <w:tc>
          <w:tcPr>
            <w:tcW w:w="4644" w:type="dxa"/>
            <w:vAlign w:val="center"/>
          </w:tcPr>
          <w:p w14:paraId="58416531" w14:textId="77777777" w:rsidR="00886EF5" w:rsidRDefault="00886EF5" w:rsidP="008D7068">
            <w:pPr>
              <w:ind w:left="0"/>
              <w:rPr>
                <w:i w:val="0"/>
                <w:sz w:val="24"/>
                <w:szCs w:val="24"/>
              </w:rPr>
            </w:pPr>
            <w:r>
              <w:rPr>
                <w:i w:val="0"/>
                <w:sz w:val="24"/>
                <w:szCs w:val="24"/>
              </w:rPr>
              <w:t>Toilet facilities</w:t>
            </w:r>
          </w:p>
        </w:tc>
        <w:tc>
          <w:tcPr>
            <w:tcW w:w="742" w:type="dxa"/>
            <w:vAlign w:val="center"/>
          </w:tcPr>
          <w:p w14:paraId="5FD3EE7A" w14:textId="77777777" w:rsidR="00886EF5" w:rsidRPr="00CE4150" w:rsidRDefault="00886EF5"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676" w:type="dxa"/>
            <w:vAlign w:val="center"/>
          </w:tcPr>
          <w:p w14:paraId="6070AAD1" w14:textId="77777777" w:rsidR="00886EF5" w:rsidRPr="00CE4150" w:rsidRDefault="00886EF5"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D55EE5D" w14:textId="77777777" w:rsidR="00886EF5" w:rsidRPr="00CE4150" w:rsidRDefault="00886EF5" w:rsidP="008D7068">
            <w:pPr>
              <w:ind w:left="0"/>
              <w:rPr>
                <w:i w:val="0"/>
                <w:sz w:val="24"/>
                <w:szCs w:val="24"/>
              </w:rPr>
            </w:pPr>
          </w:p>
        </w:tc>
        <w:tc>
          <w:tcPr>
            <w:tcW w:w="2376" w:type="dxa"/>
            <w:vAlign w:val="center"/>
          </w:tcPr>
          <w:p w14:paraId="44A648D7" w14:textId="77777777" w:rsidR="00886EF5" w:rsidRPr="00CE4150" w:rsidRDefault="00886EF5"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CE4150" w14:paraId="49BDF213" w14:textId="77777777" w:rsidTr="008D7068">
        <w:trPr>
          <w:trHeight w:val="425"/>
        </w:trPr>
        <w:tc>
          <w:tcPr>
            <w:tcW w:w="4644" w:type="dxa"/>
            <w:vAlign w:val="center"/>
          </w:tcPr>
          <w:p w14:paraId="0D8A820E" w14:textId="77777777" w:rsidR="00CE4150" w:rsidRPr="00CE4150" w:rsidRDefault="009B66C2" w:rsidP="008D7068">
            <w:pPr>
              <w:ind w:left="0"/>
              <w:rPr>
                <w:i w:val="0"/>
                <w:sz w:val="24"/>
                <w:szCs w:val="24"/>
              </w:rPr>
            </w:pPr>
            <w:r>
              <w:rPr>
                <w:i w:val="0"/>
                <w:sz w:val="24"/>
                <w:szCs w:val="24"/>
              </w:rPr>
              <w:t>Rubbish control</w:t>
            </w:r>
          </w:p>
        </w:tc>
        <w:tc>
          <w:tcPr>
            <w:tcW w:w="742" w:type="dxa"/>
            <w:vAlign w:val="center"/>
          </w:tcPr>
          <w:p w14:paraId="15AC02AB"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676" w:type="dxa"/>
            <w:vAlign w:val="center"/>
          </w:tcPr>
          <w:p w14:paraId="02EF1AB7"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9E081A0" w14:textId="77777777" w:rsidR="00CE4150" w:rsidRPr="00CE4150" w:rsidRDefault="00CE4150" w:rsidP="008D7068">
            <w:pPr>
              <w:ind w:left="0"/>
              <w:rPr>
                <w:i w:val="0"/>
                <w:sz w:val="24"/>
                <w:szCs w:val="24"/>
              </w:rPr>
            </w:pPr>
          </w:p>
        </w:tc>
        <w:tc>
          <w:tcPr>
            <w:tcW w:w="2376" w:type="dxa"/>
            <w:vAlign w:val="center"/>
          </w:tcPr>
          <w:p w14:paraId="24D991E0"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CE4150" w:rsidRPr="00CE4150" w14:paraId="71A77109" w14:textId="77777777" w:rsidTr="008D7068">
        <w:trPr>
          <w:trHeight w:val="425"/>
        </w:trPr>
        <w:tc>
          <w:tcPr>
            <w:tcW w:w="4644" w:type="dxa"/>
            <w:vAlign w:val="center"/>
          </w:tcPr>
          <w:p w14:paraId="16FCA97B" w14:textId="77777777" w:rsidR="00CE4150" w:rsidRPr="00CE4150" w:rsidRDefault="009B66C2" w:rsidP="008D7068">
            <w:pPr>
              <w:ind w:left="0"/>
              <w:rPr>
                <w:i w:val="0"/>
                <w:sz w:val="24"/>
                <w:szCs w:val="24"/>
              </w:rPr>
            </w:pPr>
            <w:r>
              <w:rPr>
                <w:i w:val="0"/>
                <w:sz w:val="24"/>
                <w:szCs w:val="24"/>
              </w:rPr>
              <w:t>Power onsite</w:t>
            </w:r>
          </w:p>
        </w:tc>
        <w:tc>
          <w:tcPr>
            <w:tcW w:w="742" w:type="dxa"/>
            <w:vAlign w:val="center"/>
          </w:tcPr>
          <w:p w14:paraId="75FEA0B5"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676" w:type="dxa"/>
            <w:vAlign w:val="center"/>
          </w:tcPr>
          <w:p w14:paraId="44683577"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CD7FDDB" w14:textId="77777777" w:rsidR="00CE4150" w:rsidRPr="00CE4150" w:rsidRDefault="00CE4150" w:rsidP="008D7068">
            <w:pPr>
              <w:ind w:left="0"/>
              <w:rPr>
                <w:i w:val="0"/>
                <w:sz w:val="24"/>
                <w:szCs w:val="24"/>
              </w:rPr>
            </w:pPr>
          </w:p>
        </w:tc>
        <w:tc>
          <w:tcPr>
            <w:tcW w:w="2376" w:type="dxa"/>
            <w:vAlign w:val="center"/>
          </w:tcPr>
          <w:p w14:paraId="35329C6A" w14:textId="77777777" w:rsidR="00CE4150" w:rsidRPr="00CE4150" w:rsidRDefault="00CE4150" w:rsidP="008D7068">
            <w:pPr>
              <w:ind w:left="0"/>
              <w:rPr>
                <w:i w:val="0"/>
                <w:sz w:val="24"/>
                <w:szCs w:val="24"/>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3FA86101" w14:textId="77777777" w:rsidR="0076169C" w:rsidRPr="00B24B01" w:rsidRDefault="0076169C">
      <w:pPr>
        <w:rPr>
          <w:sz w:val="10"/>
          <w:szCs w:val="10"/>
        </w:rPr>
      </w:pPr>
    </w:p>
    <w:p w14:paraId="399E2B38" w14:textId="77777777" w:rsidR="0076169C" w:rsidRPr="00FF4418" w:rsidRDefault="002D617C" w:rsidP="00FF4418">
      <w:pPr>
        <w:pStyle w:val="Heading2"/>
      </w:pPr>
      <w:r>
        <w:t>Excav</w:t>
      </w:r>
      <w:r w:rsidR="0076169C">
        <w:t>ation work</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76169C" w:rsidRPr="00CE4150" w14:paraId="57461499" w14:textId="77777777" w:rsidTr="008D7068">
        <w:trPr>
          <w:trHeight w:val="169"/>
        </w:trPr>
        <w:tc>
          <w:tcPr>
            <w:tcW w:w="4644" w:type="dxa"/>
            <w:vMerge w:val="restart"/>
            <w:vAlign w:val="center"/>
          </w:tcPr>
          <w:p w14:paraId="03ECE49B" w14:textId="77777777" w:rsidR="0076169C" w:rsidRPr="00CE4150" w:rsidRDefault="0076169C" w:rsidP="008D7068">
            <w:pPr>
              <w:ind w:left="0"/>
              <w:rPr>
                <w:b/>
                <w:i w:val="0"/>
                <w:sz w:val="24"/>
                <w:szCs w:val="24"/>
              </w:rPr>
            </w:pPr>
            <w:r w:rsidRPr="00CE4150">
              <w:rPr>
                <w:b/>
                <w:i w:val="0"/>
                <w:sz w:val="24"/>
                <w:szCs w:val="24"/>
              </w:rPr>
              <w:t>Requirement</w:t>
            </w:r>
          </w:p>
        </w:tc>
        <w:tc>
          <w:tcPr>
            <w:tcW w:w="1418" w:type="dxa"/>
            <w:gridSpan w:val="2"/>
            <w:vAlign w:val="center"/>
          </w:tcPr>
          <w:p w14:paraId="320AB8F2" w14:textId="77777777" w:rsidR="0076169C" w:rsidRPr="00CE4150" w:rsidRDefault="0076169C" w:rsidP="008D7068">
            <w:pPr>
              <w:ind w:left="0"/>
              <w:rPr>
                <w:b/>
                <w:i w:val="0"/>
                <w:sz w:val="24"/>
                <w:szCs w:val="24"/>
              </w:rPr>
            </w:pPr>
            <w:r w:rsidRPr="00CE4150">
              <w:rPr>
                <w:b/>
                <w:i w:val="0"/>
                <w:sz w:val="24"/>
                <w:szCs w:val="24"/>
              </w:rPr>
              <w:t>Compliant</w:t>
            </w:r>
          </w:p>
        </w:tc>
        <w:tc>
          <w:tcPr>
            <w:tcW w:w="2302" w:type="dxa"/>
            <w:vMerge w:val="restart"/>
            <w:vAlign w:val="center"/>
          </w:tcPr>
          <w:p w14:paraId="6065DCF3" w14:textId="77777777" w:rsidR="0076169C" w:rsidRPr="00CE4150" w:rsidRDefault="0076169C" w:rsidP="008D7068">
            <w:pPr>
              <w:ind w:left="0"/>
              <w:rPr>
                <w:b/>
                <w:i w:val="0"/>
                <w:sz w:val="24"/>
                <w:szCs w:val="24"/>
              </w:rPr>
            </w:pPr>
            <w:r w:rsidRPr="00CE4150">
              <w:rPr>
                <w:b/>
                <w:i w:val="0"/>
                <w:sz w:val="24"/>
                <w:szCs w:val="24"/>
              </w:rPr>
              <w:t>Reference</w:t>
            </w:r>
          </w:p>
        </w:tc>
        <w:tc>
          <w:tcPr>
            <w:tcW w:w="2376" w:type="dxa"/>
            <w:vMerge w:val="restart"/>
            <w:vAlign w:val="center"/>
          </w:tcPr>
          <w:p w14:paraId="3EDA4998" w14:textId="77777777" w:rsidR="0076169C" w:rsidRPr="00CE4150" w:rsidRDefault="0076169C" w:rsidP="008D7068">
            <w:pPr>
              <w:ind w:left="0"/>
              <w:rPr>
                <w:b/>
                <w:i w:val="0"/>
                <w:sz w:val="24"/>
                <w:szCs w:val="24"/>
              </w:rPr>
            </w:pPr>
            <w:r w:rsidRPr="00CE4150">
              <w:rPr>
                <w:b/>
                <w:i w:val="0"/>
                <w:sz w:val="24"/>
                <w:szCs w:val="24"/>
              </w:rPr>
              <w:t>Comment</w:t>
            </w:r>
          </w:p>
        </w:tc>
      </w:tr>
      <w:tr w:rsidR="0076169C" w:rsidRPr="00CE4150" w14:paraId="52C7759D" w14:textId="77777777" w:rsidTr="008D7068">
        <w:trPr>
          <w:trHeight w:val="168"/>
        </w:trPr>
        <w:tc>
          <w:tcPr>
            <w:tcW w:w="4644" w:type="dxa"/>
            <w:vMerge/>
            <w:vAlign w:val="center"/>
          </w:tcPr>
          <w:p w14:paraId="36911D41" w14:textId="77777777" w:rsidR="0076169C" w:rsidRPr="00CE4150" w:rsidRDefault="0076169C" w:rsidP="008D7068">
            <w:pPr>
              <w:ind w:left="0"/>
              <w:rPr>
                <w:b/>
                <w:i w:val="0"/>
                <w:sz w:val="24"/>
                <w:szCs w:val="24"/>
              </w:rPr>
            </w:pPr>
          </w:p>
        </w:tc>
        <w:tc>
          <w:tcPr>
            <w:tcW w:w="709" w:type="dxa"/>
            <w:vAlign w:val="center"/>
          </w:tcPr>
          <w:p w14:paraId="781C2120" w14:textId="77777777" w:rsidR="0076169C" w:rsidRPr="00CE4150" w:rsidRDefault="0076169C" w:rsidP="008D7068">
            <w:pPr>
              <w:ind w:left="0"/>
              <w:rPr>
                <w:b/>
                <w:i w:val="0"/>
                <w:sz w:val="24"/>
                <w:szCs w:val="24"/>
              </w:rPr>
            </w:pPr>
            <w:r>
              <w:rPr>
                <w:b/>
                <w:i w:val="0"/>
                <w:sz w:val="24"/>
                <w:szCs w:val="24"/>
              </w:rPr>
              <w:t>Yes</w:t>
            </w:r>
          </w:p>
        </w:tc>
        <w:tc>
          <w:tcPr>
            <w:tcW w:w="709" w:type="dxa"/>
            <w:vAlign w:val="center"/>
          </w:tcPr>
          <w:p w14:paraId="6A2FB2A5" w14:textId="77777777" w:rsidR="0076169C" w:rsidRPr="00CE4150" w:rsidRDefault="0076169C" w:rsidP="008D7068">
            <w:pPr>
              <w:ind w:left="0"/>
              <w:rPr>
                <w:b/>
                <w:i w:val="0"/>
                <w:sz w:val="24"/>
                <w:szCs w:val="24"/>
              </w:rPr>
            </w:pPr>
            <w:r>
              <w:rPr>
                <w:b/>
                <w:i w:val="0"/>
                <w:sz w:val="24"/>
                <w:szCs w:val="24"/>
              </w:rPr>
              <w:t>No</w:t>
            </w:r>
          </w:p>
        </w:tc>
        <w:tc>
          <w:tcPr>
            <w:tcW w:w="2302" w:type="dxa"/>
            <w:vMerge/>
            <w:vAlign w:val="center"/>
          </w:tcPr>
          <w:p w14:paraId="42E5650B" w14:textId="77777777" w:rsidR="0076169C" w:rsidRPr="00CE4150" w:rsidRDefault="0076169C" w:rsidP="008D7068">
            <w:pPr>
              <w:ind w:left="0"/>
              <w:rPr>
                <w:b/>
                <w:i w:val="0"/>
                <w:sz w:val="24"/>
                <w:szCs w:val="24"/>
              </w:rPr>
            </w:pPr>
          </w:p>
        </w:tc>
        <w:tc>
          <w:tcPr>
            <w:tcW w:w="2376" w:type="dxa"/>
            <w:vMerge/>
            <w:vAlign w:val="center"/>
          </w:tcPr>
          <w:p w14:paraId="75622F8F" w14:textId="77777777" w:rsidR="0076169C" w:rsidRPr="00CE4150" w:rsidRDefault="0076169C" w:rsidP="008D7068">
            <w:pPr>
              <w:ind w:left="0"/>
              <w:rPr>
                <w:b/>
                <w:i w:val="0"/>
                <w:sz w:val="24"/>
                <w:szCs w:val="24"/>
              </w:rPr>
            </w:pPr>
          </w:p>
        </w:tc>
      </w:tr>
      <w:tr w:rsidR="004D2821" w:rsidRPr="00CE4150" w14:paraId="456C002D" w14:textId="77777777" w:rsidTr="008D7068">
        <w:trPr>
          <w:trHeight w:val="425"/>
        </w:trPr>
        <w:tc>
          <w:tcPr>
            <w:tcW w:w="4644" w:type="dxa"/>
            <w:vAlign w:val="center"/>
          </w:tcPr>
          <w:p w14:paraId="48F7DAD5" w14:textId="77777777" w:rsidR="004D2821" w:rsidRDefault="0076169C" w:rsidP="008D7068">
            <w:pPr>
              <w:ind w:left="0"/>
              <w:rPr>
                <w:i w:val="0"/>
                <w:sz w:val="24"/>
                <w:szCs w:val="24"/>
              </w:rPr>
            </w:pPr>
            <w:r>
              <w:rPr>
                <w:i w:val="0"/>
                <w:sz w:val="24"/>
                <w:szCs w:val="24"/>
              </w:rPr>
              <w:t>Unprotected embankment</w:t>
            </w:r>
          </w:p>
        </w:tc>
        <w:tc>
          <w:tcPr>
            <w:tcW w:w="709" w:type="dxa"/>
            <w:vAlign w:val="center"/>
          </w:tcPr>
          <w:p w14:paraId="6792EC34" w14:textId="77777777" w:rsidR="004D2821" w:rsidRPr="00CE4150" w:rsidRDefault="004D282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0A7C6408" w14:textId="77777777" w:rsidR="004D2821" w:rsidRPr="00CE4150" w:rsidRDefault="004D282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11631EA" w14:textId="77777777" w:rsidR="004D2821" w:rsidRPr="00CE4150" w:rsidRDefault="0076169C" w:rsidP="008D7068">
            <w:pPr>
              <w:ind w:left="0"/>
              <w:rPr>
                <w:i w:val="0"/>
                <w:sz w:val="24"/>
                <w:szCs w:val="24"/>
              </w:rPr>
            </w:pPr>
            <w:r>
              <w:rPr>
                <w:i w:val="0"/>
                <w:sz w:val="24"/>
                <w:szCs w:val="24"/>
              </w:rPr>
              <w:t>NCC Vol 2</w:t>
            </w:r>
          </w:p>
        </w:tc>
        <w:tc>
          <w:tcPr>
            <w:tcW w:w="2376" w:type="dxa"/>
            <w:vAlign w:val="center"/>
          </w:tcPr>
          <w:p w14:paraId="2B85C1E4" w14:textId="77777777" w:rsidR="004D2821"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D2821" w:rsidRPr="00CE4150" w14:paraId="2758BCE8" w14:textId="77777777" w:rsidTr="008D7068">
        <w:trPr>
          <w:trHeight w:val="425"/>
        </w:trPr>
        <w:tc>
          <w:tcPr>
            <w:tcW w:w="4644" w:type="dxa"/>
            <w:vAlign w:val="center"/>
          </w:tcPr>
          <w:p w14:paraId="5B4F889A" w14:textId="77777777" w:rsidR="004D2821" w:rsidRDefault="0076169C" w:rsidP="008D7068">
            <w:pPr>
              <w:ind w:left="0"/>
              <w:rPr>
                <w:i w:val="0"/>
                <w:sz w:val="24"/>
                <w:szCs w:val="24"/>
              </w:rPr>
            </w:pPr>
            <w:r w:rsidRPr="002055DF">
              <w:rPr>
                <w:i w:val="0"/>
                <w:sz w:val="24"/>
                <w:szCs w:val="24"/>
              </w:rPr>
              <w:t>Other</w:t>
            </w:r>
          </w:p>
        </w:tc>
        <w:tc>
          <w:tcPr>
            <w:tcW w:w="709" w:type="dxa"/>
            <w:vAlign w:val="center"/>
          </w:tcPr>
          <w:p w14:paraId="15385603" w14:textId="77777777" w:rsidR="004D2821" w:rsidRPr="00CE4150" w:rsidRDefault="004D282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2D48714E" w14:textId="77777777" w:rsidR="004D2821" w:rsidRPr="00CE4150" w:rsidRDefault="004D282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4F2F8A5D" w14:textId="77777777" w:rsidR="004D2821" w:rsidRPr="00CE4150" w:rsidRDefault="004D2821" w:rsidP="008D7068">
            <w:pPr>
              <w:ind w:left="0"/>
              <w:rPr>
                <w:i w:val="0"/>
                <w:sz w:val="24"/>
                <w:szCs w:val="24"/>
              </w:rPr>
            </w:pPr>
          </w:p>
        </w:tc>
        <w:tc>
          <w:tcPr>
            <w:tcW w:w="2376" w:type="dxa"/>
            <w:vAlign w:val="center"/>
          </w:tcPr>
          <w:p w14:paraId="6DDBE122" w14:textId="77777777" w:rsidR="004D2821"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D2821" w:rsidRPr="00CE4150" w14:paraId="2EEAD61C" w14:textId="77777777" w:rsidTr="008D7068">
        <w:trPr>
          <w:trHeight w:val="425"/>
        </w:trPr>
        <w:tc>
          <w:tcPr>
            <w:tcW w:w="4644" w:type="dxa"/>
            <w:vAlign w:val="center"/>
          </w:tcPr>
          <w:p w14:paraId="1253C4F5" w14:textId="77777777" w:rsidR="004D2821" w:rsidRDefault="0076169C" w:rsidP="008D7068">
            <w:pPr>
              <w:ind w:left="0"/>
              <w:rPr>
                <w:i w:val="0"/>
                <w:sz w:val="24"/>
                <w:szCs w:val="24"/>
              </w:rPr>
            </w:pPr>
            <w:r>
              <w:rPr>
                <w:i w:val="0"/>
                <w:sz w:val="24"/>
                <w:szCs w:val="24"/>
              </w:rPr>
              <w:t>Adequate retaining</w:t>
            </w:r>
          </w:p>
        </w:tc>
        <w:tc>
          <w:tcPr>
            <w:tcW w:w="709" w:type="dxa"/>
            <w:vAlign w:val="center"/>
          </w:tcPr>
          <w:p w14:paraId="32B7B915" w14:textId="77777777" w:rsidR="004D2821" w:rsidRPr="00CE4150" w:rsidRDefault="004D282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4D441872" w14:textId="77777777" w:rsidR="004D2821" w:rsidRPr="00CE4150" w:rsidRDefault="004D282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486AA1A2" w14:textId="77777777" w:rsidR="004D2821" w:rsidRPr="00CE4150" w:rsidRDefault="004D2821" w:rsidP="008D7068">
            <w:pPr>
              <w:ind w:left="0"/>
              <w:rPr>
                <w:i w:val="0"/>
                <w:sz w:val="24"/>
                <w:szCs w:val="24"/>
              </w:rPr>
            </w:pPr>
          </w:p>
        </w:tc>
        <w:tc>
          <w:tcPr>
            <w:tcW w:w="2376" w:type="dxa"/>
            <w:vAlign w:val="center"/>
          </w:tcPr>
          <w:p w14:paraId="3DC7A3FC" w14:textId="77777777" w:rsidR="004D2821"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0224C8AB" w14:textId="77777777" w:rsidR="00CE4150" w:rsidRPr="00B24B01" w:rsidRDefault="00CE4150" w:rsidP="00F250ED">
      <w:pPr>
        <w:rPr>
          <w:i w:val="0"/>
          <w:sz w:val="10"/>
          <w:szCs w:val="10"/>
        </w:rPr>
      </w:pPr>
    </w:p>
    <w:p w14:paraId="5832E917" w14:textId="77777777" w:rsidR="0076169C" w:rsidRPr="00FF4418" w:rsidRDefault="0076169C" w:rsidP="00FF4418">
      <w:pPr>
        <w:pStyle w:val="Heading2"/>
      </w:pPr>
      <w:r>
        <w:t>Drainage work</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76169C" w:rsidRPr="00CE4150" w14:paraId="6A2ADE01" w14:textId="77777777" w:rsidTr="008D7068">
        <w:trPr>
          <w:trHeight w:val="169"/>
        </w:trPr>
        <w:tc>
          <w:tcPr>
            <w:tcW w:w="4644" w:type="dxa"/>
            <w:vMerge w:val="restart"/>
            <w:vAlign w:val="center"/>
          </w:tcPr>
          <w:p w14:paraId="3424EE33" w14:textId="77777777" w:rsidR="0076169C" w:rsidRPr="00CE4150" w:rsidRDefault="0076169C" w:rsidP="008D7068">
            <w:pPr>
              <w:ind w:left="0"/>
              <w:rPr>
                <w:b/>
                <w:i w:val="0"/>
                <w:sz w:val="24"/>
                <w:szCs w:val="24"/>
              </w:rPr>
            </w:pPr>
            <w:r w:rsidRPr="00CE4150">
              <w:rPr>
                <w:b/>
                <w:i w:val="0"/>
                <w:sz w:val="24"/>
                <w:szCs w:val="24"/>
              </w:rPr>
              <w:t>Requirement</w:t>
            </w:r>
          </w:p>
        </w:tc>
        <w:tc>
          <w:tcPr>
            <w:tcW w:w="1418" w:type="dxa"/>
            <w:gridSpan w:val="2"/>
            <w:vAlign w:val="center"/>
          </w:tcPr>
          <w:p w14:paraId="07D2F904" w14:textId="77777777" w:rsidR="0076169C" w:rsidRPr="00CE4150" w:rsidRDefault="0076169C" w:rsidP="008D7068">
            <w:pPr>
              <w:ind w:left="0"/>
              <w:rPr>
                <w:b/>
                <w:i w:val="0"/>
                <w:sz w:val="24"/>
                <w:szCs w:val="24"/>
              </w:rPr>
            </w:pPr>
            <w:r w:rsidRPr="00CE4150">
              <w:rPr>
                <w:b/>
                <w:i w:val="0"/>
                <w:sz w:val="24"/>
                <w:szCs w:val="24"/>
              </w:rPr>
              <w:t>Compliant</w:t>
            </w:r>
          </w:p>
        </w:tc>
        <w:tc>
          <w:tcPr>
            <w:tcW w:w="2302" w:type="dxa"/>
            <w:vMerge w:val="restart"/>
            <w:vAlign w:val="center"/>
          </w:tcPr>
          <w:p w14:paraId="43A7C3CD" w14:textId="77777777" w:rsidR="0076169C" w:rsidRPr="00CE4150" w:rsidRDefault="0076169C" w:rsidP="008D7068">
            <w:pPr>
              <w:ind w:left="0"/>
              <w:rPr>
                <w:b/>
                <w:i w:val="0"/>
                <w:sz w:val="24"/>
                <w:szCs w:val="24"/>
              </w:rPr>
            </w:pPr>
            <w:r w:rsidRPr="00CE4150">
              <w:rPr>
                <w:b/>
                <w:i w:val="0"/>
                <w:sz w:val="24"/>
                <w:szCs w:val="24"/>
              </w:rPr>
              <w:t>Reference</w:t>
            </w:r>
          </w:p>
        </w:tc>
        <w:tc>
          <w:tcPr>
            <w:tcW w:w="2376" w:type="dxa"/>
            <w:vMerge w:val="restart"/>
            <w:vAlign w:val="center"/>
          </w:tcPr>
          <w:p w14:paraId="160F75E7" w14:textId="77777777" w:rsidR="0076169C" w:rsidRPr="00CE4150" w:rsidRDefault="0076169C" w:rsidP="008D7068">
            <w:pPr>
              <w:ind w:left="0"/>
              <w:rPr>
                <w:b/>
                <w:i w:val="0"/>
                <w:sz w:val="24"/>
                <w:szCs w:val="24"/>
              </w:rPr>
            </w:pPr>
            <w:r w:rsidRPr="00CE4150">
              <w:rPr>
                <w:b/>
                <w:i w:val="0"/>
                <w:sz w:val="24"/>
                <w:szCs w:val="24"/>
              </w:rPr>
              <w:t>Comment</w:t>
            </w:r>
          </w:p>
        </w:tc>
      </w:tr>
      <w:tr w:rsidR="0076169C" w:rsidRPr="00CE4150" w14:paraId="24FD130D" w14:textId="77777777" w:rsidTr="008D7068">
        <w:trPr>
          <w:trHeight w:val="168"/>
        </w:trPr>
        <w:tc>
          <w:tcPr>
            <w:tcW w:w="4644" w:type="dxa"/>
            <w:vMerge/>
            <w:vAlign w:val="center"/>
          </w:tcPr>
          <w:p w14:paraId="0993CA52" w14:textId="77777777" w:rsidR="0076169C" w:rsidRPr="00CE4150" w:rsidRDefault="0076169C" w:rsidP="008D7068">
            <w:pPr>
              <w:ind w:left="0"/>
              <w:rPr>
                <w:b/>
                <w:i w:val="0"/>
                <w:sz w:val="24"/>
                <w:szCs w:val="24"/>
              </w:rPr>
            </w:pPr>
          </w:p>
        </w:tc>
        <w:tc>
          <w:tcPr>
            <w:tcW w:w="709" w:type="dxa"/>
            <w:vAlign w:val="center"/>
          </w:tcPr>
          <w:p w14:paraId="05C56C3B" w14:textId="77777777" w:rsidR="0076169C" w:rsidRPr="00CE4150" w:rsidRDefault="0076169C" w:rsidP="008D7068">
            <w:pPr>
              <w:ind w:left="0"/>
              <w:rPr>
                <w:b/>
                <w:i w:val="0"/>
                <w:sz w:val="24"/>
                <w:szCs w:val="24"/>
              </w:rPr>
            </w:pPr>
            <w:r>
              <w:rPr>
                <w:b/>
                <w:i w:val="0"/>
                <w:sz w:val="24"/>
                <w:szCs w:val="24"/>
              </w:rPr>
              <w:t>Yes</w:t>
            </w:r>
          </w:p>
        </w:tc>
        <w:tc>
          <w:tcPr>
            <w:tcW w:w="709" w:type="dxa"/>
            <w:vAlign w:val="center"/>
          </w:tcPr>
          <w:p w14:paraId="01D5CF01" w14:textId="77777777" w:rsidR="0076169C" w:rsidRPr="00CE4150" w:rsidRDefault="0076169C" w:rsidP="008D7068">
            <w:pPr>
              <w:ind w:left="0"/>
              <w:rPr>
                <w:b/>
                <w:i w:val="0"/>
                <w:sz w:val="24"/>
                <w:szCs w:val="24"/>
              </w:rPr>
            </w:pPr>
            <w:r>
              <w:rPr>
                <w:b/>
                <w:i w:val="0"/>
                <w:sz w:val="24"/>
                <w:szCs w:val="24"/>
              </w:rPr>
              <w:t>No</w:t>
            </w:r>
          </w:p>
        </w:tc>
        <w:tc>
          <w:tcPr>
            <w:tcW w:w="2302" w:type="dxa"/>
            <w:vMerge/>
            <w:vAlign w:val="center"/>
          </w:tcPr>
          <w:p w14:paraId="02731C5A" w14:textId="77777777" w:rsidR="0076169C" w:rsidRPr="00CE4150" w:rsidRDefault="0076169C" w:rsidP="008D7068">
            <w:pPr>
              <w:ind w:left="0"/>
              <w:rPr>
                <w:b/>
                <w:i w:val="0"/>
                <w:sz w:val="24"/>
                <w:szCs w:val="24"/>
              </w:rPr>
            </w:pPr>
          </w:p>
        </w:tc>
        <w:tc>
          <w:tcPr>
            <w:tcW w:w="2376" w:type="dxa"/>
            <w:vMerge/>
            <w:vAlign w:val="center"/>
          </w:tcPr>
          <w:p w14:paraId="15136B03" w14:textId="77777777" w:rsidR="0076169C" w:rsidRPr="00CE4150" w:rsidRDefault="0076169C" w:rsidP="008D7068">
            <w:pPr>
              <w:ind w:left="0"/>
              <w:rPr>
                <w:b/>
                <w:i w:val="0"/>
                <w:sz w:val="24"/>
                <w:szCs w:val="24"/>
              </w:rPr>
            </w:pPr>
          </w:p>
        </w:tc>
      </w:tr>
      <w:tr w:rsidR="0076169C" w:rsidRPr="00CE4150" w14:paraId="4327619D" w14:textId="77777777" w:rsidTr="008D7068">
        <w:trPr>
          <w:trHeight w:val="425"/>
        </w:trPr>
        <w:tc>
          <w:tcPr>
            <w:tcW w:w="4644" w:type="dxa"/>
            <w:vAlign w:val="center"/>
          </w:tcPr>
          <w:p w14:paraId="1BD09816" w14:textId="77777777" w:rsidR="0076169C" w:rsidRDefault="0076169C" w:rsidP="008D7068">
            <w:pPr>
              <w:ind w:left="0"/>
              <w:rPr>
                <w:i w:val="0"/>
                <w:sz w:val="24"/>
                <w:szCs w:val="24"/>
              </w:rPr>
            </w:pPr>
            <w:r>
              <w:rPr>
                <w:i w:val="0"/>
                <w:sz w:val="24"/>
                <w:szCs w:val="24"/>
              </w:rPr>
              <w:t>Water diverted away</w:t>
            </w:r>
          </w:p>
        </w:tc>
        <w:tc>
          <w:tcPr>
            <w:tcW w:w="709" w:type="dxa"/>
            <w:vAlign w:val="center"/>
          </w:tcPr>
          <w:p w14:paraId="2C673466"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0E51ED92"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7813BC93" w14:textId="77777777" w:rsidR="0076169C" w:rsidRPr="00CE4150" w:rsidRDefault="0076169C" w:rsidP="008D7068">
            <w:pPr>
              <w:ind w:left="0"/>
              <w:rPr>
                <w:i w:val="0"/>
                <w:sz w:val="24"/>
                <w:szCs w:val="24"/>
              </w:rPr>
            </w:pPr>
            <w:r>
              <w:rPr>
                <w:i w:val="0"/>
                <w:sz w:val="24"/>
                <w:szCs w:val="24"/>
              </w:rPr>
              <w:t>NCC Vol 2</w:t>
            </w:r>
          </w:p>
        </w:tc>
        <w:tc>
          <w:tcPr>
            <w:tcW w:w="2376" w:type="dxa"/>
            <w:vAlign w:val="center"/>
          </w:tcPr>
          <w:p w14:paraId="283638A2"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76169C" w:rsidRPr="00CE4150" w14:paraId="77BB71F4" w14:textId="77777777" w:rsidTr="008D7068">
        <w:trPr>
          <w:trHeight w:val="425"/>
        </w:trPr>
        <w:tc>
          <w:tcPr>
            <w:tcW w:w="4644" w:type="dxa"/>
            <w:vAlign w:val="center"/>
          </w:tcPr>
          <w:p w14:paraId="58D897CE" w14:textId="77777777" w:rsidR="0076169C" w:rsidRDefault="0076169C" w:rsidP="008D7068">
            <w:pPr>
              <w:ind w:left="0"/>
              <w:rPr>
                <w:i w:val="0"/>
                <w:sz w:val="24"/>
                <w:szCs w:val="24"/>
              </w:rPr>
            </w:pPr>
            <w:r w:rsidRPr="002055DF">
              <w:rPr>
                <w:i w:val="0"/>
                <w:sz w:val="24"/>
                <w:szCs w:val="24"/>
              </w:rPr>
              <w:t>Other</w:t>
            </w:r>
          </w:p>
        </w:tc>
        <w:tc>
          <w:tcPr>
            <w:tcW w:w="709" w:type="dxa"/>
            <w:vAlign w:val="center"/>
          </w:tcPr>
          <w:p w14:paraId="08449687"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4A4F609B"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239F08D" w14:textId="77777777" w:rsidR="0076169C" w:rsidRPr="00CE4150" w:rsidRDefault="0076169C" w:rsidP="008D7068">
            <w:pPr>
              <w:ind w:left="0"/>
              <w:rPr>
                <w:i w:val="0"/>
                <w:sz w:val="24"/>
                <w:szCs w:val="24"/>
              </w:rPr>
            </w:pPr>
          </w:p>
        </w:tc>
        <w:tc>
          <w:tcPr>
            <w:tcW w:w="2376" w:type="dxa"/>
            <w:vAlign w:val="center"/>
          </w:tcPr>
          <w:p w14:paraId="63CE2DAF"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6D0FA69B" w14:textId="77777777" w:rsidR="0076169C" w:rsidRPr="00B24B01" w:rsidRDefault="0076169C" w:rsidP="00F250ED">
      <w:pPr>
        <w:rPr>
          <w:i w:val="0"/>
          <w:sz w:val="10"/>
          <w:szCs w:val="10"/>
        </w:rPr>
      </w:pPr>
    </w:p>
    <w:p w14:paraId="0C778A03" w14:textId="77777777" w:rsidR="0076169C" w:rsidRPr="00FF4418" w:rsidRDefault="0076169C" w:rsidP="00FF4418">
      <w:pPr>
        <w:pStyle w:val="Heading2"/>
      </w:pPr>
      <w:r>
        <w:t xml:space="preserve">Termite </w:t>
      </w:r>
      <w:r w:rsidR="005A4AF6">
        <w:t>management</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76169C" w:rsidRPr="00CE4150" w14:paraId="6AED9BC7" w14:textId="77777777" w:rsidTr="008D7068">
        <w:trPr>
          <w:trHeight w:val="169"/>
        </w:trPr>
        <w:tc>
          <w:tcPr>
            <w:tcW w:w="4644" w:type="dxa"/>
            <w:vMerge w:val="restart"/>
            <w:vAlign w:val="center"/>
          </w:tcPr>
          <w:p w14:paraId="60F658C0" w14:textId="77777777" w:rsidR="0076169C" w:rsidRPr="00CE4150" w:rsidRDefault="0076169C" w:rsidP="008D7068">
            <w:pPr>
              <w:ind w:left="0"/>
              <w:rPr>
                <w:b/>
                <w:i w:val="0"/>
                <w:sz w:val="24"/>
                <w:szCs w:val="24"/>
              </w:rPr>
            </w:pPr>
            <w:r w:rsidRPr="00CE4150">
              <w:rPr>
                <w:b/>
                <w:i w:val="0"/>
                <w:sz w:val="24"/>
                <w:szCs w:val="24"/>
              </w:rPr>
              <w:t>Requirement</w:t>
            </w:r>
          </w:p>
        </w:tc>
        <w:tc>
          <w:tcPr>
            <w:tcW w:w="1418" w:type="dxa"/>
            <w:gridSpan w:val="2"/>
            <w:vAlign w:val="center"/>
          </w:tcPr>
          <w:p w14:paraId="65B79869" w14:textId="77777777" w:rsidR="0076169C" w:rsidRPr="00CE4150" w:rsidRDefault="0076169C" w:rsidP="008D7068">
            <w:pPr>
              <w:ind w:left="0"/>
              <w:rPr>
                <w:b/>
                <w:i w:val="0"/>
                <w:sz w:val="24"/>
                <w:szCs w:val="24"/>
              </w:rPr>
            </w:pPr>
            <w:r w:rsidRPr="00CE4150">
              <w:rPr>
                <w:b/>
                <w:i w:val="0"/>
                <w:sz w:val="24"/>
                <w:szCs w:val="24"/>
              </w:rPr>
              <w:t>Compliant</w:t>
            </w:r>
          </w:p>
        </w:tc>
        <w:tc>
          <w:tcPr>
            <w:tcW w:w="2302" w:type="dxa"/>
            <w:vMerge w:val="restart"/>
            <w:vAlign w:val="center"/>
          </w:tcPr>
          <w:p w14:paraId="4F5EEC1B" w14:textId="77777777" w:rsidR="0076169C" w:rsidRPr="00CE4150" w:rsidRDefault="0076169C" w:rsidP="008D7068">
            <w:pPr>
              <w:ind w:left="0"/>
              <w:rPr>
                <w:b/>
                <w:i w:val="0"/>
                <w:sz w:val="24"/>
                <w:szCs w:val="24"/>
              </w:rPr>
            </w:pPr>
            <w:r w:rsidRPr="00CE4150">
              <w:rPr>
                <w:b/>
                <w:i w:val="0"/>
                <w:sz w:val="24"/>
                <w:szCs w:val="24"/>
              </w:rPr>
              <w:t>Reference</w:t>
            </w:r>
          </w:p>
        </w:tc>
        <w:tc>
          <w:tcPr>
            <w:tcW w:w="2376" w:type="dxa"/>
            <w:vMerge w:val="restart"/>
            <w:vAlign w:val="center"/>
          </w:tcPr>
          <w:p w14:paraId="07949A3C" w14:textId="77777777" w:rsidR="0076169C" w:rsidRPr="00CE4150" w:rsidRDefault="0076169C" w:rsidP="008D7068">
            <w:pPr>
              <w:ind w:left="0"/>
              <w:rPr>
                <w:b/>
                <w:i w:val="0"/>
                <w:sz w:val="24"/>
                <w:szCs w:val="24"/>
              </w:rPr>
            </w:pPr>
            <w:r w:rsidRPr="00CE4150">
              <w:rPr>
                <w:b/>
                <w:i w:val="0"/>
                <w:sz w:val="24"/>
                <w:szCs w:val="24"/>
              </w:rPr>
              <w:t>Comment</w:t>
            </w:r>
          </w:p>
        </w:tc>
      </w:tr>
      <w:tr w:rsidR="0076169C" w:rsidRPr="00CE4150" w14:paraId="46357960" w14:textId="77777777" w:rsidTr="008D7068">
        <w:trPr>
          <w:trHeight w:val="168"/>
        </w:trPr>
        <w:tc>
          <w:tcPr>
            <w:tcW w:w="4644" w:type="dxa"/>
            <w:vMerge/>
            <w:vAlign w:val="center"/>
          </w:tcPr>
          <w:p w14:paraId="387E1309" w14:textId="77777777" w:rsidR="0076169C" w:rsidRPr="00CE4150" w:rsidRDefault="0076169C" w:rsidP="008D7068">
            <w:pPr>
              <w:ind w:left="0"/>
              <w:rPr>
                <w:b/>
                <w:i w:val="0"/>
                <w:sz w:val="24"/>
                <w:szCs w:val="24"/>
              </w:rPr>
            </w:pPr>
          </w:p>
        </w:tc>
        <w:tc>
          <w:tcPr>
            <w:tcW w:w="709" w:type="dxa"/>
            <w:vAlign w:val="center"/>
          </w:tcPr>
          <w:p w14:paraId="57AD0FEB" w14:textId="77777777" w:rsidR="0076169C" w:rsidRPr="00CE4150" w:rsidRDefault="0076169C" w:rsidP="008D7068">
            <w:pPr>
              <w:ind w:left="0"/>
              <w:rPr>
                <w:b/>
                <w:i w:val="0"/>
                <w:sz w:val="24"/>
                <w:szCs w:val="24"/>
              </w:rPr>
            </w:pPr>
            <w:r>
              <w:rPr>
                <w:b/>
                <w:i w:val="0"/>
                <w:sz w:val="24"/>
                <w:szCs w:val="24"/>
              </w:rPr>
              <w:t>Yes</w:t>
            </w:r>
          </w:p>
        </w:tc>
        <w:tc>
          <w:tcPr>
            <w:tcW w:w="709" w:type="dxa"/>
            <w:vAlign w:val="center"/>
          </w:tcPr>
          <w:p w14:paraId="2548876F" w14:textId="77777777" w:rsidR="0076169C" w:rsidRPr="00CE4150" w:rsidRDefault="0076169C" w:rsidP="008D7068">
            <w:pPr>
              <w:ind w:left="0"/>
              <w:rPr>
                <w:b/>
                <w:i w:val="0"/>
                <w:sz w:val="24"/>
                <w:szCs w:val="24"/>
              </w:rPr>
            </w:pPr>
            <w:r>
              <w:rPr>
                <w:b/>
                <w:i w:val="0"/>
                <w:sz w:val="24"/>
                <w:szCs w:val="24"/>
              </w:rPr>
              <w:t>No</w:t>
            </w:r>
          </w:p>
        </w:tc>
        <w:tc>
          <w:tcPr>
            <w:tcW w:w="2302" w:type="dxa"/>
            <w:vMerge/>
            <w:vAlign w:val="center"/>
          </w:tcPr>
          <w:p w14:paraId="6A8077BA" w14:textId="77777777" w:rsidR="0076169C" w:rsidRPr="00CE4150" w:rsidRDefault="0076169C" w:rsidP="008D7068">
            <w:pPr>
              <w:ind w:left="0"/>
              <w:rPr>
                <w:b/>
                <w:i w:val="0"/>
                <w:sz w:val="24"/>
                <w:szCs w:val="24"/>
              </w:rPr>
            </w:pPr>
          </w:p>
        </w:tc>
        <w:tc>
          <w:tcPr>
            <w:tcW w:w="2376" w:type="dxa"/>
            <w:vMerge/>
            <w:vAlign w:val="center"/>
          </w:tcPr>
          <w:p w14:paraId="5D7E0292" w14:textId="77777777" w:rsidR="0076169C" w:rsidRPr="00CE4150" w:rsidRDefault="0076169C" w:rsidP="008D7068">
            <w:pPr>
              <w:ind w:left="0"/>
              <w:rPr>
                <w:b/>
                <w:i w:val="0"/>
                <w:sz w:val="24"/>
                <w:szCs w:val="24"/>
              </w:rPr>
            </w:pPr>
          </w:p>
        </w:tc>
      </w:tr>
      <w:tr w:rsidR="0076169C" w:rsidRPr="00CE4150" w14:paraId="53C44B7C" w14:textId="77777777" w:rsidTr="008D7068">
        <w:trPr>
          <w:trHeight w:val="425"/>
        </w:trPr>
        <w:tc>
          <w:tcPr>
            <w:tcW w:w="4644" w:type="dxa"/>
            <w:vAlign w:val="center"/>
          </w:tcPr>
          <w:p w14:paraId="0C7E25A7" w14:textId="77777777" w:rsidR="0076169C" w:rsidRDefault="0076169C" w:rsidP="008D7068">
            <w:pPr>
              <w:ind w:left="0"/>
              <w:rPr>
                <w:i w:val="0"/>
                <w:sz w:val="24"/>
                <w:szCs w:val="24"/>
              </w:rPr>
            </w:pPr>
            <w:r>
              <w:rPr>
                <w:i w:val="0"/>
                <w:sz w:val="24"/>
                <w:szCs w:val="24"/>
              </w:rPr>
              <w:t>Durable notice</w:t>
            </w:r>
          </w:p>
        </w:tc>
        <w:tc>
          <w:tcPr>
            <w:tcW w:w="709" w:type="dxa"/>
            <w:vAlign w:val="center"/>
          </w:tcPr>
          <w:p w14:paraId="5E773FF9"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1FDE182A"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651BB88" w14:textId="77777777" w:rsidR="0076169C" w:rsidRPr="00CE4150" w:rsidRDefault="0076169C" w:rsidP="008D7068">
            <w:pPr>
              <w:ind w:left="0"/>
              <w:rPr>
                <w:i w:val="0"/>
                <w:sz w:val="24"/>
                <w:szCs w:val="24"/>
              </w:rPr>
            </w:pPr>
            <w:r>
              <w:rPr>
                <w:i w:val="0"/>
                <w:sz w:val="24"/>
                <w:szCs w:val="24"/>
              </w:rPr>
              <w:t>NCC Vol 2</w:t>
            </w:r>
          </w:p>
        </w:tc>
        <w:tc>
          <w:tcPr>
            <w:tcW w:w="2376" w:type="dxa"/>
            <w:vAlign w:val="center"/>
          </w:tcPr>
          <w:p w14:paraId="289413B2"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76169C" w:rsidRPr="00CE4150" w14:paraId="5C32C3B8" w14:textId="77777777" w:rsidTr="008D7068">
        <w:trPr>
          <w:trHeight w:val="425"/>
        </w:trPr>
        <w:tc>
          <w:tcPr>
            <w:tcW w:w="4644" w:type="dxa"/>
            <w:vAlign w:val="center"/>
          </w:tcPr>
          <w:p w14:paraId="2C90BA40" w14:textId="77777777" w:rsidR="0076169C" w:rsidRDefault="0076169C" w:rsidP="008D7068">
            <w:pPr>
              <w:ind w:left="0"/>
              <w:rPr>
                <w:i w:val="0"/>
                <w:sz w:val="24"/>
                <w:szCs w:val="24"/>
              </w:rPr>
            </w:pPr>
            <w:r w:rsidRPr="002055DF">
              <w:rPr>
                <w:i w:val="0"/>
                <w:sz w:val="24"/>
                <w:szCs w:val="24"/>
              </w:rPr>
              <w:t>Other</w:t>
            </w:r>
          </w:p>
        </w:tc>
        <w:tc>
          <w:tcPr>
            <w:tcW w:w="709" w:type="dxa"/>
            <w:vAlign w:val="center"/>
          </w:tcPr>
          <w:p w14:paraId="4745F9CC"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628CEB10"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322AA7D" w14:textId="77777777" w:rsidR="0076169C" w:rsidRPr="00CE4150" w:rsidRDefault="0076169C" w:rsidP="008D7068">
            <w:pPr>
              <w:ind w:left="0"/>
              <w:rPr>
                <w:i w:val="0"/>
                <w:sz w:val="24"/>
                <w:szCs w:val="24"/>
              </w:rPr>
            </w:pPr>
          </w:p>
        </w:tc>
        <w:tc>
          <w:tcPr>
            <w:tcW w:w="2376" w:type="dxa"/>
            <w:vAlign w:val="center"/>
          </w:tcPr>
          <w:p w14:paraId="73F369E7"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76169C" w:rsidRPr="00CE4150" w14:paraId="1F788A6B" w14:textId="77777777" w:rsidTr="008D7068">
        <w:trPr>
          <w:trHeight w:val="425"/>
        </w:trPr>
        <w:tc>
          <w:tcPr>
            <w:tcW w:w="4644" w:type="dxa"/>
            <w:vAlign w:val="center"/>
          </w:tcPr>
          <w:p w14:paraId="228B4CFA" w14:textId="77777777" w:rsidR="0076169C" w:rsidRDefault="0076169C" w:rsidP="008D7068">
            <w:pPr>
              <w:ind w:left="0"/>
              <w:rPr>
                <w:i w:val="0"/>
                <w:sz w:val="24"/>
                <w:szCs w:val="24"/>
              </w:rPr>
            </w:pPr>
            <w:r>
              <w:rPr>
                <w:i w:val="0"/>
                <w:sz w:val="24"/>
                <w:szCs w:val="24"/>
              </w:rPr>
              <w:t>Physical barrier placement</w:t>
            </w:r>
          </w:p>
        </w:tc>
        <w:tc>
          <w:tcPr>
            <w:tcW w:w="709" w:type="dxa"/>
            <w:vAlign w:val="center"/>
          </w:tcPr>
          <w:p w14:paraId="5514D235"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1AD12EB9"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5FA1F29" w14:textId="77777777" w:rsidR="0076169C" w:rsidRPr="00CE4150" w:rsidRDefault="00E66CF4" w:rsidP="008D7068">
            <w:pPr>
              <w:ind w:left="0"/>
              <w:rPr>
                <w:i w:val="0"/>
                <w:sz w:val="24"/>
                <w:szCs w:val="24"/>
              </w:rPr>
            </w:pPr>
            <w:r>
              <w:rPr>
                <w:i w:val="0"/>
                <w:sz w:val="24"/>
                <w:szCs w:val="24"/>
              </w:rPr>
              <w:t>AS 3660.1</w:t>
            </w:r>
            <w:r w:rsidR="006279D2">
              <w:rPr>
                <w:i w:val="0"/>
                <w:sz w:val="24"/>
                <w:szCs w:val="24"/>
              </w:rPr>
              <w:t>–</w:t>
            </w:r>
            <w:r w:rsidR="0076169C" w:rsidRPr="0076169C">
              <w:rPr>
                <w:i w:val="0"/>
                <w:sz w:val="24"/>
                <w:szCs w:val="24"/>
              </w:rPr>
              <w:t>2014</w:t>
            </w:r>
          </w:p>
        </w:tc>
        <w:tc>
          <w:tcPr>
            <w:tcW w:w="2376" w:type="dxa"/>
            <w:vAlign w:val="center"/>
          </w:tcPr>
          <w:p w14:paraId="478A4B53" w14:textId="77777777" w:rsidR="0076169C" w:rsidRPr="00CE4150" w:rsidRDefault="0076169C"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6E62E77C" w14:textId="77777777" w:rsidR="00B24B01" w:rsidRDefault="00B24B01">
      <w:pPr>
        <w:ind w:left="0"/>
        <w:rPr>
          <w:rFonts w:ascii="Calibri" w:eastAsia="Kozuka Gothic Pro B" w:hAnsi="Calibri" w:cs="Arial"/>
          <w:i w:val="0"/>
          <w:color w:val="DD7500"/>
          <w:sz w:val="30"/>
          <w:szCs w:val="32"/>
          <w:lang w:val="en-US"/>
        </w:rPr>
      </w:pPr>
    </w:p>
    <w:p w14:paraId="63577E39" w14:textId="77777777" w:rsidR="00D403DD" w:rsidRPr="00FF4418" w:rsidRDefault="00D403DD" w:rsidP="00FF4418">
      <w:pPr>
        <w:pStyle w:val="Heading2"/>
      </w:pPr>
      <w:r>
        <w:lastRenderedPageBreak/>
        <w:t xml:space="preserve">Slab BCA 3.2 – </w:t>
      </w:r>
      <w:r w:rsidR="00F859C2">
        <w:t>Finished</w:t>
      </w:r>
      <w:r>
        <w:t xml:space="preserve"> work</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D403DD" w:rsidRPr="00CE4150" w14:paraId="6043A1C7" w14:textId="77777777" w:rsidTr="008D7068">
        <w:trPr>
          <w:trHeight w:val="169"/>
        </w:trPr>
        <w:tc>
          <w:tcPr>
            <w:tcW w:w="4644" w:type="dxa"/>
            <w:vMerge w:val="restart"/>
            <w:vAlign w:val="center"/>
          </w:tcPr>
          <w:p w14:paraId="2E924C6A" w14:textId="77777777" w:rsidR="00D403DD" w:rsidRPr="00CE4150" w:rsidRDefault="00D403DD" w:rsidP="008D7068">
            <w:pPr>
              <w:ind w:left="0"/>
              <w:rPr>
                <w:b/>
                <w:i w:val="0"/>
                <w:sz w:val="24"/>
                <w:szCs w:val="24"/>
              </w:rPr>
            </w:pPr>
            <w:r w:rsidRPr="00CE4150">
              <w:rPr>
                <w:b/>
                <w:i w:val="0"/>
                <w:sz w:val="24"/>
                <w:szCs w:val="24"/>
              </w:rPr>
              <w:t>Requirement</w:t>
            </w:r>
          </w:p>
        </w:tc>
        <w:tc>
          <w:tcPr>
            <w:tcW w:w="1418" w:type="dxa"/>
            <w:gridSpan w:val="2"/>
            <w:vAlign w:val="center"/>
          </w:tcPr>
          <w:p w14:paraId="3D8A5414" w14:textId="77777777" w:rsidR="00D403DD" w:rsidRPr="00CE4150" w:rsidRDefault="00D403DD" w:rsidP="008D7068">
            <w:pPr>
              <w:ind w:left="0"/>
              <w:rPr>
                <w:b/>
                <w:i w:val="0"/>
                <w:sz w:val="24"/>
                <w:szCs w:val="24"/>
              </w:rPr>
            </w:pPr>
            <w:r w:rsidRPr="00CE4150">
              <w:rPr>
                <w:b/>
                <w:i w:val="0"/>
                <w:sz w:val="24"/>
                <w:szCs w:val="24"/>
              </w:rPr>
              <w:t>Compliant</w:t>
            </w:r>
          </w:p>
        </w:tc>
        <w:tc>
          <w:tcPr>
            <w:tcW w:w="2302" w:type="dxa"/>
            <w:vMerge w:val="restart"/>
            <w:vAlign w:val="center"/>
          </w:tcPr>
          <w:p w14:paraId="7EC8475F" w14:textId="77777777" w:rsidR="00D403DD" w:rsidRPr="00CE4150" w:rsidRDefault="00D403DD" w:rsidP="008D7068">
            <w:pPr>
              <w:ind w:left="0"/>
              <w:rPr>
                <w:b/>
                <w:i w:val="0"/>
                <w:sz w:val="24"/>
                <w:szCs w:val="24"/>
              </w:rPr>
            </w:pPr>
            <w:r w:rsidRPr="00CE4150">
              <w:rPr>
                <w:b/>
                <w:i w:val="0"/>
                <w:sz w:val="24"/>
                <w:szCs w:val="24"/>
              </w:rPr>
              <w:t>Reference</w:t>
            </w:r>
          </w:p>
        </w:tc>
        <w:tc>
          <w:tcPr>
            <w:tcW w:w="2376" w:type="dxa"/>
            <w:vMerge w:val="restart"/>
            <w:vAlign w:val="center"/>
          </w:tcPr>
          <w:p w14:paraId="64670BFC" w14:textId="77777777" w:rsidR="00D403DD" w:rsidRPr="00CE4150" w:rsidRDefault="00D403DD" w:rsidP="008D7068">
            <w:pPr>
              <w:ind w:left="0"/>
              <w:rPr>
                <w:b/>
                <w:i w:val="0"/>
                <w:sz w:val="24"/>
                <w:szCs w:val="24"/>
              </w:rPr>
            </w:pPr>
            <w:r w:rsidRPr="00CE4150">
              <w:rPr>
                <w:b/>
                <w:i w:val="0"/>
                <w:sz w:val="24"/>
                <w:szCs w:val="24"/>
              </w:rPr>
              <w:t>Comment</w:t>
            </w:r>
          </w:p>
        </w:tc>
      </w:tr>
      <w:tr w:rsidR="00D403DD" w:rsidRPr="00CE4150" w14:paraId="42C2D480" w14:textId="77777777" w:rsidTr="008D7068">
        <w:trPr>
          <w:trHeight w:val="168"/>
        </w:trPr>
        <w:tc>
          <w:tcPr>
            <w:tcW w:w="4644" w:type="dxa"/>
            <w:vMerge/>
            <w:vAlign w:val="center"/>
          </w:tcPr>
          <w:p w14:paraId="1DA24A54" w14:textId="77777777" w:rsidR="00D403DD" w:rsidRPr="00CE4150" w:rsidRDefault="00D403DD" w:rsidP="008D7068">
            <w:pPr>
              <w:ind w:left="0"/>
              <w:rPr>
                <w:b/>
                <w:i w:val="0"/>
                <w:sz w:val="24"/>
                <w:szCs w:val="24"/>
              </w:rPr>
            </w:pPr>
          </w:p>
        </w:tc>
        <w:tc>
          <w:tcPr>
            <w:tcW w:w="709" w:type="dxa"/>
            <w:vAlign w:val="center"/>
          </w:tcPr>
          <w:p w14:paraId="760A35BB" w14:textId="77777777" w:rsidR="00D403DD" w:rsidRPr="00CE4150" w:rsidRDefault="00D403DD" w:rsidP="008D7068">
            <w:pPr>
              <w:ind w:left="0"/>
              <w:rPr>
                <w:b/>
                <w:i w:val="0"/>
                <w:sz w:val="24"/>
                <w:szCs w:val="24"/>
              </w:rPr>
            </w:pPr>
            <w:r>
              <w:rPr>
                <w:b/>
                <w:i w:val="0"/>
                <w:sz w:val="24"/>
                <w:szCs w:val="24"/>
              </w:rPr>
              <w:t>Yes</w:t>
            </w:r>
          </w:p>
        </w:tc>
        <w:tc>
          <w:tcPr>
            <w:tcW w:w="709" w:type="dxa"/>
            <w:vAlign w:val="center"/>
          </w:tcPr>
          <w:p w14:paraId="00BC3023" w14:textId="77777777" w:rsidR="00D403DD" w:rsidRPr="00CE4150" w:rsidRDefault="00D403DD" w:rsidP="008D7068">
            <w:pPr>
              <w:ind w:left="0"/>
              <w:rPr>
                <w:b/>
                <w:i w:val="0"/>
                <w:sz w:val="24"/>
                <w:szCs w:val="24"/>
              </w:rPr>
            </w:pPr>
            <w:r>
              <w:rPr>
                <w:b/>
                <w:i w:val="0"/>
                <w:sz w:val="24"/>
                <w:szCs w:val="24"/>
              </w:rPr>
              <w:t>No</w:t>
            </w:r>
          </w:p>
        </w:tc>
        <w:tc>
          <w:tcPr>
            <w:tcW w:w="2302" w:type="dxa"/>
            <w:vMerge/>
            <w:vAlign w:val="center"/>
          </w:tcPr>
          <w:p w14:paraId="4E8F6317" w14:textId="77777777" w:rsidR="00D403DD" w:rsidRPr="00CE4150" w:rsidRDefault="00D403DD" w:rsidP="008D7068">
            <w:pPr>
              <w:ind w:left="0"/>
              <w:rPr>
                <w:b/>
                <w:i w:val="0"/>
                <w:sz w:val="24"/>
                <w:szCs w:val="24"/>
              </w:rPr>
            </w:pPr>
          </w:p>
        </w:tc>
        <w:tc>
          <w:tcPr>
            <w:tcW w:w="2376" w:type="dxa"/>
            <w:vMerge/>
            <w:vAlign w:val="center"/>
          </w:tcPr>
          <w:p w14:paraId="6DD941EB" w14:textId="77777777" w:rsidR="00D403DD" w:rsidRPr="00CE4150" w:rsidRDefault="00D403DD" w:rsidP="008D7068">
            <w:pPr>
              <w:ind w:left="0"/>
              <w:rPr>
                <w:b/>
                <w:i w:val="0"/>
                <w:sz w:val="24"/>
                <w:szCs w:val="24"/>
              </w:rPr>
            </w:pPr>
          </w:p>
        </w:tc>
      </w:tr>
      <w:tr w:rsidR="00D403DD" w:rsidRPr="00CE4150" w14:paraId="27A80043" w14:textId="77777777" w:rsidTr="008D7068">
        <w:trPr>
          <w:trHeight w:val="425"/>
        </w:trPr>
        <w:tc>
          <w:tcPr>
            <w:tcW w:w="4644" w:type="dxa"/>
            <w:vAlign w:val="center"/>
          </w:tcPr>
          <w:p w14:paraId="475EFD5A" w14:textId="77777777" w:rsidR="00D403DD" w:rsidRPr="00D403DD" w:rsidRDefault="00D403DD" w:rsidP="008D7068">
            <w:pPr>
              <w:ind w:left="0"/>
              <w:rPr>
                <w:i w:val="0"/>
                <w:sz w:val="24"/>
                <w:szCs w:val="24"/>
              </w:rPr>
            </w:pPr>
            <w:r w:rsidRPr="00D403DD">
              <w:rPr>
                <w:rFonts w:cs="Arial"/>
                <w:i w:val="0"/>
                <w:sz w:val="24"/>
                <w:szCs w:val="24"/>
              </w:rPr>
              <w:t xml:space="preserve">Footing </w:t>
            </w:r>
            <w:r>
              <w:rPr>
                <w:rFonts w:cs="Arial"/>
                <w:i w:val="0"/>
                <w:sz w:val="24"/>
                <w:szCs w:val="24"/>
              </w:rPr>
              <w:t xml:space="preserve">excavation, embedment, </w:t>
            </w:r>
            <w:r w:rsidRPr="00D403DD">
              <w:rPr>
                <w:rFonts w:cs="Arial"/>
                <w:i w:val="0"/>
                <w:sz w:val="24"/>
                <w:szCs w:val="24"/>
              </w:rPr>
              <w:t>foundation material</w:t>
            </w:r>
          </w:p>
        </w:tc>
        <w:tc>
          <w:tcPr>
            <w:tcW w:w="709" w:type="dxa"/>
            <w:vAlign w:val="center"/>
          </w:tcPr>
          <w:p w14:paraId="222A5125"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4C77BE0D"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8C2C8BF" w14:textId="77777777" w:rsidR="00D403DD" w:rsidRPr="00D403DD" w:rsidRDefault="00E66CF4" w:rsidP="002D617C">
            <w:pPr>
              <w:ind w:left="0"/>
              <w:rPr>
                <w:i w:val="0"/>
                <w:sz w:val="24"/>
                <w:szCs w:val="24"/>
              </w:rPr>
            </w:pPr>
            <w:r>
              <w:rPr>
                <w:rFonts w:cs="Arial"/>
                <w:i w:val="0"/>
                <w:sz w:val="24"/>
                <w:szCs w:val="24"/>
              </w:rPr>
              <w:t>AS 2870</w:t>
            </w:r>
          </w:p>
        </w:tc>
        <w:tc>
          <w:tcPr>
            <w:tcW w:w="2376" w:type="dxa"/>
            <w:vAlign w:val="center"/>
          </w:tcPr>
          <w:p w14:paraId="539C20ED"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D403DD" w:rsidRPr="00CE4150" w14:paraId="0D07835E" w14:textId="77777777" w:rsidTr="008D7068">
        <w:trPr>
          <w:trHeight w:val="425"/>
        </w:trPr>
        <w:tc>
          <w:tcPr>
            <w:tcW w:w="4644" w:type="dxa"/>
            <w:vAlign w:val="center"/>
          </w:tcPr>
          <w:p w14:paraId="731ECDD9" w14:textId="77777777" w:rsidR="00D403DD" w:rsidRDefault="00D403DD" w:rsidP="008D7068">
            <w:pPr>
              <w:ind w:left="0"/>
              <w:rPr>
                <w:i w:val="0"/>
                <w:sz w:val="24"/>
                <w:szCs w:val="24"/>
              </w:rPr>
            </w:pPr>
            <w:r>
              <w:rPr>
                <w:i w:val="0"/>
                <w:sz w:val="24"/>
                <w:szCs w:val="24"/>
              </w:rPr>
              <w:t>Footings</w:t>
            </w:r>
          </w:p>
        </w:tc>
        <w:tc>
          <w:tcPr>
            <w:tcW w:w="709" w:type="dxa"/>
            <w:vAlign w:val="center"/>
          </w:tcPr>
          <w:p w14:paraId="7FCBF0EB"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4DE66793"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B204427" w14:textId="77777777" w:rsidR="00D403DD" w:rsidRPr="00D403DD" w:rsidRDefault="00E66CF4" w:rsidP="002D617C">
            <w:pPr>
              <w:ind w:left="0"/>
              <w:rPr>
                <w:i w:val="0"/>
                <w:sz w:val="24"/>
                <w:szCs w:val="24"/>
              </w:rPr>
            </w:pPr>
            <w:r>
              <w:rPr>
                <w:rFonts w:cs="Arial"/>
                <w:i w:val="0"/>
                <w:sz w:val="24"/>
                <w:szCs w:val="24"/>
              </w:rPr>
              <w:t>AS 2870</w:t>
            </w:r>
          </w:p>
        </w:tc>
        <w:tc>
          <w:tcPr>
            <w:tcW w:w="2376" w:type="dxa"/>
            <w:vAlign w:val="center"/>
          </w:tcPr>
          <w:p w14:paraId="3FE3462A"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D403DD" w:rsidRPr="00CE4150" w14:paraId="6B9ECF58" w14:textId="77777777" w:rsidTr="008D7068">
        <w:trPr>
          <w:trHeight w:val="425"/>
        </w:trPr>
        <w:tc>
          <w:tcPr>
            <w:tcW w:w="4644" w:type="dxa"/>
            <w:vAlign w:val="center"/>
          </w:tcPr>
          <w:p w14:paraId="744752E9" w14:textId="77777777" w:rsidR="00D403DD" w:rsidRDefault="00D403DD" w:rsidP="008D7068">
            <w:pPr>
              <w:tabs>
                <w:tab w:val="left" w:pos="3310"/>
              </w:tabs>
              <w:ind w:left="0"/>
              <w:rPr>
                <w:i w:val="0"/>
                <w:sz w:val="24"/>
                <w:szCs w:val="24"/>
              </w:rPr>
            </w:pPr>
            <w:r>
              <w:rPr>
                <w:i w:val="0"/>
                <w:sz w:val="24"/>
                <w:szCs w:val="24"/>
              </w:rPr>
              <w:t>Cracking (acceptable)</w:t>
            </w:r>
            <w:r>
              <w:rPr>
                <w:i w:val="0"/>
                <w:sz w:val="24"/>
                <w:szCs w:val="24"/>
              </w:rPr>
              <w:tab/>
            </w:r>
          </w:p>
        </w:tc>
        <w:tc>
          <w:tcPr>
            <w:tcW w:w="709" w:type="dxa"/>
            <w:vAlign w:val="center"/>
          </w:tcPr>
          <w:p w14:paraId="6F44A376"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73FD895"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764A991" w14:textId="77777777" w:rsidR="00D403DD" w:rsidRPr="00D403DD" w:rsidRDefault="00D403DD" w:rsidP="002D617C">
            <w:pPr>
              <w:ind w:left="0"/>
              <w:rPr>
                <w:i w:val="0"/>
                <w:sz w:val="24"/>
                <w:szCs w:val="24"/>
              </w:rPr>
            </w:pPr>
            <w:r w:rsidRPr="00D403DD">
              <w:rPr>
                <w:rFonts w:cs="Arial"/>
                <w:i w:val="0"/>
                <w:sz w:val="24"/>
                <w:szCs w:val="24"/>
              </w:rPr>
              <w:t>AS 3660.1</w:t>
            </w:r>
          </w:p>
        </w:tc>
        <w:tc>
          <w:tcPr>
            <w:tcW w:w="2376" w:type="dxa"/>
            <w:vAlign w:val="center"/>
          </w:tcPr>
          <w:p w14:paraId="5BC9E68E"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D403DD" w:rsidRPr="00CE4150" w14:paraId="6EBCB7CC" w14:textId="77777777" w:rsidTr="008D7068">
        <w:trPr>
          <w:trHeight w:val="425"/>
        </w:trPr>
        <w:tc>
          <w:tcPr>
            <w:tcW w:w="4644" w:type="dxa"/>
            <w:vAlign w:val="center"/>
          </w:tcPr>
          <w:p w14:paraId="4685432D" w14:textId="77777777" w:rsidR="00D403DD" w:rsidRDefault="00D403DD" w:rsidP="008D7068">
            <w:pPr>
              <w:tabs>
                <w:tab w:val="left" w:pos="3310"/>
              </w:tabs>
              <w:ind w:left="0"/>
              <w:rPr>
                <w:i w:val="0"/>
                <w:sz w:val="24"/>
                <w:szCs w:val="24"/>
              </w:rPr>
            </w:pPr>
            <w:r>
              <w:rPr>
                <w:i w:val="0"/>
                <w:sz w:val="24"/>
                <w:szCs w:val="24"/>
              </w:rPr>
              <w:t>Parging</w:t>
            </w:r>
          </w:p>
        </w:tc>
        <w:tc>
          <w:tcPr>
            <w:tcW w:w="709" w:type="dxa"/>
            <w:vAlign w:val="center"/>
          </w:tcPr>
          <w:p w14:paraId="016EF7E2"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1928471C"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393CC4E1" w14:textId="77777777" w:rsidR="00D403DD" w:rsidRPr="00D403DD" w:rsidRDefault="00D403DD" w:rsidP="008D7068">
            <w:pPr>
              <w:ind w:left="0"/>
              <w:rPr>
                <w:i w:val="0"/>
                <w:sz w:val="24"/>
                <w:szCs w:val="24"/>
              </w:rPr>
            </w:pPr>
          </w:p>
        </w:tc>
        <w:tc>
          <w:tcPr>
            <w:tcW w:w="2376" w:type="dxa"/>
            <w:vAlign w:val="center"/>
          </w:tcPr>
          <w:p w14:paraId="6B59CA8F"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D403DD" w:rsidRPr="00CE4150" w14:paraId="73BB7709" w14:textId="77777777" w:rsidTr="008D7068">
        <w:trPr>
          <w:trHeight w:val="425"/>
        </w:trPr>
        <w:tc>
          <w:tcPr>
            <w:tcW w:w="4644" w:type="dxa"/>
            <w:vAlign w:val="center"/>
          </w:tcPr>
          <w:p w14:paraId="58E40405" w14:textId="77777777" w:rsidR="00D403DD" w:rsidRDefault="00D403DD" w:rsidP="008D7068">
            <w:pPr>
              <w:tabs>
                <w:tab w:val="left" w:pos="3310"/>
              </w:tabs>
              <w:ind w:left="0"/>
              <w:rPr>
                <w:i w:val="0"/>
                <w:sz w:val="24"/>
                <w:szCs w:val="24"/>
              </w:rPr>
            </w:pPr>
            <w:r>
              <w:rPr>
                <w:i w:val="0"/>
                <w:sz w:val="24"/>
                <w:szCs w:val="24"/>
              </w:rPr>
              <w:t>Alignment</w:t>
            </w:r>
          </w:p>
        </w:tc>
        <w:tc>
          <w:tcPr>
            <w:tcW w:w="709" w:type="dxa"/>
            <w:vAlign w:val="center"/>
          </w:tcPr>
          <w:p w14:paraId="3E7B17D9"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134EA61E"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4B478EE9" w14:textId="77777777" w:rsidR="00D403DD" w:rsidRPr="00D403DD" w:rsidRDefault="000C1379" w:rsidP="002D617C">
            <w:pPr>
              <w:ind w:left="0"/>
              <w:rPr>
                <w:i w:val="0"/>
                <w:sz w:val="24"/>
                <w:szCs w:val="24"/>
              </w:rPr>
            </w:pPr>
            <w:r>
              <w:rPr>
                <w:rFonts w:cs="Arial"/>
                <w:i w:val="0"/>
                <w:sz w:val="24"/>
                <w:szCs w:val="24"/>
              </w:rPr>
              <w:t>AS 3600</w:t>
            </w:r>
          </w:p>
        </w:tc>
        <w:tc>
          <w:tcPr>
            <w:tcW w:w="2376" w:type="dxa"/>
            <w:vAlign w:val="center"/>
          </w:tcPr>
          <w:p w14:paraId="13425B76"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D403DD" w:rsidRPr="00CE4150" w14:paraId="62A7A498" w14:textId="77777777" w:rsidTr="008D7068">
        <w:trPr>
          <w:trHeight w:val="425"/>
        </w:trPr>
        <w:tc>
          <w:tcPr>
            <w:tcW w:w="4644" w:type="dxa"/>
            <w:vAlign w:val="center"/>
          </w:tcPr>
          <w:p w14:paraId="79D284CF" w14:textId="77777777" w:rsidR="00D403DD" w:rsidRDefault="00D403DD" w:rsidP="008D7068">
            <w:pPr>
              <w:tabs>
                <w:tab w:val="left" w:pos="3310"/>
              </w:tabs>
              <w:ind w:left="0"/>
              <w:rPr>
                <w:i w:val="0"/>
                <w:sz w:val="24"/>
                <w:szCs w:val="24"/>
              </w:rPr>
            </w:pPr>
            <w:r>
              <w:rPr>
                <w:i w:val="0"/>
                <w:sz w:val="24"/>
                <w:szCs w:val="24"/>
              </w:rPr>
              <w:t>Concrete paving: isolation and control joints</w:t>
            </w:r>
          </w:p>
        </w:tc>
        <w:tc>
          <w:tcPr>
            <w:tcW w:w="709" w:type="dxa"/>
            <w:vAlign w:val="center"/>
          </w:tcPr>
          <w:p w14:paraId="1C3DF2CF"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0F98C18C"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7245E33C" w14:textId="77777777" w:rsidR="00D403DD" w:rsidRPr="00CE4150" w:rsidRDefault="00D403DD" w:rsidP="008D7068">
            <w:pPr>
              <w:ind w:left="0"/>
              <w:rPr>
                <w:i w:val="0"/>
                <w:sz w:val="24"/>
                <w:szCs w:val="24"/>
              </w:rPr>
            </w:pPr>
          </w:p>
        </w:tc>
        <w:tc>
          <w:tcPr>
            <w:tcW w:w="2376" w:type="dxa"/>
            <w:vAlign w:val="center"/>
          </w:tcPr>
          <w:p w14:paraId="7E2B6AA8" w14:textId="77777777" w:rsidR="00D403DD" w:rsidRPr="00CE4150" w:rsidRDefault="00D403DD"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546234E8" w14:textId="77777777" w:rsidR="0076169C" w:rsidRPr="00B24B01" w:rsidRDefault="0076169C" w:rsidP="00F250ED">
      <w:pPr>
        <w:rPr>
          <w:i w:val="0"/>
          <w:sz w:val="10"/>
        </w:rPr>
      </w:pPr>
    </w:p>
    <w:p w14:paraId="56949261" w14:textId="77777777" w:rsidR="00F859C2" w:rsidRPr="00FF4418" w:rsidRDefault="00F859C2" w:rsidP="00FF4418">
      <w:pPr>
        <w:pStyle w:val="Heading2"/>
      </w:pPr>
      <w:r>
        <w:t>Slab BCA 3.2 – Prep</w:t>
      </w:r>
      <w:r w:rsidR="002D617C">
        <w:t>aration</w:t>
      </w:r>
      <w:r>
        <w:t xml:space="preserve"> work</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F859C2" w:rsidRPr="00CE4150" w14:paraId="4327E667" w14:textId="77777777" w:rsidTr="008D7068">
        <w:trPr>
          <w:trHeight w:val="169"/>
        </w:trPr>
        <w:tc>
          <w:tcPr>
            <w:tcW w:w="4644" w:type="dxa"/>
            <w:vMerge w:val="restart"/>
            <w:vAlign w:val="center"/>
          </w:tcPr>
          <w:p w14:paraId="1CC074DF" w14:textId="77777777" w:rsidR="00F859C2" w:rsidRPr="00CE4150" w:rsidRDefault="00F859C2" w:rsidP="008D7068">
            <w:pPr>
              <w:ind w:left="0"/>
              <w:rPr>
                <w:b/>
                <w:i w:val="0"/>
                <w:sz w:val="24"/>
                <w:szCs w:val="24"/>
              </w:rPr>
            </w:pPr>
            <w:r w:rsidRPr="00CE4150">
              <w:rPr>
                <w:b/>
                <w:i w:val="0"/>
                <w:sz w:val="24"/>
                <w:szCs w:val="24"/>
              </w:rPr>
              <w:t>Requirement</w:t>
            </w:r>
          </w:p>
        </w:tc>
        <w:tc>
          <w:tcPr>
            <w:tcW w:w="1418" w:type="dxa"/>
            <w:gridSpan w:val="2"/>
            <w:vAlign w:val="center"/>
          </w:tcPr>
          <w:p w14:paraId="1E505C7D" w14:textId="77777777" w:rsidR="00F859C2" w:rsidRPr="00CE4150" w:rsidRDefault="00F859C2" w:rsidP="008D7068">
            <w:pPr>
              <w:ind w:left="0"/>
              <w:rPr>
                <w:b/>
                <w:i w:val="0"/>
                <w:sz w:val="24"/>
                <w:szCs w:val="24"/>
              </w:rPr>
            </w:pPr>
            <w:r w:rsidRPr="00CE4150">
              <w:rPr>
                <w:b/>
                <w:i w:val="0"/>
                <w:sz w:val="24"/>
                <w:szCs w:val="24"/>
              </w:rPr>
              <w:t>Compliant</w:t>
            </w:r>
          </w:p>
        </w:tc>
        <w:tc>
          <w:tcPr>
            <w:tcW w:w="2302" w:type="dxa"/>
            <w:vMerge w:val="restart"/>
            <w:vAlign w:val="center"/>
          </w:tcPr>
          <w:p w14:paraId="0BF8FA36" w14:textId="77777777" w:rsidR="00F859C2" w:rsidRPr="00CE4150" w:rsidRDefault="00F859C2" w:rsidP="008D7068">
            <w:pPr>
              <w:ind w:left="0"/>
              <w:rPr>
                <w:b/>
                <w:i w:val="0"/>
                <w:sz w:val="24"/>
                <w:szCs w:val="24"/>
              </w:rPr>
            </w:pPr>
            <w:r w:rsidRPr="00CE4150">
              <w:rPr>
                <w:b/>
                <w:i w:val="0"/>
                <w:sz w:val="24"/>
                <w:szCs w:val="24"/>
              </w:rPr>
              <w:t>Reference</w:t>
            </w:r>
          </w:p>
        </w:tc>
        <w:tc>
          <w:tcPr>
            <w:tcW w:w="2376" w:type="dxa"/>
            <w:vMerge w:val="restart"/>
            <w:vAlign w:val="center"/>
          </w:tcPr>
          <w:p w14:paraId="69A39214" w14:textId="77777777" w:rsidR="00F859C2" w:rsidRPr="00CE4150" w:rsidRDefault="00F859C2" w:rsidP="008D7068">
            <w:pPr>
              <w:ind w:left="0"/>
              <w:rPr>
                <w:b/>
                <w:i w:val="0"/>
                <w:sz w:val="24"/>
                <w:szCs w:val="24"/>
              </w:rPr>
            </w:pPr>
            <w:r w:rsidRPr="00CE4150">
              <w:rPr>
                <w:b/>
                <w:i w:val="0"/>
                <w:sz w:val="24"/>
                <w:szCs w:val="24"/>
              </w:rPr>
              <w:t>Comment</w:t>
            </w:r>
          </w:p>
        </w:tc>
      </w:tr>
      <w:tr w:rsidR="00F859C2" w:rsidRPr="00CE4150" w14:paraId="3D68E6C6" w14:textId="77777777" w:rsidTr="008D7068">
        <w:trPr>
          <w:trHeight w:val="168"/>
        </w:trPr>
        <w:tc>
          <w:tcPr>
            <w:tcW w:w="4644" w:type="dxa"/>
            <w:vMerge/>
            <w:vAlign w:val="center"/>
          </w:tcPr>
          <w:p w14:paraId="6CBECECA" w14:textId="77777777" w:rsidR="00F859C2" w:rsidRPr="00CE4150" w:rsidRDefault="00F859C2" w:rsidP="008D7068">
            <w:pPr>
              <w:ind w:left="0"/>
              <w:rPr>
                <w:b/>
                <w:i w:val="0"/>
                <w:sz w:val="24"/>
                <w:szCs w:val="24"/>
              </w:rPr>
            </w:pPr>
          </w:p>
        </w:tc>
        <w:tc>
          <w:tcPr>
            <w:tcW w:w="709" w:type="dxa"/>
            <w:vAlign w:val="center"/>
          </w:tcPr>
          <w:p w14:paraId="6F0FFF42" w14:textId="77777777" w:rsidR="00F859C2" w:rsidRPr="00CE4150" w:rsidRDefault="00F859C2" w:rsidP="008D7068">
            <w:pPr>
              <w:ind w:left="0"/>
              <w:rPr>
                <w:b/>
                <w:i w:val="0"/>
                <w:sz w:val="24"/>
                <w:szCs w:val="24"/>
              </w:rPr>
            </w:pPr>
            <w:r>
              <w:rPr>
                <w:b/>
                <w:i w:val="0"/>
                <w:sz w:val="24"/>
                <w:szCs w:val="24"/>
              </w:rPr>
              <w:t>Yes</w:t>
            </w:r>
          </w:p>
        </w:tc>
        <w:tc>
          <w:tcPr>
            <w:tcW w:w="709" w:type="dxa"/>
            <w:vAlign w:val="center"/>
          </w:tcPr>
          <w:p w14:paraId="53C08C20" w14:textId="77777777" w:rsidR="00F859C2" w:rsidRPr="00CE4150" w:rsidRDefault="00F859C2" w:rsidP="008D7068">
            <w:pPr>
              <w:ind w:left="0"/>
              <w:rPr>
                <w:b/>
                <w:i w:val="0"/>
                <w:sz w:val="24"/>
                <w:szCs w:val="24"/>
              </w:rPr>
            </w:pPr>
            <w:r>
              <w:rPr>
                <w:b/>
                <w:i w:val="0"/>
                <w:sz w:val="24"/>
                <w:szCs w:val="24"/>
              </w:rPr>
              <w:t>No</w:t>
            </w:r>
          </w:p>
        </w:tc>
        <w:tc>
          <w:tcPr>
            <w:tcW w:w="2302" w:type="dxa"/>
            <w:vMerge/>
            <w:vAlign w:val="center"/>
          </w:tcPr>
          <w:p w14:paraId="1CCC78ED" w14:textId="77777777" w:rsidR="00F859C2" w:rsidRPr="00CE4150" w:rsidRDefault="00F859C2" w:rsidP="008D7068">
            <w:pPr>
              <w:ind w:left="0"/>
              <w:rPr>
                <w:b/>
                <w:i w:val="0"/>
                <w:sz w:val="24"/>
                <w:szCs w:val="24"/>
              </w:rPr>
            </w:pPr>
          </w:p>
        </w:tc>
        <w:tc>
          <w:tcPr>
            <w:tcW w:w="2376" w:type="dxa"/>
            <w:vMerge/>
            <w:vAlign w:val="center"/>
          </w:tcPr>
          <w:p w14:paraId="6B47D2A5" w14:textId="77777777" w:rsidR="00F859C2" w:rsidRPr="00CE4150" w:rsidRDefault="00F859C2" w:rsidP="008D7068">
            <w:pPr>
              <w:ind w:left="0"/>
              <w:rPr>
                <w:b/>
                <w:i w:val="0"/>
                <w:sz w:val="24"/>
                <w:szCs w:val="24"/>
              </w:rPr>
            </w:pPr>
          </w:p>
        </w:tc>
      </w:tr>
      <w:tr w:rsidR="00F859C2" w:rsidRPr="00CE4150" w14:paraId="78E426B2" w14:textId="77777777" w:rsidTr="008D7068">
        <w:trPr>
          <w:trHeight w:val="425"/>
        </w:trPr>
        <w:tc>
          <w:tcPr>
            <w:tcW w:w="4644" w:type="dxa"/>
            <w:vAlign w:val="center"/>
          </w:tcPr>
          <w:p w14:paraId="7C6A03E1" w14:textId="77777777" w:rsidR="00F859C2" w:rsidRPr="00F859C2" w:rsidRDefault="00F859C2" w:rsidP="008D7068">
            <w:pPr>
              <w:ind w:left="0"/>
              <w:rPr>
                <w:i w:val="0"/>
                <w:sz w:val="24"/>
                <w:szCs w:val="24"/>
              </w:rPr>
            </w:pPr>
            <w:r w:rsidRPr="00F859C2">
              <w:rPr>
                <w:rFonts w:cs="Arial"/>
                <w:i w:val="0"/>
                <w:sz w:val="24"/>
                <w:szCs w:val="24"/>
              </w:rPr>
              <w:t xml:space="preserve">Slab – concrete paving: isolation </w:t>
            </w:r>
            <w:r>
              <w:rPr>
                <w:rFonts w:cs="Arial"/>
                <w:i w:val="0"/>
                <w:sz w:val="24"/>
                <w:szCs w:val="24"/>
              </w:rPr>
              <w:t>and</w:t>
            </w:r>
            <w:r w:rsidRPr="00F859C2">
              <w:rPr>
                <w:rFonts w:cs="Arial"/>
                <w:i w:val="0"/>
                <w:sz w:val="24"/>
                <w:szCs w:val="24"/>
              </w:rPr>
              <w:t xml:space="preserve"> control joints</w:t>
            </w:r>
          </w:p>
        </w:tc>
        <w:tc>
          <w:tcPr>
            <w:tcW w:w="709" w:type="dxa"/>
            <w:vAlign w:val="center"/>
          </w:tcPr>
          <w:p w14:paraId="0A23D9A9"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1C61D2E2"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FE3DB33" w14:textId="77777777" w:rsidR="00F859C2" w:rsidRPr="00D403DD" w:rsidRDefault="00F859C2" w:rsidP="008D7068">
            <w:pPr>
              <w:ind w:left="0"/>
              <w:rPr>
                <w:i w:val="0"/>
                <w:sz w:val="24"/>
                <w:szCs w:val="24"/>
              </w:rPr>
            </w:pPr>
          </w:p>
        </w:tc>
        <w:tc>
          <w:tcPr>
            <w:tcW w:w="2376" w:type="dxa"/>
            <w:vAlign w:val="center"/>
          </w:tcPr>
          <w:p w14:paraId="135D2F16"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5154FFAB" w14:textId="77777777" w:rsidTr="008D7068">
        <w:trPr>
          <w:trHeight w:val="425"/>
        </w:trPr>
        <w:tc>
          <w:tcPr>
            <w:tcW w:w="4644" w:type="dxa"/>
            <w:vAlign w:val="center"/>
          </w:tcPr>
          <w:p w14:paraId="63AD7459" w14:textId="77777777" w:rsidR="00F859C2" w:rsidRDefault="00F859C2" w:rsidP="008D7068">
            <w:pPr>
              <w:ind w:left="0"/>
              <w:rPr>
                <w:i w:val="0"/>
                <w:sz w:val="24"/>
                <w:szCs w:val="24"/>
              </w:rPr>
            </w:pPr>
            <w:r>
              <w:rPr>
                <w:i w:val="0"/>
                <w:sz w:val="24"/>
                <w:szCs w:val="24"/>
              </w:rPr>
              <w:t>Clean fill</w:t>
            </w:r>
          </w:p>
        </w:tc>
        <w:tc>
          <w:tcPr>
            <w:tcW w:w="709" w:type="dxa"/>
            <w:vAlign w:val="center"/>
          </w:tcPr>
          <w:p w14:paraId="10555393"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473EEB1"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E98D04B" w14:textId="77777777" w:rsidR="00F859C2" w:rsidRPr="00D403DD" w:rsidRDefault="00F859C2" w:rsidP="008D7068">
            <w:pPr>
              <w:ind w:left="0"/>
              <w:rPr>
                <w:i w:val="0"/>
                <w:sz w:val="24"/>
                <w:szCs w:val="24"/>
              </w:rPr>
            </w:pPr>
          </w:p>
        </w:tc>
        <w:tc>
          <w:tcPr>
            <w:tcW w:w="2376" w:type="dxa"/>
            <w:vAlign w:val="center"/>
          </w:tcPr>
          <w:p w14:paraId="277BBED7"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430DCCD6" w14:textId="77777777" w:rsidTr="008D7068">
        <w:trPr>
          <w:trHeight w:val="425"/>
        </w:trPr>
        <w:tc>
          <w:tcPr>
            <w:tcW w:w="4644" w:type="dxa"/>
            <w:vAlign w:val="center"/>
          </w:tcPr>
          <w:p w14:paraId="44E11A7D" w14:textId="77777777" w:rsidR="00F859C2" w:rsidRDefault="00F859C2" w:rsidP="00DA2340">
            <w:pPr>
              <w:tabs>
                <w:tab w:val="left" w:pos="3310"/>
              </w:tabs>
              <w:ind w:left="0"/>
              <w:rPr>
                <w:i w:val="0"/>
                <w:sz w:val="24"/>
                <w:szCs w:val="24"/>
              </w:rPr>
            </w:pPr>
            <w:r>
              <w:rPr>
                <w:i w:val="0"/>
                <w:sz w:val="24"/>
                <w:szCs w:val="24"/>
              </w:rPr>
              <w:t>D</w:t>
            </w:r>
            <w:r w:rsidR="00DA2340">
              <w:rPr>
                <w:i w:val="0"/>
                <w:sz w:val="24"/>
                <w:szCs w:val="24"/>
              </w:rPr>
              <w:t>amp-proof membrane (DPM)</w:t>
            </w:r>
            <w:r w:rsidR="001A053E">
              <w:rPr>
                <w:i w:val="0"/>
                <w:sz w:val="24"/>
                <w:szCs w:val="24"/>
              </w:rPr>
              <w:t xml:space="preserve"> –</w:t>
            </w:r>
            <w:r>
              <w:rPr>
                <w:i w:val="0"/>
                <w:sz w:val="24"/>
                <w:szCs w:val="24"/>
              </w:rPr>
              <w:t xml:space="preserve"> placement</w:t>
            </w:r>
          </w:p>
        </w:tc>
        <w:tc>
          <w:tcPr>
            <w:tcW w:w="709" w:type="dxa"/>
            <w:vAlign w:val="center"/>
          </w:tcPr>
          <w:p w14:paraId="0AC1FF4F"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4F6C41A1"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071EA5B8" w14:textId="77777777" w:rsidR="00F859C2" w:rsidRPr="00D403DD" w:rsidRDefault="00F859C2" w:rsidP="008D7068">
            <w:pPr>
              <w:ind w:left="0"/>
              <w:rPr>
                <w:i w:val="0"/>
                <w:sz w:val="24"/>
                <w:szCs w:val="24"/>
              </w:rPr>
            </w:pPr>
          </w:p>
        </w:tc>
        <w:tc>
          <w:tcPr>
            <w:tcW w:w="2376" w:type="dxa"/>
            <w:vAlign w:val="center"/>
          </w:tcPr>
          <w:p w14:paraId="3DC82A5B"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45D7296F" w14:textId="77777777" w:rsidTr="008D7068">
        <w:trPr>
          <w:trHeight w:val="425"/>
        </w:trPr>
        <w:tc>
          <w:tcPr>
            <w:tcW w:w="4644" w:type="dxa"/>
            <w:vAlign w:val="center"/>
          </w:tcPr>
          <w:p w14:paraId="0377F72D" w14:textId="77777777" w:rsidR="00F859C2" w:rsidRDefault="00F859C2" w:rsidP="001A053E">
            <w:pPr>
              <w:tabs>
                <w:tab w:val="left" w:pos="3310"/>
              </w:tabs>
              <w:ind w:left="0"/>
              <w:rPr>
                <w:i w:val="0"/>
                <w:sz w:val="24"/>
                <w:szCs w:val="24"/>
              </w:rPr>
            </w:pPr>
            <w:r>
              <w:rPr>
                <w:i w:val="0"/>
                <w:sz w:val="24"/>
                <w:szCs w:val="24"/>
              </w:rPr>
              <w:t>DPM</w:t>
            </w:r>
            <w:r w:rsidR="001A053E">
              <w:rPr>
                <w:i w:val="0"/>
                <w:sz w:val="24"/>
                <w:szCs w:val="24"/>
              </w:rPr>
              <w:t xml:space="preserve"> –</w:t>
            </w:r>
            <w:r>
              <w:rPr>
                <w:i w:val="0"/>
                <w:sz w:val="24"/>
                <w:szCs w:val="24"/>
              </w:rPr>
              <w:t xml:space="preserve"> penetrations</w:t>
            </w:r>
          </w:p>
        </w:tc>
        <w:tc>
          <w:tcPr>
            <w:tcW w:w="709" w:type="dxa"/>
            <w:vAlign w:val="center"/>
          </w:tcPr>
          <w:p w14:paraId="2C522D20"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6799EBCE"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6F82D1B" w14:textId="77777777" w:rsidR="00F859C2" w:rsidRPr="00D403DD" w:rsidRDefault="00F859C2" w:rsidP="008D7068">
            <w:pPr>
              <w:ind w:left="0"/>
              <w:rPr>
                <w:i w:val="0"/>
                <w:sz w:val="24"/>
                <w:szCs w:val="24"/>
              </w:rPr>
            </w:pPr>
          </w:p>
        </w:tc>
        <w:tc>
          <w:tcPr>
            <w:tcW w:w="2376" w:type="dxa"/>
            <w:vAlign w:val="center"/>
          </w:tcPr>
          <w:p w14:paraId="49E73488"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19F95A68" w14:textId="77777777" w:rsidTr="008D7068">
        <w:trPr>
          <w:trHeight w:val="425"/>
        </w:trPr>
        <w:tc>
          <w:tcPr>
            <w:tcW w:w="4644" w:type="dxa"/>
            <w:vAlign w:val="center"/>
          </w:tcPr>
          <w:p w14:paraId="6A5D73F8" w14:textId="77777777" w:rsidR="00F859C2" w:rsidRPr="002055DF" w:rsidRDefault="001A053E" w:rsidP="008D7068">
            <w:pPr>
              <w:tabs>
                <w:tab w:val="left" w:pos="3310"/>
              </w:tabs>
              <w:ind w:left="0"/>
              <w:rPr>
                <w:i w:val="0"/>
                <w:sz w:val="24"/>
                <w:szCs w:val="24"/>
              </w:rPr>
            </w:pPr>
            <w:r w:rsidRPr="002055DF">
              <w:rPr>
                <w:i w:val="0"/>
                <w:sz w:val="24"/>
                <w:szCs w:val="24"/>
              </w:rPr>
              <w:t>DPM –</w:t>
            </w:r>
            <w:r w:rsidR="00F859C2" w:rsidRPr="002055DF">
              <w:rPr>
                <w:i w:val="0"/>
                <w:sz w:val="24"/>
                <w:szCs w:val="24"/>
              </w:rPr>
              <w:t xml:space="preserve"> other</w:t>
            </w:r>
          </w:p>
        </w:tc>
        <w:tc>
          <w:tcPr>
            <w:tcW w:w="709" w:type="dxa"/>
            <w:vAlign w:val="center"/>
          </w:tcPr>
          <w:p w14:paraId="1E36D979"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941AB68"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7599451" w14:textId="77777777" w:rsidR="00F859C2" w:rsidRPr="00D403DD" w:rsidRDefault="00F859C2" w:rsidP="008D7068">
            <w:pPr>
              <w:ind w:left="0"/>
              <w:rPr>
                <w:i w:val="0"/>
                <w:sz w:val="24"/>
                <w:szCs w:val="24"/>
              </w:rPr>
            </w:pPr>
          </w:p>
        </w:tc>
        <w:tc>
          <w:tcPr>
            <w:tcW w:w="2376" w:type="dxa"/>
            <w:vAlign w:val="center"/>
          </w:tcPr>
          <w:p w14:paraId="329BB19B"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4F8ED70E" w14:textId="77777777" w:rsidTr="008D7068">
        <w:trPr>
          <w:trHeight w:val="425"/>
        </w:trPr>
        <w:tc>
          <w:tcPr>
            <w:tcW w:w="4644" w:type="dxa"/>
            <w:vAlign w:val="center"/>
          </w:tcPr>
          <w:p w14:paraId="0E0E0C1F" w14:textId="77777777" w:rsidR="00F859C2" w:rsidRPr="002055DF" w:rsidRDefault="00F859C2" w:rsidP="008D7068">
            <w:pPr>
              <w:tabs>
                <w:tab w:val="left" w:pos="3310"/>
              </w:tabs>
              <w:ind w:left="0"/>
              <w:rPr>
                <w:i w:val="0"/>
                <w:sz w:val="24"/>
                <w:szCs w:val="24"/>
              </w:rPr>
            </w:pPr>
            <w:r w:rsidRPr="002055DF">
              <w:rPr>
                <w:rFonts w:cs="Arial"/>
                <w:i w:val="0"/>
                <w:sz w:val="24"/>
                <w:szCs w:val="24"/>
              </w:rPr>
              <w:t>Reinforcement bar chairs</w:t>
            </w:r>
          </w:p>
        </w:tc>
        <w:tc>
          <w:tcPr>
            <w:tcW w:w="709" w:type="dxa"/>
            <w:vAlign w:val="center"/>
          </w:tcPr>
          <w:p w14:paraId="4BF3A78D"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D6F9F18"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E373184" w14:textId="77777777" w:rsidR="00F859C2" w:rsidRPr="00CE4150" w:rsidRDefault="00F859C2" w:rsidP="008D7068">
            <w:pPr>
              <w:ind w:left="0"/>
              <w:rPr>
                <w:i w:val="0"/>
                <w:sz w:val="24"/>
                <w:szCs w:val="24"/>
              </w:rPr>
            </w:pPr>
          </w:p>
        </w:tc>
        <w:tc>
          <w:tcPr>
            <w:tcW w:w="2376" w:type="dxa"/>
            <w:vAlign w:val="center"/>
          </w:tcPr>
          <w:p w14:paraId="4673479B"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5012A246" w14:textId="77777777" w:rsidTr="008D7068">
        <w:trPr>
          <w:trHeight w:val="425"/>
        </w:trPr>
        <w:tc>
          <w:tcPr>
            <w:tcW w:w="4644" w:type="dxa"/>
            <w:vAlign w:val="center"/>
          </w:tcPr>
          <w:p w14:paraId="35DD1472" w14:textId="77777777" w:rsidR="00F859C2" w:rsidRPr="002055DF" w:rsidRDefault="00F859C2" w:rsidP="008D7068">
            <w:pPr>
              <w:tabs>
                <w:tab w:val="left" w:pos="3310"/>
              </w:tabs>
              <w:ind w:left="0"/>
              <w:rPr>
                <w:sz w:val="24"/>
                <w:szCs w:val="24"/>
              </w:rPr>
            </w:pPr>
            <w:r w:rsidRPr="002055DF">
              <w:rPr>
                <w:rStyle w:val="SubtleEmphasis"/>
                <w:rFonts w:cs="Arial"/>
                <w:color w:val="auto"/>
                <w:sz w:val="24"/>
                <w:szCs w:val="24"/>
              </w:rPr>
              <w:t>Reinforcement re-entrant</w:t>
            </w:r>
          </w:p>
        </w:tc>
        <w:tc>
          <w:tcPr>
            <w:tcW w:w="709" w:type="dxa"/>
            <w:vAlign w:val="center"/>
          </w:tcPr>
          <w:p w14:paraId="7D662384" w14:textId="77777777" w:rsidR="00F859C2" w:rsidRPr="00CE4150" w:rsidRDefault="00F859C2"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526D7171" w14:textId="77777777" w:rsidR="00F859C2" w:rsidRPr="00CE4150" w:rsidRDefault="00F859C2"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4BA5EADF" w14:textId="77777777" w:rsidR="00F859C2" w:rsidRPr="00CE4150" w:rsidRDefault="00F859C2" w:rsidP="008D7068">
            <w:pPr>
              <w:ind w:left="0"/>
              <w:rPr>
                <w:i w:val="0"/>
                <w:sz w:val="24"/>
                <w:szCs w:val="24"/>
              </w:rPr>
            </w:pPr>
          </w:p>
        </w:tc>
        <w:tc>
          <w:tcPr>
            <w:tcW w:w="2376" w:type="dxa"/>
            <w:vAlign w:val="center"/>
          </w:tcPr>
          <w:p w14:paraId="3730394A" w14:textId="77777777" w:rsidR="00F859C2" w:rsidRPr="00CE4150" w:rsidRDefault="00F859C2"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F859C2" w:rsidRPr="00CE4150" w14:paraId="0EFA506A" w14:textId="77777777" w:rsidTr="008D7068">
        <w:trPr>
          <w:trHeight w:val="425"/>
        </w:trPr>
        <w:tc>
          <w:tcPr>
            <w:tcW w:w="4644" w:type="dxa"/>
            <w:vAlign w:val="center"/>
          </w:tcPr>
          <w:p w14:paraId="75E841D3" w14:textId="77777777" w:rsidR="00F859C2" w:rsidRPr="002055DF" w:rsidRDefault="00F859C2" w:rsidP="008D7068">
            <w:pPr>
              <w:tabs>
                <w:tab w:val="left" w:pos="3310"/>
              </w:tabs>
              <w:ind w:left="0"/>
              <w:rPr>
                <w:i w:val="0"/>
                <w:sz w:val="24"/>
                <w:szCs w:val="24"/>
              </w:rPr>
            </w:pPr>
            <w:r w:rsidRPr="002055DF">
              <w:rPr>
                <w:rFonts w:cs="Arial"/>
                <w:i w:val="0"/>
                <w:sz w:val="24"/>
                <w:szCs w:val="24"/>
              </w:rPr>
              <w:t>Reinforcement cover</w:t>
            </w:r>
          </w:p>
        </w:tc>
        <w:tc>
          <w:tcPr>
            <w:tcW w:w="709" w:type="dxa"/>
            <w:vAlign w:val="center"/>
          </w:tcPr>
          <w:p w14:paraId="6A323928" w14:textId="77777777" w:rsidR="00F859C2" w:rsidRPr="00CE4150" w:rsidRDefault="00F859C2"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23C796F7" w14:textId="77777777" w:rsidR="00F859C2" w:rsidRPr="00CE4150" w:rsidRDefault="00F859C2"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3AF736A1" w14:textId="77777777" w:rsidR="00F859C2" w:rsidRPr="00F859C2" w:rsidRDefault="00000000" w:rsidP="002D617C">
            <w:pPr>
              <w:ind w:left="0"/>
              <w:rPr>
                <w:i w:val="0"/>
                <w:sz w:val="24"/>
                <w:szCs w:val="24"/>
              </w:rPr>
            </w:pPr>
            <w:hyperlink r:id="rId8" w:tooltip="click here to see details of this document" w:history="1">
              <w:r w:rsidR="00E66CF4">
                <w:rPr>
                  <w:rFonts w:cs="Arial"/>
                  <w:i w:val="0"/>
                  <w:sz w:val="24"/>
                  <w:szCs w:val="24"/>
                </w:rPr>
                <w:t>AS 3600</w:t>
              </w:r>
              <w:r w:rsidR="00F859C2" w:rsidRPr="00F859C2">
                <w:rPr>
                  <w:rFonts w:cs="Arial"/>
                  <w:i w:val="0"/>
                  <w:sz w:val="24"/>
                  <w:szCs w:val="24"/>
                </w:rPr>
                <w:t> </w:t>
              </w:r>
            </w:hyperlink>
          </w:p>
        </w:tc>
        <w:tc>
          <w:tcPr>
            <w:tcW w:w="2376" w:type="dxa"/>
            <w:vAlign w:val="center"/>
          </w:tcPr>
          <w:p w14:paraId="38F7A178" w14:textId="77777777" w:rsidR="00F859C2" w:rsidRPr="00CE4150" w:rsidRDefault="00F859C2"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F859C2" w:rsidRPr="00CE4150" w14:paraId="40034AAD" w14:textId="77777777" w:rsidTr="008D7068">
        <w:trPr>
          <w:trHeight w:val="425"/>
        </w:trPr>
        <w:tc>
          <w:tcPr>
            <w:tcW w:w="4644" w:type="dxa"/>
            <w:vAlign w:val="center"/>
          </w:tcPr>
          <w:p w14:paraId="33EBA17D" w14:textId="77777777" w:rsidR="00F859C2" w:rsidRPr="002055DF" w:rsidRDefault="00F859C2" w:rsidP="008D7068">
            <w:pPr>
              <w:tabs>
                <w:tab w:val="left" w:pos="3030"/>
              </w:tabs>
              <w:ind w:left="0"/>
              <w:rPr>
                <w:i w:val="0"/>
                <w:sz w:val="24"/>
                <w:szCs w:val="24"/>
              </w:rPr>
            </w:pPr>
            <w:r w:rsidRPr="002055DF">
              <w:rPr>
                <w:rFonts w:cs="Arial"/>
                <w:i w:val="0"/>
                <w:sz w:val="24"/>
                <w:szCs w:val="24"/>
              </w:rPr>
              <w:t>Reinforcement steel lap</w:t>
            </w:r>
          </w:p>
        </w:tc>
        <w:tc>
          <w:tcPr>
            <w:tcW w:w="709" w:type="dxa"/>
            <w:vAlign w:val="center"/>
          </w:tcPr>
          <w:p w14:paraId="719F0DFA" w14:textId="77777777" w:rsidR="00F859C2" w:rsidRPr="00CE4150" w:rsidRDefault="00F859C2"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7DE81A4A" w14:textId="77777777" w:rsidR="00F859C2" w:rsidRPr="00CE4150" w:rsidRDefault="00F859C2"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4C458D6E" w14:textId="77777777" w:rsidR="00F859C2" w:rsidRPr="00CE4150" w:rsidRDefault="00F859C2" w:rsidP="008D7068">
            <w:pPr>
              <w:ind w:left="0"/>
              <w:rPr>
                <w:i w:val="0"/>
                <w:sz w:val="24"/>
                <w:szCs w:val="24"/>
              </w:rPr>
            </w:pPr>
          </w:p>
        </w:tc>
        <w:tc>
          <w:tcPr>
            <w:tcW w:w="2376" w:type="dxa"/>
            <w:vAlign w:val="center"/>
          </w:tcPr>
          <w:p w14:paraId="234F9B3D" w14:textId="77777777" w:rsidR="00F859C2" w:rsidRPr="00CE4150" w:rsidRDefault="00F859C2"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F859C2" w:rsidRPr="00CE4150" w14:paraId="34324875" w14:textId="77777777" w:rsidTr="008D7068">
        <w:trPr>
          <w:trHeight w:val="425"/>
        </w:trPr>
        <w:tc>
          <w:tcPr>
            <w:tcW w:w="4644" w:type="dxa"/>
            <w:vAlign w:val="center"/>
          </w:tcPr>
          <w:p w14:paraId="5954AEAE" w14:textId="77777777" w:rsidR="00F859C2" w:rsidRPr="002055DF" w:rsidRDefault="00F859C2" w:rsidP="008D7068">
            <w:pPr>
              <w:tabs>
                <w:tab w:val="left" w:pos="3310"/>
              </w:tabs>
              <w:ind w:left="0"/>
              <w:rPr>
                <w:i w:val="0"/>
                <w:sz w:val="24"/>
                <w:szCs w:val="24"/>
              </w:rPr>
            </w:pPr>
            <w:r w:rsidRPr="002055DF">
              <w:rPr>
                <w:rFonts w:cs="Arial"/>
                <w:i w:val="0"/>
                <w:sz w:val="24"/>
                <w:szCs w:val="24"/>
              </w:rPr>
              <w:t>Reinforcement other</w:t>
            </w:r>
          </w:p>
        </w:tc>
        <w:tc>
          <w:tcPr>
            <w:tcW w:w="709" w:type="dxa"/>
            <w:vAlign w:val="center"/>
          </w:tcPr>
          <w:p w14:paraId="20BE2F44" w14:textId="77777777" w:rsidR="00F859C2" w:rsidRPr="00CE4150" w:rsidRDefault="00F859C2"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3B280651" w14:textId="77777777" w:rsidR="00F859C2" w:rsidRPr="00CE4150" w:rsidRDefault="00F859C2"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09871743" w14:textId="77777777" w:rsidR="00F859C2" w:rsidRPr="00CE4150" w:rsidRDefault="00F859C2" w:rsidP="008D7068">
            <w:pPr>
              <w:ind w:left="0"/>
              <w:rPr>
                <w:i w:val="0"/>
                <w:sz w:val="24"/>
                <w:szCs w:val="24"/>
              </w:rPr>
            </w:pPr>
          </w:p>
        </w:tc>
        <w:tc>
          <w:tcPr>
            <w:tcW w:w="2376" w:type="dxa"/>
            <w:vAlign w:val="center"/>
          </w:tcPr>
          <w:p w14:paraId="1E9423E8" w14:textId="77777777" w:rsidR="00F859C2" w:rsidRPr="00CE4150" w:rsidRDefault="00F859C2"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bl>
    <w:p w14:paraId="08128DCB" w14:textId="77777777" w:rsidR="00F859C2" w:rsidRPr="00B24B01" w:rsidRDefault="00F859C2" w:rsidP="00F859C2">
      <w:pPr>
        <w:rPr>
          <w:i w:val="0"/>
          <w:sz w:val="10"/>
        </w:rPr>
      </w:pPr>
    </w:p>
    <w:p w14:paraId="4AD65DB1" w14:textId="77777777" w:rsidR="00F859C2" w:rsidRPr="00FF4418" w:rsidRDefault="00F859C2" w:rsidP="00FF4418">
      <w:pPr>
        <w:pStyle w:val="Heading2"/>
      </w:pPr>
      <w:r>
        <w:t>Slab BCA 3.2 – Second storey</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F859C2" w:rsidRPr="00CE4150" w14:paraId="237C91F2" w14:textId="77777777" w:rsidTr="008D7068">
        <w:trPr>
          <w:trHeight w:val="169"/>
        </w:trPr>
        <w:tc>
          <w:tcPr>
            <w:tcW w:w="4644" w:type="dxa"/>
            <w:vMerge w:val="restart"/>
            <w:vAlign w:val="center"/>
          </w:tcPr>
          <w:p w14:paraId="1CD52AF1" w14:textId="77777777" w:rsidR="00F859C2" w:rsidRPr="00CE4150" w:rsidRDefault="00F859C2" w:rsidP="008D7068">
            <w:pPr>
              <w:ind w:left="0"/>
              <w:rPr>
                <w:b/>
                <w:i w:val="0"/>
                <w:sz w:val="24"/>
                <w:szCs w:val="24"/>
              </w:rPr>
            </w:pPr>
            <w:r w:rsidRPr="00CE4150">
              <w:rPr>
                <w:b/>
                <w:i w:val="0"/>
                <w:sz w:val="24"/>
                <w:szCs w:val="24"/>
              </w:rPr>
              <w:t>Requirement</w:t>
            </w:r>
          </w:p>
        </w:tc>
        <w:tc>
          <w:tcPr>
            <w:tcW w:w="1418" w:type="dxa"/>
            <w:gridSpan w:val="2"/>
            <w:vAlign w:val="center"/>
          </w:tcPr>
          <w:p w14:paraId="38DD18A6" w14:textId="77777777" w:rsidR="00F859C2" w:rsidRPr="00CE4150" w:rsidRDefault="00F859C2" w:rsidP="008D7068">
            <w:pPr>
              <w:ind w:left="0"/>
              <w:rPr>
                <w:b/>
                <w:i w:val="0"/>
                <w:sz w:val="24"/>
                <w:szCs w:val="24"/>
              </w:rPr>
            </w:pPr>
            <w:r w:rsidRPr="00CE4150">
              <w:rPr>
                <w:b/>
                <w:i w:val="0"/>
                <w:sz w:val="24"/>
                <w:szCs w:val="24"/>
              </w:rPr>
              <w:t>Compliant</w:t>
            </w:r>
          </w:p>
        </w:tc>
        <w:tc>
          <w:tcPr>
            <w:tcW w:w="2302" w:type="dxa"/>
            <w:vMerge w:val="restart"/>
            <w:vAlign w:val="center"/>
          </w:tcPr>
          <w:p w14:paraId="15075B85" w14:textId="77777777" w:rsidR="00F859C2" w:rsidRPr="00CE4150" w:rsidRDefault="00F859C2" w:rsidP="008D7068">
            <w:pPr>
              <w:ind w:left="0"/>
              <w:rPr>
                <w:b/>
                <w:i w:val="0"/>
                <w:sz w:val="24"/>
                <w:szCs w:val="24"/>
              </w:rPr>
            </w:pPr>
            <w:r w:rsidRPr="00CE4150">
              <w:rPr>
                <w:b/>
                <w:i w:val="0"/>
                <w:sz w:val="24"/>
                <w:szCs w:val="24"/>
              </w:rPr>
              <w:t>Reference</w:t>
            </w:r>
          </w:p>
        </w:tc>
        <w:tc>
          <w:tcPr>
            <w:tcW w:w="2376" w:type="dxa"/>
            <w:vMerge w:val="restart"/>
            <w:vAlign w:val="center"/>
          </w:tcPr>
          <w:p w14:paraId="564EAE2B" w14:textId="77777777" w:rsidR="00F859C2" w:rsidRPr="00CE4150" w:rsidRDefault="00F859C2" w:rsidP="008D7068">
            <w:pPr>
              <w:ind w:left="0"/>
              <w:rPr>
                <w:b/>
                <w:i w:val="0"/>
                <w:sz w:val="24"/>
                <w:szCs w:val="24"/>
              </w:rPr>
            </w:pPr>
            <w:r w:rsidRPr="00CE4150">
              <w:rPr>
                <w:b/>
                <w:i w:val="0"/>
                <w:sz w:val="24"/>
                <w:szCs w:val="24"/>
              </w:rPr>
              <w:t>Comment</w:t>
            </w:r>
          </w:p>
        </w:tc>
      </w:tr>
      <w:tr w:rsidR="00F859C2" w:rsidRPr="00CE4150" w14:paraId="5F9AFEF3" w14:textId="77777777" w:rsidTr="008D7068">
        <w:trPr>
          <w:trHeight w:val="168"/>
        </w:trPr>
        <w:tc>
          <w:tcPr>
            <w:tcW w:w="4644" w:type="dxa"/>
            <w:vMerge/>
            <w:vAlign w:val="center"/>
          </w:tcPr>
          <w:p w14:paraId="7CF7C115" w14:textId="77777777" w:rsidR="00F859C2" w:rsidRPr="00CE4150" w:rsidRDefault="00F859C2" w:rsidP="008D7068">
            <w:pPr>
              <w:ind w:left="0"/>
              <w:rPr>
                <w:b/>
                <w:i w:val="0"/>
                <w:sz w:val="24"/>
                <w:szCs w:val="24"/>
              </w:rPr>
            </w:pPr>
          </w:p>
        </w:tc>
        <w:tc>
          <w:tcPr>
            <w:tcW w:w="709" w:type="dxa"/>
            <w:vAlign w:val="center"/>
          </w:tcPr>
          <w:p w14:paraId="47B75078" w14:textId="77777777" w:rsidR="00F859C2" w:rsidRPr="00CE4150" w:rsidRDefault="00F859C2" w:rsidP="008D7068">
            <w:pPr>
              <w:ind w:left="0"/>
              <w:rPr>
                <w:b/>
                <w:i w:val="0"/>
                <w:sz w:val="24"/>
                <w:szCs w:val="24"/>
              </w:rPr>
            </w:pPr>
            <w:r>
              <w:rPr>
                <w:b/>
                <w:i w:val="0"/>
                <w:sz w:val="24"/>
                <w:szCs w:val="24"/>
              </w:rPr>
              <w:t>Yes</w:t>
            </w:r>
          </w:p>
        </w:tc>
        <w:tc>
          <w:tcPr>
            <w:tcW w:w="709" w:type="dxa"/>
            <w:vAlign w:val="center"/>
          </w:tcPr>
          <w:p w14:paraId="5E96DF96" w14:textId="77777777" w:rsidR="00F859C2" w:rsidRPr="00CE4150" w:rsidRDefault="00F859C2" w:rsidP="008D7068">
            <w:pPr>
              <w:ind w:left="0"/>
              <w:rPr>
                <w:b/>
                <w:i w:val="0"/>
                <w:sz w:val="24"/>
                <w:szCs w:val="24"/>
              </w:rPr>
            </w:pPr>
            <w:r>
              <w:rPr>
                <w:b/>
                <w:i w:val="0"/>
                <w:sz w:val="24"/>
                <w:szCs w:val="24"/>
              </w:rPr>
              <w:t>No</w:t>
            </w:r>
          </w:p>
        </w:tc>
        <w:tc>
          <w:tcPr>
            <w:tcW w:w="2302" w:type="dxa"/>
            <w:vMerge/>
            <w:vAlign w:val="center"/>
          </w:tcPr>
          <w:p w14:paraId="5D0C6F15" w14:textId="77777777" w:rsidR="00F859C2" w:rsidRPr="00CE4150" w:rsidRDefault="00F859C2" w:rsidP="008D7068">
            <w:pPr>
              <w:ind w:left="0"/>
              <w:rPr>
                <w:b/>
                <w:i w:val="0"/>
                <w:sz w:val="24"/>
                <w:szCs w:val="24"/>
              </w:rPr>
            </w:pPr>
          </w:p>
        </w:tc>
        <w:tc>
          <w:tcPr>
            <w:tcW w:w="2376" w:type="dxa"/>
            <w:vMerge/>
            <w:vAlign w:val="center"/>
          </w:tcPr>
          <w:p w14:paraId="410E608E" w14:textId="77777777" w:rsidR="00F859C2" w:rsidRPr="00CE4150" w:rsidRDefault="00F859C2" w:rsidP="008D7068">
            <w:pPr>
              <w:ind w:left="0"/>
              <w:rPr>
                <w:b/>
                <w:i w:val="0"/>
                <w:sz w:val="24"/>
                <w:szCs w:val="24"/>
              </w:rPr>
            </w:pPr>
          </w:p>
        </w:tc>
      </w:tr>
      <w:tr w:rsidR="00F859C2" w:rsidRPr="00CE4150" w14:paraId="2F12F6CB" w14:textId="77777777" w:rsidTr="008D7068">
        <w:trPr>
          <w:trHeight w:val="425"/>
        </w:trPr>
        <w:tc>
          <w:tcPr>
            <w:tcW w:w="4644" w:type="dxa"/>
            <w:vAlign w:val="center"/>
          </w:tcPr>
          <w:p w14:paraId="5833A889" w14:textId="77777777" w:rsidR="00F859C2" w:rsidRPr="00F859C2" w:rsidRDefault="00F859C2" w:rsidP="008D7068">
            <w:pPr>
              <w:ind w:left="0"/>
              <w:rPr>
                <w:i w:val="0"/>
                <w:sz w:val="24"/>
                <w:szCs w:val="24"/>
              </w:rPr>
            </w:pPr>
            <w:r>
              <w:rPr>
                <w:i w:val="0"/>
                <w:sz w:val="24"/>
                <w:szCs w:val="24"/>
              </w:rPr>
              <w:t>Propping (suspended slab temporary)</w:t>
            </w:r>
          </w:p>
        </w:tc>
        <w:tc>
          <w:tcPr>
            <w:tcW w:w="709" w:type="dxa"/>
            <w:vAlign w:val="center"/>
          </w:tcPr>
          <w:p w14:paraId="50D57E10"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2952140A"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4CD79082" w14:textId="77777777" w:rsidR="00F859C2" w:rsidRPr="00D403DD" w:rsidRDefault="00F859C2" w:rsidP="008D7068">
            <w:pPr>
              <w:ind w:left="0"/>
              <w:rPr>
                <w:i w:val="0"/>
                <w:sz w:val="24"/>
                <w:szCs w:val="24"/>
              </w:rPr>
            </w:pPr>
          </w:p>
        </w:tc>
        <w:tc>
          <w:tcPr>
            <w:tcW w:w="2376" w:type="dxa"/>
            <w:vAlign w:val="center"/>
          </w:tcPr>
          <w:p w14:paraId="04CFB302"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1DCC9A93" w14:textId="77777777" w:rsidTr="008D7068">
        <w:trPr>
          <w:trHeight w:val="425"/>
        </w:trPr>
        <w:tc>
          <w:tcPr>
            <w:tcW w:w="4644" w:type="dxa"/>
            <w:vAlign w:val="center"/>
          </w:tcPr>
          <w:p w14:paraId="0592A3E4" w14:textId="77777777" w:rsidR="00F859C2" w:rsidRDefault="00F859C2" w:rsidP="008D7068">
            <w:pPr>
              <w:ind w:left="0"/>
              <w:rPr>
                <w:i w:val="0"/>
                <w:sz w:val="24"/>
                <w:szCs w:val="24"/>
              </w:rPr>
            </w:pPr>
            <w:r>
              <w:rPr>
                <w:i w:val="0"/>
                <w:sz w:val="24"/>
                <w:szCs w:val="24"/>
              </w:rPr>
              <w:t>Steel framing (floor trusses)</w:t>
            </w:r>
          </w:p>
        </w:tc>
        <w:tc>
          <w:tcPr>
            <w:tcW w:w="709" w:type="dxa"/>
            <w:vAlign w:val="center"/>
          </w:tcPr>
          <w:p w14:paraId="65A602A5"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2CC06336"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BAADE57" w14:textId="77777777" w:rsidR="00F859C2" w:rsidRPr="00D403DD" w:rsidRDefault="00F859C2" w:rsidP="008D7068">
            <w:pPr>
              <w:ind w:left="0"/>
              <w:rPr>
                <w:i w:val="0"/>
                <w:sz w:val="24"/>
                <w:szCs w:val="24"/>
              </w:rPr>
            </w:pPr>
          </w:p>
        </w:tc>
        <w:tc>
          <w:tcPr>
            <w:tcW w:w="2376" w:type="dxa"/>
            <w:vAlign w:val="center"/>
          </w:tcPr>
          <w:p w14:paraId="152093A3"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766E3F73" w14:textId="77777777" w:rsidTr="008D7068">
        <w:trPr>
          <w:trHeight w:val="425"/>
        </w:trPr>
        <w:tc>
          <w:tcPr>
            <w:tcW w:w="4644" w:type="dxa"/>
            <w:vAlign w:val="center"/>
          </w:tcPr>
          <w:p w14:paraId="4D52C262" w14:textId="77777777" w:rsidR="00F859C2" w:rsidRDefault="00F859C2" w:rsidP="008D7068">
            <w:pPr>
              <w:tabs>
                <w:tab w:val="left" w:pos="3310"/>
              </w:tabs>
              <w:ind w:left="0"/>
              <w:rPr>
                <w:i w:val="0"/>
                <w:sz w:val="24"/>
                <w:szCs w:val="24"/>
              </w:rPr>
            </w:pPr>
            <w:r>
              <w:rPr>
                <w:i w:val="0"/>
                <w:sz w:val="24"/>
                <w:szCs w:val="24"/>
              </w:rPr>
              <w:t>Set out (all concrete)</w:t>
            </w:r>
          </w:p>
        </w:tc>
        <w:tc>
          <w:tcPr>
            <w:tcW w:w="709" w:type="dxa"/>
            <w:vAlign w:val="center"/>
          </w:tcPr>
          <w:p w14:paraId="7AF8004A"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17301D28"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BDB4E31" w14:textId="77777777" w:rsidR="00F859C2" w:rsidRPr="00D403DD" w:rsidRDefault="00F859C2" w:rsidP="008D7068">
            <w:pPr>
              <w:ind w:left="0"/>
              <w:rPr>
                <w:i w:val="0"/>
                <w:sz w:val="24"/>
                <w:szCs w:val="24"/>
              </w:rPr>
            </w:pPr>
          </w:p>
        </w:tc>
        <w:tc>
          <w:tcPr>
            <w:tcW w:w="2376" w:type="dxa"/>
            <w:vAlign w:val="center"/>
          </w:tcPr>
          <w:p w14:paraId="17536C4B"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F859C2" w:rsidRPr="00CE4150" w14:paraId="1E9E6CDF" w14:textId="77777777" w:rsidTr="008D7068">
        <w:trPr>
          <w:trHeight w:val="425"/>
        </w:trPr>
        <w:tc>
          <w:tcPr>
            <w:tcW w:w="4644" w:type="dxa"/>
            <w:vAlign w:val="center"/>
          </w:tcPr>
          <w:p w14:paraId="7E85268B" w14:textId="77777777" w:rsidR="00F859C2" w:rsidRDefault="00F859C2" w:rsidP="008D7068">
            <w:pPr>
              <w:tabs>
                <w:tab w:val="left" w:pos="3310"/>
              </w:tabs>
              <w:ind w:left="0"/>
              <w:rPr>
                <w:i w:val="0"/>
                <w:sz w:val="24"/>
                <w:szCs w:val="24"/>
              </w:rPr>
            </w:pPr>
            <w:r>
              <w:rPr>
                <w:i w:val="0"/>
                <w:sz w:val="24"/>
                <w:szCs w:val="24"/>
              </w:rPr>
              <w:t>Slip joints</w:t>
            </w:r>
          </w:p>
        </w:tc>
        <w:tc>
          <w:tcPr>
            <w:tcW w:w="709" w:type="dxa"/>
            <w:vAlign w:val="center"/>
          </w:tcPr>
          <w:p w14:paraId="5524A7CB"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7A45F5FA"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68FA72DA" w14:textId="77777777" w:rsidR="00F859C2" w:rsidRPr="00D403DD" w:rsidRDefault="00F859C2" w:rsidP="008D7068">
            <w:pPr>
              <w:ind w:left="0"/>
              <w:rPr>
                <w:i w:val="0"/>
                <w:sz w:val="24"/>
                <w:szCs w:val="24"/>
              </w:rPr>
            </w:pPr>
          </w:p>
        </w:tc>
        <w:tc>
          <w:tcPr>
            <w:tcW w:w="2376" w:type="dxa"/>
            <w:vAlign w:val="center"/>
          </w:tcPr>
          <w:p w14:paraId="6B14F8EC" w14:textId="77777777" w:rsidR="00F859C2" w:rsidRPr="00CE4150" w:rsidRDefault="00F859C2"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3EC379A8" w14:textId="77777777" w:rsidR="00F859C2" w:rsidRPr="00CE4150" w:rsidRDefault="00F859C2" w:rsidP="00F859C2">
      <w:pPr>
        <w:rPr>
          <w:i w:val="0"/>
        </w:rPr>
      </w:pPr>
    </w:p>
    <w:p w14:paraId="6C1F0948" w14:textId="77777777" w:rsidR="00B24B01" w:rsidRDefault="00B24B01">
      <w:pPr>
        <w:ind w:left="0"/>
        <w:rPr>
          <w:rFonts w:ascii="Calibri" w:eastAsia="Kozuka Gothic Pro B" w:hAnsi="Calibri" w:cs="Arial"/>
          <w:i w:val="0"/>
          <w:color w:val="DD7500"/>
          <w:sz w:val="32"/>
          <w:szCs w:val="32"/>
          <w:lang w:val="en-US"/>
        </w:rPr>
      </w:pPr>
      <w:r>
        <w:br w:type="page"/>
      </w:r>
    </w:p>
    <w:p w14:paraId="7DB3F488" w14:textId="77777777" w:rsidR="0047102E" w:rsidRPr="00FF4418" w:rsidRDefault="0047102E" w:rsidP="00FF4418">
      <w:pPr>
        <w:pStyle w:val="Heading2"/>
      </w:pPr>
      <w:r>
        <w:lastRenderedPageBreak/>
        <w:t>Brickwork BCA 3.3 – Workmanship</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47102E" w:rsidRPr="00CE4150" w14:paraId="7E0FD522" w14:textId="77777777" w:rsidTr="008D7068">
        <w:trPr>
          <w:trHeight w:val="169"/>
        </w:trPr>
        <w:tc>
          <w:tcPr>
            <w:tcW w:w="4644" w:type="dxa"/>
            <w:vMerge w:val="restart"/>
            <w:vAlign w:val="center"/>
          </w:tcPr>
          <w:p w14:paraId="7BB8FC77" w14:textId="77777777" w:rsidR="0047102E" w:rsidRPr="00CE4150" w:rsidRDefault="0047102E" w:rsidP="008D7068">
            <w:pPr>
              <w:ind w:left="0"/>
              <w:rPr>
                <w:b/>
                <w:i w:val="0"/>
                <w:sz w:val="24"/>
                <w:szCs w:val="24"/>
              </w:rPr>
            </w:pPr>
            <w:r w:rsidRPr="00CE4150">
              <w:rPr>
                <w:b/>
                <w:i w:val="0"/>
                <w:sz w:val="24"/>
                <w:szCs w:val="24"/>
              </w:rPr>
              <w:t>Requirement</w:t>
            </w:r>
          </w:p>
        </w:tc>
        <w:tc>
          <w:tcPr>
            <w:tcW w:w="1418" w:type="dxa"/>
            <w:gridSpan w:val="2"/>
            <w:vAlign w:val="center"/>
          </w:tcPr>
          <w:p w14:paraId="02BA5333" w14:textId="77777777" w:rsidR="0047102E" w:rsidRPr="00CE4150" w:rsidRDefault="0047102E" w:rsidP="008D7068">
            <w:pPr>
              <w:ind w:left="0"/>
              <w:rPr>
                <w:b/>
                <w:i w:val="0"/>
                <w:sz w:val="24"/>
                <w:szCs w:val="24"/>
              </w:rPr>
            </w:pPr>
            <w:r w:rsidRPr="00CE4150">
              <w:rPr>
                <w:b/>
                <w:i w:val="0"/>
                <w:sz w:val="24"/>
                <w:szCs w:val="24"/>
              </w:rPr>
              <w:t>Compliant</w:t>
            </w:r>
          </w:p>
        </w:tc>
        <w:tc>
          <w:tcPr>
            <w:tcW w:w="2302" w:type="dxa"/>
            <w:vMerge w:val="restart"/>
            <w:vAlign w:val="center"/>
          </w:tcPr>
          <w:p w14:paraId="411689A5" w14:textId="77777777" w:rsidR="0047102E" w:rsidRPr="00CE4150" w:rsidRDefault="0047102E" w:rsidP="008D7068">
            <w:pPr>
              <w:ind w:left="0"/>
              <w:rPr>
                <w:b/>
                <w:i w:val="0"/>
                <w:sz w:val="24"/>
                <w:szCs w:val="24"/>
              </w:rPr>
            </w:pPr>
            <w:r w:rsidRPr="00CE4150">
              <w:rPr>
                <w:b/>
                <w:i w:val="0"/>
                <w:sz w:val="24"/>
                <w:szCs w:val="24"/>
              </w:rPr>
              <w:t>Reference</w:t>
            </w:r>
          </w:p>
        </w:tc>
        <w:tc>
          <w:tcPr>
            <w:tcW w:w="2376" w:type="dxa"/>
            <w:vMerge w:val="restart"/>
            <w:vAlign w:val="center"/>
          </w:tcPr>
          <w:p w14:paraId="18AB48AD" w14:textId="77777777" w:rsidR="0047102E" w:rsidRPr="00CE4150" w:rsidRDefault="0047102E" w:rsidP="008D7068">
            <w:pPr>
              <w:ind w:left="0"/>
              <w:rPr>
                <w:b/>
                <w:i w:val="0"/>
                <w:sz w:val="24"/>
                <w:szCs w:val="24"/>
              </w:rPr>
            </w:pPr>
            <w:r w:rsidRPr="00CE4150">
              <w:rPr>
                <w:b/>
                <w:i w:val="0"/>
                <w:sz w:val="24"/>
                <w:szCs w:val="24"/>
              </w:rPr>
              <w:t>Comment</w:t>
            </w:r>
          </w:p>
        </w:tc>
      </w:tr>
      <w:tr w:rsidR="0047102E" w:rsidRPr="00CE4150" w14:paraId="42BD3A22" w14:textId="77777777" w:rsidTr="008D7068">
        <w:trPr>
          <w:trHeight w:val="168"/>
        </w:trPr>
        <w:tc>
          <w:tcPr>
            <w:tcW w:w="4644" w:type="dxa"/>
            <w:vMerge/>
            <w:vAlign w:val="center"/>
          </w:tcPr>
          <w:p w14:paraId="407073B6" w14:textId="77777777" w:rsidR="0047102E" w:rsidRPr="00CE4150" w:rsidRDefault="0047102E" w:rsidP="008D7068">
            <w:pPr>
              <w:ind w:left="0"/>
              <w:rPr>
                <w:b/>
                <w:i w:val="0"/>
                <w:sz w:val="24"/>
                <w:szCs w:val="24"/>
              </w:rPr>
            </w:pPr>
          </w:p>
        </w:tc>
        <w:tc>
          <w:tcPr>
            <w:tcW w:w="709" w:type="dxa"/>
            <w:vAlign w:val="center"/>
          </w:tcPr>
          <w:p w14:paraId="3513D86C" w14:textId="77777777" w:rsidR="0047102E" w:rsidRPr="00CE4150" w:rsidRDefault="0047102E" w:rsidP="008D7068">
            <w:pPr>
              <w:ind w:left="0"/>
              <w:rPr>
                <w:b/>
                <w:i w:val="0"/>
                <w:sz w:val="24"/>
                <w:szCs w:val="24"/>
              </w:rPr>
            </w:pPr>
            <w:r>
              <w:rPr>
                <w:b/>
                <w:i w:val="0"/>
                <w:sz w:val="24"/>
                <w:szCs w:val="24"/>
              </w:rPr>
              <w:t>Yes</w:t>
            </w:r>
          </w:p>
        </w:tc>
        <w:tc>
          <w:tcPr>
            <w:tcW w:w="709" w:type="dxa"/>
            <w:vAlign w:val="center"/>
          </w:tcPr>
          <w:p w14:paraId="55626FC4" w14:textId="77777777" w:rsidR="0047102E" w:rsidRPr="00CE4150" w:rsidRDefault="0047102E" w:rsidP="008D7068">
            <w:pPr>
              <w:ind w:left="0"/>
              <w:rPr>
                <w:b/>
                <w:i w:val="0"/>
                <w:sz w:val="24"/>
                <w:szCs w:val="24"/>
              </w:rPr>
            </w:pPr>
            <w:r>
              <w:rPr>
                <w:b/>
                <w:i w:val="0"/>
                <w:sz w:val="24"/>
                <w:szCs w:val="24"/>
              </w:rPr>
              <w:t>No</w:t>
            </w:r>
          </w:p>
        </w:tc>
        <w:tc>
          <w:tcPr>
            <w:tcW w:w="2302" w:type="dxa"/>
            <w:vMerge/>
            <w:vAlign w:val="center"/>
          </w:tcPr>
          <w:p w14:paraId="3C668573" w14:textId="77777777" w:rsidR="0047102E" w:rsidRPr="00CE4150" w:rsidRDefault="0047102E" w:rsidP="008D7068">
            <w:pPr>
              <w:ind w:left="0"/>
              <w:rPr>
                <w:b/>
                <w:i w:val="0"/>
                <w:sz w:val="24"/>
                <w:szCs w:val="24"/>
              </w:rPr>
            </w:pPr>
          </w:p>
        </w:tc>
        <w:tc>
          <w:tcPr>
            <w:tcW w:w="2376" w:type="dxa"/>
            <w:vMerge/>
            <w:vAlign w:val="center"/>
          </w:tcPr>
          <w:p w14:paraId="441A5F0C" w14:textId="77777777" w:rsidR="0047102E" w:rsidRPr="00CE4150" w:rsidRDefault="0047102E" w:rsidP="008D7068">
            <w:pPr>
              <w:ind w:left="0"/>
              <w:rPr>
                <w:b/>
                <w:i w:val="0"/>
                <w:sz w:val="24"/>
                <w:szCs w:val="24"/>
              </w:rPr>
            </w:pPr>
          </w:p>
        </w:tc>
      </w:tr>
      <w:tr w:rsidR="0047102E" w:rsidRPr="00CE4150" w14:paraId="0728DB3B" w14:textId="77777777" w:rsidTr="008D7068">
        <w:trPr>
          <w:trHeight w:val="425"/>
        </w:trPr>
        <w:tc>
          <w:tcPr>
            <w:tcW w:w="4644" w:type="dxa"/>
            <w:vAlign w:val="center"/>
          </w:tcPr>
          <w:p w14:paraId="706BFDF8" w14:textId="77777777" w:rsidR="0047102E" w:rsidRPr="0047102E" w:rsidRDefault="001A053E" w:rsidP="008D7068">
            <w:pPr>
              <w:ind w:left="0"/>
              <w:rPr>
                <w:i w:val="0"/>
                <w:sz w:val="24"/>
                <w:szCs w:val="24"/>
              </w:rPr>
            </w:pPr>
            <w:r>
              <w:rPr>
                <w:rFonts w:cs="Arial"/>
                <w:i w:val="0"/>
                <w:sz w:val="24"/>
                <w:szCs w:val="24"/>
              </w:rPr>
              <w:t>Built in frames –</w:t>
            </w:r>
            <w:r w:rsidR="0047102E" w:rsidRPr="0047102E">
              <w:rPr>
                <w:rFonts w:cs="Arial"/>
                <w:i w:val="0"/>
                <w:sz w:val="24"/>
                <w:szCs w:val="24"/>
              </w:rPr>
              <w:t xml:space="preserve"> alignment</w:t>
            </w:r>
          </w:p>
        </w:tc>
        <w:tc>
          <w:tcPr>
            <w:tcW w:w="709" w:type="dxa"/>
            <w:vAlign w:val="center"/>
          </w:tcPr>
          <w:p w14:paraId="79FB0834"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2E76AF7F"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A3777AD" w14:textId="77777777" w:rsidR="0047102E" w:rsidRPr="00D403DD" w:rsidRDefault="0047102E" w:rsidP="008D7068">
            <w:pPr>
              <w:ind w:left="0"/>
              <w:rPr>
                <w:i w:val="0"/>
                <w:sz w:val="24"/>
                <w:szCs w:val="24"/>
              </w:rPr>
            </w:pPr>
          </w:p>
        </w:tc>
        <w:tc>
          <w:tcPr>
            <w:tcW w:w="2376" w:type="dxa"/>
            <w:vAlign w:val="center"/>
          </w:tcPr>
          <w:p w14:paraId="5CF6E7D6"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7102E" w:rsidRPr="00CE4150" w14:paraId="13989660" w14:textId="77777777" w:rsidTr="008D7068">
        <w:trPr>
          <w:trHeight w:val="425"/>
        </w:trPr>
        <w:tc>
          <w:tcPr>
            <w:tcW w:w="4644" w:type="dxa"/>
            <w:vAlign w:val="center"/>
          </w:tcPr>
          <w:p w14:paraId="456F1BC8" w14:textId="77777777" w:rsidR="0047102E" w:rsidRPr="0047102E" w:rsidRDefault="0047102E" w:rsidP="001A053E">
            <w:pPr>
              <w:ind w:left="0"/>
              <w:rPr>
                <w:i w:val="0"/>
                <w:sz w:val="24"/>
                <w:szCs w:val="24"/>
              </w:rPr>
            </w:pPr>
            <w:r w:rsidRPr="0047102E">
              <w:rPr>
                <w:rFonts w:cs="Arial"/>
                <w:i w:val="0"/>
                <w:sz w:val="24"/>
                <w:szCs w:val="24"/>
              </w:rPr>
              <w:t xml:space="preserve">Built in frames </w:t>
            </w:r>
            <w:r w:rsidR="001A053E">
              <w:rPr>
                <w:rFonts w:cs="Arial"/>
                <w:i w:val="0"/>
                <w:sz w:val="24"/>
                <w:szCs w:val="24"/>
              </w:rPr>
              <w:t>–</w:t>
            </w:r>
            <w:r w:rsidRPr="0047102E">
              <w:rPr>
                <w:rFonts w:cs="Arial"/>
                <w:i w:val="0"/>
                <w:sz w:val="24"/>
                <w:szCs w:val="24"/>
              </w:rPr>
              <w:t xml:space="preserve"> attachments</w:t>
            </w:r>
          </w:p>
        </w:tc>
        <w:tc>
          <w:tcPr>
            <w:tcW w:w="709" w:type="dxa"/>
            <w:vAlign w:val="center"/>
          </w:tcPr>
          <w:p w14:paraId="5289AE15"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06E84116"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7159A39" w14:textId="77777777" w:rsidR="0047102E" w:rsidRPr="00D403DD" w:rsidRDefault="0047102E" w:rsidP="008D7068">
            <w:pPr>
              <w:ind w:left="0"/>
              <w:rPr>
                <w:i w:val="0"/>
                <w:sz w:val="24"/>
                <w:szCs w:val="24"/>
              </w:rPr>
            </w:pPr>
          </w:p>
        </w:tc>
        <w:tc>
          <w:tcPr>
            <w:tcW w:w="2376" w:type="dxa"/>
            <w:vAlign w:val="center"/>
          </w:tcPr>
          <w:p w14:paraId="32CA3D26"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7102E" w:rsidRPr="00CE4150" w14:paraId="417F5DE7" w14:textId="77777777" w:rsidTr="008D7068">
        <w:trPr>
          <w:trHeight w:val="425"/>
        </w:trPr>
        <w:tc>
          <w:tcPr>
            <w:tcW w:w="4644" w:type="dxa"/>
            <w:vAlign w:val="center"/>
          </w:tcPr>
          <w:p w14:paraId="5FCDA3DC" w14:textId="77777777" w:rsidR="0047102E" w:rsidRPr="0047102E" w:rsidRDefault="001A053E" w:rsidP="008D7068">
            <w:pPr>
              <w:tabs>
                <w:tab w:val="left" w:pos="3310"/>
              </w:tabs>
              <w:ind w:left="0"/>
              <w:rPr>
                <w:i w:val="0"/>
                <w:sz w:val="24"/>
                <w:szCs w:val="24"/>
              </w:rPr>
            </w:pPr>
            <w:r w:rsidRPr="002055DF">
              <w:rPr>
                <w:rFonts w:cs="Arial"/>
                <w:i w:val="0"/>
                <w:sz w:val="24"/>
                <w:szCs w:val="24"/>
              </w:rPr>
              <w:t>Built in frames –</w:t>
            </w:r>
            <w:r w:rsidR="0047102E" w:rsidRPr="002055DF">
              <w:rPr>
                <w:rFonts w:cs="Arial"/>
                <w:i w:val="0"/>
                <w:sz w:val="24"/>
                <w:szCs w:val="24"/>
              </w:rPr>
              <w:t xml:space="preserve"> other</w:t>
            </w:r>
          </w:p>
        </w:tc>
        <w:tc>
          <w:tcPr>
            <w:tcW w:w="709" w:type="dxa"/>
            <w:vAlign w:val="center"/>
          </w:tcPr>
          <w:p w14:paraId="6F141798"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70DA18E7"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79FA4B54" w14:textId="77777777" w:rsidR="0047102E" w:rsidRPr="0047102E" w:rsidRDefault="0047102E" w:rsidP="008D7068">
            <w:pPr>
              <w:ind w:left="0"/>
              <w:rPr>
                <w:i w:val="0"/>
                <w:sz w:val="24"/>
                <w:szCs w:val="24"/>
              </w:rPr>
            </w:pPr>
          </w:p>
        </w:tc>
        <w:tc>
          <w:tcPr>
            <w:tcW w:w="2376" w:type="dxa"/>
            <w:vAlign w:val="center"/>
          </w:tcPr>
          <w:p w14:paraId="1228C7A2"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7102E" w:rsidRPr="00CE4150" w14:paraId="20CF401D" w14:textId="77777777" w:rsidTr="008D7068">
        <w:trPr>
          <w:trHeight w:val="425"/>
        </w:trPr>
        <w:tc>
          <w:tcPr>
            <w:tcW w:w="4644" w:type="dxa"/>
            <w:vAlign w:val="center"/>
          </w:tcPr>
          <w:p w14:paraId="4E424EC5" w14:textId="77777777" w:rsidR="0047102E" w:rsidRPr="0047102E" w:rsidRDefault="0047102E" w:rsidP="008D7068">
            <w:pPr>
              <w:tabs>
                <w:tab w:val="left" w:pos="3310"/>
              </w:tabs>
              <w:ind w:left="0"/>
              <w:rPr>
                <w:i w:val="0"/>
                <w:sz w:val="24"/>
                <w:szCs w:val="24"/>
              </w:rPr>
            </w:pPr>
            <w:r w:rsidRPr="0047102E">
              <w:rPr>
                <w:i w:val="0"/>
                <w:sz w:val="24"/>
                <w:szCs w:val="24"/>
              </w:rPr>
              <w:t>Weep holes</w:t>
            </w:r>
          </w:p>
        </w:tc>
        <w:tc>
          <w:tcPr>
            <w:tcW w:w="709" w:type="dxa"/>
            <w:vAlign w:val="center"/>
          </w:tcPr>
          <w:p w14:paraId="60D4ABF6"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9D5F8BF"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00B4A550" w14:textId="77777777" w:rsidR="0047102E" w:rsidRPr="0047102E" w:rsidRDefault="000C1379" w:rsidP="002D617C">
            <w:pPr>
              <w:ind w:left="0"/>
              <w:rPr>
                <w:i w:val="0"/>
                <w:sz w:val="24"/>
                <w:szCs w:val="24"/>
              </w:rPr>
            </w:pPr>
            <w:r>
              <w:rPr>
                <w:rFonts w:cs="Arial"/>
                <w:i w:val="0"/>
                <w:sz w:val="24"/>
                <w:szCs w:val="24"/>
              </w:rPr>
              <w:t>AS 3700</w:t>
            </w:r>
          </w:p>
        </w:tc>
        <w:tc>
          <w:tcPr>
            <w:tcW w:w="2376" w:type="dxa"/>
            <w:vAlign w:val="center"/>
          </w:tcPr>
          <w:p w14:paraId="2D368D16"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7102E" w:rsidRPr="00CE4150" w14:paraId="6B426DE9" w14:textId="77777777" w:rsidTr="008D7068">
        <w:trPr>
          <w:trHeight w:val="425"/>
        </w:trPr>
        <w:tc>
          <w:tcPr>
            <w:tcW w:w="4644" w:type="dxa"/>
            <w:vAlign w:val="center"/>
          </w:tcPr>
          <w:p w14:paraId="49DB6393" w14:textId="77777777" w:rsidR="0047102E" w:rsidRPr="0047102E" w:rsidRDefault="0047102E" w:rsidP="008D7068">
            <w:pPr>
              <w:tabs>
                <w:tab w:val="left" w:pos="3310"/>
              </w:tabs>
              <w:ind w:left="0"/>
              <w:rPr>
                <w:i w:val="0"/>
                <w:sz w:val="24"/>
                <w:szCs w:val="24"/>
              </w:rPr>
            </w:pPr>
            <w:r w:rsidRPr="0047102E">
              <w:rPr>
                <w:rFonts w:cs="Arial"/>
                <w:i w:val="0"/>
                <w:sz w:val="24"/>
                <w:szCs w:val="24"/>
              </w:rPr>
              <w:t>Lintel – coating and thickness</w:t>
            </w:r>
          </w:p>
        </w:tc>
        <w:tc>
          <w:tcPr>
            <w:tcW w:w="709" w:type="dxa"/>
            <w:vAlign w:val="center"/>
          </w:tcPr>
          <w:p w14:paraId="0087E818"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78DF88E1"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3293075E" w14:textId="77777777" w:rsidR="0047102E" w:rsidRPr="0047102E" w:rsidRDefault="0047102E" w:rsidP="002D617C">
            <w:pPr>
              <w:ind w:left="0"/>
              <w:rPr>
                <w:i w:val="0"/>
                <w:sz w:val="24"/>
                <w:szCs w:val="24"/>
              </w:rPr>
            </w:pPr>
            <w:r w:rsidRPr="0047102E">
              <w:rPr>
                <w:rFonts w:cs="Arial"/>
                <w:i w:val="0"/>
                <w:sz w:val="24"/>
                <w:szCs w:val="24"/>
              </w:rPr>
              <w:t>AS/NZS 2699.3</w:t>
            </w:r>
          </w:p>
        </w:tc>
        <w:tc>
          <w:tcPr>
            <w:tcW w:w="2376" w:type="dxa"/>
            <w:vAlign w:val="center"/>
          </w:tcPr>
          <w:p w14:paraId="4D8E6841"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7102E" w:rsidRPr="00CE4150" w14:paraId="6EB29FF4" w14:textId="77777777" w:rsidTr="008D7068">
        <w:trPr>
          <w:trHeight w:val="425"/>
        </w:trPr>
        <w:tc>
          <w:tcPr>
            <w:tcW w:w="4644" w:type="dxa"/>
            <w:vAlign w:val="center"/>
          </w:tcPr>
          <w:p w14:paraId="6E7F7DDA" w14:textId="77777777" w:rsidR="0047102E" w:rsidRPr="0047102E" w:rsidRDefault="0047102E" w:rsidP="008D7068">
            <w:pPr>
              <w:tabs>
                <w:tab w:val="left" w:pos="3310"/>
              </w:tabs>
              <w:ind w:left="0"/>
              <w:rPr>
                <w:i w:val="0"/>
                <w:sz w:val="24"/>
                <w:szCs w:val="24"/>
              </w:rPr>
            </w:pPr>
            <w:r w:rsidRPr="0047102E">
              <w:rPr>
                <w:rFonts w:cs="Arial"/>
                <w:i w:val="0"/>
                <w:sz w:val="24"/>
                <w:szCs w:val="24"/>
              </w:rPr>
              <w:t>Utility</w:t>
            </w:r>
          </w:p>
        </w:tc>
        <w:tc>
          <w:tcPr>
            <w:tcW w:w="709" w:type="dxa"/>
            <w:vAlign w:val="center"/>
          </w:tcPr>
          <w:p w14:paraId="2C0BF7ED"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62330FF2"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BF79061" w14:textId="77777777" w:rsidR="0047102E" w:rsidRPr="0047102E" w:rsidRDefault="000C1379" w:rsidP="002D617C">
            <w:pPr>
              <w:ind w:left="0"/>
              <w:rPr>
                <w:i w:val="0"/>
                <w:sz w:val="24"/>
                <w:szCs w:val="24"/>
              </w:rPr>
            </w:pPr>
            <w:r>
              <w:rPr>
                <w:rFonts w:cs="Arial"/>
                <w:i w:val="0"/>
                <w:sz w:val="24"/>
                <w:szCs w:val="24"/>
              </w:rPr>
              <w:t>AS 3700</w:t>
            </w:r>
          </w:p>
        </w:tc>
        <w:tc>
          <w:tcPr>
            <w:tcW w:w="2376" w:type="dxa"/>
            <w:vAlign w:val="center"/>
          </w:tcPr>
          <w:p w14:paraId="436AAE6F" w14:textId="77777777" w:rsidR="0047102E" w:rsidRPr="00CE4150" w:rsidRDefault="0047102E"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47102E" w:rsidRPr="00CE4150" w14:paraId="65C9002E" w14:textId="77777777" w:rsidTr="008D7068">
        <w:trPr>
          <w:trHeight w:val="425"/>
        </w:trPr>
        <w:tc>
          <w:tcPr>
            <w:tcW w:w="4644" w:type="dxa"/>
            <w:vAlign w:val="center"/>
          </w:tcPr>
          <w:p w14:paraId="55AF465B" w14:textId="77777777" w:rsidR="0047102E" w:rsidRPr="0047102E" w:rsidRDefault="0047102E" w:rsidP="008D7068">
            <w:pPr>
              <w:tabs>
                <w:tab w:val="left" w:pos="3310"/>
              </w:tabs>
              <w:ind w:left="0"/>
              <w:rPr>
                <w:i w:val="0"/>
                <w:sz w:val="24"/>
                <w:szCs w:val="24"/>
              </w:rPr>
            </w:pPr>
            <w:r w:rsidRPr="0047102E">
              <w:rPr>
                <w:rFonts w:cs="Arial"/>
                <w:i w:val="0"/>
                <w:sz w:val="24"/>
                <w:szCs w:val="24"/>
              </w:rPr>
              <w:t>Coarse/openings</w:t>
            </w:r>
          </w:p>
        </w:tc>
        <w:tc>
          <w:tcPr>
            <w:tcW w:w="709" w:type="dxa"/>
            <w:vAlign w:val="center"/>
          </w:tcPr>
          <w:p w14:paraId="402AEE7F" w14:textId="77777777" w:rsidR="0047102E" w:rsidRPr="00CE4150"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4A0C4505" w14:textId="77777777" w:rsidR="0047102E" w:rsidRPr="00CE4150" w:rsidRDefault="0047102E"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53C0A436" w14:textId="77777777" w:rsidR="0047102E" w:rsidRPr="0047102E" w:rsidRDefault="0047102E" w:rsidP="008D7068">
            <w:pPr>
              <w:ind w:left="0"/>
              <w:rPr>
                <w:i w:val="0"/>
                <w:sz w:val="24"/>
                <w:szCs w:val="24"/>
              </w:rPr>
            </w:pPr>
          </w:p>
        </w:tc>
        <w:tc>
          <w:tcPr>
            <w:tcW w:w="2376" w:type="dxa"/>
            <w:vAlign w:val="center"/>
          </w:tcPr>
          <w:p w14:paraId="20688BD4" w14:textId="77777777" w:rsidR="0047102E" w:rsidRPr="00CE4150" w:rsidRDefault="0047102E"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47102E" w:rsidRPr="00CE4150" w14:paraId="2AB2F5AC" w14:textId="77777777" w:rsidTr="008D7068">
        <w:trPr>
          <w:trHeight w:val="425"/>
        </w:trPr>
        <w:tc>
          <w:tcPr>
            <w:tcW w:w="4644" w:type="dxa"/>
            <w:vAlign w:val="center"/>
          </w:tcPr>
          <w:p w14:paraId="6B18DF71" w14:textId="77777777" w:rsidR="0047102E" w:rsidRPr="0047102E" w:rsidRDefault="0047102E" w:rsidP="008D7068">
            <w:pPr>
              <w:tabs>
                <w:tab w:val="left" w:pos="3310"/>
              </w:tabs>
              <w:ind w:left="0"/>
              <w:rPr>
                <w:i w:val="0"/>
                <w:sz w:val="24"/>
                <w:szCs w:val="24"/>
              </w:rPr>
            </w:pPr>
            <w:r w:rsidRPr="0047102E">
              <w:rPr>
                <w:rFonts w:cs="Arial"/>
                <w:i w:val="0"/>
                <w:sz w:val="24"/>
                <w:szCs w:val="24"/>
              </w:rPr>
              <w:t>Perpends and joints</w:t>
            </w:r>
          </w:p>
        </w:tc>
        <w:tc>
          <w:tcPr>
            <w:tcW w:w="709" w:type="dxa"/>
            <w:vAlign w:val="center"/>
          </w:tcPr>
          <w:p w14:paraId="3440E01F" w14:textId="77777777" w:rsidR="0047102E" w:rsidRPr="00CE4150"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37E2D8A8" w14:textId="77777777" w:rsidR="0047102E" w:rsidRPr="00CE4150" w:rsidRDefault="0047102E"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149E853E" w14:textId="77777777" w:rsidR="0047102E" w:rsidRPr="0047102E" w:rsidRDefault="0047102E" w:rsidP="002D617C">
            <w:pPr>
              <w:ind w:left="0"/>
              <w:rPr>
                <w:i w:val="0"/>
                <w:sz w:val="24"/>
                <w:szCs w:val="24"/>
              </w:rPr>
            </w:pPr>
            <w:r w:rsidRPr="0047102E">
              <w:rPr>
                <w:rFonts w:cs="Arial"/>
                <w:i w:val="0"/>
                <w:sz w:val="24"/>
                <w:szCs w:val="24"/>
              </w:rPr>
              <w:t xml:space="preserve">AS </w:t>
            </w:r>
            <w:r w:rsidR="000C1379">
              <w:rPr>
                <w:rFonts w:cs="Arial"/>
                <w:i w:val="0"/>
                <w:sz w:val="24"/>
                <w:szCs w:val="24"/>
              </w:rPr>
              <w:t>4773.</w:t>
            </w:r>
            <w:r w:rsidRPr="0047102E">
              <w:rPr>
                <w:rFonts w:cs="Arial"/>
                <w:i w:val="0"/>
                <w:sz w:val="24"/>
                <w:szCs w:val="24"/>
              </w:rPr>
              <w:t>1</w:t>
            </w:r>
          </w:p>
        </w:tc>
        <w:tc>
          <w:tcPr>
            <w:tcW w:w="2376" w:type="dxa"/>
            <w:vAlign w:val="center"/>
          </w:tcPr>
          <w:p w14:paraId="206A57B1" w14:textId="77777777" w:rsidR="0047102E" w:rsidRPr="00CE4150" w:rsidRDefault="0047102E"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47102E" w:rsidRPr="00CE4150" w14:paraId="5424038F" w14:textId="77777777" w:rsidTr="008D7068">
        <w:trPr>
          <w:trHeight w:val="425"/>
        </w:trPr>
        <w:tc>
          <w:tcPr>
            <w:tcW w:w="4644" w:type="dxa"/>
            <w:vAlign w:val="center"/>
          </w:tcPr>
          <w:p w14:paraId="2E878F31" w14:textId="77777777" w:rsidR="0047102E" w:rsidRPr="00F859C2" w:rsidRDefault="0047102E" w:rsidP="008D7068">
            <w:pPr>
              <w:tabs>
                <w:tab w:val="left" w:pos="3030"/>
              </w:tabs>
              <w:ind w:left="0"/>
              <w:rPr>
                <w:i w:val="0"/>
                <w:sz w:val="24"/>
                <w:szCs w:val="24"/>
              </w:rPr>
            </w:pPr>
            <w:r>
              <w:rPr>
                <w:i w:val="0"/>
                <w:sz w:val="24"/>
                <w:szCs w:val="24"/>
              </w:rPr>
              <w:t>Bonding</w:t>
            </w:r>
          </w:p>
        </w:tc>
        <w:tc>
          <w:tcPr>
            <w:tcW w:w="709" w:type="dxa"/>
            <w:vAlign w:val="center"/>
          </w:tcPr>
          <w:p w14:paraId="218D1E20" w14:textId="77777777" w:rsidR="0047102E" w:rsidRPr="00CE4150"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3DC96480" w14:textId="77777777" w:rsidR="0047102E" w:rsidRPr="00CE4150" w:rsidRDefault="0047102E"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72216926" w14:textId="77777777" w:rsidR="0047102E" w:rsidRPr="00CE4150" w:rsidRDefault="0047102E" w:rsidP="008D7068">
            <w:pPr>
              <w:ind w:left="0"/>
              <w:rPr>
                <w:i w:val="0"/>
                <w:sz w:val="24"/>
                <w:szCs w:val="24"/>
              </w:rPr>
            </w:pPr>
          </w:p>
        </w:tc>
        <w:tc>
          <w:tcPr>
            <w:tcW w:w="2376" w:type="dxa"/>
            <w:vAlign w:val="center"/>
          </w:tcPr>
          <w:p w14:paraId="06CBD12B" w14:textId="77777777" w:rsidR="0047102E" w:rsidRPr="00CE4150" w:rsidRDefault="0047102E"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47102E" w:rsidRPr="00CE4150" w14:paraId="1BDD52A8" w14:textId="77777777" w:rsidTr="008D7068">
        <w:trPr>
          <w:trHeight w:val="425"/>
        </w:trPr>
        <w:tc>
          <w:tcPr>
            <w:tcW w:w="4644" w:type="dxa"/>
            <w:vAlign w:val="center"/>
          </w:tcPr>
          <w:p w14:paraId="04A973D9" w14:textId="77777777" w:rsidR="0047102E" w:rsidRPr="002055DF" w:rsidRDefault="0047102E" w:rsidP="008D7068">
            <w:pPr>
              <w:tabs>
                <w:tab w:val="left" w:pos="3310"/>
              </w:tabs>
              <w:ind w:left="0"/>
              <w:rPr>
                <w:i w:val="0"/>
                <w:sz w:val="24"/>
                <w:szCs w:val="24"/>
              </w:rPr>
            </w:pPr>
            <w:r w:rsidRPr="002055DF">
              <w:rPr>
                <w:i w:val="0"/>
                <w:sz w:val="24"/>
                <w:szCs w:val="24"/>
              </w:rPr>
              <w:t xml:space="preserve">Workmanship – face </w:t>
            </w:r>
          </w:p>
        </w:tc>
        <w:tc>
          <w:tcPr>
            <w:tcW w:w="709" w:type="dxa"/>
            <w:vAlign w:val="center"/>
          </w:tcPr>
          <w:p w14:paraId="73CDF8B6" w14:textId="77777777" w:rsidR="0047102E" w:rsidRPr="00CE4150"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3FCB56C1" w14:textId="77777777" w:rsidR="0047102E" w:rsidRPr="00CE4150" w:rsidRDefault="0047102E"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76CBEEAB" w14:textId="77777777" w:rsidR="0047102E" w:rsidRPr="00CE4150" w:rsidRDefault="0047102E" w:rsidP="008D7068">
            <w:pPr>
              <w:ind w:left="0"/>
              <w:rPr>
                <w:i w:val="0"/>
                <w:sz w:val="24"/>
                <w:szCs w:val="24"/>
              </w:rPr>
            </w:pPr>
          </w:p>
        </w:tc>
        <w:tc>
          <w:tcPr>
            <w:tcW w:w="2376" w:type="dxa"/>
            <w:vAlign w:val="center"/>
          </w:tcPr>
          <w:p w14:paraId="08901E0B" w14:textId="77777777" w:rsidR="0047102E" w:rsidRPr="00CE4150" w:rsidRDefault="0047102E"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47102E" w:rsidRPr="00CE4150" w14:paraId="229DB29B" w14:textId="77777777" w:rsidTr="008D7068">
        <w:trPr>
          <w:trHeight w:val="425"/>
        </w:trPr>
        <w:tc>
          <w:tcPr>
            <w:tcW w:w="4644" w:type="dxa"/>
            <w:vAlign w:val="center"/>
          </w:tcPr>
          <w:p w14:paraId="14B8B586" w14:textId="77777777" w:rsidR="0047102E" w:rsidRPr="002055DF" w:rsidRDefault="0047102E" w:rsidP="008D7068">
            <w:pPr>
              <w:tabs>
                <w:tab w:val="left" w:pos="3310"/>
              </w:tabs>
              <w:ind w:left="0"/>
              <w:rPr>
                <w:i w:val="0"/>
                <w:sz w:val="24"/>
                <w:szCs w:val="24"/>
              </w:rPr>
            </w:pPr>
            <w:r w:rsidRPr="002055DF">
              <w:rPr>
                <w:i w:val="0"/>
                <w:sz w:val="24"/>
                <w:szCs w:val="24"/>
              </w:rPr>
              <w:t xml:space="preserve">Workmanship – other </w:t>
            </w:r>
          </w:p>
        </w:tc>
        <w:tc>
          <w:tcPr>
            <w:tcW w:w="709" w:type="dxa"/>
            <w:vAlign w:val="center"/>
          </w:tcPr>
          <w:p w14:paraId="0D189BE4" w14:textId="77777777" w:rsidR="0047102E" w:rsidRPr="000E2BC0"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042134E0" w14:textId="77777777" w:rsidR="0047102E" w:rsidRPr="00C24098"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2302" w:type="dxa"/>
            <w:vAlign w:val="center"/>
          </w:tcPr>
          <w:p w14:paraId="08F62DF3" w14:textId="77777777" w:rsidR="0047102E" w:rsidRPr="00CE4150" w:rsidRDefault="0047102E" w:rsidP="008D7068">
            <w:pPr>
              <w:ind w:left="0"/>
              <w:rPr>
                <w:i w:val="0"/>
                <w:sz w:val="24"/>
                <w:szCs w:val="24"/>
              </w:rPr>
            </w:pPr>
          </w:p>
        </w:tc>
        <w:tc>
          <w:tcPr>
            <w:tcW w:w="2376" w:type="dxa"/>
            <w:vAlign w:val="center"/>
          </w:tcPr>
          <w:p w14:paraId="674D7C12" w14:textId="77777777" w:rsidR="0047102E" w:rsidRPr="00E8753F" w:rsidRDefault="0047102E"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r>
    </w:tbl>
    <w:p w14:paraId="16D9A5A6" w14:textId="77777777" w:rsidR="0047102E" w:rsidRPr="00B24B01" w:rsidRDefault="0047102E" w:rsidP="0047102E">
      <w:pPr>
        <w:rPr>
          <w:i w:val="0"/>
          <w:sz w:val="10"/>
        </w:rPr>
      </w:pPr>
    </w:p>
    <w:p w14:paraId="36B493C4" w14:textId="77777777" w:rsidR="000C1379" w:rsidRPr="00FF4418" w:rsidRDefault="000C1379" w:rsidP="00FF4418">
      <w:pPr>
        <w:pStyle w:val="Heading2"/>
      </w:pPr>
      <w:r>
        <w:t>Brickwork BCA 3.3 – Technical</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0C1379" w:rsidRPr="00CE4150" w14:paraId="2BD20773" w14:textId="77777777" w:rsidTr="008D7068">
        <w:trPr>
          <w:trHeight w:val="169"/>
        </w:trPr>
        <w:tc>
          <w:tcPr>
            <w:tcW w:w="4644" w:type="dxa"/>
            <w:vMerge w:val="restart"/>
            <w:vAlign w:val="center"/>
          </w:tcPr>
          <w:p w14:paraId="4895A476" w14:textId="77777777" w:rsidR="000C1379" w:rsidRPr="00CE4150" w:rsidRDefault="000C1379" w:rsidP="008D7068">
            <w:pPr>
              <w:ind w:left="0"/>
              <w:rPr>
                <w:b/>
                <w:i w:val="0"/>
                <w:sz w:val="24"/>
                <w:szCs w:val="24"/>
              </w:rPr>
            </w:pPr>
            <w:r w:rsidRPr="00CE4150">
              <w:rPr>
                <w:b/>
                <w:i w:val="0"/>
                <w:sz w:val="24"/>
                <w:szCs w:val="24"/>
              </w:rPr>
              <w:t>Requirement</w:t>
            </w:r>
          </w:p>
        </w:tc>
        <w:tc>
          <w:tcPr>
            <w:tcW w:w="1418" w:type="dxa"/>
            <w:gridSpan w:val="2"/>
            <w:vAlign w:val="center"/>
          </w:tcPr>
          <w:p w14:paraId="2FD3300A" w14:textId="77777777" w:rsidR="000C1379" w:rsidRPr="00CE4150" w:rsidRDefault="000C1379" w:rsidP="008D7068">
            <w:pPr>
              <w:ind w:left="0"/>
              <w:rPr>
                <w:b/>
                <w:i w:val="0"/>
                <w:sz w:val="24"/>
                <w:szCs w:val="24"/>
              </w:rPr>
            </w:pPr>
            <w:r w:rsidRPr="00CE4150">
              <w:rPr>
                <w:b/>
                <w:i w:val="0"/>
                <w:sz w:val="24"/>
                <w:szCs w:val="24"/>
              </w:rPr>
              <w:t>Compliant</w:t>
            </w:r>
          </w:p>
        </w:tc>
        <w:tc>
          <w:tcPr>
            <w:tcW w:w="2302" w:type="dxa"/>
            <w:vMerge w:val="restart"/>
            <w:vAlign w:val="center"/>
          </w:tcPr>
          <w:p w14:paraId="53E6BC0F" w14:textId="77777777" w:rsidR="000C1379" w:rsidRPr="00CE4150" w:rsidRDefault="000C1379" w:rsidP="008D7068">
            <w:pPr>
              <w:ind w:left="0"/>
              <w:rPr>
                <w:b/>
                <w:i w:val="0"/>
                <w:sz w:val="24"/>
                <w:szCs w:val="24"/>
              </w:rPr>
            </w:pPr>
            <w:r w:rsidRPr="00CE4150">
              <w:rPr>
                <w:b/>
                <w:i w:val="0"/>
                <w:sz w:val="24"/>
                <w:szCs w:val="24"/>
              </w:rPr>
              <w:t>Reference</w:t>
            </w:r>
          </w:p>
        </w:tc>
        <w:tc>
          <w:tcPr>
            <w:tcW w:w="2376" w:type="dxa"/>
            <w:vMerge w:val="restart"/>
            <w:vAlign w:val="center"/>
          </w:tcPr>
          <w:p w14:paraId="55C96FC7" w14:textId="77777777" w:rsidR="000C1379" w:rsidRPr="00CE4150" w:rsidRDefault="000C1379" w:rsidP="008D7068">
            <w:pPr>
              <w:ind w:left="0"/>
              <w:rPr>
                <w:b/>
                <w:i w:val="0"/>
                <w:sz w:val="24"/>
                <w:szCs w:val="24"/>
              </w:rPr>
            </w:pPr>
            <w:r w:rsidRPr="00CE4150">
              <w:rPr>
                <w:b/>
                <w:i w:val="0"/>
                <w:sz w:val="24"/>
                <w:szCs w:val="24"/>
              </w:rPr>
              <w:t>Comment</w:t>
            </w:r>
          </w:p>
        </w:tc>
      </w:tr>
      <w:tr w:rsidR="000C1379" w:rsidRPr="00CE4150" w14:paraId="1549E3B7" w14:textId="77777777" w:rsidTr="008D7068">
        <w:trPr>
          <w:trHeight w:val="168"/>
        </w:trPr>
        <w:tc>
          <w:tcPr>
            <w:tcW w:w="4644" w:type="dxa"/>
            <w:vMerge/>
            <w:vAlign w:val="center"/>
          </w:tcPr>
          <w:p w14:paraId="33749EAB" w14:textId="77777777" w:rsidR="000C1379" w:rsidRPr="00CE4150" w:rsidRDefault="000C1379" w:rsidP="008D7068">
            <w:pPr>
              <w:ind w:left="0"/>
              <w:rPr>
                <w:b/>
                <w:i w:val="0"/>
                <w:sz w:val="24"/>
                <w:szCs w:val="24"/>
              </w:rPr>
            </w:pPr>
          </w:p>
        </w:tc>
        <w:tc>
          <w:tcPr>
            <w:tcW w:w="709" w:type="dxa"/>
            <w:vAlign w:val="center"/>
          </w:tcPr>
          <w:p w14:paraId="1BF7E26F" w14:textId="77777777" w:rsidR="000C1379" w:rsidRPr="00CE4150" w:rsidRDefault="000C1379" w:rsidP="008D7068">
            <w:pPr>
              <w:ind w:left="0"/>
              <w:rPr>
                <w:b/>
                <w:i w:val="0"/>
                <w:sz w:val="24"/>
                <w:szCs w:val="24"/>
              </w:rPr>
            </w:pPr>
            <w:r>
              <w:rPr>
                <w:b/>
                <w:i w:val="0"/>
                <w:sz w:val="24"/>
                <w:szCs w:val="24"/>
              </w:rPr>
              <w:t>Yes</w:t>
            </w:r>
          </w:p>
        </w:tc>
        <w:tc>
          <w:tcPr>
            <w:tcW w:w="709" w:type="dxa"/>
            <w:vAlign w:val="center"/>
          </w:tcPr>
          <w:p w14:paraId="0FB68DC6" w14:textId="77777777" w:rsidR="000C1379" w:rsidRPr="00CE4150" w:rsidRDefault="000C1379" w:rsidP="008D7068">
            <w:pPr>
              <w:ind w:left="0"/>
              <w:rPr>
                <w:b/>
                <w:i w:val="0"/>
                <w:sz w:val="24"/>
                <w:szCs w:val="24"/>
              </w:rPr>
            </w:pPr>
            <w:r>
              <w:rPr>
                <w:b/>
                <w:i w:val="0"/>
                <w:sz w:val="24"/>
                <w:szCs w:val="24"/>
              </w:rPr>
              <w:t>No</w:t>
            </w:r>
          </w:p>
        </w:tc>
        <w:tc>
          <w:tcPr>
            <w:tcW w:w="2302" w:type="dxa"/>
            <w:vMerge/>
            <w:vAlign w:val="center"/>
          </w:tcPr>
          <w:p w14:paraId="6969A969" w14:textId="77777777" w:rsidR="000C1379" w:rsidRPr="00CE4150" w:rsidRDefault="000C1379" w:rsidP="008D7068">
            <w:pPr>
              <w:ind w:left="0"/>
              <w:rPr>
                <w:b/>
                <w:i w:val="0"/>
                <w:sz w:val="24"/>
                <w:szCs w:val="24"/>
              </w:rPr>
            </w:pPr>
          </w:p>
        </w:tc>
        <w:tc>
          <w:tcPr>
            <w:tcW w:w="2376" w:type="dxa"/>
            <w:vMerge/>
            <w:vAlign w:val="center"/>
          </w:tcPr>
          <w:p w14:paraId="15952219" w14:textId="77777777" w:rsidR="000C1379" w:rsidRPr="00CE4150" w:rsidRDefault="000C1379" w:rsidP="008D7068">
            <w:pPr>
              <w:ind w:left="0"/>
              <w:rPr>
                <w:b/>
                <w:i w:val="0"/>
                <w:sz w:val="24"/>
                <w:szCs w:val="24"/>
              </w:rPr>
            </w:pPr>
          </w:p>
        </w:tc>
      </w:tr>
      <w:tr w:rsidR="000C1379" w:rsidRPr="00CE4150" w14:paraId="00932204" w14:textId="77777777" w:rsidTr="008D7068">
        <w:trPr>
          <w:trHeight w:val="425"/>
        </w:trPr>
        <w:tc>
          <w:tcPr>
            <w:tcW w:w="4644" w:type="dxa"/>
            <w:vAlign w:val="center"/>
          </w:tcPr>
          <w:p w14:paraId="4EB193A9" w14:textId="77777777" w:rsidR="000C1379" w:rsidRPr="000C1379" w:rsidRDefault="000C1379" w:rsidP="008D7068">
            <w:pPr>
              <w:ind w:left="0"/>
              <w:rPr>
                <w:i w:val="0"/>
                <w:sz w:val="24"/>
                <w:szCs w:val="24"/>
              </w:rPr>
            </w:pPr>
            <w:r w:rsidRPr="000C1379">
              <w:rPr>
                <w:rFonts w:cs="Arial"/>
                <w:i w:val="0"/>
                <w:sz w:val="24"/>
                <w:szCs w:val="24"/>
              </w:rPr>
              <w:t>Structure</w:t>
            </w:r>
          </w:p>
        </w:tc>
        <w:tc>
          <w:tcPr>
            <w:tcW w:w="709" w:type="dxa"/>
            <w:vAlign w:val="center"/>
          </w:tcPr>
          <w:p w14:paraId="0D7A8C5F" w14:textId="77777777" w:rsidR="000C1379" w:rsidRPr="00CE4150" w:rsidRDefault="000C1379"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167C10D" w14:textId="77777777" w:rsidR="000C1379" w:rsidRPr="00CE4150" w:rsidRDefault="000C1379"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7465CD76" w14:textId="77777777" w:rsidR="000C1379" w:rsidRPr="00D403DD" w:rsidRDefault="000C1379" w:rsidP="008D7068">
            <w:pPr>
              <w:ind w:left="0"/>
              <w:rPr>
                <w:i w:val="0"/>
                <w:sz w:val="24"/>
                <w:szCs w:val="24"/>
              </w:rPr>
            </w:pPr>
          </w:p>
        </w:tc>
        <w:tc>
          <w:tcPr>
            <w:tcW w:w="2376" w:type="dxa"/>
            <w:vAlign w:val="center"/>
          </w:tcPr>
          <w:p w14:paraId="00881B7C" w14:textId="77777777" w:rsidR="000C1379" w:rsidRPr="00CE4150" w:rsidRDefault="000C1379"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495473CB" w14:textId="77777777" w:rsidTr="008D7068">
        <w:trPr>
          <w:trHeight w:val="425"/>
        </w:trPr>
        <w:tc>
          <w:tcPr>
            <w:tcW w:w="4644" w:type="dxa"/>
            <w:vAlign w:val="center"/>
          </w:tcPr>
          <w:p w14:paraId="278CAF40" w14:textId="77777777" w:rsidR="00E66CF4" w:rsidRPr="000C1379" w:rsidRDefault="00E66CF4" w:rsidP="008D7068">
            <w:pPr>
              <w:ind w:left="0"/>
              <w:rPr>
                <w:i w:val="0"/>
                <w:sz w:val="24"/>
                <w:szCs w:val="24"/>
              </w:rPr>
            </w:pPr>
            <w:r w:rsidRPr="000C1379">
              <w:rPr>
                <w:rFonts w:cs="Arial"/>
                <w:i w:val="0"/>
                <w:sz w:val="24"/>
                <w:szCs w:val="24"/>
              </w:rPr>
              <w:t>Cavity – cavity size</w:t>
            </w:r>
          </w:p>
        </w:tc>
        <w:tc>
          <w:tcPr>
            <w:tcW w:w="709" w:type="dxa"/>
            <w:vAlign w:val="center"/>
          </w:tcPr>
          <w:p w14:paraId="5B2BE747"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E5462C0"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465D3AB6" w14:textId="77777777" w:rsidR="00E66CF4" w:rsidRPr="00E66CF4" w:rsidRDefault="00E66CF4" w:rsidP="002D617C">
            <w:pPr>
              <w:ind w:left="0"/>
              <w:rPr>
                <w:i w:val="0"/>
                <w:sz w:val="24"/>
                <w:szCs w:val="24"/>
              </w:rPr>
            </w:pPr>
            <w:r>
              <w:rPr>
                <w:rFonts w:cs="Arial"/>
                <w:i w:val="0"/>
                <w:sz w:val="24"/>
                <w:szCs w:val="24"/>
              </w:rPr>
              <w:t>AS 3700</w:t>
            </w:r>
          </w:p>
        </w:tc>
        <w:tc>
          <w:tcPr>
            <w:tcW w:w="2376" w:type="dxa"/>
            <w:vAlign w:val="center"/>
          </w:tcPr>
          <w:p w14:paraId="01A24597"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095492D1" w14:textId="77777777" w:rsidTr="008D7068">
        <w:trPr>
          <w:trHeight w:val="425"/>
        </w:trPr>
        <w:tc>
          <w:tcPr>
            <w:tcW w:w="4644" w:type="dxa"/>
            <w:vAlign w:val="center"/>
          </w:tcPr>
          <w:p w14:paraId="47EB0698" w14:textId="77777777" w:rsidR="00E66CF4" w:rsidRPr="000C1379" w:rsidRDefault="00E66CF4" w:rsidP="008D7068">
            <w:pPr>
              <w:tabs>
                <w:tab w:val="left" w:pos="3310"/>
              </w:tabs>
              <w:ind w:left="0"/>
              <w:rPr>
                <w:i w:val="0"/>
                <w:sz w:val="24"/>
                <w:szCs w:val="24"/>
              </w:rPr>
            </w:pPr>
            <w:r w:rsidRPr="000C1379">
              <w:rPr>
                <w:rFonts w:cs="Arial"/>
                <w:i w:val="0"/>
                <w:sz w:val="24"/>
                <w:szCs w:val="24"/>
              </w:rPr>
              <w:t>Cavity – clean</w:t>
            </w:r>
          </w:p>
        </w:tc>
        <w:tc>
          <w:tcPr>
            <w:tcW w:w="709" w:type="dxa"/>
            <w:vAlign w:val="center"/>
          </w:tcPr>
          <w:p w14:paraId="1E68BDFA"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34CE19C"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777E395" w14:textId="77777777" w:rsidR="00E66CF4" w:rsidRPr="00E66CF4" w:rsidRDefault="00E66CF4" w:rsidP="008D7068">
            <w:pPr>
              <w:ind w:left="0"/>
              <w:rPr>
                <w:i w:val="0"/>
                <w:sz w:val="24"/>
                <w:szCs w:val="24"/>
              </w:rPr>
            </w:pPr>
          </w:p>
        </w:tc>
        <w:tc>
          <w:tcPr>
            <w:tcW w:w="2376" w:type="dxa"/>
            <w:vAlign w:val="center"/>
          </w:tcPr>
          <w:p w14:paraId="3D6290AA"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12582F97" w14:textId="77777777" w:rsidTr="008D7068">
        <w:trPr>
          <w:trHeight w:val="425"/>
        </w:trPr>
        <w:tc>
          <w:tcPr>
            <w:tcW w:w="4644" w:type="dxa"/>
            <w:vAlign w:val="center"/>
          </w:tcPr>
          <w:p w14:paraId="0C91133A" w14:textId="77777777" w:rsidR="00E66CF4" w:rsidRPr="002055DF" w:rsidRDefault="00E66CF4" w:rsidP="008D7068">
            <w:pPr>
              <w:tabs>
                <w:tab w:val="left" w:pos="3310"/>
              </w:tabs>
              <w:ind w:left="0"/>
              <w:rPr>
                <w:i w:val="0"/>
                <w:sz w:val="24"/>
                <w:szCs w:val="24"/>
              </w:rPr>
            </w:pPr>
            <w:r w:rsidRPr="002055DF">
              <w:rPr>
                <w:rFonts w:cs="Arial"/>
                <w:i w:val="0"/>
                <w:sz w:val="24"/>
                <w:szCs w:val="24"/>
              </w:rPr>
              <w:t>Cavity – other</w:t>
            </w:r>
          </w:p>
        </w:tc>
        <w:tc>
          <w:tcPr>
            <w:tcW w:w="709" w:type="dxa"/>
            <w:vAlign w:val="center"/>
          </w:tcPr>
          <w:p w14:paraId="349B4D7F"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44F8C82B"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723FAF5" w14:textId="77777777" w:rsidR="00E66CF4" w:rsidRPr="00E66CF4" w:rsidRDefault="00E66CF4" w:rsidP="008D7068">
            <w:pPr>
              <w:ind w:left="0"/>
              <w:rPr>
                <w:i w:val="0"/>
                <w:sz w:val="24"/>
                <w:szCs w:val="24"/>
              </w:rPr>
            </w:pPr>
          </w:p>
        </w:tc>
        <w:tc>
          <w:tcPr>
            <w:tcW w:w="2376" w:type="dxa"/>
            <w:vAlign w:val="center"/>
          </w:tcPr>
          <w:p w14:paraId="5A5F3A9B"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4362356B" w14:textId="77777777" w:rsidTr="008D7068">
        <w:trPr>
          <w:trHeight w:val="425"/>
        </w:trPr>
        <w:tc>
          <w:tcPr>
            <w:tcW w:w="4644" w:type="dxa"/>
            <w:vAlign w:val="center"/>
          </w:tcPr>
          <w:p w14:paraId="5C26812E" w14:textId="77777777" w:rsidR="00E66CF4" w:rsidRPr="002055DF" w:rsidRDefault="00E66CF4" w:rsidP="008D7068">
            <w:pPr>
              <w:tabs>
                <w:tab w:val="left" w:pos="3310"/>
              </w:tabs>
              <w:ind w:left="0"/>
              <w:rPr>
                <w:i w:val="0"/>
                <w:sz w:val="24"/>
                <w:szCs w:val="24"/>
              </w:rPr>
            </w:pPr>
            <w:r w:rsidRPr="002055DF">
              <w:rPr>
                <w:rFonts w:cs="Arial"/>
                <w:i w:val="0"/>
                <w:sz w:val="24"/>
                <w:szCs w:val="24"/>
              </w:rPr>
              <w:t>Insulation</w:t>
            </w:r>
          </w:p>
        </w:tc>
        <w:tc>
          <w:tcPr>
            <w:tcW w:w="709" w:type="dxa"/>
            <w:vAlign w:val="center"/>
          </w:tcPr>
          <w:p w14:paraId="4C36ACEF"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689523E4"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3C8EBE37" w14:textId="77777777" w:rsidR="00E66CF4" w:rsidRPr="00E66CF4" w:rsidRDefault="00E66CF4" w:rsidP="008D7068">
            <w:pPr>
              <w:ind w:left="0"/>
              <w:rPr>
                <w:i w:val="0"/>
                <w:sz w:val="24"/>
                <w:szCs w:val="24"/>
              </w:rPr>
            </w:pPr>
          </w:p>
        </w:tc>
        <w:tc>
          <w:tcPr>
            <w:tcW w:w="2376" w:type="dxa"/>
            <w:vAlign w:val="center"/>
          </w:tcPr>
          <w:p w14:paraId="4B241C65"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21F09818" w14:textId="77777777" w:rsidTr="008D7068">
        <w:trPr>
          <w:trHeight w:val="425"/>
        </w:trPr>
        <w:tc>
          <w:tcPr>
            <w:tcW w:w="4644" w:type="dxa"/>
            <w:vAlign w:val="center"/>
          </w:tcPr>
          <w:p w14:paraId="29A824D6" w14:textId="77777777" w:rsidR="00E66CF4" w:rsidRPr="002055DF" w:rsidRDefault="00DA2340" w:rsidP="008D7068">
            <w:pPr>
              <w:tabs>
                <w:tab w:val="left" w:pos="1066"/>
              </w:tabs>
              <w:ind w:left="0"/>
              <w:rPr>
                <w:i w:val="0"/>
                <w:sz w:val="24"/>
                <w:szCs w:val="24"/>
              </w:rPr>
            </w:pPr>
            <w:r>
              <w:rPr>
                <w:rFonts w:cs="Arial"/>
                <w:i w:val="0"/>
                <w:sz w:val="24"/>
                <w:szCs w:val="24"/>
              </w:rPr>
              <w:t>Damp-proof course (</w:t>
            </w:r>
            <w:r w:rsidR="00E66CF4" w:rsidRPr="002055DF">
              <w:rPr>
                <w:rFonts w:cs="Arial"/>
                <w:i w:val="0"/>
                <w:sz w:val="24"/>
                <w:szCs w:val="24"/>
              </w:rPr>
              <w:t>DPC</w:t>
            </w:r>
            <w:r>
              <w:rPr>
                <w:rFonts w:cs="Arial"/>
                <w:i w:val="0"/>
                <w:sz w:val="24"/>
                <w:szCs w:val="24"/>
              </w:rPr>
              <w:t>)</w:t>
            </w:r>
            <w:r w:rsidR="00E66CF4" w:rsidRPr="002055DF">
              <w:rPr>
                <w:rFonts w:cs="Arial"/>
                <w:i w:val="0"/>
                <w:sz w:val="24"/>
                <w:szCs w:val="24"/>
              </w:rPr>
              <w:t xml:space="preserve"> – liquid</w:t>
            </w:r>
          </w:p>
        </w:tc>
        <w:tc>
          <w:tcPr>
            <w:tcW w:w="709" w:type="dxa"/>
            <w:vAlign w:val="center"/>
          </w:tcPr>
          <w:p w14:paraId="3299ECDA"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6202922"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AD6D133" w14:textId="77777777" w:rsidR="00E66CF4" w:rsidRPr="00E66CF4" w:rsidRDefault="00E66CF4" w:rsidP="008D7068">
            <w:pPr>
              <w:ind w:left="0"/>
              <w:rPr>
                <w:i w:val="0"/>
                <w:sz w:val="24"/>
                <w:szCs w:val="24"/>
              </w:rPr>
            </w:pPr>
          </w:p>
        </w:tc>
        <w:tc>
          <w:tcPr>
            <w:tcW w:w="2376" w:type="dxa"/>
            <w:vAlign w:val="center"/>
          </w:tcPr>
          <w:p w14:paraId="0E244ED2"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46BAA26A" w14:textId="77777777" w:rsidTr="008D7068">
        <w:trPr>
          <w:trHeight w:val="425"/>
        </w:trPr>
        <w:tc>
          <w:tcPr>
            <w:tcW w:w="4644" w:type="dxa"/>
            <w:vAlign w:val="center"/>
          </w:tcPr>
          <w:p w14:paraId="2607A756" w14:textId="77777777" w:rsidR="00E66CF4" w:rsidRPr="002055DF" w:rsidRDefault="00E66CF4" w:rsidP="008D7068">
            <w:pPr>
              <w:tabs>
                <w:tab w:val="left" w:pos="3310"/>
              </w:tabs>
              <w:ind w:left="0"/>
              <w:rPr>
                <w:i w:val="0"/>
                <w:sz w:val="24"/>
                <w:szCs w:val="24"/>
              </w:rPr>
            </w:pPr>
            <w:r w:rsidRPr="002055DF">
              <w:rPr>
                <w:rFonts w:cs="Arial"/>
                <w:i w:val="0"/>
                <w:sz w:val="24"/>
                <w:szCs w:val="24"/>
              </w:rPr>
              <w:t>DPC – physical</w:t>
            </w:r>
          </w:p>
        </w:tc>
        <w:tc>
          <w:tcPr>
            <w:tcW w:w="709" w:type="dxa"/>
            <w:vAlign w:val="center"/>
          </w:tcPr>
          <w:p w14:paraId="0EAB672F" w14:textId="77777777" w:rsidR="00E66CF4" w:rsidRPr="00CE4150"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60A240DA" w14:textId="77777777" w:rsidR="00E66CF4" w:rsidRPr="00CE4150" w:rsidRDefault="00E66CF4"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4B9ECFAC" w14:textId="77777777" w:rsidR="00E66CF4" w:rsidRPr="00E66CF4" w:rsidRDefault="00E66CF4" w:rsidP="008D7068">
            <w:pPr>
              <w:ind w:left="0"/>
              <w:rPr>
                <w:i w:val="0"/>
                <w:sz w:val="24"/>
                <w:szCs w:val="24"/>
              </w:rPr>
            </w:pPr>
          </w:p>
        </w:tc>
        <w:tc>
          <w:tcPr>
            <w:tcW w:w="2376" w:type="dxa"/>
            <w:vAlign w:val="center"/>
          </w:tcPr>
          <w:p w14:paraId="2691E994" w14:textId="77777777" w:rsidR="00E66CF4" w:rsidRPr="00CE4150" w:rsidRDefault="00E66CF4"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E66CF4" w:rsidRPr="00CE4150" w14:paraId="75E207A5" w14:textId="77777777" w:rsidTr="008D7068">
        <w:trPr>
          <w:trHeight w:val="425"/>
        </w:trPr>
        <w:tc>
          <w:tcPr>
            <w:tcW w:w="4644" w:type="dxa"/>
            <w:vAlign w:val="center"/>
          </w:tcPr>
          <w:p w14:paraId="00F59993" w14:textId="77777777" w:rsidR="00E66CF4" w:rsidRPr="002055DF" w:rsidRDefault="00E66CF4" w:rsidP="008D7068">
            <w:pPr>
              <w:tabs>
                <w:tab w:val="left" w:pos="3310"/>
              </w:tabs>
              <w:ind w:left="0"/>
              <w:rPr>
                <w:i w:val="0"/>
                <w:sz w:val="24"/>
                <w:szCs w:val="24"/>
              </w:rPr>
            </w:pPr>
            <w:r w:rsidRPr="002055DF">
              <w:rPr>
                <w:rFonts w:cs="Arial"/>
                <w:i w:val="0"/>
                <w:sz w:val="24"/>
                <w:szCs w:val="24"/>
              </w:rPr>
              <w:t>DPC – other</w:t>
            </w:r>
          </w:p>
        </w:tc>
        <w:tc>
          <w:tcPr>
            <w:tcW w:w="709" w:type="dxa"/>
            <w:vAlign w:val="center"/>
          </w:tcPr>
          <w:p w14:paraId="69114071" w14:textId="77777777" w:rsidR="00E66CF4" w:rsidRPr="00CE4150"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55E2170D" w14:textId="77777777" w:rsidR="00E66CF4" w:rsidRPr="00CE4150" w:rsidRDefault="00E66CF4"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5D9B3785" w14:textId="77777777" w:rsidR="00E66CF4" w:rsidRPr="00E66CF4" w:rsidRDefault="00E66CF4" w:rsidP="008D7068">
            <w:pPr>
              <w:ind w:left="0"/>
              <w:rPr>
                <w:i w:val="0"/>
                <w:sz w:val="24"/>
                <w:szCs w:val="24"/>
              </w:rPr>
            </w:pPr>
          </w:p>
        </w:tc>
        <w:tc>
          <w:tcPr>
            <w:tcW w:w="2376" w:type="dxa"/>
            <w:vAlign w:val="center"/>
          </w:tcPr>
          <w:p w14:paraId="26ADD571" w14:textId="77777777" w:rsidR="00E66CF4" w:rsidRPr="00CE4150" w:rsidRDefault="00E66CF4"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E66CF4" w:rsidRPr="00CE4150" w14:paraId="3648807F" w14:textId="77777777" w:rsidTr="008D7068">
        <w:trPr>
          <w:trHeight w:val="425"/>
        </w:trPr>
        <w:tc>
          <w:tcPr>
            <w:tcW w:w="4644" w:type="dxa"/>
            <w:vAlign w:val="center"/>
          </w:tcPr>
          <w:p w14:paraId="7B4C3C99" w14:textId="77777777" w:rsidR="00E66CF4" w:rsidRPr="002055DF" w:rsidRDefault="00E66CF4" w:rsidP="008D7068">
            <w:pPr>
              <w:tabs>
                <w:tab w:val="left" w:pos="3030"/>
              </w:tabs>
              <w:ind w:left="0"/>
              <w:rPr>
                <w:i w:val="0"/>
                <w:sz w:val="24"/>
                <w:szCs w:val="24"/>
              </w:rPr>
            </w:pPr>
            <w:r w:rsidRPr="002055DF">
              <w:rPr>
                <w:rFonts w:cs="Arial"/>
                <w:i w:val="0"/>
                <w:sz w:val="24"/>
                <w:szCs w:val="24"/>
              </w:rPr>
              <w:t>Flashings – above openings</w:t>
            </w:r>
          </w:p>
        </w:tc>
        <w:tc>
          <w:tcPr>
            <w:tcW w:w="709" w:type="dxa"/>
            <w:vAlign w:val="center"/>
          </w:tcPr>
          <w:p w14:paraId="36BDBCEF" w14:textId="77777777" w:rsidR="00E66CF4" w:rsidRPr="00CE4150"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2805E056" w14:textId="77777777" w:rsidR="00E66CF4" w:rsidRPr="00CE4150" w:rsidRDefault="00E66CF4"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047C0FF9" w14:textId="77777777" w:rsidR="00E66CF4" w:rsidRPr="00E66CF4" w:rsidRDefault="006279D2" w:rsidP="002D617C">
            <w:pPr>
              <w:ind w:left="0"/>
              <w:rPr>
                <w:i w:val="0"/>
                <w:sz w:val="24"/>
                <w:szCs w:val="24"/>
              </w:rPr>
            </w:pPr>
            <w:r>
              <w:rPr>
                <w:rFonts w:cs="Arial"/>
                <w:i w:val="0"/>
                <w:sz w:val="24"/>
                <w:szCs w:val="24"/>
              </w:rPr>
              <w:t>AS 4773.2</w:t>
            </w:r>
          </w:p>
        </w:tc>
        <w:tc>
          <w:tcPr>
            <w:tcW w:w="2376" w:type="dxa"/>
            <w:vAlign w:val="center"/>
          </w:tcPr>
          <w:p w14:paraId="267D76EF" w14:textId="77777777" w:rsidR="00E66CF4" w:rsidRPr="00CE4150" w:rsidRDefault="00E66CF4"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E66CF4" w:rsidRPr="00CE4150" w14:paraId="786EB002" w14:textId="77777777" w:rsidTr="008D7068">
        <w:trPr>
          <w:trHeight w:val="425"/>
        </w:trPr>
        <w:tc>
          <w:tcPr>
            <w:tcW w:w="4644" w:type="dxa"/>
            <w:vAlign w:val="center"/>
          </w:tcPr>
          <w:p w14:paraId="16766187" w14:textId="77777777" w:rsidR="00E66CF4" w:rsidRPr="002055DF" w:rsidRDefault="00E66CF4" w:rsidP="008D7068">
            <w:pPr>
              <w:tabs>
                <w:tab w:val="left" w:pos="3310"/>
              </w:tabs>
              <w:ind w:left="0"/>
              <w:rPr>
                <w:i w:val="0"/>
                <w:sz w:val="24"/>
                <w:szCs w:val="24"/>
              </w:rPr>
            </w:pPr>
            <w:r w:rsidRPr="002055DF">
              <w:rPr>
                <w:rFonts w:cs="Arial"/>
                <w:i w:val="0"/>
                <w:sz w:val="24"/>
                <w:szCs w:val="24"/>
              </w:rPr>
              <w:t>Flashings – below openings</w:t>
            </w:r>
          </w:p>
        </w:tc>
        <w:tc>
          <w:tcPr>
            <w:tcW w:w="709" w:type="dxa"/>
            <w:vAlign w:val="center"/>
          </w:tcPr>
          <w:p w14:paraId="56884644" w14:textId="77777777" w:rsidR="00E66CF4" w:rsidRPr="00CE4150"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44FC90D2" w14:textId="77777777" w:rsidR="00E66CF4" w:rsidRPr="00CE4150" w:rsidRDefault="00E66CF4" w:rsidP="008D7068">
            <w:pPr>
              <w:ind w:left="0"/>
              <w:rPr>
                <w:rFonts w:ascii="Trebuchet MS" w:hAnsi="Trebuchet MS"/>
                <w:i w:val="0"/>
              </w:rPr>
            </w:pPr>
            <w:r w:rsidRPr="00C24098">
              <w:rPr>
                <w:rFonts w:ascii="Trebuchet MS" w:hAnsi="Trebuchet MS"/>
                <w:i w:val="0"/>
              </w:rPr>
              <w:fldChar w:fldCharType="begin">
                <w:ffData>
                  <w:name w:val="Text1"/>
                  <w:enabled/>
                  <w:calcOnExit w:val="0"/>
                  <w:textInput/>
                </w:ffData>
              </w:fldChar>
            </w:r>
            <w:r w:rsidRPr="00C24098">
              <w:rPr>
                <w:rFonts w:ascii="Trebuchet MS" w:hAnsi="Trebuchet MS"/>
                <w:i w:val="0"/>
              </w:rPr>
              <w:instrText xml:space="preserve"> FORMTEXT </w:instrText>
            </w:r>
            <w:r w:rsidRPr="00C24098">
              <w:rPr>
                <w:rFonts w:ascii="Trebuchet MS" w:hAnsi="Trebuchet MS"/>
                <w:i w:val="0"/>
              </w:rPr>
            </w:r>
            <w:r w:rsidRPr="00C24098">
              <w:rPr>
                <w:rFonts w:ascii="Trebuchet MS" w:hAnsi="Trebuchet MS"/>
                <w:i w:val="0"/>
              </w:rPr>
              <w:fldChar w:fldCharType="separate"/>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noProof/>
              </w:rPr>
              <w:t> </w:t>
            </w:r>
            <w:r w:rsidRPr="00C24098">
              <w:rPr>
                <w:rFonts w:ascii="Trebuchet MS" w:hAnsi="Trebuchet MS"/>
                <w:i w:val="0"/>
              </w:rPr>
              <w:fldChar w:fldCharType="end"/>
            </w:r>
          </w:p>
        </w:tc>
        <w:tc>
          <w:tcPr>
            <w:tcW w:w="2302" w:type="dxa"/>
            <w:vAlign w:val="center"/>
          </w:tcPr>
          <w:p w14:paraId="284C9445" w14:textId="77777777" w:rsidR="00E66CF4" w:rsidRPr="00E66CF4" w:rsidRDefault="00E66CF4" w:rsidP="002D617C">
            <w:pPr>
              <w:ind w:left="0"/>
              <w:rPr>
                <w:i w:val="0"/>
                <w:sz w:val="24"/>
                <w:szCs w:val="24"/>
              </w:rPr>
            </w:pPr>
            <w:r w:rsidRPr="00E66CF4">
              <w:rPr>
                <w:rFonts w:cs="Arial"/>
                <w:i w:val="0"/>
                <w:sz w:val="24"/>
                <w:szCs w:val="24"/>
              </w:rPr>
              <w:t>AS 4773.2</w:t>
            </w:r>
          </w:p>
        </w:tc>
        <w:tc>
          <w:tcPr>
            <w:tcW w:w="2376" w:type="dxa"/>
            <w:vAlign w:val="center"/>
          </w:tcPr>
          <w:p w14:paraId="1CE0D596" w14:textId="77777777" w:rsidR="00E66CF4" w:rsidRPr="00CE4150" w:rsidRDefault="00E66CF4" w:rsidP="008D7068">
            <w:pPr>
              <w:ind w:left="0"/>
              <w:rPr>
                <w:rFonts w:ascii="Trebuchet MS" w:hAnsi="Trebuchet MS"/>
                <w:i w:val="0"/>
              </w:rPr>
            </w:pPr>
            <w:r w:rsidRPr="00E8753F">
              <w:rPr>
                <w:rFonts w:ascii="Trebuchet MS" w:hAnsi="Trebuchet MS"/>
                <w:i w:val="0"/>
              </w:rPr>
              <w:fldChar w:fldCharType="begin">
                <w:ffData>
                  <w:name w:val="Text1"/>
                  <w:enabled/>
                  <w:calcOnExit w:val="0"/>
                  <w:textInput/>
                </w:ffData>
              </w:fldChar>
            </w:r>
            <w:r w:rsidRPr="00E8753F">
              <w:rPr>
                <w:rFonts w:ascii="Trebuchet MS" w:hAnsi="Trebuchet MS"/>
                <w:i w:val="0"/>
              </w:rPr>
              <w:instrText xml:space="preserve"> FORMTEXT </w:instrText>
            </w:r>
            <w:r w:rsidRPr="00E8753F">
              <w:rPr>
                <w:rFonts w:ascii="Trebuchet MS" w:hAnsi="Trebuchet MS"/>
                <w:i w:val="0"/>
              </w:rPr>
            </w:r>
            <w:r w:rsidRPr="00E8753F">
              <w:rPr>
                <w:rFonts w:ascii="Trebuchet MS" w:hAnsi="Trebuchet MS"/>
                <w:i w:val="0"/>
              </w:rPr>
              <w:fldChar w:fldCharType="separate"/>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noProof/>
              </w:rPr>
              <w:t> </w:t>
            </w:r>
            <w:r w:rsidRPr="00E8753F">
              <w:rPr>
                <w:rFonts w:ascii="Trebuchet MS" w:hAnsi="Trebuchet MS"/>
                <w:i w:val="0"/>
              </w:rPr>
              <w:fldChar w:fldCharType="end"/>
            </w:r>
          </w:p>
        </w:tc>
      </w:tr>
      <w:tr w:rsidR="00E66CF4" w:rsidRPr="00CE4150" w14:paraId="138D2DBC" w14:textId="77777777" w:rsidTr="008D7068">
        <w:trPr>
          <w:trHeight w:val="425"/>
        </w:trPr>
        <w:tc>
          <w:tcPr>
            <w:tcW w:w="4644" w:type="dxa"/>
            <w:vAlign w:val="center"/>
          </w:tcPr>
          <w:p w14:paraId="496338BC" w14:textId="77777777" w:rsidR="00E66CF4" w:rsidRPr="002055DF" w:rsidRDefault="00E66CF4" w:rsidP="008D7068">
            <w:pPr>
              <w:tabs>
                <w:tab w:val="left" w:pos="3310"/>
              </w:tabs>
              <w:ind w:left="0"/>
              <w:rPr>
                <w:i w:val="0"/>
                <w:sz w:val="24"/>
                <w:szCs w:val="24"/>
              </w:rPr>
            </w:pPr>
            <w:r w:rsidRPr="002055DF">
              <w:rPr>
                <w:rFonts w:cs="Arial"/>
                <w:i w:val="0"/>
                <w:sz w:val="24"/>
                <w:szCs w:val="24"/>
              </w:rPr>
              <w:t>Flashings – other</w:t>
            </w:r>
          </w:p>
        </w:tc>
        <w:tc>
          <w:tcPr>
            <w:tcW w:w="709" w:type="dxa"/>
            <w:vAlign w:val="center"/>
          </w:tcPr>
          <w:p w14:paraId="7E844F72" w14:textId="77777777" w:rsidR="00E66CF4" w:rsidRPr="000E2BC0"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709" w:type="dxa"/>
            <w:vAlign w:val="center"/>
          </w:tcPr>
          <w:p w14:paraId="34E8CFBC" w14:textId="77777777" w:rsidR="00E66CF4" w:rsidRPr="00C24098"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c>
          <w:tcPr>
            <w:tcW w:w="2302" w:type="dxa"/>
            <w:vAlign w:val="center"/>
          </w:tcPr>
          <w:p w14:paraId="62763AEF" w14:textId="77777777" w:rsidR="00E66CF4" w:rsidRPr="00E66CF4" w:rsidRDefault="00E66CF4" w:rsidP="008D7068">
            <w:pPr>
              <w:ind w:left="0"/>
              <w:rPr>
                <w:i w:val="0"/>
                <w:sz w:val="24"/>
                <w:szCs w:val="24"/>
              </w:rPr>
            </w:pPr>
          </w:p>
        </w:tc>
        <w:tc>
          <w:tcPr>
            <w:tcW w:w="2376" w:type="dxa"/>
            <w:vAlign w:val="center"/>
          </w:tcPr>
          <w:p w14:paraId="6CBFC248" w14:textId="77777777" w:rsidR="00E66CF4" w:rsidRPr="00E8753F" w:rsidRDefault="00E66CF4" w:rsidP="008D7068">
            <w:pPr>
              <w:ind w:left="0"/>
              <w:rPr>
                <w:rFonts w:ascii="Trebuchet MS" w:hAnsi="Trebuchet MS"/>
                <w:i w:val="0"/>
              </w:rPr>
            </w:pPr>
            <w:r w:rsidRPr="000E2BC0">
              <w:rPr>
                <w:rFonts w:ascii="Trebuchet MS" w:hAnsi="Trebuchet MS"/>
                <w:i w:val="0"/>
              </w:rPr>
              <w:fldChar w:fldCharType="begin">
                <w:ffData>
                  <w:name w:val="Text1"/>
                  <w:enabled/>
                  <w:calcOnExit w:val="0"/>
                  <w:textInput/>
                </w:ffData>
              </w:fldChar>
            </w:r>
            <w:r w:rsidRPr="000E2BC0">
              <w:rPr>
                <w:rFonts w:ascii="Trebuchet MS" w:hAnsi="Trebuchet MS"/>
                <w:i w:val="0"/>
              </w:rPr>
              <w:instrText xml:space="preserve"> FORMTEXT </w:instrText>
            </w:r>
            <w:r w:rsidRPr="000E2BC0">
              <w:rPr>
                <w:rFonts w:ascii="Trebuchet MS" w:hAnsi="Trebuchet MS"/>
                <w:i w:val="0"/>
              </w:rPr>
            </w:r>
            <w:r w:rsidRPr="000E2BC0">
              <w:rPr>
                <w:rFonts w:ascii="Trebuchet MS" w:hAnsi="Trebuchet MS"/>
                <w:i w:val="0"/>
              </w:rPr>
              <w:fldChar w:fldCharType="separate"/>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noProof/>
              </w:rPr>
              <w:t> </w:t>
            </w:r>
            <w:r w:rsidRPr="000E2BC0">
              <w:rPr>
                <w:rFonts w:ascii="Trebuchet MS" w:hAnsi="Trebuchet MS"/>
                <w:i w:val="0"/>
              </w:rPr>
              <w:fldChar w:fldCharType="end"/>
            </w:r>
          </w:p>
        </w:tc>
      </w:tr>
      <w:tr w:rsidR="00E66CF4" w:rsidRPr="00CE4150" w14:paraId="45E10991" w14:textId="77777777" w:rsidTr="008D7068">
        <w:trPr>
          <w:trHeight w:val="425"/>
        </w:trPr>
        <w:tc>
          <w:tcPr>
            <w:tcW w:w="4644" w:type="dxa"/>
            <w:vAlign w:val="center"/>
          </w:tcPr>
          <w:p w14:paraId="2A20363A" w14:textId="77777777" w:rsidR="00E66CF4" w:rsidRPr="002055DF" w:rsidRDefault="00E66CF4" w:rsidP="006E7D0F">
            <w:pPr>
              <w:tabs>
                <w:tab w:val="left" w:pos="3310"/>
              </w:tabs>
              <w:ind w:left="0"/>
              <w:rPr>
                <w:rFonts w:cs="Arial"/>
                <w:i w:val="0"/>
                <w:sz w:val="24"/>
                <w:szCs w:val="24"/>
              </w:rPr>
            </w:pPr>
            <w:r w:rsidRPr="002055DF">
              <w:rPr>
                <w:rFonts w:cs="Arial"/>
                <w:i w:val="0"/>
                <w:sz w:val="24"/>
                <w:szCs w:val="24"/>
              </w:rPr>
              <w:t>Wire ties – spacing</w:t>
            </w:r>
            <w:r w:rsidRPr="002055DF">
              <w:rPr>
                <w:rFonts w:cs="Arial"/>
                <w:i w:val="0"/>
                <w:sz w:val="24"/>
                <w:szCs w:val="24"/>
              </w:rPr>
              <w:tab/>
            </w:r>
          </w:p>
        </w:tc>
        <w:tc>
          <w:tcPr>
            <w:tcW w:w="709" w:type="dxa"/>
            <w:vAlign w:val="center"/>
          </w:tcPr>
          <w:p w14:paraId="30CD1A00" w14:textId="77777777" w:rsidR="00E66CF4" w:rsidRPr="000E2BC0" w:rsidRDefault="00E66CF4" w:rsidP="008D7068">
            <w:pPr>
              <w:ind w:left="0"/>
              <w:rPr>
                <w:rFonts w:ascii="Trebuchet MS" w:hAnsi="Trebuchet MS"/>
                <w:i w:val="0"/>
              </w:rPr>
            </w:pPr>
            <w:r w:rsidRPr="00753A19">
              <w:rPr>
                <w:rFonts w:ascii="Trebuchet MS" w:hAnsi="Trebuchet MS"/>
                <w:i w:val="0"/>
              </w:rPr>
              <w:fldChar w:fldCharType="begin">
                <w:ffData>
                  <w:name w:val="Text1"/>
                  <w:enabled/>
                  <w:calcOnExit w:val="0"/>
                  <w:textInput/>
                </w:ffData>
              </w:fldChar>
            </w:r>
            <w:r w:rsidRPr="00753A19">
              <w:rPr>
                <w:rFonts w:ascii="Trebuchet MS" w:hAnsi="Trebuchet MS"/>
                <w:i w:val="0"/>
              </w:rPr>
              <w:instrText xml:space="preserve"> FORMTEXT </w:instrText>
            </w:r>
            <w:r w:rsidRPr="00753A19">
              <w:rPr>
                <w:rFonts w:ascii="Trebuchet MS" w:hAnsi="Trebuchet MS"/>
                <w:i w:val="0"/>
              </w:rPr>
            </w:r>
            <w:r w:rsidRPr="00753A19">
              <w:rPr>
                <w:rFonts w:ascii="Trebuchet MS" w:hAnsi="Trebuchet MS"/>
                <w:i w:val="0"/>
              </w:rPr>
              <w:fldChar w:fldCharType="separate"/>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rPr>
              <w:fldChar w:fldCharType="end"/>
            </w:r>
          </w:p>
        </w:tc>
        <w:tc>
          <w:tcPr>
            <w:tcW w:w="709" w:type="dxa"/>
            <w:vAlign w:val="center"/>
          </w:tcPr>
          <w:p w14:paraId="476B3E0D" w14:textId="77777777" w:rsidR="00E66CF4" w:rsidRPr="000E2BC0" w:rsidRDefault="00E66CF4" w:rsidP="008D7068">
            <w:pPr>
              <w:ind w:left="0"/>
              <w:rPr>
                <w:rFonts w:ascii="Trebuchet MS" w:hAnsi="Trebuchet MS"/>
                <w:i w:val="0"/>
              </w:rPr>
            </w:pPr>
            <w:r w:rsidRPr="00753A19">
              <w:rPr>
                <w:rFonts w:ascii="Trebuchet MS" w:hAnsi="Trebuchet MS"/>
                <w:i w:val="0"/>
              </w:rPr>
              <w:fldChar w:fldCharType="begin">
                <w:ffData>
                  <w:name w:val="Text1"/>
                  <w:enabled/>
                  <w:calcOnExit w:val="0"/>
                  <w:textInput/>
                </w:ffData>
              </w:fldChar>
            </w:r>
            <w:r w:rsidRPr="00753A19">
              <w:rPr>
                <w:rFonts w:ascii="Trebuchet MS" w:hAnsi="Trebuchet MS"/>
                <w:i w:val="0"/>
              </w:rPr>
              <w:instrText xml:space="preserve"> FORMTEXT </w:instrText>
            </w:r>
            <w:r w:rsidRPr="00753A19">
              <w:rPr>
                <w:rFonts w:ascii="Trebuchet MS" w:hAnsi="Trebuchet MS"/>
                <w:i w:val="0"/>
              </w:rPr>
            </w:r>
            <w:r w:rsidRPr="00753A19">
              <w:rPr>
                <w:rFonts w:ascii="Trebuchet MS" w:hAnsi="Trebuchet MS"/>
                <w:i w:val="0"/>
              </w:rPr>
              <w:fldChar w:fldCharType="separate"/>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rPr>
              <w:fldChar w:fldCharType="end"/>
            </w:r>
          </w:p>
        </w:tc>
        <w:tc>
          <w:tcPr>
            <w:tcW w:w="2302" w:type="dxa"/>
            <w:vAlign w:val="center"/>
          </w:tcPr>
          <w:p w14:paraId="78386092" w14:textId="77777777" w:rsidR="00E66CF4" w:rsidRPr="00E66CF4" w:rsidRDefault="006279D2" w:rsidP="002D617C">
            <w:pPr>
              <w:ind w:left="0"/>
              <w:rPr>
                <w:i w:val="0"/>
                <w:sz w:val="24"/>
                <w:szCs w:val="24"/>
              </w:rPr>
            </w:pPr>
            <w:r>
              <w:rPr>
                <w:rFonts w:cs="Arial"/>
                <w:i w:val="0"/>
                <w:sz w:val="24"/>
                <w:szCs w:val="24"/>
              </w:rPr>
              <w:t>AS 4773.2</w:t>
            </w:r>
          </w:p>
        </w:tc>
        <w:tc>
          <w:tcPr>
            <w:tcW w:w="2376" w:type="dxa"/>
            <w:vAlign w:val="center"/>
          </w:tcPr>
          <w:p w14:paraId="25DDB7CD" w14:textId="77777777" w:rsidR="00E66CF4" w:rsidRPr="000E2BC0" w:rsidRDefault="00E66CF4" w:rsidP="008D7068">
            <w:pPr>
              <w:ind w:left="0"/>
              <w:rPr>
                <w:rFonts w:ascii="Trebuchet MS" w:hAnsi="Trebuchet MS"/>
                <w:i w:val="0"/>
              </w:rPr>
            </w:pPr>
            <w:r w:rsidRPr="009659F0">
              <w:rPr>
                <w:rFonts w:ascii="Trebuchet MS" w:hAnsi="Trebuchet MS"/>
                <w:i w:val="0"/>
              </w:rPr>
              <w:fldChar w:fldCharType="begin">
                <w:ffData>
                  <w:name w:val="Text1"/>
                  <w:enabled/>
                  <w:calcOnExit w:val="0"/>
                  <w:textInput/>
                </w:ffData>
              </w:fldChar>
            </w:r>
            <w:r w:rsidRPr="009659F0">
              <w:rPr>
                <w:rFonts w:ascii="Trebuchet MS" w:hAnsi="Trebuchet MS"/>
                <w:i w:val="0"/>
              </w:rPr>
              <w:instrText xml:space="preserve"> FORMTEXT </w:instrText>
            </w:r>
            <w:r w:rsidRPr="009659F0">
              <w:rPr>
                <w:rFonts w:ascii="Trebuchet MS" w:hAnsi="Trebuchet MS"/>
                <w:i w:val="0"/>
              </w:rPr>
            </w:r>
            <w:r w:rsidRPr="009659F0">
              <w:rPr>
                <w:rFonts w:ascii="Trebuchet MS" w:hAnsi="Trebuchet MS"/>
                <w:i w:val="0"/>
              </w:rPr>
              <w:fldChar w:fldCharType="separate"/>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rPr>
              <w:fldChar w:fldCharType="end"/>
            </w:r>
          </w:p>
        </w:tc>
      </w:tr>
      <w:tr w:rsidR="00E66CF4" w:rsidRPr="00CE4150" w14:paraId="7A20CD55" w14:textId="77777777" w:rsidTr="008D7068">
        <w:trPr>
          <w:trHeight w:val="425"/>
        </w:trPr>
        <w:tc>
          <w:tcPr>
            <w:tcW w:w="4644" w:type="dxa"/>
            <w:vAlign w:val="center"/>
          </w:tcPr>
          <w:p w14:paraId="6538CE33" w14:textId="77777777" w:rsidR="00E66CF4" w:rsidRPr="002055DF" w:rsidRDefault="006E7D0F" w:rsidP="008D7068">
            <w:pPr>
              <w:tabs>
                <w:tab w:val="left" w:pos="3310"/>
              </w:tabs>
              <w:ind w:left="0"/>
              <w:rPr>
                <w:rFonts w:cs="Arial"/>
                <w:i w:val="0"/>
                <w:sz w:val="24"/>
                <w:szCs w:val="24"/>
              </w:rPr>
            </w:pPr>
            <w:r>
              <w:rPr>
                <w:rFonts w:cs="Arial"/>
                <w:i w:val="0"/>
                <w:sz w:val="24"/>
                <w:szCs w:val="24"/>
              </w:rPr>
              <w:t>Wire ti</w:t>
            </w:r>
            <w:r w:rsidR="00E66CF4" w:rsidRPr="002055DF">
              <w:rPr>
                <w:rFonts w:cs="Arial"/>
                <w:i w:val="0"/>
                <w:sz w:val="24"/>
                <w:szCs w:val="24"/>
              </w:rPr>
              <w:t>es – coating</w:t>
            </w:r>
            <w:r w:rsidR="00E66CF4" w:rsidRPr="002055DF">
              <w:rPr>
                <w:rFonts w:cs="Arial"/>
                <w:i w:val="0"/>
                <w:sz w:val="24"/>
                <w:szCs w:val="24"/>
              </w:rPr>
              <w:tab/>
            </w:r>
          </w:p>
        </w:tc>
        <w:tc>
          <w:tcPr>
            <w:tcW w:w="709" w:type="dxa"/>
            <w:vAlign w:val="center"/>
          </w:tcPr>
          <w:p w14:paraId="4F4B6227" w14:textId="77777777" w:rsidR="00E66CF4" w:rsidRPr="000E2BC0" w:rsidRDefault="00E66CF4" w:rsidP="008D7068">
            <w:pPr>
              <w:ind w:left="0"/>
              <w:rPr>
                <w:rFonts w:ascii="Trebuchet MS" w:hAnsi="Trebuchet MS"/>
                <w:i w:val="0"/>
              </w:rPr>
            </w:pPr>
            <w:r w:rsidRPr="00753A19">
              <w:rPr>
                <w:rFonts w:ascii="Trebuchet MS" w:hAnsi="Trebuchet MS"/>
                <w:i w:val="0"/>
              </w:rPr>
              <w:fldChar w:fldCharType="begin">
                <w:ffData>
                  <w:name w:val="Text1"/>
                  <w:enabled/>
                  <w:calcOnExit w:val="0"/>
                  <w:textInput/>
                </w:ffData>
              </w:fldChar>
            </w:r>
            <w:r w:rsidRPr="00753A19">
              <w:rPr>
                <w:rFonts w:ascii="Trebuchet MS" w:hAnsi="Trebuchet MS"/>
                <w:i w:val="0"/>
              </w:rPr>
              <w:instrText xml:space="preserve"> FORMTEXT </w:instrText>
            </w:r>
            <w:r w:rsidRPr="00753A19">
              <w:rPr>
                <w:rFonts w:ascii="Trebuchet MS" w:hAnsi="Trebuchet MS"/>
                <w:i w:val="0"/>
              </w:rPr>
            </w:r>
            <w:r w:rsidRPr="00753A19">
              <w:rPr>
                <w:rFonts w:ascii="Trebuchet MS" w:hAnsi="Trebuchet MS"/>
                <w:i w:val="0"/>
              </w:rPr>
              <w:fldChar w:fldCharType="separate"/>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rPr>
              <w:fldChar w:fldCharType="end"/>
            </w:r>
          </w:p>
        </w:tc>
        <w:tc>
          <w:tcPr>
            <w:tcW w:w="709" w:type="dxa"/>
            <w:vAlign w:val="center"/>
          </w:tcPr>
          <w:p w14:paraId="1A015407" w14:textId="77777777" w:rsidR="00E66CF4" w:rsidRPr="000E2BC0" w:rsidRDefault="00E66CF4" w:rsidP="008D7068">
            <w:pPr>
              <w:ind w:left="0"/>
              <w:rPr>
                <w:rFonts w:ascii="Trebuchet MS" w:hAnsi="Trebuchet MS"/>
                <w:i w:val="0"/>
              </w:rPr>
            </w:pPr>
            <w:r w:rsidRPr="00753A19">
              <w:rPr>
                <w:rFonts w:ascii="Trebuchet MS" w:hAnsi="Trebuchet MS"/>
                <w:i w:val="0"/>
              </w:rPr>
              <w:fldChar w:fldCharType="begin">
                <w:ffData>
                  <w:name w:val="Text1"/>
                  <w:enabled/>
                  <w:calcOnExit w:val="0"/>
                  <w:textInput/>
                </w:ffData>
              </w:fldChar>
            </w:r>
            <w:r w:rsidRPr="00753A19">
              <w:rPr>
                <w:rFonts w:ascii="Trebuchet MS" w:hAnsi="Trebuchet MS"/>
                <w:i w:val="0"/>
              </w:rPr>
              <w:instrText xml:space="preserve"> FORMTEXT </w:instrText>
            </w:r>
            <w:r w:rsidRPr="00753A19">
              <w:rPr>
                <w:rFonts w:ascii="Trebuchet MS" w:hAnsi="Trebuchet MS"/>
                <w:i w:val="0"/>
              </w:rPr>
            </w:r>
            <w:r w:rsidRPr="00753A19">
              <w:rPr>
                <w:rFonts w:ascii="Trebuchet MS" w:hAnsi="Trebuchet MS"/>
                <w:i w:val="0"/>
              </w:rPr>
              <w:fldChar w:fldCharType="separate"/>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rPr>
              <w:fldChar w:fldCharType="end"/>
            </w:r>
          </w:p>
        </w:tc>
        <w:tc>
          <w:tcPr>
            <w:tcW w:w="2302" w:type="dxa"/>
            <w:vAlign w:val="center"/>
          </w:tcPr>
          <w:p w14:paraId="40014C90" w14:textId="77777777" w:rsidR="00E66CF4" w:rsidRPr="00E66CF4" w:rsidRDefault="006279D2" w:rsidP="002D617C">
            <w:pPr>
              <w:ind w:left="0"/>
              <w:rPr>
                <w:i w:val="0"/>
                <w:sz w:val="24"/>
                <w:szCs w:val="24"/>
              </w:rPr>
            </w:pPr>
            <w:r>
              <w:rPr>
                <w:rFonts w:cs="Arial"/>
                <w:i w:val="0"/>
                <w:sz w:val="24"/>
                <w:szCs w:val="24"/>
              </w:rPr>
              <w:t>AS/NZS 2699.1</w:t>
            </w:r>
          </w:p>
        </w:tc>
        <w:tc>
          <w:tcPr>
            <w:tcW w:w="2376" w:type="dxa"/>
            <w:vAlign w:val="center"/>
          </w:tcPr>
          <w:p w14:paraId="0CE2F6C0" w14:textId="77777777" w:rsidR="00E66CF4" w:rsidRPr="000E2BC0" w:rsidRDefault="00E66CF4" w:rsidP="008D7068">
            <w:pPr>
              <w:ind w:left="0"/>
              <w:rPr>
                <w:rFonts w:ascii="Trebuchet MS" w:hAnsi="Trebuchet MS"/>
                <w:i w:val="0"/>
              </w:rPr>
            </w:pPr>
            <w:r w:rsidRPr="009659F0">
              <w:rPr>
                <w:rFonts w:ascii="Trebuchet MS" w:hAnsi="Trebuchet MS"/>
                <w:i w:val="0"/>
              </w:rPr>
              <w:fldChar w:fldCharType="begin">
                <w:ffData>
                  <w:name w:val="Text1"/>
                  <w:enabled/>
                  <w:calcOnExit w:val="0"/>
                  <w:textInput/>
                </w:ffData>
              </w:fldChar>
            </w:r>
            <w:r w:rsidRPr="009659F0">
              <w:rPr>
                <w:rFonts w:ascii="Trebuchet MS" w:hAnsi="Trebuchet MS"/>
                <w:i w:val="0"/>
              </w:rPr>
              <w:instrText xml:space="preserve"> FORMTEXT </w:instrText>
            </w:r>
            <w:r w:rsidRPr="009659F0">
              <w:rPr>
                <w:rFonts w:ascii="Trebuchet MS" w:hAnsi="Trebuchet MS"/>
                <w:i w:val="0"/>
              </w:rPr>
            </w:r>
            <w:r w:rsidRPr="009659F0">
              <w:rPr>
                <w:rFonts w:ascii="Trebuchet MS" w:hAnsi="Trebuchet MS"/>
                <w:i w:val="0"/>
              </w:rPr>
              <w:fldChar w:fldCharType="separate"/>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rPr>
              <w:fldChar w:fldCharType="end"/>
            </w:r>
          </w:p>
        </w:tc>
      </w:tr>
      <w:tr w:rsidR="00E66CF4" w:rsidRPr="00CE4150" w14:paraId="6797C742" w14:textId="77777777" w:rsidTr="008D7068">
        <w:trPr>
          <w:trHeight w:val="425"/>
        </w:trPr>
        <w:tc>
          <w:tcPr>
            <w:tcW w:w="4644" w:type="dxa"/>
            <w:vAlign w:val="center"/>
          </w:tcPr>
          <w:p w14:paraId="57722ED0" w14:textId="77777777" w:rsidR="00E66CF4" w:rsidRPr="002055DF" w:rsidRDefault="006E7D0F" w:rsidP="008D7068">
            <w:pPr>
              <w:tabs>
                <w:tab w:val="left" w:pos="3310"/>
              </w:tabs>
              <w:ind w:left="0"/>
              <w:rPr>
                <w:rFonts w:cs="Arial"/>
                <w:i w:val="0"/>
                <w:sz w:val="24"/>
                <w:szCs w:val="24"/>
              </w:rPr>
            </w:pPr>
            <w:r>
              <w:rPr>
                <w:rFonts w:cs="Arial"/>
                <w:i w:val="0"/>
                <w:sz w:val="24"/>
                <w:szCs w:val="24"/>
              </w:rPr>
              <w:t>Wire ti</w:t>
            </w:r>
            <w:r w:rsidR="00E66CF4" w:rsidRPr="002055DF">
              <w:rPr>
                <w:rFonts w:cs="Arial"/>
                <w:i w:val="0"/>
                <w:sz w:val="24"/>
                <w:szCs w:val="24"/>
              </w:rPr>
              <w:t>es – other</w:t>
            </w:r>
            <w:r w:rsidR="00E66CF4" w:rsidRPr="002055DF">
              <w:rPr>
                <w:rFonts w:cs="Arial"/>
                <w:i w:val="0"/>
                <w:sz w:val="24"/>
                <w:szCs w:val="24"/>
              </w:rPr>
              <w:tab/>
            </w:r>
          </w:p>
        </w:tc>
        <w:tc>
          <w:tcPr>
            <w:tcW w:w="709" w:type="dxa"/>
            <w:vAlign w:val="center"/>
          </w:tcPr>
          <w:p w14:paraId="527AC1FF" w14:textId="77777777" w:rsidR="00E66CF4" w:rsidRPr="000E2BC0" w:rsidRDefault="00E66CF4" w:rsidP="008D7068">
            <w:pPr>
              <w:ind w:left="0"/>
              <w:rPr>
                <w:rFonts w:ascii="Trebuchet MS" w:hAnsi="Trebuchet MS"/>
                <w:i w:val="0"/>
              </w:rPr>
            </w:pPr>
            <w:r w:rsidRPr="00753A19">
              <w:rPr>
                <w:rFonts w:ascii="Trebuchet MS" w:hAnsi="Trebuchet MS"/>
                <w:i w:val="0"/>
              </w:rPr>
              <w:fldChar w:fldCharType="begin">
                <w:ffData>
                  <w:name w:val="Text1"/>
                  <w:enabled/>
                  <w:calcOnExit w:val="0"/>
                  <w:textInput/>
                </w:ffData>
              </w:fldChar>
            </w:r>
            <w:r w:rsidRPr="00753A19">
              <w:rPr>
                <w:rFonts w:ascii="Trebuchet MS" w:hAnsi="Trebuchet MS"/>
                <w:i w:val="0"/>
              </w:rPr>
              <w:instrText xml:space="preserve"> FORMTEXT </w:instrText>
            </w:r>
            <w:r w:rsidRPr="00753A19">
              <w:rPr>
                <w:rFonts w:ascii="Trebuchet MS" w:hAnsi="Trebuchet MS"/>
                <w:i w:val="0"/>
              </w:rPr>
            </w:r>
            <w:r w:rsidRPr="00753A19">
              <w:rPr>
                <w:rFonts w:ascii="Trebuchet MS" w:hAnsi="Trebuchet MS"/>
                <w:i w:val="0"/>
              </w:rPr>
              <w:fldChar w:fldCharType="separate"/>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rPr>
              <w:fldChar w:fldCharType="end"/>
            </w:r>
          </w:p>
        </w:tc>
        <w:tc>
          <w:tcPr>
            <w:tcW w:w="709" w:type="dxa"/>
            <w:vAlign w:val="center"/>
          </w:tcPr>
          <w:p w14:paraId="4A7124B5" w14:textId="77777777" w:rsidR="00E66CF4" w:rsidRPr="000E2BC0" w:rsidRDefault="00E66CF4" w:rsidP="008D7068">
            <w:pPr>
              <w:ind w:left="0"/>
              <w:rPr>
                <w:rFonts w:ascii="Trebuchet MS" w:hAnsi="Trebuchet MS"/>
                <w:i w:val="0"/>
              </w:rPr>
            </w:pPr>
            <w:r w:rsidRPr="00753A19">
              <w:rPr>
                <w:rFonts w:ascii="Trebuchet MS" w:hAnsi="Trebuchet MS"/>
                <w:i w:val="0"/>
              </w:rPr>
              <w:fldChar w:fldCharType="begin">
                <w:ffData>
                  <w:name w:val="Text1"/>
                  <w:enabled/>
                  <w:calcOnExit w:val="0"/>
                  <w:textInput/>
                </w:ffData>
              </w:fldChar>
            </w:r>
            <w:r w:rsidRPr="00753A19">
              <w:rPr>
                <w:rFonts w:ascii="Trebuchet MS" w:hAnsi="Trebuchet MS"/>
                <w:i w:val="0"/>
              </w:rPr>
              <w:instrText xml:space="preserve"> FORMTEXT </w:instrText>
            </w:r>
            <w:r w:rsidRPr="00753A19">
              <w:rPr>
                <w:rFonts w:ascii="Trebuchet MS" w:hAnsi="Trebuchet MS"/>
                <w:i w:val="0"/>
              </w:rPr>
            </w:r>
            <w:r w:rsidRPr="00753A19">
              <w:rPr>
                <w:rFonts w:ascii="Trebuchet MS" w:hAnsi="Trebuchet MS"/>
                <w:i w:val="0"/>
              </w:rPr>
              <w:fldChar w:fldCharType="separate"/>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noProof/>
              </w:rPr>
              <w:t> </w:t>
            </w:r>
            <w:r w:rsidRPr="00753A19">
              <w:rPr>
                <w:rFonts w:ascii="Trebuchet MS" w:hAnsi="Trebuchet MS"/>
                <w:i w:val="0"/>
              </w:rPr>
              <w:fldChar w:fldCharType="end"/>
            </w:r>
          </w:p>
        </w:tc>
        <w:tc>
          <w:tcPr>
            <w:tcW w:w="2302" w:type="dxa"/>
            <w:vAlign w:val="center"/>
          </w:tcPr>
          <w:p w14:paraId="719A221F" w14:textId="77777777" w:rsidR="00E66CF4" w:rsidRPr="00CE4150" w:rsidRDefault="00E66CF4" w:rsidP="008D7068">
            <w:pPr>
              <w:ind w:left="0"/>
              <w:rPr>
                <w:i w:val="0"/>
                <w:sz w:val="24"/>
                <w:szCs w:val="24"/>
              </w:rPr>
            </w:pPr>
          </w:p>
        </w:tc>
        <w:tc>
          <w:tcPr>
            <w:tcW w:w="2376" w:type="dxa"/>
            <w:vAlign w:val="center"/>
          </w:tcPr>
          <w:p w14:paraId="411BEE75" w14:textId="77777777" w:rsidR="00E66CF4" w:rsidRPr="000E2BC0" w:rsidRDefault="00E66CF4" w:rsidP="008D7068">
            <w:pPr>
              <w:ind w:left="0"/>
              <w:rPr>
                <w:rFonts w:ascii="Trebuchet MS" w:hAnsi="Trebuchet MS"/>
                <w:i w:val="0"/>
              </w:rPr>
            </w:pPr>
            <w:r w:rsidRPr="009659F0">
              <w:rPr>
                <w:rFonts w:ascii="Trebuchet MS" w:hAnsi="Trebuchet MS"/>
                <w:i w:val="0"/>
              </w:rPr>
              <w:fldChar w:fldCharType="begin">
                <w:ffData>
                  <w:name w:val="Text1"/>
                  <w:enabled/>
                  <w:calcOnExit w:val="0"/>
                  <w:textInput/>
                </w:ffData>
              </w:fldChar>
            </w:r>
            <w:r w:rsidRPr="009659F0">
              <w:rPr>
                <w:rFonts w:ascii="Trebuchet MS" w:hAnsi="Trebuchet MS"/>
                <w:i w:val="0"/>
              </w:rPr>
              <w:instrText xml:space="preserve"> FORMTEXT </w:instrText>
            </w:r>
            <w:r w:rsidRPr="009659F0">
              <w:rPr>
                <w:rFonts w:ascii="Trebuchet MS" w:hAnsi="Trebuchet MS"/>
                <w:i w:val="0"/>
              </w:rPr>
            </w:r>
            <w:r w:rsidRPr="009659F0">
              <w:rPr>
                <w:rFonts w:ascii="Trebuchet MS" w:hAnsi="Trebuchet MS"/>
                <w:i w:val="0"/>
              </w:rPr>
              <w:fldChar w:fldCharType="separate"/>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noProof/>
              </w:rPr>
              <w:t> </w:t>
            </w:r>
            <w:r w:rsidRPr="009659F0">
              <w:rPr>
                <w:rFonts w:ascii="Trebuchet MS" w:hAnsi="Trebuchet MS"/>
                <w:i w:val="0"/>
              </w:rPr>
              <w:fldChar w:fldCharType="end"/>
            </w:r>
          </w:p>
        </w:tc>
      </w:tr>
    </w:tbl>
    <w:p w14:paraId="44C41720" w14:textId="77777777" w:rsidR="00E66CF4" w:rsidRPr="00FF4418" w:rsidRDefault="00E66CF4" w:rsidP="00FF4418">
      <w:pPr>
        <w:pStyle w:val="Heading2"/>
      </w:pPr>
      <w:r>
        <w:lastRenderedPageBreak/>
        <w:t>Roof tie down BCA 3.3</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E66CF4" w:rsidRPr="00CE4150" w14:paraId="10AE657F" w14:textId="77777777" w:rsidTr="008D7068">
        <w:trPr>
          <w:trHeight w:val="169"/>
        </w:trPr>
        <w:tc>
          <w:tcPr>
            <w:tcW w:w="4644" w:type="dxa"/>
            <w:vMerge w:val="restart"/>
            <w:vAlign w:val="center"/>
          </w:tcPr>
          <w:p w14:paraId="31B812E6" w14:textId="77777777" w:rsidR="00E66CF4" w:rsidRPr="00CE4150" w:rsidRDefault="00E66CF4" w:rsidP="008D7068">
            <w:pPr>
              <w:ind w:left="0"/>
              <w:rPr>
                <w:b/>
                <w:i w:val="0"/>
                <w:sz w:val="24"/>
                <w:szCs w:val="24"/>
              </w:rPr>
            </w:pPr>
            <w:r w:rsidRPr="00CE4150">
              <w:rPr>
                <w:b/>
                <w:i w:val="0"/>
                <w:sz w:val="24"/>
                <w:szCs w:val="24"/>
              </w:rPr>
              <w:t>Requirement</w:t>
            </w:r>
          </w:p>
        </w:tc>
        <w:tc>
          <w:tcPr>
            <w:tcW w:w="1418" w:type="dxa"/>
            <w:gridSpan w:val="2"/>
            <w:vAlign w:val="center"/>
          </w:tcPr>
          <w:p w14:paraId="7DB9C716" w14:textId="77777777" w:rsidR="00E66CF4" w:rsidRPr="00CE4150" w:rsidRDefault="00E66CF4" w:rsidP="008D7068">
            <w:pPr>
              <w:ind w:left="0"/>
              <w:rPr>
                <w:b/>
                <w:i w:val="0"/>
                <w:sz w:val="24"/>
                <w:szCs w:val="24"/>
              </w:rPr>
            </w:pPr>
            <w:r w:rsidRPr="00CE4150">
              <w:rPr>
                <w:b/>
                <w:i w:val="0"/>
                <w:sz w:val="24"/>
                <w:szCs w:val="24"/>
              </w:rPr>
              <w:t>Compliant</w:t>
            </w:r>
          </w:p>
        </w:tc>
        <w:tc>
          <w:tcPr>
            <w:tcW w:w="2302" w:type="dxa"/>
            <w:vMerge w:val="restart"/>
            <w:vAlign w:val="center"/>
          </w:tcPr>
          <w:p w14:paraId="5B178669" w14:textId="77777777" w:rsidR="00E66CF4" w:rsidRPr="00CE4150" w:rsidRDefault="00E66CF4" w:rsidP="008D7068">
            <w:pPr>
              <w:ind w:left="0"/>
              <w:rPr>
                <w:b/>
                <w:i w:val="0"/>
                <w:sz w:val="24"/>
                <w:szCs w:val="24"/>
              </w:rPr>
            </w:pPr>
            <w:r w:rsidRPr="00CE4150">
              <w:rPr>
                <w:b/>
                <w:i w:val="0"/>
                <w:sz w:val="24"/>
                <w:szCs w:val="24"/>
              </w:rPr>
              <w:t>Reference</w:t>
            </w:r>
          </w:p>
        </w:tc>
        <w:tc>
          <w:tcPr>
            <w:tcW w:w="2376" w:type="dxa"/>
            <w:vMerge w:val="restart"/>
            <w:vAlign w:val="center"/>
          </w:tcPr>
          <w:p w14:paraId="308C47E2" w14:textId="77777777" w:rsidR="00E66CF4" w:rsidRPr="00CE4150" w:rsidRDefault="00E66CF4" w:rsidP="008D7068">
            <w:pPr>
              <w:ind w:left="0"/>
              <w:rPr>
                <w:b/>
                <w:i w:val="0"/>
                <w:sz w:val="24"/>
                <w:szCs w:val="24"/>
              </w:rPr>
            </w:pPr>
            <w:r w:rsidRPr="00CE4150">
              <w:rPr>
                <w:b/>
                <w:i w:val="0"/>
                <w:sz w:val="24"/>
                <w:szCs w:val="24"/>
              </w:rPr>
              <w:t>Comment</w:t>
            </w:r>
          </w:p>
        </w:tc>
      </w:tr>
      <w:tr w:rsidR="00E66CF4" w:rsidRPr="00CE4150" w14:paraId="379BA514" w14:textId="77777777" w:rsidTr="008D7068">
        <w:trPr>
          <w:trHeight w:val="168"/>
        </w:trPr>
        <w:tc>
          <w:tcPr>
            <w:tcW w:w="4644" w:type="dxa"/>
            <w:vMerge/>
            <w:vAlign w:val="center"/>
          </w:tcPr>
          <w:p w14:paraId="0D787C0D" w14:textId="77777777" w:rsidR="00E66CF4" w:rsidRPr="00CE4150" w:rsidRDefault="00E66CF4" w:rsidP="008D7068">
            <w:pPr>
              <w:ind w:left="0"/>
              <w:rPr>
                <w:b/>
                <w:i w:val="0"/>
                <w:sz w:val="24"/>
                <w:szCs w:val="24"/>
              </w:rPr>
            </w:pPr>
          </w:p>
        </w:tc>
        <w:tc>
          <w:tcPr>
            <w:tcW w:w="709" w:type="dxa"/>
            <w:vAlign w:val="center"/>
          </w:tcPr>
          <w:p w14:paraId="623BBA10" w14:textId="77777777" w:rsidR="00E66CF4" w:rsidRPr="00CE4150" w:rsidRDefault="00E66CF4" w:rsidP="008D7068">
            <w:pPr>
              <w:ind w:left="0"/>
              <w:rPr>
                <w:b/>
                <w:i w:val="0"/>
                <w:sz w:val="24"/>
                <w:szCs w:val="24"/>
              </w:rPr>
            </w:pPr>
            <w:r>
              <w:rPr>
                <w:b/>
                <w:i w:val="0"/>
                <w:sz w:val="24"/>
                <w:szCs w:val="24"/>
              </w:rPr>
              <w:t>Yes</w:t>
            </w:r>
          </w:p>
        </w:tc>
        <w:tc>
          <w:tcPr>
            <w:tcW w:w="709" w:type="dxa"/>
            <w:vAlign w:val="center"/>
          </w:tcPr>
          <w:p w14:paraId="285DF29F" w14:textId="77777777" w:rsidR="00E66CF4" w:rsidRPr="00CE4150" w:rsidRDefault="00E66CF4" w:rsidP="008D7068">
            <w:pPr>
              <w:ind w:left="0"/>
              <w:rPr>
                <w:b/>
                <w:i w:val="0"/>
                <w:sz w:val="24"/>
                <w:szCs w:val="24"/>
              </w:rPr>
            </w:pPr>
            <w:r>
              <w:rPr>
                <w:b/>
                <w:i w:val="0"/>
                <w:sz w:val="24"/>
                <w:szCs w:val="24"/>
              </w:rPr>
              <w:t>No</w:t>
            </w:r>
          </w:p>
        </w:tc>
        <w:tc>
          <w:tcPr>
            <w:tcW w:w="2302" w:type="dxa"/>
            <w:vMerge/>
            <w:vAlign w:val="center"/>
          </w:tcPr>
          <w:p w14:paraId="37318C70" w14:textId="77777777" w:rsidR="00E66CF4" w:rsidRPr="00CE4150" w:rsidRDefault="00E66CF4" w:rsidP="008D7068">
            <w:pPr>
              <w:ind w:left="0"/>
              <w:rPr>
                <w:b/>
                <w:i w:val="0"/>
                <w:sz w:val="24"/>
                <w:szCs w:val="24"/>
              </w:rPr>
            </w:pPr>
          </w:p>
        </w:tc>
        <w:tc>
          <w:tcPr>
            <w:tcW w:w="2376" w:type="dxa"/>
            <w:vMerge/>
            <w:vAlign w:val="center"/>
          </w:tcPr>
          <w:p w14:paraId="02E573E4" w14:textId="77777777" w:rsidR="00E66CF4" w:rsidRPr="00CE4150" w:rsidRDefault="00E66CF4" w:rsidP="008D7068">
            <w:pPr>
              <w:ind w:left="0"/>
              <w:rPr>
                <w:b/>
                <w:i w:val="0"/>
                <w:sz w:val="24"/>
                <w:szCs w:val="24"/>
              </w:rPr>
            </w:pPr>
          </w:p>
        </w:tc>
      </w:tr>
      <w:tr w:rsidR="00E66CF4" w:rsidRPr="00CE4150" w14:paraId="1B7F92D5" w14:textId="77777777" w:rsidTr="008D7068">
        <w:trPr>
          <w:trHeight w:val="425"/>
        </w:trPr>
        <w:tc>
          <w:tcPr>
            <w:tcW w:w="4644" w:type="dxa"/>
            <w:vAlign w:val="center"/>
          </w:tcPr>
          <w:p w14:paraId="6918D365" w14:textId="77777777" w:rsidR="00E66CF4" w:rsidRPr="00E66CF4" w:rsidRDefault="00E66CF4" w:rsidP="008D7068">
            <w:pPr>
              <w:ind w:left="0"/>
              <w:rPr>
                <w:i w:val="0"/>
                <w:sz w:val="24"/>
                <w:szCs w:val="24"/>
              </w:rPr>
            </w:pPr>
            <w:r w:rsidRPr="00E66CF4">
              <w:rPr>
                <w:rFonts w:cs="Arial"/>
                <w:i w:val="0"/>
                <w:sz w:val="24"/>
                <w:szCs w:val="24"/>
              </w:rPr>
              <w:t>Tie down straps – dimensions</w:t>
            </w:r>
          </w:p>
        </w:tc>
        <w:tc>
          <w:tcPr>
            <w:tcW w:w="709" w:type="dxa"/>
            <w:vAlign w:val="center"/>
          </w:tcPr>
          <w:p w14:paraId="7872C672"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6633EDCF"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71371BB4" w14:textId="77777777" w:rsidR="00E66CF4" w:rsidRPr="00E66CF4" w:rsidRDefault="006279D2" w:rsidP="002D617C">
            <w:pPr>
              <w:ind w:left="0"/>
              <w:rPr>
                <w:i w:val="0"/>
                <w:sz w:val="24"/>
                <w:szCs w:val="24"/>
              </w:rPr>
            </w:pPr>
            <w:r>
              <w:rPr>
                <w:rFonts w:cs="Arial"/>
                <w:i w:val="0"/>
                <w:sz w:val="24"/>
                <w:szCs w:val="24"/>
              </w:rPr>
              <w:t>AS 4773.1</w:t>
            </w:r>
          </w:p>
        </w:tc>
        <w:tc>
          <w:tcPr>
            <w:tcW w:w="2376" w:type="dxa"/>
            <w:vAlign w:val="center"/>
          </w:tcPr>
          <w:p w14:paraId="6A2EABBE"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3743FACA" w14:textId="77777777" w:rsidTr="008D7068">
        <w:trPr>
          <w:trHeight w:val="425"/>
        </w:trPr>
        <w:tc>
          <w:tcPr>
            <w:tcW w:w="4644" w:type="dxa"/>
            <w:vAlign w:val="center"/>
          </w:tcPr>
          <w:p w14:paraId="0830C40F" w14:textId="77777777" w:rsidR="00E66CF4" w:rsidRPr="00E66CF4" w:rsidRDefault="00E66CF4" w:rsidP="008D7068">
            <w:pPr>
              <w:ind w:left="0"/>
              <w:rPr>
                <w:i w:val="0"/>
                <w:sz w:val="24"/>
                <w:szCs w:val="24"/>
              </w:rPr>
            </w:pPr>
            <w:r w:rsidRPr="00E66CF4">
              <w:rPr>
                <w:rFonts w:cs="Arial"/>
                <w:i w:val="0"/>
                <w:sz w:val="24"/>
                <w:szCs w:val="24"/>
              </w:rPr>
              <w:t>Tie down stra</w:t>
            </w:r>
            <w:r w:rsidR="001A053E">
              <w:rPr>
                <w:rFonts w:cs="Arial"/>
                <w:i w:val="0"/>
                <w:sz w:val="24"/>
                <w:szCs w:val="24"/>
              </w:rPr>
              <w:t>ps – corrosion protection type and</w:t>
            </w:r>
            <w:r w:rsidRPr="00E66CF4">
              <w:rPr>
                <w:rFonts w:cs="Arial"/>
                <w:i w:val="0"/>
                <w:sz w:val="24"/>
                <w:szCs w:val="24"/>
              </w:rPr>
              <w:t xml:space="preserve"> mass</w:t>
            </w:r>
          </w:p>
        </w:tc>
        <w:tc>
          <w:tcPr>
            <w:tcW w:w="709" w:type="dxa"/>
            <w:vAlign w:val="center"/>
          </w:tcPr>
          <w:p w14:paraId="51DE1C49"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0EFF622"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20C2597C" w14:textId="77777777" w:rsidR="00E66CF4" w:rsidRPr="00E66CF4" w:rsidRDefault="006279D2" w:rsidP="002D617C">
            <w:pPr>
              <w:ind w:left="0"/>
              <w:rPr>
                <w:i w:val="0"/>
                <w:sz w:val="24"/>
                <w:szCs w:val="24"/>
              </w:rPr>
            </w:pPr>
            <w:r>
              <w:rPr>
                <w:rFonts w:cs="Arial"/>
                <w:i w:val="0"/>
                <w:sz w:val="24"/>
                <w:szCs w:val="24"/>
              </w:rPr>
              <w:t>AS 4773.1</w:t>
            </w:r>
          </w:p>
        </w:tc>
        <w:tc>
          <w:tcPr>
            <w:tcW w:w="2376" w:type="dxa"/>
            <w:vAlign w:val="center"/>
          </w:tcPr>
          <w:p w14:paraId="5AEFA96F"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757DADF3" w14:textId="77777777" w:rsidTr="008D7068">
        <w:trPr>
          <w:trHeight w:val="425"/>
        </w:trPr>
        <w:tc>
          <w:tcPr>
            <w:tcW w:w="4644" w:type="dxa"/>
            <w:vAlign w:val="center"/>
          </w:tcPr>
          <w:p w14:paraId="45F8EDB3" w14:textId="77777777" w:rsidR="00E66CF4" w:rsidRPr="00E66CF4" w:rsidRDefault="00E66CF4" w:rsidP="008D7068">
            <w:pPr>
              <w:tabs>
                <w:tab w:val="left" w:pos="3310"/>
              </w:tabs>
              <w:ind w:left="0"/>
              <w:rPr>
                <w:i w:val="0"/>
                <w:sz w:val="24"/>
                <w:szCs w:val="24"/>
              </w:rPr>
            </w:pPr>
            <w:r w:rsidRPr="00E66CF4">
              <w:rPr>
                <w:rFonts w:cs="Arial"/>
                <w:i w:val="0"/>
                <w:sz w:val="24"/>
                <w:szCs w:val="24"/>
              </w:rPr>
              <w:t>Tie down straps – placement</w:t>
            </w:r>
          </w:p>
        </w:tc>
        <w:tc>
          <w:tcPr>
            <w:tcW w:w="709" w:type="dxa"/>
            <w:vAlign w:val="center"/>
          </w:tcPr>
          <w:p w14:paraId="79C3CF74"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67FA96C4"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376C056" w14:textId="77777777" w:rsidR="00E66CF4" w:rsidRPr="00E66CF4" w:rsidRDefault="006279D2" w:rsidP="002D617C">
            <w:pPr>
              <w:ind w:left="0"/>
              <w:rPr>
                <w:i w:val="0"/>
                <w:sz w:val="24"/>
                <w:szCs w:val="24"/>
              </w:rPr>
            </w:pPr>
            <w:r>
              <w:rPr>
                <w:rFonts w:cs="Arial"/>
                <w:i w:val="0"/>
                <w:sz w:val="24"/>
                <w:szCs w:val="24"/>
              </w:rPr>
              <w:t>AS 4773.1</w:t>
            </w:r>
          </w:p>
        </w:tc>
        <w:tc>
          <w:tcPr>
            <w:tcW w:w="2376" w:type="dxa"/>
            <w:vAlign w:val="center"/>
          </w:tcPr>
          <w:p w14:paraId="4DBD62A2"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66CF4" w:rsidRPr="00CE4150" w14:paraId="0C8A335F" w14:textId="77777777" w:rsidTr="008D7068">
        <w:trPr>
          <w:trHeight w:val="425"/>
        </w:trPr>
        <w:tc>
          <w:tcPr>
            <w:tcW w:w="4644" w:type="dxa"/>
            <w:vAlign w:val="center"/>
          </w:tcPr>
          <w:p w14:paraId="71873FF5" w14:textId="77777777" w:rsidR="00E66CF4" w:rsidRPr="00E66CF4" w:rsidRDefault="005C4DF8" w:rsidP="008D7068">
            <w:pPr>
              <w:tabs>
                <w:tab w:val="left" w:pos="3310"/>
              </w:tabs>
              <w:ind w:left="0"/>
              <w:rPr>
                <w:i w:val="0"/>
                <w:sz w:val="24"/>
                <w:szCs w:val="24"/>
              </w:rPr>
            </w:pPr>
            <w:r>
              <w:rPr>
                <w:rFonts w:cs="Arial"/>
                <w:i w:val="0"/>
                <w:sz w:val="24"/>
                <w:szCs w:val="24"/>
              </w:rPr>
              <w:t>Tie down straps – attachment and</w:t>
            </w:r>
            <w:r w:rsidR="00E66CF4" w:rsidRPr="00E66CF4">
              <w:rPr>
                <w:rFonts w:cs="Arial"/>
                <w:i w:val="0"/>
                <w:sz w:val="24"/>
                <w:szCs w:val="24"/>
              </w:rPr>
              <w:t xml:space="preserve"> appropriate fixings</w:t>
            </w:r>
          </w:p>
        </w:tc>
        <w:tc>
          <w:tcPr>
            <w:tcW w:w="709" w:type="dxa"/>
            <w:vAlign w:val="center"/>
          </w:tcPr>
          <w:p w14:paraId="6CAD7D6E"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6B1E6A9"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01EACB6C" w14:textId="77777777" w:rsidR="00E66CF4" w:rsidRPr="00E66CF4" w:rsidRDefault="00E66CF4" w:rsidP="008D7068">
            <w:pPr>
              <w:ind w:left="0"/>
              <w:rPr>
                <w:i w:val="0"/>
                <w:sz w:val="24"/>
                <w:szCs w:val="24"/>
              </w:rPr>
            </w:pPr>
          </w:p>
        </w:tc>
        <w:tc>
          <w:tcPr>
            <w:tcW w:w="2376" w:type="dxa"/>
            <w:vAlign w:val="center"/>
          </w:tcPr>
          <w:p w14:paraId="278AA289" w14:textId="77777777" w:rsidR="00E66CF4" w:rsidRPr="00CE4150" w:rsidRDefault="00E66CF4"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2CE18693" w14:textId="77777777" w:rsidR="00914109" w:rsidRPr="00B24B01" w:rsidRDefault="00914109" w:rsidP="00914109">
      <w:pPr>
        <w:rPr>
          <w:sz w:val="10"/>
          <w:szCs w:val="10"/>
        </w:rPr>
      </w:pPr>
    </w:p>
    <w:p w14:paraId="62F47EAE" w14:textId="77777777" w:rsidR="00E70C91" w:rsidRPr="00FF4418" w:rsidRDefault="00E70C91" w:rsidP="00FF4418">
      <w:pPr>
        <w:pStyle w:val="Heading2"/>
      </w:pPr>
      <w:r>
        <w:t>Structural steel BCA 3.4.4</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E70C91" w:rsidRPr="00CE4150" w14:paraId="2CD53707" w14:textId="77777777" w:rsidTr="008D7068">
        <w:trPr>
          <w:trHeight w:val="169"/>
        </w:trPr>
        <w:tc>
          <w:tcPr>
            <w:tcW w:w="4644" w:type="dxa"/>
            <w:vMerge w:val="restart"/>
            <w:vAlign w:val="center"/>
          </w:tcPr>
          <w:p w14:paraId="58ACCBC6" w14:textId="77777777" w:rsidR="00E70C91" w:rsidRPr="00CE4150" w:rsidRDefault="00E70C91" w:rsidP="008D7068">
            <w:pPr>
              <w:ind w:left="0"/>
              <w:rPr>
                <w:b/>
                <w:i w:val="0"/>
                <w:sz w:val="24"/>
                <w:szCs w:val="24"/>
              </w:rPr>
            </w:pPr>
            <w:r w:rsidRPr="00CE4150">
              <w:rPr>
                <w:b/>
                <w:i w:val="0"/>
                <w:sz w:val="24"/>
                <w:szCs w:val="24"/>
              </w:rPr>
              <w:t>Requirement</w:t>
            </w:r>
          </w:p>
        </w:tc>
        <w:tc>
          <w:tcPr>
            <w:tcW w:w="1418" w:type="dxa"/>
            <w:gridSpan w:val="2"/>
            <w:vAlign w:val="center"/>
          </w:tcPr>
          <w:p w14:paraId="781260B7" w14:textId="77777777" w:rsidR="00E70C91" w:rsidRPr="00CE4150" w:rsidRDefault="00E70C91" w:rsidP="008D7068">
            <w:pPr>
              <w:ind w:left="0"/>
              <w:rPr>
                <w:b/>
                <w:i w:val="0"/>
                <w:sz w:val="24"/>
                <w:szCs w:val="24"/>
              </w:rPr>
            </w:pPr>
            <w:r w:rsidRPr="00CE4150">
              <w:rPr>
                <w:b/>
                <w:i w:val="0"/>
                <w:sz w:val="24"/>
                <w:szCs w:val="24"/>
              </w:rPr>
              <w:t>Compliant</w:t>
            </w:r>
          </w:p>
        </w:tc>
        <w:tc>
          <w:tcPr>
            <w:tcW w:w="2302" w:type="dxa"/>
            <w:vMerge w:val="restart"/>
            <w:vAlign w:val="center"/>
          </w:tcPr>
          <w:p w14:paraId="74153AFF" w14:textId="77777777" w:rsidR="00E70C91" w:rsidRPr="00CE4150" w:rsidRDefault="00E70C91" w:rsidP="008D7068">
            <w:pPr>
              <w:ind w:left="0"/>
              <w:rPr>
                <w:b/>
                <w:i w:val="0"/>
                <w:sz w:val="24"/>
                <w:szCs w:val="24"/>
              </w:rPr>
            </w:pPr>
            <w:r w:rsidRPr="00CE4150">
              <w:rPr>
                <w:b/>
                <w:i w:val="0"/>
                <w:sz w:val="24"/>
                <w:szCs w:val="24"/>
              </w:rPr>
              <w:t>Reference</w:t>
            </w:r>
          </w:p>
        </w:tc>
        <w:tc>
          <w:tcPr>
            <w:tcW w:w="2376" w:type="dxa"/>
            <w:vMerge w:val="restart"/>
            <w:vAlign w:val="center"/>
          </w:tcPr>
          <w:p w14:paraId="6D8545D7" w14:textId="77777777" w:rsidR="00E70C91" w:rsidRPr="00CE4150" w:rsidRDefault="00E70C91" w:rsidP="008D7068">
            <w:pPr>
              <w:ind w:left="0"/>
              <w:rPr>
                <w:b/>
                <w:i w:val="0"/>
                <w:sz w:val="24"/>
                <w:szCs w:val="24"/>
              </w:rPr>
            </w:pPr>
            <w:r w:rsidRPr="00CE4150">
              <w:rPr>
                <w:b/>
                <w:i w:val="0"/>
                <w:sz w:val="24"/>
                <w:szCs w:val="24"/>
              </w:rPr>
              <w:t>Comment</w:t>
            </w:r>
          </w:p>
        </w:tc>
      </w:tr>
      <w:tr w:rsidR="00E70C91" w:rsidRPr="00CE4150" w14:paraId="5AE17E41" w14:textId="77777777" w:rsidTr="008D7068">
        <w:trPr>
          <w:trHeight w:val="168"/>
        </w:trPr>
        <w:tc>
          <w:tcPr>
            <w:tcW w:w="4644" w:type="dxa"/>
            <w:vMerge/>
            <w:vAlign w:val="center"/>
          </w:tcPr>
          <w:p w14:paraId="0AACCD01" w14:textId="77777777" w:rsidR="00E70C91" w:rsidRPr="00CE4150" w:rsidRDefault="00E70C91" w:rsidP="008D7068">
            <w:pPr>
              <w:ind w:left="0"/>
              <w:rPr>
                <w:b/>
                <w:i w:val="0"/>
                <w:sz w:val="24"/>
                <w:szCs w:val="24"/>
              </w:rPr>
            </w:pPr>
          </w:p>
        </w:tc>
        <w:tc>
          <w:tcPr>
            <w:tcW w:w="709" w:type="dxa"/>
            <w:vAlign w:val="center"/>
          </w:tcPr>
          <w:p w14:paraId="22416174" w14:textId="77777777" w:rsidR="00E70C91" w:rsidRPr="00CE4150" w:rsidRDefault="00E70C91" w:rsidP="008D7068">
            <w:pPr>
              <w:ind w:left="0"/>
              <w:rPr>
                <w:b/>
                <w:i w:val="0"/>
                <w:sz w:val="24"/>
                <w:szCs w:val="24"/>
              </w:rPr>
            </w:pPr>
            <w:r>
              <w:rPr>
                <w:b/>
                <w:i w:val="0"/>
                <w:sz w:val="24"/>
                <w:szCs w:val="24"/>
              </w:rPr>
              <w:t>Yes</w:t>
            </w:r>
          </w:p>
        </w:tc>
        <w:tc>
          <w:tcPr>
            <w:tcW w:w="709" w:type="dxa"/>
            <w:vAlign w:val="center"/>
          </w:tcPr>
          <w:p w14:paraId="41445A8F" w14:textId="77777777" w:rsidR="00E70C91" w:rsidRPr="00CE4150" w:rsidRDefault="00E70C91" w:rsidP="008D7068">
            <w:pPr>
              <w:ind w:left="0"/>
              <w:rPr>
                <w:b/>
                <w:i w:val="0"/>
                <w:sz w:val="24"/>
                <w:szCs w:val="24"/>
              </w:rPr>
            </w:pPr>
            <w:r>
              <w:rPr>
                <w:b/>
                <w:i w:val="0"/>
                <w:sz w:val="24"/>
                <w:szCs w:val="24"/>
              </w:rPr>
              <w:t>No</w:t>
            </w:r>
          </w:p>
        </w:tc>
        <w:tc>
          <w:tcPr>
            <w:tcW w:w="2302" w:type="dxa"/>
            <w:vMerge/>
            <w:vAlign w:val="center"/>
          </w:tcPr>
          <w:p w14:paraId="7652FB5C" w14:textId="77777777" w:rsidR="00E70C91" w:rsidRPr="00CE4150" w:rsidRDefault="00E70C91" w:rsidP="008D7068">
            <w:pPr>
              <w:ind w:left="0"/>
              <w:rPr>
                <w:b/>
                <w:i w:val="0"/>
                <w:sz w:val="24"/>
                <w:szCs w:val="24"/>
              </w:rPr>
            </w:pPr>
          </w:p>
        </w:tc>
        <w:tc>
          <w:tcPr>
            <w:tcW w:w="2376" w:type="dxa"/>
            <w:vMerge/>
            <w:vAlign w:val="center"/>
          </w:tcPr>
          <w:p w14:paraId="6881E956" w14:textId="77777777" w:rsidR="00E70C91" w:rsidRPr="00CE4150" w:rsidRDefault="00E70C91" w:rsidP="008D7068">
            <w:pPr>
              <w:ind w:left="0"/>
              <w:rPr>
                <w:b/>
                <w:i w:val="0"/>
                <w:sz w:val="24"/>
                <w:szCs w:val="24"/>
              </w:rPr>
            </w:pPr>
          </w:p>
        </w:tc>
      </w:tr>
      <w:tr w:rsidR="00E70C91" w:rsidRPr="00CE4150" w14:paraId="22E9E660" w14:textId="77777777" w:rsidTr="008D7068">
        <w:trPr>
          <w:trHeight w:val="425"/>
        </w:trPr>
        <w:tc>
          <w:tcPr>
            <w:tcW w:w="4644" w:type="dxa"/>
            <w:vAlign w:val="center"/>
          </w:tcPr>
          <w:p w14:paraId="17B560AD" w14:textId="77777777" w:rsidR="00E70C91" w:rsidRPr="00E70C91" w:rsidRDefault="00E70C91" w:rsidP="008D7068">
            <w:pPr>
              <w:ind w:left="0"/>
              <w:rPr>
                <w:i w:val="0"/>
                <w:sz w:val="24"/>
                <w:szCs w:val="24"/>
              </w:rPr>
            </w:pPr>
            <w:r w:rsidRPr="00E70C91">
              <w:rPr>
                <w:rFonts w:cs="Arial"/>
                <w:i w:val="0"/>
                <w:sz w:val="24"/>
                <w:szCs w:val="24"/>
              </w:rPr>
              <w:t>Steel memb</w:t>
            </w:r>
            <w:r w:rsidR="002D617C">
              <w:rPr>
                <w:rFonts w:cs="Arial"/>
                <w:i w:val="0"/>
                <w:sz w:val="24"/>
                <w:szCs w:val="24"/>
              </w:rPr>
              <w:t>er – column, roof beams, chamfer</w:t>
            </w:r>
            <w:r w:rsidRPr="00E70C91">
              <w:rPr>
                <w:rFonts w:cs="Arial"/>
                <w:i w:val="0"/>
                <w:sz w:val="24"/>
                <w:szCs w:val="24"/>
              </w:rPr>
              <w:t>, fixings</w:t>
            </w:r>
          </w:p>
        </w:tc>
        <w:tc>
          <w:tcPr>
            <w:tcW w:w="709" w:type="dxa"/>
            <w:vAlign w:val="center"/>
          </w:tcPr>
          <w:p w14:paraId="244A9741"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C995A40"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02282797" w14:textId="77777777" w:rsidR="00E70C91" w:rsidRPr="00E66CF4" w:rsidRDefault="00E70C91" w:rsidP="008D7068">
            <w:pPr>
              <w:ind w:left="0"/>
              <w:rPr>
                <w:i w:val="0"/>
                <w:sz w:val="24"/>
                <w:szCs w:val="24"/>
              </w:rPr>
            </w:pPr>
          </w:p>
        </w:tc>
        <w:tc>
          <w:tcPr>
            <w:tcW w:w="2376" w:type="dxa"/>
            <w:vAlign w:val="center"/>
          </w:tcPr>
          <w:p w14:paraId="59837344"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70C91" w:rsidRPr="00CE4150" w14:paraId="69BC5278" w14:textId="77777777" w:rsidTr="008D7068">
        <w:trPr>
          <w:trHeight w:val="425"/>
        </w:trPr>
        <w:tc>
          <w:tcPr>
            <w:tcW w:w="4644" w:type="dxa"/>
            <w:vAlign w:val="center"/>
          </w:tcPr>
          <w:p w14:paraId="0237C639" w14:textId="77777777" w:rsidR="00E70C91" w:rsidRPr="00E70C91" w:rsidRDefault="001A053E" w:rsidP="008D7068">
            <w:pPr>
              <w:ind w:left="0"/>
              <w:rPr>
                <w:i w:val="0"/>
                <w:sz w:val="24"/>
                <w:szCs w:val="24"/>
              </w:rPr>
            </w:pPr>
            <w:r>
              <w:rPr>
                <w:rFonts w:cs="Arial"/>
                <w:i w:val="0"/>
                <w:sz w:val="24"/>
                <w:szCs w:val="24"/>
              </w:rPr>
              <w:t>Steel member –</w:t>
            </w:r>
            <w:r w:rsidR="00E70C91" w:rsidRPr="00E70C91">
              <w:rPr>
                <w:rFonts w:cs="Arial"/>
                <w:i w:val="0"/>
                <w:sz w:val="24"/>
                <w:szCs w:val="24"/>
              </w:rPr>
              <w:t xml:space="preserve"> corrosion protection</w:t>
            </w:r>
          </w:p>
        </w:tc>
        <w:tc>
          <w:tcPr>
            <w:tcW w:w="709" w:type="dxa"/>
            <w:vAlign w:val="center"/>
          </w:tcPr>
          <w:p w14:paraId="30BC27EA"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3D54001F"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A957403" w14:textId="77777777" w:rsidR="00E70C91" w:rsidRPr="00E66CF4" w:rsidRDefault="00E70C91" w:rsidP="008D7068">
            <w:pPr>
              <w:ind w:left="0"/>
              <w:rPr>
                <w:i w:val="0"/>
                <w:sz w:val="24"/>
                <w:szCs w:val="24"/>
              </w:rPr>
            </w:pPr>
          </w:p>
        </w:tc>
        <w:tc>
          <w:tcPr>
            <w:tcW w:w="2376" w:type="dxa"/>
            <w:vAlign w:val="center"/>
          </w:tcPr>
          <w:p w14:paraId="32906D42"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70C91" w:rsidRPr="00CE4150" w14:paraId="4CEF19E6" w14:textId="77777777" w:rsidTr="008D7068">
        <w:trPr>
          <w:trHeight w:val="425"/>
        </w:trPr>
        <w:tc>
          <w:tcPr>
            <w:tcW w:w="4644" w:type="dxa"/>
            <w:vAlign w:val="center"/>
          </w:tcPr>
          <w:p w14:paraId="78B4A918" w14:textId="77777777" w:rsidR="00E70C91" w:rsidRPr="00E70C91" w:rsidRDefault="00E70C91" w:rsidP="001A053E">
            <w:pPr>
              <w:tabs>
                <w:tab w:val="left" w:pos="3310"/>
              </w:tabs>
              <w:ind w:left="0"/>
              <w:rPr>
                <w:i w:val="0"/>
                <w:sz w:val="24"/>
                <w:szCs w:val="24"/>
              </w:rPr>
            </w:pPr>
            <w:r w:rsidRPr="00E70C91">
              <w:rPr>
                <w:rFonts w:cs="Arial"/>
                <w:i w:val="0"/>
                <w:sz w:val="24"/>
                <w:szCs w:val="24"/>
              </w:rPr>
              <w:t xml:space="preserve">Steel member </w:t>
            </w:r>
            <w:r w:rsidR="001A053E">
              <w:rPr>
                <w:rFonts w:cs="Arial"/>
                <w:i w:val="0"/>
                <w:sz w:val="24"/>
                <w:szCs w:val="24"/>
              </w:rPr>
              <w:t>–</w:t>
            </w:r>
            <w:r w:rsidRPr="00E70C91">
              <w:rPr>
                <w:rFonts w:cs="Arial"/>
                <w:i w:val="0"/>
                <w:sz w:val="24"/>
                <w:szCs w:val="24"/>
              </w:rPr>
              <w:t xml:space="preserve"> tie-downs</w:t>
            </w:r>
          </w:p>
        </w:tc>
        <w:tc>
          <w:tcPr>
            <w:tcW w:w="709" w:type="dxa"/>
            <w:vAlign w:val="center"/>
          </w:tcPr>
          <w:p w14:paraId="45C80650"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25A70A00"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14375ACC" w14:textId="77777777" w:rsidR="00E70C91" w:rsidRPr="00E66CF4" w:rsidRDefault="00E70C91" w:rsidP="008D7068">
            <w:pPr>
              <w:ind w:left="0"/>
              <w:rPr>
                <w:i w:val="0"/>
                <w:sz w:val="24"/>
                <w:szCs w:val="24"/>
              </w:rPr>
            </w:pPr>
          </w:p>
        </w:tc>
        <w:tc>
          <w:tcPr>
            <w:tcW w:w="2376" w:type="dxa"/>
            <w:vAlign w:val="center"/>
          </w:tcPr>
          <w:p w14:paraId="2AA311D0"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r w:rsidR="00E70C91" w:rsidRPr="00CE4150" w14:paraId="142431CD" w14:textId="77777777" w:rsidTr="008D7068">
        <w:trPr>
          <w:trHeight w:val="425"/>
        </w:trPr>
        <w:tc>
          <w:tcPr>
            <w:tcW w:w="4644" w:type="dxa"/>
            <w:vAlign w:val="center"/>
          </w:tcPr>
          <w:p w14:paraId="0BC17562" w14:textId="77777777" w:rsidR="00E70C91" w:rsidRPr="00E70C91" w:rsidRDefault="00E70C91" w:rsidP="001A053E">
            <w:pPr>
              <w:tabs>
                <w:tab w:val="left" w:pos="3310"/>
              </w:tabs>
              <w:ind w:left="0"/>
              <w:rPr>
                <w:i w:val="0"/>
                <w:sz w:val="24"/>
                <w:szCs w:val="24"/>
              </w:rPr>
            </w:pPr>
            <w:r w:rsidRPr="002055DF">
              <w:rPr>
                <w:rFonts w:cs="Arial"/>
                <w:i w:val="0"/>
                <w:sz w:val="24"/>
                <w:szCs w:val="24"/>
              </w:rPr>
              <w:t xml:space="preserve">Steel member </w:t>
            </w:r>
            <w:r w:rsidR="001A053E" w:rsidRPr="002055DF">
              <w:rPr>
                <w:rFonts w:cs="Arial"/>
                <w:i w:val="0"/>
                <w:sz w:val="24"/>
                <w:szCs w:val="24"/>
              </w:rPr>
              <w:t>–</w:t>
            </w:r>
            <w:r w:rsidRPr="002055DF">
              <w:rPr>
                <w:rFonts w:cs="Arial"/>
                <w:i w:val="0"/>
                <w:sz w:val="24"/>
                <w:szCs w:val="24"/>
              </w:rPr>
              <w:t xml:space="preserve"> other</w:t>
            </w:r>
          </w:p>
        </w:tc>
        <w:tc>
          <w:tcPr>
            <w:tcW w:w="709" w:type="dxa"/>
            <w:vAlign w:val="center"/>
          </w:tcPr>
          <w:p w14:paraId="17C0E880"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709" w:type="dxa"/>
            <w:vAlign w:val="center"/>
          </w:tcPr>
          <w:p w14:paraId="5EA43D4E"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c>
          <w:tcPr>
            <w:tcW w:w="2302" w:type="dxa"/>
            <w:vAlign w:val="center"/>
          </w:tcPr>
          <w:p w14:paraId="5DD0CC20" w14:textId="77777777" w:rsidR="00E70C91" w:rsidRPr="00E66CF4" w:rsidRDefault="00E70C91" w:rsidP="008D7068">
            <w:pPr>
              <w:ind w:left="0"/>
              <w:rPr>
                <w:i w:val="0"/>
                <w:sz w:val="24"/>
                <w:szCs w:val="24"/>
              </w:rPr>
            </w:pPr>
          </w:p>
        </w:tc>
        <w:tc>
          <w:tcPr>
            <w:tcW w:w="2376" w:type="dxa"/>
            <w:vAlign w:val="center"/>
          </w:tcPr>
          <w:p w14:paraId="2E33CBF5" w14:textId="77777777" w:rsidR="00E70C91" w:rsidRPr="00CE4150" w:rsidRDefault="00E70C91" w:rsidP="008D7068">
            <w:pPr>
              <w:ind w:left="0"/>
              <w:rPr>
                <w:rFonts w:ascii="Trebuchet MS" w:hAnsi="Trebuchet MS"/>
                <w:i w:val="0"/>
              </w:rPr>
            </w:pPr>
            <w:r w:rsidRPr="00CE4150">
              <w:rPr>
                <w:rFonts w:ascii="Trebuchet MS" w:hAnsi="Trebuchet MS"/>
                <w:i w:val="0"/>
              </w:rPr>
              <w:fldChar w:fldCharType="begin">
                <w:ffData>
                  <w:name w:val="Text1"/>
                  <w:enabled/>
                  <w:calcOnExit w:val="0"/>
                  <w:textInput/>
                </w:ffData>
              </w:fldChar>
            </w:r>
            <w:r w:rsidRPr="00CE4150">
              <w:rPr>
                <w:rFonts w:ascii="Trebuchet MS" w:hAnsi="Trebuchet MS"/>
                <w:i w:val="0"/>
              </w:rPr>
              <w:instrText xml:space="preserve"> FORMTEXT </w:instrText>
            </w:r>
            <w:r w:rsidRPr="00CE4150">
              <w:rPr>
                <w:rFonts w:ascii="Trebuchet MS" w:hAnsi="Trebuchet MS"/>
                <w:i w:val="0"/>
              </w:rPr>
            </w:r>
            <w:r w:rsidRPr="00CE4150">
              <w:rPr>
                <w:rFonts w:ascii="Trebuchet MS" w:hAnsi="Trebuchet MS"/>
                <w:i w:val="0"/>
              </w:rPr>
              <w:fldChar w:fldCharType="separate"/>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noProof/>
              </w:rPr>
              <w:t> </w:t>
            </w:r>
            <w:r w:rsidRPr="00CE4150">
              <w:rPr>
                <w:rFonts w:ascii="Trebuchet MS" w:hAnsi="Trebuchet MS"/>
                <w:i w:val="0"/>
              </w:rPr>
              <w:fldChar w:fldCharType="end"/>
            </w:r>
          </w:p>
        </w:tc>
      </w:tr>
    </w:tbl>
    <w:p w14:paraId="4B973700" w14:textId="77777777" w:rsidR="00E70C91" w:rsidRPr="00B24B01" w:rsidRDefault="00E70C91" w:rsidP="00E70C91">
      <w:pPr>
        <w:rPr>
          <w:i w:val="0"/>
          <w:sz w:val="10"/>
          <w:szCs w:val="10"/>
        </w:rPr>
      </w:pPr>
    </w:p>
    <w:p w14:paraId="0325D751" w14:textId="77777777" w:rsidR="00B24B01" w:rsidRPr="00FF4418" w:rsidRDefault="00B24B01" w:rsidP="00B24B01">
      <w:pPr>
        <w:pStyle w:val="Heading2"/>
      </w:pPr>
      <w:r>
        <w:t xml:space="preserve">Timber wall framing BCA 3.4.3 </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B24B01" w:rsidRPr="00CE4150" w14:paraId="64718064" w14:textId="77777777" w:rsidTr="00B24B01">
        <w:trPr>
          <w:trHeight w:val="169"/>
        </w:trPr>
        <w:tc>
          <w:tcPr>
            <w:tcW w:w="4644" w:type="dxa"/>
            <w:vMerge w:val="restart"/>
            <w:vAlign w:val="center"/>
          </w:tcPr>
          <w:p w14:paraId="5DC1E982" w14:textId="77777777" w:rsidR="00B24B01" w:rsidRPr="00CE4150" w:rsidRDefault="00B24B01" w:rsidP="00B24B01">
            <w:pPr>
              <w:ind w:left="0"/>
              <w:rPr>
                <w:b/>
                <w:i w:val="0"/>
                <w:sz w:val="24"/>
                <w:szCs w:val="24"/>
              </w:rPr>
            </w:pPr>
            <w:r w:rsidRPr="00CE4150">
              <w:rPr>
                <w:b/>
                <w:i w:val="0"/>
                <w:sz w:val="24"/>
                <w:szCs w:val="24"/>
              </w:rPr>
              <w:t>Requirement</w:t>
            </w:r>
          </w:p>
        </w:tc>
        <w:tc>
          <w:tcPr>
            <w:tcW w:w="1418" w:type="dxa"/>
            <w:gridSpan w:val="2"/>
            <w:vAlign w:val="center"/>
          </w:tcPr>
          <w:p w14:paraId="73280B13" w14:textId="77777777" w:rsidR="00B24B01" w:rsidRPr="00CE4150" w:rsidRDefault="00B24B01" w:rsidP="00B24B01">
            <w:pPr>
              <w:ind w:left="0"/>
              <w:rPr>
                <w:b/>
                <w:i w:val="0"/>
                <w:sz w:val="24"/>
                <w:szCs w:val="24"/>
              </w:rPr>
            </w:pPr>
            <w:r w:rsidRPr="00CE4150">
              <w:rPr>
                <w:b/>
                <w:i w:val="0"/>
                <w:sz w:val="24"/>
                <w:szCs w:val="24"/>
              </w:rPr>
              <w:t>Compliant</w:t>
            </w:r>
          </w:p>
        </w:tc>
        <w:tc>
          <w:tcPr>
            <w:tcW w:w="2302" w:type="dxa"/>
            <w:vMerge w:val="restart"/>
            <w:vAlign w:val="center"/>
          </w:tcPr>
          <w:p w14:paraId="623DC97E" w14:textId="77777777" w:rsidR="00B24B01" w:rsidRPr="00CE4150" w:rsidRDefault="00B24B01" w:rsidP="00B24B01">
            <w:pPr>
              <w:ind w:left="0"/>
              <w:rPr>
                <w:b/>
                <w:i w:val="0"/>
                <w:sz w:val="24"/>
                <w:szCs w:val="24"/>
              </w:rPr>
            </w:pPr>
            <w:r w:rsidRPr="00CE4150">
              <w:rPr>
                <w:b/>
                <w:i w:val="0"/>
                <w:sz w:val="24"/>
                <w:szCs w:val="24"/>
              </w:rPr>
              <w:t>Reference</w:t>
            </w:r>
          </w:p>
        </w:tc>
        <w:tc>
          <w:tcPr>
            <w:tcW w:w="2376" w:type="dxa"/>
            <w:vMerge w:val="restart"/>
            <w:vAlign w:val="center"/>
          </w:tcPr>
          <w:p w14:paraId="7767CEB2" w14:textId="77777777" w:rsidR="00B24B01" w:rsidRPr="00CE4150" w:rsidRDefault="00B24B01" w:rsidP="00B24B01">
            <w:pPr>
              <w:ind w:left="0"/>
              <w:rPr>
                <w:b/>
                <w:i w:val="0"/>
                <w:sz w:val="24"/>
                <w:szCs w:val="24"/>
              </w:rPr>
            </w:pPr>
            <w:r w:rsidRPr="00CE4150">
              <w:rPr>
                <w:b/>
                <w:i w:val="0"/>
                <w:sz w:val="24"/>
                <w:szCs w:val="24"/>
              </w:rPr>
              <w:t>Comment</w:t>
            </w:r>
          </w:p>
        </w:tc>
      </w:tr>
      <w:tr w:rsidR="00B24B01" w:rsidRPr="00CE4150" w14:paraId="544B910C" w14:textId="77777777" w:rsidTr="00B24B01">
        <w:trPr>
          <w:trHeight w:val="168"/>
        </w:trPr>
        <w:tc>
          <w:tcPr>
            <w:tcW w:w="4644" w:type="dxa"/>
            <w:vMerge/>
            <w:vAlign w:val="center"/>
          </w:tcPr>
          <w:p w14:paraId="715774BC" w14:textId="77777777" w:rsidR="00B24B01" w:rsidRPr="00CE4150" w:rsidRDefault="00B24B01" w:rsidP="00B24B01">
            <w:pPr>
              <w:ind w:left="0"/>
              <w:rPr>
                <w:b/>
                <w:i w:val="0"/>
                <w:sz w:val="24"/>
                <w:szCs w:val="24"/>
              </w:rPr>
            </w:pPr>
          </w:p>
        </w:tc>
        <w:tc>
          <w:tcPr>
            <w:tcW w:w="709" w:type="dxa"/>
            <w:vAlign w:val="center"/>
          </w:tcPr>
          <w:p w14:paraId="43264C87" w14:textId="77777777" w:rsidR="00B24B01" w:rsidRPr="00CE4150" w:rsidRDefault="00B24B01" w:rsidP="00B24B01">
            <w:pPr>
              <w:ind w:left="0"/>
              <w:rPr>
                <w:b/>
                <w:i w:val="0"/>
                <w:sz w:val="24"/>
                <w:szCs w:val="24"/>
              </w:rPr>
            </w:pPr>
            <w:r>
              <w:rPr>
                <w:b/>
                <w:i w:val="0"/>
                <w:sz w:val="24"/>
                <w:szCs w:val="24"/>
              </w:rPr>
              <w:t>Yes</w:t>
            </w:r>
          </w:p>
        </w:tc>
        <w:tc>
          <w:tcPr>
            <w:tcW w:w="709" w:type="dxa"/>
            <w:vAlign w:val="center"/>
          </w:tcPr>
          <w:p w14:paraId="2F52B72D" w14:textId="77777777" w:rsidR="00B24B01" w:rsidRPr="00CE4150" w:rsidRDefault="00B24B01" w:rsidP="00B24B01">
            <w:pPr>
              <w:ind w:left="0"/>
              <w:rPr>
                <w:b/>
                <w:i w:val="0"/>
                <w:sz w:val="24"/>
                <w:szCs w:val="24"/>
              </w:rPr>
            </w:pPr>
            <w:r>
              <w:rPr>
                <w:b/>
                <w:i w:val="0"/>
                <w:sz w:val="24"/>
                <w:szCs w:val="24"/>
              </w:rPr>
              <w:t>No</w:t>
            </w:r>
          </w:p>
        </w:tc>
        <w:tc>
          <w:tcPr>
            <w:tcW w:w="2302" w:type="dxa"/>
            <w:vMerge/>
            <w:vAlign w:val="center"/>
          </w:tcPr>
          <w:p w14:paraId="134A14EA" w14:textId="77777777" w:rsidR="00B24B01" w:rsidRPr="00CE4150" w:rsidRDefault="00B24B01" w:rsidP="00B24B01">
            <w:pPr>
              <w:ind w:left="0"/>
              <w:rPr>
                <w:b/>
                <w:i w:val="0"/>
                <w:sz w:val="24"/>
                <w:szCs w:val="24"/>
              </w:rPr>
            </w:pPr>
          </w:p>
        </w:tc>
        <w:tc>
          <w:tcPr>
            <w:tcW w:w="2376" w:type="dxa"/>
            <w:vMerge/>
            <w:vAlign w:val="center"/>
          </w:tcPr>
          <w:p w14:paraId="1C110723" w14:textId="77777777" w:rsidR="00B24B01" w:rsidRPr="00CE4150" w:rsidRDefault="00B24B01" w:rsidP="00B24B01">
            <w:pPr>
              <w:ind w:left="0"/>
              <w:rPr>
                <w:b/>
                <w:i w:val="0"/>
                <w:sz w:val="24"/>
                <w:szCs w:val="24"/>
              </w:rPr>
            </w:pPr>
          </w:p>
        </w:tc>
      </w:tr>
      <w:tr w:rsidR="00B24B01" w:rsidRPr="00CE4150" w14:paraId="42729B5E" w14:textId="77777777" w:rsidTr="00B24B01">
        <w:trPr>
          <w:trHeight w:val="425"/>
        </w:trPr>
        <w:tc>
          <w:tcPr>
            <w:tcW w:w="4644" w:type="dxa"/>
            <w:vAlign w:val="center"/>
          </w:tcPr>
          <w:p w14:paraId="72085033" w14:textId="77777777" w:rsidR="00B24B01" w:rsidRPr="00220226" w:rsidRDefault="00B24B01" w:rsidP="00B24B01">
            <w:pPr>
              <w:ind w:left="0"/>
              <w:rPr>
                <w:i w:val="0"/>
                <w:sz w:val="24"/>
                <w:szCs w:val="24"/>
              </w:rPr>
            </w:pPr>
            <w:r w:rsidRPr="00220226">
              <w:rPr>
                <w:rFonts w:cs="Arial"/>
                <w:i w:val="0"/>
                <w:sz w:val="24"/>
                <w:szCs w:val="24"/>
              </w:rPr>
              <w:t xml:space="preserve">Walls </w:t>
            </w:r>
            <w:r>
              <w:rPr>
                <w:rFonts w:cs="Arial"/>
                <w:i w:val="0"/>
                <w:sz w:val="24"/>
                <w:szCs w:val="24"/>
              </w:rPr>
              <w:t>–</w:t>
            </w:r>
            <w:r w:rsidRPr="00220226">
              <w:rPr>
                <w:rFonts w:cs="Arial"/>
                <w:i w:val="0"/>
                <w:sz w:val="24"/>
                <w:szCs w:val="24"/>
              </w:rPr>
              <w:t xml:space="preserve"> </w:t>
            </w:r>
            <w:r>
              <w:rPr>
                <w:rFonts w:cs="Arial"/>
                <w:i w:val="0"/>
                <w:sz w:val="24"/>
                <w:szCs w:val="24"/>
              </w:rPr>
              <w:t>b</w:t>
            </w:r>
            <w:r w:rsidRPr="00220226">
              <w:rPr>
                <w:rFonts w:cs="Arial"/>
                <w:i w:val="0"/>
                <w:sz w:val="24"/>
                <w:szCs w:val="24"/>
              </w:rPr>
              <w:t>racing</w:t>
            </w:r>
          </w:p>
        </w:tc>
        <w:tc>
          <w:tcPr>
            <w:tcW w:w="709" w:type="dxa"/>
            <w:vAlign w:val="center"/>
          </w:tcPr>
          <w:p w14:paraId="43F9A25F"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AD6FB70"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478EB3B" w14:textId="77777777" w:rsidR="00B24B01" w:rsidRPr="00E70C91" w:rsidRDefault="00B24B01" w:rsidP="00B24B01">
            <w:pPr>
              <w:ind w:left="0"/>
              <w:rPr>
                <w:i w:val="0"/>
                <w:sz w:val="24"/>
                <w:szCs w:val="24"/>
              </w:rPr>
            </w:pPr>
          </w:p>
        </w:tc>
        <w:tc>
          <w:tcPr>
            <w:tcW w:w="2376" w:type="dxa"/>
            <w:vAlign w:val="center"/>
          </w:tcPr>
          <w:p w14:paraId="2DE4ED5C"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043756FC" w14:textId="77777777" w:rsidTr="00B24B01">
        <w:trPr>
          <w:trHeight w:val="425"/>
        </w:trPr>
        <w:tc>
          <w:tcPr>
            <w:tcW w:w="4644" w:type="dxa"/>
            <w:vAlign w:val="center"/>
          </w:tcPr>
          <w:p w14:paraId="41BF40C9" w14:textId="77777777" w:rsidR="00B24B01" w:rsidRPr="00220226" w:rsidRDefault="00B24B01" w:rsidP="00B24B01">
            <w:pPr>
              <w:ind w:left="0"/>
              <w:rPr>
                <w:i w:val="0"/>
                <w:sz w:val="24"/>
                <w:szCs w:val="24"/>
              </w:rPr>
            </w:pPr>
            <w:r>
              <w:rPr>
                <w:rFonts w:cs="Arial"/>
                <w:i w:val="0"/>
                <w:sz w:val="24"/>
                <w:szCs w:val="24"/>
              </w:rPr>
              <w:t>Walls – i</w:t>
            </w:r>
            <w:r w:rsidRPr="00220226">
              <w:rPr>
                <w:rFonts w:cs="Arial"/>
                <w:i w:val="0"/>
                <w:sz w:val="24"/>
                <w:szCs w:val="24"/>
              </w:rPr>
              <w:t>nsulation (within and to frames)</w:t>
            </w:r>
          </w:p>
        </w:tc>
        <w:tc>
          <w:tcPr>
            <w:tcW w:w="709" w:type="dxa"/>
            <w:vAlign w:val="center"/>
          </w:tcPr>
          <w:p w14:paraId="61253E7A"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CDAB7E4"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1DCDA369" w14:textId="77777777" w:rsidR="00B24B01" w:rsidRPr="00E70C91" w:rsidRDefault="00B24B01" w:rsidP="00B24B01">
            <w:pPr>
              <w:ind w:left="0"/>
              <w:rPr>
                <w:i w:val="0"/>
                <w:sz w:val="24"/>
                <w:szCs w:val="24"/>
              </w:rPr>
            </w:pPr>
          </w:p>
        </w:tc>
        <w:tc>
          <w:tcPr>
            <w:tcW w:w="2376" w:type="dxa"/>
            <w:vAlign w:val="center"/>
          </w:tcPr>
          <w:p w14:paraId="7502B71A"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1D580A59" w14:textId="77777777" w:rsidTr="00B24B01">
        <w:trPr>
          <w:trHeight w:val="425"/>
        </w:trPr>
        <w:tc>
          <w:tcPr>
            <w:tcW w:w="4644" w:type="dxa"/>
            <w:vAlign w:val="center"/>
          </w:tcPr>
          <w:p w14:paraId="5A10C2CF" w14:textId="77777777" w:rsidR="00B24B01" w:rsidRPr="00220226" w:rsidRDefault="00B24B01" w:rsidP="00B24B01">
            <w:pPr>
              <w:tabs>
                <w:tab w:val="left" w:pos="3310"/>
              </w:tabs>
              <w:ind w:left="0"/>
              <w:rPr>
                <w:i w:val="0"/>
                <w:sz w:val="24"/>
                <w:szCs w:val="24"/>
              </w:rPr>
            </w:pPr>
            <w:r>
              <w:rPr>
                <w:rFonts w:cs="Arial"/>
                <w:i w:val="0"/>
                <w:sz w:val="24"/>
                <w:szCs w:val="24"/>
              </w:rPr>
              <w:t>Walls – b</w:t>
            </w:r>
            <w:r w:rsidRPr="00220226">
              <w:rPr>
                <w:rFonts w:cs="Arial"/>
                <w:i w:val="0"/>
                <w:sz w:val="24"/>
                <w:szCs w:val="24"/>
              </w:rPr>
              <w:t>ottom plate connection to concrete slab</w:t>
            </w:r>
          </w:p>
        </w:tc>
        <w:tc>
          <w:tcPr>
            <w:tcW w:w="709" w:type="dxa"/>
            <w:vAlign w:val="center"/>
          </w:tcPr>
          <w:p w14:paraId="500E610E"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2AE3877"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0B91A08" w14:textId="77777777" w:rsidR="00B24B01" w:rsidRPr="00E70C91" w:rsidRDefault="00B24B01" w:rsidP="00B24B01">
            <w:pPr>
              <w:ind w:left="0"/>
              <w:rPr>
                <w:i w:val="0"/>
                <w:sz w:val="24"/>
                <w:szCs w:val="24"/>
              </w:rPr>
            </w:pPr>
          </w:p>
        </w:tc>
        <w:tc>
          <w:tcPr>
            <w:tcW w:w="2376" w:type="dxa"/>
            <w:vAlign w:val="center"/>
          </w:tcPr>
          <w:p w14:paraId="58284E7E"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7C8E7E47" w14:textId="77777777" w:rsidTr="00B24B01">
        <w:trPr>
          <w:trHeight w:val="425"/>
        </w:trPr>
        <w:tc>
          <w:tcPr>
            <w:tcW w:w="4644" w:type="dxa"/>
            <w:vAlign w:val="center"/>
          </w:tcPr>
          <w:p w14:paraId="5591BDB7" w14:textId="77777777" w:rsidR="00B24B01" w:rsidRPr="002055DF" w:rsidRDefault="00B24B01" w:rsidP="00B24B01">
            <w:pPr>
              <w:tabs>
                <w:tab w:val="left" w:pos="3310"/>
              </w:tabs>
              <w:ind w:left="0"/>
              <w:rPr>
                <w:i w:val="0"/>
                <w:sz w:val="24"/>
                <w:szCs w:val="24"/>
              </w:rPr>
            </w:pPr>
            <w:r w:rsidRPr="002055DF">
              <w:rPr>
                <w:rFonts w:cs="Arial"/>
                <w:i w:val="0"/>
                <w:sz w:val="24"/>
                <w:szCs w:val="24"/>
              </w:rPr>
              <w:t>Walls – other</w:t>
            </w:r>
          </w:p>
        </w:tc>
        <w:tc>
          <w:tcPr>
            <w:tcW w:w="709" w:type="dxa"/>
            <w:vAlign w:val="center"/>
          </w:tcPr>
          <w:p w14:paraId="5327F6F6"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F3A2145"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341B2F1B" w14:textId="77777777" w:rsidR="00B24B01" w:rsidRPr="00E70C91" w:rsidRDefault="00B24B01" w:rsidP="00B24B01">
            <w:pPr>
              <w:ind w:left="0"/>
              <w:rPr>
                <w:i w:val="0"/>
                <w:sz w:val="24"/>
                <w:szCs w:val="24"/>
              </w:rPr>
            </w:pPr>
          </w:p>
        </w:tc>
        <w:tc>
          <w:tcPr>
            <w:tcW w:w="2376" w:type="dxa"/>
            <w:vAlign w:val="center"/>
          </w:tcPr>
          <w:p w14:paraId="11EAECE3"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0BB07343" w14:textId="77777777" w:rsidTr="00B24B01">
        <w:trPr>
          <w:trHeight w:val="425"/>
        </w:trPr>
        <w:tc>
          <w:tcPr>
            <w:tcW w:w="4644" w:type="dxa"/>
            <w:vAlign w:val="center"/>
          </w:tcPr>
          <w:p w14:paraId="018F6461" w14:textId="77777777" w:rsidR="00B24B01" w:rsidRPr="002055DF" w:rsidRDefault="00B24B01" w:rsidP="00B24B01">
            <w:pPr>
              <w:tabs>
                <w:tab w:val="left" w:pos="3310"/>
              </w:tabs>
              <w:ind w:left="0"/>
              <w:rPr>
                <w:i w:val="0"/>
                <w:sz w:val="24"/>
                <w:szCs w:val="24"/>
              </w:rPr>
            </w:pPr>
            <w:r w:rsidRPr="002055DF">
              <w:rPr>
                <w:rFonts w:cs="Arial"/>
                <w:i w:val="0"/>
                <w:sz w:val="24"/>
                <w:szCs w:val="24"/>
              </w:rPr>
              <w:t>Connections – remainder of roof</w:t>
            </w:r>
          </w:p>
        </w:tc>
        <w:tc>
          <w:tcPr>
            <w:tcW w:w="709" w:type="dxa"/>
            <w:vAlign w:val="center"/>
          </w:tcPr>
          <w:p w14:paraId="750A9701"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250034B"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29B11EA" w14:textId="77777777" w:rsidR="00B24B01" w:rsidRPr="00E70C91" w:rsidRDefault="00B24B01" w:rsidP="00B24B01">
            <w:pPr>
              <w:ind w:left="0"/>
              <w:rPr>
                <w:i w:val="0"/>
                <w:sz w:val="24"/>
                <w:szCs w:val="24"/>
              </w:rPr>
            </w:pPr>
          </w:p>
        </w:tc>
        <w:tc>
          <w:tcPr>
            <w:tcW w:w="2376" w:type="dxa"/>
            <w:vAlign w:val="center"/>
          </w:tcPr>
          <w:p w14:paraId="520B044A"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27B9CC47" w14:textId="77777777" w:rsidTr="00B24B01">
        <w:trPr>
          <w:trHeight w:val="425"/>
        </w:trPr>
        <w:tc>
          <w:tcPr>
            <w:tcW w:w="4644" w:type="dxa"/>
            <w:vAlign w:val="center"/>
          </w:tcPr>
          <w:p w14:paraId="0B4285CB" w14:textId="77777777" w:rsidR="00B24B01" w:rsidRPr="002055DF" w:rsidRDefault="00B24B01" w:rsidP="00B24B01">
            <w:pPr>
              <w:tabs>
                <w:tab w:val="left" w:pos="1066"/>
              </w:tabs>
              <w:ind w:left="0"/>
              <w:rPr>
                <w:i w:val="0"/>
                <w:sz w:val="24"/>
                <w:szCs w:val="24"/>
              </w:rPr>
            </w:pPr>
            <w:r w:rsidRPr="002055DF">
              <w:rPr>
                <w:rFonts w:cs="Arial"/>
                <w:i w:val="0"/>
                <w:sz w:val="24"/>
                <w:szCs w:val="24"/>
              </w:rPr>
              <w:t>Floor – posts/columns</w:t>
            </w:r>
          </w:p>
        </w:tc>
        <w:tc>
          <w:tcPr>
            <w:tcW w:w="709" w:type="dxa"/>
            <w:vAlign w:val="center"/>
          </w:tcPr>
          <w:p w14:paraId="121375EB"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0F9F828E"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5602E51" w14:textId="77777777" w:rsidR="00B24B01" w:rsidRPr="00E70C91" w:rsidRDefault="00B24B01" w:rsidP="00B24B01">
            <w:pPr>
              <w:ind w:left="0"/>
              <w:rPr>
                <w:i w:val="0"/>
                <w:sz w:val="24"/>
                <w:szCs w:val="24"/>
              </w:rPr>
            </w:pPr>
          </w:p>
        </w:tc>
        <w:tc>
          <w:tcPr>
            <w:tcW w:w="2376" w:type="dxa"/>
            <w:vAlign w:val="center"/>
          </w:tcPr>
          <w:p w14:paraId="05DDC421"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3E38D9AF" w14:textId="77777777" w:rsidTr="00B24B01">
        <w:trPr>
          <w:trHeight w:val="425"/>
        </w:trPr>
        <w:tc>
          <w:tcPr>
            <w:tcW w:w="4644" w:type="dxa"/>
            <w:vAlign w:val="center"/>
          </w:tcPr>
          <w:p w14:paraId="1DDE92AB" w14:textId="77777777" w:rsidR="00B24B01" w:rsidRPr="002055DF" w:rsidRDefault="00B24B01" w:rsidP="00B24B01">
            <w:pPr>
              <w:tabs>
                <w:tab w:val="left" w:pos="3310"/>
              </w:tabs>
              <w:ind w:left="0"/>
              <w:rPr>
                <w:i w:val="0"/>
                <w:sz w:val="24"/>
                <w:szCs w:val="24"/>
              </w:rPr>
            </w:pPr>
            <w:r w:rsidRPr="002055DF">
              <w:rPr>
                <w:rFonts w:cs="Arial"/>
                <w:i w:val="0"/>
                <w:sz w:val="24"/>
                <w:szCs w:val="24"/>
              </w:rPr>
              <w:t>Floor – joists</w:t>
            </w:r>
          </w:p>
        </w:tc>
        <w:tc>
          <w:tcPr>
            <w:tcW w:w="709" w:type="dxa"/>
            <w:vAlign w:val="center"/>
          </w:tcPr>
          <w:p w14:paraId="7EAD598C"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B514F3C"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959A8E8" w14:textId="77777777" w:rsidR="00B24B01" w:rsidRPr="00E70C91" w:rsidRDefault="00B24B01" w:rsidP="00B24B01">
            <w:pPr>
              <w:ind w:left="0"/>
              <w:rPr>
                <w:i w:val="0"/>
                <w:sz w:val="24"/>
                <w:szCs w:val="24"/>
              </w:rPr>
            </w:pPr>
          </w:p>
        </w:tc>
        <w:tc>
          <w:tcPr>
            <w:tcW w:w="2376" w:type="dxa"/>
            <w:vAlign w:val="center"/>
          </w:tcPr>
          <w:p w14:paraId="5FB1ACA3"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6B26F70A" w14:textId="77777777" w:rsidTr="00B24B01">
        <w:trPr>
          <w:trHeight w:val="425"/>
        </w:trPr>
        <w:tc>
          <w:tcPr>
            <w:tcW w:w="4644" w:type="dxa"/>
            <w:vAlign w:val="center"/>
          </w:tcPr>
          <w:p w14:paraId="2603DAB4" w14:textId="77777777" w:rsidR="00B24B01" w:rsidRPr="002055DF" w:rsidRDefault="00B24B01" w:rsidP="00B24B01">
            <w:pPr>
              <w:tabs>
                <w:tab w:val="left" w:pos="3310"/>
              </w:tabs>
              <w:ind w:left="0"/>
              <w:rPr>
                <w:i w:val="0"/>
                <w:sz w:val="24"/>
                <w:szCs w:val="24"/>
              </w:rPr>
            </w:pPr>
            <w:r w:rsidRPr="002055DF">
              <w:rPr>
                <w:rFonts w:cs="Arial"/>
                <w:i w:val="0"/>
                <w:sz w:val="24"/>
                <w:szCs w:val="24"/>
              </w:rPr>
              <w:t>Floor – connections</w:t>
            </w:r>
          </w:p>
        </w:tc>
        <w:tc>
          <w:tcPr>
            <w:tcW w:w="709" w:type="dxa"/>
            <w:vAlign w:val="center"/>
          </w:tcPr>
          <w:p w14:paraId="7CE9F3D8"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63C981C"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DA440B7" w14:textId="77777777" w:rsidR="00B24B01" w:rsidRPr="00E70C91" w:rsidRDefault="00B24B01" w:rsidP="00B24B01">
            <w:pPr>
              <w:ind w:left="0"/>
              <w:rPr>
                <w:i w:val="0"/>
                <w:sz w:val="24"/>
                <w:szCs w:val="24"/>
              </w:rPr>
            </w:pPr>
          </w:p>
        </w:tc>
        <w:tc>
          <w:tcPr>
            <w:tcW w:w="2376" w:type="dxa"/>
            <w:vAlign w:val="center"/>
          </w:tcPr>
          <w:p w14:paraId="31537E74"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B24B01" w:rsidRPr="00CE4150" w14:paraId="2DD27314" w14:textId="77777777" w:rsidTr="00B24B01">
        <w:trPr>
          <w:trHeight w:val="425"/>
        </w:trPr>
        <w:tc>
          <w:tcPr>
            <w:tcW w:w="4644" w:type="dxa"/>
            <w:vAlign w:val="center"/>
          </w:tcPr>
          <w:p w14:paraId="50E01EBC" w14:textId="77777777" w:rsidR="00B24B01" w:rsidRPr="002055DF" w:rsidRDefault="00B24B01" w:rsidP="00B24B01">
            <w:pPr>
              <w:tabs>
                <w:tab w:val="left" w:pos="3030"/>
              </w:tabs>
              <w:ind w:left="0"/>
              <w:rPr>
                <w:i w:val="0"/>
                <w:sz w:val="24"/>
                <w:szCs w:val="24"/>
              </w:rPr>
            </w:pPr>
            <w:r w:rsidRPr="002055DF">
              <w:rPr>
                <w:rFonts w:cs="Arial"/>
                <w:i w:val="0"/>
                <w:sz w:val="24"/>
                <w:szCs w:val="24"/>
              </w:rPr>
              <w:t>Floor – other</w:t>
            </w:r>
          </w:p>
        </w:tc>
        <w:tc>
          <w:tcPr>
            <w:tcW w:w="709" w:type="dxa"/>
            <w:vAlign w:val="center"/>
          </w:tcPr>
          <w:p w14:paraId="410805E9"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BD79FE5"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A1E15BE" w14:textId="77777777" w:rsidR="00B24B01" w:rsidRPr="00E70C91" w:rsidRDefault="00B24B01" w:rsidP="00B24B01">
            <w:pPr>
              <w:ind w:left="0"/>
              <w:rPr>
                <w:i w:val="0"/>
                <w:sz w:val="24"/>
                <w:szCs w:val="24"/>
              </w:rPr>
            </w:pPr>
          </w:p>
        </w:tc>
        <w:tc>
          <w:tcPr>
            <w:tcW w:w="2376" w:type="dxa"/>
            <w:vAlign w:val="center"/>
          </w:tcPr>
          <w:p w14:paraId="7F34F61B" w14:textId="77777777" w:rsidR="00B24B01" w:rsidRPr="00E70C91" w:rsidRDefault="00B24B01" w:rsidP="00B24B01">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7D95971C" w14:textId="77777777" w:rsidR="00B24B01" w:rsidRDefault="00B24B01" w:rsidP="00FF4418">
      <w:pPr>
        <w:pStyle w:val="Heading2"/>
      </w:pPr>
    </w:p>
    <w:p w14:paraId="6ED30CFF" w14:textId="77777777" w:rsidR="00B24B01" w:rsidRDefault="00B24B01">
      <w:pPr>
        <w:ind w:left="0"/>
        <w:rPr>
          <w:rFonts w:ascii="Calibri" w:eastAsia="Kozuka Gothic Pro B" w:hAnsi="Calibri" w:cs="Arial"/>
          <w:i w:val="0"/>
          <w:color w:val="DD7500"/>
          <w:sz w:val="32"/>
          <w:szCs w:val="32"/>
          <w:lang w:val="en-US"/>
        </w:rPr>
      </w:pPr>
      <w:r>
        <w:br w:type="page"/>
      </w:r>
    </w:p>
    <w:p w14:paraId="31A68E58" w14:textId="77777777" w:rsidR="00E70C91" w:rsidRPr="00FF4418" w:rsidRDefault="00E70C91" w:rsidP="00FF4418">
      <w:pPr>
        <w:pStyle w:val="Heading2"/>
      </w:pPr>
      <w:r>
        <w:lastRenderedPageBreak/>
        <w:t xml:space="preserve">Timber roof framing BCA 3.4.3 </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E70C91" w:rsidRPr="00CE4150" w14:paraId="1C32F308" w14:textId="77777777" w:rsidTr="008D7068">
        <w:trPr>
          <w:trHeight w:val="169"/>
        </w:trPr>
        <w:tc>
          <w:tcPr>
            <w:tcW w:w="4644" w:type="dxa"/>
            <w:vMerge w:val="restart"/>
            <w:vAlign w:val="center"/>
          </w:tcPr>
          <w:p w14:paraId="5DAF9B9C" w14:textId="77777777" w:rsidR="00E70C91" w:rsidRPr="00CE4150" w:rsidRDefault="00E70C91" w:rsidP="008D7068">
            <w:pPr>
              <w:ind w:left="0"/>
              <w:rPr>
                <w:b/>
                <w:i w:val="0"/>
                <w:sz w:val="24"/>
                <w:szCs w:val="24"/>
              </w:rPr>
            </w:pPr>
            <w:r w:rsidRPr="00CE4150">
              <w:rPr>
                <w:b/>
                <w:i w:val="0"/>
                <w:sz w:val="24"/>
                <w:szCs w:val="24"/>
              </w:rPr>
              <w:t>Requirement</w:t>
            </w:r>
          </w:p>
        </w:tc>
        <w:tc>
          <w:tcPr>
            <w:tcW w:w="1418" w:type="dxa"/>
            <w:gridSpan w:val="2"/>
            <w:vAlign w:val="center"/>
          </w:tcPr>
          <w:p w14:paraId="34F1A11D" w14:textId="77777777" w:rsidR="00E70C91" w:rsidRPr="00CE4150" w:rsidRDefault="00E70C91" w:rsidP="008D7068">
            <w:pPr>
              <w:ind w:left="0"/>
              <w:rPr>
                <w:b/>
                <w:i w:val="0"/>
                <w:sz w:val="24"/>
                <w:szCs w:val="24"/>
              </w:rPr>
            </w:pPr>
            <w:r w:rsidRPr="00CE4150">
              <w:rPr>
                <w:b/>
                <w:i w:val="0"/>
                <w:sz w:val="24"/>
                <w:szCs w:val="24"/>
              </w:rPr>
              <w:t>Compliant</w:t>
            </w:r>
          </w:p>
        </w:tc>
        <w:tc>
          <w:tcPr>
            <w:tcW w:w="2302" w:type="dxa"/>
            <w:vMerge w:val="restart"/>
            <w:vAlign w:val="center"/>
          </w:tcPr>
          <w:p w14:paraId="34BEAF86" w14:textId="77777777" w:rsidR="00E70C91" w:rsidRPr="00CE4150" w:rsidRDefault="00E70C91" w:rsidP="008D7068">
            <w:pPr>
              <w:ind w:left="0"/>
              <w:rPr>
                <w:b/>
                <w:i w:val="0"/>
                <w:sz w:val="24"/>
                <w:szCs w:val="24"/>
              </w:rPr>
            </w:pPr>
            <w:r w:rsidRPr="00CE4150">
              <w:rPr>
                <w:b/>
                <w:i w:val="0"/>
                <w:sz w:val="24"/>
                <w:szCs w:val="24"/>
              </w:rPr>
              <w:t>Reference</w:t>
            </w:r>
          </w:p>
        </w:tc>
        <w:tc>
          <w:tcPr>
            <w:tcW w:w="2376" w:type="dxa"/>
            <w:vMerge w:val="restart"/>
            <w:vAlign w:val="center"/>
          </w:tcPr>
          <w:p w14:paraId="1260874B" w14:textId="77777777" w:rsidR="00E70C91" w:rsidRPr="00CE4150" w:rsidRDefault="00E70C91" w:rsidP="008D7068">
            <w:pPr>
              <w:ind w:left="0"/>
              <w:rPr>
                <w:b/>
                <w:i w:val="0"/>
                <w:sz w:val="24"/>
                <w:szCs w:val="24"/>
              </w:rPr>
            </w:pPr>
            <w:r w:rsidRPr="00CE4150">
              <w:rPr>
                <w:b/>
                <w:i w:val="0"/>
                <w:sz w:val="24"/>
                <w:szCs w:val="24"/>
              </w:rPr>
              <w:t>Comment</w:t>
            </w:r>
          </w:p>
        </w:tc>
      </w:tr>
      <w:tr w:rsidR="00E70C91" w:rsidRPr="00CE4150" w14:paraId="4709DB65" w14:textId="77777777" w:rsidTr="008D7068">
        <w:trPr>
          <w:trHeight w:val="168"/>
        </w:trPr>
        <w:tc>
          <w:tcPr>
            <w:tcW w:w="4644" w:type="dxa"/>
            <w:vMerge/>
            <w:vAlign w:val="center"/>
          </w:tcPr>
          <w:p w14:paraId="69A248E1" w14:textId="77777777" w:rsidR="00E70C91" w:rsidRPr="00CE4150" w:rsidRDefault="00E70C91" w:rsidP="008D7068">
            <w:pPr>
              <w:ind w:left="0"/>
              <w:rPr>
                <w:b/>
                <w:i w:val="0"/>
                <w:sz w:val="24"/>
                <w:szCs w:val="24"/>
              </w:rPr>
            </w:pPr>
          </w:p>
        </w:tc>
        <w:tc>
          <w:tcPr>
            <w:tcW w:w="709" w:type="dxa"/>
            <w:vAlign w:val="center"/>
          </w:tcPr>
          <w:p w14:paraId="11D2CAD0" w14:textId="77777777" w:rsidR="00E70C91" w:rsidRPr="00CE4150" w:rsidRDefault="00E70C91" w:rsidP="008D7068">
            <w:pPr>
              <w:ind w:left="0"/>
              <w:rPr>
                <w:b/>
                <w:i w:val="0"/>
                <w:sz w:val="24"/>
                <w:szCs w:val="24"/>
              </w:rPr>
            </w:pPr>
            <w:r>
              <w:rPr>
                <w:b/>
                <w:i w:val="0"/>
                <w:sz w:val="24"/>
                <w:szCs w:val="24"/>
              </w:rPr>
              <w:t>Yes</w:t>
            </w:r>
          </w:p>
        </w:tc>
        <w:tc>
          <w:tcPr>
            <w:tcW w:w="709" w:type="dxa"/>
            <w:vAlign w:val="center"/>
          </w:tcPr>
          <w:p w14:paraId="5EBB56B1" w14:textId="77777777" w:rsidR="00E70C91" w:rsidRPr="00CE4150" w:rsidRDefault="00E70C91" w:rsidP="008D7068">
            <w:pPr>
              <w:ind w:left="0"/>
              <w:rPr>
                <w:b/>
                <w:i w:val="0"/>
                <w:sz w:val="24"/>
                <w:szCs w:val="24"/>
              </w:rPr>
            </w:pPr>
            <w:r>
              <w:rPr>
                <w:b/>
                <w:i w:val="0"/>
                <w:sz w:val="24"/>
                <w:szCs w:val="24"/>
              </w:rPr>
              <w:t>No</w:t>
            </w:r>
          </w:p>
        </w:tc>
        <w:tc>
          <w:tcPr>
            <w:tcW w:w="2302" w:type="dxa"/>
            <w:vMerge/>
            <w:vAlign w:val="center"/>
          </w:tcPr>
          <w:p w14:paraId="53F9A8EE" w14:textId="77777777" w:rsidR="00E70C91" w:rsidRPr="00CE4150" w:rsidRDefault="00E70C91" w:rsidP="008D7068">
            <w:pPr>
              <w:ind w:left="0"/>
              <w:rPr>
                <w:b/>
                <w:i w:val="0"/>
                <w:sz w:val="24"/>
                <w:szCs w:val="24"/>
              </w:rPr>
            </w:pPr>
          </w:p>
        </w:tc>
        <w:tc>
          <w:tcPr>
            <w:tcW w:w="2376" w:type="dxa"/>
            <w:vMerge/>
            <w:vAlign w:val="center"/>
          </w:tcPr>
          <w:p w14:paraId="2BD28A21" w14:textId="77777777" w:rsidR="00E70C91" w:rsidRPr="00CE4150" w:rsidRDefault="00E70C91" w:rsidP="008D7068">
            <w:pPr>
              <w:ind w:left="0"/>
              <w:rPr>
                <w:b/>
                <w:i w:val="0"/>
                <w:sz w:val="24"/>
                <w:szCs w:val="24"/>
              </w:rPr>
            </w:pPr>
          </w:p>
        </w:tc>
      </w:tr>
      <w:tr w:rsidR="00E70C91" w:rsidRPr="00CE4150" w14:paraId="663ADBF3" w14:textId="77777777" w:rsidTr="008D7068">
        <w:trPr>
          <w:trHeight w:val="425"/>
        </w:trPr>
        <w:tc>
          <w:tcPr>
            <w:tcW w:w="4644" w:type="dxa"/>
            <w:vAlign w:val="center"/>
          </w:tcPr>
          <w:p w14:paraId="60328F80" w14:textId="77777777" w:rsidR="00E70C91" w:rsidRPr="00E70C91" w:rsidRDefault="00E70C91" w:rsidP="008D7068">
            <w:pPr>
              <w:ind w:left="0"/>
              <w:rPr>
                <w:i w:val="0"/>
                <w:sz w:val="24"/>
                <w:szCs w:val="24"/>
              </w:rPr>
            </w:pPr>
            <w:r w:rsidRPr="00E70C91">
              <w:rPr>
                <w:rFonts w:cs="Arial"/>
                <w:i w:val="0"/>
                <w:sz w:val="24"/>
                <w:szCs w:val="24"/>
              </w:rPr>
              <w:t>Rafter correctly tied down</w:t>
            </w:r>
          </w:p>
        </w:tc>
        <w:tc>
          <w:tcPr>
            <w:tcW w:w="709" w:type="dxa"/>
            <w:vAlign w:val="center"/>
          </w:tcPr>
          <w:p w14:paraId="0EB80B3A"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45936EDC"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410D001" w14:textId="77777777" w:rsidR="00E70C91" w:rsidRPr="00E70C91" w:rsidRDefault="00E70C91" w:rsidP="008D7068">
            <w:pPr>
              <w:ind w:left="0"/>
              <w:rPr>
                <w:i w:val="0"/>
                <w:sz w:val="24"/>
                <w:szCs w:val="24"/>
              </w:rPr>
            </w:pPr>
          </w:p>
        </w:tc>
        <w:tc>
          <w:tcPr>
            <w:tcW w:w="2376" w:type="dxa"/>
            <w:vAlign w:val="center"/>
          </w:tcPr>
          <w:p w14:paraId="54088749"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5E6D65EB" w14:textId="77777777" w:rsidTr="008D7068">
        <w:trPr>
          <w:trHeight w:val="425"/>
        </w:trPr>
        <w:tc>
          <w:tcPr>
            <w:tcW w:w="4644" w:type="dxa"/>
            <w:vAlign w:val="center"/>
          </w:tcPr>
          <w:p w14:paraId="7B14F0B6" w14:textId="77777777" w:rsidR="00E70C91" w:rsidRPr="002055DF" w:rsidRDefault="00E70C91" w:rsidP="008D7068">
            <w:pPr>
              <w:ind w:left="0"/>
              <w:rPr>
                <w:i w:val="0"/>
                <w:sz w:val="24"/>
                <w:szCs w:val="24"/>
              </w:rPr>
            </w:pPr>
            <w:r w:rsidRPr="002055DF">
              <w:rPr>
                <w:rFonts w:cs="Arial"/>
                <w:i w:val="0"/>
                <w:sz w:val="24"/>
                <w:szCs w:val="24"/>
              </w:rPr>
              <w:t xml:space="preserve">Rafter </w:t>
            </w:r>
            <w:r w:rsidR="005C4DF8">
              <w:rPr>
                <w:rFonts w:cs="Arial"/>
                <w:i w:val="0"/>
                <w:sz w:val="24"/>
                <w:szCs w:val="24"/>
              </w:rPr>
              <w:t xml:space="preserve">– </w:t>
            </w:r>
            <w:r w:rsidRPr="002055DF">
              <w:rPr>
                <w:rFonts w:cs="Arial"/>
                <w:i w:val="0"/>
                <w:sz w:val="24"/>
                <w:szCs w:val="24"/>
              </w:rPr>
              <w:t>other</w:t>
            </w:r>
          </w:p>
        </w:tc>
        <w:tc>
          <w:tcPr>
            <w:tcW w:w="709" w:type="dxa"/>
            <w:vAlign w:val="center"/>
          </w:tcPr>
          <w:p w14:paraId="6D63647C"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1912D851"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3016B3A" w14:textId="77777777" w:rsidR="00E70C91" w:rsidRPr="00E70C91" w:rsidRDefault="00E70C91" w:rsidP="008D7068">
            <w:pPr>
              <w:ind w:left="0"/>
              <w:rPr>
                <w:i w:val="0"/>
                <w:sz w:val="24"/>
                <w:szCs w:val="24"/>
              </w:rPr>
            </w:pPr>
          </w:p>
        </w:tc>
        <w:tc>
          <w:tcPr>
            <w:tcW w:w="2376" w:type="dxa"/>
            <w:vAlign w:val="center"/>
          </w:tcPr>
          <w:p w14:paraId="687B54B4"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1F8CD78F" w14:textId="77777777" w:rsidTr="008D7068">
        <w:trPr>
          <w:trHeight w:val="425"/>
        </w:trPr>
        <w:tc>
          <w:tcPr>
            <w:tcW w:w="4644" w:type="dxa"/>
            <w:vAlign w:val="center"/>
          </w:tcPr>
          <w:p w14:paraId="25EBC1C3" w14:textId="77777777" w:rsidR="00E70C91" w:rsidRPr="002055DF" w:rsidRDefault="00E70C91" w:rsidP="001A053E">
            <w:pPr>
              <w:tabs>
                <w:tab w:val="left" w:pos="3310"/>
              </w:tabs>
              <w:ind w:left="0"/>
              <w:rPr>
                <w:i w:val="0"/>
                <w:sz w:val="24"/>
                <w:szCs w:val="24"/>
              </w:rPr>
            </w:pPr>
            <w:r w:rsidRPr="002055DF">
              <w:rPr>
                <w:rFonts w:cs="Arial"/>
                <w:i w:val="0"/>
                <w:sz w:val="24"/>
                <w:szCs w:val="24"/>
              </w:rPr>
              <w:t>Timber roof battens in 1200mm edge zone for sheet roofs</w:t>
            </w:r>
          </w:p>
        </w:tc>
        <w:tc>
          <w:tcPr>
            <w:tcW w:w="709" w:type="dxa"/>
            <w:vAlign w:val="center"/>
          </w:tcPr>
          <w:p w14:paraId="60752410"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08F56BEF"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A3A5570" w14:textId="77777777" w:rsidR="00E70C91" w:rsidRPr="00E70C91" w:rsidRDefault="00E70C91" w:rsidP="008D7068">
            <w:pPr>
              <w:ind w:left="0"/>
              <w:rPr>
                <w:i w:val="0"/>
                <w:sz w:val="24"/>
                <w:szCs w:val="24"/>
              </w:rPr>
            </w:pPr>
          </w:p>
        </w:tc>
        <w:tc>
          <w:tcPr>
            <w:tcW w:w="2376" w:type="dxa"/>
            <w:vAlign w:val="center"/>
          </w:tcPr>
          <w:p w14:paraId="3AEC8A92"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24C7BFA9" w14:textId="77777777" w:rsidTr="008D7068">
        <w:trPr>
          <w:trHeight w:val="425"/>
        </w:trPr>
        <w:tc>
          <w:tcPr>
            <w:tcW w:w="4644" w:type="dxa"/>
            <w:vAlign w:val="center"/>
          </w:tcPr>
          <w:p w14:paraId="79365E97" w14:textId="77777777" w:rsidR="00E70C91" w:rsidRPr="002055DF" w:rsidRDefault="00E70C91" w:rsidP="008D7068">
            <w:pPr>
              <w:tabs>
                <w:tab w:val="left" w:pos="3310"/>
              </w:tabs>
              <w:ind w:left="0"/>
              <w:rPr>
                <w:i w:val="0"/>
                <w:sz w:val="24"/>
                <w:szCs w:val="24"/>
              </w:rPr>
            </w:pPr>
            <w:r w:rsidRPr="002055DF">
              <w:rPr>
                <w:rFonts w:cs="Arial"/>
                <w:i w:val="0"/>
                <w:sz w:val="24"/>
                <w:szCs w:val="24"/>
              </w:rPr>
              <w:t>Timber roof batten general area sheet roofs</w:t>
            </w:r>
          </w:p>
        </w:tc>
        <w:tc>
          <w:tcPr>
            <w:tcW w:w="709" w:type="dxa"/>
            <w:vAlign w:val="center"/>
          </w:tcPr>
          <w:p w14:paraId="35D7B84C"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2FC615C0"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D3D2DEE" w14:textId="77777777" w:rsidR="00E70C91" w:rsidRPr="00E70C91" w:rsidRDefault="00E70C91" w:rsidP="008D7068">
            <w:pPr>
              <w:ind w:left="0"/>
              <w:rPr>
                <w:i w:val="0"/>
                <w:sz w:val="24"/>
                <w:szCs w:val="24"/>
              </w:rPr>
            </w:pPr>
          </w:p>
        </w:tc>
        <w:tc>
          <w:tcPr>
            <w:tcW w:w="2376" w:type="dxa"/>
            <w:vAlign w:val="center"/>
          </w:tcPr>
          <w:p w14:paraId="0F17F2BC"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397C917E" w14:textId="77777777" w:rsidTr="008D7068">
        <w:trPr>
          <w:trHeight w:val="425"/>
        </w:trPr>
        <w:tc>
          <w:tcPr>
            <w:tcW w:w="4644" w:type="dxa"/>
            <w:vAlign w:val="center"/>
          </w:tcPr>
          <w:p w14:paraId="1E107410" w14:textId="77777777" w:rsidR="00E70C91" w:rsidRPr="002055DF" w:rsidRDefault="00E70C91" w:rsidP="008D7068">
            <w:pPr>
              <w:tabs>
                <w:tab w:val="left" w:pos="3310"/>
              </w:tabs>
              <w:ind w:left="0"/>
              <w:rPr>
                <w:i w:val="0"/>
                <w:sz w:val="24"/>
                <w:szCs w:val="24"/>
              </w:rPr>
            </w:pPr>
            <w:r w:rsidRPr="002055DF">
              <w:rPr>
                <w:rFonts w:cs="Arial"/>
                <w:i w:val="0"/>
                <w:sz w:val="24"/>
                <w:szCs w:val="24"/>
              </w:rPr>
              <w:t>Metal roof batten</w:t>
            </w:r>
          </w:p>
        </w:tc>
        <w:tc>
          <w:tcPr>
            <w:tcW w:w="709" w:type="dxa"/>
            <w:vAlign w:val="center"/>
          </w:tcPr>
          <w:p w14:paraId="78415018"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7CAA9117"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368D209C" w14:textId="77777777" w:rsidR="00E70C91" w:rsidRPr="00E70C91" w:rsidRDefault="00E70C91" w:rsidP="008D7068">
            <w:pPr>
              <w:ind w:left="0"/>
              <w:rPr>
                <w:i w:val="0"/>
                <w:sz w:val="24"/>
                <w:szCs w:val="24"/>
              </w:rPr>
            </w:pPr>
            <w:r w:rsidRPr="00E70C91">
              <w:rPr>
                <w:i w:val="0"/>
                <w:sz w:val="24"/>
                <w:szCs w:val="24"/>
              </w:rPr>
              <w:t>See Note 3</w:t>
            </w:r>
          </w:p>
        </w:tc>
        <w:tc>
          <w:tcPr>
            <w:tcW w:w="2376" w:type="dxa"/>
            <w:vAlign w:val="center"/>
          </w:tcPr>
          <w:p w14:paraId="5F28C0E2"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2E268DC0" w14:textId="77777777" w:rsidTr="008D7068">
        <w:trPr>
          <w:trHeight w:val="425"/>
        </w:trPr>
        <w:tc>
          <w:tcPr>
            <w:tcW w:w="4644" w:type="dxa"/>
            <w:vAlign w:val="center"/>
          </w:tcPr>
          <w:p w14:paraId="7AE65E1F" w14:textId="77777777" w:rsidR="00E70C91" w:rsidRPr="002055DF" w:rsidRDefault="00E70C91" w:rsidP="008D7068">
            <w:pPr>
              <w:tabs>
                <w:tab w:val="left" w:pos="1066"/>
              </w:tabs>
              <w:ind w:left="0"/>
              <w:rPr>
                <w:i w:val="0"/>
                <w:sz w:val="24"/>
                <w:szCs w:val="24"/>
              </w:rPr>
            </w:pPr>
            <w:r w:rsidRPr="002055DF">
              <w:rPr>
                <w:rFonts w:cs="Arial"/>
                <w:i w:val="0"/>
                <w:sz w:val="24"/>
                <w:szCs w:val="24"/>
              </w:rPr>
              <w:t>Connections – remainder of roof</w:t>
            </w:r>
          </w:p>
        </w:tc>
        <w:tc>
          <w:tcPr>
            <w:tcW w:w="709" w:type="dxa"/>
            <w:vAlign w:val="center"/>
          </w:tcPr>
          <w:p w14:paraId="72B5B2CF"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F99B09A"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618D219" w14:textId="77777777" w:rsidR="00E70C91" w:rsidRPr="00E70C91" w:rsidRDefault="00E70C91" w:rsidP="008D7068">
            <w:pPr>
              <w:ind w:left="0"/>
              <w:rPr>
                <w:i w:val="0"/>
                <w:sz w:val="24"/>
                <w:szCs w:val="24"/>
              </w:rPr>
            </w:pPr>
          </w:p>
        </w:tc>
        <w:tc>
          <w:tcPr>
            <w:tcW w:w="2376" w:type="dxa"/>
            <w:vAlign w:val="center"/>
          </w:tcPr>
          <w:p w14:paraId="0140CDDF"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518A4265" w14:textId="77777777" w:rsidTr="008D7068">
        <w:trPr>
          <w:trHeight w:val="425"/>
        </w:trPr>
        <w:tc>
          <w:tcPr>
            <w:tcW w:w="4644" w:type="dxa"/>
            <w:vAlign w:val="center"/>
          </w:tcPr>
          <w:p w14:paraId="1818B8E6" w14:textId="77777777" w:rsidR="006279D2" w:rsidRPr="002055DF" w:rsidRDefault="006279D2" w:rsidP="008D7068">
            <w:pPr>
              <w:tabs>
                <w:tab w:val="left" w:pos="3310"/>
              </w:tabs>
              <w:ind w:left="0"/>
              <w:rPr>
                <w:i w:val="0"/>
                <w:sz w:val="24"/>
                <w:szCs w:val="24"/>
              </w:rPr>
            </w:pPr>
            <w:r w:rsidRPr="002055DF">
              <w:rPr>
                <w:rFonts w:cs="Arial"/>
                <w:i w:val="0"/>
                <w:sz w:val="24"/>
                <w:szCs w:val="24"/>
              </w:rPr>
              <w:t>Struts</w:t>
            </w:r>
          </w:p>
        </w:tc>
        <w:tc>
          <w:tcPr>
            <w:tcW w:w="709" w:type="dxa"/>
            <w:vAlign w:val="center"/>
          </w:tcPr>
          <w:p w14:paraId="077A0CBD"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70475AD4"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C7466FE" w14:textId="77777777" w:rsidR="006279D2" w:rsidRPr="00E70C91" w:rsidRDefault="006279D2" w:rsidP="002D617C">
            <w:pPr>
              <w:ind w:left="0"/>
              <w:rPr>
                <w:i w:val="0"/>
                <w:sz w:val="24"/>
                <w:szCs w:val="24"/>
              </w:rPr>
            </w:pPr>
            <w:r w:rsidRPr="00CA24AC">
              <w:rPr>
                <w:rFonts w:cs="Arial"/>
                <w:i w:val="0"/>
                <w:sz w:val="24"/>
                <w:szCs w:val="24"/>
              </w:rPr>
              <w:t>AS 1684.2</w:t>
            </w:r>
          </w:p>
        </w:tc>
        <w:tc>
          <w:tcPr>
            <w:tcW w:w="2376" w:type="dxa"/>
            <w:vAlign w:val="center"/>
          </w:tcPr>
          <w:p w14:paraId="18A01D21"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2001BEBC" w14:textId="77777777" w:rsidTr="008D7068">
        <w:trPr>
          <w:trHeight w:val="425"/>
        </w:trPr>
        <w:tc>
          <w:tcPr>
            <w:tcW w:w="4644" w:type="dxa"/>
            <w:vAlign w:val="center"/>
          </w:tcPr>
          <w:p w14:paraId="4021FA80" w14:textId="77777777" w:rsidR="006279D2" w:rsidRPr="002055DF" w:rsidRDefault="006279D2" w:rsidP="008D7068">
            <w:pPr>
              <w:tabs>
                <w:tab w:val="left" w:pos="3310"/>
              </w:tabs>
              <w:ind w:left="0"/>
              <w:rPr>
                <w:i w:val="0"/>
                <w:sz w:val="24"/>
                <w:szCs w:val="24"/>
              </w:rPr>
            </w:pPr>
            <w:r w:rsidRPr="002055DF">
              <w:rPr>
                <w:rFonts w:cs="Arial"/>
                <w:i w:val="0"/>
                <w:sz w:val="24"/>
                <w:szCs w:val="24"/>
              </w:rPr>
              <w:t>Underpurlins</w:t>
            </w:r>
          </w:p>
        </w:tc>
        <w:tc>
          <w:tcPr>
            <w:tcW w:w="709" w:type="dxa"/>
            <w:vAlign w:val="center"/>
          </w:tcPr>
          <w:p w14:paraId="7293EA39"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2F8D71DD"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6055E727" w14:textId="77777777" w:rsidR="006279D2" w:rsidRPr="00E70C91" w:rsidRDefault="006279D2" w:rsidP="002D617C">
            <w:pPr>
              <w:ind w:left="0"/>
              <w:rPr>
                <w:i w:val="0"/>
                <w:sz w:val="24"/>
                <w:szCs w:val="24"/>
              </w:rPr>
            </w:pPr>
            <w:r w:rsidRPr="00CA24AC">
              <w:rPr>
                <w:rFonts w:cs="Arial"/>
                <w:i w:val="0"/>
                <w:sz w:val="24"/>
                <w:szCs w:val="24"/>
              </w:rPr>
              <w:t>AS 1684.2</w:t>
            </w:r>
          </w:p>
        </w:tc>
        <w:tc>
          <w:tcPr>
            <w:tcW w:w="2376" w:type="dxa"/>
            <w:vAlign w:val="center"/>
          </w:tcPr>
          <w:p w14:paraId="5A91A207"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32BC3E9F" w14:textId="77777777" w:rsidTr="008D7068">
        <w:trPr>
          <w:trHeight w:val="425"/>
        </w:trPr>
        <w:tc>
          <w:tcPr>
            <w:tcW w:w="4644" w:type="dxa"/>
            <w:vAlign w:val="center"/>
          </w:tcPr>
          <w:p w14:paraId="7DFF041D" w14:textId="77777777" w:rsidR="006279D2" w:rsidRPr="002055DF" w:rsidRDefault="006279D2" w:rsidP="001A053E">
            <w:pPr>
              <w:tabs>
                <w:tab w:val="left" w:pos="3030"/>
              </w:tabs>
              <w:ind w:left="0"/>
              <w:rPr>
                <w:i w:val="0"/>
                <w:sz w:val="24"/>
                <w:szCs w:val="24"/>
              </w:rPr>
            </w:pPr>
            <w:r w:rsidRPr="002055DF">
              <w:rPr>
                <w:rFonts w:cs="Arial"/>
                <w:i w:val="0"/>
                <w:sz w:val="24"/>
                <w:szCs w:val="24"/>
              </w:rPr>
              <w:t xml:space="preserve">Collar </w:t>
            </w:r>
            <w:r w:rsidR="001A053E" w:rsidRPr="002055DF">
              <w:rPr>
                <w:rFonts w:cs="Arial"/>
                <w:i w:val="0"/>
                <w:sz w:val="24"/>
                <w:szCs w:val="24"/>
              </w:rPr>
              <w:t>t</w:t>
            </w:r>
            <w:r w:rsidRPr="002055DF">
              <w:rPr>
                <w:rFonts w:cs="Arial"/>
                <w:i w:val="0"/>
                <w:sz w:val="24"/>
                <w:szCs w:val="24"/>
              </w:rPr>
              <w:t>ies</w:t>
            </w:r>
          </w:p>
        </w:tc>
        <w:tc>
          <w:tcPr>
            <w:tcW w:w="709" w:type="dxa"/>
            <w:vAlign w:val="center"/>
          </w:tcPr>
          <w:p w14:paraId="3B4DDA3A"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4B9A921"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19A2A75" w14:textId="77777777" w:rsidR="006279D2" w:rsidRPr="00E70C91" w:rsidRDefault="006279D2" w:rsidP="002D617C">
            <w:pPr>
              <w:ind w:left="0"/>
              <w:rPr>
                <w:i w:val="0"/>
                <w:sz w:val="24"/>
                <w:szCs w:val="24"/>
              </w:rPr>
            </w:pPr>
            <w:r w:rsidRPr="00CA24AC">
              <w:rPr>
                <w:rFonts w:cs="Arial"/>
                <w:i w:val="0"/>
                <w:sz w:val="24"/>
                <w:szCs w:val="24"/>
              </w:rPr>
              <w:t>AS 1684.2</w:t>
            </w:r>
          </w:p>
        </w:tc>
        <w:tc>
          <w:tcPr>
            <w:tcW w:w="2376" w:type="dxa"/>
            <w:vAlign w:val="center"/>
          </w:tcPr>
          <w:p w14:paraId="225BB1AF"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5CF1173B" w14:textId="77777777" w:rsidTr="008D7068">
        <w:trPr>
          <w:trHeight w:val="425"/>
        </w:trPr>
        <w:tc>
          <w:tcPr>
            <w:tcW w:w="4644" w:type="dxa"/>
            <w:vAlign w:val="center"/>
          </w:tcPr>
          <w:p w14:paraId="7ABB2E81" w14:textId="77777777" w:rsidR="006279D2" w:rsidRPr="002055DF" w:rsidRDefault="006279D2" w:rsidP="008D7068">
            <w:pPr>
              <w:tabs>
                <w:tab w:val="left" w:pos="3310"/>
              </w:tabs>
              <w:ind w:left="0"/>
              <w:rPr>
                <w:i w:val="0"/>
                <w:sz w:val="24"/>
                <w:szCs w:val="24"/>
              </w:rPr>
            </w:pPr>
            <w:r w:rsidRPr="002055DF">
              <w:rPr>
                <w:rFonts w:cs="Arial"/>
                <w:i w:val="0"/>
                <w:sz w:val="24"/>
                <w:szCs w:val="24"/>
              </w:rPr>
              <w:t>Ridge – rafter to rafter at ridge connection sheeted roof</w:t>
            </w:r>
          </w:p>
        </w:tc>
        <w:tc>
          <w:tcPr>
            <w:tcW w:w="709" w:type="dxa"/>
            <w:vAlign w:val="center"/>
          </w:tcPr>
          <w:p w14:paraId="79F3F568"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1F1AA260"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BD3FFA2" w14:textId="77777777" w:rsidR="006279D2" w:rsidRPr="00E70C91" w:rsidRDefault="006279D2" w:rsidP="002D617C">
            <w:pPr>
              <w:ind w:left="0"/>
              <w:rPr>
                <w:i w:val="0"/>
                <w:sz w:val="24"/>
                <w:szCs w:val="24"/>
              </w:rPr>
            </w:pPr>
            <w:r w:rsidRPr="00CA24AC">
              <w:rPr>
                <w:rFonts w:cs="Arial"/>
                <w:i w:val="0"/>
                <w:sz w:val="24"/>
                <w:szCs w:val="24"/>
              </w:rPr>
              <w:t>AS 1684.2</w:t>
            </w:r>
          </w:p>
        </w:tc>
        <w:tc>
          <w:tcPr>
            <w:tcW w:w="2376" w:type="dxa"/>
            <w:vAlign w:val="center"/>
          </w:tcPr>
          <w:p w14:paraId="6F02E3FB"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28D83EB1" w14:textId="77777777" w:rsidTr="008D7068">
        <w:trPr>
          <w:trHeight w:val="425"/>
        </w:trPr>
        <w:tc>
          <w:tcPr>
            <w:tcW w:w="4644" w:type="dxa"/>
            <w:vAlign w:val="center"/>
          </w:tcPr>
          <w:p w14:paraId="281526CD" w14:textId="77777777" w:rsidR="00E70C91" w:rsidRPr="002055DF" w:rsidRDefault="00E70C91" w:rsidP="008D7068">
            <w:pPr>
              <w:tabs>
                <w:tab w:val="left" w:pos="3310"/>
              </w:tabs>
              <w:ind w:left="0"/>
              <w:rPr>
                <w:i w:val="0"/>
                <w:sz w:val="24"/>
                <w:szCs w:val="24"/>
              </w:rPr>
            </w:pPr>
            <w:r w:rsidRPr="002055DF">
              <w:rPr>
                <w:rFonts w:cs="Arial"/>
                <w:i w:val="0"/>
                <w:sz w:val="24"/>
                <w:szCs w:val="24"/>
              </w:rPr>
              <w:t>Timber truss correctly tied down</w:t>
            </w:r>
          </w:p>
        </w:tc>
        <w:tc>
          <w:tcPr>
            <w:tcW w:w="709" w:type="dxa"/>
            <w:vAlign w:val="center"/>
          </w:tcPr>
          <w:p w14:paraId="4E7E3D52"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C034B21"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56610C0" w14:textId="77777777" w:rsidR="00E70C91" w:rsidRPr="00E70C91" w:rsidRDefault="00E70C91" w:rsidP="008D7068">
            <w:pPr>
              <w:ind w:left="0"/>
              <w:rPr>
                <w:i w:val="0"/>
                <w:sz w:val="24"/>
                <w:szCs w:val="24"/>
              </w:rPr>
            </w:pPr>
          </w:p>
        </w:tc>
        <w:tc>
          <w:tcPr>
            <w:tcW w:w="2376" w:type="dxa"/>
            <w:vAlign w:val="center"/>
          </w:tcPr>
          <w:p w14:paraId="379D4E79"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60B95DC7" w14:textId="77777777" w:rsidTr="008D7068">
        <w:trPr>
          <w:trHeight w:val="425"/>
        </w:trPr>
        <w:tc>
          <w:tcPr>
            <w:tcW w:w="4644" w:type="dxa"/>
            <w:vAlign w:val="center"/>
          </w:tcPr>
          <w:p w14:paraId="0AE9D1C3" w14:textId="77777777" w:rsidR="00E70C91" w:rsidRPr="002055DF" w:rsidRDefault="00E70C91" w:rsidP="008D7068">
            <w:pPr>
              <w:tabs>
                <w:tab w:val="left" w:pos="3310"/>
              </w:tabs>
              <w:ind w:left="0"/>
              <w:rPr>
                <w:rFonts w:cs="Arial"/>
                <w:i w:val="0"/>
                <w:sz w:val="24"/>
                <w:szCs w:val="24"/>
              </w:rPr>
            </w:pPr>
            <w:r w:rsidRPr="002055DF">
              <w:rPr>
                <w:rFonts w:cs="Arial"/>
                <w:i w:val="0"/>
                <w:sz w:val="24"/>
                <w:szCs w:val="24"/>
              </w:rPr>
              <w:t>Tie down of timber roof beams</w:t>
            </w:r>
          </w:p>
        </w:tc>
        <w:tc>
          <w:tcPr>
            <w:tcW w:w="709" w:type="dxa"/>
            <w:vAlign w:val="center"/>
          </w:tcPr>
          <w:p w14:paraId="4720E7ED"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46E50E1"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2721A327" w14:textId="77777777" w:rsidR="00E70C91" w:rsidRPr="00E70C91" w:rsidRDefault="00E70C91" w:rsidP="008D7068">
            <w:pPr>
              <w:ind w:left="0"/>
              <w:rPr>
                <w:i w:val="0"/>
                <w:sz w:val="24"/>
                <w:szCs w:val="24"/>
              </w:rPr>
            </w:pPr>
          </w:p>
        </w:tc>
        <w:tc>
          <w:tcPr>
            <w:tcW w:w="2376" w:type="dxa"/>
            <w:vAlign w:val="center"/>
          </w:tcPr>
          <w:p w14:paraId="507CD9B9"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060B948F" w14:textId="77777777" w:rsidTr="008D7068">
        <w:trPr>
          <w:trHeight w:val="425"/>
        </w:trPr>
        <w:tc>
          <w:tcPr>
            <w:tcW w:w="4644" w:type="dxa"/>
            <w:vAlign w:val="center"/>
          </w:tcPr>
          <w:p w14:paraId="424F97C0" w14:textId="77777777" w:rsidR="00E70C91" w:rsidRPr="002055DF" w:rsidRDefault="00E70C91" w:rsidP="008D7068">
            <w:pPr>
              <w:tabs>
                <w:tab w:val="left" w:pos="3310"/>
              </w:tabs>
              <w:ind w:left="0"/>
              <w:rPr>
                <w:rFonts w:cs="Arial"/>
                <w:i w:val="0"/>
                <w:sz w:val="24"/>
                <w:szCs w:val="24"/>
              </w:rPr>
            </w:pPr>
            <w:r w:rsidRPr="002055DF">
              <w:rPr>
                <w:rFonts w:cs="Arial"/>
                <w:i w:val="0"/>
                <w:sz w:val="24"/>
                <w:szCs w:val="24"/>
              </w:rPr>
              <w:t>Timber roof beams other</w:t>
            </w:r>
          </w:p>
        </w:tc>
        <w:tc>
          <w:tcPr>
            <w:tcW w:w="709" w:type="dxa"/>
            <w:vAlign w:val="center"/>
          </w:tcPr>
          <w:p w14:paraId="027D6F47"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2122B80F"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BFBD2F2" w14:textId="77777777" w:rsidR="00E70C91" w:rsidRPr="00E70C91" w:rsidRDefault="00E70C91" w:rsidP="008D7068">
            <w:pPr>
              <w:ind w:left="0"/>
              <w:rPr>
                <w:i w:val="0"/>
                <w:sz w:val="24"/>
                <w:szCs w:val="24"/>
              </w:rPr>
            </w:pPr>
          </w:p>
        </w:tc>
        <w:tc>
          <w:tcPr>
            <w:tcW w:w="2376" w:type="dxa"/>
            <w:vAlign w:val="center"/>
          </w:tcPr>
          <w:p w14:paraId="16D860F0"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1CA5A71C" w14:textId="77777777" w:rsidTr="008D7068">
        <w:trPr>
          <w:trHeight w:val="425"/>
        </w:trPr>
        <w:tc>
          <w:tcPr>
            <w:tcW w:w="4644" w:type="dxa"/>
            <w:vAlign w:val="center"/>
          </w:tcPr>
          <w:p w14:paraId="054EDC5D" w14:textId="77777777" w:rsidR="00E70C91" w:rsidRPr="002055DF" w:rsidRDefault="00E70C91" w:rsidP="008D7068">
            <w:pPr>
              <w:tabs>
                <w:tab w:val="left" w:pos="3310"/>
              </w:tabs>
              <w:ind w:left="0"/>
              <w:rPr>
                <w:rFonts w:cs="Arial"/>
                <w:i w:val="0"/>
                <w:sz w:val="24"/>
                <w:szCs w:val="24"/>
              </w:rPr>
            </w:pPr>
            <w:r w:rsidRPr="002055DF">
              <w:rPr>
                <w:rFonts w:cs="Arial"/>
                <w:i w:val="0"/>
                <w:sz w:val="24"/>
                <w:szCs w:val="24"/>
              </w:rPr>
              <w:t>Ceiling joists</w:t>
            </w:r>
          </w:p>
        </w:tc>
        <w:tc>
          <w:tcPr>
            <w:tcW w:w="709" w:type="dxa"/>
            <w:vAlign w:val="center"/>
          </w:tcPr>
          <w:p w14:paraId="3D6887EB"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E331BAF"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39B9F632" w14:textId="77777777" w:rsidR="00E70C91" w:rsidRPr="00E70C91" w:rsidRDefault="00E70C91" w:rsidP="002D617C">
            <w:pPr>
              <w:ind w:left="0"/>
              <w:rPr>
                <w:i w:val="0"/>
                <w:sz w:val="24"/>
                <w:szCs w:val="24"/>
              </w:rPr>
            </w:pPr>
            <w:r w:rsidRPr="00E70C91">
              <w:rPr>
                <w:rFonts w:cs="Arial"/>
                <w:i w:val="0"/>
                <w:sz w:val="24"/>
                <w:szCs w:val="24"/>
              </w:rPr>
              <w:t>AS 1684.2</w:t>
            </w:r>
          </w:p>
        </w:tc>
        <w:tc>
          <w:tcPr>
            <w:tcW w:w="2376" w:type="dxa"/>
            <w:vAlign w:val="center"/>
          </w:tcPr>
          <w:p w14:paraId="2E26AC1D" w14:textId="77777777" w:rsidR="00E70C91" w:rsidRPr="00E70C91" w:rsidRDefault="00E70C9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70C91" w:rsidRPr="00CE4150" w14:paraId="0AB240A4" w14:textId="77777777" w:rsidTr="008D7068">
        <w:trPr>
          <w:trHeight w:val="425"/>
        </w:trPr>
        <w:tc>
          <w:tcPr>
            <w:tcW w:w="4644" w:type="dxa"/>
            <w:vAlign w:val="center"/>
          </w:tcPr>
          <w:p w14:paraId="1A089718" w14:textId="77777777" w:rsidR="00E70C91" w:rsidRPr="002055DF" w:rsidRDefault="00E70C91" w:rsidP="008D7068">
            <w:pPr>
              <w:tabs>
                <w:tab w:val="left" w:pos="3310"/>
              </w:tabs>
              <w:ind w:left="0"/>
              <w:rPr>
                <w:rFonts w:cs="Arial"/>
                <w:i w:val="0"/>
                <w:sz w:val="24"/>
                <w:szCs w:val="24"/>
              </w:rPr>
            </w:pPr>
            <w:r w:rsidRPr="002055DF">
              <w:rPr>
                <w:rFonts w:cs="Arial"/>
                <w:i w:val="0"/>
                <w:sz w:val="24"/>
                <w:szCs w:val="24"/>
              </w:rPr>
              <w:t>Other compliance</w:t>
            </w:r>
          </w:p>
        </w:tc>
        <w:tc>
          <w:tcPr>
            <w:tcW w:w="709" w:type="dxa"/>
            <w:vAlign w:val="center"/>
          </w:tcPr>
          <w:p w14:paraId="569936DA" w14:textId="77777777" w:rsidR="00E70C91" w:rsidRPr="00E70C91" w:rsidRDefault="00E70C91" w:rsidP="008D7068">
            <w:pPr>
              <w:ind w:left="0"/>
              <w:rPr>
                <w:rFonts w:ascii="Trebuchet MS" w:hAnsi="Trebuchet MS"/>
                <w:i w:val="0"/>
              </w:rPr>
            </w:pPr>
            <w:r w:rsidRPr="00012854">
              <w:rPr>
                <w:rFonts w:ascii="Trebuchet MS" w:hAnsi="Trebuchet MS"/>
                <w:i w:val="0"/>
              </w:rPr>
              <w:fldChar w:fldCharType="begin">
                <w:ffData>
                  <w:name w:val="Text1"/>
                  <w:enabled/>
                  <w:calcOnExit w:val="0"/>
                  <w:textInput/>
                </w:ffData>
              </w:fldChar>
            </w:r>
            <w:r w:rsidRPr="00012854">
              <w:rPr>
                <w:rFonts w:ascii="Trebuchet MS" w:hAnsi="Trebuchet MS"/>
                <w:i w:val="0"/>
              </w:rPr>
              <w:instrText xml:space="preserve"> FORMTEXT </w:instrText>
            </w:r>
            <w:r w:rsidRPr="00012854">
              <w:rPr>
                <w:rFonts w:ascii="Trebuchet MS" w:hAnsi="Trebuchet MS"/>
                <w:i w:val="0"/>
              </w:rPr>
            </w:r>
            <w:r w:rsidRPr="00012854">
              <w:rPr>
                <w:rFonts w:ascii="Trebuchet MS" w:hAnsi="Trebuchet MS"/>
                <w:i w:val="0"/>
              </w:rPr>
              <w:fldChar w:fldCharType="separate"/>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rPr>
              <w:fldChar w:fldCharType="end"/>
            </w:r>
          </w:p>
        </w:tc>
        <w:tc>
          <w:tcPr>
            <w:tcW w:w="709" w:type="dxa"/>
            <w:vAlign w:val="center"/>
          </w:tcPr>
          <w:p w14:paraId="4EDA3FCE" w14:textId="77777777" w:rsidR="00E70C91" w:rsidRPr="00E70C91" w:rsidRDefault="00E70C91" w:rsidP="008D7068">
            <w:pPr>
              <w:ind w:left="0"/>
              <w:rPr>
                <w:rFonts w:ascii="Trebuchet MS" w:hAnsi="Trebuchet MS"/>
                <w:i w:val="0"/>
              </w:rPr>
            </w:pPr>
            <w:r w:rsidRPr="00012854">
              <w:rPr>
                <w:rFonts w:ascii="Trebuchet MS" w:hAnsi="Trebuchet MS"/>
                <w:i w:val="0"/>
              </w:rPr>
              <w:fldChar w:fldCharType="begin">
                <w:ffData>
                  <w:name w:val="Text1"/>
                  <w:enabled/>
                  <w:calcOnExit w:val="0"/>
                  <w:textInput/>
                </w:ffData>
              </w:fldChar>
            </w:r>
            <w:r w:rsidRPr="00012854">
              <w:rPr>
                <w:rFonts w:ascii="Trebuchet MS" w:hAnsi="Trebuchet MS"/>
                <w:i w:val="0"/>
              </w:rPr>
              <w:instrText xml:space="preserve"> FORMTEXT </w:instrText>
            </w:r>
            <w:r w:rsidRPr="00012854">
              <w:rPr>
                <w:rFonts w:ascii="Trebuchet MS" w:hAnsi="Trebuchet MS"/>
                <w:i w:val="0"/>
              </w:rPr>
            </w:r>
            <w:r w:rsidRPr="00012854">
              <w:rPr>
                <w:rFonts w:ascii="Trebuchet MS" w:hAnsi="Trebuchet MS"/>
                <w:i w:val="0"/>
              </w:rPr>
              <w:fldChar w:fldCharType="separate"/>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rPr>
              <w:fldChar w:fldCharType="end"/>
            </w:r>
          </w:p>
        </w:tc>
        <w:tc>
          <w:tcPr>
            <w:tcW w:w="2302" w:type="dxa"/>
            <w:vAlign w:val="center"/>
          </w:tcPr>
          <w:p w14:paraId="25CEB048" w14:textId="77777777" w:rsidR="00E70C91" w:rsidRPr="00E70C91" w:rsidRDefault="00E70C91" w:rsidP="008D7068">
            <w:pPr>
              <w:ind w:left="0"/>
              <w:rPr>
                <w:i w:val="0"/>
                <w:sz w:val="24"/>
                <w:szCs w:val="24"/>
              </w:rPr>
            </w:pPr>
          </w:p>
        </w:tc>
        <w:tc>
          <w:tcPr>
            <w:tcW w:w="2376" w:type="dxa"/>
            <w:vAlign w:val="center"/>
          </w:tcPr>
          <w:p w14:paraId="054D89F5" w14:textId="77777777" w:rsidR="00E70C91" w:rsidRPr="00E70C91" w:rsidRDefault="00E70C91" w:rsidP="008D7068">
            <w:pPr>
              <w:ind w:left="0"/>
              <w:rPr>
                <w:rFonts w:ascii="Trebuchet MS" w:hAnsi="Trebuchet MS"/>
                <w:i w:val="0"/>
              </w:rPr>
            </w:pPr>
            <w:r w:rsidRPr="00EB17F6">
              <w:rPr>
                <w:rFonts w:ascii="Trebuchet MS" w:hAnsi="Trebuchet MS"/>
                <w:i w:val="0"/>
              </w:rPr>
              <w:fldChar w:fldCharType="begin">
                <w:ffData>
                  <w:name w:val="Text1"/>
                  <w:enabled/>
                  <w:calcOnExit w:val="0"/>
                  <w:textInput/>
                </w:ffData>
              </w:fldChar>
            </w:r>
            <w:r w:rsidRPr="00EB17F6">
              <w:rPr>
                <w:rFonts w:ascii="Trebuchet MS" w:hAnsi="Trebuchet MS"/>
                <w:i w:val="0"/>
              </w:rPr>
              <w:instrText xml:space="preserve"> FORMTEXT </w:instrText>
            </w:r>
            <w:r w:rsidRPr="00EB17F6">
              <w:rPr>
                <w:rFonts w:ascii="Trebuchet MS" w:hAnsi="Trebuchet MS"/>
                <w:i w:val="0"/>
              </w:rPr>
            </w:r>
            <w:r w:rsidRPr="00EB17F6">
              <w:rPr>
                <w:rFonts w:ascii="Trebuchet MS" w:hAnsi="Trebuchet MS"/>
                <w:i w:val="0"/>
              </w:rPr>
              <w:fldChar w:fldCharType="separate"/>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rPr>
              <w:fldChar w:fldCharType="end"/>
            </w:r>
          </w:p>
        </w:tc>
      </w:tr>
      <w:tr w:rsidR="00E70C91" w:rsidRPr="00CE4150" w14:paraId="4CDD1F08" w14:textId="77777777" w:rsidTr="008D7068">
        <w:trPr>
          <w:trHeight w:val="425"/>
        </w:trPr>
        <w:tc>
          <w:tcPr>
            <w:tcW w:w="4644" w:type="dxa"/>
            <w:vAlign w:val="center"/>
          </w:tcPr>
          <w:p w14:paraId="736695BD" w14:textId="77777777" w:rsidR="00E70C91" w:rsidRPr="002055DF" w:rsidRDefault="00E70C91" w:rsidP="008D7068">
            <w:pPr>
              <w:tabs>
                <w:tab w:val="left" w:pos="3310"/>
              </w:tabs>
              <w:ind w:left="0"/>
              <w:rPr>
                <w:rFonts w:cs="Arial"/>
                <w:i w:val="0"/>
                <w:sz w:val="24"/>
                <w:szCs w:val="24"/>
              </w:rPr>
            </w:pPr>
            <w:r w:rsidRPr="002055DF">
              <w:rPr>
                <w:rFonts w:cs="Arial"/>
                <w:i w:val="0"/>
                <w:sz w:val="24"/>
                <w:szCs w:val="24"/>
              </w:rPr>
              <w:t>Roof – other</w:t>
            </w:r>
          </w:p>
        </w:tc>
        <w:tc>
          <w:tcPr>
            <w:tcW w:w="709" w:type="dxa"/>
            <w:vAlign w:val="center"/>
          </w:tcPr>
          <w:p w14:paraId="418B5C69" w14:textId="77777777" w:rsidR="00E70C91" w:rsidRPr="00753A19" w:rsidRDefault="00E70C91" w:rsidP="008D7068">
            <w:pPr>
              <w:ind w:left="0"/>
              <w:rPr>
                <w:rFonts w:ascii="Trebuchet MS" w:hAnsi="Trebuchet MS"/>
                <w:i w:val="0"/>
              </w:rPr>
            </w:pPr>
            <w:r w:rsidRPr="00012854">
              <w:rPr>
                <w:rFonts w:ascii="Trebuchet MS" w:hAnsi="Trebuchet MS"/>
                <w:i w:val="0"/>
              </w:rPr>
              <w:fldChar w:fldCharType="begin">
                <w:ffData>
                  <w:name w:val="Text1"/>
                  <w:enabled/>
                  <w:calcOnExit w:val="0"/>
                  <w:textInput/>
                </w:ffData>
              </w:fldChar>
            </w:r>
            <w:r w:rsidRPr="00012854">
              <w:rPr>
                <w:rFonts w:ascii="Trebuchet MS" w:hAnsi="Trebuchet MS"/>
                <w:i w:val="0"/>
              </w:rPr>
              <w:instrText xml:space="preserve"> FORMTEXT </w:instrText>
            </w:r>
            <w:r w:rsidRPr="00012854">
              <w:rPr>
                <w:rFonts w:ascii="Trebuchet MS" w:hAnsi="Trebuchet MS"/>
                <w:i w:val="0"/>
              </w:rPr>
            </w:r>
            <w:r w:rsidRPr="00012854">
              <w:rPr>
                <w:rFonts w:ascii="Trebuchet MS" w:hAnsi="Trebuchet MS"/>
                <w:i w:val="0"/>
              </w:rPr>
              <w:fldChar w:fldCharType="separate"/>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rPr>
              <w:fldChar w:fldCharType="end"/>
            </w:r>
          </w:p>
        </w:tc>
        <w:tc>
          <w:tcPr>
            <w:tcW w:w="709" w:type="dxa"/>
            <w:vAlign w:val="center"/>
          </w:tcPr>
          <w:p w14:paraId="1A64FF97" w14:textId="77777777" w:rsidR="00E70C91" w:rsidRPr="00753A19" w:rsidRDefault="00E70C91" w:rsidP="008D7068">
            <w:pPr>
              <w:ind w:left="0"/>
              <w:rPr>
                <w:rFonts w:ascii="Trebuchet MS" w:hAnsi="Trebuchet MS"/>
                <w:i w:val="0"/>
              </w:rPr>
            </w:pPr>
            <w:r w:rsidRPr="00012854">
              <w:rPr>
                <w:rFonts w:ascii="Trebuchet MS" w:hAnsi="Trebuchet MS"/>
                <w:i w:val="0"/>
              </w:rPr>
              <w:fldChar w:fldCharType="begin">
                <w:ffData>
                  <w:name w:val="Text1"/>
                  <w:enabled/>
                  <w:calcOnExit w:val="0"/>
                  <w:textInput/>
                </w:ffData>
              </w:fldChar>
            </w:r>
            <w:r w:rsidRPr="00012854">
              <w:rPr>
                <w:rFonts w:ascii="Trebuchet MS" w:hAnsi="Trebuchet MS"/>
                <w:i w:val="0"/>
              </w:rPr>
              <w:instrText xml:space="preserve"> FORMTEXT </w:instrText>
            </w:r>
            <w:r w:rsidRPr="00012854">
              <w:rPr>
                <w:rFonts w:ascii="Trebuchet MS" w:hAnsi="Trebuchet MS"/>
                <w:i w:val="0"/>
              </w:rPr>
            </w:r>
            <w:r w:rsidRPr="00012854">
              <w:rPr>
                <w:rFonts w:ascii="Trebuchet MS" w:hAnsi="Trebuchet MS"/>
                <w:i w:val="0"/>
              </w:rPr>
              <w:fldChar w:fldCharType="separate"/>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noProof/>
              </w:rPr>
              <w:t> </w:t>
            </w:r>
            <w:r w:rsidRPr="00012854">
              <w:rPr>
                <w:rFonts w:ascii="Trebuchet MS" w:hAnsi="Trebuchet MS"/>
                <w:i w:val="0"/>
              </w:rPr>
              <w:fldChar w:fldCharType="end"/>
            </w:r>
          </w:p>
        </w:tc>
        <w:tc>
          <w:tcPr>
            <w:tcW w:w="2302" w:type="dxa"/>
            <w:vAlign w:val="center"/>
          </w:tcPr>
          <w:p w14:paraId="2FADF65C" w14:textId="77777777" w:rsidR="00E70C91" w:rsidRPr="00CE4150" w:rsidRDefault="00E70C91" w:rsidP="008D7068">
            <w:pPr>
              <w:ind w:left="0"/>
              <w:rPr>
                <w:i w:val="0"/>
                <w:sz w:val="24"/>
                <w:szCs w:val="24"/>
              </w:rPr>
            </w:pPr>
          </w:p>
        </w:tc>
        <w:tc>
          <w:tcPr>
            <w:tcW w:w="2376" w:type="dxa"/>
            <w:vAlign w:val="center"/>
          </w:tcPr>
          <w:p w14:paraId="3FD0EB3B" w14:textId="77777777" w:rsidR="00E70C91" w:rsidRPr="009659F0" w:rsidRDefault="00E70C91" w:rsidP="008D7068">
            <w:pPr>
              <w:ind w:left="0"/>
              <w:rPr>
                <w:rFonts w:ascii="Trebuchet MS" w:hAnsi="Trebuchet MS"/>
                <w:i w:val="0"/>
              </w:rPr>
            </w:pPr>
            <w:r w:rsidRPr="00EB17F6">
              <w:rPr>
                <w:rFonts w:ascii="Trebuchet MS" w:hAnsi="Trebuchet MS"/>
                <w:i w:val="0"/>
              </w:rPr>
              <w:fldChar w:fldCharType="begin">
                <w:ffData>
                  <w:name w:val="Text1"/>
                  <w:enabled/>
                  <w:calcOnExit w:val="0"/>
                  <w:textInput/>
                </w:ffData>
              </w:fldChar>
            </w:r>
            <w:r w:rsidRPr="00EB17F6">
              <w:rPr>
                <w:rFonts w:ascii="Trebuchet MS" w:hAnsi="Trebuchet MS"/>
                <w:i w:val="0"/>
              </w:rPr>
              <w:instrText xml:space="preserve"> FORMTEXT </w:instrText>
            </w:r>
            <w:r w:rsidRPr="00EB17F6">
              <w:rPr>
                <w:rFonts w:ascii="Trebuchet MS" w:hAnsi="Trebuchet MS"/>
                <w:i w:val="0"/>
              </w:rPr>
            </w:r>
            <w:r w:rsidRPr="00EB17F6">
              <w:rPr>
                <w:rFonts w:ascii="Trebuchet MS" w:hAnsi="Trebuchet MS"/>
                <w:i w:val="0"/>
              </w:rPr>
              <w:fldChar w:fldCharType="separate"/>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noProof/>
              </w:rPr>
              <w:t> </w:t>
            </w:r>
            <w:r w:rsidRPr="00EB17F6">
              <w:rPr>
                <w:rFonts w:ascii="Trebuchet MS" w:hAnsi="Trebuchet MS"/>
                <w:i w:val="0"/>
              </w:rPr>
              <w:fldChar w:fldCharType="end"/>
            </w:r>
          </w:p>
        </w:tc>
      </w:tr>
    </w:tbl>
    <w:p w14:paraId="59FC65A0" w14:textId="77777777" w:rsidR="00E70C91" w:rsidRPr="00B24B01" w:rsidRDefault="00E70C91" w:rsidP="00E70C91">
      <w:pPr>
        <w:rPr>
          <w:i w:val="0"/>
          <w:sz w:val="10"/>
          <w:szCs w:val="10"/>
        </w:rPr>
      </w:pPr>
    </w:p>
    <w:p w14:paraId="42D37E4C" w14:textId="77777777" w:rsidR="00220226" w:rsidRPr="00FF4418" w:rsidRDefault="00220226" w:rsidP="00FF4418">
      <w:pPr>
        <w:pStyle w:val="Heading2"/>
      </w:pPr>
      <w:r>
        <w:t>Steel framing BCA 3.4 and 3.5</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220226" w:rsidRPr="00CE4150" w14:paraId="7C282EFF" w14:textId="77777777" w:rsidTr="008D7068">
        <w:trPr>
          <w:trHeight w:val="169"/>
        </w:trPr>
        <w:tc>
          <w:tcPr>
            <w:tcW w:w="4644" w:type="dxa"/>
            <w:vMerge w:val="restart"/>
            <w:vAlign w:val="center"/>
          </w:tcPr>
          <w:p w14:paraId="46A0F4EA" w14:textId="77777777" w:rsidR="00220226" w:rsidRPr="00CE4150" w:rsidRDefault="00220226" w:rsidP="008D7068">
            <w:pPr>
              <w:ind w:left="0"/>
              <w:rPr>
                <w:b/>
                <w:i w:val="0"/>
                <w:sz w:val="24"/>
                <w:szCs w:val="24"/>
              </w:rPr>
            </w:pPr>
            <w:r w:rsidRPr="00CE4150">
              <w:rPr>
                <w:b/>
                <w:i w:val="0"/>
                <w:sz w:val="24"/>
                <w:szCs w:val="24"/>
              </w:rPr>
              <w:t>Requirement</w:t>
            </w:r>
          </w:p>
        </w:tc>
        <w:tc>
          <w:tcPr>
            <w:tcW w:w="1418" w:type="dxa"/>
            <w:gridSpan w:val="2"/>
            <w:vAlign w:val="center"/>
          </w:tcPr>
          <w:p w14:paraId="27E07D8A" w14:textId="77777777" w:rsidR="00220226" w:rsidRPr="00CE4150" w:rsidRDefault="00220226" w:rsidP="008D7068">
            <w:pPr>
              <w:ind w:left="0"/>
              <w:rPr>
                <w:b/>
                <w:i w:val="0"/>
                <w:sz w:val="24"/>
                <w:szCs w:val="24"/>
              </w:rPr>
            </w:pPr>
            <w:r w:rsidRPr="00CE4150">
              <w:rPr>
                <w:b/>
                <w:i w:val="0"/>
                <w:sz w:val="24"/>
                <w:szCs w:val="24"/>
              </w:rPr>
              <w:t>Compliant</w:t>
            </w:r>
          </w:p>
        </w:tc>
        <w:tc>
          <w:tcPr>
            <w:tcW w:w="2302" w:type="dxa"/>
            <w:vMerge w:val="restart"/>
            <w:vAlign w:val="center"/>
          </w:tcPr>
          <w:p w14:paraId="6A3CEA60" w14:textId="77777777" w:rsidR="00220226" w:rsidRPr="00CE4150" w:rsidRDefault="00220226" w:rsidP="008D7068">
            <w:pPr>
              <w:ind w:left="0"/>
              <w:rPr>
                <w:b/>
                <w:i w:val="0"/>
                <w:sz w:val="24"/>
                <w:szCs w:val="24"/>
              </w:rPr>
            </w:pPr>
            <w:r w:rsidRPr="00CE4150">
              <w:rPr>
                <w:b/>
                <w:i w:val="0"/>
                <w:sz w:val="24"/>
                <w:szCs w:val="24"/>
              </w:rPr>
              <w:t>Reference</w:t>
            </w:r>
          </w:p>
        </w:tc>
        <w:tc>
          <w:tcPr>
            <w:tcW w:w="2376" w:type="dxa"/>
            <w:vMerge w:val="restart"/>
            <w:vAlign w:val="center"/>
          </w:tcPr>
          <w:p w14:paraId="3DF85D83" w14:textId="77777777" w:rsidR="00220226" w:rsidRPr="00CE4150" w:rsidRDefault="00220226" w:rsidP="008D7068">
            <w:pPr>
              <w:ind w:left="0"/>
              <w:rPr>
                <w:b/>
                <w:i w:val="0"/>
                <w:sz w:val="24"/>
                <w:szCs w:val="24"/>
              </w:rPr>
            </w:pPr>
            <w:r w:rsidRPr="00CE4150">
              <w:rPr>
                <w:b/>
                <w:i w:val="0"/>
                <w:sz w:val="24"/>
                <w:szCs w:val="24"/>
              </w:rPr>
              <w:t>Comment</w:t>
            </w:r>
          </w:p>
        </w:tc>
      </w:tr>
      <w:tr w:rsidR="00220226" w:rsidRPr="00CE4150" w14:paraId="37526AD0" w14:textId="77777777" w:rsidTr="008D7068">
        <w:trPr>
          <w:trHeight w:val="168"/>
        </w:trPr>
        <w:tc>
          <w:tcPr>
            <w:tcW w:w="4644" w:type="dxa"/>
            <w:vMerge/>
            <w:vAlign w:val="center"/>
          </w:tcPr>
          <w:p w14:paraId="2C9FE69F" w14:textId="77777777" w:rsidR="00220226" w:rsidRPr="00CE4150" w:rsidRDefault="00220226" w:rsidP="008D7068">
            <w:pPr>
              <w:ind w:left="0"/>
              <w:rPr>
                <w:b/>
                <w:i w:val="0"/>
                <w:sz w:val="24"/>
                <w:szCs w:val="24"/>
              </w:rPr>
            </w:pPr>
          </w:p>
        </w:tc>
        <w:tc>
          <w:tcPr>
            <w:tcW w:w="709" w:type="dxa"/>
            <w:vAlign w:val="center"/>
          </w:tcPr>
          <w:p w14:paraId="0D5F3084" w14:textId="77777777" w:rsidR="00220226" w:rsidRPr="00CE4150" w:rsidRDefault="00220226" w:rsidP="008D7068">
            <w:pPr>
              <w:ind w:left="0"/>
              <w:rPr>
                <w:b/>
                <w:i w:val="0"/>
                <w:sz w:val="24"/>
                <w:szCs w:val="24"/>
              </w:rPr>
            </w:pPr>
            <w:r>
              <w:rPr>
                <w:b/>
                <w:i w:val="0"/>
                <w:sz w:val="24"/>
                <w:szCs w:val="24"/>
              </w:rPr>
              <w:t>Yes</w:t>
            </w:r>
          </w:p>
        </w:tc>
        <w:tc>
          <w:tcPr>
            <w:tcW w:w="709" w:type="dxa"/>
            <w:vAlign w:val="center"/>
          </w:tcPr>
          <w:p w14:paraId="17D4E7C3" w14:textId="77777777" w:rsidR="00220226" w:rsidRPr="00CE4150" w:rsidRDefault="00220226" w:rsidP="008D7068">
            <w:pPr>
              <w:ind w:left="0"/>
              <w:rPr>
                <w:b/>
                <w:i w:val="0"/>
                <w:sz w:val="24"/>
                <w:szCs w:val="24"/>
              </w:rPr>
            </w:pPr>
            <w:r>
              <w:rPr>
                <w:b/>
                <w:i w:val="0"/>
                <w:sz w:val="24"/>
                <w:szCs w:val="24"/>
              </w:rPr>
              <w:t>No</w:t>
            </w:r>
          </w:p>
        </w:tc>
        <w:tc>
          <w:tcPr>
            <w:tcW w:w="2302" w:type="dxa"/>
            <w:vMerge/>
            <w:vAlign w:val="center"/>
          </w:tcPr>
          <w:p w14:paraId="5DCBD2F8" w14:textId="77777777" w:rsidR="00220226" w:rsidRPr="00CE4150" w:rsidRDefault="00220226" w:rsidP="008D7068">
            <w:pPr>
              <w:ind w:left="0"/>
              <w:rPr>
                <w:b/>
                <w:i w:val="0"/>
                <w:sz w:val="24"/>
                <w:szCs w:val="24"/>
              </w:rPr>
            </w:pPr>
          </w:p>
        </w:tc>
        <w:tc>
          <w:tcPr>
            <w:tcW w:w="2376" w:type="dxa"/>
            <w:vMerge/>
            <w:vAlign w:val="center"/>
          </w:tcPr>
          <w:p w14:paraId="6F695799" w14:textId="77777777" w:rsidR="00220226" w:rsidRPr="00CE4150" w:rsidRDefault="00220226" w:rsidP="008D7068">
            <w:pPr>
              <w:ind w:left="0"/>
              <w:rPr>
                <w:b/>
                <w:i w:val="0"/>
                <w:sz w:val="24"/>
                <w:szCs w:val="24"/>
              </w:rPr>
            </w:pPr>
          </w:p>
        </w:tc>
      </w:tr>
      <w:tr w:rsidR="00220226" w:rsidRPr="00CE4150" w14:paraId="5D05597A" w14:textId="77777777" w:rsidTr="008D7068">
        <w:trPr>
          <w:trHeight w:val="425"/>
        </w:trPr>
        <w:tc>
          <w:tcPr>
            <w:tcW w:w="4644" w:type="dxa"/>
            <w:vAlign w:val="center"/>
          </w:tcPr>
          <w:p w14:paraId="6FD88C7E" w14:textId="77777777" w:rsidR="00220226" w:rsidRPr="00220226" w:rsidRDefault="00220226" w:rsidP="008D7068">
            <w:pPr>
              <w:ind w:left="0"/>
              <w:rPr>
                <w:i w:val="0"/>
                <w:sz w:val="24"/>
                <w:szCs w:val="24"/>
              </w:rPr>
            </w:pPr>
            <w:r>
              <w:rPr>
                <w:rFonts w:cs="Arial"/>
                <w:i w:val="0"/>
                <w:sz w:val="24"/>
                <w:szCs w:val="24"/>
              </w:rPr>
              <w:t>Roof –</w:t>
            </w:r>
            <w:r w:rsidRPr="00220226">
              <w:rPr>
                <w:rFonts w:cs="Arial"/>
                <w:i w:val="0"/>
                <w:sz w:val="24"/>
                <w:szCs w:val="24"/>
              </w:rPr>
              <w:t xml:space="preserve"> </w:t>
            </w:r>
            <w:r>
              <w:rPr>
                <w:rFonts w:cs="Arial"/>
                <w:i w:val="0"/>
                <w:sz w:val="24"/>
                <w:szCs w:val="24"/>
              </w:rPr>
              <w:t>c</w:t>
            </w:r>
            <w:r w:rsidRPr="00220226">
              <w:rPr>
                <w:rFonts w:cs="Arial"/>
                <w:i w:val="0"/>
                <w:sz w:val="24"/>
                <w:szCs w:val="24"/>
              </w:rPr>
              <w:t>onnections</w:t>
            </w:r>
          </w:p>
        </w:tc>
        <w:tc>
          <w:tcPr>
            <w:tcW w:w="709" w:type="dxa"/>
            <w:vAlign w:val="center"/>
          </w:tcPr>
          <w:p w14:paraId="6192C34B"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65B0875"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D606623" w14:textId="77777777" w:rsidR="00220226" w:rsidRPr="00E70C91" w:rsidRDefault="00220226" w:rsidP="008D7068">
            <w:pPr>
              <w:ind w:left="0"/>
              <w:rPr>
                <w:i w:val="0"/>
                <w:sz w:val="24"/>
                <w:szCs w:val="24"/>
              </w:rPr>
            </w:pPr>
          </w:p>
        </w:tc>
        <w:tc>
          <w:tcPr>
            <w:tcW w:w="2376" w:type="dxa"/>
            <w:vAlign w:val="center"/>
          </w:tcPr>
          <w:p w14:paraId="763B53A8"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074E39B8" w14:textId="77777777" w:rsidTr="008D7068">
        <w:trPr>
          <w:trHeight w:val="425"/>
        </w:trPr>
        <w:tc>
          <w:tcPr>
            <w:tcW w:w="4644" w:type="dxa"/>
            <w:vAlign w:val="center"/>
          </w:tcPr>
          <w:p w14:paraId="31468A7E" w14:textId="77777777" w:rsidR="00220226" w:rsidRPr="00220226" w:rsidRDefault="00220226" w:rsidP="008D7068">
            <w:pPr>
              <w:ind w:left="0"/>
              <w:rPr>
                <w:i w:val="0"/>
                <w:sz w:val="24"/>
                <w:szCs w:val="24"/>
              </w:rPr>
            </w:pPr>
            <w:r>
              <w:rPr>
                <w:rFonts w:cs="Arial"/>
                <w:i w:val="0"/>
                <w:sz w:val="24"/>
                <w:szCs w:val="24"/>
              </w:rPr>
              <w:t>Roof –</w:t>
            </w:r>
            <w:r w:rsidRPr="00220226">
              <w:rPr>
                <w:rFonts w:cs="Arial"/>
                <w:i w:val="0"/>
                <w:sz w:val="24"/>
                <w:szCs w:val="24"/>
              </w:rPr>
              <w:t xml:space="preserve"> </w:t>
            </w:r>
            <w:r>
              <w:rPr>
                <w:rFonts w:cs="Arial"/>
                <w:i w:val="0"/>
                <w:sz w:val="24"/>
                <w:szCs w:val="24"/>
              </w:rPr>
              <w:t>t</w:t>
            </w:r>
            <w:r w:rsidR="005C4DF8">
              <w:rPr>
                <w:rFonts w:cs="Arial"/>
                <w:i w:val="0"/>
                <w:sz w:val="24"/>
                <w:szCs w:val="24"/>
              </w:rPr>
              <w:t>ie d</w:t>
            </w:r>
            <w:r w:rsidRPr="00220226">
              <w:rPr>
                <w:rFonts w:cs="Arial"/>
                <w:i w:val="0"/>
                <w:sz w:val="24"/>
                <w:szCs w:val="24"/>
              </w:rPr>
              <w:t>own</w:t>
            </w:r>
          </w:p>
        </w:tc>
        <w:tc>
          <w:tcPr>
            <w:tcW w:w="709" w:type="dxa"/>
            <w:vAlign w:val="center"/>
          </w:tcPr>
          <w:p w14:paraId="7A3BD032"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3AF18DB"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F596BCA" w14:textId="77777777" w:rsidR="00220226" w:rsidRPr="00E70C91" w:rsidRDefault="00220226" w:rsidP="008D7068">
            <w:pPr>
              <w:ind w:left="0"/>
              <w:rPr>
                <w:i w:val="0"/>
                <w:sz w:val="24"/>
                <w:szCs w:val="24"/>
              </w:rPr>
            </w:pPr>
          </w:p>
        </w:tc>
        <w:tc>
          <w:tcPr>
            <w:tcW w:w="2376" w:type="dxa"/>
            <w:vAlign w:val="center"/>
          </w:tcPr>
          <w:p w14:paraId="3489033E"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2EC7B4B6" w14:textId="77777777" w:rsidTr="008D7068">
        <w:trPr>
          <w:trHeight w:val="425"/>
        </w:trPr>
        <w:tc>
          <w:tcPr>
            <w:tcW w:w="4644" w:type="dxa"/>
            <w:vAlign w:val="center"/>
          </w:tcPr>
          <w:p w14:paraId="5F08F34D" w14:textId="77777777" w:rsidR="00220226" w:rsidRPr="00220226" w:rsidRDefault="00220226" w:rsidP="008D7068">
            <w:pPr>
              <w:tabs>
                <w:tab w:val="left" w:pos="3310"/>
              </w:tabs>
              <w:ind w:left="0"/>
              <w:rPr>
                <w:i w:val="0"/>
                <w:sz w:val="24"/>
                <w:szCs w:val="24"/>
              </w:rPr>
            </w:pPr>
            <w:r>
              <w:rPr>
                <w:rFonts w:cs="Arial"/>
                <w:i w:val="0"/>
                <w:sz w:val="24"/>
                <w:szCs w:val="24"/>
              </w:rPr>
              <w:t>Roof –</w:t>
            </w:r>
            <w:r w:rsidRPr="00220226">
              <w:rPr>
                <w:rFonts w:cs="Arial"/>
                <w:i w:val="0"/>
                <w:sz w:val="24"/>
                <w:szCs w:val="24"/>
              </w:rPr>
              <w:t xml:space="preserve"> </w:t>
            </w:r>
            <w:r>
              <w:rPr>
                <w:rFonts w:cs="Arial"/>
                <w:i w:val="0"/>
                <w:sz w:val="24"/>
                <w:szCs w:val="24"/>
              </w:rPr>
              <w:t>c</w:t>
            </w:r>
            <w:r w:rsidRPr="00220226">
              <w:rPr>
                <w:rFonts w:cs="Arial"/>
                <w:i w:val="0"/>
                <w:sz w:val="24"/>
                <w:szCs w:val="24"/>
              </w:rPr>
              <w:t>orrosion</w:t>
            </w:r>
          </w:p>
        </w:tc>
        <w:tc>
          <w:tcPr>
            <w:tcW w:w="709" w:type="dxa"/>
            <w:vAlign w:val="center"/>
          </w:tcPr>
          <w:p w14:paraId="756AB84C"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1A2D27F5"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162AEA8" w14:textId="77777777" w:rsidR="00220226" w:rsidRPr="00E70C91" w:rsidRDefault="00220226" w:rsidP="008D7068">
            <w:pPr>
              <w:ind w:left="0"/>
              <w:rPr>
                <w:i w:val="0"/>
                <w:sz w:val="24"/>
                <w:szCs w:val="24"/>
              </w:rPr>
            </w:pPr>
          </w:p>
        </w:tc>
        <w:tc>
          <w:tcPr>
            <w:tcW w:w="2376" w:type="dxa"/>
            <w:vAlign w:val="center"/>
          </w:tcPr>
          <w:p w14:paraId="51D335E7"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21DE0ACC" w14:textId="77777777" w:rsidTr="008D7068">
        <w:trPr>
          <w:trHeight w:val="425"/>
        </w:trPr>
        <w:tc>
          <w:tcPr>
            <w:tcW w:w="4644" w:type="dxa"/>
            <w:vAlign w:val="center"/>
          </w:tcPr>
          <w:p w14:paraId="3E6C8322" w14:textId="77777777" w:rsidR="00220226" w:rsidRPr="00220226" w:rsidRDefault="00220226" w:rsidP="008D7068">
            <w:pPr>
              <w:tabs>
                <w:tab w:val="left" w:pos="3310"/>
              </w:tabs>
              <w:ind w:left="0"/>
              <w:rPr>
                <w:i w:val="0"/>
                <w:sz w:val="24"/>
                <w:szCs w:val="24"/>
              </w:rPr>
            </w:pPr>
            <w:r>
              <w:rPr>
                <w:rFonts w:cs="Arial"/>
                <w:i w:val="0"/>
                <w:sz w:val="24"/>
                <w:szCs w:val="24"/>
              </w:rPr>
              <w:t>Roof –</w:t>
            </w:r>
            <w:r w:rsidRPr="00220226">
              <w:rPr>
                <w:rFonts w:cs="Arial"/>
                <w:i w:val="0"/>
                <w:sz w:val="24"/>
                <w:szCs w:val="24"/>
              </w:rPr>
              <w:t xml:space="preserve"> </w:t>
            </w:r>
            <w:r>
              <w:rPr>
                <w:rFonts w:cs="Arial"/>
                <w:i w:val="0"/>
                <w:sz w:val="24"/>
                <w:szCs w:val="24"/>
              </w:rPr>
              <w:t>framing d</w:t>
            </w:r>
            <w:r w:rsidRPr="00220226">
              <w:rPr>
                <w:rFonts w:cs="Arial"/>
                <w:i w:val="0"/>
                <w:sz w:val="24"/>
                <w:szCs w:val="24"/>
              </w:rPr>
              <w:t>imensions</w:t>
            </w:r>
          </w:p>
        </w:tc>
        <w:tc>
          <w:tcPr>
            <w:tcW w:w="709" w:type="dxa"/>
            <w:vAlign w:val="center"/>
          </w:tcPr>
          <w:p w14:paraId="63EF8119"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76387C70"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00AC527" w14:textId="77777777" w:rsidR="00220226" w:rsidRPr="00E70C91" w:rsidRDefault="00220226" w:rsidP="008D7068">
            <w:pPr>
              <w:ind w:left="0"/>
              <w:rPr>
                <w:i w:val="0"/>
                <w:sz w:val="24"/>
                <w:szCs w:val="24"/>
              </w:rPr>
            </w:pPr>
          </w:p>
        </w:tc>
        <w:tc>
          <w:tcPr>
            <w:tcW w:w="2376" w:type="dxa"/>
            <w:vAlign w:val="center"/>
          </w:tcPr>
          <w:p w14:paraId="683A5BBB"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71AEF359" w14:textId="77777777" w:rsidTr="008D7068">
        <w:trPr>
          <w:trHeight w:val="425"/>
        </w:trPr>
        <w:tc>
          <w:tcPr>
            <w:tcW w:w="4644" w:type="dxa"/>
            <w:vAlign w:val="center"/>
          </w:tcPr>
          <w:p w14:paraId="5E51033B" w14:textId="77777777" w:rsidR="00220226" w:rsidRPr="002055DF" w:rsidRDefault="00220226" w:rsidP="008D7068">
            <w:pPr>
              <w:tabs>
                <w:tab w:val="left" w:pos="3310"/>
              </w:tabs>
              <w:ind w:left="0"/>
              <w:rPr>
                <w:i w:val="0"/>
                <w:sz w:val="24"/>
                <w:szCs w:val="24"/>
              </w:rPr>
            </w:pPr>
            <w:r w:rsidRPr="002055DF">
              <w:rPr>
                <w:rFonts w:cs="Arial"/>
                <w:i w:val="0"/>
                <w:sz w:val="24"/>
                <w:szCs w:val="24"/>
              </w:rPr>
              <w:t>Roof – other</w:t>
            </w:r>
          </w:p>
        </w:tc>
        <w:tc>
          <w:tcPr>
            <w:tcW w:w="709" w:type="dxa"/>
            <w:vAlign w:val="center"/>
          </w:tcPr>
          <w:p w14:paraId="64F5E771"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48BCC14D"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C508C5B" w14:textId="77777777" w:rsidR="00220226" w:rsidRPr="00E70C91" w:rsidRDefault="00220226" w:rsidP="008D7068">
            <w:pPr>
              <w:ind w:left="0"/>
              <w:rPr>
                <w:i w:val="0"/>
                <w:sz w:val="24"/>
                <w:szCs w:val="24"/>
              </w:rPr>
            </w:pPr>
          </w:p>
        </w:tc>
        <w:tc>
          <w:tcPr>
            <w:tcW w:w="2376" w:type="dxa"/>
            <w:vAlign w:val="center"/>
          </w:tcPr>
          <w:p w14:paraId="09252952"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46CF32D7" w14:textId="77777777" w:rsidTr="008D7068">
        <w:trPr>
          <w:trHeight w:val="425"/>
        </w:trPr>
        <w:tc>
          <w:tcPr>
            <w:tcW w:w="4644" w:type="dxa"/>
            <w:vAlign w:val="center"/>
          </w:tcPr>
          <w:p w14:paraId="5FBA7EE3" w14:textId="77777777" w:rsidR="00220226" w:rsidRPr="002055DF" w:rsidRDefault="00220226" w:rsidP="008D7068">
            <w:pPr>
              <w:tabs>
                <w:tab w:val="left" w:pos="1066"/>
              </w:tabs>
              <w:ind w:left="0"/>
              <w:rPr>
                <w:i w:val="0"/>
                <w:sz w:val="24"/>
                <w:szCs w:val="24"/>
              </w:rPr>
            </w:pPr>
            <w:r w:rsidRPr="002055DF">
              <w:rPr>
                <w:rFonts w:cs="Arial"/>
                <w:i w:val="0"/>
                <w:sz w:val="24"/>
                <w:szCs w:val="24"/>
              </w:rPr>
              <w:t>Walls – framing dimensions bracing</w:t>
            </w:r>
          </w:p>
        </w:tc>
        <w:tc>
          <w:tcPr>
            <w:tcW w:w="709" w:type="dxa"/>
            <w:vAlign w:val="center"/>
          </w:tcPr>
          <w:p w14:paraId="10A2B77D"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4D65F4E6"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B710820" w14:textId="77777777" w:rsidR="00220226" w:rsidRPr="00E70C91" w:rsidRDefault="00220226" w:rsidP="008D7068">
            <w:pPr>
              <w:ind w:left="0"/>
              <w:rPr>
                <w:i w:val="0"/>
                <w:sz w:val="24"/>
                <w:szCs w:val="24"/>
              </w:rPr>
            </w:pPr>
          </w:p>
        </w:tc>
        <w:tc>
          <w:tcPr>
            <w:tcW w:w="2376" w:type="dxa"/>
            <w:vAlign w:val="center"/>
          </w:tcPr>
          <w:p w14:paraId="1A519509"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14F7BA67" w14:textId="77777777" w:rsidTr="008D7068">
        <w:trPr>
          <w:trHeight w:val="425"/>
        </w:trPr>
        <w:tc>
          <w:tcPr>
            <w:tcW w:w="4644" w:type="dxa"/>
            <w:vAlign w:val="center"/>
          </w:tcPr>
          <w:p w14:paraId="15DE4144" w14:textId="77777777" w:rsidR="00220226" w:rsidRPr="002055DF" w:rsidRDefault="00220226" w:rsidP="008D7068">
            <w:pPr>
              <w:tabs>
                <w:tab w:val="left" w:pos="3310"/>
              </w:tabs>
              <w:ind w:left="0"/>
              <w:rPr>
                <w:i w:val="0"/>
                <w:sz w:val="24"/>
                <w:szCs w:val="24"/>
              </w:rPr>
            </w:pPr>
            <w:r w:rsidRPr="002055DF">
              <w:rPr>
                <w:rFonts w:cs="Arial"/>
                <w:i w:val="0"/>
                <w:sz w:val="24"/>
                <w:szCs w:val="24"/>
              </w:rPr>
              <w:t>Walls – insulation/thermal break</w:t>
            </w:r>
          </w:p>
        </w:tc>
        <w:tc>
          <w:tcPr>
            <w:tcW w:w="709" w:type="dxa"/>
            <w:vAlign w:val="center"/>
          </w:tcPr>
          <w:p w14:paraId="0A7A9B68"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1CA8A61F"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0CF9B5BA" w14:textId="77777777" w:rsidR="00220226" w:rsidRPr="00E70C91" w:rsidRDefault="00220226" w:rsidP="008D7068">
            <w:pPr>
              <w:ind w:left="0"/>
              <w:rPr>
                <w:i w:val="0"/>
                <w:sz w:val="24"/>
                <w:szCs w:val="24"/>
              </w:rPr>
            </w:pPr>
          </w:p>
        </w:tc>
        <w:tc>
          <w:tcPr>
            <w:tcW w:w="2376" w:type="dxa"/>
            <w:vAlign w:val="center"/>
          </w:tcPr>
          <w:p w14:paraId="62BD5877"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2250F10F" w14:textId="77777777" w:rsidTr="008D7068">
        <w:trPr>
          <w:trHeight w:val="425"/>
        </w:trPr>
        <w:tc>
          <w:tcPr>
            <w:tcW w:w="4644" w:type="dxa"/>
            <w:vAlign w:val="center"/>
          </w:tcPr>
          <w:p w14:paraId="7EB6CDD7" w14:textId="77777777" w:rsidR="00220226" w:rsidRPr="002055DF" w:rsidRDefault="00220226" w:rsidP="008D7068">
            <w:pPr>
              <w:tabs>
                <w:tab w:val="left" w:pos="3310"/>
              </w:tabs>
              <w:ind w:left="0"/>
              <w:rPr>
                <w:i w:val="0"/>
                <w:sz w:val="24"/>
                <w:szCs w:val="24"/>
              </w:rPr>
            </w:pPr>
            <w:r w:rsidRPr="002055DF">
              <w:rPr>
                <w:rFonts w:cs="Arial"/>
                <w:i w:val="0"/>
                <w:sz w:val="24"/>
                <w:szCs w:val="24"/>
              </w:rPr>
              <w:t>Walls – other</w:t>
            </w:r>
          </w:p>
        </w:tc>
        <w:tc>
          <w:tcPr>
            <w:tcW w:w="709" w:type="dxa"/>
            <w:vAlign w:val="center"/>
          </w:tcPr>
          <w:p w14:paraId="4603BBCC"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18486358"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2C17DF77" w14:textId="77777777" w:rsidR="00220226" w:rsidRPr="00E70C91" w:rsidRDefault="00220226" w:rsidP="008D7068">
            <w:pPr>
              <w:ind w:left="0"/>
              <w:rPr>
                <w:i w:val="0"/>
                <w:sz w:val="24"/>
                <w:szCs w:val="24"/>
              </w:rPr>
            </w:pPr>
          </w:p>
        </w:tc>
        <w:tc>
          <w:tcPr>
            <w:tcW w:w="2376" w:type="dxa"/>
            <w:vAlign w:val="center"/>
          </w:tcPr>
          <w:p w14:paraId="2AE4B06C"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694D7A92" w14:textId="77777777" w:rsidTr="008D7068">
        <w:trPr>
          <w:trHeight w:val="425"/>
        </w:trPr>
        <w:tc>
          <w:tcPr>
            <w:tcW w:w="4644" w:type="dxa"/>
            <w:vAlign w:val="center"/>
          </w:tcPr>
          <w:p w14:paraId="163C8D6A" w14:textId="77777777" w:rsidR="00220226" w:rsidRPr="002055DF" w:rsidRDefault="00220226" w:rsidP="008D7068">
            <w:pPr>
              <w:tabs>
                <w:tab w:val="left" w:pos="3030"/>
              </w:tabs>
              <w:ind w:left="0"/>
              <w:rPr>
                <w:i w:val="0"/>
                <w:sz w:val="24"/>
                <w:szCs w:val="24"/>
              </w:rPr>
            </w:pPr>
            <w:r w:rsidRPr="002055DF">
              <w:rPr>
                <w:rFonts w:cs="Arial"/>
                <w:i w:val="0"/>
                <w:sz w:val="24"/>
                <w:szCs w:val="24"/>
              </w:rPr>
              <w:t>Floor – other</w:t>
            </w:r>
          </w:p>
        </w:tc>
        <w:tc>
          <w:tcPr>
            <w:tcW w:w="709" w:type="dxa"/>
            <w:vAlign w:val="center"/>
          </w:tcPr>
          <w:p w14:paraId="2C09E17E"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121C6B47"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674C47BA" w14:textId="77777777" w:rsidR="00220226" w:rsidRPr="00E70C91" w:rsidRDefault="00220226" w:rsidP="008D7068">
            <w:pPr>
              <w:ind w:left="0"/>
              <w:rPr>
                <w:i w:val="0"/>
                <w:sz w:val="24"/>
                <w:szCs w:val="24"/>
              </w:rPr>
            </w:pPr>
          </w:p>
        </w:tc>
        <w:tc>
          <w:tcPr>
            <w:tcW w:w="2376" w:type="dxa"/>
            <w:vAlign w:val="center"/>
          </w:tcPr>
          <w:p w14:paraId="7468889A"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5C643257" w14:textId="77777777" w:rsidR="00220226" w:rsidRPr="00B24B01" w:rsidRDefault="00220226" w:rsidP="00F250ED">
      <w:pPr>
        <w:rPr>
          <w:i w:val="0"/>
          <w:sz w:val="10"/>
          <w:szCs w:val="10"/>
        </w:rPr>
      </w:pPr>
    </w:p>
    <w:p w14:paraId="0AEC24C0" w14:textId="77777777" w:rsidR="00220226" w:rsidRPr="00FF4418" w:rsidRDefault="00220226" w:rsidP="00FF4418">
      <w:pPr>
        <w:pStyle w:val="Heading2"/>
      </w:pPr>
      <w:r>
        <w:t>Roof cladding BCA 3.5</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220226" w:rsidRPr="00CE4150" w14:paraId="5D7B6772" w14:textId="77777777" w:rsidTr="008D7068">
        <w:trPr>
          <w:trHeight w:val="169"/>
        </w:trPr>
        <w:tc>
          <w:tcPr>
            <w:tcW w:w="4644" w:type="dxa"/>
            <w:vMerge w:val="restart"/>
            <w:vAlign w:val="center"/>
          </w:tcPr>
          <w:p w14:paraId="204A97DE" w14:textId="77777777" w:rsidR="00220226" w:rsidRPr="00CE4150" w:rsidRDefault="00220226" w:rsidP="008D7068">
            <w:pPr>
              <w:ind w:left="0"/>
              <w:rPr>
                <w:b/>
                <w:i w:val="0"/>
                <w:sz w:val="24"/>
                <w:szCs w:val="24"/>
              </w:rPr>
            </w:pPr>
            <w:r w:rsidRPr="00CE4150">
              <w:rPr>
                <w:b/>
                <w:i w:val="0"/>
                <w:sz w:val="24"/>
                <w:szCs w:val="24"/>
              </w:rPr>
              <w:t>Requirement</w:t>
            </w:r>
          </w:p>
        </w:tc>
        <w:tc>
          <w:tcPr>
            <w:tcW w:w="1418" w:type="dxa"/>
            <w:gridSpan w:val="2"/>
            <w:vAlign w:val="center"/>
          </w:tcPr>
          <w:p w14:paraId="68B0E960" w14:textId="77777777" w:rsidR="00220226" w:rsidRPr="00CE4150" w:rsidRDefault="00220226" w:rsidP="008D7068">
            <w:pPr>
              <w:ind w:left="0"/>
              <w:rPr>
                <w:b/>
                <w:i w:val="0"/>
                <w:sz w:val="24"/>
                <w:szCs w:val="24"/>
              </w:rPr>
            </w:pPr>
            <w:r w:rsidRPr="00CE4150">
              <w:rPr>
                <w:b/>
                <w:i w:val="0"/>
                <w:sz w:val="24"/>
                <w:szCs w:val="24"/>
              </w:rPr>
              <w:t>Compliant</w:t>
            </w:r>
          </w:p>
        </w:tc>
        <w:tc>
          <w:tcPr>
            <w:tcW w:w="2302" w:type="dxa"/>
            <w:vMerge w:val="restart"/>
            <w:vAlign w:val="center"/>
          </w:tcPr>
          <w:p w14:paraId="65F5FDE3" w14:textId="77777777" w:rsidR="00220226" w:rsidRPr="00CE4150" w:rsidRDefault="00220226" w:rsidP="008D7068">
            <w:pPr>
              <w:ind w:left="0"/>
              <w:rPr>
                <w:b/>
                <w:i w:val="0"/>
                <w:sz w:val="24"/>
                <w:szCs w:val="24"/>
              </w:rPr>
            </w:pPr>
            <w:r w:rsidRPr="00CE4150">
              <w:rPr>
                <w:b/>
                <w:i w:val="0"/>
                <w:sz w:val="24"/>
                <w:szCs w:val="24"/>
              </w:rPr>
              <w:t>Reference</w:t>
            </w:r>
          </w:p>
        </w:tc>
        <w:tc>
          <w:tcPr>
            <w:tcW w:w="2376" w:type="dxa"/>
            <w:vMerge w:val="restart"/>
            <w:vAlign w:val="center"/>
          </w:tcPr>
          <w:p w14:paraId="2919CA87" w14:textId="77777777" w:rsidR="00220226" w:rsidRPr="00CE4150" w:rsidRDefault="00220226" w:rsidP="008D7068">
            <w:pPr>
              <w:ind w:left="0"/>
              <w:rPr>
                <w:b/>
                <w:i w:val="0"/>
                <w:sz w:val="24"/>
                <w:szCs w:val="24"/>
              </w:rPr>
            </w:pPr>
            <w:r w:rsidRPr="00CE4150">
              <w:rPr>
                <w:b/>
                <w:i w:val="0"/>
                <w:sz w:val="24"/>
                <w:szCs w:val="24"/>
              </w:rPr>
              <w:t>Comment</w:t>
            </w:r>
          </w:p>
        </w:tc>
      </w:tr>
      <w:tr w:rsidR="00220226" w:rsidRPr="00CE4150" w14:paraId="6E30A47F" w14:textId="77777777" w:rsidTr="008D7068">
        <w:trPr>
          <w:trHeight w:val="168"/>
        </w:trPr>
        <w:tc>
          <w:tcPr>
            <w:tcW w:w="4644" w:type="dxa"/>
            <w:vMerge/>
            <w:vAlign w:val="center"/>
          </w:tcPr>
          <w:p w14:paraId="623C686A" w14:textId="77777777" w:rsidR="00220226" w:rsidRPr="00CE4150" w:rsidRDefault="00220226" w:rsidP="008D7068">
            <w:pPr>
              <w:ind w:left="0"/>
              <w:rPr>
                <w:b/>
                <w:i w:val="0"/>
                <w:sz w:val="24"/>
                <w:szCs w:val="24"/>
              </w:rPr>
            </w:pPr>
          </w:p>
        </w:tc>
        <w:tc>
          <w:tcPr>
            <w:tcW w:w="709" w:type="dxa"/>
            <w:vAlign w:val="center"/>
          </w:tcPr>
          <w:p w14:paraId="427E88D8" w14:textId="77777777" w:rsidR="00220226" w:rsidRPr="00CE4150" w:rsidRDefault="00220226" w:rsidP="008D7068">
            <w:pPr>
              <w:ind w:left="0"/>
              <w:rPr>
                <w:b/>
                <w:i w:val="0"/>
                <w:sz w:val="24"/>
                <w:szCs w:val="24"/>
              </w:rPr>
            </w:pPr>
            <w:r>
              <w:rPr>
                <w:b/>
                <w:i w:val="0"/>
                <w:sz w:val="24"/>
                <w:szCs w:val="24"/>
              </w:rPr>
              <w:t>Yes</w:t>
            </w:r>
          </w:p>
        </w:tc>
        <w:tc>
          <w:tcPr>
            <w:tcW w:w="709" w:type="dxa"/>
            <w:vAlign w:val="center"/>
          </w:tcPr>
          <w:p w14:paraId="0B54943F" w14:textId="77777777" w:rsidR="00220226" w:rsidRPr="00CE4150" w:rsidRDefault="00220226" w:rsidP="008D7068">
            <w:pPr>
              <w:ind w:left="0"/>
              <w:rPr>
                <w:b/>
                <w:i w:val="0"/>
                <w:sz w:val="24"/>
                <w:szCs w:val="24"/>
              </w:rPr>
            </w:pPr>
            <w:r>
              <w:rPr>
                <w:b/>
                <w:i w:val="0"/>
                <w:sz w:val="24"/>
                <w:szCs w:val="24"/>
              </w:rPr>
              <w:t>No</w:t>
            </w:r>
          </w:p>
        </w:tc>
        <w:tc>
          <w:tcPr>
            <w:tcW w:w="2302" w:type="dxa"/>
            <w:vMerge/>
            <w:vAlign w:val="center"/>
          </w:tcPr>
          <w:p w14:paraId="46C7FD31" w14:textId="77777777" w:rsidR="00220226" w:rsidRPr="00CE4150" w:rsidRDefault="00220226" w:rsidP="008D7068">
            <w:pPr>
              <w:ind w:left="0"/>
              <w:rPr>
                <w:b/>
                <w:i w:val="0"/>
                <w:sz w:val="24"/>
                <w:szCs w:val="24"/>
              </w:rPr>
            </w:pPr>
          </w:p>
        </w:tc>
        <w:tc>
          <w:tcPr>
            <w:tcW w:w="2376" w:type="dxa"/>
            <w:vMerge/>
            <w:vAlign w:val="center"/>
          </w:tcPr>
          <w:p w14:paraId="01492582" w14:textId="77777777" w:rsidR="00220226" w:rsidRPr="00CE4150" w:rsidRDefault="00220226" w:rsidP="008D7068">
            <w:pPr>
              <w:ind w:left="0"/>
              <w:rPr>
                <w:b/>
                <w:i w:val="0"/>
                <w:sz w:val="24"/>
                <w:szCs w:val="24"/>
              </w:rPr>
            </w:pPr>
          </w:p>
        </w:tc>
      </w:tr>
      <w:tr w:rsidR="00220226" w:rsidRPr="00CE4150" w14:paraId="77574D50" w14:textId="77777777" w:rsidTr="008D7068">
        <w:trPr>
          <w:trHeight w:val="425"/>
        </w:trPr>
        <w:tc>
          <w:tcPr>
            <w:tcW w:w="4644" w:type="dxa"/>
            <w:vAlign w:val="center"/>
          </w:tcPr>
          <w:p w14:paraId="5B2385C9" w14:textId="77777777" w:rsidR="00220226" w:rsidRPr="002055DF" w:rsidRDefault="00220226" w:rsidP="008D7068">
            <w:pPr>
              <w:ind w:left="0"/>
              <w:rPr>
                <w:i w:val="0"/>
                <w:sz w:val="24"/>
                <w:szCs w:val="24"/>
              </w:rPr>
            </w:pPr>
            <w:r w:rsidRPr="002055DF">
              <w:rPr>
                <w:rFonts w:cs="Arial"/>
                <w:i w:val="0"/>
                <w:sz w:val="24"/>
                <w:szCs w:val="24"/>
              </w:rPr>
              <w:t>Tiles</w:t>
            </w:r>
            <w:r w:rsidR="007276E8" w:rsidRPr="002055DF">
              <w:rPr>
                <w:rFonts w:cs="Arial"/>
                <w:i w:val="0"/>
                <w:sz w:val="24"/>
                <w:szCs w:val="24"/>
              </w:rPr>
              <w:t xml:space="preserve"> –</w:t>
            </w:r>
            <w:r w:rsidRPr="002055DF">
              <w:rPr>
                <w:rFonts w:cs="Arial"/>
                <w:i w:val="0"/>
                <w:sz w:val="24"/>
                <w:szCs w:val="24"/>
              </w:rPr>
              <w:t xml:space="preserve"> </w:t>
            </w:r>
            <w:r w:rsidR="007276E8" w:rsidRPr="002055DF">
              <w:rPr>
                <w:rFonts w:cs="Arial"/>
                <w:i w:val="0"/>
                <w:sz w:val="24"/>
                <w:szCs w:val="24"/>
              </w:rPr>
              <w:t>o</w:t>
            </w:r>
            <w:r w:rsidRPr="002055DF">
              <w:rPr>
                <w:rFonts w:cs="Arial"/>
                <w:i w:val="0"/>
                <w:sz w:val="24"/>
                <w:szCs w:val="24"/>
              </w:rPr>
              <w:t>ther (installation, fixing-centres, corrosion protection, adequate use of pointing material - hip and ridge tiles)</w:t>
            </w:r>
          </w:p>
        </w:tc>
        <w:tc>
          <w:tcPr>
            <w:tcW w:w="709" w:type="dxa"/>
            <w:vAlign w:val="center"/>
          </w:tcPr>
          <w:p w14:paraId="7CD059BD"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00FB32D"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559A794" w14:textId="77777777" w:rsidR="00220226" w:rsidRPr="00E70C91" w:rsidRDefault="00220226" w:rsidP="008D7068">
            <w:pPr>
              <w:ind w:left="0"/>
              <w:rPr>
                <w:i w:val="0"/>
                <w:sz w:val="24"/>
                <w:szCs w:val="24"/>
              </w:rPr>
            </w:pPr>
          </w:p>
        </w:tc>
        <w:tc>
          <w:tcPr>
            <w:tcW w:w="2376" w:type="dxa"/>
            <w:vAlign w:val="center"/>
          </w:tcPr>
          <w:p w14:paraId="6B7EB79F"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5C605572" w14:textId="77777777" w:rsidTr="008D7068">
        <w:trPr>
          <w:trHeight w:val="425"/>
        </w:trPr>
        <w:tc>
          <w:tcPr>
            <w:tcW w:w="4644" w:type="dxa"/>
            <w:vAlign w:val="center"/>
          </w:tcPr>
          <w:p w14:paraId="6B3DEE52" w14:textId="77777777" w:rsidR="00220226" w:rsidRPr="002055DF" w:rsidRDefault="007276E8" w:rsidP="008D7068">
            <w:pPr>
              <w:ind w:left="0"/>
              <w:rPr>
                <w:i w:val="0"/>
                <w:sz w:val="24"/>
                <w:szCs w:val="24"/>
              </w:rPr>
            </w:pPr>
            <w:r w:rsidRPr="002055DF">
              <w:rPr>
                <w:rFonts w:cs="Arial"/>
                <w:i w:val="0"/>
                <w:sz w:val="24"/>
                <w:szCs w:val="24"/>
              </w:rPr>
              <w:t>Roof s</w:t>
            </w:r>
            <w:r w:rsidR="00220226" w:rsidRPr="002055DF">
              <w:rPr>
                <w:rFonts w:cs="Arial"/>
                <w:i w:val="0"/>
                <w:sz w:val="24"/>
                <w:szCs w:val="24"/>
              </w:rPr>
              <w:t>heeting</w:t>
            </w:r>
            <w:r w:rsidRPr="002055DF">
              <w:rPr>
                <w:rFonts w:cs="Arial"/>
                <w:i w:val="0"/>
                <w:sz w:val="24"/>
                <w:szCs w:val="24"/>
              </w:rPr>
              <w:t xml:space="preserve"> –</w:t>
            </w:r>
            <w:r w:rsidR="00220226" w:rsidRPr="002055DF">
              <w:rPr>
                <w:rFonts w:cs="Arial"/>
                <w:i w:val="0"/>
                <w:sz w:val="24"/>
                <w:szCs w:val="24"/>
              </w:rPr>
              <w:t xml:space="preserve"> fixing, including ridges </w:t>
            </w:r>
            <w:r w:rsidRPr="002055DF">
              <w:rPr>
                <w:rFonts w:cs="Arial"/>
                <w:i w:val="0"/>
                <w:sz w:val="24"/>
                <w:szCs w:val="24"/>
              </w:rPr>
              <w:t>and</w:t>
            </w:r>
            <w:r w:rsidR="00220226" w:rsidRPr="002055DF">
              <w:rPr>
                <w:rFonts w:cs="Arial"/>
                <w:i w:val="0"/>
                <w:sz w:val="24"/>
                <w:szCs w:val="24"/>
              </w:rPr>
              <w:t xml:space="preserve"> hips</w:t>
            </w:r>
          </w:p>
        </w:tc>
        <w:tc>
          <w:tcPr>
            <w:tcW w:w="709" w:type="dxa"/>
            <w:vAlign w:val="center"/>
          </w:tcPr>
          <w:p w14:paraId="41ECAE29"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2FE223CD"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11843F33" w14:textId="77777777" w:rsidR="00220226" w:rsidRPr="00E70C91" w:rsidRDefault="00220226" w:rsidP="008D7068">
            <w:pPr>
              <w:ind w:left="0"/>
              <w:rPr>
                <w:i w:val="0"/>
                <w:sz w:val="24"/>
                <w:szCs w:val="24"/>
              </w:rPr>
            </w:pPr>
          </w:p>
        </w:tc>
        <w:tc>
          <w:tcPr>
            <w:tcW w:w="2376" w:type="dxa"/>
            <w:vAlign w:val="center"/>
          </w:tcPr>
          <w:p w14:paraId="19794532"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52319AEB" w14:textId="77777777" w:rsidTr="008D7068">
        <w:trPr>
          <w:trHeight w:val="425"/>
        </w:trPr>
        <w:tc>
          <w:tcPr>
            <w:tcW w:w="4644" w:type="dxa"/>
            <w:vAlign w:val="center"/>
          </w:tcPr>
          <w:p w14:paraId="76BADEC9" w14:textId="77777777" w:rsidR="00220226" w:rsidRPr="002055DF" w:rsidRDefault="007276E8" w:rsidP="008D7068">
            <w:pPr>
              <w:tabs>
                <w:tab w:val="left" w:pos="3310"/>
              </w:tabs>
              <w:ind w:left="0"/>
              <w:rPr>
                <w:i w:val="0"/>
                <w:sz w:val="24"/>
                <w:szCs w:val="24"/>
              </w:rPr>
            </w:pPr>
            <w:r w:rsidRPr="002055DF">
              <w:rPr>
                <w:rFonts w:cs="Arial"/>
                <w:i w:val="0"/>
                <w:sz w:val="24"/>
                <w:szCs w:val="24"/>
              </w:rPr>
              <w:t>Roof s</w:t>
            </w:r>
            <w:r w:rsidR="00220226" w:rsidRPr="002055DF">
              <w:rPr>
                <w:rFonts w:cs="Arial"/>
                <w:i w:val="0"/>
                <w:sz w:val="24"/>
                <w:szCs w:val="24"/>
              </w:rPr>
              <w:t>heeting</w:t>
            </w:r>
            <w:r w:rsidRPr="002055DF">
              <w:rPr>
                <w:rFonts w:cs="Arial"/>
                <w:i w:val="0"/>
                <w:sz w:val="24"/>
                <w:szCs w:val="24"/>
              </w:rPr>
              <w:t xml:space="preserve"> –</w:t>
            </w:r>
            <w:r w:rsidR="00220226" w:rsidRPr="002055DF">
              <w:rPr>
                <w:rFonts w:cs="Arial"/>
                <w:i w:val="0"/>
                <w:sz w:val="24"/>
                <w:szCs w:val="24"/>
              </w:rPr>
              <w:t xml:space="preserve"> penetrations (flues)</w:t>
            </w:r>
          </w:p>
        </w:tc>
        <w:tc>
          <w:tcPr>
            <w:tcW w:w="709" w:type="dxa"/>
            <w:vAlign w:val="center"/>
          </w:tcPr>
          <w:p w14:paraId="7A01C631"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11D4BB3"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BEDDC48" w14:textId="77777777" w:rsidR="00220226" w:rsidRPr="00E70C91" w:rsidRDefault="00220226" w:rsidP="008D7068">
            <w:pPr>
              <w:ind w:left="0"/>
              <w:rPr>
                <w:i w:val="0"/>
                <w:sz w:val="24"/>
                <w:szCs w:val="24"/>
              </w:rPr>
            </w:pPr>
          </w:p>
        </w:tc>
        <w:tc>
          <w:tcPr>
            <w:tcW w:w="2376" w:type="dxa"/>
            <w:vAlign w:val="center"/>
          </w:tcPr>
          <w:p w14:paraId="7F289037"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4CC8F800" w14:textId="77777777" w:rsidTr="008D7068">
        <w:trPr>
          <w:trHeight w:val="425"/>
        </w:trPr>
        <w:tc>
          <w:tcPr>
            <w:tcW w:w="4644" w:type="dxa"/>
            <w:vAlign w:val="center"/>
          </w:tcPr>
          <w:p w14:paraId="54111CD6" w14:textId="77777777" w:rsidR="00220226" w:rsidRPr="002055DF" w:rsidRDefault="007276E8" w:rsidP="008D7068">
            <w:pPr>
              <w:tabs>
                <w:tab w:val="left" w:pos="3310"/>
              </w:tabs>
              <w:ind w:left="0"/>
              <w:rPr>
                <w:i w:val="0"/>
                <w:sz w:val="24"/>
                <w:szCs w:val="24"/>
              </w:rPr>
            </w:pPr>
            <w:r w:rsidRPr="002055DF">
              <w:rPr>
                <w:rFonts w:cs="Arial"/>
                <w:i w:val="0"/>
                <w:sz w:val="24"/>
                <w:szCs w:val="24"/>
              </w:rPr>
              <w:t>Roof c</w:t>
            </w:r>
            <w:r w:rsidR="00220226" w:rsidRPr="002055DF">
              <w:rPr>
                <w:rFonts w:cs="Arial"/>
                <w:i w:val="0"/>
                <w:sz w:val="24"/>
                <w:szCs w:val="24"/>
              </w:rPr>
              <w:t xml:space="preserve">ladding BCA 3.5 </w:t>
            </w:r>
            <w:r w:rsidRPr="002055DF">
              <w:rPr>
                <w:rFonts w:cs="Arial"/>
                <w:i w:val="0"/>
                <w:sz w:val="24"/>
                <w:szCs w:val="24"/>
              </w:rPr>
              <w:t>g</w:t>
            </w:r>
            <w:r w:rsidR="00220226" w:rsidRPr="002055DF">
              <w:rPr>
                <w:rFonts w:cs="Arial"/>
                <w:i w:val="0"/>
                <w:sz w:val="24"/>
                <w:szCs w:val="24"/>
              </w:rPr>
              <w:t>utters</w:t>
            </w:r>
            <w:r w:rsidRPr="002055DF">
              <w:rPr>
                <w:rFonts w:cs="Arial"/>
                <w:i w:val="0"/>
                <w:sz w:val="24"/>
                <w:szCs w:val="24"/>
              </w:rPr>
              <w:t xml:space="preserve"> –</w:t>
            </w:r>
            <w:r w:rsidR="00220226" w:rsidRPr="002055DF">
              <w:rPr>
                <w:rFonts w:cs="Arial"/>
                <w:i w:val="0"/>
                <w:sz w:val="24"/>
                <w:szCs w:val="24"/>
              </w:rPr>
              <w:t xml:space="preserve"> </w:t>
            </w:r>
            <w:r w:rsidRPr="002055DF">
              <w:rPr>
                <w:rFonts w:cs="Arial"/>
                <w:i w:val="0"/>
                <w:sz w:val="24"/>
                <w:szCs w:val="24"/>
              </w:rPr>
              <w:t>o</w:t>
            </w:r>
            <w:r w:rsidR="00220226" w:rsidRPr="002055DF">
              <w:rPr>
                <w:rFonts w:cs="Arial"/>
                <w:i w:val="0"/>
                <w:sz w:val="24"/>
                <w:szCs w:val="24"/>
              </w:rPr>
              <w:t>ther</w:t>
            </w:r>
          </w:p>
        </w:tc>
        <w:tc>
          <w:tcPr>
            <w:tcW w:w="709" w:type="dxa"/>
            <w:vAlign w:val="center"/>
          </w:tcPr>
          <w:p w14:paraId="2F8C1410"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2BEA66E1"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A79A100" w14:textId="77777777" w:rsidR="00220226" w:rsidRPr="00E70C91" w:rsidRDefault="00220226" w:rsidP="008D7068">
            <w:pPr>
              <w:ind w:left="0"/>
              <w:rPr>
                <w:i w:val="0"/>
                <w:sz w:val="24"/>
                <w:szCs w:val="24"/>
              </w:rPr>
            </w:pPr>
          </w:p>
        </w:tc>
        <w:tc>
          <w:tcPr>
            <w:tcW w:w="2376" w:type="dxa"/>
            <w:vAlign w:val="center"/>
          </w:tcPr>
          <w:p w14:paraId="07225FFC"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28860EAA" w14:textId="77777777" w:rsidTr="008D7068">
        <w:trPr>
          <w:trHeight w:val="425"/>
        </w:trPr>
        <w:tc>
          <w:tcPr>
            <w:tcW w:w="4644" w:type="dxa"/>
            <w:vAlign w:val="center"/>
          </w:tcPr>
          <w:p w14:paraId="54DEED58" w14:textId="77777777" w:rsidR="00220226" w:rsidRPr="00220226" w:rsidRDefault="00220226" w:rsidP="008D7068">
            <w:pPr>
              <w:tabs>
                <w:tab w:val="left" w:pos="3310"/>
              </w:tabs>
              <w:ind w:left="0"/>
              <w:rPr>
                <w:i w:val="0"/>
                <w:sz w:val="24"/>
                <w:szCs w:val="24"/>
              </w:rPr>
            </w:pPr>
            <w:r w:rsidRPr="00220226">
              <w:rPr>
                <w:rFonts w:cs="Arial"/>
                <w:i w:val="0"/>
                <w:sz w:val="24"/>
                <w:szCs w:val="24"/>
              </w:rPr>
              <w:t>Downpipes</w:t>
            </w:r>
            <w:r w:rsidR="007276E8">
              <w:rPr>
                <w:rFonts w:cs="Arial"/>
                <w:i w:val="0"/>
                <w:sz w:val="24"/>
                <w:szCs w:val="24"/>
              </w:rPr>
              <w:t xml:space="preserve"> –</w:t>
            </w:r>
            <w:r w:rsidRPr="00220226">
              <w:rPr>
                <w:rFonts w:cs="Arial"/>
                <w:i w:val="0"/>
                <w:sz w:val="24"/>
                <w:szCs w:val="24"/>
              </w:rPr>
              <w:t xml:space="preserve"> </w:t>
            </w:r>
            <w:r w:rsidR="007276E8">
              <w:rPr>
                <w:rFonts w:cs="Arial"/>
                <w:i w:val="0"/>
                <w:sz w:val="24"/>
                <w:szCs w:val="24"/>
              </w:rPr>
              <w:t>spacing and s</w:t>
            </w:r>
            <w:r w:rsidRPr="00220226">
              <w:rPr>
                <w:rFonts w:cs="Arial"/>
                <w:i w:val="0"/>
                <w:sz w:val="24"/>
                <w:szCs w:val="24"/>
              </w:rPr>
              <w:t>ize</w:t>
            </w:r>
          </w:p>
        </w:tc>
        <w:tc>
          <w:tcPr>
            <w:tcW w:w="709" w:type="dxa"/>
            <w:vAlign w:val="center"/>
          </w:tcPr>
          <w:p w14:paraId="07441E8A"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B54583E"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DCA20A2" w14:textId="77777777" w:rsidR="00220226" w:rsidRPr="00E70C91" w:rsidRDefault="00220226" w:rsidP="008D7068">
            <w:pPr>
              <w:ind w:left="0"/>
              <w:rPr>
                <w:i w:val="0"/>
                <w:sz w:val="24"/>
                <w:szCs w:val="24"/>
              </w:rPr>
            </w:pPr>
          </w:p>
        </w:tc>
        <w:tc>
          <w:tcPr>
            <w:tcW w:w="2376" w:type="dxa"/>
            <w:vAlign w:val="center"/>
          </w:tcPr>
          <w:p w14:paraId="5E52C615"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220226" w:rsidRPr="00CE4150" w14:paraId="6E193D63" w14:textId="77777777" w:rsidTr="008D7068">
        <w:trPr>
          <w:trHeight w:val="425"/>
        </w:trPr>
        <w:tc>
          <w:tcPr>
            <w:tcW w:w="4644" w:type="dxa"/>
            <w:vAlign w:val="center"/>
          </w:tcPr>
          <w:p w14:paraId="39ED4CFA" w14:textId="77777777" w:rsidR="00220226" w:rsidRPr="00220226" w:rsidRDefault="007276E8" w:rsidP="008D7068">
            <w:pPr>
              <w:tabs>
                <w:tab w:val="left" w:pos="1066"/>
              </w:tabs>
              <w:ind w:left="0"/>
              <w:rPr>
                <w:i w:val="0"/>
                <w:sz w:val="24"/>
                <w:szCs w:val="24"/>
              </w:rPr>
            </w:pPr>
            <w:r>
              <w:rPr>
                <w:rFonts w:cs="Arial"/>
                <w:i w:val="0"/>
                <w:sz w:val="24"/>
                <w:szCs w:val="24"/>
              </w:rPr>
              <w:t>Downpipes – l</w:t>
            </w:r>
            <w:r w:rsidR="00220226" w:rsidRPr="00220226">
              <w:rPr>
                <w:rFonts w:cs="Arial"/>
                <w:i w:val="0"/>
                <w:sz w:val="24"/>
                <w:szCs w:val="24"/>
              </w:rPr>
              <w:t>ocation</w:t>
            </w:r>
          </w:p>
        </w:tc>
        <w:tc>
          <w:tcPr>
            <w:tcW w:w="709" w:type="dxa"/>
            <w:vAlign w:val="center"/>
          </w:tcPr>
          <w:p w14:paraId="5FAED5A8"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14768C5"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3B8B2622" w14:textId="77777777" w:rsidR="00220226" w:rsidRPr="00E70C91" w:rsidRDefault="00220226" w:rsidP="008D7068">
            <w:pPr>
              <w:ind w:left="0"/>
              <w:rPr>
                <w:i w:val="0"/>
                <w:sz w:val="24"/>
                <w:szCs w:val="24"/>
              </w:rPr>
            </w:pPr>
          </w:p>
        </w:tc>
        <w:tc>
          <w:tcPr>
            <w:tcW w:w="2376" w:type="dxa"/>
            <w:vAlign w:val="center"/>
          </w:tcPr>
          <w:p w14:paraId="6442B4A6" w14:textId="77777777" w:rsidR="00220226" w:rsidRPr="00E70C91" w:rsidRDefault="00220226"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5954ED2F" w14:textId="77777777" w:rsidR="00220226" w:rsidRPr="00B24B01" w:rsidRDefault="00220226" w:rsidP="00F250ED">
      <w:pPr>
        <w:rPr>
          <w:i w:val="0"/>
          <w:sz w:val="10"/>
          <w:szCs w:val="10"/>
        </w:rPr>
      </w:pPr>
    </w:p>
    <w:p w14:paraId="2A1C0568" w14:textId="77777777" w:rsidR="007276E8" w:rsidRPr="00FF4418" w:rsidRDefault="007276E8" w:rsidP="00FF4418">
      <w:pPr>
        <w:pStyle w:val="Heading2"/>
      </w:pPr>
      <w:r>
        <w:t>Glazing BCA 3.6</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7276E8" w:rsidRPr="00CE4150" w14:paraId="2EBC0148" w14:textId="77777777" w:rsidTr="008D7068">
        <w:trPr>
          <w:trHeight w:val="169"/>
        </w:trPr>
        <w:tc>
          <w:tcPr>
            <w:tcW w:w="4644" w:type="dxa"/>
            <w:vMerge w:val="restart"/>
            <w:vAlign w:val="center"/>
          </w:tcPr>
          <w:p w14:paraId="10083EC0" w14:textId="77777777" w:rsidR="007276E8" w:rsidRPr="00CE4150" w:rsidRDefault="007276E8" w:rsidP="008D7068">
            <w:pPr>
              <w:ind w:left="0"/>
              <w:rPr>
                <w:b/>
                <w:i w:val="0"/>
                <w:sz w:val="24"/>
                <w:szCs w:val="24"/>
              </w:rPr>
            </w:pPr>
            <w:r w:rsidRPr="00CE4150">
              <w:rPr>
                <w:b/>
                <w:i w:val="0"/>
                <w:sz w:val="24"/>
                <w:szCs w:val="24"/>
              </w:rPr>
              <w:t>Requirement</w:t>
            </w:r>
          </w:p>
        </w:tc>
        <w:tc>
          <w:tcPr>
            <w:tcW w:w="1418" w:type="dxa"/>
            <w:gridSpan w:val="2"/>
            <w:vAlign w:val="center"/>
          </w:tcPr>
          <w:p w14:paraId="275C08AB" w14:textId="77777777" w:rsidR="007276E8" w:rsidRPr="00CE4150" w:rsidRDefault="007276E8" w:rsidP="008D7068">
            <w:pPr>
              <w:ind w:left="0"/>
              <w:rPr>
                <w:b/>
                <w:i w:val="0"/>
                <w:sz w:val="24"/>
                <w:szCs w:val="24"/>
              </w:rPr>
            </w:pPr>
            <w:r w:rsidRPr="00CE4150">
              <w:rPr>
                <w:b/>
                <w:i w:val="0"/>
                <w:sz w:val="24"/>
                <w:szCs w:val="24"/>
              </w:rPr>
              <w:t>Compliant</w:t>
            </w:r>
          </w:p>
        </w:tc>
        <w:tc>
          <w:tcPr>
            <w:tcW w:w="2302" w:type="dxa"/>
            <w:vMerge w:val="restart"/>
            <w:vAlign w:val="center"/>
          </w:tcPr>
          <w:p w14:paraId="10C55573" w14:textId="77777777" w:rsidR="007276E8" w:rsidRPr="00CE4150" w:rsidRDefault="007276E8" w:rsidP="008D7068">
            <w:pPr>
              <w:ind w:left="0"/>
              <w:rPr>
                <w:b/>
                <w:i w:val="0"/>
                <w:sz w:val="24"/>
                <w:szCs w:val="24"/>
              </w:rPr>
            </w:pPr>
            <w:r w:rsidRPr="00CE4150">
              <w:rPr>
                <w:b/>
                <w:i w:val="0"/>
                <w:sz w:val="24"/>
                <w:szCs w:val="24"/>
              </w:rPr>
              <w:t>Reference</w:t>
            </w:r>
          </w:p>
        </w:tc>
        <w:tc>
          <w:tcPr>
            <w:tcW w:w="2376" w:type="dxa"/>
            <w:vMerge w:val="restart"/>
            <w:vAlign w:val="center"/>
          </w:tcPr>
          <w:p w14:paraId="7D6BE1A2" w14:textId="77777777" w:rsidR="007276E8" w:rsidRPr="00CE4150" w:rsidRDefault="007276E8" w:rsidP="008D7068">
            <w:pPr>
              <w:ind w:left="0"/>
              <w:rPr>
                <w:b/>
                <w:i w:val="0"/>
                <w:sz w:val="24"/>
                <w:szCs w:val="24"/>
              </w:rPr>
            </w:pPr>
            <w:r w:rsidRPr="00CE4150">
              <w:rPr>
                <w:b/>
                <w:i w:val="0"/>
                <w:sz w:val="24"/>
                <w:szCs w:val="24"/>
              </w:rPr>
              <w:t>Comment</w:t>
            </w:r>
          </w:p>
        </w:tc>
      </w:tr>
      <w:tr w:rsidR="007276E8" w:rsidRPr="00CE4150" w14:paraId="10262E1F" w14:textId="77777777" w:rsidTr="008D7068">
        <w:trPr>
          <w:trHeight w:val="168"/>
        </w:trPr>
        <w:tc>
          <w:tcPr>
            <w:tcW w:w="4644" w:type="dxa"/>
            <w:vMerge/>
            <w:vAlign w:val="center"/>
          </w:tcPr>
          <w:p w14:paraId="7D8A03B0" w14:textId="77777777" w:rsidR="007276E8" w:rsidRPr="00CE4150" w:rsidRDefault="007276E8" w:rsidP="008D7068">
            <w:pPr>
              <w:ind w:left="0"/>
              <w:rPr>
                <w:b/>
                <w:i w:val="0"/>
                <w:sz w:val="24"/>
                <w:szCs w:val="24"/>
              </w:rPr>
            </w:pPr>
          </w:p>
        </w:tc>
        <w:tc>
          <w:tcPr>
            <w:tcW w:w="709" w:type="dxa"/>
            <w:vAlign w:val="center"/>
          </w:tcPr>
          <w:p w14:paraId="32BC83A7" w14:textId="77777777" w:rsidR="007276E8" w:rsidRPr="00CE4150" w:rsidRDefault="007276E8" w:rsidP="008D7068">
            <w:pPr>
              <w:ind w:left="0"/>
              <w:rPr>
                <w:b/>
                <w:i w:val="0"/>
                <w:sz w:val="24"/>
                <w:szCs w:val="24"/>
              </w:rPr>
            </w:pPr>
            <w:r>
              <w:rPr>
                <w:b/>
                <w:i w:val="0"/>
                <w:sz w:val="24"/>
                <w:szCs w:val="24"/>
              </w:rPr>
              <w:t>Yes</w:t>
            </w:r>
          </w:p>
        </w:tc>
        <w:tc>
          <w:tcPr>
            <w:tcW w:w="709" w:type="dxa"/>
            <w:vAlign w:val="center"/>
          </w:tcPr>
          <w:p w14:paraId="05137C4E" w14:textId="77777777" w:rsidR="007276E8" w:rsidRPr="00CE4150" w:rsidRDefault="007276E8" w:rsidP="008D7068">
            <w:pPr>
              <w:ind w:left="0"/>
              <w:rPr>
                <w:b/>
                <w:i w:val="0"/>
                <w:sz w:val="24"/>
                <w:szCs w:val="24"/>
              </w:rPr>
            </w:pPr>
            <w:r>
              <w:rPr>
                <w:b/>
                <w:i w:val="0"/>
                <w:sz w:val="24"/>
                <w:szCs w:val="24"/>
              </w:rPr>
              <w:t>No</w:t>
            </w:r>
          </w:p>
        </w:tc>
        <w:tc>
          <w:tcPr>
            <w:tcW w:w="2302" w:type="dxa"/>
            <w:vMerge/>
            <w:vAlign w:val="center"/>
          </w:tcPr>
          <w:p w14:paraId="57947F9F" w14:textId="77777777" w:rsidR="007276E8" w:rsidRPr="00CE4150" w:rsidRDefault="007276E8" w:rsidP="008D7068">
            <w:pPr>
              <w:ind w:left="0"/>
              <w:rPr>
                <w:b/>
                <w:i w:val="0"/>
                <w:sz w:val="24"/>
                <w:szCs w:val="24"/>
              </w:rPr>
            </w:pPr>
          </w:p>
        </w:tc>
        <w:tc>
          <w:tcPr>
            <w:tcW w:w="2376" w:type="dxa"/>
            <w:vMerge/>
            <w:vAlign w:val="center"/>
          </w:tcPr>
          <w:p w14:paraId="76F0D4F2" w14:textId="77777777" w:rsidR="007276E8" w:rsidRPr="00CE4150" w:rsidRDefault="007276E8" w:rsidP="008D7068">
            <w:pPr>
              <w:ind w:left="0"/>
              <w:rPr>
                <w:b/>
                <w:i w:val="0"/>
                <w:sz w:val="24"/>
                <w:szCs w:val="24"/>
              </w:rPr>
            </w:pPr>
          </w:p>
        </w:tc>
      </w:tr>
      <w:tr w:rsidR="007276E8" w:rsidRPr="00CE4150" w14:paraId="649DFD94" w14:textId="77777777" w:rsidTr="008D7068">
        <w:trPr>
          <w:trHeight w:val="425"/>
        </w:trPr>
        <w:tc>
          <w:tcPr>
            <w:tcW w:w="4644" w:type="dxa"/>
            <w:vAlign w:val="center"/>
          </w:tcPr>
          <w:p w14:paraId="23C40573" w14:textId="77777777" w:rsidR="007276E8" w:rsidRPr="007276E8" w:rsidRDefault="007276E8" w:rsidP="008D7068">
            <w:pPr>
              <w:ind w:left="0"/>
              <w:rPr>
                <w:i w:val="0"/>
                <w:sz w:val="24"/>
                <w:szCs w:val="24"/>
              </w:rPr>
            </w:pPr>
            <w:r w:rsidRPr="007276E8">
              <w:rPr>
                <w:rFonts w:cs="Arial"/>
                <w:i w:val="0"/>
                <w:sz w:val="24"/>
                <w:szCs w:val="24"/>
              </w:rPr>
              <w:t xml:space="preserve">Window </w:t>
            </w:r>
            <w:r>
              <w:rPr>
                <w:rFonts w:cs="Arial"/>
                <w:i w:val="0"/>
                <w:sz w:val="24"/>
                <w:szCs w:val="24"/>
              </w:rPr>
              <w:t>f</w:t>
            </w:r>
            <w:r w:rsidRPr="007276E8">
              <w:rPr>
                <w:rFonts w:cs="Arial"/>
                <w:i w:val="0"/>
                <w:sz w:val="24"/>
                <w:szCs w:val="24"/>
              </w:rPr>
              <w:t>rames</w:t>
            </w:r>
            <w:r>
              <w:rPr>
                <w:rFonts w:cs="Arial"/>
                <w:i w:val="0"/>
                <w:sz w:val="24"/>
                <w:szCs w:val="24"/>
              </w:rPr>
              <w:t xml:space="preserve"> –</w:t>
            </w:r>
            <w:r w:rsidRPr="007276E8">
              <w:rPr>
                <w:rFonts w:cs="Arial"/>
                <w:i w:val="0"/>
                <w:sz w:val="24"/>
                <w:szCs w:val="24"/>
              </w:rPr>
              <w:t xml:space="preserve"> </w:t>
            </w:r>
            <w:r>
              <w:rPr>
                <w:rFonts w:cs="Arial"/>
                <w:i w:val="0"/>
                <w:sz w:val="24"/>
                <w:szCs w:val="24"/>
              </w:rPr>
              <w:t>w</w:t>
            </w:r>
            <w:r w:rsidR="002C0019">
              <w:rPr>
                <w:rFonts w:cs="Arial"/>
                <w:i w:val="0"/>
                <w:sz w:val="24"/>
                <w:szCs w:val="24"/>
              </w:rPr>
              <w:t>indow l</w:t>
            </w:r>
            <w:r w:rsidRPr="007276E8">
              <w:rPr>
                <w:rFonts w:cs="Arial"/>
                <w:i w:val="0"/>
                <w:sz w:val="24"/>
                <w:szCs w:val="24"/>
              </w:rPr>
              <w:t>abelling</w:t>
            </w:r>
          </w:p>
        </w:tc>
        <w:tc>
          <w:tcPr>
            <w:tcW w:w="709" w:type="dxa"/>
            <w:vAlign w:val="center"/>
          </w:tcPr>
          <w:p w14:paraId="3211CA5F"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F8D5DD3"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1D555427" w14:textId="77777777" w:rsidR="007276E8" w:rsidRPr="007276E8" w:rsidRDefault="007276E8" w:rsidP="002D617C">
            <w:pPr>
              <w:ind w:left="0"/>
              <w:rPr>
                <w:i w:val="0"/>
                <w:sz w:val="24"/>
                <w:szCs w:val="24"/>
              </w:rPr>
            </w:pPr>
            <w:r w:rsidRPr="007276E8">
              <w:rPr>
                <w:rFonts w:cs="Arial"/>
                <w:i w:val="0"/>
                <w:sz w:val="24"/>
                <w:szCs w:val="24"/>
              </w:rPr>
              <w:t xml:space="preserve">AS </w:t>
            </w:r>
            <w:r w:rsidR="006279D2">
              <w:rPr>
                <w:rFonts w:cs="Arial"/>
                <w:i w:val="0"/>
                <w:sz w:val="24"/>
                <w:szCs w:val="24"/>
              </w:rPr>
              <w:t>2047</w:t>
            </w:r>
          </w:p>
        </w:tc>
        <w:tc>
          <w:tcPr>
            <w:tcW w:w="2376" w:type="dxa"/>
            <w:vAlign w:val="center"/>
          </w:tcPr>
          <w:p w14:paraId="6D8A103E"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7276E8" w:rsidRPr="00CE4150" w14:paraId="19E14E37" w14:textId="77777777" w:rsidTr="008D7068">
        <w:trPr>
          <w:trHeight w:val="425"/>
        </w:trPr>
        <w:tc>
          <w:tcPr>
            <w:tcW w:w="4644" w:type="dxa"/>
            <w:vAlign w:val="center"/>
          </w:tcPr>
          <w:p w14:paraId="1C15F5B4" w14:textId="77777777" w:rsidR="007276E8" w:rsidRPr="002055DF" w:rsidRDefault="007276E8" w:rsidP="002D617C">
            <w:pPr>
              <w:ind w:left="0"/>
              <w:rPr>
                <w:i w:val="0"/>
                <w:sz w:val="24"/>
                <w:szCs w:val="24"/>
              </w:rPr>
            </w:pPr>
            <w:r w:rsidRPr="002055DF">
              <w:rPr>
                <w:rFonts w:cs="Arial"/>
                <w:i w:val="0"/>
                <w:sz w:val="24"/>
                <w:szCs w:val="24"/>
              </w:rPr>
              <w:t>Window frames – restricted openings (protection of openable windows)</w:t>
            </w:r>
          </w:p>
        </w:tc>
        <w:tc>
          <w:tcPr>
            <w:tcW w:w="709" w:type="dxa"/>
            <w:vAlign w:val="center"/>
          </w:tcPr>
          <w:p w14:paraId="117FB330"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6B0A0623"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A9A546A" w14:textId="77777777" w:rsidR="007276E8" w:rsidRPr="007276E8" w:rsidRDefault="007276E8" w:rsidP="008D7068">
            <w:pPr>
              <w:ind w:left="0"/>
              <w:rPr>
                <w:i w:val="0"/>
                <w:sz w:val="24"/>
                <w:szCs w:val="24"/>
              </w:rPr>
            </w:pPr>
            <w:r w:rsidRPr="007276E8">
              <w:rPr>
                <w:rFonts w:cs="Arial"/>
                <w:i w:val="0"/>
                <w:sz w:val="24"/>
                <w:szCs w:val="24"/>
              </w:rPr>
              <w:t>NCC Vol 2 Part 3.9.2.5</w:t>
            </w:r>
          </w:p>
        </w:tc>
        <w:tc>
          <w:tcPr>
            <w:tcW w:w="2376" w:type="dxa"/>
            <w:vAlign w:val="center"/>
          </w:tcPr>
          <w:p w14:paraId="0DA54F56"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7276E8" w:rsidRPr="00CE4150" w14:paraId="75C09593" w14:textId="77777777" w:rsidTr="008D7068">
        <w:trPr>
          <w:trHeight w:val="425"/>
        </w:trPr>
        <w:tc>
          <w:tcPr>
            <w:tcW w:w="4644" w:type="dxa"/>
            <w:vAlign w:val="center"/>
          </w:tcPr>
          <w:p w14:paraId="738261C1" w14:textId="77777777" w:rsidR="007276E8" w:rsidRPr="002055DF" w:rsidRDefault="007276E8" w:rsidP="008D7068">
            <w:pPr>
              <w:tabs>
                <w:tab w:val="left" w:pos="3310"/>
              </w:tabs>
              <w:ind w:left="0"/>
              <w:rPr>
                <w:i w:val="0"/>
                <w:sz w:val="24"/>
                <w:szCs w:val="24"/>
              </w:rPr>
            </w:pPr>
            <w:r w:rsidRPr="002055DF">
              <w:rPr>
                <w:rFonts w:cs="Arial"/>
                <w:i w:val="0"/>
                <w:sz w:val="24"/>
                <w:szCs w:val="24"/>
              </w:rPr>
              <w:t>Window  frames – other (straps to frames)</w:t>
            </w:r>
          </w:p>
        </w:tc>
        <w:tc>
          <w:tcPr>
            <w:tcW w:w="709" w:type="dxa"/>
            <w:vAlign w:val="center"/>
          </w:tcPr>
          <w:p w14:paraId="6BED17C8"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01B63870"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469FE000" w14:textId="77777777" w:rsidR="007276E8" w:rsidRPr="007276E8" w:rsidRDefault="007276E8" w:rsidP="008D7068">
            <w:pPr>
              <w:ind w:left="0"/>
              <w:rPr>
                <w:i w:val="0"/>
                <w:sz w:val="24"/>
                <w:szCs w:val="24"/>
              </w:rPr>
            </w:pPr>
          </w:p>
        </w:tc>
        <w:tc>
          <w:tcPr>
            <w:tcW w:w="2376" w:type="dxa"/>
            <w:vAlign w:val="center"/>
          </w:tcPr>
          <w:p w14:paraId="7E614C7F"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7276E8" w:rsidRPr="00CE4150" w14:paraId="3867DD89" w14:textId="77777777" w:rsidTr="008D7068">
        <w:trPr>
          <w:trHeight w:val="425"/>
        </w:trPr>
        <w:tc>
          <w:tcPr>
            <w:tcW w:w="4644" w:type="dxa"/>
            <w:vAlign w:val="center"/>
          </w:tcPr>
          <w:p w14:paraId="783728E7" w14:textId="77777777" w:rsidR="007276E8" w:rsidRPr="007276E8" w:rsidRDefault="007276E8" w:rsidP="008D7068">
            <w:pPr>
              <w:tabs>
                <w:tab w:val="left" w:pos="3310"/>
              </w:tabs>
              <w:ind w:left="0"/>
              <w:rPr>
                <w:i w:val="0"/>
                <w:sz w:val="24"/>
                <w:szCs w:val="24"/>
              </w:rPr>
            </w:pPr>
            <w:r>
              <w:rPr>
                <w:rFonts w:cs="Arial"/>
                <w:i w:val="0"/>
                <w:sz w:val="24"/>
                <w:szCs w:val="24"/>
              </w:rPr>
              <w:t>Safety g</w:t>
            </w:r>
            <w:r w:rsidRPr="007276E8">
              <w:rPr>
                <w:rFonts w:cs="Arial"/>
                <w:i w:val="0"/>
                <w:sz w:val="24"/>
                <w:szCs w:val="24"/>
              </w:rPr>
              <w:t>lazing</w:t>
            </w:r>
            <w:r>
              <w:rPr>
                <w:rFonts w:cs="Arial"/>
                <w:i w:val="0"/>
                <w:sz w:val="24"/>
                <w:szCs w:val="24"/>
              </w:rPr>
              <w:t xml:space="preserve"> –</w:t>
            </w:r>
            <w:r w:rsidRPr="007276E8">
              <w:rPr>
                <w:rFonts w:cs="Arial"/>
                <w:i w:val="0"/>
                <w:sz w:val="24"/>
                <w:szCs w:val="24"/>
              </w:rPr>
              <w:t xml:space="preserve"> </w:t>
            </w:r>
            <w:r>
              <w:rPr>
                <w:rFonts w:cs="Arial"/>
                <w:i w:val="0"/>
                <w:sz w:val="24"/>
                <w:szCs w:val="24"/>
              </w:rPr>
              <w:t>m</w:t>
            </w:r>
            <w:r w:rsidRPr="007276E8">
              <w:rPr>
                <w:rFonts w:cs="Arial"/>
                <w:i w:val="0"/>
                <w:sz w:val="24"/>
                <w:szCs w:val="24"/>
              </w:rPr>
              <w:t>arkings</w:t>
            </w:r>
          </w:p>
        </w:tc>
        <w:tc>
          <w:tcPr>
            <w:tcW w:w="709" w:type="dxa"/>
            <w:vAlign w:val="center"/>
          </w:tcPr>
          <w:p w14:paraId="77291389"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7DDF6514"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E35A945" w14:textId="77777777" w:rsidR="007276E8" w:rsidRPr="007276E8" w:rsidRDefault="006279D2" w:rsidP="002D617C">
            <w:pPr>
              <w:ind w:left="0"/>
              <w:rPr>
                <w:i w:val="0"/>
                <w:sz w:val="24"/>
                <w:szCs w:val="24"/>
              </w:rPr>
            </w:pPr>
            <w:r>
              <w:rPr>
                <w:rFonts w:cs="Arial"/>
                <w:i w:val="0"/>
                <w:sz w:val="24"/>
                <w:szCs w:val="24"/>
              </w:rPr>
              <w:t>AS 1288</w:t>
            </w:r>
          </w:p>
        </w:tc>
        <w:tc>
          <w:tcPr>
            <w:tcW w:w="2376" w:type="dxa"/>
            <w:vAlign w:val="center"/>
          </w:tcPr>
          <w:p w14:paraId="6BABC9C1"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7276E8" w:rsidRPr="00CE4150" w14:paraId="68208349" w14:textId="77777777" w:rsidTr="008D7068">
        <w:trPr>
          <w:trHeight w:val="425"/>
        </w:trPr>
        <w:tc>
          <w:tcPr>
            <w:tcW w:w="4644" w:type="dxa"/>
            <w:vAlign w:val="center"/>
          </w:tcPr>
          <w:p w14:paraId="03AAA452" w14:textId="77777777" w:rsidR="007276E8" w:rsidRPr="007276E8" w:rsidRDefault="007276E8" w:rsidP="008D7068">
            <w:pPr>
              <w:tabs>
                <w:tab w:val="left" w:pos="3310"/>
              </w:tabs>
              <w:ind w:left="0"/>
              <w:rPr>
                <w:i w:val="0"/>
                <w:sz w:val="24"/>
                <w:szCs w:val="24"/>
              </w:rPr>
            </w:pPr>
            <w:r w:rsidRPr="007276E8">
              <w:rPr>
                <w:rFonts w:cs="Arial"/>
                <w:i w:val="0"/>
                <w:sz w:val="24"/>
                <w:szCs w:val="24"/>
              </w:rPr>
              <w:t xml:space="preserve">Safety </w:t>
            </w:r>
            <w:r>
              <w:rPr>
                <w:rFonts w:cs="Arial"/>
                <w:i w:val="0"/>
                <w:sz w:val="24"/>
                <w:szCs w:val="24"/>
              </w:rPr>
              <w:t>glazing –</w:t>
            </w:r>
            <w:r w:rsidRPr="007276E8">
              <w:rPr>
                <w:rFonts w:cs="Arial"/>
                <w:i w:val="0"/>
                <w:sz w:val="24"/>
                <w:szCs w:val="24"/>
              </w:rPr>
              <w:t xml:space="preserve"> </w:t>
            </w:r>
            <w:r>
              <w:rPr>
                <w:rFonts w:cs="Arial"/>
                <w:i w:val="0"/>
                <w:sz w:val="24"/>
                <w:szCs w:val="24"/>
              </w:rPr>
              <w:t>o</w:t>
            </w:r>
            <w:r w:rsidRPr="007276E8">
              <w:rPr>
                <w:rFonts w:cs="Arial"/>
                <w:i w:val="0"/>
                <w:sz w:val="24"/>
                <w:szCs w:val="24"/>
              </w:rPr>
              <w:t>ther</w:t>
            </w:r>
          </w:p>
        </w:tc>
        <w:tc>
          <w:tcPr>
            <w:tcW w:w="709" w:type="dxa"/>
            <w:vAlign w:val="center"/>
          </w:tcPr>
          <w:p w14:paraId="446E7F35"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5E12EE8A"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17561F9E" w14:textId="77777777" w:rsidR="007276E8" w:rsidRPr="00E70C91" w:rsidRDefault="007276E8" w:rsidP="008D7068">
            <w:pPr>
              <w:ind w:left="0"/>
              <w:rPr>
                <w:i w:val="0"/>
                <w:sz w:val="24"/>
                <w:szCs w:val="24"/>
              </w:rPr>
            </w:pPr>
          </w:p>
        </w:tc>
        <w:tc>
          <w:tcPr>
            <w:tcW w:w="2376" w:type="dxa"/>
            <w:vAlign w:val="center"/>
          </w:tcPr>
          <w:p w14:paraId="5E07B10F" w14:textId="77777777" w:rsidR="007276E8" w:rsidRPr="00E70C91" w:rsidRDefault="007276E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42596481" w14:textId="77777777" w:rsidR="007276E8" w:rsidRPr="00B24B01" w:rsidRDefault="007276E8" w:rsidP="00F250ED">
      <w:pPr>
        <w:rPr>
          <w:i w:val="0"/>
          <w:sz w:val="10"/>
          <w:szCs w:val="10"/>
        </w:rPr>
      </w:pPr>
    </w:p>
    <w:p w14:paraId="7A7192A9" w14:textId="77777777" w:rsidR="006279D2" w:rsidRPr="00FF4418" w:rsidRDefault="006279D2" w:rsidP="00FF4418">
      <w:pPr>
        <w:pStyle w:val="Heading2"/>
      </w:pPr>
      <w:r>
        <w:t>Fire separation BCA 3.7</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6279D2" w:rsidRPr="00CE4150" w14:paraId="4D6E8ACF" w14:textId="77777777" w:rsidTr="008D7068">
        <w:trPr>
          <w:trHeight w:val="169"/>
        </w:trPr>
        <w:tc>
          <w:tcPr>
            <w:tcW w:w="4644" w:type="dxa"/>
            <w:vMerge w:val="restart"/>
            <w:vAlign w:val="center"/>
          </w:tcPr>
          <w:p w14:paraId="72144983" w14:textId="77777777" w:rsidR="006279D2" w:rsidRPr="00CE4150" w:rsidRDefault="006279D2" w:rsidP="008D7068">
            <w:pPr>
              <w:ind w:left="0"/>
              <w:rPr>
                <w:b/>
                <w:i w:val="0"/>
                <w:sz w:val="24"/>
                <w:szCs w:val="24"/>
              </w:rPr>
            </w:pPr>
            <w:r w:rsidRPr="00CE4150">
              <w:rPr>
                <w:b/>
                <w:i w:val="0"/>
                <w:sz w:val="24"/>
                <w:szCs w:val="24"/>
              </w:rPr>
              <w:t>Requirement</w:t>
            </w:r>
          </w:p>
        </w:tc>
        <w:tc>
          <w:tcPr>
            <w:tcW w:w="1418" w:type="dxa"/>
            <w:gridSpan w:val="2"/>
            <w:vAlign w:val="center"/>
          </w:tcPr>
          <w:p w14:paraId="0F552AFE" w14:textId="77777777" w:rsidR="006279D2" w:rsidRPr="00CE4150" w:rsidRDefault="006279D2" w:rsidP="008D7068">
            <w:pPr>
              <w:ind w:left="0"/>
              <w:rPr>
                <w:b/>
                <w:i w:val="0"/>
                <w:sz w:val="24"/>
                <w:szCs w:val="24"/>
              </w:rPr>
            </w:pPr>
            <w:r w:rsidRPr="00CE4150">
              <w:rPr>
                <w:b/>
                <w:i w:val="0"/>
                <w:sz w:val="24"/>
                <w:szCs w:val="24"/>
              </w:rPr>
              <w:t>Compliant</w:t>
            </w:r>
          </w:p>
        </w:tc>
        <w:tc>
          <w:tcPr>
            <w:tcW w:w="2302" w:type="dxa"/>
            <w:vMerge w:val="restart"/>
            <w:vAlign w:val="center"/>
          </w:tcPr>
          <w:p w14:paraId="515F0440" w14:textId="77777777" w:rsidR="006279D2" w:rsidRPr="00CE4150" w:rsidRDefault="006279D2" w:rsidP="008D7068">
            <w:pPr>
              <w:ind w:left="0"/>
              <w:rPr>
                <w:b/>
                <w:i w:val="0"/>
                <w:sz w:val="24"/>
                <w:szCs w:val="24"/>
              </w:rPr>
            </w:pPr>
            <w:r w:rsidRPr="00CE4150">
              <w:rPr>
                <w:b/>
                <w:i w:val="0"/>
                <w:sz w:val="24"/>
                <w:szCs w:val="24"/>
              </w:rPr>
              <w:t>Reference</w:t>
            </w:r>
          </w:p>
        </w:tc>
        <w:tc>
          <w:tcPr>
            <w:tcW w:w="2376" w:type="dxa"/>
            <w:vMerge w:val="restart"/>
            <w:vAlign w:val="center"/>
          </w:tcPr>
          <w:p w14:paraId="4532EB02" w14:textId="77777777" w:rsidR="006279D2" w:rsidRPr="00CE4150" w:rsidRDefault="006279D2" w:rsidP="008D7068">
            <w:pPr>
              <w:ind w:left="0"/>
              <w:rPr>
                <w:b/>
                <w:i w:val="0"/>
                <w:sz w:val="24"/>
                <w:szCs w:val="24"/>
              </w:rPr>
            </w:pPr>
            <w:r w:rsidRPr="00CE4150">
              <w:rPr>
                <w:b/>
                <w:i w:val="0"/>
                <w:sz w:val="24"/>
                <w:szCs w:val="24"/>
              </w:rPr>
              <w:t>Comment</w:t>
            </w:r>
          </w:p>
        </w:tc>
      </w:tr>
      <w:tr w:rsidR="006279D2" w:rsidRPr="00CE4150" w14:paraId="20284E17" w14:textId="77777777" w:rsidTr="008D7068">
        <w:trPr>
          <w:trHeight w:val="168"/>
        </w:trPr>
        <w:tc>
          <w:tcPr>
            <w:tcW w:w="4644" w:type="dxa"/>
            <w:vMerge/>
            <w:vAlign w:val="center"/>
          </w:tcPr>
          <w:p w14:paraId="24D0144C" w14:textId="77777777" w:rsidR="006279D2" w:rsidRPr="00CE4150" w:rsidRDefault="006279D2" w:rsidP="008D7068">
            <w:pPr>
              <w:ind w:left="0"/>
              <w:rPr>
                <w:b/>
                <w:i w:val="0"/>
                <w:sz w:val="24"/>
                <w:szCs w:val="24"/>
              </w:rPr>
            </w:pPr>
          </w:p>
        </w:tc>
        <w:tc>
          <w:tcPr>
            <w:tcW w:w="709" w:type="dxa"/>
            <w:vAlign w:val="center"/>
          </w:tcPr>
          <w:p w14:paraId="5DA76D11" w14:textId="77777777" w:rsidR="006279D2" w:rsidRPr="00CE4150" w:rsidRDefault="006279D2" w:rsidP="008D7068">
            <w:pPr>
              <w:ind w:left="0"/>
              <w:rPr>
                <w:b/>
                <w:i w:val="0"/>
                <w:sz w:val="24"/>
                <w:szCs w:val="24"/>
              </w:rPr>
            </w:pPr>
            <w:r>
              <w:rPr>
                <w:b/>
                <w:i w:val="0"/>
                <w:sz w:val="24"/>
                <w:szCs w:val="24"/>
              </w:rPr>
              <w:t>Yes</w:t>
            </w:r>
          </w:p>
        </w:tc>
        <w:tc>
          <w:tcPr>
            <w:tcW w:w="709" w:type="dxa"/>
            <w:vAlign w:val="center"/>
          </w:tcPr>
          <w:p w14:paraId="7B100D9F" w14:textId="77777777" w:rsidR="006279D2" w:rsidRPr="00CE4150" w:rsidRDefault="006279D2" w:rsidP="008D7068">
            <w:pPr>
              <w:ind w:left="0"/>
              <w:rPr>
                <w:b/>
                <w:i w:val="0"/>
                <w:sz w:val="24"/>
                <w:szCs w:val="24"/>
              </w:rPr>
            </w:pPr>
            <w:r>
              <w:rPr>
                <w:b/>
                <w:i w:val="0"/>
                <w:sz w:val="24"/>
                <w:szCs w:val="24"/>
              </w:rPr>
              <w:t>No</w:t>
            </w:r>
          </w:p>
        </w:tc>
        <w:tc>
          <w:tcPr>
            <w:tcW w:w="2302" w:type="dxa"/>
            <w:vMerge/>
            <w:vAlign w:val="center"/>
          </w:tcPr>
          <w:p w14:paraId="31E794E8" w14:textId="77777777" w:rsidR="006279D2" w:rsidRPr="00CE4150" w:rsidRDefault="006279D2" w:rsidP="008D7068">
            <w:pPr>
              <w:ind w:left="0"/>
              <w:rPr>
                <w:b/>
                <w:i w:val="0"/>
                <w:sz w:val="24"/>
                <w:szCs w:val="24"/>
              </w:rPr>
            </w:pPr>
          </w:p>
        </w:tc>
        <w:tc>
          <w:tcPr>
            <w:tcW w:w="2376" w:type="dxa"/>
            <w:vMerge/>
            <w:vAlign w:val="center"/>
          </w:tcPr>
          <w:p w14:paraId="1C4863C5" w14:textId="77777777" w:rsidR="006279D2" w:rsidRPr="00CE4150" w:rsidRDefault="006279D2" w:rsidP="008D7068">
            <w:pPr>
              <w:ind w:left="0"/>
              <w:rPr>
                <w:b/>
                <w:i w:val="0"/>
                <w:sz w:val="24"/>
                <w:szCs w:val="24"/>
              </w:rPr>
            </w:pPr>
          </w:p>
        </w:tc>
      </w:tr>
      <w:tr w:rsidR="006279D2" w:rsidRPr="00CE4150" w14:paraId="7C00A754" w14:textId="77777777" w:rsidTr="008D7068">
        <w:trPr>
          <w:trHeight w:val="425"/>
        </w:trPr>
        <w:tc>
          <w:tcPr>
            <w:tcW w:w="4644" w:type="dxa"/>
            <w:vAlign w:val="center"/>
          </w:tcPr>
          <w:p w14:paraId="454893CF" w14:textId="77777777" w:rsidR="006279D2" w:rsidRPr="006279D2" w:rsidRDefault="006279D2" w:rsidP="008D7068">
            <w:pPr>
              <w:ind w:left="0"/>
              <w:rPr>
                <w:i w:val="0"/>
                <w:sz w:val="24"/>
                <w:szCs w:val="24"/>
              </w:rPr>
            </w:pPr>
            <w:r>
              <w:rPr>
                <w:rFonts w:cs="Arial"/>
                <w:i w:val="0"/>
                <w:sz w:val="24"/>
                <w:szCs w:val="24"/>
              </w:rPr>
              <w:t>External walls –</w:t>
            </w:r>
            <w:r w:rsidRPr="006279D2">
              <w:rPr>
                <w:rFonts w:cs="Arial"/>
                <w:i w:val="0"/>
                <w:sz w:val="24"/>
                <w:szCs w:val="24"/>
              </w:rPr>
              <w:t xml:space="preserve"> </w:t>
            </w:r>
            <w:r>
              <w:rPr>
                <w:rFonts w:cs="Arial"/>
                <w:i w:val="0"/>
                <w:sz w:val="24"/>
                <w:szCs w:val="24"/>
              </w:rPr>
              <w:t>w</w:t>
            </w:r>
            <w:r w:rsidRPr="006279D2">
              <w:rPr>
                <w:rFonts w:cs="Arial"/>
                <w:i w:val="0"/>
                <w:sz w:val="24"/>
                <w:szCs w:val="24"/>
              </w:rPr>
              <w:t>ithin 900mm (applicable to Class 1)</w:t>
            </w:r>
          </w:p>
        </w:tc>
        <w:tc>
          <w:tcPr>
            <w:tcW w:w="709" w:type="dxa"/>
            <w:vAlign w:val="center"/>
          </w:tcPr>
          <w:p w14:paraId="0C5B42AC"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24196520"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D494FA4" w14:textId="77777777" w:rsidR="006279D2" w:rsidRPr="007276E8" w:rsidRDefault="006279D2" w:rsidP="008D7068">
            <w:pPr>
              <w:ind w:left="0"/>
              <w:rPr>
                <w:i w:val="0"/>
                <w:sz w:val="24"/>
                <w:szCs w:val="24"/>
              </w:rPr>
            </w:pPr>
          </w:p>
        </w:tc>
        <w:tc>
          <w:tcPr>
            <w:tcW w:w="2376" w:type="dxa"/>
            <w:vAlign w:val="center"/>
          </w:tcPr>
          <w:p w14:paraId="008150AD"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61510C83" w14:textId="77777777" w:rsidTr="008D7068">
        <w:trPr>
          <w:trHeight w:val="425"/>
        </w:trPr>
        <w:tc>
          <w:tcPr>
            <w:tcW w:w="4644" w:type="dxa"/>
            <w:vAlign w:val="center"/>
          </w:tcPr>
          <w:p w14:paraId="40204158" w14:textId="77777777" w:rsidR="006279D2" w:rsidRPr="006279D2" w:rsidRDefault="006279D2" w:rsidP="008D7068">
            <w:pPr>
              <w:ind w:left="0"/>
              <w:rPr>
                <w:i w:val="0"/>
                <w:sz w:val="24"/>
                <w:szCs w:val="24"/>
              </w:rPr>
            </w:pPr>
            <w:r w:rsidRPr="006279D2">
              <w:rPr>
                <w:rFonts w:cs="Arial"/>
                <w:i w:val="0"/>
                <w:sz w:val="24"/>
                <w:szCs w:val="24"/>
              </w:rPr>
              <w:t xml:space="preserve">External </w:t>
            </w:r>
            <w:r>
              <w:rPr>
                <w:rFonts w:cs="Arial"/>
                <w:i w:val="0"/>
                <w:sz w:val="24"/>
                <w:szCs w:val="24"/>
              </w:rPr>
              <w:t>w</w:t>
            </w:r>
            <w:r w:rsidRPr="006279D2">
              <w:rPr>
                <w:rFonts w:cs="Arial"/>
                <w:i w:val="0"/>
                <w:sz w:val="24"/>
                <w:szCs w:val="24"/>
              </w:rPr>
              <w:t>alls</w:t>
            </w:r>
            <w:r>
              <w:rPr>
                <w:rFonts w:cs="Arial"/>
                <w:i w:val="0"/>
                <w:sz w:val="24"/>
                <w:szCs w:val="24"/>
              </w:rPr>
              <w:t xml:space="preserve"> –</w:t>
            </w:r>
            <w:r w:rsidRPr="006279D2">
              <w:rPr>
                <w:rFonts w:cs="Arial"/>
                <w:i w:val="0"/>
                <w:sz w:val="24"/>
                <w:szCs w:val="24"/>
              </w:rPr>
              <w:t xml:space="preserve"> </w:t>
            </w:r>
            <w:r>
              <w:rPr>
                <w:rFonts w:cs="Arial"/>
                <w:i w:val="0"/>
                <w:sz w:val="24"/>
                <w:szCs w:val="24"/>
              </w:rPr>
              <w:t>n</w:t>
            </w:r>
            <w:r w:rsidRPr="006279D2">
              <w:rPr>
                <w:rFonts w:cs="Arial"/>
                <w:i w:val="0"/>
                <w:sz w:val="24"/>
                <w:szCs w:val="24"/>
              </w:rPr>
              <w:t>on-combustible materials (applicable to Class 1)</w:t>
            </w:r>
          </w:p>
        </w:tc>
        <w:tc>
          <w:tcPr>
            <w:tcW w:w="709" w:type="dxa"/>
            <w:vAlign w:val="center"/>
          </w:tcPr>
          <w:p w14:paraId="3077ADB4"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7A4F98F8"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5AAC6657" w14:textId="77777777" w:rsidR="006279D2" w:rsidRPr="007276E8" w:rsidRDefault="006279D2" w:rsidP="008D7068">
            <w:pPr>
              <w:ind w:left="0"/>
              <w:rPr>
                <w:i w:val="0"/>
                <w:sz w:val="24"/>
                <w:szCs w:val="24"/>
              </w:rPr>
            </w:pPr>
          </w:p>
        </w:tc>
        <w:tc>
          <w:tcPr>
            <w:tcW w:w="2376" w:type="dxa"/>
            <w:vAlign w:val="center"/>
          </w:tcPr>
          <w:p w14:paraId="22DF0860"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2B57E6AD" w14:textId="77777777" w:rsidTr="008D7068">
        <w:trPr>
          <w:trHeight w:val="425"/>
        </w:trPr>
        <w:tc>
          <w:tcPr>
            <w:tcW w:w="4644" w:type="dxa"/>
            <w:vAlign w:val="center"/>
          </w:tcPr>
          <w:p w14:paraId="7D59DBEC" w14:textId="77777777" w:rsidR="006279D2" w:rsidRPr="002055DF" w:rsidRDefault="006279D2" w:rsidP="008D7068">
            <w:pPr>
              <w:tabs>
                <w:tab w:val="left" w:pos="3310"/>
              </w:tabs>
              <w:ind w:left="0"/>
              <w:rPr>
                <w:i w:val="0"/>
                <w:sz w:val="24"/>
                <w:szCs w:val="24"/>
              </w:rPr>
            </w:pPr>
            <w:r w:rsidRPr="002055DF">
              <w:rPr>
                <w:rFonts w:cs="Arial"/>
                <w:i w:val="0"/>
                <w:sz w:val="24"/>
                <w:szCs w:val="24"/>
              </w:rPr>
              <w:t>External walls – other</w:t>
            </w:r>
          </w:p>
        </w:tc>
        <w:tc>
          <w:tcPr>
            <w:tcW w:w="709" w:type="dxa"/>
            <w:vAlign w:val="center"/>
          </w:tcPr>
          <w:p w14:paraId="7B56E0DF"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4EFDB9D5"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6CEECBA" w14:textId="77777777" w:rsidR="006279D2" w:rsidRPr="007276E8" w:rsidRDefault="006279D2" w:rsidP="008D7068">
            <w:pPr>
              <w:ind w:left="0"/>
              <w:rPr>
                <w:i w:val="0"/>
                <w:sz w:val="24"/>
                <w:szCs w:val="24"/>
              </w:rPr>
            </w:pPr>
          </w:p>
        </w:tc>
        <w:tc>
          <w:tcPr>
            <w:tcW w:w="2376" w:type="dxa"/>
            <w:vAlign w:val="center"/>
          </w:tcPr>
          <w:p w14:paraId="7B5C9F4A"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2C0B9140" w14:textId="77777777" w:rsidTr="008D7068">
        <w:trPr>
          <w:trHeight w:val="425"/>
        </w:trPr>
        <w:tc>
          <w:tcPr>
            <w:tcW w:w="4644" w:type="dxa"/>
            <w:vAlign w:val="center"/>
          </w:tcPr>
          <w:p w14:paraId="66393A03" w14:textId="77777777" w:rsidR="006279D2" w:rsidRPr="002055DF" w:rsidRDefault="006279D2" w:rsidP="008D7068">
            <w:pPr>
              <w:tabs>
                <w:tab w:val="left" w:pos="3310"/>
              </w:tabs>
              <w:ind w:left="0"/>
              <w:rPr>
                <w:i w:val="0"/>
                <w:sz w:val="24"/>
                <w:szCs w:val="24"/>
              </w:rPr>
            </w:pPr>
            <w:r w:rsidRPr="002055DF">
              <w:rPr>
                <w:rFonts w:cs="Arial"/>
                <w:i w:val="0"/>
                <w:sz w:val="24"/>
                <w:szCs w:val="24"/>
              </w:rPr>
              <w:t>Separating walls – underside of roof covering</w:t>
            </w:r>
          </w:p>
        </w:tc>
        <w:tc>
          <w:tcPr>
            <w:tcW w:w="709" w:type="dxa"/>
            <w:vAlign w:val="center"/>
          </w:tcPr>
          <w:p w14:paraId="3C7363A6"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1C2B9FD"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1665DADB" w14:textId="77777777" w:rsidR="006279D2" w:rsidRPr="007276E8" w:rsidRDefault="006279D2" w:rsidP="008D7068">
            <w:pPr>
              <w:ind w:left="0"/>
              <w:rPr>
                <w:i w:val="0"/>
                <w:sz w:val="24"/>
                <w:szCs w:val="24"/>
              </w:rPr>
            </w:pPr>
          </w:p>
        </w:tc>
        <w:tc>
          <w:tcPr>
            <w:tcW w:w="2376" w:type="dxa"/>
            <w:vAlign w:val="center"/>
          </w:tcPr>
          <w:p w14:paraId="5C89C305"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5009CB95" w14:textId="77777777" w:rsidTr="008D7068">
        <w:trPr>
          <w:trHeight w:val="425"/>
        </w:trPr>
        <w:tc>
          <w:tcPr>
            <w:tcW w:w="4644" w:type="dxa"/>
            <w:vAlign w:val="center"/>
          </w:tcPr>
          <w:p w14:paraId="52D01672" w14:textId="77777777" w:rsidR="006279D2" w:rsidRPr="002055DF" w:rsidRDefault="006279D2" w:rsidP="008D7068">
            <w:pPr>
              <w:tabs>
                <w:tab w:val="left" w:pos="3310"/>
              </w:tabs>
              <w:ind w:left="0"/>
              <w:rPr>
                <w:i w:val="0"/>
                <w:sz w:val="24"/>
                <w:szCs w:val="24"/>
              </w:rPr>
            </w:pPr>
            <w:r w:rsidRPr="002055DF">
              <w:rPr>
                <w:rFonts w:cs="Arial"/>
                <w:i w:val="0"/>
                <w:sz w:val="24"/>
                <w:szCs w:val="24"/>
              </w:rPr>
              <w:t>Separating walls – other</w:t>
            </w:r>
          </w:p>
        </w:tc>
        <w:tc>
          <w:tcPr>
            <w:tcW w:w="709" w:type="dxa"/>
            <w:vAlign w:val="center"/>
          </w:tcPr>
          <w:p w14:paraId="13F9F739"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778DF715"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1C4CD55F" w14:textId="77777777" w:rsidR="006279D2" w:rsidRPr="00E70C91" w:rsidRDefault="006279D2" w:rsidP="008D7068">
            <w:pPr>
              <w:ind w:left="0"/>
              <w:rPr>
                <w:i w:val="0"/>
                <w:sz w:val="24"/>
                <w:szCs w:val="24"/>
              </w:rPr>
            </w:pPr>
          </w:p>
        </w:tc>
        <w:tc>
          <w:tcPr>
            <w:tcW w:w="2376" w:type="dxa"/>
            <w:vAlign w:val="center"/>
          </w:tcPr>
          <w:p w14:paraId="4AA250FD"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13BEE53D" w14:textId="77777777" w:rsidTr="008D7068">
        <w:trPr>
          <w:trHeight w:val="425"/>
        </w:trPr>
        <w:tc>
          <w:tcPr>
            <w:tcW w:w="4644" w:type="dxa"/>
            <w:vAlign w:val="center"/>
          </w:tcPr>
          <w:p w14:paraId="22D3EC85" w14:textId="77777777" w:rsidR="006279D2" w:rsidRPr="002055DF" w:rsidRDefault="006279D2" w:rsidP="008D7068">
            <w:pPr>
              <w:tabs>
                <w:tab w:val="left" w:pos="3310"/>
              </w:tabs>
              <w:ind w:left="0"/>
              <w:rPr>
                <w:rFonts w:cs="Arial"/>
                <w:i w:val="0"/>
                <w:sz w:val="24"/>
                <w:szCs w:val="24"/>
              </w:rPr>
            </w:pPr>
            <w:r w:rsidRPr="002055DF">
              <w:rPr>
                <w:rFonts w:cs="Arial"/>
                <w:i w:val="0"/>
                <w:sz w:val="24"/>
                <w:szCs w:val="24"/>
              </w:rPr>
              <w:t>Smoke alarms – other</w:t>
            </w:r>
          </w:p>
        </w:tc>
        <w:tc>
          <w:tcPr>
            <w:tcW w:w="709" w:type="dxa"/>
            <w:vAlign w:val="center"/>
          </w:tcPr>
          <w:p w14:paraId="3725788B" w14:textId="77777777" w:rsidR="006279D2" w:rsidRPr="00E70C91" w:rsidRDefault="008D706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709" w:type="dxa"/>
            <w:vAlign w:val="center"/>
          </w:tcPr>
          <w:p w14:paraId="338E3840" w14:textId="77777777" w:rsidR="006279D2" w:rsidRPr="00E70C91" w:rsidRDefault="008D706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c>
          <w:tcPr>
            <w:tcW w:w="2302" w:type="dxa"/>
            <w:vAlign w:val="center"/>
          </w:tcPr>
          <w:p w14:paraId="7210BB39" w14:textId="77777777" w:rsidR="006279D2" w:rsidRPr="00E70C91" w:rsidRDefault="006279D2" w:rsidP="008D7068">
            <w:pPr>
              <w:ind w:left="0"/>
              <w:rPr>
                <w:i w:val="0"/>
                <w:sz w:val="24"/>
                <w:szCs w:val="24"/>
              </w:rPr>
            </w:pPr>
          </w:p>
        </w:tc>
        <w:tc>
          <w:tcPr>
            <w:tcW w:w="2376" w:type="dxa"/>
            <w:vAlign w:val="center"/>
          </w:tcPr>
          <w:p w14:paraId="06EB80F5" w14:textId="77777777" w:rsidR="006279D2" w:rsidRPr="00E70C91" w:rsidRDefault="008D706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1D6D0B69" w14:textId="77777777" w:rsidR="006279D2" w:rsidRDefault="006279D2" w:rsidP="006279D2">
      <w:pPr>
        <w:rPr>
          <w:i w:val="0"/>
        </w:rPr>
      </w:pPr>
    </w:p>
    <w:p w14:paraId="7B5B8219" w14:textId="77777777" w:rsidR="00B24B01" w:rsidRDefault="00B24B01">
      <w:pPr>
        <w:ind w:left="0"/>
        <w:rPr>
          <w:rFonts w:ascii="Calibri" w:eastAsia="Kozuka Gothic Pro B" w:hAnsi="Calibri" w:cs="Arial"/>
          <w:i w:val="0"/>
          <w:color w:val="DD7500"/>
          <w:sz w:val="32"/>
          <w:szCs w:val="32"/>
          <w:lang w:val="en-US"/>
        </w:rPr>
      </w:pPr>
      <w:r>
        <w:br w:type="page"/>
      </w:r>
    </w:p>
    <w:p w14:paraId="009AF9D0" w14:textId="77777777" w:rsidR="006279D2" w:rsidRPr="00FF4418" w:rsidRDefault="006279D2" w:rsidP="00FF4418">
      <w:pPr>
        <w:pStyle w:val="Heading2"/>
      </w:pPr>
      <w:r>
        <w:lastRenderedPageBreak/>
        <w:t xml:space="preserve">Bushfire area requirement BCA 3.7 </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6279D2" w:rsidRPr="00CE4150" w14:paraId="24A725F1" w14:textId="77777777" w:rsidTr="008D7068">
        <w:trPr>
          <w:trHeight w:val="169"/>
        </w:trPr>
        <w:tc>
          <w:tcPr>
            <w:tcW w:w="4644" w:type="dxa"/>
            <w:vMerge w:val="restart"/>
            <w:vAlign w:val="center"/>
          </w:tcPr>
          <w:p w14:paraId="546E566F" w14:textId="77777777" w:rsidR="006279D2" w:rsidRPr="00CE4150" w:rsidRDefault="006279D2" w:rsidP="008D7068">
            <w:pPr>
              <w:ind w:left="0"/>
              <w:rPr>
                <w:b/>
                <w:i w:val="0"/>
                <w:sz w:val="24"/>
                <w:szCs w:val="24"/>
              </w:rPr>
            </w:pPr>
            <w:r w:rsidRPr="00CE4150">
              <w:rPr>
                <w:b/>
                <w:i w:val="0"/>
                <w:sz w:val="24"/>
                <w:szCs w:val="24"/>
              </w:rPr>
              <w:t>Requirement</w:t>
            </w:r>
          </w:p>
        </w:tc>
        <w:tc>
          <w:tcPr>
            <w:tcW w:w="1418" w:type="dxa"/>
            <w:gridSpan w:val="2"/>
            <w:vAlign w:val="center"/>
          </w:tcPr>
          <w:p w14:paraId="27F6D12B" w14:textId="77777777" w:rsidR="006279D2" w:rsidRPr="00CE4150" w:rsidRDefault="006279D2" w:rsidP="008D7068">
            <w:pPr>
              <w:ind w:left="0"/>
              <w:rPr>
                <w:b/>
                <w:i w:val="0"/>
                <w:sz w:val="24"/>
                <w:szCs w:val="24"/>
              </w:rPr>
            </w:pPr>
            <w:r w:rsidRPr="00CE4150">
              <w:rPr>
                <w:b/>
                <w:i w:val="0"/>
                <w:sz w:val="24"/>
                <w:szCs w:val="24"/>
              </w:rPr>
              <w:t>Compliant</w:t>
            </w:r>
          </w:p>
        </w:tc>
        <w:tc>
          <w:tcPr>
            <w:tcW w:w="2302" w:type="dxa"/>
            <w:vMerge w:val="restart"/>
            <w:vAlign w:val="center"/>
          </w:tcPr>
          <w:p w14:paraId="42C332B1" w14:textId="77777777" w:rsidR="006279D2" w:rsidRPr="00CE4150" w:rsidRDefault="006279D2" w:rsidP="008D7068">
            <w:pPr>
              <w:ind w:left="0"/>
              <w:rPr>
                <w:b/>
                <w:i w:val="0"/>
                <w:sz w:val="24"/>
                <w:szCs w:val="24"/>
              </w:rPr>
            </w:pPr>
            <w:r w:rsidRPr="00CE4150">
              <w:rPr>
                <w:b/>
                <w:i w:val="0"/>
                <w:sz w:val="24"/>
                <w:szCs w:val="24"/>
              </w:rPr>
              <w:t>Reference</w:t>
            </w:r>
          </w:p>
        </w:tc>
        <w:tc>
          <w:tcPr>
            <w:tcW w:w="2376" w:type="dxa"/>
            <w:vMerge w:val="restart"/>
            <w:vAlign w:val="center"/>
          </w:tcPr>
          <w:p w14:paraId="557C827F" w14:textId="77777777" w:rsidR="006279D2" w:rsidRPr="00CE4150" w:rsidRDefault="006279D2" w:rsidP="008D7068">
            <w:pPr>
              <w:ind w:left="0"/>
              <w:rPr>
                <w:b/>
                <w:i w:val="0"/>
                <w:sz w:val="24"/>
                <w:szCs w:val="24"/>
              </w:rPr>
            </w:pPr>
            <w:r w:rsidRPr="00CE4150">
              <w:rPr>
                <w:b/>
                <w:i w:val="0"/>
                <w:sz w:val="24"/>
                <w:szCs w:val="24"/>
              </w:rPr>
              <w:t>Comment</w:t>
            </w:r>
          </w:p>
        </w:tc>
      </w:tr>
      <w:tr w:rsidR="006279D2" w:rsidRPr="00CE4150" w14:paraId="3989B834" w14:textId="77777777" w:rsidTr="008D7068">
        <w:trPr>
          <w:trHeight w:val="168"/>
        </w:trPr>
        <w:tc>
          <w:tcPr>
            <w:tcW w:w="4644" w:type="dxa"/>
            <w:vMerge/>
            <w:vAlign w:val="center"/>
          </w:tcPr>
          <w:p w14:paraId="3B67664B" w14:textId="77777777" w:rsidR="006279D2" w:rsidRPr="00CE4150" w:rsidRDefault="006279D2" w:rsidP="008D7068">
            <w:pPr>
              <w:ind w:left="0"/>
              <w:rPr>
                <w:b/>
                <w:i w:val="0"/>
                <w:sz w:val="24"/>
                <w:szCs w:val="24"/>
              </w:rPr>
            </w:pPr>
          </w:p>
        </w:tc>
        <w:tc>
          <w:tcPr>
            <w:tcW w:w="709" w:type="dxa"/>
            <w:vAlign w:val="center"/>
          </w:tcPr>
          <w:p w14:paraId="08CC19A0" w14:textId="77777777" w:rsidR="006279D2" w:rsidRPr="00CE4150" w:rsidRDefault="006279D2" w:rsidP="008D7068">
            <w:pPr>
              <w:ind w:left="0"/>
              <w:rPr>
                <w:b/>
                <w:i w:val="0"/>
                <w:sz w:val="24"/>
                <w:szCs w:val="24"/>
              </w:rPr>
            </w:pPr>
            <w:r>
              <w:rPr>
                <w:b/>
                <w:i w:val="0"/>
                <w:sz w:val="24"/>
                <w:szCs w:val="24"/>
              </w:rPr>
              <w:t>Yes</w:t>
            </w:r>
          </w:p>
        </w:tc>
        <w:tc>
          <w:tcPr>
            <w:tcW w:w="709" w:type="dxa"/>
            <w:vAlign w:val="center"/>
          </w:tcPr>
          <w:p w14:paraId="18FFC274" w14:textId="77777777" w:rsidR="006279D2" w:rsidRPr="00CE4150" w:rsidRDefault="006279D2" w:rsidP="008D7068">
            <w:pPr>
              <w:ind w:left="0"/>
              <w:rPr>
                <w:b/>
                <w:i w:val="0"/>
                <w:sz w:val="24"/>
                <w:szCs w:val="24"/>
              </w:rPr>
            </w:pPr>
            <w:r>
              <w:rPr>
                <w:b/>
                <w:i w:val="0"/>
                <w:sz w:val="24"/>
                <w:szCs w:val="24"/>
              </w:rPr>
              <w:t>No</w:t>
            </w:r>
          </w:p>
        </w:tc>
        <w:tc>
          <w:tcPr>
            <w:tcW w:w="2302" w:type="dxa"/>
            <w:vMerge/>
            <w:vAlign w:val="center"/>
          </w:tcPr>
          <w:p w14:paraId="26D39FE1" w14:textId="77777777" w:rsidR="006279D2" w:rsidRPr="00CE4150" w:rsidRDefault="006279D2" w:rsidP="008D7068">
            <w:pPr>
              <w:ind w:left="0"/>
              <w:rPr>
                <w:b/>
                <w:i w:val="0"/>
                <w:sz w:val="24"/>
                <w:szCs w:val="24"/>
              </w:rPr>
            </w:pPr>
          </w:p>
        </w:tc>
        <w:tc>
          <w:tcPr>
            <w:tcW w:w="2376" w:type="dxa"/>
            <w:vMerge/>
            <w:vAlign w:val="center"/>
          </w:tcPr>
          <w:p w14:paraId="1FA93602" w14:textId="77777777" w:rsidR="006279D2" w:rsidRPr="00CE4150" w:rsidRDefault="006279D2" w:rsidP="008D7068">
            <w:pPr>
              <w:ind w:left="0"/>
              <w:rPr>
                <w:b/>
                <w:i w:val="0"/>
                <w:sz w:val="24"/>
                <w:szCs w:val="24"/>
              </w:rPr>
            </w:pPr>
          </w:p>
        </w:tc>
      </w:tr>
      <w:tr w:rsidR="006279D2" w:rsidRPr="00CE4150" w14:paraId="10F230EC" w14:textId="77777777" w:rsidTr="008D7068">
        <w:trPr>
          <w:trHeight w:val="425"/>
        </w:trPr>
        <w:tc>
          <w:tcPr>
            <w:tcW w:w="4644" w:type="dxa"/>
            <w:vAlign w:val="center"/>
          </w:tcPr>
          <w:p w14:paraId="736C75AF" w14:textId="77777777" w:rsidR="006279D2" w:rsidRPr="006279D2" w:rsidRDefault="006279D2" w:rsidP="008D7068">
            <w:pPr>
              <w:ind w:left="0"/>
              <w:rPr>
                <w:i w:val="0"/>
                <w:sz w:val="24"/>
                <w:szCs w:val="24"/>
              </w:rPr>
            </w:pPr>
            <w:r w:rsidRPr="006279D2">
              <w:rPr>
                <w:rFonts w:cs="Arial"/>
                <w:i w:val="0"/>
                <w:sz w:val="24"/>
                <w:szCs w:val="24"/>
              </w:rPr>
              <w:t>General</w:t>
            </w:r>
            <w:r>
              <w:rPr>
                <w:rFonts w:cs="Arial"/>
                <w:i w:val="0"/>
                <w:sz w:val="24"/>
                <w:szCs w:val="24"/>
              </w:rPr>
              <w:t xml:space="preserve"> –</w:t>
            </w:r>
            <w:r w:rsidRPr="006279D2">
              <w:rPr>
                <w:rFonts w:cs="Arial"/>
                <w:i w:val="0"/>
                <w:sz w:val="24"/>
                <w:szCs w:val="24"/>
              </w:rPr>
              <w:t xml:space="preserve"> </w:t>
            </w:r>
            <w:r>
              <w:rPr>
                <w:rFonts w:cs="Arial"/>
                <w:i w:val="0"/>
                <w:sz w:val="24"/>
                <w:szCs w:val="24"/>
              </w:rPr>
              <w:t>p</w:t>
            </w:r>
            <w:r w:rsidRPr="006279D2">
              <w:rPr>
                <w:rFonts w:cs="Arial"/>
                <w:i w:val="0"/>
                <w:sz w:val="24"/>
                <w:szCs w:val="24"/>
              </w:rPr>
              <w:t>robe check</w:t>
            </w:r>
          </w:p>
        </w:tc>
        <w:tc>
          <w:tcPr>
            <w:tcW w:w="709" w:type="dxa"/>
            <w:vAlign w:val="center"/>
          </w:tcPr>
          <w:p w14:paraId="22EBAFC4"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6C2A8FA"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4D95032" w14:textId="77777777" w:rsidR="006279D2" w:rsidRPr="006279D2" w:rsidRDefault="00000000" w:rsidP="002D617C">
            <w:pPr>
              <w:ind w:left="0"/>
              <w:rPr>
                <w:i w:val="0"/>
                <w:sz w:val="24"/>
                <w:szCs w:val="24"/>
              </w:rPr>
            </w:pPr>
            <w:hyperlink r:id="rId9" w:tooltip="click here to see details of this document" w:history="1">
              <w:r w:rsidR="006279D2" w:rsidRPr="00B10219">
                <w:rPr>
                  <w:rFonts w:cs="Arial"/>
                  <w:i w:val="0"/>
                  <w:sz w:val="24"/>
                  <w:szCs w:val="24"/>
                </w:rPr>
                <w:t>AS 3959</w:t>
              </w:r>
            </w:hyperlink>
          </w:p>
        </w:tc>
        <w:tc>
          <w:tcPr>
            <w:tcW w:w="2376" w:type="dxa"/>
            <w:vAlign w:val="center"/>
          </w:tcPr>
          <w:p w14:paraId="0FE64BAF"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1649AF8F" w14:textId="77777777" w:rsidTr="008D7068">
        <w:trPr>
          <w:trHeight w:val="425"/>
        </w:trPr>
        <w:tc>
          <w:tcPr>
            <w:tcW w:w="4644" w:type="dxa"/>
            <w:vAlign w:val="center"/>
          </w:tcPr>
          <w:p w14:paraId="364B97FD" w14:textId="77777777" w:rsidR="006279D2" w:rsidRPr="006279D2" w:rsidRDefault="006279D2" w:rsidP="008D7068">
            <w:pPr>
              <w:ind w:left="0"/>
              <w:rPr>
                <w:i w:val="0"/>
                <w:sz w:val="24"/>
                <w:szCs w:val="24"/>
              </w:rPr>
            </w:pPr>
            <w:r w:rsidRPr="002055DF">
              <w:rPr>
                <w:rFonts w:cs="Arial"/>
                <w:i w:val="0"/>
                <w:sz w:val="24"/>
                <w:szCs w:val="24"/>
              </w:rPr>
              <w:t>General – other</w:t>
            </w:r>
          </w:p>
        </w:tc>
        <w:tc>
          <w:tcPr>
            <w:tcW w:w="709" w:type="dxa"/>
            <w:vAlign w:val="center"/>
          </w:tcPr>
          <w:p w14:paraId="0D129EFA"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E699D09"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4BA2F4B" w14:textId="77777777" w:rsidR="006279D2" w:rsidRPr="006279D2" w:rsidRDefault="006279D2" w:rsidP="008D7068">
            <w:pPr>
              <w:ind w:left="0"/>
              <w:rPr>
                <w:i w:val="0"/>
                <w:sz w:val="24"/>
                <w:szCs w:val="24"/>
              </w:rPr>
            </w:pPr>
          </w:p>
        </w:tc>
        <w:tc>
          <w:tcPr>
            <w:tcW w:w="2376" w:type="dxa"/>
            <w:vAlign w:val="center"/>
          </w:tcPr>
          <w:p w14:paraId="05B545F6"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4BD71C7F" w14:textId="77777777" w:rsidTr="008D7068">
        <w:trPr>
          <w:trHeight w:val="425"/>
        </w:trPr>
        <w:tc>
          <w:tcPr>
            <w:tcW w:w="4644" w:type="dxa"/>
            <w:vAlign w:val="center"/>
          </w:tcPr>
          <w:p w14:paraId="23E0B57A" w14:textId="77777777" w:rsidR="006279D2" w:rsidRPr="006279D2" w:rsidRDefault="006279D2" w:rsidP="008D7068">
            <w:pPr>
              <w:tabs>
                <w:tab w:val="left" w:pos="3310"/>
              </w:tabs>
              <w:ind w:left="0"/>
              <w:rPr>
                <w:i w:val="0"/>
                <w:sz w:val="24"/>
                <w:szCs w:val="24"/>
              </w:rPr>
            </w:pPr>
            <w:r w:rsidRPr="006279D2">
              <w:rPr>
                <w:rFonts w:cs="Arial"/>
                <w:i w:val="0"/>
                <w:sz w:val="24"/>
                <w:szCs w:val="24"/>
              </w:rPr>
              <w:t>Bushfire shutters</w:t>
            </w:r>
          </w:p>
        </w:tc>
        <w:tc>
          <w:tcPr>
            <w:tcW w:w="709" w:type="dxa"/>
            <w:vAlign w:val="center"/>
          </w:tcPr>
          <w:p w14:paraId="7E9EC975"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CA379ED"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6894CA5" w14:textId="77777777" w:rsidR="006279D2" w:rsidRPr="006279D2" w:rsidRDefault="00000000" w:rsidP="002D617C">
            <w:pPr>
              <w:ind w:left="0"/>
              <w:rPr>
                <w:i w:val="0"/>
                <w:sz w:val="24"/>
                <w:szCs w:val="24"/>
              </w:rPr>
            </w:pPr>
            <w:hyperlink r:id="rId10" w:tooltip="click here to see details of this document" w:history="1">
              <w:r w:rsidR="006279D2" w:rsidRPr="00B10219">
                <w:rPr>
                  <w:rFonts w:cs="Arial"/>
                  <w:i w:val="0"/>
                  <w:sz w:val="24"/>
                  <w:szCs w:val="24"/>
                </w:rPr>
                <w:t>AS 3959</w:t>
              </w:r>
            </w:hyperlink>
          </w:p>
        </w:tc>
        <w:tc>
          <w:tcPr>
            <w:tcW w:w="2376" w:type="dxa"/>
            <w:vAlign w:val="center"/>
          </w:tcPr>
          <w:p w14:paraId="2C4E1DB9"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3BE3DA20" w14:textId="77777777" w:rsidTr="008D7068">
        <w:trPr>
          <w:trHeight w:val="425"/>
        </w:trPr>
        <w:tc>
          <w:tcPr>
            <w:tcW w:w="4644" w:type="dxa"/>
            <w:vAlign w:val="center"/>
          </w:tcPr>
          <w:p w14:paraId="166D0942" w14:textId="77777777" w:rsidR="006279D2" w:rsidRPr="006279D2" w:rsidRDefault="006279D2" w:rsidP="008D7068">
            <w:pPr>
              <w:tabs>
                <w:tab w:val="left" w:pos="3310"/>
              </w:tabs>
              <w:ind w:left="0"/>
              <w:rPr>
                <w:i w:val="0"/>
                <w:sz w:val="24"/>
                <w:szCs w:val="24"/>
              </w:rPr>
            </w:pPr>
            <w:r w:rsidRPr="006279D2">
              <w:rPr>
                <w:rFonts w:cs="Arial"/>
                <w:i w:val="0"/>
                <w:sz w:val="24"/>
                <w:szCs w:val="24"/>
              </w:rPr>
              <w:t>Subfloor supports</w:t>
            </w:r>
          </w:p>
        </w:tc>
        <w:tc>
          <w:tcPr>
            <w:tcW w:w="709" w:type="dxa"/>
            <w:vAlign w:val="center"/>
          </w:tcPr>
          <w:p w14:paraId="7008E9A3"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0F8090E"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68014DB" w14:textId="77777777" w:rsidR="006279D2" w:rsidRPr="006279D2" w:rsidRDefault="00000000" w:rsidP="002D617C">
            <w:pPr>
              <w:ind w:left="0"/>
              <w:rPr>
                <w:i w:val="0"/>
                <w:sz w:val="24"/>
                <w:szCs w:val="24"/>
              </w:rPr>
            </w:pPr>
            <w:hyperlink r:id="rId11" w:tooltip="click here to see details of this document" w:history="1">
              <w:r w:rsidR="006279D2" w:rsidRPr="00B10219">
                <w:rPr>
                  <w:rFonts w:cs="Arial"/>
                  <w:i w:val="0"/>
                  <w:sz w:val="24"/>
                  <w:szCs w:val="24"/>
                </w:rPr>
                <w:t>AS 3959</w:t>
              </w:r>
            </w:hyperlink>
          </w:p>
        </w:tc>
        <w:tc>
          <w:tcPr>
            <w:tcW w:w="2376" w:type="dxa"/>
            <w:vAlign w:val="center"/>
          </w:tcPr>
          <w:p w14:paraId="5AAD0D4B"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0AFBA2E0" w14:textId="77777777" w:rsidTr="008D7068">
        <w:trPr>
          <w:trHeight w:val="425"/>
        </w:trPr>
        <w:tc>
          <w:tcPr>
            <w:tcW w:w="4644" w:type="dxa"/>
            <w:vAlign w:val="center"/>
          </w:tcPr>
          <w:p w14:paraId="2F33DC56" w14:textId="77777777" w:rsidR="006279D2" w:rsidRPr="006279D2" w:rsidRDefault="006279D2" w:rsidP="008D7068">
            <w:pPr>
              <w:tabs>
                <w:tab w:val="left" w:pos="3310"/>
              </w:tabs>
              <w:ind w:left="0"/>
              <w:rPr>
                <w:i w:val="0"/>
                <w:sz w:val="24"/>
                <w:szCs w:val="24"/>
              </w:rPr>
            </w:pPr>
            <w:r w:rsidRPr="006279D2">
              <w:rPr>
                <w:rFonts w:cs="Arial"/>
                <w:i w:val="0"/>
                <w:sz w:val="24"/>
                <w:szCs w:val="24"/>
              </w:rPr>
              <w:t>Floors</w:t>
            </w:r>
          </w:p>
        </w:tc>
        <w:tc>
          <w:tcPr>
            <w:tcW w:w="709" w:type="dxa"/>
            <w:vAlign w:val="center"/>
          </w:tcPr>
          <w:p w14:paraId="7398997E"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0457733"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43FAC641" w14:textId="77777777" w:rsidR="006279D2" w:rsidRPr="006279D2" w:rsidRDefault="00000000" w:rsidP="002D617C">
            <w:pPr>
              <w:ind w:left="0"/>
              <w:rPr>
                <w:i w:val="0"/>
                <w:sz w:val="24"/>
                <w:szCs w:val="24"/>
              </w:rPr>
            </w:pPr>
            <w:hyperlink r:id="rId12" w:tooltip="click here to see details of this document" w:history="1">
              <w:r w:rsidR="006279D2" w:rsidRPr="00B10219">
                <w:rPr>
                  <w:rFonts w:cs="Arial"/>
                  <w:i w:val="0"/>
                  <w:sz w:val="24"/>
                  <w:szCs w:val="24"/>
                </w:rPr>
                <w:t>AS 3959</w:t>
              </w:r>
            </w:hyperlink>
          </w:p>
        </w:tc>
        <w:tc>
          <w:tcPr>
            <w:tcW w:w="2376" w:type="dxa"/>
            <w:vAlign w:val="center"/>
          </w:tcPr>
          <w:p w14:paraId="06948694"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708B1DC9" w14:textId="77777777" w:rsidTr="008D7068">
        <w:trPr>
          <w:trHeight w:val="425"/>
        </w:trPr>
        <w:tc>
          <w:tcPr>
            <w:tcW w:w="4644" w:type="dxa"/>
            <w:vAlign w:val="center"/>
          </w:tcPr>
          <w:p w14:paraId="72A42D4F" w14:textId="77777777" w:rsidR="006279D2" w:rsidRPr="006279D2" w:rsidRDefault="006279D2" w:rsidP="008D7068">
            <w:pPr>
              <w:tabs>
                <w:tab w:val="left" w:pos="1066"/>
              </w:tabs>
              <w:ind w:left="0"/>
              <w:rPr>
                <w:i w:val="0"/>
                <w:sz w:val="24"/>
                <w:szCs w:val="24"/>
              </w:rPr>
            </w:pPr>
            <w:r w:rsidRPr="006279D2">
              <w:rPr>
                <w:rFonts w:cs="Arial"/>
                <w:i w:val="0"/>
                <w:sz w:val="24"/>
                <w:szCs w:val="24"/>
              </w:rPr>
              <w:t>External walls</w:t>
            </w:r>
          </w:p>
        </w:tc>
        <w:tc>
          <w:tcPr>
            <w:tcW w:w="709" w:type="dxa"/>
            <w:vAlign w:val="center"/>
          </w:tcPr>
          <w:p w14:paraId="1F6B29E9"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D338D02"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DB57CDC" w14:textId="77777777" w:rsidR="006279D2" w:rsidRPr="006279D2" w:rsidRDefault="00000000" w:rsidP="002D617C">
            <w:pPr>
              <w:ind w:left="0"/>
              <w:rPr>
                <w:i w:val="0"/>
                <w:sz w:val="24"/>
                <w:szCs w:val="24"/>
              </w:rPr>
            </w:pPr>
            <w:hyperlink r:id="rId13" w:tooltip="click here to see details of this document" w:history="1">
              <w:r w:rsidR="006279D2" w:rsidRPr="00B10219">
                <w:rPr>
                  <w:rFonts w:cs="Arial"/>
                  <w:i w:val="0"/>
                  <w:sz w:val="24"/>
                  <w:szCs w:val="24"/>
                </w:rPr>
                <w:t>AS 3959</w:t>
              </w:r>
            </w:hyperlink>
          </w:p>
        </w:tc>
        <w:tc>
          <w:tcPr>
            <w:tcW w:w="2376" w:type="dxa"/>
            <w:vAlign w:val="center"/>
          </w:tcPr>
          <w:p w14:paraId="6683FCEE"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127FFA4F" w14:textId="77777777" w:rsidTr="008D7068">
        <w:trPr>
          <w:trHeight w:val="425"/>
        </w:trPr>
        <w:tc>
          <w:tcPr>
            <w:tcW w:w="4644" w:type="dxa"/>
            <w:vAlign w:val="center"/>
          </w:tcPr>
          <w:p w14:paraId="2402945E" w14:textId="77777777" w:rsidR="006279D2" w:rsidRPr="006279D2" w:rsidRDefault="006279D2" w:rsidP="008D7068">
            <w:pPr>
              <w:tabs>
                <w:tab w:val="left" w:pos="3310"/>
              </w:tabs>
              <w:ind w:left="0"/>
              <w:rPr>
                <w:i w:val="0"/>
                <w:sz w:val="24"/>
                <w:szCs w:val="24"/>
              </w:rPr>
            </w:pPr>
            <w:r w:rsidRPr="006279D2">
              <w:rPr>
                <w:rFonts w:cs="Arial"/>
                <w:i w:val="0"/>
                <w:sz w:val="24"/>
                <w:szCs w:val="24"/>
              </w:rPr>
              <w:t>External glazed elements/assemblies and external doors</w:t>
            </w:r>
          </w:p>
        </w:tc>
        <w:tc>
          <w:tcPr>
            <w:tcW w:w="709" w:type="dxa"/>
            <w:vAlign w:val="center"/>
          </w:tcPr>
          <w:p w14:paraId="1202A6CE"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AC5D959"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32FDAC3" w14:textId="77777777" w:rsidR="006279D2" w:rsidRPr="006279D2" w:rsidRDefault="00000000" w:rsidP="002D617C">
            <w:pPr>
              <w:ind w:left="0"/>
              <w:rPr>
                <w:i w:val="0"/>
                <w:sz w:val="24"/>
                <w:szCs w:val="24"/>
              </w:rPr>
            </w:pPr>
            <w:hyperlink r:id="rId14" w:tooltip="click here to see details of this document" w:history="1">
              <w:r w:rsidR="006279D2" w:rsidRPr="00B10219">
                <w:rPr>
                  <w:rFonts w:cs="Arial"/>
                  <w:i w:val="0"/>
                  <w:sz w:val="24"/>
                  <w:szCs w:val="24"/>
                </w:rPr>
                <w:t>AS 3959</w:t>
              </w:r>
            </w:hyperlink>
          </w:p>
        </w:tc>
        <w:tc>
          <w:tcPr>
            <w:tcW w:w="2376" w:type="dxa"/>
            <w:vAlign w:val="center"/>
          </w:tcPr>
          <w:p w14:paraId="3DE843DB"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168313AE" w14:textId="77777777" w:rsidTr="008D7068">
        <w:trPr>
          <w:trHeight w:val="425"/>
        </w:trPr>
        <w:tc>
          <w:tcPr>
            <w:tcW w:w="4644" w:type="dxa"/>
            <w:vAlign w:val="center"/>
          </w:tcPr>
          <w:p w14:paraId="52B262B1" w14:textId="77777777" w:rsidR="006279D2" w:rsidRPr="006279D2" w:rsidRDefault="006279D2" w:rsidP="008D7068">
            <w:pPr>
              <w:tabs>
                <w:tab w:val="left" w:pos="3310"/>
              </w:tabs>
              <w:ind w:left="0"/>
              <w:rPr>
                <w:i w:val="0"/>
                <w:sz w:val="24"/>
                <w:szCs w:val="24"/>
              </w:rPr>
            </w:pPr>
            <w:r>
              <w:rPr>
                <w:rFonts w:cs="Arial"/>
                <w:i w:val="0"/>
                <w:sz w:val="24"/>
                <w:szCs w:val="24"/>
              </w:rPr>
              <w:t>Roofs –</w:t>
            </w:r>
            <w:r w:rsidRPr="006279D2">
              <w:rPr>
                <w:rFonts w:cs="Arial"/>
                <w:i w:val="0"/>
                <w:sz w:val="24"/>
                <w:szCs w:val="24"/>
              </w:rPr>
              <w:t xml:space="preserve"> </w:t>
            </w:r>
            <w:r>
              <w:rPr>
                <w:rFonts w:cs="Arial"/>
                <w:i w:val="0"/>
                <w:sz w:val="24"/>
                <w:szCs w:val="24"/>
              </w:rPr>
              <w:t>r</w:t>
            </w:r>
            <w:r w:rsidRPr="006279D2">
              <w:rPr>
                <w:rFonts w:cs="Arial"/>
                <w:i w:val="0"/>
                <w:sz w:val="24"/>
                <w:szCs w:val="24"/>
              </w:rPr>
              <w:t>oof mounted evaporative cooler</w:t>
            </w:r>
          </w:p>
        </w:tc>
        <w:tc>
          <w:tcPr>
            <w:tcW w:w="709" w:type="dxa"/>
            <w:vAlign w:val="center"/>
          </w:tcPr>
          <w:p w14:paraId="208110C5"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26D21B2"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FB2721E" w14:textId="77777777" w:rsidR="006279D2" w:rsidRPr="006279D2" w:rsidRDefault="00000000" w:rsidP="002D617C">
            <w:pPr>
              <w:ind w:left="0"/>
              <w:rPr>
                <w:i w:val="0"/>
                <w:sz w:val="24"/>
                <w:szCs w:val="24"/>
              </w:rPr>
            </w:pPr>
            <w:hyperlink r:id="rId15" w:tooltip="click here to see details of this document" w:history="1">
              <w:r w:rsidR="006279D2" w:rsidRPr="00647ADB">
                <w:rPr>
                  <w:rFonts w:cs="Arial"/>
                  <w:i w:val="0"/>
                  <w:sz w:val="24"/>
                  <w:szCs w:val="24"/>
                </w:rPr>
                <w:t>AS 3959</w:t>
              </w:r>
            </w:hyperlink>
          </w:p>
        </w:tc>
        <w:tc>
          <w:tcPr>
            <w:tcW w:w="2376" w:type="dxa"/>
            <w:vAlign w:val="center"/>
          </w:tcPr>
          <w:p w14:paraId="7BD0DB89"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5D7CD2AC" w14:textId="77777777" w:rsidTr="008D7068">
        <w:trPr>
          <w:trHeight w:val="425"/>
        </w:trPr>
        <w:tc>
          <w:tcPr>
            <w:tcW w:w="4644" w:type="dxa"/>
            <w:vAlign w:val="center"/>
          </w:tcPr>
          <w:p w14:paraId="3D96A5E5" w14:textId="77777777" w:rsidR="006279D2" w:rsidRPr="006279D2" w:rsidRDefault="006279D2" w:rsidP="008D7068">
            <w:pPr>
              <w:tabs>
                <w:tab w:val="left" w:pos="3030"/>
              </w:tabs>
              <w:ind w:left="0"/>
              <w:rPr>
                <w:i w:val="0"/>
                <w:sz w:val="24"/>
                <w:szCs w:val="24"/>
              </w:rPr>
            </w:pPr>
            <w:r>
              <w:rPr>
                <w:rFonts w:cs="Arial"/>
                <w:i w:val="0"/>
                <w:sz w:val="24"/>
                <w:szCs w:val="24"/>
              </w:rPr>
              <w:t>Roofs –</w:t>
            </w:r>
            <w:r w:rsidRPr="006279D2">
              <w:rPr>
                <w:rFonts w:cs="Arial"/>
                <w:i w:val="0"/>
                <w:sz w:val="24"/>
                <w:szCs w:val="24"/>
              </w:rPr>
              <w:t xml:space="preserve"> </w:t>
            </w:r>
            <w:r>
              <w:rPr>
                <w:rFonts w:cs="Arial"/>
                <w:i w:val="0"/>
                <w:sz w:val="24"/>
                <w:szCs w:val="24"/>
              </w:rPr>
              <w:t>g</w:t>
            </w:r>
            <w:r w:rsidRPr="006279D2">
              <w:rPr>
                <w:rFonts w:cs="Arial"/>
                <w:i w:val="0"/>
                <w:sz w:val="24"/>
                <w:szCs w:val="24"/>
              </w:rPr>
              <w:t>eneral</w:t>
            </w:r>
          </w:p>
        </w:tc>
        <w:tc>
          <w:tcPr>
            <w:tcW w:w="709" w:type="dxa"/>
            <w:vAlign w:val="center"/>
          </w:tcPr>
          <w:p w14:paraId="5767180F"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912D76F"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2DF8AF3" w14:textId="77777777" w:rsidR="006279D2" w:rsidRPr="006279D2" w:rsidRDefault="00000000" w:rsidP="002D617C">
            <w:pPr>
              <w:ind w:left="0"/>
              <w:rPr>
                <w:i w:val="0"/>
                <w:sz w:val="24"/>
                <w:szCs w:val="24"/>
              </w:rPr>
            </w:pPr>
            <w:hyperlink r:id="rId16" w:tooltip="click here to see details of this document" w:history="1">
              <w:r w:rsidR="006279D2" w:rsidRPr="00647ADB">
                <w:rPr>
                  <w:rFonts w:cs="Arial"/>
                  <w:i w:val="0"/>
                  <w:sz w:val="24"/>
                  <w:szCs w:val="24"/>
                </w:rPr>
                <w:t>AS 3959</w:t>
              </w:r>
            </w:hyperlink>
          </w:p>
        </w:tc>
        <w:tc>
          <w:tcPr>
            <w:tcW w:w="2376" w:type="dxa"/>
            <w:vAlign w:val="center"/>
          </w:tcPr>
          <w:p w14:paraId="64E26D02"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42EE5EAF" w14:textId="77777777" w:rsidTr="008D7068">
        <w:trPr>
          <w:trHeight w:val="425"/>
        </w:trPr>
        <w:tc>
          <w:tcPr>
            <w:tcW w:w="4644" w:type="dxa"/>
            <w:vAlign w:val="center"/>
          </w:tcPr>
          <w:p w14:paraId="18AAEE5F" w14:textId="77777777" w:rsidR="006279D2" w:rsidRPr="006279D2" w:rsidRDefault="006279D2" w:rsidP="008D7068">
            <w:pPr>
              <w:tabs>
                <w:tab w:val="left" w:pos="3310"/>
              </w:tabs>
              <w:ind w:left="0"/>
              <w:rPr>
                <w:i w:val="0"/>
                <w:sz w:val="24"/>
                <w:szCs w:val="24"/>
              </w:rPr>
            </w:pPr>
            <w:r w:rsidRPr="006279D2">
              <w:rPr>
                <w:rFonts w:cs="Arial"/>
                <w:i w:val="0"/>
                <w:sz w:val="24"/>
                <w:szCs w:val="24"/>
              </w:rPr>
              <w:t>Verandahs, steps, decks and landings</w:t>
            </w:r>
          </w:p>
        </w:tc>
        <w:tc>
          <w:tcPr>
            <w:tcW w:w="709" w:type="dxa"/>
            <w:vAlign w:val="center"/>
          </w:tcPr>
          <w:p w14:paraId="70877CD7"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8CD2524"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1169240" w14:textId="77777777" w:rsidR="006279D2" w:rsidRPr="006279D2" w:rsidRDefault="00000000" w:rsidP="002D617C">
            <w:pPr>
              <w:ind w:left="0"/>
              <w:rPr>
                <w:i w:val="0"/>
                <w:sz w:val="24"/>
                <w:szCs w:val="24"/>
              </w:rPr>
            </w:pPr>
            <w:hyperlink r:id="rId17" w:tooltip="click here to see details of this document" w:history="1">
              <w:r w:rsidR="006279D2">
                <w:rPr>
                  <w:rFonts w:cs="Arial"/>
                  <w:i w:val="0"/>
                  <w:sz w:val="24"/>
                  <w:szCs w:val="24"/>
                </w:rPr>
                <w:t>AS 3959</w:t>
              </w:r>
            </w:hyperlink>
          </w:p>
        </w:tc>
        <w:tc>
          <w:tcPr>
            <w:tcW w:w="2376" w:type="dxa"/>
            <w:vAlign w:val="center"/>
          </w:tcPr>
          <w:p w14:paraId="29F54F42"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1C4A0B10" w14:textId="77777777" w:rsidTr="008D7068">
        <w:trPr>
          <w:trHeight w:val="425"/>
        </w:trPr>
        <w:tc>
          <w:tcPr>
            <w:tcW w:w="4644" w:type="dxa"/>
            <w:vAlign w:val="center"/>
          </w:tcPr>
          <w:p w14:paraId="4DB332E5" w14:textId="77777777" w:rsidR="006279D2" w:rsidRPr="006279D2" w:rsidRDefault="006279D2" w:rsidP="008D7068">
            <w:pPr>
              <w:tabs>
                <w:tab w:val="left" w:pos="3310"/>
              </w:tabs>
              <w:ind w:left="0"/>
              <w:rPr>
                <w:i w:val="0"/>
                <w:sz w:val="24"/>
                <w:szCs w:val="24"/>
              </w:rPr>
            </w:pPr>
            <w:r w:rsidRPr="006279D2">
              <w:rPr>
                <w:rFonts w:cs="Arial"/>
                <w:i w:val="0"/>
                <w:sz w:val="24"/>
                <w:szCs w:val="24"/>
              </w:rPr>
              <w:t>Water and gas supply pipes</w:t>
            </w:r>
          </w:p>
        </w:tc>
        <w:tc>
          <w:tcPr>
            <w:tcW w:w="709" w:type="dxa"/>
            <w:vAlign w:val="center"/>
          </w:tcPr>
          <w:p w14:paraId="6EB4546E"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717E69E"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AF6E92F" w14:textId="77777777" w:rsidR="006279D2" w:rsidRPr="006279D2" w:rsidRDefault="00000000" w:rsidP="002D617C">
            <w:pPr>
              <w:ind w:left="0"/>
              <w:rPr>
                <w:i w:val="0"/>
                <w:sz w:val="24"/>
                <w:szCs w:val="24"/>
              </w:rPr>
            </w:pPr>
            <w:hyperlink r:id="rId18" w:tooltip="click here to see details of this document" w:history="1">
              <w:r w:rsidR="006279D2">
                <w:rPr>
                  <w:rFonts w:cs="Arial"/>
                  <w:i w:val="0"/>
                  <w:sz w:val="24"/>
                  <w:szCs w:val="24"/>
                </w:rPr>
                <w:t>AS 3959</w:t>
              </w:r>
            </w:hyperlink>
          </w:p>
        </w:tc>
        <w:tc>
          <w:tcPr>
            <w:tcW w:w="2376" w:type="dxa"/>
            <w:vAlign w:val="center"/>
          </w:tcPr>
          <w:p w14:paraId="3D5C62E0"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5F971690" w14:textId="77777777" w:rsidR="006279D2" w:rsidRPr="00B24B01" w:rsidRDefault="006279D2" w:rsidP="006279D2">
      <w:pPr>
        <w:rPr>
          <w:i w:val="0"/>
          <w:sz w:val="10"/>
          <w:szCs w:val="10"/>
        </w:rPr>
      </w:pPr>
    </w:p>
    <w:p w14:paraId="42498388" w14:textId="77777777" w:rsidR="006279D2" w:rsidRPr="00FF4418" w:rsidRDefault="006279D2" w:rsidP="00FF4418">
      <w:pPr>
        <w:pStyle w:val="Heading2"/>
      </w:pPr>
      <w:r>
        <w:t>Wet area and external waterproofing BCA 3.8</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6279D2" w:rsidRPr="00CE4150" w14:paraId="4CE543FE" w14:textId="77777777" w:rsidTr="008D7068">
        <w:trPr>
          <w:trHeight w:val="169"/>
        </w:trPr>
        <w:tc>
          <w:tcPr>
            <w:tcW w:w="4644" w:type="dxa"/>
            <w:vMerge w:val="restart"/>
            <w:vAlign w:val="center"/>
          </w:tcPr>
          <w:p w14:paraId="1947BD7E" w14:textId="77777777" w:rsidR="006279D2" w:rsidRPr="00CE4150" w:rsidRDefault="006279D2" w:rsidP="008D7068">
            <w:pPr>
              <w:ind w:left="0"/>
              <w:rPr>
                <w:b/>
                <w:i w:val="0"/>
                <w:sz w:val="24"/>
                <w:szCs w:val="24"/>
              </w:rPr>
            </w:pPr>
            <w:r w:rsidRPr="00CE4150">
              <w:rPr>
                <w:b/>
                <w:i w:val="0"/>
                <w:sz w:val="24"/>
                <w:szCs w:val="24"/>
              </w:rPr>
              <w:t>Requirement</w:t>
            </w:r>
          </w:p>
        </w:tc>
        <w:tc>
          <w:tcPr>
            <w:tcW w:w="1418" w:type="dxa"/>
            <w:gridSpan w:val="2"/>
            <w:vAlign w:val="center"/>
          </w:tcPr>
          <w:p w14:paraId="703D5061" w14:textId="77777777" w:rsidR="006279D2" w:rsidRPr="00CE4150" w:rsidRDefault="006279D2" w:rsidP="008D7068">
            <w:pPr>
              <w:ind w:left="0"/>
              <w:rPr>
                <w:b/>
                <w:i w:val="0"/>
                <w:sz w:val="24"/>
                <w:szCs w:val="24"/>
              </w:rPr>
            </w:pPr>
            <w:r w:rsidRPr="00CE4150">
              <w:rPr>
                <w:b/>
                <w:i w:val="0"/>
                <w:sz w:val="24"/>
                <w:szCs w:val="24"/>
              </w:rPr>
              <w:t>Compliant</w:t>
            </w:r>
          </w:p>
        </w:tc>
        <w:tc>
          <w:tcPr>
            <w:tcW w:w="2302" w:type="dxa"/>
            <w:vMerge w:val="restart"/>
            <w:vAlign w:val="center"/>
          </w:tcPr>
          <w:p w14:paraId="7B418F9F" w14:textId="77777777" w:rsidR="006279D2" w:rsidRPr="00CE4150" w:rsidRDefault="006279D2" w:rsidP="008D7068">
            <w:pPr>
              <w:ind w:left="0"/>
              <w:rPr>
                <w:b/>
                <w:i w:val="0"/>
                <w:sz w:val="24"/>
                <w:szCs w:val="24"/>
              </w:rPr>
            </w:pPr>
            <w:r w:rsidRPr="00CE4150">
              <w:rPr>
                <w:b/>
                <w:i w:val="0"/>
                <w:sz w:val="24"/>
                <w:szCs w:val="24"/>
              </w:rPr>
              <w:t>Reference</w:t>
            </w:r>
          </w:p>
        </w:tc>
        <w:tc>
          <w:tcPr>
            <w:tcW w:w="2376" w:type="dxa"/>
            <w:vMerge w:val="restart"/>
            <w:vAlign w:val="center"/>
          </w:tcPr>
          <w:p w14:paraId="1D2FC6AB" w14:textId="77777777" w:rsidR="006279D2" w:rsidRPr="00CE4150" w:rsidRDefault="006279D2" w:rsidP="008D7068">
            <w:pPr>
              <w:ind w:left="0"/>
              <w:rPr>
                <w:b/>
                <w:i w:val="0"/>
                <w:sz w:val="24"/>
                <w:szCs w:val="24"/>
              </w:rPr>
            </w:pPr>
            <w:r w:rsidRPr="00CE4150">
              <w:rPr>
                <w:b/>
                <w:i w:val="0"/>
                <w:sz w:val="24"/>
                <w:szCs w:val="24"/>
              </w:rPr>
              <w:t>Comment</w:t>
            </w:r>
          </w:p>
        </w:tc>
      </w:tr>
      <w:tr w:rsidR="006279D2" w:rsidRPr="00CE4150" w14:paraId="5697C521" w14:textId="77777777" w:rsidTr="008D7068">
        <w:trPr>
          <w:trHeight w:val="168"/>
        </w:trPr>
        <w:tc>
          <w:tcPr>
            <w:tcW w:w="4644" w:type="dxa"/>
            <w:vMerge/>
            <w:vAlign w:val="center"/>
          </w:tcPr>
          <w:p w14:paraId="126E581E" w14:textId="77777777" w:rsidR="006279D2" w:rsidRPr="00CE4150" w:rsidRDefault="006279D2" w:rsidP="008D7068">
            <w:pPr>
              <w:ind w:left="0"/>
              <w:rPr>
                <w:b/>
                <w:i w:val="0"/>
                <w:sz w:val="24"/>
                <w:szCs w:val="24"/>
              </w:rPr>
            </w:pPr>
          </w:p>
        </w:tc>
        <w:tc>
          <w:tcPr>
            <w:tcW w:w="709" w:type="dxa"/>
            <w:vAlign w:val="center"/>
          </w:tcPr>
          <w:p w14:paraId="2E373F81" w14:textId="77777777" w:rsidR="006279D2" w:rsidRPr="00CE4150" w:rsidRDefault="006279D2" w:rsidP="008D7068">
            <w:pPr>
              <w:ind w:left="0"/>
              <w:rPr>
                <w:b/>
                <w:i w:val="0"/>
                <w:sz w:val="24"/>
                <w:szCs w:val="24"/>
              </w:rPr>
            </w:pPr>
            <w:r>
              <w:rPr>
                <w:b/>
                <w:i w:val="0"/>
                <w:sz w:val="24"/>
                <w:szCs w:val="24"/>
              </w:rPr>
              <w:t>Yes</w:t>
            </w:r>
          </w:p>
        </w:tc>
        <w:tc>
          <w:tcPr>
            <w:tcW w:w="709" w:type="dxa"/>
            <w:vAlign w:val="center"/>
          </w:tcPr>
          <w:p w14:paraId="188C1214" w14:textId="77777777" w:rsidR="006279D2" w:rsidRPr="00CE4150" w:rsidRDefault="006279D2" w:rsidP="008D7068">
            <w:pPr>
              <w:ind w:left="0"/>
              <w:rPr>
                <w:b/>
                <w:i w:val="0"/>
                <w:sz w:val="24"/>
                <w:szCs w:val="24"/>
              </w:rPr>
            </w:pPr>
            <w:r>
              <w:rPr>
                <w:b/>
                <w:i w:val="0"/>
                <w:sz w:val="24"/>
                <w:szCs w:val="24"/>
              </w:rPr>
              <w:t>No</w:t>
            </w:r>
          </w:p>
        </w:tc>
        <w:tc>
          <w:tcPr>
            <w:tcW w:w="2302" w:type="dxa"/>
            <w:vMerge/>
            <w:vAlign w:val="center"/>
          </w:tcPr>
          <w:p w14:paraId="509E576A" w14:textId="77777777" w:rsidR="006279D2" w:rsidRPr="00CE4150" w:rsidRDefault="006279D2" w:rsidP="008D7068">
            <w:pPr>
              <w:ind w:left="0"/>
              <w:rPr>
                <w:b/>
                <w:i w:val="0"/>
                <w:sz w:val="24"/>
                <w:szCs w:val="24"/>
              </w:rPr>
            </w:pPr>
          </w:p>
        </w:tc>
        <w:tc>
          <w:tcPr>
            <w:tcW w:w="2376" w:type="dxa"/>
            <w:vMerge/>
            <w:vAlign w:val="center"/>
          </w:tcPr>
          <w:p w14:paraId="658C68A7" w14:textId="77777777" w:rsidR="006279D2" w:rsidRPr="00CE4150" w:rsidRDefault="006279D2" w:rsidP="008D7068">
            <w:pPr>
              <w:ind w:left="0"/>
              <w:rPr>
                <w:b/>
                <w:i w:val="0"/>
                <w:sz w:val="24"/>
                <w:szCs w:val="24"/>
              </w:rPr>
            </w:pPr>
          </w:p>
        </w:tc>
      </w:tr>
      <w:tr w:rsidR="006279D2" w:rsidRPr="00CE4150" w14:paraId="260CD7F2" w14:textId="77777777" w:rsidTr="008D7068">
        <w:trPr>
          <w:trHeight w:val="425"/>
        </w:trPr>
        <w:tc>
          <w:tcPr>
            <w:tcW w:w="4644" w:type="dxa"/>
            <w:vAlign w:val="center"/>
          </w:tcPr>
          <w:p w14:paraId="17726380" w14:textId="77777777" w:rsidR="006279D2" w:rsidRPr="006279D2" w:rsidRDefault="006279D2" w:rsidP="008D7068">
            <w:pPr>
              <w:ind w:left="0"/>
              <w:rPr>
                <w:i w:val="0"/>
                <w:sz w:val="24"/>
                <w:szCs w:val="24"/>
              </w:rPr>
            </w:pPr>
            <w:r>
              <w:rPr>
                <w:rFonts w:cs="Arial"/>
                <w:i w:val="0"/>
                <w:sz w:val="24"/>
                <w:szCs w:val="24"/>
              </w:rPr>
              <w:t>Waterproofing –</w:t>
            </w:r>
            <w:r w:rsidR="00DC7989">
              <w:rPr>
                <w:rFonts w:cs="Arial"/>
                <w:i w:val="0"/>
                <w:sz w:val="24"/>
                <w:szCs w:val="24"/>
              </w:rPr>
              <w:t xml:space="preserve"> waterproofed areas (</w:t>
            </w:r>
            <w:r w:rsidRPr="006279D2">
              <w:rPr>
                <w:rFonts w:cs="Arial"/>
                <w:i w:val="0"/>
                <w:sz w:val="24"/>
                <w:szCs w:val="24"/>
              </w:rPr>
              <w:t>wet areas includes balconies)</w:t>
            </w:r>
          </w:p>
        </w:tc>
        <w:tc>
          <w:tcPr>
            <w:tcW w:w="709" w:type="dxa"/>
            <w:vAlign w:val="center"/>
          </w:tcPr>
          <w:p w14:paraId="1A5FD72E"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9CEC398"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C328DCA" w14:textId="77777777" w:rsidR="006279D2" w:rsidRPr="006279D2" w:rsidRDefault="006279D2" w:rsidP="008D7068">
            <w:pPr>
              <w:ind w:left="0"/>
              <w:rPr>
                <w:i w:val="0"/>
                <w:sz w:val="24"/>
                <w:szCs w:val="24"/>
              </w:rPr>
            </w:pPr>
          </w:p>
        </w:tc>
        <w:tc>
          <w:tcPr>
            <w:tcW w:w="2376" w:type="dxa"/>
            <w:vAlign w:val="center"/>
          </w:tcPr>
          <w:p w14:paraId="7A76439D"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4EEE8222" w14:textId="77777777" w:rsidTr="008D7068">
        <w:trPr>
          <w:trHeight w:val="425"/>
        </w:trPr>
        <w:tc>
          <w:tcPr>
            <w:tcW w:w="4644" w:type="dxa"/>
            <w:vAlign w:val="center"/>
          </w:tcPr>
          <w:p w14:paraId="55C526C5" w14:textId="77777777" w:rsidR="006279D2" w:rsidRPr="006279D2" w:rsidRDefault="006279D2" w:rsidP="008D7068">
            <w:pPr>
              <w:ind w:left="0"/>
              <w:rPr>
                <w:i w:val="0"/>
                <w:sz w:val="24"/>
                <w:szCs w:val="24"/>
              </w:rPr>
            </w:pPr>
            <w:r w:rsidRPr="006279D2">
              <w:rPr>
                <w:rFonts w:cs="Arial"/>
                <w:i w:val="0"/>
                <w:sz w:val="24"/>
                <w:szCs w:val="24"/>
              </w:rPr>
              <w:t>Waterproofing</w:t>
            </w:r>
            <w:r>
              <w:rPr>
                <w:rFonts w:cs="Arial"/>
                <w:i w:val="0"/>
                <w:sz w:val="24"/>
                <w:szCs w:val="24"/>
              </w:rPr>
              <w:t xml:space="preserve"> –</w:t>
            </w:r>
            <w:r w:rsidRPr="006279D2">
              <w:rPr>
                <w:rFonts w:cs="Arial"/>
                <w:i w:val="0"/>
                <w:sz w:val="24"/>
                <w:szCs w:val="24"/>
              </w:rPr>
              <w:t xml:space="preserve"> </w:t>
            </w:r>
            <w:r>
              <w:rPr>
                <w:rFonts w:cs="Arial"/>
                <w:i w:val="0"/>
                <w:sz w:val="24"/>
                <w:szCs w:val="24"/>
              </w:rPr>
              <w:t>f</w:t>
            </w:r>
            <w:r w:rsidRPr="006279D2">
              <w:rPr>
                <w:rFonts w:cs="Arial"/>
                <w:i w:val="0"/>
                <w:sz w:val="24"/>
                <w:szCs w:val="24"/>
              </w:rPr>
              <w:t>loor wall junctions</w:t>
            </w:r>
          </w:p>
        </w:tc>
        <w:tc>
          <w:tcPr>
            <w:tcW w:w="709" w:type="dxa"/>
            <w:vAlign w:val="center"/>
          </w:tcPr>
          <w:p w14:paraId="076D34D4"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39053A7"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2E5EEB4" w14:textId="77777777" w:rsidR="006279D2" w:rsidRPr="006279D2" w:rsidRDefault="006279D2" w:rsidP="008D7068">
            <w:pPr>
              <w:ind w:left="0"/>
              <w:rPr>
                <w:i w:val="0"/>
                <w:sz w:val="24"/>
                <w:szCs w:val="24"/>
              </w:rPr>
            </w:pPr>
          </w:p>
        </w:tc>
        <w:tc>
          <w:tcPr>
            <w:tcW w:w="2376" w:type="dxa"/>
            <w:vAlign w:val="center"/>
          </w:tcPr>
          <w:p w14:paraId="5A0362B4"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01200E1B" w14:textId="77777777" w:rsidTr="008D7068">
        <w:trPr>
          <w:trHeight w:val="425"/>
        </w:trPr>
        <w:tc>
          <w:tcPr>
            <w:tcW w:w="4644" w:type="dxa"/>
            <w:vAlign w:val="center"/>
          </w:tcPr>
          <w:p w14:paraId="2F033E06" w14:textId="77777777" w:rsidR="006279D2" w:rsidRPr="006279D2" w:rsidRDefault="006279D2" w:rsidP="008D7068">
            <w:pPr>
              <w:tabs>
                <w:tab w:val="left" w:pos="3310"/>
              </w:tabs>
              <w:ind w:left="0"/>
              <w:rPr>
                <w:i w:val="0"/>
                <w:sz w:val="24"/>
                <w:szCs w:val="24"/>
              </w:rPr>
            </w:pPr>
            <w:r>
              <w:rPr>
                <w:rFonts w:cs="Arial"/>
                <w:i w:val="0"/>
                <w:sz w:val="24"/>
                <w:szCs w:val="24"/>
              </w:rPr>
              <w:t xml:space="preserve">Waterproofing </w:t>
            </w:r>
            <w:r w:rsidR="008D27F7">
              <w:rPr>
                <w:rFonts w:cs="Arial"/>
                <w:i w:val="0"/>
                <w:sz w:val="24"/>
                <w:szCs w:val="24"/>
              </w:rPr>
              <w:t>– p</w:t>
            </w:r>
            <w:r w:rsidRPr="006279D2">
              <w:rPr>
                <w:rFonts w:cs="Arial"/>
                <w:i w:val="0"/>
                <w:sz w:val="24"/>
                <w:szCs w:val="24"/>
              </w:rPr>
              <w:t>enetrations in shower</w:t>
            </w:r>
          </w:p>
        </w:tc>
        <w:tc>
          <w:tcPr>
            <w:tcW w:w="709" w:type="dxa"/>
            <w:vAlign w:val="center"/>
          </w:tcPr>
          <w:p w14:paraId="2A6F46B2"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9F7DE54"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518F0D2" w14:textId="77777777" w:rsidR="006279D2" w:rsidRPr="006279D2" w:rsidRDefault="006279D2" w:rsidP="008D7068">
            <w:pPr>
              <w:ind w:left="0"/>
              <w:rPr>
                <w:i w:val="0"/>
                <w:sz w:val="24"/>
                <w:szCs w:val="24"/>
              </w:rPr>
            </w:pPr>
          </w:p>
        </w:tc>
        <w:tc>
          <w:tcPr>
            <w:tcW w:w="2376" w:type="dxa"/>
            <w:vAlign w:val="center"/>
          </w:tcPr>
          <w:p w14:paraId="28DB5386"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631FD1F7" w14:textId="77777777" w:rsidTr="008D7068">
        <w:trPr>
          <w:trHeight w:val="425"/>
        </w:trPr>
        <w:tc>
          <w:tcPr>
            <w:tcW w:w="4644" w:type="dxa"/>
            <w:vAlign w:val="center"/>
          </w:tcPr>
          <w:p w14:paraId="45C9CDCB" w14:textId="77777777" w:rsidR="006279D2" w:rsidRPr="006279D2" w:rsidRDefault="008D27F7" w:rsidP="008D7068">
            <w:pPr>
              <w:tabs>
                <w:tab w:val="left" w:pos="3310"/>
              </w:tabs>
              <w:ind w:left="0"/>
              <w:rPr>
                <w:i w:val="0"/>
                <w:sz w:val="24"/>
                <w:szCs w:val="24"/>
              </w:rPr>
            </w:pPr>
            <w:r>
              <w:rPr>
                <w:rFonts w:cs="Arial"/>
                <w:i w:val="0"/>
                <w:sz w:val="24"/>
                <w:szCs w:val="24"/>
              </w:rPr>
              <w:t>Waterproofing –</w:t>
            </w:r>
            <w:r w:rsidR="006279D2" w:rsidRPr="006279D2">
              <w:rPr>
                <w:rFonts w:cs="Arial"/>
                <w:i w:val="0"/>
                <w:sz w:val="24"/>
                <w:szCs w:val="24"/>
              </w:rPr>
              <w:t xml:space="preserve"> </w:t>
            </w:r>
            <w:r>
              <w:rPr>
                <w:rFonts w:cs="Arial"/>
                <w:i w:val="0"/>
                <w:sz w:val="24"/>
                <w:szCs w:val="24"/>
              </w:rPr>
              <w:t>b</w:t>
            </w:r>
            <w:r w:rsidR="006279D2" w:rsidRPr="006279D2">
              <w:rPr>
                <w:rFonts w:cs="Arial"/>
                <w:i w:val="0"/>
                <w:sz w:val="24"/>
                <w:szCs w:val="24"/>
              </w:rPr>
              <w:t>ath to wall</w:t>
            </w:r>
          </w:p>
        </w:tc>
        <w:tc>
          <w:tcPr>
            <w:tcW w:w="709" w:type="dxa"/>
            <w:vAlign w:val="center"/>
          </w:tcPr>
          <w:p w14:paraId="69E8B01F"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EB99697"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0D2E5F6" w14:textId="77777777" w:rsidR="006279D2" w:rsidRPr="006279D2" w:rsidRDefault="006279D2" w:rsidP="008D7068">
            <w:pPr>
              <w:ind w:left="0"/>
              <w:rPr>
                <w:i w:val="0"/>
                <w:sz w:val="24"/>
                <w:szCs w:val="24"/>
              </w:rPr>
            </w:pPr>
          </w:p>
        </w:tc>
        <w:tc>
          <w:tcPr>
            <w:tcW w:w="2376" w:type="dxa"/>
            <w:vAlign w:val="center"/>
          </w:tcPr>
          <w:p w14:paraId="45CCF6AB"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7DB8F2E9" w14:textId="77777777" w:rsidTr="008D7068">
        <w:trPr>
          <w:trHeight w:val="425"/>
        </w:trPr>
        <w:tc>
          <w:tcPr>
            <w:tcW w:w="4644" w:type="dxa"/>
            <w:vAlign w:val="center"/>
          </w:tcPr>
          <w:p w14:paraId="56C6D462" w14:textId="77777777" w:rsidR="006279D2" w:rsidRPr="006279D2" w:rsidRDefault="008D27F7" w:rsidP="008D7068">
            <w:pPr>
              <w:tabs>
                <w:tab w:val="left" w:pos="3310"/>
              </w:tabs>
              <w:ind w:left="0"/>
              <w:rPr>
                <w:i w:val="0"/>
                <w:sz w:val="24"/>
                <w:szCs w:val="24"/>
              </w:rPr>
            </w:pPr>
            <w:r>
              <w:rPr>
                <w:rFonts w:cs="Arial"/>
                <w:i w:val="0"/>
                <w:sz w:val="24"/>
                <w:szCs w:val="24"/>
              </w:rPr>
              <w:t>Waterproofing – f</w:t>
            </w:r>
            <w:r w:rsidR="006279D2" w:rsidRPr="006279D2">
              <w:rPr>
                <w:rFonts w:cs="Arial"/>
                <w:i w:val="0"/>
                <w:sz w:val="24"/>
                <w:szCs w:val="24"/>
              </w:rPr>
              <w:t>loor wastes</w:t>
            </w:r>
          </w:p>
        </w:tc>
        <w:tc>
          <w:tcPr>
            <w:tcW w:w="709" w:type="dxa"/>
            <w:vAlign w:val="center"/>
          </w:tcPr>
          <w:p w14:paraId="24CEA3C5"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66D932F"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4B44B03" w14:textId="77777777" w:rsidR="006279D2" w:rsidRPr="006279D2" w:rsidRDefault="006279D2" w:rsidP="008D7068">
            <w:pPr>
              <w:ind w:left="0"/>
              <w:rPr>
                <w:i w:val="0"/>
                <w:sz w:val="24"/>
                <w:szCs w:val="24"/>
              </w:rPr>
            </w:pPr>
          </w:p>
        </w:tc>
        <w:tc>
          <w:tcPr>
            <w:tcW w:w="2376" w:type="dxa"/>
            <w:vAlign w:val="center"/>
          </w:tcPr>
          <w:p w14:paraId="23AEA33C"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6279D2" w:rsidRPr="00CE4150" w14:paraId="697B2D03" w14:textId="77777777" w:rsidTr="008D7068">
        <w:trPr>
          <w:trHeight w:val="425"/>
        </w:trPr>
        <w:tc>
          <w:tcPr>
            <w:tcW w:w="4644" w:type="dxa"/>
            <w:vAlign w:val="center"/>
          </w:tcPr>
          <w:p w14:paraId="3B4BC4BD" w14:textId="77777777" w:rsidR="006279D2" w:rsidRPr="006279D2" w:rsidRDefault="008D27F7" w:rsidP="008D7068">
            <w:pPr>
              <w:tabs>
                <w:tab w:val="left" w:pos="1066"/>
              </w:tabs>
              <w:ind w:left="0"/>
              <w:rPr>
                <w:i w:val="0"/>
                <w:sz w:val="24"/>
                <w:szCs w:val="24"/>
              </w:rPr>
            </w:pPr>
            <w:r w:rsidRPr="002055DF">
              <w:rPr>
                <w:rFonts w:cs="Arial"/>
                <w:i w:val="0"/>
                <w:sz w:val="24"/>
                <w:szCs w:val="24"/>
              </w:rPr>
              <w:t>Waterproofing – o</w:t>
            </w:r>
            <w:r w:rsidR="006279D2" w:rsidRPr="002055DF">
              <w:rPr>
                <w:rFonts w:cs="Arial"/>
                <w:i w:val="0"/>
                <w:sz w:val="24"/>
                <w:szCs w:val="24"/>
              </w:rPr>
              <w:t>ther</w:t>
            </w:r>
          </w:p>
        </w:tc>
        <w:tc>
          <w:tcPr>
            <w:tcW w:w="709" w:type="dxa"/>
            <w:vAlign w:val="center"/>
          </w:tcPr>
          <w:p w14:paraId="64C7564F"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E46F1C2" w14:textId="77777777" w:rsidR="006279D2" w:rsidRPr="006279D2" w:rsidRDefault="006279D2"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2B5903F" w14:textId="77777777" w:rsidR="006279D2" w:rsidRPr="006279D2" w:rsidRDefault="006279D2" w:rsidP="008D7068">
            <w:pPr>
              <w:ind w:left="0"/>
              <w:rPr>
                <w:i w:val="0"/>
                <w:sz w:val="24"/>
                <w:szCs w:val="24"/>
              </w:rPr>
            </w:pPr>
          </w:p>
        </w:tc>
        <w:tc>
          <w:tcPr>
            <w:tcW w:w="2376" w:type="dxa"/>
            <w:vAlign w:val="center"/>
          </w:tcPr>
          <w:p w14:paraId="5A6B8286" w14:textId="77777777" w:rsidR="006279D2" w:rsidRPr="00E70C91" w:rsidRDefault="006279D2"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357AC03B" w14:textId="77777777" w:rsidR="007276E8" w:rsidRPr="00B24B01" w:rsidRDefault="007276E8" w:rsidP="00F250ED">
      <w:pPr>
        <w:rPr>
          <w:i w:val="0"/>
          <w:sz w:val="10"/>
          <w:szCs w:val="10"/>
        </w:rPr>
      </w:pPr>
    </w:p>
    <w:p w14:paraId="412D5FBD" w14:textId="77777777" w:rsidR="001919A3" w:rsidRPr="00FF4418" w:rsidRDefault="001919A3" w:rsidP="00FF4418">
      <w:pPr>
        <w:pStyle w:val="Heading2"/>
      </w:pPr>
      <w:r>
        <w:t>Wall and floor finishes BCA 3.8</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1919A3" w:rsidRPr="00CE4150" w14:paraId="29B812B4" w14:textId="77777777" w:rsidTr="008D7068">
        <w:trPr>
          <w:trHeight w:val="169"/>
        </w:trPr>
        <w:tc>
          <w:tcPr>
            <w:tcW w:w="4644" w:type="dxa"/>
            <w:vMerge w:val="restart"/>
            <w:vAlign w:val="center"/>
          </w:tcPr>
          <w:p w14:paraId="04BEBA5E" w14:textId="77777777" w:rsidR="001919A3" w:rsidRPr="00CE4150" w:rsidRDefault="001919A3" w:rsidP="008D7068">
            <w:pPr>
              <w:ind w:left="0"/>
              <w:rPr>
                <w:b/>
                <w:i w:val="0"/>
                <w:sz w:val="24"/>
                <w:szCs w:val="24"/>
              </w:rPr>
            </w:pPr>
            <w:r w:rsidRPr="00CE4150">
              <w:rPr>
                <w:b/>
                <w:i w:val="0"/>
                <w:sz w:val="24"/>
                <w:szCs w:val="24"/>
              </w:rPr>
              <w:t>Requirement</w:t>
            </w:r>
          </w:p>
        </w:tc>
        <w:tc>
          <w:tcPr>
            <w:tcW w:w="1418" w:type="dxa"/>
            <w:gridSpan w:val="2"/>
            <w:vAlign w:val="center"/>
          </w:tcPr>
          <w:p w14:paraId="2400606C" w14:textId="77777777" w:rsidR="001919A3" w:rsidRPr="00CE4150" w:rsidRDefault="001919A3" w:rsidP="008D7068">
            <w:pPr>
              <w:ind w:left="0"/>
              <w:rPr>
                <w:b/>
                <w:i w:val="0"/>
                <w:sz w:val="24"/>
                <w:szCs w:val="24"/>
              </w:rPr>
            </w:pPr>
            <w:r w:rsidRPr="00CE4150">
              <w:rPr>
                <w:b/>
                <w:i w:val="0"/>
                <w:sz w:val="24"/>
                <w:szCs w:val="24"/>
              </w:rPr>
              <w:t>Compliant</w:t>
            </w:r>
          </w:p>
        </w:tc>
        <w:tc>
          <w:tcPr>
            <w:tcW w:w="2302" w:type="dxa"/>
            <w:vMerge w:val="restart"/>
            <w:vAlign w:val="center"/>
          </w:tcPr>
          <w:p w14:paraId="3D7FD285" w14:textId="77777777" w:rsidR="001919A3" w:rsidRPr="00CE4150" w:rsidRDefault="001919A3" w:rsidP="008D7068">
            <w:pPr>
              <w:ind w:left="0"/>
              <w:rPr>
                <w:b/>
                <w:i w:val="0"/>
                <w:sz w:val="24"/>
                <w:szCs w:val="24"/>
              </w:rPr>
            </w:pPr>
            <w:r w:rsidRPr="00CE4150">
              <w:rPr>
                <w:b/>
                <w:i w:val="0"/>
                <w:sz w:val="24"/>
                <w:szCs w:val="24"/>
              </w:rPr>
              <w:t>Reference</w:t>
            </w:r>
          </w:p>
        </w:tc>
        <w:tc>
          <w:tcPr>
            <w:tcW w:w="2376" w:type="dxa"/>
            <w:vMerge w:val="restart"/>
            <w:vAlign w:val="center"/>
          </w:tcPr>
          <w:p w14:paraId="6BBC1680" w14:textId="77777777" w:rsidR="001919A3" w:rsidRPr="00CE4150" w:rsidRDefault="001919A3" w:rsidP="008D7068">
            <w:pPr>
              <w:ind w:left="0"/>
              <w:rPr>
                <w:b/>
                <w:i w:val="0"/>
                <w:sz w:val="24"/>
                <w:szCs w:val="24"/>
              </w:rPr>
            </w:pPr>
            <w:r w:rsidRPr="00CE4150">
              <w:rPr>
                <w:b/>
                <w:i w:val="0"/>
                <w:sz w:val="24"/>
                <w:szCs w:val="24"/>
              </w:rPr>
              <w:t>Comment</w:t>
            </w:r>
          </w:p>
        </w:tc>
      </w:tr>
      <w:tr w:rsidR="001919A3" w:rsidRPr="00CE4150" w14:paraId="25CB9A1F" w14:textId="77777777" w:rsidTr="008D7068">
        <w:trPr>
          <w:trHeight w:val="168"/>
        </w:trPr>
        <w:tc>
          <w:tcPr>
            <w:tcW w:w="4644" w:type="dxa"/>
            <w:vMerge/>
            <w:vAlign w:val="center"/>
          </w:tcPr>
          <w:p w14:paraId="15B253F1" w14:textId="77777777" w:rsidR="001919A3" w:rsidRPr="00CE4150" w:rsidRDefault="001919A3" w:rsidP="008D7068">
            <w:pPr>
              <w:ind w:left="0"/>
              <w:rPr>
                <w:b/>
                <w:i w:val="0"/>
                <w:sz w:val="24"/>
                <w:szCs w:val="24"/>
              </w:rPr>
            </w:pPr>
          </w:p>
        </w:tc>
        <w:tc>
          <w:tcPr>
            <w:tcW w:w="709" w:type="dxa"/>
            <w:vAlign w:val="center"/>
          </w:tcPr>
          <w:p w14:paraId="754B0224" w14:textId="77777777" w:rsidR="001919A3" w:rsidRPr="00CE4150" w:rsidRDefault="001919A3" w:rsidP="008D7068">
            <w:pPr>
              <w:ind w:left="0"/>
              <w:rPr>
                <w:b/>
                <w:i w:val="0"/>
                <w:sz w:val="24"/>
                <w:szCs w:val="24"/>
              </w:rPr>
            </w:pPr>
            <w:r>
              <w:rPr>
                <w:b/>
                <w:i w:val="0"/>
                <w:sz w:val="24"/>
                <w:szCs w:val="24"/>
              </w:rPr>
              <w:t>Yes</w:t>
            </w:r>
          </w:p>
        </w:tc>
        <w:tc>
          <w:tcPr>
            <w:tcW w:w="709" w:type="dxa"/>
            <w:vAlign w:val="center"/>
          </w:tcPr>
          <w:p w14:paraId="599E04C1" w14:textId="77777777" w:rsidR="001919A3" w:rsidRPr="00CE4150" w:rsidRDefault="001919A3" w:rsidP="008D7068">
            <w:pPr>
              <w:ind w:left="0"/>
              <w:rPr>
                <w:b/>
                <w:i w:val="0"/>
                <w:sz w:val="24"/>
                <w:szCs w:val="24"/>
              </w:rPr>
            </w:pPr>
            <w:r>
              <w:rPr>
                <w:b/>
                <w:i w:val="0"/>
                <w:sz w:val="24"/>
                <w:szCs w:val="24"/>
              </w:rPr>
              <w:t>No</w:t>
            </w:r>
          </w:p>
        </w:tc>
        <w:tc>
          <w:tcPr>
            <w:tcW w:w="2302" w:type="dxa"/>
            <w:vMerge/>
            <w:vAlign w:val="center"/>
          </w:tcPr>
          <w:p w14:paraId="1E294CB0" w14:textId="77777777" w:rsidR="001919A3" w:rsidRPr="00CE4150" w:rsidRDefault="001919A3" w:rsidP="008D7068">
            <w:pPr>
              <w:ind w:left="0"/>
              <w:rPr>
                <w:b/>
                <w:i w:val="0"/>
                <w:sz w:val="24"/>
                <w:szCs w:val="24"/>
              </w:rPr>
            </w:pPr>
          </w:p>
        </w:tc>
        <w:tc>
          <w:tcPr>
            <w:tcW w:w="2376" w:type="dxa"/>
            <w:vMerge/>
            <w:vAlign w:val="center"/>
          </w:tcPr>
          <w:p w14:paraId="316FB6FB" w14:textId="77777777" w:rsidR="001919A3" w:rsidRPr="00CE4150" w:rsidRDefault="001919A3" w:rsidP="008D7068">
            <w:pPr>
              <w:ind w:left="0"/>
              <w:rPr>
                <w:b/>
                <w:i w:val="0"/>
                <w:sz w:val="24"/>
                <w:szCs w:val="24"/>
              </w:rPr>
            </w:pPr>
          </w:p>
        </w:tc>
      </w:tr>
      <w:tr w:rsidR="00DC7989" w:rsidRPr="00CE4150" w14:paraId="2B6A8056" w14:textId="77777777" w:rsidTr="008D7068">
        <w:trPr>
          <w:trHeight w:val="425"/>
        </w:trPr>
        <w:tc>
          <w:tcPr>
            <w:tcW w:w="4644" w:type="dxa"/>
            <w:vAlign w:val="center"/>
          </w:tcPr>
          <w:p w14:paraId="0EE45010" w14:textId="77777777" w:rsidR="00DC7989" w:rsidRPr="00DC7989" w:rsidRDefault="00DC7989" w:rsidP="008D7068">
            <w:pPr>
              <w:ind w:left="0"/>
              <w:rPr>
                <w:i w:val="0"/>
                <w:sz w:val="24"/>
                <w:szCs w:val="24"/>
              </w:rPr>
            </w:pPr>
            <w:r>
              <w:rPr>
                <w:rFonts w:cs="Arial"/>
                <w:i w:val="0"/>
                <w:sz w:val="24"/>
                <w:szCs w:val="24"/>
              </w:rPr>
              <w:t>Wall and f</w:t>
            </w:r>
            <w:r w:rsidRPr="00DC7989">
              <w:rPr>
                <w:rFonts w:cs="Arial"/>
                <w:i w:val="0"/>
                <w:sz w:val="24"/>
                <w:szCs w:val="24"/>
              </w:rPr>
              <w:t xml:space="preserve">loor </w:t>
            </w:r>
            <w:r>
              <w:rPr>
                <w:rFonts w:cs="Arial"/>
                <w:i w:val="0"/>
                <w:sz w:val="24"/>
                <w:szCs w:val="24"/>
              </w:rPr>
              <w:t>tiling – w</w:t>
            </w:r>
            <w:r w:rsidRPr="00DC7989">
              <w:rPr>
                <w:rFonts w:cs="Arial"/>
                <w:i w:val="0"/>
                <w:sz w:val="24"/>
                <w:szCs w:val="24"/>
              </w:rPr>
              <w:t>orkmanship</w:t>
            </w:r>
          </w:p>
        </w:tc>
        <w:tc>
          <w:tcPr>
            <w:tcW w:w="709" w:type="dxa"/>
            <w:vAlign w:val="center"/>
          </w:tcPr>
          <w:p w14:paraId="67E01D26"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BCB2282"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AF797B0" w14:textId="77777777" w:rsidR="00DC7989" w:rsidRPr="006279D2" w:rsidRDefault="00DC7989" w:rsidP="008D7068">
            <w:pPr>
              <w:ind w:left="0"/>
              <w:rPr>
                <w:i w:val="0"/>
                <w:sz w:val="24"/>
                <w:szCs w:val="24"/>
              </w:rPr>
            </w:pPr>
          </w:p>
        </w:tc>
        <w:tc>
          <w:tcPr>
            <w:tcW w:w="2376" w:type="dxa"/>
            <w:vAlign w:val="center"/>
          </w:tcPr>
          <w:p w14:paraId="67831932"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36C3F8FA" w14:textId="77777777" w:rsidTr="008D7068">
        <w:trPr>
          <w:trHeight w:val="425"/>
        </w:trPr>
        <w:tc>
          <w:tcPr>
            <w:tcW w:w="4644" w:type="dxa"/>
            <w:vAlign w:val="center"/>
          </w:tcPr>
          <w:p w14:paraId="2FCA2FAC" w14:textId="77777777" w:rsidR="00DC7989" w:rsidRPr="00DC7989" w:rsidRDefault="00DC7989" w:rsidP="008D7068">
            <w:pPr>
              <w:ind w:left="0"/>
              <w:rPr>
                <w:i w:val="0"/>
                <w:sz w:val="24"/>
                <w:szCs w:val="24"/>
              </w:rPr>
            </w:pPr>
            <w:r w:rsidRPr="002055DF">
              <w:rPr>
                <w:rFonts w:cs="Arial"/>
                <w:i w:val="0"/>
                <w:sz w:val="24"/>
                <w:szCs w:val="24"/>
              </w:rPr>
              <w:t>Wall and floor tiling – other</w:t>
            </w:r>
          </w:p>
        </w:tc>
        <w:tc>
          <w:tcPr>
            <w:tcW w:w="709" w:type="dxa"/>
            <w:vAlign w:val="center"/>
          </w:tcPr>
          <w:p w14:paraId="7A939772"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B25F8F0"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4ACBC0DD" w14:textId="77777777" w:rsidR="00DC7989" w:rsidRPr="006279D2" w:rsidRDefault="00DC7989" w:rsidP="008D7068">
            <w:pPr>
              <w:ind w:left="0"/>
              <w:rPr>
                <w:i w:val="0"/>
                <w:sz w:val="24"/>
                <w:szCs w:val="24"/>
              </w:rPr>
            </w:pPr>
          </w:p>
        </w:tc>
        <w:tc>
          <w:tcPr>
            <w:tcW w:w="2376" w:type="dxa"/>
            <w:vAlign w:val="center"/>
          </w:tcPr>
          <w:p w14:paraId="05B2C88A"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5ED6F60F" w14:textId="77777777" w:rsidTr="008D7068">
        <w:trPr>
          <w:trHeight w:val="425"/>
        </w:trPr>
        <w:tc>
          <w:tcPr>
            <w:tcW w:w="4644" w:type="dxa"/>
            <w:vAlign w:val="center"/>
          </w:tcPr>
          <w:p w14:paraId="1733540F" w14:textId="77777777" w:rsidR="00DC7989" w:rsidRPr="00DC7989" w:rsidRDefault="00DC7989" w:rsidP="008D7068">
            <w:pPr>
              <w:tabs>
                <w:tab w:val="left" w:pos="3310"/>
              </w:tabs>
              <w:ind w:left="0"/>
              <w:rPr>
                <w:i w:val="0"/>
                <w:sz w:val="24"/>
                <w:szCs w:val="24"/>
              </w:rPr>
            </w:pPr>
            <w:r w:rsidRPr="00DC7989">
              <w:rPr>
                <w:rFonts w:cs="Arial"/>
                <w:i w:val="0"/>
                <w:sz w:val="24"/>
                <w:szCs w:val="24"/>
              </w:rPr>
              <w:t xml:space="preserve">Floor </w:t>
            </w:r>
            <w:r>
              <w:rPr>
                <w:rFonts w:cs="Arial"/>
                <w:i w:val="0"/>
                <w:sz w:val="24"/>
                <w:szCs w:val="24"/>
              </w:rPr>
              <w:t>t</w:t>
            </w:r>
            <w:r w:rsidRPr="00DC7989">
              <w:rPr>
                <w:rFonts w:cs="Arial"/>
                <w:i w:val="0"/>
                <w:sz w:val="24"/>
                <w:szCs w:val="24"/>
              </w:rPr>
              <w:t>iling</w:t>
            </w:r>
            <w:r>
              <w:rPr>
                <w:rFonts w:cs="Arial"/>
                <w:i w:val="0"/>
                <w:sz w:val="24"/>
                <w:szCs w:val="24"/>
              </w:rPr>
              <w:t xml:space="preserve"> –</w:t>
            </w:r>
            <w:r w:rsidRPr="00DC7989">
              <w:rPr>
                <w:rFonts w:cs="Arial"/>
                <w:i w:val="0"/>
                <w:sz w:val="24"/>
                <w:szCs w:val="24"/>
              </w:rPr>
              <w:t xml:space="preserve"> </w:t>
            </w:r>
            <w:r>
              <w:rPr>
                <w:rFonts w:cs="Arial"/>
                <w:i w:val="0"/>
                <w:sz w:val="24"/>
                <w:szCs w:val="24"/>
              </w:rPr>
              <w:t>c</w:t>
            </w:r>
            <w:r w:rsidRPr="00DC7989">
              <w:rPr>
                <w:rFonts w:cs="Arial"/>
                <w:i w:val="0"/>
                <w:sz w:val="24"/>
                <w:szCs w:val="24"/>
              </w:rPr>
              <w:t>orrect falls to washes</w:t>
            </w:r>
          </w:p>
        </w:tc>
        <w:tc>
          <w:tcPr>
            <w:tcW w:w="709" w:type="dxa"/>
            <w:vAlign w:val="center"/>
          </w:tcPr>
          <w:p w14:paraId="272C70A2"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EE9BEA1"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8432725" w14:textId="77777777" w:rsidR="00DC7989" w:rsidRPr="006279D2" w:rsidRDefault="00DC7989" w:rsidP="008D7068">
            <w:pPr>
              <w:ind w:left="0"/>
              <w:rPr>
                <w:i w:val="0"/>
                <w:sz w:val="24"/>
                <w:szCs w:val="24"/>
              </w:rPr>
            </w:pPr>
          </w:p>
        </w:tc>
        <w:tc>
          <w:tcPr>
            <w:tcW w:w="2376" w:type="dxa"/>
            <w:vAlign w:val="center"/>
          </w:tcPr>
          <w:p w14:paraId="63416545"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77AA9029" w14:textId="77777777" w:rsidR="001919A3" w:rsidRDefault="001919A3" w:rsidP="00F250ED">
      <w:pPr>
        <w:rPr>
          <w:i w:val="0"/>
        </w:rPr>
      </w:pPr>
    </w:p>
    <w:p w14:paraId="6569789E" w14:textId="77777777" w:rsidR="00B24B01" w:rsidRDefault="00B24B01">
      <w:pPr>
        <w:ind w:left="0"/>
        <w:rPr>
          <w:rFonts w:ascii="Calibri" w:eastAsia="Kozuka Gothic Pro B" w:hAnsi="Calibri" w:cs="Arial"/>
          <w:i w:val="0"/>
          <w:color w:val="DD7500"/>
          <w:sz w:val="32"/>
          <w:szCs w:val="32"/>
          <w:lang w:val="en-US"/>
        </w:rPr>
      </w:pPr>
      <w:r>
        <w:br w:type="page"/>
      </w:r>
    </w:p>
    <w:p w14:paraId="1A452BD4" w14:textId="77777777" w:rsidR="00DC7989" w:rsidRPr="00FF4418" w:rsidRDefault="00DC7989" w:rsidP="00FF4418">
      <w:pPr>
        <w:pStyle w:val="Heading2"/>
      </w:pPr>
      <w:r>
        <w:lastRenderedPageBreak/>
        <w:t>Ventilation BCA 3.8.5</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DC7989" w:rsidRPr="00CE4150" w14:paraId="2DDC94C3" w14:textId="77777777" w:rsidTr="008D7068">
        <w:trPr>
          <w:trHeight w:val="169"/>
        </w:trPr>
        <w:tc>
          <w:tcPr>
            <w:tcW w:w="4644" w:type="dxa"/>
            <w:vMerge w:val="restart"/>
            <w:vAlign w:val="center"/>
          </w:tcPr>
          <w:p w14:paraId="6AAF231A" w14:textId="77777777" w:rsidR="00DC7989" w:rsidRPr="00CE4150" w:rsidRDefault="00DC7989" w:rsidP="008D7068">
            <w:pPr>
              <w:ind w:left="0"/>
              <w:rPr>
                <w:b/>
                <w:i w:val="0"/>
                <w:sz w:val="24"/>
                <w:szCs w:val="24"/>
              </w:rPr>
            </w:pPr>
            <w:r w:rsidRPr="00CE4150">
              <w:rPr>
                <w:b/>
                <w:i w:val="0"/>
                <w:sz w:val="24"/>
                <w:szCs w:val="24"/>
              </w:rPr>
              <w:t>Requirement</w:t>
            </w:r>
          </w:p>
        </w:tc>
        <w:tc>
          <w:tcPr>
            <w:tcW w:w="1418" w:type="dxa"/>
            <w:gridSpan w:val="2"/>
            <w:vAlign w:val="center"/>
          </w:tcPr>
          <w:p w14:paraId="5BE29A66" w14:textId="77777777" w:rsidR="00DC7989" w:rsidRPr="00CE4150" w:rsidRDefault="00DC7989" w:rsidP="008D7068">
            <w:pPr>
              <w:ind w:left="0"/>
              <w:rPr>
                <w:b/>
                <w:i w:val="0"/>
                <w:sz w:val="24"/>
                <w:szCs w:val="24"/>
              </w:rPr>
            </w:pPr>
            <w:r w:rsidRPr="00CE4150">
              <w:rPr>
                <w:b/>
                <w:i w:val="0"/>
                <w:sz w:val="24"/>
                <w:szCs w:val="24"/>
              </w:rPr>
              <w:t>Compliant</w:t>
            </w:r>
          </w:p>
        </w:tc>
        <w:tc>
          <w:tcPr>
            <w:tcW w:w="2302" w:type="dxa"/>
            <w:vMerge w:val="restart"/>
            <w:vAlign w:val="center"/>
          </w:tcPr>
          <w:p w14:paraId="1F4A21DC" w14:textId="77777777" w:rsidR="00DC7989" w:rsidRPr="00CE4150" w:rsidRDefault="00DC7989" w:rsidP="008D7068">
            <w:pPr>
              <w:ind w:left="0"/>
              <w:rPr>
                <w:b/>
                <w:i w:val="0"/>
                <w:sz w:val="24"/>
                <w:szCs w:val="24"/>
              </w:rPr>
            </w:pPr>
            <w:r w:rsidRPr="00CE4150">
              <w:rPr>
                <w:b/>
                <w:i w:val="0"/>
                <w:sz w:val="24"/>
                <w:szCs w:val="24"/>
              </w:rPr>
              <w:t>Reference</w:t>
            </w:r>
          </w:p>
        </w:tc>
        <w:tc>
          <w:tcPr>
            <w:tcW w:w="2376" w:type="dxa"/>
            <w:vMerge w:val="restart"/>
            <w:vAlign w:val="center"/>
          </w:tcPr>
          <w:p w14:paraId="7A01B07D" w14:textId="77777777" w:rsidR="00DC7989" w:rsidRPr="00CE4150" w:rsidRDefault="00DC7989" w:rsidP="008D7068">
            <w:pPr>
              <w:ind w:left="0"/>
              <w:rPr>
                <w:b/>
                <w:i w:val="0"/>
                <w:sz w:val="24"/>
                <w:szCs w:val="24"/>
              </w:rPr>
            </w:pPr>
            <w:r w:rsidRPr="00CE4150">
              <w:rPr>
                <w:b/>
                <w:i w:val="0"/>
                <w:sz w:val="24"/>
                <w:szCs w:val="24"/>
              </w:rPr>
              <w:t>Comment</w:t>
            </w:r>
          </w:p>
        </w:tc>
      </w:tr>
      <w:tr w:rsidR="00DC7989" w:rsidRPr="00CE4150" w14:paraId="61E4EDDD" w14:textId="77777777" w:rsidTr="008D7068">
        <w:trPr>
          <w:trHeight w:val="168"/>
        </w:trPr>
        <w:tc>
          <w:tcPr>
            <w:tcW w:w="4644" w:type="dxa"/>
            <w:vMerge/>
            <w:vAlign w:val="center"/>
          </w:tcPr>
          <w:p w14:paraId="0243BF4E" w14:textId="77777777" w:rsidR="00DC7989" w:rsidRPr="00CE4150" w:rsidRDefault="00DC7989" w:rsidP="008D7068">
            <w:pPr>
              <w:ind w:left="0"/>
              <w:rPr>
                <w:b/>
                <w:i w:val="0"/>
                <w:sz w:val="24"/>
                <w:szCs w:val="24"/>
              </w:rPr>
            </w:pPr>
          </w:p>
        </w:tc>
        <w:tc>
          <w:tcPr>
            <w:tcW w:w="709" w:type="dxa"/>
            <w:vAlign w:val="center"/>
          </w:tcPr>
          <w:p w14:paraId="7C0ECB3B" w14:textId="77777777" w:rsidR="00DC7989" w:rsidRPr="00CE4150" w:rsidRDefault="00DC7989" w:rsidP="008D7068">
            <w:pPr>
              <w:ind w:left="0"/>
              <w:rPr>
                <w:b/>
                <w:i w:val="0"/>
                <w:sz w:val="24"/>
                <w:szCs w:val="24"/>
              </w:rPr>
            </w:pPr>
            <w:r>
              <w:rPr>
                <w:b/>
                <w:i w:val="0"/>
                <w:sz w:val="24"/>
                <w:szCs w:val="24"/>
              </w:rPr>
              <w:t>Yes</w:t>
            </w:r>
          </w:p>
        </w:tc>
        <w:tc>
          <w:tcPr>
            <w:tcW w:w="709" w:type="dxa"/>
            <w:vAlign w:val="center"/>
          </w:tcPr>
          <w:p w14:paraId="5E97839B" w14:textId="77777777" w:rsidR="00DC7989" w:rsidRPr="00CE4150" w:rsidRDefault="00DC7989" w:rsidP="008D7068">
            <w:pPr>
              <w:ind w:left="0"/>
              <w:rPr>
                <w:b/>
                <w:i w:val="0"/>
                <w:sz w:val="24"/>
                <w:szCs w:val="24"/>
              </w:rPr>
            </w:pPr>
            <w:r>
              <w:rPr>
                <w:b/>
                <w:i w:val="0"/>
                <w:sz w:val="24"/>
                <w:szCs w:val="24"/>
              </w:rPr>
              <w:t>No</w:t>
            </w:r>
          </w:p>
        </w:tc>
        <w:tc>
          <w:tcPr>
            <w:tcW w:w="2302" w:type="dxa"/>
            <w:vMerge/>
            <w:vAlign w:val="center"/>
          </w:tcPr>
          <w:p w14:paraId="75A0B4BC" w14:textId="77777777" w:rsidR="00DC7989" w:rsidRPr="00CE4150" w:rsidRDefault="00DC7989" w:rsidP="008D7068">
            <w:pPr>
              <w:ind w:left="0"/>
              <w:rPr>
                <w:b/>
                <w:i w:val="0"/>
                <w:sz w:val="24"/>
                <w:szCs w:val="24"/>
              </w:rPr>
            </w:pPr>
          </w:p>
        </w:tc>
        <w:tc>
          <w:tcPr>
            <w:tcW w:w="2376" w:type="dxa"/>
            <w:vMerge/>
            <w:vAlign w:val="center"/>
          </w:tcPr>
          <w:p w14:paraId="314291ED" w14:textId="77777777" w:rsidR="00DC7989" w:rsidRPr="00CE4150" w:rsidRDefault="00DC7989" w:rsidP="008D7068">
            <w:pPr>
              <w:ind w:left="0"/>
              <w:rPr>
                <w:b/>
                <w:i w:val="0"/>
                <w:sz w:val="24"/>
                <w:szCs w:val="24"/>
              </w:rPr>
            </w:pPr>
          </w:p>
        </w:tc>
      </w:tr>
      <w:tr w:rsidR="00DC7989" w:rsidRPr="00CE4150" w14:paraId="3AC35620" w14:textId="77777777" w:rsidTr="008D7068">
        <w:trPr>
          <w:trHeight w:val="425"/>
        </w:trPr>
        <w:tc>
          <w:tcPr>
            <w:tcW w:w="4644" w:type="dxa"/>
            <w:vAlign w:val="center"/>
          </w:tcPr>
          <w:p w14:paraId="26861D0A" w14:textId="77777777" w:rsidR="00DC7989" w:rsidRPr="00DC7989" w:rsidRDefault="00DC7989" w:rsidP="008D7068">
            <w:pPr>
              <w:ind w:left="0"/>
              <w:rPr>
                <w:i w:val="0"/>
                <w:sz w:val="24"/>
                <w:szCs w:val="24"/>
              </w:rPr>
            </w:pPr>
            <w:r>
              <w:rPr>
                <w:rFonts w:cs="Arial"/>
                <w:i w:val="0"/>
                <w:sz w:val="24"/>
                <w:szCs w:val="24"/>
              </w:rPr>
              <w:t>Ventilation – exhaust fan (</w:t>
            </w:r>
            <w:r w:rsidRPr="00DC7989">
              <w:rPr>
                <w:rFonts w:cs="Arial"/>
                <w:i w:val="0"/>
                <w:sz w:val="24"/>
                <w:szCs w:val="24"/>
              </w:rPr>
              <w:t>ducted to outside air)</w:t>
            </w:r>
          </w:p>
        </w:tc>
        <w:tc>
          <w:tcPr>
            <w:tcW w:w="709" w:type="dxa"/>
            <w:vAlign w:val="center"/>
          </w:tcPr>
          <w:p w14:paraId="0214D5BD"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7458639D"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DF26177" w14:textId="77777777" w:rsidR="00DC7989" w:rsidRPr="006279D2" w:rsidRDefault="00DC7989" w:rsidP="008D7068">
            <w:pPr>
              <w:ind w:left="0"/>
              <w:rPr>
                <w:i w:val="0"/>
                <w:sz w:val="24"/>
                <w:szCs w:val="24"/>
              </w:rPr>
            </w:pPr>
          </w:p>
        </w:tc>
        <w:tc>
          <w:tcPr>
            <w:tcW w:w="2376" w:type="dxa"/>
            <w:vAlign w:val="center"/>
          </w:tcPr>
          <w:p w14:paraId="5692047F"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7B195E3E" w14:textId="77777777" w:rsidTr="008D7068">
        <w:trPr>
          <w:trHeight w:val="425"/>
        </w:trPr>
        <w:tc>
          <w:tcPr>
            <w:tcW w:w="4644" w:type="dxa"/>
            <w:vAlign w:val="center"/>
          </w:tcPr>
          <w:p w14:paraId="72CBE93B" w14:textId="77777777" w:rsidR="00DC7989" w:rsidRPr="00DC7989" w:rsidRDefault="00DC7989" w:rsidP="008D7068">
            <w:pPr>
              <w:ind w:left="0"/>
              <w:rPr>
                <w:i w:val="0"/>
                <w:sz w:val="24"/>
                <w:szCs w:val="24"/>
              </w:rPr>
            </w:pPr>
            <w:r w:rsidRPr="002055DF">
              <w:rPr>
                <w:rFonts w:cs="Arial"/>
                <w:i w:val="0"/>
                <w:sz w:val="24"/>
                <w:szCs w:val="24"/>
              </w:rPr>
              <w:t>Ventilation – other</w:t>
            </w:r>
          </w:p>
        </w:tc>
        <w:tc>
          <w:tcPr>
            <w:tcW w:w="709" w:type="dxa"/>
            <w:vAlign w:val="center"/>
          </w:tcPr>
          <w:p w14:paraId="13BF73F2"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32CFD9F7"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AE9A468" w14:textId="77777777" w:rsidR="00DC7989" w:rsidRPr="006279D2" w:rsidRDefault="00DC7989" w:rsidP="008D7068">
            <w:pPr>
              <w:ind w:left="0"/>
              <w:rPr>
                <w:i w:val="0"/>
                <w:sz w:val="24"/>
                <w:szCs w:val="24"/>
              </w:rPr>
            </w:pPr>
          </w:p>
        </w:tc>
        <w:tc>
          <w:tcPr>
            <w:tcW w:w="2376" w:type="dxa"/>
            <w:vAlign w:val="center"/>
          </w:tcPr>
          <w:p w14:paraId="20551528"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17417201" w14:textId="77777777" w:rsidR="00DC7989" w:rsidRPr="00B24B01" w:rsidRDefault="00DC7989" w:rsidP="00F250ED">
      <w:pPr>
        <w:rPr>
          <w:i w:val="0"/>
          <w:sz w:val="10"/>
          <w:szCs w:val="10"/>
        </w:rPr>
      </w:pPr>
    </w:p>
    <w:p w14:paraId="44BF3F0B" w14:textId="77777777" w:rsidR="00DC7989" w:rsidRPr="00FF4418" w:rsidRDefault="00DC7989" w:rsidP="00FF4418">
      <w:pPr>
        <w:pStyle w:val="Heading2"/>
      </w:pPr>
      <w:r>
        <w:t>Safe movement and access BCA 3.9</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DC7989" w:rsidRPr="00CE4150" w14:paraId="001756EE" w14:textId="77777777" w:rsidTr="008D7068">
        <w:trPr>
          <w:trHeight w:val="169"/>
        </w:trPr>
        <w:tc>
          <w:tcPr>
            <w:tcW w:w="4644" w:type="dxa"/>
            <w:vMerge w:val="restart"/>
            <w:vAlign w:val="center"/>
          </w:tcPr>
          <w:p w14:paraId="77E2690D" w14:textId="77777777" w:rsidR="00DC7989" w:rsidRPr="00CE4150" w:rsidRDefault="00DC7989" w:rsidP="008D7068">
            <w:pPr>
              <w:ind w:left="0"/>
              <w:rPr>
                <w:b/>
                <w:i w:val="0"/>
                <w:sz w:val="24"/>
                <w:szCs w:val="24"/>
              </w:rPr>
            </w:pPr>
            <w:r w:rsidRPr="00CE4150">
              <w:rPr>
                <w:b/>
                <w:i w:val="0"/>
                <w:sz w:val="24"/>
                <w:szCs w:val="24"/>
              </w:rPr>
              <w:t>Requirement</w:t>
            </w:r>
          </w:p>
        </w:tc>
        <w:tc>
          <w:tcPr>
            <w:tcW w:w="1418" w:type="dxa"/>
            <w:gridSpan w:val="2"/>
            <w:vAlign w:val="center"/>
          </w:tcPr>
          <w:p w14:paraId="43E512AE" w14:textId="77777777" w:rsidR="00DC7989" w:rsidRPr="00CE4150" w:rsidRDefault="00DC7989" w:rsidP="008D7068">
            <w:pPr>
              <w:ind w:left="0"/>
              <w:rPr>
                <w:b/>
                <w:i w:val="0"/>
                <w:sz w:val="24"/>
                <w:szCs w:val="24"/>
              </w:rPr>
            </w:pPr>
            <w:r w:rsidRPr="00CE4150">
              <w:rPr>
                <w:b/>
                <w:i w:val="0"/>
                <w:sz w:val="24"/>
                <w:szCs w:val="24"/>
              </w:rPr>
              <w:t>Compliant</w:t>
            </w:r>
          </w:p>
        </w:tc>
        <w:tc>
          <w:tcPr>
            <w:tcW w:w="2302" w:type="dxa"/>
            <w:vMerge w:val="restart"/>
            <w:vAlign w:val="center"/>
          </w:tcPr>
          <w:p w14:paraId="460A79E6" w14:textId="77777777" w:rsidR="00DC7989" w:rsidRPr="00CE4150" w:rsidRDefault="00DC7989" w:rsidP="008D7068">
            <w:pPr>
              <w:ind w:left="0"/>
              <w:rPr>
                <w:b/>
                <w:i w:val="0"/>
                <w:sz w:val="24"/>
                <w:szCs w:val="24"/>
              </w:rPr>
            </w:pPr>
            <w:r w:rsidRPr="00CE4150">
              <w:rPr>
                <w:b/>
                <w:i w:val="0"/>
                <w:sz w:val="24"/>
                <w:szCs w:val="24"/>
              </w:rPr>
              <w:t>Reference</w:t>
            </w:r>
          </w:p>
        </w:tc>
        <w:tc>
          <w:tcPr>
            <w:tcW w:w="2376" w:type="dxa"/>
            <w:vMerge w:val="restart"/>
            <w:vAlign w:val="center"/>
          </w:tcPr>
          <w:p w14:paraId="1AF33A7C" w14:textId="77777777" w:rsidR="00DC7989" w:rsidRPr="00CE4150" w:rsidRDefault="00DC7989" w:rsidP="008D7068">
            <w:pPr>
              <w:ind w:left="0"/>
              <w:rPr>
                <w:b/>
                <w:i w:val="0"/>
                <w:sz w:val="24"/>
                <w:szCs w:val="24"/>
              </w:rPr>
            </w:pPr>
            <w:r w:rsidRPr="00CE4150">
              <w:rPr>
                <w:b/>
                <w:i w:val="0"/>
                <w:sz w:val="24"/>
                <w:szCs w:val="24"/>
              </w:rPr>
              <w:t>Comment</w:t>
            </w:r>
          </w:p>
        </w:tc>
      </w:tr>
      <w:tr w:rsidR="00DC7989" w:rsidRPr="00CE4150" w14:paraId="40E43667" w14:textId="77777777" w:rsidTr="008D7068">
        <w:trPr>
          <w:trHeight w:val="168"/>
        </w:trPr>
        <w:tc>
          <w:tcPr>
            <w:tcW w:w="4644" w:type="dxa"/>
            <w:vMerge/>
            <w:vAlign w:val="center"/>
          </w:tcPr>
          <w:p w14:paraId="1A6E9E90" w14:textId="77777777" w:rsidR="00DC7989" w:rsidRPr="00CE4150" w:rsidRDefault="00DC7989" w:rsidP="008D7068">
            <w:pPr>
              <w:ind w:left="0"/>
              <w:rPr>
                <w:b/>
                <w:i w:val="0"/>
                <w:sz w:val="24"/>
                <w:szCs w:val="24"/>
              </w:rPr>
            </w:pPr>
          </w:p>
        </w:tc>
        <w:tc>
          <w:tcPr>
            <w:tcW w:w="709" w:type="dxa"/>
            <w:vAlign w:val="center"/>
          </w:tcPr>
          <w:p w14:paraId="20C5B356" w14:textId="77777777" w:rsidR="00DC7989" w:rsidRPr="00CE4150" w:rsidRDefault="00DC7989" w:rsidP="008D7068">
            <w:pPr>
              <w:ind w:left="0"/>
              <w:rPr>
                <w:b/>
                <w:i w:val="0"/>
                <w:sz w:val="24"/>
                <w:szCs w:val="24"/>
              </w:rPr>
            </w:pPr>
            <w:r>
              <w:rPr>
                <w:b/>
                <w:i w:val="0"/>
                <w:sz w:val="24"/>
                <w:szCs w:val="24"/>
              </w:rPr>
              <w:t>Yes</w:t>
            </w:r>
          </w:p>
        </w:tc>
        <w:tc>
          <w:tcPr>
            <w:tcW w:w="709" w:type="dxa"/>
            <w:vAlign w:val="center"/>
          </w:tcPr>
          <w:p w14:paraId="5B7DB424" w14:textId="77777777" w:rsidR="00DC7989" w:rsidRPr="00CE4150" w:rsidRDefault="00DC7989" w:rsidP="008D7068">
            <w:pPr>
              <w:ind w:left="0"/>
              <w:rPr>
                <w:b/>
                <w:i w:val="0"/>
                <w:sz w:val="24"/>
                <w:szCs w:val="24"/>
              </w:rPr>
            </w:pPr>
            <w:r>
              <w:rPr>
                <w:b/>
                <w:i w:val="0"/>
                <w:sz w:val="24"/>
                <w:szCs w:val="24"/>
              </w:rPr>
              <w:t>No</w:t>
            </w:r>
          </w:p>
        </w:tc>
        <w:tc>
          <w:tcPr>
            <w:tcW w:w="2302" w:type="dxa"/>
            <w:vMerge/>
            <w:vAlign w:val="center"/>
          </w:tcPr>
          <w:p w14:paraId="00749ECD" w14:textId="77777777" w:rsidR="00DC7989" w:rsidRPr="00CE4150" w:rsidRDefault="00DC7989" w:rsidP="008D7068">
            <w:pPr>
              <w:ind w:left="0"/>
              <w:rPr>
                <w:b/>
                <w:i w:val="0"/>
                <w:sz w:val="24"/>
                <w:szCs w:val="24"/>
              </w:rPr>
            </w:pPr>
          </w:p>
        </w:tc>
        <w:tc>
          <w:tcPr>
            <w:tcW w:w="2376" w:type="dxa"/>
            <w:vMerge/>
            <w:vAlign w:val="center"/>
          </w:tcPr>
          <w:p w14:paraId="14FCCA29" w14:textId="77777777" w:rsidR="00DC7989" w:rsidRPr="00CE4150" w:rsidRDefault="00DC7989" w:rsidP="008D7068">
            <w:pPr>
              <w:ind w:left="0"/>
              <w:rPr>
                <w:b/>
                <w:i w:val="0"/>
                <w:sz w:val="24"/>
                <w:szCs w:val="24"/>
              </w:rPr>
            </w:pPr>
          </w:p>
        </w:tc>
      </w:tr>
      <w:tr w:rsidR="00DC7989" w:rsidRPr="00CE4150" w14:paraId="6A3AAD28" w14:textId="77777777" w:rsidTr="008D7068">
        <w:trPr>
          <w:trHeight w:val="425"/>
        </w:trPr>
        <w:tc>
          <w:tcPr>
            <w:tcW w:w="4644" w:type="dxa"/>
            <w:vAlign w:val="center"/>
          </w:tcPr>
          <w:p w14:paraId="0E07D28B" w14:textId="77777777" w:rsidR="00DC7989" w:rsidRPr="00DC7989" w:rsidRDefault="00DC7989" w:rsidP="008D7068">
            <w:pPr>
              <w:ind w:left="0"/>
              <w:rPr>
                <w:i w:val="0"/>
                <w:sz w:val="24"/>
                <w:szCs w:val="24"/>
              </w:rPr>
            </w:pPr>
            <w:r w:rsidRPr="00DC7989">
              <w:rPr>
                <w:rFonts w:cs="Arial"/>
                <w:i w:val="0"/>
                <w:sz w:val="24"/>
                <w:szCs w:val="24"/>
              </w:rPr>
              <w:t>Stairs</w:t>
            </w:r>
            <w:r>
              <w:rPr>
                <w:rFonts w:cs="Arial"/>
                <w:i w:val="0"/>
                <w:sz w:val="24"/>
                <w:szCs w:val="24"/>
              </w:rPr>
              <w:t xml:space="preserve"> –</w:t>
            </w:r>
            <w:r w:rsidRPr="00DC7989">
              <w:rPr>
                <w:rFonts w:cs="Arial"/>
                <w:i w:val="0"/>
                <w:sz w:val="24"/>
                <w:szCs w:val="24"/>
              </w:rPr>
              <w:t xml:space="preserve"> </w:t>
            </w:r>
            <w:r>
              <w:rPr>
                <w:rFonts w:cs="Arial"/>
                <w:i w:val="0"/>
                <w:sz w:val="24"/>
                <w:szCs w:val="24"/>
              </w:rPr>
              <w:t>r</w:t>
            </w:r>
            <w:r w:rsidRPr="00DC7989">
              <w:rPr>
                <w:rFonts w:cs="Arial"/>
                <w:i w:val="0"/>
                <w:sz w:val="24"/>
                <w:szCs w:val="24"/>
              </w:rPr>
              <w:t xml:space="preserve">iser </w:t>
            </w:r>
            <w:r>
              <w:rPr>
                <w:rFonts w:cs="Arial"/>
                <w:i w:val="0"/>
                <w:sz w:val="24"/>
                <w:szCs w:val="24"/>
              </w:rPr>
              <w:t>and</w:t>
            </w:r>
            <w:r w:rsidRPr="00DC7989">
              <w:rPr>
                <w:rFonts w:cs="Arial"/>
                <w:i w:val="0"/>
                <w:sz w:val="24"/>
                <w:szCs w:val="24"/>
              </w:rPr>
              <w:t xml:space="preserve"> going dimensions</w:t>
            </w:r>
          </w:p>
        </w:tc>
        <w:tc>
          <w:tcPr>
            <w:tcW w:w="709" w:type="dxa"/>
            <w:vAlign w:val="center"/>
          </w:tcPr>
          <w:p w14:paraId="5D24D471"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8F6EADC"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39CE4C5" w14:textId="77777777" w:rsidR="00DC7989" w:rsidRPr="006279D2" w:rsidRDefault="00DC7989" w:rsidP="008D7068">
            <w:pPr>
              <w:ind w:left="0"/>
              <w:rPr>
                <w:i w:val="0"/>
                <w:sz w:val="24"/>
                <w:szCs w:val="24"/>
              </w:rPr>
            </w:pPr>
          </w:p>
        </w:tc>
        <w:tc>
          <w:tcPr>
            <w:tcW w:w="2376" w:type="dxa"/>
            <w:vAlign w:val="center"/>
          </w:tcPr>
          <w:p w14:paraId="15013428"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3C833E2B" w14:textId="77777777" w:rsidTr="008D7068">
        <w:trPr>
          <w:trHeight w:val="425"/>
        </w:trPr>
        <w:tc>
          <w:tcPr>
            <w:tcW w:w="4644" w:type="dxa"/>
            <w:vAlign w:val="center"/>
          </w:tcPr>
          <w:p w14:paraId="6811D46F" w14:textId="77777777" w:rsidR="00DC7989" w:rsidRPr="00DC7989" w:rsidRDefault="00DC7989" w:rsidP="008D7068">
            <w:pPr>
              <w:ind w:left="0"/>
              <w:rPr>
                <w:i w:val="0"/>
                <w:sz w:val="24"/>
                <w:szCs w:val="24"/>
              </w:rPr>
            </w:pPr>
            <w:r w:rsidRPr="00DC7989">
              <w:rPr>
                <w:rFonts w:cs="Arial"/>
                <w:i w:val="0"/>
                <w:sz w:val="24"/>
                <w:szCs w:val="24"/>
              </w:rPr>
              <w:t>Balustrades</w:t>
            </w:r>
            <w:r>
              <w:rPr>
                <w:rFonts w:cs="Arial"/>
                <w:i w:val="0"/>
                <w:sz w:val="24"/>
                <w:szCs w:val="24"/>
              </w:rPr>
              <w:t xml:space="preserve"> –</w:t>
            </w:r>
            <w:r w:rsidRPr="00DC7989">
              <w:rPr>
                <w:rFonts w:cs="Arial"/>
                <w:i w:val="0"/>
                <w:sz w:val="24"/>
                <w:szCs w:val="24"/>
              </w:rPr>
              <w:t xml:space="preserve"> </w:t>
            </w:r>
            <w:r>
              <w:rPr>
                <w:rFonts w:cs="Arial"/>
                <w:i w:val="0"/>
                <w:sz w:val="24"/>
                <w:szCs w:val="24"/>
              </w:rPr>
              <w:t>s</w:t>
            </w:r>
            <w:r w:rsidRPr="00DC7989">
              <w:rPr>
                <w:rFonts w:cs="Arial"/>
                <w:i w:val="0"/>
                <w:sz w:val="24"/>
                <w:szCs w:val="24"/>
              </w:rPr>
              <w:t>tructure</w:t>
            </w:r>
            <w:r>
              <w:rPr>
                <w:rFonts w:cs="Arial"/>
                <w:i w:val="0"/>
                <w:sz w:val="24"/>
                <w:szCs w:val="24"/>
              </w:rPr>
              <w:t xml:space="preserve"> and</w:t>
            </w:r>
            <w:r w:rsidRPr="00DC7989">
              <w:rPr>
                <w:rFonts w:cs="Arial"/>
                <w:i w:val="0"/>
                <w:sz w:val="24"/>
                <w:szCs w:val="24"/>
              </w:rPr>
              <w:t xml:space="preserve"> handrails</w:t>
            </w:r>
          </w:p>
        </w:tc>
        <w:tc>
          <w:tcPr>
            <w:tcW w:w="709" w:type="dxa"/>
            <w:vAlign w:val="center"/>
          </w:tcPr>
          <w:p w14:paraId="0F0F9EAA"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546884B"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DE78959" w14:textId="77777777" w:rsidR="00DC7989" w:rsidRPr="006279D2" w:rsidRDefault="00DC7989" w:rsidP="008D7068">
            <w:pPr>
              <w:ind w:left="0"/>
              <w:rPr>
                <w:i w:val="0"/>
                <w:sz w:val="24"/>
                <w:szCs w:val="24"/>
              </w:rPr>
            </w:pPr>
          </w:p>
        </w:tc>
        <w:tc>
          <w:tcPr>
            <w:tcW w:w="2376" w:type="dxa"/>
            <w:vAlign w:val="center"/>
          </w:tcPr>
          <w:p w14:paraId="168D0EF3"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207FA575" w14:textId="77777777" w:rsidTr="008D7068">
        <w:trPr>
          <w:trHeight w:val="425"/>
        </w:trPr>
        <w:tc>
          <w:tcPr>
            <w:tcW w:w="4644" w:type="dxa"/>
            <w:vAlign w:val="center"/>
          </w:tcPr>
          <w:p w14:paraId="11F4D2D0" w14:textId="77777777" w:rsidR="00DC7989" w:rsidRPr="00DC7989" w:rsidRDefault="00DC7989" w:rsidP="008D7068">
            <w:pPr>
              <w:tabs>
                <w:tab w:val="left" w:pos="3310"/>
              </w:tabs>
              <w:ind w:left="0"/>
              <w:rPr>
                <w:i w:val="0"/>
                <w:sz w:val="24"/>
                <w:szCs w:val="24"/>
              </w:rPr>
            </w:pPr>
            <w:r>
              <w:rPr>
                <w:rFonts w:cs="Arial"/>
                <w:i w:val="0"/>
                <w:sz w:val="24"/>
                <w:szCs w:val="24"/>
              </w:rPr>
              <w:t>Balustrades –</w:t>
            </w:r>
            <w:r w:rsidRPr="00DC7989">
              <w:rPr>
                <w:rFonts w:cs="Arial"/>
                <w:i w:val="0"/>
                <w:sz w:val="24"/>
                <w:szCs w:val="24"/>
              </w:rPr>
              <w:t xml:space="preserve"> </w:t>
            </w:r>
            <w:r>
              <w:rPr>
                <w:rFonts w:cs="Arial"/>
                <w:i w:val="0"/>
                <w:sz w:val="24"/>
                <w:szCs w:val="24"/>
              </w:rPr>
              <w:t>h</w:t>
            </w:r>
            <w:r w:rsidRPr="00DC7989">
              <w:rPr>
                <w:rFonts w:cs="Arial"/>
                <w:i w:val="0"/>
                <w:sz w:val="24"/>
                <w:szCs w:val="24"/>
              </w:rPr>
              <w:t>eight and spacings</w:t>
            </w:r>
          </w:p>
        </w:tc>
        <w:tc>
          <w:tcPr>
            <w:tcW w:w="709" w:type="dxa"/>
            <w:vAlign w:val="center"/>
          </w:tcPr>
          <w:p w14:paraId="78482B35"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3AE928F"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B3926A1" w14:textId="77777777" w:rsidR="00DC7989" w:rsidRPr="006279D2" w:rsidRDefault="00DC7989" w:rsidP="008D7068">
            <w:pPr>
              <w:ind w:left="0"/>
              <w:rPr>
                <w:i w:val="0"/>
                <w:sz w:val="24"/>
                <w:szCs w:val="24"/>
              </w:rPr>
            </w:pPr>
          </w:p>
        </w:tc>
        <w:tc>
          <w:tcPr>
            <w:tcW w:w="2376" w:type="dxa"/>
            <w:vAlign w:val="center"/>
          </w:tcPr>
          <w:p w14:paraId="3A8BCE8C"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3E4E98EA" w14:textId="77777777" w:rsidTr="008D7068">
        <w:trPr>
          <w:trHeight w:val="425"/>
        </w:trPr>
        <w:tc>
          <w:tcPr>
            <w:tcW w:w="4644" w:type="dxa"/>
            <w:vAlign w:val="center"/>
          </w:tcPr>
          <w:p w14:paraId="5BFB2FC0" w14:textId="77777777" w:rsidR="00DC7989" w:rsidRPr="002055DF" w:rsidRDefault="00DC7989" w:rsidP="008D7068">
            <w:pPr>
              <w:tabs>
                <w:tab w:val="left" w:pos="3310"/>
              </w:tabs>
              <w:ind w:left="0"/>
              <w:rPr>
                <w:i w:val="0"/>
                <w:sz w:val="24"/>
                <w:szCs w:val="24"/>
              </w:rPr>
            </w:pPr>
            <w:r w:rsidRPr="002055DF">
              <w:rPr>
                <w:rFonts w:cs="Arial"/>
                <w:i w:val="0"/>
                <w:sz w:val="24"/>
                <w:szCs w:val="24"/>
              </w:rPr>
              <w:t>Balustrades</w:t>
            </w:r>
            <w:r w:rsidR="005F706C" w:rsidRPr="002055DF">
              <w:rPr>
                <w:rFonts w:cs="Arial"/>
                <w:i w:val="0"/>
                <w:sz w:val="24"/>
                <w:szCs w:val="24"/>
              </w:rPr>
              <w:t xml:space="preserve"> –</w:t>
            </w:r>
            <w:r w:rsidRPr="002055DF">
              <w:rPr>
                <w:rFonts w:cs="Arial"/>
                <w:i w:val="0"/>
                <w:sz w:val="24"/>
                <w:szCs w:val="24"/>
              </w:rPr>
              <w:t xml:space="preserve"> </w:t>
            </w:r>
            <w:r w:rsidR="005F706C" w:rsidRPr="002055DF">
              <w:rPr>
                <w:rFonts w:cs="Arial"/>
                <w:i w:val="0"/>
                <w:sz w:val="24"/>
                <w:szCs w:val="24"/>
              </w:rPr>
              <w:t>o</w:t>
            </w:r>
            <w:r w:rsidRPr="002055DF">
              <w:rPr>
                <w:rFonts w:cs="Arial"/>
                <w:i w:val="0"/>
                <w:sz w:val="24"/>
                <w:szCs w:val="24"/>
              </w:rPr>
              <w:t>ther</w:t>
            </w:r>
          </w:p>
        </w:tc>
        <w:tc>
          <w:tcPr>
            <w:tcW w:w="709" w:type="dxa"/>
            <w:vAlign w:val="center"/>
          </w:tcPr>
          <w:p w14:paraId="4E63C612"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4B27AE7"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E21CC02" w14:textId="77777777" w:rsidR="00DC7989" w:rsidRPr="006279D2" w:rsidRDefault="00DC7989" w:rsidP="008D7068">
            <w:pPr>
              <w:ind w:left="0"/>
              <w:rPr>
                <w:i w:val="0"/>
                <w:sz w:val="24"/>
                <w:szCs w:val="24"/>
              </w:rPr>
            </w:pPr>
          </w:p>
        </w:tc>
        <w:tc>
          <w:tcPr>
            <w:tcW w:w="2376" w:type="dxa"/>
            <w:vAlign w:val="center"/>
          </w:tcPr>
          <w:p w14:paraId="619C2544"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70DB4584" w14:textId="77777777" w:rsidTr="008D7068">
        <w:trPr>
          <w:trHeight w:val="425"/>
        </w:trPr>
        <w:tc>
          <w:tcPr>
            <w:tcW w:w="4644" w:type="dxa"/>
            <w:vAlign w:val="center"/>
          </w:tcPr>
          <w:p w14:paraId="684D2278" w14:textId="77777777" w:rsidR="00DC7989" w:rsidRPr="002055DF" w:rsidRDefault="00DC7989" w:rsidP="008D7068">
            <w:pPr>
              <w:tabs>
                <w:tab w:val="left" w:pos="3310"/>
              </w:tabs>
              <w:ind w:left="0"/>
              <w:rPr>
                <w:i w:val="0"/>
                <w:sz w:val="24"/>
                <w:szCs w:val="24"/>
              </w:rPr>
            </w:pPr>
            <w:r w:rsidRPr="002055DF">
              <w:rPr>
                <w:rFonts w:cs="Arial"/>
                <w:i w:val="0"/>
                <w:sz w:val="24"/>
                <w:szCs w:val="24"/>
              </w:rPr>
              <w:t xml:space="preserve">Swimming </w:t>
            </w:r>
            <w:r w:rsidR="005F706C" w:rsidRPr="002055DF">
              <w:rPr>
                <w:rFonts w:cs="Arial"/>
                <w:i w:val="0"/>
                <w:sz w:val="24"/>
                <w:szCs w:val="24"/>
              </w:rPr>
              <w:t>pool – b</w:t>
            </w:r>
            <w:r w:rsidRPr="002055DF">
              <w:rPr>
                <w:rFonts w:cs="Arial"/>
                <w:i w:val="0"/>
                <w:sz w:val="24"/>
                <w:szCs w:val="24"/>
              </w:rPr>
              <w:t>arrier (</w:t>
            </w:r>
            <w:r w:rsidR="005F706C" w:rsidRPr="002055DF">
              <w:rPr>
                <w:rFonts w:cs="Arial"/>
                <w:i w:val="0"/>
                <w:sz w:val="24"/>
                <w:szCs w:val="24"/>
              </w:rPr>
              <w:t>a</w:t>
            </w:r>
            <w:r w:rsidRPr="002055DF">
              <w:rPr>
                <w:rFonts w:cs="Arial"/>
                <w:i w:val="0"/>
                <w:sz w:val="24"/>
                <w:szCs w:val="24"/>
              </w:rPr>
              <w:t>ccess, pre 2005?)</w:t>
            </w:r>
          </w:p>
        </w:tc>
        <w:tc>
          <w:tcPr>
            <w:tcW w:w="709" w:type="dxa"/>
            <w:vAlign w:val="center"/>
          </w:tcPr>
          <w:p w14:paraId="72305126"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2A60CCD"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745E0D2" w14:textId="77777777" w:rsidR="00DC7989" w:rsidRPr="006279D2" w:rsidRDefault="00DC7989" w:rsidP="008D7068">
            <w:pPr>
              <w:ind w:left="0"/>
              <w:rPr>
                <w:i w:val="0"/>
                <w:sz w:val="24"/>
                <w:szCs w:val="24"/>
              </w:rPr>
            </w:pPr>
          </w:p>
        </w:tc>
        <w:tc>
          <w:tcPr>
            <w:tcW w:w="2376" w:type="dxa"/>
            <w:vAlign w:val="center"/>
          </w:tcPr>
          <w:p w14:paraId="4ECEDC03"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5E02C02C" w14:textId="77777777" w:rsidTr="008D7068">
        <w:trPr>
          <w:trHeight w:val="425"/>
        </w:trPr>
        <w:tc>
          <w:tcPr>
            <w:tcW w:w="4644" w:type="dxa"/>
            <w:vAlign w:val="center"/>
          </w:tcPr>
          <w:p w14:paraId="2706BE68" w14:textId="77777777" w:rsidR="00DC7989" w:rsidRPr="002055DF" w:rsidRDefault="00DC7989" w:rsidP="008D7068">
            <w:pPr>
              <w:tabs>
                <w:tab w:val="left" w:pos="1066"/>
              </w:tabs>
              <w:ind w:left="0"/>
              <w:rPr>
                <w:i w:val="0"/>
                <w:sz w:val="24"/>
                <w:szCs w:val="24"/>
              </w:rPr>
            </w:pPr>
            <w:r w:rsidRPr="002055DF">
              <w:rPr>
                <w:rFonts w:cs="Arial"/>
                <w:i w:val="0"/>
                <w:sz w:val="24"/>
                <w:szCs w:val="24"/>
              </w:rPr>
              <w:t xml:space="preserve">Swimming </w:t>
            </w:r>
            <w:r w:rsidR="005F706C" w:rsidRPr="002055DF">
              <w:rPr>
                <w:rFonts w:cs="Arial"/>
                <w:i w:val="0"/>
                <w:sz w:val="24"/>
                <w:szCs w:val="24"/>
              </w:rPr>
              <w:t>p</w:t>
            </w:r>
            <w:r w:rsidRPr="002055DF">
              <w:rPr>
                <w:rFonts w:cs="Arial"/>
                <w:i w:val="0"/>
                <w:sz w:val="24"/>
                <w:szCs w:val="24"/>
              </w:rPr>
              <w:t>ool</w:t>
            </w:r>
            <w:r w:rsidR="005F706C" w:rsidRPr="002055DF">
              <w:rPr>
                <w:rFonts w:cs="Arial"/>
                <w:i w:val="0"/>
                <w:sz w:val="24"/>
                <w:szCs w:val="24"/>
              </w:rPr>
              <w:t xml:space="preserve"> –</w:t>
            </w:r>
            <w:r w:rsidRPr="002055DF">
              <w:rPr>
                <w:rFonts w:cs="Arial"/>
                <w:i w:val="0"/>
                <w:sz w:val="24"/>
                <w:szCs w:val="24"/>
              </w:rPr>
              <w:t xml:space="preserve"> </w:t>
            </w:r>
            <w:r w:rsidR="005F706C" w:rsidRPr="002055DF">
              <w:rPr>
                <w:rFonts w:cs="Arial"/>
                <w:i w:val="0"/>
                <w:sz w:val="24"/>
                <w:szCs w:val="24"/>
              </w:rPr>
              <w:t>c</w:t>
            </w:r>
            <w:r w:rsidRPr="002055DF">
              <w:rPr>
                <w:rFonts w:cs="Arial"/>
                <w:i w:val="0"/>
                <w:sz w:val="24"/>
                <w:szCs w:val="24"/>
              </w:rPr>
              <w:t>limbable gate and latch</w:t>
            </w:r>
          </w:p>
        </w:tc>
        <w:tc>
          <w:tcPr>
            <w:tcW w:w="709" w:type="dxa"/>
            <w:vAlign w:val="center"/>
          </w:tcPr>
          <w:p w14:paraId="48C37386"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D33AA0F"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20FB4C7" w14:textId="77777777" w:rsidR="00DC7989" w:rsidRPr="006279D2" w:rsidRDefault="00DC7989" w:rsidP="008D7068">
            <w:pPr>
              <w:ind w:left="0"/>
              <w:rPr>
                <w:i w:val="0"/>
                <w:sz w:val="24"/>
                <w:szCs w:val="24"/>
              </w:rPr>
            </w:pPr>
          </w:p>
        </w:tc>
        <w:tc>
          <w:tcPr>
            <w:tcW w:w="2376" w:type="dxa"/>
            <w:vAlign w:val="center"/>
          </w:tcPr>
          <w:p w14:paraId="7F96FA06"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DC7989" w:rsidRPr="00CE4150" w14:paraId="29EB66AE" w14:textId="77777777" w:rsidTr="008D7068">
        <w:trPr>
          <w:trHeight w:val="425"/>
        </w:trPr>
        <w:tc>
          <w:tcPr>
            <w:tcW w:w="4644" w:type="dxa"/>
            <w:vAlign w:val="center"/>
          </w:tcPr>
          <w:p w14:paraId="2A934BE6" w14:textId="77777777" w:rsidR="00DC7989" w:rsidRPr="002055DF" w:rsidRDefault="005F706C" w:rsidP="008D7068">
            <w:pPr>
              <w:tabs>
                <w:tab w:val="left" w:pos="3310"/>
              </w:tabs>
              <w:ind w:left="0"/>
              <w:rPr>
                <w:i w:val="0"/>
                <w:sz w:val="24"/>
                <w:szCs w:val="24"/>
              </w:rPr>
            </w:pPr>
            <w:r w:rsidRPr="002055DF">
              <w:rPr>
                <w:rFonts w:cs="Arial"/>
                <w:i w:val="0"/>
                <w:sz w:val="24"/>
                <w:szCs w:val="24"/>
              </w:rPr>
              <w:t>Swimming p</w:t>
            </w:r>
            <w:r w:rsidR="00DC7989" w:rsidRPr="002055DF">
              <w:rPr>
                <w:rFonts w:cs="Arial"/>
                <w:i w:val="0"/>
                <w:sz w:val="24"/>
                <w:szCs w:val="24"/>
              </w:rPr>
              <w:t>ool</w:t>
            </w:r>
            <w:r w:rsidRPr="002055DF">
              <w:rPr>
                <w:rFonts w:cs="Arial"/>
                <w:i w:val="0"/>
                <w:sz w:val="24"/>
                <w:szCs w:val="24"/>
              </w:rPr>
              <w:t xml:space="preserve"> –</w:t>
            </w:r>
            <w:r w:rsidR="00DC7989" w:rsidRPr="002055DF">
              <w:rPr>
                <w:rFonts w:cs="Arial"/>
                <w:i w:val="0"/>
                <w:sz w:val="24"/>
                <w:szCs w:val="24"/>
              </w:rPr>
              <w:t xml:space="preserve"> </w:t>
            </w:r>
            <w:r w:rsidRPr="002055DF">
              <w:rPr>
                <w:rFonts w:cs="Arial"/>
                <w:i w:val="0"/>
                <w:sz w:val="24"/>
                <w:szCs w:val="24"/>
              </w:rPr>
              <w:t>o</w:t>
            </w:r>
            <w:r w:rsidR="00DC7989" w:rsidRPr="002055DF">
              <w:rPr>
                <w:rFonts w:cs="Arial"/>
                <w:i w:val="0"/>
                <w:sz w:val="24"/>
                <w:szCs w:val="24"/>
              </w:rPr>
              <w:t>ther</w:t>
            </w:r>
          </w:p>
        </w:tc>
        <w:tc>
          <w:tcPr>
            <w:tcW w:w="709" w:type="dxa"/>
            <w:vAlign w:val="center"/>
          </w:tcPr>
          <w:p w14:paraId="6FD39051"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254647F" w14:textId="77777777" w:rsidR="00DC7989" w:rsidRPr="006279D2" w:rsidRDefault="00DC7989"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AA0135D" w14:textId="77777777" w:rsidR="00DC7989" w:rsidRPr="006279D2" w:rsidRDefault="00DC7989" w:rsidP="008D7068">
            <w:pPr>
              <w:ind w:left="0"/>
              <w:rPr>
                <w:i w:val="0"/>
                <w:sz w:val="24"/>
                <w:szCs w:val="24"/>
              </w:rPr>
            </w:pPr>
          </w:p>
        </w:tc>
        <w:tc>
          <w:tcPr>
            <w:tcW w:w="2376" w:type="dxa"/>
            <w:vAlign w:val="center"/>
          </w:tcPr>
          <w:p w14:paraId="0A13853F" w14:textId="77777777" w:rsidR="00DC7989" w:rsidRPr="00E70C91" w:rsidRDefault="00DC7989"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46CEDBCE" w14:textId="77777777" w:rsidR="00DC7989" w:rsidRPr="00B24B01" w:rsidRDefault="00DC7989" w:rsidP="00F250ED">
      <w:pPr>
        <w:rPr>
          <w:i w:val="0"/>
          <w:sz w:val="10"/>
          <w:szCs w:val="10"/>
        </w:rPr>
      </w:pPr>
    </w:p>
    <w:p w14:paraId="08D34954" w14:textId="77777777" w:rsidR="005F706C" w:rsidRPr="00FF4418" w:rsidRDefault="005F706C" w:rsidP="00FF4418">
      <w:pPr>
        <w:pStyle w:val="Heading2"/>
      </w:pPr>
      <w:r>
        <w:t>Energy efficiency BCA 3.12</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5F706C" w:rsidRPr="00CE4150" w14:paraId="0EF81C1C" w14:textId="77777777" w:rsidTr="008D7068">
        <w:trPr>
          <w:trHeight w:val="169"/>
        </w:trPr>
        <w:tc>
          <w:tcPr>
            <w:tcW w:w="4644" w:type="dxa"/>
            <w:vMerge w:val="restart"/>
            <w:vAlign w:val="center"/>
          </w:tcPr>
          <w:p w14:paraId="2CB0C6AD" w14:textId="77777777" w:rsidR="005F706C" w:rsidRPr="00CE4150" w:rsidRDefault="005F706C" w:rsidP="008D7068">
            <w:pPr>
              <w:ind w:left="0"/>
              <w:rPr>
                <w:b/>
                <w:i w:val="0"/>
                <w:sz w:val="24"/>
                <w:szCs w:val="24"/>
              </w:rPr>
            </w:pPr>
            <w:r w:rsidRPr="00CE4150">
              <w:rPr>
                <w:b/>
                <w:i w:val="0"/>
                <w:sz w:val="24"/>
                <w:szCs w:val="24"/>
              </w:rPr>
              <w:t>Requirement</w:t>
            </w:r>
          </w:p>
        </w:tc>
        <w:tc>
          <w:tcPr>
            <w:tcW w:w="1418" w:type="dxa"/>
            <w:gridSpan w:val="2"/>
            <w:vAlign w:val="center"/>
          </w:tcPr>
          <w:p w14:paraId="14C2A64E" w14:textId="77777777" w:rsidR="005F706C" w:rsidRPr="00CE4150" w:rsidRDefault="005F706C" w:rsidP="008D7068">
            <w:pPr>
              <w:ind w:left="0"/>
              <w:rPr>
                <w:b/>
                <w:i w:val="0"/>
                <w:sz w:val="24"/>
                <w:szCs w:val="24"/>
              </w:rPr>
            </w:pPr>
            <w:r w:rsidRPr="00CE4150">
              <w:rPr>
                <w:b/>
                <w:i w:val="0"/>
                <w:sz w:val="24"/>
                <w:szCs w:val="24"/>
              </w:rPr>
              <w:t>Compliant</w:t>
            </w:r>
          </w:p>
        </w:tc>
        <w:tc>
          <w:tcPr>
            <w:tcW w:w="2302" w:type="dxa"/>
            <w:vMerge w:val="restart"/>
            <w:vAlign w:val="center"/>
          </w:tcPr>
          <w:p w14:paraId="0A72AE72" w14:textId="77777777" w:rsidR="005F706C" w:rsidRPr="00CE4150" w:rsidRDefault="005F706C" w:rsidP="008D7068">
            <w:pPr>
              <w:ind w:left="0"/>
              <w:rPr>
                <w:b/>
                <w:i w:val="0"/>
                <w:sz w:val="24"/>
                <w:szCs w:val="24"/>
              </w:rPr>
            </w:pPr>
            <w:r w:rsidRPr="00CE4150">
              <w:rPr>
                <w:b/>
                <w:i w:val="0"/>
                <w:sz w:val="24"/>
                <w:szCs w:val="24"/>
              </w:rPr>
              <w:t>Reference</w:t>
            </w:r>
          </w:p>
        </w:tc>
        <w:tc>
          <w:tcPr>
            <w:tcW w:w="2376" w:type="dxa"/>
            <w:vMerge w:val="restart"/>
            <w:vAlign w:val="center"/>
          </w:tcPr>
          <w:p w14:paraId="6C9AF00D" w14:textId="77777777" w:rsidR="005F706C" w:rsidRPr="00CE4150" w:rsidRDefault="005F706C" w:rsidP="008D7068">
            <w:pPr>
              <w:ind w:left="0"/>
              <w:rPr>
                <w:b/>
                <w:i w:val="0"/>
                <w:sz w:val="24"/>
                <w:szCs w:val="24"/>
              </w:rPr>
            </w:pPr>
            <w:r w:rsidRPr="00CE4150">
              <w:rPr>
                <w:b/>
                <w:i w:val="0"/>
                <w:sz w:val="24"/>
                <w:szCs w:val="24"/>
              </w:rPr>
              <w:t>Comment</w:t>
            </w:r>
          </w:p>
        </w:tc>
      </w:tr>
      <w:tr w:rsidR="005F706C" w:rsidRPr="00CE4150" w14:paraId="7F2FB355" w14:textId="77777777" w:rsidTr="008D7068">
        <w:trPr>
          <w:trHeight w:val="168"/>
        </w:trPr>
        <w:tc>
          <w:tcPr>
            <w:tcW w:w="4644" w:type="dxa"/>
            <w:vMerge/>
            <w:vAlign w:val="center"/>
          </w:tcPr>
          <w:p w14:paraId="5F5B1B89" w14:textId="77777777" w:rsidR="005F706C" w:rsidRPr="00CE4150" w:rsidRDefault="005F706C" w:rsidP="008D7068">
            <w:pPr>
              <w:ind w:left="0"/>
              <w:rPr>
                <w:b/>
                <w:i w:val="0"/>
                <w:sz w:val="24"/>
                <w:szCs w:val="24"/>
              </w:rPr>
            </w:pPr>
          </w:p>
        </w:tc>
        <w:tc>
          <w:tcPr>
            <w:tcW w:w="709" w:type="dxa"/>
            <w:vAlign w:val="center"/>
          </w:tcPr>
          <w:p w14:paraId="453C4DE8" w14:textId="77777777" w:rsidR="005F706C" w:rsidRPr="00CE4150" w:rsidRDefault="005F706C" w:rsidP="008D7068">
            <w:pPr>
              <w:ind w:left="0"/>
              <w:rPr>
                <w:b/>
                <w:i w:val="0"/>
                <w:sz w:val="24"/>
                <w:szCs w:val="24"/>
              </w:rPr>
            </w:pPr>
            <w:r>
              <w:rPr>
                <w:b/>
                <w:i w:val="0"/>
                <w:sz w:val="24"/>
                <w:szCs w:val="24"/>
              </w:rPr>
              <w:t>Yes</w:t>
            </w:r>
          </w:p>
        </w:tc>
        <w:tc>
          <w:tcPr>
            <w:tcW w:w="709" w:type="dxa"/>
            <w:vAlign w:val="center"/>
          </w:tcPr>
          <w:p w14:paraId="35858FC7" w14:textId="77777777" w:rsidR="005F706C" w:rsidRPr="00CE4150" w:rsidRDefault="005F706C" w:rsidP="008D7068">
            <w:pPr>
              <w:ind w:left="0"/>
              <w:rPr>
                <w:b/>
                <w:i w:val="0"/>
                <w:sz w:val="24"/>
                <w:szCs w:val="24"/>
              </w:rPr>
            </w:pPr>
            <w:r>
              <w:rPr>
                <w:b/>
                <w:i w:val="0"/>
                <w:sz w:val="24"/>
                <w:szCs w:val="24"/>
              </w:rPr>
              <w:t>No</w:t>
            </w:r>
          </w:p>
        </w:tc>
        <w:tc>
          <w:tcPr>
            <w:tcW w:w="2302" w:type="dxa"/>
            <w:vMerge/>
            <w:vAlign w:val="center"/>
          </w:tcPr>
          <w:p w14:paraId="5FE99E9B" w14:textId="77777777" w:rsidR="005F706C" w:rsidRPr="00CE4150" w:rsidRDefault="005F706C" w:rsidP="008D7068">
            <w:pPr>
              <w:ind w:left="0"/>
              <w:rPr>
                <w:b/>
                <w:i w:val="0"/>
                <w:sz w:val="24"/>
                <w:szCs w:val="24"/>
              </w:rPr>
            </w:pPr>
          </w:p>
        </w:tc>
        <w:tc>
          <w:tcPr>
            <w:tcW w:w="2376" w:type="dxa"/>
            <w:vMerge/>
            <w:vAlign w:val="center"/>
          </w:tcPr>
          <w:p w14:paraId="20768DEE" w14:textId="77777777" w:rsidR="005F706C" w:rsidRPr="00CE4150" w:rsidRDefault="005F706C" w:rsidP="008D7068">
            <w:pPr>
              <w:ind w:left="0"/>
              <w:rPr>
                <w:b/>
                <w:i w:val="0"/>
                <w:sz w:val="24"/>
                <w:szCs w:val="24"/>
              </w:rPr>
            </w:pPr>
          </w:p>
        </w:tc>
      </w:tr>
      <w:tr w:rsidR="005F706C" w:rsidRPr="00CE4150" w14:paraId="2B251798" w14:textId="77777777" w:rsidTr="008D7068">
        <w:trPr>
          <w:trHeight w:val="425"/>
        </w:trPr>
        <w:tc>
          <w:tcPr>
            <w:tcW w:w="4644" w:type="dxa"/>
            <w:vAlign w:val="center"/>
          </w:tcPr>
          <w:p w14:paraId="63FFB5D8" w14:textId="77777777" w:rsidR="005F706C" w:rsidRPr="005F706C" w:rsidRDefault="005F706C" w:rsidP="008D7068">
            <w:pPr>
              <w:ind w:left="0"/>
              <w:rPr>
                <w:i w:val="0"/>
                <w:sz w:val="24"/>
                <w:szCs w:val="24"/>
              </w:rPr>
            </w:pPr>
            <w:r w:rsidRPr="005F706C">
              <w:rPr>
                <w:rFonts w:cs="Arial"/>
                <w:i w:val="0"/>
                <w:color w:val="000000"/>
                <w:sz w:val="24"/>
                <w:szCs w:val="24"/>
              </w:rPr>
              <w:t>Insulation</w:t>
            </w:r>
            <w:r>
              <w:rPr>
                <w:rFonts w:cs="Arial"/>
                <w:i w:val="0"/>
                <w:color w:val="000000"/>
                <w:sz w:val="24"/>
                <w:szCs w:val="24"/>
              </w:rPr>
              <w:t xml:space="preserve"> –</w:t>
            </w:r>
            <w:r w:rsidRPr="005F706C">
              <w:rPr>
                <w:rFonts w:cs="Arial"/>
                <w:i w:val="0"/>
                <w:color w:val="000000"/>
                <w:sz w:val="24"/>
                <w:szCs w:val="24"/>
              </w:rPr>
              <w:t xml:space="preserve"> </w:t>
            </w:r>
            <w:r>
              <w:rPr>
                <w:rFonts w:cs="Arial"/>
                <w:i w:val="0"/>
                <w:color w:val="000000"/>
                <w:sz w:val="24"/>
                <w:szCs w:val="24"/>
              </w:rPr>
              <w:t>r</w:t>
            </w:r>
            <w:r w:rsidRPr="005F706C">
              <w:rPr>
                <w:rFonts w:cs="Arial"/>
                <w:i w:val="0"/>
                <w:color w:val="000000"/>
                <w:sz w:val="24"/>
                <w:szCs w:val="24"/>
              </w:rPr>
              <w:t>oof foil installed correctly</w:t>
            </w:r>
          </w:p>
        </w:tc>
        <w:tc>
          <w:tcPr>
            <w:tcW w:w="709" w:type="dxa"/>
            <w:vAlign w:val="center"/>
          </w:tcPr>
          <w:p w14:paraId="63F003F2"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9D44B03"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04E5B60" w14:textId="77777777" w:rsidR="005F706C" w:rsidRPr="006279D2" w:rsidRDefault="005F706C" w:rsidP="008D7068">
            <w:pPr>
              <w:ind w:left="0"/>
              <w:rPr>
                <w:i w:val="0"/>
                <w:sz w:val="24"/>
                <w:szCs w:val="24"/>
              </w:rPr>
            </w:pPr>
          </w:p>
        </w:tc>
        <w:tc>
          <w:tcPr>
            <w:tcW w:w="2376" w:type="dxa"/>
            <w:vAlign w:val="center"/>
          </w:tcPr>
          <w:p w14:paraId="49144EF0" w14:textId="77777777" w:rsidR="005F706C" w:rsidRPr="00E70C91" w:rsidRDefault="005F706C"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5F706C" w:rsidRPr="00CE4150" w14:paraId="6219E81D" w14:textId="77777777" w:rsidTr="008D7068">
        <w:trPr>
          <w:trHeight w:val="425"/>
        </w:trPr>
        <w:tc>
          <w:tcPr>
            <w:tcW w:w="4644" w:type="dxa"/>
            <w:vAlign w:val="center"/>
          </w:tcPr>
          <w:p w14:paraId="4906E3DB" w14:textId="77777777" w:rsidR="005F706C" w:rsidRPr="005F706C" w:rsidRDefault="005F706C" w:rsidP="008D7068">
            <w:pPr>
              <w:ind w:left="0"/>
              <w:rPr>
                <w:i w:val="0"/>
                <w:sz w:val="24"/>
                <w:szCs w:val="24"/>
              </w:rPr>
            </w:pPr>
            <w:r w:rsidRPr="005F706C">
              <w:rPr>
                <w:rFonts w:cs="Arial"/>
                <w:i w:val="0"/>
                <w:color w:val="000000"/>
                <w:sz w:val="24"/>
                <w:szCs w:val="24"/>
              </w:rPr>
              <w:t>Insulation</w:t>
            </w:r>
            <w:r>
              <w:rPr>
                <w:rFonts w:cs="Arial"/>
                <w:i w:val="0"/>
                <w:color w:val="000000"/>
                <w:sz w:val="24"/>
                <w:szCs w:val="24"/>
              </w:rPr>
              <w:t xml:space="preserve"> – c</w:t>
            </w:r>
            <w:r w:rsidRPr="005F706C">
              <w:rPr>
                <w:rFonts w:cs="Arial"/>
                <w:i w:val="0"/>
                <w:color w:val="000000"/>
                <w:sz w:val="24"/>
                <w:szCs w:val="24"/>
              </w:rPr>
              <w:t>eiling insulation</w:t>
            </w:r>
          </w:p>
        </w:tc>
        <w:tc>
          <w:tcPr>
            <w:tcW w:w="709" w:type="dxa"/>
            <w:vAlign w:val="center"/>
          </w:tcPr>
          <w:p w14:paraId="286026E5"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BC0ECF8"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34FAE67" w14:textId="77777777" w:rsidR="005F706C" w:rsidRPr="006279D2" w:rsidRDefault="005F706C" w:rsidP="008D7068">
            <w:pPr>
              <w:ind w:left="0"/>
              <w:rPr>
                <w:i w:val="0"/>
                <w:sz w:val="24"/>
                <w:szCs w:val="24"/>
              </w:rPr>
            </w:pPr>
          </w:p>
        </w:tc>
        <w:tc>
          <w:tcPr>
            <w:tcW w:w="2376" w:type="dxa"/>
            <w:vAlign w:val="center"/>
          </w:tcPr>
          <w:p w14:paraId="22E263C3" w14:textId="77777777" w:rsidR="005F706C" w:rsidRPr="00E70C91" w:rsidRDefault="005F706C"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5F706C" w:rsidRPr="00CE4150" w14:paraId="05F35152" w14:textId="77777777" w:rsidTr="008D7068">
        <w:trPr>
          <w:trHeight w:val="425"/>
        </w:trPr>
        <w:tc>
          <w:tcPr>
            <w:tcW w:w="4644" w:type="dxa"/>
            <w:vAlign w:val="center"/>
          </w:tcPr>
          <w:p w14:paraId="16EA7AD4" w14:textId="77777777" w:rsidR="005F706C" w:rsidRPr="005F706C" w:rsidRDefault="005F706C" w:rsidP="008D7068">
            <w:pPr>
              <w:tabs>
                <w:tab w:val="left" w:pos="3310"/>
              </w:tabs>
              <w:ind w:left="0"/>
              <w:rPr>
                <w:i w:val="0"/>
                <w:sz w:val="24"/>
                <w:szCs w:val="24"/>
              </w:rPr>
            </w:pPr>
            <w:r>
              <w:rPr>
                <w:rFonts w:cs="Arial"/>
                <w:i w:val="0"/>
                <w:color w:val="000000"/>
                <w:sz w:val="24"/>
                <w:szCs w:val="24"/>
              </w:rPr>
              <w:t>Insulation – w</w:t>
            </w:r>
            <w:r w:rsidRPr="005F706C">
              <w:rPr>
                <w:rFonts w:cs="Arial"/>
                <w:i w:val="0"/>
                <w:color w:val="000000"/>
                <w:sz w:val="24"/>
                <w:szCs w:val="24"/>
              </w:rPr>
              <w:t>all insulation</w:t>
            </w:r>
          </w:p>
        </w:tc>
        <w:tc>
          <w:tcPr>
            <w:tcW w:w="709" w:type="dxa"/>
            <w:vAlign w:val="center"/>
          </w:tcPr>
          <w:p w14:paraId="3C76C5C5"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338DFD98"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94680B1" w14:textId="77777777" w:rsidR="005F706C" w:rsidRPr="006279D2" w:rsidRDefault="005F706C" w:rsidP="008D7068">
            <w:pPr>
              <w:ind w:left="0"/>
              <w:rPr>
                <w:i w:val="0"/>
                <w:sz w:val="24"/>
                <w:szCs w:val="24"/>
              </w:rPr>
            </w:pPr>
          </w:p>
        </w:tc>
        <w:tc>
          <w:tcPr>
            <w:tcW w:w="2376" w:type="dxa"/>
            <w:vAlign w:val="center"/>
          </w:tcPr>
          <w:p w14:paraId="50C3E349" w14:textId="77777777" w:rsidR="005F706C" w:rsidRPr="00E70C91" w:rsidRDefault="005F706C"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5F706C" w:rsidRPr="00CE4150" w14:paraId="12BF0B22" w14:textId="77777777" w:rsidTr="008D7068">
        <w:trPr>
          <w:trHeight w:val="425"/>
        </w:trPr>
        <w:tc>
          <w:tcPr>
            <w:tcW w:w="4644" w:type="dxa"/>
            <w:vAlign w:val="center"/>
          </w:tcPr>
          <w:p w14:paraId="62837C8C" w14:textId="77777777" w:rsidR="005F706C" w:rsidRPr="002055DF" w:rsidRDefault="005F706C" w:rsidP="008D7068">
            <w:pPr>
              <w:tabs>
                <w:tab w:val="left" w:pos="3310"/>
              </w:tabs>
              <w:ind w:left="0"/>
              <w:rPr>
                <w:i w:val="0"/>
                <w:sz w:val="24"/>
                <w:szCs w:val="24"/>
              </w:rPr>
            </w:pPr>
            <w:r w:rsidRPr="002055DF">
              <w:rPr>
                <w:rFonts w:cs="Arial"/>
                <w:i w:val="0"/>
                <w:sz w:val="24"/>
                <w:szCs w:val="24"/>
              </w:rPr>
              <w:t>Insulation – other</w:t>
            </w:r>
          </w:p>
        </w:tc>
        <w:tc>
          <w:tcPr>
            <w:tcW w:w="709" w:type="dxa"/>
            <w:vAlign w:val="center"/>
          </w:tcPr>
          <w:p w14:paraId="694DE4D1"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C501D95"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88BE067" w14:textId="77777777" w:rsidR="005F706C" w:rsidRPr="006279D2" w:rsidRDefault="005F706C" w:rsidP="008D7068">
            <w:pPr>
              <w:ind w:left="0"/>
              <w:rPr>
                <w:i w:val="0"/>
                <w:sz w:val="24"/>
                <w:szCs w:val="24"/>
              </w:rPr>
            </w:pPr>
          </w:p>
        </w:tc>
        <w:tc>
          <w:tcPr>
            <w:tcW w:w="2376" w:type="dxa"/>
            <w:vAlign w:val="center"/>
          </w:tcPr>
          <w:p w14:paraId="092CB241" w14:textId="77777777" w:rsidR="005F706C" w:rsidRPr="00E70C91" w:rsidRDefault="005F706C"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5F706C" w:rsidRPr="00CE4150" w14:paraId="452E7C98" w14:textId="77777777" w:rsidTr="008D7068">
        <w:trPr>
          <w:trHeight w:val="425"/>
        </w:trPr>
        <w:tc>
          <w:tcPr>
            <w:tcW w:w="4644" w:type="dxa"/>
            <w:vAlign w:val="center"/>
          </w:tcPr>
          <w:p w14:paraId="461ACE93" w14:textId="77777777" w:rsidR="005F706C" w:rsidRPr="002055DF" w:rsidRDefault="005F706C" w:rsidP="008D7068">
            <w:pPr>
              <w:tabs>
                <w:tab w:val="left" w:pos="3310"/>
              </w:tabs>
              <w:ind w:left="0"/>
              <w:rPr>
                <w:i w:val="0"/>
                <w:sz w:val="24"/>
                <w:szCs w:val="24"/>
              </w:rPr>
            </w:pPr>
            <w:r w:rsidRPr="002055DF">
              <w:rPr>
                <w:rFonts w:cs="Arial"/>
                <w:i w:val="0"/>
                <w:sz w:val="24"/>
                <w:szCs w:val="24"/>
              </w:rPr>
              <w:t>Building sealing – building a conditioned space</w:t>
            </w:r>
          </w:p>
        </w:tc>
        <w:tc>
          <w:tcPr>
            <w:tcW w:w="709" w:type="dxa"/>
            <w:vAlign w:val="center"/>
          </w:tcPr>
          <w:p w14:paraId="0D73B239"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A88FFDD"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4CC7BE1" w14:textId="77777777" w:rsidR="005F706C" w:rsidRPr="006279D2" w:rsidRDefault="005F706C" w:rsidP="008D7068">
            <w:pPr>
              <w:ind w:left="0"/>
              <w:rPr>
                <w:i w:val="0"/>
                <w:sz w:val="24"/>
                <w:szCs w:val="24"/>
              </w:rPr>
            </w:pPr>
          </w:p>
        </w:tc>
        <w:tc>
          <w:tcPr>
            <w:tcW w:w="2376" w:type="dxa"/>
            <w:vAlign w:val="center"/>
          </w:tcPr>
          <w:p w14:paraId="13B9423B" w14:textId="77777777" w:rsidR="005F706C" w:rsidRPr="00E70C91" w:rsidRDefault="005F706C"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5F706C" w:rsidRPr="00CE4150" w14:paraId="146901DC" w14:textId="77777777" w:rsidTr="008D7068">
        <w:trPr>
          <w:trHeight w:val="425"/>
        </w:trPr>
        <w:tc>
          <w:tcPr>
            <w:tcW w:w="4644" w:type="dxa"/>
            <w:vAlign w:val="center"/>
          </w:tcPr>
          <w:p w14:paraId="236E9EAC" w14:textId="77777777" w:rsidR="005F706C" w:rsidRPr="002055DF" w:rsidRDefault="005F706C" w:rsidP="008D7068">
            <w:pPr>
              <w:tabs>
                <w:tab w:val="left" w:pos="1066"/>
              </w:tabs>
              <w:ind w:left="0"/>
              <w:rPr>
                <w:i w:val="0"/>
                <w:sz w:val="24"/>
                <w:szCs w:val="24"/>
              </w:rPr>
            </w:pPr>
            <w:r w:rsidRPr="002055DF">
              <w:rPr>
                <w:rFonts w:cs="Arial"/>
                <w:i w:val="0"/>
                <w:sz w:val="24"/>
                <w:szCs w:val="24"/>
              </w:rPr>
              <w:t>Building sealing – other</w:t>
            </w:r>
          </w:p>
        </w:tc>
        <w:tc>
          <w:tcPr>
            <w:tcW w:w="709" w:type="dxa"/>
            <w:vAlign w:val="center"/>
          </w:tcPr>
          <w:p w14:paraId="65CA02F3"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1E015A6" w14:textId="77777777" w:rsidR="005F706C" w:rsidRPr="006279D2" w:rsidRDefault="005F706C"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CAB2DF6" w14:textId="77777777" w:rsidR="005F706C" w:rsidRPr="006279D2" w:rsidRDefault="005F706C" w:rsidP="008D7068">
            <w:pPr>
              <w:ind w:left="0"/>
              <w:rPr>
                <w:i w:val="0"/>
                <w:sz w:val="24"/>
                <w:szCs w:val="24"/>
              </w:rPr>
            </w:pPr>
          </w:p>
        </w:tc>
        <w:tc>
          <w:tcPr>
            <w:tcW w:w="2376" w:type="dxa"/>
            <w:vAlign w:val="center"/>
          </w:tcPr>
          <w:p w14:paraId="2E0F1A19" w14:textId="77777777" w:rsidR="005F706C" w:rsidRPr="00E70C91" w:rsidRDefault="005F706C"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1B79010F" w14:textId="77777777" w:rsidR="00914109" w:rsidRDefault="00914109" w:rsidP="00914109"/>
    <w:p w14:paraId="0C2A4F67" w14:textId="77777777" w:rsidR="00B24B01" w:rsidRDefault="00B24B01">
      <w:pPr>
        <w:ind w:left="0"/>
        <w:rPr>
          <w:rFonts w:ascii="Calibri" w:eastAsia="Kozuka Gothic Pro B" w:hAnsi="Calibri" w:cs="Arial"/>
          <w:i w:val="0"/>
          <w:color w:val="DD7500"/>
          <w:sz w:val="32"/>
          <w:szCs w:val="32"/>
          <w:lang w:val="en-US"/>
        </w:rPr>
      </w:pPr>
      <w:r>
        <w:br w:type="page"/>
      </w:r>
    </w:p>
    <w:p w14:paraId="4E34E9AD" w14:textId="77777777" w:rsidR="00FF4418" w:rsidRPr="00FF4418" w:rsidRDefault="00FF4418" w:rsidP="00FF4418">
      <w:pPr>
        <w:pStyle w:val="Heading2"/>
      </w:pPr>
      <w:r>
        <w:lastRenderedPageBreak/>
        <w:t>Internal render/plaster</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FF4418" w:rsidRPr="00CE4150" w14:paraId="4175254F" w14:textId="77777777" w:rsidTr="008D7068">
        <w:trPr>
          <w:trHeight w:val="169"/>
        </w:trPr>
        <w:tc>
          <w:tcPr>
            <w:tcW w:w="4644" w:type="dxa"/>
            <w:vMerge w:val="restart"/>
            <w:vAlign w:val="center"/>
          </w:tcPr>
          <w:p w14:paraId="5EF561B8" w14:textId="77777777" w:rsidR="00FF4418" w:rsidRPr="00CE4150" w:rsidRDefault="00FF4418" w:rsidP="008D7068">
            <w:pPr>
              <w:ind w:left="0"/>
              <w:rPr>
                <w:b/>
                <w:i w:val="0"/>
                <w:sz w:val="24"/>
                <w:szCs w:val="24"/>
              </w:rPr>
            </w:pPr>
            <w:r w:rsidRPr="00CE4150">
              <w:rPr>
                <w:b/>
                <w:i w:val="0"/>
                <w:sz w:val="24"/>
                <w:szCs w:val="24"/>
              </w:rPr>
              <w:t>Requirement</w:t>
            </w:r>
          </w:p>
        </w:tc>
        <w:tc>
          <w:tcPr>
            <w:tcW w:w="1418" w:type="dxa"/>
            <w:gridSpan w:val="2"/>
            <w:vAlign w:val="center"/>
          </w:tcPr>
          <w:p w14:paraId="06B2C1D0" w14:textId="77777777" w:rsidR="00FF4418" w:rsidRPr="00CE4150" w:rsidRDefault="00FF4418" w:rsidP="008D7068">
            <w:pPr>
              <w:ind w:left="0"/>
              <w:rPr>
                <w:b/>
                <w:i w:val="0"/>
                <w:sz w:val="24"/>
                <w:szCs w:val="24"/>
              </w:rPr>
            </w:pPr>
            <w:r w:rsidRPr="00CE4150">
              <w:rPr>
                <w:b/>
                <w:i w:val="0"/>
                <w:sz w:val="24"/>
                <w:szCs w:val="24"/>
              </w:rPr>
              <w:t>Compliant</w:t>
            </w:r>
          </w:p>
        </w:tc>
        <w:tc>
          <w:tcPr>
            <w:tcW w:w="2302" w:type="dxa"/>
            <w:vMerge w:val="restart"/>
            <w:vAlign w:val="center"/>
          </w:tcPr>
          <w:p w14:paraId="12C2069B" w14:textId="77777777" w:rsidR="00FF4418" w:rsidRPr="00CE4150" w:rsidRDefault="00FF4418" w:rsidP="008D7068">
            <w:pPr>
              <w:ind w:left="0"/>
              <w:rPr>
                <w:b/>
                <w:i w:val="0"/>
                <w:sz w:val="24"/>
                <w:szCs w:val="24"/>
              </w:rPr>
            </w:pPr>
            <w:r w:rsidRPr="00CE4150">
              <w:rPr>
                <w:b/>
                <w:i w:val="0"/>
                <w:sz w:val="24"/>
                <w:szCs w:val="24"/>
              </w:rPr>
              <w:t>Reference</w:t>
            </w:r>
          </w:p>
        </w:tc>
        <w:tc>
          <w:tcPr>
            <w:tcW w:w="2376" w:type="dxa"/>
            <w:vMerge w:val="restart"/>
            <w:vAlign w:val="center"/>
          </w:tcPr>
          <w:p w14:paraId="38842B12" w14:textId="77777777" w:rsidR="00FF4418" w:rsidRPr="00CE4150" w:rsidRDefault="00FF4418" w:rsidP="008D7068">
            <w:pPr>
              <w:ind w:left="0"/>
              <w:rPr>
                <w:b/>
                <w:i w:val="0"/>
                <w:sz w:val="24"/>
                <w:szCs w:val="24"/>
              </w:rPr>
            </w:pPr>
            <w:r w:rsidRPr="00CE4150">
              <w:rPr>
                <w:b/>
                <w:i w:val="0"/>
                <w:sz w:val="24"/>
                <w:szCs w:val="24"/>
              </w:rPr>
              <w:t>Comment</w:t>
            </w:r>
          </w:p>
        </w:tc>
      </w:tr>
      <w:tr w:rsidR="00FF4418" w:rsidRPr="00CE4150" w14:paraId="27574836" w14:textId="77777777" w:rsidTr="008D7068">
        <w:trPr>
          <w:trHeight w:val="168"/>
        </w:trPr>
        <w:tc>
          <w:tcPr>
            <w:tcW w:w="4644" w:type="dxa"/>
            <w:vMerge/>
            <w:vAlign w:val="center"/>
          </w:tcPr>
          <w:p w14:paraId="46252463" w14:textId="77777777" w:rsidR="00FF4418" w:rsidRPr="00CE4150" w:rsidRDefault="00FF4418" w:rsidP="008D7068">
            <w:pPr>
              <w:ind w:left="0"/>
              <w:rPr>
                <w:b/>
                <w:i w:val="0"/>
                <w:sz w:val="24"/>
                <w:szCs w:val="24"/>
              </w:rPr>
            </w:pPr>
          </w:p>
        </w:tc>
        <w:tc>
          <w:tcPr>
            <w:tcW w:w="709" w:type="dxa"/>
            <w:vAlign w:val="center"/>
          </w:tcPr>
          <w:p w14:paraId="19F1B7E5" w14:textId="77777777" w:rsidR="00FF4418" w:rsidRPr="00CE4150" w:rsidRDefault="00FF4418" w:rsidP="008D7068">
            <w:pPr>
              <w:ind w:left="0"/>
              <w:rPr>
                <w:b/>
                <w:i w:val="0"/>
                <w:sz w:val="24"/>
                <w:szCs w:val="24"/>
              </w:rPr>
            </w:pPr>
            <w:r>
              <w:rPr>
                <w:b/>
                <w:i w:val="0"/>
                <w:sz w:val="24"/>
                <w:szCs w:val="24"/>
              </w:rPr>
              <w:t>Yes</w:t>
            </w:r>
          </w:p>
        </w:tc>
        <w:tc>
          <w:tcPr>
            <w:tcW w:w="709" w:type="dxa"/>
            <w:vAlign w:val="center"/>
          </w:tcPr>
          <w:p w14:paraId="69287C12" w14:textId="77777777" w:rsidR="00FF4418" w:rsidRPr="00CE4150" w:rsidRDefault="00FF4418" w:rsidP="008D7068">
            <w:pPr>
              <w:ind w:left="0"/>
              <w:rPr>
                <w:b/>
                <w:i w:val="0"/>
                <w:sz w:val="24"/>
                <w:szCs w:val="24"/>
              </w:rPr>
            </w:pPr>
            <w:r>
              <w:rPr>
                <w:b/>
                <w:i w:val="0"/>
                <w:sz w:val="24"/>
                <w:szCs w:val="24"/>
              </w:rPr>
              <w:t>No</w:t>
            </w:r>
          </w:p>
        </w:tc>
        <w:tc>
          <w:tcPr>
            <w:tcW w:w="2302" w:type="dxa"/>
            <w:vMerge/>
            <w:vAlign w:val="center"/>
          </w:tcPr>
          <w:p w14:paraId="512C9B00" w14:textId="77777777" w:rsidR="00FF4418" w:rsidRPr="00CE4150" w:rsidRDefault="00FF4418" w:rsidP="008D7068">
            <w:pPr>
              <w:ind w:left="0"/>
              <w:rPr>
                <w:b/>
                <w:i w:val="0"/>
                <w:sz w:val="24"/>
                <w:szCs w:val="24"/>
              </w:rPr>
            </w:pPr>
          </w:p>
        </w:tc>
        <w:tc>
          <w:tcPr>
            <w:tcW w:w="2376" w:type="dxa"/>
            <w:vMerge/>
            <w:vAlign w:val="center"/>
          </w:tcPr>
          <w:p w14:paraId="37432E62" w14:textId="77777777" w:rsidR="00FF4418" w:rsidRPr="00CE4150" w:rsidRDefault="00FF4418" w:rsidP="008D7068">
            <w:pPr>
              <w:ind w:left="0"/>
              <w:rPr>
                <w:b/>
                <w:i w:val="0"/>
                <w:sz w:val="24"/>
                <w:szCs w:val="24"/>
              </w:rPr>
            </w:pPr>
          </w:p>
        </w:tc>
      </w:tr>
      <w:tr w:rsidR="00FF4418" w:rsidRPr="00CE4150" w14:paraId="2914DC5B" w14:textId="77777777" w:rsidTr="008D7068">
        <w:trPr>
          <w:trHeight w:val="425"/>
        </w:trPr>
        <w:tc>
          <w:tcPr>
            <w:tcW w:w="4644" w:type="dxa"/>
            <w:vAlign w:val="center"/>
          </w:tcPr>
          <w:p w14:paraId="5A79F497" w14:textId="77777777" w:rsidR="00FF4418" w:rsidRPr="00FF4418" w:rsidRDefault="00FF4418" w:rsidP="008D7068">
            <w:pPr>
              <w:ind w:left="0"/>
              <w:rPr>
                <w:i w:val="0"/>
                <w:sz w:val="24"/>
                <w:szCs w:val="24"/>
              </w:rPr>
            </w:pPr>
            <w:r>
              <w:rPr>
                <w:rFonts w:cs="Arial"/>
                <w:i w:val="0"/>
                <w:color w:val="000000"/>
                <w:sz w:val="24"/>
                <w:szCs w:val="24"/>
              </w:rPr>
              <w:t>Internal f</w:t>
            </w:r>
            <w:r w:rsidRPr="00FF4418">
              <w:rPr>
                <w:rFonts w:cs="Arial"/>
                <w:i w:val="0"/>
                <w:color w:val="000000"/>
                <w:sz w:val="24"/>
                <w:szCs w:val="24"/>
              </w:rPr>
              <w:t>loat</w:t>
            </w:r>
            <w:r>
              <w:rPr>
                <w:rFonts w:cs="Arial"/>
                <w:i w:val="0"/>
                <w:color w:val="000000"/>
                <w:sz w:val="24"/>
                <w:szCs w:val="24"/>
              </w:rPr>
              <w:t xml:space="preserve"> –</w:t>
            </w:r>
            <w:r w:rsidRPr="00FF4418">
              <w:rPr>
                <w:rFonts w:cs="Arial"/>
                <w:i w:val="0"/>
                <w:color w:val="000000"/>
                <w:sz w:val="24"/>
                <w:szCs w:val="24"/>
              </w:rPr>
              <w:t xml:space="preserve"> </w:t>
            </w:r>
            <w:r>
              <w:rPr>
                <w:rFonts w:cs="Arial"/>
                <w:i w:val="0"/>
                <w:color w:val="000000"/>
                <w:sz w:val="24"/>
                <w:szCs w:val="24"/>
              </w:rPr>
              <w:t>r</w:t>
            </w:r>
            <w:r w:rsidRPr="00FF4418">
              <w:rPr>
                <w:rFonts w:cs="Arial"/>
                <w:i w:val="0"/>
                <w:color w:val="000000"/>
                <w:sz w:val="24"/>
                <w:szCs w:val="24"/>
              </w:rPr>
              <w:t>ender</w:t>
            </w:r>
          </w:p>
        </w:tc>
        <w:tc>
          <w:tcPr>
            <w:tcW w:w="709" w:type="dxa"/>
            <w:vAlign w:val="center"/>
          </w:tcPr>
          <w:p w14:paraId="13A92ECF"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5C756888"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F37FF20" w14:textId="77777777" w:rsidR="00FF4418" w:rsidRPr="006279D2" w:rsidRDefault="00FF4418" w:rsidP="008D7068">
            <w:pPr>
              <w:ind w:left="0"/>
              <w:rPr>
                <w:i w:val="0"/>
                <w:sz w:val="24"/>
                <w:szCs w:val="24"/>
              </w:rPr>
            </w:pPr>
          </w:p>
        </w:tc>
        <w:tc>
          <w:tcPr>
            <w:tcW w:w="2376" w:type="dxa"/>
            <w:vAlign w:val="center"/>
          </w:tcPr>
          <w:p w14:paraId="424340AC"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58F3982A" w14:textId="77777777" w:rsidTr="008D7068">
        <w:trPr>
          <w:trHeight w:val="425"/>
        </w:trPr>
        <w:tc>
          <w:tcPr>
            <w:tcW w:w="4644" w:type="dxa"/>
            <w:vAlign w:val="center"/>
          </w:tcPr>
          <w:p w14:paraId="205648AE" w14:textId="77777777" w:rsidR="00FF4418" w:rsidRPr="00FF4418" w:rsidRDefault="00FF4418" w:rsidP="008D7068">
            <w:pPr>
              <w:ind w:left="0"/>
              <w:rPr>
                <w:i w:val="0"/>
                <w:sz w:val="24"/>
                <w:szCs w:val="24"/>
              </w:rPr>
            </w:pPr>
            <w:r>
              <w:rPr>
                <w:rFonts w:cs="Arial"/>
                <w:i w:val="0"/>
                <w:color w:val="000000"/>
                <w:sz w:val="24"/>
                <w:szCs w:val="24"/>
              </w:rPr>
              <w:t>Internal float, s</w:t>
            </w:r>
            <w:r w:rsidRPr="00FF4418">
              <w:rPr>
                <w:rFonts w:cs="Arial"/>
                <w:i w:val="0"/>
                <w:color w:val="000000"/>
                <w:sz w:val="24"/>
                <w:szCs w:val="24"/>
              </w:rPr>
              <w:t>et</w:t>
            </w:r>
            <w:r>
              <w:rPr>
                <w:rFonts w:cs="Arial"/>
                <w:i w:val="0"/>
                <w:color w:val="000000"/>
                <w:sz w:val="24"/>
                <w:szCs w:val="24"/>
              </w:rPr>
              <w:t xml:space="preserve"> –</w:t>
            </w:r>
            <w:r w:rsidRPr="00FF4418">
              <w:rPr>
                <w:rFonts w:cs="Arial"/>
                <w:i w:val="0"/>
                <w:color w:val="000000"/>
                <w:sz w:val="24"/>
                <w:szCs w:val="24"/>
              </w:rPr>
              <w:t xml:space="preserve"> </w:t>
            </w:r>
            <w:r>
              <w:rPr>
                <w:rFonts w:cs="Arial"/>
                <w:i w:val="0"/>
                <w:color w:val="000000"/>
                <w:sz w:val="24"/>
                <w:szCs w:val="24"/>
              </w:rPr>
              <w:t>hardness, c</w:t>
            </w:r>
            <w:r w:rsidRPr="00FF4418">
              <w:rPr>
                <w:rFonts w:cs="Arial"/>
                <w:i w:val="0"/>
                <w:color w:val="000000"/>
                <w:sz w:val="24"/>
                <w:szCs w:val="24"/>
              </w:rPr>
              <w:t>uring</w:t>
            </w:r>
            <w:r>
              <w:rPr>
                <w:rFonts w:cs="Arial"/>
                <w:i w:val="0"/>
                <w:color w:val="000000"/>
                <w:sz w:val="24"/>
                <w:szCs w:val="24"/>
              </w:rPr>
              <w:t xml:space="preserve"> and w</w:t>
            </w:r>
            <w:r w:rsidRPr="00FF4418">
              <w:rPr>
                <w:rFonts w:cs="Arial"/>
                <w:i w:val="0"/>
                <w:color w:val="000000"/>
                <w:sz w:val="24"/>
                <w:szCs w:val="24"/>
              </w:rPr>
              <w:t>orkmanship</w:t>
            </w:r>
          </w:p>
        </w:tc>
        <w:tc>
          <w:tcPr>
            <w:tcW w:w="709" w:type="dxa"/>
            <w:vAlign w:val="center"/>
          </w:tcPr>
          <w:p w14:paraId="292F08D7"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C72DA7A"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D3440E7" w14:textId="77777777" w:rsidR="00FF4418" w:rsidRPr="006279D2" w:rsidRDefault="00FF4418" w:rsidP="008D7068">
            <w:pPr>
              <w:ind w:left="0"/>
              <w:rPr>
                <w:i w:val="0"/>
                <w:sz w:val="24"/>
                <w:szCs w:val="24"/>
              </w:rPr>
            </w:pPr>
          </w:p>
        </w:tc>
        <w:tc>
          <w:tcPr>
            <w:tcW w:w="2376" w:type="dxa"/>
            <w:vAlign w:val="center"/>
          </w:tcPr>
          <w:p w14:paraId="48AABBCE"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46F4983E" w14:textId="77777777" w:rsidTr="008D7068">
        <w:trPr>
          <w:trHeight w:val="425"/>
        </w:trPr>
        <w:tc>
          <w:tcPr>
            <w:tcW w:w="4644" w:type="dxa"/>
            <w:vAlign w:val="center"/>
          </w:tcPr>
          <w:p w14:paraId="1421644B" w14:textId="77777777" w:rsidR="00FF4418" w:rsidRPr="002055DF" w:rsidRDefault="00FF4418" w:rsidP="008D7068">
            <w:pPr>
              <w:tabs>
                <w:tab w:val="left" w:pos="3310"/>
              </w:tabs>
              <w:ind w:left="0"/>
              <w:rPr>
                <w:i w:val="0"/>
                <w:sz w:val="24"/>
                <w:szCs w:val="24"/>
              </w:rPr>
            </w:pPr>
            <w:r w:rsidRPr="002055DF">
              <w:rPr>
                <w:rFonts w:cs="Arial"/>
                <w:i w:val="0"/>
                <w:sz w:val="24"/>
                <w:szCs w:val="24"/>
              </w:rPr>
              <w:t>Internal float, set – other</w:t>
            </w:r>
          </w:p>
        </w:tc>
        <w:tc>
          <w:tcPr>
            <w:tcW w:w="709" w:type="dxa"/>
            <w:vAlign w:val="center"/>
          </w:tcPr>
          <w:p w14:paraId="60114D56"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2D0D002"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FC8A88D" w14:textId="77777777" w:rsidR="00FF4418" w:rsidRPr="006279D2" w:rsidRDefault="00FF4418" w:rsidP="008D7068">
            <w:pPr>
              <w:ind w:left="0"/>
              <w:rPr>
                <w:i w:val="0"/>
                <w:sz w:val="24"/>
                <w:szCs w:val="24"/>
              </w:rPr>
            </w:pPr>
          </w:p>
        </w:tc>
        <w:tc>
          <w:tcPr>
            <w:tcW w:w="2376" w:type="dxa"/>
            <w:vAlign w:val="center"/>
          </w:tcPr>
          <w:p w14:paraId="7FF72287"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029E7E61" w14:textId="77777777" w:rsidTr="008D7068">
        <w:trPr>
          <w:trHeight w:val="425"/>
        </w:trPr>
        <w:tc>
          <w:tcPr>
            <w:tcW w:w="4644" w:type="dxa"/>
            <w:vAlign w:val="center"/>
          </w:tcPr>
          <w:p w14:paraId="30815E76" w14:textId="77777777" w:rsidR="00FF4418" w:rsidRPr="002055DF" w:rsidRDefault="00FF4418" w:rsidP="008D7068">
            <w:pPr>
              <w:tabs>
                <w:tab w:val="left" w:pos="3310"/>
              </w:tabs>
              <w:ind w:left="0"/>
              <w:rPr>
                <w:i w:val="0"/>
                <w:sz w:val="24"/>
                <w:szCs w:val="24"/>
              </w:rPr>
            </w:pPr>
            <w:r w:rsidRPr="002055DF">
              <w:rPr>
                <w:rFonts w:cs="Arial"/>
                <w:i w:val="0"/>
                <w:sz w:val="24"/>
                <w:szCs w:val="24"/>
              </w:rPr>
              <w:t>Internal – fixings</w:t>
            </w:r>
          </w:p>
        </w:tc>
        <w:tc>
          <w:tcPr>
            <w:tcW w:w="709" w:type="dxa"/>
            <w:vAlign w:val="center"/>
          </w:tcPr>
          <w:p w14:paraId="6E11A9D5"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36AD4FD5"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1DC772C" w14:textId="77777777" w:rsidR="00FF4418" w:rsidRPr="006279D2" w:rsidRDefault="00FF4418" w:rsidP="008D7068">
            <w:pPr>
              <w:ind w:left="0"/>
              <w:rPr>
                <w:i w:val="0"/>
                <w:sz w:val="24"/>
                <w:szCs w:val="24"/>
              </w:rPr>
            </w:pPr>
          </w:p>
        </w:tc>
        <w:tc>
          <w:tcPr>
            <w:tcW w:w="2376" w:type="dxa"/>
            <w:vAlign w:val="center"/>
          </w:tcPr>
          <w:p w14:paraId="71D48FD3"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4A6F7FA1" w14:textId="77777777" w:rsidTr="008D7068">
        <w:trPr>
          <w:trHeight w:val="425"/>
        </w:trPr>
        <w:tc>
          <w:tcPr>
            <w:tcW w:w="4644" w:type="dxa"/>
            <w:vAlign w:val="center"/>
          </w:tcPr>
          <w:p w14:paraId="1562F1EF" w14:textId="77777777" w:rsidR="00FF4418" w:rsidRPr="002055DF" w:rsidRDefault="00FF4418" w:rsidP="008D7068">
            <w:pPr>
              <w:tabs>
                <w:tab w:val="left" w:pos="3310"/>
              </w:tabs>
              <w:ind w:left="0"/>
              <w:rPr>
                <w:i w:val="0"/>
                <w:sz w:val="24"/>
                <w:szCs w:val="24"/>
              </w:rPr>
            </w:pPr>
            <w:r w:rsidRPr="002055DF">
              <w:rPr>
                <w:rFonts w:cs="Arial"/>
                <w:i w:val="0"/>
                <w:sz w:val="24"/>
                <w:szCs w:val="24"/>
              </w:rPr>
              <w:t>Linings – workmanship</w:t>
            </w:r>
          </w:p>
        </w:tc>
        <w:tc>
          <w:tcPr>
            <w:tcW w:w="709" w:type="dxa"/>
            <w:vAlign w:val="center"/>
          </w:tcPr>
          <w:p w14:paraId="0FE81520"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557F390D"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CBC8C0E" w14:textId="77777777" w:rsidR="00FF4418" w:rsidRPr="006279D2" w:rsidRDefault="00FF4418" w:rsidP="008D7068">
            <w:pPr>
              <w:ind w:left="0"/>
              <w:rPr>
                <w:i w:val="0"/>
                <w:sz w:val="24"/>
                <w:szCs w:val="24"/>
              </w:rPr>
            </w:pPr>
          </w:p>
        </w:tc>
        <w:tc>
          <w:tcPr>
            <w:tcW w:w="2376" w:type="dxa"/>
            <w:vAlign w:val="center"/>
          </w:tcPr>
          <w:p w14:paraId="3855B0E1"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28543F9E" w14:textId="77777777" w:rsidTr="008D7068">
        <w:trPr>
          <w:trHeight w:val="425"/>
        </w:trPr>
        <w:tc>
          <w:tcPr>
            <w:tcW w:w="4644" w:type="dxa"/>
            <w:vAlign w:val="center"/>
          </w:tcPr>
          <w:p w14:paraId="32801FCD" w14:textId="77777777" w:rsidR="00FF4418" w:rsidRPr="002055DF" w:rsidRDefault="00FF4418" w:rsidP="008D7068">
            <w:pPr>
              <w:tabs>
                <w:tab w:val="left" w:pos="1066"/>
              </w:tabs>
              <w:ind w:left="0"/>
              <w:rPr>
                <w:i w:val="0"/>
                <w:sz w:val="24"/>
                <w:szCs w:val="24"/>
              </w:rPr>
            </w:pPr>
            <w:r w:rsidRPr="002055DF">
              <w:rPr>
                <w:rFonts w:cs="Arial"/>
                <w:i w:val="0"/>
                <w:sz w:val="24"/>
                <w:szCs w:val="24"/>
              </w:rPr>
              <w:t>Linings – other</w:t>
            </w:r>
          </w:p>
        </w:tc>
        <w:tc>
          <w:tcPr>
            <w:tcW w:w="709" w:type="dxa"/>
            <w:vAlign w:val="center"/>
          </w:tcPr>
          <w:p w14:paraId="7850CCEB"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ED23E38"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2A9C514" w14:textId="77777777" w:rsidR="00FF4418" w:rsidRPr="006279D2" w:rsidRDefault="00FF4418" w:rsidP="008D7068">
            <w:pPr>
              <w:ind w:left="0"/>
              <w:rPr>
                <w:i w:val="0"/>
                <w:sz w:val="24"/>
                <w:szCs w:val="24"/>
              </w:rPr>
            </w:pPr>
          </w:p>
        </w:tc>
        <w:tc>
          <w:tcPr>
            <w:tcW w:w="2376" w:type="dxa"/>
            <w:vAlign w:val="center"/>
          </w:tcPr>
          <w:p w14:paraId="75FA8F31"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43194AC5" w14:textId="77777777" w:rsidR="00FF4418" w:rsidRPr="00B24B01" w:rsidRDefault="00FF4418" w:rsidP="00FF4418">
      <w:pPr>
        <w:rPr>
          <w:i w:val="0"/>
          <w:sz w:val="10"/>
          <w:szCs w:val="10"/>
        </w:rPr>
      </w:pPr>
    </w:p>
    <w:p w14:paraId="3C562E26" w14:textId="77777777" w:rsidR="00FF4418" w:rsidRPr="00FF4418" w:rsidRDefault="00FF4418" w:rsidP="00FF4418">
      <w:pPr>
        <w:pStyle w:val="Heading2"/>
      </w:pPr>
      <w:r>
        <w:t>External render/plaster</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FF4418" w:rsidRPr="00CE4150" w14:paraId="3F45B755" w14:textId="77777777" w:rsidTr="008D7068">
        <w:trPr>
          <w:trHeight w:val="169"/>
        </w:trPr>
        <w:tc>
          <w:tcPr>
            <w:tcW w:w="4644" w:type="dxa"/>
            <w:vMerge w:val="restart"/>
            <w:vAlign w:val="center"/>
          </w:tcPr>
          <w:p w14:paraId="513545B0" w14:textId="77777777" w:rsidR="00FF4418" w:rsidRPr="00CE4150" w:rsidRDefault="00FF4418" w:rsidP="008D7068">
            <w:pPr>
              <w:ind w:left="0"/>
              <w:rPr>
                <w:b/>
                <w:i w:val="0"/>
                <w:sz w:val="24"/>
                <w:szCs w:val="24"/>
              </w:rPr>
            </w:pPr>
            <w:r w:rsidRPr="00CE4150">
              <w:rPr>
                <w:b/>
                <w:i w:val="0"/>
                <w:sz w:val="24"/>
                <w:szCs w:val="24"/>
              </w:rPr>
              <w:t>Requirement</w:t>
            </w:r>
          </w:p>
        </w:tc>
        <w:tc>
          <w:tcPr>
            <w:tcW w:w="1418" w:type="dxa"/>
            <w:gridSpan w:val="2"/>
            <w:vAlign w:val="center"/>
          </w:tcPr>
          <w:p w14:paraId="03BF61A2" w14:textId="77777777" w:rsidR="00FF4418" w:rsidRPr="00CE4150" w:rsidRDefault="00FF4418" w:rsidP="008D7068">
            <w:pPr>
              <w:ind w:left="0"/>
              <w:rPr>
                <w:b/>
                <w:i w:val="0"/>
                <w:sz w:val="24"/>
                <w:szCs w:val="24"/>
              </w:rPr>
            </w:pPr>
            <w:r w:rsidRPr="00CE4150">
              <w:rPr>
                <w:b/>
                <w:i w:val="0"/>
                <w:sz w:val="24"/>
                <w:szCs w:val="24"/>
              </w:rPr>
              <w:t>Compliant</w:t>
            </w:r>
          </w:p>
        </w:tc>
        <w:tc>
          <w:tcPr>
            <w:tcW w:w="2302" w:type="dxa"/>
            <w:vMerge w:val="restart"/>
            <w:vAlign w:val="center"/>
          </w:tcPr>
          <w:p w14:paraId="60113E85" w14:textId="77777777" w:rsidR="00FF4418" w:rsidRPr="00CE4150" w:rsidRDefault="00FF4418" w:rsidP="008D7068">
            <w:pPr>
              <w:ind w:left="0"/>
              <w:rPr>
                <w:b/>
                <w:i w:val="0"/>
                <w:sz w:val="24"/>
                <w:szCs w:val="24"/>
              </w:rPr>
            </w:pPr>
            <w:r w:rsidRPr="00CE4150">
              <w:rPr>
                <w:b/>
                <w:i w:val="0"/>
                <w:sz w:val="24"/>
                <w:szCs w:val="24"/>
              </w:rPr>
              <w:t>Reference</w:t>
            </w:r>
          </w:p>
        </w:tc>
        <w:tc>
          <w:tcPr>
            <w:tcW w:w="2376" w:type="dxa"/>
            <w:vMerge w:val="restart"/>
            <w:vAlign w:val="center"/>
          </w:tcPr>
          <w:p w14:paraId="109856C7" w14:textId="77777777" w:rsidR="00FF4418" w:rsidRPr="00CE4150" w:rsidRDefault="00FF4418" w:rsidP="008D7068">
            <w:pPr>
              <w:ind w:left="0"/>
              <w:rPr>
                <w:b/>
                <w:i w:val="0"/>
                <w:sz w:val="24"/>
                <w:szCs w:val="24"/>
              </w:rPr>
            </w:pPr>
            <w:r w:rsidRPr="00CE4150">
              <w:rPr>
                <w:b/>
                <w:i w:val="0"/>
                <w:sz w:val="24"/>
                <w:szCs w:val="24"/>
              </w:rPr>
              <w:t>Comment</w:t>
            </w:r>
          </w:p>
        </w:tc>
      </w:tr>
      <w:tr w:rsidR="00FF4418" w:rsidRPr="00CE4150" w14:paraId="5C2A56F0" w14:textId="77777777" w:rsidTr="008D7068">
        <w:trPr>
          <w:trHeight w:val="168"/>
        </w:trPr>
        <w:tc>
          <w:tcPr>
            <w:tcW w:w="4644" w:type="dxa"/>
            <w:vMerge/>
            <w:vAlign w:val="center"/>
          </w:tcPr>
          <w:p w14:paraId="709703B4" w14:textId="77777777" w:rsidR="00FF4418" w:rsidRPr="00CE4150" w:rsidRDefault="00FF4418" w:rsidP="008D7068">
            <w:pPr>
              <w:ind w:left="0"/>
              <w:rPr>
                <w:b/>
                <w:i w:val="0"/>
                <w:sz w:val="24"/>
                <w:szCs w:val="24"/>
              </w:rPr>
            </w:pPr>
          </w:p>
        </w:tc>
        <w:tc>
          <w:tcPr>
            <w:tcW w:w="709" w:type="dxa"/>
            <w:vAlign w:val="center"/>
          </w:tcPr>
          <w:p w14:paraId="6C7609B2" w14:textId="77777777" w:rsidR="00FF4418" w:rsidRPr="00CE4150" w:rsidRDefault="00FF4418" w:rsidP="008D7068">
            <w:pPr>
              <w:ind w:left="0"/>
              <w:rPr>
                <w:b/>
                <w:i w:val="0"/>
                <w:sz w:val="24"/>
                <w:szCs w:val="24"/>
              </w:rPr>
            </w:pPr>
            <w:r>
              <w:rPr>
                <w:b/>
                <w:i w:val="0"/>
                <w:sz w:val="24"/>
                <w:szCs w:val="24"/>
              </w:rPr>
              <w:t>Yes</w:t>
            </w:r>
          </w:p>
        </w:tc>
        <w:tc>
          <w:tcPr>
            <w:tcW w:w="709" w:type="dxa"/>
            <w:vAlign w:val="center"/>
          </w:tcPr>
          <w:p w14:paraId="075EF4DE" w14:textId="77777777" w:rsidR="00FF4418" w:rsidRPr="00CE4150" w:rsidRDefault="00FF4418" w:rsidP="008D7068">
            <w:pPr>
              <w:ind w:left="0"/>
              <w:rPr>
                <w:b/>
                <w:i w:val="0"/>
                <w:sz w:val="24"/>
                <w:szCs w:val="24"/>
              </w:rPr>
            </w:pPr>
            <w:r>
              <w:rPr>
                <w:b/>
                <w:i w:val="0"/>
                <w:sz w:val="24"/>
                <w:szCs w:val="24"/>
              </w:rPr>
              <w:t>No</w:t>
            </w:r>
          </w:p>
        </w:tc>
        <w:tc>
          <w:tcPr>
            <w:tcW w:w="2302" w:type="dxa"/>
            <w:vMerge/>
            <w:vAlign w:val="center"/>
          </w:tcPr>
          <w:p w14:paraId="60E49E38" w14:textId="77777777" w:rsidR="00FF4418" w:rsidRPr="00CE4150" w:rsidRDefault="00FF4418" w:rsidP="008D7068">
            <w:pPr>
              <w:ind w:left="0"/>
              <w:rPr>
                <w:b/>
                <w:i w:val="0"/>
                <w:sz w:val="24"/>
                <w:szCs w:val="24"/>
              </w:rPr>
            </w:pPr>
          </w:p>
        </w:tc>
        <w:tc>
          <w:tcPr>
            <w:tcW w:w="2376" w:type="dxa"/>
            <w:vMerge/>
            <w:vAlign w:val="center"/>
          </w:tcPr>
          <w:p w14:paraId="3D96C5AD" w14:textId="77777777" w:rsidR="00FF4418" w:rsidRPr="00CE4150" w:rsidRDefault="00FF4418" w:rsidP="008D7068">
            <w:pPr>
              <w:ind w:left="0"/>
              <w:rPr>
                <w:b/>
                <w:i w:val="0"/>
                <w:sz w:val="24"/>
                <w:szCs w:val="24"/>
              </w:rPr>
            </w:pPr>
          </w:p>
        </w:tc>
      </w:tr>
      <w:tr w:rsidR="00FF4418" w:rsidRPr="00CE4150" w14:paraId="12D516E4" w14:textId="77777777" w:rsidTr="008D7068">
        <w:trPr>
          <w:trHeight w:val="425"/>
        </w:trPr>
        <w:tc>
          <w:tcPr>
            <w:tcW w:w="4644" w:type="dxa"/>
            <w:vAlign w:val="center"/>
          </w:tcPr>
          <w:p w14:paraId="5F560DE7" w14:textId="77777777" w:rsidR="00FF4418" w:rsidRPr="00FF4418" w:rsidRDefault="00FF4418" w:rsidP="008D7068">
            <w:pPr>
              <w:ind w:left="0"/>
              <w:rPr>
                <w:i w:val="0"/>
                <w:sz w:val="24"/>
                <w:szCs w:val="24"/>
              </w:rPr>
            </w:pPr>
            <w:r>
              <w:rPr>
                <w:rFonts w:cs="Arial"/>
                <w:i w:val="0"/>
                <w:color w:val="000000"/>
                <w:sz w:val="24"/>
                <w:szCs w:val="24"/>
              </w:rPr>
              <w:t>External r</w:t>
            </w:r>
            <w:r w:rsidRPr="00FF4418">
              <w:rPr>
                <w:rFonts w:cs="Arial"/>
                <w:i w:val="0"/>
                <w:color w:val="000000"/>
                <w:sz w:val="24"/>
                <w:szCs w:val="24"/>
              </w:rPr>
              <w:t>ender</w:t>
            </w:r>
            <w:r>
              <w:rPr>
                <w:rFonts w:cs="Arial"/>
                <w:i w:val="0"/>
                <w:color w:val="000000"/>
                <w:sz w:val="24"/>
                <w:szCs w:val="24"/>
              </w:rPr>
              <w:t xml:space="preserve"> –</w:t>
            </w:r>
            <w:r w:rsidRPr="00FF4418">
              <w:rPr>
                <w:rFonts w:cs="Arial"/>
                <w:i w:val="0"/>
                <w:color w:val="000000"/>
                <w:sz w:val="24"/>
                <w:szCs w:val="24"/>
              </w:rPr>
              <w:t xml:space="preserve"> </w:t>
            </w:r>
            <w:r>
              <w:rPr>
                <w:rFonts w:cs="Arial"/>
                <w:i w:val="0"/>
                <w:color w:val="000000"/>
                <w:sz w:val="24"/>
                <w:szCs w:val="24"/>
              </w:rPr>
              <w:t>g</w:t>
            </w:r>
            <w:r w:rsidRPr="00FF4418">
              <w:rPr>
                <w:rFonts w:cs="Arial"/>
                <w:i w:val="0"/>
                <w:color w:val="000000"/>
                <w:sz w:val="24"/>
                <w:szCs w:val="24"/>
              </w:rPr>
              <w:t>round level finish</w:t>
            </w:r>
          </w:p>
        </w:tc>
        <w:tc>
          <w:tcPr>
            <w:tcW w:w="709" w:type="dxa"/>
            <w:vAlign w:val="center"/>
          </w:tcPr>
          <w:p w14:paraId="03603329"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C975003"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3E54BB1" w14:textId="77777777" w:rsidR="00FF4418" w:rsidRPr="006279D2" w:rsidRDefault="00FF4418" w:rsidP="008D7068">
            <w:pPr>
              <w:ind w:left="0"/>
              <w:rPr>
                <w:i w:val="0"/>
                <w:sz w:val="24"/>
                <w:szCs w:val="24"/>
              </w:rPr>
            </w:pPr>
          </w:p>
        </w:tc>
        <w:tc>
          <w:tcPr>
            <w:tcW w:w="2376" w:type="dxa"/>
            <w:vAlign w:val="center"/>
          </w:tcPr>
          <w:p w14:paraId="3E95C5E1"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14FA909B" w14:textId="77777777" w:rsidTr="008D7068">
        <w:trPr>
          <w:trHeight w:val="425"/>
        </w:trPr>
        <w:tc>
          <w:tcPr>
            <w:tcW w:w="4644" w:type="dxa"/>
            <w:vAlign w:val="center"/>
          </w:tcPr>
          <w:p w14:paraId="13DBED9E" w14:textId="77777777" w:rsidR="00FF4418" w:rsidRPr="002055DF" w:rsidRDefault="00FF4418" w:rsidP="008D7068">
            <w:pPr>
              <w:ind w:left="0"/>
              <w:rPr>
                <w:i w:val="0"/>
                <w:sz w:val="24"/>
                <w:szCs w:val="24"/>
              </w:rPr>
            </w:pPr>
            <w:r w:rsidRPr="002055DF">
              <w:rPr>
                <w:rFonts w:cs="Arial"/>
                <w:i w:val="0"/>
                <w:sz w:val="24"/>
                <w:szCs w:val="24"/>
              </w:rPr>
              <w:t>External render – other</w:t>
            </w:r>
          </w:p>
        </w:tc>
        <w:tc>
          <w:tcPr>
            <w:tcW w:w="709" w:type="dxa"/>
            <w:vAlign w:val="center"/>
          </w:tcPr>
          <w:p w14:paraId="77377021"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4D5A8DC"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3BBD7F7" w14:textId="77777777" w:rsidR="00FF4418" w:rsidRPr="006279D2" w:rsidRDefault="00FF4418" w:rsidP="008D7068">
            <w:pPr>
              <w:ind w:left="0"/>
              <w:rPr>
                <w:i w:val="0"/>
                <w:sz w:val="24"/>
                <w:szCs w:val="24"/>
              </w:rPr>
            </w:pPr>
          </w:p>
        </w:tc>
        <w:tc>
          <w:tcPr>
            <w:tcW w:w="2376" w:type="dxa"/>
            <w:vAlign w:val="center"/>
          </w:tcPr>
          <w:p w14:paraId="4858E29E"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0352C4DC" w14:textId="77777777" w:rsidTr="008D7068">
        <w:trPr>
          <w:trHeight w:val="425"/>
        </w:trPr>
        <w:tc>
          <w:tcPr>
            <w:tcW w:w="4644" w:type="dxa"/>
            <w:vAlign w:val="center"/>
          </w:tcPr>
          <w:p w14:paraId="6B8A4F8A" w14:textId="77777777" w:rsidR="00FF4418" w:rsidRPr="002055DF" w:rsidRDefault="00FF4418" w:rsidP="008D7068">
            <w:pPr>
              <w:tabs>
                <w:tab w:val="left" w:pos="3310"/>
              </w:tabs>
              <w:ind w:left="0"/>
              <w:rPr>
                <w:i w:val="0"/>
                <w:sz w:val="24"/>
                <w:szCs w:val="24"/>
              </w:rPr>
            </w:pPr>
            <w:r w:rsidRPr="002055DF">
              <w:rPr>
                <w:rFonts w:cs="Arial"/>
                <w:i w:val="0"/>
                <w:sz w:val="24"/>
                <w:szCs w:val="24"/>
              </w:rPr>
              <w:t>External acrylic – ground level finish</w:t>
            </w:r>
          </w:p>
        </w:tc>
        <w:tc>
          <w:tcPr>
            <w:tcW w:w="709" w:type="dxa"/>
            <w:vAlign w:val="center"/>
          </w:tcPr>
          <w:p w14:paraId="341A5B0B"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72237CD9"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6799874" w14:textId="77777777" w:rsidR="00FF4418" w:rsidRPr="006279D2" w:rsidRDefault="00FF4418" w:rsidP="008D7068">
            <w:pPr>
              <w:ind w:left="0"/>
              <w:rPr>
                <w:i w:val="0"/>
                <w:sz w:val="24"/>
                <w:szCs w:val="24"/>
              </w:rPr>
            </w:pPr>
          </w:p>
        </w:tc>
        <w:tc>
          <w:tcPr>
            <w:tcW w:w="2376" w:type="dxa"/>
            <w:vAlign w:val="center"/>
          </w:tcPr>
          <w:p w14:paraId="11DA6B4B"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5C8FF92A" w14:textId="77777777" w:rsidTr="008D7068">
        <w:trPr>
          <w:trHeight w:val="425"/>
        </w:trPr>
        <w:tc>
          <w:tcPr>
            <w:tcW w:w="4644" w:type="dxa"/>
            <w:vAlign w:val="center"/>
          </w:tcPr>
          <w:p w14:paraId="1956F0A2" w14:textId="77777777" w:rsidR="00FF4418" w:rsidRPr="002055DF" w:rsidRDefault="00FF4418" w:rsidP="008D7068">
            <w:pPr>
              <w:tabs>
                <w:tab w:val="left" w:pos="3310"/>
              </w:tabs>
              <w:ind w:left="0"/>
              <w:rPr>
                <w:i w:val="0"/>
                <w:sz w:val="24"/>
                <w:szCs w:val="24"/>
              </w:rPr>
            </w:pPr>
            <w:r w:rsidRPr="002055DF">
              <w:rPr>
                <w:rFonts w:cs="Arial"/>
                <w:i w:val="0"/>
                <w:sz w:val="24"/>
                <w:szCs w:val="24"/>
              </w:rPr>
              <w:t>External acrylic – workmanship</w:t>
            </w:r>
          </w:p>
        </w:tc>
        <w:tc>
          <w:tcPr>
            <w:tcW w:w="709" w:type="dxa"/>
            <w:vAlign w:val="center"/>
          </w:tcPr>
          <w:p w14:paraId="375A3FFC"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C557BD1"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67BCF87" w14:textId="77777777" w:rsidR="00FF4418" w:rsidRPr="006279D2" w:rsidRDefault="00FF4418" w:rsidP="008D7068">
            <w:pPr>
              <w:ind w:left="0"/>
              <w:rPr>
                <w:i w:val="0"/>
                <w:sz w:val="24"/>
                <w:szCs w:val="24"/>
              </w:rPr>
            </w:pPr>
          </w:p>
        </w:tc>
        <w:tc>
          <w:tcPr>
            <w:tcW w:w="2376" w:type="dxa"/>
            <w:vAlign w:val="center"/>
          </w:tcPr>
          <w:p w14:paraId="26D53647"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163A1405" w14:textId="77777777" w:rsidTr="008D7068">
        <w:trPr>
          <w:trHeight w:val="425"/>
        </w:trPr>
        <w:tc>
          <w:tcPr>
            <w:tcW w:w="4644" w:type="dxa"/>
            <w:vAlign w:val="center"/>
          </w:tcPr>
          <w:p w14:paraId="1A56A304" w14:textId="77777777" w:rsidR="00FF4418" w:rsidRPr="002055DF" w:rsidRDefault="00FF4418" w:rsidP="008D7068">
            <w:pPr>
              <w:tabs>
                <w:tab w:val="left" w:pos="3310"/>
              </w:tabs>
              <w:ind w:left="0"/>
              <w:rPr>
                <w:i w:val="0"/>
                <w:sz w:val="24"/>
                <w:szCs w:val="24"/>
              </w:rPr>
            </w:pPr>
            <w:r w:rsidRPr="002055DF">
              <w:rPr>
                <w:rFonts w:cs="Arial"/>
                <w:i w:val="0"/>
                <w:sz w:val="24"/>
                <w:szCs w:val="24"/>
              </w:rPr>
              <w:t>External acrylic – other</w:t>
            </w:r>
          </w:p>
        </w:tc>
        <w:tc>
          <w:tcPr>
            <w:tcW w:w="709" w:type="dxa"/>
            <w:vAlign w:val="center"/>
          </w:tcPr>
          <w:p w14:paraId="08B8935E"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BFA387E"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9560E38" w14:textId="77777777" w:rsidR="00FF4418" w:rsidRPr="006279D2" w:rsidRDefault="00FF4418" w:rsidP="008D7068">
            <w:pPr>
              <w:ind w:left="0"/>
              <w:rPr>
                <w:i w:val="0"/>
                <w:sz w:val="24"/>
                <w:szCs w:val="24"/>
              </w:rPr>
            </w:pPr>
          </w:p>
        </w:tc>
        <w:tc>
          <w:tcPr>
            <w:tcW w:w="2376" w:type="dxa"/>
            <w:vAlign w:val="center"/>
          </w:tcPr>
          <w:p w14:paraId="356C4905"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4D1EB711" w14:textId="77777777" w:rsidR="005F706C" w:rsidRPr="00B24B01" w:rsidRDefault="005F706C" w:rsidP="00F250ED">
      <w:pPr>
        <w:rPr>
          <w:i w:val="0"/>
          <w:sz w:val="10"/>
          <w:szCs w:val="10"/>
        </w:rPr>
      </w:pPr>
    </w:p>
    <w:p w14:paraId="2E61EA4F" w14:textId="77777777" w:rsidR="00FF4418" w:rsidRPr="00FF4418" w:rsidRDefault="002D617C" w:rsidP="00FF4418">
      <w:pPr>
        <w:pStyle w:val="Heading2"/>
      </w:pPr>
      <w:r>
        <w:t>Ceilings</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FF4418" w:rsidRPr="00CE4150" w14:paraId="23BF0800" w14:textId="77777777" w:rsidTr="008D7068">
        <w:trPr>
          <w:trHeight w:val="169"/>
        </w:trPr>
        <w:tc>
          <w:tcPr>
            <w:tcW w:w="4644" w:type="dxa"/>
            <w:vMerge w:val="restart"/>
            <w:vAlign w:val="center"/>
          </w:tcPr>
          <w:p w14:paraId="7D669816" w14:textId="77777777" w:rsidR="00FF4418" w:rsidRPr="00CE4150" w:rsidRDefault="00FF4418" w:rsidP="008D7068">
            <w:pPr>
              <w:ind w:left="0"/>
              <w:rPr>
                <w:b/>
                <w:i w:val="0"/>
                <w:sz w:val="24"/>
                <w:szCs w:val="24"/>
              </w:rPr>
            </w:pPr>
            <w:r w:rsidRPr="00CE4150">
              <w:rPr>
                <w:b/>
                <w:i w:val="0"/>
                <w:sz w:val="24"/>
                <w:szCs w:val="24"/>
              </w:rPr>
              <w:t>Requirement</w:t>
            </w:r>
          </w:p>
        </w:tc>
        <w:tc>
          <w:tcPr>
            <w:tcW w:w="1418" w:type="dxa"/>
            <w:gridSpan w:val="2"/>
            <w:vAlign w:val="center"/>
          </w:tcPr>
          <w:p w14:paraId="63E57774" w14:textId="77777777" w:rsidR="00FF4418" w:rsidRPr="00CE4150" w:rsidRDefault="00FF4418" w:rsidP="008D7068">
            <w:pPr>
              <w:ind w:left="0"/>
              <w:rPr>
                <w:b/>
                <w:i w:val="0"/>
                <w:sz w:val="24"/>
                <w:szCs w:val="24"/>
              </w:rPr>
            </w:pPr>
            <w:r w:rsidRPr="00CE4150">
              <w:rPr>
                <w:b/>
                <w:i w:val="0"/>
                <w:sz w:val="24"/>
                <w:szCs w:val="24"/>
              </w:rPr>
              <w:t>Compliant</w:t>
            </w:r>
          </w:p>
        </w:tc>
        <w:tc>
          <w:tcPr>
            <w:tcW w:w="2302" w:type="dxa"/>
            <w:vMerge w:val="restart"/>
            <w:vAlign w:val="center"/>
          </w:tcPr>
          <w:p w14:paraId="752499E5" w14:textId="77777777" w:rsidR="00FF4418" w:rsidRPr="00CE4150" w:rsidRDefault="00FF4418" w:rsidP="008D7068">
            <w:pPr>
              <w:ind w:left="0"/>
              <w:rPr>
                <w:b/>
                <w:i w:val="0"/>
                <w:sz w:val="24"/>
                <w:szCs w:val="24"/>
              </w:rPr>
            </w:pPr>
            <w:r w:rsidRPr="00CE4150">
              <w:rPr>
                <w:b/>
                <w:i w:val="0"/>
                <w:sz w:val="24"/>
                <w:szCs w:val="24"/>
              </w:rPr>
              <w:t>Reference</w:t>
            </w:r>
          </w:p>
        </w:tc>
        <w:tc>
          <w:tcPr>
            <w:tcW w:w="2376" w:type="dxa"/>
            <w:vMerge w:val="restart"/>
            <w:vAlign w:val="center"/>
          </w:tcPr>
          <w:p w14:paraId="1830D098" w14:textId="77777777" w:rsidR="00FF4418" w:rsidRPr="00CE4150" w:rsidRDefault="00FF4418" w:rsidP="008D7068">
            <w:pPr>
              <w:ind w:left="0"/>
              <w:rPr>
                <w:b/>
                <w:i w:val="0"/>
                <w:sz w:val="24"/>
                <w:szCs w:val="24"/>
              </w:rPr>
            </w:pPr>
            <w:r w:rsidRPr="00CE4150">
              <w:rPr>
                <w:b/>
                <w:i w:val="0"/>
                <w:sz w:val="24"/>
                <w:szCs w:val="24"/>
              </w:rPr>
              <w:t>Comment</w:t>
            </w:r>
          </w:p>
        </w:tc>
      </w:tr>
      <w:tr w:rsidR="00FF4418" w:rsidRPr="00CE4150" w14:paraId="7D06FE44" w14:textId="77777777" w:rsidTr="008D7068">
        <w:trPr>
          <w:trHeight w:val="168"/>
        </w:trPr>
        <w:tc>
          <w:tcPr>
            <w:tcW w:w="4644" w:type="dxa"/>
            <w:vMerge/>
            <w:vAlign w:val="center"/>
          </w:tcPr>
          <w:p w14:paraId="72A2A4FD" w14:textId="77777777" w:rsidR="00FF4418" w:rsidRPr="00CE4150" w:rsidRDefault="00FF4418" w:rsidP="008D7068">
            <w:pPr>
              <w:ind w:left="0"/>
              <w:rPr>
                <w:b/>
                <w:i w:val="0"/>
                <w:sz w:val="24"/>
                <w:szCs w:val="24"/>
              </w:rPr>
            </w:pPr>
          </w:p>
        </w:tc>
        <w:tc>
          <w:tcPr>
            <w:tcW w:w="709" w:type="dxa"/>
            <w:vAlign w:val="center"/>
          </w:tcPr>
          <w:p w14:paraId="64A07891" w14:textId="77777777" w:rsidR="00FF4418" w:rsidRPr="00CE4150" w:rsidRDefault="00FF4418" w:rsidP="008D7068">
            <w:pPr>
              <w:ind w:left="0"/>
              <w:rPr>
                <w:b/>
                <w:i w:val="0"/>
                <w:sz w:val="24"/>
                <w:szCs w:val="24"/>
              </w:rPr>
            </w:pPr>
            <w:r>
              <w:rPr>
                <w:b/>
                <w:i w:val="0"/>
                <w:sz w:val="24"/>
                <w:szCs w:val="24"/>
              </w:rPr>
              <w:t>Yes</w:t>
            </w:r>
          </w:p>
        </w:tc>
        <w:tc>
          <w:tcPr>
            <w:tcW w:w="709" w:type="dxa"/>
            <w:vAlign w:val="center"/>
          </w:tcPr>
          <w:p w14:paraId="7B3E39D9" w14:textId="77777777" w:rsidR="00FF4418" w:rsidRPr="00CE4150" w:rsidRDefault="00FF4418" w:rsidP="008D7068">
            <w:pPr>
              <w:ind w:left="0"/>
              <w:rPr>
                <w:b/>
                <w:i w:val="0"/>
                <w:sz w:val="24"/>
                <w:szCs w:val="24"/>
              </w:rPr>
            </w:pPr>
            <w:r>
              <w:rPr>
                <w:b/>
                <w:i w:val="0"/>
                <w:sz w:val="24"/>
                <w:szCs w:val="24"/>
              </w:rPr>
              <w:t>No</w:t>
            </w:r>
          </w:p>
        </w:tc>
        <w:tc>
          <w:tcPr>
            <w:tcW w:w="2302" w:type="dxa"/>
            <w:vMerge/>
            <w:vAlign w:val="center"/>
          </w:tcPr>
          <w:p w14:paraId="1D3E3E9B" w14:textId="77777777" w:rsidR="00FF4418" w:rsidRPr="00CE4150" w:rsidRDefault="00FF4418" w:rsidP="008D7068">
            <w:pPr>
              <w:ind w:left="0"/>
              <w:rPr>
                <w:b/>
                <w:i w:val="0"/>
                <w:sz w:val="24"/>
                <w:szCs w:val="24"/>
              </w:rPr>
            </w:pPr>
          </w:p>
        </w:tc>
        <w:tc>
          <w:tcPr>
            <w:tcW w:w="2376" w:type="dxa"/>
            <w:vMerge/>
            <w:vAlign w:val="center"/>
          </w:tcPr>
          <w:p w14:paraId="77F4950D" w14:textId="77777777" w:rsidR="00FF4418" w:rsidRPr="00CE4150" w:rsidRDefault="00FF4418" w:rsidP="008D7068">
            <w:pPr>
              <w:ind w:left="0"/>
              <w:rPr>
                <w:b/>
                <w:i w:val="0"/>
                <w:sz w:val="24"/>
                <w:szCs w:val="24"/>
              </w:rPr>
            </w:pPr>
          </w:p>
        </w:tc>
      </w:tr>
      <w:tr w:rsidR="00FF4418" w:rsidRPr="00CE4150" w14:paraId="7CD8DACD" w14:textId="77777777" w:rsidTr="008D7068">
        <w:trPr>
          <w:trHeight w:val="425"/>
        </w:trPr>
        <w:tc>
          <w:tcPr>
            <w:tcW w:w="4644" w:type="dxa"/>
            <w:vAlign w:val="center"/>
          </w:tcPr>
          <w:p w14:paraId="1055824C" w14:textId="77777777" w:rsidR="00FF4418" w:rsidRPr="00FF4418" w:rsidRDefault="00FF4418" w:rsidP="008D7068">
            <w:pPr>
              <w:ind w:left="0"/>
              <w:rPr>
                <w:i w:val="0"/>
                <w:sz w:val="24"/>
                <w:szCs w:val="24"/>
              </w:rPr>
            </w:pPr>
            <w:r w:rsidRPr="00FF4418">
              <w:rPr>
                <w:rFonts w:cs="Arial"/>
                <w:i w:val="0"/>
                <w:color w:val="000000"/>
                <w:sz w:val="24"/>
                <w:szCs w:val="24"/>
              </w:rPr>
              <w:t>Linings</w:t>
            </w:r>
            <w:r>
              <w:rPr>
                <w:rFonts w:cs="Arial"/>
                <w:i w:val="0"/>
                <w:color w:val="000000"/>
                <w:sz w:val="24"/>
                <w:szCs w:val="24"/>
              </w:rPr>
              <w:t xml:space="preserve"> –</w:t>
            </w:r>
            <w:r w:rsidRPr="00FF4418">
              <w:rPr>
                <w:rFonts w:cs="Arial"/>
                <w:i w:val="0"/>
                <w:color w:val="000000"/>
                <w:sz w:val="24"/>
                <w:szCs w:val="24"/>
              </w:rPr>
              <w:t xml:space="preserve"> </w:t>
            </w:r>
            <w:r>
              <w:rPr>
                <w:rFonts w:cs="Arial"/>
                <w:i w:val="0"/>
                <w:color w:val="000000"/>
                <w:sz w:val="24"/>
                <w:szCs w:val="24"/>
              </w:rPr>
              <w:t>f</w:t>
            </w:r>
            <w:r w:rsidRPr="00FF4418">
              <w:rPr>
                <w:rFonts w:cs="Arial"/>
                <w:i w:val="0"/>
                <w:color w:val="000000"/>
                <w:sz w:val="24"/>
                <w:szCs w:val="24"/>
              </w:rPr>
              <w:t>ixings</w:t>
            </w:r>
          </w:p>
        </w:tc>
        <w:tc>
          <w:tcPr>
            <w:tcW w:w="709" w:type="dxa"/>
            <w:vAlign w:val="center"/>
          </w:tcPr>
          <w:p w14:paraId="3B74605F"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7AA1F047"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318BD6D8" w14:textId="77777777" w:rsidR="00FF4418" w:rsidRPr="006279D2" w:rsidRDefault="00FF4418" w:rsidP="008D7068">
            <w:pPr>
              <w:ind w:left="0"/>
              <w:rPr>
                <w:i w:val="0"/>
                <w:sz w:val="24"/>
                <w:szCs w:val="24"/>
              </w:rPr>
            </w:pPr>
          </w:p>
        </w:tc>
        <w:tc>
          <w:tcPr>
            <w:tcW w:w="2376" w:type="dxa"/>
            <w:vAlign w:val="center"/>
          </w:tcPr>
          <w:p w14:paraId="5CBDEA78"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15FBE068" w14:textId="77777777" w:rsidTr="008D7068">
        <w:trPr>
          <w:trHeight w:val="425"/>
        </w:trPr>
        <w:tc>
          <w:tcPr>
            <w:tcW w:w="4644" w:type="dxa"/>
            <w:vAlign w:val="center"/>
          </w:tcPr>
          <w:p w14:paraId="264EE92E" w14:textId="77777777" w:rsidR="00FF4418" w:rsidRPr="00FF4418" w:rsidRDefault="00FF4418" w:rsidP="008D7068">
            <w:pPr>
              <w:ind w:left="0"/>
              <w:rPr>
                <w:i w:val="0"/>
                <w:sz w:val="24"/>
                <w:szCs w:val="24"/>
              </w:rPr>
            </w:pPr>
            <w:r>
              <w:rPr>
                <w:rFonts w:cs="Arial"/>
                <w:i w:val="0"/>
                <w:color w:val="000000"/>
                <w:sz w:val="24"/>
                <w:szCs w:val="24"/>
              </w:rPr>
              <w:t>Linings –</w:t>
            </w:r>
            <w:r w:rsidRPr="00FF4418">
              <w:rPr>
                <w:rFonts w:cs="Arial"/>
                <w:i w:val="0"/>
                <w:color w:val="000000"/>
                <w:sz w:val="24"/>
                <w:szCs w:val="24"/>
              </w:rPr>
              <w:t xml:space="preserve"> </w:t>
            </w:r>
            <w:r>
              <w:rPr>
                <w:rFonts w:cs="Arial"/>
                <w:i w:val="0"/>
                <w:color w:val="000000"/>
                <w:sz w:val="24"/>
                <w:szCs w:val="24"/>
              </w:rPr>
              <w:t>b</w:t>
            </w:r>
            <w:r w:rsidRPr="00FF4418">
              <w:rPr>
                <w:rFonts w:cs="Arial"/>
                <w:i w:val="0"/>
                <w:color w:val="000000"/>
                <w:sz w:val="24"/>
                <w:szCs w:val="24"/>
              </w:rPr>
              <w:t xml:space="preserve">ack </w:t>
            </w:r>
            <w:r>
              <w:rPr>
                <w:rFonts w:cs="Arial"/>
                <w:i w:val="0"/>
                <w:color w:val="000000"/>
                <w:sz w:val="24"/>
                <w:szCs w:val="24"/>
              </w:rPr>
              <w:t>b</w:t>
            </w:r>
            <w:r w:rsidRPr="00FF4418">
              <w:rPr>
                <w:rFonts w:cs="Arial"/>
                <w:i w:val="0"/>
                <w:color w:val="000000"/>
                <w:sz w:val="24"/>
                <w:szCs w:val="24"/>
              </w:rPr>
              <w:t>locking</w:t>
            </w:r>
          </w:p>
        </w:tc>
        <w:tc>
          <w:tcPr>
            <w:tcW w:w="709" w:type="dxa"/>
            <w:vAlign w:val="center"/>
          </w:tcPr>
          <w:p w14:paraId="3C54432E"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7A221C4"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1F61ED0" w14:textId="77777777" w:rsidR="00FF4418" w:rsidRPr="006279D2" w:rsidRDefault="00FF4418" w:rsidP="008D7068">
            <w:pPr>
              <w:ind w:left="0"/>
              <w:rPr>
                <w:i w:val="0"/>
                <w:sz w:val="24"/>
                <w:szCs w:val="24"/>
              </w:rPr>
            </w:pPr>
          </w:p>
        </w:tc>
        <w:tc>
          <w:tcPr>
            <w:tcW w:w="2376" w:type="dxa"/>
            <w:vAlign w:val="center"/>
          </w:tcPr>
          <w:p w14:paraId="0A08FDC3"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7C8F308A" w14:textId="77777777" w:rsidTr="008D7068">
        <w:trPr>
          <w:trHeight w:val="425"/>
        </w:trPr>
        <w:tc>
          <w:tcPr>
            <w:tcW w:w="4644" w:type="dxa"/>
            <w:vAlign w:val="center"/>
          </w:tcPr>
          <w:p w14:paraId="7ADCC2F4" w14:textId="77777777" w:rsidR="00FF4418" w:rsidRPr="00FF4418" w:rsidRDefault="00FF4418" w:rsidP="008D7068">
            <w:pPr>
              <w:tabs>
                <w:tab w:val="left" w:pos="3310"/>
              </w:tabs>
              <w:ind w:left="0"/>
              <w:rPr>
                <w:i w:val="0"/>
                <w:sz w:val="24"/>
                <w:szCs w:val="24"/>
              </w:rPr>
            </w:pPr>
            <w:r w:rsidRPr="00FF4418">
              <w:rPr>
                <w:rFonts w:cs="Arial"/>
                <w:i w:val="0"/>
                <w:color w:val="000000"/>
                <w:sz w:val="24"/>
                <w:szCs w:val="24"/>
              </w:rPr>
              <w:t>Linings</w:t>
            </w:r>
            <w:r>
              <w:rPr>
                <w:rFonts w:cs="Arial"/>
                <w:i w:val="0"/>
                <w:color w:val="000000"/>
                <w:sz w:val="24"/>
                <w:szCs w:val="24"/>
              </w:rPr>
              <w:t xml:space="preserve"> – w</w:t>
            </w:r>
            <w:r w:rsidRPr="00FF4418">
              <w:rPr>
                <w:rFonts w:cs="Arial"/>
                <w:i w:val="0"/>
                <w:color w:val="000000"/>
                <w:sz w:val="24"/>
                <w:szCs w:val="24"/>
              </w:rPr>
              <w:t>orkmanship</w:t>
            </w:r>
          </w:p>
        </w:tc>
        <w:tc>
          <w:tcPr>
            <w:tcW w:w="709" w:type="dxa"/>
            <w:vAlign w:val="center"/>
          </w:tcPr>
          <w:p w14:paraId="02300E4B"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8A10C45"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5606F50" w14:textId="77777777" w:rsidR="00FF4418" w:rsidRPr="006279D2" w:rsidRDefault="00FF4418" w:rsidP="008D7068">
            <w:pPr>
              <w:ind w:left="0"/>
              <w:rPr>
                <w:i w:val="0"/>
                <w:sz w:val="24"/>
                <w:szCs w:val="24"/>
              </w:rPr>
            </w:pPr>
          </w:p>
        </w:tc>
        <w:tc>
          <w:tcPr>
            <w:tcW w:w="2376" w:type="dxa"/>
            <w:vAlign w:val="center"/>
          </w:tcPr>
          <w:p w14:paraId="7F9B1C07"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689C6AAD" w14:textId="77777777" w:rsidTr="008D7068">
        <w:trPr>
          <w:trHeight w:val="425"/>
        </w:trPr>
        <w:tc>
          <w:tcPr>
            <w:tcW w:w="4644" w:type="dxa"/>
            <w:vAlign w:val="center"/>
          </w:tcPr>
          <w:p w14:paraId="1C460742" w14:textId="77777777" w:rsidR="00FF4418" w:rsidRPr="002055DF" w:rsidRDefault="00FF4418" w:rsidP="008D7068">
            <w:pPr>
              <w:tabs>
                <w:tab w:val="left" w:pos="3310"/>
              </w:tabs>
              <w:ind w:left="0"/>
              <w:rPr>
                <w:i w:val="0"/>
                <w:sz w:val="24"/>
                <w:szCs w:val="24"/>
              </w:rPr>
            </w:pPr>
            <w:r w:rsidRPr="002055DF">
              <w:rPr>
                <w:rFonts w:cs="Arial"/>
                <w:i w:val="0"/>
                <w:sz w:val="24"/>
                <w:szCs w:val="24"/>
              </w:rPr>
              <w:t>Linings – other</w:t>
            </w:r>
          </w:p>
        </w:tc>
        <w:tc>
          <w:tcPr>
            <w:tcW w:w="709" w:type="dxa"/>
            <w:vAlign w:val="center"/>
          </w:tcPr>
          <w:p w14:paraId="459142D2"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70BD55F1"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A96EEB8" w14:textId="77777777" w:rsidR="00FF4418" w:rsidRPr="006279D2" w:rsidRDefault="00FF4418" w:rsidP="008D7068">
            <w:pPr>
              <w:ind w:left="0"/>
              <w:rPr>
                <w:i w:val="0"/>
                <w:sz w:val="24"/>
                <w:szCs w:val="24"/>
              </w:rPr>
            </w:pPr>
          </w:p>
        </w:tc>
        <w:tc>
          <w:tcPr>
            <w:tcW w:w="2376" w:type="dxa"/>
            <w:vAlign w:val="center"/>
          </w:tcPr>
          <w:p w14:paraId="7B50DF88"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FF4418" w:rsidRPr="00CE4150" w14:paraId="69BAD1E1" w14:textId="77777777" w:rsidTr="008D7068">
        <w:trPr>
          <w:trHeight w:val="425"/>
        </w:trPr>
        <w:tc>
          <w:tcPr>
            <w:tcW w:w="4644" w:type="dxa"/>
            <w:vAlign w:val="center"/>
          </w:tcPr>
          <w:p w14:paraId="53B55BDE" w14:textId="77777777" w:rsidR="00FF4418" w:rsidRPr="002055DF" w:rsidRDefault="00FF4418" w:rsidP="008D7068">
            <w:pPr>
              <w:tabs>
                <w:tab w:val="left" w:pos="3310"/>
              </w:tabs>
              <w:ind w:left="0"/>
              <w:rPr>
                <w:i w:val="0"/>
                <w:sz w:val="24"/>
                <w:szCs w:val="24"/>
              </w:rPr>
            </w:pPr>
            <w:r w:rsidRPr="002055DF">
              <w:rPr>
                <w:rFonts w:cs="Arial"/>
                <w:i w:val="0"/>
                <w:sz w:val="24"/>
                <w:szCs w:val="24"/>
              </w:rPr>
              <w:t>Cornices – other</w:t>
            </w:r>
          </w:p>
        </w:tc>
        <w:tc>
          <w:tcPr>
            <w:tcW w:w="709" w:type="dxa"/>
            <w:vAlign w:val="center"/>
          </w:tcPr>
          <w:p w14:paraId="6F923880"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578E7312" w14:textId="77777777" w:rsidR="00FF4418" w:rsidRPr="006279D2" w:rsidRDefault="00FF4418"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EE15B06" w14:textId="77777777" w:rsidR="00FF4418" w:rsidRPr="006279D2" w:rsidRDefault="00FF4418" w:rsidP="008D7068">
            <w:pPr>
              <w:ind w:left="0"/>
              <w:rPr>
                <w:i w:val="0"/>
                <w:sz w:val="24"/>
                <w:szCs w:val="24"/>
              </w:rPr>
            </w:pPr>
          </w:p>
        </w:tc>
        <w:tc>
          <w:tcPr>
            <w:tcW w:w="2376" w:type="dxa"/>
            <w:vAlign w:val="center"/>
          </w:tcPr>
          <w:p w14:paraId="766DB4B7" w14:textId="77777777" w:rsidR="00FF4418" w:rsidRPr="00E70C91" w:rsidRDefault="00FF4418"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3F129941" w14:textId="77777777" w:rsidR="00FF4418" w:rsidRPr="00B24B01" w:rsidRDefault="00FF4418" w:rsidP="00FF4418">
      <w:pPr>
        <w:rPr>
          <w:i w:val="0"/>
          <w:sz w:val="10"/>
          <w:szCs w:val="10"/>
        </w:rPr>
      </w:pPr>
    </w:p>
    <w:p w14:paraId="478E1766" w14:textId="77777777" w:rsidR="00B24B01" w:rsidRDefault="00B24B01">
      <w:pPr>
        <w:ind w:left="0"/>
        <w:rPr>
          <w:rFonts w:ascii="Calibri" w:eastAsia="Kozuka Gothic Pro B" w:hAnsi="Calibri" w:cs="Arial"/>
          <w:i w:val="0"/>
          <w:color w:val="DD7500"/>
          <w:sz w:val="32"/>
          <w:szCs w:val="32"/>
          <w:lang w:val="en-US"/>
        </w:rPr>
      </w:pPr>
      <w:r>
        <w:br w:type="page"/>
      </w:r>
    </w:p>
    <w:p w14:paraId="31247427" w14:textId="77777777" w:rsidR="00EA5221" w:rsidRPr="00FF4418" w:rsidRDefault="00EA5221" w:rsidP="00EA5221">
      <w:pPr>
        <w:pStyle w:val="Heading2"/>
      </w:pPr>
      <w:r>
        <w:lastRenderedPageBreak/>
        <w:t>Painting</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EA5221" w:rsidRPr="00CE4150" w14:paraId="1B50B42C" w14:textId="77777777" w:rsidTr="008D7068">
        <w:trPr>
          <w:trHeight w:val="169"/>
        </w:trPr>
        <w:tc>
          <w:tcPr>
            <w:tcW w:w="4644" w:type="dxa"/>
            <w:vMerge w:val="restart"/>
            <w:vAlign w:val="center"/>
          </w:tcPr>
          <w:p w14:paraId="5E88DCAD" w14:textId="77777777" w:rsidR="00EA5221" w:rsidRPr="00CE4150" w:rsidRDefault="00EA5221" w:rsidP="008D7068">
            <w:pPr>
              <w:ind w:left="0"/>
              <w:rPr>
                <w:b/>
                <w:i w:val="0"/>
                <w:sz w:val="24"/>
                <w:szCs w:val="24"/>
              </w:rPr>
            </w:pPr>
            <w:r w:rsidRPr="00CE4150">
              <w:rPr>
                <w:b/>
                <w:i w:val="0"/>
                <w:sz w:val="24"/>
                <w:szCs w:val="24"/>
              </w:rPr>
              <w:t>Requirement</w:t>
            </w:r>
          </w:p>
        </w:tc>
        <w:tc>
          <w:tcPr>
            <w:tcW w:w="1418" w:type="dxa"/>
            <w:gridSpan w:val="2"/>
            <w:vAlign w:val="center"/>
          </w:tcPr>
          <w:p w14:paraId="4386B0E3" w14:textId="77777777" w:rsidR="00EA5221" w:rsidRPr="00CE4150" w:rsidRDefault="00EA5221" w:rsidP="008D7068">
            <w:pPr>
              <w:ind w:left="0"/>
              <w:rPr>
                <w:b/>
                <w:i w:val="0"/>
                <w:sz w:val="24"/>
                <w:szCs w:val="24"/>
              </w:rPr>
            </w:pPr>
            <w:r w:rsidRPr="00CE4150">
              <w:rPr>
                <w:b/>
                <w:i w:val="0"/>
                <w:sz w:val="24"/>
                <w:szCs w:val="24"/>
              </w:rPr>
              <w:t>Compliant</w:t>
            </w:r>
          </w:p>
        </w:tc>
        <w:tc>
          <w:tcPr>
            <w:tcW w:w="2302" w:type="dxa"/>
            <w:vMerge w:val="restart"/>
            <w:vAlign w:val="center"/>
          </w:tcPr>
          <w:p w14:paraId="213CDEB7" w14:textId="77777777" w:rsidR="00EA5221" w:rsidRPr="00CE4150" w:rsidRDefault="00EA5221" w:rsidP="008D7068">
            <w:pPr>
              <w:ind w:left="0"/>
              <w:rPr>
                <w:b/>
                <w:i w:val="0"/>
                <w:sz w:val="24"/>
                <w:szCs w:val="24"/>
              </w:rPr>
            </w:pPr>
            <w:r w:rsidRPr="00CE4150">
              <w:rPr>
                <w:b/>
                <w:i w:val="0"/>
                <w:sz w:val="24"/>
                <w:szCs w:val="24"/>
              </w:rPr>
              <w:t>Reference</w:t>
            </w:r>
          </w:p>
        </w:tc>
        <w:tc>
          <w:tcPr>
            <w:tcW w:w="2376" w:type="dxa"/>
            <w:vMerge w:val="restart"/>
            <w:vAlign w:val="center"/>
          </w:tcPr>
          <w:p w14:paraId="3738DBB0" w14:textId="77777777" w:rsidR="00EA5221" w:rsidRPr="00CE4150" w:rsidRDefault="00EA5221" w:rsidP="008D7068">
            <w:pPr>
              <w:ind w:left="0"/>
              <w:rPr>
                <w:b/>
                <w:i w:val="0"/>
                <w:sz w:val="24"/>
                <w:szCs w:val="24"/>
              </w:rPr>
            </w:pPr>
            <w:r w:rsidRPr="00CE4150">
              <w:rPr>
                <w:b/>
                <w:i w:val="0"/>
                <w:sz w:val="24"/>
                <w:szCs w:val="24"/>
              </w:rPr>
              <w:t>Comment</w:t>
            </w:r>
          </w:p>
        </w:tc>
      </w:tr>
      <w:tr w:rsidR="00EA5221" w:rsidRPr="00CE4150" w14:paraId="6461E5C9" w14:textId="77777777" w:rsidTr="008D7068">
        <w:trPr>
          <w:trHeight w:val="168"/>
        </w:trPr>
        <w:tc>
          <w:tcPr>
            <w:tcW w:w="4644" w:type="dxa"/>
            <w:vMerge/>
            <w:vAlign w:val="center"/>
          </w:tcPr>
          <w:p w14:paraId="021CCF89" w14:textId="77777777" w:rsidR="00EA5221" w:rsidRPr="00CE4150" w:rsidRDefault="00EA5221" w:rsidP="008D7068">
            <w:pPr>
              <w:ind w:left="0"/>
              <w:rPr>
                <w:b/>
                <w:i w:val="0"/>
                <w:sz w:val="24"/>
                <w:szCs w:val="24"/>
              </w:rPr>
            </w:pPr>
          </w:p>
        </w:tc>
        <w:tc>
          <w:tcPr>
            <w:tcW w:w="709" w:type="dxa"/>
            <w:vAlign w:val="center"/>
          </w:tcPr>
          <w:p w14:paraId="26525C30" w14:textId="77777777" w:rsidR="00EA5221" w:rsidRPr="00CE4150" w:rsidRDefault="00EA5221" w:rsidP="008D7068">
            <w:pPr>
              <w:ind w:left="0"/>
              <w:rPr>
                <w:b/>
                <w:i w:val="0"/>
                <w:sz w:val="24"/>
                <w:szCs w:val="24"/>
              </w:rPr>
            </w:pPr>
            <w:r>
              <w:rPr>
                <w:b/>
                <w:i w:val="0"/>
                <w:sz w:val="24"/>
                <w:szCs w:val="24"/>
              </w:rPr>
              <w:t>Yes</w:t>
            </w:r>
          </w:p>
        </w:tc>
        <w:tc>
          <w:tcPr>
            <w:tcW w:w="709" w:type="dxa"/>
            <w:vAlign w:val="center"/>
          </w:tcPr>
          <w:p w14:paraId="40A777BB" w14:textId="77777777" w:rsidR="00EA5221" w:rsidRPr="00CE4150" w:rsidRDefault="00EA5221" w:rsidP="008D7068">
            <w:pPr>
              <w:ind w:left="0"/>
              <w:rPr>
                <w:b/>
                <w:i w:val="0"/>
                <w:sz w:val="24"/>
                <w:szCs w:val="24"/>
              </w:rPr>
            </w:pPr>
            <w:r>
              <w:rPr>
                <w:b/>
                <w:i w:val="0"/>
                <w:sz w:val="24"/>
                <w:szCs w:val="24"/>
              </w:rPr>
              <w:t>No</w:t>
            </w:r>
          </w:p>
        </w:tc>
        <w:tc>
          <w:tcPr>
            <w:tcW w:w="2302" w:type="dxa"/>
            <w:vMerge/>
            <w:vAlign w:val="center"/>
          </w:tcPr>
          <w:p w14:paraId="73A906B0" w14:textId="77777777" w:rsidR="00EA5221" w:rsidRPr="00CE4150" w:rsidRDefault="00EA5221" w:rsidP="008D7068">
            <w:pPr>
              <w:ind w:left="0"/>
              <w:rPr>
                <w:b/>
                <w:i w:val="0"/>
                <w:sz w:val="24"/>
                <w:szCs w:val="24"/>
              </w:rPr>
            </w:pPr>
          </w:p>
        </w:tc>
        <w:tc>
          <w:tcPr>
            <w:tcW w:w="2376" w:type="dxa"/>
            <w:vMerge/>
            <w:vAlign w:val="center"/>
          </w:tcPr>
          <w:p w14:paraId="36729243" w14:textId="77777777" w:rsidR="00EA5221" w:rsidRPr="00CE4150" w:rsidRDefault="00EA5221" w:rsidP="008D7068">
            <w:pPr>
              <w:ind w:left="0"/>
              <w:rPr>
                <w:b/>
                <w:i w:val="0"/>
                <w:sz w:val="24"/>
                <w:szCs w:val="24"/>
              </w:rPr>
            </w:pPr>
          </w:p>
        </w:tc>
      </w:tr>
      <w:tr w:rsidR="00EA5221" w:rsidRPr="00CE4150" w14:paraId="17BA9971" w14:textId="77777777" w:rsidTr="008D7068">
        <w:trPr>
          <w:trHeight w:val="425"/>
        </w:trPr>
        <w:tc>
          <w:tcPr>
            <w:tcW w:w="4644" w:type="dxa"/>
            <w:vAlign w:val="center"/>
          </w:tcPr>
          <w:p w14:paraId="1AB93ADF" w14:textId="77777777" w:rsidR="00EA5221" w:rsidRPr="00EA5221" w:rsidRDefault="00EA5221" w:rsidP="008D7068">
            <w:pPr>
              <w:ind w:left="0"/>
              <w:rPr>
                <w:i w:val="0"/>
                <w:sz w:val="24"/>
                <w:szCs w:val="24"/>
              </w:rPr>
            </w:pPr>
            <w:r>
              <w:rPr>
                <w:rFonts w:cs="Arial"/>
                <w:i w:val="0"/>
                <w:color w:val="000000"/>
                <w:sz w:val="24"/>
                <w:szCs w:val="24"/>
              </w:rPr>
              <w:t>Internal w</w:t>
            </w:r>
            <w:r w:rsidRPr="00EA5221">
              <w:rPr>
                <w:rFonts w:cs="Arial"/>
                <w:i w:val="0"/>
                <w:color w:val="000000"/>
                <w:sz w:val="24"/>
                <w:szCs w:val="24"/>
              </w:rPr>
              <w:t>alls</w:t>
            </w:r>
          </w:p>
        </w:tc>
        <w:tc>
          <w:tcPr>
            <w:tcW w:w="709" w:type="dxa"/>
            <w:vAlign w:val="center"/>
          </w:tcPr>
          <w:p w14:paraId="4F14313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54B1BBCA"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417E0AED" w14:textId="77777777" w:rsidR="00EA5221" w:rsidRPr="006279D2" w:rsidRDefault="00EA5221" w:rsidP="008D7068">
            <w:pPr>
              <w:ind w:left="0"/>
              <w:rPr>
                <w:i w:val="0"/>
                <w:sz w:val="24"/>
                <w:szCs w:val="24"/>
              </w:rPr>
            </w:pPr>
          </w:p>
        </w:tc>
        <w:tc>
          <w:tcPr>
            <w:tcW w:w="2376" w:type="dxa"/>
            <w:vAlign w:val="center"/>
          </w:tcPr>
          <w:p w14:paraId="1B75F812"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26779F5F" w14:textId="77777777" w:rsidTr="008D7068">
        <w:trPr>
          <w:trHeight w:val="425"/>
        </w:trPr>
        <w:tc>
          <w:tcPr>
            <w:tcW w:w="4644" w:type="dxa"/>
            <w:vAlign w:val="center"/>
          </w:tcPr>
          <w:p w14:paraId="6C9D41CA" w14:textId="77777777" w:rsidR="00EA5221" w:rsidRPr="00EA5221" w:rsidRDefault="00EA5221" w:rsidP="008D7068">
            <w:pPr>
              <w:ind w:left="0"/>
              <w:rPr>
                <w:i w:val="0"/>
                <w:sz w:val="24"/>
                <w:szCs w:val="24"/>
              </w:rPr>
            </w:pPr>
            <w:r>
              <w:rPr>
                <w:rFonts w:cs="Arial"/>
                <w:i w:val="0"/>
                <w:color w:val="000000"/>
                <w:sz w:val="24"/>
                <w:szCs w:val="24"/>
              </w:rPr>
              <w:t>Ceilings</w:t>
            </w:r>
          </w:p>
        </w:tc>
        <w:tc>
          <w:tcPr>
            <w:tcW w:w="709" w:type="dxa"/>
            <w:vAlign w:val="center"/>
          </w:tcPr>
          <w:p w14:paraId="67F1D5FF"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3AB7BF7"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4BF94E3" w14:textId="77777777" w:rsidR="00EA5221" w:rsidRPr="006279D2" w:rsidRDefault="00EA5221" w:rsidP="008D7068">
            <w:pPr>
              <w:ind w:left="0"/>
              <w:rPr>
                <w:i w:val="0"/>
                <w:sz w:val="24"/>
                <w:szCs w:val="24"/>
              </w:rPr>
            </w:pPr>
          </w:p>
        </w:tc>
        <w:tc>
          <w:tcPr>
            <w:tcW w:w="2376" w:type="dxa"/>
            <w:vAlign w:val="center"/>
          </w:tcPr>
          <w:p w14:paraId="64BFA05B"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626FFCE" w14:textId="77777777" w:rsidTr="008D7068">
        <w:trPr>
          <w:trHeight w:val="425"/>
        </w:trPr>
        <w:tc>
          <w:tcPr>
            <w:tcW w:w="4644" w:type="dxa"/>
            <w:vAlign w:val="center"/>
          </w:tcPr>
          <w:p w14:paraId="5629D0F5" w14:textId="77777777" w:rsidR="00EA5221" w:rsidRPr="00EA5221" w:rsidRDefault="00EA5221" w:rsidP="008D7068">
            <w:pPr>
              <w:tabs>
                <w:tab w:val="left" w:pos="3310"/>
              </w:tabs>
              <w:ind w:left="0"/>
              <w:rPr>
                <w:i w:val="0"/>
                <w:sz w:val="24"/>
                <w:szCs w:val="24"/>
              </w:rPr>
            </w:pPr>
            <w:r w:rsidRPr="00EA5221">
              <w:rPr>
                <w:rFonts w:cs="Arial"/>
                <w:i w:val="0"/>
                <w:color w:val="000000"/>
                <w:sz w:val="24"/>
                <w:szCs w:val="24"/>
              </w:rPr>
              <w:t>Doors</w:t>
            </w:r>
            <w:r>
              <w:rPr>
                <w:rFonts w:cs="Arial"/>
                <w:i w:val="0"/>
                <w:color w:val="000000"/>
                <w:sz w:val="24"/>
                <w:szCs w:val="24"/>
              </w:rPr>
              <w:t xml:space="preserve"> –</w:t>
            </w:r>
            <w:r w:rsidRPr="00EA5221">
              <w:rPr>
                <w:rFonts w:cs="Arial"/>
                <w:i w:val="0"/>
                <w:color w:val="000000"/>
                <w:sz w:val="24"/>
                <w:szCs w:val="24"/>
              </w:rPr>
              <w:t xml:space="preserve"> </w:t>
            </w:r>
            <w:r>
              <w:rPr>
                <w:rFonts w:cs="Arial"/>
                <w:i w:val="0"/>
                <w:color w:val="000000"/>
                <w:sz w:val="24"/>
                <w:szCs w:val="24"/>
              </w:rPr>
              <w:t>t</w:t>
            </w:r>
            <w:r w:rsidRPr="00EA5221">
              <w:rPr>
                <w:rFonts w:cs="Arial"/>
                <w:i w:val="0"/>
                <w:color w:val="000000"/>
                <w:sz w:val="24"/>
                <w:szCs w:val="24"/>
              </w:rPr>
              <w:t xml:space="preserve">op and </w:t>
            </w:r>
            <w:r>
              <w:rPr>
                <w:rFonts w:cs="Arial"/>
                <w:i w:val="0"/>
                <w:color w:val="000000"/>
                <w:sz w:val="24"/>
                <w:szCs w:val="24"/>
              </w:rPr>
              <w:t>bottom e</w:t>
            </w:r>
            <w:r w:rsidRPr="00EA5221">
              <w:rPr>
                <w:rFonts w:cs="Arial"/>
                <w:i w:val="0"/>
                <w:color w:val="000000"/>
                <w:sz w:val="24"/>
                <w:szCs w:val="24"/>
              </w:rPr>
              <w:t>dges</w:t>
            </w:r>
          </w:p>
        </w:tc>
        <w:tc>
          <w:tcPr>
            <w:tcW w:w="709" w:type="dxa"/>
            <w:vAlign w:val="center"/>
          </w:tcPr>
          <w:p w14:paraId="1D4231DB"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F7F52C9"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297B3A6" w14:textId="77777777" w:rsidR="00EA5221" w:rsidRPr="006279D2" w:rsidRDefault="00EA5221" w:rsidP="008D7068">
            <w:pPr>
              <w:ind w:left="0"/>
              <w:rPr>
                <w:i w:val="0"/>
                <w:sz w:val="24"/>
                <w:szCs w:val="24"/>
              </w:rPr>
            </w:pPr>
          </w:p>
        </w:tc>
        <w:tc>
          <w:tcPr>
            <w:tcW w:w="2376" w:type="dxa"/>
            <w:vAlign w:val="center"/>
          </w:tcPr>
          <w:p w14:paraId="30D3BDD9"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CB7B7D3" w14:textId="77777777" w:rsidTr="008D7068">
        <w:trPr>
          <w:trHeight w:val="425"/>
        </w:trPr>
        <w:tc>
          <w:tcPr>
            <w:tcW w:w="4644" w:type="dxa"/>
            <w:vAlign w:val="center"/>
          </w:tcPr>
          <w:p w14:paraId="613050BC" w14:textId="77777777" w:rsidR="00EA5221" w:rsidRPr="00EA5221" w:rsidRDefault="00EA5221" w:rsidP="008D7068">
            <w:pPr>
              <w:tabs>
                <w:tab w:val="left" w:pos="3310"/>
              </w:tabs>
              <w:ind w:left="0"/>
              <w:rPr>
                <w:i w:val="0"/>
                <w:sz w:val="24"/>
                <w:szCs w:val="24"/>
              </w:rPr>
            </w:pPr>
            <w:r>
              <w:rPr>
                <w:rFonts w:cs="Arial"/>
                <w:i w:val="0"/>
                <w:color w:val="000000"/>
                <w:sz w:val="24"/>
                <w:szCs w:val="24"/>
              </w:rPr>
              <w:t>Door f</w:t>
            </w:r>
            <w:r w:rsidRPr="00EA5221">
              <w:rPr>
                <w:rFonts w:cs="Arial"/>
                <w:i w:val="0"/>
                <w:color w:val="000000"/>
                <w:sz w:val="24"/>
                <w:szCs w:val="24"/>
              </w:rPr>
              <w:t>rames</w:t>
            </w:r>
          </w:p>
        </w:tc>
        <w:tc>
          <w:tcPr>
            <w:tcW w:w="709" w:type="dxa"/>
            <w:vAlign w:val="center"/>
          </w:tcPr>
          <w:p w14:paraId="15962067"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3B65DCAB"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4DCF7060" w14:textId="77777777" w:rsidR="00EA5221" w:rsidRPr="006279D2" w:rsidRDefault="00EA5221" w:rsidP="008D7068">
            <w:pPr>
              <w:ind w:left="0"/>
              <w:rPr>
                <w:i w:val="0"/>
                <w:sz w:val="24"/>
                <w:szCs w:val="24"/>
              </w:rPr>
            </w:pPr>
          </w:p>
        </w:tc>
        <w:tc>
          <w:tcPr>
            <w:tcW w:w="2376" w:type="dxa"/>
            <w:vAlign w:val="center"/>
          </w:tcPr>
          <w:p w14:paraId="2A16EE10"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0BEA3ED" w14:textId="77777777" w:rsidTr="008D7068">
        <w:trPr>
          <w:trHeight w:val="425"/>
        </w:trPr>
        <w:tc>
          <w:tcPr>
            <w:tcW w:w="4644" w:type="dxa"/>
            <w:vAlign w:val="center"/>
          </w:tcPr>
          <w:p w14:paraId="3F13F597" w14:textId="77777777" w:rsidR="00EA5221" w:rsidRPr="00EA5221" w:rsidRDefault="00EA5221" w:rsidP="008D7068">
            <w:pPr>
              <w:tabs>
                <w:tab w:val="left" w:pos="3310"/>
              </w:tabs>
              <w:ind w:left="0"/>
              <w:rPr>
                <w:i w:val="0"/>
                <w:sz w:val="24"/>
                <w:szCs w:val="24"/>
              </w:rPr>
            </w:pPr>
            <w:r>
              <w:rPr>
                <w:rFonts w:cs="Arial"/>
                <w:i w:val="0"/>
                <w:color w:val="000000"/>
                <w:sz w:val="24"/>
                <w:szCs w:val="24"/>
              </w:rPr>
              <w:t>Window f</w:t>
            </w:r>
            <w:r w:rsidRPr="00EA5221">
              <w:rPr>
                <w:rFonts w:cs="Arial"/>
                <w:i w:val="0"/>
                <w:color w:val="000000"/>
                <w:sz w:val="24"/>
                <w:szCs w:val="24"/>
              </w:rPr>
              <w:t>rames</w:t>
            </w:r>
          </w:p>
        </w:tc>
        <w:tc>
          <w:tcPr>
            <w:tcW w:w="709" w:type="dxa"/>
            <w:vAlign w:val="center"/>
          </w:tcPr>
          <w:p w14:paraId="7BC176D2"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7F855BE"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CFE32D1" w14:textId="77777777" w:rsidR="00EA5221" w:rsidRPr="006279D2" w:rsidRDefault="00EA5221" w:rsidP="008D7068">
            <w:pPr>
              <w:ind w:left="0"/>
              <w:rPr>
                <w:i w:val="0"/>
                <w:sz w:val="24"/>
                <w:szCs w:val="24"/>
              </w:rPr>
            </w:pPr>
          </w:p>
        </w:tc>
        <w:tc>
          <w:tcPr>
            <w:tcW w:w="2376" w:type="dxa"/>
            <w:vAlign w:val="center"/>
          </w:tcPr>
          <w:p w14:paraId="5EF038C4"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1EB89973" w14:textId="77777777" w:rsidTr="008D7068">
        <w:trPr>
          <w:trHeight w:val="425"/>
        </w:trPr>
        <w:tc>
          <w:tcPr>
            <w:tcW w:w="4644" w:type="dxa"/>
            <w:vAlign w:val="center"/>
          </w:tcPr>
          <w:p w14:paraId="6CA38413" w14:textId="77777777" w:rsidR="00EA5221" w:rsidRPr="00EA5221" w:rsidRDefault="00EA5221" w:rsidP="008D7068">
            <w:pPr>
              <w:tabs>
                <w:tab w:val="left" w:pos="1066"/>
              </w:tabs>
              <w:ind w:left="0"/>
              <w:rPr>
                <w:i w:val="0"/>
                <w:sz w:val="24"/>
                <w:szCs w:val="24"/>
              </w:rPr>
            </w:pPr>
            <w:r>
              <w:rPr>
                <w:rFonts w:cs="Arial"/>
                <w:i w:val="0"/>
                <w:color w:val="000000"/>
                <w:sz w:val="24"/>
                <w:szCs w:val="24"/>
              </w:rPr>
              <w:t>Skirting</w:t>
            </w:r>
          </w:p>
        </w:tc>
        <w:tc>
          <w:tcPr>
            <w:tcW w:w="709" w:type="dxa"/>
            <w:vAlign w:val="center"/>
          </w:tcPr>
          <w:p w14:paraId="580EC9F5"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A669BFD"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D7B0689" w14:textId="77777777" w:rsidR="00EA5221" w:rsidRPr="006279D2" w:rsidRDefault="00EA5221" w:rsidP="008D7068">
            <w:pPr>
              <w:ind w:left="0"/>
              <w:rPr>
                <w:i w:val="0"/>
                <w:sz w:val="24"/>
                <w:szCs w:val="24"/>
              </w:rPr>
            </w:pPr>
          </w:p>
        </w:tc>
        <w:tc>
          <w:tcPr>
            <w:tcW w:w="2376" w:type="dxa"/>
            <w:vAlign w:val="center"/>
          </w:tcPr>
          <w:p w14:paraId="53B69680"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023A805" w14:textId="77777777" w:rsidTr="008D7068">
        <w:trPr>
          <w:trHeight w:val="425"/>
        </w:trPr>
        <w:tc>
          <w:tcPr>
            <w:tcW w:w="4644" w:type="dxa"/>
            <w:vAlign w:val="center"/>
          </w:tcPr>
          <w:p w14:paraId="2AE3884D" w14:textId="77777777" w:rsidR="00EA5221" w:rsidRPr="00EA5221" w:rsidRDefault="00EA5221" w:rsidP="008D7068">
            <w:pPr>
              <w:tabs>
                <w:tab w:val="left" w:pos="3310"/>
              </w:tabs>
              <w:ind w:left="0"/>
              <w:rPr>
                <w:i w:val="0"/>
                <w:sz w:val="24"/>
                <w:szCs w:val="24"/>
              </w:rPr>
            </w:pPr>
            <w:r>
              <w:rPr>
                <w:rFonts w:cs="Arial"/>
                <w:i w:val="0"/>
                <w:color w:val="000000"/>
                <w:sz w:val="24"/>
                <w:szCs w:val="24"/>
              </w:rPr>
              <w:t>Architraves</w:t>
            </w:r>
          </w:p>
        </w:tc>
        <w:tc>
          <w:tcPr>
            <w:tcW w:w="709" w:type="dxa"/>
            <w:vAlign w:val="center"/>
          </w:tcPr>
          <w:p w14:paraId="75F0BC4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F74B702"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B9D83E5" w14:textId="77777777" w:rsidR="00EA5221" w:rsidRPr="006279D2" w:rsidRDefault="00EA5221" w:rsidP="008D7068">
            <w:pPr>
              <w:ind w:left="0"/>
              <w:rPr>
                <w:i w:val="0"/>
                <w:sz w:val="24"/>
                <w:szCs w:val="24"/>
              </w:rPr>
            </w:pPr>
          </w:p>
        </w:tc>
        <w:tc>
          <w:tcPr>
            <w:tcW w:w="2376" w:type="dxa"/>
            <w:vAlign w:val="center"/>
          </w:tcPr>
          <w:p w14:paraId="54D9BC8F"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3C21475" w14:textId="77777777" w:rsidTr="008D7068">
        <w:trPr>
          <w:trHeight w:val="425"/>
        </w:trPr>
        <w:tc>
          <w:tcPr>
            <w:tcW w:w="4644" w:type="dxa"/>
            <w:vAlign w:val="center"/>
          </w:tcPr>
          <w:p w14:paraId="32F19B23" w14:textId="77777777" w:rsidR="00EA5221" w:rsidRPr="00EA5221" w:rsidRDefault="00EA5221" w:rsidP="008D7068">
            <w:pPr>
              <w:tabs>
                <w:tab w:val="left" w:pos="3310"/>
              </w:tabs>
              <w:ind w:left="0"/>
              <w:rPr>
                <w:i w:val="0"/>
                <w:sz w:val="24"/>
                <w:szCs w:val="24"/>
              </w:rPr>
            </w:pPr>
            <w:r>
              <w:rPr>
                <w:rFonts w:cs="Arial"/>
                <w:i w:val="0"/>
                <w:color w:val="000000"/>
                <w:sz w:val="24"/>
                <w:szCs w:val="24"/>
              </w:rPr>
              <w:t>External wall</w:t>
            </w:r>
          </w:p>
        </w:tc>
        <w:tc>
          <w:tcPr>
            <w:tcW w:w="709" w:type="dxa"/>
            <w:vAlign w:val="center"/>
          </w:tcPr>
          <w:p w14:paraId="79D966F4"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44F854B"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9B96265" w14:textId="77777777" w:rsidR="00EA5221" w:rsidRPr="006279D2" w:rsidRDefault="00EA5221" w:rsidP="008D7068">
            <w:pPr>
              <w:ind w:left="0"/>
              <w:rPr>
                <w:i w:val="0"/>
                <w:sz w:val="24"/>
                <w:szCs w:val="24"/>
              </w:rPr>
            </w:pPr>
          </w:p>
        </w:tc>
        <w:tc>
          <w:tcPr>
            <w:tcW w:w="2376" w:type="dxa"/>
            <w:vAlign w:val="center"/>
          </w:tcPr>
          <w:p w14:paraId="78006F7D"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71EFD487" w14:textId="77777777" w:rsidTr="008D7068">
        <w:trPr>
          <w:trHeight w:val="425"/>
        </w:trPr>
        <w:tc>
          <w:tcPr>
            <w:tcW w:w="4644" w:type="dxa"/>
            <w:vAlign w:val="center"/>
          </w:tcPr>
          <w:p w14:paraId="0797A4B3" w14:textId="77777777" w:rsidR="00EA5221" w:rsidRPr="00EA5221" w:rsidRDefault="00EA5221" w:rsidP="008D7068">
            <w:pPr>
              <w:tabs>
                <w:tab w:val="left" w:pos="3030"/>
              </w:tabs>
              <w:ind w:left="0"/>
              <w:rPr>
                <w:i w:val="0"/>
                <w:sz w:val="24"/>
                <w:szCs w:val="24"/>
              </w:rPr>
            </w:pPr>
            <w:r>
              <w:rPr>
                <w:rFonts w:cs="Arial"/>
                <w:i w:val="0"/>
                <w:color w:val="000000"/>
                <w:sz w:val="24"/>
                <w:szCs w:val="24"/>
              </w:rPr>
              <w:t>Eaves</w:t>
            </w:r>
          </w:p>
        </w:tc>
        <w:tc>
          <w:tcPr>
            <w:tcW w:w="709" w:type="dxa"/>
            <w:vAlign w:val="center"/>
          </w:tcPr>
          <w:p w14:paraId="5F96127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B500660"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81156DB" w14:textId="77777777" w:rsidR="00EA5221" w:rsidRPr="006279D2" w:rsidRDefault="00EA5221" w:rsidP="008D7068">
            <w:pPr>
              <w:ind w:left="0"/>
              <w:rPr>
                <w:i w:val="0"/>
                <w:sz w:val="24"/>
                <w:szCs w:val="24"/>
              </w:rPr>
            </w:pPr>
          </w:p>
        </w:tc>
        <w:tc>
          <w:tcPr>
            <w:tcW w:w="2376" w:type="dxa"/>
            <w:vAlign w:val="center"/>
          </w:tcPr>
          <w:p w14:paraId="7C3E026C"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241F4076" w14:textId="77777777" w:rsidTr="008D7068">
        <w:trPr>
          <w:trHeight w:val="425"/>
        </w:trPr>
        <w:tc>
          <w:tcPr>
            <w:tcW w:w="4644" w:type="dxa"/>
            <w:vAlign w:val="center"/>
          </w:tcPr>
          <w:p w14:paraId="18B94372" w14:textId="77777777" w:rsidR="00EA5221" w:rsidRPr="00EA5221" w:rsidRDefault="00EA5221" w:rsidP="008D7068">
            <w:pPr>
              <w:tabs>
                <w:tab w:val="left" w:pos="3310"/>
              </w:tabs>
              <w:ind w:left="0"/>
              <w:rPr>
                <w:i w:val="0"/>
                <w:sz w:val="24"/>
                <w:szCs w:val="24"/>
              </w:rPr>
            </w:pPr>
            <w:r>
              <w:rPr>
                <w:rFonts w:cs="Arial"/>
                <w:i w:val="0"/>
                <w:color w:val="000000"/>
                <w:sz w:val="24"/>
                <w:szCs w:val="24"/>
              </w:rPr>
              <w:t>Fascia</w:t>
            </w:r>
          </w:p>
        </w:tc>
        <w:tc>
          <w:tcPr>
            <w:tcW w:w="709" w:type="dxa"/>
            <w:vAlign w:val="center"/>
          </w:tcPr>
          <w:p w14:paraId="165D1E65"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D63C217"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4719A513" w14:textId="77777777" w:rsidR="00EA5221" w:rsidRPr="006279D2" w:rsidRDefault="00EA5221" w:rsidP="008D7068">
            <w:pPr>
              <w:ind w:left="0"/>
              <w:rPr>
                <w:i w:val="0"/>
                <w:sz w:val="24"/>
                <w:szCs w:val="24"/>
              </w:rPr>
            </w:pPr>
          </w:p>
        </w:tc>
        <w:tc>
          <w:tcPr>
            <w:tcW w:w="2376" w:type="dxa"/>
            <w:vAlign w:val="center"/>
          </w:tcPr>
          <w:p w14:paraId="3DDEB700"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977D73B" w14:textId="77777777" w:rsidTr="008D7068">
        <w:trPr>
          <w:trHeight w:val="425"/>
        </w:trPr>
        <w:tc>
          <w:tcPr>
            <w:tcW w:w="4644" w:type="dxa"/>
            <w:vAlign w:val="center"/>
          </w:tcPr>
          <w:p w14:paraId="5DF8B0F4" w14:textId="77777777" w:rsidR="00EA5221" w:rsidRPr="00EA5221" w:rsidRDefault="00EA5221" w:rsidP="008D7068">
            <w:pPr>
              <w:tabs>
                <w:tab w:val="left" w:pos="3310"/>
              </w:tabs>
              <w:ind w:left="0"/>
              <w:rPr>
                <w:i w:val="0"/>
                <w:sz w:val="24"/>
                <w:szCs w:val="24"/>
              </w:rPr>
            </w:pPr>
            <w:r>
              <w:rPr>
                <w:rFonts w:cs="Arial"/>
                <w:i w:val="0"/>
                <w:color w:val="000000"/>
                <w:sz w:val="24"/>
                <w:szCs w:val="24"/>
              </w:rPr>
              <w:t>Gutters and downpipes</w:t>
            </w:r>
          </w:p>
        </w:tc>
        <w:tc>
          <w:tcPr>
            <w:tcW w:w="709" w:type="dxa"/>
            <w:vAlign w:val="center"/>
          </w:tcPr>
          <w:p w14:paraId="28A9626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0531A4A7"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C863EDB" w14:textId="77777777" w:rsidR="00EA5221" w:rsidRPr="006279D2" w:rsidRDefault="00EA5221" w:rsidP="008D7068">
            <w:pPr>
              <w:ind w:left="0"/>
              <w:rPr>
                <w:i w:val="0"/>
                <w:sz w:val="24"/>
                <w:szCs w:val="24"/>
              </w:rPr>
            </w:pPr>
          </w:p>
        </w:tc>
        <w:tc>
          <w:tcPr>
            <w:tcW w:w="2376" w:type="dxa"/>
            <w:vAlign w:val="center"/>
          </w:tcPr>
          <w:p w14:paraId="25264D7F"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1588C0F6" w14:textId="77777777" w:rsidR="00EA5221" w:rsidRPr="00B24B01" w:rsidRDefault="00EA5221" w:rsidP="00EA5221">
      <w:pPr>
        <w:rPr>
          <w:i w:val="0"/>
          <w:sz w:val="10"/>
          <w:szCs w:val="10"/>
        </w:rPr>
      </w:pPr>
    </w:p>
    <w:p w14:paraId="3A5F5EA1" w14:textId="77777777" w:rsidR="00EA5221" w:rsidRPr="00FF4418" w:rsidRDefault="00EA5221" w:rsidP="00EA5221">
      <w:pPr>
        <w:pStyle w:val="Heading2"/>
      </w:pPr>
      <w:r>
        <w:t>Fixtures</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4644"/>
        <w:gridCol w:w="709"/>
        <w:gridCol w:w="709"/>
        <w:gridCol w:w="2302"/>
        <w:gridCol w:w="2376"/>
      </w:tblGrid>
      <w:tr w:rsidR="00EA5221" w:rsidRPr="00CE4150" w14:paraId="298EEDA7" w14:textId="77777777" w:rsidTr="008D7068">
        <w:trPr>
          <w:trHeight w:val="169"/>
        </w:trPr>
        <w:tc>
          <w:tcPr>
            <w:tcW w:w="4644" w:type="dxa"/>
            <w:vMerge w:val="restart"/>
            <w:vAlign w:val="center"/>
          </w:tcPr>
          <w:p w14:paraId="77BE2857" w14:textId="77777777" w:rsidR="00EA5221" w:rsidRPr="00CE4150" w:rsidRDefault="00EA5221" w:rsidP="008D7068">
            <w:pPr>
              <w:ind w:left="0"/>
              <w:rPr>
                <w:b/>
                <w:i w:val="0"/>
                <w:sz w:val="24"/>
                <w:szCs w:val="24"/>
              </w:rPr>
            </w:pPr>
            <w:r w:rsidRPr="00CE4150">
              <w:rPr>
                <w:b/>
                <w:i w:val="0"/>
                <w:sz w:val="24"/>
                <w:szCs w:val="24"/>
              </w:rPr>
              <w:t>Requirement</w:t>
            </w:r>
          </w:p>
        </w:tc>
        <w:tc>
          <w:tcPr>
            <w:tcW w:w="1418" w:type="dxa"/>
            <w:gridSpan w:val="2"/>
            <w:vAlign w:val="center"/>
          </w:tcPr>
          <w:p w14:paraId="551E9A59" w14:textId="77777777" w:rsidR="00EA5221" w:rsidRPr="00CE4150" w:rsidRDefault="00EA5221" w:rsidP="008D7068">
            <w:pPr>
              <w:ind w:left="0"/>
              <w:rPr>
                <w:b/>
                <w:i w:val="0"/>
                <w:sz w:val="24"/>
                <w:szCs w:val="24"/>
              </w:rPr>
            </w:pPr>
            <w:r w:rsidRPr="00CE4150">
              <w:rPr>
                <w:b/>
                <w:i w:val="0"/>
                <w:sz w:val="24"/>
                <w:szCs w:val="24"/>
              </w:rPr>
              <w:t>Compliant</w:t>
            </w:r>
          </w:p>
        </w:tc>
        <w:tc>
          <w:tcPr>
            <w:tcW w:w="2302" w:type="dxa"/>
            <w:vMerge w:val="restart"/>
            <w:vAlign w:val="center"/>
          </w:tcPr>
          <w:p w14:paraId="12143535" w14:textId="77777777" w:rsidR="00EA5221" w:rsidRPr="00CE4150" w:rsidRDefault="00EA5221" w:rsidP="008D7068">
            <w:pPr>
              <w:ind w:left="0"/>
              <w:rPr>
                <w:b/>
                <w:i w:val="0"/>
                <w:sz w:val="24"/>
                <w:szCs w:val="24"/>
              </w:rPr>
            </w:pPr>
            <w:r w:rsidRPr="00CE4150">
              <w:rPr>
                <w:b/>
                <w:i w:val="0"/>
                <w:sz w:val="24"/>
                <w:szCs w:val="24"/>
              </w:rPr>
              <w:t>Reference</w:t>
            </w:r>
          </w:p>
        </w:tc>
        <w:tc>
          <w:tcPr>
            <w:tcW w:w="2376" w:type="dxa"/>
            <w:vMerge w:val="restart"/>
            <w:vAlign w:val="center"/>
          </w:tcPr>
          <w:p w14:paraId="2C49E2CF" w14:textId="77777777" w:rsidR="00EA5221" w:rsidRPr="00CE4150" w:rsidRDefault="00EA5221" w:rsidP="008D7068">
            <w:pPr>
              <w:ind w:left="0"/>
              <w:rPr>
                <w:b/>
                <w:i w:val="0"/>
                <w:sz w:val="24"/>
                <w:szCs w:val="24"/>
              </w:rPr>
            </w:pPr>
            <w:r w:rsidRPr="00CE4150">
              <w:rPr>
                <w:b/>
                <w:i w:val="0"/>
                <w:sz w:val="24"/>
                <w:szCs w:val="24"/>
              </w:rPr>
              <w:t>Comment</w:t>
            </w:r>
          </w:p>
        </w:tc>
      </w:tr>
      <w:tr w:rsidR="00EA5221" w:rsidRPr="00CE4150" w14:paraId="2E4DB2F3" w14:textId="77777777" w:rsidTr="008D7068">
        <w:trPr>
          <w:trHeight w:val="168"/>
        </w:trPr>
        <w:tc>
          <w:tcPr>
            <w:tcW w:w="4644" w:type="dxa"/>
            <w:vMerge/>
            <w:vAlign w:val="center"/>
          </w:tcPr>
          <w:p w14:paraId="6B3FD9F6" w14:textId="77777777" w:rsidR="00EA5221" w:rsidRPr="00CE4150" w:rsidRDefault="00EA5221" w:rsidP="008D7068">
            <w:pPr>
              <w:ind w:left="0"/>
              <w:rPr>
                <w:b/>
                <w:i w:val="0"/>
                <w:sz w:val="24"/>
                <w:szCs w:val="24"/>
              </w:rPr>
            </w:pPr>
          </w:p>
        </w:tc>
        <w:tc>
          <w:tcPr>
            <w:tcW w:w="709" w:type="dxa"/>
            <w:vAlign w:val="center"/>
          </w:tcPr>
          <w:p w14:paraId="0B999859" w14:textId="77777777" w:rsidR="00EA5221" w:rsidRPr="00CE4150" w:rsidRDefault="00EA5221" w:rsidP="008D7068">
            <w:pPr>
              <w:ind w:left="0"/>
              <w:rPr>
                <w:b/>
                <w:i w:val="0"/>
                <w:sz w:val="24"/>
                <w:szCs w:val="24"/>
              </w:rPr>
            </w:pPr>
            <w:r>
              <w:rPr>
                <w:b/>
                <w:i w:val="0"/>
                <w:sz w:val="24"/>
                <w:szCs w:val="24"/>
              </w:rPr>
              <w:t>Yes</w:t>
            </w:r>
          </w:p>
        </w:tc>
        <w:tc>
          <w:tcPr>
            <w:tcW w:w="709" w:type="dxa"/>
            <w:vAlign w:val="center"/>
          </w:tcPr>
          <w:p w14:paraId="1E764A0D" w14:textId="77777777" w:rsidR="00EA5221" w:rsidRPr="00CE4150" w:rsidRDefault="00EA5221" w:rsidP="008D7068">
            <w:pPr>
              <w:ind w:left="0"/>
              <w:rPr>
                <w:b/>
                <w:i w:val="0"/>
                <w:sz w:val="24"/>
                <w:szCs w:val="24"/>
              </w:rPr>
            </w:pPr>
            <w:r>
              <w:rPr>
                <w:b/>
                <w:i w:val="0"/>
                <w:sz w:val="24"/>
                <w:szCs w:val="24"/>
              </w:rPr>
              <w:t>No</w:t>
            </w:r>
          </w:p>
        </w:tc>
        <w:tc>
          <w:tcPr>
            <w:tcW w:w="2302" w:type="dxa"/>
            <w:vMerge/>
            <w:vAlign w:val="center"/>
          </w:tcPr>
          <w:p w14:paraId="3B03A5A5" w14:textId="77777777" w:rsidR="00EA5221" w:rsidRPr="00CE4150" w:rsidRDefault="00EA5221" w:rsidP="008D7068">
            <w:pPr>
              <w:ind w:left="0"/>
              <w:rPr>
                <w:b/>
                <w:i w:val="0"/>
                <w:sz w:val="24"/>
                <w:szCs w:val="24"/>
              </w:rPr>
            </w:pPr>
          </w:p>
        </w:tc>
        <w:tc>
          <w:tcPr>
            <w:tcW w:w="2376" w:type="dxa"/>
            <w:vMerge/>
            <w:vAlign w:val="center"/>
          </w:tcPr>
          <w:p w14:paraId="15F68B61" w14:textId="77777777" w:rsidR="00EA5221" w:rsidRPr="00CE4150" w:rsidRDefault="00EA5221" w:rsidP="008D7068">
            <w:pPr>
              <w:ind w:left="0"/>
              <w:rPr>
                <w:b/>
                <w:i w:val="0"/>
                <w:sz w:val="24"/>
                <w:szCs w:val="24"/>
              </w:rPr>
            </w:pPr>
          </w:p>
        </w:tc>
      </w:tr>
      <w:tr w:rsidR="00EA5221" w:rsidRPr="00CE4150" w14:paraId="73863B0B" w14:textId="77777777" w:rsidTr="008D7068">
        <w:trPr>
          <w:trHeight w:val="425"/>
        </w:trPr>
        <w:tc>
          <w:tcPr>
            <w:tcW w:w="4644" w:type="dxa"/>
            <w:vAlign w:val="center"/>
          </w:tcPr>
          <w:p w14:paraId="75D6DC48" w14:textId="77777777" w:rsidR="00EA5221" w:rsidRPr="00EA5221" w:rsidRDefault="00EA5221" w:rsidP="008D7068">
            <w:pPr>
              <w:ind w:left="0"/>
              <w:rPr>
                <w:i w:val="0"/>
                <w:sz w:val="24"/>
                <w:szCs w:val="24"/>
              </w:rPr>
            </w:pPr>
            <w:r>
              <w:rPr>
                <w:rFonts w:cs="Arial"/>
                <w:i w:val="0"/>
                <w:color w:val="000000"/>
                <w:sz w:val="24"/>
                <w:szCs w:val="24"/>
              </w:rPr>
              <w:t>Cupboards –</w:t>
            </w:r>
            <w:r w:rsidRPr="00EA5221">
              <w:rPr>
                <w:rFonts w:cs="Arial"/>
                <w:i w:val="0"/>
                <w:color w:val="000000"/>
                <w:sz w:val="24"/>
                <w:szCs w:val="24"/>
              </w:rPr>
              <w:t xml:space="preserve"> </w:t>
            </w:r>
            <w:r>
              <w:rPr>
                <w:rFonts w:cs="Arial"/>
                <w:i w:val="0"/>
                <w:color w:val="000000"/>
                <w:sz w:val="24"/>
                <w:szCs w:val="24"/>
              </w:rPr>
              <w:t>p</w:t>
            </w:r>
            <w:r w:rsidRPr="00EA5221">
              <w:rPr>
                <w:rFonts w:cs="Arial"/>
                <w:i w:val="0"/>
                <w:color w:val="000000"/>
                <w:sz w:val="24"/>
                <w:szCs w:val="24"/>
              </w:rPr>
              <w:t>enetration sealing</w:t>
            </w:r>
          </w:p>
        </w:tc>
        <w:tc>
          <w:tcPr>
            <w:tcW w:w="709" w:type="dxa"/>
            <w:vAlign w:val="center"/>
          </w:tcPr>
          <w:p w14:paraId="4ECDA559"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24D3673"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272EC1EE" w14:textId="77777777" w:rsidR="00EA5221" w:rsidRPr="006279D2" w:rsidRDefault="00EA5221" w:rsidP="008D7068">
            <w:pPr>
              <w:ind w:left="0"/>
              <w:rPr>
                <w:i w:val="0"/>
                <w:sz w:val="24"/>
                <w:szCs w:val="24"/>
              </w:rPr>
            </w:pPr>
          </w:p>
        </w:tc>
        <w:tc>
          <w:tcPr>
            <w:tcW w:w="2376" w:type="dxa"/>
            <w:vAlign w:val="center"/>
          </w:tcPr>
          <w:p w14:paraId="47D28D5E"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33680FCA" w14:textId="77777777" w:rsidTr="008D7068">
        <w:trPr>
          <w:trHeight w:val="425"/>
        </w:trPr>
        <w:tc>
          <w:tcPr>
            <w:tcW w:w="4644" w:type="dxa"/>
            <w:vAlign w:val="center"/>
          </w:tcPr>
          <w:p w14:paraId="7F940469" w14:textId="77777777" w:rsidR="00EA5221" w:rsidRPr="00EA5221" w:rsidRDefault="00EA5221" w:rsidP="008D7068">
            <w:pPr>
              <w:ind w:left="0"/>
              <w:rPr>
                <w:i w:val="0"/>
                <w:sz w:val="24"/>
                <w:szCs w:val="24"/>
              </w:rPr>
            </w:pPr>
            <w:r>
              <w:rPr>
                <w:rFonts w:cs="Arial"/>
                <w:i w:val="0"/>
                <w:color w:val="000000"/>
                <w:sz w:val="24"/>
                <w:szCs w:val="24"/>
              </w:rPr>
              <w:t>Fixtures – c</w:t>
            </w:r>
            <w:r w:rsidRPr="00EA5221">
              <w:rPr>
                <w:rFonts w:cs="Arial"/>
                <w:i w:val="0"/>
                <w:color w:val="000000"/>
                <w:sz w:val="24"/>
                <w:szCs w:val="24"/>
              </w:rPr>
              <w:t xml:space="preserve">upboards </w:t>
            </w:r>
            <w:r>
              <w:rPr>
                <w:rFonts w:cs="Arial"/>
                <w:i w:val="0"/>
                <w:color w:val="000000"/>
                <w:sz w:val="24"/>
                <w:szCs w:val="24"/>
              </w:rPr>
              <w:t>(s</w:t>
            </w:r>
            <w:r w:rsidRPr="00EA5221">
              <w:rPr>
                <w:rFonts w:cs="Arial"/>
                <w:i w:val="0"/>
                <w:color w:val="000000"/>
                <w:sz w:val="24"/>
                <w:szCs w:val="24"/>
              </w:rPr>
              <w:t xml:space="preserve">upport </w:t>
            </w:r>
            <w:r>
              <w:rPr>
                <w:rFonts w:cs="Arial"/>
                <w:i w:val="0"/>
                <w:color w:val="000000"/>
                <w:sz w:val="24"/>
                <w:szCs w:val="24"/>
              </w:rPr>
              <w:t>and</w:t>
            </w:r>
            <w:r w:rsidRPr="00EA5221">
              <w:rPr>
                <w:rFonts w:cs="Arial"/>
                <w:i w:val="0"/>
                <w:color w:val="000000"/>
                <w:sz w:val="24"/>
                <w:szCs w:val="24"/>
              </w:rPr>
              <w:t xml:space="preserve"> joists, heat source proximity</w:t>
            </w:r>
            <w:r>
              <w:rPr>
                <w:rFonts w:cs="Arial"/>
                <w:i w:val="0"/>
                <w:color w:val="000000"/>
                <w:sz w:val="24"/>
                <w:szCs w:val="24"/>
              </w:rPr>
              <w:t>)</w:t>
            </w:r>
          </w:p>
        </w:tc>
        <w:tc>
          <w:tcPr>
            <w:tcW w:w="709" w:type="dxa"/>
            <w:vAlign w:val="center"/>
          </w:tcPr>
          <w:p w14:paraId="6C7A343E"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733115B"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6D2D9A03" w14:textId="77777777" w:rsidR="00EA5221" w:rsidRPr="006279D2" w:rsidRDefault="00EA5221" w:rsidP="008D7068">
            <w:pPr>
              <w:ind w:left="0"/>
              <w:rPr>
                <w:i w:val="0"/>
                <w:sz w:val="24"/>
                <w:szCs w:val="24"/>
              </w:rPr>
            </w:pPr>
          </w:p>
        </w:tc>
        <w:tc>
          <w:tcPr>
            <w:tcW w:w="2376" w:type="dxa"/>
            <w:vAlign w:val="center"/>
          </w:tcPr>
          <w:p w14:paraId="097A49A6"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5350C11D" w14:textId="77777777" w:rsidTr="008D7068">
        <w:trPr>
          <w:trHeight w:val="425"/>
        </w:trPr>
        <w:tc>
          <w:tcPr>
            <w:tcW w:w="4644" w:type="dxa"/>
            <w:vAlign w:val="center"/>
          </w:tcPr>
          <w:p w14:paraId="3A3291D9" w14:textId="77777777" w:rsidR="00EA5221" w:rsidRPr="00EA5221" w:rsidRDefault="00EA5221" w:rsidP="008D7068">
            <w:pPr>
              <w:tabs>
                <w:tab w:val="left" w:pos="3310"/>
              </w:tabs>
              <w:ind w:left="0"/>
              <w:rPr>
                <w:i w:val="0"/>
                <w:sz w:val="24"/>
                <w:szCs w:val="24"/>
              </w:rPr>
            </w:pPr>
            <w:r>
              <w:rPr>
                <w:rFonts w:cs="Arial"/>
                <w:i w:val="0"/>
                <w:color w:val="000000"/>
                <w:sz w:val="24"/>
                <w:szCs w:val="24"/>
              </w:rPr>
              <w:t>Cupboards – w</w:t>
            </w:r>
            <w:r w:rsidRPr="00EA5221">
              <w:rPr>
                <w:rFonts w:cs="Arial"/>
                <w:i w:val="0"/>
                <w:color w:val="000000"/>
                <w:sz w:val="24"/>
                <w:szCs w:val="24"/>
              </w:rPr>
              <w:t>orkmanship</w:t>
            </w:r>
          </w:p>
        </w:tc>
        <w:tc>
          <w:tcPr>
            <w:tcW w:w="709" w:type="dxa"/>
            <w:vAlign w:val="center"/>
          </w:tcPr>
          <w:p w14:paraId="41120707"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6BA45F2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BE40DB4" w14:textId="77777777" w:rsidR="00EA5221" w:rsidRPr="006279D2" w:rsidRDefault="00EA5221" w:rsidP="008D7068">
            <w:pPr>
              <w:ind w:left="0"/>
              <w:rPr>
                <w:i w:val="0"/>
                <w:sz w:val="24"/>
                <w:szCs w:val="24"/>
              </w:rPr>
            </w:pPr>
          </w:p>
        </w:tc>
        <w:tc>
          <w:tcPr>
            <w:tcW w:w="2376" w:type="dxa"/>
            <w:vAlign w:val="center"/>
          </w:tcPr>
          <w:p w14:paraId="16EE6977"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5CE436AA" w14:textId="77777777" w:rsidTr="008D7068">
        <w:trPr>
          <w:trHeight w:val="425"/>
        </w:trPr>
        <w:tc>
          <w:tcPr>
            <w:tcW w:w="4644" w:type="dxa"/>
            <w:vAlign w:val="center"/>
          </w:tcPr>
          <w:p w14:paraId="5C0D48EE" w14:textId="77777777" w:rsidR="00EA5221" w:rsidRPr="00EA5221" w:rsidRDefault="00EA5221" w:rsidP="008D7068">
            <w:pPr>
              <w:tabs>
                <w:tab w:val="left" w:pos="3310"/>
              </w:tabs>
              <w:ind w:left="0"/>
              <w:rPr>
                <w:i w:val="0"/>
                <w:sz w:val="24"/>
                <w:szCs w:val="24"/>
              </w:rPr>
            </w:pPr>
            <w:r>
              <w:rPr>
                <w:rFonts w:cs="Arial"/>
                <w:i w:val="0"/>
                <w:color w:val="000000"/>
                <w:sz w:val="24"/>
                <w:szCs w:val="24"/>
              </w:rPr>
              <w:t>Cupboards – b</w:t>
            </w:r>
            <w:r w:rsidRPr="00EA5221">
              <w:rPr>
                <w:rFonts w:cs="Arial"/>
                <w:i w:val="0"/>
                <w:color w:val="000000"/>
                <w:sz w:val="24"/>
                <w:szCs w:val="24"/>
              </w:rPr>
              <w:t>ench top sealing</w:t>
            </w:r>
          </w:p>
        </w:tc>
        <w:tc>
          <w:tcPr>
            <w:tcW w:w="709" w:type="dxa"/>
            <w:vAlign w:val="center"/>
          </w:tcPr>
          <w:p w14:paraId="04B3B2A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7CDA2CA6"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8EFD709" w14:textId="77777777" w:rsidR="00EA5221" w:rsidRPr="006279D2" w:rsidRDefault="00EA5221" w:rsidP="008D7068">
            <w:pPr>
              <w:ind w:left="0"/>
              <w:rPr>
                <w:i w:val="0"/>
                <w:sz w:val="24"/>
                <w:szCs w:val="24"/>
              </w:rPr>
            </w:pPr>
          </w:p>
        </w:tc>
        <w:tc>
          <w:tcPr>
            <w:tcW w:w="2376" w:type="dxa"/>
            <w:vAlign w:val="center"/>
          </w:tcPr>
          <w:p w14:paraId="0419627E"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9C5F4C9" w14:textId="77777777" w:rsidTr="008D7068">
        <w:trPr>
          <w:trHeight w:val="425"/>
        </w:trPr>
        <w:tc>
          <w:tcPr>
            <w:tcW w:w="4644" w:type="dxa"/>
            <w:vAlign w:val="center"/>
          </w:tcPr>
          <w:p w14:paraId="3A120F1F" w14:textId="77777777" w:rsidR="00EA5221" w:rsidRPr="002055DF" w:rsidRDefault="00EA5221" w:rsidP="008D7068">
            <w:pPr>
              <w:tabs>
                <w:tab w:val="left" w:pos="3310"/>
              </w:tabs>
              <w:ind w:left="0"/>
              <w:rPr>
                <w:i w:val="0"/>
                <w:sz w:val="24"/>
                <w:szCs w:val="24"/>
              </w:rPr>
            </w:pPr>
            <w:r w:rsidRPr="002055DF">
              <w:rPr>
                <w:rFonts w:cs="Arial"/>
                <w:i w:val="0"/>
                <w:sz w:val="24"/>
                <w:szCs w:val="24"/>
              </w:rPr>
              <w:t>Cupboards – other</w:t>
            </w:r>
          </w:p>
        </w:tc>
        <w:tc>
          <w:tcPr>
            <w:tcW w:w="709" w:type="dxa"/>
            <w:vAlign w:val="center"/>
          </w:tcPr>
          <w:p w14:paraId="61DAD94C"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23CF2BED"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5DD4EB7A" w14:textId="77777777" w:rsidR="00EA5221" w:rsidRPr="006279D2" w:rsidRDefault="00EA5221" w:rsidP="008D7068">
            <w:pPr>
              <w:ind w:left="0"/>
              <w:rPr>
                <w:i w:val="0"/>
                <w:sz w:val="24"/>
                <w:szCs w:val="24"/>
              </w:rPr>
            </w:pPr>
          </w:p>
        </w:tc>
        <w:tc>
          <w:tcPr>
            <w:tcW w:w="2376" w:type="dxa"/>
            <w:vAlign w:val="center"/>
          </w:tcPr>
          <w:p w14:paraId="4C5A92FE"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67919A5B" w14:textId="77777777" w:rsidTr="008D7068">
        <w:trPr>
          <w:trHeight w:val="425"/>
        </w:trPr>
        <w:tc>
          <w:tcPr>
            <w:tcW w:w="4644" w:type="dxa"/>
            <w:vAlign w:val="center"/>
          </w:tcPr>
          <w:p w14:paraId="4A4CAD0B" w14:textId="77777777" w:rsidR="00EA5221" w:rsidRPr="002055DF" w:rsidRDefault="00EA5221" w:rsidP="008D7068">
            <w:pPr>
              <w:tabs>
                <w:tab w:val="left" w:pos="1066"/>
              </w:tabs>
              <w:ind w:left="0"/>
              <w:rPr>
                <w:i w:val="0"/>
                <w:sz w:val="24"/>
                <w:szCs w:val="24"/>
              </w:rPr>
            </w:pPr>
            <w:r w:rsidRPr="002055DF">
              <w:rPr>
                <w:rFonts w:cs="Arial"/>
                <w:i w:val="0"/>
                <w:sz w:val="24"/>
                <w:szCs w:val="24"/>
              </w:rPr>
              <w:t>Fixing carpentry – other</w:t>
            </w:r>
          </w:p>
        </w:tc>
        <w:tc>
          <w:tcPr>
            <w:tcW w:w="709" w:type="dxa"/>
            <w:vAlign w:val="center"/>
          </w:tcPr>
          <w:p w14:paraId="7A9759A8"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1B5779FE"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5EFD7C6" w14:textId="77777777" w:rsidR="00EA5221" w:rsidRPr="006279D2" w:rsidRDefault="00EA5221" w:rsidP="008D7068">
            <w:pPr>
              <w:ind w:left="0"/>
              <w:rPr>
                <w:i w:val="0"/>
                <w:sz w:val="24"/>
                <w:szCs w:val="24"/>
              </w:rPr>
            </w:pPr>
          </w:p>
        </w:tc>
        <w:tc>
          <w:tcPr>
            <w:tcW w:w="2376" w:type="dxa"/>
            <w:vAlign w:val="center"/>
          </w:tcPr>
          <w:p w14:paraId="5D3579E1"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EAB957A" w14:textId="77777777" w:rsidTr="008D7068">
        <w:trPr>
          <w:trHeight w:val="425"/>
        </w:trPr>
        <w:tc>
          <w:tcPr>
            <w:tcW w:w="4644" w:type="dxa"/>
            <w:vAlign w:val="center"/>
          </w:tcPr>
          <w:p w14:paraId="57DB8B4B" w14:textId="77777777" w:rsidR="00EA5221" w:rsidRPr="002055DF" w:rsidRDefault="00EA5221" w:rsidP="008D7068">
            <w:pPr>
              <w:tabs>
                <w:tab w:val="left" w:pos="3310"/>
              </w:tabs>
              <w:ind w:left="0"/>
              <w:rPr>
                <w:i w:val="0"/>
                <w:sz w:val="24"/>
                <w:szCs w:val="24"/>
              </w:rPr>
            </w:pPr>
            <w:r w:rsidRPr="002055DF">
              <w:rPr>
                <w:rFonts w:cs="Arial"/>
                <w:i w:val="0"/>
                <w:sz w:val="24"/>
                <w:szCs w:val="24"/>
              </w:rPr>
              <w:t>Internal doors – sanitary compartment (including lift off hinges)</w:t>
            </w:r>
          </w:p>
        </w:tc>
        <w:tc>
          <w:tcPr>
            <w:tcW w:w="709" w:type="dxa"/>
            <w:vAlign w:val="center"/>
          </w:tcPr>
          <w:p w14:paraId="1C7BAE37"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FD73205"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0DA6D2F2" w14:textId="77777777" w:rsidR="00EA5221" w:rsidRPr="006279D2" w:rsidRDefault="00EA5221" w:rsidP="008D7068">
            <w:pPr>
              <w:ind w:left="0"/>
              <w:rPr>
                <w:i w:val="0"/>
                <w:sz w:val="24"/>
                <w:szCs w:val="24"/>
              </w:rPr>
            </w:pPr>
          </w:p>
        </w:tc>
        <w:tc>
          <w:tcPr>
            <w:tcW w:w="2376" w:type="dxa"/>
            <w:vAlign w:val="center"/>
          </w:tcPr>
          <w:p w14:paraId="53F73B52"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0070AFD8" w14:textId="77777777" w:rsidTr="008D7068">
        <w:trPr>
          <w:trHeight w:val="425"/>
        </w:trPr>
        <w:tc>
          <w:tcPr>
            <w:tcW w:w="4644" w:type="dxa"/>
            <w:vAlign w:val="center"/>
          </w:tcPr>
          <w:p w14:paraId="2792373F" w14:textId="77777777" w:rsidR="00EA5221" w:rsidRPr="002055DF" w:rsidRDefault="00EA5221" w:rsidP="008D7068">
            <w:pPr>
              <w:tabs>
                <w:tab w:val="left" w:pos="3310"/>
              </w:tabs>
              <w:ind w:left="0"/>
              <w:rPr>
                <w:i w:val="0"/>
                <w:sz w:val="24"/>
                <w:szCs w:val="24"/>
              </w:rPr>
            </w:pPr>
            <w:r w:rsidRPr="002055DF">
              <w:rPr>
                <w:rFonts w:cs="Arial"/>
                <w:i w:val="0"/>
                <w:sz w:val="24"/>
                <w:szCs w:val="24"/>
              </w:rPr>
              <w:t>Internal doors – door to frame gaps/alignment</w:t>
            </w:r>
          </w:p>
        </w:tc>
        <w:tc>
          <w:tcPr>
            <w:tcW w:w="709" w:type="dxa"/>
            <w:vAlign w:val="center"/>
          </w:tcPr>
          <w:p w14:paraId="2F5E4221"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4E1BC873"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AE5C32A" w14:textId="77777777" w:rsidR="00EA5221" w:rsidRPr="006279D2" w:rsidRDefault="00EA5221" w:rsidP="008D7068">
            <w:pPr>
              <w:ind w:left="0"/>
              <w:rPr>
                <w:i w:val="0"/>
                <w:sz w:val="24"/>
                <w:szCs w:val="24"/>
              </w:rPr>
            </w:pPr>
          </w:p>
        </w:tc>
        <w:tc>
          <w:tcPr>
            <w:tcW w:w="2376" w:type="dxa"/>
            <w:vAlign w:val="center"/>
          </w:tcPr>
          <w:p w14:paraId="7B7CDE7F"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0D9B440B" w14:textId="77777777" w:rsidTr="008D7068">
        <w:trPr>
          <w:trHeight w:val="425"/>
        </w:trPr>
        <w:tc>
          <w:tcPr>
            <w:tcW w:w="4644" w:type="dxa"/>
            <w:vAlign w:val="center"/>
          </w:tcPr>
          <w:p w14:paraId="7E168EC3" w14:textId="77777777" w:rsidR="00EA5221" w:rsidRPr="002055DF" w:rsidRDefault="00EA5221" w:rsidP="008D7068">
            <w:pPr>
              <w:tabs>
                <w:tab w:val="left" w:pos="3030"/>
              </w:tabs>
              <w:ind w:left="0"/>
              <w:rPr>
                <w:i w:val="0"/>
                <w:sz w:val="24"/>
                <w:szCs w:val="24"/>
              </w:rPr>
            </w:pPr>
            <w:r w:rsidRPr="002055DF">
              <w:rPr>
                <w:rFonts w:cs="Arial"/>
                <w:i w:val="0"/>
                <w:sz w:val="24"/>
                <w:szCs w:val="24"/>
              </w:rPr>
              <w:t>Internal doors – furniture</w:t>
            </w:r>
          </w:p>
        </w:tc>
        <w:tc>
          <w:tcPr>
            <w:tcW w:w="709" w:type="dxa"/>
            <w:vAlign w:val="center"/>
          </w:tcPr>
          <w:p w14:paraId="426FCFDE"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568654C9"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7A6F7463" w14:textId="77777777" w:rsidR="00EA5221" w:rsidRPr="006279D2" w:rsidRDefault="00EA5221" w:rsidP="008D7068">
            <w:pPr>
              <w:ind w:left="0"/>
              <w:rPr>
                <w:i w:val="0"/>
                <w:sz w:val="24"/>
                <w:szCs w:val="24"/>
              </w:rPr>
            </w:pPr>
          </w:p>
        </w:tc>
        <w:tc>
          <w:tcPr>
            <w:tcW w:w="2376" w:type="dxa"/>
            <w:vAlign w:val="center"/>
          </w:tcPr>
          <w:p w14:paraId="20D10436"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r w:rsidR="00EA5221" w:rsidRPr="00CE4150" w14:paraId="46113BC9" w14:textId="77777777" w:rsidTr="008D7068">
        <w:trPr>
          <w:trHeight w:val="425"/>
        </w:trPr>
        <w:tc>
          <w:tcPr>
            <w:tcW w:w="4644" w:type="dxa"/>
            <w:vAlign w:val="center"/>
          </w:tcPr>
          <w:p w14:paraId="188E04DC" w14:textId="77777777" w:rsidR="00EA5221" w:rsidRPr="002055DF" w:rsidRDefault="00EA5221" w:rsidP="008D7068">
            <w:pPr>
              <w:tabs>
                <w:tab w:val="left" w:pos="3310"/>
              </w:tabs>
              <w:ind w:left="0"/>
              <w:rPr>
                <w:i w:val="0"/>
                <w:sz w:val="24"/>
                <w:szCs w:val="24"/>
              </w:rPr>
            </w:pPr>
            <w:r w:rsidRPr="002055DF">
              <w:rPr>
                <w:rFonts w:cs="Arial"/>
                <w:i w:val="0"/>
                <w:sz w:val="24"/>
                <w:szCs w:val="24"/>
              </w:rPr>
              <w:t>Internal doors – other</w:t>
            </w:r>
          </w:p>
        </w:tc>
        <w:tc>
          <w:tcPr>
            <w:tcW w:w="709" w:type="dxa"/>
            <w:vAlign w:val="center"/>
          </w:tcPr>
          <w:p w14:paraId="1B5D1B81"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709" w:type="dxa"/>
            <w:vAlign w:val="center"/>
          </w:tcPr>
          <w:p w14:paraId="5DF4E473" w14:textId="77777777" w:rsidR="00EA5221" w:rsidRPr="006279D2" w:rsidRDefault="00EA5221" w:rsidP="008D7068">
            <w:pPr>
              <w:ind w:left="0"/>
              <w:rPr>
                <w:rFonts w:ascii="Trebuchet MS" w:hAnsi="Trebuchet MS"/>
                <w:i w:val="0"/>
              </w:rPr>
            </w:pPr>
            <w:r w:rsidRPr="006279D2">
              <w:rPr>
                <w:rFonts w:ascii="Trebuchet MS" w:hAnsi="Trebuchet MS"/>
                <w:i w:val="0"/>
              </w:rPr>
              <w:fldChar w:fldCharType="begin">
                <w:ffData>
                  <w:name w:val="Text1"/>
                  <w:enabled/>
                  <w:calcOnExit w:val="0"/>
                  <w:textInput/>
                </w:ffData>
              </w:fldChar>
            </w:r>
            <w:r w:rsidRPr="006279D2">
              <w:rPr>
                <w:rFonts w:ascii="Trebuchet MS" w:hAnsi="Trebuchet MS"/>
                <w:i w:val="0"/>
              </w:rPr>
              <w:instrText xml:space="preserve"> FORMTEXT </w:instrText>
            </w:r>
            <w:r w:rsidRPr="006279D2">
              <w:rPr>
                <w:rFonts w:ascii="Trebuchet MS" w:hAnsi="Trebuchet MS"/>
                <w:i w:val="0"/>
              </w:rPr>
            </w:r>
            <w:r w:rsidRPr="006279D2">
              <w:rPr>
                <w:rFonts w:ascii="Trebuchet MS" w:hAnsi="Trebuchet MS"/>
                <w:i w:val="0"/>
              </w:rPr>
              <w:fldChar w:fldCharType="separate"/>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noProof/>
              </w:rPr>
              <w:t> </w:t>
            </w:r>
            <w:r w:rsidRPr="006279D2">
              <w:rPr>
                <w:rFonts w:ascii="Trebuchet MS" w:hAnsi="Trebuchet MS"/>
                <w:i w:val="0"/>
              </w:rPr>
              <w:fldChar w:fldCharType="end"/>
            </w:r>
          </w:p>
        </w:tc>
        <w:tc>
          <w:tcPr>
            <w:tcW w:w="2302" w:type="dxa"/>
            <w:vAlign w:val="center"/>
          </w:tcPr>
          <w:p w14:paraId="16ECFFA6" w14:textId="77777777" w:rsidR="00EA5221" w:rsidRPr="006279D2" w:rsidRDefault="00EA5221" w:rsidP="008D7068">
            <w:pPr>
              <w:ind w:left="0"/>
              <w:rPr>
                <w:i w:val="0"/>
                <w:sz w:val="24"/>
                <w:szCs w:val="24"/>
              </w:rPr>
            </w:pPr>
          </w:p>
        </w:tc>
        <w:tc>
          <w:tcPr>
            <w:tcW w:w="2376" w:type="dxa"/>
            <w:vAlign w:val="center"/>
          </w:tcPr>
          <w:p w14:paraId="1D183E0D" w14:textId="77777777" w:rsidR="00EA5221" w:rsidRPr="00E70C91" w:rsidRDefault="00EA5221" w:rsidP="008D7068">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tc>
      </w:tr>
    </w:tbl>
    <w:p w14:paraId="1E2F574D" w14:textId="77777777" w:rsidR="00FF4418" w:rsidRDefault="00FF4418" w:rsidP="00F250ED">
      <w:pPr>
        <w:rPr>
          <w:i w:val="0"/>
        </w:rPr>
      </w:pPr>
    </w:p>
    <w:p w14:paraId="1934F12D" w14:textId="77777777" w:rsidR="00B24B01" w:rsidRDefault="00B24B01">
      <w:pPr>
        <w:ind w:left="0"/>
        <w:rPr>
          <w:rFonts w:ascii="Calibri" w:eastAsia="Kozuka Gothic Pro B" w:hAnsi="Calibri" w:cs="Arial"/>
          <w:i w:val="0"/>
          <w:color w:val="DD7500"/>
          <w:sz w:val="32"/>
          <w:szCs w:val="32"/>
          <w:lang w:val="en-US"/>
        </w:rPr>
      </w:pPr>
      <w:r>
        <w:br w:type="page"/>
      </w:r>
    </w:p>
    <w:p w14:paraId="1F151AC6" w14:textId="77777777" w:rsidR="00EA5221" w:rsidRPr="00FF4418" w:rsidRDefault="00EA5221" w:rsidP="00EA5221">
      <w:pPr>
        <w:pStyle w:val="Heading2"/>
      </w:pPr>
      <w:r>
        <w:lastRenderedPageBreak/>
        <w:t>General comments</w:t>
      </w:r>
    </w:p>
    <w:tbl>
      <w:tblPr>
        <w:tblStyle w:val="TableGrid"/>
        <w:tblpPr w:leftFromText="180" w:rightFromText="180" w:vertAnchor="text" w:tblpX="-1026" w:tblpY="1"/>
        <w:tblOverlap w:val="never"/>
        <w:tblW w:w="10740" w:type="dxa"/>
        <w:tblLayout w:type="fixed"/>
        <w:tblCellMar>
          <w:top w:w="28" w:type="dxa"/>
        </w:tblCellMar>
        <w:tblLook w:val="04A0" w:firstRow="1" w:lastRow="0" w:firstColumn="1" w:lastColumn="0" w:noHBand="0" w:noVBand="1"/>
      </w:tblPr>
      <w:tblGrid>
        <w:gridCol w:w="10740"/>
      </w:tblGrid>
      <w:tr w:rsidR="00EA5221" w:rsidRPr="00CE4150" w14:paraId="2F95A5C0" w14:textId="77777777" w:rsidTr="001D2BC4">
        <w:trPr>
          <w:trHeight w:val="1053"/>
        </w:trPr>
        <w:tc>
          <w:tcPr>
            <w:tcW w:w="10740" w:type="dxa"/>
            <w:vAlign w:val="center"/>
          </w:tcPr>
          <w:p w14:paraId="07B0E617" w14:textId="77777777" w:rsidR="00EA5221" w:rsidRDefault="00EA5221" w:rsidP="001D2BC4">
            <w:pPr>
              <w:ind w:left="0"/>
              <w:rPr>
                <w:rFonts w:ascii="Trebuchet MS" w:hAnsi="Trebuchet MS"/>
                <w:i w:val="0"/>
              </w:rPr>
            </w:pPr>
            <w:r w:rsidRPr="00E70C91">
              <w:rPr>
                <w:rFonts w:ascii="Trebuchet MS" w:hAnsi="Trebuchet MS"/>
                <w:i w:val="0"/>
              </w:rPr>
              <w:fldChar w:fldCharType="begin">
                <w:ffData>
                  <w:name w:val="Text1"/>
                  <w:enabled/>
                  <w:calcOnExit w:val="0"/>
                  <w:textInput/>
                </w:ffData>
              </w:fldChar>
            </w:r>
            <w:r w:rsidRPr="00E70C91">
              <w:rPr>
                <w:rFonts w:ascii="Trebuchet MS" w:hAnsi="Trebuchet MS"/>
                <w:i w:val="0"/>
              </w:rPr>
              <w:instrText xml:space="preserve"> FORMTEXT </w:instrText>
            </w:r>
            <w:r w:rsidRPr="00E70C91">
              <w:rPr>
                <w:rFonts w:ascii="Trebuchet MS" w:hAnsi="Trebuchet MS"/>
                <w:i w:val="0"/>
              </w:rPr>
            </w:r>
            <w:r w:rsidRPr="00E70C91">
              <w:rPr>
                <w:rFonts w:ascii="Trebuchet MS" w:hAnsi="Trebuchet MS"/>
                <w:i w:val="0"/>
              </w:rPr>
              <w:fldChar w:fldCharType="separate"/>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noProof/>
              </w:rPr>
              <w:t> </w:t>
            </w:r>
            <w:r w:rsidRPr="00E70C91">
              <w:rPr>
                <w:rFonts w:ascii="Trebuchet MS" w:hAnsi="Trebuchet MS"/>
                <w:i w:val="0"/>
              </w:rPr>
              <w:fldChar w:fldCharType="end"/>
            </w:r>
          </w:p>
          <w:p w14:paraId="2877B0C3" w14:textId="77777777" w:rsidR="00EA5221" w:rsidRDefault="00EA5221" w:rsidP="001D2BC4">
            <w:pPr>
              <w:ind w:left="0"/>
              <w:rPr>
                <w:rFonts w:ascii="Trebuchet MS" w:hAnsi="Trebuchet MS"/>
                <w:i w:val="0"/>
              </w:rPr>
            </w:pPr>
          </w:p>
          <w:p w14:paraId="12C4E95B" w14:textId="77777777" w:rsidR="00FD22D8" w:rsidRDefault="00FD22D8" w:rsidP="001D2BC4">
            <w:pPr>
              <w:ind w:left="0"/>
              <w:rPr>
                <w:rFonts w:ascii="Trebuchet MS" w:hAnsi="Trebuchet MS"/>
                <w:i w:val="0"/>
              </w:rPr>
            </w:pPr>
          </w:p>
          <w:p w14:paraId="27390A99" w14:textId="77777777" w:rsidR="00FD22D8" w:rsidRDefault="00FD22D8" w:rsidP="001D2BC4">
            <w:pPr>
              <w:ind w:left="0"/>
              <w:rPr>
                <w:rFonts w:ascii="Trebuchet MS" w:hAnsi="Trebuchet MS"/>
                <w:i w:val="0"/>
              </w:rPr>
            </w:pPr>
          </w:p>
          <w:p w14:paraId="52584E72" w14:textId="77777777" w:rsidR="00FD22D8" w:rsidRDefault="00FD22D8" w:rsidP="001D2BC4">
            <w:pPr>
              <w:ind w:left="0"/>
              <w:rPr>
                <w:rFonts w:ascii="Trebuchet MS" w:hAnsi="Trebuchet MS"/>
                <w:i w:val="0"/>
              </w:rPr>
            </w:pPr>
          </w:p>
          <w:p w14:paraId="20C65477" w14:textId="77777777" w:rsidR="00FD22D8" w:rsidRDefault="00FD22D8" w:rsidP="001D2BC4">
            <w:pPr>
              <w:ind w:left="0"/>
              <w:rPr>
                <w:rFonts w:ascii="Trebuchet MS" w:hAnsi="Trebuchet MS"/>
                <w:i w:val="0"/>
              </w:rPr>
            </w:pPr>
          </w:p>
          <w:p w14:paraId="73A32607" w14:textId="77777777" w:rsidR="00FD22D8" w:rsidRDefault="00FD22D8" w:rsidP="001D2BC4">
            <w:pPr>
              <w:ind w:left="0"/>
              <w:rPr>
                <w:rFonts w:ascii="Trebuchet MS" w:hAnsi="Trebuchet MS"/>
                <w:i w:val="0"/>
              </w:rPr>
            </w:pPr>
          </w:p>
          <w:p w14:paraId="54F6E1B6" w14:textId="77777777" w:rsidR="00EA5221" w:rsidRDefault="00EA5221" w:rsidP="001D2BC4">
            <w:pPr>
              <w:ind w:left="0"/>
              <w:rPr>
                <w:rFonts w:ascii="Trebuchet MS" w:hAnsi="Trebuchet MS"/>
                <w:i w:val="0"/>
              </w:rPr>
            </w:pPr>
          </w:p>
          <w:p w14:paraId="1E3DF709" w14:textId="77777777" w:rsidR="00EA5221" w:rsidRDefault="00EA5221" w:rsidP="001D2BC4">
            <w:pPr>
              <w:ind w:left="0"/>
              <w:rPr>
                <w:rFonts w:ascii="Trebuchet MS" w:hAnsi="Trebuchet MS"/>
                <w:i w:val="0"/>
              </w:rPr>
            </w:pPr>
          </w:p>
          <w:p w14:paraId="4A3AC7AC" w14:textId="77777777" w:rsidR="00EA5221" w:rsidRDefault="00EA5221" w:rsidP="001D2BC4">
            <w:pPr>
              <w:ind w:left="0"/>
              <w:rPr>
                <w:rFonts w:ascii="Trebuchet MS" w:hAnsi="Trebuchet MS"/>
                <w:i w:val="0"/>
              </w:rPr>
            </w:pPr>
          </w:p>
          <w:p w14:paraId="4C0ADC30" w14:textId="77777777" w:rsidR="00EA5221" w:rsidRDefault="00EA5221" w:rsidP="001D2BC4">
            <w:pPr>
              <w:ind w:left="0"/>
              <w:rPr>
                <w:rFonts w:ascii="Trebuchet MS" w:hAnsi="Trebuchet MS"/>
                <w:i w:val="0"/>
              </w:rPr>
            </w:pPr>
          </w:p>
          <w:p w14:paraId="57ADFAF2" w14:textId="77777777" w:rsidR="00EA5221" w:rsidRDefault="00EA5221" w:rsidP="001D2BC4">
            <w:pPr>
              <w:ind w:left="0"/>
              <w:rPr>
                <w:rFonts w:ascii="Trebuchet MS" w:hAnsi="Trebuchet MS"/>
                <w:i w:val="0"/>
              </w:rPr>
            </w:pPr>
          </w:p>
          <w:p w14:paraId="48810A21" w14:textId="77777777" w:rsidR="00EA5221" w:rsidRDefault="00EA5221" w:rsidP="001D2BC4">
            <w:pPr>
              <w:ind w:left="0"/>
              <w:rPr>
                <w:rFonts w:ascii="Trebuchet MS" w:hAnsi="Trebuchet MS"/>
                <w:i w:val="0"/>
              </w:rPr>
            </w:pPr>
          </w:p>
          <w:p w14:paraId="196E6344" w14:textId="77777777" w:rsidR="00EA5221" w:rsidRDefault="00EA5221" w:rsidP="001D2BC4">
            <w:pPr>
              <w:ind w:left="0"/>
              <w:rPr>
                <w:rFonts w:ascii="Trebuchet MS" w:hAnsi="Trebuchet MS"/>
                <w:i w:val="0"/>
              </w:rPr>
            </w:pPr>
          </w:p>
          <w:p w14:paraId="3AE2E1EC" w14:textId="77777777" w:rsidR="00EA5221" w:rsidRDefault="00EA5221" w:rsidP="001D2BC4">
            <w:pPr>
              <w:ind w:left="0"/>
              <w:rPr>
                <w:rFonts w:ascii="Trebuchet MS" w:hAnsi="Trebuchet MS"/>
                <w:i w:val="0"/>
              </w:rPr>
            </w:pPr>
          </w:p>
          <w:p w14:paraId="2D01F9BF" w14:textId="77777777" w:rsidR="00EA5221" w:rsidRDefault="00EA5221" w:rsidP="001D2BC4">
            <w:pPr>
              <w:ind w:left="0"/>
              <w:rPr>
                <w:rFonts w:ascii="Trebuchet MS" w:hAnsi="Trebuchet MS"/>
                <w:i w:val="0"/>
              </w:rPr>
            </w:pPr>
          </w:p>
          <w:p w14:paraId="3FD6D427" w14:textId="77777777" w:rsidR="00EA5221" w:rsidRPr="00CE4150" w:rsidRDefault="00EA5221" w:rsidP="001D2BC4">
            <w:pPr>
              <w:ind w:left="0"/>
              <w:rPr>
                <w:b/>
                <w:i w:val="0"/>
                <w:sz w:val="24"/>
                <w:szCs w:val="24"/>
              </w:rPr>
            </w:pPr>
          </w:p>
        </w:tc>
      </w:tr>
    </w:tbl>
    <w:p w14:paraId="1B047877" w14:textId="77777777" w:rsidR="00EA5221" w:rsidRDefault="00EA5221" w:rsidP="00F250ED">
      <w:pPr>
        <w:rPr>
          <w:i w:val="0"/>
        </w:rPr>
      </w:pPr>
    </w:p>
    <w:p w14:paraId="158E2C2C" w14:textId="77777777" w:rsidR="00EA5221" w:rsidRDefault="00EA5221" w:rsidP="00EA5221">
      <w:pPr>
        <w:ind w:left="0"/>
        <w:rPr>
          <w:i w:val="0"/>
          <w:lang w:val="en-US"/>
        </w:rPr>
      </w:pPr>
    </w:p>
    <w:p w14:paraId="0A415DA4" w14:textId="77777777" w:rsidR="00FD22D8" w:rsidRDefault="00FD22D8" w:rsidP="001D2BC4">
      <w:pPr>
        <w:tabs>
          <w:tab w:val="left" w:pos="993"/>
        </w:tabs>
        <w:rPr>
          <w:rFonts w:cs="Arial"/>
          <w:sz w:val="20"/>
          <w:szCs w:val="20"/>
        </w:rPr>
      </w:pPr>
    </w:p>
    <w:p w14:paraId="08B22543" w14:textId="77777777" w:rsidR="00EA5221" w:rsidRPr="00EA5221" w:rsidRDefault="00EA5221" w:rsidP="001D2BC4">
      <w:pPr>
        <w:tabs>
          <w:tab w:val="left" w:pos="993"/>
        </w:tabs>
        <w:rPr>
          <w:i w:val="0"/>
          <w:lang w:val="en-US"/>
        </w:rPr>
      </w:pPr>
      <w:r w:rsidRPr="00EA5221">
        <w:rPr>
          <w:rFonts w:cs="Arial"/>
          <w:sz w:val="20"/>
          <w:szCs w:val="20"/>
        </w:rPr>
        <w:t>Disclaimer: The above is a risk based approach to auditing taking into consideration obligations and responsibilities under the building service Acts.  It is not an exhaustive tool that ensures full compliance with the building service Acts and should not be relied upon as legal advice.</w:t>
      </w:r>
      <w:r w:rsidRPr="00EA5221">
        <w:rPr>
          <w:rFonts w:ascii="ArialUnicodeMS" w:hAnsi="ArialUnicodeMS" w:cs="ArialUnicodeMS"/>
          <w:sz w:val="20"/>
          <w:szCs w:val="20"/>
        </w:rPr>
        <w:t xml:space="preserve">  </w:t>
      </w:r>
      <w:r w:rsidR="00AB5287">
        <w:rPr>
          <w:rFonts w:cs="Arial"/>
          <w:sz w:val="20"/>
          <w:szCs w:val="20"/>
        </w:rPr>
        <w:t>The Building Commission and it</w:t>
      </w:r>
      <w:r w:rsidRPr="00EA5221">
        <w:rPr>
          <w:rFonts w:cs="Arial"/>
          <w:sz w:val="20"/>
          <w:szCs w:val="20"/>
        </w:rPr>
        <w:t>s officers do not accept any liability for action taken in reliance on this audit checklist and disclaim all liability arising from any errors or omissions contained in this checklist.</w:t>
      </w:r>
    </w:p>
    <w:sectPr w:rsidR="00EA5221" w:rsidRPr="00EA5221" w:rsidSect="00B94545">
      <w:footerReference w:type="default" r:id="rId19"/>
      <w:headerReference w:type="first" r:id="rId20"/>
      <w:footerReference w:type="first" r:id="rId21"/>
      <w:pgSz w:w="11900" w:h="16840"/>
      <w:pgMar w:top="1134" w:right="561" w:bottom="1361" w:left="1797"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BAB0" w14:textId="77777777" w:rsidR="00275358" w:rsidRDefault="00275358" w:rsidP="00F250ED">
      <w:r>
        <w:separator/>
      </w:r>
    </w:p>
  </w:endnote>
  <w:endnote w:type="continuationSeparator" w:id="0">
    <w:p w14:paraId="2ECBAE9B" w14:textId="77777777" w:rsidR="00275358" w:rsidRDefault="00275358" w:rsidP="00F2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UnicodeM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8F51" w14:textId="77777777" w:rsidR="00512B52" w:rsidRPr="00671991" w:rsidRDefault="00512B52" w:rsidP="00F250ED">
    <w:pPr>
      <w:pStyle w:val="Footer"/>
    </w:pPr>
    <w:r>
      <w:rPr>
        <w:noProof/>
        <w:lang w:eastAsia="en-AU"/>
      </w:rPr>
      <w:drawing>
        <wp:anchor distT="0" distB="0" distL="114300" distR="114300" simplePos="0" relativeHeight="251670528" behindDoc="1" locked="0" layoutInCell="1" allowOverlap="1" wp14:anchorId="25BB171F" wp14:editId="1572D682">
          <wp:simplePos x="0" y="0"/>
          <wp:positionH relativeFrom="column">
            <wp:posOffset>-1143000</wp:posOffset>
          </wp:positionH>
          <wp:positionV relativeFrom="paragraph">
            <wp:posOffset>-543560</wp:posOffset>
          </wp:positionV>
          <wp:extent cx="7559438" cy="88709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0438-Builders'-admin-checklist-Footer.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59438" cy="88709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578C" w14:textId="77777777" w:rsidR="00512B52" w:rsidRPr="00671991" w:rsidRDefault="00512B52" w:rsidP="00F250ED">
    <w:pPr>
      <w:pStyle w:val="Footer"/>
    </w:pPr>
    <w:r>
      <w:rPr>
        <w:noProof/>
        <w:lang w:eastAsia="en-AU"/>
      </w:rPr>
      <w:drawing>
        <wp:anchor distT="0" distB="0" distL="114300" distR="114300" simplePos="0" relativeHeight="251669504" behindDoc="1" locked="0" layoutInCell="1" allowOverlap="1" wp14:anchorId="58EEC473" wp14:editId="5AF35215">
          <wp:simplePos x="0" y="0"/>
          <wp:positionH relativeFrom="column">
            <wp:posOffset>-1143000</wp:posOffset>
          </wp:positionH>
          <wp:positionV relativeFrom="paragraph">
            <wp:posOffset>-543560</wp:posOffset>
          </wp:positionV>
          <wp:extent cx="7559040" cy="887095"/>
          <wp:effectExtent l="0" t="0" r="1016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0438-Builders'-admin-checklist-Footer.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59040" cy="88709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888" w14:textId="77777777" w:rsidR="00275358" w:rsidRDefault="00275358" w:rsidP="00F250ED">
      <w:r>
        <w:separator/>
      </w:r>
    </w:p>
  </w:footnote>
  <w:footnote w:type="continuationSeparator" w:id="0">
    <w:p w14:paraId="626E5255" w14:textId="77777777" w:rsidR="00275358" w:rsidRDefault="00275358" w:rsidP="00F2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ABA6" w14:textId="77777777" w:rsidR="00512B52" w:rsidRDefault="009A0C72" w:rsidP="00F250ED">
    <w:pPr>
      <w:pStyle w:val="Header"/>
    </w:pPr>
    <w:r>
      <w:rPr>
        <w:noProof/>
        <w:lang w:eastAsia="en-AU"/>
      </w:rPr>
      <w:drawing>
        <wp:anchor distT="0" distB="0" distL="114300" distR="114300" simplePos="0" relativeHeight="251671552" behindDoc="0" locked="0" layoutInCell="1" allowOverlap="1" wp14:anchorId="719BEF52" wp14:editId="0639228A">
          <wp:simplePos x="0" y="0"/>
          <wp:positionH relativeFrom="column">
            <wp:posOffset>-805180</wp:posOffset>
          </wp:positionH>
          <wp:positionV relativeFrom="paragraph">
            <wp:posOffset>233680</wp:posOffset>
          </wp:positionV>
          <wp:extent cx="3261995" cy="4356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Logo_DMIRS_ BW_Hi.jpg"/>
                  <pic:cNvPicPr/>
                </pic:nvPicPr>
                <pic:blipFill>
                  <a:blip r:embed="rId1">
                    <a:extLst>
                      <a:ext uri="{28A0092B-C50C-407E-A947-70E740481C1C}">
                        <a14:useLocalDpi xmlns:a14="http://schemas.microsoft.com/office/drawing/2010/main" val="0"/>
                      </a:ext>
                    </a:extLst>
                  </a:blip>
                  <a:stretch>
                    <a:fillRect/>
                  </a:stretch>
                </pic:blipFill>
                <pic:spPr>
                  <a:xfrm>
                    <a:off x="0" y="0"/>
                    <a:ext cx="3261995" cy="435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5880"/>
    <w:multiLevelType w:val="hybridMultilevel"/>
    <w:tmpl w:val="64F2F03E"/>
    <w:lvl w:ilvl="0" w:tplc="D9E02212">
      <w:start w:val="1"/>
      <w:numFmt w:val="decimal"/>
      <w:lvlText w:val="%1)"/>
      <w:lvlJc w:val="left"/>
      <w:pPr>
        <w:ind w:left="-714" w:hanging="420"/>
      </w:pPr>
      <w:rPr>
        <w:rFonts w:hint="default"/>
      </w:rPr>
    </w:lvl>
    <w:lvl w:ilvl="1" w:tplc="0C090019" w:tentative="1">
      <w:start w:val="1"/>
      <w:numFmt w:val="lowerLetter"/>
      <w:lvlText w:val="%2."/>
      <w:lvlJc w:val="left"/>
      <w:pPr>
        <w:ind w:left="-54" w:hanging="360"/>
      </w:pPr>
    </w:lvl>
    <w:lvl w:ilvl="2" w:tplc="0C09001B" w:tentative="1">
      <w:start w:val="1"/>
      <w:numFmt w:val="lowerRoman"/>
      <w:lvlText w:val="%3."/>
      <w:lvlJc w:val="right"/>
      <w:pPr>
        <w:ind w:left="666" w:hanging="180"/>
      </w:pPr>
    </w:lvl>
    <w:lvl w:ilvl="3" w:tplc="0C09000F" w:tentative="1">
      <w:start w:val="1"/>
      <w:numFmt w:val="decimal"/>
      <w:lvlText w:val="%4."/>
      <w:lvlJc w:val="left"/>
      <w:pPr>
        <w:ind w:left="1386" w:hanging="360"/>
      </w:pPr>
    </w:lvl>
    <w:lvl w:ilvl="4" w:tplc="0C090019" w:tentative="1">
      <w:start w:val="1"/>
      <w:numFmt w:val="lowerLetter"/>
      <w:lvlText w:val="%5."/>
      <w:lvlJc w:val="left"/>
      <w:pPr>
        <w:ind w:left="2106" w:hanging="360"/>
      </w:pPr>
    </w:lvl>
    <w:lvl w:ilvl="5" w:tplc="0C09001B" w:tentative="1">
      <w:start w:val="1"/>
      <w:numFmt w:val="lowerRoman"/>
      <w:lvlText w:val="%6."/>
      <w:lvlJc w:val="right"/>
      <w:pPr>
        <w:ind w:left="2826" w:hanging="180"/>
      </w:pPr>
    </w:lvl>
    <w:lvl w:ilvl="6" w:tplc="0C09000F" w:tentative="1">
      <w:start w:val="1"/>
      <w:numFmt w:val="decimal"/>
      <w:lvlText w:val="%7."/>
      <w:lvlJc w:val="left"/>
      <w:pPr>
        <w:ind w:left="3546" w:hanging="360"/>
      </w:pPr>
    </w:lvl>
    <w:lvl w:ilvl="7" w:tplc="0C090019" w:tentative="1">
      <w:start w:val="1"/>
      <w:numFmt w:val="lowerLetter"/>
      <w:lvlText w:val="%8."/>
      <w:lvlJc w:val="left"/>
      <w:pPr>
        <w:ind w:left="4266" w:hanging="360"/>
      </w:pPr>
    </w:lvl>
    <w:lvl w:ilvl="8" w:tplc="0C09001B" w:tentative="1">
      <w:start w:val="1"/>
      <w:numFmt w:val="lowerRoman"/>
      <w:lvlText w:val="%9."/>
      <w:lvlJc w:val="right"/>
      <w:pPr>
        <w:ind w:left="4986" w:hanging="180"/>
      </w:pPr>
    </w:lvl>
  </w:abstractNum>
  <w:abstractNum w:abstractNumId="1" w15:restartNumberingAfterBreak="0">
    <w:nsid w:val="40A77DED"/>
    <w:multiLevelType w:val="hybridMultilevel"/>
    <w:tmpl w:val="6D9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0710E0"/>
    <w:multiLevelType w:val="hybridMultilevel"/>
    <w:tmpl w:val="1D022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2B62E5"/>
    <w:multiLevelType w:val="hybridMultilevel"/>
    <w:tmpl w:val="85F8FE8E"/>
    <w:lvl w:ilvl="0" w:tplc="0C09000F">
      <w:start w:val="1"/>
      <w:numFmt w:val="decimal"/>
      <w:lvlText w:val="%1."/>
      <w:lvlJc w:val="left"/>
      <w:pPr>
        <w:ind w:left="-414" w:hanging="360"/>
      </w:p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num w:numId="1" w16cid:durableId="477653499">
    <w:abstractNumId w:val="2"/>
  </w:num>
  <w:num w:numId="2" w16cid:durableId="107092078">
    <w:abstractNumId w:val="1"/>
  </w:num>
  <w:num w:numId="3" w16cid:durableId="1757171714">
    <w:abstractNumId w:val="3"/>
  </w:num>
  <w:num w:numId="4" w16cid:durableId="146585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VJ+b1pc/0fIcKyPYaqqj9L139HY=" w:salt="5335dYnOxUjK+UTjq5gZW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91"/>
    <w:rsid w:val="00035D3A"/>
    <w:rsid w:val="000B4D43"/>
    <w:rsid w:val="000C1379"/>
    <w:rsid w:val="00100BB8"/>
    <w:rsid w:val="001919A3"/>
    <w:rsid w:val="001A053E"/>
    <w:rsid w:val="001C595E"/>
    <w:rsid w:val="001D2BC4"/>
    <w:rsid w:val="001E153A"/>
    <w:rsid w:val="001E67D1"/>
    <w:rsid w:val="002054BE"/>
    <w:rsid w:val="002055DF"/>
    <w:rsid w:val="00220226"/>
    <w:rsid w:val="00275358"/>
    <w:rsid w:val="002C0019"/>
    <w:rsid w:val="002D617C"/>
    <w:rsid w:val="003955AF"/>
    <w:rsid w:val="003B0A14"/>
    <w:rsid w:val="00441FAD"/>
    <w:rsid w:val="0047102E"/>
    <w:rsid w:val="004C3144"/>
    <w:rsid w:val="004D2821"/>
    <w:rsid w:val="004D2F25"/>
    <w:rsid w:val="00512B52"/>
    <w:rsid w:val="00515AA5"/>
    <w:rsid w:val="0058360D"/>
    <w:rsid w:val="005850A7"/>
    <w:rsid w:val="005A3D4A"/>
    <w:rsid w:val="005A4AF6"/>
    <w:rsid w:val="005B74C7"/>
    <w:rsid w:val="005C4DF8"/>
    <w:rsid w:val="005F706C"/>
    <w:rsid w:val="006279D2"/>
    <w:rsid w:val="00671991"/>
    <w:rsid w:val="006E7D0F"/>
    <w:rsid w:val="006F7B71"/>
    <w:rsid w:val="007276E8"/>
    <w:rsid w:val="0076169C"/>
    <w:rsid w:val="007D1E09"/>
    <w:rsid w:val="00811B2B"/>
    <w:rsid w:val="00824BC3"/>
    <w:rsid w:val="00843DC4"/>
    <w:rsid w:val="00854747"/>
    <w:rsid w:val="00886EF5"/>
    <w:rsid w:val="00887E8E"/>
    <w:rsid w:val="008D27F7"/>
    <w:rsid w:val="008D7068"/>
    <w:rsid w:val="008F0A07"/>
    <w:rsid w:val="00914109"/>
    <w:rsid w:val="009A0C72"/>
    <w:rsid w:val="009B66C2"/>
    <w:rsid w:val="009F37BC"/>
    <w:rsid w:val="00A207E0"/>
    <w:rsid w:val="00AB5287"/>
    <w:rsid w:val="00B050BE"/>
    <w:rsid w:val="00B2155A"/>
    <w:rsid w:val="00B24B01"/>
    <w:rsid w:val="00B94545"/>
    <w:rsid w:val="00BC2491"/>
    <w:rsid w:val="00BE2C92"/>
    <w:rsid w:val="00C76608"/>
    <w:rsid w:val="00C91697"/>
    <w:rsid w:val="00CE4150"/>
    <w:rsid w:val="00D30801"/>
    <w:rsid w:val="00D35DAF"/>
    <w:rsid w:val="00D403DD"/>
    <w:rsid w:val="00D408E2"/>
    <w:rsid w:val="00DA2340"/>
    <w:rsid w:val="00DC29F1"/>
    <w:rsid w:val="00DC7989"/>
    <w:rsid w:val="00DE2B24"/>
    <w:rsid w:val="00E550F0"/>
    <w:rsid w:val="00E66CF4"/>
    <w:rsid w:val="00E70C91"/>
    <w:rsid w:val="00E7709C"/>
    <w:rsid w:val="00EA5221"/>
    <w:rsid w:val="00EB2828"/>
    <w:rsid w:val="00EC61DE"/>
    <w:rsid w:val="00EF1790"/>
    <w:rsid w:val="00F10B24"/>
    <w:rsid w:val="00F250ED"/>
    <w:rsid w:val="00F859C2"/>
    <w:rsid w:val="00FD22D8"/>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29BD94"/>
  <w14:defaultImageDpi w14:val="300"/>
  <w15:docId w15:val="{C14D32EA-4713-4C92-9FEB-080AC6A7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ED"/>
    <w:pPr>
      <w:ind w:left="-1134"/>
    </w:pPr>
    <w:rPr>
      <w:rFonts w:ascii="Arial" w:eastAsiaTheme="minorHAnsi" w:hAnsi="Arial"/>
      <w:i/>
      <w:sz w:val="22"/>
      <w:szCs w:val="22"/>
      <w:lang w:val="en-AU"/>
    </w:rPr>
  </w:style>
  <w:style w:type="paragraph" w:styleId="Heading1">
    <w:name w:val="heading 1"/>
    <w:basedOn w:val="Normal"/>
    <w:next w:val="Normal"/>
    <w:link w:val="Heading1Char"/>
    <w:uiPriority w:val="9"/>
    <w:qFormat/>
    <w:rsid w:val="005C4DF8"/>
    <w:pPr>
      <w:ind w:right="-1198"/>
      <w:outlineLvl w:val="0"/>
    </w:pPr>
    <w:rPr>
      <w:rFonts w:ascii="Calibri" w:eastAsia="Kozuka Gothic Pro B" w:hAnsi="Calibri" w:cs="Arial"/>
      <w:b/>
      <w:i w:val="0"/>
      <w:color w:val="193B9B"/>
      <w:sz w:val="44"/>
      <w:szCs w:val="40"/>
      <w:lang w:val="en-US"/>
    </w:rPr>
  </w:style>
  <w:style w:type="paragraph" w:styleId="Heading2">
    <w:name w:val="heading 2"/>
    <w:basedOn w:val="Heading1"/>
    <w:next w:val="Normal"/>
    <w:link w:val="Heading2Char"/>
    <w:uiPriority w:val="9"/>
    <w:unhideWhenUsed/>
    <w:qFormat/>
    <w:rsid w:val="005A3D4A"/>
    <w:pPr>
      <w:spacing w:after="120"/>
      <w:ind w:right="-1196"/>
      <w:outlineLvl w:val="1"/>
    </w:pPr>
    <w:rPr>
      <w:b w:val="0"/>
      <w:color w:val="DD75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991"/>
    <w:pPr>
      <w:tabs>
        <w:tab w:val="center" w:pos="4320"/>
        <w:tab w:val="right" w:pos="8640"/>
      </w:tabs>
    </w:pPr>
  </w:style>
  <w:style w:type="character" w:customStyle="1" w:styleId="HeaderChar">
    <w:name w:val="Header Char"/>
    <w:basedOn w:val="DefaultParagraphFont"/>
    <w:link w:val="Header"/>
    <w:uiPriority w:val="99"/>
    <w:rsid w:val="00671991"/>
  </w:style>
  <w:style w:type="paragraph" w:styleId="Footer">
    <w:name w:val="footer"/>
    <w:basedOn w:val="Normal"/>
    <w:link w:val="FooterChar"/>
    <w:uiPriority w:val="99"/>
    <w:unhideWhenUsed/>
    <w:rsid w:val="00671991"/>
    <w:pPr>
      <w:tabs>
        <w:tab w:val="center" w:pos="4320"/>
        <w:tab w:val="right" w:pos="8640"/>
      </w:tabs>
    </w:pPr>
  </w:style>
  <w:style w:type="character" w:customStyle="1" w:styleId="FooterChar">
    <w:name w:val="Footer Char"/>
    <w:basedOn w:val="DefaultParagraphFont"/>
    <w:link w:val="Footer"/>
    <w:uiPriority w:val="99"/>
    <w:rsid w:val="00671991"/>
  </w:style>
  <w:style w:type="paragraph" w:styleId="BalloonText">
    <w:name w:val="Balloon Text"/>
    <w:basedOn w:val="Normal"/>
    <w:link w:val="BalloonTextChar"/>
    <w:uiPriority w:val="99"/>
    <w:semiHidden/>
    <w:unhideWhenUsed/>
    <w:rsid w:val="00671991"/>
    <w:rPr>
      <w:rFonts w:ascii="Lucida Grande" w:hAnsi="Lucida Grande"/>
      <w:sz w:val="18"/>
      <w:szCs w:val="18"/>
    </w:rPr>
  </w:style>
  <w:style w:type="character" w:customStyle="1" w:styleId="BalloonTextChar">
    <w:name w:val="Balloon Text Char"/>
    <w:basedOn w:val="DefaultParagraphFont"/>
    <w:link w:val="BalloonText"/>
    <w:uiPriority w:val="99"/>
    <w:semiHidden/>
    <w:rsid w:val="00671991"/>
    <w:rPr>
      <w:rFonts w:ascii="Lucida Grande" w:hAnsi="Lucida Grande"/>
      <w:sz w:val="18"/>
      <w:szCs w:val="18"/>
    </w:rPr>
  </w:style>
  <w:style w:type="character" w:styleId="SubtleEmphasis">
    <w:name w:val="Subtle Emphasis"/>
    <w:basedOn w:val="DefaultParagraphFont"/>
    <w:uiPriority w:val="19"/>
    <w:qFormat/>
    <w:rsid w:val="009F37BC"/>
    <w:rPr>
      <w:i/>
      <w:iCs/>
      <w:color w:val="808080" w:themeColor="text1" w:themeTint="7F"/>
    </w:rPr>
  </w:style>
  <w:style w:type="table" w:styleId="TableGrid">
    <w:name w:val="Table Grid"/>
    <w:basedOn w:val="TableNormal"/>
    <w:uiPriority w:val="59"/>
    <w:rsid w:val="009F37BC"/>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7BC"/>
    <w:pPr>
      <w:ind w:left="720"/>
      <w:contextualSpacing/>
    </w:pPr>
  </w:style>
  <w:style w:type="character" w:customStyle="1" w:styleId="Heading1Char">
    <w:name w:val="Heading 1 Char"/>
    <w:basedOn w:val="DefaultParagraphFont"/>
    <w:link w:val="Heading1"/>
    <w:uiPriority w:val="9"/>
    <w:rsid w:val="005C4DF8"/>
    <w:rPr>
      <w:rFonts w:ascii="Calibri" w:eastAsia="Kozuka Gothic Pro B" w:hAnsi="Calibri" w:cs="Arial"/>
      <w:b/>
      <w:color w:val="193B9B"/>
      <w:sz w:val="44"/>
      <w:szCs w:val="40"/>
    </w:rPr>
  </w:style>
  <w:style w:type="character" w:customStyle="1" w:styleId="Heading2Char">
    <w:name w:val="Heading 2 Char"/>
    <w:basedOn w:val="DefaultParagraphFont"/>
    <w:link w:val="Heading2"/>
    <w:uiPriority w:val="9"/>
    <w:rsid w:val="005A3D4A"/>
    <w:rPr>
      <w:rFonts w:ascii="Calibri" w:eastAsia="Kozuka Gothic Pro B" w:hAnsi="Calibri" w:cs="Arial"/>
      <w:color w:val="DD7500"/>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global.com/online/Script/Details.asp?DocN=AS0733793479AT" TargetMode="External"/><Relationship Id="rId13" Type="http://schemas.openxmlformats.org/officeDocument/2006/relationships/hyperlink" Target="https://www.saiglobal.com/online/Script/Details.asp?DocN=AS141253829368" TargetMode="External"/><Relationship Id="rId18" Type="http://schemas.openxmlformats.org/officeDocument/2006/relationships/hyperlink" Target="https://www.saiglobal.com/online/Script/Details.asp?DocN=AS14125382936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global.com/online/Script/Details.asp?DocN=AS141253829368" TargetMode="External"/><Relationship Id="rId17" Type="http://schemas.openxmlformats.org/officeDocument/2006/relationships/hyperlink" Target="https://www.saiglobal.com/online/Script/Details.asp?DocN=AS141253829368" TargetMode="External"/><Relationship Id="rId2" Type="http://schemas.openxmlformats.org/officeDocument/2006/relationships/numbering" Target="numbering.xml"/><Relationship Id="rId16" Type="http://schemas.openxmlformats.org/officeDocument/2006/relationships/hyperlink" Target="https://www.saiglobal.com/online/Script/Details.asp?DocN=AS1412538293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global.com/online/Script/Details.asp?DocN=AS141253829368" TargetMode="External"/><Relationship Id="rId5" Type="http://schemas.openxmlformats.org/officeDocument/2006/relationships/webSettings" Target="webSettings.xml"/><Relationship Id="rId15" Type="http://schemas.openxmlformats.org/officeDocument/2006/relationships/hyperlink" Target="https://www.saiglobal.com/online/Script/Details.asp?DocN=AS141253829368" TargetMode="External"/><Relationship Id="rId23" Type="http://schemas.openxmlformats.org/officeDocument/2006/relationships/theme" Target="theme/theme1.xml"/><Relationship Id="rId10" Type="http://schemas.openxmlformats.org/officeDocument/2006/relationships/hyperlink" Target="https://www.saiglobal.com/online/Script/Details.asp?DocN=AS1412538293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global.com/online/Script/Details.asp?DocN=AS141253829368" TargetMode="External"/><Relationship Id="rId14" Type="http://schemas.openxmlformats.org/officeDocument/2006/relationships/hyperlink" Target="https://www.saiglobal.com/online/Script/Details.asp?DocN=AS14125382936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DB35-3C09-48BB-B7D9-BDF17704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Larmer</dc:creator>
  <cp:lastModifiedBy>GROVER, Alyce</cp:lastModifiedBy>
  <cp:revision>2</cp:revision>
  <cp:lastPrinted>2017-02-24T06:40:00Z</cp:lastPrinted>
  <dcterms:created xsi:type="dcterms:W3CDTF">2024-11-04T05:14:00Z</dcterms:created>
  <dcterms:modified xsi:type="dcterms:W3CDTF">2024-11-04T05:14:00Z</dcterms:modified>
</cp:coreProperties>
</file>