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93F09" w14:textId="25B96CEA" w:rsidR="00A02649" w:rsidRPr="00397C8F" w:rsidRDefault="00397C8F" w:rsidP="001017F9">
      <w:pPr>
        <w:pStyle w:val="Title"/>
        <w:spacing w:before="720"/>
        <w:rPr>
          <w:sz w:val="48"/>
          <w:szCs w:val="48"/>
        </w:rPr>
      </w:pPr>
      <w:r w:rsidRPr="00397C8F">
        <w:rPr>
          <w:sz w:val="48"/>
          <w:szCs w:val="48"/>
        </w:rPr>
        <w:t xml:space="preserve">Code of Conduct SuperCrew </w:t>
      </w:r>
      <w:r w:rsidR="00432B95">
        <w:rPr>
          <w:sz w:val="48"/>
          <w:szCs w:val="48"/>
        </w:rPr>
        <w:t>–</w:t>
      </w:r>
      <w:r w:rsidR="00BC066C">
        <w:rPr>
          <w:sz w:val="48"/>
          <w:szCs w:val="48"/>
        </w:rPr>
        <w:t xml:space="preserve"> </w:t>
      </w:r>
      <w:r w:rsidR="00432B95">
        <w:rPr>
          <w:sz w:val="48"/>
          <w:szCs w:val="48"/>
        </w:rPr>
        <w:t>Intranet articles</w:t>
      </w:r>
    </w:p>
    <w:p w14:paraId="40E68976" w14:textId="1EA0F035" w:rsidR="006F508A" w:rsidRPr="00876FD4" w:rsidRDefault="006F508A" w:rsidP="006F508A">
      <w:pPr>
        <w:spacing w:after="120" w:line="257" w:lineRule="auto"/>
        <w:rPr>
          <w:rFonts w:ascii="Century Gothic" w:hAnsi="Century Gothic"/>
          <w:b/>
          <w:bCs/>
          <w:color w:val="808080"/>
          <w:sz w:val="32"/>
          <w:szCs w:val="32"/>
        </w:rPr>
      </w:pPr>
      <w:r w:rsidRPr="00876FD4">
        <w:rPr>
          <w:rFonts w:ascii="Century Gothic" w:hAnsi="Century Gothic"/>
          <w:b/>
          <w:bCs/>
          <w:color w:val="808080"/>
          <w:sz w:val="32"/>
          <w:szCs w:val="32"/>
        </w:rPr>
        <w:t>Integrity - Carson</w:t>
      </w:r>
    </w:p>
    <w:p w14:paraId="4EA7F881" w14:textId="77777777" w:rsidR="00876FD4" w:rsidRDefault="00876FD4" w:rsidP="00876FD4">
      <w:pPr>
        <w:pStyle w:val="NormalWeb"/>
      </w:pPr>
      <w:r>
        <w:rPr>
          <w:noProof/>
        </w:rPr>
        <w:drawing>
          <wp:inline distT="0" distB="0" distL="0" distR="0" wp14:anchorId="1CF55371" wp14:editId="357A7589">
            <wp:extent cx="3223846" cy="2149230"/>
            <wp:effectExtent l="0" t="0" r="0" b="3810"/>
            <wp:docPr id="921693487" name="Picture 921693487" descr="A cartoon of a person with his arms cross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693487" name="Picture 921693487" descr="A cartoon of a person with his arms crosse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0603" cy="2153735"/>
                    </a:xfrm>
                    <a:prstGeom prst="rect">
                      <a:avLst/>
                    </a:prstGeom>
                    <a:noFill/>
                    <a:ln>
                      <a:noFill/>
                    </a:ln>
                  </pic:spPr>
                </pic:pic>
              </a:graphicData>
            </a:graphic>
          </wp:inline>
        </w:drawing>
      </w:r>
    </w:p>
    <w:p w14:paraId="3EAB7BD5" w14:textId="77777777" w:rsidR="006F508A" w:rsidRPr="006F508A" w:rsidRDefault="006F508A" w:rsidP="006F508A">
      <w:pPr>
        <w:spacing w:after="120" w:line="240" w:lineRule="auto"/>
        <w:rPr>
          <w:rFonts w:eastAsia="MS Mincho" w:cs="Arial"/>
          <w:szCs w:val="24"/>
          <w:lang w:val="en-US" w:eastAsia="ja-JP"/>
        </w:rPr>
      </w:pPr>
      <w:r w:rsidRPr="006F508A">
        <w:rPr>
          <w:rFonts w:eastAsia="MS Mincho" w:cs="Arial"/>
          <w:szCs w:val="24"/>
          <w:lang w:val="en-US" w:eastAsia="ja-JP"/>
        </w:rPr>
        <w:t xml:space="preserve">Meet Carson. </w:t>
      </w:r>
    </w:p>
    <w:p w14:paraId="33347814" w14:textId="77777777" w:rsidR="006F508A" w:rsidRPr="006F508A" w:rsidRDefault="006F508A" w:rsidP="006F508A">
      <w:pPr>
        <w:spacing w:after="120" w:line="240" w:lineRule="auto"/>
        <w:rPr>
          <w:rFonts w:eastAsia="MS Mincho" w:cs="Arial"/>
          <w:sz w:val="28"/>
          <w:szCs w:val="28"/>
          <w:lang w:val="en-US" w:eastAsia="ja-JP"/>
        </w:rPr>
      </w:pPr>
      <w:r w:rsidRPr="006F508A">
        <w:rPr>
          <w:rFonts w:eastAsia="MS Mincho" w:cs="Arial"/>
          <w:szCs w:val="24"/>
          <w:lang w:val="en-US" w:eastAsia="ja-JP"/>
        </w:rPr>
        <w:t>Carson seems to be a happy-go-lucky public officer but to his team he’s a superhero.</w:t>
      </w:r>
    </w:p>
    <w:p w14:paraId="7EEF5933" w14:textId="01ADAEB8" w:rsidR="006F508A" w:rsidRPr="006F508A" w:rsidRDefault="006F508A" w:rsidP="006F508A">
      <w:pPr>
        <w:spacing w:after="120" w:line="240" w:lineRule="auto"/>
        <w:rPr>
          <w:rFonts w:eastAsia="MS Mincho" w:cs="Arial"/>
          <w:szCs w:val="24"/>
          <w:lang w:val="en-US" w:eastAsia="ja-JP"/>
        </w:rPr>
      </w:pPr>
      <w:r w:rsidRPr="006F508A">
        <w:rPr>
          <w:rFonts w:eastAsia="MS Mincho" w:cs="Arial"/>
          <w:szCs w:val="24"/>
          <w:lang w:val="en-US" w:eastAsia="ja-JP"/>
        </w:rPr>
        <w:t xml:space="preserve">Not only does Carson always act honestly and seek out the truth but he also possesses a strong moral compass. This force is so powerful he’s known as Captain Compass. </w:t>
      </w:r>
    </w:p>
    <w:p w14:paraId="46BC5707" w14:textId="77777777" w:rsidR="006F508A" w:rsidRPr="006F508A" w:rsidRDefault="006F508A" w:rsidP="006F508A">
      <w:pPr>
        <w:spacing w:after="120" w:line="240" w:lineRule="auto"/>
        <w:rPr>
          <w:rFonts w:eastAsia="MS Mincho" w:cs="Arial"/>
          <w:sz w:val="22"/>
          <w:lang w:val="en-US" w:eastAsia="ja-JP"/>
        </w:rPr>
      </w:pPr>
      <w:r w:rsidRPr="006F508A">
        <w:rPr>
          <w:rFonts w:eastAsia="MS Mincho" w:cs="Arial"/>
          <w:szCs w:val="24"/>
          <w:lang w:val="en-US" w:eastAsia="ja-JP"/>
        </w:rPr>
        <w:t xml:space="preserve">It’s his Code of Conduct superpower. </w:t>
      </w:r>
    </w:p>
    <w:p w14:paraId="7D0B8DEB" w14:textId="77777777" w:rsidR="006F508A" w:rsidRPr="006F508A" w:rsidRDefault="006F508A" w:rsidP="006F508A">
      <w:pPr>
        <w:spacing w:after="120" w:line="240" w:lineRule="auto"/>
        <w:rPr>
          <w:rFonts w:eastAsia="MS Mincho" w:cs="Arial"/>
          <w:szCs w:val="24"/>
          <w:lang w:val="en-US" w:eastAsia="ja-JP"/>
        </w:rPr>
      </w:pPr>
      <w:r w:rsidRPr="006F508A">
        <w:rPr>
          <w:rFonts w:eastAsia="MS Mincho" w:cs="Arial"/>
          <w:szCs w:val="24"/>
          <w:lang w:val="en-US" w:eastAsia="ja-JP"/>
        </w:rPr>
        <w:t xml:space="preserve">He never takes shortcuts when it comes to providing accurate and considered advice. As he navigates his </w:t>
      </w:r>
      <w:proofErr w:type="gramStart"/>
      <w:r w:rsidRPr="006F508A">
        <w:rPr>
          <w:rFonts w:eastAsia="MS Mincho" w:cs="Arial"/>
          <w:szCs w:val="24"/>
          <w:lang w:val="en-US" w:eastAsia="ja-JP"/>
        </w:rPr>
        <w:t>way</w:t>
      </w:r>
      <w:proofErr w:type="gramEnd"/>
      <w:r w:rsidRPr="006F508A">
        <w:rPr>
          <w:rFonts w:eastAsia="MS Mincho" w:cs="Arial"/>
          <w:i/>
          <w:iCs/>
          <w:szCs w:val="24"/>
          <w:lang w:val="en-US" w:eastAsia="ja-JP"/>
        </w:rPr>
        <w:t xml:space="preserve"> </w:t>
      </w:r>
      <w:r w:rsidRPr="006F508A">
        <w:rPr>
          <w:rFonts w:eastAsia="MS Mincho" w:cs="Arial"/>
          <w:szCs w:val="24"/>
          <w:lang w:val="en-US" w:eastAsia="ja-JP"/>
        </w:rPr>
        <w:t xml:space="preserve">you’ll hear him call out a </w:t>
      </w:r>
      <w:proofErr w:type="spellStart"/>
      <w:r w:rsidRPr="006F508A">
        <w:rPr>
          <w:rFonts w:eastAsia="MS Mincho" w:cs="Arial"/>
          <w:szCs w:val="24"/>
          <w:lang w:val="en-US" w:eastAsia="ja-JP"/>
        </w:rPr>
        <w:t>well travelled</w:t>
      </w:r>
      <w:proofErr w:type="spellEnd"/>
      <w:r w:rsidRPr="006F508A">
        <w:rPr>
          <w:rFonts w:eastAsia="MS Mincho" w:cs="Arial"/>
          <w:szCs w:val="24"/>
          <w:lang w:val="en-US" w:eastAsia="ja-JP"/>
        </w:rPr>
        <w:t xml:space="preserve"> catch cry:</w:t>
      </w:r>
    </w:p>
    <w:p w14:paraId="0BE769FC" w14:textId="77777777" w:rsidR="006F508A" w:rsidRPr="006F508A" w:rsidRDefault="006F508A" w:rsidP="006F508A">
      <w:pPr>
        <w:spacing w:after="120" w:line="240" w:lineRule="auto"/>
        <w:rPr>
          <w:rFonts w:eastAsia="MS Mincho" w:cs="Arial"/>
          <w:szCs w:val="24"/>
          <w:lang w:val="en-US" w:eastAsia="ja-JP"/>
        </w:rPr>
      </w:pPr>
      <w:r w:rsidRPr="006F508A">
        <w:rPr>
          <w:rFonts w:eastAsia="MS Mincho" w:cs="Arial"/>
          <w:szCs w:val="24"/>
          <w:lang w:val="en-US" w:eastAsia="ja-JP"/>
        </w:rPr>
        <w:t xml:space="preserve">“Forget maps, integrity guides the way!”  </w:t>
      </w:r>
    </w:p>
    <w:p w14:paraId="00C5150E" w14:textId="77777777" w:rsidR="006F508A" w:rsidRPr="006F508A" w:rsidRDefault="006F508A" w:rsidP="006F508A">
      <w:pPr>
        <w:spacing w:after="120" w:line="240" w:lineRule="auto"/>
        <w:rPr>
          <w:rFonts w:eastAsia="MS Mincho" w:cs="Arial"/>
          <w:szCs w:val="24"/>
          <w:lang w:val="en-US" w:eastAsia="ja-JP"/>
        </w:rPr>
      </w:pPr>
      <w:r w:rsidRPr="006F508A">
        <w:rPr>
          <w:rFonts w:eastAsia="MS Mincho" w:cs="Arial"/>
          <w:szCs w:val="24"/>
          <w:lang w:val="en-US" w:eastAsia="ja-JP"/>
        </w:rPr>
        <w:t xml:space="preserve">Carson keeps public interest at the helm of his workday adventures. </w:t>
      </w:r>
    </w:p>
    <w:p w14:paraId="699E4CC0" w14:textId="77777777" w:rsidR="006F508A" w:rsidRPr="006F508A" w:rsidRDefault="006F508A" w:rsidP="006F508A">
      <w:pPr>
        <w:spacing w:after="120" w:line="240" w:lineRule="auto"/>
        <w:rPr>
          <w:rFonts w:eastAsia="MS Mincho" w:cs="Arial"/>
          <w:szCs w:val="24"/>
          <w:lang w:val="en-US" w:eastAsia="ja-JP"/>
        </w:rPr>
      </w:pPr>
      <w:r w:rsidRPr="006F508A">
        <w:rPr>
          <w:rFonts w:eastAsia="MS Mincho" w:cs="Arial"/>
          <w:szCs w:val="24"/>
          <w:lang w:val="en-US" w:eastAsia="ja-JP"/>
        </w:rPr>
        <w:t>“It sure is a super feeling to know I've earned the respect of my team. They can depend on me to make ethical decisions, provide honest advice and keep us travelling in the right direction.”</w:t>
      </w:r>
    </w:p>
    <w:p w14:paraId="2712481E" w14:textId="77777777" w:rsidR="006F508A" w:rsidRPr="006F508A" w:rsidRDefault="006F508A" w:rsidP="006F508A">
      <w:pPr>
        <w:spacing w:after="120" w:line="240" w:lineRule="auto"/>
        <w:rPr>
          <w:rFonts w:eastAsia="MS Mincho" w:cs="Arial"/>
          <w:sz w:val="22"/>
          <w:highlight w:val="yellow"/>
          <w:lang w:val="en-US" w:eastAsia="ja-JP"/>
        </w:rPr>
      </w:pPr>
      <w:r w:rsidRPr="006F508A">
        <w:rPr>
          <w:rFonts w:eastAsia="MS Mincho" w:cs="Arial"/>
          <w:szCs w:val="24"/>
          <w:lang w:val="en-US" w:eastAsia="ja-JP"/>
        </w:rPr>
        <w:t xml:space="preserve">Sounds like things will never go south with you around, Carson! </w:t>
      </w:r>
    </w:p>
    <w:p w14:paraId="6FC09946" w14:textId="151DB830" w:rsidR="006F508A" w:rsidRDefault="006F508A" w:rsidP="00876FD4">
      <w:pPr>
        <w:spacing w:after="120" w:line="240" w:lineRule="auto"/>
        <w:rPr>
          <w:rFonts w:ascii="Century Gothic" w:hAnsi="Century Gothic"/>
          <w:b/>
          <w:bCs/>
          <w:color w:val="808080"/>
        </w:rPr>
      </w:pPr>
      <w:r w:rsidRPr="006F508A">
        <w:rPr>
          <w:rFonts w:eastAsia="MS Mincho" w:cs="Arial"/>
          <w:szCs w:val="24"/>
          <w:lang w:val="en-US" w:eastAsia="ja-JP"/>
        </w:rPr>
        <w:t xml:space="preserve">Check out </w:t>
      </w:r>
      <w:r w:rsidR="008D3904">
        <w:rPr>
          <w:rFonts w:eastAsia="MS Mincho" w:cs="Arial"/>
          <w:szCs w:val="24"/>
          <w:lang w:val="en-US" w:eastAsia="ja-JP"/>
        </w:rPr>
        <w:t xml:space="preserve">the </w:t>
      </w:r>
      <w:r w:rsidR="008D3904" w:rsidRPr="006F508A">
        <w:rPr>
          <w:rFonts w:eastAsia="MS Mincho" w:cs="Arial"/>
          <w:szCs w:val="24"/>
          <w:lang w:val="en-US" w:eastAsia="ja-JP"/>
        </w:rPr>
        <w:t xml:space="preserve">Integrity section </w:t>
      </w:r>
      <w:r w:rsidR="008D3904">
        <w:rPr>
          <w:rFonts w:eastAsia="MS Mincho" w:cs="Arial"/>
          <w:szCs w:val="24"/>
          <w:lang w:val="en-US" w:eastAsia="ja-JP"/>
        </w:rPr>
        <w:t xml:space="preserve">in </w:t>
      </w:r>
      <w:r w:rsidRPr="006F508A">
        <w:rPr>
          <w:rFonts w:eastAsia="MS Mincho" w:cs="Arial"/>
          <w:szCs w:val="24"/>
          <w:lang w:val="en-US" w:eastAsia="ja-JP"/>
        </w:rPr>
        <w:t xml:space="preserve">our </w:t>
      </w:r>
      <w:r w:rsidRPr="008D3904">
        <w:rPr>
          <w:rFonts w:eastAsia="MS Mincho" w:cs="Arial"/>
          <w:szCs w:val="24"/>
          <w:u w:val="single"/>
          <w:lang w:val="en-US" w:eastAsia="ja-JP"/>
        </w:rPr>
        <w:t>Code of Conduct</w:t>
      </w:r>
      <w:r w:rsidRPr="006F508A">
        <w:rPr>
          <w:rFonts w:eastAsia="MS Mincho" w:cs="Arial"/>
          <w:szCs w:val="24"/>
          <w:lang w:val="en-US" w:eastAsia="ja-JP"/>
        </w:rPr>
        <w:t xml:space="preserve"> </w:t>
      </w:r>
      <w:bookmarkStart w:id="0" w:name="_Hlk184372621"/>
      <w:r w:rsidR="008D3904" w:rsidRPr="006F508A">
        <w:rPr>
          <w:rFonts w:eastAsia="MS Mincho" w:cs="Arial"/>
          <w:szCs w:val="24"/>
          <w:lang w:val="en-US" w:eastAsia="ja-JP"/>
        </w:rPr>
        <w:t>[link]</w:t>
      </w:r>
      <w:bookmarkEnd w:id="0"/>
      <w:r w:rsidR="008D3904" w:rsidRPr="006F508A">
        <w:rPr>
          <w:rFonts w:eastAsia="MS Mincho" w:cs="Arial"/>
          <w:szCs w:val="24"/>
          <w:lang w:val="en-US" w:eastAsia="ja-JP"/>
        </w:rPr>
        <w:t xml:space="preserve"> </w:t>
      </w:r>
      <w:r w:rsidRPr="006F508A">
        <w:rPr>
          <w:rFonts w:eastAsia="MS Mincho" w:cs="Arial"/>
          <w:szCs w:val="24"/>
          <w:lang w:val="en-US" w:eastAsia="ja-JP"/>
        </w:rPr>
        <w:t xml:space="preserve">and discover how to get your moral compass pointing in the right direction – just like </w:t>
      </w:r>
      <w:r w:rsidRPr="008D3904">
        <w:rPr>
          <w:rFonts w:eastAsia="MS Mincho" w:cs="Arial"/>
          <w:szCs w:val="24"/>
          <w:lang w:val="en-US" w:eastAsia="ja-JP"/>
        </w:rPr>
        <w:t>Captain Compass</w:t>
      </w:r>
      <w:r w:rsidR="008D3904">
        <w:rPr>
          <w:rFonts w:eastAsia="MS Mincho" w:cs="Arial"/>
          <w:szCs w:val="24"/>
          <w:lang w:val="en-US" w:eastAsia="ja-JP"/>
        </w:rPr>
        <w:t>.</w:t>
      </w:r>
      <w:r>
        <w:rPr>
          <w:rFonts w:ascii="Century Gothic" w:hAnsi="Century Gothic"/>
          <w:b/>
          <w:bCs/>
          <w:color w:val="808080"/>
        </w:rPr>
        <w:br w:type="page"/>
      </w:r>
    </w:p>
    <w:p w14:paraId="043DFBC1" w14:textId="003786AA" w:rsidR="006F508A" w:rsidRPr="00876FD4" w:rsidRDefault="006F508A">
      <w:pPr>
        <w:rPr>
          <w:rFonts w:ascii="Century Gothic" w:hAnsi="Century Gothic"/>
          <w:b/>
          <w:bCs/>
          <w:color w:val="808080"/>
          <w:sz w:val="32"/>
          <w:szCs w:val="32"/>
        </w:rPr>
      </w:pPr>
      <w:r w:rsidRPr="00876FD4">
        <w:rPr>
          <w:rFonts w:ascii="Century Gothic" w:hAnsi="Century Gothic"/>
          <w:b/>
          <w:bCs/>
          <w:color w:val="808080"/>
          <w:sz w:val="32"/>
          <w:szCs w:val="32"/>
        </w:rPr>
        <w:lastRenderedPageBreak/>
        <w:t>Impartiality – Xavia</w:t>
      </w:r>
    </w:p>
    <w:p w14:paraId="2A21B70C" w14:textId="77777777" w:rsidR="00876FD4" w:rsidRDefault="00876FD4" w:rsidP="00876FD4">
      <w:pPr>
        <w:pStyle w:val="NormalWeb"/>
      </w:pPr>
      <w:r>
        <w:rPr>
          <w:noProof/>
        </w:rPr>
        <w:drawing>
          <wp:inline distT="0" distB="0" distL="0" distR="0" wp14:anchorId="6A780087" wp14:editId="43808BA8">
            <wp:extent cx="3305413" cy="2203939"/>
            <wp:effectExtent l="0" t="0" r="0" b="635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6010" cy="2211005"/>
                    </a:xfrm>
                    <a:prstGeom prst="rect">
                      <a:avLst/>
                    </a:prstGeom>
                    <a:noFill/>
                    <a:ln>
                      <a:noFill/>
                    </a:ln>
                  </pic:spPr>
                </pic:pic>
              </a:graphicData>
            </a:graphic>
          </wp:inline>
        </w:drawing>
      </w:r>
    </w:p>
    <w:p w14:paraId="71B76A0E" w14:textId="77777777" w:rsidR="006F508A" w:rsidRPr="006F508A" w:rsidRDefault="006F508A" w:rsidP="006F508A">
      <w:pPr>
        <w:spacing w:after="120" w:line="240" w:lineRule="auto"/>
        <w:rPr>
          <w:rFonts w:eastAsia="MS Mincho" w:cs="Arial"/>
          <w:szCs w:val="24"/>
          <w:lang w:val="en-US" w:eastAsia="ja-JP"/>
        </w:rPr>
      </w:pPr>
      <w:r w:rsidRPr="006F508A">
        <w:rPr>
          <w:rFonts w:eastAsia="MS Mincho" w:cs="Arial"/>
          <w:szCs w:val="24"/>
          <w:lang w:val="en-US" w:eastAsia="ja-JP"/>
        </w:rPr>
        <w:t xml:space="preserve">Meet Xavia. </w:t>
      </w:r>
    </w:p>
    <w:p w14:paraId="74AB21C5" w14:textId="77777777" w:rsidR="006F508A" w:rsidRPr="006F508A" w:rsidRDefault="006F508A" w:rsidP="006F508A">
      <w:pPr>
        <w:spacing w:after="120" w:line="240" w:lineRule="auto"/>
        <w:rPr>
          <w:rFonts w:eastAsia="MS Mincho" w:cs="Arial"/>
          <w:szCs w:val="24"/>
          <w:lang w:val="en-US" w:eastAsia="ja-JP"/>
        </w:rPr>
      </w:pPr>
      <w:r w:rsidRPr="006F508A">
        <w:rPr>
          <w:rFonts w:eastAsia="MS Mincho" w:cs="Arial"/>
          <w:szCs w:val="24"/>
          <w:lang w:val="en-US" w:eastAsia="ja-JP"/>
        </w:rPr>
        <w:t>Xavia appears to be a friendly, hardworking public officer but they have gained superhero status amongst their colleagues.</w:t>
      </w:r>
    </w:p>
    <w:p w14:paraId="570F542D" w14:textId="77777777" w:rsidR="006F508A" w:rsidRPr="006F508A" w:rsidRDefault="006F508A" w:rsidP="006F508A">
      <w:pPr>
        <w:spacing w:after="120" w:line="240" w:lineRule="auto"/>
        <w:rPr>
          <w:rFonts w:eastAsia="MS Mincho" w:cs="Arial"/>
          <w:szCs w:val="24"/>
          <w:lang w:val="en-US" w:eastAsia="ja-JP"/>
        </w:rPr>
      </w:pPr>
      <w:r w:rsidRPr="006F508A">
        <w:rPr>
          <w:rFonts w:eastAsia="MS Mincho" w:cs="Arial"/>
          <w:szCs w:val="24"/>
          <w:lang w:val="en-US" w:eastAsia="ja-JP"/>
        </w:rPr>
        <w:t xml:space="preserve">You see, Xavia can see straight through potential risks and tangled webs of conflict with amazing clarity – it’s as if they have x-ray vision! </w:t>
      </w:r>
    </w:p>
    <w:p w14:paraId="333C3EB0" w14:textId="77777777" w:rsidR="006F508A" w:rsidRPr="006F508A" w:rsidRDefault="006F508A" w:rsidP="006F508A">
      <w:pPr>
        <w:spacing w:after="120" w:line="240" w:lineRule="auto"/>
        <w:rPr>
          <w:rFonts w:eastAsia="MS Mincho" w:cs="Arial"/>
          <w:szCs w:val="24"/>
          <w:lang w:val="en-US" w:eastAsia="ja-JP"/>
        </w:rPr>
      </w:pPr>
      <w:r w:rsidRPr="006F508A">
        <w:rPr>
          <w:rFonts w:eastAsia="MS Mincho" w:cs="Arial"/>
          <w:szCs w:val="24"/>
          <w:lang w:val="en-US" w:eastAsia="ja-JP"/>
        </w:rPr>
        <w:t xml:space="preserve">It’s their Code of Conduct superpower. </w:t>
      </w:r>
    </w:p>
    <w:p w14:paraId="3D30294B" w14:textId="77777777" w:rsidR="006F508A" w:rsidRPr="006F508A" w:rsidRDefault="006F508A" w:rsidP="006F508A">
      <w:pPr>
        <w:spacing w:after="120" w:line="240" w:lineRule="auto"/>
        <w:rPr>
          <w:rFonts w:eastAsia="MS Mincho" w:cs="Arial"/>
          <w:szCs w:val="24"/>
          <w:lang w:val="en-US" w:eastAsia="ja-JP"/>
        </w:rPr>
      </w:pPr>
      <w:r w:rsidRPr="006F508A">
        <w:rPr>
          <w:rFonts w:eastAsia="MS Mincho" w:cs="Arial"/>
          <w:szCs w:val="24"/>
          <w:lang w:val="en-US" w:eastAsia="ja-JP"/>
        </w:rPr>
        <w:t xml:space="preserve">With a laser focus on working in the public interest, Xavia is known to many as </w:t>
      </w:r>
      <w:proofErr w:type="spellStart"/>
      <w:r w:rsidRPr="006F508A">
        <w:rPr>
          <w:rFonts w:eastAsia="MS Mincho" w:cs="Arial"/>
          <w:szCs w:val="24"/>
          <w:lang w:val="en-US" w:eastAsia="ja-JP"/>
        </w:rPr>
        <w:t>Optix</w:t>
      </w:r>
      <w:proofErr w:type="spellEnd"/>
      <w:r w:rsidRPr="006F508A">
        <w:rPr>
          <w:rFonts w:eastAsia="MS Mincho" w:cs="Arial"/>
          <w:szCs w:val="24"/>
          <w:lang w:val="en-US" w:eastAsia="ja-JP"/>
        </w:rPr>
        <w:t xml:space="preserve">: someone who upholds the integrity, trustworthiness and accountability of the public sector. Listen and you’ll hear their catch cry around the office: </w:t>
      </w:r>
    </w:p>
    <w:p w14:paraId="34CE7AFF" w14:textId="77777777" w:rsidR="006F508A" w:rsidRPr="006F508A" w:rsidRDefault="006F508A" w:rsidP="006F508A">
      <w:pPr>
        <w:spacing w:after="120" w:line="240" w:lineRule="auto"/>
        <w:rPr>
          <w:rFonts w:eastAsia="MS Mincho" w:cs="Arial"/>
          <w:szCs w:val="24"/>
          <w:lang w:val="en-US" w:eastAsia="ja-JP"/>
        </w:rPr>
      </w:pPr>
      <w:r w:rsidRPr="006F508A">
        <w:rPr>
          <w:rFonts w:eastAsia="MS Mincho" w:cs="Arial"/>
          <w:szCs w:val="24"/>
          <w:lang w:val="en-US" w:eastAsia="ja-JP"/>
        </w:rPr>
        <w:t>“Vision with precision – it’s all about the optics!”</w:t>
      </w:r>
    </w:p>
    <w:p w14:paraId="79AF5CDB" w14:textId="77777777" w:rsidR="006F508A" w:rsidRPr="006F508A" w:rsidRDefault="006F508A" w:rsidP="006F508A">
      <w:pPr>
        <w:spacing w:after="120" w:line="240" w:lineRule="auto"/>
        <w:rPr>
          <w:rFonts w:eastAsia="MS Mincho" w:cs="Arial"/>
          <w:szCs w:val="24"/>
          <w:lang w:val="en-US" w:eastAsia="ja-JP"/>
        </w:rPr>
      </w:pPr>
      <w:r w:rsidRPr="006F508A">
        <w:rPr>
          <w:rFonts w:eastAsia="MS Mincho" w:cs="Arial"/>
          <w:szCs w:val="24"/>
          <w:lang w:val="en-US" w:eastAsia="ja-JP"/>
        </w:rPr>
        <w:t xml:space="preserve">Zap! Xavia spots an ill-considered decision and sends it back for more evidence! Buzz! – there’s a potential conflict of interest, let’s get it declared!   </w:t>
      </w:r>
    </w:p>
    <w:p w14:paraId="6D1437B9" w14:textId="77777777" w:rsidR="006F508A" w:rsidRPr="006F508A" w:rsidRDefault="006F508A" w:rsidP="006F508A">
      <w:pPr>
        <w:spacing w:after="120" w:line="240" w:lineRule="auto"/>
        <w:rPr>
          <w:rFonts w:eastAsia="MS Mincho" w:cs="Arial"/>
          <w:szCs w:val="24"/>
          <w:lang w:val="en-US" w:eastAsia="ja-JP"/>
        </w:rPr>
      </w:pPr>
      <w:r w:rsidRPr="006F508A">
        <w:rPr>
          <w:rFonts w:eastAsia="MS Mincho" w:cs="Arial"/>
          <w:szCs w:val="24"/>
          <w:lang w:val="en-US" w:eastAsia="ja-JP"/>
        </w:rPr>
        <w:t>“It sure is a super feeling when I can help my peers focus, see the full picture and make the fair decision. Make no bones about it, I always see straight through!”</w:t>
      </w:r>
    </w:p>
    <w:p w14:paraId="1C962BF7" w14:textId="77777777" w:rsidR="006F508A" w:rsidRPr="006F508A" w:rsidRDefault="006F508A" w:rsidP="006F508A">
      <w:pPr>
        <w:spacing w:after="120" w:line="240" w:lineRule="auto"/>
        <w:rPr>
          <w:rFonts w:eastAsia="MS Mincho" w:cs="Arial"/>
          <w:szCs w:val="24"/>
          <w:lang w:val="en-US" w:eastAsia="ja-JP"/>
        </w:rPr>
      </w:pPr>
      <w:r w:rsidRPr="006F508A">
        <w:rPr>
          <w:rFonts w:eastAsia="MS Mincho" w:cs="Arial"/>
          <w:szCs w:val="24"/>
          <w:lang w:val="en-US" w:eastAsia="ja-JP"/>
        </w:rPr>
        <w:t xml:space="preserve">Thanks Xavia, you’re a bone-a-fide superhero! </w:t>
      </w:r>
    </w:p>
    <w:p w14:paraId="41A1A4AD" w14:textId="79680915" w:rsidR="006F508A" w:rsidRPr="006F508A" w:rsidRDefault="006F508A" w:rsidP="006F508A">
      <w:pPr>
        <w:spacing w:after="120" w:line="240" w:lineRule="auto"/>
        <w:rPr>
          <w:rFonts w:eastAsia="MS Mincho" w:cs="Arial"/>
          <w:szCs w:val="24"/>
          <w:lang w:val="en-US" w:eastAsia="ja-JP"/>
        </w:rPr>
      </w:pPr>
      <w:proofErr w:type="gramStart"/>
      <w:r w:rsidRPr="006F508A">
        <w:rPr>
          <w:rFonts w:eastAsia="MS Mincho" w:cs="Arial"/>
          <w:szCs w:val="24"/>
          <w:lang w:val="en-US" w:eastAsia="ja-JP"/>
        </w:rPr>
        <w:t>Take a look</w:t>
      </w:r>
      <w:proofErr w:type="gramEnd"/>
      <w:r w:rsidRPr="006F508A">
        <w:rPr>
          <w:rFonts w:eastAsia="MS Mincho" w:cs="Arial"/>
          <w:szCs w:val="24"/>
          <w:lang w:val="en-US" w:eastAsia="ja-JP"/>
        </w:rPr>
        <w:t xml:space="preserve"> at the Impartiality section in our </w:t>
      </w:r>
      <w:r w:rsidRPr="006F508A">
        <w:rPr>
          <w:rFonts w:eastAsia="MS Mincho" w:cs="Arial"/>
          <w:szCs w:val="24"/>
          <w:u w:val="single"/>
          <w:lang w:val="en-US" w:eastAsia="ja-JP"/>
        </w:rPr>
        <w:t>Code of Conduct</w:t>
      </w:r>
      <w:r w:rsidRPr="006F508A">
        <w:rPr>
          <w:rFonts w:eastAsia="MS Mincho" w:cs="Arial"/>
          <w:szCs w:val="24"/>
          <w:lang w:val="en-US" w:eastAsia="ja-JP"/>
        </w:rPr>
        <w:t xml:space="preserve"> [link] and learn how to see </w:t>
      </w:r>
      <w:r w:rsidR="008D3904">
        <w:rPr>
          <w:rFonts w:eastAsia="MS Mincho" w:cs="Arial"/>
          <w:szCs w:val="24"/>
          <w:lang w:val="en-US" w:eastAsia="ja-JP"/>
        </w:rPr>
        <w:t xml:space="preserve">the full picture every time, like </w:t>
      </w:r>
      <w:proofErr w:type="spellStart"/>
      <w:r w:rsidRPr="006F508A">
        <w:rPr>
          <w:rFonts w:eastAsia="MS Mincho" w:cs="Arial"/>
          <w:szCs w:val="24"/>
          <w:lang w:val="en-US" w:eastAsia="ja-JP"/>
        </w:rPr>
        <w:t>Optix</w:t>
      </w:r>
      <w:proofErr w:type="spellEnd"/>
      <w:r w:rsidRPr="006F508A">
        <w:rPr>
          <w:rFonts w:eastAsia="MS Mincho" w:cs="Arial"/>
          <w:szCs w:val="24"/>
          <w:lang w:val="en-US" w:eastAsia="ja-JP"/>
        </w:rPr>
        <w:t xml:space="preserve">. </w:t>
      </w:r>
    </w:p>
    <w:p w14:paraId="71375EA8" w14:textId="77777777" w:rsidR="006F508A" w:rsidRPr="006F508A" w:rsidRDefault="006F508A" w:rsidP="006F508A">
      <w:pPr>
        <w:spacing w:line="279" w:lineRule="auto"/>
        <w:rPr>
          <w:rFonts w:ascii="Aptos" w:eastAsia="MS Mincho" w:hAnsi="Aptos" w:cs="Arial"/>
          <w:szCs w:val="24"/>
          <w:lang w:val="en-US" w:eastAsia="ja-JP"/>
        </w:rPr>
      </w:pPr>
    </w:p>
    <w:p w14:paraId="28B08775" w14:textId="66C3E53B" w:rsidR="006F508A" w:rsidRDefault="006F508A">
      <w:pPr>
        <w:rPr>
          <w:rFonts w:ascii="Century Gothic" w:hAnsi="Century Gothic"/>
          <w:b/>
          <w:bCs/>
          <w:color w:val="808080"/>
        </w:rPr>
      </w:pPr>
      <w:r>
        <w:rPr>
          <w:rFonts w:ascii="Century Gothic" w:hAnsi="Century Gothic"/>
          <w:b/>
          <w:bCs/>
          <w:color w:val="808080"/>
        </w:rPr>
        <w:br w:type="page"/>
      </w:r>
    </w:p>
    <w:p w14:paraId="138026E3" w14:textId="0C07F78D" w:rsidR="00397C8F" w:rsidRPr="00876FD4" w:rsidRDefault="006F508A" w:rsidP="00397C8F">
      <w:pPr>
        <w:spacing w:line="257" w:lineRule="auto"/>
        <w:rPr>
          <w:rFonts w:ascii="Century Gothic" w:hAnsi="Century Gothic"/>
          <w:b/>
          <w:bCs/>
          <w:color w:val="808080"/>
          <w:sz w:val="32"/>
          <w:szCs w:val="32"/>
        </w:rPr>
      </w:pPr>
      <w:r w:rsidRPr="00876FD4">
        <w:rPr>
          <w:rFonts w:ascii="Century Gothic" w:hAnsi="Century Gothic"/>
          <w:b/>
          <w:bCs/>
          <w:color w:val="808080"/>
          <w:sz w:val="32"/>
          <w:szCs w:val="32"/>
        </w:rPr>
        <w:lastRenderedPageBreak/>
        <w:t xml:space="preserve">Respect for others - </w:t>
      </w:r>
      <w:proofErr w:type="spellStart"/>
      <w:r w:rsidR="00397C8F" w:rsidRPr="00876FD4">
        <w:rPr>
          <w:rFonts w:ascii="Century Gothic" w:hAnsi="Century Gothic"/>
          <w:b/>
          <w:bCs/>
          <w:color w:val="808080"/>
          <w:sz w:val="32"/>
          <w:szCs w:val="32"/>
        </w:rPr>
        <w:t>Erandathi</w:t>
      </w:r>
      <w:proofErr w:type="spellEnd"/>
    </w:p>
    <w:p w14:paraId="787AB47D" w14:textId="77777777" w:rsidR="00397C8F" w:rsidRDefault="00397C8F" w:rsidP="00397C8F">
      <w:pPr>
        <w:pStyle w:val="NormalWeb"/>
      </w:pPr>
      <w:r>
        <w:rPr>
          <w:noProof/>
        </w:rPr>
        <w:drawing>
          <wp:inline distT="0" distB="0" distL="0" distR="0" wp14:anchorId="166B04DE" wp14:editId="2A100445">
            <wp:extent cx="3340829" cy="2221523"/>
            <wp:effectExtent l="0" t="0" r="0" b="7620"/>
            <wp:docPr id="2" name="Picture 1" descr="A person with her arms ou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person with her arms ou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57760" cy="2232781"/>
                    </a:xfrm>
                    <a:prstGeom prst="rect">
                      <a:avLst/>
                    </a:prstGeom>
                    <a:noFill/>
                    <a:ln>
                      <a:noFill/>
                    </a:ln>
                  </pic:spPr>
                </pic:pic>
              </a:graphicData>
            </a:graphic>
          </wp:inline>
        </w:drawing>
      </w:r>
    </w:p>
    <w:p w14:paraId="3DF04AB9" w14:textId="51B039F7" w:rsidR="00397C8F" w:rsidRPr="00397C8F" w:rsidRDefault="00397C8F" w:rsidP="00397C8F">
      <w:pPr>
        <w:spacing w:after="120"/>
      </w:pPr>
      <w:r w:rsidRPr="00397C8F">
        <w:t xml:space="preserve">Meet </w:t>
      </w:r>
      <w:proofErr w:type="spellStart"/>
      <w:r w:rsidRPr="00397C8F">
        <w:t>Erandathi</w:t>
      </w:r>
      <w:proofErr w:type="spellEnd"/>
      <w:r w:rsidRPr="00397C8F">
        <w:t>.</w:t>
      </w:r>
    </w:p>
    <w:p w14:paraId="3C744456" w14:textId="77777777" w:rsidR="00397C8F" w:rsidRPr="00397C8F" w:rsidRDefault="00397C8F" w:rsidP="00397C8F">
      <w:pPr>
        <w:spacing w:after="120"/>
      </w:pPr>
      <w:proofErr w:type="spellStart"/>
      <w:r w:rsidRPr="00397C8F">
        <w:t>Erandathi</w:t>
      </w:r>
      <w:proofErr w:type="spellEnd"/>
      <w:r w:rsidRPr="00397C8F">
        <w:t xml:space="preserve"> seems like an ordinary, unassuming public officer from the outside but at work her team knows she’s a superhero.</w:t>
      </w:r>
    </w:p>
    <w:p w14:paraId="4B770C85" w14:textId="77777777" w:rsidR="00397C8F" w:rsidRPr="00397C8F" w:rsidRDefault="00397C8F" w:rsidP="00397C8F">
      <w:pPr>
        <w:spacing w:after="120" w:line="240" w:lineRule="auto"/>
        <w:rPr>
          <w:rFonts w:cs="Arial"/>
          <w:color w:val="161719"/>
          <w:shd w:val="clear" w:color="auto" w:fill="FFFFFF"/>
        </w:rPr>
      </w:pPr>
      <w:r w:rsidRPr="00397C8F">
        <w:rPr>
          <w:rFonts w:cs="Arial"/>
          <w:color w:val="161719"/>
          <w:shd w:val="clear" w:color="auto" w:fill="FFFFFF"/>
        </w:rPr>
        <w:t xml:space="preserve">You see </w:t>
      </w:r>
      <w:proofErr w:type="spellStart"/>
      <w:r w:rsidRPr="00397C8F">
        <w:rPr>
          <w:rFonts w:cs="Arial"/>
          <w:color w:val="161719"/>
          <w:shd w:val="clear" w:color="auto" w:fill="FFFFFF"/>
        </w:rPr>
        <w:t>Erandathi</w:t>
      </w:r>
      <w:proofErr w:type="spellEnd"/>
      <w:r w:rsidRPr="00397C8F">
        <w:rPr>
          <w:rFonts w:cs="Arial"/>
          <w:color w:val="161719"/>
          <w:shd w:val="clear" w:color="auto" w:fill="FFFFFF"/>
        </w:rPr>
        <w:t xml:space="preserve"> is the most inclusive person they have ever met. She is so good at reaching out and making people feel welcome that she’s known around the office as Lady </w:t>
      </w:r>
      <w:proofErr w:type="spellStart"/>
      <w:r w:rsidRPr="00397C8F">
        <w:rPr>
          <w:rFonts w:cs="Arial"/>
          <w:color w:val="161719"/>
          <w:shd w:val="clear" w:color="auto" w:fill="FFFFFF"/>
        </w:rPr>
        <w:t>Elastica</w:t>
      </w:r>
      <w:proofErr w:type="spellEnd"/>
      <w:r w:rsidRPr="00397C8F">
        <w:rPr>
          <w:rFonts w:cs="Arial"/>
          <w:color w:val="161719"/>
          <w:shd w:val="clear" w:color="auto" w:fill="FFFFFF"/>
        </w:rPr>
        <w:t xml:space="preserve">. </w:t>
      </w:r>
    </w:p>
    <w:p w14:paraId="6E4769F3" w14:textId="77777777" w:rsidR="00397C8F" w:rsidRPr="00397C8F" w:rsidRDefault="00397C8F" w:rsidP="00397C8F">
      <w:pPr>
        <w:spacing w:after="120"/>
      </w:pPr>
      <w:r w:rsidRPr="00397C8F">
        <w:t>It’s her Code of Conduct superpower.</w:t>
      </w:r>
    </w:p>
    <w:p w14:paraId="0330B344" w14:textId="1FA8B20A" w:rsidR="00397C8F" w:rsidRPr="00397C8F" w:rsidRDefault="00397C8F" w:rsidP="00397C8F">
      <w:pPr>
        <w:spacing w:after="120" w:line="240" w:lineRule="auto"/>
        <w:rPr>
          <w:i/>
          <w:iCs/>
          <w:color w:val="0E101A"/>
        </w:rPr>
      </w:pPr>
      <w:r w:rsidRPr="00397C8F">
        <w:rPr>
          <w:color w:val="0E101A"/>
        </w:rPr>
        <w:t>She's the first to extend a helping hand at workplace diversity celebrations and initiatives, where you'll hear her well known catchcry</w:t>
      </w:r>
      <w:r w:rsidRPr="00397C8F">
        <w:rPr>
          <w:i/>
          <w:iCs/>
          <w:color w:val="0E101A"/>
        </w:rPr>
        <w:t xml:space="preserve">: </w:t>
      </w:r>
    </w:p>
    <w:p w14:paraId="58612F40" w14:textId="2C464A9A" w:rsidR="00397C8F" w:rsidRPr="00397C8F" w:rsidRDefault="00397C8F" w:rsidP="00397C8F">
      <w:pPr>
        <w:spacing w:after="120" w:line="240" w:lineRule="auto"/>
        <w:rPr>
          <w:color w:val="0E101A"/>
        </w:rPr>
      </w:pPr>
      <w:r w:rsidRPr="00397C8F">
        <w:t>“</w:t>
      </w:r>
      <w:r w:rsidRPr="00397C8F">
        <w:rPr>
          <w:color w:val="0E101A"/>
        </w:rPr>
        <w:t>Simple respect, it's all we expect!"</w:t>
      </w:r>
    </w:p>
    <w:p w14:paraId="235E86F0" w14:textId="77777777" w:rsidR="00397C8F" w:rsidRPr="00397C8F" w:rsidRDefault="00397C8F" w:rsidP="00397C8F">
      <w:pPr>
        <w:spacing w:after="120" w:line="240" w:lineRule="auto"/>
        <w:rPr>
          <w:color w:val="0E101A"/>
        </w:rPr>
      </w:pPr>
      <w:proofErr w:type="spellStart"/>
      <w:r w:rsidRPr="00397C8F">
        <w:rPr>
          <w:color w:val="0E101A"/>
        </w:rPr>
        <w:t>Erandathi</w:t>
      </w:r>
      <w:proofErr w:type="spellEnd"/>
      <w:r w:rsidRPr="00397C8F">
        <w:rPr>
          <w:color w:val="0E101A"/>
        </w:rPr>
        <w:t xml:space="preserve"> goes above and beyond to make everyone feel welcome which helps create a safer and more respectful work environment. </w:t>
      </w:r>
    </w:p>
    <w:p w14:paraId="22442C3B" w14:textId="77777777" w:rsidR="00397C8F" w:rsidRDefault="00397C8F" w:rsidP="00397C8F">
      <w:pPr>
        <w:spacing w:after="120"/>
      </w:pPr>
      <w:r w:rsidRPr="00397C8F">
        <w:t>“It sure is a super feeling to walk into the office and feel the vibe of the supportive and dynamic team that I have helped to create – I want to reach out even further!” she says.</w:t>
      </w:r>
    </w:p>
    <w:p w14:paraId="50F37AA2" w14:textId="52F1D34E" w:rsidR="00397C8F" w:rsidRPr="00397C8F" w:rsidRDefault="00397C8F" w:rsidP="00397C8F">
      <w:pPr>
        <w:spacing w:after="120"/>
      </w:pPr>
      <w:r w:rsidRPr="00397C8F">
        <w:t xml:space="preserve">Just how far can those arms stretch, </w:t>
      </w:r>
      <w:proofErr w:type="spellStart"/>
      <w:r w:rsidRPr="00397C8F">
        <w:t>Erandathi</w:t>
      </w:r>
      <w:proofErr w:type="spellEnd"/>
      <w:r w:rsidRPr="00397C8F">
        <w:t>?</w:t>
      </w:r>
    </w:p>
    <w:p w14:paraId="27B47491" w14:textId="43810A33" w:rsidR="00397C8F" w:rsidRPr="00397C8F" w:rsidRDefault="00397C8F" w:rsidP="00397C8F">
      <w:pPr>
        <w:spacing w:after="120"/>
      </w:pPr>
      <w:r w:rsidRPr="00397C8F">
        <w:t xml:space="preserve">Discover how to turn inclusivity into your superpower by checking out Demonstrating Respect for Others in our </w:t>
      </w:r>
      <w:r w:rsidRPr="00397C8F">
        <w:rPr>
          <w:u w:val="single"/>
        </w:rPr>
        <w:t>Code of Conduct</w:t>
      </w:r>
      <w:r w:rsidRPr="00397C8F">
        <w:t>.</w:t>
      </w:r>
      <w:r w:rsidR="00356AE1">
        <w:t xml:space="preserve"> </w:t>
      </w:r>
      <w:r w:rsidR="004158C2" w:rsidRPr="004158C2">
        <w:t>[link]</w:t>
      </w:r>
    </w:p>
    <w:p w14:paraId="4421C553" w14:textId="77777777" w:rsidR="006D3889" w:rsidRDefault="006D3889" w:rsidP="006D3889">
      <w:pPr>
        <w:spacing w:after="0"/>
        <w:rPr>
          <w:b/>
        </w:rPr>
      </w:pPr>
    </w:p>
    <w:p w14:paraId="1CE50BAC" w14:textId="77777777" w:rsidR="006D3889" w:rsidRDefault="006D3889" w:rsidP="006D3889">
      <w:pPr>
        <w:spacing w:after="0"/>
      </w:pPr>
    </w:p>
    <w:p w14:paraId="3A04335B" w14:textId="77777777" w:rsidR="006F508A" w:rsidRDefault="006F508A">
      <w:pPr>
        <w:rPr>
          <w:rFonts w:ascii="Century Gothic" w:hAnsi="Century Gothic"/>
          <w:b/>
          <w:color w:val="808080"/>
        </w:rPr>
      </w:pPr>
      <w:r>
        <w:rPr>
          <w:color w:val="808080"/>
        </w:rPr>
        <w:br w:type="page"/>
      </w:r>
    </w:p>
    <w:p w14:paraId="46FCE4FF" w14:textId="2CC09A48" w:rsidR="00876FD4" w:rsidRPr="00876FD4" w:rsidRDefault="00876FD4" w:rsidP="00876FD4">
      <w:pPr>
        <w:spacing w:line="257" w:lineRule="auto"/>
        <w:rPr>
          <w:rFonts w:ascii="Century Gothic" w:hAnsi="Century Gothic"/>
          <w:b/>
          <w:bCs/>
          <w:color w:val="808080"/>
          <w:sz w:val="32"/>
          <w:szCs w:val="32"/>
        </w:rPr>
      </w:pPr>
      <w:r w:rsidRPr="00876FD4">
        <w:rPr>
          <w:rFonts w:ascii="Century Gothic" w:hAnsi="Century Gothic"/>
          <w:b/>
          <w:bCs/>
          <w:color w:val="808080"/>
          <w:sz w:val="32"/>
          <w:szCs w:val="32"/>
        </w:rPr>
        <w:lastRenderedPageBreak/>
        <w:t xml:space="preserve">Trust and accountability - </w:t>
      </w:r>
      <w:r w:rsidR="004158C2">
        <w:rPr>
          <w:rFonts w:ascii="Century Gothic" w:hAnsi="Century Gothic"/>
          <w:b/>
          <w:bCs/>
          <w:color w:val="808080"/>
          <w:sz w:val="32"/>
          <w:szCs w:val="32"/>
        </w:rPr>
        <w:t>Ralph</w:t>
      </w:r>
    </w:p>
    <w:p w14:paraId="56E2C516" w14:textId="77777777" w:rsidR="00876FD4" w:rsidRDefault="00876FD4" w:rsidP="00876FD4">
      <w:pPr>
        <w:pStyle w:val="NormalWeb"/>
      </w:pPr>
      <w:r>
        <w:rPr>
          <w:noProof/>
        </w:rPr>
        <w:drawing>
          <wp:inline distT="0" distB="0" distL="0" distR="0" wp14:anchorId="54AFBA34" wp14:editId="3CFBFC6F">
            <wp:extent cx="3402762" cy="2262553"/>
            <wp:effectExtent l="0" t="0" r="7620" b="4445"/>
            <wp:docPr id="1652016762" name="Picture 1" descr="A cartoon of a person wearing gog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016762" name="Picture 1" descr="A cartoon of a person wearing goggle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11508" cy="2268368"/>
                    </a:xfrm>
                    <a:prstGeom prst="rect">
                      <a:avLst/>
                    </a:prstGeom>
                    <a:noFill/>
                    <a:ln>
                      <a:noFill/>
                    </a:ln>
                  </pic:spPr>
                </pic:pic>
              </a:graphicData>
            </a:graphic>
          </wp:inline>
        </w:drawing>
      </w:r>
    </w:p>
    <w:p w14:paraId="0AE86608" w14:textId="074B7FE0" w:rsidR="00F97355" w:rsidRDefault="00D60272" w:rsidP="002B024A">
      <w:pPr>
        <w:rPr>
          <w:rFonts w:cs="Arial"/>
          <w:szCs w:val="24"/>
        </w:rPr>
      </w:pPr>
      <w:r>
        <w:rPr>
          <w:rFonts w:cs="Arial"/>
          <w:szCs w:val="24"/>
        </w:rPr>
        <w:t xml:space="preserve">Meet Ralph. </w:t>
      </w:r>
    </w:p>
    <w:p w14:paraId="2DFB30DA" w14:textId="081EB881" w:rsidR="00A4540B" w:rsidRDefault="00D051B3" w:rsidP="002B024A">
      <w:pPr>
        <w:rPr>
          <w:rFonts w:cs="Arial"/>
          <w:szCs w:val="24"/>
        </w:rPr>
      </w:pPr>
      <w:r>
        <w:rPr>
          <w:rFonts w:cs="Arial"/>
          <w:szCs w:val="24"/>
        </w:rPr>
        <w:t xml:space="preserve">Ralph </w:t>
      </w:r>
      <w:r w:rsidR="00A4540B">
        <w:rPr>
          <w:rFonts w:cs="Arial"/>
          <w:szCs w:val="24"/>
        </w:rPr>
        <w:t xml:space="preserve">may seem like </w:t>
      </w:r>
      <w:r w:rsidR="0034441F">
        <w:rPr>
          <w:rFonts w:cs="Arial"/>
          <w:szCs w:val="24"/>
        </w:rPr>
        <w:t>your normal, capable</w:t>
      </w:r>
      <w:r w:rsidR="00A4540B">
        <w:rPr>
          <w:rFonts w:cs="Arial"/>
          <w:szCs w:val="24"/>
        </w:rPr>
        <w:t xml:space="preserve"> </w:t>
      </w:r>
      <w:r w:rsidR="0034441F">
        <w:rPr>
          <w:rFonts w:cs="Arial"/>
          <w:szCs w:val="24"/>
        </w:rPr>
        <w:t xml:space="preserve">public officer, </w:t>
      </w:r>
      <w:r w:rsidR="00A4540B">
        <w:rPr>
          <w:rFonts w:cs="Arial"/>
          <w:szCs w:val="24"/>
        </w:rPr>
        <w:t xml:space="preserve">but around the office </w:t>
      </w:r>
      <w:r w:rsidR="0034441F">
        <w:t xml:space="preserve">he’s </w:t>
      </w:r>
      <w:r w:rsidR="0034441F">
        <w:rPr>
          <w:rFonts w:cs="Arial"/>
          <w:szCs w:val="24"/>
        </w:rPr>
        <w:t>earned the status of a superhero.</w:t>
      </w:r>
    </w:p>
    <w:p w14:paraId="402EB388" w14:textId="25577C24" w:rsidR="00A4540B" w:rsidRDefault="00A4540B" w:rsidP="00250863">
      <w:pPr>
        <w:rPr>
          <w:rFonts w:cs="Arial"/>
          <w:szCs w:val="24"/>
        </w:rPr>
      </w:pPr>
      <w:r>
        <w:rPr>
          <w:rFonts w:cs="Arial"/>
          <w:szCs w:val="24"/>
        </w:rPr>
        <w:t xml:space="preserve">This is because his workmates know </w:t>
      </w:r>
      <w:r w:rsidR="00250863">
        <w:rPr>
          <w:rFonts w:cs="Arial"/>
          <w:szCs w:val="24"/>
        </w:rPr>
        <w:t xml:space="preserve">Ralph is </w:t>
      </w:r>
      <w:r>
        <w:rPr>
          <w:rFonts w:cs="Arial"/>
          <w:szCs w:val="24"/>
        </w:rPr>
        <w:t xml:space="preserve">super </w:t>
      </w:r>
      <w:r w:rsidR="00250863" w:rsidRPr="00D60272">
        <w:rPr>
          <w:rFonts w:cs="Arial"/>
          <w:szCs w:val="24"/>
        </w:rPr>
        <w:t xml:space="preserve">meticulous </w:t>
      </w:r>
      <w:r>
        <w:rPr>
          <w:rFonts w:cs="Arial"/>
          <w:szCs w:val="24"/>
        </w:rPr>
        <w:t>in his record keeping</w:t>
      </w:r>
      <w:r w:rsidR="0034441F">
        <w:rPr>
          <w:rFonts w:cs="Arial"/>
          <w:szCs w:val="24"/>
        </w:rPr>
        <w:t>.</w:t>
      </w:r>
      <w:r>
        <w:rPr>
          <w:rFonts w:cs="Arial"/>
          <w:szCs w:val="24"/>
        </w:rPr>
        <w:t xml:space="preserve"> </w:t>
      </w:r>
      <w:r w:rsidR="0034441F">
        <w:rPr>
          <w:rFonts w:cs="Arial"/>
          <w:szCs w:val="24"/>
        </w:rPr>
        <w:t>He</w:t>
      </w:r>
      <w:r>
        <w:rPr>
          <w:rFonts w:cs="Arial"/>
          <w:szCs w:val="24"/>
        </w:rPr>
        <w:t xml:space="preserve"> simply couldn’t be more transparent</w:t>
      </w:r>
      <w:r w:rsidR="0034441F">
        <w:rPr>
          <w:rFonts w:cs="Arial"/>
          <w:szCs w:val="24"/>
        </w:rPr>
        <w:t xml:space="preserve"> </w:t>
      </w:r>
      <w:r w:rsidR="005602A5">
        <w:rPr>
          <w:rFonts w:cs="Arial"/>
          <w:szCs w:val="24"/>
        </w:rPr>
        <w:t>–</w:t>
      </w:r>
      <w:r w:rsidR="0034441F">
        <w:rPr>
          <w:rFonts w:cs="Arial"/>
          <w:szCs w:val="24"/>
        </w:rPr>
        <w:t xml:space="preserve"> </w:t>
      </w:r>
      <w:r w:rsidR="000901A9">
        <w:rPr>
          <w:rFonts w:cs="Arial"/>
          <w:szCs w:val="24"/>
        </w:rPr>
        <w:t xml:space="preserve">so </w:t>
      </w:r>
      <w:r w:rsidR="0034441F">
        <w:rPr>
          <w:rFonts w:cs="Arial"/>
          <w:szCs w:val="24"/>
        </w:rPr>
        <w:t xml:space="preserve">he’s </w:t>
      </w:r>
      <w:r w:rsidR="000901A9">
        <w:rPr>
          <w:rFonts w:cs="Arial"/>
          <w:szCs w:val="24"/>
        </w:rPr>
        <w:t xml:space="preserve">known as </w:t>
      </w:r>
      <w:r w:rsidR="004158C2">
        <w:rPr>
          <w:rFonts w:cs="Arial"/>
          <w:szCs w:val="24"/>
        </w:rPr>
        <w:t>Mr</w:t>
      </w:r>
      <w:r w:rsidR="0034441F">
        <w:rPr>
          <w:rFonts w:cs="Arial"/>
          <w:szCs w:val="24"/>
        </w:rPr>
        <w:t xml:space="preserve"> Invisible.</w:t>
      </w:r>
    </w:p>
    <w:p w14:paraId="5ACA53D3" w14:textId="635887F7" w:rsidR="00137E3C" w:rsidRDefault="00A4540B" w:rsidP="00CC53BD">
      <w:r>
        <w:rPr>
          <w:rFonts w:cs="Arial"/>
          <w:szCs w:val="24"/>
        </w:rPr>
        <w:t>It’s his Code of Conduct</w:t>
      </w:r>
      <w:r w:rsidR="00250863">
        <w:rPr>
          <w:rFonts w:cs="Arial"/>
          <w:szCs w:val="24"/>
        </w:rPr>
        <w:t xml:space="preserve"> </w:t>
      </w:r>
      <w:r w:rsidR="00C97604">
        <w:rPr>
          <w:rFonts w:cs="Arial"/>
          <w:szCs w:val="24"/>
        </w:rPr>
        <w:t>superpower</w:t>
      </w:r>
      <w:r>
        <w:rPr>
          <w:rFonts w:cs="Arial"/>
          <w:szCs w:val="24"/>
        </w:rPr>
        <w:t>.</w:t>
      </w:r>
      <w:r w:rsidR="00250863">
        <w:rPr>
          <w:rFonts w:cs="Arial"/>
          <w:szCs w:val="24"/>
        </w:rPr>
        <w:t xml:space="preserve"> </w:t>
      </w:r>
      <w:r w:rsidR="00F6691E">
        <w:t xml:space="preserve">Like all superheroes, he </w:t>
      </w:r>
      <w:r w:rsidR="00137E3C">
        <w:t xml:space="preserve">has a </w:t>
      </w:r>
      <w:r w:rsidR="00137E3C" w:rsidRPr="00816E17">
        <w:t>catchcry</w:t>
      </w:r>
      <w:r w:rsidR="00CC53BD">
        <w:t xml:space="preserve"> </w:t>
      </w:r>
      <w:r w:rsidR="00137E3C">
        <w:t xml:space="preserve">regularly heard as he wields his powers. </w:t>
      </w:r>
    </w:p>
    <w:p w14:paraId="2AE55381" w14:textId="5BE109A4" w:rsidR="00CC53BD" w:rsidRDefault="00C97604" w:rsidP="00CC53BD">
      <w:r>
        <w:t>“</w:t>
      </w:r>
      <w:r w:rsidR="002020F0">
        <w:t>In TRIM we t</w:t>
      </w:r>
      <w:r w:rsidR="00D60272">
        <w:t>rust</w:t>
      </w:r>
      <w:r w:rsidR="00CC53BD">
        <w:t xml:space="preserve">!” </w:t>
      </w:r>
    </w:p>
    <w:p w14:paraId="774B2A83" w14:textId="062CAE0B" w:rsidR="00137E3C" w:rsidRDefault="00137E3C" w:rsidP="00A4540B">
      <w:pPr>
        <w:rPr>
          <w:rFonts w:cs="Arial"/>
          <w:szCs w:val="24"/>
        </w:rPr>
      </w:pPr>
      <w:r>
        <w:rPr>
          <w:rFonts w:cs="Arial"/>
          <w:szCs w:val="24"/>
        </w:rPr>
        <w:t xml:space="preserve">Ralph says it’s about being completely </w:t>
      </w:r>
      <w:r w:rsidR="00A4540B">
        <w:rPr>
          <w:rFonts w:cs="Arial"/>
          <w:szCs w:val="24"/>
        </w:rPr>
        <w:t xml:space="preserve">accountable for </w:t>
      </w:r>
      <w:r>
        <w:rPr>
          <w:rFonts w:cs="Arial"/>
          <w:szCs w:val="24"/>
        </w:rPr>
        <w:t xml:space="preserve">all </w:t>
      </w:r>
      <w:r w:rsidR="00A4540B">
        <w:rPr>
          <w:rFonts w:cs="Arial"/>
          <w:szCs w:val="24"/>
        </w:rPr>
        <w:t xml:space="preserve">his </w:t>
      </w:r>
      <w:r>
        <w:rPr>
          <w:rFonts w:cs="Arial"/>
          <w:szCs w:val="24"/>
        </w:rPr>
        <w:t xml:space="preserve">processes and </w:t>
      </w:r>
      <w:r w:rsidR="00A4540B">
        <w:rPr>
          <w:rFonts w:cs="Arial"/>
          <w:szCs w:val="24"/>
        </w:rPr>
        <w:t>decisions</w:t>
      </w:r>
      <w:r w:rsidR="0083049A">
        <w:rPr>
          <w:rFonts w:cs="Arial"/>
          <w:szCs w:val="24"/>
        </w:rPr>
        <w:t>, especially in busy times like the end of the calendar or financial year.</w:t>
      </w:r>
    </w:p>
    <w:p w14:paraId="5AD8955B" w14:textId="7F651C0D" w:rsidR="00A4540B" w:rsidRPr="0083049A" w:rsidRDefault="00137E3C" w:rsidP="00A4540B">
      <w:pPr>
        <w:rPr>
          <w:rFonts w:cs="Arial"/>
          <w:szCs w:val="24"/>
        </w:rPr>
      </w:pPr>
      <w:r>
        <w:rPr>
          <w:rFonts w:cs="Arial"/>
          <w:szCs w:val="24"/>
        </w:rPr>
        <w:t xml:space="preserve">“It sure is a super feeling when I am </w:t>
      </w:r>
      <w:r w:rsidRPr="00816E17">
        <w:rPr>
          <w:rFonts w:cs="Arial"/>
          <w:szCs w:val="24"/>
        </w:rPr>
        <w:t xml:space="preserve">asked about a decision that </w:t>
      </w:r>
      <w:r w:rsidR="00816E17">
        <w:rPr>
          <w:rFonts w:cs="Arial"/>
          <w:szCs w:val="24"/>
        </w:rPr>
        <w:t>was</w:t>
      </w:r>
      <w:r w:rsidR="00816E17" w:rsidRPr="00816E17">
        <w:rPr>
          <w:rFonts w:cs="Arial"/>
          <w:szCs w:val="24"/>
        </w:rPr>
        <w:t xml:space="preserve"> </w:t>
      </w:r>
      <w:r w:rsidRPr="00816E17">
        <w:rPr>
          <w:rFonts w:cs="Arial"/>
          <w:szCs w:val="24"/>
        </w:rPr>
        <w:t>made one or 2 years ago</w:t>
      </w:r>
      <w:r w:rsidR="0083049A" w:rsidRPr="00816E17">
        <w:rPr>
          <w:rFonts w:cs="Arial"/>
          <w:szCs w:val="24"/>
        </w:rPr>
        <w:t xml:space="preserve"> because</w:t>
      </w:r>
      <w:r w:rsidR="0083049A" w:rsidRPr="0083049A">
        <w:rPr>
          <w:rFonts w:cs="Arial"/>
          <w:szCs w:val="24"/>
        </w:rPr>
        <w:t xml:space="preserve"> </w:t>
      </w:r>
      <w:r w:rsidRPr="0083049A">
        <w:rPr>
          <w:rFonts w:cs="Arial"/>
          <w:szCs w:val="24"/>
        </w:rPr>
        <w:t xml:space="preserve">I </w:t>
      </w:r>
      <w:r w:rsidR="0083049A" w:rsidRPr="0083049A">
        <w:rPr>
          <w:rFonts w:cs="Arial"/>
          <w:szCs w:val="24"/>
        </w:rPr>
        <w:t>can find the answer in TRIM, quick as the Flash.”</w:t>
      </w:r>
    </w:p>
    <w:p w14:paraId="53154241" w14:textId="64F2212C" w:rsidR="00CC53BD" w:rsidRPr="0083049A" w:rsidRDefault="0083049A" w:rsidP="00CC53BD">
      <w:pPr>
        <w:rPr>
          <w:rFonts w:cs="Arial"/>
          <w:szCs w:val="24"/>
        </w:rPr>
      </w:pPr>
      <w:r w:rsidRPr="0083049A">
        <w:rPr>
          <w:rFonts w:cs="Arial"/>
          <w:szCs w:val="24"/>
        </w:rPr>
        <w:t>Steady on Ralph</w:t>
      </w:r>
      <w:r w:rsidR="002343F7">
        <w:rPr>
          <w:rFonts w:cs="Arial"/>
          <w:szCs w:val="24"/>
        </w:rPr>
        <w:t xml:space="preserve"> </w:t>
      </w:r>
      <w:r w:rsidRPr="0083049A">
        <w:rPr>
          <w:rFonts w:cs="Arial"/>
          <w:szCs w:val="24"/>
        </w:rPr>
        <w:t xml:space="preserve">… </w:t>
      </w:r>
      <w:r w:rsidR="002343F7">
        <w:rPr>
          <w:rFonts w:cs="Arial"/>
          <w:szCs w:val="24"/>
        </w:rPr>
        <w:t>o</w:t>
      </w:r>
      <w:r w:rsidR="002343F7" w:rsidRPr="0083049A">
        <w:rPr>
          <w:rFonts w:cs="Arial"/>
          <w:szCs w:val="24"/>
        </w:rPr>
        <w:t xml:space="preserve">ne </w:t>
      </w:r>
      <w:proofErr w:type="gramStart"/>
      <w:r w:rsidRPr="0083049A">
        <w:rPr>
          <w:rFonts w:cs="Arial"/>
          <w:szCs w:val="24"/>
        </w:rPr>
        <w:t>super power</w:t>
      </w:r>
      <w:proofErr w:type="gramEnd"/>
      <w:r w:rsidRPr="0083049A">
        <w:rPr>
          <w:rFonts w:cs="Arial"/>
          <w:szCs w:val="24"/>
        </w:rPr>
        <w:t xml:space="preserve"> is enough, buddy.</w:t>
      </w:r>
    </w:p>
    <w:p w14:paraId="16B60F74" w14:textId="25272E53" w:rsidR="00B41AB0" w:rsidRDefault="00B41AB0" w:rsidP="00CC53BD">
      <w:r w:rsidRPr="0083049A">
        <w:t xml:space="preserve">Check out our </w:t>
      </w:r>
      <w:r w:rsidRPr="0083049A">
        <w:rPr>
          <w:u w:val="single"/>
        </w:rPr>
        <w:t>Code of Conduct's</w:t>
      </w:r>
      <w:r w:rsidRPr="0083049A">
        <w:t xml:space="preserve"> </w:t>
      </w:r>
      <w:r w:rsidR="004158C2" w:rsidRPr="004158C2">
        <w:t>[link]</w:t>
      </w:r>
      <w:r w:rsidR="004158C2">
        <w:t xml:space="preserve"> </w:t>
      </w:r>
      <w:r w:rsidRPr="0083049A">
        <w:rPr>
          <w:rFonts w:cs="Arial"/>
          <w:szCs w:val="24"/>
        </w:rPr>
        <w:t>Demonstrating Trust and Accountability</w:t>
      </w:r>
      <w:r w:rsidR="0083049A" w:rsidRPr="0083049A">
        <w:rPr>
          <w:rFonts w:cs="Arial"/>
          <w:szCs w:val="24"/>
        </w:rPr>
        <w:t xml:space="preserve"> </w:t>
      </w:r>
      <w:r w:rsidRPr="0083049A">
        <w:rPr>
          <w:rFonts w:cs="Arial"/>
          <w:szCs w:val="24"/>
        </w:rPr>
        <w:t>section</w:t>
      </w:r>
      <w:r w:rsidR="0083049A" w:rsidRPr="0083049A">
        <w:rPr>
          <w:rFonts w:cs="Arial"/>
          <w:szCs w:val="24"/>
        </w:rPr>
        <w:t xml:space="preserve"> or </w:t>
      </w:r>
      <w:r w:rsidR="0083049A" w:rsidRPr="006875C0">
        <w:rPr>
          <w:rFonts w:cs="Arial"/>
          <w:szCs w:val="24"/>
          <w:shd w:val="clear" w:color="auto" w:fill="FFFFFF"/>
        </w:rPr>
        <w:t>our </w:t>
      </w:r>
      <w:hyperlink r:id="rId11" w:history="1">
        <w:r w:rsidR="0083049A" w:rsidRPr="006875C0">
          <w:rPr>
            <w:rFonts w:cs="Arial"/>
            <w:szCs w:val="24"/>
            <w:u w:val="single"/>
            <w:shd w:val="clear" w:color="auto" w:fill="FFFFFF"/>
          </w:rPr>
          <w:t>Record Keeping Plan</w:t>
        </w:r>
      </w:hyperlink>
      <w:r w:rsidRPr="0083049A">
        <w:rPr>
          <w:rFonts w:cs="Arial"/>
          <w:szCs w:val="24"/>
        </w:rPr>
        <w:t xml:space="preserve"> </w:t>
      </w:r>
      <w:r w:rsidR="004158C2" w:rsidRPr="004158C2">
        <w:rPr>
          <w:rFonts w:cs="Arial"/>
          <w:szCs w:val="24"/>
        </w:rPr>
        <w:t>[link]</w:t>
      </w:r>
      <w:r w:rsidR="004158C2">
        <w:rPr>
          <w:rFonts w:cs="Arial"/>
          <w:szCs w:val="24"/>
        </w:rPr>
        <w:t xml:space="preserve"> </w:t>
      </w:r>
      <w:r w:rsidRPr="0083049A">
        <w:rPr>
          <w:rFonts w:cs="Arial"/>
          <w:szCs w:val="24"/>
        </w:rPr>
        <w:t>to become</w:t>
      </w:r>
      <w:r w:rsidRPr="00B41AB0">
        <w:t xml:space="preserve"> more like </w:t>
      </w:r>
      <w:r w:rsidR="00250863">
        <w:t xml:space="preserve">this </w:t>
      </w:r>
      <w:r w:rsidR="000A4AA1">
        <w:t>conscientious crusader</w:t>
      </w:r>
      <w:r w:rsidR="00250863">
        <w:t xml:space="preserve">, </w:t>
      </w:r>
      <w:r w:rsidR="004158C2">
        <w:t>Mr</w:t>
      </w:r>
      <w:r w:rsidR="00250863">
        <w:t xml:space="preserve"> </w:t>
      </w:r>
      <w:r w:rsidRPr="00B41AB0">
        <w:t>Invisible.</w:t>
      </w:r>
    </w:p>
    <w:p w14:paraId="5D0C51DC" w14:textId="77777777" w:rsidR="00B41AB0" w:rsidRDefault="00B41AB0" w:rsidP="00CC53BD"/>
    <w:p w14:paraId="2F92C85E" w14:textId="7BFCCA8F" w:rsidR="00DD4D73" w:rsidRPr="00356AE1" w:rsidRDefault="00DD4D73" w:rsidP="00356AE1">
      <w:pPr>
        <w:spacing w:after="0"/>
        <w:rPr>
          <w:color w:val="4472C4" w:themeColor="accent5"/>
        </w:rPr>
      </w:pPr>
    </w:p>
    <w:sectPr w:rsidR="00DD4D73" w:rsidRPr="00356AE1" w:rsidSect="001017F9">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1E6F74" w14:textId="77777777" w:rsidR="008B1E26" w:rsidRDefault="008B1E26" w:rsidP="00B92482">
      <w:pPr>
        <w:spacing w:after="0" w:line="240" w:lineRule="auto"/>
      </w:pPr>
      <w:r>
        <w:separator/>
      </w:r>
    </w:p>
  </w:endnote>
  <w:endnote w:type="continuationSeparator" w:id="0">
    <w:p w14:paraId="4C840D05" w14:textId="77777777" w:rsidR="008B1E26" w:rsidRDefault="008B1E26" w:rsidP="00B92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4CC33" w14:textId="0B411704" w:rsidR="004F7F76" w:rsidRDefault="004F7F76">
    <w:pPr>
      <w:pStyle w:val="Footer"/>
    </w:pPr>
    <w:r>
      <w:t>PSC24043408/01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1FBC9" w14:textId="77777777" w:rsidR="008B1E26" w:rsidRDefault="008B1E26" w:rsidP="00B92482">
      <w:pPr>
        <w:spacing w:after="0" w:line="240" w:lineRule="auto"/>
      </w:pPr>
      <w:r>
        <w:separator/>
      </w:r>
    </w:p>
  </w:footnote>
  <w:footnote w:type="continuationSeparator" w:id="0">
    <w:p w14:paraId="18D0E83D" w14:textId="77777777" w:rsidR="008B1E26" w:rsidRDefault="008B1E26" w:rsidP="00B924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C99B15" w14:textId="7A7EE69D" w:rsidR="001017F9" w:rsidRDefault="001017F9">
    <w:pPr>
      <w:pStyle w:val="Header"/>
    </w:pPr>
    <w:r>
      <w:rPr>
        <w:noProof/>
      </w:rPr>
      <w:drawing>
        <wp:anchor distT="0" distB="0" distL="114300" distR="114300" simplePos="0" relativeHeight="251658240" behindDoc="0" locked="0" layoutInCell="1" allowOverlap="1" wp14:anchorId="71728B4E" wp14:editId="66D63CDE">
          <wp:simplePos x="0" y="0"/>
          <wp:positionH relativeFrom="page">
            <wp:align>right</wp:align>
          </wp:positionH>
          <wp:positionV relativeFrom="paragraph">
            <wp:posOffset>-435293</wp:posOffset>
          </wp:positionV>
          <wp:extent cx="7547610" cy="1298575"/>
          <wp:effectExtent l="0" t="0" r="0" b="0"/>
          <wp:wrapNone/>
          <wp:docPr id="714338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7610" cy="12985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B87DE1"/>
    <w:multiLevelType w:val="hybridMultilevel"/>
    <w:tmpl w:val="01FC7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0D27CE5"/>
    <w:multiLevelType w:val="hybridMultilevel"/>
    <w:tmpl w:val="D2DCC9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43DF0609"/>
    <w:multiLevelType w:val="hybridMultilevel"/>
    <w:tmpl w:val="6EB0CB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8810845">
    <w:abstractNumId w:val="2"/>
  </w:num>
  <w:num w:numId="2" w16cid:durableId="884147697">
    <w:abstractNumId w:val="1"/>
  </w:num>
  <w:num w:numId="3" w16cid:durableId="1743022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08"/>
    <w:rsid w:val="00012FFB"/>
    <w:rsid w:val="000358F2"/>
    <w:rsid w:val="000901A9"/>
    <w:rsid w:val="00095625"/>
    <w:rsid w:val="00096136"/>
    <w:rsid w:val="000A4AA1"/>
    <w:rsid w:val="000B3857"/>
    <w:rsid w:val="000C1C6E"/>
    <w:rsid w:val="000C1D35"/>
    <w:rsid w:val="000F72F5"/>
    <w:rsid w:val="000F7A2F"/>
    <w:rsid w:val="001017F9"/>
    <w:rsid w:val="00110231"/>
    <w:rsid w:val="00131286"/>
    <w:rsid w:val="00137E3C"/>
    <w:rsid w:val="0015458D"/>
    <w:rsid w:val="00197465"/>
    <w:rsid w:val="001B2BFE"/>
    <w:rsid w:val="002020F0"/>
    <w:rsid w:val="0022304F"/>
    <w:rsid w:val="002343F7"/>
    <w:rsid w:val="00250863"/>
    <w:rsid w:val="002B024A"/>
    <w:rsid w:val="002D462B"/>
    <w:rsid w:val="002E3E49"/>
    <w:rsid w:val="0031128F"/>
    <w:rsid w:val="00325EA7"/>
    <w:rsid w:val="0034441F"/>
    <w:rsid w:val="00356AE1"/>
    <w:rsid w:val="00397C8F"/>
    <w:rsid w:val="003A4797"/>
    <w:rsid w:val="003A61DB"/>
    <w:rsid w:val="003D7DE0"/>
    <w:rsid w:val="003E017B"/>
    <w:rsid w:val="003E2B72"/>
    <w:rsid w:val="003E2D87"/>
    <w:rsid w:val="004158C2"/>
    <w:rsid w:val="00432B95"/>
    <w:rsid w:val="0045797D"/>
    <w:rsid w:val="004970D9"/>
    <w:rsid w:val="004F7F76"/>
    <w:rsid w:val="005602A5"/>
    <w:rsid w:val="005E14A3"/>
    <w:rsid w:val="00606E2F"/>
    <w:rsid w:val="0061012E"/>
    <w:rsid w:val="0061096F"/>
    <w:rsid w:val="00612E5D"/>
    <w:rsid w:val="006253B1"/>
    <w:rsid w:val="00625823"/>
    <w:rsid w:val="006576AA"/>
    <w:rsid w:val="00660A73"/>
    <w:rsid w:val="00672AC0"/>
    <w:rsid w:val="006875C0"/>
    <w:rsid w:val="006C53A9"/>
    <w:rsid w:val="006C7F01"/>
    <w:rsid w:val="006D3889"/>
    <w:rsid w:val="006F0005"/>
    <w:rsid w:val="006F508A"/>
    <w:rsid w:val="0071320E"/>
    <w:rsid w:val="00746DB9"/>
    <w:rsid w:val="007472F6"/>
    <w:rsid w:val="007830A1"/>
    <w:rsid w:val="007A0A1F"/>
    <w:rsid w:val="007E6DC8"/>
    <w:rsid w:val="007F4C35"/>
    <w:rsid w:val="00813990"/>
    <w:rsid w:val="00816E17"/>
    <w:rsid w:val="008263AA"/>
    <w:rsid w:val="0083049A"/>
    <w:rsid w:val="00876FD4"/>
    <w:rsid w:val="00877D18"/>
    <w:rsid w:val="008B1E26"/>
    <w:rsid w:val="008D3904"/>
    <w:rsid w:val="008F337D"/>
    <w:rsid w:val="009061B2"/>
    <w:rsid w:val="00914A29"/>
    <w:rsid w:val="009260EA"/>
    <w:rsid w:val="00936AFD"/>
    <w:rsid w:val="009808C2"/>
    <w:rsid w:val="009C193C"/>
    <w:rsid w:val="00A02649"/>
    <w:rsid w:val="00A4540B"/>
    <w:rsid w:val="00A4587F"/>
    <w:rsid w:val="00A61812"/>
    <w:rsid w:val="00A879B5"/>
    <w:rsid w:val="00AB5D9C"/>
    <w:rsid w:val="00AE6FD6"/>
    <w:rsid w:val="00AF0B77"/>
    <w:rsid w:val="00B22F52"/>
    <w:rsid w:val="00B41AB0"/>
    <w:rsid w:val="00B436C5"/>
    <w:rsid w:val="00B814B4"/>
    <w:rsid w:val="00B92482"/>
    <w:rsid w:val="00BA1FA0"/>
    <w:rsid w:val="00BA56B9"/>
    <w:rsid w:val="00BC066C"/>
    <w:rsid w:val="00BC5337"/>
    <w:rsid w:val="00BE38CD"/>
    <w:rsid w:val="00BE3F83"/>
    <w:rsid w:val="00C00162"/>
    <w:rsid w:val="00C14442"/>
    <w:rsid w:val="00C24FBE"/>
    <w:rsid w:val="00C37787"/>
    <w:rsid w:val="00C51364"/>
    <w:rsid w:val="00C56B7F"/>
    <w:rsid w:val="00C950BD"/>
    <w:rsid w:val="00C97604"/>
    <w:rsid w:val="00CA5B1B"/>
    <w:rsid w:val="00CC53BD"/>
    <w:rsid w:val="00D051B3"/>
    <w:rsid w:val="00D4109A"/>
    <w:rsid w:val="00D60272"/>
    <w:rsid w:val="00D77B6E"/>
    <w:rsid w:val="00D83267"/>
    <w:rsid w:val="00D938C8"/>
    <w:rsid w:val="00DC504C"/>
    <w:rsid w:val="00DD4D73"/>
    <w:rsid w:val="00DE6AF4"/>
    <w:rsid w:val="00DF490D"/>
    <w:rsid w:val="00E91104"/>
    <w:rsid w:val="00EE376D"/>
    <w:rsid w:val="00F139F7"/>
    <w:rsid w:val="00F235E9"/>
    <w:rsid w:val="00F24907"/>
    <w:rsid w:val="00F2673C"/>
    <w:rsid w:val="00F321F8"/>
    <w:rsid w:val="00F331FB"/>
    <w:rsid w:val="00F5789F"/>
    <w:rsid w:val="00F619A0"/>
    <w:rsid w:val="00F6691E"/>
    <w:rsid w:val="00F67308"/>
    <w:rsid w:val="00F73EED"/>
    <w:rsid w:val="00F81823"/>
    <w:rsid w:val="00F8244C"/>
    <w:rsid w:val="00F97355"/>
    <w:rsid w:val="00FC0813"/>
    <w:rsid w:val="00FC57BF"/>
    <w:rsid w:val="00FE2412"/>
    <w:rsid w:val="00FF411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8AF1B"/>
  <w15:chartTrackingRefBased/>
  <w15:docId w15:val="{21203D63-69D9-4F26-93D2-3BA0C6E5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889"/>
    <w:rPr>
      <w:rFonts w:ascii="Arial" w:hAnsi="Arial"/>
      <w:sz w:val="24"/>
    </w:rPr>
  </w:style>
  <w:style w:type="paragraph" w:styleId="Heading1">
    <w:name w:val="heading 1"/>
    <w:basedOn w:val="Normal"/>
    <w:next w:val="Normal"/>
    <w:link w:val="Heading1Char"/>
    <w:uiPriority w:val="9"/>
    <w:qFormat/>
    <w:rsid w:val="006D3889"/>
    <w:pPr>
      <w:spacing w:line="360" w:lineRule="auto"/>
      <w:outlineLvl w:val="0"/>
    </w:pPr>
    <w:rPr>
      <w:rFonts w:ascii="Century Gothic" w:hAnsi="Century Gothic" w:cstheme="majorHAnsi"/>
      <w:sz w:val="32"/>
    </w:rPr>
  </w:style>
  <w:style w:type="paragraph" w:styleId="Heading3">
    <w:name w:val="heading 3"/>
    <w:basedOn w:val="Normal"/>
    <w:next w:val="Normal"/>
    <w:link w:val="Heading3Char"/>
    <w:uiPriority w:val="9"/>
    <w:semiHidden/>
    <w:unhideWhenUsed/>
    <w:qFormat/>
    <w:rsid w:val="006D3889"/>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482"/>
    <w:pPr>
      <w:ind w:left="720"/>
      <w:contextualSpacing/>
    </w:pPr>
  </w:style>
  <w:style w:type="paragraph" w:styleId="Header">
    <w:name w:val="header"/>
    <w:basedOn w:val="Normal"/>
    <w:link w:val="HeaderChar"/>
    <w:uiPriority w:val="99"/>
    <w:unhideWhenUsed/>
    <w:rsid w:val="00B924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2482"/>
  </w:style>
  <w:style w:type="paragraph" w:styleId="Footer">
    <w:name w:val="footer"/>
    <w:basedOn w:val="Normal"/>
    <w:link w:val="FooterChar"/>
    <w:uiPriority w:val="99"/>
    <w:unhideWhenUsed/>
    <w:rsid w:val="00B924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2482"/>
  </w:style>
  <w:style w:type="character" w:styleId="Hyperlink">
    <w:name w:val="Hyperlink"/>
    <w:basedOn w:val="DefaultParagraphFont"/>
    <w:uiPriority w:val="99"/>
    <w:unhideWhenUsed/>
    <w:rsid w:val="00A02649"/>
    <w:rPr>
      <w:color w:val="0000FF"/>
      <w:u w:val="single"/>
    </w:rPr>
  </w:style>
  <w:style w:type="paragraph" w:styleId="Title">
    <w:name w:val="Title"/>
    <w:basedOn w:val="Normal"/>
    <w:next w:val="Normal"/>
    <w:link w:val="TitleChar"/>
    <w:uiPriority w:val="10"/>
    <w:qFormat/>
    <w:rsid w:val="006D3889"/>
    <w:pPr>
      <w:spacing w:after="240" w:line="240" w:lineRule="auto"/>
      <w:contextualSpacing/>
    </w:pPr>
    <w:rPr>
      <w:rFonts w:ascii="Century Gothic" w:eastAsiaTheme="majorEastAsia" w:hAnsi="Century Gothic" w:cstheme="majorBidi"/>
      <w:spacing w:val="-10"/>
      <w:kern w:val="28"/>
      <w:sz w:val="56"/>
      <w:szCs w:val="56"/>
    </w:rPr>
  </w:style>
  <w:style w:type="character" w:customStyle="1" w:styleId="TitleChar">
    <w:name w:val="Title Char"/>
    <w:basedOn w:val="DefaultParagraphFont"/>
    <w:link w:val="Title"/>
    <w:uiPriority w:val="10"/>
    <w:rsid w:val="006D3889"/>
    <w:rPr>
      <w:rFonts w:ascii="Century Gothic" w:eastAsiaTheme="majorEastAsia" w:hAnsi="Century Gothic" w:cstheme="majorBidi"/>
      <w:spacing w:val="-10"/>
      <w:kern w:val="28"/>
      <w:sz w:val="56"/>
      <w:szCs w:val="56"/>
    </w:rPr>
  </w:style>
  <w:style w:type="character" w:styleId="Strong">
    <w:name w:val="Strong"/>
    <w:basedOn w:val="DefaultParagraphFont"/>
    <w:uiPriority w:val="22"/>
    <w:qFormat/>
    <w:rsid w:val="00DD4D73"/>
    <w:rPr>
      <w:b/>
      <w:bCs/>
    </w:rPr>
  </w:style>
  <w:style w:type="character" w:styleId="IntenseEmphasis">
    <w:name w:val="Intense Emphasis"/>
    <w:basedOn w:val="DefaultParagraphFont"/>
    <w:uiPriority w:val="21"/>
    <w:qFormat/>
    <w:rsid w:val="00DD4D73"/>
    <w:rPr>
      <w:i/>
      <w:iCs/>
      <w:color w:val="5B9BD5" w:themeColor="accent1"/>
    </w:rPr>
  </w:style>
  <w:style w:type="character" w:styleId="Emphasis">
    <w:name w:val="Emphasis"/>
    <w:basedOn w:val="DefaultParagraphFont"/>
    <w:uiPriority w:val="20"/>
    <w:qFormat/>
    <w:rsid w:val="00DD4D73"/>
    <w:rPr>
      <w:i/>
      <w:iCs/>
    </w:rPr>
  </w:style>
  <w:style w:type="character" w:styleId="SubtleEmphasis">
    <w:name w:val="Subtle Emphasis"/>
    <w:basedOn w:val="DefaultParagraphFont"/>
    <w:uiPriority w:val="19"/>
    <w:qFormat/>
    <w:rsid w:val="00DD4D73"/>
    <w:rPr>
      <w:i/>
      <w:iCs/>
      <w:color w:val="404040" w:themeColor="text1" w:themeTint="BF"/>
    </w:rPr>
  </w:style>
  <w:style w:type="character" w:customStyle="1" w:styleId="Heading1Char">
    <w:name w:val="Heading 1 Char"/>
    <w:basedOn w:val="DefaultParagraphFont"/>
    <w:link w:val="Heading1"/>
    <w:uiPriority w:val="9"/>
    <w:rsid w:val="006D3889"/>
    <w:rPr>
      <w:rFonts w:ascii="Century Gothic" w:hAnsi="Century Gothic" w:cstheme="majorHAnsi"/>
      <w:sz w:val="32"/>
    </w:rPr>
  </w:style>
  <w:style w:type="character" w:customStyle="1" w:styleId="Heading3Char">
    <w:name w:val="Heading 3 Char"/>
    <w:basedOn w:val="DefaultParagraphFont"/>
    <w:link w:val="Heading3"/>
    <w:uiPriority w:val="9"/>
    <w:semiHidden/>
    <w:rsid w:val="006D3889"/>
    <w:rPr>
      <w:rFonts w:asciiTheme="majorHAnsi" w:eastAsiaTheme="majorEastAsia" w:hAnsiTheme="majorHAnsi" w:cstheme="majorBidi"/>
      <w:color w:val="1F4D78" w:themeColor="accent1" w:themeShade="7F"/>
      <w:sz w:val="24"/>
      <w:szCs w:val="24"/>
    </w:rPr>
  </w:style>
  <w:style w:type="paragraph" w:styleId="Subtitle">
    <w:name w:val="Subtitle"/>
    <w:basedOn w:val="Normal"/>
    <w:next w:val="Normal"/>
    <w:link w:val="SubtitleChar"/>
    <w:uiPriority w:val="11"/>
    <w:qFormat/>
    <w:rsid w:val="006D3889"/>
    <w:rPr>
      <w:rFonts w:ascii="Century Gothic" w:hAnsi="Century Gothic"/>
      <w:b/>
      <w:color w:val="808080" w:themeColor="background1" w:themeShade="80"/>
    </w:rPr>
  </w:style>
  <w:style w:type="character" w:customStyle="1" w:styleId="SubtitleChar">
    <w:name w:val="Subtitle Char"/>
    <w:basedOn w:val="DefaultParagraphFont"/>
    <w:link w:val="Subtitle"/>
    <w:uiPriority w:val="11"/>
    <w:rsid w:val="006D3889"/>
    <w:rPr>
      <w:rFonts w:ascii="Century Gothic" w:hAnsi="Century Gothic"/>
      <w:b/>
      <w:color w:val="808080" w:themeColor="background1" w:themeShade="80"/>
      <w:sz w:val="24"/>
    </w:rPr>
  </w:style>
  <w:style w:type="character" w:styleId="UnresolvedMention">
    <w:name w:val="Unresolved Mention"/>
    <w:basedOn w:val="DefaultParagraphFont"/>
    <w:uiPriority w:val="99"/>
    <w:semiHidden/>
    <w:unhideWhenUsed/>
    <w:rsid w:val="00F139F7"/>
    <w:rPr>
      <w:color w:val="605E5C"/>
      <w:shd w:val="clear" w:color="auto" w:fill="E1DFDD"/>
    </w:rPr>
  </w:style>
  <w:style w:type="character" w:styleId="CommentReference">
    <w:name w:val="annotation reference"/>
    <w:basedOn w:val="DefaultParagraphFont"/>
    <w:uiPriority w:val="99"/>
    <w:semiHidden/>
    <w:unhideWhenUsed/>
    <w:rsid w:val="00C97604"/>
    <w:rPr>
      <w:sz w:val="16"/>
      <w:szCs w:val="16"/>
    </w:rPr>
  </w:style>
  <w:style w:type="paragraph" w:styleId="CommentText">
    <w:name w:val="annotation text"/>
    <w:basedOn w:val="Normal"/>
    <w:link w:val="CommentTextChar"/>
    <w:uiPriority w:val="99"/>
    <w:unhideWhenUsed/>
    <w:rsid w:val="00C97604"/>
    <w:pPr>
      <w:spacing w:line="240" w:lineRule="auto"/>
    </w:pPr>
    <w:rPr>
      <w:sz w:val="20"/>
      <w:szCs w:val="20"/>
    </w:rPr>
  </w:style>
  <w:style w:type="character" w:customStyle="1" w:styleId="CommentTextChar">
    <w:name w:val="Comment Text Char"/>
    <w:basedOn w:val="DefaultParagraphFont"/>
    <w:link w:val="CommentText"/>
    <w:uiPriority w:val="99"/>
    <w:rsid w:val="00C9760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97604"/>
    <w:rPr>
      <w:b/>
      <w:bCs/>
    </w:rPr>
  </w:style>
  <w:style w:type="character" w:customStyle="1" w:styleId="CommentSubjectChar">
    <w:name w:val="Comment Subject Char"/>
    <w:basedOn w:val="CommentTextChar"/>
    <w:link w:val="CommentSubject"/>
    <w:uiPriority w:val="99"/>
    <w:semiHidden/>
    <w:rsid w:val="00C97604"/>
    <w:rPr>
      <w:rFonts w:ascii="Arial" w:hAnsi="Arial"/>
      <w:b/>
      <w:bCs/>
      <w:sz w:val="20"/>
      <w:szCs w:val="20"/>
    </w:rPr>
  </w:style>
  <w:style w:type="paragraph" w:styleId="Revision">
    <w:name w:val="Revision"/>
    <w:hidden/>
    <w:uiPriority w:val="99"/>
    <w:semiHidden/>
    <w:rsid w:val="00250863"/>
    <w:pPr>
      <w:spacing w:after="0" w:line="240" w:lineRule="auto"/>
    </w:pPr>
    <w:rPr>
      <w:rFonts w:ascii="Arial" w:hAnsi="Arial"/>
      <w:sz w:val="24"/>
    </w:rPr>
  </w:style>
  <w:style w:type="paragraph" w:styleId="NormalWeb">
    <w:name w:val="Normal (Web)"/>
    <w:basedOn w:val="Normal"/>
    <w:uiPriority w:val="99"/>
    <w:semiHidden/>
    <w:unhideWhenUsed/>
    <w:rsid w:val="00397C8F"/>
    <w:pPr>
      <w:spacing w:before="100" w:beforeAutospacing="1" w:after="100" w:afterAutospacing="1" w:line="240" w:lineRule="auto"/>
    </w:pPr>
    <w:rPr>
      <w:rFonts w:ascii="Times New Roman" w:eastAsia="Times New Roman" w:hAnsi="Times New Roman" w:cs="Times New Roman"/>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735174">
      <w:bodyDiv w:val="1"/>
      <w:marLeft w:val="0"/>
      <w:marRight w:val="0"/>
      <w:marTop w:val="0"/>
      <w:marBottom w:val="0"/>
      <w:divBdr>
        <w:top w:val="none" w:sz="0" w:space="0" w:color="auto"/>
        <w:left w:val="none" w:sz="0" w:space="0" w:color="auto"/>
        <w:bottom w:val="none" w:sz="0" w:space="0" w:color="auto"/>
        <w:right w:val="none" w:sz="0" w:space="0" w:color="auto"/>
      </w:divBdr>
    </w:div>
    <w:div w:id="1239828755">
      <w:bodyDiv w:val="1"/>
      <w:marLeft w:val="0"/>
      <w:marRight w:val="0"/>
      <w:marTop w:val="0"/>
      <w:marBottom w:val="0"/>
      <w:divBdr>
        <w:top w:val="none" w:sz="0" w:space="0" w:color="auto"/>
        <w:left w:val="none" w:sz="0" w:space="0" w:color="auto"/>
        <w:bottom w:val="none" w:sz="0" w:space="0" w:color="auto"/>
        <w:right w:val="none" w:sz="0" w:space="0" w:color="auto"/>
      </w:divBdr>
    </w:div>
    <w:div w:id="1513177460">
      <w:bodyDiv w:val="1"/>
      <w:marLeft w:val="0"/>
      <w:marRight w:val="0"/>
      <w:marTop w:val="0"/>
      <w:marBottom w:val="0"/>
      <w:divBdr>
        <w:top w:val="none" w:sz="0" w:space="0" w:color="auto"/>
        <w:left w:val="none" w:sz="0" w:space="0" w:color="auto"/>
        <w:bottom w:val="none" w:sz="0" w:space="0" w:color="auto"/>
        <w:right w:val="none" w:sz="0" w:space="0" w:color="auto"/>
      </w:divBdr>
    </w:div>
    <w:div w:id="201872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pcwagov.sharepoint.com/:w:/r/sites/CorporateLibrary/_layouts/15/Doc.aspx?sourcedoc=%7bB46C226D-79AC-4DEC-BF86-DC39D4ACE3C9%7d&amp;file=Record%20keeping%20plan.docx&amp;action=default&amp;mobileredirect=true&amp;DefaultItemOpen=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chbieth\AppData\Local\Hewlett-Packard\HP%20TRIM\TEMP\HPTRIM.8124\PSC22004335%20%20Channel%20content%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PSC22004335  Channel content TEMPLATE(2)</Template>
  <TotalTime>1</TotalTime>
  <Pages>4</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Rischbieth, Katrina</dc:creator>
  <cp:keywords/>
  <dc:description/>
  <cp:lastModifiedBy>Taylor-Beecroft, Lydia</cp:lastModifiedBy>
  <cp:revision>2</cp:revision>
  <cp:lastPrinted>2023-10-23T07:18:00Z</cp:lastPrinted>
  <dcterms:created xsi:type="dcterms:W3CDTF">2024-12-09T01:30:00Z</dcterms:created>
  <dcterms:modified xsi:type="dcterms:W3CDTF">2024-12-09T01:30:00Z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debd643-ebde-44ed-8e8b-40a2ae139fe2_Enabled">
    <vt:lpwstr>true</vt:lpwstr>
  </property>
  <property fmtid="{D5CDD505-2E9C-101B-9397-08002B2CF9AE}" pid="3" name="MSIP_Label_9debd643-ebde-44ed-8e8b-40a2ae139fe2_SetDate">
    <vt:lpwstr>2023-10-23T07:18:28Z</vt:lpwstr>
  </property>
  <property fmtid="{D5CDD505-2E9C-101B-9397-08002B2CF9AE}" pid="4" name="MSIP_Label_9debd643-ebde-44ed-8e8b-40a2ae139fe2_Method">
    <vt:lpwstr>Standard</vt:lpwstr>
  </property>
  <property fmtid="{D5CDD505-2E9C-101B-9397-08002B2CF9AE}" pid="5" name="MSIP_Label_9debd643-ebde-44ed-8e8b-40a2ae139fe2_Name">
    <vt:lpwstr>OFFICIAL PSC.</vt:lpwstr>
  </property>
  <property fmtid="{D5CDD505-2E9C-101B-9397-08002B2CF9AE}" pid="6" name="MSIP_Label_9debd643-ebde-44ed-8e8b-40a2ae139fe2_SiteId">
    <vt:lpwstr>d48144b5-571f-4b68-9721-e41bc0071e17</vt:lpwstr>
  </property>
  <property fmtid="{D5CDD505-2E9C-101B-9397-08002B2CF9AE}" pid="7" name="MSIP_Label_9debd643-ebde-44ed-8e8b-40a2ae139fe2_ActionId">
    <vt:lpwstr>b6f212f8-495e-48a0-958d-bcb717907f39</vt:lpwstr>
  </property>
  <property fmtid="{D5CDD505-2E9C-101B-9397-08002B2CF9AE}" pid="8" name="MSIP_Label_9debd643-ebde-44ed-8e8b-40a2ae139fe2_ContentBits">
    <vt:lpwstr>0</vt:lpwstr>
  </property>
</Properties>
</file>