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F" w:rsidRDefault="00081A8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81A8F" w:rsidRDefault="002A142A">
      <w:pPr>
        <w:tabs>
          <w:tab w:val="left" w:pos="2631"/>
          <w:tab w:val="left" w:pos="3658"/>
          <w:tab w:val="left" w:pos="5165"/>
          <w:tab w:val="left" w:pos="10098"/>
        </w:tabs>
        <w:spacing w:line="907" w:lineRule="exact"/>
        <w:ind w:left="101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color w:val="004369"/>
          <w:spacing w:val="47"/>
          <w:sz w:val="80"/>
        </w:rPr>
        <w:t>Office</w:t>
      </w:r>
      <w:r>
        <w:rPr>
          <w:rFonts w:ascii="Calibri"/>
          <w:color w:val="004369"/>
          <w:spacing w:val="47"/>
          <w:sz w:val="80"/>
        </w:rPr>
        <w:tab/>
      </w:r>
      <w:r>
        <w:rPr>
          <w:rFonts w:ascii="Calibri"/>
          <w:color w:val="004369"/>
          <w:spacing w:val="29"/>
          <w:sz w:val="80"/>
        </w:rPr>
        <w:t>of</w:t>
      </w:r>
      <w:r>
        <w:rPr>
          <w:rFonts w:ascii="Calibri"/>
          <w:color w:val="004369"/>
          <w:spacing w:val="29"/>
          <w:sz w:val="80"/>
        </w:rPr>
        <w:tab/>
      </w:r>
      <w:r>
        <w:rPr>
          <w:rFonts w:ascii="Calibri"/>
          <w:color w:val="004369"/>
          <w:spacing w:val="40"/>
          <w:sz w:val="80"/>
        </w:rPr>
        <w:t>the</w:t>
      </w:r>
      <w:r>
        <w:rPr>
          <w:rFonts w:ascii="Calibri"/>
          <w:color w:val="004369"/>
          <w:spacing w:val="40"/>
          <w:sz w:val="80"/>
        </w:rPr>
        <w:tab/>
      </w:r>
      <w:r>
        <w:rPr>
          <w:rFonts w:ascii="Calibri"/>
          <w:color w:val="004369"/>
          <w:spacing w:val="51"/>
          <w:sz w:val="80"/>
        </w:rPr>
        <w:t>Government</w:t>
      </w:r>
      <w:r>
        <w:rPr>
          <w:rFonts w:ascii="Calibri"/>
          <w:color w:val="004369"/>
          <w:spacing w:val="51"/>
          <w:sz w:val="80"/>
        </w:rPr>
        <w:tab/>
      </w:r>
      <w:r>
        <w:rPr>
          <w:rFonts w:ascii="Calibri"/>
          <w:color w:val="004369"/>
          <w:spacing w:val="45"/>
          <w:sz w:val="80"/>
        </w:rPr>
        <w:t>Chief</w:t>
      </w:r>
    </w:p>
    <w:p w:rsidR="00081A8F" w:rsidRDefault="002A142A">
      <w:pPr>
        <w:tabs>
          <w:tab w:val="left" w:pos="4855"/>
        </w:tabs>
        <w:spacing w:line="968" w:lineRule="exact"/>
        <w:ind w:left="101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color w:val="004369"/>
          <w:spacing w:val="51"/>
          <w:sz w:val="80"/>
        </w:rPr>
        <w:t>Information</w:t>
      </w:r>
      <w:r>
        <w:rPr>
          <w:rFonts w:ascii="Calibri"/>
          <w:color w:val="004369"/>
          <w:spacing w:val="51"/>
          <w:sz w:val="80"/>
        </w:rPr>
        <w:tab/>
      </w:r>
      <w:r>
        <w:rPr>
          <w:rFonts w:ascii="Calibri"/>
          <w:color w:val="004369"/>
          <w:spacing w:val="57"/>
          <w:sz w:val="80"/>
        </w:rPr>
        <w:t>Officer</w:t>
      </w:r>
    </w:p>
    <w:p w:rsidR="00081A8F" w:rsidRDefault="00081A8F">
      <w:pPr>
        <w:rPr>
          <w:rFonts w:ascii="Calibri" w:eastAsia="Calibri" w:hAnsi="Calibri" w:cs="Calibri"/>
          <w:sz w:val="80"/>
          <w:szCs w:val="80"/>
        </w:rPr>
      </w:pPr>
    </w:p>
    <w:p w:rsidR="00081A8F" w:rsidRDefault="00081A8F">
      <w:pPr>
        <w:rPr>
          <w:rFonts w:ascii="Calibri" w:eastAsia="Calibri" w:hAnsi="Calibri" w:cs="Calibri"/>
          <w:sz w:val="80"/>
          <w:szCs w:val="80"/>
        </w:rPr>
      </w:pPr>
    </w:p>
    <w:p w:rsidR="00081A8F" w:rsidRDefault="00081A8F">
      <w:pPr>
        <w:rPr>
          <w:rFonts w:ascii="Calibri" w:eastAsia="Calibri" w:hAnsi="Calibri" w:cs="Calibri"/>
          <w:sz w:val="80"/>
          <w:szCs w:val="80"/>
        </w:rPr>
      </w:pPr>
    </w:p>
    <w:p w:rsidR="00081A8F" w:rsidRDefault="00081A8F">
      <w:pPr>
        <w:rPr>
          <w:rFonts w:ascii="Calibri" w:eastAsia="Calibri" w:hAnsi="Calibri" w:cs="Calibri"/>
          <w:sz w:val="80"/>
          <w:szCs w:val="80"/>
        </w:rPr>
      </w:pPr>
    </w:p>
    <w:p w:rsidR="00081A8F" w:rsidRDefault="002A142A">
      <w:pPr>
        <w:spacing w:before="513"/>
        <w:ind w:left="101"/>
        <w:rPr>
          <w:rFonts w:ascii="Calibri" w:eastAsia="Calibri" w:hAnsi="Calibri" w:cs="Calibri"/>
          <w:sz w:val="82"/>
          <w:szCs w:val="82"/>
        </w:rPr>
      </w:pPr>
      <w:r>
        <w:rPr>
          <w:rFonts w:ascii="Calibri"/>
          <w:color w:val="004369"/>
          <w:spacing w:val="-12"/>
          <w:sz w:val="82"/>
        </w:rPr>
        <w:t xml:space="preserve">Annual </w:t>
      </w:r>
      <w:r>
        <w:rPr>
          <w:rFonts w:ascii="Calibri"/>
          <w:color w:val="004369"/>
          <w:spacing w:val="-6"/>
          <w:sz w:val="82"/>
        </w:rPr>
        <w:t xml:space="preserve">Report </w:t>
      </w:r>
      <w:r>
        <w:rPr>
          <w:rFonts w:ascii="Calibri"/>
          <w:color w:val="004369"/>
          <w:spacing w:val="-14"/>
          <w:sz w:val="82"/>
        </w:rPr>
        <w:t xml:space="preserve">2015 </w:t>
      </w:r>
      <w:r>
        <w:rPr>
          <w:rFonts w:ascii="Calibri"/>
          <w:color w:val="004369"/>
          <w:sz w:val="82"/>
        </w:rPr>
        <w:t>-</w:t>
      </w:r>
      <w:r>
        <w:rPr>
          <w:rFonts w:ascii="Calibri"/>
          <w:color w:val="004369"/>
          <w:spacing w:val="33"/>
          <w:sz w:val="82"/>
        </w:rPr>
        <w:t xml:space="preserve"> </w:t>
      </w:r>
      <w:r>
        <w:rPr>
          <w:rFonts w:ascii="Calibri"/>
          <w:color w:val="004369"/>
          <w:spacing w:val="-15"/>
          <w:sz w:val="82"/>
        </w:rPr>
        <w:t>16</w:t>
      </w:r>
    </w:p>
    <w:p w:rsidR="00081A8F" w:rsidRDefault="00081A8F">
      <w:pPr>
        <w:rPr>
          <w:rFonts w:ascii="Calibri" w:eastAsia="Calibri" w:hAnsi="Calibri" w:cs="Calibri"/>
          <w:sz w:val="82"/>
          <w:szCs w:val="82"/>
        </w:rPr>
        <w:sectPr w:rsidR="00081A8F">
          <w:type w:val="continuous"/>
          <w:pgSz w:w="16000" w:h="12000" w:orient="landscape"/>
          <w:pgMar w:top="1120" w:right="2300" w:bottom="280" w:left="1000" w:header="720" w:footer="720" w:gutter="0"/>
          <w:cols w:space="720"/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1120" w:right="740" w:bottom="280" w:left="1620" w:header="720" w:footer="720" w:gutter="0"/>
          <w:cols w:space="720"/>
        </w:sectPr>
      </w:pPr>
    </w:p>
    <w:p w:rsidR="00081A8F" w:rsidRDefault="002A142A">
      <w:pPr>
        <w:pStyle w:val="Heading3"/>
        <w:spacing w:before="172"/>
        <w:ind w:left="102"/>
        <w:rPr>
          <w:rFonts w:cs="Calibri"/>
        </w:rPr>
      </w:pPr>
      <w:r>
        <w:rPr>
          <w:color w:val="3C3533"/>
          <w:spacing w:val="-4"/>
        </w:rPr>
        <w:t xml:space="preserve">Statement </w:t>
      </w:r>
      <w:r>
        <w:rPr>
          <w:color w:val="3C3533"/>
        </w:rPr>
        <w:t>of</w:t>
      </w:r>
      <w:r>
        <w:rPr>
          <w:color w:val="3C3533"/>
          <w:spacing w:val="5"/>
        </w:rPr>
        <w:t xml:space="preserve"> </w:t>
      </w:r>
      <w:r>
        <w:rPr>
          <w:color w:val="3C3533"/>
          <w:spacing w:val="-3"/>
        </w:rPr>
        <w:t>Compliance</w:t>
      </w:r>
    </w:p>
    <w:p w:rsidR="00081A8F" w:rsidRDefault="002A142A">
      <w:pPr>
        <w:pStyle w:val="Heading4"/>
        <w:spacing w:before="166"/>
        <w:ind w:left="102"/>
      </w:pPr>
      <w:r>
        <w:rPr>
          <w:color w:val="3C3533"/>
        </w:rPr>
        <w:t xml:space="preserve">For the </w:t>
      </w:r>
      <w:r>
        <w:rPr>
          <w:color w:val="3C3533"/>
          <w:spacing w:val="-3"/>
        </w:rPr>
        <w:t xml:space="preserve">year </w:t>
      </w:r>
      <w:r>
        <w:rPr>
          <w:color w:val="3C3533"/>
        </w:rPr>
        <w:t>ended 30 June</w:t>
      </w:r>
      <w:r>
        <w:rPr>
          <w:color w:val="3C3533"/>
          <w:spacing w:val="-22"/>
        </w:rPr>
        <w:t xml:space="preserve"> </w:t>
      </w:r>
      <w:r>
        <w:rPr>
          <w:color w:val="3C3533"/>
          <w:spacing w:val="-5"/>
        </w:rPr>
        <w:t>2016</w:t>
      </w:r>
    </w:p>
    <w:p w:rsidR="00081A8F" w:rsidRDefault="002A142A">
      <w:pPr>
        <w:pStyle w:val="BodyText"/>
        <w:spacing w:before="150" w:line="276" w:lineRule="exact"/>
        <w:ind w:left="102" w:right="6"/>
      </w:pPr>
      <w:r>
        <w:t>I hereby submit for your</w:t>
      </w:r>
      <w:r>
        <w:rPr>
          <w:spacing w:val="-32"/>
        </w:rPr>
        <w:t xml:space="preserve"> </w:t>
      </w:r>
      <w:r>
        <w:t>information and presentation to the</w:t>
      </w:r>
      <w:r>
        <w:rPr>
          <w:spacing w:val="-11"/>
        </w:rPr>
        <w:t xml:space="preserve"> </w:t>
      </w:r>
      <w:r>
        <w:rPr>
          <w:spacing w:val="-3"/>
        </w:rPr>
        <w:t>Parliament,</w:t>
      </w:r>
      <w:r>
        <w:t xml:space="preserve"> the Annual Report for the Office</w:t>
      </w:r>
      <w:r>
        <w:rPr>
          <w:spacing w:val="-18"/>
        </w:rPr>
        <w:t xml:space="preserve"> </w:t>
      </w:r>
      <w:r>
        <w:t>of the Government Chief</w:t>
      </w:r>
      <w:r>
        <w:rPr>
          <w:spacing w:val="-18"/>
        </w:rPr>
        <w:t xml:space="preserve"> </w:t>
      </w:r>
      <w:r>
        <w:t xml:space="preserve">Information Officer for the financial </w:t>
      </w:r>
      <w:r>
        <w:rPr>
          <w:spacing w:val="-3"/>
        </w:rPr>
        <w:t xml:space="preserve">year </w:t>
      </w:r>
      <w:r>
        <w:t>ended</w:t>
      </w:r>
      <w:r>
        <w:rPr>
          <w:spacing w:val="-35"/>
        </w:rPr>
        <w:t xml:space="preserve"> </w:t>
      </w:r>
      <w:r>
        <w:t>30 June</w:t>
      </w:r>
      <w:r>
        <w:rPr>
          <w:spacing w:val="-5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BodyText"/>
        <w:spacing w:before="170" w:line="276" w:lineRule="exact"/>
        <w:ind w:left="102"/>
      </w:pPr>
      <w:r>
        <w:t>The Annual Report has been</w:t>
      </w:r>
      <w:r>
        <w:rPr>
          <w:spacing w:val="-34"/>
        </w:rPr>
        <w:t xml:space="preserve"> </w:t>
      </w:r>
      <w:r>
        <w:t>prepared in</w:t>
      </w:r>
      <w:r>
        <w:rPr>
          <w:spacing w:val="-11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provisions</w:t>
      </w:r>
    </w:p>
    <w:p w:rsidR="00081A8F" w:rsidRDefault="002A142A">
      <w:pPr>
        <w:spacing w:line="276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of Section 63 of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Financial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 xml:space="preserve">Management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2006</w:t>
      </w:r>
      <w:r>
        <w:rPr>
          <w:rFonts w:ascii="Calibri"/>
          <w:sz w:val="24"/>
        </w:rPr>
        <w:t>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2A142A">
      <w:pPr>
        <w:pStyle w:val="BodyText"/>
        <w:spacing w:before="189"/>
        <w:ind w:left="102"/>
        <w:rPr>
          <w:rFonts w:cs="Calibri"/>
        </w:rPr>
      </w:pPr>
      <w:r>
        <w:t>Giles</w:t>
      </w:r>
      <w:r>
        <w:rPr>
          <w:spacing w:val="-18"/>
        </w:rPr>
        <w:t xml:space="preserve"> </w:t>
      </w:r>
      <w:r>
        <w:t>Nunis</w:t>
      </w:r>
    </w:p>
    <w:p w:rsidR="00081A8F" w:rsidRDefault="002A142A">
      <w:pPr>
        <w:pStyle w:val="BodyText"/>
        <w:spacing w:before="47" w:line="276" w:lineRule="exact"/>
        <w:ind w:left="102" w:right="50"/>
      </w:pPr>
      <w:r>
        <w:t>Chief Executive and</w:t>
      </w:r>
      <w:r>
        <w:rPr>
          <w:spacing w:val="-39"/>
        </w:rPr>
        <w:t xml:space="preserve"> </w:t>
      </w:r>
      <w:r>
        <w:t>Government Chief Information</w:t>
      </w:r>
      <w:r>
        <w:rPr>
          <w:spacing w:val="-36"/>
        </w:rPr>
        <w:t xml:space="preserve"> </w:t>
      </w:r>
      <w:r>
        <w:t>Officer</w:t>
      </w:r>
    </w:p>
    <w:p w:rsidR="00081A8F" w:rsidRDefault="002A142A">
      <w:pPr>
        <w:pStyle w:val="BodyText"/>
        <w:spacing w:before="49"/>
        <w:ind w:left="102"/>
      </w:pPr>
      <w:r>
        <w:t>23 August</w:t>
      </w:r>
      <w:r>
        <w:rPr>
          <w:spacing w:val="-9"/>
        </w:rPr>
        <w:t xml:space="preserve"> </w:t>
      </w:r>
      <w:r>
        <w:rPr>
          <w:spacing w:val="-4"/>
        </w:rPr>
        <w:t>2016</w:t>
      </w:r>
    </w:p>
    <w:p w:rsidR="00081A8F" w:rsidRDefault="002A142A">
      <w:pPr>
        <w:pStyle w:val="Heading3"/>
        <w:spacing w:before="180"/>
        <w:ind w:left="102"/>
        <w:rPr>
          <w:rFonts w:cs="Calibri"/>
        </w:rPr>
      </w:pPr>
      <w:r>
        <w:br w:type="column"/>
      </w:r>
      <w:r>
        <w:rPr>
          <w:color w:val="3C3533"/>
        </w:rPr>
        <w:t xml:space="preserve">About </w:t>
      </w:r>
      <w:r>
        <w:rPr>
          <w:color w:val="3C3533"/>
          <w:spacing w:val="-4"/>
        </w:rPr>
        <w:t>this</w:t>
      </w:r>
      <w:r>
        <w:rPr>
          <w:color w:val="3C3533"/>
          <w:spacing w:val="-7"/>
        </w:rPr>
        <w:t xml:space="preserve"> </w:t>
      </w:r>
      <w:r>
        <w:rPr>
          <w:color w:val="3C3533"/>
        </w:rPr>
        <w:t>report</w:t>
      </w:r>
    </w:p>
    <w:p w:rsidR="00081A8F" w:rsidRDefault="002A142A">
      <w:pPr>
        <w:pStyle w:val="BodyText"/>
        <w:spacing w:before="128" w:line="276" w:lineRule="exact"/>
        <w:ind w:left="102"/>
      </w:pPr>
      <w:r>
        <w:t>Every effort has been made to</w:t>
      </w:r>
      <w:r>
        <w:rPr>
          <w:spacing w:val="-37"/>
        </w:rPr>
        <w:t xml:space="preserve"> </w:t>
      </w:r>
      <w:r>
        <w:t>ensure readability and accessibility of</w:t>
      </w:r>
      <w:r>
        <w:rPr>
          <w:spacing w:val="-17"/>
        </w:rPr>
        <w:t xml:space="preserve"> </w:t>
      </w:r>
      <w:r>
        <w:t>this report in print and</w:t>
      </w:r>
      <w:r>
        <w:rPr>
          <w:spacing w:val="-27"/>
        </w:rPr>
        <w:t xml:space="preserve"> </w:t>
      </w:r>
      <w:r>
        <w:t>online.</w:t>
      </w:r>
    </w:p>
    <w:p w:rsidR="00081A8F" w:rsidRDefault="002A142A">
      <w:pPr>
        <w:pStyle w:val="BodyText"/>
        <w:spacing w:before="170" w:line="276" w:lineRule="exact"/>
        <w:ind w:left="102" w:right="210"/>
      </w:pP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Office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5"/>
        </w:rPr>
        <w:t xml:space="preserve"> </w:t>
      </w:r>
      <w:r>
        <w:rPr>
          <w:spacing w:val="-9"/>
        </w:rPr>
        <w:t>Government</w:t>
      </w:r>
      <w:r>
        <w:rPr>
          <w:spacing w:val="-15"/>
        </w:rPr>
        <w:t xml:space="preserve"> </w:t>
      </w:r>
      <w:r>
        <w:rPr>
          <w:spacing w:val="-8"/>
        </w:rPr>
        <w:t>Chief</w:t>
      </w:r>
      <w:r>
        <w:rPr>
          <w:spacing w:val="-50"/>
        </w:rPr>
        <w:t xml:space="preserve"> </w:t>
      </w:r>
      <w:r>
        <w:rPr>
          <w:spacing w:val="-8"/>
        </w:rPr>
        <w:t>Information</w:t>
      </w:r>
      <w:r>
        <w:rPr>
          <w:spacing w:val="-14"/>
        </w:rPr>
        <w:t xml:space="preserve"> </w:t>
      </w:r>
      <w:r>
        <w:rPr>
          <w:spacing w:val="-8"/>
        </w:rPr>
        <w:t>Officer,</w:t>
      </w:r>
      <w:r>
        <w:rPr>
          <w:spacing w:val="-14"/>
        </w:rPr>
        <w:t xml:space="preserve"> </w:t>
      </w:r>
      <w:r>
        <w:rPr>
          <w:spacing w:val="-8"/>
        </w:rPr>
        <w:t>hereafter</w:t>
      </w:r>
      <w:r>
        <w:rPr>
          <w:spacing w:val="-14"/>
        </w:rPr>
        <w:t xml:space="preserve"> </w:t>
      </w:r>
      <w:r>
        <w:rPr>
          <w:spacing w:val="-8"/>
        </w:rPr>
        <w:t>referred</w:t>
      </w:r>
      <w:r>
        <w:rPr>
          <w:spacing w:val="-50"/>
        </w:rPr>
        <w:t xml:space="preserve"> </w:t>
      </w:r>
      <w:r>
        <w:rPr>
          <w:spacing w:val="-5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as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Office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5"/>
        </w:rPr>
        <w:t xml:space="preserve"> </w:t>
      </w:r>
      <w:r>
        <w:rPr>
          <w:spacing w:val="-9"/>
        </w:rPr>
        <w:t>GCIO,</w:t>
      </w:r>
      <w:r>
        <w:rPr>
          <w:spacing w:val="-15"/>
        </w:rPr>
        <w:t xml:space="preserve"> </w:t>
      </w:r>
      <w:r>
        <w:rPr>
          <w:spacing w:val="-7"/>
        </w:rPr>
        <w:t>supports</w:t>
      </w:r>
      <w:r>
        <w:rPr>
          <w:spacing w:val="-50"/>
        </w:rPr>
        <w:t xml:space="preserve"> </w:t>
      </w:r>
      <w:r>
        <w:rPr>
          <w:spacing w:val="-9"/>
        </w:rPr>
        <w:t>sustainability</w:t>
      </w:r>
      <w:r>
        <w:rPr>
          <w:spacing w:val="-11"/>
        </w:rPr>
        <w:t xml:space="preserve"> </w:t>
      </w:r>
      <w:r>
        <w:rPr>
          <w:spacing w:val="-7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encourages</w:t>
      </w:r>
      <w:r>
        <w:rPr>
          <w:spacing w:val="-11"/>
        </w:rPr>
        <w:t xml:space="preserve"> </w:t>
      </w:r>
      <w:r>
        <w:rPr>
          <w:spacing w:val="-8"/>
        </w:rPr>
        <w:t>readers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53"/>
        </w:rPr>
        <w:t xml:space="preserve"> </w:t>
      </w:r>
      <w:r>
        <w:rPr>
          <w:spacing w:val="-7"/>
        </w:rPr>
        <w:t xml:space="preserve">view the </w:t>
      </w:r>
      <w:r>
        <w:rPr>
          <w:spacing w:val="-6"/>
        </w:rPr>
        <w:t xml:space="preserve">report </w:t>
      </w:r>
      <w:r>
        <w:rPr>
          <w:spacing w:val="-5"/>
        </w:rPr>
        <w:t>at</w:t>
      </w:r>
      <w:r>
        <w:rPr>
          <w:spacing w:val="-27"/>
        </w:rPr>
        <w:t xml:space="preserve"> </w:t>
      </w:r>
      <w:hyperlink r:id="rId8">
        <w:r w:rsidRPr="002A142A">
          <w:rPr>
            <w:spacing w:val="-10"/>
          </w:rPr>
          <w:t>www.gcio.wa.gov.au.</w:t>
        </w:r>
      </w:hyperlink>
    </w:p>
    <w:p w:rsidR="00081A8F" w:rsidRDefault="002A142A">
      <w:pPr>
        <w:pStyle w:val="BodyText"/>
        <w:spacing w:line="276" w:lineRule="exact"/>
        <w:ind w:left="102"/>
      </w:pPr>
      <w:r>
        <w:rPr>
          <w:spacing w:val="-7"/>
        </w:rPr>
        <w:t>Only</w:t>
      </w:r>
      <w:r>
        <w:rPr>
          <w:spacing w:val="-11"/>
        </w:rPr>
        <w:t xml:space="preserve"> </w:t>
      </w:r>
      <w:r>
        <w:rPr>
          <w:spacing w:val="-9"/>
        </w:rPr>
        <w:t>limited</w:t>
      </w:r>
      <w:r>
        <w:rPr>
          <w:spacing w:val="-11"/>
        </w:rPr>
        <w:t xml:space="preserve"> </w:t>
      </w:r>
      <w:r>
        <w:rPr>
          <w:spacing w:val="-9"/>
        </w:rPr>
        <w:t>professional</w:t>
      </w:r>
      <w:r>
        <w:rPr>
          <w:spacing w:val="-11"/>
        </w:rPr>
        <w:t xml:space="preserve"> </w:t>
      </w:r>
      <w:r>
        <w:rPr>
          <w:spacing w:val="-8"/>
        </w:rPr>
        <w:t>copies</w:t>
      </w:r>
      <w:r>
        <w:rPr>
          <w:spacing w:val="-11"/>
        </w:rPr>
        <w:t xml:space="preserve"> </w:t>
      </w:r>
      <w:r>
        <w:rPr>
          <w:spacing w:val="-8"/>
        </w:rPr>
        <w:t>have</w:t>
      </w:r>
      <w:r>
        <w:rPr>
          <w:spacing w:val="-11"/>
        </w:rPr>
        <w:t xml:space="preserve"> </w:t>
      </w:r>
      <w:r>
        <w:rPr>
          <w:spacing w:val="-7"/>
        </w:rPr>
        <w:t>been</w:t>
      </w:r>
      <w:r>
        <w:rPr>
          <w:spacing w:val="-53"/>
        </w:rPr>
        <w:t xml:space="preserve"> </w:t>
      </w:r>
      <w:r>
        <w:rPr>
          <w:spacing w:val="-8"/>
        </w:rPr>
        <w:t>produced.</w:t>
      </w:r>
    </w:p>
    <w:p w:rsidR="00081A8F" w:rsidRDefault="002A142A">
      <w:pPr>
        <w:pStyle w:val="BodyText"/>
        <w:spacing w:before="170" w:line="276" w:lineRule="exact"/>
        <w:ind w:left="102" w:right="210"/>
      </w:pPr>
      <w:r>
        <w:t>As part of the Office of the</w:t>
      </w:r>
      <w:r>
        <w:rPr>
          <w:spacing w:val="-11"/>
        </w:rPr>
        <w:t xml:space="preserve"> </w:t>
      </w:r>
      <w:r>
        <w:rPr>
          <w:spacing w:val="-3"/>
        </w:rPr>
        <w:t>GCIO’s</w:t>
      </w:r>
      <w:r>
        <w:t xml:space="preserve"> focus on continuous</w:t>
      </w:r>
      <w:r>
        <w:rPr>
          <w:spacing w:val="-10"/>
        </w:rPr>
        <w:t xml:space="preserve"> </w:t>
      </w:r>
      <w:r>
        <w:rPr>
          <w:spacing w:val="-3"/>
        </w:rPr>
        <w:t>improvement,</w:t>
      </w:r>
      <w:r>
        <w:t xml:space="preserve"> we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feedback</w:t>
      </w:r>
      <w:r>
        <w:rPr>
          <w:spacing w:val="-11"/>
        </w:rPr>
        <w:t xml:space="preserve"> </w:t>
      </w:r>
      <w:r>
        <w:t>about</w:t>
      </w:r>
    </w:p>
    <w:p w:rsidR="00081A8F" w:rsidRDefault="002A142A">
      <w:pPr>
        <w:pStyle w:val="BodyText"/>
        <w:spacing w:line="276" w:lineRule="exact"/>
        <w:ind w:left="102"/>
      </w:pPr>
      <w:r>
        <w:t>this document. Contact details for</w:t>
      </w:r>
      <w:r>
        <w:rPr>
          <w:spacing w:val="-37"/>
        </w:rPr>
        <w:t xml:space="preserve"> </w:t>
      </w:r>
      <w:r>
        <w:t>the Office are listed on page</w:t>
      </w:r>
      <w:r>
        <w:rPr>
          <w:spacing w:val="-26"/>
        </w:rPr>
        <w:t xml:space="preserve"> </w:t>
      </w:r>
      <w:r>
        <w:rPr>
          <w:spacing w:val="-3"/>
        </w:rPr>
        <w:t>53.</w:t>
      </w:r>
    </w:p>
    <w:p w:rsidR="00081A8F" w:rsidRDefault="002A142A">
      <w:pPr>
        <w:pStyle w:val="BodyText"/>
        <w:spacing w:before="170" w:line="276" w:lineRule="exact"/>
        <w:ind w:left="102" w:right="660"/>
      </w:pPr>
      <w:r>
        <w:rPr>
          <w:spacing w:val="-3"/>
        </w:rPr>
        <w:t>Office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Government</w:t>
      </w:r>
      <w:r>
        <w:rPr>
          <w:spacing w:val="-10"/>
        </w:rPr>
        <w:t xml:space="preserve"> </w:t>
      </w:r>
      <w:r>
        <w:rPr>
          <w:spacing w:val="-6"/>
        </w:rPr>
        <w:t>Chief</w:t>
      </w:r>
      <w:r>
        <w:rPr>
          <w:spacing w:val="-49"/>
        </w:rPr>
        <w:t xml:space="preserve"> </w:t>
      </w:r>
      <w:r>
        <w:rPr>
          <w:spacing w:val="-6"/>
        </w:rPr>
        <w:t xml:space="preserve">Information </w:t>
      </w:r>
      <w:r>
        <w:rPr>
          <w:spacing w:val="-4"/>
        </w:rPr>
        <w:t xml:space="preserve">Officer </w:t>
      </w:r>
      <w:r>
        <w:rPr>
          <w:spacing w:val="-6"/>
        </w:rPr>
        <w:t>Annual</w:t>
      </w:r>
      <w:r>
        <w:rPr>
          <w:spacing w:val="-11"/>
        </w:rPr>
        <w:t xml:space="preserve"> </w:t>
      </w:r>
      <w:r>
        <w:rPr>
          <w:spacing w:val="-5"/>
        </w:rPr>
        <w:t>Report</w:t>
      </w:r>
      <w:r>
        <w:t xml:space="preserve"> </w:t>
      </w:r>
      <w:r>
        <w:rPr>
          <w:spacing w:val="-9"/>
        </w:rPr>
        <w:t>2015-16.</w:t>
      </w:r>
    </w:p>
    <w:p w:rsidR="00081A8F" w:rsidRDefault="002A142A">
      <w:pPr>
        <w:pStyle w:val="BodyText"/>
        <w:spacing w:before="170" w:line="276" w:lineRule="exact"/>
        <w:ind w:left="102"/>
      </w:pPr>
      <w:r>
        <w:t>©Office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Chief Information</w:t>
      </w:r>
      <w:r>
        <w:rPr>
          <w:spacing w:val="-29"/>
        </w:rPr>
        <w:t xml:space="preserve"> </w:t>
      </w:r>
      <w:r>
        <w:t>Officer</w:t>
      </w:r>
    </w:p>
    <w:p w:rsidR="00081A8F" w:rsidRDefault="002A142A">
      <w:pPr>
        <w:pStyle w:val="BodyText"/>
        <w:tabs>
          <w:tab w:val="left" w:pos="822"/>
        </w:tabs>
        <w:spacing w:before="162"/>
        <w:ind w:left="102"/>
        <w:rPr>
          <w:rFonts w:cs="Calibri"/>
        </w:rPr>
      </w:pPr>
      <w:r>
        <w:rPr>
          <w:spacing w:val="-1"/>
        </w:rPr>
        <w:t>ISSN</w:t>
      </w:r>
      <w:r>
        <w:rPr>
          <w:spacing w:val="-1"/>
        </w:rPr>
        <w:tab/>
      </w:r>
      <w:r>
        <w:t>2206-8899</w:t>
      </w:r>
      <w:r>
        <w:rPr>
          <w:spacing w:val="5"/>
        </w:rPr>
        <w:t xml:space="preserve"> </w:t>
      </w:r>
      <w:r>
        <w:rPr>
          <w:spacing w:val="-4"/>
        </w:rPr>
        <w:t>(Print)</w:t>
      </w:r>
    </w:p>
    <w:p w:rsidR="00081A8F" w:rsidRDefault="002A142A">
      <w:pPr>
        <w:pStyle w:val="BodyText"/>
        <w:tabs>
          <w:tab w:val="left" w:pos="822"/>
        </w:tabs>
        <w:spacing w:before="153"/>
        <w:ind w:left="102"/>
        <w:rPr>
          <w:rFonts w:cs="Calibri"/>
        </w:rPr>
      </w:pPr>
      <w:r>
        <w:rPr>
          <w:spacing w:val="-1"/>
        </w:rPr>
        <w:t>ISSN</w:t>
      </w:r>
      <w:r>
        <w:rPr>
          <w:spacing w:val="-1"/>
        </w:rPr>
        <w:tab/>
      </w:r>
      <w:r>
        <w:t>2206-8902</w:t>
      </w:r>
      <w:r>
        <w:rPr>
          <w:spacing w:val="3"/>
        </w:rPr>
        <w:t xml:space="preserve"> </w:t>
      </w:r>
      <w:r>
        <w:rPr>
          <w:spacing w:val="-4"/>
        </w:rPr>
        <w:t>(Online)</w:t>
      </w:r>
    </w:p>
    <w:p w:rsidR="00081A8F" w:rsidRDefault="002A142A">
      <w:pPr>
        <w:pStyle w:val="Heading3"/>
        <w:spacing w:before="180"/>
        <w:ind w:left="102"/>
      </w:pPr>
      <w:r>
        <w:rPr>
          <w:spacing w:val="-4"/>
        </w:rPr>
        <w:br w:type="column"/>
      </w:r>
      <w:r>
        <w:rPr>
          <w:color w:val="3C3533"/>
          <w:spacing w:val="-4"/>
        </w:rPr>
        <w:t>Key</w:t>
      </w:r>
      <w:r>
        <w:rPr>
          <w:color w:val="3C3533"/>
          <w:spacing w:val="4"/>
        </w:rPr>
        <w:t xml:space="preserve"> </w:t>
      </w:r>
      <w:r>
        <w:rPr>
          <w:color w:val="3C3533"/>
          <w:spacing w:val="-3"/>
        </w:rPr>
        <w:t>Legislation</w:t>
      </w:r>
    </w:p>
    <w:p w:rsidR="00081A8F" w:rsidRDefault="002A142A">
      <w:pPr>
        <w:pStyle w:val="BodyText"/>
        <w:spacing w:before="128" w:line="276" w:lineRule="exact"/>
        <w:ind w:left="102"/>
      </w:pPr>
      <w:r>
        <w:t>The Office of the GCIO complies</w:t>
      </w:r>
      <w:r>
        <w:rPr>
          <w:spacing w:val="-28"/>
        </w:rPr>
        <w:t xml:space="preserve"> </w:t>
      </w:r>
      <w:r>
        <w:t xml:space="preserve">with all relevant legislation that </w:t>
      </w:r>
      <w:r>
        <w:rPr>
          <w:spacing w:val="-3"/>
        </w:rPr>
        <w:t>governs</w:t>
      </w:r>
      <w:r>
        <w:rPr>
          <w:spacing w:val="-36"/>
        </w:rPr>
        <w:t xml:space="preserve"> </w:t>
      </w:r>
      <w:r>
        <w:t>its functions.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740" w:bottom="280" w:left="1620" w:header="720" w:footer="720" w:gutter="0"/>
          <w:cols w:num="3" w:space="720" w:equalWidth="0">
            <w:col w:w="3792" w:space="1369"/>
            <w:col w:w="3942" w:space="675"/>
            <w:col w:w="3862"/>
          </w:cols>
        </w:sectPr>
      </w:pPr>
    </w:p>
    <w:p w:rsidR="00081A8F" w:rsidRDefault="002A142A" w:rsidP="003529E2">
      <w:pPr>
        <w:pStyle w:val="Heading1"/>
        <w:spacing w:before="0" w:line="641" w:lineRule="exact"/>
        <w:ind w:left="567"/>
        <w:rPr>
          <w:rFonts w:cs="Calibri"/>
        </w:rPr>
      </w:pPr>
      <w:r>
        <w:rPr>
          <w:color w:val="004369"/>
          <w:spacing w:val="-3"/>
        </w:rPr>
        <w:lastRenderedPageBreak/>
        <w:t>Contents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3529E2" w:rsidP="003529E2">
      <w:pPr>
        <w:pStyle w:val="Heading3"/>
        <w:ind w:left="567"/>
      </w:pPr>
      <w:r>
        <w:t>Overview…………………………………………… 2</w:t>
      </w:r>
      <w:r>
        <w:tab/>
      </w:r>
    </w:p>
    <w:p w:rsidR="00081A8F" w:rsidRDefault="003529E2" w:rsidP="003529E2">
      <w:pPr>
        <w:pStyle w:val="Heading4"/>
      </w:pPr>
      <w:r>
        <w:t xml:space="preserve">Executive Summary………………………………………….... 2 </w:t>
      </w:r>
    </w:p>
    <w:p w:rsidR="003529E2" w:rsidRDefault="003529E2" w:rsidP="003529E2">
      <w:pPr>
        <w:pStyle w:val="Heading4"/>
      </w:pPr>
      <w:r>
        <w:t>Organisational Structure…………………………………….. 4</w:t>
      </w:r>
    </w:p>
    <w:p w:rsidR="003529E2" w:rsidRDefault="003529E2" w:rsidP="003529E2">
      <w:pPr>
        <w:pStyle w:val="Heading4"/>
      </w:pPr>
      <w:r>
        <w:t>Governance</w:t>
      </w:r>
      <w:r w:rsidR="00596619">
        <w:t>………………………………………………………… 6</w:t>
      </w:r>
    </w:p>
    <w:p w:rsidR="003529E2" w:rsidRDefault="003529E2">
      <w:pPr>
        <w:rPr>
          <w:rFonts w:ascii="Calibri" w:eastAsia="Calibri" w:hAnsi="Calibri" w:cs="Calibri"/>
          <w:sz w:val="20"/>
          <w:szCs w:val="20"/>
        </w:rPr>
      </w:pPr>
    </w:p>
    <w:p w:rsidR="003529E2" w:rsidRDefault="003529E2" w:rsidP="003529E2">
      <w:pPr>
        <w:pStyle w:val="Heading3"/>
      </w:pPr>
      <w:r>
        <w:t>Agency Performance</w:t>
      </w:r>
      <w:r w:rsidR="00596619">
        <w:t>…………………………. 7</w:t>
      </w:r>
    </w:p>
    <w:p w:rsidR="003529E2" w:rsidRDefault="003529E2" w:rsidP="003529E2">
      <w:pPr>
        <w:pStyle w:val="Heading4"/>
      </w:pPr>
      <w:r>
        <w:t>Transformation</w:t>
      </w:r>
      <w:r w:rsidR="00596619">
        <w:t>…………………………………………………... 7</w:t>
      </w:r>
    </w:p>
    <w:p w:rsidR="003529E2" w:rsidRDefault="003529E2" w:rsidP="003529E2">
      <w:pPr>
        <w:pStyle w:val="Heading4"/>
      </w:pPr>
      <w:r>
        <w:t>Collaboration</w:t>
      </w:r>
      <w:r w:rsidR="00596619">
        <w:t>……………………………………………………… 10</w:t>
      </w:r>
    </w:p>
    <w:p w:rsidR="003529E2" w:rsidRDefault="003529E2" w:rsidP="003529E2">
      <w:pPr>
        <w:pStyle w:val="Heading4"/>
      </w:pPr>
      <w:r>
        <w:t>Emerging and Current Issues</w:t>
      </w:r>
      <w:r w:rsidR="00596619">
        <w:t>……………………………… 12</w:t>
      </w:r>
    </w:p>
    <w:p w:rsidR="003529E2" w:rsidRDefault="003529E2" w:rsidP="003529E2">
      <w:pPr>
        <w:pStyle w:val="Heading4"/>
      </w:pPr>
      <w:r>
        <w:t>Future Initiatives</w:t>
      </w:r>
      <w:r w:rsidR="00596619">
        <w:t>……………………………………………….. 13</w:t>
      </w:r>
    </w:p>
    <w:p w:rsidR="003529E2" w:rsidRDefault="003529E2">
      <w:pPr>
        <w:rPr>
          <w:rFonts w:ascii="Calibri" w:eastAsia="Calibri" w:hAnsi="Calibri" w:cs="Calibri"/>
          <w:sz w:val="20"/>
          <w:szCs w:val="20"/>
        </w:rPr>
      </w:pPr>
    </w:p>
    <w:p w:rsidR="003529E2" w:rsidRDefault="003529E2" w:rsidP="003529E2">
      <w:pPr>
        <w:pStyle w:val="Heading3"/>
      </w:pPr>
      <w:r>
        <w:t>Financial Statements</w:t>
      </w:r>
      <w:r w:rsidR="00596619">
        <w:t>………………………… 15</w:t>
      </w:r>
    </w:p>
    <w:p w:rsidR="003529E2" w:rsidRDefault="003529E2" w:rsidP="003529E2">
      <w:pPr>
        <w:pStyle w:val="Heading4"/>
      </w:pPr>
      <w:r>
        <w:t>Certification of financial statements</w:t>
      </w:r>
      <w:r w:rsidR="00596619">
        <w:t>………………….. 15</w:t>
      </w:r>
    </w:p>
    <w:p w:rsidR="003529E2" w:rsidRDefault="003529E2" w:rsidP="003529E2">
      <w:pPr>
        <w:pStyle w:val="Heading4"/>
      </w:pPr>
      <w:r>
        <w:t>Independent audit opinion</w:t>
      </w:r>
      <w:r w:rsidR="00596619">
        <w:t>………………………………… 16</w:t>
      </w:r>
    </w:p>
    <w:p w:rsidR="003529E2" w:rsidRDefault="003529E2" w:rsidP="003529E2">
      <w:pPr>
        <w:pStyle w:val="Heading4"/>
      </w:pPr>
      <w:r>
        <w:t>Statement of financial position</w:t>
      </w:r>
      <w:r w:rsidR="00596619">
        <w:t>………………………….. 19</w:t>
      </w:r>
    </w:p>
    <w:p w:rsidR="003529E2" w:rsidRDefault="003529E2" w:rsidP="003529E2">
      <w:pPr>
        <w:pStyle w:val="Heading4"/>
      </w:pPr>
      <w:r>
        <w:t>Statement of changes in equity</w:t>
      </w:r>
      <w:r w:rsidR="00596619">
        <w:t>…………………………. 20</w:t>
      </w:r>
    </w:p>
    <w:p w:rsidR="003529E2" w:rsidRDefault="003529E2" w:rsidP="003529E2">
      <w:pPr>
        <w:pStyle w:val="Heading4"/>
      </w:pPr>
      <w:r>
        <w:t>Statement of cash flows</w:t>
      </w:r>
      <w:r w:rsidR="00596619">
        <w:t>…………………………………….. 21</w:t>
      </w:r>
    </w:p>
    <w:p w:rsidR="003529E2" w:rsidRDefault="003529E2" w:rsidP="003529E2">
      <w:pPr>
        <w:pStyle w:val="Heading4"/>
      </w:pPr>
      <w:r>
        <w:t>Summary of consolidated account appropriations and income estimates</w:t>
      </w:r>
      <w:r w:rsidR="00596619">
        <w:t>………………………………………………. 22</w:t>
      </w:r>
    </w:p>
    <w:p w:rsidR="003529E2" w:rsidRDefault="003529E2" w:rsidP="003529E2">
      <w:pPr>
        <w:pStyle w:val="Heading4"/>
      </w:pPr>
      <w:r>
        <w:t>Notes to the financial statements</w:t>
      </w:r>
      <w:r w:rsidR="00596619">
        <w:t>……………………… 23</w:t>
      </w:r>
    </w:p>
    <w:p w:rsidR="003529E2" w:rsidRDefault="003529E2">
      <w:pPr>
        <w:rPr>
          <w:rFonts w:ascii="Calibri" w:eastAsia="Calibri" w:hAnsi="Calibri" w:cs="Calibri"/>
          <w:sz w:val="20"/>
          <w:szCs w:val="20"/>
        </w:rPr>
      </w:pPr>
    </w:p>
    <w:p w:rsidR="003529E2" w:rsidRDefault="003529E2" w:rsidP="003529E2">
      <w:pPr>
        <w:pStyle w:val="Heading3"/>
      </w:pPr>
    </w:p>
    <w:p w:rsidR="003529E2" w:rsidRDefault="003529E2" w:rsidP="003529E2">
      <w:pPr>
        <w:pStyle w:val="Heading3"/>
      </w:pPr>
    </w:p>
    <w:p w:rsidR="003529E2" w:rsidRDefault="003529E2" w:rsidP="003529E2">
      <w:pPr>
        <w:pStyle w:val="Heading3"/>
      </w:pPr>
    </w:p>
    <w:p w:rsidR="002875CF" w:rsidRDefault="002875CF" w:rsidP="002875CF">
      <w:pPr>
        <w:pStyle w:val="Heading3"/>
      </w:pPr>
    </w:p>
    <w:p w:rsidR="003529E2" w:rsidRDefault="003529E2" w:rsidP="003529E2">
      <w:pPr>
        <w:pStyle w:val="Heading3"/>
      </w:pPr>
    </w:p>
    <w:p w:rsidR="00596619" w:rsidRDefault="00596619" w:rsidP="003529E2">
      <w:pPr>
        <w:pStyle w:val="Heading3"/>
      </w:pPr>
    </w:p>
    <w:p w:rsidR="003529E2" w:rsidRDefault="003529E2" w:rsidP="003529E2">
      <w:pPr>
        <w:pStyle w:val="Heading3"/>
      </w:pPr>
      <w:r>
        <w:t>Performance indicators</w:t>
      </w:r>
      <w:r w:rsidR="00596619">
        <w:t>…………………… 47</w:t>
      </w:r>
    </w:p>
    <w:p w:rsidR="003529E2" w:rsidRDefault="003529E2" w:rsidP="003529E2">
      <w:pPr>
        <w:pStyle w:val="Heading4"/>
      </w:pPr>
      <w:r>
        <w:t>Performance assessment</w:t>
      </w:r>
      <w:r w:rsidR="00596619">
        <w:t>…………………………………. 47</w:t>
      </w:r>
    </w:p>
    <w:p w:rsidR="003529E2" w:rsidRDefault="003529E2" w:rsidP="003529E2">
      <w:pPr>
        <w:pStyle w:val="Heading4"/>
      </w:pPr>
      <w:r>
        <w:t>Ministerial directives</w:t>
      </w:r>
      <w:r w:rsidR="00596619">
        <w:t>……………………………………….. 48</w:t>
      </w:r>
    </w:p>
    <w:p w:rsidR="003529E2" w:rsidRDefault="003529E2" w:rsidP="003529E2">
      <w:pPr>
        <w:pStyle w:val="Heading4"/>
      </w:pPr>
      <w:r>
        <w:t>Other financial disclosures</w:t>
      </w:r>
      <w:r w:rsidR="00596619">
        <w:t>………………………………. 48</w:t>
      </w:r>
    </w:p>
    <w:p w:rsidR="003529E2" w:rsidRDefault="003529E2">
      <w:pPr>
        <w:rPr>
          <w:rFonts w:ascii="Calibri" w:eastAsia="Calibri" w:hAnsi="Calibri" w:cs="Calibri"/>
          <w:sz w:val="20"/>
          <w:szCs w:val="20"/>
        </w:rPr>
      </w:pPr>
    </w:p>
    <w:p w:rsidR="003529E2" w:rsidRDefault="003529E2" w:rsidP="003529E2">
      <w:pPr>
        <w:pStyle w:val="Heading3"/>
      </w:pPr>
      <w:r>
        <w:t>Disclosures</w:t>
      </w:r>
      <w:r w:rsidR="00596619">
        <w:t>……………………………………… 49</w:t>
      </w:r>
    </w:p>
    <w:p w:rsidR="003529E2" w:rsidRDefault="003529E2" w:rsidP="003529E2">
      <w:pPr>
        <w:pStyle w:val="Heading4"/>
      </w:pPr>
      <w:r>
        <w:t>Governance disclosures</w:t>
      </w:r>
      <w:r w:rsidR="00596619">
        <w:t>…………………………………… 49</w:t>
      </w:r>
    </w:p>
    <w:p w:rsidR="003529E2" w:rsidRDefault="003529E2" w:rsidP="003529E2">
      <w:pPr>
        <w:pStyle w:val="Heading4"/>
      </w:pPr>
      <w:r>
        <w:t>Government policy requirements</w:t>
      </w:r>
      <w:r w:rsidR="00596619">
        <w:t>……………………. 50</w:t>
      </w: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 w:rsidP="003529E2">
      <w:pPr>
        <w:pStyle w:val="Heading4"/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 w:rsidP="0067064A">
      <w:pPr>
        <w:pStyle w:val="BodyText"/>
        <w:spacing w:before="51"/>
        <w:ind w:left="0" w:right="101"/>
        <w:jc w:val="right"/>
        <w:rPr>
          <w:rFonts w:cs="Calibri"/>
        </w:rPr>
      </w:pPr>
      <w:r>
        <w:rPr>
          <w:w w:val="99"/>
        </w:rPr>
        <w:t>1</w:t>
      </w:r>
    </w:p>
    <w:p w:rsidR="00081A8F" w:rsidRDefault="00081A8F">
      <w:pPr>
        <w:jc w:val="right"/>
        <w:rPr>
          <w:rFonts w:ascii="Calibri" w:eastAsia="Calibri" w:hAnsi="Calibri" w:cs="Calibri"/>
        </w:rPr>
        <w:sectPr w:rsidR="00081A8F" w:rsidSect="003529E2">
          <w:pgSz w:w="16000" w:h="12000" w:orient="landscape"/>
          <w:pgMar w:top="360" w:right="1200" w:bottom="0" w:left="520" w:header="720" w:footer="720" w:gutter="0"/>
          <w:cols w:num="2" w:space="720"/>
        </w:sectPr>
      </w:pPr>
    </w:p>
    <w:p w:rsidR="00081A8F" w:rsidRDefault="002875CF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34" style="position:absolute;margin-left:0;margin-top:0;width:800pt;height:71.45pt;z-index:1048;mso-position-horizontal-relative:page;mso-position-vertical-relative:page" coordsize="16000,1429">
            <v:group id="_x0000_s1135" style="position:absolute;width:16000;height:1429" coordsize="16000,1429">
              <v:shape id="_x0000_s1137" style="position:absolute;width:16000;height:1429" coordsize="16000,1429" path="m16000,1429l16000,,,,,1429r16000,xe" fillcolor="#36679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6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4"/>
                        <w:ind w:left="559"/>
                        <w:jc w:val="center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5"/>
                          <w:sz w:val="56"/>
                        </w:rPr>
                        <w:t>x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56"/>
                        </w:rPr>
                        <w:t>ecuti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w w:val="99"/>
                          <w:sz w:val="56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e Summa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y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10"/>
        <w:rPr>
          <w:rFonts w:ascii="Calibri" w:eastAsia="Calibri" w:hAnsi="Calibri" w:cs="Calibri"/>
        </w:rPr>
      </w:pPr>
    </w:p>
    <w:p w:rsidR="00081A8F" w:rsidRDefault="002A142A">
      <w:pPr>
        <w:pStyle w:val="Heading2"/>
        <w:spacing w:before="11"/>
        <w:ind w:left="1176" w:right="655"/>
      </w:pPr>
      <w:r>
        <w:rPr>
          <w:color w:val="004369"/>
          <w:spacing w:val="-4"/>
        </w:rPr>
        <w:t>Annual</w:t>
      </w:r>
      <w:r>
        <w:rPr>
          <w:color w:val="004369"/>
          <w:spacing w:val="4"/>
        </w:rPr>
        <w:t xml:space="preserve"> </w:t>
      </w:r>
      <w:r>
        <w:rPr>
          <w:color w:val="004369"/>
          <w:spacing w:val="-4"/>
        </w:rPr>
        <w:t>Highlights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081A8F" w:rsidRDefault="002A142A">
      <w:pPr>
        <w:pStyle w:val="BodyText"/>
        <w:ind w:left="1176" w:right="655"/>
      </w:pPr>
      <w:r>
        <w:t xml:space="preserve">The Office of the GCIO has achieved a significant amount in </w:t>
      </w:r>
      <w:r>
        <w:rPr>
          <w:spacing w:val="2"/>
        </w:rPr>
        <w:t xml:space="preserve">its </w:t>
      </w:r>
      <w:r>
        <w:t xml:space="preserve">first year of operation. The Office of the GCIO  </w:t>
      </w:r>
      <w:r>
        <w:rPr>
          <w:spacing w:val="3"/>
        </w:rPr>
        <w:t xml:space="preserve"> </w:t>
      </w:r>
      <w:r>
        <w:t>has: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53"/>
        <w:ind w:right="655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Welcomed </w:t>
      </w:r>
      <w:r>
        <w:rPr>
          <w:rFonts w:ascii="Calibri" w:eastAsia="Calibri" w:hAnsi="Calibri" w:cs="Calibri"/>
          <w:sz w:val="24"/>
          <w:szCs w:val="24"/>
        </w:rPr>
        <w:t xml:space="preserve">the appointment of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Western Australia’s </w:t>
      </w:r>
      <w:r>
        <w:rPr>
          <w:rFonts w:ascii="Calibri" w:eastAsia="Calibri" w:hAnsi="Calibri" w:cs="Calibri"/>
          <w:sz w:val="24"/>
          <w:szCs w:val="24"/>
        </w:rPr>
        <w:t xml:space="preserve">inaugural Government Chief Information </w:t>
      </w:r>
      <w:r>
        <w:rPr>
          <w:rFonts w:ascii="Calibri" w:eastAsia="Calibri" w:hAnsi="Calibri" w:cs="Calibri"/>
          <w:spacing w:val="-3"/>
          <w:sz w:val="24"/>
          <w:szCs w:val="24"/>
        </w:rPr>
        <w:t>Officer.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61" w:line="276" w:lineRule="exact"/>
        <w:ind w:right="4416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Digital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WA: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Western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Communications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Technology </w:t>
      </w:r>
      <w:r>
        <w:rPr>
          <w:rFonts w:ascii="Calibri" w:eastAsia="Calibri" w:hAnsi="Calibri" w:cs="Calibri"/>
          <w:sz w:val="24"/>
          <w:szCs w:val="24"/>
        </w:rPr>
        <w:t xml:space="preserve">(ICT) Strategy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2016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2020,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Western Australia’s </w:t>
      </w:r>
      <w:r>
        <w:rPr>
          <w:rFonts w:ascii="Calibri" w:eastAsia="Calibri" w:hAnsi="Calibri" w:cs="Calibri"/>
          <w:sz w:val="24"/>
          <w:szCs w:val="24"/>
        </w:rPr>
        <w:t>first whole-of-government ICT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Strategy.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62"/>
        <w:ind w:left="1343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Launched six whole-of-government ICT related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policies.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53"/>
        <w:ind w:left="1343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Initiated the GovNext-ICT Program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</w:rPr>
        <w:t>to:</w:t>
      </w:r>
    </w:p>
    <w:p w:rsidR="00081A8F" w:rsidRDefault="002A142A">
      <w:pPr>
        <w:pStyle w:val="ListParagraph"/>
        <w:numPr>
          <w:ilvl w:val="1"/>
          <w:numId w:val="3"/>
        </w:numPr>
        <w:tabs>
          <w:tab w:val="left" w:pos="1475"/>
        </w:tabs>
        <w:spacing w:before="39"/>
        <w:ind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consolidate </w:t>
      </w:r>
      <w:r>
        <w:rPr>
          <w:rFonts w:ascii="Calibri"/>
          <w:spacing w:val="-3"/>
          <w:sz w:val="24"/>
        </w:rPr>
        <w:t xml:space="preserve">government </w:t>
      </w:r>
      <w:r>
        <w:rPr>
          <w:rFonts w:ascii="Calibri"/>
          <w:sz w:val="24"/>
        </w:rPr>
        <w:t>data centre requirements;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1"/>
          <w:numId w:val="3"/>
        </w:numPr>
        <w:tabs>
          <w:tab w:val="left" w:pos="1475"/>
        </w:tabs>
        <w:spacing w:before="39"/>
        <w:ind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access to private and public cloud services</w:t>
      </w:r>
      <w:r>
        <w:rPr>
          <w:rFonts w:ascii="Calibri"/>
          <w:spacing w:val="-3"/>
          <w:sz w:val="24"/>
        </w:rPr>
        <w:t xml:space="preserve"> (GovCloud).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210"/>
        <w:ind w:left="1343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Formed the Directors General ICT Council 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provide:</w:t>
      </w:r>
    </w:p>
    <w:p w:rsidR="00081A8F" w:rsidRDefault="002A142A">
      <w:pPr>
        <w:pStyle w:val="ListParagraph"/>
        <w:numPr>
          <w:ilvl w:val="1"/>
          <w:numId w:val="3"/>
        </w:numPr>
        <w:tabs>
          <w:tab w:val="left" w:pos="1503"/>
        </w:tabs>
        <w:spacing w:before="213"/>
        <w:ind w:left="1502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central leadership, direction and input into both short and long-term reform initiatives;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1"/>
          <w:numId w:val="3"/>
        </w:numPr>
        <w:tabs>
          <w:tab w:val="left" w:pos="1503"/>
        </w:tabs>
        <w:spacing w:before="187"/>
        <w:ind w:left="1502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oversight for the ICT Reform and </w:t>
      </w:r>
      <w:r>
        <w:rPr>
          <w:rFonts w:ascii="Calibri"/>
          <w:spacing w:val="-3"/>
          <w:sz w:val="24"/>
        </w:rPr>
        <w:t>Renewal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3"/>
          <w:sz w:val="24"/>
        </w:rPr>
        <w:t>Fund.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53"/>
        <w:ind w:left="1343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Created the Business Impact Group </w:t>
      </w:r>
      <w:r>
        <w:rPr>
          <w:rFonts w:ascii="Calibri"/>
          <w:spacing w:val="-5"/>
          <w:sz w:val="24"/>
        </w:rPr>
        <w:t xml:space="preserve">(BIG), </w:t>
      </w:r>
      <w:r>
        <w:rPr>
          <w:rFonts w:ascii="Calibri"/>
          <w:sz w:val="24"/>
        </w:rPr>
        <w:t>an advisory group to the Directors General ICT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Council.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61" w:line="276" w:lineRule="exact"/>
        <w:ind w:right="6095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Created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Chief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Officer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4"/>
          <w:sz w:val="24"/>
        </w:rPr>
        <w:t>(CIO)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Advisory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Committee,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advisory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body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 Directors General ICT Council and provides support to 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BIG.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56" w:line="276" w:lineRule="exact"/>
        <w:ind w:right="5759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Created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CIO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Collaboration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Portal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online,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open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source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platform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sharing between public sector CIOs (including the Office of 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3"/>
          <w:sz w:val="24"/>
        </w:rPr>
        <w:t>GCIO).</w:t>
      </w:r>
    </w:p>
    <w:p w:rsidR="00081A8F" w:rsidRDefault="002A142A">
      <w:pPr>
        <w:pStyle w:val="ListParagraph"/>
        <w:numPr>
          <w:ilvl w:val="0"/>
          <w:numId w:val="3"/>
        </w:numPr>
        <w:tabs>
          <w:tab w:val="left" w:pos="1344"/>
        </w:tabs>
        <w:spacing w:before="162"/>
        <w:ind w:left="1343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Attended two industry briefings, hosted a third, and hosted three CIO Forums. The CIO forums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3"/>
          <w:sz w:val="24"/>
        </w:rPr>
        <w:t>featured:</w:t>
      </w:r>
      <w:bookmarkStart w:id="0" w:name="_GoBack"/>
      <w:bookmarkEnd w:id="0"/>
    </w:p>
    <w:p w:rsidR="00081A8F" w:rsidRDefault="002A142A">
      <w:pPr>
        <w:pStyle w:val="ListParagraph"/>
        <w:numPr>
          <w:ilvl w:val="1"/>
          <w:numId w:val="3"/>
        </w:numPr>
        <w:tabs>
          <w:tab w:val="left" w:pos="1475"/>
        </w:tabs>
        <w:spacing w:before="39"/>
        <w:ind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more </w:t>
      </w:r>
      <w:r>
        <w:rPr>
          <w:rFonts w:ascii="Calibri"/>
          <w:spacing w:val="-3"/>
          <w:sz w:val="24"/>
        </w:rPr>
        <w:t xml:space="preserve">than </w:t>
      </w:r>
      <w:r>
        <w:rPr>
          <w:rFonts w:ascii="Calibri"/>
          <w:sz w:val="24"/>
        </w:rPr>
        <w:t>80 CIOs;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BodyText"/>
        <w:spacing w:before="39"/>
        <w:ind w:left="1346" w:right="655"/>
      </w:pPr>
      <w:r>
        <w:t>-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topical</w:t>
      </w:r>
      <w:r>
        <w:rPr>
          <w:spacing w:val="-6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issues.</w:t>
      </w:r>
    </w:p>
    <w:p w:rsidR="00081A8F" w:rsidRDefault="002A142A">
      <w:pPr>
        <w:pStyle w:val="BodyText"/>
        <w:spacing w:before="39"/>
        <w:ind w:left="1346" w:right="655"/>
      </w:pPr>
      <w:r>
        <w:t>The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briefings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forums</w:t>
      </w:r>
      <w:r>
        <w:rPr>
          <w:spacing w:val="-7"/>
        </w:rPr>
        <w:t xml:space="preserve"> </w:t>
      </w:r>
      <w:r>
        <w:t>enabled</w:t>
      </w:r>
      <w:r>
        <w:rPr>
          <w:spacing w:val="-7"/>
        </w:rPr>
        <w:t xml:space="preserve"> </w:t>
      </w:r>
      <w:r>
        <w:t>meaningful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sector.</w:t>
      </w:r>
    </w:p>
    <w:p w:rsidR="00081A8F" w:rsidRDefault="00081A8F">
      <w:pPr>
        <w:sectPr w:rsidR="00081A8F">
          <w:footerReference w:type="even" r:id="rId9"/>
          <w:footerReference w:type="default" r:id="rId10"/>
          <w:pgSz w:w="16000" w:h="12000" w:orient="landscape"/>
          <w:pgMar w:top="0" w:right="0" w:bottom="560" w:left="0" w:header="0" w:footer="366" w:gutter="0"/>
          <w:pgNumType w:start="2"/>
          <w:cols w:space="720"/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pStyle w:val="Heading1"/>
        <w:ind w:right="557"/>
        <w:jc w:val="center"/>
      </w:pPr>
      <w:r>
        <w:rPr>
          <w:color w:val="FFFFFF"/>
          <w:spacing w:val="-3"/>
        </w:rPr>
        <w:t>Executive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Summary</w:t>
      </w:r>
    </w:p>
    <w:p w:rsidR="00081A8F" w:rsidRDefault="00081A8F">
      <w:pPr>
        <w:spacing w:before="3"/>
        <w:rPr>
          <w:rFonts w:ascii="Calibri" w:eastAsia="Calibri" w:hAnsi="Calibri" w:cs="Calibri"/>
          <w:sz w:val="76"/>
          <w:szCs w:val="76"/>
        </w:rPr>
      </w:pPr>
    </w:p>
    <w:p w:rsidR="00081A8F" w:rsidRDefault="002A142A">
      <w:pPr>
        <w:pStyle w:val="Heading2"/>
        <w:ind w:left="599" w:right="655"/>
      </w:pPr>
      <w:r>
        <w:rPr>
          <w:color w:val="004369"/>
        </w:rPr>
        <w:t xml:space="preserve">About </w:t>
      </w:r>
      <w:r>
        <w:rPr>
          <w:color w:val="004369"/>
          <w:spacing w:val="-4"/>
        </w:rPr>
        <w:t xml:space="preserve">the </w:t>
      </w:r>
      <w:r>
        <w:rPr>
          <w:color w:val="004369"/>
        </w:rPr>
        <w:t xml:space="preserve">Office </w:t>
      </w:r>
      <w:r>
        <w:rPr>
          <w:color w:val="004369"/>
          <w:spacing w:val="-3"/>
        </w:rPr>
        <w:t xml:space="preserve">of </w:t>
      </w:r>
      <w:r>
        <w:rPr>
          <w:color w:val="004369"/>
          <w:spacing w:val="-4"/>
        </w:rPr>
        <w:t>the</w:t>
      </w:r>
      <w:r>
        <w:rPr>
          <w:color w:val="004369"/>
          <w:spacing w:val="-13"/>
        </w:rPr>
        <w:t xml:space="preserve"> </w:t>
      </w:r>
      <w:r>
        <w:rPr>
          <w:color w:val="004369"/>
          <w:spacing w:val="-3"/>
        </w:rPr>
        <w:t>GCIO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Heading3"/>
        <w:spacing w:before="193"/>
        <w:ind w:left="627"/>
        <w:rPr>
          <w:rFonts w:cs="Calibri"/>
        </w:rPr>
      </w:pPr>
      <w:r>
        <w:pict>
          <v:group id="_x0000_s1132" style="position:absolute;left:0;text-align:left;margin-left:0;margin-top:0;width:800pt;height:71.45pt;z-index:-136504;mso-position-horizontal-relative:page;mso-position-vertical-relative:page" coordsize="16000,1429">
            <v:shape id="_x0000_s1133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  <w:r w:rsidR="002A142A">
        <w:rPr>
          <w:color w:val="004369"/>
          <w:spacing w:val="-2"/>
        </w:rPr>
        <w:t>Our</w:t>
      </w:r>
      <w:r w:rsidR="002A142A">
        <w:rPr>
          <w:color w:val="004369"/>
          <w:spacing w:val="-12"/>
        </w:rPr>
        <w:t xml:space="preserve"> </w:t>
      </w:r>
      <w:r w:rsidR="002A142A">
        <w:rPr>
          <w:color w:val="004369"/>
        </w:rPr>
        <w:t>Vision</w:t>
      </w:r>
    </w:p>
    <w:p w:rsidR="00081A8F" w:rsidRDefault="002A142A">
      <w:pPr>
        <w:pStyle w:val="BodyText"/>
        <w:spacing w:before="121"/>
        <w:ind w:left="627"/>
      </w:pPr>
      <w:r>
        <w:rPr>
          <w:spacing w:val="-4"/>
        </w:rPr>
        <w:t xml:space="preserve">The </w:t>
      </w:r>
      <w:r>
        <w:rPr>
          <w:spacing w:val="-6"/>
        </w:rPr>
        <w:t xml:space="preserve">creation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7"/>
        </w:rPr>
        <w:t xml:space="preserve">simple, </w:t>
      </w:r>
      <w:r>
        <w:rPr>
          <w:spacing w:val="-6"/>
        </w:rPr>
        <w:t xml:space="preserve">connected </w:t>
      </w:r>
      <w:r>
        <w:rPr>
          <w:spacing w:val="-5"/>
        </w:rPr>
        <w:t xml:space="preserve">and </w:t>
      </w:r>
      <w:r>
        <w:rPr>
          <w:spacing w:val="-6"/>
        </w:rPr>
        <w:t>digital public</w:t>
      </w:r>
      <w:r>
        <w:rPr>
          <w:spacing w:val="-22"/>
        </w:rPr>
        <w:t xml:space="preserve"> </w:t>
      </w:r>
      <w:r>
        <w:rPr>
          <w:spacing w:val="-7"/>
        </w:rPr>
        <w:t>sector.</w:t>
      </w:r>
    </w:p>
    <w:p w:rsidR="00081A8F" w:rsidRDefault="002A142A">
      <w:pPr>
        <w:pStyle w:val="Heading3"/>
        <w:spacing w:before="123"/>
        <w:ind w:left="627"/>
        <w:rPr>
          <w:rFonts w:cs="Calibri"/>
        </w:rPr>
      </w:pPr>
      <w:r>
        <w:rPr>
          <w:color w:val="004369"/>
          <w:spacing w:val="-5"/>
        </w:rPr>
        <w:t>Our</w:t>
      </w:r>
      <w:r>
        <w:rPr>
          <w:color w:val="004369"/>
          <w:spacing w:val="-2"/>
        </w:rPr>
        <w:t xml:space="preserve"> </w:t>
      </w:r>
      <w:r>
        <w:rPr>
          <w:color w:val="004369"/>
          <w:spacing w:val="-6"/>
        </w:rPr>
        <w:t>Purpose</w:t>
      </w:r>
    </w:p>
    <w:p w:rsidR="00081A8F" w:rsidRDefault="002A142A">
      <w:pPr>
        <w:pStyle w:val="BodyText"/>
        <w:spacing w:before="128" w:line="276" w:lineRule="exact"/>
        <w:ind w:left="627"/>
      </w:pPr>
      <w:r>
        <w:rPr>
          <w:spacing w:val="-7"/>
        </w:rPr>
        <w:t xml:space="preserve">To </w:t>
      </w:r>
      <w:r>
        <w:t xml:space="preserve">provide leadership for </w:t>
      </w:r>
      <w:r>
        <w:rPr>
          <w:spacing w:val="3"/>
        </w:rPr>
        <w:t xml:space="preserve">ICT </w:t>
      </w:r>
      <w:r>
        <w:t>in the public sector. This translates</w:t>
      </w:r>
      <w:r>
        <w:rPr>
          <w:spacing w:val="2"/>
        </w:rPr>
        <w:t xml:space="preserve"> </w:t>
      </w:r>
      <w:r>
        <w:t>into improved</w:t>
      </w:r>
      <w:r>
        <w:rPr>
          <w:spacing w:val="4"/>
        </w:rPr>
        <w:t xml:space="preserve"> </w:t>
      </w:r>
      <w:r>
        <w:t>services,</w:t>
      </w:r>
      <w:r>
        <w:rPr>
          <w:spacing w:val="4"/>
        </w:rPr>
        <w:t xml:space="preserve"> </w:t>
      </w:r>
      <w:r>
        <w:t>transparency,</w:t>
      </w:r>
      <w:r>
        <w:rPr>
          <w:spacing w:val="4"/>
        </w:rPr>
        <w:t xml:space="preserve"> </w:t>
      </w:r>
      <w:r>
        <w:t>governance,</w:t>
      </w:r>
      <w:r>
        <w:rPr>
          <w:spacing w:val="4"/>
        </w:rPr>
        <w:t xml:space="preserve"> </w:t>
      </w:r>
      <w:r>
        <w:t>delivery,</w:t>
      </w:r>
      <w:r>
        <w:rPr>
          <w:spacing w:val="4"/>
        </w:rPr>
        <w:t xml:space="preserve"> </w:t>
      </w:r>
      <w:r>
        <w:t>consistency,</w:t>
      </w:r>
      <w:r>
        <w:rPr>
          <w:spacing w:val="-52"/>
        </w:rPr>
        <w:t xml:space="preserve"> </w:t>
      </w:r>
      <w:r>
        <w:t>commonality, efficiencies and</w:t>
      </w:r>
      <w:r>
        <w:rPr>
          <w:spacing w:val="19"/>
        </w:rPr>
        <w:t xml:space="preserve"> </w:t>
      </w:r>
      <w:r>
        <w:t>reform.</w:t>
      </w:r>
    </w:p>
    <w:p w:rsidR="00081A8F" w:rsidRDefault="002A142A">
      <w:pPr>
        <w:pStyle w:val="Heading3"/>
        <w:ind w:left="627"/>
      </w:pPr>
      <w:r>
        <w:rPr>
          <w:color w:val="004369"/>
          <w:spacing w:val="-5"/>
        </w:rPr>
        <w:t>Our Objectives</w:t>
      </w:r>
    </w:p>
    <w:p w:rsidR="00081A8F" w:rsidRDefault="002A142A">
      <w:pPr>
        <w:pStyle w:val="BodyText"/>
        <w:spacing w:before="128" w:line="276" w:lineRule="exact"/>
        <w:ind w:left="627"/>
      </w:pPr>
      <w:r>
        <w:rPr>
          <w:spacing w:val="-8"/>
        </w:rPr>
        <w:t xml:space="preserve">To </w:t>
      </w:r>
      <w:r>
        <w:t xml:space="preserve">collaborate with </w:t>
      </w:r>
      <w:r>
        <w:rPr>
          <w:spacing w:val="-3"/>
        </w:rPr>
        <w:t xml:space="preserve">government </w:t>
      </w:r>
      <w:r>
        <w:t>agencies and industry to</w:t>
      </w:r>
      <w:r>
        <w:rPr>
          <w:spacing w:val="-14"/>
        </w:rPr>
        <w:t xml:space="preserve"> </w:t>
      </w:r>
      <w:r>
        <w:t>stabilise cost,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value-for-money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minimise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ICT across the public</w:t>
      </w:r>
      <w:r>
        <w:rPr>
          <w:spacing w:val="-17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62"/>
        <w:ind w:left="627"/>
      </w:pPr>
      <w:r>
        <w:rPr>
          <w:spacing w:val="-4"/>
        </w:rPr>
        <w:t>We</w:t>
      </w:r>
      <w:r>
        <w:rPr>
          <w:spacing w:val="2"/>
        </w:rPr>
        <w:t xml:space="preserve"> </w:t>
      </w:r>
      <w:r>
        <w:rPr>
          <w:spacing w:val="-3"/>
        </w:rPr>
        <w:t>will:</w:t>
      </w:r>
    </w:p>
    <w:p w:rsidR="00081A8F" w:rsidRDefault="002A142A">
      <w:pPr>
        <w:pStyle w:val="ListParagraph"/>
        <w:numPr>
          <w:ilvl w:val="0"/>
          <w:numId w:val="14"/>
        </w:numPr>
        <w:tabs>
          <w:tab w:val="left" w:pos="795"/>
        </w:tabs>
        <w:spacing w:before="161" w:line="276" w:lineRule="exact"/>
        <w:ind w:right="2380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lead, influence and advise on </w:t>
      </w:r>
      <w:r>
        <w:rPr>
          <w:rFonts w:ascii="Calibri"/>
          <w:spacing w:val="-3"/>
          <w:sz w:val="24"/>
        </w:rPr>
        <w:t>governance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of ICT projects 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implementations;</w:t>
      </w:r>
    </w:p>
    <w:p w:rsidR="00081A8F" w:rsidRDefault="002A142A">
      <w:pPr>
        <w:pStyle w:val="ListParagraph"/>
        <w:numPr>
          <w:ilvl w:val="0"/>
          <w:numId w:val="14"/>
        </w:numPr>
        <w:tabs>
          <w:tab w:val="left" w:pos="795"/>
        </w:tabs>
        <w:spacing w:before="170" w:line="276" w:lineRule="exact"/>
        <w:ind w:right="2085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establish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drive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whole-of-government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ICT strategy, policy and reform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agenda;</w:t>
      </w:r>
    </w:p>
    <w:p w:rsidR="00081A8F" w:rsidRDefault="002A142A">
      <w:pPr>
        <w:spacing w:before="5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line="276" w:lineRule="exact"/>
        <w:ind w:right="3130" w:hanging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identify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advise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ICT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innovations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 xml:space="preserve">will support and enhance </w:t>
      </w:r>
      <w:r>
        <w:rPr>
          <w:rFonts w:ascii="Calibri"/>
          <w:spacing w:val="-3"/>
          <w:sz w:val="24"/>
        </w:rPr>
        <w:t xml:space="preserve">government </w:t>
      </w:r>
      <w:r>
        <w:rPr>
          <w:rFonts w:ascii="Calibri"/>
          <w:sz w:val="24"/>
        </w:rPr>
        <w:t>services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 meet business and community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needs;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62"/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promote a standardised approach to ICT across </w:t>
      </w:r>
      <w:r>
        <w:rPr>
          <w:rFonts w:ascii="Calibri"/>
          <w:spacing w:val="-3"/>
          <w:sz w:val="24"/>
        </w:rPr>
        <w:t>government;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61" w:line="276" w:lineRule="exact"/>
        <w:ind w:right="3437" w:hanging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implement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frameworks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improve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public sector ICT capability 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capacity.</w:t>
      </w:r>
    </w:p>
    <w:p w:rsidR="00081A8F" w:rsidRDefault="002A142A">
      <w:pPr>
        <w:pStyle w:val="Heading3"/>
        <w:ind w:left="554" w:right="3130"/>
        <w:rPr>
          <w:rFonts w:cs="Calibri"/>
        </w:rPr>
      </w:pPr>
      <w:r>
        <w:rPr>
          <w:color w:val="004369"/>
          <w:spacing w:val="-2"/>
        </w:rPr>
        <w:t>Our</w:t>
      </w:r>
      <w:r>
        <w:rPr>
          <w:color w:val="004369"/>
          <w:spacing w:val="5"/>
        </w:rPr>
        <w:t xml:space="preserve"> </w:t>
      </w:r>
      <w:r>
        <w:rPr>
          <w:color w:val="004369"/>
          <w:spacing w:val="-6"/>
        </w:rPr>
        <w:t>Values</w:t>
      </w:r>
    </w:p>
    <w:p w:rsidR="00081A8F" w:rsidRDefault="002A142A">
      <w:pPr>
        <w:pStyle w:val="BodyText"/>
        <w:spacing w:before="121"/>
        <w:ind w:left="554"/>
      </w:pPr>
      <w:r>
        <w:rPr>
          <w:spacing w:val="3"/>
        </w:rPr>
        <w:t xml:space="preserve">The </w:t>
      </w:r>
      <w:r>
        <w:rPr>
          <w:spacing w:val="5"/>
        </w:rPr>
        <w:t xml:space="preserve">Office </w:t>
      </w:r>
      <w:r>
        <w:t xml:space="preserve">of the </w:t>
      </w:r>
      <w:r>
        <w:rPr>
          <w:spacing w:val="2"/>
        </w:rPr>
        <w:t xml:space="preserve">GCIO </w:t>
      </w:r>
      <w:r>
        <w:t xml:space="preserve">is </w:t>
      </w:r>
      <w:r>
        <w:rPr>
          <w:spacing w:val="2"/>
        </w:rPr>
        <w:t xml:space="preserve">motivated </w:t>
      </w:r>
      <w:r>
        <w:t xml:space="preserve">by the </w:t>
      </w:r>
      <w:r>
        <w:rPr>
          <w:spacing w:val="2"/>
        </w:rPr>
        <w:t xml:space="preserve">following  </w:t>
      </w:r>
      <w:r>
        <w:rPr>
          <w:spacing w:val="9"/>
        </w:rPr>
        <w:t xml:space="preserve"> </w:t>
      </w:r>
      <w:r>
        <w:t>values: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53"/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Accountability - we ‘walk the talk’ and do what we say we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will;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61" w:line="276" w:lineRule="exact"/>
        <w:ind w:right="3109" w:hanging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t xml:space="preserve">Empowerment </w:t>
      </w:r>
      <w:r>
        <w:rPr>
          <w:rFonts w:ascii="Calibri"/>
          <w:sz w:val="24"/>
        </w:rPr>
        <w:t>- we give people the tools to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help themselves to deliver better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services;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62"/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Efficiency - we find the best route from ideas to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action;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53"/>
        <w:ind w:left="722" w:right="31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5"/>
          <w:sz w:val="24"/>
        </w:rPr>
        <w:t xml:space="preserve">Teamwork </w:t>
      </w:r>
      <w:r>
        <w:rPr>
          <w:rFonts w:ascii="Calibri"/>
          <w:sz w:val="24"/>
        </w:rPr>
        <w:t>- we value a diverse range 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input;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53"/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Vision - we look </w:t>
      </w:r>
      <w:r>
        <w:rPr>
          <w:rFonts w:ascii="Calibri"/>
          <w:spacing w:val="-3"/>
          <w:sz w:val="24"/>
        </w:rPr>
        <w:t xml:space="preserve">ahead </w:t>
      </w:r>
      <w:r>
        <w:rPr>
          <w:rFonts w:ascii="Calibri"/>
          <w:sz w:val="24"/>
        </w:rPr>
        <w:t>to what can be done better;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3"/>
        </w:tabs>
        <w:spacing w:before="153"/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Communication - we are transparent and clear in our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3"/>
          <w:sz w:val="24"/>
        </w:rPr>
        <w:t>language.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7410" w:space="40"/>
            <w:col w:w="8550"/>
          </w:cols>
        </w:sectPr>
      </w:pPr>
    </w:p>
    <w:p w:rsidR="00081A8F" w:rsidRDefault="002875CF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28" style="position:absolute;margin-left:0;margin-top:0;width:800pt;height:71.45pt;z-index:1120;mso-position-horizontal-relative:page;mso-position-vertical-relative:page" coordsize="16000,1429">
            <v:group id="_x0000_s1129" style="position:absolute;width:16000;height:1429" coordsize="16000,1429">
              <v:shape id="_x0000_s1131" style="position:absolute;width:16000;height:1429" coordsize="16000,1429" path="m16000,1429l16000,,,,,1429r16000,xe" fillcolor="#366796" stroked="f">
                <v:path arrowok="t"/>
              </v:shape>
              <v:shape id="_x0000_s1130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4"/>
                        <w:ind w:left="5515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56"/>
                        </w:rPr>
                        <w:t>g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anis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56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56"/>
                        </w:rPr>
                        <w:t>tional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 xml:space="preserve"> Structu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081A8F" w:rsidRDefault="002A142A">
      <w:pPr>
        <w:pStyle w:val="BodyText"/>
        <w:spacing w:before="59" w:line="276" w:lineRule="exact"/>
        <w:ind w:left="1176" w:right="655"/>
      </w:pPr>
      <w:r>
        <w:t>In</w:t>
      </w:r>
      <w:r>
        <w:rPr>
          <w:spacing w:val="-7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rPr>
          <w:spacing w:val="-3"/>
        </w:rPr>
        <w:t>2015,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announced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appoint</w:t>
      </w:r>
      <w:r>
        <w:rPr>
          <w:spacing w:val="-7"/>
        </w:rPr>
        <w:t xml:space="preserve"> </w:t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rPr>
          <w:spacing w:val="-3"/>
        </w:rPr>
        <w:t>Australia’s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3"/>
        </w:rPr>
        <w:t>Officer.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GCIO reports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Innovation,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Marmion</w:t>
      </w:r>
      <w:r>
        <w:rPr>
          <w:spacing w:val="-5"/>
        </w:rPr>
        <w:t xml:space="preserve"> </w:t>
      </w:r>
      <w:r>
        <w:rPr>
          <w:spacing w:val="2"/>
        </w:rPr>
        <w:t>MLA.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GCIO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rPr>
          <w:spacing w:val="-3"/>
        </w:rPr>
        <w:t>2015,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rFonts w:cs="Calibri"/>
          <w:i/>
        </w:rPr>
        <w:t xml:space="preserve">Financial </w:t>
      </w:r>
      <w:r>
        <w:rPr>
          <w:rFonts w:cs="Calibri"/>
          <w:i/>
          <w:spacing w:val="-3"/>
        </w:rPr>
        <w:t xml:space="preserve">Management </w:t>
      </w:r>
      <w:r>
        <w:rPr>
          <w:rFonts w:cs="Calibri"/>
          <w:i/>
        </w:rPr>
        <w:t>and Accountability Act</w:t>
      </w:r>
      <w:r>
        <w:rPr>
          <w:rFonts w:cs="Calibri"/>
          <w:i/>
          <w:spacing w:val="-30"/>
        </w:rPr>
        <w:t xml:space="preserve"> </w:t>
      </w:r>
      <w:r>
        <w:rPr>
          <w:rFonts w:cs="Calibri"/>
          <w:i/>
          <w:spacing w:val="-9"/>
        </w:rPr>
        <w:t>1997</w:t>
      </w:r>
      <w:r>
        <w:rPr>
          <w:spacing w:val="-9"/>
        </w:rPr>
        <w:t>.</w:t>
      </w:r>
    </w:p>
    <w:p w:rsidR="00081A8F" w:rsidRDefault="002A142A">
      <w:pPr>
        <w:pStyle w:val="BodyText"/>
        <w:spacing w:before="170" w:line="276" w:lineRule="exact"/>
        <w:ind w:left="1176" w:right="655"/>
      </w:pPr>
      <w:r>
        <w:t>The Office of the GCIO’s internal Strategic Plan 2015-18 was launched to staff this year and will guide employees in their approach to the</w:t>
      </w:r>
      <w:r>
        <w:rPr>
          <w:spacing w:val="40"/>
        </w:rPr>
        <w:t xml:space="preserve"> </w:t>
      </w:r>
      <w:r>
        <w:t>Office of the GCIO’s vision and</w:t>
      </w:r>
      <w:r>
        <w:rPr>
          <w:spacing w:val="22"/>
        </w:rPr>
        <w:t xml:space="preserve"> </w:t>
      </w:r>
      <w:r>
        <w:t>purpose.</w:t>
      </w:r>
    </w:p>
    <w:p w:rsidR="00081A8F" w:rsidRDefault="00081A8F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81A8F" w:rsidRDefault="002A142A">
      <w:pPr>
        <w:pStyle w:val="BodyText"/>
        <w:ind w:left="1176" w:right="655"/>
      </w:pPr>
      <w:r>
        <w:rPr>
          <w:spacing w:val="-4"/>
        </w:rPr>
        <w:t>*Note:</w:t>
      </w:r>
      <w:r>
        <w:rPr>
          <w:spacing w:val="-8"/>
        </w:rPr>
        <w:t xml:space="preserve"> </w:t>
      </w:r>
      <w:r>
        <w:t>Minister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2016,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portfolios.</w:t>
      </w:r>
    </w:p>
    <w:p w:rsidR="00081A8F" w:rsidRDefault="00081A8F">
      <w:p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26" style="position:absolute;margin-left:0;margin-top:0;width:800pt;height:71.45pt;z-index:-136432;mso-position-horizontal-relative:page;mso-position-vertical-relative:page" coordsize="16000,1429">
            <v:shape id="_x0000_s1127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</w:p>
    <w:p w:rsidR="00081A8F" w:rsidRDefault="002A142A">
      <w:pPr>
        <w:pStyle w:val="Heading1"/>
        <w:ind w:left="3377" w:right="655"/>
      </w:pPr>
      <w:r>
        <w:rPr>
          <w:color w:val="FFFFFF"/>
          <w:spacing w:val="-3"/>
        </w:rPr>
        <w:t xml:space="preserve">Performance </w:t>
      </w:r>
      <w:r>
        <w:rPr>
          <w:color w:val="FFFFFF"/>
        </w:rPr>
        <w:t>management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3"/>
        </w:rPr>
        <w:t>framework</w:t>
      </w:r>
    </w:p>
    <w:p w:rsidR="00081A8F" w:rsidRDefault="00081A8F">
      <w:pPr>
        <w:rPr>
          <w:rFonts w:ascii="Calibri" w:eastAsia="Calibri" w:hAnsi="Calibri" w:cs="Calibri"/>
          <w:sz w:val="56"/>
          <w:szCs w:val="56"/>
        </w:rPr>
      </w:pPr>
    </w:p>
    <w:p w:rsidR="00081A8F" w:rsidRDefault="00081A8F">
      <w:pPr>
        <w:rPr>
          <w:rFonts w:ascii="Calibri" w:eastAsia="Calibri" w:hAnsi="Calibri" w:cs="Calibri"/>
          <w:sz w:val="56"/>
          <w:szCs w:val="56"/>
        </w:rPr>
      </w:pPr>
    </w:p>
    <w:p w:rsidR="00081A8F" w:rsidRDefault="00081A8F">
      <w:pPr>
        <w:spacing w:before="1"/>
        <w:rPr>
          <w:rFonts w:ascii="Calibri" w:eastAsia="Calibri" w:hAnsi="Calibri" w:cs="Calibri"/>
          <w:sz w:val="44"/>
          <w:szCs w:val="44"/>
        </w:rPr>
      </w:pPr>
    </w:p>
    <w:p w:rsidR="00081A8F" w:rsidRDefault="002A142A">
      <w:pPr>
        <w:pStyle w:val="Heading3"/>
        <w:spacing w:before="0"/>
        <w:jc w:val="both"/>
        <w:rPr>
          <w:rFonts w:cs="Calibri"/>
        </w:rPr>
      </w:pPr>
      <w:r>
        <w:rPr>
          <w:color w:val="004369"/>
          <w:spacing w:val="-4"/>
        </w:rPr>
        <w:t>Government</w:t>
      </w:r>
      <w:r>
        <w:rPr>
          <w:color w:val="004369"/>
          <w:spacing w:val="7"/>
        </w:rPr>
        <w:t xml:space="preserve"> </w:t>
      </w:r>
      <w:r>
        <w:rPr>
          <w:color w:val="004369"/>
          <w:spacing w:val="-3"/>
        </w:rPr>
        <w:t>Goals</w:t>
      </w:r>
    </w:p>
    <w:p w:rsidR="00081A8F" w:rsidRDefault="002A142A">
      <w:pPr>
        <w:pStyle w:val="Heading4"/>
        <w:spacing w:before="166"/>
        <w:ind w:left="620"/>
        <w:jc w:val="both"/>
      </w:pPr>
      <w:r>
        <w:rPr>
          <w:color w:val="004369"/>
          <w:spacing w:val="-5"/>
        </w:rPr>
        <w:t xml:space="preserve">Financial </w:t>
      </w:r>
      <w:r>
        <w:rPr>
          <w:color w:val="004369"/>
          <w:spacing w:val="-4"/>
        </w:rPr>
        <w:t xml:space="preserve">and </w:t>
      </w:r>
      <w:r>
        <w:rPr>
          <w:color w:val="004369"/>
          <w:spacing w:val="-5"/>
        </w:rPr>
        <w:t>Economic</w:t>
      </w:r>
      <w:r>
        <w:rPr>
          <w:color w:val="004369"/>
          <w:spacing w:val="2"/>
        </w:rPr>
        <w:t xml:space="preserve"> </w:t>
      </w:r>
      <w:r>
        <w:rPr>
          <w:color w:val="004369"/>
          <w:spacing w:val="-5"/>
        </w:rPr>
        <w:t>Responsibility:</w:t>
      </w:r>
    </w:p>
    <w:p w:rsidR="00081A8F" w:rsidRDefault="002A142A">
      <w:pPr>
        <w:pStyle w:val="BodyText"/>
        <w:spacing w:before="150" w:line="276" w:lineRule="exact"/>
        <w:ind w:left="620" w:right="1234"/>
      </w:pPr>
      <w:r>
        <w:rPr>
          <w:spacing w:val="-5"/>
        </w:rPr>
        <w:t xml:space="preserve">Responsibly </w:t>
      </w:r>
      <w:r>
        <w:rPr>
          <w:spacing w:val="-4"/>
        </w:rPr>
        <w:t xml:space="preserve">managing </w:t>
      </w:r>
      <w:r>
        <w:rPr>
          <w:spacing w:val="-3"/>
        </w:rPr>
        <w:t xml:space="preserve">the </w:t>
      </w:r>
      <w:r>
        <w:rPr>
          <w:spacing w:val="-6"/>
        </w:rPr>
        <w:t xml:space="preserve">State’s </w:t>
      </w:r>
      <w:r>
        <w:rPr>
          <w:spacing w:val="-4"/>
        </w:rPr>
        <w:t xml:space="preserve">finances through </w:t>
      </w:r>
      <w:r>
        <w:rPr>
          <w:spacing w:val="-3"/>
        </w:rPr>
        <w:t xml:space="preserve">the efficient and effective </w:t>
      </w:r>
      <w:r>
        <w:rPr>
          <w:spacing w:val="-4"/>
        </w:rPr>
        <w:t xml:space="preserve">delivery </w:t>
      </w:r>
      <w:r>
        <w:rPr>
          <w:spacing w:val="-3"/>
        </w:rPr>
        <w:t xml:space="preserve">of services, </w:t>
      </w:r>
      <w:r>
        <w:rPr>
          <w:spacing w:val="-4"/>
        </w:rPr>
        <w:t xml:space="preserve">encouraging economic </w:t>
      </w:r>
      <w:r>
        <w:t xml:space="preserve">activity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reducing</w:t>
      </w:r>
      <w:r>
        <w:t xml:space="preserve"> </w:t>
      </w:r>
      <w:r>
        <w:rPr>
          <w:spacing w:val="-4"/>
        </w:rPr>
        <w:t xml:space="preserve">regulatory burdens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>private</w:t>
      </w:r>
      <w:r>
        <w:rPr>
          <w:spacing w:val="-8"/>
        </w:rPr>
        <w:t xml:space="preserve"> </w:t>
      </w:r>
      <w:r>
        <w:rPr>
          <w:spacing w:val="-5"/>
        </w:rPr>
        <w:t>sector.</w:t>
      </w:r>
    </w:p>
    <w:p w:rsidR="00081A8F" w:rsidRDefault="002A142A">
      <w:pPr>
        <w:pStyle w:val="Heading3"/>
        <w:jc w:val="both"/>
      </w:pPr>
      <w:r>
        <w:rPr>
          <w:color w:val="004369"/>
          <w:spacing w:val="-3"/>
        </w:rPr>
        <w:t>Desired</w:t>
      </w:r>
      <w:r>
        <w:rPr>
          <w:color w:val="004369"/>
          <w:spacing w:val="6"/>
        </w:rPr>
        <w:t xml:space="preserve"> </w:t>
      </w:r>
      <w:r>
        <w:rPr>
          <w:color w:val="004369"/>
          <w:spacing w:val="-3"/>
        </w:rPr>
        <w:t>Outcomes</w:t>
      </w:r>
    </w:p>
    <w:p w:rsidR="00081A8F" w:rsidRDefault="002A142A">
      <w:pPr>
        <w:pStyle w:val="BodyText"/>
        <w:spacing w:before="121"/>
        <w:ind w:left="620"/>
        <w:jc w:val="both"/>
      </w:pPr>
      <w:r>
        <w:t>Effective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transparent</w:t>
      </w:r>
      <w:r>
        <w:rPr>
          <w:spacing w:val="-10"/>
        </w:rPr>
        <w:t xml:space="preserve"> </w:t>
      </w:r>
      <w:r>
        <w:t>reform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Heading3"/>
        <w:spacing w:before="123"/>
        <w:jc w:val="both"/>
        <w:rPr>
          <w:rFonts w:cs="Calibri"/>
        </w:rPr>
      </w:pPr>
      <w:r>
        <w:rPr>
          <w:color w:val="004369"/>
        </w:rPr>
        <w:t>Services</w:t>
      </w:r>
    </w:p>
    <w:p w:rsidR="00081A8F" w:rsidRDefault="002A142A">
      <w:pPr>
        <w:pStyle w:val="BodyText"/>
        <w:spacing w:before="205"/>
        <w:ind w:left="620"/>
        <w:jc w:val="both"/>
      </w:pPr>
      <w: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rPr>
          <w:spacing w:val="-3"/>
        </w:rPr>
        <w:t>government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ICT</w:t>
      </w:r>
      <w:r>
        <w:rPr>
          <w:spacing w:val="-8"/>
        </w:rPr>
        <w:t xml:space="preserve"> </w:t>
      </w:r>
      <w:r>
        <w:t>strategy,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solutions.</w:t>
      </w:r>
    </w:p>
    <w:p w:rsidR="00081A8F" w:rsidRDefault="002A142A">
      <w:pPr>
        <w:pStyle w:val="Heading3"/>
        <w:spacing w:before="123"/>
        <w:jc w:val="both"/>
      </w:pPr>
      <w:r>
        <w:rPr>
          <w:color w:val="004369"/>
          <w:spacing w:val="-3"/>
        </w:rPr>
        <w:t>Shared responsibility with other</w:t>
      </w:r>
      <w:r>
        <w:rPr>
          <w:color w:val="004369"/>
          <w:spacing w:val="21"/>
        </w:rPr>
        <w:t xml:space="preserve"> </w:t>
      </w:r>
      <w:r>
        <w:rPr>
          <w:color w:val="004369"/>
          <w:spacing w:val="-3"/>
        </w:rPr>
        <w:t>agencies</w:t>
      </w:r>
    </w:p>
    <w:p w:rsidR="00081A8F" w:rsidRDefault="002A142A">
      <w:pPr>
        <w:pStyle w:val="BodyText"/>
        <w:spacing w:before="128" w:line="276" w:lineRule="exact"/>
        <w:ind w:left="620" w:right="1242"/>
        <w:jc w:val="both"/>
      </w:pPr>
      <w:r>
        <w:t>Integral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collaborates with</w:t>
      </w:r>
      <w:r>
        <w:rPr>
          <w:spacing w:val="-6"/>
        </w:rPr>
        <w:t xml:space="preserve"> </w:t>
      </w:r>
      <w:r>
        <w:rPr>
          <w:spacing w:val="-3"/>
        </w:rPr>
        <w:t>government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government,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way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sector delivers</w:t>
      </w:r>
      <w:r>
        <w:rPr>
          <w:spacing w:val="-5"/>
        </w:rPr>
        <w:t xml:space="preserve"> </w:t>
      </w:r>
      <w:r>
        <w:t>ICT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community,</w:t>
      </w:r>
      <w:r>
        <w:rPr>
          <w:spacing w:val="-5"/>
        </w:rPr>
        <w:t xml:space="preserve"> </w:t>
      </w:r>
      <w:r>
        <w:t>delivering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taxpayer.</w:t>
      </w:r>
    </w:p>
    <w:p w:rsidR="00081A8F" w:rsidRDefault="002A142A">
      <w:pPr>
        <w:pStyle w:val="BodyText"/>
        <w:spacing w:before="170" w:line="276" w:lineRule="exact"/>
        <w:ind w:left="620" w:right="1234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achieved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initiatives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8"/>
        </w:rPr>
        <w:t xml:space="preserve"> </w:t>
      </w:r>
      <w:r>
        <w:t>of ICT across the public</w:t>
      </w:r>
      <w:r>
        <w:rPr>
          <w:spacing w:val="-12"/>
        </w:rPr>
        <w:t xml:space="preserve"> </w:t>
      </w:r>
      <w:r>
        <w:rPr>
          <w:spacing w:val="-3"/>
        </w:rPr>
        <w:t>sector.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BodyText"/>
        <w:spacing w:before="59" w:line="276" w:lineRule="exact"/>
        <w:ind w:left="1182" w:right="60"/>
      </w:pPr>
      <w:r>
        <w:pict>
          <v:group id="_x0000_s1122" style="position:absolute;left:0;text-align:left;margin-left:0;margin-top:0;width:800pt;height:71.45pt;z-index:1192;mso-position-horizontal-relative:page;mso-position-vertical-relative:page" coordsize="16000,1429">
            <v:group id="_x0000_s1123" style="position:absolute;width:16000;height:1429" coordsize="16000,1429">
              <v:shape id="_x0000_s1125" style="position:absolute;width:16000;height:1429" coordsize="16000,1429" path="m16000,1429l16000,,,,,1429r16000,xe" fillcolor="#366796" stroked="f">
                <v:path arrowok="t"/>
              </v:shape>
              <v:shape id="_x0000_s1124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4"/>
                        <w:ind w:left="562"/>
                        <w:jc w:val="center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G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56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w w:val="99"/>
                          <w:sz w:val="56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56"/>
                        </w:rPr>
                        <w:t>ernance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2A142A">
        <w:t>Leadership</w:t>
      </w:r>
      <w:r w:rsidR="002A142A">
        <w:rPr>
          <w:spacing w:val="-4"/>
        </w:rPr>
        <w:t xml:space="preserve"> </w:t>
      </w:r>
      <w:r w:rsidR="002A142A">
        <w:t>and</w:t>
      </w:r>
      <w:r w:rsidR="002A142A">
        <w:rPr>
          <w:spacing w:val="-4"/>
        </w:rPr>
        <w:t xml:space="preserve"> </w:t>
      </w:r>
      <w:r w:rsidR="002A142A">
        <w:rPr>
          <w:spacing w:val="-3"/>
        </w:rPr>
        <w:t>governance</w:t>
      </w:r>
      <w:r w:rsidR="002A142A">
        <w:rPr>
          <w:spacing w:val="-4"/>
        </w:rPr>
        <w:t xml:space="preserve"> </w:t>
      </w:r>
      <w:r w:rsidR="002A142A">
        <w:t>are</w:t>
      </w:r>
      <w:r w:rsidR="002A142A">
        <w:rPr>
          <w:spacing w:val="-4"/>
        </w:rPr>
        <w:t xml:space="preserve"> </w:t>
      </w:r>
      <w:r w:rsidR="002A142A">
        <w:t>needed</w:t>
      </w:r>
      <w:r w:rsidR="002A142A">
        <w:rPr>
          <w:spacing w:val="-4"/>
        </w:rPr>
        <w:t xml:space="preserve"> </w:t>
      </w:r>
      <w:r w:rsidR="002A142A">
        <w:t>to</w:t>
      </w:r>
      <w:r w:rsidR="002A142A">
        <w:rPr>
          <w:spacing w:val="-4"/>
        </w:rPr>
        <w:t xml:space="preserve"> </w:t>
      </w:r>
      <w:r w:rsidR="002A142A">
        <w:t>give</w:t>
      </w:r>
      <w:r w:rsidR="002A142A">
        <w:rPr>
          <w:spacing w:val="-4"/>
        </w:rPr>
        <w:t xml:space="preserve"> </w:t>
      </w:r>
      <w:r w:rsidR="002A142A">
        <w:t>effect</w:t>
      </w:r>
      <w:r w:rsidR="002A142A">
        <w:rPr>
          <w:spacing w:val="-4"/>
        </w:rPr>
        <w:t xml:space="preserve"> </w:t>
      </w:r>
      <w:r w:rsidR="002A142A">
        <w:t>to</w:t>
      </w:r>
      <w:r w:rsidR="002A142A">
        <w:rPr>
          <w:spacing w:val="-4"/>
        </w:rPr>
        <w:t xml:space="preserve"> </w:t>
      </w:r>
      <w:r w:rsidR="002A142A">
        <w:t>ICT</w:t>
      </w:r>
      <w:r w:rsidR="002A142A">
        <w:rPr>
          <w:spacing w:val="-4"/>
        </w:rPr>
        <w:t xml:space="preserve"> </w:t>
      </w:r>
      <w:r w:rsidR="002A142A">
        <w:t>reform</w:t>
      </w:r>
      <w:r w:rsidR="002A142A">
        <w:rPr>
          <w:spacing w:val="-4"/>
        </w:rPr>
        <w:t xml:space="preserve"> </w:t>
      </w:r>
      <w:r w:rsidR="002A142A">
        <w:t>in the public</w:t>
      </w:r>
      <w:r w:rsidR="002A142A">
        <w:rPr>
          <w:spacing w:val="-12"/>
        </w:rPr>
        <w:t xml:space="preserve"> </w:t>
      </w:r>
      <w:r w:rsidR="002A142A"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1182" w:right="60"/>
      </w:pPr>
      <w:r>
        <w:t>The Office of the GCIO will provide this leadership, and act as</w:t>
      </w:r>
      <w:r>
        <w:rPr>
          <w:spacing w:val="-34"/>
        </w:rPr>
        <w:t xml:space="preserve"> </w:t>
      </w:r>
      <w:r>
        <w:t>a catalyst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themselves.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will be</w:t>
      </w:r>
      <w:r>
        <w:rPr>
          <w:spacing w:val="-9"/>
        </w:rPr>
        <w:t xml:space="preserve"> </w:t>
      </w:r>
      <w:r>
        <w:t>achieved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collaboration,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lines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accountability through</w:t>
      </w:r>
      <w:r>
        <w:rPr>
          <w:spacing w:val="-9"/>
        </w:rPr>
        <w:t xml:space="preserve"> </w:t>
      </w:r>
      <w:r>
        <w:rPr>
          <w:spacing w:val="-3"/>
        </w:rPr>
        <w:t>key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t>bodies</w:t>
      </w:r>
      <w:r>
        <w:rPr>
          <w:spacing w:val="-9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Heading3"/>
        <w:ind w:left="1182" w:right="60"/>
        <w:rPr>
          <w:rFonts w:cs="Calibri"/>
        </w:rPr>
      </w:pPr>
      <w:r>
        <w:rPr>
          <w:color w:val="004369"/>
          <w:spacing w:val="-4"/>
        </w:rPr>
        <w:t>Governance</w:t>
      </w:r>
      <w:r>
        <w:rPr>
          <w:color w:val="004369"/>
          <w:spacing w:val="10"/>
        </w:rPr>
        <w:t xml:space="preserve"> </w:t>
      </w:r>
      <w:r>
        <w:rPr>
          <w:color w:val="004369"/>
          <w:spacing w:val="-3"/>
        </w:rPr>
        <w:t>Process</w:t>
      </w:r>
    </w:p>
    <w:p w:rsidR="00081A8F" w:rsidRDefault="002A142A">
      <w:pPr>
        <w:pStyle w:val="BodyText"/>
        <w:spacing w:before="128" w:line="276" w:lineRule="exact"/>
        <w:ind w:left="1182" w:right="497"/>
      </w:pPr>
      <w:r>
        <w:t>The governance structure of the Office of the GCIO is</w:t>
      </w:r>
      <w:r>
        <w:rPr>
          <w:spacing w:val="10"/>
        </w:rPr>
        <w:t xml:space="preserve"> </w:t>
      </w:r>
      <w:r>
        <w:t>designed to</w:t>
      </w:r>
      <w:r>
        <w:rPr>
          <w:spacing w:val="6"/>
        </w:rPr>
        <w:t xml:space="preserve"> </w:t>
      </w:r>
      <w:r>
        <w:t>maximise</w:t>
      </w:r>
      <w:r>
        <w:rPr>
          <w:spacing w:val="6"/>
        </w:rPr>
        <w:t xml:space="preserve"> </w:t>
      </w:r>
      <w:r>
        <w:t>opportunities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feedback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multiple</w:t>
      </w:r>
      <w:r>
        <w:rPr>
          <w:spacing w:val="-49"/>
        </w:rPr>
        <w:t xml:space="preserve"> </w:t>
      </w:r>
      <w:r>
        <w:t>escalating</w:t>
      </w:r>
      <w:r>
        <w:rPr>
          <w:spacing w:val="13"/>
        </w:rPr>
        <w:t xml:space="preserve"> </w:t>
      </w:r>
      <w:r>
        <w:t>levels.</w:t>
      </w:r>
    </w:p>
    <w:p w:rsidR="00081A8F" w:rsidRDefault="002A142A">
      <w:pPr>
        <w:pStyle w:val="BodyText"/>
        <w:spacing w:before="170" w:line="276" w:lineRule="exact"/>
        <w:ind w:left="1182" w:right="60"/>
      </w:pPr>
      <w:r>
        <w:rPr>
          <w:spacing w:val="-3"/>
        </w:rPr>
        <w:t>Key</w:t>
      </w:r>
      <w:r>
        <w:rPr>
          <w:spacing w:val="-8"/>
        </w:rPr>
        <w:t xml:space="preserve"> </w:t>
      </w:r>
      <w:r>
        <w:t>decision-makers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throughout, increasing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and initiatives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respective</w:t>
      </w:r>
      <w:r>
        <w:rPr>
          <w:spacing w:val="-13"/>
        </w:rPr>
        <w:t xml:space="preserve"> </w:t>
      </w:r>
      <w:r>
        <w:t>agencies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framework.</w:t>
      </w:r>
    </w:p>
    <w:p w:rsidR="00081A8F" w:rsidRDefault="002A142A">
      <w:pPr>
        <w:pStyle w:val="BodyText"/>
        <w:spacing w:before="170" w:line="276" w:lineRule="exact"/>
        <w:ind w:left="1182"/>
      </w:pPr>
      <w:r>
        <w:rPr>
          <w:spacing w:val="-3"/>
        </w:rPr>
        <w:t xml:space="preserve">This </w:t>
      </w:r>
      <w:r>
        <w:rPr>
          <w:spacing w:val="-4"/>
        </w:rPr>
        <w:t xml:space="preserve">includes </w:t>
      </w:r>
      <w:r>
        <w:rPr>
          <w:spacing w:val="-5"/>
        </w:rPr>
        <w:t xml:space="preserve">key </w:t>
      </w:r>
      <w:r>
        <w:rPr>
          <w:spacing w:val="-4"/>
        </w:rPr>
        <w:t xml:space="preserve">decision-makers </w:t>
      </w:r>
      <w:r>
        <w:rPr>
          <w:spacing w:val="-3"/>
        </w:rPr>
        <w:t xml:space="preserve">and </w:t>
      </w:r>
      <w:r>
        <w:rPr>
          <w:spacing w:val="-4"/>
        </w:rPr>
        <w:t xml:space="preserve">stakeholders </w:t>
      </w:r>
      <w:r>
        <w:rPr>
          <w:spacing w:val="-3"/>
        </w:rPr>
        <w:t>from affected</w:t>
      </w:r>
      <w:r>
        <w:rPr>
          <w:spacing w:val="-52"/>
        </w:rPr>
        <w:t xml:space="preserve"> </w:t>
      </w:r>
      <w:r>
        <w:rPr>
          <w:spacing w:val="-5"/>
        </w:rPr>
        <w:t xml:space="preserve">government </w:t>
      </w:r>
      <w:r>
        <w:rPr>
          <w:spacing w:val="-4"/>
        </w:rPr>
        <w:t xml:space="preserve">agencies, </w:t>
      </w:r>
      <w:r>
        <w:rPr>
          <w:spacing w:val="-3"/>
        </w:rPr>
        <w:t xml:space="preserve">whose </w:t>
      </w:r>
      <w:r>
        <w:rPr>
          <w:spacing w:val="-5"/>
        </w:rPr>
        <w:t xml:space="preserve">integrated involvement </w:t>
      </w:r>
      <w:r>
        <w:rPr>
          <w:spacing w:val="-4"/>
        </w:rPr>
        <w:t>significantly</w:t>
      </w:r>
      <w:r>
        <w:rPr>
          <w:spacing w:val="-33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 xml:space="preserve">efficiency in </w:t>
      </w:r>
      <w:r>
        <w:rPr>
          <w:spacing w:val="-4"/>
        </w:rPr>
        <w:t xml:space="preserve">implementing </w:t>
      </w:r>
      <w:r>
        <w:rPr>
          <w:spacing w:val="-5"/>
        </w:rPr>
        <w:t xml:space="preserve">policy, </w:t>
      </w:r>
      <w:r>
        <w:rPr>
          <w:spacing w:val="-3"/>
        </w:rPr>
        <w:t xml:space="preserve">strategy and </w:t>
      </w:r>
      <w:r>
        <w:rPr>
          <w:spacing w:val="-4"/>
        </w:rPr>
        <w:t>new</w:t>
      </w:r>
      <w:r>
        <w:rPr>
          <w:spacing w:val="3"/>
        </w:rPr>
        <w:t xml:space="preserve"> </w:t>
      </w:r>
      <w:r>
        <w:rPr>
          <w:spacing w:val="-4"/>
        </w:rPr>
        <w:t>initiatives.</w:t>
      </w:r>
    </w:p>
    <w:p w:rsidR="00081A8F" w:rsidRDefault="002A142A">
      <w:pPr>
        <w:pStyle w:val="BodyText"/>
        <w:spacing w:before="170" w:line="276" w:lineRule="exact"/>
        <w:ind w:left="1182"/>
      </w:pP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GCIO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secretariat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3"/>
        </w:rPr>
        <w:t>governance</w:t>
      </w:r>
      <w:r>
        <w:t xml:space="preserve"> groups, and the decisions from each stage of </w:t>
      </w:r>
      <w:r>
        <w:rPr>
          <w:spacing w:val="-3"/>
        </w:rPr>
        <w:t>governance</w:t>
      </w:r>
      <w:r>
        <w:rPr>
          <w:spacing w:val="-19"/>
        </w:rPr>
        <w:t xml:space="preserve"> </w:t>
      </w:r>
      <w:r>
        <w:t>are transparent.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3"/>
        </w:rPr>
        <w:t>governance</w:t>
      </w:r>
      <w:r>
        <w:rPr>
          <w:spacing w:val="-6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 xml:space="preserve">of the GCIO </w:t>
      </w:r>
      <w:r>
        <w:rPr>
          <w:spacing w:val="-3"/>
        </w:rPr>
        <w:t xml:space="preserve">website </w:t>
      </w:r>
      <w:r>
        <w:t>and</w:t>
      </w:r>
      <w:r>
        <w:rPr>
          <w:spacing w:val="-4"/>
        </w:rPr>
        <w:t xml:space="preserve"> </w:t>
      </w:r>
      <w:r>
        <w:t>portal.</w:t>
      </w:r>
    </w:p>
    <w:p w:rsidR="00081A8F" w:rsidRDefault="002A142A">
      <w:pPr>
        <w:pStyle w:val="Heading3"/>
        <w:ind w:left="1182" w:right="60"/>
      </w:pPr>
      <w:r>
        <w:rPr>
          <w:color w:val="004369"/>
        </w:rPr>
        <w:t xml:space="preserve">The Directors </w:t>
      </w:r>
      <w:r>
        <w:rPr>
          <w:color w:val="004369"/>
          <w:spacing w:val="-3"/>
        </w:rPr>
        <w:t xml:space="preserve">General </w:t>
      </w:r>
      <w:r>
        <w:rPr>
          <w:color w:val="004369"/>
          <w:spacing w:val="2"/>
        </w:rPr>
        <w:t>ICT</w:t>
      </w:r>
      <w:r>
        <w:rPr>
          <w:color w:val="004369"/>
          <w:spacing w:val="-3"/>
        </w:rPr>
        <w:t xml:space="preserve"> Council</w:t>
      </w:r>
    </w:p>
    <w:p w:rsidR="00081A8F" w:rsidRDefault="002A142A">
      <w:pPr>
        <w:pStyle w:val="BodyText"/>
        <w:spacing w:before="128" w:line="276" w:lineRule="exact"/>
        <w:ind w:left="1182" w:right="60"/>
      </w:pP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ICT</w:t>
      </w:r>
      <w:r>
        <w:rPr>
          <w:spacing w:val="-8"/>
        </w:rPr>
        <w:t xml:space="preserve"> </w:t>
      </w:r>
      <w:r>
        <w:t xml:space="preserve">Council </w:t>
      </w:r>
      <w:r>
        <w:rPr>
          <w:spacing w:val="-3"/>
        </w:rPr>
        <w:t xml:space="preserve">(the </w:t>
      </w:r>
      <w:r>
        <w:t>Council) in order to</w:t>
      </w:r>
      <w:r>
        <w:rPr>
          <w:spacing w:val="-14"/>
        </w:rPr>
        <w:t xml:space="preserve"> </w:t>
      </w:r>
      <w:r>
        <w:rPr>
          <w:spacing w:val="-3"/>
        </w:rPr>
        <w:t>provide: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1351"/>
        </w:tabs>
        <w:spacing w:before="170" w:line="276" w:lineRule="exact"/>
        <w:ind w:right="1984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central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leadership,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direction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input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both short and long-term reform initiatives;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20"/>
        </w:tabs>
        <w:spacing w:before="51"/>
        <w:ind w:left="719" w:right="687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br w:type="column"/>
      </w:r>
      <w:r>
        <w:rPr>
          <w:rFonts w:ascii="Calibri"/>
          <w:sz w:val="24"/>
        </w:rPr>
        <w:t xml:space="preserve">oversight for an ICT Reform and </w:t>
      </w:r>
      <w:r>
        <w:rPr>
          <w:rFonts w:ascii="Calibri"/>
          <w:spacing w:val="-3"/>
          <w:sz w:val="24"/>
        </w:rPr>
        <w:t>Renewal Fund.</w:t>
      </w:r>
    </w:p>
    <w:p w:rsidR="00081A8F" w:rsidRDefault="002A142A">
      <w:pPr>
        <w:pStyle w:val="BodyText"/>
        <w:spacing w:before="161" w:line="276" w:lineRule="exact"/>
        <w:ind w:left="552" w:right="687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Council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chaired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GCIO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comprises</w:t>
      </w:r>
      <w:r>
        <w:rPr>
          <w:spacing w:val="-9"/>
        </w:rPr>
        <w:t xml:space="preserve"> </w:t>
      </w:r>
      <w:r>
        <w:rPr>
          <w:spacing w:val="-5"/>
        </w:rPr>
        <w:t>Directors</w:t>
      </w:r>
      <w:r>
        <w:rPr>
          <w:spacing w:val="-9"/>
        </w:rPr>
        <w:t xml:space="preserve"> </w:t>
      </w:r>
      <w:r>
        <w:rPr>
          <w:spacing w:val="-6"/>
        </w:rPr>
        <w:t>General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following</w:t>
      </w:r>
      <w:r>
        <w:rPr>
          <w:spacing w:val="-8"/>
        </w:rPr>
        <w:t xml:space="preserve"> </w:t>
      </w:r>
      <w:r>
        <w:rPr>
          <w:spacing w:val="-6"/>
        </w:rPr>
        <w:t>departments:</w:t>
      </w:r>
      <w:r>
        <w:rPr>
          <w:spacing w:val="-8"/>
        </w:rPr>
        <w:t xml:space="preserve"> </w:t>
      </w:r>
      <w:r>
        <w:rPr>
          <w:spacing w:val="-7"/>
        </w:rPr>
        <w:t>Finance,</w:t>
      </w:r>
      <w:r>
        <w:rPr>
          <w:spacing w:val="-8"/>
        </w:rPr>
        <w:t xml:space="preserve"> </w:t>
      </w:r>
      <w:r>
        <w:rPr>
          <w:spacing w:val="-6"/>
        </w:rPr>
        <w:t>Housing,</w:t>
      </w:r>
      <w:r>
        <w:rPr>
          <w:spacing w:val="-8"/>
        </w:rPr>
        <w:t xml:space="preserve"> </w:t>
      </w:r>
      <w:r>
        <w:rPr>
          <w:spacing w:val="-7"/>
        </w:rPr>
        <w:t>Health,</w:t>
      </w:r>
      <w:r>
        <w:rPr>
          <w:spacing w:val="-8"/>
        </w:rPr>
        <w:t xml:space="preserve"> </w:t>
      </w:r>
      <w:r>
        <w:rPr>
          <w:spacing w:val="-6"/>
        </w:rPr>
        <w:t>Education,</w:t>
      </w:r>
      <w:r>
        <w:rPr>
          <w:spacing w:val="-8"/>
        </w:rPr>
        <w:t xml:space="preserve"> </w:t>
      </w:r>
      <w:r>
        <w:rPr>
          <w:spacing w:val="-7"/>
        </w:rPr>
        <w:t>Police,</w:t>
      </w:r>
      <w:r>
        <w:rPr>
          <w:spacing w:val="-44"/>
        </w:rPr>
        <w:t xml:space="preserve"> </w:t>
      </w:r>
      <w:r>
        <w:rPr>
          <w:spacing w:val="-6"/>
        </w:rPr>
        <w:t xml:space="preserve">Commerce, </w:t>
      </w:r>
      <w:r>
        <w:rPr>
          <w:spacing w:val="-7"/>
        </w:rPr>
        <w:t xml:space="preserve">Transport, </w:t>
      </w:r>
      <w:r>
        <w:rPr>
          <w:spacing w:val="-6"/>
        </w:rPr>
        <w:t xml:space="preserve">Landgate, </w:t>
      </w:r>
      <w:r>
        <w:rPr>
          <w:spacing w:val="-8"/>
        </w:rPr>
        <w:t xml:space="preserve">Treasury </w:t>
      </w:r>
      <w:r>
        <w:rPr>
          <w:spacing w:val="-5"/>
        </w:rPr>
        <w:t>and Corrective</w:t>
      </w:r>
      <w:r>
        <w:rPr>
          <w:spacing w:val="-2"/>
        </w:rPr>
        <w:t xml:space="preserve"> </w:t>
      </w:r>
      <w:r>
        <w:rPr>
          <w:spacing w:val="-5"/>
        </w:rPr>
        <w:t>Services.</w:t>
      </w:r>
    </w:p>
    <w:p w:rsidR="00081A8F" w:rsidRDefault="002A142A">
      <w:pPr>
        <w:pStyle w:val="BodyText"/>
        <w:spacing w:before="162"/>
        <w:ind w:left="552" w:right="687"/>
      </w:pPr>
      <w:r>
        <w:rPr>
          <w:spacing w:val="-2"/>
        </w:rPr>
        <w:t xml:space="preserve">The </w:t>
      </w:r>
      <w:r>
        <w:rPr>
          <w:spacing w:val="-4"/>
        </w:rPr>
        <w:t xml:space="preserve">Council may include other </w:t>
      </w:r>
      <w:r>
        <w:rPr>
          <w:spacing w:val="-3"/>
        </w:rPr>
        <w:t xml:space="preserve">Directors </w:t>
      </w:r>
      <w:r>
        <w:rPr>
          <w:spacing w:val="-4"/>
        </w:rPr>
        <w:t xml:space="preserve">General </w:t>
      </w:r>
      <w:r>
        <w:rPr>
          <w:spacing w:val="-3"/>
        </w:rPr>
        <w:t xml:space="preserve">as and </w:t>
      </w:r>
      <w:r>
        <w:rPr>
          <w:spacing w:val="-4"/>
        </w:rPr>
        <w:t>when</w:t>
      </w:r>
      <w:r>
        <w:rPr>
          <w:spacing w:val="-1"/>
        </w:rPr>
        <w:t xml:space="preserve"> </w:t>
      </w:r>
      <w:r>
        <w:rPr>
          <w:spacing w:val="-4"/>
        </w:rPr>
        <w:t>required.</w:t>
      </w:r>
    </w:p>
    <w:p w:rsidR="00081A8F" w:rsidRDefault="002A142A">
      <w:pPr>
        <w:pStyle w:val="Heading3"/>
        <w:spacing w:before="123"/>
        <w:ind w:left="552" w:right="687"/>
      </w:pPr>
      <w:r>
        <w:rPr>
          <w:color w:val="004369"/>
        </w:rPr>
        <w:t xml:space="preserve">The </w:t>
      </w:r>
      <w:r>
        <w:rPr>
          <w:color w:val="004369"/>
          <w:spacing w:val="-3"/>
        </w:rPr>
        <w:t xml:space="preserve">Business </w:t>
      </w:r>
      <w:r>
        <w:rPr>
          <w:color w:val="004369"/>
        </w:rPr>
        <w:t>Impact</w:t>
      </w:r>
      <w:r>
        <w:rPr>
          <w:color w:val="004369"/>
          <w:spacing w:val="-4"/>
        </w:rPr>
        <w:t xml:space="preserve"> </w:t>
      </w:r>
      <w:r>
        <w:rPr>
          <w:color w:val="004369"/>
          <w:spacing w:val="-3"/>
        </w:rPr>
        <w:t>Group</w:t>
      </w:r>
    </w:p>
    <w:p w:rsidR="00081A8F" w:rsidRDefault="002A142A">
      <w:pPr>
        <w:pStyle w:val="BodyText"/>
        <w:spacing w:before="128" w:line="276" w:lineRule="exact"/>
        <w:ind w:left="552" w:right="857"/>
      </w:pPr>
      <w:r>
        <w:rPr>
          <w:spacing w:val="-2"/>
        </w:rPr>
        <w:t xml:space="preserve">The </w:t>
      </w:r>
      <w:r>
        <w:rPr>
          <w:spacing w:val="-4"/>
        </w:rPr>
        <w:t xml:space="preserve">Business </w:t>
      </w:r>
      <w:r>
        <w:rPr>
          <w:spacing w:val="-3"/>
        </w:rPr>
        <w:t xml:space="preserve">Impact </w:t>
      </w:r>
      <w:r>
        <w:rPr>
          <w:spacing w:val="-4"/>
        </w:rPr>
        <w:t xml:space="preserve">Group </w:t>
      </w:r>
      <w:r>
        <w:rPr>
          <w:spacing w:val="-6"/>
        </w:rPr>
        <w:t xml:space="preserve">(BIG) </w:t>
      </w:r>
      <w:r>
        <w:t xml:space="preserve">is </w:t>
      </w:r>
      <w:r>
        <w:rPr>
          <w:spacing w:val="-3"/>
        </w:rPr>
        <w:t xml:space="preserve">an advisory </w:t>
      </w:r>
      <w:r>
        <w:rPr>
          <w:spacing w:val="-4"/>
        </w:rPr>
        <w:t xml:space="preserve">group </w:t>
      </w:r>
      <w:r>
        <w:rPr>
          <w:spacing w:val="-3"/>
        </w:rPr>
        <w:t>to the</w:t>
      </w:r>
      <w:r>
        <w:rPr>
          <w:spacing w:val="2"/>
        </w:rPr>
        <w:t xml:space="preserve"> </w:t>
      </w:r>
      <w:r>
        <w:rPr>
          <w:spacing w:val="-4"/>
        </w:rPr>
        <w:t>Council.</w:t>
      </w:r>
      <w:r>
        <w:t xml:space="preserve"> It </w:t>
      </w:r>
      <w:r>
        <w:rPr>
          <w:spacing w:val="-4"/>
        </w:rPr>
        <w:t xml:space="preserve">provides </w:t>
      </w:r>
      <w:r>
        <w:rPr>
          <w:spacing w:val="-3"/>
        </w:rPr>
        <w:t xml:space="preserve">advice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 xml:space="preserve">business </w:t>
      </w:r>
      <w:r>
        <w:rPr>
          <w:spacing w:val="-3"/>
        </w:rPr>
        <w:t xml:space="preserve">merits of </w:t>
      </w:r>
      <w:r>
        <w:rPr>
          <w:spacing w:val="-4"/>
        </w:rPr>
        <w:t>whole-of-government</w:t>
      </w:r>
      <w:r>
        <w:rPr>
          <w:spacing w:val="-20"/>
        </w:rPr>
        <w:t xml:space="preserve"> </w:t>
      </w:r>
      <w:r>
        <w:t xml:space="preserve">ICT </w:t>
      </w:r>
      <w:r>
        <w:rPr>
          <w:spacing w:val="-4"/>
        </w:rPr>
        <w:t>reform</w:t>
      </w:r>
      <w:r>
        <w:rPr>
          <w:spacing w:val="-5"/>
        </w:rPr>
        <w:t xml:space="preserve"> </w:t>
      </w:r>
      <w:r>
        <w:rPr>
          <w:spacing w:val="-4"/>
        </w:rPr>
        <w:t>initiatives.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BIG</w:t>
      </w:r>
      <w:r>
        <w:rPr>
          <w:spacing w:val="-5"/>
        </w:rPr>
        <w:t xml:space="preserve"> </w:t>
      </w:r>
      <w:r>
        <w:rPr>
          <w:spacing w:val="-4"/>
        </w:rPr>
        <w:t>comprises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3"/>
        </w:rPr>
        <w:t>who</w:t>
      </w:r>
      <w:r>
        <w:rPr>
          <w:spacing w:val="-5"/>
        </w:rPr>
        <w:t xml:space="preserve"> </w:t>
      </w:r>
      <w:r>
        <w:rPr>
          <w:spacing w:val="-3"/>
        </w:rPr>
        <w:t>report</w:t>
      </w:r>
      <w:r>
        <w:rPr>
          <w:spacing w:val="-5"/>
        </w:rPr>
        <w:t xml:space="preserve"> </w:t>
      </w:r>
      <w:r>
        <w:rPr>
          <w:spacing w:val="-4"/>
        </w:rPr>
        <w:t>directly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rPr>
          <w:spacing w:val="-3"/>
        </w:rPr>
        <w:t xml:space="preserve">Director </w:t>
      </w:r>
      <w:r>
        <w:rPr>
          <w:spacing w:val="-4"/>
        </w:rPr>
        <w:t xml:space="preserve">General </w:t>
      </w:r>
      <w:r>
        <w:rPr>
          <w:spacing w:val="-3"/>
        </w:rPr>
        <w:t xml:space="preserve">in </w:t>
      </w:r>
      <w:r>
        <w:rPr>
          <w:spacing w:val="-4"/>
        </w:rPr>
        <w:t xml:space="preserve">their </w:t>
      </w:r>
      <w:r>
        <w:rPr>
          <w:spacing w:val="-3"/>
        </w:rPr>
        <w:t>respective</w:t>
      </w:r>
      <w:r>
        <w:rPr>
          <w:spacing w:val="1"/>
        </w:rPr>
        <w:t xml:space="preserve"> </w:t>
      </w:r>
      <w:r>
        <w:rPr>
          <w:spacing w:val="-4"/>
        </w:rPr>
        <w:t>organisations.</w:t>
      </w:r>
    </w:p>
    <w:p w:rsidR="00081A8F" w:rsidRDefault="002A142A">
      <w:pPr>
        <w:pStyle w:val="BodyText"/>
        <w:spacing w:before="170" w:line="276" w:lineRule="exact"/>
        <w:ind w:left="552" w:right="673"/>
        <w:jc w:val="both"/>
      </w:pPr>
      <w:r>
        <w:t>The</w:t>
      </w:r>
      <w:r>
        <w:rPr>
          <w:spacing w:val="-6"/>
        </w:rPr>
        <w:t xml:space="preserve"> </w:t>
      </w:r>
      <w:r>
        <w:t>BIG,</w:t>
      </w:r>
      <w:r>
        <w:rPr>
          <w:spacing w:val="-6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CIO</w:t>
      </w:r>
      <w:r>
        <w:rPr>
          <w:spacing w:val="-6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assists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GCIO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3"/>
        </w:rPr>
        <w:t>Western</w:t>
      </w:r>
      <w:r>
        <w:rPr>
          <w:spacing w:val="-8"/>
        </w:rPr>
        <w:t xml:space="preserve"> </w:t>
      </w:r>
      <w:r>
        <w:t>Australia,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Heading3"/>
        <w:ind w:left="552" w:right="687"/>
      </w:pPr>
      <w:r>
        <w:rPr>
          <w:color w:val="004369"/>
        </w:rPr>
        <w:t>The CIO Advisory</w:t>
      </w:r>
      <w:r>
        <w:rPr>
          <w:color w:val="004369"/>
          <w:spacing w:val="-16"/>
        </w:rPr>
        <w:t xml:space="preserve"> </w:t>
      </w:r>
      <w:r>
        <w:rPr>
          <w:color w:val="004369"/>
          <w:spacing w:val="-3"/>
        </w:rPr>
        <w:t>Committee</w:t>
      </w:r>
    </w:p>
    <w:p w:rsidR="00081A8F" w:rsidRDefault="002A142A">
      <w:pPr>
        <w:pStyle w:val="BodyText"/>
        <w:spacing w:before="128" w:line="276" w:lineRule="exact"/>
        <w:ind w:left="552" w:right="687"/>
      </w:pPr>
      <w:r>
        <w:t>The CIO Advisory Committee is an advisory group to the</w:t>
      </w:r>
      <w:r>
        <w:rPr>
          <w:spacing w:val="-31"/>
        </w:rPr>
        <w:t xml:space="preserve"> </w:t>
      </w:r>
      <w:r>
        <w:t>Council, which supports the BIG. It provides advice from a</w:t>
      </w:r>
      <w:r>
        <w:rPr>
          <w:spacing w:val="-17"/>
        </w:rPr>
        <w:t xml:space="preserve"> </w:t>
      </w:r>
      <w:r>
        <w:t>technical perspective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whole-of-government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initiatives.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CIO</w:t>
      </w:r>
      <w:r>
        <w:rPr>
          <w:spacing w:val="-7"/>
        </w:rPr>
        <w:t xml:space="preserve"> </w:t>
      </w:r>
      <w:r>
        <w:t>Advisory Committee</w:t>
      </w:r>
      <w:r>
        <w:rPr>
          <w:spacing w:val="-8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CIOs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552" w:right="687"/>
      </w:pPr>
      <w:r>
        <w:t>The</w:t>
      </w:r>
      <w:r>
        <w:rPr>
          <w:spacing w:val="-7"/>
        </w:rPr>
        <w:t xml:space="preserve"> </w:t>
      </w:r>
      <w:r>
        <w:t>CIO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of information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sector,</w:t>
      </w:r>
      <w:r>
        <w:rPr>
          <w:spacing w:val="-11"/>
        </w:rPr>
        <w:t xml:space="preserve"> </w:t>
      </w:r>
      <w:r>
        <w:t>facilitate</w:t>
      </w:r>
      <w:r>
        <w:rPr>
          <w:spacing w:val="-11"/>
        </w:rPr>
        <w:t xml:space="preserve"> </w:t>
      </w:r>
      <w:r>
        <w:t>cross-agency</w:t>
      </w:r>
      <w:r>
        <w:rPr>
          <w:spacing w:val="-11"/>
        </w:rPr>
        <w:t xml:space="preserve"> </w:t>
      </w:r>
      <w:r>
        <w:t>partnerships, and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ICT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3"/>
        </w:rPr>
        <w:t>sector.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7975" w:space="40"/>
            <w:col w:w="7985"/>
          </w:cols>
        </w:sectPr>
      </w:pPr>
    </w:p>
    <w:p w:rsidR="00081A8F" w:rsidRDefault="002875CF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20" style="position:absolute;margin-left:0;margin-top:0;width:800pt;height:71.45pt;z-index:-136360;mso-position-horizontal-relative:page;mso-position-vertical-relative:page" coordsize="16000,1429">
            <v:shape id="_x0000_s1121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</w:p>
    <w:p w:rsidR="00081A8F" w:rsidRDefault="002A142A">
      <w:pPr>
        <w:pStyle w:val="Heading1"/>
        <w:ind w:right="572"/>
        <w:jc w:val="center"/>
      </w:pPr>
      <w:r>
        <w:rPr>
          <w:color w:val="FFFFFF"/>
          <w:spacing w:val="-5"/>
        </w:rPr>
        <w:t>Transformation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81A8F" w:rsidRDefault="002A142A">
      <w:pPr>
        <w:pStyle w:val="Heading2"/>
        <w:spacing w:before="11"/>
        <w:ind w:left="612" w:right="655"/>
      </w:pPr>
      <w:r>
        <w:rPr>
          <w:color w:val="004369"/>
          <w:spacing w:val="-3"/>
        </w:rPr>
        <w:t xml:space="preserve">Digital </w:t>
      </w:r>
      <w:r>
        <w:rPr>
          <w:color w:val="004369"/>
          <w:spacing w:val="-9"/>
        </w:rPr>
        <w:t xml:space="preserve">WA: </w:t>
      </w:r>
      <w:r>
        <w:rPr>
          <w:color w:val="004369"/>
          <w:spacing w:val="-6"/>
        </w:rPr>
        <w:t xml:space="preserve">Western </w:t>
      </w:r>
      <w:r>
        <w:rPr>
          <w:color w:val="004369"/>
          <w:spacing w:val="-5"/>
        </w:rPr>
        <w:t xml:space="preserve">Australian Government </w:t>
      </w:r>
      <w:r>
        <w:rPr>
          <w:color w:val="004369"/>
          <w:spacing w:val="2"/>
        </w:rPr>
        <w:t xml:space="preserve">ICT </w:t>
      </w:r>
      <w:r>
        <w:rPr>
          <w:color w:val="004369"/>
          <w:spacing w:val="-3"/>
        </w:rPr>
        <w:t xml:space="preserve">Strategy </w:t>
      </w:r>
      <w:r>
        <w:rPr>
          <w:color w:val="004369"/>
          <w:spacing w:val="-9"/>
        </w:rPr>
        <w:t xml:space="preserve">2016 </w:t>
      </w:r>
      <w:r>
        <w:rPr>
          <w:color w:val="004369"/>
        </w:rPr>
        <w:t>-</w:t>
      </w:r>
      <w:r>
        <w:rPr>
          <w:color w:val="004369"/>
          <w:spacing w:val="65"/>
        </w:rPr>
        <w:t xml:space="preserve"> </w:t>
      </w:r>
      <w:r>
        <w:rPr>
          <w:color w:val="004369"/>
          <w:spacing w:val="-7"/>
        </w:rPr>
        <w:t>2020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pStyle w:val="BodyText"/>
        <w:spacing w:before="190" w:line="284" w:lineRule="exact"/>
        <w:ind w:left="615" w:right="655"/>
      </w:pPr>
      <w:r>
        <w:t>The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4"/>
        </w:rPr>
        <w:t>WA:</w:t>
      </w:r>
      <w:r>
        <w:rPr>
          <w:spacing w:val="-7"/>
        </w:rPr>
        <w:t xml:space="preserve"> </w:t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Strategy</w:t>
      </w:r>
    </w:p>
    <w:p w:rsidR="00081A8F" w:rsidRDefault="002A142A">
      <w:pPr>
        <w:pStyle w:val="BodyText"/>
        <w:spacing w:before="5" w:line="225" w:lineRule="auto"/>
        <w:ind w:left="615" w:right="1234"/>
      </w:pPr>
      <w:r>
        <w:rPr>
          <w:spacing w:val="-4"/>
        </w:rPr>
        <w:t>2016-2020</w:t>
      </w:r>
      <w:r>
        <w:rPr>
          <w:spacing w:val="-5"/>
        </w:rPr>
        <w:t xml:space="preserve"> </w:t>
      </w:r>
      <w:r>
        <w:rPr>
          <w:spacing w:val="-3"/>
        </w:rPr>
        <w:t>(Digital</w:t>
      </w:r>
      <w:r>
        <w:rPr>
          <w:spacing w:val="-5"/>
        </w:rPr>
        <w:t xml:space="preserve"> WA) </w:t>
      </w:r>
      <w:r>
        <w:t>was</w:t>
      </w:r>
      <w:r>
        <w:rPr>
          <w:spacing w:val="-5"/>
        </w:rPr>
        <w:t xml:space="preserve"> </w:t>
      </w:r>
      <w:r>
        <w:t>launched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4"/>
        </w:rPr>
        <w:t>2016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Innovation,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3"/>
        </w:rPr>
        <w:t>ahead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schedule.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transform the </w:t>
      </w:r>
      <w:r>
        <w:rPr>
          <w:spacing w:val="-2"/>
        </w:rPr>
        <w:t xml:space="preserve">way </w:t>
      </w:r>
      <w:r>
        <w:t>public sector agencies utilise</w:t>
      </w:r>
      <w:r>
        <w:rPr>
          <w:spacing w:val="-35"/>
        </w:rPr>
        <w:t xml:space="preserve"> </w:t>
      </w:r>
      <w:r>
        <w:rPr>
          <w:spacing w:val="-3"/>
        </w:rPr>
        <w:t>ICT.</w:t>
      </w:r>
    </w:p>
    <w:p w:rsidR="00081A8F" w:rsidRDefault="002A142A">
      <w:pPr>
        <w:pStyle w:val="BodyText"/>
        <w:spacing w:before="108" w:line="276" w:lineRule="exact"/>
        <w:ind w:left="615" w:right="1381"/>
      </w:pPr>
      <w:r>
        <w:t>Digital</w:t>
      </w:r>
      <w:r>
        <w:rPr>
          <w:spacing w:val="-8"/>
        </w:rPr>
        <w:t xml:space="preserve"> </w:t>
      </w:r>
      <w:r>
        <w:rPr>
          <w:spacing w:val="-5"/>
        </w:rPr>
        <w:t>WA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rPr>
          <w:spacing w:val="-3"/>
        </w:rPr>
        <w:t>sector,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mature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capabilities,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delivers</w:t>
      </w:r>
      <w:r>
        <w:rPr>
          <w:spacing w:val="-8"/>
        </w:rPr>
        <w:t xml:space="preserve"> </w:t>
      </w:r>
      <w:r>
        <w:t>efficient,</w:t>
      </w:r>
      <w:r>
        <w:rPr>
          <w:spacing w:val="-8"/>
        </w:rPr>
        <w:t xml:space="preserve"> </w:t>
      </w:r>
      <w:r>
        <w:t>reliable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 xml:space="preserve">services to the </w:t>
      </w:r>
      <w:r>
        <w:rPr>
          <w:spacing w:val="-3"/>
        </w:rPr>
        <w:t>community.</w:t>
      </w:r>
    </w:p>
    <w:p w:rsidR="00081A8F" w:rsidRDefault="002A142A">
      <w:pPr>
        <w:pStyle w:val="BodyText"/>
        <w:spacing w:before="113" w:line="276" w:lineRule="exact"/>
        <w:ind w:left="615" w:right="1234"/>
      </w:pPr>
      <w:r>
        <w:t>The</w:t>
      </w:r>
      <w:r>
        <w:rPr>
          <w:spacing w:val="-8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advantage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emerging</w:t>
      </w:r>
      <w:r>
        <w:rPr>
          <w:spacing w:val="-8"/>
        </w:rPr>
        <w:t xml:space="preserve"> </w:t>
      </w:r>
      <w:r>
        <w:t>technologies,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extensive consultation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industry.</w:t>
      </w:r>
    </w:p>
    <w:p w:rsidR="00081A8F" w:rsidRDefault="002A142A">
      <w:pPr>
        <w:pStyle w:val="BodyText"/>
        <w:spacing w:before="105"/>
        <w:ind w:left="615" w:right="655"/>
      </w:pPr>
      <w:r>
        <w:t>The</w:t>
      </w:r>
      <w:r>
        <w:rPr>
          <w:spacing w:val="-8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aims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rPr>
          <w:spacing w:val="-3"/>
        </w:rPr>
        <w:t>goals:</w:t>
      </w:r>
    </w:p>
    <w:p w:rsidR="00081A8F" w:rsidRDefault="002A142A">
      <w:pPr>
        <w:pStyle w:val="Heading3"/>
        <w:spacing w:before="123"/>
        <w:ind w:left="615" w:right="655"/>
        <w:rPr>
          <w:rFonts w:cs="Calibri"/>
        </w:rPr>
      </w:pPr>
      <w:r>
        <w:rPr>
          <w:color w:val="004369"/>
        </w:rPr>
        <w:t>Simplify</w:t>
      </w:r>
    </w:p>
    <w:p w:rsidR="00081A8F" w:rsidRDefault="002A142A">
      <w:pPr>
        <w:pStyle w:val="BodyText"/>
        <w:spacing w:before="15" w:line="276" w:lineRule="exact"/>
        <w:ind w:left="615" w:right="1234"/>
      </w:pPr>
      <w:r>
        <w:t>Agencies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single,</w:t>
      </w:r>
      <w:r>
        <w:rPr>
          <w:spacing w:val="-6"/>
        </w:rPr>
        <w:t xml:space="preserve"> </w:t>
      </w:r>
      <w:r>
        <w:t>unified</w:t>
      </w:r>
      <w:r>
        <w:rPr>
          <w:spacing w:val="-6"/>
        </w:rPr>
        <w:t xml:space="preserve"> </w:t>
      </w:r>
      <w:r>
        <w:rPr>
          <w:spacing w:val="-3"/>
        </w:rPr>
        <w:t>government.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frameworks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platforms</w:t>
      </w:r>
      <w:r>
        <w:rPr>
          <w:spacing w:val="-6"/>
        </w:rPr>
        <w:t xml:space="preserve"> </w:t>
      </w:r>
      <w:r>
        <w:t>will reduce</w:t>
      </w:r>
      <w:r>
        <w:rPr>
          <w:spacing w:val="-7"/>
        </w:rPr>
        <w:t xml:space="preserve"> </w:t>
      </w:r>
      <w:r>
        <w:t>duplication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3"/>
        </w:rPr>
        <w:t>government.</w:t>
      </w:r>
    </w:p>
    <w:p w:rsidR="00081A8F" w:rsidRDefault="002A142A">
      <w:pPr>
        <w:pStyle w:val="Heading3"/>
        <w:spacing w:before="75"/>
        <w:ind w:left="615" w:right="655"/>
        <w:rPr>
          <w:rFonts w:cs="Calibri"/>
        </w:rPr>
      </w:pPr>
      <w:r>
        <w:rPr>
          <w:color w:val="004369"/>
        </w:rPr>
        <w:t>Connect</w:t>
      </w:r>
    </w:p>
    <w:p w:rsidR="00081A8F" w:rsidRDefault="002A142A">
      <w:pPr>
        <w:pStyle w:val="BodyText"/>
        <w:spacing w:before="15" w:line="276" w:lineRule="exact"/>
        <w:ind w:left="615" w:right="1234"/>
      </w:pPr>
      <w:r>
        <w:t>Agencies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connected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networks,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integration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in digital service</w:t>
      </w:r>
      <w:r>
        <w:rPr>
          <w:spacing w:val="-28"/>
        </w:rPr>
        <w:t xml:space="preserve"> </w:t>
      </w:r>
      <w:r>
        <w:t>delivery.</w:t>
      </w:r>
    </w:p>
    <w:p w:rsidR="00081A8F" w:rsidRDefault="002A142A">
      <w:pPr>
        <w:pStyle w:val="BodyText"/>
        <w:spacing w:before="113" w:line="276" w:lineRule="exact"/>
        <w:ind w:left="615" w:right="655"/>
      </w:pPr>
      <w:r>
        <w:t>Information</w:t>
      </w:r>
      <w:r>
        <w:rPr>
          <w:spacing w:val="-9"/>
        </w:rPr>
        <w:t xml:space="preserve"> </w:t>
      </w:r>
      <w:r>
        <w:t>sharing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efficient,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targeted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contemporary community</w:t>
      </w:r>
      <w:r>
        <w:rPr>
          <w:spacing w:val="-18"/>
        </w:rPr>
        <w:t xml:space="preserve"> </w:t>
      </w:r>
      <w:r>
        <w:t>needs.</w:t>
      </w:r>
    </w:p>
    <w:p w:rsidR="00081A8F" w:rsidRDefault="002A142A">
      <w:pPr>
        <w:pStyle w:val="BodyText"/>
        <w:spacing w:before="170" w:line="276" w:lineRule="exact"/>
        <w:ind w:left="615" w:right="655"/>
      </w:pPr>
      <w:r>
        <w:t>A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sourcing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streamlined</w:t>
      </w:r>
      <w:r>
        <w:rPr>
          <w:spacing w:val="-7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connect</w:t>
      </w:r>
      <w:r>
        <w:rPr>
          <w:spacing w:val="-7"/>
        </w:rPr>
        <w:t xml:space="preserve"> </w:t>
      </w:r>
      <w:r>
        <w:t>faster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3"/>
        </w:rPr>
        <w:t>easily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industry, including</w:t>
      </w:r>
      <w:r>
        <w:rPr>
          <w:spacing w:val="-23"/>
        </w:rPr>
        <w:t xml:space="preserve"> </w:t>
      </w:r>
      <w:r>
        <w:t>start-ups.</w:t>
      </w:r>
    </w:p>
    <w:p w:rsidR="00081A8F" w:rsidRDefault="002A142A">
      <w:pPr>
        <w:pStyle w:val="Heading3"/>
        <w:ind w:left="615" w:right="655"/>
        <w:rPr>
          <w:rFonts w:cs="Calibri"/>
        </w:rPr>
      </w:pPr>
      <w:r>
        <w:rPr>
          <w:color w:val="004369"/>
          <w:spacing w:val="-3"/>
        </w:rPr>
        <w:t>Inform</w:t>
      </w:r>
    </w:p>
    <w:p w:rsidR="00081A8F" w:rsidRDefault="002A142A">
      <w:pPr>
        <w:pStyle w:val="BodyText"/>
        <w:spacing w:before="15" w:line="276" w:lineRule="exact"/>
        <w:ind w:left="615" w:right="655"/>
      </w:pP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makers,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timely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well-targeted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community.</w:t>
      </w:r>
    </w:p>
    <w:p w:rsidR="00081A8F" w:rsidRDefault="002A142A">
      <w:pPr>
        <w:pStyle w:val="BodyText"/>
        <w:spacing w:before="170" w:line="276" w:lineRule="exact"/>
        <w:ind w:left="615" w:right="1234"/>
      </w:pPr>
      <w:r>
        <w:t>Barriers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broken</w:t>
      </w:r>
      <w:r>
        <w:rPr>
          <w:spacing w:val="-7"/>
        </w:rPr>
        <w:t xml:space="preserve"> </w:t>
      </w:r>
      <w:r>
        <w:t>down,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 advantage of new</w:t>
      </w:r>
      <w:r>
        <w:rPr>
          <w:spacing w:val="-40"/>
        </w:rPr>
        <w:t xml:space="preserve"> </w:t>
      </w:r>
      <w:r>
        <w:t>technologies.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</w:pPr>
    </w:p>
    <w:p w:rsidR="00081A8F" w:rsidRDefault="002A142A">
      <w:pPr>
        <w:pStyle w:val="Heading2"/>
        <w:spacing w:before="11"/>
        <w:ind w:left="1194" w:right="655"/>
        <w:rPr>
          <w:rFonts w:cs="Calibri"/>
        </w:rPr>
      </w:pPr>
      <w:r>
        <w:rPr>
          <w:color w:val="004369"/>
          <w:spacing w:val="-5"/>
        </w:rPr>
        <w:t>Policies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BodyText"/>
        <w:spacing w:before="198" w:line="276" w:lineRule="exact"/>
        <w:ind w:left="1194" w:right="315"/>
        <w:jc w:val="both"/>
      </w:pPr>
      <w:r>
        <w:pict>
          <v:group id="_x0000_s1116" style="position:absolute;left:0;text-align:left;margin-left:0;margin-top:0;width:800pt;height:71.45pt;z-index:1264;mso-position-horizontal-relative:page;mso-position-vertical-relative:page" coordsize="16000,1429">
            <v:group id="_x0000_s1117" style="position:absolute;width:16000;height:1429" coordsize="16000,1429">
              <v:shape id="_x0000_s1119" style="position:absolute;width:16000;height:1429" coordsize="16000,1429" path="m16000,1429l16000,,,,,1429r16000,xe" fillcolor="#366796" stroked="f">
                <v:path arrowok="t"/>
              </v:shape>
              <v:shape id="_x0000_s1118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8"/>
                        <w:ind w:left="562"/>
                        <w:jc w:val="center"/>
                        <w:rPr>
                          <w:rFonts w:ascii="Calibri" w:eastAsia="Calibri" w:hAnsi="Calibri" w:cs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4"/>
                          <w:sz w:val="5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12"/>
                          <w:sz w:val="5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54"/>
                        </w:rPr>
                        <w:t>an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54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-12"/>
                          <w:sz w:val="54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z w:val="54"/>
                        </w:rPr>
                        <w:t>orm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54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54"/>
                        </w:rPr>
                        <w:t>tion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2A142A">
        <w:rPr>
          <w:spacing w:val="3"/>
        </w:rPr>
        <w:t xml:space="preserve">The </w:t>
      </w:r>
      <w:r w:rsidR="002A142A">
        <w:rPr>
          <w:spacing w:val="5"/>
        </w:rPr>
        <w:t xml:space="preserve">Office </w:t>
      </w:r>
      <w:r w:rsidR="002A142A">
        <w:t xml:space="preserve">of the </w:t>
      </w:r>
      <w:r w:rsidR="002A142A">
        <w:rPr>
          <w:spacing w:val="2"/>
        </w:rPr>
        <w:t xml:space="preserve">GCIO </w:t>
      </w:r>
      <w:r w:rsidR="002A142A">
        <w:t xml:space="preserve">is </w:t>
      </w:r>
      <w:r w:rsidR="002A142A">
        <w:rPr>
          <w:spacing w:val="3"/>
        </w:rPr>
        <w:t>committed</w:t>
      </w:r>
      <w:r w:rsidR="002A142A">
        <w:rPr>
          <w:spacing w:val="14"/>
        </w:rPr>
        <w:t xml:space="preserve"> </w:t>
      </w:r>
      <w:r w:rsidR="002A142A">
        <w:t xml:space="preserve">to </w:t>
      </w:r>
      <w:r w:rsidR="002A142A">
        <w:rPr>
          <w:spacing w:val="2"/>
        </w:rPr>
        <w:t>guiding</w:t>
      </w:r>
      <w:r w:rsidR="002A142A">
        <w:rPr>
          <w:spacing w:val="13"/>
        </w:rPr>
        <w:t xml:space="preserve"> </w:t>
      </w:r>
      <w:r w:rsidR="002A142A">
        <w:rPr>
          <w:spacing w:val="4"/>
        </w:rPr>
        <w:t>ICT</w:t>
      </w:r>
      <w:r w:rsidR="002A142A">
        <w:rPr>
          <w:spacing w:val="13"/>
        </w:rPr>
        <w:t xml:space="preserve"> </w:t>
      </w:r>
      <w:r w:rsidR="002A142A">
        <w:rPr>
          <w:spacing w:val="2"/>
        </w:rPr>
        <w:t>reform</w:t>
      </w:r>
      <w:r w:rsidR="002A142A">
        <w:rPr>
          <w:spacing w:val="13"/>
        </w:rPr>
        <w:t xml:space="preserve"> </w:t>
      </w:r>
      <w:r w:rsidR="002A142A">
        <w:rPr>
          <w:spacing w:val="3"/>
        </w:rPr>
        <w:t>across</w:t>
      </w:r>
      <w:r w:rsidR="002A142A">
        <w:rPr>
          <w:spacing w:val="13"/>
        </w:rPr>
        <w:t xml:space="preserve"> </w:t>
      </w:r>
      <w:r w:rsidR="002A142A">
        <w:t>the</w:t>
      </w:r>
      <w:r w:rsidR="002A142A">
        <w:rPr>
          <w:spacing w:val="13"/>
        </w:rPr>
        <w:t xml:space="preserve"> </w:t>
      </w:r>
      <w:r w:rsidR="002A142A">
        <w:t>Western</w:t>
      </w:r>
      <w:r w:rsidR="002A142A">
        <w:rPr>
          <w:spacing w:val="-50"/>
        </w:rPr>
        <w:t xml:space="preserve"> </w:t>
      </w:r>
      <w:r w:rsidR="002A142A">
        <w:rPr>
          <w:spacing w:val="2"/>
        </w:rPr>
        <w:t>Australian public</w:t>
      </w:r>
      <w:r w:rsidR="002A142A">
        <w:rPr>
          <w:spacing w:val="31"/>
        </w:rPr>
        <w:t xml:space="preserve"> </w:t>
      </w:r>
      <w:r w:rsidR="002A142A">
        <w:t>sector.</w:t>
      </w:r>
    </w:p>
    <w:p w:rsidR="00081A8F" w:rsidRDefault="002A142A">
      <w:pPr>
        <w:pStyle w:val="BodyText"/>
        <w:spacing w:before="170" w:line="276" w:lineRule="exact"/>
        <w:ind w:left="1194"/>
        <w:rPr>
          <w:rFonts w:cs="Calibri"/>
        </w:rPr>
      </w:pPr>
      <w:r>
        <w:t xml:space="preserve">In </w:t>
      </w:r>
      <w:r>
        <w:rPr>
          <w:spacing w:val="-3"/>
        </w:rPr>
        <w:t xml:space="preserve">2015-16 </w:t>
      </w:r>
      <w:r>
        <w:t>the Office of the GCIO</w:t>
      </w:r>
      <w:r>
        <w:rPr>
          <w:spacing w:val="44"/>
        </w:rPr>
        <w:t xml:space="preserve"> </w:t>
      </w:r>
      <w:r>
        <w:t>launched six</w:t>
      </w:r>
      <w:r>
        <w:rPr>
          <w:spacing w:val="8"/>
        </w:rPr>
        <w:t xml:space="preserve"> </w:t>
      </w:r>
      <w:r>
        <w:t>whole-of-government</w:t>
      </w:r>
      <w:r>
        <w:rPr>
          <w:spacing w:val="8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guide</w:t>
      </w:r>
      <w:r>
        <w:rPr>
          <w:spacing w:val="-47"/>
        </w:rPr>
        <w:t xml:space="preserve"> </w:t>
      </w:r>
      <w:r>
        <w:t>agency alignment with Digital</w:t>
      </w:r>
      <w:r>
        <w:rPr>
          <w:spacing w:val="37"/>
        </w:rPr>
        <w:t xml:space="preserve"> </w:t>
      </w:r>
      <w:r>
        <w:t>WA</w:t>
      </w:r>
      <w:r>
        <w:rPr>
          <w:i/>
        </w:rPr>
        <w:t>.</w:t>
      </w:r>
    </w:p>
    <w:p w:rsidR="00081A8F" w:rsidRDefault="002A142A">
      <w:pPr>
        <w:pStyle w:val="Heading3"/>
        <w:ind w:left="1194"/>
      </w:pPr>
      <w:r>
        <w:rPr>
          <w:color w:val="004369"/>
        </w:rPr>
        <w:t>Open Data</w:t>
      </w:r>
      <w:r>
        <w:rPr>
          <w:color w:val="004369"/>
          <w:spacing w:val="-27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70"/>
        <w:ind w:left="1194"/>
      </w:pPr>
      <w:r>
        <w:rPr>
          <w:color w:val="004369"/>
        </w:rPr>
        <w:t>Launched July</w:t>
      </w:r>
      <w:r>
        <w:rPr>
          <w:color w:val="004369"/>
          <w:spacing w:val="-14"/>
        </w:rPr>
        <w:t xml:space="preserve"> </w:t>
      </w:r>
      <w:r>
        <w:rPr>
          <w:color w:val="004369"/>
          <w:spacing w:val="-4"/>
        </w:rPr>
        <w:t>2015</w:t>
      </w:r>
    </w:p>
    <w:p w:rsidR="00081A8F" w:rsidRDefault="002A142A">
      <w:pPr>
        <w:pStyle w:val="BodyText"/>
        <w:spacing w:before="133" w:line="276" w:lineRule="exact"/>
        <w:ind w:left="1194"/>
      </w:pPr>
      <w:r>
        <w:t>The Open Data Policy requires public</w:t>
      </w:r>
      <w:r>
        <w:rPr>
          <w:spacing w:val="-31"/>
        </w:rPr>
        <w:t xml:space="preserve"> </w:t>
      </w:r>
      <w:r>
        <w:t>sector agencies to prioritise the public release</w:t>
      </w:r>
      <w:r>
        <w:rPr>
          <w:spacing w:val="-32"/>
        </w:rPr>
        <w:t xml:space="preserve"> </w:t>
      </w:r>
      <w:r>
        <w:t>of their data, for the benefit of all</w:t>
      </w:r>
      <w:r>
        <w:rPr>
          <w:spacing w:val="-17"/>
        </w:rPr>
        <w:t xml:space="preserve"> </w:t>
      </w:r>
      <w:r>
        <w:rPr>
          <w:spacing w:val="-3"/>
        </w:rPr>
        <w:t>Western</w:t>
      </w:r>
      <w:r>
        <w:t xml:space="preserve"> Australians.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mandated</w:t>
      </w:r>
      <w:r>
        <w:t xml:space="preserve"> by </w:t>
      </w:r>
      <w:r>
        <w:rPr>
          <w:spacing w:val="-3"/>
        </w:rPr>
        <w:t xml:space="preserve">Premier’s </w:t>
      </w:r>
      <w:r>
        <w:t>Circular</w:t>
      </w:r>
      <w:r>
        <w:rPr>
          <w:spacing w:val="-5"/>
        </w:rPr>
        <w:t xml:space="preserve"> </w:t>
      </w:r>
      <w:r>
        <w:rPr>
          <w:spacing w:val="-4"/>
        </w:rPr>
        <w:t>2015/05.</w:t>
      </w:r>
    </w:p>
    <w:p w:rsidR="00081A8F" w:rsidRDefault="002A142A">
      <w:pPr>
        <w:pStyle w:val="BodyText"/>
        <w:spacing w:before="113" w:line="276" w:lineRule="exact"/>
        <w:ind w:left="1194"/>
      </w:pPr>
      <w:r>
        <w:t>The data should be appropriate, of</w:t>
      </w:r>
      <w:r>
        <w:rPr>
          <w:spacing w:val="-20"/>
        </w:rPr>
        <w:t xml:space="preserve"> </w:t>
      </w:r>
      <w:r>
        <w:t xml:space="preserve">high </w:t>
      </w:r>
      <w:r>
        <w:rPr>
          <w:spacing w:val="-3"/>
        </w:rPr>
        <w:t xml:space="preserve">value, </w:t>
      </w:r>
      <w:r>
        <w:t>and also be provided in ways that</w:t>
      </w:r>
      <w:r>
        <w:rPr>
          <w:spacing w:val="-33"/>
        </w:rPr>
        <w:t xml:space="preserve"> </w:t>
      </w:r>
      <w:r>
        <w:t xml:space="preserve">are </w:t>
      </w:r>
      <w:r>
        <w:rPr>
          <w:spacing w:val="-3"/>
        </w:rPr>
        <w:t xml:space="preserve">easily </w:t>
      </w:r>
      <w:r>
        <w:t>discoverable and</w:t>
      </w:r>
      <w:r>
        <w:rPr>
          <w:spacing w:val="-30"/>
        </w:rPr>
        <w:t xml:space="preserve"> </w:t>
      </w:r>
      <w:r>
        <w:t>usable.</w:t>
      </w:r>
    </w:p>
    <w:p w:rsidR="00081A8F" w:rsidRDefault="002A142A">
      <w:pPr>
        <w:pStyle w:val="BodyText"/>
        <w:spacing w:before="113" w:line="276" w:lineRule="exact"/>
        <w:ind w:left="1194"/>
      </w:pPr>
      <w:r>
        <w:t>Open access to high quality public</w:t>
      </w:r>
      <w:r>
        <w:rPr>
          <w:spacing w:val="-32"/>
        </w:rPr>
        <w:t xml:space="preserve"> </w:t>
      </w:r>
      <w:r>
        <w:t>sector data</w:t>
      </w:r>
      <w:r>
        <w:rPr>
          <w:spacing w:val="-1"/>
        </w:rPr>
        <w:t xml:space="preserve"> </w:t>
      </w:r>
      <w:r>
        <w:rPr>
          <w:spacing w:val="-3"/>
        </w:rPr>
        <w:t>will: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1362"/>
        </w:tabs>
        <w:spacing w:before="170" w:line="276" w:lineRule="exact"/>
        <w:ind w:left="1364" w:right="1028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inform decision-making;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reduce administrative</w:t>
      </w:r>
      <w:r>
        <w:rPr>
          <w:rFonts w:ascii="Calibri"/>
          <w:spacing w:val="-3"/>
          <w:sz w:val="24"/>
        </w:rPr>
        <w:t xml:space="preserve"> overheads;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1362"/>
        </w:tabs>
        <w:spacing w:before="105"/>
        <w:ind w:left="1361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facilitate collaboration;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1362"/>
        </w:tabs>
        <w:spacing w:before="104" w:line="276" w:lineRule="exact"/>
        <w:ind w:left="1364" w:right="614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improve service delivery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through innovation,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education.</w:t>
      </w:r>
    </w:p>
    <w:p w:rsidR="00081A8F" w:rsidRDefault="002A142A">
      <w:pPr>
        <w:pStyle w:val="Heading3"/>
        <w:spacing w:before="221" w:line="360" w:lineRule="exact"/>
        <w:ind w:right="38"/>
      </w:pPr>
      <w:r>
        <w:rPr>
          <w:spacing w:val="2"/>
        </w:rPr>
        <w:br w:type="column"/>
      </w:r>
      <w:r>
        <w:rPr>
          <w:color w:val="004369"/>
          <w:spacing w:val="2"/>
        </w:rPr>
        <w:t xml:space="preserve">ICT </w:t>
      </w:r>
      <w:r>
        <w:rPr>
          <w:color w:val="004369"/>
          <w:spacing w:val="-3"/>
        </w:rPr>
        <w:t xml:space="preserve">Business </w:t>
      </w:r>
      <w:r>
        <w:rPr>
          <w:color w:val="004369"/>
        </w:rPr>
        <w:t>Continuity</w:t>
      </w:r>
      <w:r>
        <w:rPr>
          <w:color w:val="004369"/>
          <w:spacing w:val="-10"/>
        </w:rPr>
        <w:t xml:space="preserve"> </w:t>
      </w:r>
      <w:r>
        <w:rPr>
          <w:color w:val="004369"/>
          <w:spacing w:val="-3"/>
        </w:rPr>
        <w:t>and</w:t>
      </w:r>
      <w:r>
        <w:rPr>
          <w:color w:val="004369"/>
        </w:rPr>
        <w:t xml:space="preserve"> </w:t>
      </w:r>
      <w:r>
        <w:rPr>
          <w:color w:val="004369"/>
          <w:spacing w:val="-3"/>
        </w:rPr>
        <w:t xml:space="preserve">Disaster </w:t>
      </w:r>
      <w:r>
        <w:rPr>
          <w:color w:val="004369"/>
        </w:rPr>
        <w:t>Recovery</w:t>
      </w:r>
      <w:r>
        <w:rPr>
          <w:color w:val="004369"/>
          <w:spacing w:val="-19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94"/>
        <w:ind w:left="620" w:right="38"/>
      </w:pPr>
      <w:r>
        <w:rPr>
          <w:color w:val="004369"/>
        </w:rPr>
        <w:t xml:space="preserve">Launched </w:t>
      </w:r>
      <w:r>
        <w:rPr>
          <w:color w:val="004369"/>
          <w:spacing w:val="-3"/>
        </w:rPr>
        <w:t>May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5"/>
        </w:rPr>
        <w:t>2016</w:t>
      </w:r>
    </w:p>
    <w:p w:rsidR="00081A8F" w:rsidRDefault="002A142A">
      <w:pPr>
        <w:pStyle w:val="BodyText"/>
        <w:spacing w:before="133" w:line="276" w:lineRule="exact"/>
        <w:ind w:left="620" w:right="356"/>
      </w:pPr>
      <w:r>
        <w:t>The ICT Business Continuity and</w:t>
      </w:r>
      <w:r>
        <w:rPr>
          <w:spacing w:val="-24"/>
        </w:rPr>
        <w:t xml:space="preserve"> </w:t>
      </w:r>
      <w:r>
        <w:t>Disaster Recovery Policy provides agencies</w:t>
      </w:r>
      <w:r>
        <w:rPr>
          <w:spacing w:val="-22"/>
        </w:rPr>
        <w:t xml:space="preserve"> </w:t>
      </w:r>
      <w:r>
        <w:t>with direction on the systems and</w:t>
      </w:r>
      <w:r>
        <w:rPr>
          <w:spacing w:val="-20"/>
        </w:rPr>
        <w:t xml:space="preserve"> </w:t>
      </w:r>
      <w:r>
        <w:t>processes to</w:t>
      </w:r>
      <w:r>
        <w:rPr>
          <w:spacing w:val="-9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delivery,</w:t>
      </w:r>
      <w:r>
        <w:rPr>
          <w:spacing w:val="-9"/>
        </w:rPr>
        <w:t xml:space="preserve"> </w:t>
      </w:r>
      <w:r>
        <w:t xml:space="preserve">and recovery of information, in the </w:t>
      </w:r>
      <w:r>
        <w:rPr>
          <w:spacing w:val="-3"/>
        </w:rPr>
        <w:t xml:space="preserve">event </w:t>
      </w:r>
      <w:r>
        <w:t>of</w:t>
      </w:r>
      <w:r>
        <w:rPr>
          <w:spacing w:val="-30"/>
        </w:rPr>
        <w:t xml:space="preserve"> </w:t>
      </w:r>
      <w:r>
        <w:t>a disruption or</w:t>
      </w:r>
      <w:r>
        <w:rPr>
          <w:spacing w:val="-8"/>
        </w:rPr>
        <w:t xml:space="preserve"> </w:t>
      </w:r>
      <w:r>
        <w:rPr>
          <w:spacing w:val="-4"/>
        </w:rPr>
        <w:t>disaster.</w:t>
      </w:r>
    </w:p>
    <w:p w:rsidR="00081A8F" w:rsidRDefault="002A142A">
      <w:pPr>
        <w:pStyle w:val="Heading3"/>
        <w:ind w:right="38"/>
      </w:pPr>
      <w:r>
        <w:rPr>
          <w:color w:val="004369"/>
        </w:rPr>
        <w:t>Digital Security</w:t>
      </w:r>
      <w:r>
        <w:rPr>
          <w:color w:val="004369"/>
          <w:spacing w:val="-32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70"/>
        <w:ind w:left="620" w:right="38"/>
      </w:pPr>
      <w:r>
        <w:rPr>
          <w:color w:val="004369"/>
        </w:rPr>
        <w:t xml:space="preserve">Launched </w:t>
      </w:r>
      <w:r>
        <w:rPr>
          <w:color w:val="004369"/>
          <w:spacing w:val="-3"/>
        </w:rPr>
        <w:t>May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5"/>
        </w:rPr>
        <w:t>2016</w:t>
      </w:r>
    </w:p>
    <w:p w:rsidR="00081A8F" w:rsidRDefault="002A142A">
      <w:pPr>
        <w:pStyle w:val="BodyText"/>
        <w:spacing w:before="133" w:line="276" w:lineRule="exact"/>
        <w:ind w:left="620" w:right="38"/>
      </w:pPr>
      <w:r>
        <w:t>The Digital Security Policy provides</w:t>
      </w:r>
      <w:r>
        <w:rPr>
          <w:spacing w:val="-33"/>
        </w:rPr>
        <w:t xml:space="preserve"> </w:t>
      </w:r>
      <w:r>
        <w:t xml:space="preserve">direction for the adoption and </w:t>
      </w:r>
      <w:r>
        <w:rPr>
          <w:spacing w:val="-3"/>
        </w:rPr>
        <w:t>maintenance</w:t>
      </w:r>
      <w:r>
        <w:rPr>
          <w:spacing w:val="-5"/>
        </w:rPr>
        <w:t xml:space="preserve"> </w:t>
      </w:r>
      <w:r>
        <w:t>of security protection controls in</w:t>
      </w:r>
      <w:r>
        <w:rPr>
          <w:spacing w:val="-9"/>
        </w:rPr>
        <w:t xml:space="preserve"> </w:t>
      </w:r>
      <w:r>
        <w:t>digital information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systems.</w:t>
      </w:r>
    </w:p>
    <w:p w:rsidR="00081A8F" w:rsidRDefault="002A142A">
      <w:pPr>
        <w:pStyle w:val="Heading3"/>
        <w:ind w:right="38"/>
        <w:rPr>
          <w:rFonts w:cs="Calibri"/>
        </w:rPr>
      </w:pPr>
      <w:r>
        <w:rPr>
          <w:color w:val="004369"/>
          <w:spacing w:val="-3"/>
        </w:rPr>
        <w:t xml:space="preserve">Interoperability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70"/>
        <w:ind w:left="620" w:right="38"/>
      </w:pPr>
      <w:r>
        <w:rPr>
          <w:color w:val="004369"/>
        </w:rPr>
        <w:t xml:space="preserve">Launched </w:t>
      </w:r>
      <w:r>
        <w:rPr>
          <w:color w:val="004369"/>
          <w:spacing w:val="-3"/>
        </w:rPr>
        <w:t>May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5"/>
        </w:rPr>
        <w:t>2016</w:t>
      </w:r>
    </w:p>
    <w:p w:rsidR="00081A8F" w:rsidRDefault="002A142A">
      <w:pPr>
        <w:pStyle w:val="BodyText"/>
        <w:spacing w:before="133" w:line="276" w:lineRule="exact"/>
        <w:ind w:left="620"/>
      </w:pPr>
      <w:r>
        <w:t>The</w:t>
      </w:r>
      <w:r>
        <w:rPr>
          <w:spacing w:val="-11"/>
        </w:rPr>
        <w:t xml:space="preserve"> </w:t>
      </w:r>
      <w:r>
        <w:t>Interoperability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direction on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frameworks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to 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sector</w:t>
      </w:r>
      <w:r>
        <w:rPr>
          <w:w w:val="99"/>
        </w:rPr>
        <w:t xml:space="preserve"> </w:t>
      </w:r>
      <w:r>
        <w:t>can seamlessly interact, exchange data</w:t>
      </w:r>
      <w:r>
        <w:rPr>
          <w:spacing w:val="-38"/>
        </w:rPr>
        <w:t xml:space="preserve"> </w:t>
      </w:r>
      <w:r>
        <w:t>and, if</w:t>
      </w:r>
      <w:r>
        <w:rPr>
          <w:spacing w:val="-11"/>
        </w:rPr>
        <w:t xml:space="preserve"> </w:t>
      </w:r>
      <w:r>
        <w:t>necessary,</w:t>
      </w:r>
      <w:r>
        <w:rPr>
          <w:spacing w:val="-11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resources.</w:t>
      </w:r>
    </w:p>
    <w:p w:rsidR="00081A8F" w:rsidRDefault="002A142A">
      <w:pPr>
        <w:pStyle w:val="Heading3"/>
        <w:spacing w:before="166"/>
        <w:ind w:left="533" w:right="623"/>
      </w:pPr>
      <w:r>
        <w:rPr>
          <w:spacing w:val="-3"/>
        </w:rPr>
        <w:br w:type="column"/>
      </w:r>
      <w:r>
        <w:rPr>
          <w:color w:val="004369"/>
          <w:spacing w:val="-3"/>
        </w:rPr>
        <w:t>Cloud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70"/>
        <w:ind w:left="533" w:right="623"/>
      </w:pPr>
      <w:r>
        <w:rPr>
          <w:color w:val="004369"/>
        </w:rPr>
        <w:t xml:space="preserve">Launched </w:t>
      </w:r>
      <w:r>
        <w:rPr>
          <w:color w:val="004369"/>
          <w:spacing w:val="-3"/>
        </w:rPr>
        <w:t>May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5"/>
        </w:rPr>
        <w:t>2016</w:t>
      </w:r>
    </w:p>
    <w:p w:rsidR="00081A8F" w:rsidRDefault="002A142A">
      <w:pPr>
        <w:pStyle w:val="BodyText"/>
        <w:spacing w:before="133" w:line="276" w:lineRule="exact"/>
        <w:ind w:left="533" w:right="623"/>
      </w:pPr>
      <w:r>
        <w:t>The</w:t>
      </w:r>
      <w:r>
        <w:rPr>
          <w:spacing w:val="-7"/>
        </w:rPr>
        <w:t xml:space="preserve"> </w:t>
      </w:r>
      <w:r>
        <w:t>Cloud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establishes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cloud</w:t>
      </w:r>
      <w:r>
        <w:rPr>
          <w:spacing w:val="-7"/>
        </w:rPr>
        <w:t xml:space="preserve"> </w:t>
      </w:r>
      <w:r>
        <w:t>mindset for the consumption of</w:t>
      </w:r>
      <w:r>
        <w:rPr>
          <w:spacing w:val="-13"/>
        </w:rPr>
        <w:t xml:space="preserve"> </w:t>
      </w:r>
      <w:r>
        <w:t>infrastructure, software and platforms and to</w:t>
      </w:r>
      <w:r>
        <w:rPr>
          <w:spacing w:val="-27"/>
        </w:rPr>
        <w:t xml:space="preserve"> </w:t>
      </w:r>
      <w:r>
        <w:t>encourage the widespread adoption of cloud</w:t>
      </w:r>
      <w:r>
        <w:rPr>
          <w:spacing w:val="-22"/>
        </w:rPr>
        <w:t xml:space="preserve"> </w:t>
      </w:r>
      <w:r>
        <w:t>services across the public</w:t>
      </w:r>
      <w:r>
        <w:rPr>
          <w:spacing w:val="-17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533" w:right="623"/>
      </w:pPr>
      <w:r>
        <w:t>The Cloud Policy establishes a</w:t>
      </w:r>
      <w:r>
        <w:rPr>
          <w:spacing w:val="-23"/>
        </w:rPr>
        <w:t xml:space="preserve"> </w:t>
      </w:r>
      <w:r>
        <w:t>“cloud-first where</w:t>
      </w:r>
      <w:r>
        <w:rPr>
          <w:spacing w:val="-12"/>
        </w:rPr>
        <w:t xml:space="preserve"> </w:t>
      </w:r>
      <w:r>
        <w:t>appropriate”</w:t>
      </w:r>
      <w:r>
        <w:rPr>
          <w:spacing w:val="-12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computing services across the public </w:t>
      </w:r>
      <w:r>
        <w:rPr>
          <w:spacing w:val="-3"/>
        </w:rPr>
        <w:t>sector.</w:t>
      </w:r>
      <w:r>
        <w:rPr>
          <w:spacing w:val="-10"/>
        </w:rPr>
        <w:t xml:space="preserve"> </w:t>
      </w:r>
      <w:r>
        <w:t>Cloud- based ICT systems enable remote</w:t>
      </w:r>
      <w:r>
        <w:rPr>
          <w:spacing w:val="-37"/>
        </w:rPr>
        <w:t xml:space="preserve"> </w:t>
      </w:r>
      <w:r>
        <w:t>access</w:t>
      </w:r>
    </w:p>
    <w:p w:rsidR="00081A8F" w:rsidRDefault="002A142A">
      <w:pPr>
        <w:pStyle w:val="BodyText"/>
        <w:spacing w:line="276" w:lineRule="exact"/>
        <w:ind w:left="533" w:right="623"/>
      </w:pPr>
      <w:r>
        <w:t>to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hardware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software,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 provide the public sector with</w:t>
      </w:r>
      <w:r>
        <w:rPr>
          <w:spacing w:val="-13"/>
        </w:rPr>
        <w:t xml:space="preserve"> </w:t>
      </w:r>
      <w:r>
        <w:rPr>
          <w:spacing w:val="-3"/>
        </w:rPr>
        <w:t>greater</w:t>
      </w:r>
      <w:r>
        <w:t xml:space="preserve"> flexibility at a lower</w:t>
      </w:r>
      <w:r>
        <w:rPr>
          <w:spacing w:val="-27"/>
        </w:rPr>
        <w:t xml:space="preserve"> </w:t>
      </w:r>
      <w:r>
        <w:t>cost.</w:t>
      </w:r>
    </w:p>
    <w:p w:rsidR="00081A8F" w:rsidRDefault="002A142A">
      <w:pPr>
        <w:pStyle w:val="Heading3"/>
        <w:spacing w:before="92"/>
        <w:ind w:left="533" w:right="623"/>
      </w:pPr>
      <w:r>
        <w:rPr>
          <w:color w:val="004369"/>
        </w:rPr>
        <w:t>Digital Services</w:t>
      </w:r>
      <w:r>
        <w:rPr>
          <w:color w:val="004369"/>
          <w:spacing w:val="-33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pStyle w:val="Heading4"/>
        <w:spacing w:before="86"/>
        <w:ind w:left="533" w:right="623"/>
      </w:pPr>
      <w:r>
        <w:rPr>
          <w:color w:val="004369"/>
        </w:rPr>
        <w:t>Launched May</w:t>
      </w:r>
      <w:r>
        <w:rPr>
          <w:color w:val="004369"/>
          <w:spacing w:val="-5"/>
        </w:rPr>
        <w:t xml:space="preserve"> </w:t>
      </w:r>
      <w:r>
        <w:rPr>
          <w:color w:val="004369"/>
        </w:rPr>
        <w:t>2016</w:t>
      </w:r>
    </w:p>
    <w:p w:rsidR="00081A8F" w:rsidRDefault="002A142A">
      <w:pPr>
        <w:pStyle w:val="BodyText"/>
        <w:spacing w:before="133" w:line="276" w:lineRule="exact"/>
        <w:ind w:left="533" w:right="712"/>
        <w:jc w:val="both"/>
      </w:pPr>
      <w:r>
        <w:t>The Digital Service Policy provides</w:t>
      </w:r>
      <w:r>
        <w:rPr>
          <w:spacing w:val="-30"/>
        </w:rPr>
        <w:t xml:space="preserve"> </w:t>
      </w:r>
      <w:r>
        <w:t xml:space="preserve">agencies with direction on how to </w:t>
      </w:r>
      <w:r>
        <w:rPr>
          <w:spacing w:val="-3"/>
        </w:rPr>
        <w:t xml:space="preserve">manage </w:t>
      </w:r>
      <w:r>
        <w:t>the</w:t>
      </w:r>
      <w:r>
        <w:rPr>
          <w:spacing w:val="-28"/>
        </w:rPr>
        <w:t xml:space="preserve"> </w:t>
      </w:r>
      <w:r>
        <w:t>digital services they provide to the</w:t>
      </w:r>
      <w:r>
        <w:rPr>
          <w:spacing w:val="-19"/>
        </w:rPr>
        <w:t xml:space="preserve"> </w:t>
      </w:r>
      <w:r>
        <w:rPr>
          <w:spacing w:val="-3"/>
        </w:rPr>
        <w:t>community.</w:t>
      </w:r>
    </w:p>
    <w:p w:rsidR="00081A8F" w:rsidRDefault="00081A8F">
      <w:pPr>
        <w:spacing w:line="276" w:lineRule="exact"/>
        <w:jc w:val="both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5460" w:space="40"/>
            <w:col w:w="4974" w:space="40"/>
            <w:col w:w="5486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pStyle w:val="Heading1"/>
        <w:ind w:right="569"/>
        <w:jc w:val="center"/>
      </w:pPr>
      <w:r>
        <w:rPr>
          <w:color w:val="FFFFFF"/>
          <w:spacing w:val="-5"/>
        </w:rPr>
        <w:t>Transformation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81A8F" w:rsidRDefault="002A142A">
      <w:pPr>
        <w:pStyle w:val="Heading2"/>
        <w:spacing w:before="11"/>
        <w:ind w:right="655"/>
      </w:pPr>
      <w:r>
        <w:rPr>
          <w:color w:val="004369"/>
          <w:spacing w:val="-6"/>
        </w:rPr>
        <w:t xml:space="preserve">GovNext-ICT: Transforming </w:t>
      </w:r>
      <w:r>
        <w:rPr>
          <w:color w:val="004369"/>
          <w:spacing w:val="-5"/>
        </w:rPr>
        <w:t xml:space="preserve">Government </w:t>
      </w:r>
      <w:r>
        <w:rPr>
          <w:color w:val="004369"/>
          <w:spacing w:val="2"/>
        </w:rPr>
        <w:t>ICT</w:t>
      </w:r>
      <w:r>
        <w:rPr>
          <w:color w:val="004369"/>
          <w:spacing w:val="46"/>
        </w:rPr>
        <w:t xml:space="preserve"> </w:t>
      </w:r>
      <w:r>
        <w:rPr>
          <w:color w:val="004369"/>
          <w:spacing w:val="-4"/>
        </w:rPr>
        <w:t>Infrastructure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BodyText"/>
        <w:spacing w:before="198" w:line="276" w:lineRule="exact"/>
        <w:ind w:left="613" w:right="2"/>
      </w:pPr>
      <w:r>
        <w:pict>
          <v:group id="_x0000_s1114" style="position:absolute;left:0;text-align:left;margin-left:0;margin-top:0;width:800pt;height:71.45pt;z-index:-136288;mso-position-horizontal-relative:page;mso-position-vertical-relative:page" coordsize="16000,1429">
            <v:shape id="_x0000_s1115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  <w:r w:rsidR="002A142A">
        <w:t>The GovNext-ICT Program seeks</w:t>
      </w:r>
      <w:r w:rsidR="002A142A">
        <w:rPr>
          <w:spacing w:val="-5"/>
        </w:rPr>
        <w:t xml:space="preserve"> </w:t>
      </w:r>
      <w:r w:rsidR="002A142A">
        <w:t xml:space="preserve">to fundamentally change the </w:t>
      </w:r>
      <w:r w:rsidR="002A142A">
        <w:rPr>
          <w:spacing w:val="-2"/>
        </w:rPr>
        <w:t>way</w:t>
      </w:r>
      <w:r w:rsidR="002A142A">
        <w:rPr>
          <w:spacing w:val="-9"/>
        </w:rPr>
        <w:t xml:space="preserve"> </w:t>
      </w:r>
      <w:r w:rsidR="002A142A">
        <w:t xml:space="preserve">the Government procures </w:t>
      </w:r>
      <w:r w:rsidR="002A142A">
        <w:rPr>
          <w:spacing w:val="-3"/>
        </w:rPr>
        <w:t xml:space="preserve">ICT. </w:t>
      </w:r>
      <w:r w:rsidR="002A142A">
        <w:t>Rather</w:t>
      </w:r>
      <w:r w:rsidR="002A142A">
        <w:rPr>
          <w:spacing w:val="-9"/>
        </w:rPr>
        <w:t xml:space="preserve"> </w:t>
      </w:r>
      <w:r w:rsidR="002A142A">
        <w:rPr>
          <w:spacing w:val="-3"/>
        </w:rPr>
        <w:t>than</w:t>
      </w:r>
      <w:r w:rsidR="002A142A">
        <w:t xml:space="preserve"> paying</w:t>
      </w:r>
      <w:r w:rsidR="002A142A">
        <w:rPr>
          <w:spacing w:val="-6"/>
        </w:rPr>
        <w:t xml:space="preserve"> </w:t>
      </w:r>
      <w:r w:rsidR="002A142A">
        <w:t>up</w:t>
      </w:r>
      <w:r w:rsidR="002A142A">
        <w:rPr>
          <w:spacing w:val="-6"/>
        </w:rPr>
        <w:t xml:space="preserve"> </w:t>
      </w:r>
      <w:r w:rsidR="002A142A">
        <w:t>front</w:t>
      </w:r>
      <w:r w:rsidR="002A142A">
        <w:rPr>
          <w:spacing w:val="-6"/>
        </w:rPr>
        <w:t xml:space="preserve"> </w:t>
      </w:r>
      <w:r w:rsidR="002A142A">
        <w:t>to</w:t>
      </w:r>
      <w:r w:rsidR="002A142A">
        <w:rPr>
          <w:spacing w:val="-6"/>
        </w:rPr>
        <w:t xml:space="preserve"> </w:t>
      </w:r>
      <w:r w:rsidR="002A142A">
        <w:t>own</w:t>
      </w:r>
      <w:r w:rsidR="002A142A">
        <w:rPr>
          <w:spacing w:val="-6"/>
        </w:rPr>
        <w:t xml:space="preserve"> </w:t>
      </w:r>
      <w:r w:rsidR="002A142A">
        <w:t>and</w:t>
      </w:r>
      <w:r w:rsidR="002A142A">
        <w:rPr>
          <w:spacing w:val="-6"/>
        </w:rPr>
        <w:t xml:space="preserve"> </w:t>
      </w:r>
      <w:r w:rsidR="002A142A">
        <w:t>operate</w:t>
      </w:r>
      <w:r w:rsidR="002A142A">
        <w:rPr>
          <w:spacing w:val="-6"/>
        </w:rPr>
        <w:t xml:space="preserve"> </w:t>
      </w:r>
      <w:r w:rsidR="002A142A">
        <w:t>its</w:t>
      </w:r>
      <w:r w:rsidR="002A142A">
        <w:rPr>
          <w:spacing w:val="-6"/>
        </w:rPr>
        <w:t xml:space="preserve"> </w:t>
      </w:r>
      <w:r w:rsidR="002A142A">
        <w:t xml:space="preserve">own ICT infrastructure, </w:t>
      </w:r>
      <w:r w:rsidR="002A142A">
        <w:rPr>
          <w:spacing w:val="-3"/>
        </w:rPr>
        <w:t xml:space="preserve">government </w:t>
      </w:r>
      <w:r w:rsidR="002A142A">
        <w:t>will</w:t>
      </w:r>
      <w:r w:rsidR="002A142A">
        <w:rPr>
          <w:spacing w:val="-16"/>
        </w:rPr>
        <w:t xml:space="preserve"> </w:t>
      </w:r>
      <w:r w:rsidR="002A142A">
        <w:t xml:space="preserve">procure commercial ICT solutions </w:t>
      </w:r>
      <w:r w:rsidR="002A142A">
        <w:rPr>
          <w:spacing w:val="-5"/>
        </w:rPr>
        <w:t xml:space="preserve">“as </w:t>
      </w:r>
      <w:r w:rsidR="002A142A">
        <w:t>a</w:t>
      </w:r>
      <w:r w:rsidR="002A142A">
        <w:rPr>
          <w:spacing w:val="-32"/>
        </w:rPr>
        <w:t xml:space="preserve"> </w:t>
      </w:r>
      <w:r w:rsidR="002A142A">
        <w:t>service”.</w:t>
      </w:r>
    </w:p>
    <w:p w:rsidR="00081A8F" w:rsidRDefault="002A142A">
      <w:pPr>
        <w:pStyle w:val="BodyText"/>
        <w:spacing w:before="113" w:line="276" w:lineRule="exact"/>
        <w:ind w:left="613" w:right="2"/>
      </w:pPr>
      <w:r>
        <w:t>The</w:t>
      </w:r>
      <w:r>
        <w:rPr>
          <w:spacing w:val="6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GovNext-</w:t>
      </w:r>
      <w:r>
        <w:rPr>
          <w:spacing w:val="-51"/>
        </w:rPr>
        <w:t xml:space="preserve"> </w:t>
      </w:r>
      <w:r>
        <w:rPr>
          <w:spacing w:val="3"/>
        </w:rPr>
        <w:t xml:space="preserve">ICT </w:t>
      </w:r>
      <w:r>
        <w:t>program on 22 October 2015, and</w:t>
      </w:r>
      <w:r>
        <w:rPr>
          <w:spacing w:val="38"/>
        </w:rPr>
        <w:t xml:space="preserve"> </w:t>
      </w:r>
      <w:r>
        <w:t>the Minister for Innovation (then</w:t>
      </w:r>
      <w:r>
        <w:rPr>
          <w:spacing w:val="14"/>
        </w:rPr>
        <w:t xml:space="preserve"> </w:t>
      </w:r>
      <w:r>
        <w:t>Finance) hosted an industry briefing</w:t>
      </w:r>
      <w:r>
        <w:rPr>
          <w:spacing w:val="38"/>
        </w:rPr>
        <w:t xml:space="preserve"> </w:t>
      </w:r>
      <w:r>
        <w:t>on</w:t>
      </w:r>
    </w:p>
    <w:p w:rsidR="00081A8F" w:rsidRDefault="002A142A">
      <w:pPr>
        <w:pStyle w:val="BodyText"/>
        <w:spacing w:line="285" w:lineRule="exact"/>
        <w:ind w:left="613" w:right="2"/>
      </w:pPr>
      <w:r>
        <w:t>19 November</w:t>
      </w:r>
      <w:r>
        <w:rPr>
          <w:spacing w:val="5"/>
        </w:rPr>
        <w:t xml:space="preserve"> </w:t>
      </w:r>
      <w:r>
        <w:t>2015.</w:t>
      </w:r>
    </w:p>
    <w:p w:rsidR="00081A8F" w:rsidRDefault="002A142A">
      <w:pPr>
        <w:pStyle w:val="BodyText"/>
        <w:spacing w:before="104" w:line="276" w:lineRule="exact"/>
        <w:ind w:left="613" w:right="2"/>
      </w:pPr>
      <w:r>
        <w:t>The service-based model is</w:t>
      </w:r>
      <w:r>
        <w:rPr>
          <w:spacing w:val="-5"/>
        </w:rPr>
        <w:t xml:space="preserve"> </w:t>
      </w:r>
      <w:r>
        <w:t>extremely flexible, and will ensure Government</w:t>
      </w:r>
      <w:r>
        <w:rPr>
          <w:spacing w:val="-27"/>
        </w:rPr>
        <w:t xml:space="preserve"> </w:t>
      </w:r>
      <w:r>
        <w:t>has access to the best technological</w:t>
      </w:r>
      <w:r>
        <w:rPr>
          <w:spacing w:val="-20"/>
        </w:rPr>
        <w:t xml:space="preserve"> </w:t>
      </w:r>
      <w:r>
        <w:t>solutions while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paying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used.</w:t>
      </w:r>
    </w:p>
    <w:p w:rsidR="00081A8F" w:rsidRDefault="002A142A">
      <w:pPr>
        <w:pStyle w:val="BodyText"/>
        <w:spacing w:before="113" w:line="276" w:lineRule="exact"/>
        <w:ind w:left="613" w:right="2"/>
      </w:pPr>
      <w:r>
        <w:t xml:space="preserve">The Office of the </w:t>
      </w:r>
      <w:r>
        <w:rPr>
          <w:spacing w:val="-3"/>
        </w:rPr>
        <w:t xml:space="preserve">GCIO, </w:t>
      </w:r>
      <w:r>
        <w:t>in collaboration</w:t>
      </w:r>
      <w:r>
        <w:rPr>
          <w:spacing w:val="-31"/>
        </w:rPr>
        <w:t xml:space="preserve"> </w:t>
      </w:r>
      <w:r>
        <w:t xml:space="preserve">with the Department of </w:t>
      </w:r>
      <w:r>
        <w:rPr>
          <w:spacing w:val="-3"/>
        </w:rPr>
        <w:t xml:space="preserve">Finance, </w:t>
      </w:r>
      <w:r>
        <w:t>is currently</w:t>
      </w:r>
      <w:r>
        <w:rPr>
          <w:spacing w:val="-16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</w:p>
    <w:p w:rsidR="00081A8F" w:rsidRDefault="002A142A">
      <w:pPr>
        <w:pStyle w:val="BodyText"/>
        <w:spacing w:line="276" w:lineRule="exact"/>
        <w:ind w:left="613" w:right="2"/>
      </w:pPr>
      <w:r>
        <w:t>the contractors who will deliver</w:t>
      </w:r>
      <w:r>
        <w:rPr>
          <w:spacing w:val="-20"/>
        </w:rPr>
        <w:t xml:space="preserve"> </w:t>
      </w:r>
      <w:r>
        <w:t xml:space="preserve">GovNext services over a potential </w:t>
      </w:r>
      <w:r>
        <w:rPr>
          <w:spacing w:val="-3"/>
        </w:rPr>
        <w:t xml:space="preserve">10 year </w:t>
      </w:r>
      <w:r>
        <w:t xml:space="preserve">term </w:t>
      </w:r>
      <w:r>
        <w:rPr>
          <w:spacing w:val="-4"/>
        </w:rPr>
        <w:t>(on</w:t>
      </w:r>
      <w:r>
        <w:rPr>
          <w:spacing w:val="-21"/>
        </w:rPr>
        <w:t xml:space="preserve"> </w:t>
      </w:r>
      <w:r>
        <w:t xml:space="preserve">a five plus five </w:t>
      </w:r>
      <w:r>
        <w:rPr>
          <w:spacing w:val="-3"/>
        </w:rPr>
        <w:t>year</w:t>
      </w:r>
      <w:r>
        <w:rPr>
          <w:spacing w:val="-10"/>
        </w:rPr>
        <w:t xml:space="preserve"> </w:t>
      </w:r>
      <w:r>
        <w:rPr>
          <w:spacing w:val="-4"/>
        </w:rPr>
        <w:t>basis).</w:t>
      </w:r>
    </w:p>
    <w:p w:rsidR="00081A8F" w:rsidRDefault="002A142A">
      <w:pPr>
        <w:pStyle w:val="BodyText"/>
        <w:spacing w:before="113" w:line="276" w:lineRule="exact"/>
        <w:ind w:left="613"/>
        <w:jc w:val="both"/>
      </w:pPr>
      <w:r>
        <w:rPr>
          <w:spacing w:val="-2"/>
        </w:rPr>
        <w:t xml:space="preserve">The </w:t>
      </w:r>
      <w:r>
        <w:rPr>
          <w:spacing w:val="-4"/>
        </w:rPr>
        <w:t xml:space="preserve">procurement </w:t>
      </w:r>
      <w:r>
        <w:rPr>
          <w:spacing w:val="-3"/>
        </w:rPr>
        <w:t xml:space="preserve">process </w:t>
      </w:r>
      <w:r>
        <w:t xml:space="preserve">is </w:t>
      </w:r>
      <w:r>
        <w:rPr>
          <w:spacing w:val="-3"/>
        </w:rPr>
        <w:t>at the</w:t>
      </w:r>
      <w:r>
        <w:rPr>
          <w:spacing w:val="-15"/>
        </w:rPr>
        <w:t xml:space="preserve"> </w:t>
      </w:r>
      <w:r>
        <w:rPr>
          <w:spacing w:val="-4"/>
        </w:rPr>
        <w:t>evaluation</w:t>
      </w:r>
      <w:r>
        <w:t xml:space="preserve"> </w:t>
      </w:r>
      <w:r>
        <w:rPr>
          <w:spacing w:val="-3"/>
        </w:rPr>
        <w:t xml:space="preserve">stage and </w:t>
      </w:r>
      <w:r>
        <w:rPr>
          <w:spacing w:val="-4"/>
        </w:rPr>
        <w:t xml:space="preserve">award </w:t>
      </w:r>
      <w:r>
        <w:rPr>
          <w:spacing w:val="-3"/>
        </w:rPr>
        <w:t xml:space="preserve">of </w:t>
      </w:r>
      <w:r>
        <w:rPr>
          <w:spacing w:val="-4"/>
        </w:rPr>
        <w:t>contractual agreements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4"/>
        </w:rPr>
        <w:t xml:space="preserve">anticipated </w:t>
      </w:r>
      <w:r>
        <w:rPr>
          <w:spacing w:val="-3"/>
        </w:rPr>
        <w:t xml:space="preserve">in the </w:t>
      </w:r>
      <w:r>
        <w:rPr>
          <w:spacing w:val="-4"/>
        </w:rPr>
        <w:t xml:space="preserve">second half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6"/>
        </w:rPr>
        <w:t>2016.</w:t>
      </w:r>
    </w:p>
    <w:p w:rsidR="00081A8F" w:rsidRDefault="002A142A">
      <w:pPr>
        <w:pStyle w:val="BodyText"/>
        <w:spacing w:before="113" w:line="276" w:lineRule="exact"/>
        <w:ind w:left="613" w:right="2"/>
      </w:pPr>
      <w:r>
        <w:t>GovNext-ICT is potentially the largest</w:t>
      </w:r>
      <w:r>
        <w:rPr>
          <w:spacing w:val="-17"/>
        </w:rPr>
        <w:t xml:space="preserve"> </w:t>
      </w:r>
      <w:r>
        <w:t xml:space="preserve">ICT contract in the history of </w:t>
      </w:r>
      <w:r>
        <w:rPr>
          <w:spacing w:val="-3"/>
        </w:rPr>
        <w:t>Western</w:t>
      </w:r>
      <w:r>
        <w:rPr>
          <w:spacing w:val="-28"/>
        </w:rPr>
        <w:t xml:space="preserve"> </w:t>
      </w:r>
      <w:r>
        <w:t>Australia.</w:t>
      </w:r>
    </w:p>
    <w:p w:rsidR="00081A8F" w:rsidRDefault="002A142A">
      <w:pPr>
        <w:pStyle w:val="Heading3"/>
        <w:spacing w:before="166"/>
        <w:ind w:left="575"/>
      </w:pPr>
      <w:r>
        <w:rPr>
          <w:spacing w:val="-3"/>
        </w:rPr>
        <w:br w:type="column"/>
      </w:r>
      <w:r>
        <w:rPr>
          <w:color w:val="004369"/>
          <w:spacing w:val="-3"/>
        </w:rPr>
        <w:t>Progress</w:t>
      </w:r>
    </w:p>
    <w:p w:rsidR="00081A8F" w:rsidRDefault="002A142A">
      <w:pPr>
        <w:pStyle w:val="BodyText"/>
        <w:spacing w:before="72" w:line="276" w:lineRule="exact"/>
        <w:ind w:left="575"/>
      </w:pPr>
      <w:r>
        <w:t>Significant</w:t>
      </w:r>
      <w:r>
        <w:rPr>
          <w:spacing w:val="-9"/>
        </w:rPr>
        <w:t xml:space="preserve"> </w:t>
      </w:r>
      <w:r>
        <w:t>milestones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project</w:t>
      </w:r>
      <w:r>
        <w:rPr>
          <w:spacing w:val="-21"/>
        </w:rPr>
        <w:t xml:space="preserve"> </w:t>
      </w:r>
      <w:r>
        <w:t>include: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44"/>
        </w:tabs>
        <w:spacing w:before="105" w:line="284" w:lineRule="exact"/>
        <w:ind w:left="7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An EOI was issued to </w:t>
      </w:r>
      <w:r>
        <w:rPr>
          <w:rFonts w:ascii="Calibri"/>
          <w:spacing w:val="-3"/>
          <w:sz w:val="24"/>
        </w:rPr>
        <w:t>market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on</w:t>
      </w:r>
    </w:p>
    <w:p w:rsidR="00081A8F" w:rsidRDefault="002A142A">
      <w:pPr>
        <w:pStyle w:val="BodyText"/>
        <w:spacing w:before="5" w:line="225" w:lineRule="auto"/>
        <w:ind w:left="745"/>
      </w:pPr>
      <w:r>
        <w:t xml:space="preserve">12 November </w:t>
      </w:r>
      <w:r>
        <w:rPr>
          <w:spacing w:val="-3"/>
        </w:rPr>
        <w:t xml:space="preserve">2015, </w:t>
      </w:r>
      <w:r>
        <w:t>and closed 12</w:t>
      </w:r>
      <w:r>
        <w:rPr>
          <w:spacing w:val="-33"/>
        </w:rPr>
        <w:t xml:space="preserve"> </w:t>
      </w:r>
      <w:r>
        <w:t xml:space="preserve">January </w:t>
      </w:r>
      <w:r>
        <w:rPr>
          <w:spacing w:val="-4"/>
        </w:rPr>
        <w:t xml:space="preserve">2016. </w:t>
      </w:r>
      <w:r>
        <w:t>Fifty-six responses were</w:t>
      </w:r>
      <w:r>
        <w:rPr>
          <w:spacing w:val="-35"/>
        </w:rPr>
        <w:t xml:space="preserve"> </w:t>
      </w:r>
      <w:r>
        <w:t>received.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44"/>
        </w:tabs>
        <w:spacing w:before="51" w:line="276" w:lineRule="exact"/>
        <w:ind w:left="745" w:right="258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expert panel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comprising representatives from the first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tranche of participating agencies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received submissions, and recommended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six national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international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respondents.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44"/>
        </w:tabs>
        <w:spacing w:before="56" w:line="276" w:lineRule="exact"/>
        <w:ind w:left="745" w:right="421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Shortlisted proponents were issued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a Request for Detailed Proposals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pacing w:val="-5"/>
          <w:sz w:val="24"/>
        </w:rPr>
        <w:t>(RFDP)</w:t>
      </w:r>
      <w:r>
        <w:rPr>
          <w:rFonts w:ascii="Calibri"/>
          <w:sz w:val="24"/>
        </w:rPr>
        <w:t xml:space="preserve"> on 12 </w:t>
      </w:r>
      <w:r>
        <w:rPr>
          <w:rFonts w:ascii="Calibri"/>
          <w:spacing w:val="-3"/>
          <w:sz w:val="24"/>
        </w:rPr>
        <w:t xml:space="preserve">May </w:t>
      </w:r>
      <w:r>
        <w:rPr>
          <w:rFonts w:ascii="Calibri"/>
          <w:spacing w:val="-4"/>
          <w:sz w:val="24"/>
        </w:rPr>
        <w:t xml:space="preserve">2016,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submissions closed on 15 June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</w:rPr>
        <w:t>2016.</w:t>
      </w:r>
    </w:p>
    <w:p w:rsidR="00081A8F" w:rsidRDefault="002A142A">
      <w:pPr>
        <w:pStyle w:val="Heading3"/>
        <w:spacing w:before="75"/>
        <w:ind w:left="575"/>
        <w:rPr>
          <w:rFonts w:cs="Calibri"/>
        </w:rPr>
      </w:pPr>
      <w:r>
        <w:rPr>
          <w:color w:val="004369"/>
        </w:rPr>
        <w:t>GovNext-ICT</w:t>
      </w:r>
      <w:r>
        <w:rPr>
          <w:color w:val="004369"/>
          <w:spacing w:val="-13"/>
        </w:rPr>
        <w:t xml:space="preserve"> </w:t>
      </w:r>
      <w:r>
        <w:rPr>
          <w:color w:val="004369"/>
          <w:spacing w:val="-3"/>
        </w:rPr>
        <w:t>Goals</w:t>
      </w:r>
    </w:p>
    <w:p w:rsidR="00081A8F" w:rsidRDefault="002A142A">
      <w:pPr>
        <w:pStyle w:val="Heading4"/>
        <w:spacing w:before="53"/>
        <w:ind w:left="575"/>
      </w:pPr>
      <w:r>
        <w:rPr>
          <w:color w:val="004369"/>
        </w:rPr>
        <w:t xml:space="preserve">GovNext-ICT </w:t>
      </w:r>
      <w:r>
        <w:rPr>
          <w:color w:val="004369"/>
          <w:spacing w:val="-3"/>
        </w:rPr>
        <w:t>aims</w:t>
      </w:r>
      <w:r>
        <w:rPr>
          <w:color w:val="004369"/>
          <w:spacing w:val="-4"/>
        </w:rPr>
        <w:t xml:space="preserve"> </w:t>
      </w:r>
      <w:r>
        <w:rPr>
          <w:color w:val="004369"/>
          <w:spacing w:val="-5"/>
        </w:rPr>
        <w:t>to: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44"/>
        </w:tabs>
        <w:spacing w:before="36" w:line="276" w:lineRule="exact"/>
        <w:ind w:left="745" w:right="180" w:hanging="1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Consolidate the 60 plus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government</w:t>
      </w:r>
      <w:r>
        <w:rPr>
          <w:rFonts w:ascii="Calibri"/>
          <w:sz w:val="24"/>
        </w:rPr>
        <w:t xml:space="preserve"> datacentres into a small number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of interconnected, efficient,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high-grade data centres with a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multi-tenanted community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cloud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Government.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744"/>
        </w:tabs>
        <w:spacing w:before="49" w:line="284" w:lineRule="exact"/>
        <w:ind w:left="7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t xml:space="preserve">Enable </w:t>
      </w:r>
      <w:r>
        <w:rPr>
          <w:rFonts w:ascii="Calibri"/>
          <w:sz w:val="24"/>
        </w:rPr>
        <w:t>the migration of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majority</w:t>
      </w:r>
    </w:p>
    <w:p w:rsidR="00081A8F" w:rsidRDefault="002A142A">
      <w:pPr>
        <w:pStyle w:val="BodyText"/>
        <w:spacing w:before="5" w:line="225" w:lineRule="auto"/>
        <w:ind w:left="745" w:right="195"/>
      </w:pPr>
      <w:r>
        <w:t xml:space="preserve">of </w:t>
      </w:r>
      <w:r>
        <w:rPr>
          <w:spacing w:val="-3"/>
        </w:rPr>
        <w:t xml:space="preserve">government </w:t>
      </w:r>
      <w:r>
        <w:t>computing and</w:t>
      </w:r>
      <w:r>
        <w:rPr>
          <w:spacing w:val="-15"/>
        </w:rPr>
        <w:t xml:space="preserve"> </w:t>
      </w:r>
      <w:r>
        <w:t>storage to public or private</w:t>
      </w:r>
      <w:r>
        <w:rPr>
          <w:spacing w:val="-27"/>
        </w:rPr>
        <w:t xml:space="preserve"> </w:t>
      </w:r>
      <w:r>
        <w:t>cloud.</w:t>
      </w:r>
    </w:p>
    <w:p w:rsidR="00081A8F" w:rsidRDefault="002A142A">
      <w:pPr>
        <w:pStyle w:val="BodyText"/>
        <w:spacing w:before="198" w:line="276" w:lineRule="exact"/>
        <w:ind w:left="783" w:right="1255" w:hanging="171"/>
      </w:pPr>
      <w:r>
        <w:br w:type="column"/>
      </w:r>
      <w:r>
        <w:rPr>
          <w:color w:val="004369"/>
        </w:rPr>
        <w:t>•</w:t>
      </w:r>
      <w:r>
        <w:rPr>
          <w:color w:val="004369"/>
          <w:spacing w:val="-16"/>
        </w:rPr>
        <w:t xml:space="preserve"> </w:t>
      </w:r>
      <w:r>
        <w:t>Establish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whole-of-government</w:t>
      </w:r>
      <w:r>
        <w:rPr>
          <w:spacing w:val="-11"/>
        </w:rPr>
        <w:t xml:space="preserve"> </w:t>
      </w:r>
      <w:r>
        <w:t>unified network, with secure</w:t>
      </w:r>
      <w:r>
        <w:rPr>
          <w:spacing w:val="-9"/>
        </w:rPr>
        <w:t xml:space="preserve"> </w:t>
      </w:r>
      <w:r>
        <w:t>standardised connections to public cloud</w:t>
      </w:r>
      <w:r>
        <w:rPr>
          <w:spacing w:val="-35"/>
        </w:rPr>
        <w:t xml:space="preserve"> </w:t>
      </w:r>
      <w:r>
        <w:t>providers.</w:t>
      </w:r>
    </w:p>
    <w:p w:rsidR="00081A8F" w:rsidRDefault="002A142A">
      <w:pPr>
        <w:pStyle w:val="BodyText"/>
        <w:spacing w:before="56" w:line="276" w:lineRule="exact"/>
        <w:ind w:left="783" w:right="1255" w:hanging="171"/>
      </w:pPr>
      <w:r>
        <w:rPr>
          <w:color w:val="004369"/>
        </w:rPr>
        <w:t xml:space="preserve">• </w:t>
      </w:r>
      <w:r>
        <w:rPr>
          <w:rFonts w:cs="Calibri"/>
          <w:spacing w:val="-3"/>
        </w:rPr>
        <w:t xml:space="preserve">Enable </w:t>
      </w:r>
      <w:r>
        <w:rPr>
          <w:rFonts w:cs="Calibri"/>
        </w:rPr>
        <w:t>users of ICT services to</w:t>
      </w:r>
      <w:r>
        <w:rPr>
          <w:rFonts w:cs="Calibri"/>
          <w:spacing w:val="-26"/>
        </w:rPr>
        <w:t xml:space="preserve"> </w:t>
      </w:r>
      <w:r>
        <w:rPr>
          <w:rFonts w:cs="Calibri"/>
        </w:rPr>
        <w:t xml:space="preserve">provision </w:t>
      </w:r>
      <w:r>
        <w:t>themselves with the tools they</w:t>
      </w:r>
      <w:r>
        <w:rPr>
          <w:spacing w:val="-24"/>
        </w:rPr>
        <w:t xml:space="preserve"> </w:t>
      </w:r>
      <w:r>
        <w:t>need, without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parties.</w:t>
      </w:r>
    </w:p>
    <w:p w:rsidR="00081A8F" w:rsidRDefault="002A142A">
      <w:pPr>
        <w:pStyle w:val="BodyText"/>
        <w:spacing w:before="113" w:line="276" w:lineRule="exact"/>
        <w:ind w:left="613" w:right="1255"/>
      </w:pPr>
      <w:r>
        <w:t>The Office of the GCIO expects that</w:t>
      </w:r>
      <w:r>
        <w:rPr>
          <w:spacing w:val="-25"/>
        </w:rPr>
        <w:t xml:space="preserve"> </w:t>
      </w:r>
      <w:r>
        <w:t>most public</w:t>
      </w:r>
      <w:r>
        <w:rPr>
          <w:spacing w:val="-11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agencies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 xml:space="preserve">their ICT infrastructure </w:t>
      </w:r>
      <w:r>
        <w:rPr>
          <w:spacing w:val="-3"/>
        </w:rPr>
        <w:t xml:space="preserve">into </w:t>
      </w:r>
      <w:r>
        <w:t>the</w:t>
      </w:r>
      <w:r>
        <w:rPr>
          <w:spacing w:val="-8"/>
        </w:rPr>
        <w:t xml:space="preserve"> </w:t>
      </w:r>
      <w:r>
        <w:t>GovNext-ICT model over the next three</w:t>
      </w:r>
      <w:r>
        <w:rPr>
          <w:spacing w:val="-34"/>
        </w:rPr>
        <w:t xml:space="preserve"> </w:t>
      </w:r>
      <w:r>
        <w:t>years.</w:t>
      </w:r>
    </w:p>
    <w:p w:rsidR="00081A8F" w:rsidRDefault="002A142A">
      <w:pPr>
        <w:pStyle w:val="Heading3"/>
        <w:spacing w:before="75"/>
        <w:ind w:left="613" w:right="1255"/>
      </w:pPr>
      <w:r>
        <w:rPr>
          <w:color w:val="004369"/>
          <w:spacing w:val="-3"/>
        </w:rPr>
        <w:t>Facilitation and</w:t>
      </w:r>
      <w:r>
        <w:rPr>
          <w:color w:val="004369"/>
          <w:spacing w:val="2"/>
        </w:rPr>
        <w:t xml:space="preserve"> </w:t>
      </w:r>
      <w:r>
        <w:rPr>
          <w:color w:val="004369"/>
        </w:rPr>
        <w:t>Support</w:t>
      </w:r>
    </w:p>
    <w:p w:rsidR="00081A8F" w:rsidRDefault="002A142A">
      <w:pPr>
        <w:pStyle w:val="BodyText"/>
        <w:spacing w:before="72" w:line="276" w:lineRule="exact"/>
        <w:ind w:left="613" w:right="1171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Office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GCIO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facilitate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7"/>
        </w:rPr>
        <w:t xml:space="preserve"> </w:t>
      </w:r>
      <w:r>
        <w:rPr>
          <w:spacing w:val="-5"/>
        </w:rPr>
        <w:t xml:space="preserve">support </w:t>
      </w:r>
      <w:r>
        <w:rPr>
          <w:spacing w:val="-6"/>
        </w:rPr>
        <w:t>agencies throughout this transition</w:t>
      </w:r>
      <w:r>
        <w:rPr>
          <w:spacing w:val="-11"/>
        </w:rPr>
        <w:t xml:space="preserve"> </w:t>
      </w:r>
      <w:r>
        <w:rPr>
          <w:spacing w:val="-5"/>
        </w:rPr>
        <w:t>by:</w:t>
      </w:r>
    </w:p>
    <w:p w:rsidR="00081A8F" w:rsidRDefault="002A142A">
      <w:pPr>
        <w:pStyle w:val="BodyText"/>
        <w:spacing w:before="105"/>
        <w:ind w:left="613" w:right="1255"/>
      </w:pPr>
      <w:r>
        <w:rPr>
          <w:color w:val="004369"/>
        </w:rPr>
        <w:t>•</w:t>
      </w:r>
      <w:r>
        <w:rPr>
          <w:color w:val="004369"/>
          <w:spacing w:val="-16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guides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toolkits.</w:t>
      </w:r>
    </w:p>
    <w:p w:rsidR="00081A8F" w:rsidRDefault="002A142A">
      <w:pPr>
        <w:pStyle w:val="BodyText"/>
        <w:spacing w:before="47" w:line="276" w:lineRule="exact"/>
        <w:ind w:left="783" w:right="1584" w:hanging="171"/>
      </w:pPr>
      <w:r>
        <w:rPr>
          <w:color w:val="004369"/>
        </w:rPr>
        <w:t xml:space="preserve">• </w:t>
      </w:r>
      <w:r>
        <w:t>Creating a GovNext-ICT Service</w:t>
      </w:r>
      <w:r>
        <w:rPr>
          <w:spacing w:val="-34"/>
        </w:rPr>
        <w:t xml:space="preserve"> </w:t>
      </w:r>
      <w:r>
        <w:t>Broker Function to provide the</w:t>
      </w:r>
      <w:r>
        <w:rPr>
          <w:spacing w:val="-8"/>
        </w:rPr>
        <w:t xml:space="preserve"> </w:t>
      </w:r>
      <w:r>
        <w:rPr>
          <w:spacing w:val="-3"/>
        </w:rPr>
        <w:t>governance</w:t>
      </w:r>
      <w:r>
        <w:t xml:space="preserve"> between agencies and providers</w:t>
      </w:r>
      <w:r>
        <w:rPr>
          <w:spacing w:val="-18"/>
        </w:rPr>
        <w:t xml:space="preserve"> </w:t>
      </w:r>
      <w:r>
        <w:t>for the operation of the</w:t>
      </w:r>
      <w:r>
        <w:rPr>
          <w:spacing w:val="-32"/>
        </w:rPr>
        <w:t xml:space="preserve"> </w:t>
      </w:r>
      <w:r>
        <w:t>program.</w:t>
      </w:r>
    </w:p>
    <w:p w:rsidR="00081A8F" w:rsidRDefault="002A142A">
      <w:pPr>
        <w:pStyle w:val="BodyText"/>
        <w:spacing w:before="56" w:line="276" w:lineRule="exact"/>
        <w:ind w:left="783" w:right="1584" w:hanging="171"/>
      </w:pPr>
      <w:r>
        <w:rPr>
          <w:color w:val="004369"/>
        </w:rPr>
        <w:t xml:space="preserve">• </w:t>
      </w:r>
      <w:r>
        <w:t>Establishing a short-term,</w:t>
      </w:r>
      <w:r>
        <w:rPr>
          <w:spacing w:val="-27"/>
        </w:rPr>
        <w:t xml:space="preserve"> </w:t>
      </w:r>
      <w:r>
        <w:rPr>
          <w:spacing w:val="-3"/>
        </w:rPr>
        <w:t>Technical</w:t>
      </w:r>
      <w:r>
        <w:t xml:space="preserve"> </w:t>
      </w:r>
      <w:r>
        <w:rPr>
          <w:spacing w:val="-3"/>
        </w:rPr>
        <w:t xml:space="preserve">Transition </w:t>
      </w:r>
      <w:r>
        <w:rPr>
          <w:spacing w:val="-6"/>
        </w:rPr>
        <w:t xml:space="preserve">Team </w:t>
      </w:r>
      <w:r>
        <w:t>to provide</w:t>
      </w:r>
      <w:r>
        <w:rPr>
          <w:spacing w:val="-10"/>
        </w:rPr>
        <w:t xml:space="preserve"> </w:t>
      </w:r>
      <w:r>
        <w:t>specialist support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migrating</w:t>
      </w:r>
      <w:r>
        <w:rPr>
          <w:spacing w:val="-8"/>
        </w:rPr>
        <w:t xml:space="preserve"> </w:t>
      </w:r>
      <w:r>
        <w:t>into the GovNext-ICT</w:t>
      </w:r>
      <w:r>
        <w:rPr>
          <w:spacing w:val="-31"/>
        </w:rPr>
        <w:t xml:space="preserve"> </w:t>
      </w:r>
      <w:r>
        <w:t>arrangements.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4923" w:space="40"/>
            <w:col w:w="4836" w:space="50"/>
            <w:col w:w="6151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</w:pPr>
    </w:p>
    <w:p w:rsidR="00081A8F" w:rsidRDefault="002A142A">
      <w:pPr>
        <w:pStyle w:val="Heading2"/>
        <w:spacing w:before="11"/>
        <w:ind w:left="1176" w:right="655"/>
      </w:pPr>
      <w:r>
        <w:rPr>
          <w:color w:val="004369"/>
          <w:spacing w:val="-4"/>
        </w:rPr>
        <w:t>GovHack</w:t>
      </w:r>
      <w:r>
        <w:rPr>
          <w:color w:val="004369"/>
          <w:spacing w:val="3"/>
        </w:rPr>
        <w:t xml:space="preserve"> </w:t>
      </w:r>
      <w:r>
        <w:rPr>
          <w:color w:val="004369"/>
          <w:spacing w:val="-7"/>
        </w:rPr>
        <w:t>2015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footerReference w:type="even" r:id="rId11"/>
          <w:footerReference w:type="default" r:id="rId12"/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Heading3"/>
        <w:spacing w:before="166"/>
        <w:ind w:left="1157"/>
      </w:pPr>
      <w:r>
        <w:pict>
          <v:group id="_x0000_s1110" style="position:absolute;left:0;text-align:left;margin-left:0;margin-top:0;width:800pt;height:71.45pt;z-index:1336;mso-position-horizontal-relative:page;mso-position-vertical-relative:page" coordsize="16000,1429">
            <v:group id="_x0000_s1111" style="position:absolute;width:16000;height:1429" coordsize="16000,1429">
              <v:shape id="_x0000_s1113" style="position:absolute;width:16000;height:1429" coordsize="16000,1429" path="m16000,1429l16000,,,,,1429r16000,xe" fillcolor="#366796" stroked="f">
                <v:path arrowok="t"/>
              </v:shape>
              <v:shape id="_x0000_s1112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4"/>
                        <w:ind w:left="525"/>
                        <w:jc w:val="center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Collabo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56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56"/>
                        </w:rPr>
                        <w:t>tion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2A142A">
        <w:rPr>
          <w:color w:val="004369"/>
          <w:spacing w:val="-3"/>
        </w:rPr>
        <w:t>GovHack</w:t>
      </w:r>
      <w:r w:rsidR="002A142A">
        <w:rPr>
          <w:color w:val="004369"/>
          <w:spacing w:val="5"/>
        </w:rPr>
        <w:t xml:space="preserve"> </w:t>
      </w:r>
      <w:r w:rsidR="002A142A">
        <w:rPr>
          <w:color w:val="004369"/>
          <w:spacing w:val="-6"/>
        </w:rPr>
        <w:t>2015</w:t>
      </w:r>
    </w:p>
    <w:p w:rsidR="00081A8F" w:rsidRDefault="002A142A">
      <w:pPr>
        <w:pStyle w:val="BodyText"/>
        <w:spacing w:before="128" w:line="276" w:lineRule="exact"/>
        <w:ind w:left="1157"/>
      </w:pP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rPr>
          <w:spacing w:val="-3"/>
        </w:rPr>
        <w:t>government</w:t>
      </w:r>
      <w:r>
        <w:rPr>
          <w:spacing w:val="-5"/>
        </w:rPr>
        <w:t xml:space="preserve"> </w:t>
      </w:r>
      <w:r>
        <w:t>asset,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unlocked when it is made widely available - as </w:t>
      </w:r>
      <w:r>
        <w:rPr>
          <w:spacing w:val="-2"/>
        </w:rPr>
        <w:t xml:space="preserve">mandated </w:t>
      </w:r>
      <w:r>
        <w:t>by the</w:t>
      </w:r>
      <w:r>
        <w:rPr>
          <w:spacing w:val="-23"/>
        </w:rPr>
        <w:t xml:space="preserve"> </w:t>
      </w:r>
      <w:r>
        <w:t xml:space="preserve">State </w:t>
      </w:r>
      <w:r>
        <w:rPr>
          <w:spacing w:val="-3"/>
        </w:rPr>
        <w:t xml:space="preserve">Government’s </w:t>
      </w:r>
      <w:r>
        <w:t>Open Data</w:t>
      </w:r>
      <w:r>
        <w:rPr>
          <w:spacing w:val="11"/>
        </w:rPr>
        <w:t xml:space="preserve"> </w:t>
      </w:r>
      <w:r>
        <w:rPr>
          <w:spacing w:val="-3"/>
        </w:rPr>
        <w:t>Policy.</w:t>
      </w:r>
    </w:p>
    <w:p w:rsidR="00081A8F" w:rsidRDefault="002A142A">
      <w:pPr>
        <w:pStyle w:val="BodyText"/>
        <w:spacing w:before="170" w:line="276" w:lineRule="exact"/>
        <w:ind w:left="1157"/>
      </w:pPr>
      <w:r>
        <w:rPr>
          <w:spacing w:val="-2"/>
        </w:rPr>
        <w:t xml:space="preserve">The </w:t>
      </w:r>
      <w:r>
        <w:rPr>
          <w:spacing w:val="-4"/>
        </w:rPr>
        <w:t xml:space="preserve">GovHack hackathon </w:t>
      </w:r>
      <w:r>
        <w:rPr>
          <w:spacing w:val="-5"/>
        </w:rPr>
        <w:t xml:space="preserve">event </w:t>
      </w:r>
      <w:r>
        <w:t xml:space="preserve">is a </w:t>
      </w:r>
      <w:r>
        <w:rPr>
          <w:spacing w:val="-4"/>
        </w:rPr>
        <w:t xml:space="preserve">prime example </w:t>
      </w:r>
      <w:r>
        <w:rPr>
          <w:spacing w:val="-3"/>
        </w:rPr>
        <w:t>of the Open</w:t>
      </w:r>
      <w:r>
        <w:rPr>
          <w:spacing w:val="-15"/>
        </w:rPr>
        <w:t xml:space="preserve"> </w:t>
      </w:r>
      <w:r>
        <w:rPr>
          <w:spacing w:val="-3"/>
        </w:rPr>
        <w:t>Data</w:t>
      </w:r>
      <w:r>
        <w:t xml:space="preserve"> </w:t>
      </w:r>
      <w:r>
        <w:rPr>
          <w:spacing w:val="-4"/>
        </w:rPr>
        <w:t xml:space="preserve">Policy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action,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showcase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great </w:t>
      </w:r>
      <w:r>
        <w:rPr>
          <w:spacing w:val="-3"/>
        </w:rPr>
        <w:t>benefits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increased</w:t>
      </w:r>
      <w:r>
        <w:rPr>
          <w:spacing w:val="-51"/>
        </w:rPr>
        <w:t xml:space="preserve"> </w:t>
      </w:r>
      <w:r>
        <w:rPr>
          <w:spacing w:val="-4"/>
        </w:rPr>
        <w:t xml:space="preserve">sharing </w:t>
      </w:r>
      <w:r>
        <w:rPr>
          <w:spacing w:val="-3"/>
        </w:rPr>
        <w:t xml:space="preserve">and </w:t>
      </w:r>
      <w:r>
        <w:rPr>
          <w:spacing w:val="-4"/>
        </w:rPr>
        <w:t xml:space="preserve">collaboration </w:t>
      </w:r>
      <w:r>
        <w:rPr>
          <w:spacing w:val="-3"/>
        </w:rPr>
        <w:t xml:space="preserve">between </w:t>
      </w:r>
      <w:r>
        <w:rPr>
          <w:spacing w:val="-5"/>
        </w:rPr>
        <w:t>government</w:t>
      </w:r>
      <w:r>
        <w:rPr>
          <w:spacing w:val="4"/>
        </w:rPr>
        <w:t xml:space="preserve"> </w:t>
      </w:r>
      <w:r>
        <w:rPr>
          <w:spacing w:val="-4"/>
        </w:rPr>
        <w:t>agencies.</w:t>
      </w:r>
    </w:p>
    <w:p w:rsidR="00081A8F" w:rsidRDefault="002A142A">
      <w:pPr>
        <w:pStyle w:val="BodyText"/>
        <w:spacing w:before="170" w:line="276" w:lineRule="exact"/>
        <w:ind w:left="1157"/>
      </w:pPr>
      <w:r>
        <w:t>GovHack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rapidly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prototypes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which provide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generate potential</w:t>
      </w:r>
      <w:r>
        <w:rPr>
          <w:spacing w:val="-9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3"/>
        </w:rPr>
        <w:t>areas.</w:t>
      </w:r>
    </w:p>
    <w:p w:rsidR="00081A8F" w:rsidRDefault="002A142A">
      <w:pPr>
        <w:pStyle w:val="Heading3"/>
        <w:ind w:left="1157"/>
      </w:pPr>
      <w:r>
        <w:rPr>
          <w:color w:val="004369"/>
        </w:rPr>
        <w:t>Perth</w:t>
      </w:r>
      <w:r>
        <w:rPr>
          <w:color w:val="004369"/>
          <w:spacing w:val="-5"/>
        </w:rPr>
        <w:t xml:space="preserve"> </w:t>
      </w:r>
      <w:r>
        <w:rPr>
          <w:color w:val="004369"/>
          <w:spacing w:val="-3"/>
        </w:rPr>
        <w:t>GovHack</w:t>
      </w:r>
    </w:p>
    <w:p w:rsidR="00081A8F" w:rsidRDefault="002A142A">
      <w:pPr>
        <w:pStyle w:val="BodyText"/>
        <w:spacing w:before="128" w:line="276" w:lineRule="exact"/>
        <w:ind w:left="1157" w:right="95"/>
        <w:jc w:val="both"/>
      </w:pPr>
      <w:r>
        <w:t>Perth</w:t>
      </w:r>
      <w:r>
        <w:rPr>
          <w:spacing w:val="-6"/>
        </w:rPr>
        <w:t xml:space="preserve"> </w:t>
      </w:r>
      <w:r>
        <w:t>GovHack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rPr>
          <w:spacing w:val="-3"/>
        </w:rPr>
        <w:t>2015,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venue</w:t>
      </w:r>
      <w:r>
        <w:rPr>
          <w:spacing w:val="-6"/>
        </w:rPr>
        <w:t xml:space="preserve"> </w:t>
      </w:r>
      <w:r>
        <w:t>for the</w:t>
      </w:r>
      <w:r>
        <w:rPr>
          <w:spacing w:val="-6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rPr>
          <w:spacing w:val="-3"/>
        </w:rPr>
        <w:t>(then</w:t>
      </w:r>
      <w:r>
        <w:rPr>
          <w:spacing w:val="-6"/>
        </w:rPr>
        <w:t xml:space="preserve"> </w:t>
      </w:r>
      <w:r>
        <w:rPr>
          <w:spacing w:val="-3"/>
        </w:rPr>
        <w:t>Finance)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 Data Policy and</w:t>
      </w:r>
      <w:r>
        <w:rPr>
          <w:spacing w:val="-18"/>
        </w:rPr>
        <w:t xml:space="preserve"> </w:t>
      </w:r>
      <w:r>
        <w:t>Portal.</w:t>
      </w:r>
    </w:p>
    <w:p w:rsidR="00081A8F" w:rsidRDefault="002A142A">
      <w:pPr>
        <w:pStyle w:val="BodyText"/>
        <w:spacing w:before="170" w:line="276" w:lineRule="exact"/>
        <w:ind w:left="1157"/>
      </w:pPr>
      <w:r>
        <w:t>Participants</w:t>
      </w:r>
      <w:r>
        <w:rPr>
          <w:spacing w:val="-8"/>
        </w:rPr>
        <w:t xml:space="preserve"> </w:t>
      </w:r>
      <w:r>
        <w:t>totaled</w:t>
      </w:r>
      <w:r>
        <w:rPr>
          <w:spacing w:val="-8"/>
        </w:rPr>
        <w:t xml:space="preserve"> </w:t>
      </w:r>
      <w:r>
        <w:t>140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young people,</w:t>
      </w:r>
      <w:r>
        <w:rPr>
          <w:spacing w:val="-6"/>
        </w:rPr>
        <w:t xml:space="preserve"> </w:t>
      </w:r>
      <w:r>
        <w:t>competed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 xml:space="preserve">to everyday problems using </w:t>
      </w:r>
      <w:r>
        <w:rPr>
          <w:spacing w:val="-3"/>
        </w:rPr>
        <w:t>government</w:t>
      </w:r>
      <w:r>
        <w:rPr>
          <w:spacing w:val="-28"/>
        </w:rPr>
        <w:t xml:space="preserve"> </w:t>
      </w:r>
      <w:r>
        <w:t>data.</w:t>
      </w:r>
    </w:p>
    <w:p w:rsidR="00081A8F" w:rsidRDefault="002A142A">
      <w:pPr>
        <w:pStyle w:val="BodyText"/>
        <w:spacing w:before="170" w:line="276" w:lineRule="exact"/>
        <w:ind w:left="1157"/>
      </w:pPr>
      <w:r>
        <w:t>Sixteen</w:t>
      </w:r>
      <w:r>
        <w:rPr>
          <w:spacing w:val="-8"/>
        </w:rPr>
        <w:t xml:space="preserve"> </w:t>
      </w:r>
      <w:r>
        <w:t>winning</w:t>
      </w:r>
      <w:r>
        <w:rPr>
          <w:spacing w:val="-8"/>
        </w:rPr>
        <w:t xml:space="preserve"> </w:t>
      </w:r>
      <w:r>
        <w:rPr>
          <w:spacing w:val="-3"/>
        </w:rPr>
        <w:t>teams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champions</w:t>
      </w:r>
      <w:r>
        <w:rPr>
          <w:spacing w:val="-8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$35,000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3"/>
        </w:rPr>
        <w:t xml:space="preserve">prizes </w:t>
      </w:r>
      <w:r>
        <w:rPr>
          <w:spacing w:val="-5"/>
        </w:rPr>
        <w:t xml:space="preserve">(up </w:t>
      </w:r>
      <w:r>
        <w:t xml:space="preserve">from $15,000 in </w:t>
      </w:r>
      <w:r>
        <w:rPr>
          <w:spacing w:val="-6"/>
        </w:rPr>
        <w:t xml:space="preserve">2014). </w:t>
      </w:r>
      <w:r>
        <w:t>$19,000 of the total was</w:t>
      </w:r>
      <w:r>
        <w:rPr>
          <w:spacing w:val="-37"/>
        </w:rPr>
        <w:t xml:space="preserve"> </w:t>
      </w:r>
      <w:r>
        <w:t>contributed by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3"/>
        </w:rPr>
        <w:t>(via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Open Data Portal), </w:t>
      </w:r>
      <w:r>
        <w:rPr>
          <w:spacing w:val="-5"/>
        </w:rPr>
        <w:t xml:space="preserve">mentor, </w:t>
      </w:r>
      <w:r>
        <w:t>and ongoing incubation programs</w:t>
      </w:r>
      <w:r>
        <w:rPr>
          <w:spacing w:val="-16"/>
        </w:rPr>
        <w:t xml:space="preserve"> </w:t>
      </w:r>
      <w:r>
        <w:t xml:space="preserve">within </w:t>
      </w:r>
      <w:r>
        <w:rPr>
          <w:spacing w:val="-3"/>
        </w:rPr>
        <w:t>government</w:t>
      </w:r>
      <w:r>
        <w:rPr>
          <w:spacing w:val="-7"/>
        </w:rPr>
        <w:t xml:space="preserve"> </w:t>
      </w:r>
      <w:r>
        <w:t>agencies.</w:t>
      </w:r>
    </w:p>
    <w:p w:rsidR="00081A8F" w:rsidRDefault="002A142A">
      <w:pPr>
        <w:pStyle w:val="BodyText"/>
        <w:spacing w:before="198" w:line="276" w:lineRule="exact"/>
        <w:ind w:left="583" w:right="635"/>
      </w:pPr>
      <w:r>
        <w:br w:type="column"/>
      </w:r>
      <w:r>
        <w:t xml:space="preserve">All winning </w:t>
      </w:r>
      <w:r>
        <w:rPr>
          <w:spacing w:val="-3"/>
        </w:rPr>
        <w:t xml:space="preserve">teams </w:t>
      </w:r>
      <w:r>
        <w:t xml:space="preserve">from Perth GovHack </w:t>
      </w:r>
      <w:r>
        <w:rPr>
          <w:spacing w:val="-3"/>
        </w:rPr>
        <w:t xml:space="preserve">2015 went </w:t>
      </w:r>
      <w:r>
        <w:t>on to compete</w:t>
      </w:r>
      <w:r>
        <w:rPr>
          <w:spacing w:val="-28"/>
        </w:rPr>
        <w:t xml:space="preserve"> </w:t>
      </w:r>
      <w:r>
        <w:t>in the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“Red</w:t>
      </w:r>
      <w:r>
        <w:rPr>
          <w:spacing w:val="-9"/>
        </w:rPr>
        <w:t xml:space="preserve"> </w:t>
      </w:r>
      <w:r>
        <w:t>Carpet”</w:t>
      </w:r>
      <w:r>
        <w:rPr>
          <w:spacing w:val="-9"/>
        </w:rPr>
        <w:t xml:space="preserve"> </w:t>
      </w:r>
      <w:r>
        <w:t>GovHack</w:t>
      </w:r>
      <w:r>
        <w:rPr>
          <w:spacing w:val="-9"/>
        </w:rPr>
        <w:t xml:space="preserve"> </w:t>
      </w:r>
      <w:r>
        <w:t>awards.</w:t>
      </w:r>
    </w:p>
    <w:p w:rsidR="00081A8F" w:rsidRDefault="002A142A">
      <w:pPr>
        <w:pStyle w:val="Heading3"/>
        <w:ind w:left="583" w:right="635"/>
      </w:pPr>
      <w:r>
        <w:rPr>
          <w:color w:val="004369"/>
          <w:spacing w:val="-3"/>
        </w:rPr>
        <w:t xml:space="preserve">National Red </w:t>
      </w:r>
      <w:r>
        <w:rPr>
          <w:color w:val="004369"/>
        </w:rPr>
        <w:t>Carpet</w:t>
      </w:r>
      <w:r>
        <w:rPr>
          <w:color w:val="004369"/>
          <w:spacing w:val="3"/>
        </w:rPr>
        <w:t xml:space="preserve"> </w:t>
      </w:r>
      <w:r>
        <w:rPr>
          <w:color w:val="004369"/>
          <w:spacing w:val="-4"/>
        </w:rPr>
        <w:t>Awards</w:t>
      </w:r>
    </w:p>
    <w:p w:rsidR="00081A8F" w:rsidRDefault="002A142A">
      <w:pPr>
        <w:pStyle w:val="BodyText"/>
        <w:spacing w:before="128" w:line="276" w:lineRule="exact"/>
        <w:ind w:left="583" w:right="1191"/>
        <w:jc w:val="both"/>
      </w:pP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GovHack</w:t>
      </w:r>
      <w:r>
        <w:rPr>
          <w:spacing w:val="-5"/>
        </w:rPr>
        <w:t xml:space="preserve"> </w:t>
      </w:r>
      <w:r>
        <w:rPr>
          <w:spacing w:val="-3"/>
        </w:rPr>
        <w:t>awards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3"/>
        </w:rPr>
        <w:t>2015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4"/>
        </w:rPr>
        <w:t xml:space="preserve">Sydney. </w:t>
      </w:r>
      <w:r>
        <w:rPr>
          <w:spacing w:val="-6"/>
        </w:rPr>
        <w:t xml:space="preserve">Teams </w:t>
      </w:r>
      <w:r>
        <w:t xml:space="preserve">from </w:t>
      </w:r>
      <w:r>
        <w:rPr>
          <w:spacing w:val="-3"/>
        </w:rPr>
        <w:t xml:space="preserve">Western </w:t>
      </w:r>
      <w:r>
        <w:t xml:space="preserve">Australia took out nine </w:t>
      </w:r>
      <w:r>
        <w:rPr>
          <w:spacing w:val="-3"/>
        </w:rPr>
        <w:t>awards</w:t>
      </w:r>
      <w:r>
        <w:rPr>
          <w:spacing w:val="-8"/>
        </w:rPr>
        <w:t xml:space="preserve"> </w:t>
      </w:r>
      <w:r>
        <w:t>and honourable</w:t>
      </w:r>
      <w:r>
        <w:rPr>
          <w:spacing w:val="-13"/>
        </w:rPr>
        <w:t xml:space="preserve"> </w:t>
      </w:r>
      <w:r>
        <w:t>mentions,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level.</w:t>
      </w:r>
    </w:p>
    <w:p w:rsidR="00081A8F" w:rsidRDefault="002A142A">
      <w:pPr>
        <w:pStyle w:val="BodyText"/>
        <w:spacing w:before="170" w:line="276" w:lineRule="exact"/>
        <w:ind w:left="583" w:right="635"/>
      </w:pPr>
      <w:r>
        <w:rPr>
          <w:spacing w:val="-3"/>
        </w:rPr>
        <w:t xml:space="preserve">Additionally, </w:t>
      </w:r>
      <w:r>
        <w:t>within only two months of the release of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3"/>
        </w:rPr>
        <w:t xml:space="preserve">Government’s </w:t>
      </w:r>
      <w:r>
        <w:t xml:space="preserve">Open Data </w:t>
      </w:r>
      <w:r>
        <w:rPr>
          <w:spacing w:val="-3"/>
        </w:rPr>
        <w:t xml:space="preserve">Policy, Western </w:t>
      </w:r>
      <w:r>
        <w:t xml:space="preserve">Australia won the </w:t>
      </w:r>
      <w:r>
        <w:rPr>
          <w:spacing w:val="-3"/>
        </w:rPr>
        <w:t xml:space="preserve">award </w:t>
      </w:r>
      <w:r>
        <w:t>for Best Government</w:t>
      </w:r>
      <w:r>
        <w:rPr>
          <w:spacing w:val="-36"/>
        </w:rPr>
        <w:t xml:space="preserve"> </w:t>
      </w:r>
      <w:r>
        <w:t>Participation.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7933" w:space="40"/>
            <w:col w:w="8027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spacing w:before="144"/>
        <w:ind w:right="562"/>
        <w:jc w:val="center"/>
        <w:rPr>
          <w:rFonts w:ascii="Calibri" w:eastAsia="Calibri" w:hAnsi="Calibri" w:cs="Calibri"/>
          <w:sz w:val="54"/>
          <w:szCs w:val="54"/>
        </w:rPr>
      </w:pPr>
      <w:r>
        <w:rPr>
          <w:rFonts w:ascii="Calibri"/>
          <w:color w:val="FFFFFF"/>
          <w:sz w:val="54"/>
        </w:rPr>
        <w:t>Collaboration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81A8F" w:rsidRDefault="002A142A">
      <w:pPr>
        <w:pStyle w:val="Heading2"/>
        <w:spacing w:before="11"/>
        <w:ind w:right="655"/>
      </w:pPr>
      <w:r>
        <w:rPr>
          <w:color w:val="004369"/>
        </w:rPr>
        <w:t>Collaboration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Heading3"/>
        <w:spacing w:before="166"/>
        <w:ind w:right="2"/>
        <w:rPr>
          <w:rFonts w:cs="Calibri"/>
        </w:rPr>
      </w:pPr>
      <w:r>
        <w:pict>
          <v:group id="_x0000_s1108" style="position:absolute;left:0;text-align:left;margin-left:0;margin-top:0;width:800pt;height:71.45pt;z-index:-136216;mso-position-horizontal-relative:page;mso-position-vertical-relative:page" coordsize="16000,1429">
            <v:shape id="_x0000_s1109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  <w:r w:rsidR="002A142A">
        <w:rPr>
          <w:color w:val="004369"/>
        </w:rPr>
        <w:t>The CIO</w:t>
      </w:r>
      <w:r w:rsidR="002A142A">
        <w:rPr>
          <w:color w:val="004369"/>
          <w:spacing w:val="-12"/>
        </w:rPr>
        <w:t xml:space="preserve"> </w:t>
      </w:r>
      <w:r w:rsidR="002A142A">
        <w:rPr>
          <w:color w:val="004369"/>
        </w:rPr>
        <w:t>Portal</w:t>
      </w:r>
    </w:p>
    <w:p w:rsidR="00081A8F" w:rsidRDefault="002A142A">
      <w:pPr>
        <w:pStyle w:val="BodyText"/>
        <w:spacing w:before="15" w:line="276" w:lineRule="exact"/>
        <w:ind w:left="620" w:right="2"/>
      </w:pPr>
      <w: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4"/>
        </w:rPr>
        <w:t>(CIO)</w:t>
      </w:r>
      <w:r>
        <w:rPr>
          <w:spacing w:val="-7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launched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August </w:t>
      </w:r>
      <w:r>
        <w:rPr>
          <w:spacing w:val="-3"/>
        </w:rPr>
        <w:t xml:space="preserve">2015. </w:t>
      </w:r>
      <w:r>
        <w:t>The portal is a secure online space for public sector</w:t>
      </w:r>
      <w:r>
        <w:rPr>
          <w:spacing w:val="-37"/>
        </w:rPr>
        <w:t xml:space="preserve"> </w:t>
      </w:r>
      <w:r>
        <w:t>CIOs</w:t>
      </w:r>
    </w:p>
    <w:p w:rsidR="00081A8F" w:rsidRDefault="002A142A">
      <w:pPr>
        <w:pStyle w:val="BodyText"/>
        <w:spacing w:line="276" w:lineRule="exact"/>
        <w:ind w:left="620" w:right="2"/>
      </w:pPr>
      <w:r>
        <w:t>to share information, expertise and knowledge and</w:t>
      </w:r>
      <w:r>
        <w:rPr>
          <w:spacing w:val="-22"/>
        </w:rPr>
        <w:t xml:space="preserve"> </w:t>
      </w:r>
      <w:r>
        <w:t>explore opportunities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realise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goals.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portal currently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excess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198</w:t>
      </w:r>
      <w:r>
        <w:rPr>
          <w:spacing w:val="-8"/>
        </w:rPr>
        <w:t xml:space="preserve"> </w:t>
      </w:r>
      <w:r>
        <w:t>members.</w:t>
      </w:r>
    </w:p>
    <w:p w:rsidR="00081A8F" w:rsidRDefault="002A142A">
      <w:pPr>
        <w:pStyle w:val="BodyText"/>
        <w:spacing w:before="56" w:line="276" w:lineRule="exact"/>
        <w:ind w:left="620" w:right="2"/>
      </w:pPr>
      <w:r>
        <w:t>Members are encouraged to work with the Office of the GCIO</w:t>
      </w:r>
      <w:r>
        <w:rPr>
          <w:spacing w:val="-36"/>
        </w:rPr>
        <w:t xml:space="preserve"> </w:t>
      </w:r>
      <w:r>
        <w:t>in formulating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projects,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plans.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portal,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 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organised</w:t>
      </w:r>
      <w:r>
        <w:rPr>
          <w:spacing w:val="-6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CIO</w:t>
      </w:r>
      <w:r>
        <w:rPr>
          <w:spacing w:val="-6"/>
        </w:rPr>
        <w:t xml:space="preserve"> </w:t>
      </w:r>
      <w:r>
        <w:t>Forums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highlight</w:t>
      </w:r>
      <w:r>
        <w:rPr>
          <w:spacing w:val="-6"/>
        </w:rPr>
        <w:t xml:space="preserve"> </w:t>
      </w:r>
      <w:r>
        <w:t>objectives</w:t>
      </w:r>
    </w:p>
    <w:p w:rsidR="00081A8F" w:rsidRDefault="002A142A">
      <w:pPr>
        <w:pStyle w:val="BodyText"/>
        <w:spacing w:line="276" w:lineRule="exact"/>
        <w:ind w:left="620" w:right="2"/>
      </w:pPr>
      <w:r>
        <w:t>and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space.</w:t>
      </w:r>
      <w:r>
        <w:rPr>
          <w:spacing w:val="-7"/>
        </w:rPr>
        <w:t xml:space="preserve"> </w:t>
      </w:r>
      <w:r>
        <w:t>Forums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well attended,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overwhelming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Heading3"/>
        <w:spacing w:before="75"/>
        <w:ind w:right="2"/>
      </w:pPr>
      <w:r>
        <w:rPr>
          <w:color w:val="004369"/>
        </w:rPr>
        <w:t xml:space="preserve">The </w:t>
      </w:r>
      <w:r>
        <w:rPr>
          <w:color w:val="004369"/>
          <w:spacing w:val="-8"/>
        </w:rPr>
        <w:t xml:space="preserve">WA </w:t>
      </w:r>
      <w:r>
        <w:rPr>
          <w:color w:val="004369"/>
          <w:spacing w:val="-4"/>
        </w:rPr>
        <w:t>ED</w:t>
      </w:r>
      <w:r>
        <w:rPr>
          <w:color w:val="004369"/>
          <w:spacing w:val="8"/>
        </w:rPr>
        <w:t xml:space="preserve"> </w:t>
      </w:r>
      <w:r>
        <w:rPr>
          <w:color w:val="004369"/>
          <w:spacing w:val="-3"/>
        </w:rPr>
        <w:t>app</w:t>
      </w:r>
    </w:p>
    <w:p w:rsidR="00081A8F" w:rsidRDefault="002A142A">
      <w:pPr>
        <w:pStyle w:val="BodyText"/>
        <w:spacing w:before="15" w:line="276" w:lineRule="exact"/>
        <w:ind w:left="620" w:right="400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6"/>
        </w:rPr>
        <w:t>WA</w:t>
      </w:r>
      <w:r>
        <w:rPr>
          <w:spacing w:val="-7"/>
        </w:rPr>
        <w:t xml:space="preserve"> </w:t>
      </w:r>
      <w:r>
        <w:rPr>
          <w:spacing w:val="-3"/>
        </w:rPr>
        <w:t>ED</w:t>
      </w:r>
      <w:r>
        <w:rPr>
          <w:spacing w:val="-7"/>
        </w:rPr>
        <w:t xml:space="preserve"> </w:t>
      </w:r>
      <w:r>
        <w:t>app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real-time,</w:t>
      </w:r>
      <w:r>
        <w:rPr>
          <w:spacing w:val="-7"/>
        </w:rPr>
        <w:t xml:space="preserve"> </w:t>
      </w:r>
      <w:r>
        <w:t>location-based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 comparative</w:t>
      </w:r>
      <w:r>
        <w:rPr>
          <w:spacing w:val="-9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departments at</w:t>
      </w:r>
      <w:r>
        <w:rPr>
          <w:spacing w:val="-8"/>
        </w:rPr>
        <w:t xml:space="preserve"> </w:t>
      </w:r>
      <w:r>
        <w:t>Perth</w:t>
      </w:r>
      <w:r>
        <w:rPr>
          <w:spacing w:val="-8"/>
        </w:rPr>
        <w:t xml:space="preserve"> </w:t>
      </w:r>
      <w:r>
        <w:t>hospitals.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620" w:right="2"/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GCIO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Health,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launched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the Minister for Innovation on </w:t>
      </w:r>
      <w:r>
        <w:rPr>
          <w:spacing w:val="-4"/>
        </w:rPr>
        <w:t xml:space="preserve">14 </w:t>
      </w:r>
      <w:r>
        <w:rPr>
          <w:spacing w:val="-3"/>
        </w:rPr>
        <w:t>May</w:t>
      </w:r>
      <w:r>
        <w:rPr>
          <w:spacing w:val="-27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BodyText"/>
        <w:spacing w:before="113" w:line="276" w:lineRule="exact"/>
        <w:ind w:left="620" w:right="2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app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prime</w:t>
      </w:r>
      <w:r>
        <w:rPr>
          <w:spacing w:val="-9"/>
        </w:rPr>
        <w:t xml:space="preserve"> </w:t>
      </w:r>
      <w:r>
        <w:rPr>
          <w:spacing w:val="-6"/>
        </w:rPr>
        <w:t>example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kind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innovative</w:t>
      </w:r>
      <w:r>
        <w:rPr>
          <w:spacing w:val="-9"/>
        </w:rPr>
        <w:t xml:space="preserve"> </w:t>
      </w:r>
      <w:r>
        <w:rPr>
          <w:spacing w:val="-5"/>
        </w:rPr>
        <w:t>service</w:t>
      </w:r>
      <w:r>
        <w:rPr>
          <w:spacing w:val="-9"/>
        </w:rPr>
        <w:t xml:space="preserve"> </w:t>
      </w:r>
      <w:r>
        <w:rPr>
          <w:spacing w:val="-5"/>
        </w:rPr>
        <w:t>delivery</w:t>
      </w:r>
      <w:r>
        <w:rPr>
          <w:spacing w:val="-50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possible</w:t>
      </w:r>
      <w:r>
        <w:rPr>
          <w:spacing w:val="-9"/>
        </w:rPr>
        <w:t xml:space="preserve"> </w:t>
      </w:r>
      <w:r>
        <w:rPr>
          <w:spacing w:val="-6"/>
        </w:rPr>
        <w:t>under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Office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GCIO’s</w:t>
      </w:r>
      <w:r>
        <w:rPr>
          <w:spacing w:val="-9"/>
        </w:rPr>
        <w:t xml:space="preserve"> </w:t>
      </w:r>
      <w:r>
        <w:rPr>
          <w:spacing w:val="-5"/>
        </w:rPr>
        <w:t>plan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simple,</w:t>
      </w:r>
      <w:r>
        <w:t xml:space="preserve"> </w:t>
      </w:r>
      <w:r>
        <w:rPr>
          <w:spacing w:val="-6"/>
        </w:rPr>
        <w:t xml:space="preserve">connected </w:t>
      </w:r>
      <w:r>
        <w:rPr>
          <w:spacing w:val="-5"/>
        </w:rPr>
        <w:t xml:space="preserve">and </w:t>
      </w:r>
      <w:r>
        <w:rPr>
          <w:spacing w:val="-6"/>
        </w:rPr>
        <w:t xml:space="preserve">digital public </w:t>
      </w:r>
      <w:r>
        <w:rPr>
          <w:spacing w:val="-7"/>
        </w:rPr>
        <w:t>sector.</w:t>
      </w:r>
    </w:p>
    <w:p w:rsidR="00081A8F" w:rsidRDefault="002A142A">
      <w:pPr>
        <w:pStyle w:val="BodyText"/>
        <w:spacing w:before="198" w:line="276" w:lineRule="exact"/>
        <w:ind w:left="529" w:right="854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GCIO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ICT industry to ensure that information and technology in</w:t>
      </w:r>
      <w:r>
        <w:rPr>
          <w:spacing w:val="-34"/>
        </w:rPr>
        <w:t xml:space="preserve"> </w:t>
      </w:r>
      <w:r>
        <w:rPr>
          <w:spacing w:val="-3"/>
        </w:rPr>
        <w:t>government</w:t>
      </w:r>
      <w:r>
        <w:t xml:space="preserve"> effectively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services.</w:t>
      </w:r>
    </w:p>
    <w:p w:rsidR="00081A8F" w:rsidRDefault="002A142A">
      <w:pPr>
        <w:pStyle w:val="Heading3"/>
        <w:ind w:left="529" w:right="854"/>
      </w:pPr>
      <w:r>
        <w:rPr>
          <w:color w:val="004369"/>
        </w:rPr>
        <w:t>Industry</w:t>
      </w:r>
      <w:r>
        <w:rPr>
          <w:color w:val="004369"/>
          <w:spacing w:val="-14"/>
        </w:rPr>
        <w:t xml:space="preserve"> </w:t>
      </w:r>
      <w:r>
        <w:rPr>
          <w:color w:val="004369"/>
          <w:spacing w:val="-2"/>
        </w:rPr>
        <w:t>Consultation</w:t>
      </w:r>
    </w:p>
    <w:p w:rsidR="00081A8F" w:rsidRDefault="002A142A">
      <w:pPr>
        <w:pStyle w:val="BodyText"/>
        <w:spacing w:before="15" w:line="276" w:lineRule="exact"/>
        <w:ind w:left="529" w:right="1752"/>
      </w:pPr>
      <w:r>
        <w:t xml:space="preserve">Throughout </w:t>
      </w:r>
      <w:r>
        <w:rPr>
          <w:spacing w:val="-5"/>
        </w:rPr>
        <w:t xml:space="preserve">2015-16 </w:t>
      </w:r>
      <w:r>
        <w:t>the Office of the GCIO met with a</w:t>
      </w:r>
      <w:r>
        <w:rPr>
          <w:spacing w:val="-34"/>
        </w:rPr>
        <w:t xml:space="preserve"> </w:t>
      </w:r>
      <w:r>
        <w:t>number of</w:t>
      </w:r>
      <w:r>
        <w:rPr>
          <w:spacing w:val="-12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groups,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Australian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Industry</w:t>
      </w:r>
    </w:p>
    <w:p w:rsidR="00081A8F" w:rsidRDefault="002A142A">
      <w:pPr>
        <w:pStyle w:val="BodyText"/>
        <w:spacing w:line="276" w:lineRule="exact"/>
        <w:ind w:left="529" w:right="854"/>
      </w:pPr>
      <w:r>
        <w:t>Association</w:t>
      </w:r>
      <w:r>
        <w:rPr>
          <w:spacing w:val="-8"/>
        </w:rPr>
        <w:t xml:space="preserve"> </w:t>
      </w:r>
      <w:r>
        <w:rPr>
          <w:spacing w:val="-3"/>
        </w:rPr>
        <w:t>(AIIA),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two-way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channels.</w:t>
      </w:r>
      <w:r>
        <w:rPr>
          <w:spacing w:val="-8"/>
        </w:rPr>
        <w:t xml:space="preserve"> </w:t>
      </w:r>
      <w:r>
        <w:t>The 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prioritises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transparent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 dialogue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industry,</w:t>
      </w:r>
      <w:r>
        <w:rPr>
          <w:spacing w:val="-11"/>
        </w:rPr>
        <w:t xml:space="preserve"> </w:t>
      </w:r>
      <w:r>
        <w:t>discussing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successes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challenges experienced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agencies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vendors.</w:t>
      </w:r>
    </w:p>
    <w:p w:rsidR="00081A8F" w:rsidRDefault="002A142A">
      <w:pPr>
        <w:pStyle w:val="Heading3"/>
        <w:ind w:left="529" w:right="854"/>
      </w:pPr>
      <w:r>
        <w:rPr>
          <w:color w:val="004369"/>
        </w:rPr>
        <w:t>GovNext-ICT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3"/>
        </w:rPr>
        <w:t>collaboration</w:t>
      </w:r>
    </w:p>
    <w:p w:rsidR="00081A8F" w:rsidRDefault="002A142A">
      <w:pPr>
        <w:pStyle w:val="BodyText"/>
        <w:spacing w:before="15" w:line="276" w:lineRule="exact"/>
        <w:ind w:left="529" w:right="1752"/>
      </w:pPr>
      <w:r>
        <w:rPr>
          <w:spacing w:val="-5"/>
        </w:rPr>
        <w:t xml:space="preserve">Historically, government </w:t>
      </w:r>
      <w:r>
        <w:rPr>
          <w:spacing w:val="-4"/>
        </w:rPr>
        <w:t xml:space="preserve">agencies </w:t>
      </w:r>
      <w:r>
        <w:rPr>
          <w:spacing w:val="-5"/>
        </w:rPr>
        <w:t xml:space="preserve">have </w:t>
      </w:r>
      <w:r>
        <w:rPr>
          <w:spacing w:val="-4"/>
        </w:rPr>
        <w:t xml:space="preserve">separately </w:t>
      </w:r>
      <w:r>
        <w:rPr>
          <w:spacing w:val="-3"/>
        </w:rPr>
        <w:t>identified</w:t>
      </w:r>
      <w:r>
        <w:rPr>
          <w:spacing w:val="10"/>
        </w:rPr>
        <w:t xml:space="preserve"> </w:t>
      </w:r>
      <w:r>
        <w:rPr>
          <w:spacing w:val="-4"/>
        </w:rPr>
        <w:t>their</w:t>
      </w:r>
      <w:r>
        <w:t xml:space="preserve"> </w:t>
      </w:r>
      <w:r>
        <w:rPr>
          <w:spacing w:val="-4"/>
        </w:rPr>
        <w:t xml:space="preserve">needs </w:t>
      </w:r>
      <w:r>
        <w:rPr>
          <w:spacing w:val="-3"/>
        </w:rPr>
        <w:t xml:space="preserve">and </w:t>
      </w:r>
      <w:r>
        <w:rPr>
          <w:spacing w:val="-4"/>
        </w:rPr>
        <w:t xml:space="preserve">individually approached companies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tightly-defined</w:t>
      </w:r>
    </w:p>
    <w:p w:rsidR="00081A8F" w:rsidRDefault="002A142A">
      <w:pPr>
        <w:pStyle w:val="BodyText"/>
        <w:spacing w:line="276" w:lineRule="exact"/>
        <w:ind w:left="529" w:right="1240"/>
        <w:jc w:val="both"/>
      </w:pPr>
      <w:r>
        <w:rPr>
          <w:spacing w:val="-4"/>
        </w:rPr>
        <w:t xml:space="preserve">solutions. </w:t>
      </w:r>
      <w:r>
        <w:rPr>
          <w:spacing w:val="-3"/>
        </w:rPr>
        <w:t xml:space="preserve">In </w:t>
      </w:r>
      <w:r>
        <w:rPr>
          <w:spacing w:val="-4"/>
        </w:rPr>
        <w:t xml:space="preserve">implementing </w:t>
      </w:r>
      <w:r>
        <w:rPr>
          <w:spacing w:val="-5"/>
        </w:rPr>
        <w:t xml:space="preserve">GovNext-ICT, </w:t>
      </w:r>
      <w:r>
        <w:rPr>
          <w:spacing w:val="-3"/>
        </w:rPr>
        <w:t xml:space="preserve">the </w:t>
      </w:r>
      <w:r>
        <w:t xml:space="preserve">Office </w:t>
      </w:r>
      <w:r>
        <w:rPr>
          <w:spacing w:val="-3"/>
        </w:rPr>
        <w:t>of the GCIO</w:t>
      </w:r>
      <w:r>
        <w:rPr>
          <w:spacing w:val="-12"/>
        </w:rPr>
        <w:t xml:space="preserve"> </w:t>
      </w:r>
      <w:r>
        <w:rPr>
          <w:spacing w:val="-4"/>
        </w:rPr>
        <w:t>brought</w:t>
      </w:r>
      <w:r>
        <w:t xml:space="preserve"> </w:t>
      </w:r>
      <w:r>
        <w:rPr>
          <w:spacing w:val="-4"/>
        </w:rPr>
        <w:t xml:space="preserve">multiple agencies together </w:t>
      </w:r>
      <w:r>
        <w:rPr>
          <w:spacing w:val="-3"/>
        </w:rPr>
        <w:t xml:space="preserve">to </w:t>
      </w:r>
      <w:r>
        <w:rPr>
          <w:spacing w:val="-4"/>
        </w:rPr>
        <w:t xml:space="preserve">develop </w:t>
      </w:r>
      <w:r>
        <w:t xml:space="preserve">a </w:t>
      </w:r>
      <w:r>
        <w:rPr>
          <w:spacing w:val="-3"/>
        </w:rPr>
        <w:t xml:space="preserve">unified </w:t>
      </w:r>
      <w:r>
        <w:rPr>
          <w:spacing w:val="-4"/>
        </w:rPr>
        <w:t>procurement vision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 xml:space="preserve">determine </w:t>
      </w:r>
      <w:r>
        <w:rPr>
          <w:spacing w:val="-4"/>
        </w:rPr>
        <w:t>accurate whole-of-government</w:t>
      </w:r>
      <w:r>
        <w:rPr>
          <w:spacing w:val="11"/>
        </w:rPr>
        <w:t xml:space="preserve"> </w:t>
      </w:r>
      <w:r>
        <w:rPr>
          <w:spacing w:val="-4"/>
        </w:rPr>
        <w:t>requirements.</w:t>
      </w:r>
    </w:p>
    <w:p w:rsidR="00081A8F" w:rsidRDefault="002A142A">
      <w:pPr>
        <w:pStyle w:val="BodyText"/>
        <w:spacing w:before="113" w:line="276" w:lineRule="exact"/>
        <w:ind w:left="529" w:right="854"/>
      </w:pPr>
      <w:r>
        <w:t>The result will be a more flexible, widely applicable approach</w:t>
      </w:r>
      <w:r>
        <w:rPr>
          <w:spacing w:val="-34"/>
        </w:rPr>
        <w:t xml:space="preserve"> </w:t>
      </w:r>
      <w:r>
        <w:t>to procurement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enables</w:t>
      </w:r>
      <w:r>
        <w:rPr>
          <w:spacing w:val="-8"/>
        </w:rPr>
        <w:t xml:space="preserve"> </w:t>
      </w:r>
      <w:r>
        <w:rPr>
          <w:spacing w:val="-3"/>
        </w:rPr>
        <w:t>government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save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t>of scale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agencies’</w:t>
      </w:r>
      <w:r>
        <w:rPr>
          <w:spacing w:val="-9"/>
        </w:rPr>
        <w:t xml:space="preserve"> </w:t>
      </w:r>
      <w:r>
        <w:t>needs.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7432" w:space="40"/>
            <w:col w:w="8528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</w:pPr>
    </w:p>
    <w:p w:rsidR="00081A8F" w:rsidRDefault="00081A8F">
      <w:pPr>
        <w:rPr>
          <w:rFonts w:ascii="Calibri" w:eastAsia="Calibri" w:hAnsi="Calibri" w:cs="Calibri"/>
          <w:sz w:val="25"/>
          <w:szCs w:val="25"/>
        </w:rPr>
        <w:sectPr w:rsidR="00081A8F">
          <w:footerReference w:type="even" r:id="rId13"/>
          <w:footerReference w:type="default" r:id="rId14"/>
          <w:pgSz w:w="16000" w:h="12000" w:orient="landscape"/>
          <w:pgMar w:top="0" w:right="0" w:bottom="560" w:left="0" w:header="0" w:footer="366" w:gutter="0"/>
          <w:pgNumType w:start="12"/>
          <w:cols w:space="720"/>
        </w:sectPr>
      </w:pPr>
    </w:p>
    <w:p w:rsidR="00081A8F" w:rsidRDefault="002875CF">
      <w:pPr>
        <w:pStyle w:val="BodyText"/>
        <w:spacing w:before="59" w:line="276" w:lineRule="exact"/>
        <w:ind w:left="1176"/>
      </w:pPr>
      <w:r>
        <w:pict>
          <v:group id="_x0000_s1104" style="position:absolute;left:0;text-align:left;margin-left:0;margin-top:0;width:800pt;height:71.45pt;z-index:1408;mso-position-horizontal-relative:page;mso-position-vertical-relative:page" coordsize="16000,1429">
            <v:group id="_x0000_s1105" style="position:absolute;width:16000;height:1429" coordsize="16000,1429">
              <v:shape id="_x0000_s1107" style="position:absolute;width:16000;height:1429" coordsize="16000,1429" path="m16000,1429l16000,,,,,1429r16000,xe" fillcolor="#366796" stroked="f">
                <v:path arrowok="t"/>
              </v:shape>
              <v:shape id="_x0000_s1106" type="#_x0000_t202" style="position:absolute;width:16000;height:1429" filled="f" stroked="f">
                <v:textbox inset="0,0,0,0">
                  <w:txbxContent>
                    <w:p w:rsidR="003529E2" w:rsidRDefault="003529E2">
                      <w:pPr>
                        <w:spacing w:before="384"/>
                        <w:ind w:left="5042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FFFFFF"/>
                          <w:sz w:val="56"/>
                        </w:rPr>
                        <w:t>Eme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ging and Cur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56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56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z w:val="56"/>
                        </w:rPr>
                        <w:t>t Issues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2A142A">
        <w:t>Community expectations surrounding</w:t>
      </w:r>
      <w:r w:rsidR="002A142A">
        <w:rPr>
          <w:spacing w:val="-14"/>
        </w:rPr>
        <w:t xml:space="preserve"> </w:t>
      </w:r>
      <w:r w:rsidR="002A142A">
        <w:rPr>
          <w:spacing w:val="-3"/>
        </w:rPr>
        <w:t>ICT,</w:t>
      </w:r>
      <w:r w:rsidR="002A142A">
        <w:t xml:space="preserve"> and </w:t>
      </w:r>
      <w:r w:rsidR="002A142A">
        <w:rPr>
          <w:spacing w:val="-3"/>
        </w:rPr>
        <w:t xml:space="preserve">government’s </w:t>
      </w:r>
      <w:r w:rsidR="002A142A">
        <w:t xml:space="preserve">use of it, </w:t>
      </w:r>
      <w:r w:rsidR="002A142A">
        <w:rPr>
          <w:spacing w:val="-3"/>
        </w:rPr>
        <w:t>have</w:t>
      </w:r>
      <w:r w:rsidR="002A142A">
        <w:rPr>
          <w:spacing w:val="-5"/>
        </w:rPr>
        <w:t xml:space="preserve"> </w:t>
      </w:r>
      <w:r w:rsidR="002A142A">
        <w:t>shifted dramatically in recent years. The</w:t>
      </w:r>
      <w:r w:rsidR="002A142A">
        <w:rPr>
          <w:spacing w:val="-16"/>
        </w:rPr>
        <w:t xml:space="preserve"> </w:t>
      </w:r>
      <w:r w:rsidR="002A142A">
        <w:t xml:space="preserve">public expects that </w:t>
      </w:r>
      <w:r w:rsidR="002A142A">
        <w:rPr>
          <w:spacing w:val="-3"/>
        </w:rPr>
        <w:t xml:space="preserve">government </w:t>
      </w:r>
      <w:r w:rsidR="002A142A">
        <w:t>will be able</w:t>
      </w:r>
      <w:r w:rsidR="002A142A">
        <w:rPr>
          <w:spacing w:val="-3"/>
        </w:rPr>
        <w:t xml:space="preserve"> </w:t>
      </w:r>
      <w:r w:rsidR="002A142A">
        <w:t>to adopt and use ICT products, mobile</w:t>
      </w:r>
      <w:r w:rsidR="002A142A">
        <w:rPr>
          <w:spacing w:val="-27"/>
        </w:rPr>
        <w:t xml:space="preserve"> </w:t>
      </w:r>
      <w:r w:rsidR="002A142A">
        <w:t>devices, applications</w:t>
      </w:r>
      <w:r w:rsidR="002A142A">
        <w:rPr>
          <w:spacing w:val="-6"/>
        </w:rPr>
        <w:t xml:space="preserve"> </w:t>
      </w:r>
      <w:r w:rsidR="002A142A">
        <w:t>and</w:t>
      </w:r>
      <w:r w:rsidR="002A142A">
        <w:rPr>
          <w:spacing w:val="-6"/>
        </w:rPr>
        <w:t xml:space="preserve"> </w:t>
      </w:r>
      <w:r w:rsidR="002A142A">
        <w:t>services</w:t>
      </w:r>
      <w:r w:rsidR="002A142A">
        <w:rPr>
          <w:spacing w:val="-6"/>
        </w:rPr>
        <w:t xml:space="preserve"> </w:t>
      </w:r>
      <w:r w:rsidR="002A142A">
        <w:t>as</w:t>
      </w:r>
      <w:r w:rsidR="002A142A">
        <w:rPr>
          <w:spacing w:val="-6"/>
        </w:rPr>
        <w:t xml:space="preserve"> </w:t>
      </w:r>
      <w:r w:rsidR="002A142A">
        <w:t>soon</w:t>
      </w:r>
      <w:r w:rsidR="002A142A">
        <w:rPr>
          <w:spacing w:val="-6"/>
        </w:rPr>
        <w:t xml:space="preserve"> </w:t>
      </w:r>
      <w:r w:rsidR="002A142A">
        <w:t>as</w:t>
      </w:r>
      <w:r w:rsidR="002A142A">
        <w:rPr>
          <w:spacing w:val="-6"/>
        </w:rPr>
        <w:t xml:space="preserve"> </w:t>
      </w:r>
      <w:r w:rsidR="002A142A">
        <w:t>they</w:t>
      </w:r>
      <w:r w:rsidR="002A142A">
        <w:rPr>
          <w:spacing w:val="-6"/>
        </w:rPr>
        <w:t xml:space="preserve"> </w:t>
      </w:r>
      <w:r w:rsidR="002A142A">
        <w:t>are available</w:t>
      </w:r>
      <w:r w:rsidR="002A142A">
        <w:rPr>
          <w:spacing w:val="-6"/>
        </w:rPr>
        <w:t xml:space="preserve"> </w:t>
      </w:r>
      <w:r w:rsidR="002A142A">
        <w:t>-</w:t>
      </w:r>
      <w:r w:rsidR="002A142A">
        <w:rPr>
          <w:spacing w:val="-6"/>
        </w:rPr>
        <w:t xml:space="preserve"> </w:t>
      </w:r>
      <w:r w:rsidR="002A142A">
        <w:t>and</w:t>
      </w:r>
      <w:r w:rsidR="002A142A">
        <w:rPr>
          <w:spacing w:val="-6"/>
        </w:rPr>
        <w:t xml:space="preserve"> </w:t>
      </w:r>
      <w:r w:rsidR="002A142A">
        <w:t>at</w:t>
      </w:r>
      <w:r w:rsidR="002A142A">
        <w:rPr>
          <w:spacing w:val="-6"/>
        </w:rPr>
        <w:t xml:space="preserve"> </w:t>
      </w:r>
      <w:r w:rsidR="002A142A">
        <w:t>a</w:t>
      </w:r>
      <w:r w:rsidR="002A142A">
        <w:rPr>
          <w:spacing w:val="-6"/>
        </w:rPr>
        <w:t xml:space="preserve"> </w:t>
      </w:r>
      <w:r w:rsidR="002A142A">
        <w:t>comparable</w:t>
      </w:r>
      <w:r w:rsidR="002A142A">
        <w:rPr>
          <w:spacing w:val="-6"/>
        </w:rPr>
        <w:t xml:space="preserve"> </w:t>
      </w:r>
      <w:r w:rsidR="002A142A">
        <w:t>standard</w:t>
      </w:r>
      <w:r w:rsidR="002A142A">
        <w:rPr>
          <w:spacing w:val="-6"/>
        </w:rPr>
        <w:t xml:space="preserve"> </w:t>
      </w:r>
      <w:r w:rsidR="002A142A">
        <w:t>to services delivered by private</w:t>
      </w:r>
      <w:r w:rsidR="002A142A">
        <w:rPr>
          <w:spacing w:val="-39"/>
        </w:rPr>
        <w:t xml:space="preserve"> </w:t>
      </w:r>
      <w:r w:rsidR="002A142A">
        <w:t>providers.</w:t>
      </w:r>
    </w:p>
    <w:p w:rsidR="00081A8F" w:rsidRDefault="002A142A">
      <w:pPr>
        <w:pStyle w:val="BodyText"/>
        <w:spacing w:before="113" w:line="276" w:lineRule="exact"/>
        <w:ind w:left="1176"/>
      </w:pPr>
      <w:r>
        <w:t>The Office of the GCIO aims to support</w:t>
      </w:r>
      <w:r>
        <w:rPr>
          <w:spacing w:val="-24"/>
        </w:rPr>
        <w:t xml:space="preserve"> </w:t>
      </w:r>
      <w:r>
        <w:t>the public sector in its transition to the new</w:t>
      </w:r>
      <w:r>
        <w:rPr>
          <w:spacing w:val="-27"/>
        </w:rPr>
        <w:t xml:space="preserve"> </w:t>
      </w:r>
      <w:r>
        <w:t>ICT paradigm,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 number of</w:t>
      </w:r>
      <w:r>
        <w:rPr>
          <w:spacing w:val="-7"/>
        </w:rPr>
        <w:t xml:space="preserve"> </w:t>
      </w:r>
      <w:r>
        <w:rPr>
          <w:spacing w:val="-3"/>
        </w:rPr>
        <w:t>areas.</w:t>
      </w:r>
    </w:p>
    <w:p w:rsidR="00081A8F" w:rsidRDefault="002A142A">
      <w:pPr>
        <w:pStyle w:val="Heading3"/>
        <w:spacing w:before="75"/>
        <w:ind w:left="1176"/>
      </w:pPr>
      <w:r>
        <w:rPr>
          <w:color w:val="004369"/>
          <w:spacing w:val="-3"/>
        </w:rPr>
        <w:t>Information and</w:t>
      </w:r>
      <w:r>
        <w:rPr>
          <w:color w:val="004369"/>
          <w:spacing w:val="7"/>
        </w:rPr>
        <w:t xml:space="preserve"> </w:t>
      </w:r>
      <w:r>
        <w:rPr>
          <w:color w:val="004369"/>
          <w:spacing w:val="-3"/>
        </w:rPr>
        <w:t>analysis</w:t>
      </w:r>
    </w:p>
    <w:p w:rsidR="00081A8F" w:rsidRDefault="002A142A">
      <w:pPr>
        <w:pStyle w:val="BodyText"/>
        <w:spacing w:before="15" w:line="276" w:lineRule="exact"/>
        <w:ind w:left="1176"/>
      </w:pPr>
      <w:r>
        <w:t>Agencies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openly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vast</w:t>
      </w:r>
      <w:r>
        <w:rPr>
          <w:spacing w:val="-7"/>
        </w:rPr>
        <w:t xml:space="preserve"> </w:t>
      </w:r>
      <w:r>
        <w:t>majority of their information and data, to</w:t>
      </w:r>
      <w:r>
        <w:rPr>
          <w:spacing w:val="-23"/>
        </w:rPr>
        <w:t xml:space="preserve"> </w:t>
      </w:r>
      <w:r>
        <w:t>enable better planning and strategically</w:t>
      </w:r>
      <w:r>
        <w:rPr>
          <w:spacing w:val="-27"/>
        </w:rPr>
        <w:t xml:space="preserve"> </w:t>
      </w:r>
      <w:r>
        <w:t>targeted services. Wherever possible, good</w:t>
      </w:r>
      <w:r>
        <w:rPr>
          <w:spacing w:val="-19"/>
        </w:rPr>
        <w:t xml:space="preserve"> </w:t>
      </w:r>
      <w:r>
        <w:t>quality data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freely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 xml:space="preserve">formats, for </w:t>
      </w:r>
      <w:r>
        <w:rPr>
          <w:spacing w:val="-3"/>
        </w:rPr>
        <w:t xml:space="preserve">government, </w:t>
      </w:r>
      <w:r>
        <w:t>business and members</w:t>
      </w:r>
      <w:r>
        <w:rPr>
          <w:spacing w:val="-10"/>
        </w:rPr>
        <w:t xml:space="preserve"> </w:t>
      </w:r>
      <w:r>
        <w:t xml:space="preserve">of the public to use in </w:t>
      </w:r>
      <w:r>
        <w:rPr>
          <w:spacing w:val="-2"/>
        </w:rPr>
        <w:t xml:space="preserve">any way </w:t>
      </w:r>
      <w:r>
        <w:t>they see</w:t>
      </w:r>
      <w:r>
        <w:rPr>
          <w:spacing w:val="-31"/>
        </w:rPr>
        <w:t xml:space="preserve"> </w:t>
      </w:r>
      <w:r>
        <w:t>fit.</w:t>
      </w:r>
    </w:p>
    <w:p w:rsidR="00081A8F" w:rsidRDefault="002A142A">
      <w:pPr>
        <w:pStyle w:val="Heading3"/>
        <w:spacing w:before="130" w:line="360" w:lineRule="exact"/>
        <w:ind w:left="1176"/>
      </w:pPr>
      <w:r>
        <w:rPr>
          <w:color w:val="004369"/>
          <w:spacing w:val="2"/>
        </w:rPr>
        <w:t xml:space="preserve">ICT </w:t>
      </w:r>
      <w:r>
        <w:rPr>
          <w:color w:val="004369"/>
          <w:spacing w:val="-3"/>
        </w:rPr>
        <w:t>business and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 xml:space="preserve">technology </w:t>
      </w:r>
      <w:r>
        <w:rPr>
          <w:color w:val="004369"/>
          <w:spacing w:val="-5"/>
        </w:rPr>
        <w:t>management</w:t>
      </w:r>
    </w:p>
    <w:p w:rsidR="00081A8F" w:rsidRDefault="002A142A">
      <w:pPr>
        <w:pStyle w:val="BodyText"/>
        <w:spacing w:before="40" w:line="276" w:lineRule="exact"/>
        <w:ind w:left="1176" w:right="7"/>
      </w:pPr>
      <w:r>
        <w:t xml:space="preserve">Both </w:t>
      </w:r>
      <w:r>
        <w:rPr>
          <w:spacing w:val="-3"/>
        </w:rPr>
        <w:t xml:space="preserve">government </w:t>
      </w:r>
      <w:r>
        <w:t>and industry are</w:t>
      </w:r>
      <w:r>
        <w:rPr>
          <w:spacing w:val="-3"/>
        </w:rPr>
        <w:t xml:space="preserve"> </w:t>
      </w:r>
      <w:r>
        <w:t>faced with an increasingly constrained</w:t>
      </w:r>
      <w:r>
        <w:rPr>
          <w:spacing w:val="-13"/>
        </w:rPr>
        <w:t xml:space="preserve"> </w:t>
      </w:r>
      <w:r>
        <w:t>fiscal environment.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delivering high quality services, efficiencies need to</w:t>
      </w:r>
      <w:r>
        <w:rPr>
          <w:spacing w:val="-38"/>
        </w:rPr>
        <w:t xml:space="preserve"> </w:t>
      </w:r>
      <w:r>
        <w:t>be found so that more can be done with</w:t>
      </w:r>
      <w:r>
        <w:rPr>
          <w:spacing w:val="-37"/>
        </w:rPr>
        <w:t xml:space="preserve"> </w:t>
      </w:r>
      <w:r>
        <w:t>less.</w:t>
      </w:r>
    </w:p>
    <w:p w:rsidR="00081A8F" w:rsidRDefault="002A142A">
      <w:pPr>
        <w:pStyle w:val="BodyText"/>
        <w:spacing w:before="113" w:line="276" w:lineRule="exact"/>
        <w:ind w:left="1176"/>
      </w:pPr>
      <w:r>
        <w:t xml:space="preserve">The change to </w:t>
      </w:r>
      <w:r>
        <w:rPr>
          <w:spacing w:val="-5"/>
        </w:rPr>
        <w:t xml:space="preserve">“as </w:t>
      </w:r>
      <w:r>
        <w:t>a service” ICT</w:t>
      </w:r>
      <w:r>
        <w:rPr>
          <w:spacing w:val="-14"/>
        </w:rPr>
        <w:t xml:space="preserve"> </w:t>
      </w:r>
      <w:r>
        <w:t xml:space="preserve">solutions, where </w:t>
      </w:r>
      <w:r>
        <w:rPr>
          <w:spacing w:val="-3"/>
        </w:rPr>
        <w:t xml:space="preserve">government </w:t>
      </w:r>
      <w:r>
        <w:t>only pays for what</w:t>
      </w:r>
      <w:r>
        <w:rPr>
          <w:spacing w:val="-19"/>
        </w:rPr>
        <w:t xml:space="preserve"> </w:t>
      </w:r>
      <w:r>
        <w:t>it</w:t>
      </w:r>
    </w:p>
    <w:p w:rsidR="00081A8F" w:rsidRDefault="002A142A">
      <w:pPr>
        <w:pStyle w:val="BodyText"/>
        <w:spacing w:before="59" w:line="276" w:lineRule="exact"/>
        <w:ind w:left="550"/>
      </w:pPr>
      <w:r>
        <w:br w:type="column"/>
      </w:r>
      <w:r>
        <w:t>uses, and avoids up-front costs, will</w:t>
      </w:r>
      <w:r>
        <w:rPr>
          <w:spacing w:val="-33"/>
        </w:rPr>
        <w:t xml:space="preserve"> </w:t>
      </w:r>
      <w:r>
        <w:t>bring significant</w:t>
      </w:r>
      <w:r>
        <w:rPr>
          <w:spacing w:val="-10"/>
        </w:rPr>
        <w:t xml:space="preserve"> </w:t>
      </w:r>
      <w:r>
        <w:t>savings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 xml:space="preserve">higher quality services to the public </w:t>
      </w:r>
      <w:r>
        <w:rPr>
          <w:spacing w:val="-3"/>
        </w:rPr>
        <w:t>sector.</w:t>
      </w:r>
      <w:r>
        <w:rPr>
          <w:spacing w:val="-10"/>
        </w:rPr>
        <w:t xml:space="preserve"> </w:t>
      </w:r>
      <w:r>
        <w:t>As technology continues to evolve at a</w:t>
      </w:r>
      <w:r>
        <w:rPr>
          <w:spacing w:val="-32"/>
        </w:rPr>
        <w:t xml:space="preserve"> </w:t>
      </w:r>
      <w:r>
        <w:t>rapid rate worldwide the public sector must</w:t>
      </w:r>
      <w:r>
        <w:rPr>
          <w:spacing w:val="-28"/>
        </w:rPr>
        <w:t xml:space="preserve"> </w:t>
      </w:r>
      <w:r>
        <w:t>be proactive in recognising opportunities</w:t>
      </w:r>
      <w:r>
        <w:rPr>
          <w:spacing w:val="-37"/>
        </w:rPr>
        <w:t xml:space="preserve"> </w:t>
      </w:r>
      <w:r>
        <w:t xml:space="preserve">and appropriately </w:t>
      </w:r>
      <w:r>
        <w:rPr>
          <w:spacing w:val="-3"/>
        </w:rPr>
        <w:t>manage</w:t>
      </w:r>
      <w:r>
        <w:rPr>
          <w:spacing w:val="-24"/>
        </w:rPr>
        <w:t xml:space="preserve"> </w:t>
      </w:r>
      <w:r>
        <w:t>risk.</w:t>
      </w:r>
    </w:p>
    <w:p w:rsidR="00081A8F" w:rsidRDefault="002A142A">
      <w:pPr>
        <w:pStyle w:val="Heading3"/>
        <w:spacing w:before="75"/>
        <w:ind w:left="550"/>
        <w:rPr>
          <w:rFonts w:cs="Calibri"/>
        </w:rPr>
      </w:pPr>
      <w:r>
        <w:rPr>
          <w:color w:val="004369"/>
          <w:spacing w:val="-3"/>
        </w:rPr>
        <w:t>Online</w:t>
      </w:r>
      <w:r>
        <w:rPr>
          <w:color w:val="004369"/>
          <w:spacing w:val="-12"/>
        </w:rPr>
        <w:t xml:space="preserve"> </w:t>
      </w:r>
      <w:r>
        <w:rPr>
          <w:color w:val="004369"/>
        </w:rPr>
        <w:t>services</w:t>
      </w:r>
    </w:p>
    <w:p w:rsidR="00081A8F" w:rsidRDefault="002A142A">
      <w:pPr>
        <w:pStyle w:val="BodyText"/>
        <w:spacing w:before="15" w:line="276" w:lineRule="exact"/>
        <w:ind w:left="550"/>
      </w:pPr>
      <w:r>
        <w:t>Online service delivery provides the</w:t>
      </w:r>
      <w:r>
        <w:rPr>
          <w:spacing w:val="-35"/>
        </w:rPr>
        <w:t xml:space="preserve"> </w:t>
      </w:r>
      <w:r>
        <w:t>double benefit of lowering administrative</w:t>
      </w:r>
      <w:r>
        <w:rPr>
          <w:spacing w:val="-17"/>
        </w:rPr>
        <w:t xml:space="preserve"> </w:t>
      </w:r>
      <w:r>
        <w:t xml:space="preserve">costs within </w:t>
      </w:r>
      <w:r>
        <w:rPr>
          <w:spacing w:val="-3"/>
        </w:rPr>
        <w:t xml:space="preserve">government, </w:t>
      </w:r>
      <w:r>
        <w:t>and also</w:t>
      </w:r>
      <w:r>
        <w:rPr>
          <w:spacing w:val="-23"/>
        </w:rPr>
        <w:t xml:space="preserve"> </w:t>
      </w:r>
      <w:r>
        <w:t>providing</w:t>
      </w:r>
    </w:p>
    <w:p w:rsidR="00081A8F" w:rsidRDefault="002A142A">
      <w:pPr>
        <w:pStyle w:val="BodyText"/>
        <w:spacing w:line="276" w:lineRule="exact"/>
        <w:ind w:left="550"/>
      </w:pPr>
      <w:r>
        <w:t>a</w:t>
      </w:r>
      <w:r>
        <w:rPr>
          <w:spacing w:val="-11"/>
        </w:rPr>
        <w:t xml:space="preserve"> </w:t>
      </w:r>
      <w:r>
        <w:t>simpler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straightforward experience for the</w:t>
      </w:r>
      <w:r>
        <w:rPr>
          <w:spacing w:val="-29"/>
        </w:rPr>
        <w:t xml:space="preserve"> </w:t>
      </w:r>
      <w:r>
        <w:t>public.</w:t>
      </w:r>
    </w:p>
    <w:p w:rsidR="00081A8F" w:rsidRDefault="002A142A">
      <w:pPr>
        <w:pStyle w:val="BodyText"/>
        <w:spacing w:before="113" w:line="276" w:lineRule="exact"/>
        <w:ind w:left="550"/>
      </w:pPr>
      <w:r>
        <w:rPr>
          <w:spacing w:val="-6"/>
        </w:rPr>
        <w:t>Under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Digital</w:t>
      </w:r>
      <w:r>
        <w:rPr>
          <w:spacing w:val="-9"/>
        </w:rPr>
        <w:t xml:space="preserve"> </w:t>
      </w:r>
      <w:r>
        <w:rPr>
          <w:spacing w:val="-8"/>
        </w:rPr>
        <w:t>WA</w:t>
      </w:r>
      <w:r>
        <w:rPr>
          <w:spacing w:val="-9"/>
        </w:rPr>
        <w:t xml:space="preserve"> </w:t>
      </w:r>
      <w:r>
        <w:rPr>
          <w:spacing w:val="-7"/>
        </w:rPr>
        <w:t>Strategy,</w:t>
      </w:r>
      <w:r>
        <w:rPr>
          <w:spacing w:val="-9"/>
        </w:rPr>
        <w:t xml:space="preserve"> </w:t>
      </w:r>
      <w:r>
        <w:rPr>
          <w:spacing w:val="-6"/>
        </w:rPr>
        <w:t>agencies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45"/>
        </w:rPr>
        <w:t xml:space="preserve"> </w:t>
      </w:r>
      <w:r>
        <w:rPr>
          <w:spacing w:val="-6"/>
        </w:rPr>
        <w:t>move</w:t>
      </w:r>
      <w:r>
        <w:rPr>
          <w:spacing w:val="-8"/>
        </w:rPr>
        <w:t xml:space="preserve"> </w:t>
      </w:r>
      <w:r>
        <w:rPr>
          <w:spacing w:val="-6"/>
        </w:rPr>
        <w:t>towards</w:t>
      </w:r>
      <w:r>
        <w:rPr>
          <w:spacing w:val="-8"/>
        </w:rPr>
        <w:t xml:space="preserve"> </w:t>
      </w:r>
      <w:r>
        <w:rPr>
          <w:spacing w:val="-5"/>
        </w:rPr>
        <w:t>more</w:t>
      </w:r>
      <w:r>
        <w:rPr>
          <w:spacing w:val="-8"/>
        </w:rPr>
        <w:t xml:space="preserve"> </w:t>
      </w:r>
      <w:r>
        <w:rPr>
          <w:spacing w:val="-6"/>
        </w:rPr>
        <w:t>online</w:t>
      </w:r>
      <w:r>
        <w:rPr>
          <w:spacing w:val="-8"/>
        </w:rPr>
        <w:t xml:space="preserve"> </w:t>
      </w:r>
      <w:r>
        <w:rPr>
          <w:spacing w:val="-5"/>
        </w:rPr>
        <w:t>service</w:t>
      </w:r>
      <w:r>
        <w:rPr>
          <w:spacing w:val="-8"/>
        </w:rPr>
        <w:t xml:space="preserve"> </w:t>
      </w:r>
      <w:r>
        <w:rPr>
          <w:spacing w:val="-7"/>
        </w:rPr>
        <w:t>delivery.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51"/>
        </w:rPr>
        <w:t xml:space="preserve"> </w:t>
      </w:r>
      <w:r>
        <w:rPr>
          <w:spacing w:val="-6"/>
        </w:rPr>
        <w:t xml:space="preserve">agencies </w:t>
      </w:r>
      <w:r>
        <w:rPr>
          <w:spacing w:val="-5"/>
        </w:rPr>
        <w:t xml:space="preserve">need </w:t>
      </w:r>
      <w:r>
        <w:rPr>
          <w:spacing w:val="-4"/>
        </w:rPr>
        <w:t xml:space="preserve">to </w:t>
      </w:r>
      <w:r>
        <w:rPr>
          <w:spacing w:val="-5"/>
        </w:rPr>
        <w:t xml:space="preserve">adopt </w:t>
      </w:r>
      <w:r>
        <w:t xml:space="preserve">a </w:t>
      </w:r>
      <w:r>
        <w:rPr>
          <w:spacing w:val="-5"/>
        </w:rPr>
        <w:t>“digital-first”</w:t>
      </w:r>
      <w:r>
        <w:rPr>
          <w:spacing w:val="-35"/>
        </w:rPr>
        <w:t xml:space="preserve"> </w:t>
      </w:r>
      <w:r>
        <w:rPr>
          <w:spacing w:val="-6"/>
        </w:rPr>
        <w:t>mindset</w:t>
      </w:r>
      <w: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their</w:t>
      </w:r>
      <w:r>
        <w:rPr>
          <w:spacing w:val="-9"/>
        </w:rPr>
        <w:t xml:space="preserve"> </w:t>
      </w:r>
      <w:r>
        <w:rPr>
          <w:spacing w:val="-6"/>
        </w:rPr>
        <w:t>business</w:t>
      </w:r>
      <w:r>
        <w:rPr>
          <w:spacing w:val="-9"/>
        </w:rPr>
        <w:t xml:space="preserve"> </w:t>
      </w:r>
      <w:r>
        <w:rPr>
          <w:spacing w:val="-6"/>
        </w:rPr>
        <w:t>moving</w:t>
      </w:r>
      <w:r>
        <w:rPr>
          <w:spacing w:val="-9"/>
        </w:rPr>
        <w:t xml:space="preserve"> </w:t>
      </w:r>
      <w:r>
        <w:rPr>
          <w:spacing w:val="-6"/>
        </w:rPr>
        <w:t>forward,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3"/>
        </w:rPr>
        <w:t xml:space="preserve"> </w:t>
      </w:r>
      <w:r>
        <w:rPr>
          <w:spacing w:val="-6"/>
        </w:rPr>
        <w:t>public</w:t>
      </w:r>
      <w:r>
        <w:rPr>
          <w:spacing w:val="-9"/>
        </w:rPr>
        <w:t xml:space="preserve"> </w:t>
      </w:r>
      <w:r>
        <w:rPr>
          <w:spacing w:val="-6"/>
        </w:rPr>
        <w:t>should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encouraged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interact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45"/>
        </w:rPr>
        <w:t xml:space="preserve"> </w:t>
      </w:r>
      <w:r>
        <w:rPr>
          <w:spacing w:val="-7"/>
        </w:rPr>
        <w:t xml:space="preserve">government </w:t>
      </w:r>
      <w:r>
        <w:rPr>
          <w:spacing w:val="-6"/>
        </w:rPr>
        <w:t xml:space="preserve">digitally </w:t>
      </w:r>
      <w:r>
        <w:rPr>
          <w:spacing w:val="-7"/>
        </w:rPr>
        <w:t>wherever</w:t>
      </w:r>
      <w:r>
        <w:t xml:space="preserve"> </w:t>
      </w:r>
      <w:r>
        <w:rPr>
          <w:spacing w:val="-6"/>
        </w:rPr>
        <w:t>possible.</w:t>
      </w:r>
    </w:p>
    <w:p w:rsidR="00081A8F" w:rsidRDefault="002A142A">
      <w:pPr>
        <w:pStyle w:val="Heading3"/>
        <w:spacing w:before="75"/>
        <w:ind w:left="550"/>
      </w:pPr>
      <w:r>
        <w:rPr>
          <w:color w:val="004369"/>
          <w:spacing w:val="-3"/>
        </w:rPr>
        <w:t>Innovation</w:t>
      </w:r>
    </w:p>
    <w:p w:rsidR="00081A8F" w:rsidRDefault="002A142A">
      <w:pPr>
        <w:pStyle w:val="BodyText"/>
        <w:spacing w:before="15" w:line="276" w:lineRule="exact"/>
        <w:ind w:left="550"/>
      </w:pP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recognition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importance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innovation</w:t>
      </w:r>
      <w:r>
        <w:rPr>
          <w:spacing w:val="-5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economy,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State</w:t>
      </w:r>
      <w:r>
        <w:rPr>
          <w:spacing w:val="-10"/>
        </w:rPr>
        <w:t xml:space="preserve"> </w:t>
      </w:r>
      <w:r>
        <w:rPr>
          <w:spacing w:val="-7"/>
        </w:rPr>
        <w:t>Government</w:t>
      </w:r>
      <w:r>
        <w:rPr>
          <w:spacing w:val="-42"/>
        </w:rPr>
        <w:t xml:space="preserve"> </w:t>
      </w:r>
      <w:r>
        <w:rPr>
          <w:spacing w:val="-6"/>
        </w:rPr>
        <w:t xml:space="preserve">announced </w:t>
      </w:r>
      <w:r>
        <w:rPr>
          <w:spacing w:val="-5"/>
        </w:rPr>
        <w:t xml:space="preserve">the </w:t>
      </w:r>
      <w:r>
        <w:rPr>
          <w:spacing w:val="-7"/>
        </w:rPr>
        <w:t xml:space="preserve">appointment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8"/>
        </w:rPr>
        <w:t>State’s</w:t>
      </w:r>
      <w:r>
        <w:rPr>
          <w:spacing w:val="-15"/>
        </w:rPr>
        <w:t xml:space="preserve"> </w:t>
      </w:r>
      <w:r>
        <w:rPr>
          <w:spacing w:val="-4"/>
        </w:rPr>
        <w:t>first</w:t>
      </w:r>
      <w:r>
        <w:t xml:space="preserve"> </w:t>
      </w:r>
      <w:r>
        <w:rPr>
          <w:spacing w:val="-6"/>
        </w:rPr>
        <w:t>Innovation Minister during May</w:t>
      </w:r>
      <w:r>
        <w:rPr>
          <w:spacing w:val="-8"/>
        </w:rPr>
        <w:t xml:space="preserve"> 2016.</w:t>
      </w:r>
    </w:p>
    <w:p w:rsidR="00081A8F" w:rsidRDefault="002A142A">
      <w:pPr>
        <w:pStyle w:val="BodyText"/>
        <w:spacing w:before="105" w:line="284" w:lineRule="exact"/>
        <w:ind w:left="550"/>
      </w:pPr>
      <w:r>
        <w:t>The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goes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2"/>
        </w:rPr>
        <w:t>way</w:t>
      </w:r>
    </w:p>
    <w:p w:rsidR="00081A8F" w:rsidRDefault="002A142A">
      <w:pPr>
        <w:pStyle w:val="BodyText"/>
        <w:spacing w:before="5" w:line="225" w:lineRule="auto"/>
        <w:ind w:left="550" w:right="203"/>
      </w:pPr>
      <w:r>
        <w:t xml:space="preserve">to addressing </w:t>
      </w:r>
      <w:r>
        <w:rPr>
          <w:spacing w:val="-3"/>
        </w:rPr>
        <w:t xml:space="preserve">Western </w:t>
      </w:r>
      <w:r>
        <w:t>Australian</w:t>
      </w:r>
      <w:r>
        <w:rPr>
          <w:spacing w:val="-37"/>
        </w:rPr>
        <w:t xml:space="preserve"> </w:t>
      </w:r>
      <w:r>
        <w:t>historical disadvantage resulting from our</w:t>
      </w:r>
      <w:r>
        <w:rPr>
          <w:spacing w:val="-26"/>
        </w:rPr>
        <w:t xml:space="preserve"> </w:t>
      </w:r>
      <w:r>
        <w:t>distance to</w:t>
      </w:r>
      <w:r>
        <w:rPr>
          <w:spacing w:val="-24"/>
        </w:rPr>
        <w:t xml:space="preserve"> </w:t>
      </w:r>
      <w:r>
        <w:t>inter-jurisdictional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international</w:t>
      </w:r>
    </w:p>
    <w:p w:rsidR="00081A8F" w:rsidRDefault="002A142A">
      <w:pPr>
        <w:pStyle w:val="BodyText"/>
        <w:spacing w:line="225" w:lineRule="auto"/>
        <w:ind w:left="550"/>
      </w:pPr>
      <w:r>
        <w:t xml:space="preserve">markets. </w:t>
      </w:r>
      <w:r>
        <w:rPr>
          <w:spacing w:val="-4"/>
        </w:rPr>
        <w:t xml:space="preserve">We </w:t>
      </w:r>
      <w:r>
        <w:t>are now well placed to</w:t>
      </w:r>
      <w:r>
        <w:rPr>
          <w:spacing w:val="-39"/>
        </w:rPr>
        <w:t xml:space="preserve"> </w:t>
      </w:r>
      <w:r>
        <w:t>connect digitally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Australia,</w:t>
      </w:r>
      <w:r>
        <w:rPr>
          <w:spacing w:val="-10"/>
        </w:rPr>
        <w:t xml:space="preserve"> </w:t>
      </w:r>
      <w:r>
        <w:t>world</w:t>
      </w:r>
    </w:p>
    <w:p w:rsidR="00081A8F" w:rsidRDefault="002A142A">
      <w:pPr>
        <w:pStyle w:val="BodyText"/>
        <w:spacing w:before="59" w:line="276" w:lineRule="exact"/>
        <w:ind w:left="530" w:right="700"/>
      </w:pPr>
      <w:r>
        <w:br w:type="column"/>
      </w:r>
      <w:r>
        <w:t>markets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advantage of our proximity to South East</w:t>
      </w:r>
      <w:r>
        <w:rPr>
          <w:spacing w:val="-33"/>
        </w:rPr>
        <w:t xml:space="preserve"> </w:t>
      </w:r>
      <w:r>
        <w:t>Asia.</w:t>
      </w:r>
    </w:p>
    <w:p w:rsidR="00081A8F" w:rsidRDefault="002A142A">
      <w:pPr>
        <w:pStyle w:val="BodyText"/>
        <w:spacing w:line="276" w:lineRule="exact"/>
        <w:ind w:left="530" w:right="700"/>
      </w:pPr>
      <w:r>
        <w:t xml:space="preserve">In order for </w:t>
      </w:r>
      <w:r>
        <w:rPr>
          <w:spacing w:val="-3"/>
        </w:rPr>
        <w:t xml:space="preserve">Western </w:t>
      </w:r>
      <w:r>
        <w:t>Australia to</w:t>
      </w:r>
      <w:r>
        <w:rPr>
          <w:spacing w:val="-28"/>
        </w:rPr>
        <w:t xml:space="preserve"> </w:t>
      </w:r>
      <w:r>
        <w:t>capitalise on this opportunity, it is important</w:t>
      </w:r>
      <w:r>
        <w:rPr>
          <w:spacing w:val="-19"/>
        </w:rPr>
        <w:t xml:space="preserve"> </w:t>
      </w:r>
      <w:r>
        <w:t xml:space="preserve">that </w:t>
      </w:r>
      <w:r>
        <w:rPr>
          <w:spacing w:val="-3"/>
        </w:rPr>
        <w:t xml:space="preserve">government </w:t>
      </w:r>
      <w:r>
        <w:rPr>
          <w:spacing w:val="-4"/>
        </w:rPr>
        <w:t xml:space="preserve">‘get </w:t>
      </w:r>
      <w:r>
        <w:t xml:space="preserve">the settings </w:t>
      </w:r>
      <w:r>
        <w:rPr>
          <w:spacing w:val="-3"/>
        </w:rPr>
        <w:t>right’,</w:t>
      </w:r>
      <w:r>
        <w:rPr>
          <w:spacing w:val="1"/>
        </w:rPr>
        <w:t xml:space="preserve"> </w:t>
      </w:r>
      <w:r>
        <w:t>and support the development of a</w:t>
      </w:r>
      <w:r>
        <w:rPr>
          <w:spacing w:val="-11"/>
        </w:rPr>
        <w:t xml:space="preserve"> </w:t>
      </w:r>
      <w:r>
        <w:t>robust innovation</w:t>
      </w:r>
      <w:r>
        <w:rPr>
          <w:spacing w:val="-12"/>
        </w:rPr>
        <w:t xml:space="preserve"> </w:t>
      </w:r>
      <w:r>
        <w:t>ecosystem,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facilitated</w:t>
      </w:r>
      <w:r>
        <w:rPr>
          <w:spacing w:val="-12"/>
        </w:rPr>
        <w:t xml:space="preserve"> </w:t>
      </w:r>
      <w:r>
        <w:t>links to growth</w:t>
      </w:r>
      <w:r>
        <w:rPr>
          <w:spacing w:val="-22"/>
        </w:rPr>
        <w:t xml:space="preserve"> </w:t>
      </w:r>
      <w:r>
        <w:t>markets.</w:t>
      </w:r>
    </w:p>
    <w:p w:rsidR="00081A8F" w:rsidRDefault="002A142A">
      <w:pPr>
        <w:pStyle w:val="BodyText"/>
        <w:spacing w:before="113" w:line="276" w:lineRule="exact"/>
        <w:ind w:left="530" w:right="700"/>
      </w:pPr>
      <w:r>
        <w:rPr>
          <w:spacing w:val="-2"/>
        </w:rPr>
        <w:t xml:space="preserve">The </w:t>
      </w:r>
      <w:r>
        <w:t xml:space="preserve">Office </w:t>
      </w:r>
      <w:r>
        <w:rPr>
          <w:spacing w:val="-3"/>
        </w:rPr>
        <w:t xml:space="preserve">of the GCIO </w:t>
      </w:r>
      <w:r>
        <w:rPr>
          <w:spacing w:val="-4"/>
        </w:rPr>
        <w:t xml:space="preserve">will continue </w:t>
      </w:r>
      <w:r>
        <w:rPr>
          <w:spacing w:val="-3"/>
        </w:rPr>
        <w:t>to</w:t>
      </w:r>
      <w:r>
        <w:rPr>
          <w:spacing w:val="-26"/>
        </w:rPr>
        <w:t xml:space="preserve"> </w:t>
      </w:r>
      <w:r>
        <w:rPr>
          <w:spacing w:val="-4"/>
        </w:rPr>
        <w:t>work</w:t>
      </w:r>
      <w: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 xml:space="preserve">innovators, </w:t>
      </w:r>
      <w:r>
        <w:rPr>
          <w:spacing w:val="-3"/>
        </w:rPr>
        <w:t xml:space="preserve">from </w:t>
      </w:r>
      <w:r>
        <w:rPr>
          <w:spacing w:val="-4"/>
        </w:rPr>
        <w:t>start-ups</w:t>
      </w:r>
      <w:r>
        <w:rPr>
          <w:spacing w:val="2"/>
        </w:rPr>
        <w:t xml:space="preserve"> </w:t>
      </w:r>
      <w:r>
        <w:rPr>
          <w:spacing w:val="-4"/>
        </w:rPr>
        <w:t>through</w:t>
      </w:r>
    </w:p>
    <w:p w:rsidR="00081A8F" w:rsidRDefault="002A142A">
      <w:pPr>
        <w:pStyle w:val="BodyText"/>
        <w:spacing w:line="276" w:lineRule="exact"/>
        <w:ind w:left="530" w:right="700"/>
      </w:pPr>
      <w:r>
        <w:rPr>
          <w:spacing w:val="-3"/>
        </w:rPr>
        <w:t xml:space="preserve">to </w:t>
      </w:r>
      <w:r>
        <w:rPr>
          <w:spacing w:val="-4"/>
        </w:rPr>
        <w:t xml:space="preserve">large-scale businesses, </w:t>
      </w:r>
      <w:r>
        <w:rPr>
          <w:spacing w:val="-3"/>
        </w:rPr>
        <w:t xml:space="preserve">to </w:t>
      </w:r>
      <w:r>
        <w:rPr>
          <w:spacing w:val="-4"/>
        </w:rPr>
        <w:t>ensure this</w:t>
      </w:r>
      <w:r>
        <w:rPr>
          <w:spacing w:val="-47"/>
        </w:rPr>
        <w:t xml:space="preserve"> </w:t>
      </w:r>
      <w:r>
        <w:rPr>
          <w:spacing w:val="-4"/>
        </w:rPr>
        <w:t xml:space="preserve">emerging space </w:t>
      </w:r>
      <w:r>
        <w:t xml:space="preserve">is </w:t>
      </w:r>
      <w:r>
        <w:rPr>
          <w:spacing w:val="-4"/>
        </w:rPr>
        <w:t xml:space="preserve">given </w:t>
      </w:r>
      <w:r>
        <w:rPr>
          <w:spacing w:val="-3"/>
        </w:rPr>
        <w:t xml:space="preserve">the support </w:t>
      </w:r>
      <w:r>
        <w:t>it</w:t>
      </w:r>
      <w:r>
        <w:rPr>
          <w:spacing w:val="-9"/>
        </w:rPr>
        <w:t xml:space="preserve"> </w:t>
      </w:r>
      <w:r>
        <w:rPr>
          <w:spacing w:val="-4"/>
        </w:rPr>
        <w:t>needs.</w:t>
      </w:r>
    </w:p>
    <w:p w:rsidR="00081A8F" w:rsidRDefault="002A142A">
      <w:pPr>
        <w:pStyle w:val="Heading3"/>
        <w:ind w:left="530" w:right="700"/>
        <w:rPr>
          <w:rFonts w:cs="Calibri"/>
        </w:rPr>
      </w:pPr>
      <w:r>
        <w:rPr>
          <w:color w:val="004369"/>
          <w:spacing w:val="2"/>
        </w:rPr>
        <w:t>ICT</w:t>
      </w:r>
      <w:r>
        <w:rPr>
          <w:color w:val="004369"/>
          <w:spacing w:val="-2"/>
        </w:rPr>
        <w:t xml:space="preserve"> </w:t>
      </w:r>
      <w:r>
        <w:rPr>
          <w:color w:val="004369"/>
        </w:rPr>
        <w:t>Sector</w:t>
      </w:r>
    </w:p>
    <w:p w:rsidR="00081A8F" w:rsidRDefault="002A142A">
      <w:pPr>
        <w:pStyle w:val="BodyText"/>
        <w:spacing w:before="15" w:line="276" w:lineRule="exact"/>
        <w:ind w:left="530" w:right="700"/>
      </w:pPr>
      <w:r>
        <w:rPr>
          <w:spacing w:val="-2"/>
        </w:rPr>
        <w:t xml:space="preserve">The </w:t>
      </w:r>
      <w:r>
        <w:rPr>
          <w:spacing w:val="-5"/>
        </w:rPr>
        <w:t xml:space="preserve">Government’s </w:t>
      </w:r>
      <w:r>
        <w:rPr>
          <w:spacing w:val="-3"/>
        </w:rPr>
        <w:t xml:space="preserve">strategy to </w:t>
      </w:r>
      <w:r>
        <w:t>be a</w:t>
      </w:r>
      <w:r>
        <w:rPr>
          <w:spacing w:val="-13"/>
        </w:rPr>
        <w:t xml:space="preserve"> </w:t>
      </w:r>
      <w:r>
        <w:rPr>
          <w:spacing w:val="-4"/>
        </w:rPr>
        <w:t>consumer</w:t>
      </w:r>
      <w:r>
        <w:t xml:space="preserve"> </w:t>
      </w:r>
      <w:r>
        <w:rPr>
          <w:spacing w:val="-3"/>
        </w:rPr>
        <w:t xml:space="preserve">of </w:t>
      </w:r>
      <w:r>
        <w:t xml:space="preserve">ICT </w:t>
      </w:r>
      <w:r>
        <w:rPr>
          <w:spacing w:val="-4"/>
        </w:rPr>
        <w:t xml:space="preserve">under pay-as-you-go </w:t>
      </w:r>
      <w:r>
        <w:rPr>
          <w:spacing w:val="-3"/>
        </w:rPr>
        <w:t>service</w:t>
      </w:r>
      <w:r>
        <w:rPr>
          <w:spacing w:val="18"/>
        </w:rPr>
        <w:t xml:space="preserve"> </w:t>
      </w:r>
      <w:r>
        <w:rPr>
          <w:spacing w:val="-4"/>
        </w:rPr>
        <w:t>models,</w:t>
      </w:r>
      <w:r>
        <w:t xml:space="preserve"> </w:t>
      </w:r>
      <w:r>
        <w:rPr>
          <w:spacing w:val="-3"/>
        </w:rPr>
        <w:t xml:space="preserve">as </w:t>
      </w:r>
      <w:r>
        <w:rPr>
          <w:spacing w:val="-4"/>
        </w:rPr>
        <w:t xml:space="preserve">opposed </w:t>
      </w:r>
      <w:r>
        <w:rPr>
          <w:spacing w:val="-3"/>
        </w:rPr>
        <w:t xml:space="preserve">to </w:t>
      </w:r>
      <w:r>
        <w:rPr>
          <w:spacing w:val="-4"/>
        </w:rPr>
        <w:t xml:space="preserve">owning </w:t>
      </w:r>
      <w:r>
        <w:rPr>
          <w:spacing w:val="-3"/>
        </w:rPr>
        <w:t xml:space="preserve">and </w:t>
      </w:r>
      <w:r>
        <w:rPr>
          <w:spacing w:val="-4"/>
        </w:rPr>
        <w:t xml:space="preserve">operating </w:t>
      </w:r>
      <w:r>
        <w:t>ICT</w:t>
      </w:r>
      <w:r>
        <w:rPr>
          <w:spacing w:val="-48"/>
        </w:rPr>
        <w:t xml:space="preserve"> </w:t>
      </w:r>
      <w:r>
        <w:rPr>
          <w:spacing w:val="-4"/>
        </w:rPr>
        <w:t xml:space="preserve">infrastructure, platforms </w:t>
      </w:r>
      <w:r>
        <w:rPr>
          <w:spacing w:val="-3"/>
        </w:rPr>
        <w:t xml:space="preserve">and </w:t>
      </w:r>
      <w:r>
        <w:rPr>
          <w:spacing w:val="-4"/>
        </w:rPr>
        <w:t>software,</w:t>
      </w:r>
      <w:r>
        <w:rPr>
          <w:spacing w:val="-9"/>
        </w:rPr>
        <w:t xml:space="preserve"> </w:t>
      </w:r>
      <w:r>
        <w:t xml:space="preserve">is </w:t>
      </w:r>
      <w:r>
        <w:rPr>
          <w:spacing w:val="-4"/>
        </w:rPr>
        <w:t xml:space="preserve">transforming </w:t>
      </w:r>
      <w:r>
        <w:rPr>
          <w:spacing w:val="-3"/>
        </w:rPr>
        <w:t xml:space="preserve">the </w:t>
      </w:r>
      <w:r>
        <w:t xml:space="preserve">ICT </w:t>
      </w:r>
      <w:r>
        <w:rPr>
          <w:spacing w:val="-3"/>
        </w:rPr>
        <w:t>sector in the</w:t>
      </w:r>
      <w:r>
        <w:rPr>
          <w:spacing w:val="-7"/>
        </w:rPr>
        <w:t xml:space="preserve"> </w:t>
      </w:r>
      <w:r>
        <w:rPr>
          <w:spacing w:val="-5"/>
        </w:rPr>
        <w:t>State.</w:t>
      </w:r>
    </w:p>
    <w:p w:rsidR="00081A8F" w:rsidRDefault="002A142A">
      <w:pPr>
        <w:pStyle w:val="BodyText"/>
        <w:spacing w:before="113" w:line="276" w:lineRule="exact"/>
        <w:ind w:left="530" w:right="700"/>
      </w:pPr>
      <w:r>
        <w:t>Cloud computing will deliver</w:t>
      </w:r>
      <w:r>
        <w:rPr>
          <w:spacing w:val="-16"/>
        </w:rPr>
        <w:t xml:space="preserve"> </w:t>
      </w:r>
      <w:r>
        <w:t xml:space="preserve">important benefits to </w:t>
      </w:r>
      <w:r>
        <w:rPr>
          <w:spacing w:val="-3"/>
        </w:rPr>
        <w:t xml:space="preserve">government, </w:t>
      </w:r>
      <w:r>
        <w:t>such as the</w:t>
      </w:r>
      <w:r>
        <w:rPr>
          <w:spacing w:val="-15"/>
        </w:rPr>
        <w:t xml:space="preserve"> </w:t>
      </w:r>
      <w:r>
        <w:t>ability to rapidly expand and contract capacity</w:t>
      </w:r>
      <w:r>
        <w:rPr>
          <w:spacing w:val="-36"/>
        </w:rPr>
        <w:t xml:space="preserve"> </w:t>
      </w:r>
      <w:r>
        <w:t>as</w:t>
      </w:r>
    </w:p>
    <w:p w:rsidR="00081A8F" w:rsidRDefault="002A142A">
      <w:pPr>
        <w:pStyle w:val="BodyText"/>
        <w:spacing w:line="276" w:lineRule="exact"/>
        <w:ind w:left="530" w:right="456"/>
      </w:pPr>
      <w:r>
        <w:t>required,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 xml:space="preserve">used at </w:t>
      </w:r>
      <w:r>
        <w:rPr>
          <w:spacing w:val="-3"/>
        </w:rPr>
        <w:t xml:space="preserve">any </w:t>
      </w:r>
      <w:r>
        <w:t>given point in time. It is</w:t>
      </w:r>
      <w:r>
        <w:rPr>
          <w:spacing w:val="-27"/>
        </w:rPr>
        <w:t xml:space="preserve"> </w:t>
      </w:r>
      <w:r>
        <w:t xml:space="preserve">challenging supplier business models and the </w:t>
      </w:r>
      <w:r>
        <w:rPr>
          <w:spacing w:val="-2"/>
        </w:rPr>
        <w:t>way</w:t>
      </w:r>
      <w:r>
        <w:rPr>
          <w:spacing w:val="-30"/>
        </w:rPr>
        <w:t xml:space="preserve"> </w:t>
      </w:r>
      <w:r>
        <w:t xml:space="preserve">they </w:t>
      </w:r>
      <w:r>
        <w:rPr>
          <w:spacing w:val="-2"/>
        </w:rPr>
        <w:t xml:space="preserve">create </w:t>
      </w:r>
      <w:r>
        <w:t>and deliver value to</w:t>
      </w:r>
      <w:r>
        <w:rPr>
          <w:spacing w:val="-35"/>
        </w:rPr>
        <w:t xml:space="preserve"> </w:t>
      </w:r>
      <w:r>
        <w:t>customers.</w:t>
      </w:r>
    </w:p>
    <w:p w:rsidR="00081A8F" w:rsidRDefault="002A142A">
      <w:pPr>
        <w:pStyle w:val="Heading3"/>
        <w:spacing w:before="75"/>
        <w:ind w:left="530" w:right="700"/>
      </w:pPr>
      <w:r>
        <w:rPr>
          <w:color w:val="004369"/>
          <w:spacing w:val="-5"/>
        </w:rPr>
        <w:t>Premier’s</w:t>
      </w:r>
      <w:r>
        <w:rPr>
          <w:color w:val="004369"/>
          <w:spacing w:val="6"/>
        </w:rPr>
        <w:t xml:space="preserve"> </w:t>
      </w:r>
      <w:r>
        <w:rPr>
          <w:color w:val="004369"/>
          <w:spacing w:val="-3"/>
        </w:rPr>
        <w:t>Circular</w:t>
      </w:r>
    </w:p>
    <w:p w:rsidR="00081A8F" w:rsidRDefault="002A142A">
      <w:pPr>
        <w:pStyle w:val="BodyText"/>
        <w:spacing w:before="15" w:line="276" w:lineRule="exact"/>
        <w:ind w:left="530" w:right="804"/>
        <w:jc w:val="both"/>
      </w:pPr>
      <w:r>
        <w:t>All policies stemming from the Digital</w:t>
      </w:r>
      <w:r>
        <w:rPr>
          <w:spacing w:val="-28"/>
        </w:rPr>
        <w:t xml:space="preserve"> </w:t>
      </w:r>
      <w:r>
        <w:rPr>
          <w:spacing w:val="-5"/>
        </w:rPr>
        <w:t>WA</w:t>
      </w:r>
      <w:r>
        <w:t xml:space="preserve"> ICT Strategy will be made mandatory by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3"/>
        </w:rPr>
        <w:t xml:space="preserve">Premier’s </w:t>
      </w:r>
      <w:r>
        <w:t>Circular to be issued in mid</w:t>
      </w:r>
      <w:r>
        <w:rPr>
          <w:spacing w:val="-21"/>
        </w:rPr>
        <w:t xml:space="preserve"> </w:t>
      </w:r>
      <w:r>
        <w:rPr>
          <w:spacing w:val="-4"/>
        </w:rPr>
        <w:t>2016.</w:t>
      </w:r>
    </w:p>
    <w:p w:rsidR="00081A8F" w:rsidRDefault="00081A8F">
      <w:pPr>
        <w:spacing w:line="276" w:lineRule="exact"/>
        <w:jc w:val="both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5511" w:space="40"/>
            <w:col w:w="4906" w:space="40"/>
            <w:col w:w="5503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pStyle w:val="Heading1"/>
        <w:ind w:right="562"/>
        <w:jc w:val="center"/>
      </w:pPr>
      <w:r>
        <w:rPr>
          <w:color w:val="FFFFFF"/>
        </w:rPr>
        <w:t>Future</w:t>
      </w:r>
      <w:r>
        <w:rPr>
          <w:color w:val="FFFFFF"/>
          <w:spacing w:val="-26"/>
        </w:rPr>
        <w:t xml:space="preserve"> </w:t>
      </w:r>
      <w:r>
        <w:rPr>
          <w:color w:val="FFFFFF"/>
        </w:rPr>
        <w:t>Initiatives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81A8F" w:rsidRDefault="00081A8F">
      <w:pPr>
        <w:rPr>
          <w:rFonts w:ascii="Calibri" w:eastAsia="Calibri" w:hAnsi="Calibri" w:cs="Calibri"/>
          <w:sz w:val="17"/>
          <w:szCs w:val="17"/>
        </w:rPr>
        <w:sectPr w:rsidR="00081A8F">
          <w:pgSz w:w="16000" w:h="12000" w:orient="landscape"/>
          <w:pgMar w:top="0" w:right="0" w:bottom="560" w:left="0" w:header="0" w:footer="366" w:gutter="0"/>
          <w:cols w:space="720"/>
        </w:sectPr>
      </w:pPr>
    </w:p>
    <w:p w:rsidR="00081A8F" w:rsidRDefault="002875CF">
      <w:pPr>
        <w:pStyle w:val="BodyText"/>
        <w:spacing w:before="59" w:line="276" w:lineRule="exact"/>
        <w:ind w:left="620"/>
      </w:pPr>
      <w:r>
        <w:pict>
          <v:group id="_x0000_s1102" style="position:absolute;left:0;text-align:left;margin-left:0;margin-top:0;width:800pt;height:71.45pt;z-index:-136144;mso-position-horizontal-relative:page;mso-position-vertical-relative:page" coordsize="16000,1429">
            <v:shape id="_x0000_s1103" style="position:absolute;width:16000;height:1429" coordsize="16000,1429" path="m16000,1429l16000,,,,,1429r16000,e" fillcolor="#366796" stroked="f">
              <v:path arrowok="t"/>
            </v:shape>
            <w10:wrap anchorx="page" anchory="page"/>
          </v:group>
        </w:pict>
      </w:r>
      <w:r w:rsidR="002A142A">
        <w:t>As</w:t>
      </w:r>
      <w:r w:rsidR="002A142A">
        <w:rPr>
          <w:spacing w:val="-5"/>
        </w:rPr>
        <w:t xml:space="preserve"> </w:t>
      </w:r>
      <w:r w:rsidR="002A142A">
        <w:t>a</w:t>
      </w:r>
      <w:r w:rsidR="002A142A">
        <w:rPr>
          <w:spacing w:val="-5"/>
        </w:rPr>
        <w:t xml:space="preserve"> </w:t>
      </w:r>
      <w:r w:rsidR="002A142A">
        <w:t>new</w:t>
      </w:r>
      <w:r w:rsidR="002A142A">
        <w:rPr>
          <w:spacing w:val="-5"/>
        </w:rPr>
        <w:t xml:space="preserve"> </w:t>
      </w:r>
      <w:r w:rsidR="002A142A">
        <w:t>entity,</w:t>
      </w:r>
      <w:r w:rsidR="002A142A">
        <w:rPr>
          <w:spacing w:val="-5"/>
        </w:rPr>
        <w:t xml:space="preserve"> </w:t>
      </w:r>
      <w:r w:rsidR="002A142A">
        <w:t>the</w:t>
      </w:r>
      <w:r w:rsidR="002A142A">
        <w:rPr>
          <w:spacing w:val="-5"/>
        </w:rPr>
        <w:t xml:space="preserve"> </w:t>
      </w:r>
      <w:r w:rsidR="002A142A">
        <w:t>work</w:t>
      </w:r>
      <w:r w:rsidR="002A142A">
        <w:rPr>
          <w:spacing w:val="-5"/>
        </w:rPr>
        <w:t xml:space="preserve"> </w:t>
      </w:r>
      <w:r w:rsidR="002A142A">
        <w:t>of</w:t>
      </w:r>
      <w:r w:rsidR="002A142A">
        <w:rPr>
          <w:spacing w:val="-5"/>
        </w:rPr>
        <w:t xml:space="preserve"> </w:t>
      </w:r>
      <w:r w:rsidR="002A142A">
        <w:t>the</w:t>
      </w:r>
      <w:r w:rsidR="002A142A">
        <w:rPr>
          <w:spacing w:val="-5"/>
        </w:rPr>
        <w:t xml:space="preserve"> </w:t>
      </w:r>
      <w:r w:rsidR="002A142A">
        <w:t>Office</w:t>
      </w:r>
      <w:r w:rsidR="002A142A">
        <w:rPr>
          <w:spacing w:val="-5"/>
        </w:rPr>
        <w:t xml:space="preserve"> </w:t>
      </w:r>
      <w:r w:rsidR="002A142A">
        <w:t>of</w:t>
      </w:r>
      <w:r w:rsidR="002A142A">
        <w:rPr>
          <w:spacing w:val="-5"/>
        </w:rPr>
        <w:t xml:space="preserve"> </w:t>
      </w:r>
      <w:r w:rsidR="002A142A">
        <w:t xml:space="preserve">the GCIO in </w:t>
      </w:r>
      <w:r w:rsidR="002A142A">
        <w:rPr>
          <w:spacing w:val="-5"/>
        </w:rPr>
        <w:t xml:space="preserve">2015-16 </w:t>
      </w:r>
      <w:r w:rsidR="002A142A">
        <w:t>has been intensely</w:t>
      </w:r>
      <w:r w:rsidR="002A142A">
        <w:rPr>
          <w:spacing w:val="-19"/>
        </w:rPr>
        <w:t xml:space="preserve"> </w:t>
      </w:r>
      <w:r w:rsidR="002A142A">
        <w:t>focused on developing new</w:t>
      </w:r>
      <w:r w:rsidR="002A142A">
        <w:rPr>
          <w:spacing w:val="-41"/>
        </w:rPr>
        <w:t xml:space="preserve"> </w:t>
      </w:r>
      <w:r w:rsidR="002A142A">
        <w:t>initiatives.</w:t>
      </w:r>
    </w:p>
    <w:p w:rsidR="00081A8F" w:rsidRDefault="002A142A">
      <w:pPr>
        <w:pStyle w:val="Heading3"/>
      </w:pPr>
      <w:r>
        <w:rPr>
          <w:color w:val="004369"/>
        </w:rPr>
        <w:t xml:space="preserve">The Start IT </w:t>
      </w:r>
      <w:r>
        <w:rPr>
          <w:color w:val="004369"/>
          <w:spacing w:val="-3"/>
        </w:rPr>
        <w:t xml:space="preserve">Up </w:t>
      </w:r>
      <w:r>
        <w:rPr>
          <w:color w:val="004369"/>
          <w:spacing w:val="-8"/>
        </w:rPr>
        <w:t>WA</w:t>
      </w:r>
      <w:r>
        <w:rPr>
          <w:color w:val="004369"/>
          <w:spacing w:val="6"/>
        </w:rPr>
        <w:t xml:space="preserve"> </w:t>
      </w:r>
      <w:r>
        <w:rPr>
          <w:color w:val="004369"/>
          <w:spacing w:val="-4"/>
        </w:rPr>
        <w:t>Challenge</w:t>
      </w:r>
    </w:p>
    <w:p w:rsidR="00081A8F" w:rsidRDefault="002A142A">
      <w:pPr>
        <w:pStyle w:val="BodyText"/>
        <w:spacing w:before="128" w:line="276" w:lineRule="exact"/>
        <w:ind w:left="620" w:right="225"/>
      </w:pPr>
      <w:r>
        <w:t xml:space="preserve">The </w:t>
      </w:r>
      <w:r>
        <w:rPr>
          <w:spacing w:val="-2"/>
        </w:rPr>
        <w:t xml:space="preserve">Challenge </w:t>
      </w:r>
      <w:r>
        <w:t>is an Office of the</w:t>
      </w:r>
      <w:r>
        <w:rPr>
          <w:spacing w:val="-9"/>
        </w:rPr>
        <w:t xml:space="preserve"> </w:t>
      </w:r>
      <w:r>
        <w:t>GCIO initiative to support technology</w:t>
      </w:r>
      <w:r>
        <w:rPr>
          <w:spacing w:val="-24"/>
        </w:rPr>
        <w:t xml:space="preserve"> </w:t>
      </w:r>
      <w:r>
        <w:t>start-ups in the commercialisation of</w:t>
      </w:r>
      <w:r>
        <w:rPr>
          <w:spacing w:val="-20"/>
        </w:rPr>
        <w:t xml:space="preserve"> </w:t>
      </w:r>
      <w:r>
        <w:t xml:space="preserve">innovative solutions to </w:t>
      </w:r>
      <w:r>
        <w:rPr>
          <w:spacing w:val="-3"/>
        </w:rPr>
        <w:t xml:space="preserve">government </w:t>
      </w:r>
      <w:r>
        <w:t>challenges.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2"/>
        </w:rPr>
        <w:t xml:space="preserve">Challenge </w:t>
      </w:r>
      <w:r>
        <w:t>will provide the opportunity</w:t>
      </w:r>
      <w:r>
        <w:rPr>
          <w:spacing w:val="-22"/>
        </w:rPr>
        <w:t xml:space="preserve"> </w:t>
      </w:r>
      <w:r>
        <w:t xml:space="preserve">for </w:t>
      </w:r>
      <w:r>
        <w:rPr>
          <w:spacing w:val="-3"/>
        </w:rPr>
        <w:t xml:space="preserve">government </w:t>
      </w:r>
      <w:r>
        <w:t>agency collaboration, as</w:t>
      </w:r>
      <w:r>
        <w:rPr>
          <w:spacing w:val="-25"/>
        </w:rPr>
        <w:t xml:space="preserve"> </w:t>
      </w:r>
      <w:r>
        <w:t>well</w:t>
      </w:r>
    </w:p>
    <w:p w:rsidR="00081A8F" w:rsidRDefault="002A142A">
      <w:pPr>
        <w:pStyle w:val="BodyText"/>
        <w:spacing w:line="276" w:lineRule="exact"/>
        <w:ind w:left="620"/>
      </w:pPr>
      <w:r>
        <w:t xml:space="preserve">as a $100,000 pool of </w:t>
      </w:r>
      <w:r>
        <w:rPr>
          <w:spacing w:val="-3"/>
        </w:rPr>
        <w:t xml:space="preserve">prizes, </w:t>
      </w:r>
      <w:r>
        <w:t>for</w:t>
      </w:r>
      <w:r>
        <w:rPr>
          <w:spacing w:val="-25"/>
        </w:rPr>
        <w:t xml:space="preserve"> </w:t>
      </w:r>
      <w:r>
        <w:t xml:space="preserve">innovative solutions to </w:t>
      </w:r>
      <w:r>
        <w:rPr>
          <w:spacing w:val="-3"/>
        </w:rPr>
        <w:t>government</w:t>
      </w:r>
      <w:r>
        <w:rPr>
          <w:spacing w:val="-17"/>
        </w:rPr>
        <w:t xml:space="preserve"> </w:t>
      </w:r>
      <w:r>
        <w:t>problems.</w:t>
      </w:r>
    </w:p>
    <w:p w:rsidR="00081A8F" w:rsidRDefault="002A142A">
      <w:pPr>
        <w:pStyle w:val="Heading3"/>
        <w:rPr>
          <w:rFonts w:cs="Calibri"/>
        </w:rPr>
      </w:pPr>
      <w:r>
        <w:rPr>
          <w:color w:val="004369"/>
          <w:spacing w:val="2"/>
        </w:rPr>
        <w:t xml:space="preserve">ICT </w:t>
      </w:r>
      <w:r>
        <w:rPr>
          <w:color w:val="004369"/>
          <w:spacing w:val="-4"/>
        </w:rPr>
        <w:t xml:space="preserve">Public </w:t>
      </w:r>
      <w:r>
        <w:rPr>
          <w:color w:val="004369"/>
        </w:rPr>
        <w:t>Sector</w:t>
      </w:r>
      <w:r>
        <w:rPr>
          <w:color w:val="004369"/>
          <w:spacing w:val="3"/>
        </w:rPr>
        <w:t xml:space="preserve"> </w:t>
      </w:r>
      <w:r>
        <w:rPr>
          <w:color w:val="004369"/>
          <w:spacing w:val="-3"/>
        </w:rPr>
        <w:t>Forum</w:t>
      </w:r>
    </w:p>
    <w:p w:rsidR="00081A8F" w:rsidRDefault="002A142A">
      <w:pPr>
        <w:pStyle w:val="BodyText"/>
        <w:spacing w:before="128" w:line="276" w:lineRule="exact"/>
        <w:ind w:left="620"/>
      </w:pPr>
      <w:r>
        <w:t xml:space="preserve">The Digital </w:t>
      </w:r>
      <w:r>
        <w:rPr>
          <w:spacing w:val="-5"/>
        </w:rPr>
        <w:t xml:space="preserve">WA </w:t>
      </w:r>
      <w:r>
        <w:t>ICT Strategy</w:t>
      </w:r>
      <w:r>
        <w:rPr>
          <w:spacing w:val="-8"/>
        </w:rPr>
        <w:t xml:space="preserve"> </w:t>
      </w:r>
      <w:r>
        <w:t>emphasises better service delivery can only be</w:t>
      </w:r>
      <w:r>
        <w:rPr>
          <w:spacing w:val="-38"/>
        </w:rPr>
        <w:t xml:space="preserve"> </w:t>
      </w:r>
      <w:r>
        <w:t>delivered through</w:t>
      </w:r>
      <w:r>
        <w:rPr>
          <w:spacing w:val="-10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where vision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 organisation and across the</w:t>
      </w:r>
      <w:r>
        <w:rPr>
          <w:spacing w:val="-30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620"/>
      </w:pPr>
      <w:r>
        <w:t>Business leaders and CIOs from across</w:t>
      </w:r>
      <w:r>
        <w:rPr>
          <w:spacing w:val="-22"/>
        </w:rPr>
        <w:t xml:space="preserve"> </w:t>
      </w:r>
      <w:r>
        <w:t>the public</w:t>
      </w:r>
      <w:r>
        <w:rPr>
          <w:spacing w:val="-9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forum 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message to raise the profile of ICT in</w:t>
      </w:r>
      <w:r>
        <w:rPr>
          <w:spacing w:val="-38"/>
        </w:rPr>
        <w:t xml:space="preserve"> </w:t>
      </w:r>
      <w:r>
        <w:t>delivering</w:t>
      </w:r>
    </w:p>
    <w:p w:rsidR="00081A8F" w:rsidRDefault="002A142A">
      <w:pPr>
        <w:pStyle w:val="BodyText"/>
        <w:spacing w:line="276" w:lineRule="exact"/>
        <w:ind w:left="620" w:right="51"/>
      </w:pPr>
      <w:r>
        <w:t>agency business outcomes,</w:t>
      </w:r>
      <w:r>
        <w:rPr>
          <w:spacing w:val="-11"/>
        </w:rPr>
        <w:t xml:space="preserve"> </w:t>
      </w:r>
      <w:r>
        <w:t>encourage collaboration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 xml:space="preserve">agencies, </w:t>
      </w:r>
      <w:r>
        <w:rPr>
          <w:spacing w:val="-2"/>
        </w:rPr>
        <w:t xml:space="preserve">highlight </w:t>
      </w:r>
      <w:r>
        <w:t>successful business</w:t>
      </w:r>
      <w:r>
        <w:rPr>
          <w:spacing w:val="-25"/>
        </w:rPr>
        <w:t xml:space="preserve"> </w:t>
      </w:r>
      <w:r>
        <w:t xml:space="preserve">achievements in the use of </w:t>
      </w:r>
      <w:r>
        <w:rPr>
          <w:spacing w:val="-3"/>
        </w:rPr>
        <w:t xml:space="preserve">ICT, </w:t>
      </w:r>
      <w:r>
        <w:t>and facilitate sharing</w:t>
      </w:r>
      <w:r>
        <w:rPr>
          <w:spacing w:val="-23"/>
        </w:rPr>
        <w:t xml:space="preserve"> </w:t>
      </w:r>
      <w:r>
        <w:t>of knowledge and</w:t>
      </w:r>
      <w:r>
        <w:rPr>
          <w:spacing w:val="-35"/>
        </w:rPr>
        <w:t xml:space="preserve"> </w:t>
      </w:r>
      <w:r>
        <w:t>experiences.</w:t>
      </w:r>
    </w:p>
    <w:p w:rsidR="00081A8F" w:rsidRDefault="002A142A">
      <w:pPr>
        <w:pStyle w:val="Heading3"/>
        <w:spacing w:before="27"/>
        <w:ind w:left="526"/>
        <w:rPr>
          <w:rFonts w:cs="Calibri"/>
        </w:rPr>
      </w:pPr>
      <w:r>
        <w:rPr>
          <w:spacing w:val="-3"/>
        </w:rPr>
        <w:br w:type="column"/>
      </w:r>
      <w:r>
        <w:rPr>
          <w:color w:val="004369"/>
          <w:spacing w:val="-3"/>
        </w:rPr>
        <w:t>Policies</w:t>
      </w:r>
    </w:p>
    <w:p w:rsidR="00081A8F" w:rsidRDefault="002A142A">
      <w:pPr>
        <w:pStyle w:val="BodyText"/>
        <w:spacing w:before="128" w:line="276" w:lineRule="exact"/>
        <w:ind w:left="526"/>
      </w:pPr>
      <w:r>
        <w:t>The Office of the GCIO intends to</w:t>
      </w:r>
      <w:r>
        <w:rPr>
          <w:spacing w:val="-29"/>
        </w:rPr>
        <w:t xml:space="preserve"> </w:t>
      </w:r>
      <w:r>
        <w:t>release several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policies,</w:t>
      </w:r>
      <w:r>
        <w:rPr>
          <w:spacing w:val="-13"/>
        </w:rPr>
        <w:t xml:space="preserve"> </w:t>
      </w:r>
      <w:r>
        <w:t>sitting</w:t>
      </w:r>
      <w:r>
        <w:rPr>
          <w:spacing w:val="-13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 xml:space="preserve">the Digital </w:t>
      </w:r>
      <w:r>
        <w:rPr>
          <w:spacing w:val="-5"/>
        </w:rPr>
        <w:t xml:space="preserve">WA </w:t>
      </w:r>
      <w:r>
        <w:t xml:space="preserve">ICT </w:t>
      </w:r>
      <w:r>
        <w:rPr>
          <w:spacing w:val="-3"/>
        </w:rPr>
        <w:t xml:space="preserve">Strategy. </w:t>
      </w:r>
      <w:r>
        <w:t>These</w:t>
      </w:r>
      <w:r>
        <w:rPr>
          <w:spacing w:val="13"/>
        </w:rPr>
        <w:t xml:space="preserve"> </w:t>
      </w:r>
      <w:r>
        <w:rPr>
          <w:spacing w:val="-3"/>
        </w:rPr>
        <w:t>include: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694"/>
        </w:tabs>
        <w:spacing w:before="162"/>
        <w:ind w:left="693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Privacy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Policy;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694"/>
        </w:tabs>
        <w:spacing w:before="153"/>
        <w:ind w:left="693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Data Classification Policy;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0"/>
          <w:numId w:val="13"/>
        </w:numPr>
        <w:tabs>
          <w:tab w:val="left" w:pos="694"/>
        </w:tabs>
        <w:spacing w:before="153"/>
        <w:ind w:left="693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ICT Procurement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Policy.</w:t>
      </w:r>
    </w:p>
    <w:p w:rsidR="00081A8F" w:rsidRDefault="002A142A">
      <w:pPr>
        <w:pStyle w:val="BodyText"/>
        <w:spacing w:before="161" w:line="276" w:lineRule="exact"/>
        <w:ind w:left="526" w:right="126"/>
      </w:pPr>
      <w:r>
        <w:rPr>
          <w:spacing w:val="-3"/>
        </w:rPr>
        <w:t xml:space="preserve">Additionally, </w:t>
      </w:r>
      <w:r>
        <w:t>the Office of the GCIO</w:t>
      </w:r>
      <w:r>
        <w:rPr>
          <w:spacing w:val="-9"/>
        </w:rPr>
        <w:t xml:space="preserve"> </w:t>
      </w:r>
      <w:r>
        <w:t>will release</w:t>
      </w:r>
      <w:r>
        <w:rPr>
          <w:spacing w:val="-10"/>
        </w:rPr>
        <w:t xml:space="preserve"> </w:t>
      </w:r>
      <w:r>
        <w:t>extended</w:t>
      </w:r>
      <w:r>
        <w:rPr>
          <w:spacing w:val="-10"/>
        </w:rPr>
        <w:t xml:space="preserve"> </w:t>
      </w:r>
      <w:r>
        <w:t>toolkits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Policies, to assist agencies in the process</w:t>
      </w:r>
      <w:r>
        <w:rPr>
          <w:spacing w:val="-13"/>
        </w:rPr>
        <w:t xml:space="preserve"> </w:t>
      </w:r>
      <w:r>
        <w:t>of implementation.</w:t>
      </w:r>
    </w:p>
    <w:p w:rsidR="00081A8F" w:rsidRDefault="002A142A">
      <w:pPr>
        <w:pStyle w:val="Heading3"/>
        <w:ind w:left="526"/>
      </w:pPr>
      <w:r>
        <w:rPr>
          <w:color w:val="004369"/>
          <w:spacing w:val="2"/>
        </w:rPr>
        <w:t xml:space="preserve">ICT </w:t>
      </w:r>
      <w:r>
        <w:rPr>
          <w:color w:val="004369"/>
          <w:spacing w:val="-3"/>
        </w:rPr>
        <w:t>Skills</w:t>
      </w:r>
      <w:r>
        <w:rPr>
          <w:color w:val="004369"/>
          <w:spacing w:val="7"/>
        </w:rPr>
        <w:t xml:space="preserve"> </w:t>
      </w:r>
      <w:r>
        <w:rPr>
          <w:color w:val="004369"/>
          <w:spacing w:val="-4"/>
        </w:rPr>
        <w:t>Framework</w:t>
      </w:r>
    </w:p>
    <w:p w:rsidR="00081A8F" w:rsidRDefault="002A142A">
      <w:pPr>
        <w:pStyle w:val="BodyText"/>
        <w:spacing w:before="128" w:line="276" w:lineRule="exact"/>
        <w:ind w:left="526" w:right="126"/>
      </w:pPr>
      <w:r>
        <w:rPr>
          <w:spacing w:val="-8"/>
        </w:rPr>
        <w:t xml:space="preserve">To </w:t>
      </w:r>
      <w:r>
        <w:t>achieve effective innovation the</w:t>
      </w:r>
      <w:r>
        <w:rPr>
          <w:spacing w:val="-25"/>
        </w:rPr>
        <w:t xml:space="preserve"> </w:t>
      </w:r>
      <w:r>
        <w:t>Office 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understands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imperative</w:t>
      </w:r>
      <w:r>
        <w:rPr>
          <w:spacing w:val="-6"/>
        </w:rPr>
        <w:t xml:space="preserve"> </w:t>
      </w:r>
      <w:r>
        <w:t>to build ICT capability and capacity within</w:t>
      </w:r>
      <w:r>
        <w:rPr>
          <w:spacing w:val="-34"/>
        </w:rPr>
        <w:t xml:space="preserve"> </w:t>
      </w:r>
      <w:r>
        <w:t>the public</w:t>
      </w:r>
      <w:r>
        <w:rPr>
          <w:spacing w:val="-7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526"/>
      </w:pPr>
      <w:r>
        <w:rPr>
          <w:spacing w:val="-3"/>
        </w:rPr>
        <w:t xml:space="preserve">Currently, </w:t>
      </w:r>
      <w:r>
        <w:t>there is no consistent set</w:t>
      </w:r>
      <w:r>
        <w:rPr>
          <w:spacing w:val="-8"/>
        </w:rPr>
        <w:t xml:space="preserve"> </w:t>
      </w:r>
      <w:r>
        <w:t>of terminology or agreed common</w:t>
      </w:r>
      <w:r>
        <w:rPr>
          <w:spacing w:val="-26"/>
        </w:rPr>
        <w:t xml:space="preserve"> </w:t>
      </w:r>
      <w:r>
        <w:t>definitions for</w:t>
      </w:r>
      <w:r>
        <w:rPr>
          <w:spacing w:val="-8"/>
        </w:rPr>
        <w:t xml:space="preserve"> </w:t>
      </w:r>
      <w:r>
        <w:t>ICT-related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3"/>
        </w:rPr>
        <w:t>sector.</w:t>
      </w:r>
      <w:r>
        <w:t xml:space="preserve"> As a result, it can be hard for agencies</w:t>
      </w:r>
      <w:r>
        <w:rPr>
          <w:spacing w:val="-23"/>
        </w:rPr>
        <w:t xml:space="preserve"> </w:t>
      </w:r>
      <w:r>
        <w:t>to articulate the specific needs required for</w:t>
      </w:r>
      <w:r>
        <w:rPr>
          <w:spacing w:val="-28"/>
        </w:rPr>
        <w:t xml:space="preserve"> </w:t>
      </w:r>
      <w:r>
        <w:t>a particular</w:t>
      </w:r>
      <w:r>
        <w:rPr>
          <w:spacing w:val="-9"/>
        </w:rPr>
        <w:t xml:space="preserve"> </w:t>
      </w:r>
      <w:r>
        <w:t>position,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equivalence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roles between agencies is not</w:t>
      </w:r>
      <w:r>
        <w:rPr>
          <w:spacing w:val="-21"/>
        </w:rPr>
        <w:t xml:space="preserve"> </w:t>
      </w:r>
      <w:r>
        <w:rPr>
          <w:spacing w:val="-5"/>
        </w:rPr>
        <w:t>clear.</w:t>
      </w:r>
    </w:p>
    <w:p w:rsidR="00081A8F" w:rsidRDefault="002A142A">
      <w:pPr>
        <w:pStyle w:val="BodyText"/>
        <w:spacing w:before="170" w:line="276" w:lineRule="exact"/>
        <w:ind w:left="526"/>
      </w:pPr>
      <w:r>
        <w:t>The</w:t>
      </w:r>
      <w:r>
        <w:rPr>
          <w:spacing w:val="-9"/>
        </w:rPr>
        <w:t xml:space="preserve"> </w:t>
      </w:r>
      <w:r>
        <w:t>ICT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Framework,</w:t>
      </w:r>
      <w:r>
        <w:rPr>
          <w:spacing w:val="-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being 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GCIO</w:t>
      </w:r>
      <w:r>
        <w:rPr>
          <w:spacing w:val="-6"/>
        </w:rPr>
        <w:t xml:space="preserve"> </w:t>
      </w:r>
      <w:r>
        <w:t>in</w:t>
      </w:r>
    </w:p>
    <w:p w:rsidR="00081A8F" w:rsidRDefault="002A142A">
      <w:pPr>
        <w:pStyle w:val="BodyText"/>
        <w:spacing w:before="59" w:line="276" w:lineRule="exact"/>
        <w:ind w:left="592" w:right="996"/>
      </w:pPr>
      <w:r>
        <w:br w:type="column"/>
      </w:r>
      <w:r>
        <w:t>consultation with stakeholders, aims</w:t>
      </w:r>
      <w:r>
        <w:rPr>
          <w:spacing w:val="-15"/>
        </w:rPr>
        <w:t xml:space="preserve"> </w:t>
      </w:r>
      <w:r>
        <w:t>to provide a consistent set of definitions</w:t>
      </w:r>
      <w:r>
        <w:rPr>
          <w:spacing w:val="-27"/>
        </w:rPr>
        <w:t xml:space="preserve"> </w:t>
      </w:r>
      <w:r>
        <w:t>and standardised</w:t>
      </w:r>
      <w:r>
        <w:rPr>
          <w:spacing w:val="-7"/>
        </w:rPr>
        <w:t xml:space="preserve"> </w:t>
      </w:r>
      <w:r>
        <w:t>terminology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ICT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public</w:t>
      </w:r>
      <w:r>
        <w:rPr>
          <w:spacing w:val="-8"/>
        </w:rPr>
        <w:t xml:space="preserve"> </w:t>
      </w:r>
      <w:r>
        <w:rPr>
          <w:spacing w:val="-3"/>
        </w:rPr>
        <w:t>sector.</w:t>
      </w:r>
    </w:p>
    <w:p w:rsidR="00081A8F" w:rsidRDefault="002A142A">
      <w:pPr>
        <w:pStyle w:val="BodyText"/>
        <w:spacing w:before="170" w:line="276" w:lineRule="exact"/>
        <w:ind w:left="592" w:right="1352"/>
      </w:pPr>
      <w:r>
        <w:t xml:space="preserve">The </w:t>
      </w:r>
      <w:r>
        <w:rPr>
          <w:spacing w:val="-3"/>
        </w:rPr>
        <w:t xml:space="preserve">Framework </w:t>
      </w:r>
      <w:r>
        <w:t>will also increase</w:t>
      </w:r>
      <w:r>
        <w:rPr>
          <w:spacing w:val="-6"/>
        </w:rPr>
        <w:t xml:space="preserve"> </w:t>
      </w:r>
      <w:r>
        <w:t>the sector’s understanding of the</w:t>
      </w:r>
      <w:r>
        <w:rPr>
          <w:spacing w:val="-37"/>
        </w:rPr>
        <w:t xml:space="preserve"> </w:t>
      </w:r>
      <w:r>
        <w:t>importance of ICT skills in delivering the business</w:t>
      </w:r>
      <w:r>
        <w:rPr>
          <w:spacing w:val="-28"/>
        </w:rPr>
        <w:t xml:space="preserve"> </w:t>
      </w:r>
      <w:r>
        <w:t xml:space="preserve">of </w:t>
      </w:r>
      <w:r>
        <w:rPr>
          <w:spacing w:val="-3"/>
        </w:rPr>
        <w:t xml:space="preserve">government, </w:t>
      </w:r>
      <w:r>
        <w:t>and promote an increase</w:t>
      </w:r>
      <w:r>
        <w:rPr>
          <w:spacing w:val="-18"/>
        </w:rPr>
        <w:t xml:space="preserve"> </w:t>
      </w:r>
      <w:r>
        <w:t>in leadership</w:t>
      </w:r>
      <w:r>
        <w:rPr>
          <w:spacing w:val="-12"/>
        </w:rPr>
        <w:t xml:space="preserve"> </w:t>
      </w:r>
      <w:r>
        <w:t>positions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ICT-skilled</w:t>
      </w:r>
      <w:r>
        <w:rPr>
          <w:spacing w:val="-12"/>
        </w:rPr>
        <w:t xml:space="preserve"> </w:t>
      </w:r>
      <w:r>
        <w:rPr>
          <w:spacing w:val="-3"/>
        </w:rPr>
        <w:t>staff.</w:t>
      </w:r>
    </w:p>
    <w:p w:rsidR="00081A8F" w:rsidRDefault="002A142A">
      <w:pPr>
        <w:pStyle w:val="Heading3"/>
        <w:ind w:left="592" w:right="996"/>
      </w:pPr>
      <w:r>
        <w:rPr>
          <w:color w:val="004369"/>
          <w:spacing w:val="-3"/>
        </w:rPr>
        <w:t>Innovation</w:t>
      </w:r>
    </w:p>
    <w:p w:rsidR="00081A8F" w:rsidRDefault="002A142A">
      <w:pPr>
        <w:pStyle w:val="BodyText"/>
        <w:spacing w:before="121" w:line="284" w:lineRule="exact"/>
        <w:ind w:left="592" w:right="996"/>
      </w:pPr>
      <w:r>
        <w:t>The</w:t>
      </w:r>
      <w:r>
        <w:rPr>
          <w:spacing w:val="-11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t>Summit,</w:t>
      </w:r>
      <w:r>
        <w:rPr>
          <w:spacing w:val="-11"/>
        </w:rPr>
        <w:t xml:space="preserve"> </w:t>
      </w:r>
      <w:r>
        <w:t>stemming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592" w:right="996"/>
      </w:pPr>
      <w:r>
        <w:rPr>
          <w:spacing w:val="-3"/>
        </w:rPr>
        <w:t>$20</w:t>
      </w:r>
      <w:r>
        <w:rPr>
          <w:spacing w:val="-12"/>
        </w:rPr>
        <w:t xml:space="preserve"> </w:t>
      </w:r>
      <w:r>
        <w:t>million</w:t>
      </w:r>
      <w:r>
        <w:rPr>
          <w:spacing w:val="-12"/>
        </w:rPr>
        <w:t xml:space="preserve"> </w:t>
      </w:r>
      <w:r>
        <w:t>innovation</w:t>
      </w:r>
      <w:r>
        <w:rPr>
          <w:spacing w:val="-12"/>
        </w:rPr>
        <w:t xml:space="preserve"> </w:t>
      </w:r>
      <w:r>
        <w:t>package,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provide</w:t>
      </w:r>
    </w:p>
    <w:p w:rsidR="00081A8F" w:rsidRDefault="002A142A">
      <w:pPr>
        <w:pStyle w:val="BodyText"/>
        <w:spacing w:before="5" w:line="225" w:lineRule="auto"/>
        <w:ind w:left="592" w:right="996"/>
      </w:pPr>
      <w:r>
        <w:t>a</w:t>
      </w:r>
      <w:r>
        <w:rPr>
          <w:spacing w:val="-11"/>
        </w:rPr>
        <w:t xml:space="preserve"> </w:t>
      </w:r>
      <w:r>
        <w:t>collaborative</w:t>
      </w:r>
      <w:r>
        <w:rPr>
          <w:spacing w:val="-11"/>
        </w:rPr>
        <w:t xml:space="preserve"> </w:t>
      </w:r>
      <w:r>
        <w:t>starting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determining the future direction of innovation policy</w:t>
      </w:r>
      <w:r>
        <w:rPr>
          <w:spacing w:val="-22"/>
        </w:rPr>
        <w:t xml:space="preserve"> </w:t>
      </w:r>
      <w:r>
        <w:t xml:space="preserve">in </w:t>
      </w:r>
      <w:r>
        <w:rPr>
          <w:spacing w:val="-3"/>
        </w:rPr>
        <w:t>Western</w:t>
      </w:r>
      <w:r>
        <w:rPr>
          <w:spacing w:val="-12"/>
        </w:rPr>
        <w:t xml:space="preserve"> </w:t>
      </w:r>
      <w:r>
        <w:t>Australia.</w:t>
      </w:r>
    </w:p>
    <w:p w:rsidR="00081A8F" w:rsidRDefault="002A142A">
      <w:pPr>
        <w:pStyle w:val="BodyText"/>
        <w:spacing w:before="164" w:line="276" w:lineRule="exact"/>
        <w:ind w:left="592" w:right="996"/>
      </w:pP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launch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package,</w:t>
      </w:r>
      <w:r>
        <w:rPr>
          <w:spacing w:val="-9"/>
        </w:rPr>
        <w:t xml:space="preserve"> </w:t>
      </w:r>
      <w:r>
        <w:t>the Minister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three early</w:t>
      </w:r>
      <w:r>
        <w:rPr>
          <w:spacing w:val="-36"/>
        </w:rPr>
        <w:t xml:space="preserve"> </w:t>
      </w:r>
      <w:r>
        <w:t>initiatives: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761"/>
        </w:tabs>
        <w:spacing w:before="162"/>
        <w:ind w:left="760" w:right="9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Innovation Leaders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Forum;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761"/>
        </w:tabs>
        <w:spacing w:before="153"/>
        <w:ind w:left="760" w:right="9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an online Innovation </w:t>
      </w:r>
      <w:r>
        <w:rPr>
          <w:rFonts w:ascii="Calibri"/>
          <w:spacing w:val="-3"/>
          <w:sz w:val="24"/>
        </w:rPr>
        <w:t xml:space="preserve">Hub;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1"/>
          <w:numId w:val="13"/>
        </w:numPr>
        <w:tabs>
          <w:tab w:val="left" w:pos="761"/>
        </w:tabs>
        <w:spacing w:before="153"/>
        <w:ind w:left="760" w:right="9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innovation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strategy.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4975" w:space="40"/>
            <w:col w:w="4815" w:space="40"/>
            <w:col w:w="6130"/>
          </w:cols>
        </w:sectPr>
      </w:pPr>
    </w:p>
    <w:p w:rsidR="00081A8F" w:rsidRDefault="002A142A">
      <w:pPr>
        <w:spacing w:line="525" w:lineRule="exact"/>
        <w:ind w:left="1167" w:right="65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004369"/>
          <w:sz w:val="44"/>
        </w:rPr>
        <w:lastRenderedPageBreak/>
        <w:t xml:space="preserve">Summary of financial performance </w:t>
      </w:r>
      <w:r>
        <w:rPr>
          <w:rFonts w:ascii="Calibri"/>
          <w:color w:val="004369"/>
          <w:spacing w:val="-4"/>
          <w:sz w:val="44"/>
        </w:rPr>
        <w:t>for</w:t>
      </w:r>
      <w:r>
        <w:rPr>
          <w:rFonts w:ascii="Calibri"/>
          <w:color w:val="004369"/>
          <w:spacing w:val="-8"/>
          <w:sz w:val="44"/>
        </w:rPr>
        <w:t xml:space="preserve"> </w:t>
      </w:r>
      <w:r>
        <w:rPr>
          <w:rFonts w:ascii="Calibri"/>
          <w:color w:val="004369"/>
          <w:sz w:val="44"/>
        </w:rPr>
        <w:t>2015-16</w:t>
      </w:r>
    </w:p>
    <w:p w:rsidR="00081A8F" w:rsidRDefault="002A142A">
      <w:pPr>
        <w:pStyle w:val="BodyText"/>
        <w:spacing w:before="156" w:line="276" w:lineRule="exact"/>
        <w:ind w:left="1167" w:right="655"/>
      </w:pP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GCIO</w:t>
      </w:r>
      <w:r>
        <w:rPr>
          <w:spacing w:val="7"/>
        </w:rPr>
        <w:t xml:space="preserve"> </w:t>
      </w:r>
      <w:r>
        <w:rPr>
          <w:spacing w:val="-3"/>
        </w:rPr>
        <w:t>2015-16</w:t>
      </w:r>
      <w:r>
        <w:rPr>
          <w:spacing w:val="7"/>
        </w:rPr>
        <w:t xml:space="preserve"> </w:t>
      </w:r>
      <w:r>
        <w:t>gross</w:t>
      </w:r>
      <w:r>
        <w:rPr>
          <w:spacing w:val="7"/>
        </w:rPr>
        <w:t xml:space="preserve"> </w:t>
      </w:r>
      <w:r>
        <w:t>expense</w:t>
      </w:r>
      <w:r>
        <w:rPr>
          <w:spacing w:val="7"/>
        </w:rPr>
        <w:t xml:space="preserve"> </w:t>
      </w:r>
      <w:r>
        <w:t>allocation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approximately</w:t>
      </w:r>
      <w:r>
        <w:rPr>
          <w:spacing w:val="7"/>
        </w:rPr>
        <w:t xml:space="preserve"> </w:t>
      </w:r>
      <w:r>
        <w:t>$3.6</w:t>
      </w:r>
      <w:r>
        <w:rPr>
          <w:spacing w:val="7"/>
        </w:rPr>
        <w:t xml:space="preserve"> </w:t>
      </w:r>
      <w:r>
        <w:t>million,</w:t>
      </w:r>
      <w:r>
        <w:rPr>
          <w:spacing w:val="7"/>
        </w:rPr>
        <w:t xml:space="preserve"> </w:t>
      </w:r>
      <w:r>
        <w:t>funded</w:t>
      </w:r>
      <w:r>
        <w:rPr>
          <w:spacing w:val="7"/>
        </w:rPr>
        <w:t xml:space="preserve"> </w:t>
      </w:r>
      <w:r>
        <w:t>largely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appropriations</w:t>
      </w:r>
      <w:r>
        <w:rPr>
          <w:spacing w:val="7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 xml:space="preserve">government ($3.4 million). The other key funding source was income from the </w:t>
      </w:r>
      <w:r>
        <w:rPr>
          <w:spacing w:val="3"/>
        </w:rPr>
        <w:t xml:space="preserve">ICT </w:t>
      </w:r>
      <w:r>
        <w:t>Renewal and Reform Fund ($0.2 million).</w:t>
      </w:r>
    </w:p>
    <w:p w:rsidR="00081A8F" w:rsidRDefault="00081A8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pStyle w:val="BodyText"/>
        <w:ind w:left="1167" w:right="655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$3.6</w:t>
      </w:r>
      <w:r>
        <w:rPr>
          <w:spacing w:val="-6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4"/>
        </w:rPr>
        <w:t>($2.5</w:t>
      </w:r>
      <w:r>
        <w:rPr>
          <w:spacing w:val="-6"/>
        </w:rPr>
        <w:t xml:space="preserve"> </w:t>
      </w:r>
      <w:r>
        <w:rPr>
          <w:spacing w:val="-3"/>
        </w:rPr>
        <w:t>million)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3"/>
        </w:rPr>
        <w:t>($0.5</w:t>
      </w:r>
      <w:r>
        <w:rPr>
          <w:spacing w:val="-6"/>
        </w:rPr>
        <w:t xml:space="preserve"> </w:t>
      </w:r>
      <w:r>
        <w:rPr>
          <w:spacing w:val="-3"/>
        </w:rPr>
        <w:t>million).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3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611"/>
        <w:gridCol w:w="1814"/>
        <w:gridCol w:w="1760"/>
        <w:gridCol w:w="6999"/>
      </w:tblGrid>
      <w:tr w:rsidR="00081A8F" w:rsidTr="002875CF">
        <w:trPr>
          <w:trHeight w:hRule="exact" w:val="707"/>
          <w:tblHeader/>
        </w:trPr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45" w:line="284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results</w:t>
            </w:r>
          </w:p>
          <w:p w:rsidR="00081A8F" w:rsidRDefault="002A142A">
            <w:pPr>
              <w:pStyle w:val="TableParagraph"/>
              <w:spacing w:line="267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versus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estimate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9"/>
              <w:ind w:left="3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24"/>
              </w:rPr>
              <w:t>Estimate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position w:val="8"/>
                <w:sz w:val="14"/>
              </w:rPr>
              <w:t>(a)</w:t>
            </w:r>
          </w:p>
          <w:p w:rsidR="00081A8F" w:rsidRDefault="002A142A">
            <w:pPr>
              <w:pStyle w:val="TableParagraph"/>
              <w:spacing w:before="39" w:line="275" w:lineRule="exact"/>
              <w:ind w:left="9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89"/>
              <w:ind w:left="8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before="39" w:line="275" w:lineRule="exact"/>
              <w:ind w:left="9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9"/>
              <w:ind w:left="7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before="39" w:line="275" w:lineRule="exact"/>
              <w:ind w:left="1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>
            <w:pPr>
              <w:pStyle w:val="TableParagraph"/>
              <w:spacing w:before="7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spacing w:line="275" w:lineRule="exact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Reason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significant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variation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between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actual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estimate</w:t>
            </w:r>
          </w:p>
        </w:tc>
      </w:tr>
      <w:tr w:rsidR="00081A8F">
        <w:trPr>
          <w:trHeight w:hRule="exact" w:val="1371"/>
        </w:trPr>
        <w:tc>
          <w:tcPr>
            <w:tcW w:w="20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6" w:line="276" w:lineRule="exact"/>
              <w:ind w:left="80" w:right="9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Total</w:t>
            </w:r>
            <w:r>
              <w:rPr>
                <w:rFonts w:ascii="Calibri"/>
                <w:sz w:val="24"/>
              </w:rPr>
              <w:t xml:space="preserve"> cost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  <w:p w:rsidR="00081A8F" w:rsidRDefault="002A142A">
            <w:pPr>
              <w:pStyle w:val="TableParagraph"/>
              <w:spacing w:line="285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(expense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limit)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9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3,575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31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4,393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right="1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w w:val="95"/>
                <w:sz w:val="24"/>
              </w:rPr>
              <w:t>818</w:t>
            </w:r>
          </w:p>
        </w:tc>
        <w:tc>
          <w:tcPr>
            <w:tcW w:w="699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9" w:line="276" w:lineRule="exact"/>
              <w:ind w:left="134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 xml:space="preserve">Total </w:t>
            </w:r>
            <w:r>
              <w:rPr>
                <w:rFonts w:ascii="Calibri"/>
                <w:sz w:val="24"/>
              </w:rPr>
              <w:t xml:space="preserve">cost of services was higher </w:t>
            </w:r>
            <w:r>
              <w:rPr>
                <w:rFonts w:ascii="Calibri"/>
                <w:spacing w:val="-3"/>
                <w:sz w:val="24"/>
              </w:rPr>
              <w:t xml:space="preserve">than </w:t>
            </w:r>
            <w:r>
              <w:rPr>
                <w:rFonts w:ascii="Calibri"/>
                <w:sz w:val="24"/>
              </w:rPr>
              <w:t>the estimate primarily in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categories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supplies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benefits.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multi- </w:t>
            </w:r>
            <w:r>
              <w:rPr>
                <w:rFonts w:ascii="Calibri"/>
                <w:spacing w:val="-3"/>
                <w:sz w:val="24"/>
              </w:rPr>
              <w:t>year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funded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GovNext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involved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expenditure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occurring </w:t>
            </w:r>
            <w:r>
              <w:rPr>
                <w:rFonts w:ascii="Calibri"/>
                <w:spacing w:val="-3"/>
                <w:sz w:val="24"/>
              </w:rPr>
              <w:t xml:space="preserve">ahead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schedule.</w:t>
            </w:r>
          </w:p>
        </w:tc>
      </w:tr>
      <w:tr w:rsidR="00081A8F">
        <w:trPr>
          <w:trHeight w:hRule="exact" w:val="1048"/>
        </w:trPr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80" w:right="8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Net cost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services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9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left="1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4,105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735</w:t>
            </w:r>
          </w:p>
        </w:tc>
        <w:tc>
          <w:tcPr>
            <w:tcW w:w="69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134" w:righ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 actual was above estimate and related to the GovNext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program. 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milestones achieved earlier </w:t>
            </w:r>
            <w:r>
              <w:rPr>
                <w:rFonts w:ascii="Calibri"/>
                <w:spacing w:val="-3"/>
                <w:sz w:val="24"/>
              </w:rPr>
              <w:t>than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expected.</w:t>
            </w:r>
          </w:p>
        </w:tc>
      </w:tr>
      <w:tr w:rsidR="00081A8F">
        <w:trPr>
          <w:trHeight w:hRule="exact" w:val="890"/>
        </w:trPr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Total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equity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left="1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(699)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1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(699)</w:t>
            </w:r>
          </w:p>
        </w:tc>
        <w:tc>
          <w:tcPr>
            <w:tcW w:w="69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134" w:right="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zero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result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 been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driven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accelerated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GovNext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achievements.</w:t>
            </w:r>
          </w:p>
        </w:tc>
      </w:tr>
      <w:tr w:rsidR="00081A8F">
        <w:trPr>
          <w:trHeight w:hRule="exact" w:val="1011"/>
        </w:trPr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80" w:right="63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increase/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(decrease)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held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17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  <w:tc>
          <w:tcPr>
            <w:tcW w:w="69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134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estimated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delays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recoup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expenses by other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agencies.</w:t>
            </w:r>
          </w:p>
        </w:tc>
      </w:tr>
      <w:tr w:rsidR="00081A8F">
        <w:trPr>
          <w:trHeight w:hRule="exact" w:val="1209"/>
        </w:trPr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4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Approved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salary</w:t>
            </w:r>
          </w:p>
          <w:p w:rsidR="00081A8F" w:rsidRDefault="002A142A">
            <w:pPr>
              <w:pStyle w:val="TableParagraph"/>
              <w:spacing w:line="284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expense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9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2,172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left="1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2,528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356</w:t>
            </w:r>
          </w:p>
        </w:tc>
        <w:tc>
          <w:tcPr>
            <w:tcW w:w="69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134" w:righ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 actual salary expense was above the estimate largely due</w:t>
            </w:r>
            <w:r>
              <w:rPr>
                <w:rFonts w:ascii="Calibri"/>
                <w:spacing w:val="-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differences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budgeted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classification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estimated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prior 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establishment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compared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actual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classification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approved by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government.</w:t>
            </w:r>
          </w:p>
        </w:tc>
      </w:tr>
      <w:tr w:rsidR="00081A8F">
        <w:trPr>
          <w:trHeight w:hRule="exact" w:val="784"/>
        </w:trPr>
        <w:tc>
          <w:tcPr>
            <w:tcW w:w="20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4" w:line="284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</w:p>
          <w:p w:rsidR="00081A8F" w:rsidRDefault="002A142A">
            <w:pPr>
              <w:pStyle w:val="TableParagraph"/>
              <w:spacing w:line="284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limit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179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17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402</w:t>
            </w:r>
          </w:p>
        </w:tc>
        <w:tc>
          <w:tcPr>
            <w:tcW w:w="6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 w:line="276" w:lineRule="exact"/>
              <w:ind w:left="134" w:right="8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expected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Invoices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for secondment </w:t>
            </w:r>
            <w:r>
              <w:rPr>
                <w:rFonts w:ascii="Calibri"/>
                <w:spacing w:val="-2"/>
                <w:sz w:val="24"/>
              </w:rPr>
              <w:t xml:space="preserve">invoices </w:t>
            </w:r>
            <w:r>
              <w:rPr>
                <w:rFonts w:ascii="Calibri"/>
                <w:sz w:val="24"/>
              </w:rPr>
              <w:t>to be paid early in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>2016-17.</w:t>
            </w:r>
          </w:p>
        </w:tc>
      </w:tr>
    </w:tbl>
    <w:p w:rsidR="00081A8F" w:rsidRDefault="00081A8F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081A8F" w:rsidRDefault="002A142A">
      <w:pPr>
        <w:pStyle w:val="ListParagraph"/>
        <w:numPr>
          <w:ilvl w:val="0"/>
          <w:numId w:val="2"/>
        </w:numPr>
        <w:tabs>
          <w:tab w:val="left" w:pos="1418"/>
        </w:tabs>
        <w:spacing w:before="66" w:line="230" w:lineRule="exact"/>
        <w:ind w:right="655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2015-16 estimate is based on the approved position following establishment of the Office on 1 July 2015. Further explanations are contained in Note 24 of the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z w:val="20"/>
        </w:rPr>
        <w:t>financial statements.</w:t>
      </w:r>
    </w:p>
    <w:p w:rsidR="00081A8F" w:rsidRDefault="00081A8F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420" w:right="0" w:bottom="560" w:left="0" w:header="0" w:footer="366" w:gutter="0"/>
          <w:cols w:space="720"/>
        </w:sectPr>
      </w:pPr>
    </w:p>
    <w:p w:rsidR="00081A8F" w:rsidRDefault="002A142A" w:rsidP="002A142A">
      <w:pPr>
        <w:pStyle w:val="Heading2"/>
        <w:spacing w:line="525" w:lineRule="exact"/>
        <w:ind w:left="627" w:right="655"/>
        <w:rPr>
          <w:color w:val="004369"/>
          <w:spacing w:val="-3"/>
        </w:rPr>
      </w:pPr>
      <w:r>
        <w:rPr>
          <w:color w:val="004369"/>
        </w:rPr>
        <w:lastRenderedPageBreak/>
        <w:t>Certification of financial</w:t>
      </w:r>
      <w:r>
        <w:rPr>
          <w:color w:val="004369"/>
          <w:spacing w:val="-15"/>
        </w:rPr>
        <w:t xml:space="preserve"> </w:t>
      </w:r>
      <w:r>
        <w:rPr>
          <w:color w:val="004369"/>
          <w:spacing w:val="-3"/>
        </w:rPr>
        <w:t>statements</w:t>
      </w:r>
    </w:p>
    <w:p w:rsidR="002A142A" w:rsidRDefault="002A142A" w:rsidP="002A142A">
      <w:pPr>
        <w:pStyle w:val="Heading2"/>
        <w:spacing w:line="525" w:lineRule="exact"/>
        <w:ind w:left="627" w:right="655"/>
        <w:rPr>
          <w:color w:val="004369"/>
          <w:spacing w:val="-3"/>
        </w:rPr>
      </w:pPr>
    </w:p>
    <w:p w:rsidR="002A142A" w:rsidRDefault="002A142A" w:rsidP="002A142A">
      <w:pPr>
        <w:spacing w:line="367" w:lineRule="exact"/>
        <w:ind w:left="70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pacing w:val="-4"/>
          <w:sz w:val="36"/>
        </w:rPr>
        <w:t>Fi</w:t>
      </w:r>
      <w:r>
        <w:rPr>
          <w:rFonts w:ascii="Calibri"/>
          <w:color w:val="004369"/>
          <w:spacing w:val="-5"/>
          <w:sz w:val="36"/>
        </w:rPr>
        <w:t>n</w:t>
      </w:r>
      <w:r>
        <w:rPr>
          <w:rFonts w:ascii="Calibri"/>
          <w:color w:val="004369"/>
          <w:spacing w:val="-4"/>
          <w:sz w:val="36"/>
        </w:rPr>
        <w:t>a</w:t>
      </w:r>
      <w:r>
        <w:rPr>
          <w:rFonts w:ascii="Calibri"/>
          <w:color w:val="004369"/>
          <w:spacing w:val="-3"/>
          <w:sz w:val="36"/>
        </w:rPr>
        <w:t>n</w:t>
      </w:r>
      <w:r>
        <w:rPr>
          <w:rFonts w:ascii="Calibri"/>
          <w:color w:val="004369"/>
          <w:spacing w:val="-1"/>
          <w:w w:val="99"/>
          <w:sz w:val="36"/>
        </w:rPr>
        <w:t>c</w:t>
      </w:r>
      <w:r>
        <w:rPr>
          <w:rFonts w:ascii="Calibri"/>
          <w:color w:val="004369"/>
          <w:spacing w:val="-4"/>
          <w:sz w:val="36"/>
        </w:rPr>
        <w:t>ia</w:t>
      </w:r>
      <w:r>
        <w:rPr>
          <w:rFonts w:ascii="Calibri"/>
          <w:color w:val="004369"/>
          <w:sz w:val="36"/>
        </w:rPr>
        <w:t xml:space="preserve">l </w:t>
      </w:r>
      <w:r>
        <w:rPr>
          <w:rFonts w:ascii="Calibri"/>
          <w:color w:val="004369"/>
          <w:spacing w:val="-6"/>
          <w:sz w:val="36"/>
        </w:rPr>
        <w:t>S</w:t>
      </w:r>
      <w:r>
        <w:rPr>
          <w:rFonts w:ascii="Calibri"/>
          <w:color w:val="004369"/>
          <w:spacing w:val="-1"/>
          <w:w w:val="99"/>
          <w:sz w:val="36"/>
        </w:rPr>
        <w:t>t</w:t>
      </w:r>
      <w:r>
        <w:rPr>
          <w:rFonts w:ascii="Calibri"/>
          <w:color w:val="004369"/>
          <w:spacing w:val="-4"/>
          <w:sz w:val="36"/>
        </w:rPr>
        <w:t>a</w:t>
      </w:r>
      <w:r>
        <w:rPr>
          <w:rFonts w:ascii="Calibri"/>
          <w:color w:val="004369"/>
          <w:spacing w:val="-5"/>
          <w:w w:val="99"/>
          <w:sz w:val="36"/>
        </w:rPr>
        <w:t>t</w:t>
      </w:r>
      <w:r>
        <w:rPr>
          <w:rFonts w:ascii="Calibri"/>
          <w:color w:val="004369"/>
          <w:spacing w:val="-4"/>
          <w:w w:val="99"/>
          <w:sz w:val="36"/>
        </w:rPr>
        <w:t>e</w:t>
      </w:r>
      <w:r>
        <w:rPr>
          <w:rFonts w:ascii="Calibri"/>
          <w:color w:val="004369"/>
          <w:spacing w:val="-3"/>
          <w:w w:val="99"/>
          <w:sz w:val="36"/>
        </w:rPr>
        <w:t>m</w:t>
      </w:r>
      <w:r>
        <w:rPr>
          <w:rFonts w:ascii="Calibri"/>
          <w:color w:val="004369"/>
          <w:spacing w:val="-4"/>
          <w:w w:val="99"/>
          <w:sz w:val="36"/>
        </w:rPr>
        <w:t>e</w:t>
      </w:r>
      <w:r>
        <w:rPr>
          <w:rFonts w:ascii="Calibri"/>
          <w:color w:val="004369"/>
          <w:spacing w:val="-5"/>
          <w:sz w:val="36"/>
        </w:rPr>
        <w:t>n</w:t>
      </w:r>
      <w:r>
        <w:rPr>
          <w:rFonts w:ascii="Calibri"/>
          <w:color w:val="004369"/>
          <w:spacing w:val="2"/>
          <w:w w:val="99"/>
          <w:sz w:val="36"/>
        </w:rPr>
        <w:t>t</w:t>
      </w:r>
      <w:r>
        <w:rPr>
          <w:rFonts w:ascii="Calibri"/>
          <w:color w:val="004369"/>
          <w:sz w:val="36"/>
        </w:rPr>
        <w:t>s</w:t>
      </w:r>
    </w:p>
    <w:p w:rsidR="002A142A" w:rsidRDefault="002A142A" w:rsidP="002A142A">
      <w:pPr>
        <w:spacing w:before="166" w:line="372" w:lineRule="auto"/>
        <w:ind w:left="709" w:right="21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z w:val="28"/>
        </w:rPr>
        <w:t>C</w:t>
      </w:r>
      <w:r>
        <w:rPr>
          <w:rFonts w:ascii="Calibri"/>
          <w:color w:val="004369"/>
          <w:spacing w:val="-3"/>
          <w:sz w:val="28"/>
        </w:rPr>
        <w:t>e</w:t>
      </w:r>
      <w:r>
        <w:rPr>
          <w:rFonts w:ascii="Calibri"/>
          <w:color w:val="004369"/>
          <w:spacing w:val="7"/>
          <w:sz w:val="28"/>
        </w:rPr>
        <w:t>r</w:t>
      </w:r>
      <w:r>
        <w:rPr>
          <w:rFonts w:ascii="Calibri"/>
          <w:color w:val="004369"/>
          <w:w w:val="98"/>
          <w:sz w:val="28"/>
        </w:rPr>
        <w:t>ti</w:t>
      </w:r>
      <w:r>
        <w:rPr>
          <w:rFonts w:ascii="Calibri"/>
          <w:color w:val="004369"/>
          <w:w w:val="99"/>
          <w:sz w:val="28"/>
        </w:rPr>
        <w:t>f</w:t>
      </w:r>
      <w:r>
        <w:rPr>
          <w:rFonts w:ascii="Calibri"/>
          <w:color w:val="004369"/>
          <w:spacing w:val="-1"/>
          <w:w w:val="99"/>
          <w:sz w:val="28"/>
        </w:rPr>
        <w:t>i</w:t>
      </w:r>
      <w:r>
        <w:rPr>
          <w:rFonts w:ascii="Calibri"/>
          <w:color w:val="004369"/>
          <w:spacing w:val="1"/>
          <w:sz w:val="28"/>
        </w:rPr>
        <w:t>c</w:t>
      </w:r>
      <w:r>
        <w:rPr>
          <w:rFonts w:ascii="Calibri"/>
          <w:color w:val="004369"/>
          <w:spacing w:val="-2"/>
          <w:sz w:val="28"/>
        </w:rPr>
        <w:t>a</w:t>
      </w:r>
      <w:r>
        <w:rPr>
          <w:rFonts w:ascii="Calibri"/>
          <w:color w:val="004369"/>
          <w:w w:val="98"/>
          <w:sz w:val="28"/>
        </w:rPr>
        <w:t>t</w:t>
      </w:r>
      <w:r>
        <w:rPr>
          <w:rFonts w:ascii="Calibri"/>
          <w:color w:val="004369"/>
          <w:spacing w:val="-1"/>
          <w:w w:val="98"/>
          <w:sz w:val="28"/>
        </w:rPr>
        <w:t>i</w:t>
      </w:r>
      <w:r>
        <w:rPr>
          <w:rFonts w:ascii="Calibri"/>
          <w:color w:val="004369"/>
          <w:spacing w:val="-1"/>
          <w:sz w:val="28"/>
        </w:rPr>
        <w:t>o</w:t>
      </w:r>
      <w:r>
        <w:rPr>
          <w:rFonts w:ascii="Calibri"/>
          <w:color w:val="004369"/>
          <w:sz w:val="28"/>
        </w:rPr>
        <w:t xml:space="preserve">n </w:t>
      </w:r>
      <w:r>
        <w:rPr>
          <w:rFonts w:ascii="Calibri"/>
          <w:color w:val="004369"/>
          <w:spacing w:val="-3"/>
          <w:sz w:val="28"/>
        </w:rPr>
        <w:t>o</w:t>
      </w:r>
      <w:r>
        <w:rPr>
          <w:rFonts w:ascii="Calibri"/>
          <w:color w:val="004369"/>
          <w:sz w:val="28"/>
        </w:rPr>
        <w:t xml:space="preserve">f </w:t>
      </w:r>
      <w:r>
        <w:rPr>
          <w:rFonts w:ascii="Calibri"/>
          <w:color w:val="004369"/>
          <w:spacing w:val="-3"/>
          <w:sz w:val="28"/>
        </w:rPr>
        <w:t>Fina</w:t>
      </w:r>
      <w:r>
        <w:rPr>
          <w:rFonts w:ascii="Calibri"/>
          <w:color w:val="004369"/>
          <w:spacing w:val="-2"/>
          <w:sz w:val="28"/>
        </w:rPr>
        <w:t>n</w:t>
      </w:r>
      <w:r>
        <w:rPr>
          <w:rFonts w:ascii="Calibri"/>
          <w:color w:val="004369"/>
          <w:spacing w:val="-1"/>
          <w:sz w:val="28"/>
        </w:rPr>
        <w:t>c</w:t>
      </w:r>
      <w:r>
        <w:rPr>
          <w:rFonts w:ascii="Calibri"/>
          <w:color w:val="004369"/>
          <w:spacing w:val="-3"/>
          <w:sz w:val="28"/>
        </w:rPr>
        <w:t>ia</w:t>
      </w:r>
      <w:r>
        <w:rPr>
          <w:rFonts w:ascii="Calibri"/>
          <w:color w:val="004369"/>
          <w:sz w:val="28"/>
        </w:rPr>
        <w:t xml:space="preserve">l </w:t>
      </w:r>
      <w:r>
        <w:rPr>
          <w:rFonts w:ascii="Calibri"/>
          <w:color w:val="004369"/>
          <w:spacing w:val="-4"/>
          <w:sz w:val="28"/>
        </w:rPr>
        <w:t>S</w:t>
      </w:r>
      <w:r>
        <w:rPr>
          <w:rFonts w:ascii="Calibri"/>
          <w:color w:val="004369"/>
          <w:sz w:val="28"/>
        </w:rPr>
        <w:t>t</w:t>
      </w:r>
      <w:r>
        <w:rPr>
          <w:rFonts w:ascii="Calibri"/>
          <w:color w:val="004369"/>
          <w:spacing w:val="-3"/>
          <w:sz w:val="28"/>
        </w:rPr>
        <w:t>a</w:t>
      </w:r>
      <w:r>
        <w:rPr>
          <w:rFonts w:ascii="Calibri"/>
          <w:color w:val="004369"/>
          <w:spacing w:val="-4"/>
          <w:sz w:val="28"/>
        </w:rPr>
        <w:t>t</w:t>
      </w:r>
      <w:r>
        <w:rPr>
          <w:rFonts w:ascii="Calibri"/>
          <w:color w:val="004369"/>
          <w:spacing w:val="-3"/>
          <w:sz w:val="28"/>
        </w:rPr>
        <w:t>e</w:t>
      </w:r>
      <w:r>
        <w:rPr>
          <w:rFonts w:ascii="Calibri"/>
          <w:color w:val="004369"/>
          <w:spacing w:val="-2"/>
          <w:sz w:val="28"/>
        </w:rPr>
        <w:t>m</w:t>
      </w:r>
      <w:r>
        <w:rPr>
          <w:rFonts w:ascii="Calibri"/>
          <w:color w:val="004369"/>
          <w:spacing w:val="-3"/>
          <w:sz w:val="28"/>
        </w:rPr>
        <w:t>en</w:t>
      </w:r>
      <w:r>
        <w:rPr>
          <w:rFonts w:ascii="Calibri"/>
          <w:color w:val="004369"/>
          <w:spacing w:val="2"/>
          <w:sz w:val="28"/>
        </w:rPr>
        <w:t>t</w:t>
      </w:r>
      <w:r>
        <w:rPr>
          <w:rFonts w:ascii="Calibri"/>
          <w:color w:val="004369"/>
          <w:sz w:val="28"/>
        </w:rPr>
        <w:t xml:space="preserve">s </w:t>
      </w:r>
      <w:r>
        <w:rPr>
          <w:rFonts w:ascii="Calibri"/>
          <w:color w:val="004369"/>
          <w:spacing w:val="-2"/>
          <w:sz w:val="28"/>
        </w:rPr>
        <w:t>F</w:t>
      </w:r>
      <w:r>
        <w:rPr>
          <w:rFonts w:ascii="Calibri"/>
          <w:color w:val="004369"/>
          <w:spacing w:val="-1"/>
          <w:sz w:val="28"/>
        </w:rPr>
        <w:t>o</w:t>
      </w:r>
      <w:r>
        <w:rPr>
          <w:rFonts w:ascii="Calibri"/>
          <w:color w:val="004369"/>
          <w:sz w:val="28"/>
        </w:rPr>
        <w:t xml:space="preserve">r </w:t>
      </w:r>
      <w:r>
        <w:rPr>
          <w:rFonts w:ascii="Calibri"/>
          <w:color w:val="004369"/>
          <w:spacing w:val="-3"/>
          <w:sz w:val="28"/>
        </w:rPr>
        <w:t>t</w:t>
      </w:r>
      <w:r>
        <w:rPr>
          <w:rFonts w:ascii="Calibri"/>
          <w:color w:val="004369"/>
          <w:spacing w:val="-2"/>
          <w:sz w:val="28"/>
        </w:rPr>
        <w:t>h</w:t>
      </w:r>
      <w:r>
        <w:rPr>
          <w:rFonts w:ascii="Calibri"/>
          <w:color w:val="004369"/>
          <w:sz w:val="28"/>
        </w:rPr>
        <w:t xml:space="preserve">e </w:t>
      </w:r>
      <w:r>
        <w:rPr>
          <w:rFonts w:ascii="Calibri"/>
          <w:color w:val="004369"/>
          <w:spacing w:val="-4"/>
          <w:sz w:val="28"/>
        </w:rPr>
        <w:t>y</w:t>
      </w:r>
      <w:r>
        <w:rPr>
          <w:rFonts w:ascii="Calibri"/>
          <w:color w:val="004369"/>
          <w:spacing w:val="-5"/>
          <w:sz w:val="28"/>
        </w:rPr>
        <w:t>e</w:t>
      </w:r>
      <w:r>
        <w:rPr>
          <w:rFonts w:ascii="Calibri"/>
          <w:color w:val="004369"/>
          <w:spacing w:val="-3"/>
          <w:sz w:val="28"/>
        </w:rPr>
        <w:t>a</w:t>
      </w:r>
      <w:r>
        <w:rPr>
          <w:rFonts w:ascii="Calibri"/>
          <w:color w:val="004369"/>
          <w:sz w:val="28"/>
        </w:rPr>
        <w:t xml:space="preserve">r </w:t>
      </w:r>
      <w:r>
        <w:rPr>
          <w:rFonts w:ascii="Calibri"/>
          <w:color w:val="004369"/>
          <w:spacing w:val="-3"/>
          <w:sz w:val="28"/>
        </w:rPr>
        <w:t>e</w:t>
      </w:r>
      <w:r>
        <w:rPr>
          <w:rFonts w:ascii="Calibri"/>
          <w:color w:val="004369"/>
          <w:spacing w:val="-2"/>
          <w:sz w:val="28"/>
        </w:rPr>
        <w:t>nde</w:t>
      </w:r>
      <w:r>
        <w:rPr>
          <w:rFonts w:ascii="Calibri"/>
          <w:color w:val="004369"/>
          <w:sz w:val="28"/>
        </w:rPr>
        <w:t xml:space="preserve">d </w:t>
      </w:r>
      <w:r>
        <w:rPr>
          <w:rFonts w:ascii="Calibri"/>
          <w:color w:val="004369"/>
          <w:spacing w:val="-1"/>
          <w:sz w:val="28"/>
        </w:rPr>
        <w:t>3</w:t>
      </w:r>
      <w:r>
        <w:rPr>
          <w:rFonts w:ascii="Calibri"/>
          <w:color w:val="004369"/>
          <w:sz w:val="28"/>
        </w:rPr>
        <w:t xml:space="preserve">0 </w:t>
      </w:r>
      <w:r>
        <w:rPr>
          <w:rFonts w:ascii="Calibri"/>
          <w:color w:val="004369"/>
          <w:spacing w:val="-3"/>
          <w:sz w:val="28"/>
        </w:rPr>
        <w:t>Ju</w:t>
      </w:r>
      <w:r>
        <w:rPr>
          <w:rFonts w:ascii="Calibri"/>
          <w:color w:val="004369"/>
          <w:spacing w:val="-2"/>
          <w:sz w:val="28"/>
        </w:rPr>
        <w:t>n</w:t>
      </w:r>
      <w:r>
        <w:rPr>
          <w:rFonts w:ascii="Calibri"/>
          <w:color w:val="004369"/>
          <w:sz w:val="28"/>
        </w:rPr>
        <w:t xml:space="preserve">e </w:t>
      </w:r>
      <w:r>
        <w:rPr>
          <w:rFonts w:ascii="Calibri"/>
          <w:color w:val="004369"/>
          <w:spacing w:val="-5"/>
          <w:sz w:val="28"/>
        </w:rPr>
        <w:t>2</w:t>
      </w:r>
      <w:r>
        <w:rPr>
          <w:rFonts w:ascii="Calibri"/>
          <w:color w:val="004369"/>
          <w:spacing w:val="-6"/>
          <w:sz w:val="28"/>
        </w:rPr>
        <w:t>0</w:t>
      </w:r>
      <w:r>
        <w:rPr>
          <w:rFonts w:ascii="Calibri"/>
          <w:color w:val="004369"/>
          <w:spacing w:val="-8"/>
          <w:sz w:val="28"/>
        </w:rPr>
        <w:t>1</w:t>
      </w:r>
      <w:r>
        <w:rPr>
          <w:rFonts w:ascii="Calibri"/>
          <w:color w:val="004369"/>
          <w:sz w:val="28"/>
        </w:rPr>
        <w:t>6</w:t>
      </w:r>
    </w:p>
    <w:p w:rsidR="002A142A" w:rsidRDefault="002A142A" w:rsidP="002A142A">
      <w:pPr>
        <w:spacing w:line="239" w:lineRule="exact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pacing w:val="-1"/>
          <w:sz w:val="24"/>
        </w:rPr>
        <w:t>cco</w:t>
      </w:r>
      <w:r>
        <w:rPr>
          <w:rFonts w:ascii="Calibri"/>
          <w:spacing w:val="-3"/>
          <w:sz w:val="24"/>
        </w:rPr>
        <w:t>m</w:t>
      </w:r>
      <w:r>
        <w:rPr>
          <w:rFonts w:ascii="Calibri"/>
          <w:spacing w:val="-2"/>
          <w:sz w:val="24"/>
        </w:rPr>
        <w:t>p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4"/>
          <w:sz w:val="24"/>
        </w:rPr>
        <w:t>n</w:t>
      </w:r>
      <w:r>
        <w:rPr>
          <w:rFonts w:ascii="Calibri"/>
          <w:spacing w:val="-1"/>
          <w:sz w:val="24"/>
        </w:rPr>
        <w:t>y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1"/>
          <w:sz w:val="24"/>
        </w:rPr>
        <w:t>n</w:t>
      </w:r>
      <w:r>
        <w:rPr>
          <w:rFonts w:ascii="Calibri"/>
          <w:sz w:val="24"/>
        </w:rPr>
        <w:t xml:space="preserve">g </w:t>
      </w:r>
      <w:r>
        <w:rPr>
          <w:rFonts w:ascii="Calibri"/>
          <w:w w:val="99"/>
          <w:sz w:val="24"/>
        </w:rPr>
        <w:t>f</w:t>
      </w:r>
      <w:r>
        <w:rPr>
          <w:rFonts w:ascii="Calibri"/>
          <w:spacing w:val="-2"/>
          <w:w w:val="99"/>
          <w:sz w:val="24"/>
        </w:rPr>
        <w:t>i</w:t>
      </w:r>
      <w:r>
        <w:rPr>
          <w:rFonts w:ascii="Calibri"/>
          <w:spacing w:val="-3"/>
          <w:sz w:val="24"/>
        </w:rPr>
        <w:t>na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3"/>
          <w:sz w:val="24"/>
        </w:rPr>
        <w:t>ia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1"/>
          <w:sz w:val="24"/>
        </w:rPr>
        <w:t>s</w:t>
      </w:r>
      <w:r>
        <w:rPr>
          <w:rFonts w:ascii="Calibri"/>
          <w:sz w:val="24"/>
        </w:rPr>
        <w:t>t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eme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pacing w:val="1"/>
          <w:sz w:val="24"/>
        </w:rPr>
        <w:t>t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2"/>
          <w:sz w:val="24"/>
        </w:rPr>
        <w:t>O</w:t>
      </w:r>
      <w:r>
        <w:rPr>
          <w:rFonts w:ascii="Calibri"/>
          <w:w w:val="96"/>
          <w:sz w:val="24"/>
        </w:rPr>
        <w:t>ff</w:t>
      </w:r>
      <w:r>
        <w:rPr>
          <w:rFonts w:ascii="Calibri"/>
          <w:spacing w:val="-1"/>
          <w:w w:val="96"/>
          <w:sz w:val="24"/>
        </w:rPr>
        <w:t>i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>e</w:t>
      </w:r>
    </w:p>
    <w:p w:rsidR="002A142A" w:rsidRDefault="002A142A" w:rsidP="002A142A">
      <w:pPr>
        <w:spacing w:before="5" w:line="225" w:lineRule="auto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</w:t>
      </w:r>
      <w:r>
        <w:rPr>
          <w:rFonts w:ascii="Calibri"/>
          <w:spacing w:val="-3"/>
          <w:sz w:val="24"/>
        </w:rPr>
        <w:t>ov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pacing w:val="-1"/>
          <w:sz w:val="24"/>
        </w:rPr>
        <w:t>r</w:t>
      </w:r>
      <w:r>
        <w:rPr>
          <w:rFonts w:ascii="Calibri"/>
          <w:spacing w:val="-2"/>
          <w:sz w:val="24"/>
        </w:rPr>
        <w:t>nme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z w:val="24"/>
        </w:rPr>
        <w:t xml:space="preserve">t </w:t>
      </w:r>
      <w:r>
        <w:rPr>
          <w:rFonts w:ascii="Calibri"/>
          <w:spacing w:val="-2"/>
          <w:sz w:val="24"/>
        </w:rPr>
        <w:t>C</w:t>
      </w:r>
      <w:r>
        <w:rPr>
          <w:rFonts w:ascii="Calibri"/>
          <w:spacing w:val="-3"/>
          <w:sz w:val="24"/>
        </w:rPr>
        <w:t>h</w:t>
      </w:r>
      <w:r>
        <w:rPr>
          <w:rFonts w:ascii="Calibri"/>
          <w:spacing w:val="-2"/>
          <w:sz w:val="24"/>
        </w:rPr>
        <w:t>ie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In</w:t>
      </w:r>
      <w:r>
        <w:rPr>
          <w:rFonts w:ascii="Calibri"/>
          <w:spacing w:val="-2"/>
          <w:sz w:val="24"/>
        </w:rPr>
        <w:t>f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>m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w w:val="98"/>
          <w:sz w:val="24"/>
        </w:rPr>
        <w:t>t</w:t>
      </w:r>
      <w:r>
        <w:rPr>
          <w:rFonts w:ascii="Calibri"/>
          <w:spacing w:val="-1"/>
          <w:w w:val="98"/>
          <w:sz w:val="24"/>
        </w:rPr>
        <w:t>i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z w:val="24"/>
        </w:rPr>
        <w:t xml:space="preserve">n </w:t>
      </w:r>
      <w:r>
        <w:rPr>
          <w:rFonts w:ascii="Calibri"/>
          <w:spacing w:val="3"/>
          <w:sz w:val="24"/>
        </w:rPr>
        <w:t>O</w:t>
      </w:r>
      <w:r>
        <w:rPr>
          <w:rFonts w:ascii="Calibri"/>
          <w:w w:val="96"/>
          <w:sz w:val="24"/>
        </w:rPr>
        <w:t>ff</w:t>
      </w:r>
      <w:r>
        <w:rPr>
          <w:rFonts w:ascii="Calibri"/>
          <w:spacing w:val="-1"/>
          <w:w w:val="96"/>
          <w:sz w:val="24"/>
        </w:rPr>
        <w:t>i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 xml:space="preserve">r </w:t>
      </w:r>
      <w:r>
        <w:rPr>
          <w:rFonts w:ascii="Calibri"/>
          <w:spacing w:val="-3"/>
          <w:sz w:val="24"/>
        </w:rPr>
        <w:t>h</w:t>
      </w:r>
      <w:r>
        <w:rPr>
          <w:rFonts w:ascii="Calibri"/>
          <w:spacing w:val="-4"/>
          <w:sz w:val="24"/>
        </w:rPr>
        <w:t>a</w:t>
      </w:r>
      <w:r>
        <w:rPr>
          <w:rFonts w:ascii="Calibri"/>
          <w:spacing w:val="-3"/>
          <w:sz w:val="24"/>
        </w:rPr>
        <w:t>v</w:t>
      </w:r>
      <w:r>
        <w:rPr>
          <w:rFonts w:ascii="Calibri"/>
          <w:sz w:val="24"/>
        </w:rPr>
        <w:t>e b</w:t>
      </w:r>
      <w:r>
        <w:rPr>
          <w:rFonts w:ascii="Calibri"/>
          <w:spacing w:val="-1"/>
          <w:sz w:val="24"/>
        </w:rPr>
        <w:t>e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 xml:space="preserve">n </w:t>
      </w:r>
      <w:r>
        <w:rPr>
          <w:rFonts w:ascii="Calibri"/>
          <w:spacing w:val="-1"/>
          <w:sz w:val="24"/>
        </w:rPr>
        <w:t>p</w:t>
      </w:r>
      <w:r>
        <w:rPr>
          <w:rFonts w:ascii="Calibri"/>
          <w:spacing w:val="-2"/>
          <w:sz w:val="24"/>
        </w:rPr>
        <w:t>rep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1"/>
          <w:sz w:val="24"/>
        </w:rPr>
        <w:t>e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z w:val="24"/>
        </w:rPr>
        <w:t xml:space="preserve">n </w:t>
      </w:r>
      <w:r>
        <w:rPr>
          <w:rFonts w:ascii="Calibri"/>
          <w:spacing w:val="-1"/>
          <w:w w:val="99"/>
          <w:sz w:val="24"/>
        </w:rPr>
        <w:t>c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pacing w:val="-3"/>
          <w:sz w:val="24"/>
        </w:rPr>
        <w:t>m</w:t>
      </w:r>
      <w:r>
        <w:rPr>
          <w:rFonts w:ascii="Calibri"/>
          <w:spacing w:val="-1"/>
          <w:sz w:val="24"/>
        </w:rPr>
        <w:t>p</w:t>
      </w:r>
      <w:r>
        <w:rPr>
          <w:rFonts w:ascii="Calibri"/>
          <w:spacing w:val="-3"/>
          <w:sz w:val="24"/>
        </w:rPr>
        <w:t>lia</w:t>
      </w:r>
      <w:r>
        <w:rPr>
          <w:rFonts w:ascii="Calibri"/>
          <w:spacing w:val="-1"/>
          <w:sz w:val="24"/>
        </w:rPr>
        <w:t>n</w:t>
      </w:r>
      <w:r>
        <w:rPr>
          <w:rFonts w:ascii="Calibri"/>
          <w:spacing w:val="-1"/>
          <w:w w:val="99"/>
          <w:sz w:val="24"/>
        </w:rPr>
        <w:t>c</w:t>
      </w:r>
      <w:r>
        <w:rPr>
          <w:rFonts w:ascii="Calibri"/>
          <w:w w:val="99"/>
          <w:sz w:val="24"/>
        </w:rPr>
        <w:t>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w w:val="99"/>
          <w:sz w:val="24"/>
        </w:rPr>
        <w:t>w</w:t>
      </w:r>
      <w:r>
        <w:rPr>
          <w:rFonts w:ascii="Calibri"/>
          <w:spacing w:val="-1"/>
          <w:sz w:val="24"/>
        </w:rPr>
        <w:t>i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z w:val="24"/>
        </w:rPr>
        <w:t xml:space="preserve">h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w w:val="99"/>
          <w:sz w:val="24"/>
        </w:rPr>
        <w:t>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p</w:t>
      </w:r>
      <w:r>
        <w:rPr>
          <w:rFonts w:ascii="Calibri"/>
          <w:spacing w:val="-2"/>
          <w:w w:val="99"/>
          <w:sz w:val="24"/>
        </w:rPr>
        <w:t>r</w:t>
      </w:r>
      <w:r>
        <w:rPr>
          <w:rFonts w:ascii="Calibri"/>
          <w:spacing w:val="-3"/>
          <w:sz w:val="24"/>
        </w:rPr>
        <w:t>o</w:t>
      </w:r>
      <w:r>
        <w:rPr>
          <w:rFonts w:ascii="Calibri"/>
          <w:spacing w:val="-1"/>
          <w:sz w:val="24"/>
        </w:rPr>
        <w:t>v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3"/>
          <w:sz w:val="24"/>
        </w:rPr>
        <w:t>s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w w:val="99"/>
          <w:sz w:val="24"/>
        </w:rPr>
        <w:t>e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F</w:t>
      </w:r>
      <w:r>
        <w:rPr>
          <w:rFonts w:ascii="Calibri"/>
          <w:i/>
          <w:spacing w:val="-2"/>
          <w:sz w:val="24"/>
        </w:rPr>
        <w:t>inan</w:t>
      </w:r>
      <w:r>
        <w:rPr>
          <w:rFonts w:ascii="Calibri"/>
          <w:i/>
          <w:spacing w:val="-1"/>
          <w:sz w:val="24"/>
        </w:rPr>
        <w:t>c</w:t>
      </w:r>
      <w:r>
        <w:rPr>
          <w:rFonts w:ascii="Calibri"/>
          <w:i/>
          <w:spacing w:val="-2"/>
          <w:sz w:val="24"/>
        </w:rPr>
        <w:t>ia</w:t>
      </w:r>
      <w:r>
        <w:rPr>
          <w:rFonts w:ascii="Calibri"/>
          <w:i/>
          <w:sz w:val="24"/>
        </w:rPr>
        <w:t xml:space="preserve">l </w:t>
      </w:r>
      <w:r>
        <w:rPr>
          <w:rFonts w:ascii="Calibri"/>
          <w:i/>
          <w:spacing w:val="-1"/>
          <w:sz w:val="24"/>
        </w:rPr>
        <w:t>M</w:t>
      </w:r>
      <w:r>
        <w:rPr>
          <w:rFonts w:ascii="Calibri"/>
          <w:i/>
          <w:spacing w:val="-2"/>
          <w:sz w:val="24"/>
        </w:rPr>
        <w:t>ana</w:t>
      </w:r>
      <w:r>
        <w:rPr>
          <w:rFonts w:ascii="Calibri"/>
          <w:i/>
          <w:spacing w:val="-2"/>
          <w:w w:val="99"/>
          <w:sz w:val="24"/>
        </w:rPr>
        <w:t>g</w:t>
      </w:r>
      <w:r>
        <w:rPr>
          <w:rFonts w:ascii="Calibri"/>
          <w:i/>
          <w:spacing w:val="-3"/>
          <w:w w:val="99"/>
          <w:sz w:val="24"/>
        </w:rPr>
        <w:t>e</w:t>
      </w:r>
      <w:r>
        <w:rPr>
          <w:rFonts w:ascii="Calibri"/>
          <w:i/>
          <w:spacing w:val="-3"/>
          <w:sz w:val="24"/>
        </w:rPr>
        <w:t>m</w:t>
      </w:r>
      <w:r>
        <w:rPr>
          <w:rFonts w:ascii="Calibri"/>
          <w:i/>
          <w:spacing w:val="-3"/>
          <w:w w:val="99"/>
          <w:sz w:val="24"/>
        </w:rPr>
        <w:t>e</w:t>
      </w:r>
      <w:r>
        <w:rPr>
          <w:rFonts w:ascii="Calibri"/>
          <w:i/>
          <w:spacing w:val="-4"/>
          <w:sz w:val="24"/>
        </w:rPr>
        <w:t>n</w:t>
      </w:r>
      <w:r>
        <w:rPr>
          <w:rFonts w:ascii="Calibri"/>
          <w:i/>
          <w:w w:val="99"/>
          <w:sz w:val="24"/>
        </w:rPr>
        <w:t xml:space="preserve">t </w:t>
      </w:r>
      <w:r>
        <w:rPr>
          <w:rFonts w:ascii="Calibri"/>
          <w:i/>
          <w:spacing w:val="-2"/>
          <w:w w:val="99"/>
          <w:sz w:val="24"/>
        </w:rPr>
        <w:t>A</w:t>
      </w:r>
      <w:r>
        <w:rPr>
          <w:rFonts w:ascii="Calibri"/>
          <w:i/>
          <w:spacing w:val="2"/>
          <w:sz w:val="24"/>
        </w:rPr>
        <w:t>c</w:t>
      </w:r>
      <w:r>
        <w:rPr>
          <w:rFonts w:ascii="Calibri"/>
          <w:i/>
          <w:w w:val="99"/>
          <w:sz w:val="24"/>
        </w:rPr>
        <w:t>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3"/>
          <w:w w:val="99"/>
          <w:sz w:val="24"/>
        </w:rPr>
        <w:t>2</w:t>
      </w:r>
      <w:r>
        <w:rPr>
          <w:rFonts w:ascii="Calibri"/>
          <w:i/>
          <w:spacing w:val="5"/>
          <w:w w:val="99"/>
          <w:sz w:val="24"/>
        </w:rPr>
        <w:t>0</w:t>
      </w:r>
      <w:r>
        <w:rPr>
          <w:rFonts w:ascii="Calibri"/>
          <w:i/>
          <w:spacing w:val="3"/>
          <w:w w:val="99"/>
          <w:sz w:val="24"/>
        </w:rPr>
        <w:t>0</w:t>
      </w:r>
      <w:r>
        <w:rPr>
          <w:rFonts w:ascii="Calibri"/>
          <w:i/>
          <w:w w:val="99"/>
          <w:sz w:val="24"/>
        </w:rPr>
        <w:t>6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sz w:val="24"/>
        </w:rPr>
        <w:t>f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z w:val="24"/>
        </w:rPr>
        <w:t xml:space="preserve">m </w:t>
      </w:r>
      <w:r>
        <w:rPr>
          <w:rFonts w:ascii="Calibri"/>
          <w:spacing w:val="-1"/>
          <w:sz w:val="24"/>
        </w:rPr>
        <w:t>p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z w:val="24"/>
        </w:rPr>
        <w:t>p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 xml:space="preserve">r 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pacing w:val="-1"/>
          <w:sz w:val="24"/>
        </w:rPr>
        <w:t>cc</w:t>
      </w:r>
      <w:r>
        <w:rPr>
          <w:rFonts w:ascii="Calibri"/>
          <w:spacing w:val="-2"/>
          <w:sz w:val="24"/>
        </w:rPr>
        <w:t>ou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pacing w:val="1"/>
          <w:sz w:val="24"/>
        </w:rPr>
        <w:t>t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1"/>
          <w:sz w:val="24"/>
        </w:rPr>
        <w:t>ecor</w:t>
      </w:r>
      <w:r>
        <w:rPr>
          <w:rFonts w:ascii="Calibri"/>
          <w:spacing w:val="-2"/>
          <w:sz w:val="24"/>
        </w:rPr>
        <w:t>d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z w:val="24"/>
        </w:rPr>
        <w:t xml:space="preserve">o </w:t>
      </w:r>
      <w:r>
        <w:rPr>
          <w:rFonts w:ascii="Calibri"/>
          <w:spacing w:val="-1"/>
          <w:sz w:val="24"/>
        </w:rPr>
        <w:t>p</w:t>
      </w:r>
      <w:r>
        <w:rPr>
          <w:rFonts w:ascii="Calibri"/>
          <w:spacing w:val="-2"/>
          <w:sz w:val="24"/>
        </w:rPr>
        <w:t>re</w:t>
      </w:r>
      <w:r>
        <w:rPr>
          <w:rFonts w:ascii="Calibri"/>
          <w:spacing w:val="-1"/>
          <w:sz w:val="24"/>
        </w:rPr>
        <w:t>s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z w:val="24"/>
        </w:rPr>
        <w:t>t f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1"/>
          <w:sz w:val="24"/>
        </w:rPr>
        <w:t>rl</w:t>
      </w:r>
      <w:r>
        <w:rPr>
          <w:rFonts w:ascii="Calibri"/>
          <w:sz w:val="24"/>
        </w:rPr>
        <w:t xml:space="preserve">y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w w:val="99"/>
          <w:sz w:val="24"/>
        </w:rPr>
        <w:t>f</w:t>
      </w:r>
      <w:r>
        <w:rPr>
          <w:rFonts w:ascii="Calibri"/>
          <w:spacing w:val="-2"/>
          <w:w w:val="99"/>
          <w:sz w:val="24"/>
        </w:rPr>
        <w:t>i</w:t>
      </w:r>
      <w:r>
        <w:rPr>
          <w:rFonts w:ascii="Calibri"/>
          <w:spacing w:val="-3"/>
          <w:sz w:val="24"/>
        </w:rPr>
        <w:t>na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3"/>
          <w:sz w:val="24"/>
        </w:rPr>
        <w:t>ia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z w:val="24"/>
        </w:rPr>
        <w:t>r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z w:val="24"/>
        </w:rPr>
        <w:t>s</w:t>
      </w:r>
      <w:r>
        <w:rPr>
          <w:rFonts w:ascii="Calibri"/>
          <w:spacing w:val="-1"/>
          <w:sz w:val="24"/>
        </w:rPr>
        <w:t>a</w:t>
      </w:r>
      <w:r>
        <w:rPr>
          <w:rFonts w:ascii="Calibri"/>
          <w:spacing w:val="4"/>
          <w:sz w:val="24"/>
        </w:rPr>
        <w:t>c</w:t>
      </w:r>
      <w:r>
        <w:rPr>
          <w:rFonts w:ascii="Calibri"/>
          <w:w w:val="98"/>
          <w:sz w:val="24"/>
        </w:rPr>
        <w:t>t</w:t>
      </w:r>
      <w:r>
        <w:rPr>
          <w:rFonts w:ascii="Calibri"/>
          <w:spacing w:val="-1"/>
          <w:w w:val="98"/>
          <w:sz w:val="24"/>
        </w:rPr>
        <w:t>i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f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z w:val="24"/>
        </w:rPr>
        <w:t xml:space="preserve">r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w w:val="99"/>
          <w:sz w:val="24"/>
        </w:rPr>
        <w:t>f</w:t>
      </w:r>
      <w:r>
        <w:rPr>
          <w:rFonts w:ascii="Calibri"/>
          <w:spacing w:val="-2"/>
          <w:w w:val="99"/>
          <w:sz w:val="24"/>
        </w:rPr>
        <w:t>i</w:t>
      </w:r>
      <w:r>
        <w:rPr>
          <w:rFonts w:ascii="Calibri"/>
          <w:spacing w:val="-3"/>
          <w:sz w:val="24"/>
        </w:rPr>
        <w:t>na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3"/>
          <w:sz w:val="24"/>
        </w:rPr>
        <w:t>ia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-3"/>
          <w:sz w:val="24"/>
        </w:rPr>
        <w:t>y</w:t>
      </w:r>
      <w:r>
        <w:rPr>
          <w:rFonts w:ascii="Calibri"/>
          <w:spacing w:val="-4"/>
          <w:sz w:val="24"/>
        </w:rPr>
        <w:t>e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z w:val="24"/>
        </w:rPr>
        <w:t xml:space="preserve">r </w:t>
      </w:r>
      <w:r>
        <w:rPr>
          <w:rFonts w:ascii="Calibri"/>
          <w:spacing w:val="-2"/>
          <w:sz w:val="24"/>
        </w:rPr>
        <w:t>en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1"/>
          <w:sz w:val="24"/>
        </w:rPr>
        <w:t>3</w:t>
      </w:r>
      <w:r>
        <w:rPr>
          <w:rFonts w:ascii="Calibri"/>
          <w:sz w:val="24"/>
        </w:rPr>
        <w:t xml:space="preserve">0 </w:t>
      </w:r>
      <w:r>
        <w:rPr>
          <w:rFonts w:ascii="Calibri"/>
          <w:spacing w:val="-3"/>
          <w:sz w:val="24"/>
        </w:rPr>
        <w:t>J</w:t>
      </w:r>
      <w:r>
        <w:rPr>
          <w:rFonts w:ascii="Calibri"/>
          <w:spacing w:val="-2"/>
          <w:sz w:val="24"/>
        </w:rPr>
        <w:t>un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4"/>
          <w:sz w:val="24"/>
        </w:rPr>
        <w:t>2</w:t>
      </w:r>
      <w:r>
        <w:rPr>
          <w:rFonts w:ascii="Calibri"/>
          <w:spacing w:val="-5"/>
          <w:sz w:val="24"/>
        </w:rPr>
        <w:t>0</w:t>
      </w:r>
      <w:r>
        <w:rPr>
          <w:rFonts w:ascii="Calibri"/>
          <w:spacing w:val="-7"/>
          <w:sz w:val="24"/>
        </w:rPr>
        <w:t>1</w:t>
      </w:r>
      <w:r>
        <w:rPr>
          <w:rFonts w:ascii="Calibri"/>
          <w:sz w:val="24"/>
        </w:rPr>
        <w:t xml:space="preserve">6 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w w:val="99"/>
          <w:sz w:val="24"/>
        </w:rPr>
        <w:t>f</w:t>
      </w:r>
      <w:r>
        <w:rPr>
          <w:rFonts w:ascii="Calibri"/>
          <w:spacing w:val="-2"/>
          <w:w w:val="99"/>
          <w:sz w:val="24"/>
        </w:rPr>
        <w:t>i</w:t>
      </w:r>
      <w:r>
        <w:rPr>
          <w:rFonts w:ascii="Calibri"/>
          <w:spacing w:val="-3"/>
          <w:sz w:val="24"/>
        </w:rPr>
        <w:t>na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3"/>
          <w:sz w:val="24"/>
        </w:rPr>
        <w:t>ia</w:t>
      </w:r>
      <w:r>
        <w:rPr>
          <w:rFonts w:ascii="Calibri"/>
          <w:sz w:val="24"/>
        </w:rPr>
        <w:t>l p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pacing w:val="-3"/>
          <w:sz w:val="24"/>
        </w:rPr>
        <w:t>s</w:t>
      </w:r>
      <w:r>
        <w:rPr>
          <w:rFonts w:ascii="Calibri"/>
          <w:sz w:val="24"/>
        </w:rPr>
        <w:t>i</w:t>
      </w:r>
      <w:r>
        <w:rPr>
          <w:rFonts w:ascii="Calibri"/>
          <w:w w:val="98"/>
          <w:sz w:val="24"/>
        </w:rPr>
        <w:t>t</w:t>
      </w:r>
      <w:r>
        <w:rPr>
          <w:rFonts w:ascii="Calibri"/>
          <w:spacing w:val="-1"/>
          <w:w w:val="98"/>
          <w:sz w:val="24"/>
        </w:rPr>
        <w:t>i</w:t>
      </w:r>
      <w:r>
        <w:rPr>
          <w:rFonts w:ascii="Calibri"/>
          <w:spacing w:val="-1"/>
          <w:sz w:val="24"/>
        </w:rPr>
        <w:t>o</w:t>
      </w:r>
      <w:r>
        <w:rPr>
          <w:rFonts w:ascii="Calibri"/>
          <w:sz w:val="24"/>
        </w:rPr>
        <w:t xml:space="preserve">n 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z w:val="24"/>
        </w:rPr>
        <w:t xml:space="preserve">t </w:t>
      </w:r>
      <w:r>
        <w:rPr>
          <w:rFonts w:ascii="Calibri"/>
          <w:spacing w:val="-1"/>
          <w:sz w:val="24"/>
        </w:rPr>
        <w:t>3</w:t>
      </w:r>
      <w:r>
        <w:rPr>
          <w:rFonts w:ascii="Calibri"/>
          <w:sz w:val="24"/>
        </w:rPr>
        <w:t xml:space="preserve">0 </w:t>
      </w:r>
      <w:r>
        <w:rPr>
          <w:rFonts w:ascii="Calibri"/>
          <w:spacing w:val="-3"/>
          <w:sz w:val="24"/>
        </w:rPr>
        <w:t>J</w:t>
      </w:r>
      <w:r>
        <w:rPr>
          <w:rFonts w:ascii="Calibri"/>
          <w:spacing w:val="-2"/>
          <w:sz w:val="24"/>
        </w:rPr>
        <w:t>un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4"/>
          <w:sz w:val="24"/>
        </w:rPr>
        <w:t>2</w:t>
      </w:r>
      <w:r>
        <w:rPr>
          <w:rFonts w:ascii="Calibri"/>
          <w:spacing w:val="-5"/>
          <w:sz w:val="24"/>
        </w:rPr>
        <w:t>0</w:t>
      </w:r>
      <w:r>
        <w:rPr>
          <w:rFonts w:ascii="Calibri"/>
          <w:spacing w:val="-7"/>
          <w:sz w:val="24"/>
        </w:rPr>
        <w:t>1</w:t>
      </w:r>
      <w:r>
        <w:rPr>
          <w:rFonts w:ascii="Calibri"/>
          <w:spacing w:val="-2"/>
          <w:sz w:val="24"/>
        </w:rPr>
        <w:t>6</w:t>
      </w:r>
      <w:r>
        <w:rPr>
          <w:rFonts w:ascii="Calibri"/>
          <w:sz w:val="24"/>
        </w:rPr>
        <w:t>.</w:t>
      </w:r>
    </w:p>
    <w:p w:rsidR="002A142A" w:rsidRDefault="002A142A" w:rsidP="002A142A">
      <w:pPr>
        <w:spacing w:before="164" w:line="276" w:lineRule="exact"/>
        <w:ind w:left="709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4"/>
          <w:sz w:val="24"/>
        </w:rPr>
        <w:t>A</w:t>
      </w:r>
      <w:r>
        <w:rPr>
          <w:rFonts w:ascii="Calibri"/>
          <w:sz w:val="24"/>
        </w:rPr>
        <w:t xml:space="preserve">t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da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s</w:t>
      </w:r>
      <w:r>
        <w:rPr>
          <w:rFonts w:ascii="Calibri"/>
          <w:spacing w:val="-1"/>
          <w:sz w:val="24"/>
        </w:rPr>
        <w:t>i</w:t>
      </w:r>
      <w:r>
        <w:rPr>
          <w:rFonts w:ascii="Calibri"/>
          <w:spacing w:val="-3"/>
          <w:sz w:val="24"/>
        </w:rPr>
        <w:t>gn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1"/>
          <w:sz w:val="24"/>
        </w:rPr>
        <w:t>n</w:t>
      </w:r>
      <w:r>
        <w:rPr>
          <w:rFonts w:ascii="Calibri"/>
          <w:sz w:val="24"/>
        </w:rPr>
        <w:t xml:space="preserve">g </w:t>
      </w:r>
      <w:r>
        <w:rPr>
          <w:rFonts w:ascii="Calibri"/>
          <w:spacing w:val="-4"/>
          <w:sz w:val="24"/>
        </w:rPr>
        <w:t>w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no</w:t>
      </w:r>
      <w:r>
        <w:rPr>
          <w:rFonts w:ascii="Calibri"/>
          <w:sz w:val="24"/>
        </w:rPr>
        <w:t xml:space="preserve">t </w:t>
      </w:r>
      <w:r>
        <w:rPr>
          <w:rFonts w:ascii="Calibri"/>
          <w:spacing w:val="-5"/>
          <w:sz w:val="24"/>
        </w:rPr>
        <w:t>a</w:t>
      </w:r>
      <w:r>
        <w:rPr>
          <w:rFonts w:ascii="Calibri"/>
          <w:spacing w:val="-2"/>
          <w:sz w:val="24"/>
        </w:rPr>
        <w:t>w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r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o</w:t>
      </w:r>
      <w:r>
        <w:rPr>
          <w:rFonts w:ascii="Calibri"/>
          <w:sz w:val="24"/>
        </w:rPr>
        <w:t xml:space="preserve">f 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4"/>
          <w:sz w:val="24"/>
        </w:rPr>
        <w:t>n</w:t>
      </w:r>
      <w:r>
        <w:rPr>
          <w:rFonts w:ascii="Calibri"/>
          <w:sz w:val="24"/>
        </w:rPr>
        <w:t xml:space="preserve">y 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1"/>
          <w:sz w:val="24"/>
        </w:rPr>
        <w:t>r</w:t>
      </w:r>
      <w:r>
        <w:rPr>
          <w:rFonts w:ascii="Calibri"/>
          <w:spacing w:val="-2"/>
          <w:sz w:val="24"/>
        </w:rPr>
        <w:t>cum</w:t>
      </w:r>
      <w:r>
        <w:rPr>
          <w:rFonts w:ascii="Calibri"/>
          <w:spacing w:val="1"/>
          <w:sz w:val="24"/>
        </w:rPr>
        <w:t>s</w:t>
      </w:r>
      <w:r>
        <w:rPr>
          <w:rFonts w:ascii="Calibri"/>
          <w:sz w:val="24"/>
        </w:rPr>
        <w:t>t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w</w:t>
      </w:r>
      <w:r>
        <w:rPr>
          <w:rFonts w:ascii="Calibri"/>
          <w:spacing w:val="-3"/>
          <w:sz w:val="24"/>
        </w:rPr>
        <w:t>h</w:t>
      </w:r>
      <w:r>
        <w:rPr>
          <w:rFonts w:ascii="Calibri"/>
          <w:spacing w:val="-1"/>
          <w:sz w:val="24"/>
        </w:rPr>
        <w:t>ic</w:t>
      </w:r>
      <w:r>
        <w:rPr>
          <w:rFonts w:ascii="Calibri"/>
          <w:sz w:val="24"/>
        </w:rPr>
        <w:t xml:space="preserve">h </w:t>
      </w:r>
      <w:r>
        <w:rPr>
          <w:rFonts w:ascii="Calibri"/>
          <w:spacing w:val="-4"/>
          <w:sz w:val="24"/>
        </w:rPr>
        <w:t>w</w:t>
      </w:r>
      <w:r>
        <w:rPr>
          <w:rFonts w:ascii="Calibri"/>
          <w:spacing w:val="-2"/>
          <w:sz w:val="24"/>
        </w:rPr>
        <w:t>ou</w:t>
      </w:r>
      <w:r>
        <w:rPr>
          <w:rFonts w:ascii="Calibri"/>
          <w:spacing w:val="-1"/>
          <w:sz w:val="24"/>
        </w:rPr>
        <w:t>l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2"/>
          <w:sz w:val="24"/>
        </w:rPr>
        <w:t>ren</w:t>
      </w:r>
      <w:r>
        <w:rPr>
          <w:rFonts w:ascii="Calibri"/>
          <w:spacing w:val="-1"/>
          <w:sz w:val="24"/>
        </w:rPr>
        <w:t>d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 xml:space="preserve">r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2"/>
          <w:sz w:val="24"/>
        </w:rPr>
        <w:t>p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6"/>
          <w:sz w:val="24"/>
        </w:rPr>
        <w:t>r</w:t>
      </w:r>
      <w:r>
        <w:rPr>
          <w:rFonts w:ascii="Calibri"/>
          <w:w w:val="98"/>
          <w:sz w:val="24"/>
        </w:rPr>
        <w:t>t</w:t>
      </w:r>
      <w:r>
        <w:rPr>
          <w:rFonts w:ascii="Calibri"/>
          <w:spacing w:val="-1"/>
          <w:w w:val="98"/>
          <w:sz w:val="24"/>
        </w:rPr>
        <w:t>i</w:t>
      </w:r>
      <w:r>
        <w:rPr>
          <w:rFonts w:ascii="Calibri"/>
          <w:spacing w:val="-2"/>
          <w:sz w:val="24"/>
        </w:rPr>
        <w:t>cul</w:t>
      </w:r>
      <w:r>
        <w:rPr>
          <w:rFonts w:ascii="Calibri"/>
          <w:spacing w:val="-3"/>
          <w:sz w:val="24"/>
        </w:rPr>
        <w:t>a</w:t>
      </w:r>
      <w:r>
        <w:rPr>
          <w:rFonts w:ascii="Calibri"/>
          <w:spacing w:val="1"/>
          <w:sz w:val="24"/>
        </w:rPr>
        <w:t>r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l</w:t>
      </w:r>
      <w:r>
        <w:rPr>
          <w:rFonts w:ascii="Calibri"/>
          <w:spacing w:val="-1"/>
          <w:sz w:val="24"/>
        </w:rPr>
        <w:t>ude</w:t>
      </w:r>
      <w:r>
        <w:rPr>
          <w:rFonts w:ascii="Calibri"/>
          <w:sz w:val="24"/>
        </w:rPr>
        <w:t xml:space="preserve">d 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z w:val="24"/>
        </w:rPr>
        <w:t xml:space="preserve">n 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z w:val="24"/>
        </w:rPr>
        <w:t xml:space="preserve">e </w:t>
      </w:r>
      <w:r>
        <w:rPr>
          <w:rFonts w:ascii="Calibri"/>
          <w:w w:val="99"/>
          <w:sz w:val="24"/>
        </w:rPr>
        <w:t>f</w:t>
      </w:r>
      <w:r>
        <w:rPr>
          <w:rFonts w:ascii="Calibri"/>
          <w:spacing w:val="-2"/>
          <w:w w:val="99"/>
          <w:sz w:val="24"/>
        </w:rPr>
        <w:t>i</w:t>
      </w:r>
      <w:r>
        <w:rPr>
          <w:rFonts w:ascii="Calibri"/>
          <w:spacing w:val="-3"/>
          <w:sz w:val="24"/>
        </w:rPr>
        <w:t>na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3"/>
          <w:sz w:val="24"/>
        </w:rPr>
        <w:t>ia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1"/>
          <w:sz w:val="24"/>
        </w:rPr>
        <w:t>s</w:t>
      </w:r>
      <w:r>
        <w:rPr>
          <w:rFonts w:ascii="Calibri"/>
          <w:sz w:val="24"/>
        </w:rPr>
        <w:t>t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2"/>
          <w:sz w:val="24"/>
        </w:rPr>
        <w:t>eme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pacing w:val="1"/>
          <w:sz w:val="24"/>
        </w:rPr>
        <w:t>t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-3"/>
          <w:sz w:val="24"/>
        </w:rPr>
        <w:t>m</w:t>
      </w:r>
      <w:r>
        <w:rPr>
          <w:rFonts w:ascii="Calibri"/>
          <w:spacing w:val="-2"/>
          <w:sz w:val="24"/>
        </w:rPr>
        <w:t>is</w:t>
      </w:r>
      <w:r>
        <w:rPr>
          <w:rFonts w:ascii="Calibri"/>
          <w:spacing w:val="-1"/>
          <w:sz w:val="24"/>
        </w:rPr>
        <w:t>l</w:t>
      </w:r>
      <w:r>
        <w:rPr>
          <w:rFonts w:ascii="Calibri"/>
          <w:spacing w:val="-4"/>
          <w:sz w:val="24"/>
        </w:rPr>
        <w:t>e</w:t>
      </w:r>
      <w:r>
        <w:rPr>
          <w:rFonts w:ascii="Calibri"/>
          <w:spacing w:val="-2"/>
          <w:sz w:val="24"/>
        </w:rPr>
        <w:t>adi</w:t>
      </w:r>
      <w:r>
        <w:rPr>
          <w:rFonts w:ascii="Calibri"/>
          <w:spacing w:val="-1"/>
          <w:sz w:val="24"/>
        </w:rPr>
        <w:t>n</w:t>
      </w:r>
      <w:r>
        <w:rPr>
          <w:rFonts w:ascii="Calibri"/>
          <w:sz w:val="24"/>
        </w:rPr>
        <w:t>g</w:t>
      </w:r>
      <w:r>
        <w:rPr>
          <w:rFonts w:ascii="Calibri"/>
          <w:spacing w:val="-1"/>
          <w:sz w:val="24"/>
        </w:rPr>
        <w:t xml:space="preserve"> o</w:t>
      </w:r>
      <w:r>
        <w:rPr>
          <w:rFonts w:ascii="Calibri"/>
          <w:sz w:val="24"/>
        </w:rPr>
        <w:t>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i</w:t>
      </w:r>
      <w:r>
        <w:rPr>
          <w:rFonts w:ascii="Calibri"/>
          <w:spacing w:val="-3"/>
          <w:sz w:val="24"/>
        </w:rPr>
        <w:t>n</w:t>
      </w:r>
      <w:r>
        <w:rPr>
          <w:rFonts w:ascii="Calibri"/>
          <w:spacing w:val="-1"/>
          <w:sz w:val="24"/>
        </w:rPr>
        <w:t>ac</w:t>
      </w:r>
      <w:r>
        <w:rPr>
          <w:rFonts w:ascii="Calibri"/>
          <w:spacing w:val="-2"/>
          <w:sz w:val="24"/>
        </w:rPr>
        <w:t>cu</w:t>
      </w:r>
      <w:r>
        <w:rPr>
          <w:rFonts w:ascii="Calibri"/>
          <w:sz w:val="24"/>
        </w:rPr>
        <w:t>r</w:t>
      </w:r>
      <w:r>
        <w:rPr>
          <w:rFonts w:ascii="Calibri"/>
          <w:spacing w:val="-2"/>
          <w:sz w:val="24"/>
        </w:rPr>
        <w:t>a</w:t>
      </w:r>
      <w:r>
        <w:rPr>
          <w:rFonts w:ascii="Calibri"/>
          <w:spacing w:val="-3"/>
          <w:sz w:val="24"/>
        </w:rPr>
        <w:t>t</w:t>
      </w:r>
      <w:r>
        <w:rPr>
          <w:rFonts w:ascii="Calibri"/>
          <w:spacing w:val="-5"/>
          <w:sz w:val="24"/>
        </w:rPr>
        <w:t>e</w:t>
      </w:r>
      <w:r>
        <w:rPr>
          <w:rFonts w:ascii="Calibri"/>
          <w:sz w:val="24"/>
        </w:rPr>
        <w:t>.</w:t>
      </w:r>
    </w:p>
    <w:p w:rsidR="002A142A" w:rsidRDefault="002A142A" w:rsidP="002A142A">
      <w:pPr>
        <w:pStyle w:val="Heading2"/>
        <w:spacing w:line="525" w:lineRule="exact"/>
        <w:ind w:left="627" w:right="655"/>
      </w:pPr>
    </w:p>
    <w:p w:rsidR="002A142A" w:rsidRDefault="002A142A" w:rsidP="002A142A">
      <w:pPr>
        <w:pStyle w:val="Heading2"/>
        <w:spacing w:line="525" w:lineRule="exact"/>
        <w:ind w:left="627" w:right="655"/>
      </w:pPr>
    </w:p>
    <w:p w:rsidR="002A142A" w:rsidRDefault="002A142A" w:rsidP="002A142A">
      <w:pPr>
        <w:ind w:left="709"/>
      </w:pPr>
      <w:r>
        <w:t>Giles Nunis</w:t>
      </w:r>
    </w:p>
    <w:p w:rsidR="002A142A" w:rsidRDefault="002A142A" w:rsidP="002A142A">
      <w:pPr>
        <w:ind w:left="709"/>
      </w:pPr>
      <w:r>
        <w:t xml:space="preserve">Chief executive and Government Chief Information Officer </w:t>
      </w:r>
    </w:p>
    <w:p w:rsidR="002A142A" w:rsidRDefault="002A142A" w:rsidP="002A142A">
      <w:pPr>
        <w:ind w:left="709"/>
      </w:pPr>
      <w:r>
        <w:t>23 August 2016</w:t>
      </w:r>
    </w:p>
    <w:p w:rsidR="002A142A" w:rsidRDefault="002A142A" w:rsidP="002A142A">
      <w:pPr>
        <w:ind w:left="709"/>
      </w:pPr>
    </w:p>
    <w:p w:rsidR="002A142A" w:rsidRDefault="002A142A" w:rsidP="002A142A">
      <w:pPr>
        <w:ind w:left="709"/>
      </w:pPr>
      <w:r>
        <w:t xml:space="preserve">Liam Carren </w:t>
      </w:r>
    </w:p>
    <w:p w:rsidR="002A142A" w:rsidRDefault="002A142A" w:rsidP="002A142A">
      <w:pPr>
        <w:ind w:left="709"/>
      </w:pPr>
      <w:r>
        <w:t>Chief Finance Officer</w:t>
      </w:r>
    </w:p>
    <w:p w:rsidR="002A142A" w:rsidRDefault="002A142A" w:rsidP="002A142A">
      <w:pPr>
        <w:ind w:left="709"/>
      </w:pPr>
      <w:r>
        <w:t>23 August 2016</w:t>
      </w:r>
    </w:p>
    <w:p w:rsidR="002A142A" w:rsidRPr="002A142A" w:rsidRDefault="002A142A" w:rsidP="002A142A">
      <w:pPr>
        <w:ind w:left="709"/>
        <w:rPr>
          <w:rFonts w:ascii="Calibri" w:eastAsia="Calibri" w:hAnsi="Calibri"/>
          <w:sz w:val="44"/>
          <w:szCs w:val="44"/>
        </w:rPr>
        <w:sectPr w:rsidR="002A142A" w:rsidRPr="002A142A">
          <w:pgSz w:w="16000" w:h="12000" w:orient="landscape"/>
          <w:pgMar w:top="420" w:right="0" w:bottom="560" w:left="0" w:header="0" w:footer="366" w:gutter="0"/>
          <w:cols w:space="720"/>
        </w:sectPr>
      </w:pPr>
    </w:p>
    <w:p w:rsidR="00081A8F" w:rsidRDefault="002A142A">
      <w:pPr>
        <w:spacing w:line="522" w:lineRule="exact"/>
        <w:ind w:left="116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004369"/>
          <w:sz w:val="44"/>
        </w:rPr>
        <w:lastRenderedPageBreak/>
        <w:t>Independent audit</w:t>
      </w:r>
      <w:r>
        <w:rPr>
          <w:rFonts w:ascii="Calibri"/>
          <w:color w:val="004369"/>
          <w:spacing w:val="-4"/>
          <w:sz w:val="44"/>
        </w:rPr>
        <w:t xml:space="preserve"> </w:t>
      </w:r>
      <w:r>
        <w:rPr>
          <w:rFonts w:ascii="Calibri"/>
          <w:color w:val="004369"/>
          <w:sz w:val="44"/>
        </w:rPr>
        <w:t>opinion</w:t>
      </w:r>
    </w:p>
    <w:p w:rsidR="00081A8F" w:rsidRDefault="002A142A">
      <w:pPr>
        <w:pStyle w:val="BodyText"/>
        <w:spacing w:before="46"/>
        <w:ind w:left="1167"/>
      </w:pPr>
      <w:r>
        <w:rPr>
          <w:spacing w:val="-3"/>
        </w:rPr>
        <w:t>INDEPENDENT AUDITOR’S</w:t>
      </w:r>
      <w:r>
        <w:rPr>
          <w:spacing w:val="-1"/>
        </w:rPr>
        <w:t xml:space="preserve"> </w:t>
      </w:r>
      <w:r>
        <w:t>REPORT</w:t>
      </w:r>
    </w:p>
    <w:p w:rsidR="00081A8F" w:rsidRDefault="002A142A">
      <w:pPr>
        <w:pStyle w:val="BodyText"/>
        <w:spacing w:before="153"/>
        <w:ind w:left="1167"/>
        <w:rPr>
          <w:rFonts w:cs="Calibri"/>
        </w:rPr>
      </w:pPr>
      <w:r>
        <w:rPr>
          <w:spacing w:val="-8"/>
        </w:rPr>
        <w:t xml:space="preserve">To </w:t>
      </w:r>
      <w:r>
        <w:t xml:space="preserve">the </w:t>
      </w:r>
      <w:r>
        <w:rPr>
          <w:spacing w:val="-3"/>
        </w:rPr>
        <w:t xml:space="preserve">Parliament </w:t>
      </w:r>
      <w:r>
        <w:t xml:space="preserve">of </w:t>
      </w:r>
      <w:r>
        <w:rPr>
          <w:spacing w:val="-3"/>
        </w:rPr>
        <w:t>Western</w:t>
      </w:r>
      <w:r>
        <w:rPr>
          <w:spacing w:val="25"/>
        </w:rPr>
        <w:t xml:space="preserve"> </w:t>
      </w:r>
      <w:r>
        <w:rPr>
          <w:spacing w:val="-3"/>
        </w:rPr>
        <w:t>Australia</w:t>
      </w:r>
    </w:p>
    <w:p w:rsidR="00081A8F" w:rsidRDefault="002A142A">
      <w:pPr>
        <w:pStyle w:val="BodyText"/>
        <w:spacing w:before="153"/>
        <w:ind w:left="1167"/>
        <w:rPr>
          <w:rFonts w:cs="Calibri"/>
        </w:rPr>
      </w:pPr>
      <w:r>
        <w:rPr>
          <w:spacing w:val="-2"/>
        </w:rPr>
        <w:t xml:space="preserve">OFFICE </w:t>
      </w:r>
      <w:r>
        <w:t xml:space="preserve">OF THE </w:t>
      </w:r>
      <w:r>
        <w:rPr>
          <w:spacing w:val="-3"/>
        </w:rPr>
        <w:t>GOVERNMENT CHIEF INFORMATION</w:t>
      </w:r>
      <w:r>
        <w:rPr>
          <w:spacing w:val="17"/>
        </w:rPr>
        <w:t xml:space="preserve"> </w:t>
      </w:r>
      <w:r>
        <w:rPr>
          <w:spacing w:val="-3"/>
        </w:rPr>
        <w:t>OFFICER</w:t>
      </w:r>
    </w:p>
    <w:p w:rsidR="00081A8F" w:rsidRDefault="002A142A">
      <w:pPr>
        <w:pStyle w:val="BodyText"/>
        <w:spacing w:before="153"/>
        <w:ind w:left="1167"/>
        <w:rPr>
          <w:rFonts w:cs="Calibri"/>
        </w:rPr>
      </w:pPr>
      <w:r>
        <w:t xml:space="preserve">Report on the </w:t>
      </w:r>
      <w:r>
        <w:rPr>
          <w:spacing w:val="-3"/>
        </w:rPr>
        <w:t>Financial</w:t>
      </w:r>
      <w:r>
        <w:rPr>
          <w:spacing w:val="-18"/>
        </w:rPr>
        <w:t xml:space="preserve"> </w:t>
      </w:r>
      <w:r>
        <w:t>Statements</w:t>
      </w:r>
    </w:p>
    <w:p w:rsidR="00081A8F" w:rsidRDefault="002A142A">
      <w:pPr>
        <w:pStyle w:val="BodyText"/>
        <w:spacing w:before="161" w:line="276" w:lineRule="exact"/>
        <w:ind w:left="1167"/>
      </w:pPr>
      <w:r>
        <w:t>I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audited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Government</w:t>
      </w:r>
      <w:r>
        <w:rPr>
          <w:spacing w:val="-16"/>
        </w:rPr>
        <w:t xml:space="preserve"> </w:t>
      </w:r>
      <w:r>
        <w:t>Chief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rPr>
          <w:spacing w:val="-3"/>
        </w:rPr>
        <w:t>Officer.</w:t>
      </w:r>
    </w:p>
    <w:p w:rsidR="00081A8F" w:rsidRDefault="002A142A">
      <w:pPr>
        <w:pStyle w:val="BodyText"/>
        <w:spacing w:before="162" w:line="284" w:lineRule="exact"/>
        <w:ind w:left="1167"/>
      </w:pP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comprise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Financial</w:t>
      </w:r>
      <w:r>
        <w:rPr>
          <w:spacing w:val="-7"/>
        </w:rPr>
        <w:t xml:space="preserve"> </w:t>
      </w:r>
      <w:r>
        <w:t>Position</w:t>
      </w:r>
    </w:p>
    <w:p w:rsidR="00081A8F" w:rsidRDefault="002A142A">
      <w:pPr>
        <w:pStyle w:val="BodyText"/>
        <w:spacing w:before="5" w:line="225" w:lineRule="auto"/>
        <w:ind w:left="1167"/>
      </w:pPr>
      <w:r>
        <w:t xml:space="preserve">as at 30 June </w:t>
      </w:r>
      <w:r>
        <w:rPr>
          <w:spacing w:val="-4"/>
        </w:rPr>
        <w:t xml:space="preserve">2016, </w:t>
      </w:r>
      <w:r>
        <w:t xml:space="preserve">the </w:t>
      </w:r>
      <w:r>
        <w:rPr>
          <w:spacing w:val="-2"/>
        </w:rPr>
        <w:t xml:space="preserve">Statement </w:t>
      </w:r>
      <w:r>
        <w:t xml:space="preserve">of Comprehensive </w:t>
      </w:r>
      <w:r>
        <w:rPr>
          <w:spacing w:val="-3"/>
        </w:rPr>
        <w:t>Income,</w:t>
      </w:r>
      <w:r>
        <w:rPr>
          <w:spacing w:val="-26"/>
        </w:rPr>
        <w:t xml:space="preserve"> </w:t>
      </w:r>
      <w:r>
        <w:rPr>
          <w:spacing w:val="-2"/>
        </w:rPr>
        <w:t>Statement</w:t>
      </w:r>
      <w:r>
        <w:t xml:space="preserve"> of </w:t>
      </w:r>
      <w:r>
        <w:rPr>
          <w:spacing w:val="-3"/>
        </w:rPr>
        <w:t xml:space="preserve">Changes </w:t>
      </w:r>
      <w:r>
        <w:t xml:space="preserve">in </w:t>
      </w:r>
      <w:r>
        <w:rPr>
          <w:spacing w:val="-3"/>
        </w:rPr>
        <w:t xml:space="preserve">Equity, </w:t>
      </w:r>
      <w:r>
        <w:rPr>
          <w:spacing w:val="-2"/>
        </w:rPr>
        <w:t xml:space="preserve">Statement </w:t>
      </w:r>
      <w:r>
        <w:t>of Cash Flows, and Summary</w:t>
      </w:r>
      <w:r>
        <w:rPr>
          <w:spacing w:val="-2"/>
        </w:rPr>
        <w:t xml:space="preserve"> </w:t>
      </w:r>
      <w:r>
        <w:t>of Consolidated</w:t>
      </w:r>
      <w:r>
        <w:rPr>
          <w:spacing w:val="-10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Appropriations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Estimates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year</w:t>
      </w:r>
      <w:r>
        <w:t xml:space="preserve"> then</w:t>
      </w:r>
      <w:r>
        <w:rPr>
          <w:spacing w:val="-8"/>
        </w:rPr>
        <w:t xml:space="preserve"> </w:t>
      </w:r>
      <w:r>
        <w:t>ended,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comprising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accounting policies and other explanatory information, including</w:t>
      </w:r>
      <w:r>
        <w:rPr>
          <w:spacing w:val="-34"/>
        </w:rPr>
        <w:t xml:space="preserve"> </w:t>
      </w:r>
      <w:r>
        <w:t>Administered transactions and</w:t>
      </w:r>
      <w:r>
        <w:rPr>
          <w:spacing w:val="-32"/>
        </w:rPr>
        <w:t xml:space="preserve"> </w:t>
      </w:r>
      <w:r>
        <w:t>balances.</w:t>
      </w:r>
    </w:p>
    <w:p w:rsidR="00081A8F" w:rsidRDefault="002A142A">
      <w:pPr>
        <w:pStyle w:val="BodyText"/>
        <w:spacing w:before="157"/>
        <w:ind w:left="1167"/>
        <w:rPr>
          <w:rFonts w:cs="Calibri"/>
        </w:rPr>
      </w:pPr>
      <w:r>
        <w:t>Opinion</w:t>
      </w:r>
    </w:p>
    <w:p w:rsidR="00081A8F" w:rsidRDefault="002A142A">
      <w:pPr>
        <w:pStyle w:val="BodyText"/>
        <w:spacing w:before="161" w:line="276" w:lineRule="exact"/>
        <w:ind w:left="1167" w:right="124"/>
      </w:pPr>
      <w:r>
        <w:t>In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opinion,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accounts and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3"/>
        </w:rPr>
        <w:t>fairly,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3"/>
        </w:rPr>
        <w:t>material</w:t>
      </w:r>
      <w:r>
        <w:rPr>
          <w:spacing w:val="-5"/>
        </w:rPr>
        <w:t xml:space="preserve"> </w:t>
      </w:r>
      <w:r>
        <w:t>respects,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4"/>
        </w:rPr>
        <w:t>2016</w:t>
      </w:r>
      <w:r>
        <w:t xml:space="preserve"> 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ended. 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4"/>
        </w:rPr>
        <w:t>Treasurer’s</w:t>
      </w:r>
      <w:r>
        <w:rPr>
          <w:spacing w:val="-12"/>
        </w:rPr>
        <w:t xml:space="preserve"> </w:t>
      </w:r>
      <w:r>
        <w:t>Instructions.</w:t>
      </w:r>
    </w:p>
    <w:p w:rsidR="00081A8F" w:rsidRDefault="002A142A">
      <w:pPr>
        <w:pStyle w:val="BodyText"/>
        <w:spacing w:before="162" w:line="284" w:lineRule="exact"/>
        <w:ind w:left="1167"/>
      </w:pPr>
      <w:r>
        <w:t>Government</w:t>
      </w:r>
      <w:r>
        <w:rPr>
          <w:spacing w:val="-12"/>
        </w:rPr>
        <w:t xml:space="preserve"> </w:t>
      </w:r>
      <w:r>
        <w:t>Chief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Officer’s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Financial</w:t>
      </w:r>
    </w:p>
    <w:p w:rsidR="00081A8F" w:rsidRDefault="002A142A">
      <w:pPr>
        <w:pStyle w:val="BodyText"/>
        <w:spacing w:line="284" w:lineRule="exact"/>
        <w:ind w:left="1167"/>
        <w:rPr>
          <w:rFonts w:cs="Calibri"/>
        </w:rPr>
      </w:pPr>
      <w:r>
        <w:t>Statements</w:t>
      </w:r>
    </w:p>
    <w:p w:rsidR="00081A8F" w:rsidRDefault="002A142A">
      <w:pPr>
        <w:pStyle w:val="BodyText"/>
        <w:spacing w:before="161" w:line="276" w:lineRule="exact"/>
        <w:ind w:left="1167"/>
      </w:pP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keeping proper accounts, and the preparation and fair presentation of</w:t>
      </w:r>
      <w:r>
        <w:rPr>
          <w:spacing w:val="-34"/>
        </w:rPr>
        <w:t xml:space="preserve"> </w:t>
      </w:r>
      <w:r>
        <w:t>the financial statements in accordance with Australian</w:t>
      </w:r>
      <w:r>
        <w:rPr>
          <w:spacing w:val="-22"/>
        </w:rPr>
        <w:t xml:space="preserve"> </w:t>
      </w:r>
      <w:r>
        <w:t>Accounting Standards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Treasurer’s</w:t>
      </w:r>
      <w:r>
        <w:rPr>
          <w:spacing w:val="-6"/>
        </w:rPr>
        <w:t xml:space="preserve"> </w:t>
      </w:r>
      <w:r>
        <w:t>Instructions,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3"/>
        </w:rPr>
        <w:t>internal</w:t>
      </w:r>
      <w:r>
        <w:rPr>
          <w:spacing w:val="-6"/>
        </w:rPr>
        <w:t xml:space="preserve"> </w:t>
      </w:r>
      <w:r>
        <w:t>control 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determines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necessary</w:t>
      </w:r>
    </w:p>
    <w:p w:rsidR="00081A8F" w:rsidRDefault="002A142A">
      <w:pPr>
        <w:pStyle w:val="BodyText"/>
        <w:spacing w:line="276" w:lineRule="exact"/>
        <w:ind w:left="1167"/>
      </w:pPr>
      <w:r>
        <w:t>to</w:t>
      </w:r>
      <w:r>
        <w:rPr>
          <w:spacing w:val="-9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 xml:space="preserve">from </w:t>
      </w:r>
      <w:r>
        <w:rPr>
          <w:spacing w:val="-3"/>
        </w:rPr>
        <w:t xml:space="preserve">material </w:t>
      </w:r>
      <w:r>
        <w:t>misstatement, whether due to fraud or</w:t>
      </w:r>
      <w:r>
        <w:rPr>
          <w:spacing w:val="-34"/>
        </w:rPr>
        <w:t xml:space="preserve"> </w:t>
      </w:r>
      <w:r>
        <w:rPr>
          <w:spacing w:val="-4"/>
        </w:rPr>
        <w:t>error.</w:t>
      </w:r>
    </w:p>
    <w:p w:rsidR="00081A8F" w:rsidRDefault="002A142A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081A8F" w:rsidRDefault="00081A8F">
      <w:pPr>
        <w:spacing w:before="7"/>
        <w:rPr>
          <w:rFonts w:ascii="Calibri" w:eastAsia="Calibri" w:hAnsi="Calibri" w:cs="Calibri"/>
        </w:rPr>
      </w:pPr>
    </w:p>
    <w:p w:rsidR="00081A8F" w:rsidRDefault="002A142A">
      <w:pPr>
        <w:pStyle w:val="BodyText"/>
        <w:ind w:left="205" w:right="574"/>
      </w:pPr>
      <w:r>
        <w:rPr>
          <w:spacing w:val="-3"/>
        </w:rPr>
        <w:t>Auditor’s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Financial</w:t>
      </w:r>
      <w:r>
        <w:rPr>
          <w:spacing w:val="-6"/>
        </w:rPr>
        <w:t xml:space="preserve"> </w:t>
      </w:r>
      <w:r>
        <w:t>Statements</w:t>
      </w:r>
    </w:p>
    <w:p w:rsidR="00081A8F" w:rsidRDefault="002A142A">
      <w:pPr>
        <w:pStyle w:val="BodyText"/>
        <w:spacing w:before="161" w:line="276" w:lineRule="exact"/>
        <w:ind w:left="205" w:right="574"/>
      </w:pP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 express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audit.</w:t>
      </w:r>
      <w:r>
        <w:rPr>
          <w:spacing w:val="-6"/>
        </w:rPr>
        <w:t xml:space="preserve"> </w:t>
      </w:r>
      <w:r>
        <w:t>The audit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conducted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Australian</w:t>
      </w:r>
      <w:r>
        <w:rPr>
          <w:spacing w:val="-10"/>
        </w:rPr>
        <w:t xml:space="preserve"> </w:t>
      </w:r>
      <w:r>
        <w:t>Auditing</w:t>
      </w:r>
      <w:r>
        <w:rPr>
          <w:spacing w:val="-10"/>
        </w:rPr>
        <w:t xml:space="preserve"> </w:t>
      </w:r>
      <w:r>
        <w:t>Standards. Those</w:t>
      </w:r>
      <w:r>
        <w:rPr>
          <w:spacing w:val="-14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ethical</w:t>
      </w:r>
      <w:r>
        <w:rPr>
          <w:spacing w:val="-14"/>
        </w:rPr>
        <w:t xml:space="preserve"> </w:t>
      </w:r>
      <w:r>
        <w:t>requirements relating to audit engagements and that the audit be planned</w:t>
      </w:r>
      <w:r>
        <w:rPr>
          <w:spacing w:val="-36"/>
        </w:rPr>
        <w:t xml:space="preserve"> </w:t>
      </w:r>
      <w:r>
        <w:t>and performed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assurance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financial statements are free from </w:t>
      </w:r>
      <w:r>
        <w:rPr>
          <w:spacing w:val="-3"/>
        </w:rPr>
        <w:t>material</w:t>
      </w:r>
      <w:r>
        <w:rPr>
          <w:spacing w:val="-37"/>
        </w:rPr>
        <w:t xml:space="preserve"> </w:t>
      </w:r>
      <w:r>
        <w:t>misstatement.</w:t>
      </w:r>
    </w:p>
    <w:p w:rsidR="00081A8F" w:rsidRDefault="002A142A">
      <w:pPr>
        <w:pStyle w:val="BodyText"/>
        <w:spacing w:before="170" w:line="276" w:lineRule="exact"/>
        <w:ind w:left="205" w:right="867"/>
      </w:pPr>
      <w:r>
        <w:t>An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evidence 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statements.</w:t>
      </w:r>
      <w:r>
        <w:rPr>
          <w:spacing w:val="-7"/>
        </w:rPr>
        <w:t xml:space="preserve"> </w:t>
      </w:r>
      <w:r>
        <w:t xml:space="preserve">The procedures selected depend on the </w:t>
      </w:r>
      <w:r>
        <w:rPr>
          <w:spacing w:val="-3"/>
        </w:rPr>
        <w:t xml:space="preserve">auditor’s </w:t>
      </w:r>
      <w:r>
        <w:t>judgement,</w:t>
      </w:r>
      <w:r>
        <w:rPr>
          <w:spacing w:val="-30"/>
        </w:rPr>
        <w:t xml:space="preserve"> </w:t>
      </w:r>
      <w:r>
        <w:t>including the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material</w:t>
      </w:r>
      <w:r>
        <w:rPr>
          <w:spacing w:val="-6"/>
        </w:rPr>
        <w:t xml:space="preserve"> </w:t>
      </w:r>
      <w:r>
        <w:t>misstatement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financial statements, whether due to fraud or </w:t>
      </w:r>
      <w:r>
        <w:rPr>
          <w:spacing w:val="-4"/>
        </w:rPr>
        <w:t xml:space="preserve">error. </w:t>
      </w:r>
      <w:r>
        <w:t>In making those</w:t>
      </w:r>
      <w:r>
        <w:rPr>
          <w:spacing w:val="-26"/>
        </w:rPr>
        <w:t xml:space="preserve"> </w:t>
      </w:r>
      <w:r>
        <w:t xml:space="preserve">risk assessments, the auditor considers </w:t>
      </w:r>
      <w:r>
        <w:rPr>
          <w:spacing w:val="-3"/>
        </w:rPr>
        <w:t xml:space="preserve">internal </w:t>
      </w:r>
      <w:r>
        <w:t>control relevant to</w:t>
      </w:r>
      <w:r>
        <w:rPr>
          <w:spacing w:val="-37"/>
        </w:rPr>
        <w:t xml:space="preserve"> </w:t>
      </w:r>
      <w:r>
        <w:t>the Office’s</w:t>
      </w:r>
      <w:r>
        <w:rPr>
          <w:spacing w:val="-11"/>
        </w:rPr>
        <w:t xml:space="preserve"> </w:t>
      </w:r>
      <w:r>
        <w:t>preparation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statements in order to design audit procedures that are appropriate in</w:t>
      </w:r>
      <w:r>
        <w:rPr>
          <w:spacing w:val="-35"/>
        </w:rPr>
        <w:t xml:space="preserve"> </w:t>
      </w:r>
      <w:r>
        <w:t>the circumstances.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audit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evaluating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appropriateness 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reasonableness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accounting</w:t>
      </w:r>
    </w:p>
    <w:p w:rsidR="00081A8F" w:rsidRDefault="002A142A">
      <w:pPr>
        <w:pStyle w:val="BodyText"/>
        <w:spacing w:line="276" w:lineRule="exact"/>
        <w:ind w:left="205" w:right="574"/>
      </w:pPr>
      <w:r>
        <w:t>estimates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3"/>
        </w:rPr>
        <w:t>Officer,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 evaluating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overall</w:t>
      </w:r>
      <w:r>
        <w:rPr>
          <w:spacing w:val="-13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statements.</w:t>
      </w:r>
    </w:p>
    <w:p w:rsidR="00081A8F" w:rsidRDefault="002A142A">
      <w:pPr>
        <w:pStyle w:val="BodyText"/>
        <w:spacing w:before="170" w:line="276" w:lineRule="exact"/>
        <w:ind w:left="205" w:right="656"/>
      </w:pPr>
      <w:r>
        <w:t>I</w:t>
      </w:r>
      <w:r>
        <w:rPr>
          <w:spacing w:val="-10"/>
        </w:rPr>
        <w:t xml:space="preserve"> </w:t>
      </w:r>
      <w:r>
        <w:t>believe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appropriate 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opinion.</w:t>
      </w:r>
    </w:p>
    <w:p w:rsidR="00081A8F" w:rsidRDefault="002A142A">
      <w:pPr>
        <w:pStyle w:val="BodyText"/>
        <w:spacing w:before="162"/>
        <w:ind w:left="205" w:right="574"/>
        <w:rPr>
          <w:rFonts w:cs="Calibri"/>
        </w:rPr>
      </w:pPr>
      <w:r>
        <w:t>Report on</w:t>
      </w:r>
      <w:r>
        <w:rPr>
          <w:spacing w:val="-14"/>
        </w:rPr>
        <w:t xml:space="preserve"> </w:t>
      </w:r>
      <w:r>
        <w:t>Controls</w:t>
      </w:r>
    </w:p>
    <w:p w:rsidR="00081A8F" w:rsidRDefault="002A142A">
      <w:pPr>
        <w:pStyle w:val="BodyText"/>
        <w:spacing w:before="161" w:line="276" w:lineRule="exact"/>
        <w:ind w:left="205" w:right="574"/>
      </w:pPr>
      <w:r>
        <w:t>I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audited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controls</w:t>
      </w:r>
      <w:r>
        <w:rPr>
          <w:spacing w:val="-8"/>
        </w:rPr>
        <w:t xml:space="preserve"> </w:t>
      </w:r>
      <w:r>
        <w:t>exercised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 Chief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year</w:t>
      </w:r>
      <w:r>
        <w:rPr>
          <w:spacing w:val="-7"/>
        </w:rPr>
        <w:t xml:space="preserve"> </w:t>
      </w:r>
      <w:r>
        <w:t>ended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BodyText"/>
        <w:spacing w:before="170" w:line="276" w:lineRule="exact"/>
        <w:ind w:left="205" w:right="574"/>
      </w:pPr>
      <w:r>
        <w:t>Controls</w:t>
      </w:r>
      <w:r>
        <w:rPr>
          <w:spacing w:val="-10"/>
        </w:rPr>
        <w:t xml:space="preserve"> </w:t>
      </w:r>
      <w:r>
        <w:t>exercised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Information Officer are those policies and procedures established by</w:t>
      </w:r>
      <w:r>
        <w:rPr>
          <w:spacing w:val="-22"/>
        </w:rPr>
        <w:t xml:space="preserve"> </w:t>
      </w:r>
      <w:r>
        <w:t>the 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receipt, expenditure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money,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acquisition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disposal</w:t>
      </w:r>
      <w:r>
        <w:rPr>
          <w:spacing w:val="-9"/>
        </w:rPr>
        <w:t xml:space="preserve"> </w:t>
      </w:r>
      <w:r>
        <w:t>of property,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incurring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liabilities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 legislative</w:t>
      </w:r>
      <w:r>
        <w:rPr>
          <w:spacing w:val="-36"/>
        </w:rPr>
        <w:t xml:space="preserve"> </w:t>
      </w:r>
      <w:r>
        <w:t>provisions.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240" w:right="0" w:bottom="560" w:left="0" w:header="0" w:footer="366" w:gutter="0"/>
          <w:cols w:num="2" w:space="720" w:equalWidth="0">
            <w:col w:w="8150" w:space="40"/>
            <w:col w:w="7810"/>
          </w:cols>
        </w:sectPr>
      </w:pPr>
    </w:p>
    <w:p w:rsidR="00081A8F" w:rsidRDefault="002A142A">
      <w:pPr>
        <w:pStyle w:val="BodyText"/>
        <w:spacing w:before="28"/>
        <w:ind w:left="620"/>
        <w:rPr>
          <w:rFonts w:cs="Calibri"/>
        </w:rPr>
      </w:pPr>
      <w:r>
        <w:lastRenderedPageBreak/>
        <w:t>Opinion</w:t>
      </w:r>
    </w:p>
    <w:p w:rsidR="00081A8F" w:rsidRDefault="002A142A">
      <w:pPr>
        <w:pStyle w:val="BodyText"/>
        <w:spacing w:before="161" w:line="276" w:lineRule="exact"/>
        <w:ind w:left="620"/>
      </w:pPr>
      <w:r>
        <w:t xml:space="preserve">In my opinion, in all </w:t>
      </w:r>
      <w:r>
        <w:rPr>
          <w:spacing w:val="-3"/>
        </w:rPr>
        <w:t xml:space="preserve">material </w:t>
      </w:r>
      <w:r>
        <w:t>respects, the controls exercised by</w:t>
      </w:r>
      <w:r>
        <w:rPr>
          <w:spacing w:val="-33"/>
        </w:rPr>
        <w:t xml:space="preserve"> </w:t>
      </w:r>
      <w:r>
        <w:t>the 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sufficiently adequate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assurance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receipt,</w:t>
      </w:r>
      <w:r>
        <w:rPr>
          <w:spacing w:val="-12"/>
        </w:rPr>
        <w:t xml:space="preserve"> </w:t>
      </w:r>
      <w:r>
        <w:t>expenditure and</w:t>
      </w:r>
      <w:r>
        <w:rPr>
          <w:spacing w:val="-8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money,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property,</w:t>
      </w:r>
    </w:p>
    <w:p w:rsidR="00081A8F" w:rsidRDefault="002A142A">
      <w:pPr>
        <w:pStyle w:val="BodyText"/>
        <w:spacing w:line="276" w:lineRule="exact"/>
        <w:ind w:left="620"/>
      </w:pP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incurring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liabilities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 xml:space="preserve">legislative provisions during the </w:t>
      </w:r>
      <w:r>
        <w:rPr>
          <w:spacing w:val="-3"/>
        </w:rPr>
        <w:t xml:space="preserve">year </w:t>
      </w:r>
      <w:r>
        <w:t>ended 30 June</w:t>
      </w:r>
      <w:r>
        <w:rPr>
          <w:spacing w:val="-36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BodyText"/>
        <w:spacing w:before="170" w:line="276" w:lineRule="exact"/>
        <w:ind w:left="620"/>
      </w:pPr>
      <w:r>
        <w:t>Controls</w:t>
      </w:r>
      <w:r>
        <w:rPr>
          <w:spacing w:val="-10"/>
        </w:rPr>
        <w:t xml:space="preserve"> </w:t>
      </w:r>
      <w:r>
        <w:t>exercised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Information Officer are those policies and procedures established by</w:t>
      </w:r>
      <w:r>
        <w:rPr>
          <w:spacing w:val="-22"/>
        </w:rPr>
        <w:t xml:space="preserve"> </w:t>
      </w:r>
      <w:r>
        <w:t>the 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receipt, expenditure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money,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acquisition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disposal</w:t>
      </w:r>
      <w:r>
        <w:rPr>
          <w:spacing w:val="-9"/>
        </w:rPr>
        <w:t xml:space="preserve"> </w:t>
      </w:r>
      <w:r>
        <w:t>of property,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incurring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liabilities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 legislative</w:t>
      </w:r>
      <w:r>
        <w:rPr>
          <w:spacing w:val="-36"/>
        </w:rPr>
        <w:t xml:space="preserve"> </w:t>
      </w:r>
      <w:r>
        <w:t>provisions.</w:t>
      </w:r>
    </w:p>
    <w:p w:rsidR="00081A8F" w:rsidRDefault="002A142A">
      <w:pPr>
        <w:pStyle w:val="BodyText"/>
        <w:spacing w:before="162"/>
        <w:ind w:left="620"/>
        <w:rPr>
          <w:rFonts w:cs="Calibri"/>
        </w:rPr>
      </w:pPr>
      <w:r>
        <w:t>Opinion</w:t>
      </w:r>
    </w:p>
    <w:p w:rsidR="00081A8F" w:rsidRDefault="002A142A">
      <w:pPr>
        <w:pStyle w:val="BodyText"/>
        <w:spacing w:before="161" w:line="276" w:lineRule="exact"/>
        <w:ind w:left="620"/>
      </w:pPr>
      <w:r>
        <w:t xml:space="preserve">In my opinion, in all </w:t>
      </w:r>
      <w:r>
        <w:rPr>
          <w:spacing w:val="-3"/>
        </w:rPr>
        <w:t xml:space="preserve">material </w:t>
      </w:r>
      <w:r>
        <w:t>respects, the controls exercised by</w:t>
      </w:r>
      <w:r>
        <w:rPr>
          <w:spacing w:val="-33"/>
        </w:rPr>
        <w:t xml:space="preserve"> </w:t>
      </w:r>
      <w:r>
        <w:t>the 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sufficiently adequate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assurance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receipt,</w:t>
      </w:r>
      <w:r>
        <w:rPr>
          <w:spacing w:val="-12"/>
        </w:rPr>
        <w:t xml:space="preserve"> </w:t>
      </w:r>
      <w:r>
        <w:t>expenditure and</w:t>
      </w:r>
      <w:r>
        <w:rPr>
          <w:spacing w:val="-8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money,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property,</w:t>
      </w:r>
    </w:p>
    <w:p w:rsidR="00081A8F" w:rsidRDefault="002A142A">
      <w:pPr>
        <w:pStyle w:val="BodyText"/>
        <w:spacing w:line="276" w:lineRule="exact"/>
        <w:ind w:left="620"/>
      </w:pP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incurring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liabilities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 xml:space="preserve">legislative provisions during the </w:t>
      </w:r>
      <w:r>
        <w:rPr>
          <w:spacing w:val="-3"/>
        </w:rPr>
        <w:t xml:space="preserve">year </w:t>
      </w:r>
      <w:r>
        <w:t>ended 30 June</w:t>
      </w:r>
      <w:r>
        <w:rPr>
          <w:spacing w:val="-36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BodyText"/>
        <w:spacing w:before="162"/>
        <w:ind w:left="620"/>
      </w:pPr>
      <w:r>
        <w:t>Government</w:t>
      </w:r>
      <w:r>
        <w:rPr>
          <w:spacing w:val="-17"/>
        </w:rPr>
        <w:t xml:space="preserve"> </w:t>
      </w:r>
      <w:r>
        <w:t>Chief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Officer’s</w:t>
      </w:r>
      <w:r>
        <w:rPr>
          <w:spacing w:val="-17"/>
        </w:rPr>
        <w:t xml:space="preserve"> </w:t>
      </w:r>
      <w:r>
        <w:t>Responsibility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Controls</w:t>
      </w:r>
    </w:p>
    <w:p w:rsidR="00081A8F" w:rsidRDefault="002A142A">
      <w:pPr>
        <w:pStyle w:val="BodyText"/>
        <w:spacing w:before="161" w:line="276" w:lineRule="exact"/>
        <w:ind w:left="620" w:right="143"/>
      </w:pPr>
      <w:r>
        <w:t>The Government Chief Information Officer is responsible</w:t>
      </w:r>
      <w:r>
        <w:rPr>
          <w:spacing w:val="-23"/>
        </w:rPr>
        <w:t xml:space="preserve"> </w:t>
      </w:r>
      <w:r>
        <w:t>for maintaining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internal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 receipt,</w:t>
      </w:r>
      <w:r>
        <w:rPr>
          <w:spacing w:val="-6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money,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t>and disposal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property,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incurring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liabilities are in accordance with the </w:t>
      </w:r>
      <w:r>
        <w:rPr>
          <w:spacing w:val="-3"/>
        </w:rPr>
        <w:t xml:space="preserve">Financial Management </w:t>
      </w:r>
      <w:r>
        <w:t>Act 2006 and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4"/>
        </w:rPr>
        <w:t>Treasurer’s</w:t>
      </w:r>
      <w:r>
        <w:rPr>
          <w:spacing w:val="-10"/>
        </w:rPr>
        <w:t xml:space="preserve"> </w:t>
      </w:r>
      <w:r>
        <w:t>Instructions,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rPr>
          <w:spacing w:val="-5"/>
        </w:rPr>
        <w:t>law.</w:t>
      </w:r>
    </w:p>
    <w:p w:rsidR="00081A8F" w:rsidRDefault="002A142A">
      <w:pPr>
        <w:pStyle w:val="BodyText"/>
        <w:spacing w:before="162"/>
        <w:ind w:left="620"/>
      </w:pPr>
      <w:r>
        <w:rPr>
          <w:spacing w:val="-3"/>
        </w:rPr>
        <w:t>Auditor’s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Controls</w:t>
      </w:r>
    </w:p>
    <w:p w:rsidR="00081A8F" w:rsidRDefault="002A142A">
      <w:pPr>
        <w:pStyle w:val="BodyText"/>
        <w:spacing w:before="153" w:line="284" w:lineRule="exact"/>
        <w:ind w:left="620"/>
      </w:pPr>
      <w: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Auditor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is</w:t>
      </w:r>
    </w:p>
    <w:p w:rsidR="00081A8F" w:rsidRDefault="002A142A">
      <w:pPr>
        <w:pStyle w:val="BodyText"/>
        <w:spacing w:line="284" w:lineRule="exact"/>
        <w:ind w:left="620"/>
      </w:pPr>
      <w:r>
        <w:t>to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opinion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t>exercised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</w:p>
    <w:p w:rsidR="00081A8F" w:rsidRDefault="002A142A">
      <w:pPr>
        <w:pStyle w:val="BodyText"/>
        <w:spacing w:before="36" w:line="276" w:lineRule="exact"/>
        <w:ind w:left="231" w:right="1094"/>
      </w:pPr>
      <w:r>
        <w:br w:type="column"/>
      </w:r>
      <w:r>
        <w:t>Government</w:t>
      </w:r>
      <w:r>
        <w:rPr>
          <w:spacing w:val="-9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 accordance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Australian</w:t>
      </w:r>
      <w:r>
        <w:rPr>
          <w:spacing w:val="-14"/>
        </w:rPr>
        <w:t xml:space="preserve"> </w:t>
      </w:r>
      <w:r>
        <w:t>Auditing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Assurance</w:t>
      </w:r>
      <w:r>
        <w:rPr>
          <w:spacing w:val="-14"/>
        </w:rPr>
        <w:t xml:space="preserve"> </w:t>
      </w:r>
      <w:r>
        <w:t>Standards.</w:t>
      </w:r>
    </w:p>
    <w:p w:rsidR="00081A8F" w:rsidRDefault="002A142A">
      <w:pPr>
        <w:pStyle w:val="BodyText"/>
        <w:spacing w:before="170" w:line="276" w:lineRule="exact"/>
        <w:ind w:left="231" w:right="1094"/>
      </w:pPr>
      <w:r>
        <w:t>An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involves</w:t>
      </w:r>
      <w:r>
        <w:rPr>
          <w:spacing w:val="-10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about the</w:t>
      </w:r>
      <w:r>
        <w:rPr>
          <w:spacing w:val="-5"/>
        </w:rPr>
        <w:t xml:space="preserve"> </w:t>
      </w: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legislative</w:t>
      </w:r>
      <w:r>
        <w:rPr>
          <w:spacing w:val="-6"/>
        </w:rPr>
        <w:t xml:space="preserve"> </w:t>
      </w:r>
      <w:r>
        <w:t>provisions.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auditor’s</w:t>
      </w:r>
      <w:r>
        <w:t xml:space="preserve"> judgement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implementation of relevant</w:t>
      </w:r>
      <w:r>
        <w:rPr>
          <w:spacing w:val="-31"/>
        </w:rPr>
        <w:t xml:space="preserve"> </w:t>
      </w:r>
      <w:r>
        <w:t>controls.</w:t>
      </w:r>
    </w:p>
    <w:p w:rsidR="00081A8F" w:rsidRDefault="002A142A">
      <w:pPr>
        <w:pStyle w:val="BodyText"/>
        <w:spacing w:before="170" w:line="276" w:lineRule="exact"/>
        <w:ind w:left="231" w:right="1224"/>
      </w:pPr>
      <w:r>
        <w:t>I</w:t>
      </w:r>
      <w:r>
        <w:rPr>
          <w:spacing w:val="-10"/>
        </w:rPr>
        <w:t xml:space="preserve"> </w:t>
      </w:r>
      <w:r>
        <w:t>believe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appropriate 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opinion.</w:t>
      </w:r>
    </w:p>
    <w:p w:rsidR="00081A8F" w:rsidRDefault="002A142A">
      <w:pPr>
        <w:pStyle w:val="BodyText"/>
        <w:spacing w:before="162"/>
        <w:ind w:left="231" w:right="1094"/>
      </w:pPr>
      <w:r>
        <w:t>Independence</w:t>
      </w:r>
    </w:p>
    <w:p w:rsidR="00081A8F" w:rsidRDefault="002A142A">
      <w:pPr>
        <w:pStyle w:val="BodyText"/>
        <w:spacing w:before="161" w:line="276" w:lineRule="exact"/>
        <w:ind w:left="231" w:right="1094"/>
      </w:pPr>
      <w:r>
        <w:t>In</w:t>
      </w:r>
      <w:r>
        <w:rPr>
          <w:spacing w:val="-7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audits,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complied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independence 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Auditor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Auditing and</w:t>
      </w:r>
      <w:r>
        <w:rPr>
          <w:spacing w:val="-14"/>
        </w:rPr>
        <w:t xml:space="preserve"> </w:t>
      </w:r>
      <w:r>
        <w:t>Assurance</w:t>
      </w:r>
      <w:r>
        <w:rPr>
          <w:spacing w:val="-14"/>
        </w:rPr>
        <w:t xml:space="preserve"> </w:t>
      </w:r>
      <w:r>
        <w:t>Standards,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ethical</w:t>
      </w:r>
      <w:r>
        <w:rPr>
          <w:spacing w:val="-14"/>
        </w:rPr>
        <w:t xml:space="preserve"> </w:t>
      </w:r>
      <w:r>
        <w:t>requirements.</w:t>
      </w:r>
    </w:p>
    <w:p w:rsidR="00081A8F" w:rsidRDefault="002A142A">
      <w:pPr>
        <w:pStyle w:val="BodyText"/>
        <w:spacing w:before="162" w:line="284" w:lineRule="exact"/>
        <w:ind w:left="231" w:right="1094"/>
      </w:pPr>
      <w:r>
        <w:t>Matters</w:t>
      </w:r>
      <w:r>
        <w:rPr>
          <w:spacing w:val="-9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Audited</w:t>
      </w:r>
      <w:r>
        <w:rPr>
          <w:spacing w:val="-9"/>
        </w:rPr>
        <w:t xml:space="preserve"> </w:t>
      </w:r>
      <w:r>
        <w:rPr>
          <w:spacing w:val="-3"/>
        </w:rPr>
        <w:t>Financial</w:t>
      </w:r>
    </w:p>
    <w:p w:rsidR="00081A8F" w:rsidRDefault="002A142A">
      <w:pPr>
        <w:pStyle w:val="BodyText"/>
        <w:spacing w:line="284" w:lineRule="exact"/>
        <w:ind w:left="231" w:right="1094"/>
        <w:rPr>
          <w:rFonts w:cs="Calibri"/>
        </w:rPr>
      </w:pPr>
      <w:r>
        <w:t>Statements</w:t>
      </w:r>
    </w:p>
    <w:p w:rsidR="00081A8F" w:rsidRDefault="002A142A">
      <w:pPr>
        <w:pStyle w:val="BodyText"/>
        <w:spacing w:before="161" w:line="276" w:lineRule="exact"/>
        <w:ind w:left="231" w:right="1418"/>
      </w:pPr>
      <w:r>
        <w:t>This</w:t>
      </w:r>
      <w:r>
        <w:rPr>
          <w:spacing w:val="-6"/>
        </w:rPr>
        <w:t xml:space="preserve"> </w:t>
      </w:r>
      <w:r>
        <w:rPr>
          <w:spacing w:val="-3"/>
        </w:rPr>
        <w:t>auditor’s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 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year</w:t>
      </w:r>
      <w:r>
        <w:rPr>
          <w:spacing w:val="-8"/>
        </w:rPr>
        <w:t xml:space="preserve"> </w:t>
      </w:r>
      <w:r>
        <w:t>ended</w:t>
      </w:r>
      <w:r>
        <w:rPr>
          <w:spacing w:val="-8"/>
        </w:rPr>
        <w:t xml:space="preserve"> </w:t>
      </w:r>
      <w:r>
        <w:t>30</w:t>
      </w:r>
    </w:p>
    <w:p w:rsidR="00081A8F" w:rsidRDefault="002A142A">
      <w:pPr>
        <w:pStyle w:val="BodyText"/>
        <w:spacing w:line="276" w:lineRule="exact"/>
        <w:ind w:left="231" w:right="1094"/>
      </w:pPr>
      <w:r>
        <w:t>June</w:t>
      </w:r>
      <w:r>
        <w:rPr>
          <w:spacing w:val="-6"/>
        </w:rPr>
        <w:t xml:space="preserve"> </w:t>
      </w:r>
      <w:r>
        <w:rPr>
          <w:spacing w:val="-4"/>
        </w:rPr>
        <w:t>2016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Office’s</w:t>
      </w:r>
      <w:r>
        <w:rPr>
          <w:spacing w:val="-6"/>
        </w:rPr>
        <w:t xml:space="preserve"> </w:t>
      </w:r>
      <w:r>
        <w:rPr>
          <w:spacing w:val="-3"/>
        </w:rPr>
        <w:t>website.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Office’s</w:t>
      </w:r>
      <w:r>
        <w:rPr>
          <w:spacing w:val="-6"/>
        </w:rPr>
        <w:t xml:space="preserve"> </w:t>
      </w:r>
      <w:r>
        <w:rPr>
          <w:spacing w:val="-3"/>
        </w:rPr>
        <w:t>management</w:t>
      </w:r>
      <w:r>
        <w:rPr>
          <w:spacing w:val="-6"/>
        </w:rPr>
        <w:t xml:space="preserve"> </w:t>
      </w:r>
      <w:r>
        <w:t>is 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Office’s</w:t>
      </w:r>
      <w:r>
        <w:rPr>
          <w:spacing w:val="-7"/>
        </w:rPr>
        <w:t xml:space="preserve"> </w:t>
      </w:r>
      <w:r>
        <w:rPr>
          <w:spacing w:val="-3"/>
        </w:rPr>
        <w:t>website.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 provide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Office’s</w:t>
      </w:r>
      <w:r>
        <w:rPr>
          <w:spacing w:val="-6"/>
        </w:rPr>
        <w:t xml:space="preserve"> </w:t>
      </w:r>
      <w:r>
        <w:rPr>
          <w:spacing w:val="-3"/>
        </w:rPr>
        <w:t>website.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auditor’s</w:t>
      </w:r>
      <w:r>
        <w:t xml:space="preserve"> report</w:t>
      </w:r>
      <w:r>
        <w:rPr>
          <w:spacing w:val="-5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3"/>
        </w:rPr>
        <w:t>above.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 not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3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have</w:t>
      </w:r>
    </w:p>
    <w:p w:rsidR="00081A8F" w:rsidRDefault="002A142A">
      <w:pPr>
        <w:pStyle w:val="BodyText"/>
        <w:spacing w:line="276" w:lineRule="exact"/>
        <w:ind w:left="231" w:right="1224"/>
      </w:pPr>
      <w:r>
        <w:t>been</w:t>
      </w:r>
      <w:r>
        <w:rPr>
          <w:spacing w:val="-5"/>
        </w:rPr>
        <w:t xml:space="preserve"> </w:t>
      </w:r>
      <w:r>
        <w:t>hyperlinked</w:t>
      </w:r>
      <w:r>
        <w:rPr>
          <w:spacing w:val="-5"/>
        </w:rPr>
        <w:t xml:space="preserve"> </w:t>
      </w:r>
      <w:r>
        <w:rPr>
          <w:spacing w:val="-3"/>
        </w:rPr>
        <w:t>to/from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financial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concerned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inherent</w:t>
      </w:r>
      <w:r>
        <w:rPr>
          <w:spacing w:val="-10"/>
        </w:rPr>
        <w:t xml:space="preserve"> </w:t>
      </w:r>
      <w:r>
        <w:t>risks</w:t>
      </w:r>
      <w:r>
        <w:rPr>
          <w:spacing w:val="-10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from publication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website,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audited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confirm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contained 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3"/>
        </w:rPr>
        <w:t>website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statements.</w:t>
      </w:r>
    </w:p>
    <w:p w:rsidR="00081A8F" w:rsidRDefault="002A142A">
      <w:pPr>
        <w:pStyle w:val="BodyText"/>
        <w:spacing w:before="162" w:line="364" w:lineRule="auto"/>
        <w:ind w:left="231" w:right="2528"/>
      </w:pPr>
      <w:r>
        <w:t xml:space="preserve">Colin </w:t>
      </w:r>
      <w:r>
        <w:rPr>
          <w:spacing w:val="-4"/>
        </w:rPr>
        <w:t xml:space="preserve">Murphy, </w:t>
      </w:r>
      <w:r>
        <w:t xml:space="preserve">Auditor General for </w:t>
      </w:r>
      <w:r>
        <w:rPr>
          <w:spacing w:val="-3"/>
        </w:rPr>
        <w:t>Western</w:t>
      </w:r>
      <w:r>
        <w:rPr>
          <w:spacing w:val="-30"/>
        </w:rPr>
        <w:t xml:space="preserve"> </w:t>
      </w:r>
      <w:r>
        <w:t xml:space="preserve">Australia Perth, </w:t>
      </w:r>
      <w:r>
        <w:rPr>
          <w:spacing w:val="-3"/>
        </w:rPr>
        <w:t>Western</w:t>
      </w:r>
      <w:r>
        <w:rPr>
          <w:spacing w:val="-14"/>
        </w:rPr>
        <w:t xml:space="preserve"> </w:t>
      </w:r>
      <w:r>
        <w:t>Australia</w:t>
      </w:r>
    </w:p>
    <w:p w:rsidR="00081A8F" w:rsidRDefault="002A142A">
      <w:pPr>
        <w:pStyle w:val="BodyText"/>
        <w:ind w:left="231" w:right="1094"/>
      </w:pPr>
      <w:r>
        <w:t>25 August</w:t>
      </w:r>
      <w:r>
        <w:rPr>
          <w:spacing w:val="-8"/>
        </w:rPr>
        <w:t xml:space="preserve"> </w:t>
      </w:r>
      <w:r>
        <w:rPr>
          <w:spacing w:val="-4"/>
        </w:rPr>
        <w:t>2016</w:t>
      </w:r>
    </w:p>
    <w:p w:rsidR="00081A8F" w:rsidRDefault="00081A8F">
      <w:pPr>
        <w:sectPr w:rsidR="00081A8F">
          <w:pgSz w:w="16000" w:h="12000" w:orient="landscape"/>
          <w:pgMar w:top="780" w:right="0" w:bottom="560" w:left="0" w:header="0" w:footer="366" w:gutter="0"/>
          <w:cols w:num="2" w:space="720" w:equalWidth="0">
            <w:col w:w="7569" w:space="40"/>
            <w:col w:w="8391"/>
          </w:cols>
        </w:sectPr>
      </w:pPr>
    </w:p>
    <w:p w:rsidR="00081A8F" w:rsidRDefault="002875CF">
      <w:pPr>
        <w:pStyle w:val="Heading2"/>
        <w:spacing w:line="525" w:lineRule="exact"/>
        <w:ind w:left="1194" w:right="655"/>
      </w:pPr>
      <w:r>
        <w:lastRenderedPageBreak/>
        <w:pict>
          <v:group id="_x0000_s1094" style="position:absolute;left:0;text-align:left;margin-left:704.8pt;margin-top:250.3pt;width:63.8pt;height:.1pt;z-index:-136024;mso-position-horizontal-relative:page;mso-position-vertical-relative:page" coordorigin="14096,5006" coordsize="1276,2">
            <v:shape id="_x0000_s1095" style="position:absolute;left:14096;top:5006;width:1276;height:2" coordorigin="14096,5006" coordsize="1276,0" path="m14096,5006r1275,e" filled="f">
              <v:path arrowok="t"/>
            </v:shape>
            <w10:wrap anchorx="page" anchory="page"/>
          </v:group>
        </w:pict>
      </w:r>
      <w:r w:rsidR="002A142A">
        <w:rPr>
          <w:color w:val="004369"/>
          <w:spacing w:val="-3"/>
        </w:rPr>
        <w:t xml:space="preserve">Statement </w:t>
      </w:r>
      <w:r w:rsidR="002A142A">
        <w:rPr>
          <w:color w:val="004369"/>
        </w:rPr>
        <w:t>of Comprehensive Income For the year ended 30 June</w:t>
      </w:r>
      <w:r w:rsidR="002A142A">
        <w:rPr>
          <w:color w:val="004369"/>
          <w:spacing w:val="-27"/>
        </w:rPr>
        <w:t xml:space="preserve"> </w:t>
      </w:r>
      <w:r w:rsidR="002A142A">
        <w:rPr>
          <w:color w:val="004369"/>
        </w:rPr>
        <w:t>2016</w:t>
      </w:r>
    </w:p>
    <w:p w:rsidR="00081A8F" w:rsidRDefault="00081A8F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1354"/>
        <w:gridCol w:w="1276"/>
        <w:gridCol w:w="4806"/>
        <w:gridCol w:w="1299"/>
        <w:gridCol w:w="1276"/>
      </w:tblGrid>
      <w:tr w:rsidR="00081A8F" w:rsidTr="002875CF">
        <w:trPr>
          <w:trHeight w:hRule="exact" w:val="631"/>
          <w:tblHeader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6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6" w:line="284" w:lineRule="exact"/>
              <w:ind w:left="5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24"/>
              </w:rPr>
              <w:t>2016</w:t>
            </w:r>
            <w:r>
              <w:rPr>
                <w:rFonts w:ascii="Calibri"/>
                <w:b/>
                <w:position w:val="8"/>
                <w:sz w:val="14"/>
              </w:rPr>
              <w:t>(a)</w:t>
            </w:r>
          </w:p>
          <w:p w:rsidR="00081A8F" w:rsidRDefault="002A142A">
            <w:pPr>
              <w:pStyle w:val="TableParagraph"/>
              <w:tabs>
                <w:tab w:val="left" w:pos="722"/>
              </w:tabs>
              <w:spacing w:line="284" w:lineRule="exact"/>
              <w:ind w:left="-5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3"/>
                <w:sz w:val="24"/>
                <w:u w:val="single" w:color="000000"/>
              </w:rPr>
              <w:t>$000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6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6" w:line="284" w:lineRule="exact"/>
              <w:ind w:left="5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24"/>
              </w:rPr>
              <w:t>2016</w:t>
            </w:r>
            <w:r>
              <w:rPr>
                <w:rFonts w:ascii="Calibri"/>
                <w:b/>
                <w:position w:val="8"/>
                <w:sz w:val="14"/>
              </w:rPr>
              <w:t>(a)</w:t>
            </w:r>
          </w:p>
          <w:p w:rsidR="00081A8F" w:rsidRDefault="002A142A">
            <w:pPr>
              <w:pStyle w:val="TableParagraph"/>
              <w:tabs>
                <w:tab w:val="left" w:pos="722"/>
              </w:tabs>
              <w:spacing w:line="284" w:lineRule="exact"/>
              <w:ind w:left="-5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3"/>
                <w:sz w:val="24"/>
                <w:u w:val="single" w:color="000000"/>
              </w:rPr>
              <w:t>$000</w:t>
            </w:r>
          </w:p>
        </w:tc>
      </w:tr>
      <w:tr w:rsidR="00081A8F">
        <w:trPr>
          <w:trHeight w:hRule="exact" w:val="34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6"/>
                <w:sz w:val="24"/>
              </w:rPr>
              <w:t xml:space="preserve">COST </w:t>
            </w:r>
            <w:r>
              <w:rPr>
                <w:rFonts w:ascii="Calibri"/>
                <w:b/>
                <w:spacing w:val="4"/>
                <w:sz w:val="24"/>
              </w:rPr>
              <w:t>OF</w:t>
            </w:r>
            <w:r>
              <w:rPr>
                <w:rFonts w:asci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SERVICES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5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6"/>
                <w:sz w:val="24"/>
              </w:rPr>
              <w:t xml:space="preserve">COST </w:t>
            </w:r>
            <w:r>
              <w:rPr>
                <w:rFonts w:ascii="Calibri"/>
                <w:b/>
                <w:spacing w:val="4"/>
                <w:sz w:val="24"/>
              </w:rPr>
              <w:t>OF</w:t>
            </w:r>
            <w:r>
              <w:rPr>
                <w:rFonts w:asci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SERVICES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8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Expenses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4"/>
              <w:ind w:left="5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7"/>
                <w:sz w:val="24"/>
              </w:rPr>
              <w:t xml:space="preserve">NET </w:t>
            </w:r>
            <w:r>
              <w:rPr>
                <w:rFonts w:ascii="Calibri"/>
                <w:b/>
                <w:spacing w:val="6"/>
                <w:sz w:val="24"/>
              </w:rPr>
              <w:t xml:space="preserve">COST </w:t>
            </w:r>
            <w:r>
              <w:rPr>
                <w:rFonts w:ascii="Calibri"/>
                <w:b/>
                <w:spacing w:val="4"/>
                <w:sz w:val="24"/>
              </w:rPr>
              <w:t>OF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SERVICES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542"/>
              </w:tabs>
              <w:spacing w:before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-5"/>
                <w:sz w:val="24"/>
                <w:u w:val="single" w:color="000000"/>
              </w:rPr>
              <w:t>(4,105)</w:t>
            </w:r>
            <w:r>
              <w:rPr>
                <w:rFonts w:ascii="Calibri"/>
                <w:b/>
                <w:spacing w:val="10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27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Employee </w:t>
            </w:r>
            <w:r>
              <w:rPr>
                <w:rFonts w:ascii="Calibri"/>
                <w:sz w:val="24"/>
              </w:rPr>
              <w:t>benefits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expense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line="255" w:lineRule="exact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55" w:lineRule="exact"/>
              <w:ind w:left="6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2,722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Supplies and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31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1,444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5" w:lineRule="exact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Income from State</w:t>
            </w:r>
            <w:r>
              <w:rPr>
                <w:rFonts w:ascii="Calibri"/>
                <w:b/>
                <w:spacing w:val="-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line="265" w:lineRule="exact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68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Accommodation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expenses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31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199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5" w:lineRule="exact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5" w:lineRule="exact"/>
              <w:ind w:left="6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</w:tr>
      <w:tr w:rsidR="00081A8F">
        <w:trPr>
          <w:trHeight w:hRule="exact" w:val="342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Grants and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subsidies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3"/>
              <w:ind w:lef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pacing w:val="-5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Services received free of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97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  <w:t>36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67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expenses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1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pacing w:val="-3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976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  <w:t>13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5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income from State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666"/>
              </w:tabs>
              <w:spacing w:befor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3,406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502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cost of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services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671"/>
              </w:tabs>
              <w:spacing w:line="268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4,393</w:t>
            </w:r>
            <w:r>
              <w:rPr>
                <w:rFonts w:ascii="Calibri"/>
                <w:b/>
                <w:spacing w:val="4"/>
                <w:sz w:val="24"/>
                <w:u w:val="single" w:color="000000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7"/>
              <w:ind w:left="5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5"/>
                <w:sz w:val="24"/>
              </w:rPr>
              <w:t xml:space="preserve">SURPLUS/(DEFICIT) FOR </w:t>
            </w:r>
            <w:r>
              <w:rPr>
                <w:rFonts w:ascii="Calibri"/>
                <w:b/>
                <w:spacing w:val="6"/>
                <w:sz w:val="24"/>
              </w:rPr>
              <w:t>THE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PERIOD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715"/>
              </w:tabs>
              <w:spacing w:before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>(699)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87"/>
        </w:trPr>
        <w:tc>
          <w:tcPr>
            <w:tcW w:w="144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4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b/>
                <w:sz w:val="24"/>
              </w:rPr>
              <w:t>Income</w:t>
            </w:r>
          </w:p>
        </w:tc>
      </w:tr>
      <w:tr w:rsidR="00081A8F">
        <w:trPr>
          <w:trHeight w:hRule="exact" w:val="323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Revenue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1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806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40" w:line="276" w:lineRule="exact"/>
              <w:ind w:left="582" w:righ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TOTAL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COMPREHENSIVE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INCOME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PERIOD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1A8F" w:rsidRDefault="00081A8F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Default="002A142A">
            <w:pPr>
              <w:pStyle w:val="TableParagraph"/>
              <w:ind w:left="-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015, there 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  <w:p w:rsidR="00081A8F" w:rsidRDefault="00081A8F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081A8F" w:rsidRDefault="002A142A">
            <w:pPr>
              <w:pStyle w:val="TableParagraph"/>
              <w:ind w:left="-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hould be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57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Grants and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subsidies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8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4806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99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715"/>
              </w:tabs>
              <w:spacing w:line="278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>(699)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67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83</w:t>
            </w:r>
          </w:p>
        </w:tc>
        <w:tc>
          <w:tcPr>
            <w:tcW w:w="4806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spacing w:line="230" w:lineRule="exact"/>
              <w:ind w:left="578" w:righ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(a) </w:t>
            </w:r>
            <w:r>
              <w:rPr>
                <w:rFonts w:ascii="Calibri"/>
                <w:sz w:val="20"/>
              </w:rPr>
              <w:t>The sub-department was established on 1 July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 comparatives 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disclose.</w:t>
            </w:r>
          </w:p>
        </w:tc>
        <w:tc>
          <w:tcPr>
            <w:tcW w:w="1299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9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Total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Revenue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851"/>
              </w:tabs>
              <w:spacing w:before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288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  <w:tc>
          <w:tcPr>
            <w:tcW w:w="4806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99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153" w:lineRule="exact"/>
              <w:ind w:left="-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 prior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</w:tr>
      <w:tr w:rsidR="00081A8F">
        <w:trPr>
          <w:trHeight w:hRule="exact" w:val="651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4" w:line="276" w:lineRule="exact"/>
              <w:ind w:left="230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income other than income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from State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tabs>
                <w:tab w:val="left" w:pos="85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288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" w:line="360" w:lineRule="exact"/>
              <w:ind w:left="578" w:righ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2"/>
                <w:sz w:val="24"/>
              </w:rPr>
              <w:t xml:space="preserve">Statement </w:t>
            </w:r>
            <w:r>
              <w:rPr>
                <w:rFonts w:ascii="Calibri"/>
                <w:sz w:val="24"/>
              </w:rPr>
              <w:t>of Comprehensive Income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 conjunction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accompanying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notes.</w:t>
            </w:r>
          </w:p>
        </w:tc>
        <w:tc>
          <w:tcPr>
            <w:tcW w:w="1299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6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420" w:right="0" w:bottom="560" w:left="0" w:header="0" w:footer="366" w:gutter="0"/>
          <w:cols w:space="720"/>
        </w:sectPr>
      </w:pPr>
    </w:p>
    <w:p w:rsidR="00081A8F" w:rsidRDefault="002A142A">
      <w:pPr>
        <w:spacing w:line="525" w:lineRule="exact"/>
        <w:ind w:left="606" w:right="65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004369"/>
          <w:spacing w:val="-3"/>
          <w:sz w:val="44"/>
        </w:rPr>
        <w:lastRenderedPageBreak/>
        <w:t xml:space="preserve">Statement </w:t>
      </w:r>
      <w:r>
        <w:rPr>
          <w:rFonts w:ascii="Calibri"/>
          <w:color w:val="004369"/>
          <w:sz w:val="44"/>
        </w:rPr>
        <w:t xml:space="preserve">of Financial Position As </w:t>
      </w:r>
      <w:r>
        <w:rPr>
          <w:rFonts w:ascii="Calibri"/>
          <w:color w:val="004369"/>
          <w:spacing w:val="-3"/>
          <w:sz w:val="44"/>
        </w:rPr>
        <w:t xml:space="preserve">at </w:t>
      </w:r>
      <w:r>
        <w:rPr>
          <w:rFonts w:ascii="Calibri"/>
          <w:color w:val="004369"/>
          <w:sz w:val="44"/>
        </w:rPr>
        <w:t>30 June</w:t>
      </w:r>
      <w:r>
        <w:rPr>
          <w:rFonts w:ascii="Calibri"/>
          <w:color w:val="004369"/>
          <w:spacing w:val="1"/>
          <w:sz w:val="44"/>
        </w:rPr>
        <w:t xml:space="preserve"> </w:t>
      </w:r>
      <w:r>
        <w:rPr>
          <w:rFonts w:ascii="Calibri"/>
          <w:color w:val="004369"/>
          <w:sz w:val="44"/>
        </w:rPr>
        <w:t>2016</w:t>
      </w:r>
    </w:p>
    <w:p w:rsidR="00081A8F" w:rsidRDefault="00081A8F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081A8F" w:rsidRDefault="00081A8F">
      <w:pPr>
        <w:rPr>
          <w:rFonts w:ascii="Calibri" w:eastAsia="Calibri" w:hAnsi="Calibri" w:cs="Calibri"/>
          <w:sz w:val="14"/>
          <w:szCs w:val="14"/>
        </w:rPr>
        <w:sectPr w:rsidR="00081A8F">
          <w:pgSz w:w="16000" w:h="12000" w:orient="landscape"/>
          <w:pgMar w:top="420" w:right="0" w:bottom="560" w:left="0" w:header="0" w:footer="366" w:gutter="0"/>
          <w:cols w:space="720"/>
        </w:sectPr>
      </w:pPr>
    </w:p>
    <w:p w:rsidR="00081A8F" w:rsidRDefault="002A142A">
      <w:pPr>
        <w:pStyle w:val="Heading5"/>
        <w:spacing w:line="284" w:lineRule="exact"/>
        <w:ind w:right="2"/>
        <w:jc w:val="right"/>
        <w:rPr>
          <w:rFonts w:cs="Calibri"/>
          <w:b w:val="0"/>
          <w:bCs w:val="0"/>
        </w:rPr>
      </w:pPr>
      <w:r>
        <w:rPr>
          <w:spacing w:val="-3"/>
        </w:rPr>
        <w:t>2016</w:t>
      </w:r>
    </w:p>
    <w:p w:rsidR="00081A8F" w:rsidRDefault="002A142A">
      <w:pPr>
        <w:tabs>
          <w:tab w:val="left" w:pos="5254"/>
          <w:tab w:val="left" w:pos="6859"/>
        </w:tabs>
        <w:spacing w:line="285" w:lineRule="auto"/>
        <w:ind w:left="614" w:hanging="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pacing w:val="-1"/>
          <w:w w:val="95"/>
          <w:sz w:val="24"/>
          <w:u w:val="single" w:color="000000"/>
        </w:rPr>
        <w:t>Note</w:t>
      </w:r>
      <w:r>
        <w:rPr>
          <w:rFonts w:ascii="Calibri"/>
          <w:b/>
          <w:spacing w:val="-1"/>
          <w:w w:val="95"/>
          <w:sz w:val="24"/>
          <w:u w:val="single" w:color="000000"/>
        </w:rPr>
        <w:tab/>
      </w:r>
      <w:r>
        <w:rPr>
          <w:rFonts w:ascii="Calibri"/>
          <w:b/>
          <w:spacing w:val="3"/>
          <w:sz w:val="24"/>
          <w:u w:val="single" w:color="000000"/>
        </w:rPr>
        <w:t>$000</w:t>
      </w:r>
      <w:r>
        <w:rPr>
          <w:rFonts w:ascii="Calibri"/>
          <w:b/>
          <w:spacing w:val="4"/>
          <w:w w:val="99"/>
          <w:sz w:val="24"/>
        </w:rPr>
        <w:t xml:space="preserve"> </w:t>
      </w:r>
      <w:r>
        <w:rPr>
          <w:rFonts w:ascii="Calibri"/>
          <w:b/>
          <w:spacing w:val="9"/>
          <w:sz w:val="24"/>
        </w:rPr>
        <w:t>ASSETS</w:t>
      </w:r>
    </w:p>
    <w:p w:rsidR="00081A8F" w:rsidRDefault="002A142A">
      <w:pPr>
        <w:spacing w:line="284" w:lineRule="exact"/>
        <w:ind w:left="6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Current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Assets</w:t>
      </w:r>
    </w:p>
    <w:p w:rsidR="00081A8F" w:rsidRDefault="002A142A">
      <w:pPr>
        <w:spacing w:before="51" w:line="284" w:lineRule="exact"/>
        <w:ind w:right="1255"/>
        <w:jc w:val="right"/>
        <w:rPr>
          <w:rFonts w:ascii="Calibri" w:eastAsia="Calibri" w:hAnsi="Calibri" w:cs="Calibri"/>
          <w:sz w:val="24"/>
          <w:szCs w:val="24"/>
        </w:rPr>
      </w:pPr>
      <w:r>
        <w:rPr>
          <w:spacing w:val="-3"/>
        </w:rPr>
        <w:br w:type="column"/>
      </w:r>
      <w:r>
        <w:rPr>
          <w:rFonts w:ascii="Calibri"/>
          <w:b/>
          <w:spacing w:val="-3"/>
          <w:sz w:val="24"/>
        </w:rPr>
        <w:t>2016</w:t>
      </w:r>
    </w:p>
    <w:p w:rsidR="00081A8F" w:rsidRDefault="002A142A">
      <w:pPr>
        <w:tabs>
          <w:tab w:val="left" w:pos="5240"/>
          <w:tab w:val="left" w:pos="6845"/>
        </w:tabs>
        <w:spacing w:line="284" w:lineRule="exact"/>
        <w:ind w:left="5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pacing w:val="-1"/>
          <w:w w:val="95"/>
          <w:sz w:val="24"/>
          <w:u w:val="single" w:color="000000"/>
        </w:rPr>
        <w:t>Note</w:t>
      </w:r>
      <w:r>
        <w:rPr>
          <w:rFonts w:ascii="Calibri"/>
          <w:b/>
          <w:spacing w:val="-1"/>
          <w:w w:val="95"/>
          <w:sz w:val="24"/>
          <w:u w:val="single" w:color="000000"/>
        </w:rPr>
        <w:tab/>
      </w:r>
      <w:r>
        <w:rPr>
          <w:rFonts w:ascii="Calibri"/>
          <w:b/>
          <w:spacing w:val="3"/>
          <w:sz w:val="24"/>
          <w:u w:val="single" w:color="000000"/>
        </w:rPr>
        <w:t>$000</w:t>
      </w:r>
    </w:p>
    <w:p w:rsidR="00081A8F" w:rsidRDefault="00081A8F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2A142A">
      <w:pPr>
        <w:ind w:left="5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Non-Current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Liabilities</w:t>
      </w:r>
    </w:p>
    <w:p w:rsidR="00081A8F" w:rsidRPr="002A142A" w:rsidRDefault="002875CF">
      <w:pPr>
        <w:pStyle w:val="BodyText"/>
        <w:tabs>
          <w:tab w:val="left" w:pos="5367"/>
          <w:tab w:val="left" w:pos="6123"/>
          <w:tab w:val="left" w:pos="7101"/>
        </w:tabs>
        <w:spacing w:before="64"/>
        <w:ind w:left="595"/>
        <w:rPr>
          <w:rFonts w:cs="Calibri"/>
        </w:rPr>
      </w:pPr>
      <w:r>
        <w:pict>
          <v:shape id="_x0000_s1093" type="#_x0000_t202" style="position:absolute;left:0;text-align:left;margin-left:27.7pt;margin-top:12pt;width:345.7pt;height:208.9pt;z-index:16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7"/>
                    <w:gridCol w:w="1836"/>
                    <w:gridCol w:w="1371"/>
                  </w:tblGrid>
                  <w:tr w:rsidR="003529E2" w:rsidTr="002875CF">
                    <w:trPr>
                      <w:trHeight w:hRule="exact" w:val="290"/>
                      <w:tblHeader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line="244" w:lineRule="exact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qu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>
                        <w:pPr>
                          <w:pStyle w:val="TableParagraph"/>
                          <w:spacing w:line="244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2A142A"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1</w:t>
                        </w:r>
                        <w:r w:rsidRPr="002A142A">
                          <w:rPr>
                            <w:rFonts w:ascii="Calibri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line="244" w:lineRule="exact"/>
                          <w:ind w:left="9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>
                        <w:pPr>
                          <w:pStyle w:val="TableParagraph"/>
                          <w:spacing w:before="1"/>
                          <w:ind w:left="11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2A142A">
                          <w:rPr>
                            <w:rFonts w:ascii="Calibri"/>
                            <w:spacing w:val="-7"/>
                            <w:w w:val="99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893"/>
                          </w:tabs>
                          <w:spacing w:before="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449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/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900"/>
                          </w:tabs>
                          <w:spacing w:before="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443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0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/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748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78" w:lineRule="auto"/>
                          <w:ind w:left="59" w:right="1154" w:hanging="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/>
                    </w:tc>
                    <w:tc>
                      <w:tcPr>
                        <w:tcW w:w="1371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139"/>
                          </w:tabs>
                          <w:spacing w:before="24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ab/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  <w:p w:rsidR="003529E2" w:rsidRDefault="003529E2">
                        <w:pPr>
                          <w:pStyle w:val="TableParagraph"/>
                          <w:spacing w:before="47"/>
                          <w:ind w:left="9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 w:rsidR="003529E2">
                    <w:trPr>
                      <w:trHeight w:hRule="exact" w:val="1277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9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8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99"/>
                            <w:sz w:val="24"/>
                          </w:rPr>
                          <w:t>ABILITIES</w:t>
                        </w:r>
                      </w:p>
                      <w:p w:rsidR="003529E2" w:rsidRDefault="003529E2">
                        <w:pPr>
                          <w:pStyle w:val="TableParagraph"/>
                          <w:spacing w:before="47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bil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es</w:t>
                        </w:r>
                      </w:p>
                      <w:p w:rsidR="003529E2" w:rsidRDefault="003529E2">
                        <w:pPr>
                          <w:pStyle w:val="TableParagraph"/>
                          <w:spacing w:before="47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Pr="002A142A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Pr="002A142A" w:rsidRDefault="003529E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Pr="002A142A" w:rsidRDefault="003529E2">
                        <w:pPr>
                          <w:pStyle w:val="TableParagraph"/>
                          <w:ind w:left="11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2A142A"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1</w:t>
                        </w:r>
                        <w:r w:rsidRPr="002A142A"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89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Pr="002A142A" w:rsidRDefault="003529E2">
                        <w:pPr>
                          <w:pStyle w:val="TableParagraph"/>
                          <w:spacing w:before="1"/>
                          <w:ind w:left="11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2A142A">
                          <w:rPr>
                            <w:rFonts w:ascii="Calibri"/>
                            <w:spacing w:val="-7"/>
                            <w:w w:val="99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891"/>
                          </w:tabs>
                          <w:spacing w:before="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spacing w:val="2"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290"/>
                    </w:trPr>
                    <w:tc>
                      <w:tcPr>
                        <w:tcW w:w="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 w:line="289" w:lineRule="exact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 L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bil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711"/>
                          </w:tabs>
                          <w:spacing w:before="1" w:line="289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81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spacing w:val="-2"/>
        </w:rPr>
        <w:t>Provisions</w:t>
      </w:r>
      <w:r w:rsidR="002A142A">
        <w:rPr>
          <w:spacing w:val="-2"/>
        </w:rPr>
        <w:tab/>
      </w:r>
      <w:r w:rsidR="002A142A" w:rsidRPr="002A142A">
        <w:rPr>
          <w:spacing w:val="-4"/>
        </w:rPr>
        <w:t>16</w:t>
      </w:r>
      <w:r w:rsidR="002A142A" w:rsidRPr="002A142A">
        <w:rPr>
          <w:spacing w:val="-4"/>
        </w:rPr>
        <w:tab/>
      </w:r>
      <w:r w:rsidR="002A142A" w:rsidRPr="002A142A">
        <w:rPr>
          <w:spacing w:val="-4"/>
          <w:u w:val="single" w:color="000000"/>
        </w:rPr>
        <w:tab/>
      </w:r>
      <w:r w:rsidR="002A142A" w:rsidRPr="002A142A">
        <w:rPr>
          <w:spacing w:val="-2"/>
          <w:u w:val="single" w:color="000000"/>
        </w:rPr>
        <w:t>33</w:t>
      </w:r>
      <w:r w:rsidR="002A142A" w:rsidRPr="002A142A">
        <w:rPr>
          <w:spacing w:val="2"/>
          <w:u w:val="single" w:color="000000"/>
        </w:rPr>
        <w:t xml:space="preserve"> </w:t>
      </w:r>
    </w:p>
    <w:p w:rsidR="00081A8F" w:rsidRPr="002A142A" w:rsidRDefault="00081A8F">
      <w:pPr>
        <w:rPr>
          <w:rFonts w:ascii="Calibri" w:eastAsia="Calibri" w:hAnsi="Calibri" w:cs="Calibri"/>
        </w:rPr>
        <w:sectPr w:rsidR="00081A8F" w:rsidRPr="002A142A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7361" w:space="40"/>
            <w:col w:w="8599"/>
          </w:cols>
        </w:sectPr>
      </w:pPr>
    </w:p>
    <w:p w:rsidR="00081A8F" w:rsidRPr="002A142A" w:rsidRDefault="002A142A">
      <w:pPr>
        <w:pStyle w:val="Heading5"/>
        <w:spacing w:before="47"/>
        <w:jc w:val="right"/>
        <w:rPr>
          <w:b w:val="0"/>
          <w:bCs w:val="0"/>
        </w:rPr>
      </w:pPr>
      <w:r w:rsidRPr="002A142A">
        <w:rPr>
          <w:spacing w:val="-4"/>
        </w:rPr>
        <w:t xml:space="preserve">Total </w:t>
      </w:r>
      <w:r w:rsidRPr="002A142A">
        <w:t>Non-Current</w:t>
      </w:r>
      <w:r w:rsidRPr="002A142A">
        <w:rPr>
          <w:spacing w:val="-6"/>
        </w:rPr>
        <w:t xml:space="preserve"> </w:t>
      </w:r>
      <w:r w:rsidRPr="002A142A">
        <w:t>Liabilities</w:t>
      </w:r>
    </w:p>
    <w:p w:rsidR="00081A8F" w:rsidRPr="002A142A" w:rsidRDefault="002A142A">
      <w:pPr>
        <w:spacing w:before="47"/>
        <w:ind w:right="874"/>
        <w:jc w:val="right"/>
        <w:rPr>
          <w:rFonts w:ascii="Calibri" w:eastAsia="Calibri" w:hAnsi="Calibri" w:cs="Calibri"/>
          <w:sz w:val="24"/>
          <w:szCs w:val="24"/>
        </w:rPr>
      </w:pPr>
      <w:r w:rsidRPr="002A142A">
        <w:rPr>
          <w:rFonts w:ascii="Calibri"/>
          <w:b/>
          <w:spacing w:val="3"/>
          <w:sz w:val="24"/>
        </w:rPr>
        <w:t>TOTAL</w:t>
      </w:r>
      <w:r w:rsidRPr="002A142A">
        <w:rPr>
          <w:rFonts w:ascii="Calibri"/>
          <w:b/>
          <w:spacing w:val="11"/>
          <w:sz w:val="24"/>
        </w:rPr>
        <w:t xml:space="preserve"> </w:t>
      </w:r>
      <w:r w:rsidRPr="002A142A">
        <w:rPr>
          <w:rFonts w:ascii="Calibri"/>
          <w:b/>
          <w:spacing w:val="8"/>
          <w:sz w:val="24"/>
        </w:rPr>
        <w:t>LIABILITIES</w:t>
      </w:r>
    </w:p>
    <w:p w:rsidR="00081A8F" w:rsidRPr="002A142A" w:rsidRDefault="002A142A">
      <w:pPr>
        <w:tabs>
          <w:tab w:val="left" w:pos="3671"/>
        </w:tabs>
        <w:spacing w:before="47"/>
        <w:ind w:left="2694"/>
        <w:rPr>
          <w:rFonts w:ascii="Calibri" w:eastAsia="Calibri" w:hAnsi="Calibri" w:cs="Calibri"/>
          <w:sz w:val="24"/>
          <w:szCs w:val="24"/>
        </w:rPr>
      </w:pPr>
      <w:r w:rsidRPr="002A142A">
        <w:br w:type="column"/>
      </w:r>
      <w:r w:rsidRPr="002A142A">
        <w:rPr>
          <w:rFonts w:ascii="Calibri"/>
          <w:b/>
          <w:sz w:val="24"/>
          <w:u w:val="single" w:color="000000"/>
        </w:rPr>
        <w:t xml:space="preserve"> </w:t>
      </w:r>
      <w:r w:rsidRPr="002A142A">
        <w:rPr>
          <w:rFonts w:ascii="Calibri"/>
          <w:b/>
          <w:sz w:val="24"/>
          <w:u w:val="single" w:color="000000"/>
        </w:rPr>
        <w:tab/>
      </w:r>
      <w:r w:rsidRPr="002A142A">
        <w:rPr>
          <w:rFonts w:ascii="Calibri"/>
          <w:b/>
          <w:spacing w:val="-2"/>
          <w:w w:val="99"/>
          <w:sz w:val="24"/>
          <w:u w:val="single" w:color="000000"/>
        </w:rPr>
        <w:t>33</w:t>
      </w:r>
      <w:r w:rsidRPr="002A142A">
        <w:rPr>
          <w:rFonts w:ascii="Calibri"/>
          <w:b/>
          <w:spacing w:val="4"/>
          <w:sz w:val="24"/>
          <w:u w:val="single" w:color="000000"/>
        </w:rPr>
        <w:t xml:space="preserve"> </w:t>
      </w:r>
    </w:p>
    <w:p w:rsidR="00081A8F" w:rsidRPr="002A142A" w:rsidRDefault="002A142A">
      <w:pPr>
        <w:tabs>
          <w:tab w:val="left" w:pos="3374"/>
        </w:tabs>
        <w:spacing w:before="47"/>
        <w:ind w:left="2694"/>
        <w:rPr>
          <w:rFonts w:ascii="Calibri" w:eastAsia="Calibri" w:hAnsi="Calibri" w:cs="Calibri"/>
          <w:sz w:val="24"/>
          <w:szCs w:val="24"/>
        </w:rPr>
      </w:pPr>
      <w:r w:rsidRPr="002A142A">
        <w:rPr>
          <w:rFonts w:ascii="Calibri"/>
          <w:b/>
          <w:sz w:val="24"/>
          <w:u w:val="single" w:color="000000"/>
        </w:rPr>
        <w:t xml:space="preserve"> </w:t>
      </w:r>
      <w:r w:rsidRPr="002A142A">
        <w:rPr>
          <w:rFonts w:ascii="Calibri"/>
          <w:b/>
          <w:sz w:val="24"/>
          <w:u w:val="single" w:color="000000"/>
        </w:rPr>
        <w:tab/>
      </w:r>
      <w:r w:rsidRPr="002A142A">
        <w:rPr>
          <w:rFonts w:ascii="Calibri"/>
          <w:b/>
          <w:spacing w:val="-3"/>
          <w:sz w:val="24"/>
          <w:u w:val="single" w:color="000000"/>
        </w:rPr>
        <w:t>1,414</w:t>
      </w:r>
      <w:r w:rsidRPr="002A142A">
        <w:rPr>
          <w:rFonts w:ascii="Calibri"/>
          <w:b/>
          <w:spacing w:val="2"/>
          <w:sz w:val="24"/>
          <w:u w:val="single" w:color="000000"/>
        </w:rPr>
        <w:t xml:space="preserve"> </w:t>
      </w:r>
    </w:p>
    <w:p w:rsidR="00081A8F" w:rsidRPr="002A142A" w:rsidRDefault="00081A8F">
      <w:pPr>
        <w:rPr>
          <w:rFonts w:ascii="Calibri" w:eastAsia="Calibri" w:hAnsi="Calibri" w:cs="Calibri"/>
          <w:sz w:val="24"/>
          <w:szCs w:val="24"/>
        </w:rPr>
        <w:sectPr w:rsidR="00081A8F" w:rsidRPr="002A142A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10790" w:space="40"/>
            <w:col w:w="5170"/>
          </w:cols>
        </w:sectPr>
      </w:pPr>
    </w:p>
    <w:p w:rsidR="00081A8F" w:rsidRPr="002A142A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Pr="002A142A" w:rsidRDefault="00081A8F">
      <w:pPr>
        <w:rPr>
          <w:rFonts w:ascii="Calibri" w:eastAsia="Calibri" w:hAnsi="Calibri" w:cs="Calibri"/>
          <w:b/>
          <w:bCs/>
          <w:sz w:val="11"/>
          <w:szCs w:val="11"/>
        </w:rPr>
      </w:pPr>
    </w:p>
    <w:p w:rsidR="00081A8F" w:rsidRPr="002A142A" w:rsidRDefault="002875CF">
      <w:pPr>
        <w:spacing w:line="20" w:lineRule="exact"/>
        <w:ind w:left="135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0" style="width:64.55pt;height:.75pt;mso-position-horizontal-relative:char;mso-position-vertical-relative:line" coordsize="1291,15">
            <v:group id="_x0000_s1091" style="position:absolute;left:8;top:8;width:1276;height:2" coordorigin="8,8" coordsize="1276,2">
              <v:shape id="_x0000_s1092" style="position:absolute;left:8;top:8;width:1276;height:2" coordorigin="8,8" coordsize="1276,0" path="m8,8r1275,e" filled="f">
                <v:path arrowok="t"/>
              </v:shape>
            </v:group>
            <w10:anchorlock/>
          </v:group>
        </w:pict>
      </w:r>
    </w:p>
    <w:p w:rsidR="00081A8F" w:rsidRPr="002A142A" w:rsidRDefault="002875CF">
      <w:pPr>
        <w:tabs>
          <w:tab w:val="left" w:pos="14239"/>
        </w:tabs>
        <w:spacing w:before="19"/>
        <w:ind w:left="8001" w:right="655"/>
        <w:rPr>
          <w:rFonts w:ascii="Calibri" w:eastAsia="Calibri" w:hAnsi="Calibri" w:cs="Calibri"/>
          <w:sz w:val="24"/>
          <w:szCs w:val="24"/>
        </w:rPr>
      </w:pPr>
      <w:r>
        <w:pict>
          <v:group id="_x0000_s1085" style="position:absolute;left:0;text-align:left;margin-left:676.05pt;margin-top:20.1pt;width:64.15pt;height:2pt;z-index:1648;mso-position-horizontal-relative:page" coordorigin="13521,402" coordsize="1283,40">
            <v:group id="_x0000_s1088" style="position:absolute;left:13524;top:406;width:1276;height:2" coordorigin="13524,406" coordsize="1276,2">
              <v:shape id="_x0000_s1089" style="position:absolute;left:13524;top:406;width:1276;height:2" coordorigin="13524,406" coordsize="1276,0" path="m13524,406r1276,e" filled="f" strokeweight=".1178mm">
                <v:path arrowok="t"/>
              </v:shape>
            </v:group>
            <v:group id="_x0000_s1086" style="position:absolute;left:13524;top:439;width:1276;height:2" coordorigin="13524,439" coordsize="1276,2">
              <v:shape id="_x0000_s1087" style="position:absolute;left:13524;top:439;width:1276;height:2" coordorigin="13524,439" coordsize="1276,0" path="m13524,439r1276,e" filled="f" strokeweight=".1178mm">
                <v:path arrowok="t"/>
              </v:shape>
            </v:group>
            <w10:wrap anchorx="page"/>
          </v:group>
        </w:pict>
      </w:r>
      <w:r w:rsidR="002A142A" w:rsidRPr="002A142A">
        <w:rPr>
          <w:rFonts w:ascii="Calibri"/>
          <w:b/>
          <w:spacing w:val="7"/>
          <w:sz w:val="24"/>
        </w:rPr>
        <w:t>NET</w:t>
      </w:r>
      <w:r w:rsidR="002A142A" w:rsidRPr="002A142A">
        <w:rPr>
          <w:rFonts w:ascii="Calibri"/>
          <w:b/>
          <w:spacing w:val="8"/>
          <w:sz w:val="24"/>
        </w:rPr>
        <w:t xml:space="preserve"> </w:t>
      </w:r>
      <w:r w:rsidR="002A142A" w:rsidRPr="002A142A">
        <w:rPr>
          <w:rFonts w:ascii="Calibri"/>
          <w:b/>
          <w:spacing w:val="9"/>
          <w:sz w:val="24"/>
        </w:rPr>
        <w:t>ASSETS</w:t>
      </w:r>
      <w:r w:rsidR="002A142A" w:rsidRPr="002A142A">
        <w:rPr>
          <w:rFonts w:ascii="Calibri"/>
          <w:b/>
          <w:spacing w:val="9"/>
          <w:sz w:val="24"/>
        </w:rPr>
        <w:tab/>
      </w:r>
      <w:r w:rsidR="002A142A" w:rsidRPr="002A142A">
        <w:rPr>
          <w:rFonts w:ascii="Calibri"/>
          <w:b/>
          <w:spacing w:val="-3"/>
          <w:sz w:val="24"/>
        </w:rPr>
        <w:t>(699)</w:t>
      </w:r>
    </w:p>
    <w:p w:rsidR="00081A8F" w:rsidRPr="002A142A" w:rsidRDefault="002A142A">
      <w:pPr>
        <w:tabs>
          <w:tab w:val="right" w:pos="13002"/>
        </w:tabs>
        <w:spacing w:before="368"/>
        <w:ind w:left="8001"/>
        <w:rPr>
          <w:rFonts w:ascii="Calibri" w:eastAsia="Calibri" w:hAnsi="Calibri" w:cs="Calibri"/>
          <w:sz w:val="24"/>
          <w:szCs w:val="24"/>
        </w:rPr>
      </w:pPr>
      <w:r w:rsidRPr="002A142A">
        <w:rPr>
          <w:rFonts w:ascii="Calibri"/>
          <w:b/>
          <w:spacing w:val="7"/>
          <w:sz w:val="24"/>
        </w:rPr>
        <w:t>EQUITY</w:t>
      </w:r>
      <w:r w:rsidRPr="002A142A">
        <w:rPr>
          <w:rFonts w:ascii="Calibri"/>
          <w:spacing w:val="7"/>
          <w:sz w:val="24"/>
        </w:rPr>
        <w:tab/>
      </w:r>
      <w:r w:rsidRPr="002A142A">
        <w:rPr>
          <w:rFonts w:ascii="Calibri"/>
          <w:spacing w:val="-6"/>
          <w:sz w:val="24"/>
        </w:rPr>
        <w:t>17</w:t>
      </w:r>
    </w:p>
    <w:p w:rsidR="00081A8F" w:rsidRDefault="002A142A">
      <w:pPr>
        <w:pStyle w:val="BodyText"/>
        <w:tabs>
          <w:tab w:val="left" w:pos="14623"/>
        </w:tabs>
        <w:spacing w:before="47"/>
        <w:ind w:left="7996" w:right="655"/>
        <w:rPr>
          <w:rFonts w:cs="Calibri"/>
        </w:rPr>
      </w:pPr>
      <w:r>
        <w:t>Contributed</w:t>
      </w:r>
      <w:r>
        <w:rPr>
          <w:spacing w:val="-18"/>
        </w:rPr>
        <w:t xml:space="preserve"> </w:t>
      </w:r>
      <w:r>
        <w:t>equity</w:t>
      </w:r>
      <w:r>
        <w:tab/>
      </w:r>
      <w:r>
        <w:rPr>
          <w:rFonts w:cs="Calibri"/>
          <w:b/>
          <w:bCs/>
        </w:rPr>
        <w:t>–</w:t>
      </w:r>
    </w:p>
    <w:p w:rsidR="00081A8F" w:rsidRDefault="002A142A">
      <w:pPr>
        <w:pStyle w:val="BodyText"/>
        <w:tabs>
          <w:tab w:val="left" w:pos="14250"/>
        </w:tabs>
        <w:spacing w:before="47"/>
        <w:ind w:left="7996" w:right="655"/>
        <w:rPr>
          <w:rFonts w:cs="Calibri"/>
        </w:rPr>
      </w:pPr>
      <w:r>
        <w:t>Accumulated</w:t>
      </w:r>
      <w:r>
        <w:rPr>
          <w:spacing w:val="-17"/>
        </w:rPr>
        <w:t xml:space="preserve"> </w:t>
      </w:r>
      <w:r>
        <w:rPr>
          <w:spacing w:val="-3"/>
        </w:rPr>
        <w:t>surplus/(deficit)</w:t>
      </w:r>
      <w:r>
        <w:rPr>
          <w:spacing w:val="-3"/>
        </w:rPr>
        <w:tab/>
      </w:r>
      <w:r>
        <w:rPr>
          <w:spacing w:val="-4"/>
        </w:rPr>
        <w:t>(699)</w:t>
      </w:r>
    </w:p>
    <w:p w:rsidR="00081A8F" w:rsidRDefault="00081A8F">
      <w:pPr>
        <w:spacing w:before="7"/>
        <w:rPr>
          <w:rFonts w:ascii="Calibri" w:eastAsia="Calibri" w:hAnsi="Calibri" w:cs="Calibri"/>
          <w:sz w:val="2"/>
          <w:szCs w:val="2"/>
        </w:rPr>
      </w:pPr>
    </w:p>
    <w:p w:rsidR="00081A8F" w:rsidRDefault="002875CF">
      <w:pPr>
        <w:spacing w:line="20" w:lineRule="exact"/>
        <w:ind w:left="135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2" style="width:64.55pt;height:.75pt;mso-position-horizontal-relative:char;mso-position-vertical-relative:line" coordsize="1291,15">
            <v:group id="_x0000_s1083" style="position:absolute;left:8;top:8;width:1276;height:2" coordorigin="8,8" coordsize="1276,2">
              <v:shape id="_x0000_s1084" style="position:absolute;left:8;top:8;width:1276;height:2" coordorigin="8,8" coordsize="1276,0" path="m8,8r1275,e" filled="f">
                <v:path arrowok="t"/>
              </v:shape>
            </v:group>
            <w10:anchorlock/>
          </v:group>
        </w:pict>
      </w:r>
    </w:p>
    <w:p w:rsidR="00081A8F" w:rsidRDefault="002A142A">
      <w:pPr>
        <w:pStyle w:val="Heading5"/>
        <w:tabs>
          <w:tab w:val="left" w:pos="14239"/>
        </w:tabs>
        <w:spacing w:before="74"/>
        <w:ind w:left="8001" w:right="655"/>
        <w:rPr>
          <w:rFonts w:cs="Calibri"/>
          <w:b w:val="0"/>
          <w:bCs w:val="0"/>
        </w:rPr>
      </w:pPr>
      <w:r>
        <w:rPr>
          <w:spacing w:val="3"/>
        </w:rPr>
        <w:t>TOTAL</w:t>
      </w:r>
      <w:r>
        <w:rPr>
          <w:spacing w:val="14"/>
        </w:rPr>
        <w:t xml:space="preserve"> </w:t>
      </w:r>
      <w:r>
        <w:rPr>
          <w:spacing w:val="7"/>
        </w:rPr>
        <w:t>EQUITY</w:t>
      </w:r>
      <w:r>
        <w:rPr>
          <w:spacing w:val="7"/>
        </w:rPr>
        <w:tab/>
      </w:r>
      <w:r>
        <w:rPr>
          <w:spacing w:val="-3"/>
        </w:rPr>
        <w:t>(699)</w:t>
      </w:r>
    </w:p>
    <w:p w:rsidR="00081A8F" w:rsidRDefault="002875CF">
      <w:pPr>
        <w:spacing w:line="40" w:lineRule="exact"/>
        <w:ind w:left="1352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77" style="width:64.15pt;height:2pt;mso-position-horizontal-relative:char;mso-position-vertical-relative:line" coordsize="1283,40">
            <v:group id="_x0000_s1080" style="position:absolute;left:3;top:3;width:1276;height:2" coordorigin="3,3" coordsize="1276,2">
              <v:shape id="_x0000_s1081" style="position:absolute;left:3;top:3;width:1276;height:2" coordorigin="3,3" coordsize="1276,0" path="m3,3r1276,e" filled="f" strokeweight=".1178mm">
                <v:path arrowok="t"/>
              </v:shape>
            </v:group>
            <v:group id="_x0000_s1078" style="position:absolute;left:3;top:37;width:1276;height:2" coordorigin="3,37" coordsize="1276,2">
              <v:shape id="_x0000_s1079" style="position:absolute;left:3;top:37;width:1276;height:2" coordorigin="3,37" coordsize="1276,0" path="m3,37r1276,e" filled="f" strokeweight=".1178mm">
                <v:path arrowok="t"/>
              </v:shape>
            </v:group>
            <w10:anchorlock/>
          </v:group>
        </w:pict>
      </w:r>
    </w:p>
    <w:p w:rsidR="00081A8F" w:rsidRDefault="00081A8F">
      <w:pPr>
        <w:spacing w:before="6"/>
        <w:rPr>
          <w:rFonts w:ascii="Calibri" w:eastAsia="Calibri" w:hAnsi="Calibri" w:cs="Calibri"/>
          <w:b/>
          <w:bCs/>
          <w:sz w:val="30"/>
          <w:szCs w:val="30"/>
        </w:rPr>
      </w:pPr>
    </w:p>
    <w:p w:rsidR="00081A8F" w:rsidRDefault="002A142A">
      <w:pPr>
        <w:pStyle w:val="BodyText"/>
        <w:spacing w:line="276" w:lineRule="exact"/>
        <w:ind w:left="7996" w:right="1043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Financial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 the accompanying</w:t>
      </w:r>
      <w:r>
        <w:rPr>
          <w:spacing w:val="-36"/>
        </w:rPr>
        <w:t xml:space="preserve"> </w:t>
      </w:r>
      <w:r>
        <w:t>notes.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spacing w:line="525" w:lineRule="exact"/>
        <w:ind w:left="1188" w:right="65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pacing w:val="-3"/>
          <w:sz w:val="44"/>
        </w:rPr>
        <w:lastRenderedPageBreak/>
        <w:t xml:space="preserve">Statement </w:t>
      </w:r>
      <w:r>
        <w:rPr>
          <w:rFonts w:ascii="Calibri"/>
          <w:color w:val="004369"/>
          <w:sz w:val="44"/>
        </w:rPr>
        <w:t xml:space="preserve">of Changes in Equity </w:t>
      </w:r>
      <w:r>
        <w:rPr>
          <w:rFonts w:ascii="Calibri"/>
          <w:color w:val="004369"/>
          <w:sz w:val="36"/>
        </w:rPr>
        <w:t>For the year ended 30 June</w:t>
      </w:r>
      <w:r>
        <w:rPr>
          <w:rFonts w:ascii="Calibri"/>
          <w:color w:val="004369"/>
          <w:spacing w:val="-12"/>
          <w:sz w:val="36"/>
        </w:rPr>
        <w:t xml:space="preserve"> </w:t>
      </w:r>
      <w:r>
        <w:rPr>
          <w:rFonts w:ascii="Calibri"/>
          <w:color w:val="004369"/>
          <w:sz w:val="36"/>
        </w:rPr>
        <w:t>2016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1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2028"/>
        <w:gridCol w:w="2928"/>
        <w:gridCol w:w="2931"/>
        <w:gridCol w:w="1603"/>
      </w:tblGrid>
      <w:tr w:rsidR="00081A8F" w:rsidTr="002875CF">
        <w:trPr>
          <w:trHeight w:hRule="exact" w:val="811"/>
          <w:tblHeader/>
        </w:trPr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spacing w:before="209"/>
              <w:ind w:left="5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5" w:line="261" w:lineRule="exact"/>
              <w:ind w:left="1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Contributed</w:t>
            </w:r>
          </w:p>
          <w:p w:rsidR="00081A8F" w:rsidRDefault="002A142A">
            <w:pPr>
              <w:pStyle w:val="TableParagraph"/>
              <w:spacing w:line="253" w:lineRule="exact"/>
              <w:ind w:left="1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equity</w:t>
            </w:r>
          </w:p>
          <w:p w:rsidR="00081A8F" w:rsidRDefault="002A142A">
            <w:pPr>
              <w:pStyle w:val="TableParagraph"/>
              <w:spacing w:line="261" w:lineRule="exact"/>
              <w:ind w:left="1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</w:rPr>
              <w:t>$000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3" w:line="252" w:lineRule="exact"/>
              <w:ind w:left="514" w:right="962" w:firstLine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Accumulated </w:t>
            </w:r>
            <w:r>
              <w:rPr>
                <w:rFonts w:ascii="Calibri"/>
                <w:b/>
                <w:spacing w:val="-2"/>
              </w:rPr>
              <w:t>surplus/(deficit)</w:t>
            </w:r>
          </w:p>
          <w:p w:rsidR="00081A8F" w:rsidRDefault="002A142A">
            <w:pPr>
              <w:pStyle w:val="TableParagraph"/>
              <w:spacing w:line="262" w:lineRule="exact"/>
              <w:ind w:left="15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</w:rPr>
              <w:t>$000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3" w:line="252" w:lineRule="exact"/>
              <w:ind w:left="958" w:right="54" w:firstLine="1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Total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equity</w:t>
            </w:r>
          </w:p>
          <w:p w:rsidR="00081A8F" w:rsidRDefault="002A142A">
            <w:pPr>
              <w:pStyle w:val="TableParagraph"/>
              <w:spacing w:line="262" w:lineRule="exact"/>
              <w:ind w:right="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  <w:w w:val="95"/>
              </w:rPr>
              <w:t>$000</w:t>
            </w:r>
          </w:p>
        </w:tc>
      </w:tr>
      <w:tr w:rsidR="00081A8F">
        <w:trPr>
          <w:trHeight w:hRule="exact" w:val="423"/>
        </w:trPr>
        <w:tc>
          <w:tcPr>
            <w:tcW w:w="47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Balance at 1 July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2015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60"/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pacing w:val="-6"/>
                <w:sz w:val="24"/>
              </w:rPr>
              <w:t>17</w:t>
            </w:r>
          </w:p>
        </w:tc>
        <w:tc>
          <w:tcPr>
            <w:tcW w:w="29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0"/>
              <w:ind w:right="5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0"/>
              <w:ind w:left="18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0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081A8F">
        <w:trPr>
          <w:trHeight w:hRule="exact" w:val="421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Total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comprehensive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income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333"/>
                <w:tab w:val="left" w:pos="4401"/>
              </w:tabs>
              <w:spacing w:before="15"/>
              <w:ind w:right="-14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  <w:t xml:space="preserve">-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3984"/>
              </w:tabs>
              <w:spacing w:before="15"/>
              <w:ind w:left="1474" w:right="-10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(699) 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ab/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5"/>
              <w:ind w:left="10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>(699)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9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Balance at 30 June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29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333"/>
                <w:tab w:val="left" w:pos="4391"/>
              </w:tabs>
              <w:spacing w:before="68"/>
              <w:ind w:right="-1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-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293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3974"/>
              </w:tabs>
              <w:spacing w:before="68"/>
              <w:ind w:left="1464" w:right="-10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 xml:space="preserve">(699) </w:t>
            </w: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ab/>
            </w:r>
          </w:p>
        </w:tc>
        <w:tc>
          <w:tcPr>
            <w:tcW w:w="160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68"/>
              <w:ind w:left="10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>(699)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81A8F" w:rsidRDefault="002A142A">
      <w:pPr>
        <w:pStyle w:val="BodyText"/>
        <w:spacing w:before="51"/>
        <w:ind w:left="1195" w:right="655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accompanying</w:t>
      </w:r>
      <w:r>
        <w:rPr>
          <w:spacing w:val="-6"/>
        </w:rPr>
        <w:t xml:space="preserve"> </w:t>
      </w:r>
      <w:r>
        <w:t>notes.</w:t>
      </w:r>
    </w:p>
    <w:p w:rsidR="00081A8F" w:rsidRDefault="00081A8F">
      <w:pPr>
        <w:sectPr w:rsidR="00081A8F">
          <w:footerReference w:type="even" r:id="rId15"/>
          <w:footerReference w:type="default" r:id="rId16"/>
          <w:pgSz w:w="16000" w:h="12000" w:orient="landscape"/>
          <w:pgMar w:top="420" w:right="0" w:bottom="560" w:left="0" w:header="0" w:footer="366" w:gutter="0"/>
          <w:pgNumType w:start="20"/>
          <w:cols w:space="720"/>
        </w:sectPr>
      </w:pPr>
    </w:p>
    <w:p w:rsidR="00081A8F" w:rsidRDefault="002A142A">
      <w:pPr>
        <w:spacing w:line="536" w:lineRule="exact"/>
        <w:ind w:left="649" w:right="65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pacing w:val="-3"/>
          <w:sz w:val="44"/>
        </w:rPr>
        <w:lastRenderedPageBreak/>
        <w:t xml:space="preserve">Statement </w:t>
      </w:r>
      <w:r>
        <w:rPr>
          <w:rFonts w:ascii="Calibri"/>
          <w:color w:val="004369"/>
          <w:sz w:val="44"/>
        </w:rPr>
        <w:t xml:space="preserve">of Cash Flows </w:t>
      </w:r>
      <w:r>
        <w:rPr>
          <w:rFonts w:ascii="Calibri"/>
          <w:color w:val="004369"/>
          <w:sz w:val="36"/>
        </w:rPr>
        <w:t>For the year ended 30 June</w:t>
      </w:r>
      <w:r>
        <w:rPr>
          <w:rFonts w:ascii="Calibri"/>
          <w:color w:val="004369"/>
          <w:spacing w:val="15"/>
          <w:sz w:val="36"/>
        </w:rPr>
        <w:t xml:space="preserve"> </w:t>
      </w:r>
      <w:r>
        <w:rPr>
          <w:rFonts w:ascii="Calibri"/>
          <w:color w:val="004369"/>
          <w:sz w:val="36"/>
        </w:rPr>
        <w:t>2016</w:t>
      </w:r>
    </w:p>
    <w:p w:rsidR="00081A8F" w:rsidRDefault="00081A8F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303"/>
        <w:gridCol w:w="1458"/>
        <w:gridCol w:w="4724"/>
        <w:gridCol w:w="1197"/>
        <w:gridCol w:w="1381"/>
      </w:tblGrid>
      <w:tr w:rsidR="00081A8F" w:rsidTr="002875CF">
        <w:trPr>
          <w:trHeight w:hRule="exact" w:val="690"/>
          <w:tblHeader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tabs>
                <w:tab w:val="left" w:pos="334"/>
                <w:tab w:val="left" w:pos="1939"/>
              </w:tabs>
              <w:ind w:left="-4311" w:right="-6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Note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6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before="67"/>
              <w:ind w:left="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  <w:u w:val="single" w:color="000000"/>
              </w:rPr>
              <w:t>$000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tabs>
                <w:tab w:val="left" w:pos="241"/>
                <w:tab w:val="left" w:pos="1845"/>
              </w:tabs>
              <w:ind w:left="-4404" w:right="-6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Note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before="67"/>
              <w:ind w:lef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  <w:u w:val="single" w:color="000000"/>
              </w:rPr>
              <w:t>$000</w:t>
            </w:r>
          </w:p>
        </w:tc>
      </w:tr>
      <w:tr w:rsidR="00081A8F">
        <w:trPr>
          <w:trHeight w:hRule="exact" w:val="388"/>
        </w:trPr>
        <w:tc>
          <w:tcPr>
            <w:tcW w:w="4540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5"/>
                <w:sz w:val="24"/>
              </w:rPr>
              <w:t>FLOWS FROM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STATE</w:t>
            </w:r>
          </w:p>
          <w:p w:rsidR="00081A8F" w:rsidRDefault="002A142A">
            <w:pPr>
              <w:pStyle w:val="TableParagraph"/>
              <w:spacing w:line="284" w:lineRule="exact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7"/>
                <w:sz w:val="24"/>
              </w:rPr>
              <w:t>GOVERNMENT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2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Receipts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295"/>
        </w:trPr>
        <w:tc>
          <w:tcPr>
            <w:tcW w:w="4540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8" w:line="277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Grants and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contributions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8" w:line="277" w:lineRule="exact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205</w:t>
            </w:r>
          </w:p>
        </w:tc>
      </w:tr>
      <w:tr w:rsidR="00081A8F">
        <w:trPr>
          <w:trHeight w:hRule="exact" w:val="35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4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41" w:lineRule="exact"/>
              <w:ind w:right="2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41" w:lineRule="exact"/>
              <w:ind w:left="5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>3,370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3" w:line="290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receipts on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3" w:line="290" w:lineRule="exact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</w:tr>
      <w:tr w:rsidR="00081A8F">
        <w:trPr>
          <w:trHeight w:hRule="exact" w:val="4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46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Net cash provided by State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590"/>
              </w:tabs>
              <w:spacing w:line="246" w:lineRule="exact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3,370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0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receipts from taxation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authority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0"/>
              <w:ind w:left="9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82</w:t>
            </w:r>
          </w:p>
        </w:tc>
      </w:tr>
      <w:tr w:rsidR="00081A8F">
        <w:trPr>
          <w:trHeight w:hRule="exact" w:val="4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20" w:line="283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Utilised as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follows: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3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receipts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904"/>
              </w:tabs>
              <w:spacing w:before="13"/>
              <w:ind w:left="-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  <w:t>28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63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 w:line="284" w:lineRule="exact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5"/>
                <w:sz w:val="24"/>
              </w:rPr>
              <w:t>FLOWS FROM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OPERATING</w:t>
            </w:r>
          </w:p>
          <w:p w:rsidR="00081A8F" w:rsidRDefault="002A142A">
            <w:pPr>
              <w:pStyle w:val="TableParagraph"/>
              <w:spacing w:line="284" w:lineRule="exact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>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34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Net cash provided </w:t>
            </w:r>
            <w:r>
              <w:rPr>
                <w:rFonts w:ascii="Calibri"/>
                <w:b/>
                <w:spacing w:val="-4"/>
                <w:sz w:val="24"/>
              </w:rPr>
              <w:t>by/(used in)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operating</w:t>
            </w:r>
          </w:p>
          <w:p w:rsidR="00081A8F" w:rsidRDefault="002A142A">
            <w:pPr>
              <w:pStyle w:val="TableParagraph"/>
              <w:spacing w:line="284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activities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Pr="002A142A" w:rsidRDefault="002A142A">
            <w:pPr>
              <w:pStyle w:val="TableParagraph"/>
              <w:tabs>
                <w:tab w:val="left" w:pos="1123"/>
                <w:tab w:val="left" w:pos="1662"/>
              </w:tabs>
              <w:ind w:left="365" w:right="-466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z w:val="24"/>
              </w:rPr>
              <w:t>18</w:t>
            </w:r>
            <w:r w:rsidRPr="002A142A">
              <w:rPr>
                <w:rFonts w:ascii="Calibri"/>
                <w:sz w:val="24"/>
              </w:rPr>
              <w:tab/>
            </w:r>
            <w:r w:rsidRPr="002A142A"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 w:rsidRPr="002A142A"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Default="002A142A">
            <w:pPr>
              <w:pStyle w:val="TableParagraph"/>
              <w:ind w:lef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  <w:u w:val="single" w:color="000000"/>
              </w:rPr>
              <w:t>(2,789)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29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3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Payments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472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3" w:line="276" w:lineRule="exact"/>
              <w:ind w:left="319" w:right="4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Net </w:t>
            </w:r>
            <w:r>
              <w:rPr>
                <w:rFonts w:ascii="Calibri"/>
                <w:spacing w:val="-4"/>
                <w:sz w:val="24"/>
              </w:rPr>
              <w:t xml:space="preserve">increase/(decrease) </w:t>
            </w:r>
            <w:r>
              <w:rPr>
                <w:rFonts w:ascii="Calibri"/>
                <w:sz w:val="24"/>
              </w:rPr>
              <w:t>in cash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 equivalents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</w:tcPr>
          <w:p w:rsidR="00081A8F" w:rsidRPr="002A142A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6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Employee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benefits</w:t>
            </w:r>
          </w:p>
        </w:tc>
        <w:tc>
          <w:tcPr>
            <w:tcW w:w="1303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(1,975)</w:t>
            </w:r>
          </w:p>
        </w:tc>
        <w:tc>
          <w:tcPr>
            <w:tcW w:w="472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197" w:type="dxa"/>
            <w:vMerge/>
            <w:tcBorders>
              <w:left w:val="nil"/>
              <w:bottom w:val="nil"/>
              <w:right w:val="nil"/>
            </w:tcBorders>
          </w:tcPr>
          <w:p w:rsidR="00081A8F" w:rsidRPr="002A142A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5" w:lineRule="exact"/>
              <w:ind w:left="7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</w:tr>
      <w:tr w:rsidR="00081A8F">
        <w:trPr>
          <w:trHeight w:hRule="exact" w:val="31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Supplies and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6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(819)</w:t>
            </w:r>
          </w:p>
        </w:tc>
        <w:tc>
          <w:tcPr>
            <w:tcW w:w="472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5" w:line="276" w:lineRule="exact"/>
              <w:ind w:left="319" w:righ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beginning of 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</w:tcPr>
          <w:p w:rsidR="00081A8F" w:rsidRPr="002A142A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6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Accommodation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left="6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(200)</w:t>
            </w:r>
          </w:p>
        </w:tc>
        <w:tc>
          <w:tcPr>
            <w:tcW w:w="472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197" w:type="dxa"/>
            <w:vMerge/>
            <w:tcBorders>
              <w:left w:val="nil"/>
              <w:bottom w:val="nil"/>
              <w:right w:val="nil"/>
            </w:tcBorders>
          </w:tcPr>
          <w:p w:rsidR="00081A8F" w:rsidRPr="002A142A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026"/>
              </w:tabs>
              <w:spacing w:line="265" w:lineRule="exact"/>
              <w:ind w:left="-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payments on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purchases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6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(103)</w:t>
            </w:r>
          </w:p>
        </w:tc>
        <w:tc>
          <w:tcPr>
            <w:tcW w:w="472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1" w:line="276" w:lineRule="exact"/>
              <w:ind w:left="324" w:righ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6"/>
                <w:sz w:val="24"/>
              </w:rPr>
              <w:t xml:space="preserve">AND </w:t>
            </w: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6"/>
                <w:sz w:val="24"/>
              </w:rPr>
              <w:t xml:space="preserve">EQUIVALENTS </w:t>
            </w:r>
            <w:r>
              <w:rPr>
                <w:rFonts w:ascii="Calibri"/>
                <w:b/>
                <w:spacing w:val="-3"/>
                <w:sz w:val="24"/>
              </w:rPr>
              <w:t>AT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THE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5"/>
                <w:sz w:val="24"/>
              </w:rPr>
              <w:t xml:space="preserve">END </w:t>
            </w:r>
            <w:r>
              <w:rPr>
                <w:rFonts w:ascii="Calibri"/>
                <w:b/>
                <w:spacing w:val="4"/>
                <w:sz w:val="24"/>
              </w:rPr>
              <w:t xml:space="preserve">OF </w:t>
            </w:r>
            <w:r>
              <w:rPr>
                <w:rFonts w:ascii="Calibri"/>
                <w:b/>
                <w:spacing w:val="6"/>
                <w:sz w:val="24"/>
              </w:rPr>
              <w:t>THE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PERIOD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081A8F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8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2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payments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2"/>
              <w:ind w:left="7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(11)</w:t>
            </w:r>
          </w:p>
        </w:tc>
        <w:tc>
          <w:tcPr>
            <w:tcW w:w="472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tabs>
                <w:tab w:val="left" w:pos="1123"/>
                <w:tab w:val="left" w:pos="1982"/>
              </w:tabs>
              <w:spacing w:line="264" w:lineRule="exact"/>
              <w:ind w:left="365" w:right="-786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sz w:val="24"/>
              </w:rPr>
              <w:t>18</w:t>
            </w:r>
            <w:r w:rsidRPr="002A142A">
              <w:rPr>
                <w:rFonts w:ascii="Calibri"/>
                <w:sz w:val="24"/>
              </w:rPr>
              <w:tab/>
            </w:r>
            <w:r w:rsidRPr="002A142A"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 w:rsidRPr="002A142A"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4" w:lineRule="exact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  <w:u w:val="double" w:color="000000"/>
              </w:rPr>
              <w:t>581</w:t>
            </w:r>
            <w:r>
              <w:rPr>
                <w:rFonts w:ascii="Calibri"/>
                <w:b/>
                <w:spacing w:val="7"/>
                <w:sz w:val="24"/>
                <w:u w:val="double" w:color="000000"/>
              </w:rPr>
              <w:t xml:space="preserve"> </w:t>
            </w:r>
          </w:p>
        </w:tc>
      </w:tr>
    </w:tbl>
    <w:p w:rsidR="00081A8F" w:rsidRDefault="00081A8F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081A8F" w:rsidRDefault="002A142A">
      <w:pPr>
        <w:pStyle w:val="BodyText"/>
        <w:spacing w:before="51"/>
        <w:ind w:left="600" w:right="655"/>
      </w:pPr>
      <w:r>
        <w:rPr>
          <w:spacing w:val="-2"/>
        </w:rPr>
        <w:t xml:space="preserve">The </w:t>
      </w:r>
      <w:r>
        <w:rPr>
          <w:spacing w:val="-5"/>
        </w:rPr>
        <w:t xml:space="preserve">Statement </w:t>
      </w:r>
      <w:r>
        <w:rPr>
          <w:spacing w:val="-3"/>
        </w:rPr>
        <w:t xml:space="preserve">of Cash </w:t>
      </w:r>
      <w:r>
        <w:rPr>
          <w:spacing w:val="-4"/>
        </w:rPr>
        <w:t xml:space="preserve">Flows should </w:t>
      </w:r>
      <w:r>
        <w:t xml:space="preserve">be </w:t>
      </w:r>
      <w:r>
        <w:rPr>
          <w:spacing w:val="-4"/>
        </w:rPr>
        <w:t xml:space="preserve">read </w:t>
      </w:r>
      <w:r>
        <w:rPr>
          <w:spacing w:val="-3"/>
        </w:rPr>
        <w:t xml:space="preserve">in </w:t>
      </w:r>
      <w:r>
        <w:rPr>
          <w:spacing w:val="-4"/>
        </w:rPr>
        <w:t xml:space="preserve">conjunction </w:t>
      </w:r>
      <w:r>
        <w:rPr>
          <w:spacing w:val="-3"/>
        </w:rPr>
        <w:t xml:space="preserve">with the </w:t>
      </w:r>
      <w:r>
        <w:rPr>
          <w:spacing w:val="-4"/>
        </w:rPr>
        <w:t>accompanying notes.</w:t>
      </w:r>
    </w:p>
    <w:p w:rsidR="00081A8F" w:rsidRDefault="00081A8F">
      <w:pPr>
        <w:sectPr w:rsidR="00081A8F">
          <w:pgSz w:w="16000" w:h="12000" w:orient="landscape"/>
          <w:pgMar w:top="420" w:right="0" w:bottom="560" w:left="0" w:header="0" w:footer="366" w:gutter="0"/>
          <w:cols w:space="720"/>
        </w:sectPr>
      </w:pPr>
    </w:p>
    <w:p w:rsidR="00081A8F" w:rsidRDefault="002A142A">
      <w:pPr>
        <w:pStyle w:val="Heading2"/>
        <w:spacing w:line="461" w:lineRule="exact"/>
        <w:ind w:left="1201" w:right="655"/>
      </w:pPr>
      <w:r>
        <w:rPr>
          <w:color w:val="004369"/>
          <w:spacing w:val="-12"/>
        </w:rPr>
        <w:lastRenderedPageBreak/>
        <w:t>Summary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7"/>
        </w:rPr>
        <w:t>of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4"/>
        </w:rPr>
        <w:t>Consolidated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3"/>
        </w:rPr>
        <w:t>Account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3"/>
        </w:rPr>
        <w:t>Appropriations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0"/>
        </w:rPr>
        <w:t>and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3"/>
        </w:rPr>
        <w:t>Income</w:t>
      </w:r>
      <w:r>
        <w:rPr>
          <w:color w:val="004369"/>
          <w:spacing w:val="-25"/>
        </w:rPr>
        <w:t xml:space="preserve"> </w:t>
      </w:r>
      <w:r>
        <w:rPr>
          <w:color w:val="004369"/>
          <w:spacing w:val="-13"/>
        </w:rPr>
        <w:t>Estimates</w:t>
      </w:r>
    </w:p>
    <w:p w:rsidR="00081A8F" w:rsidRDefault="002A142A">
      <w:pPr>
        <w:pStyle w:val="Heading3"/>
        <w:spacing w:before="0" w:line="377" w:lineRule="exact"/>
        <w:ind w:left="1201" w:right="655"/>
      </w:pPr>
      <w:r>
        <w:rPr>
          <w:color w:val="004369"/>
        </w:rPr>
        <w:t xml:space="preserve">For </w:t>
      </w:r>
      <w:r>
        <w:rPr>
          <w:color w:val="004369"/>
          <w:spacing w:val="-3"/>
        </w:rPr>
        <w:t xml:space="preserve">the </w:t>
      </w:r>
      <w:r>
        <w:rPr>
          <w:color w:val="004369"/>
          <w:spacing w:val="-4"/>
        </w:rPr>
        <w:t xml:space="preserve">year </w:t>
      </w:r>
      <w:r>
        <w:rPr>
          <w:color w:val="004369"/>
          <w:spacing w:val="-3"/>
        </w:rPr>
        <w:t xml:space="preserve">ended </w:t>
      </w:r>
      <w:r>
        <w:rPr>
          <w:color w:val="004369"/>
        </w:rPr>
        <w:t xml:space="preserve">30 </w:t>
      </w:r>
      <w:r>
        <w:rPr>
          <w:color w:val="004369"/>
          <w:spacing w:val="-3"/>
        </w:rPr>
        <w:t>June</w:t>
      </w:r>
      <w:r>
        <w:rPr>
          <w:color w:val="004369"/>
          <w:spacing w:val="10"/>
        </w:rPr>
        <w:t xml:space="preserve"> </w:t>
      </w:r>
      <w:r>
        <w:rPr>
          <w:color w:val="004369"/>
          <w:spacing w:val="-7"/>
        </w:rPr>
        <w:t>2016</w:t>
      </w:r>
    </w:p>
    <w:p w:rsidR="00081A8F" w:rsidRDefault="00081A8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9"/>
        <w:gridCol w:w="2326"/>
        <w:gridCol w:w="1712"/>
        <w:gridCol w:w="1405"/>
      </w:tblGrid>
      <w:tr w:rsidR="00081A8F" w:rsidTr="002875CF">
        <w:trPr>
          <w:trHeight w:hRule="exact" w:val="1042"/>
          <w:tblHeader/>
        </w:trPr>
        <w:tc>
          <w:tcPr>
            <w:tcW w:w="87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1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before="67"/>
              <w:ind w:left="8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Estimate</w:t>
            </w:r>
          </w:p>
          <w:p w:rsidR="00081A8F" w:rsidRDefault="002A142A">
            <w:pPr>
              <w:pStyle w:val="TableParagraph"/>
              <w:spacing w:before="67"/>
              <w:ind w:left="12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2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before="67"/>
              <w:ind w:lef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before="67"/>
              <w:ind w:left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before="67"/>
              <w:ind w:left="8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</w:tr>
      <w:tr w:rsidR="00081A8F">
        <w:trPr>
          <w:trHeight w:hRule="exact" w:val="411"/>
        </w:trPr>
        <w:tc>
          <w:tcPr>
            <w:tcW w:w="1420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Delivery of</w:t>
            </w:r>
            <w:r>
              <w:rPr>
                <w:rFonts w:ascii="Calibri"/>
                <w:spacing w:val="-8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Services</w:t>
            </w:r>
          </w:p>
        </w:tc>
      </w:tr>
      <w:tr w:rsidR="00081A8F">
        <w:trPr>
          <w:trHeight w:hRule="exact" w:val="406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24"/>
              </w:rPr>
              <w:t>Net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amount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  <w:r>
              <w:rPr>
                <w:rFonts w:ascii="Calibri"/>
                <w:position w:val="8"/>
                <w:sz w:val="14"/>
              </w:rPr>
              <w:t>(a)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9"/>
              </w:tabs>
              <w:spacing w:before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3,370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7"/>
              <w:ind w:left="6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3,370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484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appropriations provided to deliver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services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1"/>
                <w:tab w:val="left" w:pos="3006"/>
              </w:tabs>
              <w:spacing w:before="32"/>
              <w:ind w:right="-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3,370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940"/>
              </w:tabs>
              <w:spacing w:before="32"/>
              <w:ind w:left="680" w:right="-1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3,370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439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Administered</w:t>
            </w:r>
            <w:r>
              <w:rPr>
                <w:rFonts w:ascii="Calibri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Transactions</w:t>
            </w:r>
          </w:p>
        </w:tc>
      </w:tr>
      <w:tr w:rsidR="00081A8F">
        <w:trPr>
          <w:trHeight w:hRule="exact" w:val="331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5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24"/>
              </w:rPr>
              <w:t>Amount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Administered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grants,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subsidies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transfer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payments</w:t>
            </w:r>
            <w:r>
              <w:rPr>
                <w:rFonts w:ascii="Calibri"/>
                <w:position w:val="8"/>
                <w:sz w:val="14"/>
              </w:rPr>
              <w:t>(a)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201"/>
              </w:tabs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5,429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5" w:lineRule="exact"/>
              <w:ind w:left="6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5,429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5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80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administered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transactions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1"/>
                <w:tab w:val="left" w:pos="3005"/>
              </w:tabs>
              <w:spacing w:before="1"/>
              <w:ind w:right="-6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5,429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940"/>
              </w:tabs>
              <w:spacing w:before="1"/>
              <w:ind w:left="679" w:right="-1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5,429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482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>GRAND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pacing w:val="5"/>
                <w:sz w:val="24"/>
              </w:rPr>
              <w:t>TOTAL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0"/>
                <w:tab w:val="left" w:pos="3004"/>
              </w:tabs>
              <w:spacing w:before="41"/>
              <w:ind w:right="-6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8,799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940"/>
              </w:tabs>
              <w:spacing w:before="41"/>
              <w:ind w:left="678" w:right="-1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double" w:color="000000"/>
              </w:rPr>
              <w:t xml:space="preserve">8,799 </w:t>
            </w:r>
            <w:r>
              <w:rPr>
                <w:rFonts w:ascii="Calibri"/>
                <w:b/>
                <w:sz w:val="24"/>
                <w:u w:val="doub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  <w:u w:val="doub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double" w:color="000000"/>
              </w:rPr>
              <w:t xml:space="preserve"> </w:t>
            </w:r>
          </w:p>
        </w:tc>
      </w:tr>
      <w:tr w:rsidR="00081A8F">
        <w:trPr>
          <w:trHeight w:hRule="exact" w:val="459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Details of Expenses by</w:t>
            </w:r>
            <w:r>
              <w:rPr>
                <w:rFonts w:ascii="Calibri"/>
                <w:spacing w:val="-19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Service</w:t>
            </w:r>
          </w:p>
        </w:tc>
      </w:tr>
      <w:tr w:rsidR="00081A8F">
        <w:trPr>
          <w:trHeight w:hRule="exact" w:val="909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6" w:line="276" w:lineRule="exact"/>
              <w:ind w:righ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Establishment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platform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Better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 Efficient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Communications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Technology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(ICT)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Strategy,</w:t>
            </w:r>
            <w:r>
              <w:rPr>
                <w:rFonts w:ascii="Calibri"/>
                <w:sz w:val="24"/>
              </w:rPr>
              <w:t xml:space="preserve"> Policies and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Solutions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tabs>
                <w:tab w:val="left" w:pos="1199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3,370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4,393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ind w:lef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>1,023</w:t>
            </w:r>
          </w:p>
        </w:tc>
      </w:tr>
      <w:tr w:rsidR="00081A8F">
        <w:trPr>
          <w:trHeight w:hRule="exact" w:val="406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 xml:space="preserve">Total </w:t>
            </w:r>
            <w:r>
              <w:rPr>
                <w:rFonts w:ascii="Calibri"/>
                <w:sz w:val="24"/>
              </w:rPr>
              <w:t>Cost of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4,393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1,023</w:t>
            </w:r>
          </w:p>
        </w:tc>
      </w:tr>
      <w:tr w:rsidR="00081A8F">
        <w:trPr>
          <w:trHeight w:hRule="exact" w:val="406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 xml:space="preserve">Less </w:t>
            </w:r>
            <w:r>
              <w:rPr>
                <w:rFonts w:ascii="Calibri"/>
                <w:spacing w:val="-5"/>
                <w:sz w:val="24"/>
              </w:rPr>
              <w:t>Total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Income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614"/>
                <w:tab w:val="left" w:pos="3053"/>
              </w:tabs>
              <w:spacing w:before="67"/>
              <w:ind w:right="-7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564"/>
              </w:tabs>
              <w:spacing w:before="67"/>
              <w:ind w:left="727" w:right="-8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(288) 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7"/>
              <w:ind w:left="8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>(288)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40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Net Cost 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4,105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735</w:t>
            </w:r>
          </w:p>
        </w:tc>
      </w:tr>
      <w:tr w:rsidR="00081A8F">
        <w:trPr>
          <w:trHeight w:hRule="exact" w:val="345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Adjustments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730"/>
                <w:tab w:val="left" w:pos="2568"/>
              </w:tabs>
              <w:spacing w:before="1"/>
              <w:ind w:left="-2326" w:right="-8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7"/>
                <w:sz w:val="24"/>
                <w:u w:val="single" w:color="000000"/>
              </w:rPr>
              <w:t>(735)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8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  <w:u w:val="single" w:color="000000"/>
              </w:rPr>
              <w:t>(735)</w:t>
            </w:r>
            <w:r>
              <w:rPr>
                <w:rFonts w:ascii="Calibri"/>
                <w:spacing w:val="1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458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appropriations provided to deliver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services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1"/>
                <w:tab w:val="left" w:pos="3006"/>
              </w:tabs>
              <w:spacing w:before="6"/>
              <w:ind w:right="-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3,370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940"/>
              </w:tabs>
              <w:spacing w:before="6"/>
              <w:ind w:left="680" w:right="-1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3,370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423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Details of Income</w:t>
            </w:r>
            <w:r>
              <w:rPr>
                <w:rFonts w:ascii="Calibri"/>
                <w:spacing w:val="-3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Estimates</w:t>
            </w:r>
          </w:p>
        </w:tc>
      </w:tr>
      <w:tr w:rsidR="00081A8F">
        <w:trPr>
          <w:trHeight w:hRule="exact" w:val="432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Income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disclosed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Administered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Income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201"/>
              </w:tabs>
              <w:spacing w:before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5,429 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6"/>
              <w:ind w:left="6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5,429 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40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 xml:space="preserve">Total </w:t>
            </w:r>
            <w:r>
              <w:rPr>
                <w:rFonts w:ascii="Calibri"/>
                <w:sz w:val="24"/>
              </w:rPr>
              <w:t>income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estimates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191"/>
                <w:tab w:val="left" w:pos="3005"/>
              </w:tabs>
              <w:spacing w:line="285" w:lineRule="exact"/>
              <w:ind w:right="-6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 xml:space="preserve">5,429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2940"/>
              </w:tabs>
              <w:spacing w:line="285" w:lineRule="exact"/>
              <w:ind w:left="679" w:right="-1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double" w:color="000000"/>
              </w:rPr>
              <w:t xml:space="preserve">5,429 </w:t>
            </w:r>
            <w:r>
              <w:rPr>
                <w:rFonts w:ascii="Calibri"/>
                <w:b/>
                <w:sz w:val="24"/>
                <w:u w:val="double" w:color="000000"/>
              </w:rPr>
              <w:tab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5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  <w:u w:val="doub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double" w:color="000000"/>
              </w:rPr>
              <w:t xml:space="preserve"> </w:t>
            </w:r>
          </w:p>
        </w:tc>
      </w:tr>
    </w:tbl>
    <w:p w:rsidR="00081A8F" w:rsidRDefault="002A142A">
      <w:pPr>
        <w:pStyle w:val="BodyText"/>
        <w:spacing w:before="102" w:line="276" w:lineRule="exact"/>
        <w:ind w:left="1194" w:right="655"/>
      </w:pPr>
      <w:r>
        <w:t>Notes</w:t>
      </w:r>
      <w:r>
        <w:rPr>
          <w:spacing w:val="-7"/>
        </w:rPr>
        <w:t xml:space="preserve"> </w:t>
      </w:r>
      <w:r>
        <w:rPr>
          <w:spacing w:val="-4"/>
        </w:rPr>
        <w:t>24</w:t>
      </w:r>
      <w:r>
        <w:rPr>
          <w:spacing w:val="-7"/>
        </w:rPr>
        <w:t xml:space="preserve"> </w:t>
      </w:r>
      <w:r>
        <w:t>‘Explanatory</w:t>
      </w:r>
      <w:r>
        <w:rPr>
          <w:spacing w:val="-7"/>
        </w:rPr>
        <w:t xml:space="preserve"> </w:t>
      </w:r>
      <w:r>
        <w:t>statement’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‘Explanatory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Expenses’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any</w:t>
      </w:r>
      <w:r>
        <w:t xml:space="preserve"> significant</w:t>
      </w:r>
      <w:r>
        <w:rPr>
          <w:spacing w:val="-10"/>
        </w:rPr>
        <w:t xml:space="preserve"> </w:t>
      </w:r>
      <w:r>
        <w:t>variations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estimates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spacing w:before="114"/>
        <w:ind w:left="1194" w:righ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(a)  </w:t>
      </w:r>
      <w:r>
        <w:rPr>
          <w:rFonts w:ascii="Calibri"/>
          <w:sz w:val="20"/>
        </w:rPr>
        <w:t xml:space="preserve">The initial appropriation was in the Department of Finance </w:t>
      </w:r>
      <w:r>
        <w:rPr>
          <w:rFonts w:ascii="Calibri"/>
          <w:spacing w:val="-3"/>
          <w:sz w:val="20"/>
        </w:rPr>
        <w:t xml:space="preserve">2015/16 </w:t>
      </w:r>
      <w:r>
        <w:rPr>
          <w:rFonts w:ascii="Calibri"/>
          <w:sz w:val="20"/>
        </w:rPr>
        <w:t>Budget, hence no Item number is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available.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400" w:right="0" w:bottom="560" w:left="0" w:header="0" w:footer="366" w:gutter="0"/>
          <w:cols w:space="720"/>
        </w:sectPr>
      </w:pPr>
    </w:p>
    <w:p w:rsidR="00081A8F" w:rsidRDefault="002A142A">
      <w:pPr>
        <w:spacing w:line="525" w:lineRule="exact"/>
        <w:ind w:left="599" w:right="65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z w:val="44"/>
        </w:rPr>
        <w:lastRenderedPageBreak/>
        <w:t>Notes</w:t>
      </w:r>
      <w:r>
        <w:rPr>
          <w:rFonts w:ascii="Calibri"/>
          <w:color w:val="004369"/>
          <w:spacing w:val="-6"/>
          <w:sz w:val="44"/>
        </w:rPr>
        <w:t xml:space="preserve"> </w:t>
      </w:r>
      <w:r>
        <w:rPr>
          <w:rFonts w:ascii="Calibri"/>
          <w:color w:val="004369"/>
          <w:spacing w:val="-3"/>
          <w:sz w:val="44"/>
        </w:rPr>
        <w:t>to</w:t>
      </w:r>
      <w:r>
        <w:rPr>
          <w:rFonts w:ascii="Calibri"/>
          <w:color w:val="004369"/>
          <w:spacing w:val="-6"/>
          <w:sz w:val="44"/>
        </w:rPr>
        <w:t xml:space="preserve"> </w:t>
      </w:r>
      <w:r>
        <w:rPr>
          <w:rFonts w:ascii="Calibri"/>
          <w:color w:val="004369"/>
          <w:sz w:val="44"/>
        </w:rPr>
        <w:t>the</w:t>
      </w:r>
      <w:r>
        <w:rPr>
          <w:rFonts w:ascii="Calibri"/>
          <w:color w:val="004369"/>
          <w:spacing w:val="-6"/>
          <w:sz w:val="44"/>
        </w:rPr>
        <w:t xml:space="preserve"> </w:t>
      </w:r>
      <w:r>
        <w:rPr>
          <w:rFonts w:ascii="Calibri"/>
          <w:color w:val="004369"/>
          <w:sz w:val="44"/>
        </w:rPr>
        <w:t>Financial</w:t>
      </w:r>
      <w:r>
        <w:rPr>
          <w:rFonts w:ascii="Calibri"/>
          <w:color w:val="004369"/>
          <w:spacing w:val="-3"/>
          <w:sz w:val="44"/>
        </w:rPr>
        <w:t xml:space="preserve"> </w:t>
      </w:r>
      <w:r>
        <w:rPr>
          <w:rFonts w:ascii="Calibri"/>
          <w:color w:val="004369"/>
          <w:sz w:val="44"/>
        </w:rPr>
        <w:t>Statements</w:t>
      </w:r>
      <w:r>
        <w:rPr>
          <w:rFonts w:ascii="Calibri"/>
          <w:color w:val="004369"/>
          <w:spacing w:val="-23"/>
          <w:sz w:val="44"/>
        </w:rPr>
        <w:t xml:space="preserve"> </w:t>
      </w:r>
      <w:r>
        <w:rPr>
          <w:rFonts w:ascii="Calibri"/>
          <w:color w:val="004369"/>
          <w:sz w:val="36"/>
        </w:rPr>
        <w:t>For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the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year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ended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30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June</w:t>
      </w:r>
      <w:r>
        <w:rPr>
          <w:rFonts w:ascii="Calibri"/>
          <w:color w:val="004369"/>
          <w:spacing w:val="-4"/>
          <w:sz w:val="36"/>
        </w:rPr>
        <w:t xml:space="preserve"> </w:t>
      </w:r>
      <w:r>
        <w:rPr>
          <w:rFonts w:ascii="Calibri"/>
          <w:color w:val="004369"/>
          <w:sz w:val="36"/>
        </w:rPr>
        <w:t>2016</w:t>
      </w:r>
    </w:p>
    <w:p w:rsidR="00081A8F" w:rsidRDefault="00081A8F">
      <w:pPr>
        <w:spacing w:line="525" w:lineRule="exact"/>
        <w:rPr>
          <w:rFonts w:ascii="Calibri" w:eastAsia="Calibri" w:hAnsi="Calibri" w:cs="Calibri"/>
          <w:sz w:val="36"/>
          <w:szCs w:val="36"/>
        </w:rPr>
        <w:sectPr w:rsidR="00081A8F">
          <w:footerReference w:type="even" r:id="rId17"/>
          <w:footerReference w:type="default" r:id="rId18"/>
          <w:pgSz w:w="16000" w:h="12000" w:orient="landscape"/>
          <w:pgMar w:top="420" w:right="0" w:bottom="560" w:left="0" w:header="0" w:footer="366" w:gutter="0"/>
          <w:pgNumType w:start="23"/>
          <w:cols w:space="720"/>
        </w:sectPr>
      </w:pPr>
    </w:p>
    <w:p w:rsidR="00081A8F" w:rsidRDefault="002A142A">
      <w:pPr>
        <w:pStyle w:val="Heading4"/>
        <w:spacing w:before="141" w:line="252" w:lineRule="auto"/>
        <w:ind w:left="615"/>
      </w:pPr>
      <w:r>
        <w:rPr>
          <w:color w:val="004369"/>
        </w:rPr>
        <w:t>Note 1. Australian</w:t>
      </w:r>
      <w:r>
        <w:rPr>
          <w:color w:val="004369"/>
          <w:spacing w:val="-47"/>
        </w:rPr>
        <w:t xml:space="preserve"> </w:t>
      </w:r>
      <w:r>
        <w:rPr>
          <w:color w:val="004369"/>
        </w:rPr>
        <w:t xml:space="preserve">Accounting </w:t>
      </w:r>
      <w:r>
        <w:rPr>
          <w:color w:val="004369"/>
          <w:spacing w:val="-3"/>
        </w:rPr>
        <w:t>Standards</w:t>
      </w:r>
    </w:p>
    <w:p w:rsidR="00081A8F" w:rsidRDefault="002A142A">
      <w:pPr>
        <w:pStyle w:val="Heading5"/>
        <w:spacing w:before="125"/>
        <w:ind w:left="615"/>
        <w:rPr>
          <w:rFonts w:cs="Calibri"/>
          <w:b w:val="0"/>
          <w:bCs w:val="0"/>
        </w:rPr>
      </w:pPr>
      <w:r>
        <w:t>General</w:t>
      </w:r>
    </w:p>
    <w:p w:rsidR="00081A8F" w:rsidRDefault="002A142A">
      <w:pPr>
        <w:pStyle w:val="BodyText"/>
        <w:spacing w:before="47" w:line="276" w:lineRule="exact"/>
        <w:ind w:left="615"/>
      </w:pPr>
      <w:r>
        <w:t>The sub-department’s financial</w:t>
      </w:r>
      <w:r>
        <w:rPr>
          <w:spacing w:val="-30"/>
        </w:rPr>
        <w:t xml:space="preserve"> </w:t>
      </w:r>
      <w:r>
        <w:t xml:space="preserve">statements for the </w:t>
      </w:r>
      <w:r>
        <w:rPr>
          <w:spacing w:val="-3"/>
        </w:rPr>
        <w:t xml:space="preserve">year </w:t>
      </w:r>
      <w:r>
        <w:t xml:space="preserve">ended 30 June </w:t>
      </w:r>
      <w:r>
        <w:rPr>
          <w:spacing w:val="-4"/>
        </w:rPr>
        <w:t xml:space="preserve">2016 </w:t>
      </w:r>
      <w:r>
        <w:rPr>
          <w:spacing w:val="-3"/>
        </w:rPr>
        <w:t>have</w:t>
      </w:r>
      <w:r>
        <w:rPr>
          <w:spacing w:val="-12"/>
        </w:rPr>
        <w:t xml:space="preserve"> </w:t>
      </w:r>
      <w:r>
        <w:t>been prepared in accordance with</w:t>
      </w:r>
      <w:r>
        <w:rPr>
          <w:spacing w:val="-18"/>
        </w:rPr>
        <w:t xml:space="preserve"> </w:t>
      </w:r>
      <w:r>
        <w:t>Australian Accounting Standards. The term</w:t>
      </w:r>
      <w:r>
        <w:rPr>
          <w:spacing w:val="-22"/>
        </w:rPr>
        <w:t xml:space="preserve"> </w:t>
      </w:r>
      <w:r>
        <w:rPr>
          <w:spacing w:val="-4"/>
        </w:rPr>
        <w:t>‘Australian</w:t>
      </w:r>
      <w:r>
        <w:t xml:space="preserve"> Accounting Standards’ includes</w:t>
      </w:r>
      <w:r>
        <w:rPr>
          <w:spacing w:val="-25"/>
        </w:rPr>
        <w:t xml:space="preserve"> </w:t>
      </w:r>
      <w:r>
        <w:t>Standards and</w:t>
      </w:r>
      <w:r>
        <w:rPr>
          <w:spacing w:val="-12"/>
        </w:rPr>
        <w:t xml:space="preserve"> </w:t>
      </w:r>
      <w:r>
        <w:t>Interpretations</w:t>
      </w:r>
      <w:r>
        <w:rPr>
          <w:spacing w:val="-12"/>
        </w:rPr>
        <w:t xml:space="preserve"> </w:t>
      </w:r>
      <w:r>
        <w:t>issued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Australian Accounting</w:t>
      </w:r>
      <w:r>
        <w:rPr>
          <w:spacing w:val="-16"/>
        </w:rPr>
        <w:t xml:space="preserve"> </w:t>
      </w:r>
      <w:r>
        <w:t>Standards</w:t>
      </w:r>
      <w:r>
        <w:rPr>
          <w:spacing w:val="-16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(AASB).</w:t>
      </w:r>
    </w:p>
    <w:p w:rsidR="00081A8F" w:rsidRDefault="002A142A">
      <w:pPr>
        <w:pStyle w:val="BodyText"/>
        <w:spacing w:before="170" w:line="276" w:lineRule="exact"/>
        <w:ind w:left="615"/>
      </w:pPr>
      <w:r>
        <w:t>The sub-department has adopted any</w:t>
      </w:r>
      <w:r>
        <w:rPr>
          <w:spacing w:val="-12"/>
        </w:rPr>
        <w:t xml:space="preserve"> </w:t>
      </w:r>
      <w:r>
        <w:t>applicable new and revised Australian</w:t>
      </w:r>
      <w:r>
        <w:rPr>
          <w:spacing w:val="-20"/>
        </w:rPr>
        <w:t xml:space="preserve"> </w:t>
      </w:r>
      <w:r>
        <w:t>Accounting Standards from their</w:t>
      </w:r>
      <w:r>
        <w:rPr>
          <w:spacing w:val="33"/>
        </w:rPr>
        <w:t xml:space="preserve"> </w:t>
      </w:r>
      <w:r>
        <w:t>operative dates.</w:t>
      </w:r>
    </w:p>
    <w:p w:rsidR="00081A8F" w:rsidRDefault="00081A8F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081A8F" w:rsidRDefault="002A142A">
      <w:pPr>
        <w:pStyle w:val="Heading5"/>
        <w:spacing w:before="0"/>
        <w:ind w:left="615"/>
        <w:rPr>
          <w:b w:val="0"/>
          <w:bCs w:val="0"/>
        </w:rPr>
      </w:pPr>
      <w:r>
        <w:t>Early adoption of</w:t>
      </w:r>
      <w:r>
        <w:rPr>
          <w:spacing w:val="-19"/>
        </w:rPr>
        <w:t xml:space="preserve"> </w:t>
      </w:r>
      <w:r>
        <w:t>standards</w:t>
      </w:r>
    </w:p>
    <w:p w:rsidR="00081A8F" w:rsidRDefault="002A142A">
      <w:pPr>
        <w:pStyle w:val="BodyText"/>
        <w:spacing w:before="47" w:line="276" w:lineRule="exact"/>
        <w:ind w:left="615" w:right="171"/>
      </w:pPr>
      <w:r>
        <w:t>The sub-department cannot early</w:t>
      </w:r>
      <w:r>
        <w:rPr>
          <w:spacing w:val="-21"/>
        </w:rPr>
        <w:t xml:space="preserve"> </w:t>
      </w:r>
      <w:r>
        <w:t>adopt an</w:t>
      </w:r>
      <w:r>
        <w:rPr>
          <w:spacing w:val="-15"/>
        </w:rPr>
        <w:t xml:space="preserve"> </w:t>
      </w:r>
      <w:r>
        <w:t>Australian</w:t>
      </w:r>
      <w:r>
        <w:rPr>
          <w:spacing w:val="-15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unless</w:t>
      </w:r>
    </w:p>
    <w:p w:rsidR="00081A8F" w:rsidRDefault="002A142A">
      <w:pPr>
        <w:pStyle w:val="BodyText"/>
        <w:spacing w:line="276" w:lineRule="exact"/>
        <w:ind w:left="615"/>
      </w:pPr>
      <w:r>
        <w:t>specifically</w:t>
      </w:r>
      <w:r>
        <w:rPr>
          <w:spacing w:val="-9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TI</w:t>
      </w:r>
      <w:r>
        <w:rPr>
          <w:spacing w:val="-9"/>
        </w:rPr>
        <w:t xml:space="preserve"> </w:t>
      </w:r>
      <w:r>
        <w:rPr>
          <w:spacing w:val="-4"/>
        </w:rPr>
        <w:t>1101</w:t>
      </w:r>
      <w:r>
        <w:rPr>
          <w:spacing w:val="-9"/>
        </w:rPr>
        <w:t xml:space="preserve"> </w:t>
      </w:r>
      <w:r>
        <w:t>Application of Australian Accounting Standards</w:t>
      </w:r>
      <w:r>
        <w:rPr>
          <w:spacing w:val="-18"/>
        </w:rPr>
        <w:t xml:space="preserve"> </w:t>
      </w:r>
      <w:r>
        <w:t>and Other Pronouncements. There has been</w:t>
      </w:r>
      <w:r>
        <w:rPr>
          <w:spacing w:val="-33"/>
        </w:rPr>
        <w:t xml:space="preserve"> </w:t>
      </w:r>
      <w:r>
        <w:t xml:space="preserve">no early adoption of </w:t>
      </w:r>
      <w:r>
        <w:rPr>
          <w:spacing w:val="-3"/>
        </w:rPr>
        <w:t xml:space="preserve">any </w:t>
      </w:r>
      <w:r>
        <w:t>Australian</w:t>
      </w:r>
      <w:r>
        <w:rPr>
          <w:spacing w:val="-39"/>
        </w:rPr>
        <w:t xml:space="preserve"> </w:t>
      </w:r>
      <w:r>
        <w:t xml:space="preserve">Accounting Standards that </w:t>
      </w:r>
      <w:r>
        <w:rPr>
          <w:spacing w:val="-3"/>
        </w:rPr>
        <w:t xml:space="preserve">have </w:t>
      </w:r>
      <w:r>
        <w:t>been issued</w:t>
      </w:r>
      <w:r>
        <w:rPr>
          <w:spacing w:val="-5"/>
        </w:rPr>
        <w:t xml:space="preserve"> </w:t>
      </w:r>
      <w:r>
        <w:t>or amended</w:t>
      </w:r>
      <w:r>
        <w:rPr>
          <w:spacing w:val="-11"/>
        </w:rPr>
        <w:t xml:space="preserve"> </w:t>
      </w:r>
      <w:r>
        <w:t>(but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operative)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615"/>
      </w:pPr>
      <w:r>
        <w:t xml:space="preserve">sub-department for the </w:t>
      </w:r>
      <w:r>
        <w:rPr>
          <w:spacing w:val="-3"/>
        </w:rPr>
        <w:t>annual</w:t>
      </w:r>
      <w:r>
        <w:rPr>
          <w:spacing w:val="-15"/>
        </w:rPr>
        <w:t xml:space="preserve"> </w:t>
      </w:r>
      <w:r>
        <w:t>reporting period ended 30 June</w:t>
      </w:r>
      <w:r>
        <w:rPr>
          <w:spacing w:val="-16"/>
        </w:rPr>
        <w:t xml:space="preserve"> </w:t>
      </w:r>
      <w:r>
        <w:rPr>
          <w:spacing w:val="-4"/>
        </w:rPr>
        <w:t>2016.</w:t>
      </w:r>
    </w:p>
    <w:p w:rsidR="00081A8F" w:rsidRDefault="002A142A">
      <w:pPr>
        <w:pStyle w:val="Heading4"/>
        <w:spacing w:before="141" w:line="252" w:lineRule="auto"/>
        <w:ind w:left="613" w:right="174"/>
      </w:pPr>
      <w:r>
        <w:br w:type="column"/>
      </w:r>
      <w:r>
        <w:rPr>
          <w:color w:val="004369"/>
        </w:rPr>
        <w:t xml:space="preserve">Note </w:t>
      </w:r>
      <w:r>
        <w:rPr>
          <w:color w:val="004369"/>
          <w:spacing w:val="-3"/>
        </w:rPr>
        <w:t xml:space="preserve">2. </w:t>
      </w:r>
      <w:r>
        <w:rPr>
          <w:color w:val="004369"/>
        </w:rPr>
        <w:t>Summary of</w:t>
      </w:r>
      <w:r>
        <w:rPr>
          <w:color w:val="004369"/>
          <w:spacing w:val="-31"/>
        </w:rPr>
        <w:t xml:space="preserve"> </w:t>
      </w:r>
      <w:r>
        <w:rPr>
          <w:color w:val="004369"/>
        </w:rPr>
        <w:t>significant accounting</w:t>
      </w:r>
      <w:r>
        <w:rPr>
          <w:color w:val="004369"/>
          <w:spacing w:val="-30"/>
        </w:rPr>
        <w:t xml:space="preserve"> </w:t>
      </w:r>
      <w:r>
        <w:rPr>
          <w:color w:val="004369"/>
        </w:rPr>
        <w:t>policies</w:t>
      </w:r>
    </w:p>
    <w:p w:rsidR="00081A8F" w:rsidRDefault="002A142A">
      <w:pPr>
        <w:pStyle w:val="Heading5"/>
        <w:numPr>
          <w:ilvl w:val="0"/>
          <w:numId w:val="1"/>
        </w:numPr>
        <w:tabs>
          <w:tab w:val="left" w:pos="921"/>
        </w:tabs>
        <w:spacing w:before="68"/>
        <w:ind w:right="174"/>
        <w:jc w:val="left"/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statement</w:t>
      </w:r>
    </w:p>
    <w:p w:rsidR="00081A8F" w:rsidRDefault="002A142A">
      <w:pPr>
        <w:pStyle w:val="BodyText"/>
        <w:spacing w:before="47" w:line="276" w:lineRule="exact"/>
        <w:ind w:left="613" w:right="174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sub-department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not-for-profit</w:t>
      </w:r>
      <w:r>
        <w:rPr>
          <w:spacing w:val="-39"/>
        </w:rPr>
        <w:t xml:space="preserve"> </w:t>
      </w:r>
      <w:r>
        <w:rPr>
          <w:spacing w:val="-5"/>
        </w:rPr>
        <w:t>reporting</w:t>
      </w:r>
      <w:r>
        <w:rPr>
          <w:spacing w:val="-10"/>
        </w:rPr>
        <w:t xml:space="preserve"> </w:t>
      </w:r>
      <w:r>
        <w:rPr>
          <w:spacing w:val="-4"/>
        </w:rPr>
        <w:t>entity</w:t>
      </w:r>
      <w:r>
        <w:rPr>
          <w:spacing w:val="-10"/>
        </w:rPr>
        <w:t xml:space="preserve">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prepares</w:t>
      </w:r>
      <w:r>
        <w:rPr>
          <w:spacing w:val="-10"/>
        </w:rPr>
        <w:t xml:space="preserve"> </w:t>
      </w:r>
      <w:r>
        <w:rPr>
          <w:spacing w:val="-6"/>
        </w:rPr>
        <w:t>general</w:t>
      </w:r>
      <w:r>
        <w:rPr>
          <w:spacing w:val="-47"/>
        </w:rPr>
        <w:t xml:space="preserve"> </w:t>
      </w:r>
      <w:r>
        <w:rPr>
          <w:spacing w:val="-6"/>
        </w:rPr>
        <w:t xml:space="preserve">purpose financial statements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accordance</w:t>
      </w:r>
      <w:r>
        <w:t xml:space="preserve"> </w:t>
      </w:r>
      <w:r>
        <w:rPr>
          <w:spacing w:val="-5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Australian</w:t>
      </w:r>
      <w:r>
        <w:rPr>
          <w:spacing w:val="-9"/>
        </w:rPr>
        <w:t xml:space="preserve"> </w:t>
      </w:r>
      <w:r>
        <w:rPr>
          <w:spacing w:val="-6"/>
        </w:rPr>
        <w:t>Accounting</w:t>
      </w:r>
      <w:r>
        <w:rPr>
          <w:spacing w:val="-9"/>
        </w:rPr>
        <w:t xml:space="preserve"> </w:t>
      </w:r>
      <w:r>
        <w:rPr>
          <w:spacing w:val="-6"/>
        </w:rPr>
        <w:t>Standards,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50"/>
        </w:rPr>
        <w:t xml:space="preserve"> </w:t>
      </w:r>
      <w:r>
        <w:rPr>
          <w:spacing w:val="-7"/>
        </w:rPr>
        <w:t>Framework,</w:t>
      </w:r>
      <w:r>
        <w:rPr>
          <w:spacing w:val="-9"/>
        </w:rPr>
        <w:t xml:space="preserve"> </w:t>
      </w:r>
      <w:r>
        <w:rPr>
          <w:spacing w:val="-6"/>
        </w:rPr>
        <w:t>Statements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Accounting</w:t>
      </w:r>
      <w:r>
        <w:rPr>
          <w:spacing w:val="-42"/>
        </w:rPr>
        <w:t xml:space="preserve"> </w:t>
      </w:r>
      <w:r>
        <w:rPr>
          <w:spacing w:val="-5"/>
        </w:rPr>
        <w:t xml:space="preserve">Concepts and </w:t>
      </w:r>
      <w:r>
        <w:rPr>
          <w:spacing w:val="-6"/>
        </w:rPr>
        <w:t>other</w:t>
      </w:r>
      <w:r>
        <w:rPr>
          <w:spacing w:val="-10"/>
        </w:rPr>
        <w:t xml:space="preserve"> </w:t>
      </w:r>
      <w:r>
        <w:rPr>
          <w:spacing w:val="-6"/>
        </w:rPr>
        <w:t>authoritative</w:t>
      </w:r>
    </w:p>
    <w:p w:rsidR="00081A8F" w:rsidRDefault="002A142A">
      <w:pPr>
        <w:pStyle w:val="BodyText"/>
        <w:spacing w:line="276" w:lineRule="exact"/>
        <w:ind w:left="613"/>
      </w:pPr>
      <w:r>
        <w:rPr>
          <w:spacing w:val="-6"/>
        </w:rPr>
        <w:t>pronouncements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t>AASB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6"/>
        </w:rPr>
        <w:t>applied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9"/>
        </w:rPr>
        <w:t xml:space="preserve">Treasurer’s </w:t>
      </w:r>
      <w:r>
        <w:rPr>
          <w:spacing w:val="-5"/>
        </w:rPr>
        <w:t>Instructions.</w:t>
      </w:r>
      <w:r>
        <w:rPr>
          <w:spacing w:val="-9"/>
        </w:rPr>
        <w:t xml:space="preserve"> </w:t>
      </w:r>
      <w:r>
        <w:rPr>
          <w:spacing w:val="-6"/>
        </w:rPr>
        <w:t>Several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these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46"/>
        </w:rPr>
        <w:t xml:space="preserve"> </w:t>
      </w:r>
      <w:r>
        <w:rPr>
          <w:spacing w:val="-5"/>
        </w:rPr>
        <w:t xml:space="preserve">modified </w:t>
      </w:r>
      <w:r>
        <w:rPr>
          <w:spacing w:val="-4"/>
        </w:rPr>
        <w:t xml:space="preserve">by </w:t>
      </w:r>
      <w:r>
        <w:rPr>
          <w:spacing w:val="-5"/>
        </w:rPr>
        <w:t xml:space="preserve">the </w:t>
      </w:r>
      <w:r>
        <w:rPr>
          <w:spacing w:val="-9"/>
        </w:rPr>
        <w:t xml:space="preserve">Treasurer’s </w:t>
      </w:r>
      <w:r>
        <w:rPr>
          <w:spacing w:val="-5"/>
        </w:rPr>
        <w:t xml:space="preserve">Instructions </w:t>
      </w:r>
      <w:r>
        <w:rPr>
          <w:spacing w:val="-4"/>
        </w:rPr>
        <w:t>to</w:t>
      </w:r>
      <w:r>
        <w:rPr>
          <w:spacing w:val="-27"/>
        </w:rPr>
        <w:t xml:space="preserve"> </w:t>
      </w:r>
      <w:r>
        <w:rPr>
          <w:spacing w:val="-3"/>
        </w:rPr>
        <w:t>vary</w:t>
      </w:r>
      <w:r>
        <w:t xml:space="preserve"> </w:t>
      </w:r>
      <w:r>
        <w:rPr>
          <w:spacing w:val="-6"/>
        </w:rPr>
        <w:t xml:space="preserve">application, </w:t>
      </w:r>
      <w:r>
        <w:rPr>
          <w:spacing w:val="-7"/>
        </w:rPr>
        <w:t xml:space="preserve">disclosure, </w:t>
      </w:r>
      <w:r>
        <w:rPr>
          <w:spacing w:val="-6"/>
        </w:rPr>
        <w:t xml:space="preserve">format </w:t>
      </w:r>
      <w:r>
        <w:rPr>
          <w:spacing w:val="-5"/>
        </w:rPr>
        <w:t>and</w:t>
      </w:r>
      <w:r>
        <w:rPr>
          <w:spacing w:val="4"/>
        </w:rPr>
        <w:t xml:space="preserve"> </w:t>
      </w:r>
      <w:r>
        <w:rPr>
          <w:spacing w:val="-7"/>
        </w:rPr>
        <w:t>wording.</w:t>
      </w:r>
    </w:p>
    <w:p w:rsidR="00081A8F" w:rsidRDefault="002A142A">
      <w:pPr>
        <w:pStyle w:val="BodyText"/>
        <w:spacing w:before="170" w:line="276" w:lineRule="exact"/>
        <w:ind w:left="613" w:right="467"/>
      </w:pPr>
      <w:r>
        <w:rPr>
          <w:rFonts w:cs="Calibri"/>
        </w:rPr>
        <w:t xml:space="preserve">The </w:t>
      </w:r>
      <w:r>
        <w:rPr>
          <w:rFonts w:cs="Calibri"/>
          <w:i/>
        </w:rPr>
        <w:t xml:space="preserve">Financial </w:t>
      </w:r>
      <w:r>
        <w:rPr>
          <w:rFonts w:cs="Calibri"/>
          <w:i/>
          <w:spacing w:val="-3"/>
        </w:rPr>
        <w:t xml:space="preserve">Management </w:t>
      </w:r>
      <w:r>
        <w:rPr>
          <w:rFonts w:cs="Calibri"/>
          <w:i/>
        </w:rPr>
        <w:t>Act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2006</w:t>
      </w:r>
      <w:r>
        <w:rPr>
          <w:rFonts w:cs="Calibri"/>
          <w:i/>
          <w:w w:val="99"/>
        </w:rPr>
        <w:t xml:space="preserve"> </w:t>
      </w:r>
      <w:r>
        <w:t xml:space="preserve">and the </w:t>
      </w:r>
      <w:r>
        <w:rPr>
          <w:spacing w:val="-4"/>
        </w:rPr>
        <w:t xml:space="preserve">Treasurer’s </w:t>
      </w:r>
      <w:r>
        <w:t>Instructions</w:t>
      </w:r>
      <w:r>
        <w:rPr>
          <w:spacing w:val="-21"/>
        </w:rPr>
        <w:t xml:space="preserve"> </w:t>
      </w:r>
      <w:r>
        <w:t xml:space="preserve">impose legislative provisions that </w:t>
      </w:r>
      <w:r>
        <w:rPr>
          <w:spacing w:val="-3"/>
        </w:rPr>
        <w:t>govern</w:t>
      </w:r>
      <w:r>
        <w:rPr>
          <w:spacing w:val="-18"/>
        </w:rPr>
        <w:t xml:space="preserve"> </w:t>
      </w:r>
      <w:r>
        <w:t>the preparation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and</w:t>
      </w:r>
    </w:p>
    <w:p w:rsidR="00081A8F" w:rsidRDefault="002A142A">
      <w:pPr>
        <w:pStyle w:val="BodyText"/>
        <w:spacing w:line="276" w:lineRule="exact"/>
        <w:ind w:left="613"/>
      </w:pPr>
      <w:r>
        <w:t>take</w:t>
      </w:r>
      <w:r>
        <w:rPr>
          <w:spacing w:val="-11"/>
        </w:rPr>
        <w:t xml:space="preserve"> </w:t>
      </w:r>
      <w:r>
        <w:t>precedence</w:t>
      </w:r>
      <w:r>
        <w:rPr>
          <w:spacing w:val="-11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Australian</w:t>
      </w:r>
      <w:r>
        <w:rPr>
          <w:spacing w:val="-11"/>
        </w:rPr>
        <w:t xml:space="preserve"> </w:t>
      </w:r>
      <w:r>
        <w:t>Accounting Standards, the Framework, Statements</w:t>
      </w:r>
      <w:r>
        <w:rPr>
          <w:spacing w:val="-24"/>
        </w:rPr>
        <w:t xml:space="preserve"> </w:t>
      </w:r>
      <w:r>
        <w:t>of Accounting</w:t>
      </w:r>
      <w:r>
        <w:rPr>
          <w:spacing w:val="-13"/>
        </w:rPr>
        <w:t xml:space="preserve"> </w:t>
      </w:r>
      <w:r>
        <w:t>Concepts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authoritative pronouncements of the</w:t>
      </w:r>
      <w:r>
        <w:rPr>
          <w:spacing w:val="-23"/>
        </w:rPr>
        <w:t xml:space="preserve"> </w:t>
      </w:r>
      <w:r>
        <w:t>AASB.</w:t>
      </w:r>
    </w:p>
    <w:p w:rsidR="00081A8F" w:rsidRDefault="002A142A">
      <w:pPr>
        <w:pStyle w:val="BodyText"/>
        <w:spacing w:before="170" w:line="276" w:lineRule="exact"/>
        <w:ind w:left="613" w:right="174"/>
      </w:pPr>
      <w:r>
        <w:t>Where modification is required and</w:t>
      </w:r>
      <w:r>
        <w:rPr>
          <w:spacing w:val="-19"/>
        </w:rPr>
        <w:t xml:space="preserve"> </w:t>
      </w:r>
      <w:r>
        <w:t xml:space="preserve">has had a </w:t>
      </w:r>
      <w:r>
        <w:rPr>
          <w:spacing w:val="-3"/>
        </w:rPr>
        <w:t xml:space="preserve">material </w:t>
      </w:r>
      <w:r>
        <w:t>or significant financial</w:t>
      </w:r>
      <w:r>
        <w:rPr>
          <w:spacing w:val="-36"/>
        </w:rPr>
        <w:t xml:space="preserve"> </w:t>
      </w:r>
      <w:r>
        <w:t>effect upon the reported results, details of</w:t>
      </w:r>
      <w:r>
        <w:rPr>
          <w:spacing w:val="-25"/>
        </w:rPr>
        <w:t xml:space="preserve"> </w:t>
      </w:r>
      <w:r>
        <w:t>that modification and the resulting</w:t>
      </w:r>
      <w:r>
        <w:rPr>
          <w:spacing w:val="-18"/>
        </w:rPr>
        <w:t xml:space="preserve"> </w:t>
      </w:r>
      <w:r>
        <w:t>financial effect are disclosed in the notes to</w:t>
      </w:r>
      <w:r>
        <w:rPr>
          <w:spacing w:val="-21"/>
        </w:rPr>
        <w:t xml:space="preserve"> </w:t>
      </w:r>
      <w:r>
        <w:t>the financial</w:t>
      </w:r>
      <w:r>
        <w:rPr>
          <w:spacing w:val="-31"/>
        </w:rPr>
        <w:t xml:space="preserve"> </w:t>
      </w:r>
      <w:r>
        <w:t>statements.</w:t>
      </w:r>
    </w:p>
    <w:p w:rsidR="00081A8F" w:rsidRDefault="002A142A">
      <w:pPr>
        <w:pStyle w:val="Heading5"/>
        <w:numPr>
          <w:ilvl w:val="0"/>
          <w:numId w:val="1"/>
        </w:numPr>
        <w:tabs>
          <w:tab w:val="left" w:pos="848"/>
        </w:tabs>
        <w:spacing w:before="149"/>
        <w:ind w:left="847" w:right="1217" w:hanging="321"/>
        <w:jc w:val="left"/>
        <w:rPr>
          <w:b w:val="0"/>
          <w:bCs w:val="0"/>
        </w:rPr>
      </w:pPr>
      <w:r>
        <w:br w:type="column"/>
      </w:r>
      <w:r>
        <w:t>) Basis of</w:t>
      </w:r>
      <w:r>
        <w:rPr>
          <w:spacing w:val="-1"/>
        </w:rPr>
        <w:t xml:space="preserve"> </w:t>
      </w:r>
      <w:r>
        <w:t>preparation</w:t>
      </w:r>
    </w:p>
    <w:p w:rsidR="00081A8F" w:rsidRDefault="002A142A">
      <w:pPr>
        <w:pStyle w:val="BodyText"/>
        <w:spacing w:before="47" w:line="276" w:lineRule="exact"/>
        <w:ind w:left="526" w:right="1217"/>
      </w:pPr>
      <w:r>
        <w:t xml:space="preserve">The financial statements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been prepared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accrual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accounting 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historical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convention.</w:t>
      </w:r>
    </w:p>
    <w:p w:rsidR="00081A8F" w:rsidRDefault="002A142A">
      <w:pPr>
        <w:pStyle w:val="BodyText"/>
        <w:spacing w:before="170" w:line="276" w:lineRule="exact"/>
        <w:ind w:left="526" w:right="1217"/>
      </w:pPr>
      <w:r>
        <w:t>The accounting policies adopted in</w:t>
      </w:r>
      <w:r>
        <w:rPr>
          <w:spacing w:val="-14"/>
        </w:rPr>
        <w:t xml:space="preserve"> </w:t>
      </w:r>
      <w:r>
        <w:t>the preparation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t xml:space="preserve"> been consistently applied throughout</w:t>
      </w:r>
      <w:r>
        <w:rPr>
          <w:spacing w:val="-19"/>
        </w:rPr>
        <w:t xml:space="preserve"> </w:t>
      </w:r>
      <w:r>
        <w:t>all periods</w:t>
      </w:r>
      <w:r>
        <w:rPr>
          <w:spacing w:val="-12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stated.</w:t>
      </w:r>
    </w:p>
    <w:p w:rsidR="00081A8F" w:rsidRDefault="002A142A">
      <w:pPr>
        <w:pStyle w:val="BodyText"/>
        <w:spacing w:before="170" w:line="276" w:lineRule="exact"/>
        <w:ind w:left="526" w:right="1217"/>
      </w:pPr>
      <w:r>
        <w:t>The financial statements are presented</w:t>
      </w:r>
      <w:r>
        <w:rPr>
          <w:spacing w:val="-26"/>
        </w:rPr>
        <w:t xml:space="preserve"> </w:t>
      </w:r>
      <w:r>
        <w:t>in Australian</w:t>
      </w:r>
      <w:r>
        <w:rPr>
          <w:spacing w:val="-10"/>
        </w:rPr>
        <w:t xml:space="preserve"> </w:t>
      </w:r>
      <w:r>
        <w:t>dollars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rounded 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t>thousand</w:t>
      </w:r>
      <w:r>
        <w:rPr>
          <w:spacing w:val="-11"/>
        </w:rPr>
        <w:t xml:space="preserve"> </w:t>
      </w:r>
      <w:r>
        <w:t>dollars</w:t>
      </w:r>
      <w:r>
        <w:rPr>
          <w:spacing w:val="-11"/>
        </w:rPr>
        <w:t xml:space="preserve"> </w:t>
      </w:r>
      <w:r>
        <w:t>($000).</w:t>
      </w:r>
    </w:p>
    <w:p w:rsidR="00081A8F" w:rsidRDefault="002A142A">
      <w:pPr>
        <w:pStyle w:val="BodyText"/>
        <w:spacing w:before="170" w:line="276" w:lineRule="exact"/>
        <w:ind w:left="526" w:right="1252"/>
      </w:pPr>
      <w:r>
        <w:t xml:space="preserve">Note 4 </w:t>
      </w:r>
      <w:r>
        <w:rPr>
          <w:spacing w:val="-3"/>
        </w:rPr>
        <w:t xml:space="preserve">‘Judgements </w:t>
      </w:r>
      <w:r>
        <w:t xml:space="preserve">made by </w:t>
      </w:r>
      <w:r>
        <w:rPr>
          <w:spacing w:val="-3"/>
        </w:rPr>
        <w:t>management</w:t>
      </w:r>
      <w:r>
        <w:t xml:space="preserve"> in applying accounting policies’</w:t>
      </w:r>
      <w:r>
        <w:rPr>
          <w:spacing w:val="-22"/>
        </w:rPr>
        <w:t xml:space="preserve"> </w:t>
      </w:r>
      <w:r>
        <w:t xml:space="preserve">discloses judgements that </w:t>
      </w:r>
      <w:r>
        <w:rPr>
          <w:spacing w:val="-3"/>
        </w:rPr>
        <w:t xml:space="preserve">have </w:t>
      </w:r>
      <w:r>
        <w:t>been made in</w:t>
      </w:r>
      <w:r>
        <w:rPr>
          <w:spacing w:val="-17"/>
        </w:rPr>
        <w:t xml:space="preserve"> </w:t>
      </w:r>
      <w:r>
        <w:t>the process of applying the</w:t>
      </w:r>
      <w:r>
        <w:rPr>
          <w:spacing w:val="-23"/>
        </w:rPr>
        <w:t xml:space="preserve"> </w:t>
      </w:r>
      <w:r>
        <w:t>sub-department’s accounting policies resulting in the</w:t>
      </w:r>
      <w:r>
        <w:rPr>
          <w:spacing w:val="-23"/>
        </w:rPr>
        <w:t xml:space="preserve"> </w:t>
      </w:r>
      <w:r>
        <w:t>most significant</w:t>
      </w:r>
      <w:r>
        <w:rPr>
          <w:spacing w:val="-10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in the financial</w:t>
      </w:r>
      <w:r>
        <w:rPr>
          <w:spacing w:val="-38"/>
        </w:rPr>
        <w:t xml:space="preserve"> </w:t>
      </w:r>
      <w:r>
        <w:t>statements.</w:t>
      </w:r>
    </w:p>
    <w:p w:rsidR="00081A8F" w:rsidRDefault="002A142A">
      <w:pPr>
        <w:pStyle w:val="BodyText"/>
        <w:spacing w:before="170" w:line="276" w:lineRule="exact"/>
        <w:ind w:left="526" w:right="1121"/>
      </w:pPr>
      <w:r>
        <w:t xml:space="preserve">Note 5 </w:t>
      </w:r>
      <w:r>
        <w:rPr>
          <w:spacing w:val="-3"/>
        </w:rPr>
        <w:t xml:space="preserve">‘Key </w:t>
      </w:r>
      <w:r>
        <w:t>sources of</w:t>
      </w:r>
      <w:r>
        <w:rPr>
          <w:spacing w:val="-4"/>
        </w:rPr>
        <w:t xml:space="preserve"> </w:t>
      </w:r>
      <w:r>
        <w:t xml:space="preserve">estimation uncertainty’ discloses </w:t>
      </w:r>
      <w:r>
        <w:rPr>
          <w:spacing w:val="-3"/>
        </w:rPr>
        <w:t xml:space="preserve">key </w:t>
      </w:r>
      <w:r>
        <w:t>assumptions</w:t>
      </w:r>
      <w:r>
        <w:rPr>
          <w:spacing w:val="-29"/>
        </w:rPr>
        <w:t xml:space="preserve"> </w:t>
      </w:r>
      <w:r>
        <w:t>made concerning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future,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3"/>
        </w:rPr>
        <w:t>key</w:t>
      </w:r>
      <w:r>
        <w:rPr>
          <w:spacing w:val="-9"/>
        </w:rPr>
        <w:t xml:space="preserve"> </w:t>
      </w:r>
      <w:r>
        <w:t>sources of estimation uncertainty at the end of</w:t>
      </w:r>
      <w:r>
        <w:rPr>
          <w:spacing w:val="-25"/>
        </w:rPr>
        <w:t xml:space="preserve"> </w:t>
      </w:r>
      <w:r>
        <w:t xml:space="preserve">the reporting period, that </w:t>
      </w:r>
      <w:r>
        <w:rPr>
          <w:spacing w:val="-3"/>
        </w:rPr>
        <w:t xml:space="preserve">have </w:t>
      </w:r>
      <w:r>
        <w:t>a</w:t>
      </w:r>
      <w:r>
        <w:rPr>
          <w:spacing w:val="-31"/>
        </w:rPr>
        <w:t xml:space="preserve"> </w:t>
      </w:r>
      <w:r>
        <w:t>significant</w:t>
      </w:r>
    </w:p>
    <w:p w:rsidR="00081A8F" w:rsidRDefault="002A142A">
      <w:pPr>
        <w:pStyle w:val="BodyText"/>
        <w:spacing w:line="276" w:lineRule="exact"/>
        <w:ind w:left="526" w:right="1217"/>
      </w:pPr>
      <w:r>
        <w:t xml:space="preserve">risk of causing a </w:t>
      </w:r>
      <w:r>
        <w:rPr>
          <w:spacing w:val="-3"/>
        </w:rPr>
        <w:t xml:space="preserve">material </w:t>
      </w:r>
      <w:r>
        <w:t>adjustment to</w:t>
      </w:r>
      <w:r>
        <w:rPr>
          <w:spacing w:val="-33"/>
        </w:rPr>
        <w:t xml:space="preserve"> </w:t>
      </w:r>
      <w:r>
        <w:t>the carrying amounts of assets and</w:t>
      </w:r>
      <w:r>
        <w:rPr>
          <w:spacing w:val="-21"/>
        </w:rPr>
        <w:t xml:space="preserve"> </w:t>
      </w:r>
      <w:r>
        <w:t>liabilities within the next financial</w:t>
      </w:r>
      <w:r>
        <w:rPr>
          <w:spacing w:val="-29"/>
        </w:rPr>
        <w:t xml:space="preserve"> </w:t>
      </w:r>
      <w:r>
        <w:rPr>
          <w:spacing w:val="-6"/>
        </w:rPr>
        <w:t>year.</w:t>
      </w:r>
    </w:p>
    <w:p w:rsidR="00081A8F" w:rsidRDefault="00081A8F">
      <w:pPr>
        <w:spacing w:line="276" w:lineRule="exact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4885" w:space="40"/>
            <w:col w:w="4971" w:space="40"/>
            <w:col w:w="6064"/>
          </w:cols>
        </w:sectPr>
      </w:pPr>
    </w:p>
    <w:p w:rsidR="00081A8F" w:rsidRDefault="002A142A">
      <w:pPr>
        <w:pStyle w:val="Heading5"/>
        <w:numPr>
          <w:ilvl w:val="0"/>
          <w:numId w:val="1"/>
        </w:numPr>
        <w:tabs>
          <w:tab w:val="left" w:pos="1477"/>
        </w:tabs>
        <w:spacing w:before="34"/>
        <w:ind w:left="1477" w:hanging="291"/>
        <w:jc w:val="left"/>
        <w:rPr>
          <w:b w:val="0"/>
          <w:bCs w:val="0"/>
        </w:rPr>
      </w:pPr>
      <w:r>
        <w:lastRenderedPageBreak/>
        <w:t>Reporting entity</w:t>
      </w:r>
    </w:p>
    <w:p w:rsidR="00081A8F" w:rsidRDefault="002A142A">
      <w:pPr>
        <w:pStyle w:val="BodyText"/>
        <w:spacing w:before="47" w:line="276" w:lineRule="exact"/>
        <w:ind w:left="1186"/>
      </w:pPr>
      <w:r>
        <w:t>The reporting entity is the Office of</w:t>
      </w:r>
      <w:r>
        <w:rPr>
          <w:spacing w:val="-26"/>
        </w:rPr>
        <w:t xml:space="preserve"> </w:t>
      </w:r>
      <w:r>
        <w:t>the Government</w:t>
      </w:r>
      <w:r>
        <w:rPr>
          <w:spacing w:val="-16"/>
        </w:rPr>
        <w:t xml:space="preserve"> </w:t>
      </w:r>
      <w:r>
        <w:t>Chief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rPr>
          <w:spacing w:val="-3"/>
        </w:rPr>
        <w:t>Officer.</w:t>
      </w:r>
    </w:p>
    <w:p w:rsidR="00081A8F" w:rsidRDefault="002A142A">
      <w:pPr>
        <w:pStyle w:val="BodyText"/>
        <w:spacing w:before="105" w:line="284" w:lineRule="exact"/>
        <w:ind w:left="1186"/>
        <w:rPr>
          <w:rFonts w:cs="Calibri"/>
        </w:rPr>
      </w:pPr>
      <w:r>
        <w:rPr>
          <w:u w:val="single" w:color="000000"/>
        </w:rPr>
        <w:t>Mission</w:t>
      </w:r>
    </w:p>
    <w:p w:rsidR="00081A8F" w:rsidRDefault="002A142A">
      <w:pPr>
        <w:pStyle w:val="BodyText"/>
        <w:spacing w:before="5" w:line="225" w:lineRule="auto"/>
        <w:ind w:left="1186"/>
      </w:pPr>
      <w:r>
        <w:rPr>
          <w:spacing w:val="-6"/>
        </w:rPr>
        <w:t xml:space="preserve">We </w:t>
      </w:r>
      <w:r>
        <w:rPr>
          <w:spacing w:val="-3"/>
        </w:rPr>
        <w:t xml:space="preserve">connect </w:t>
      </w:r>
      <w:r>
        <w:rPr>
          <w:spacing w:val="-4"/>
        </w:rPr>
        <w:t>people, processes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 xml:space="preserve">technology to </w:t>
      </w:r>
      <w:r>
        <w:rPr>
          <w:spacing w:val="-5"/>
        </w:rPr>
        <w:t xml:space="preserve">empower </w:t>
      </w:r>
      <w:r>
        <w:rPr>
          <w:spacing w:val="-4"/>
        </w:rPr>
        <w:t xml:space="preserve">individuals </w:t>
      </w:r>
      <w:r>
        <w:rPr>
          <w:spacing w:val="-3"/>
        </w:rPr>
        <w:t xml:space="preserve">to </w:t>
      </w:r>
      <w:r>
        <w:rPr>
          <w:spacing w:val="-4"/>
        </w:rPr>
        <w:t>deliver</w:t>
      </w:r>
      <w:r>
        <w:rPr>
          <w:spacing w:val="-54"/>
        </w:rPr>
        <w:t xml:space="preserve"> </w:t>
      </w:r>
      <w:r>
        <w:rPr>
          <w:spacing w:val="-3"/>
        </w:rPr>
        <w:t xml:space="preserve">better </w:t>
      </w:r>
      <w:r>
        <w:rPr>
          <w:spacing w:val="-4"/>
        </w:rPr>
        <w:t xml:space="preserve">outcomes </w:t>
      </w:r>
      <w:r>
        <w:rPr>
          <w:spacing w:val="-3"/>
        </w:rPr>
        <w:t xml:space="preserve">for </w:t>
      </w:r>
      <w:r>
        <w:rPr>
          <w:spacing w:val="-5"/>
        </w:rPr>
        <w:t xml:space="preserve">government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citizens.</w:t>
      </w:r>
      <w:r>
        <w:t xml:space="preserve"> </w:t>
      </w:r>
      <w:r>
        <w:rPr>
          <w:spacing w:val="-6"/>
        </w:rPr>
        <w:t xml:space="preserve">We </w:t>
      </w:r>
      <w:r>
        <w:t xml:space="preserve">do </w:t>
      </w:r>
      <w:r>
        <w:rPr>
          <w:spacing w:val="-4"/>
        </w:rPr>
        <w:t xml:space="preserve">this </w:t>
      </w:r>
      <w:r>
        <w:rPr>
          <w:spacing w:val="-3"/>
        </w:rPr>
        <w:t xml:space="preserve">by </w:t>
      </w:r>
      <w:r>
        <w:rPr>
          <w:spacing w:val="-4"/>
        </w:rPr>
        <w:t xml:space="preserve">collaborating </w:t>
      </w:r>
      <w:r>
        <w:rPr>
          <w:spacing w:val="-3"/>
        </w:rPr>
        <w:t xml:space="preserve">with </w:t>
      </w:r>
      <w:r>
        <w:rPr>
          <w:spacing w:val="-5"/>
        </w:rPr>
        <w:t>government</w:t>
      </w:r>
      <w:r>
        <w:rPr>
          <w:spacing w:val="-53"/>
        </w:rPr>
        <w:t xml:space="preserve"> </w:t>
      </w:r>
      <w:r>
        <w:rPr>
          <w:spacing w:val="-4"/>
        </w:rPr>
        <w:t xml:space="preserve">agencies </w:t>
      </w:r>
      <w:r>
        <w:rPr>
          <w:spacing w:val="-3"/>
        </w:rPr>
        <w:t xml:space="preserve">and industry to </w:t>
      </w:r>
      <w:r>
        <w:rPr>
          <w:spacing w:val="-4"/>
        </w:rPr>
        <w:t xml:space="preserve">stabilise </w:t>
      </w:r>
      <w:r>
        <w:rPr>
          <w:spacing w:val="-3"/>
        </w:rPr>
        <w:t>costs,</w:t>
      </w:r>
      <w:r>
        <w:rPr>
          <w:spacing w:val="-50"/>
        </w:rPr>
        <w:t xml:space="preserve"> </w:t>
      </w:r>
      <w:r>
        <w:rPr>
          <w:spacing w:val="-4"/>
        </w:rPr>
        <w:t xml:space="preserve">increase </w:t>
      </w:r>
      <w:r>
        <w:rPr>
          <w:spacing w:val="-5"/>
        </w:rPr>
        <w:t xml:space="preserve">value-for-money </w:t>
      </w:r>
      <w:r>
        <w:rPr>
          <w:spacing w:val="-3"/>
        </w:rPr>
        <w:t xml:space="preserve">and </w:t>
      </w:r>
      <w:r>
        <w:rPr>
          <w:spacing w:val="-4"/>
        </w:rPr>
        <w:t>minimise risk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4"/>
        </w:rPr>
        <w:t>Information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Communications</w:t>
      </w:r>
      <w:r>
        <w:rPr>
          <w:spacing w:val="-1"/>
        </w:rPr>
        <w:t xml:space="preserve"> </w:t>
      </w:r>
      <w:r>
        <w:rPr>
          <w:spacing w:val="-5"/>
        </w:rPr>
        <w:t>Technology</w:t>
      </w:r>
      <w:r>
        <w:rPr>
          <w:spacing w:val="-52"/>
        </w:rPr>
        <w:t xml:space="preserve"> </w:t>
      </w:r>
      <w:r>
        <w:rPr>
          <w:spacing w:val="-3"/>
        </w:rPr>
        <w:t>(ICT)</w:t>
      </w:r>
      <w:r>
        <w:rPr>
          <w:spacing w:val="4"/>
        </w:rPr>
        <w:t xml:space="preserve"> </w:t>
      </w:r>
      <w:r>
        <w:rPr>
          <w:spacing w:val="-5"/>
        </w:rPr>
        <w:t>delivery.</w:t>
      </w:r>
    </w:p>
    <w:p w:rsidR="00081A8F" w:rsidRDefault="002A142A">
      <w:pPr>
        <w:pStyle w:val="BodyText"/>
        <w:spacing w:before="100" w:line="284" w:lineRule="exact"/>
        <w:ind w:left="1186"/>
        <w:rPr>
          <w:rFonts w:cs="Calibri"/>
        </w:rPr>
      </w:pPr>
      <w:r>
        <w:rPr>
          <w:u w:val="single" w:color="000000"/>
        </w:rPr>
        <w:t>Services</w:t>
      </w:r>
    </w:p>
    <w:p w:rsidR="00081A8F" w:rsidRDefault="002A142A">
      <w:pPr>
        <w:pStyle w:val="BodyText"/>
        <w:spacing w:before="5" w:line="225" w:lineRule="auto"/>
        <w:ind w:left="1186" w:right="103"/>
      </w:pPr>
      <w:r>
        <w:t>The sub-department does not report</w:t>
      </w:r>
      <w:r>
        <w:rPr>
          <w:spacing w:val="-11"/>
        </w:rPr>
        <w:t xml:space="preserve"> </w:t>
      </w:r>
      <w:r>
        <w:t>by service line as it provides only one</w:t>
      </w:r>
      <w:r>
        <w:rPr>
          <w:spacing w:val="-27"/>
        </w:rPr>
        <w:t xml:space="preserve"> </w:t>
      </w:r>
      <w:r>
        <w:t xml:space="preserve">service to </w:t>
      </w:r>
      <w:r>
        <w:rPr>
          <w:spacing w:val="-3"/>
        </w:rPr>
        <w:t>Western Australia:</w:t>
      </w:r>
      <w:r>
        <w:rPr>
          <w:spacing w:val="-5"/>
        </w:rPr>
        <w:t xml:space="preserve"> </w:t>
      </w:r>
      <w:r>
        <w:t>Establishment</w:t>
      </w:r>
    </w:p>
    <w:p w:rsidR="00081A8F" w:rsidRDefault="002A142A">
      <w:pPr>
        <w:pStyle w:val="BodyText"/>
        <w:spacing w:line="225" w:lineRule="auto"/>
        <w:ind w:left="1186"/>
      </w:pPr>
      <w:r>
        <w:t>of a platform for the delivery of</w:t>
      </w:r>
      <w:r>
        <w:rPr>
          <w:spacing w:val="-21"/>
        </w:rPr>
        <w:t xml:space="preserve"> </w:t>
      </w:r>
      <w:r>
        <w:t xml:space="preserve">better </w:t>
      </w:r>
      <w:r>
        <w:rPr>
          <w:spacing w:val="-3"/>
        </w:rPr>
        <w:t xml:space="preserve">government </w:t>
      </w:r>
      <w:r>
        <w:t>services through</w:t>
      </w:r>
      <w:r>
        <w:rPr>
          <w:spacing w:val="-3"/>
        </w:rPr>
        <w:t xml:space="preserve"> </w:t>
      </w:r>
      <w:r>
        <w:t>efficient development of Information</w:t>
      </w:r>
      <w:r>
        <w:rPr>
          <w:spacing w:val="-6"/>
        </w:rPr>
        <w:t xml:space="preserve"> </w:t>
      </w:r>
      <w:r>
        <w:t xml:space="preserve">and Communications </w:t>
      </w:r>
      <w:r>
        <w:rPr>
          <w:spacing w:val="-2"/>
        </w:rPr>
        <w:t xml:space="preserve">Technology </w:t>
      </w:r>
      <w:r>
        <w:t>(ICT)</w:t>
      </w:r>
      <w:r>
        <w:rPr>
          <w:spacing w:val="-33"/>
        </w:rPr>
        <w:t xml:space="preserve"> </w:t>
      </w:r>
      <w:r>
        <w:t>strategy, policies and</w:t>
      </w:r>
      <w:r>
        <w:rPr>
          <w:spacing w:val="-24"/>
        </w:rPr>
        <w:t xml:space="preserve"> </w:t>
      </w:r>
      <w:r>
        <w:t>solutions.</w:t>
      </w:r>
    </w:p>
    <w:p w:rsidR="00081A8F" w:rsidRDefault="002A142A">
      <w:pPr>
        <w:pStyle w:val="BodyText"/>
        <w:spacing w:before="164" w:line="276" w:lineRule="exact"/>
        <w:ind w:left="1186"/>
      </w:pPr>
      <w:r>
        <w:t>The</w:t>
      </w:r>
      <w:r>
        <w:rPr>
          <w:spacing w:val="14"/>
        </w:rPr>
        <w:t xml:space="preserve"> </w:t>
      </w:r>
      <w:r>
        <w:t>sub-department</w:t>
      </w:r>
      <w:r>
        <w:rPr>
          <w:spacing w:val="14"/>
        </w:rPr>
        <w:t xml:space="preserve"> </w:t>
      </w:r>
      <w:r>
        <w:t>administers</w:t>
      </w:r>
      <w:r>
        <w:rPr>
          <w:spacing w:val="14"/>
        </w:rPr>
        <w:t xml:space="preserve"> </w:t>
      </w:r>
      <w:r>
        <w:t>income</w:t>
      </w:r>
      <w:r>
        <w:rPr>
          <w:spacing w:val="-5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government</w:t>
      </w:r>
      <w:r>
        <w:rPr>
          <w:spacing w:val="-51"/>
        </w:rPr>
        <w:t xml:space="preserve"> </w:t>
      </w:r>
      <w:r>
        <w:t>which are not controlled by</w:t>
      </w:r>
      <w:r>
        <w:rPr>
          <w:spacing w:val="30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1186" w:right="431"/>
      </w:pPr>
      <w:r>
        <w:t>sub-department. These administered</w:t>
      </w:r>
      <w:r>
        <w:rPr>
          <w:spacing w:val="-13"/>
        </w:rPr>
        <w:t xml:space="preserve"> </w:t>
      </w:r>
      <w:r>
        <w:t>balances and transactions are not</w:t>
      </w:r>
      <w:r>
        <w:rPr>
          <w:spacing w:val="-21"/>
        </w:rPr>
        <w:t xml:space="preserve"> </w:t>
      </w:r>
      <w:r>
        <w:t>recognised in the principal financial</w:t>
      </w:r>
      <w:r>
        <w:rPr>
          <w:spacing w:val="-23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sub-department</w:t>
      </w:r>
      <w:r>
        <w:rPr>
          <w:spacing w:val="10"/>
        </w:rPr>
        <w:t xml:space="preserve"> </w:t>
      </w:r>
      <w:r>
        <w:t>but</w:t>
      </w:r>
      <w:r>
        <w:rPr>
          <w:spacing w:val="-48"/>
        </w:rPr>
        <w:t xml:space="preserve"> </w:t>
      </w:r>
      <w:r>
        <w:t>schedules are prepared using the</w:t>
      </w:r>
      <w:r>
        <w:rPr>
          <w:spacing w:val="37"/>
        </w:rPr>
        <w:t xml:space="preserve"> </w:t>
      </w:r>
      <w:r>
        <w:t>same basis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statements</w:t>
      </w:r>
      <w:r>
        <w:rPr>
          <w:spacing w:val="5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are presented at Note 28</w:t>
      </w:r>
      <w:r>
        <w:rPr>
          <w:spacing w:val="36"/>
        </w:rPr>
        <w:t xml:space="preserve"> </w:t>
      </w:r>
      <w:r>
        <w:t>‘Explanatory</w:t>
      </w:r>
    </w:p>
    <w:p w:rsidR="00081A8F" w:rsidRDefault="002A142A">
      <w:pPr>
        <w:pStyle w:val="BodyText"/>
        <w:spacing w:line="285" w:lineRule="exact"/>
        <w:ind w:left="1186"/>
      </w:pPr>
      <w:r>
        <w:t>statement for Administered Items –</w:t>
      </w:r>
      <w:r>
        <w:rPr>
          <w:spacing w:val="32"/>
        </w:rPr>
        <w:t xml:space="preserve"> </w:t>
      </w:r>
      <w:r>
        <w:t>Income</w:t>
      </w:r>
    </w:p>
    <w:p w:rsidR="00081A8F" w:rsidRDefault="002A142A">
      <w:pPr>
        <w:pStyle w:val="BodyText"/>
        <w:spacing w:before="42" w:line="276" w:lineRule="exact"/>
        <w:ind w:left="548"/>
      </w:pPr>
      <w:r>
        <w:br w:type="column"/>
      </w:r>
      <w:r>
        <w:t>and Expenses’ and Note 29</w:t>
      </w:r>
      <w:r>
        <w:rPr>
          <w:spacing w:val="23"/>
        </w:rPr>
        <w:t xml:space="preserve"> </w:t>
      </w:r>
      <w:r>
        <w:t>‘Administered assets and</w:t>
      </w:r>
      <w:r>
        <w:rPr>
          <w:spacing w:val="5"/>
        </w:rPr>
        <w:t xml:space="preserve"> </w:t>
      </w:r>
      <w:r>
        <w:t>liabilities’.</w:t>
      </w:r>
    </w:p>
    <w:p w:rsidR="00081A8F" w:rsidRDefault="002A142A">
      <w:pPr>
        <w:pStyle w:val="Heading5"/>
        <w:numPr>
          <w:ilvl w:val="0"/>
          <w:numId w:val="1"/>
        </w:numPr>
        <w:tabs>
          <w:tab w:val="left" w:pos="870"/>
        </w:tabs>
        <w:spacing w:before="162"/>
        <w:ind w:left="869" w:hanging="321"/>
        <w:jc w:val="left"/>
        <w:rPr>
          <w:b w:val="0"/>
          <w:bCs w:val="0"/>
        </w:rPr>
      </w:pPr>
      <w:r>
        <w:t>) Contributed</w:t>
      </w:r>
      <w:r>
        <w:rPr>
          <w:spacing w:val="-1"/>
        </w:rPr>
        <w:t xml:space="preserve"> </w:t>
      </w:r>
      <w:r>
        <w:t>equity</w:t>
      </w:r>
    </w:p>
    <w:p w:rsidR="00081A8F" w:rsidRDefault="002A142A">
      <w:pPr>
        <w:pStyle w:val="BodyText"/>
        <w:spacing w:before="47" w:line="276" w:lineRule="exact"/>
        <w:ind w:left="548"/>
      </w:pPr>
      <w:r>
        <w:t xml:space="preserve">AASB </w:t>
      </w:r>
      <w:r>
        <w:rPr>
          <w:spacing w:val="-4"/>
        </w:rPr>
        <w:t xml:space="preserve">Interpretation 1038 Contributions </w:t>
      </w:r>
      <w:r>
        <w:rPr>
          <w:spacing w:val="-3"/>
        </w:rPr>
        <w:t>by</w:t>
      </w:r>
      <w:r>
        <w:rPr>
          <w:spacing w:val="-47"/>
        </w:rPr>
        <w:t xml:space="preserve"> </w:t>
      </w:r>
      <w:r>
        <w:rPr>
          <w:spacing w:val="-3"/>
        </w:rPr>
        <w:t xml:space="preserve">Owners </w:t>
      </w:r>
      <w:r>
        <w:rPr>
          <w:spacing w:val="-4"/>
        </w:rPr>
        <w:t xml:space="preserve">Made </w:t>
      </w:r>
      <w:r>
        <w:rPr>
          <w:spacing w:val="-3"/>
        </w:rPr>
        <w:t xml:space="preserve">to Wholly-Owned </w:t>
      </w:r>
      <w:r>
        <w:rPr>
          <w:spacing w:val="-4"/>
        </w:rPr>
        <w:t>Public</w:t>
      </w:r>
      <w:r>
        <w:t xml:space="preserve"> </w:t>
      </w:r>
      <w:r>
        <w:rPr>
          <w:spacing w:val="-3"/>
        </w:rPr>
        <w:t>Sector</w:t>
      </w:r>
      <w:r>
        <w:t xml:space="preserve"> </w:t>
      </w:r>
      <w:r>
        <w:rPr>
          <w:spacing w:val="-3"/>
        </w:rPr>
        <w:t>Entities</w:t>
      </w:r>
      <w:r>
        <w:rPr>
          <w:spacing w:val="-5"/>
        </w:rPr>
        <w:t xml:space="preserve"> </w:t>
      </w:r>
      <w:r>
        <w:rPr>
          <w:spacing w:val="-4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transfers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nature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2"/>
        </w:rPr>
        <w:t xml:space="preserve"> </w:t>
      </w:r>
      <w:r>
        <w:rPr>
          <w:spacing w:val="-3"/>
        </w:rPr>
        <w:t>equity</w:t>
      </w:r>
      <w:r>
        <w:rPr>
          <w:spacing w:val="-4"/>
        </w:rPr>
        <w:t xml:space="preserve"> contributions, other than </w:t>
      </w:r>
      <w:r>
        <w:rPr>
          <w:spacing w:val="-3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result </w:t>
      </w:r>
      <w:r>
        <w:rPr>
          <w:spacing w:val="-3"/>
        </w:rPr>
        <w:t>of</w:t>
      </w:r>
      <w:r>
        <w:rPr>
          <w:spacing w:val="-52"/>
        </w:rPr>
        <w:t xml:space="preserve"> </w:t>
      </w:r>
      <w:r>
        <w:t xml:space="preserve">a </w:t>
      </w:r>
      <w:r>
        <w:rPr>
          <w:spacing w:val="-4"/>
        </w:rPr>
        <w:t xml:space="preserve">restructure </w:t>
      </w:r>
      <w:r>
        <w:rPr>
          <w:spacing w:val="-3"/>
        </w:rPr>
        <w:t xml:space="preserve">of </w:t>
      </w:r>
      <w:r>
        <w:rPr>
          <w:spacing w:val="-4"/>
        </w:rPr>
        <w:t>administrative arrangements,</w:t>
      </w:r>
      <w:r>
        <w:rPr>
          <w:spacing w:val="-49"/>
        </w:rPr>
        <w:t xml:space="preserve"> </w:t>
      </w:r>
      <w:r>
        <w:rPr>
          <w:spacing w:val="-3"/>
        </w:rPr>
        <w:t xml:space="preserve">to </w:t>
      </w:r>
      <w:r>
        <w:t xml:space="preserve">be </w:t>
      </w:r>
      <w:r>
        <w:rPr>
          <w:spacing w:val="-5"/>
        </w:rPr>
        <w:t xml:space="preserve">designated </w:t>
      </w:r>
      <w:r>
        <w:rPr>
          <w:spacing w:val="-3"/>
        </w:rPr>
        <w:t xml:space="preserve">by the </w:t>
      </w:r>
      <w:r>
        <w:rPr>
          <w:spacing w:val="-5"/>
        </w:rPr>
        <w:t>Government (the</w:t>
      </w:r>
      <w:r>
        <w:rPr>
          <w:spacing w:val="-51"/>
        </w:rPr>
        <w:t xml:space="preserve"> </w:t>
      </w:r>
      <w:r>
        <w:rPr>
          <w:spacing w:val="-5"/>
        </w:rPr>
        <w:t xml:space="preserve">owner) </w:t>
      </w:r>
      <w:r>
        <w:rPr>
          <w:spacing w:val="-3"/>
        </w:rPr>
        <w:t xml:space="preserve">as </w:t>
      </w:r>
      <w:r>
        <w:rPr>
          <w:spacing w:val="-4"/>
        </w:rPr>
        <w:t xml:space="preserve">contributions </w:t>
      </w:r>
      <w:r>
        <w:rPr>
          <w:spacing w:val="-3"/>
        </w:rPr>
        <w:t xml:space="preserve">by </w:t>
      </w:r>
      <w:r>
        <w:rPr>
          <w:spacing w:val="-4"/>
        </w:rPr>
        <w:t xml:space="preserve">owners </w:t>
      </w:r>
      <w:r>
        <w:rPr>
          <w:spacing w:val="-6"/>
        </w:rPr>
        <w:t xml:space="preserve">(at </w:t>
      </w:r>
      <w:r>
        <w:rPr>
          <w:spacing w:val="-3"/>
        </w:rPr>
        <w:t>the</w:t>
      </w:r>
      <w:r>
        <w:rPr>
          <w:spacing w:val="-47"/>
        </w:rPr>
        <w:t xml:space="preserve"> </w:t>
      </w:r>
      <w:r>
        <w:rPr>
          <w:spacing w:val="-3"/>
        </w:rPr>
        <w:t xml:space="preserve">time </w:t>
      </w:r>
      <w:r>
        <w:rPr>
          <w:spacing w:val="-6"/>
        </w:rPr>
        <w:t xml:space="preserve">of, </w:t>
      </w:r>
      <w:r>
        <w:t xml:space="preserve">or </w:t>
      </w:r>
      <w:r>
        <w:rPr>
          <w:spacing w:val="-4"/>
        </w:rPr>
        <w:t xml:space="preserve">prior </w:t>
      </w:r>
      <w:r>
        <w:rPr>
          <w:spacing w:val="-3"/>
        </w:rPr>
        <w:t xml:space="preserve">to </w:t>
      </w:r>
      <w:r>
        <w:rPr>
          <w:spacing w:val="-5"/>
        </w:rPr>
        <w:t xml:space="preserve">transfer) </w:t>
      </w:r>
      <w:r>
        <w:rPr>
          <w:spacing w:val="-4"/>
        </w:rPr>
        <w:t xml:space="preserve">before </w:t>
      </w:r>
      <w:r>
        <w:rPr>
          <w:spacing w:val="-3"/>
        </w:rPr>
        <w:t>such</w:t>
      </w:r>
      <w:r>
        <w:rPr>
          <w:spacing w:val="-50"/>
        </w:rPr>
        <w:t xml:space="preserve"> </w:t>
      </w:r>
      <w:r>
        <w:rPr>
          <w:spacing w:val="-4"/>
        </w:rPr>
        <w:t>transfers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recognised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equity</w:t>
      </w:r>
      <w:r>
        <w:rPr>
          <w:spacing w:val="-44"/>
        </w:rPr>
        <w:t xml:space="preserve"> </w:t>
      </w:r>
      <w:r>
        <w:rPr>
          <w:spacing w:val="-4"/>
        </w:rPr>
        <w:t xml:space="preserve">contributions. </w:t>
      </w:r>
      <w:r>
        <w:rPr>
          <w:spacing w:val="-3"/>
        </w:rPr>
        <w:t xml:space="preserve">Capital </w:t>
      </w:r>
      <w:r>
        <w:rPr>
          <w:spacing w:val="-4"/>
        </w:rPr>
        <w:t xml:space="preserve">appropriations </w:t>
      </w:r>
      <w:r>
        <w:rPr>
          <w:spacing w:val="-5"/>
        </w:rPr>
        <w:t>have</w:t>
      </w:r>
      <w:r>
        <w:rPr>
          <w:spacing w:val="-45"/>
        </w:rPr>
        <w:t xml:space="preserve"> </w:t>
      </w:r>
      <w:r>
        <w:rPr>
          <w:spacing w:val="-3"/>
        </w:rPr>
        <w:t xml:space="preserve">been </w:t>
      </w:r>
      <w:r>
        <w:rPr>
          <w:spacing w:val="-5"/>
        </w:rPr>
        <w:t xml:space="preserve">designated </w:t>
      </w:r>
      <w:r>
        <w:rPr>
          <w:spacing w:val="-3"/>
        </w:rPr>
        <w:t xml:space="preserve">as </w:t>
      </w:r>
      <w:r>
        <w:rPr>
          <w:spacing w:val="-4"/>
        </w:rPr>
        <w:t xml:space="preserve">contributions </w:t>
      </w:r>
      <w:r>
        <w:rPr>
          <w:spacing w:val="-3"/>
        </w:rPr>
        <w:t xml:space="preserve">by </w:t>
      </w:r>
      <w:r>
        <w:rPr>
          <w:spacing w:val="-4"/>
        </w:rPr>
        <w:t>owners</w:t>
      </w:r>
      <w:r>
        <w:rPr>
          <w:spacing w:val="-42"/>
        </w:rPr>
        <w:t xml:space="preserve"> </w:t>
      </w:r>
      <w:r>
        <w:rPr>
          <w:spacing w:val="-3"/>
        </w:rPr>
        <w:t xml:space="preserve">by </w:t>
      </w:r>
      <w:r>
        <w:t xml:space="preserve">TI </w:t>
      </w:r>
      <w:r>
        <w:rPr>
          <w:spacing w:val="-5"/>
        </w:rPr>
        <w:t xml:space="preserve">955 </w:t>
      </w:r>
      <w:r>
        <w:rPr>
          <w:i/>
          <w:spacing w:val="-5"/>
        </w:rPr>
        <w:t xml:space="preserve">Contributions </w:t>
      </w:r>
      <w:r>
        <w:rPr>
          <w:i/>
          <w:spacing w:val="-3"/>
        </w:rPr>
        <w:t xml:space="preserve">by </w:t>
      </w:r>
      <w:r>
        <w:rPr>
          <w:i/>
          <w:spacing w:val="-4"/>
        </w:rPr>
        <w:t>Owners made to</w:t>
      </w:r>
      <w:r>
        <w:rPr>
          <w:i/>
          <w:spacing w:val="-47"/>
        </w:rPr>
        <w:t xml:space="preserve"> </w:t>
      </w:r>
      <w:r>
        <w:rPr>
          <w:i/>
          <w:spacing w:val="-4"/>
        </w:rPr>
        <w:t xml:space="preserve">Wholly-Owned Public Sector Entities </w:t>
      </w:r>
      <w:r>
        <w:rPr>
          <w:spacing w:val="-3"/>
        </w:rPr>
        <w:t xml:space="preserve">and </w:t>
      </w:r>
      <w:r>
        <w:rPr>
          <w:spacing w:val="-5"/>
        </w:rPr>
        <w:t>have</w:t>
      </w:r>
      <w:r>
        <w:rPr>
          <w:spacing w:val="-47"/>
        </w:rPr>
        <w:t xml:space="preserve"> </w:t>
      </w:r>
      <w:r>
        <w:rPr>
          <w:spacing w:val="-3"/>
        </w:rPr>
        <w:t xml:space="preserve">been </w:t>
      </w:r>
      <w:r>
        <w:rPr>
          <w:spacing w:val="-4"/>
        </w:rPr>
        <w:t xml:space="preserve">credited </w:t>
      </w:r>
      <w:r>
        <w:rPr>
          <w:spacing w:val="-3"/>
        </w:rPr>
        <w:t xml:space="preserve">directly to </w:t>
      </w:r>
      <w:r>
        <w:rPr>
          <w:spacing w:val="-4"/>
        </w:rPr>
        <w:t xml:space="preserve">Contributed </w:t>
      </w:r>
      <w:r>
        <w:rPr>
          <w:spacing w:val="-5"/>
        </w:rPr>
        <w:t>Equity.</w:t>
      </w:r>
    </w:p>
    <w:p w:rsidR="00081A8F" w:rsidRDefault="002A142A">
      <w:pPr>
        <w:pStyle w:val="BodyText"/>
        <w:spacing w:before="113" w:line="276" w:lineRule="exact"/>
        <w:ind w:left="548"/>
      </w:pPr>
      <w:r>
        <w:t xml:space="preserve">The transfer of net assets </w:t>
      </w:r>
      <w:r>
        <w:rPr>
          <w:spacing w:val="-3"/>
        </w:rPr>
        <w:t>to/from</w:t>
      </w:r>
      <w:r>
        <w:rPr>
          <w:spacing w:val="-12"/>
        </w:rPr>
        <w:t xml:space="preserve"> </w:t>
      </w:r>
      <w:r>
        <w:t xml:space="preserve">other agencies, other </w:t>
      </w:r>
      <w:r>
        <w:rPr>
          <w:spacing w:val="-3"/>
        </w:rPr>
        <w:t xml:space="preserve">than </w:t>
      </w:r>
      <w:r>
        <w:t>as a result of</w:t>
      </w:r>
      <w:r>
        <w:rPr>
          <w:spacing w:val="-9"/>
        </w:rPr>
        <w:t xml:space="preserve"> </w:t>
      </w:r>
      <w:r>
        <w:t>a restructure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administrative</w:t>
      </w:r>
      <w:r>
        <w:rPr>
          <w:spacing w:val="-17"/>
        </w:rPr>
        <w:t xml:space="preserve"> </w:t>
      </w:r>
      <w:r>
        <w:t>arrangements, are designated as contributions by</w:t>
      </w:r>
      <w:r>
        <w:rPr>
          <w:spacing w:val="-34"/>
        </w:rPr>
        <w:t xml:space="preserve"> </w:t>
      </w:r>
      <w:r>
        <w:t>owners where the transfers are</w:t>
      </w:r>
      <w:r>
        <w:rPr>
          <w:spacing w:val="-20"/>
        </w:rPr>
        <w:t xml:space="preserve"> </w:t>
      </w:r>
      <w:r>
        <w:t>non-discretionary and</w:t>
      </w:r>
      <w:r>
        <w:rPr>
          <w:spacing w:val="-18"/>
        </w:rPr>
        <w:t xml:space="preserve"> </w:t>
      </w:r>
      <w:r>
        <w:t>non-reciprocal.</w:t>
      </w:r>
    </w:p>
    <w:p w:rsidR="00081A8F" w:rsidRDefault="002A142A">
      <w:pPr>
        <w:pStyle w:val="Heading5"/>
        <w:numPr>
          <w:ilvl w:val="0"/>
          <w:numId w:val="1"/>
        </w:numPr>
        <w:tabs>
          <w:tab w:val="left" w:pos="858"/>
        </w:tabs>
        <w:spacing w:before="105" w:line="284" w:lineRule="exact"/>
        <w:ind w:left="857" w:hanging="309"/>
        <w:jc w:val="left"/>
        <w:rPr>
          <w:b w:val="0"/>
          <w:bCs w:val="0"/>
        </w:rPr>
      </w:pPr>
      <w:r>
        <w:t>Income</w:t>
      </w:r>
    </w:p>
    <w:p w:rsidR="00081A8F" w:rsidRDefault="002A142A">
      <w:pPr>
        <w:pStyle w:val="BodyText"/>
        <w:spacing w:line="276" w:lineRule="exact"/>
        <w:ind w:left="548"/>
      </w:pPr>
      <w:r>
        <w:rPr>
          <w:spacing w:val="-3"/>
          <w:u w:val="single" w:color="000000"/>
        </w:rPr>
        <w:t>Revenue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recognition</w:t>
      </w:r>
    </w:p>
    <w:p w:rsidR="00081A8F" w:rsidRDefault="002A142A">
      <w:pPr>
        <w:pStyle w:val="BodyText"/>
        <w:spacing w:before="5" w:line="225" w:lineRule="auto"/>
        <w:ind w:left="548" w:right="305"/>
      </w:pPr>
      <w:r>
        <w:rPr>
          <w:spacing w:val="-3"/>
        </w:rPr>
        <w:t xml:space="preserve">Revenue </w:t>
      </w:r>
      <w:r>
        <w:t>is recognised and measured</w:t>
      </w:r>
      <w:r>
        <w:rPr>
          <w:spacing w:val="-15"/>
        </w:rPr>
        <w:t xml:space="preserve"> </w:t>
      </w:r>
      <w:r>
        <w:t>at the</w:t>
      </w:r>
      <w:r>
        <w:rPr>
          <w:spacing w:val="-8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 xml:space="preserve">or receivable. </w:t>
      </w:r>
      <w:r>
        <w:rPr>
          <w:spacing w:val="-3"/>
        </w:rPr>
        <w:t xml:space="preserve">Revenue </w:t>
      </w:r>
      <w:r>
        <w:t>is recognised for</w:t>
      </w:r>
      <w:r>
        <w:rPr>
          <w:spacing w:val="-25"/>
        </w:rPr>
        <w:t xml:space="preserve"> </w:t>
      </w:r>
      <w:r>
        <w:t>the major</w:t>
      </w:r>
      <w:r>
        <w:rPr>
          <w:spacing w:val="-1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follows:</w:t>
      </w:r>
    </w:p>
    <w:p w:rsidR="00081A8F" w:rsidRDefault="002A142A">
      <w:pPr>
        <w:pStyle w:val="ListParagraph"/>
        <w:numPr>
          <w:ilvl w:val="0"/>
          <w:numId w:val="12"/>
        </w:numPr>
        <w:tabs>
          <w:tab w:val="left" w:pos="717"/>
        </w:tabs>
        <w:spacing w:before="43" w:line="284" w:lineRule="exact"/>
        <w:ind w:hanging="1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Service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appropriations</w:t>
      </w:r>
    </w:p>
    <w:p w:rsidR="00081A8F" w:rsidRDefault="002A142A">
      <w:pPr>
        <w:pStyle w:val="BodyText"/>
        <w:spacing w:before="5" w:line="225" w:lineRule="auto"/>
        <w:ind w:left="718" w:right="305"/>
      </w:pPr>
      <w:r>
        <w:t>Service Appropriations are</w:t>
      </w:r>
      <w:r>
        <w:rPr>
          <w:spacing w:val="-17"/>
        </w:rPr>
        <w:t xml:space="preserve"> </w:t>
      </w:r>
      <w:r>
        <w:t>recognised as</w:t>
      </w:r>
      <w:r>
        <w:rPr>
          <w:spacing w:val="-6"/>
        </w:rPr>
        <w:t xml:space="preserve"> </w:t>
      </w:r>
      <w:r>
        <w:t>revenues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</w:p>
    <w:p w:rsidR="00081A8F" w:rsidRDefault="002A142A">
      <w:pPr>
        <w:pStyle w:val="BodyText"/>
        <w:spacing w:before="42" w:line="276" w:lineRule="exact"/>
        <w:ind w:left="698" w:right="567"/>
      </w:pPr>
      <w:r>
        <w:br w:type="column"/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sub-department</w:t>
      </w:r>
      <w:r>
        <w:rPr>
          <w:spacing w:val="-9"/>
        </w:rPr>
        <w:t xml:space="preserve"> </w:t>
      </w:r>
      <w:r>
        <w:t>gains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 the appropriated funds.</w:t>
      </w:r>
      <w:r>
        <w:rPr>
          <w:spacing w:val="-32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698" w:right="567"/>
      </w:pPr>
      <w:r>
        <w:t>sub- department gains control</w:t>
      </w:r>
      <w:r>
        <w:rPr>
          <w:spacing w:val="-7"/>
        </w:rPr>
        <w:t xml:space="preserve"> </w:t>
      </w:r>
      <w:r>
        <w:t>of appropriated</w:t>
      </w:r>
      <w:r>
        <w:rPr>
          <w:spacing w:val="-9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funds are</w:t>
      </w:r>
      <w:r>
        <w:rPr>
          <w:spacing w:val="-9"/>
        </w:rPr>
        <w:t xml:space="preserve"> </w:t>
      </w:r>
      <w:r>
        <w:t>deposited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account.</w:t>
      </w:r>
    </w:p>
    <w:p w:rsidR="00081A8F" w:rsidRDefault="002A142A">
      <w:pPr>
        <w:pStyle w:val="ListParagraph"/>
        <w:numPr>
          <w:ilvl w:val="0"/>
          <w:numId w:val="12"/>
        </w:numPr>
        <w:tabs>
          <w:tab w:val="left" w:pos="696"/>
        </w:tabs>
        <w:spacing w:before="56" w:line="276" w:lineRule="exact"/>
        <w:ind w:right="1567" w:hanging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Grants, donations, gifts and</w:t>
      </w:r>
      <w:r>
        <w:rPr>
          <w:rFonts w:ascii="Calibri"/>
          <w:i/>
          <w:spacing w:val="-37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other</w:t>
      </w:r>
      <w:r>
        <w:rPr>
          <w:rFonts w:ascii="Calibri"/>
          <w:i/>
          <w:sz w:val="24"/>
        </w:rPr>
        <w:t xml:space="preserve"> non-reciprocal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contributions</w:t>
      </w:r>
    </w:p>
    <w:p w:rsidR="00081A8F" w:rsidRDefault="002A142A">
      <w:pPr>
        <w:pStyle w:val="BodyText"/>
        <w:spacing w:line="276" w:lineRule="exact"/>
        <w:ind w:left="698" w:right="567"/>
      </w:pPr>
      <w:r>
        <w:rPr>
          <w:spacing w:val="-3"/>
        </w:rPr>
        <w:t xml:space="preserve">Revenue </w:t>
      </w:r>
      <w:r>
        <w:t>is recognised at fair value</w:t>
      </w:r>
      <w:r>
        <w:rPr>
          <w:spacing w:val="-25"/>
        </w:rPr>
        <w:t xml:space="preserve"> </w:t>
      </w:r>
      <w:r>
        <w:t>when the sub-department obtains control</w:t>
      </w:r>
      <w:r>
        <w:rPr>
          <w:spacing w:val="-40"/>
        </w:rPr>
        <w:t xml:space="preserve"> </w:t>
      </w:r>
      <w:r>
        <w:t>over the assets comprising the</w:t>
      </w:r>
      <w:r>
        <w:rPr>
          <w:spacing w:val="-34"/>
        </w:rPr>
        <w:t xml:space="preserve"> </w:t>
      </w:r>
      <w:r>
        <w:t>contributions, usually when cash is</w:t>
      </w:r>
      <w:r>
        <w:rPr>
          <w:spacing w:val="-39"/>
        </w:rPr>
        <w:t xml:space="preserve"> </w:t>
      </w:r>
      <w:r>
        <w:t>received.</w:t>
      </w:r>
    </w:p>
    <w:p w:rsidR="00081A8F" w:rsidRDefault="002A142A">
      <w:pPr>
        <w:pStyle w:val="Heading5"/>
        <w:spacing w:before="105" w:line="284" w:lineRule="exact"/>
        <w:ind w:left="527" w:right="567"/>
        <w:rPr>
          <w:rFonts w:cs="Calibri"/>
          <w:b w:val="0"/>
          <w:bCs w:val="0"/>
        </w:rPr>
      </w:pPr>
      <w:r>
        <w:t>(f)</w:t>
      </w:r>
      <w:r>
        <w:rPr>
          <w:spacing w:val="-7"/>
        </w:rPr>
        <w:t xml:space="preserve"> </w:t>
      </w:r>
      <w:r>
        <w:t>Leases</w:t>
      </w:r>
    </w:p>
    <w:p w:rsidR="00081A8F" w:rsidRDefault="002A142A">
      <w:pPr>
        <w:pStyle w:val="BodyText"/>
        <w:spacing w:before="5" w:line="225" w:lineRule="auto"/>
        <w:ind w:left="527" w:right="835"/>
      </w:pPr>
      <w:r>
        <w:t>The sub-department has entered into</w:t>
      </w:r>
      <w:r>
        <w:rPr>
          <w:spacing w:val="-33"/>
        </w:rPr>
        <w:t xml:space="preserve"> </w:t>
      </w:r>
      <w:r>
        <w:t>an operating</w:t>
      </w:r>
      <w:r>
        <w:rPr>
          <w:spacing w:val="-11"/>
        </w:rPr>
        <w:t xml:space="preserve"> </w:t>
      </w:r>
      <w:r>
        <w:t>lease</w:t>
      </w:r>
      <w:r>
        <w:rPr>
          <w:spacing w:val="-11"/>
        </w:rPr>
        <w:t xml:space="preserve"> </w:t>
      </w:r>
      <w:r>
        <w:t>arrangement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rent of the office building where the</w:t>
      </w:r>
      <w:r>
        <w:rPr>
          <w:spacing w:val="-26"/>
        </w:rPr>
        <w:t xml:space="preserve"> </w:t>
      </w:r>
      <w:r>
        <w:t>lessor effectively</w:t>
      </w:r>
      <w:r>
        <w:rPr>
          <w:spacing w:val="-10"/>
        </w:rPr>
        <w:t xml:space="preserve"> </w:t>
      </w:r>
      <w:r>
        <w:t>retains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risks</w:t>
      </w:r>
      <w:r>
        <w:rPr>
          <w:spacing w:val="-10"/>
        </w:rPr>
        <w:t xml:space="preserve"> </w:t>
      </w:r>
      <w:r>
        <w:t>and</w:t>
      </w:r>
    </w:p>
    <w:p w:rsidR="00081A8F" w:rsidRDefault="002A142A">
      <w:pPr>
        <w:pStyle w:val="BodyText"/>
        <w:spacing w:line="225" w:lineRule="auto"/>
        <w:ind w:left="527" w:right="567"/>
      </w:pPr>
      <w:r>
        <w:t>benefits</w:t>
      </w:r>
      <w:r>
        <w:rPr>
          <w:spacing w:val="-9"/>
        </w:rPr>
        <w:t xml:space="preserve"> </w:t>
      </w:r>
      <w:r>
        <w:t>incidental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ownership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items held under the operating</w:t>
      </w:r>
      <w:r>
        <w:rPr>
          <w:spacing w:val="-23"/>
        </w:rPr>
        <w:t xml:space="preserve"> </w:t>
      </w:r>
      <w:r>
        <w:rPr>
          <w:spacing w:val="-3"/>
        </w:rPr>
        <w:t>lease.</w:t>
      </w:r>
    </w:p>
    <w:p w:rsidR="00081A8F" w:rsidRDefault="002A142A">
      <w:pPr>
        <w:pStyle w:val="BodyText"/>
        <w:spacing w:before="51" w:line="276" w:lineRule="exact"/>
        <w:ind w:left="527" w:right="567"/>
      </w:pPr>
      <w:r>
        <w:t>Operating</w:t>
      </w:r>
      <w:r>
        <w:rPr>
          <w:spacing w:val="-8"/>
        </w:rPr>
        <w:t xml:space="preserve"> </w:t>
      </w:r>
      <w:r>
        <w:t>leases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expensed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straight line basis over the lease term as</w:t>
      </w:r>
      <w:r>
        <w:rPr>
          <w:spacing w:val="-21"/>
        </w:rPr>
        <w:t xml:space="preserve"> </w:t>
      </w:r>
      <w:r>
        <w:t>this represents the pattern of benefits</w:t>
      </w:r>
      <w:r>
        <w:rPr>
          <w:spacing w:val="-33"/>
        </w:rPr>
        <w:t xml:space="preserve"> </w:t>
      </w:r>
      <w:r>
        <w:t>derived from the leased</w:t>
      </w:r>
      <w:r>
        <w:rPr>
          <w:spacing w:val="-24"/>
        </w:rPr>
        <w:t xml:space="preserve"> </w:t>
      </w:r>
      <w:r>
        <w:t>properties.</w:t>
      </w:r>
    </w:p>
    <w:p w:rsidR="00081A8F" w:rsidRDefault="002A142A">
      <w:pPr>
        <w:pStyle w:val="Heading5"/>
        <w:numPr>
          <w:ilvl w:val="0"/>
          <w:numId w:val="11"/>
        </w:numPr>
        <w:tabs>
          <w:tab w:val="left" w:pos="842"/>
        </w:tabs>
        <w:spacing w:before="105" w:line="284" w:lineRule="exact"/>
        <w:ind w:right="567"/>
        <w:jc w:val="left"/>
        <w:rPr>
          <w:b w:val="0"/>
          <w:bCs w:val="0"/>
        </w:rPr>
      </w:pPr>
      <w:r>
        <w:t>Financial</w:t>
      </w:r>
      <w:r>
        <w:rPr>
          <w:spacing w:val="-2"/>
        </w:rPr>
        <w:t xml:space="preserve"> </w:t>
      </w:r>
      <w:r>
        <w:t>instruments</w:t>
      </w:r>
    </w:p>
    <w:p w:rsidR="00081A8F" w:rsidRDefault="002A142A">
      <w:pPr>
        <w:pStyle w:val="BodyText"/>
        <w:spacing w:before="5" w:line="225" w:lineRule="auto"/>
        <w:ind w:left="527" w:right="567"/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cash,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sub-department</w:t>
      </w:r>
      <w:r>
        <w:rPr>
          <w:spacing w:val="-7"/>
        </w:rPr>
        <w:t xml:space="preserve"> </w:t>
      </w:r>
      <w:r>
        <w:t>has two</w:t>
      </w:r>
      <w:r>
        <w:rPr>
          <w:spacing w:val="-15"/>
        </w:rPr>
        <w:t xml:space="preserve"> </w:t>
      </w:r>
      <w:r>
        <w:t>categories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instruments:</w:t>
      </w:r>
    </w:p>
    <w:p w:rsidR="00081A8F" w:rsidRDefault="002A142A">
      <w:pPr>
        <w:pStyle w:val="ListParagraph"/>
        <w:numPr>
          <w:ilvl w:val="0"/>
          <w:numId w:val="12"/>
        </w:numPr>
        <w:tabs>
          <w:tab w:val="left" w:pos="696"/>
        </w:tabs>
        <w:spacing w:line="271" w:lineRule="exact"/>
        <w:ind w:left="695"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Receivables</w:t>
      </w:r>
    </w:p>
    <w:p w:rsidR="00081A8F" w:rsidRDefault="002A142A">
      <w:pPr>
        <w:pStyle w:val="ListParagraph"/>
        <w:numPr>
          <w:ilvl w:val="0"/>
          <w:numId w:val="12"/>
        </w:numPr>
        <w:tabs>
          <w:tab w:val="left" w:pos="696"/>
        </w:tabs>
        <w:spacing w:before="5" w:line="225" w:lineRule="auto"/>
        <w:ind w:right="2037" w:hanging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t xml:space="preserve">Financial </w:t>
      </w:r>
      <w:r>
        <w:rPr>
          <w:rFonts w:ascii="Calibri"/>
          <w:sz w:val="24"/>
        </w:rPr>
        <w:t>liabilities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3"/>
          <w:sz w:val="24"/>
        </w:rPr>
        <w:t>measured</w:t>
      </w:r>
      <w:r>
        <w:rPr>
          <w:rFonts w:ascii="Calibri"/>
          <w:sz w:val="24"/>
        </w:rPr>
        <w:t xml:space="preserve"> at amortised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cost</w:t>
      </w:r>
    </w:p>
    <w:p w:rsidR="00081A8F" w:rsidRDefault="002A142A">
      <w:pPr>
        <w:pStyle w:val="BodyText"/>
        <w:spacing w:before="43" w:line="284" w:lineRule="exact"/>
        <w:ind w:left="527" w:right="567"/>
        <w:rPr>
          <w:rFonts w:cs="Calibri"/>
        </w:rPr>
      </w:pPr>
      <w:r>
        <w:rPr>
          <w:spacing w:val="-3"/>
        </w:rPr>
        <w:t xml:space="preserve">Financial </w:t>
      </w:r>
      <w:r>
        <w:t xml:space="preserve">instruments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been</w:t>
      </w:r>
    </w:p>
    <w:p w:rsidR="00081A8F" w:rsidRDefault="002A142A">
      <w:pPr>
        <w:pStyle w:val="BodyText"/>
        <w:spacing w:line="284" w:lineRule="exact"/>
        <w:ind w:left="527" w:right="567"/>
      </w:pPr>
      <w:r>
        <w:t>disaggregated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classes:</w:t>
      </w:r>
    </w:p>
    <w:p w:rsidR="00081A8F" w:rsidRDefault="002A142A">
      <w:pPr>
        <w:pStyle w:val="ListParagraph"/>
        <w:numPr>
          <w:ilvl w:val="0"/>
          <w:numId w:val="12"/>
        </w:numPr>
        <w:tabs>
          <w:tab w:val="left" w:pos="696"/>
        </w:tabs>
        <w:spacing w:before="39" w:line="284" w:lineRule="exact"/>
        <w:ind w:left="695"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t>Financial</w:t>
      </w:r>
      <w:r>
        <w:rPr>
          <w:rFonts w:ascii="Calibri"/>
          <w:sz w:val="24"/>
        </w:rPr>
        <w:t xml:space="preserve"> Assets</w:t>
      </w:r>
    </w:p>
    <w:p w:rsidR="00081A8F" w:rsidRDefault="002A142A">
      <w:pPr>
        <w:pStyle w:val="BodyText"/>
        <w:spacing w:line="276" w:lineRule="exact"/>
        <w:ind w:left="1247" w:right="567"/>
      </w:pPr>
      <w:r>
        <w:t>- Cash and cash</w:t>
      </w:r>
      <w:r>
        <w:rPr>
          <w:spacing w:val="-26"/>
        </w:rPr>
        <w:t xml:space="preserve"> </w:t>
      </w:r>
      <w:r>
        <w:t>equivalents</w:t>
      </w:r>
    </w:p>
    <w:p w:rsidR="00081A8F" w:rsidRDefault="002A142A">
      <w:pPr>
        <w:pStyle w:val="BodyText"/>
        <w:spacing w:line="284" w:lineRule="exact"/>
        <w:ind w:left="1247" w:right="567"/>
        <w:rPr>
          <w:rFonts w:cs="Calibri"/>
        </w:rPr>
      </w:pPr>
      <w:r>
        <w:t>-</w:t>
      </w:r>
      <w:r>
        <w:rPr>
          <w:spacing w:val="-19"/>
        </w:rPr>
        <w:t xml:space="preserve"> </w:t>
      </w:r>
      <w:r>
        <w:t>Receivables</w:t>
      </w:r>
    </w:p>
    <w:p w:rsidR="00081A8F" w:rsidRDefault="00081A8F">
      <w:pPr>
        <w:spacing w:line="284" w:lineRule="exact"/>
        <w:rPr>
          <w:rFonts w:ascii="Calibri" w:eastAsia="Calibri" w:hAnsi="Calibri" w:cs="Calibri"/>
        </w:rPr>
        <w:sectPr w:rsidR="00081A8F">
          <w:pgSz w:w="16000" w:h="12000" w:orient="landscape"/>
          <w:pgMar w:top="1060" w:right="0" w:bottom="560" w:left="0" w:header="0" w:footer="366" w:gutter="0"/>
          <w:cols w:num="3" w:space="720" w:equalWidth="0">
            <w:col w:w="5520" w:space="40"/>
            <w:col w:w="4902" w:space="40"/>
            <w:col w:w="5498"/>
          </w:cols>
        </w:sectPr>
      </w:pPr>
    </w:p>
    <w:p w:rsidR="00081A8F" w:rsidRDefault="002A142A">
      <w:pPr>
        <w:pStyle w:val="ListParagraph"/>
        <w:numPr>
          <w:ilvl w:val="1"/>
          <w:numId w:val="12"/>
        </w:numPr>
        <w:tabs>
          <w:tab w:val="left" w:pos="777"/>
        </w:tabs>
        <w:spacing w:before="34" w:line="284" w:lineRule="exact"/>
        <w:ind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lastRenderedPageBreak/>
        <w:t>Financial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Liabilities</w:t>
      </w:r>
    </w:p>
    <w:p w:rsidR="00081A8F" w:rsidRDefault="002A142A">
      <w:pPr>
        <w:pStyle w:val="BodyText"/>
        <w:spacing w:line="284" w:lineRule="exact"/>
        <w:ind w:left="1329"/>
        <w:rPr>
          <w:rFonts w:cs="Calibri"/>
        </w:rPr>
      </w:pPr>
      <w:r>
        <w:t>-</w:t>
      </w:r>
      <w:r>
        <w:rPr>
          <w:spacing w:val="-16"/>
        </w:rPr>
        <w:t xml:space="preserve"> </w:t>
      </w:r>
      <w:r>
        <w:t>Payables</w:t>
      </w:r>
    </w:p>
    <w:p w:rsidR="00081A8F" w:rsidRDefault="002A142A">
      <w:pPr>
        <w:pStyle w:val="BodyText"/>
        <w:spacing w:before="161" w:line="276" w:lineRule="exact"/>
        <w:ind w:left="609"/>
      </w:pPr>
      <w:r>
        <w:t>Initial</w:t>
      </w:r>
      <w:r>
        <w:rPr>
          <w:spacing w:val="4"/>
        </w:rPr>
        <w:t xml:space="preserve"> </w:t>
      </w:r>
      <w:r>
        <w:t>recognition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measurement</w:t>
      </w:r>
      <w:r>
        <w:rPr>
          <w:spacing w:val="4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instruments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fair</w:t>
      </w:r>
      <w:r>
        <w:rPr>
          <w:spacing w:val="6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which</w:t>
      </w:r>
      <w:r>
        <w:rPr>
          <w:spacing w:val="-49"/>
        </w:rPr>
        <w:t xml:space="preserve"> </w:t>
      </w:r>
      <w:r>
        <w:t>normally equates to the transaction cost</w:t>
      </w:r>
      <w:r>
        <w:rPr>
          <w:spacing w:val="43"/>
        </w:rPr>
        <w:t xml:space="preserve"> </w:t>
      </w:r>
      <w:r>
        <w:t>or the face value. Subsequent</w:t>
      </w:r>
      <w:r>
        <w:rPr>
          <w:spacing w:val="25"/>
        </w:rPr>
        <w:t xml:space="preserve"> </w:t>
      </w:r>
      <w:r>
        <w:t>measurement</w:t>
      </w:r>
    </w:p>
    <w:p w:rsidR="00081A8F" w:rsidRDefault="002A142A">
      <w:pPr>
        <w:pStyle w:val="BodyText"/>
        <w:spacing w:line="276" w:lineRule="exact"/>
        <w:ind w:left="609"/>
      </w:pPr>
      <w:r>
        <w:t>is at amortised cost using the</w:t>
      </w:r>
      <w:r>
        <w:rPr>
          <w:spacing w:val="44"/>
        </w:rPr>
        <w:t xml:space="preserve"> </w:t>
      </w:r>
      <w:r>
        <w:t>effective interest</w:t>
      </w:r>
      <w:r>
        <w:rPr>
          <w:spacing w:val="10"/>
        </w:rPr>
        <w:t xml:space="preserve"> </w:t>
      </w:r>
      <w:r>
        <w:t>method.</w:t>
      </w:r>
    </w:p>
    <w:p w:rsidR="00081A8F" w:rsidRDefault="002A142A">
      <w:pPr>
        <w:pStyle w:val="BodyText"/>
        <w:spacing w:before="170" w:line="276" w:lineRule="exact"/>
        <w:ind w:left="609" w:right="96"/>
      </w:pPr>
      <w:r>
        <w:t>The fair value of short-term</w:t>
      </w:r>
      <w:r>
        <w:rPr>
          <w:spacing w:val="-21"/>
        </w:rPr>
        <w:t xml:space="preserve"> </w:t>
      </w:r>
      <w:r>
        <w:t>receivables and payables is the transaction cost or</w:t>
      </w:r>
      <w:r>
        <w:rPr>
          <w:spacing w:val="-34"/>
        </w:rPr>
        <w:t xml:space="preserve"> </w:t>
      </w:r>
      <w:r>
        <w:t>the face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rate</w:t>
      </w:r>
      <w:r>
        <w:rPr>
          <w:w w:val="99"/>
        </w:rPr>
        <w:t xml:space="preserve"> </w:t>
      </w:r>
      <w:r>
        <w:t xml:space="preserve">applicable and subsequent </w:t>
      </w:r>
      <w:r>
        <w:rPr>
          <w:spacing w:val="-3"/>
        </w:rPr>
        <w:t>measurement</w:t>
      </w:r>
      <w:r>
        <w:rPr>
          <w:spacing w:val="-26"/>
        </w:rPr>
        <w:t xml:space="preserve"> </w:t>
      </w:r>
      <w:r>
        <w:t>is not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discounting</w:t>
      </w:r>
      <w:r>
        <w:rPr>
          <w:spacing w:val="-6"/>
        </w:rPr>
        <w:t xml:space="preserve"> </w:t>
      </w:r>
      <w:r>
        <w:t>is not</w:t>
      </w:r>
      <w:r>
        <w:rPr>
          <w:spacing w:val="4"/>
        </w:rPr>
        <w:t xml:space="preserve"> </w:t>
      </w:r>
      <w:r>
        <w:rPr>
          <w:spacing w:val="-3"/>
        </w:rPr>
        <w:t>material.</w:t>
      </w:r>
    </w:p>
    <w:p w:rsidR="00081A8F" w:rsidRDefault="002A142A">
      <w:pPr>
        <w:pStyle w:val="Heading5"/>
        <w:numPr>
          <w:ilvl w:val="0"/>
          <w:numId w:val="11"/>
        </w:numPr>
        <w:tabs>
          <w:tab w:val="left" w:pos="930"/>
        </w:tabs>
        <w:spacing w:before="162"/>
        <w:ind w:left="930" w:hanging="321"/>
        <w:jc w:val="left"/>
        <w:rPr>
          <w:b w:val="0"/>
          <w:bCs w:val="0"/>
        </w:rPr>
      </w:pPr>
      <w:r>
        <w:t>Cash and cash</w:t>
      </w:r>
      <w:r>
        <w:rPr>
          <w:spacing w:val="-2"/>
        </w:rPr>
        <w:t xml:space="preserve"> </w:t>
      </w:r>
      <w:r>
        <w:t>equivalents</w:t>
      </w:r>
    </w:p>
    <w:p w:rsidR="00081A8F" w:rsidRDefault="002A142A">
      <w:pPr>
        <w:pStyle w:val="BodyText"/>
        <w:spacing w:before="47" w:line="276" w:lineRule="exact"/>
        <w:ind w:left="609" w:right="96"/>
      </w:pPr>
      <w:r>
        <w:t>For the purpose of the Statement of</w:t>
      </w:r>
      <w:r>
        <w:rPr>
          <w:spacing w:val="-38"/>
        </w:rPr>
        <w:t xml:space="preserve"> </w:t>
      </w:r>
      <w:r>
        <w:t>Cash Flows, cash and cash equivalent</w:t>
      </w:r>
      <w:r>
        <w:rPr>
          <w:spacing w:val="-18"/>
        </w:rPr>
        <w:t xml:space="preserve"> </w:t>
      </w:r>
      <w:r>
        <w:t>assets comprise cash on hand and</w:t>
      </w:r>
      <w:r>
        <w:rPr>
          <w:spacing w:val="-19"/>
        </w:rPr>
        <w:t xml:space="preserve"> </w:t>
      </w:r>
      <w:r>
        <w:t>short-term deposits with original maturities of</w:t>
      </w:r>
      <w:r>
        <w:rPr>
          <w:spacing w:val="-34"/>
        </w:rPr>
        <w:t xml:space="preserve"> </w:t>
      </w:r>
      <w:r>
        <w:t>three months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convertible 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 subject to insignificant risk of changes</w:t>
      </w:r>
      <w:r>
        <w:rPr>
          <w:spacing w:val="-32"/>
        </w:rPr>
        <w:t xml:space="preserve"> </w:t>
      </w:r>
      <w:r>
        <w:t xml:space="preserve">in </w:t>
      </w:r>
      <w:r>
        <w:rPr>
          <w:spacing w:val="-3"/>
        </w:rPr>
        <w:t>value.</w:t>
      </w:r>
    </w:p>
    <w:p w:rsidR="00081A8F" w:rsidRDefault="002A142A">
      <w:pPr>
        <w:pStyle w:val="Heading5"/>
        <w:numPr>
          <w:ilvl w:val="0"/>
          <w:numId w:val="11"/>
        </w:numPr>
        <w:tabs>
          <w:tab w:val="left" w:pos="863"/>
        </w:tabs>
        <w:spacing w:before="105"/>
        <w:ind w:left="862" w:hanging="253"/>
        <w:jc w:val="left"/>
        <w:rPr>
          <w:b w:val="0"/>
          <w:bCs w:val="0"/>
        </w:rPr>
      </w:pPr>
      <w:r>
        <w:t>Receivables</w:t>
      </w:r>
    </w:p>
    <w:p w:rsidR="00081A8F" w:rsidRDefault="002A142A">
      <w:pPr>
        <w:pStyle w:val="BodyText"/>
        <w:spacing w:before="47" w:line="276" w:lineRule="exact"/>
        <w:ind w:left="609" w:right="28"/>
      </w:pPr>
      <w:r>
        <w:t>Receivables are recognised at</w:t>
      </w:r>
      <w:r>
        <w:rPr>
          <w:spacing w:val="-15"/>
        </w:rPr>
        <w:t xml:space="preserve"> </w:t>
      </w:r>
      <w:r>
        <w:t>original invoice amount less an allowance for</w:t>
      </w:r>
      <w:r>
        <w:rPr>
          <w:spacing w:val="-31"/>
        </w:rPr>
        <w:t xml:space="preserve"> </w:t>
      </w:r>
      <w:r>
        <w:rPr>
          <w:spacing w:val="-3"/>
        </w:rPr>
        <w:t>any</w:t>
      </w:r>
      <w:r>
        <w:rPr>
          <w:w w:val="99"/>
        </w:rPr>
        <w:t xml:space="preserve"> </w:t>
      </w:r>
      <w:r>
        <w:t xml:space="preserve">uncollectable amounts </w:t>
      </w:r>
      <w:r>
        <w:rPr>
          <w:spacing w:val="-4"/>
        </w:rPr>
        <w:t>(i.e.</w:t>
      </w:r>
      <w:r>
        <w:rPr>
          <w:spacing w:val="-7"/>
        </w:rPr>
        <w:t xml:space="preserve"> </w:t>
      </w:r>
      <w:r>
        <w:rPr>
          <w:spacing w:val="-3"/>
        </w:rPr>
        <w:t>impairment).</w:t>
      </w:r>
      <w:r>
        <w:t xml:space="preserve"> The</w:t>
      </w:r>
      <w:r>
        <w:rPr>
          <w:spacing w:val="-9"/>
        </w:rPr>
        <w:t xml:space="preserve"> </w:t>
      </w:r>
      <w:r>
        <w:t>collectability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receivables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reviewed on an ongoing basis and </w:t>
      </w:r>
      <w:r>
        <w:rPr>
          <w:spacing w:val="-2"/>
        </w:rPr>
        <w:t>any</w:t>
      </w:r>
      <w:r>
        <w:rPr>
          <w:spacing w:val="-23"/>
        </w:rPr>
        <w:t xml:space="preserve"> </w:t>
      </w:r>
      <w:r>
        <w:t>receivables identified as uncollectable are</w:t>
      </w:r>
      <w:r>
        <w:rPr>
          <w:spacing w:val="-26"/>
        </w:rPr>
        <w:t xml:space="preserve"> </w:t>
      </w:r>
      <w:r>
        <w:t>written-off</w:t>
      </w:r>
      <w:r>
        <w:rPr>
          <w:w w:val="95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allowance</w:t>
      </w:r>
      <w:r>
        <w:rPr>
          <w:spacing w:val="-15"/>
        </w:rPr>
        <w:t xml:space="preserve"> </w:t>
      </w:r>
      <w:r>
        <w:t>account.</w:t>
      </w:r>
    </w:p>
    <w:p w:rsidR="00081A8F" w:rsidRDefault="002A142A">
      <w:pPr>
        <w:pStyle w:val="BodyText"/>
        <w:spacing w:before="42" w:line="276" w:lineRule="exact"/>
        <w:ind w:left="603"/>
      </w:pPr>
      <w:r>
        <w:br w:type="column"/>
      </w:r>
      <w:r>
        <w:t xml:space="preserve">The </w:t>
      </w:r>
      <w:r>
        <w:rPr>
          <w:spacing w:val="-3"/>
        </w:rPr>
        <w:t xml:space="preserve">allowance </w:t>
      </w:r>
      <w:r>
        <w:t>for uncollectable</w:t>
      </w:r>
      <w:r>
        <w:rPr>
          <w:spacing w:val="-4"/>
        </w:rPr>
        <w:t xml:space="preserve"> </w:t>
      </w:r>
      <w:r>
        <w:t xml:space="preserve">amounts (doubtful </w:t>
      </w:r>
      <w:r>
        <w:rPr>
          <w:spacing w:val="-3"/>
        </w:rPr>
        <w:t xml:space="preserve">debts) </w:t>
      </w:r>
      <w:r>
        <w:t>is raised when there</w:t>
      </w:r>
      <w:r>
        <w:rPr>
          <w:spacing w:val="-14"/>
        </w:rPr>
        <w:t xml:space="preserve"> </w:t>
      </w:r>
      <w:r>
        <w:t>is objective evidence that the</w:t>
      </w:r>
      <w:r>
        <w:rPr>
          <w:spacing w:val="-30"/>
        </w:rPr>
        <w:t xml:space="preserve"> </w:t>
      </w:r>
      <w:r>
        <w:t>sub-department will not be able to collect the debts.</w:t>
      </w:r>
      <w:r>
        <w:rPr>
          <w:spacing w:val="-15"/>
        </w:rPr>
        <w:t xml:space="preserve"> </w:t>
      </w:r>
      <w:r>
        <w:t xml:space="preserve">The carrying </w:t>
      </w:r>
      <w:r>
        <w:rPr>
          <w:spacing w:val="-2"/>
        </w:rPr>
        <w:t xml:space="preserve">amount </w:t>
      </w:r>
      <w:r>
        <w:t>is equivalent to fair value</w:t>
      </w:r>
      <w:r>
        <w:rPr>
          <w:spacing w:val="-34"/>
        </w:rPr>
        <w:t xml:space="preserve"> </w:t>
      </w:r>
      <w:r>
        <w:t>as 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settlement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days.</w:t>
      </w:r>
    </w:p>
    <w:p w:rsidR="00081A8F" w:rsidRDefault="002A142A">
      <w:pPr>
        <w:pStyle w:val="Heading5"/>
        <w:numPr>
          <w:ilvl w:val="0"/>
          <w:numId w:val="11"/>
        </w:numPr>
        <w:tabs>
          <w:tab w:val="left" w:pos="870"/>
        </w:tabs>
        <w:spacing w:before="162"/>
        <w:ind w:left="869" w:hanging="266"/>
        <w:jc w:val="left"/>
        <w:rPr>
          <w:b w:val="0"/>
          <w:bCs w:val="0"/>
        </w:rPr>
      </w:pPr>
      <w:r>
        <w:t>Payables</w:t>
      </w:r>
    </w:p>
    <w:p w:rsidR="00081A8F" w:rsidRDefault="002A142A">
      <w:pPr>
        <w:pStyle w:val="BodyText"/>
        <w:spacing w:before="47" w:line="276" w:lineRule="exact"/>
        <w:ind w:left="603" w:right="39"/>
      </w:pPr>
      <w:r>
        <w:t>Payables are recognised at the</w:t>
      </w:r>
      <w:r>
        <w:rPr>
          <w:spacing w:val="-20"/>
        </w:rPr>
        <w:t xml:space="preserve"> </w:t>
      </w:r>
      <w:r>
        <w:t>amounts payable when the sub-department</w:t>
      </w:r>
      <w:r>
        <w:rPr>
          <w:spacing w:val="-36"/>
        </w:rPr>
        <w:t xml:space="preserve"> </w:t>
      </w:r>
      <w:r>
        <w:t xml:space="preserve">becomes obliged to </w:t>
      </w:r>
      <w:r>
        <w:rPr>
          <w:spacing w:val="-3"/>
        </w:rPr>
        <w:t xml:space="preserve">make </w:t>
      </w:r>
      <w:r>
        <w:t>future payments as a</w:t>
      </w:r>
      <w:r>
        <w:rPr>
          <w:spacing w:val="-36"/>
        </w:rPr>
        <w:t xml:space="preserve"> </w:t>
      </w:r>
      <w:r>
        <w:t>result of a purchase of assets or services.</w:t>
      </w:r>
      <w:r>
        <w:rPr>
          <w:spacing w:val="-11"/>
        </w:rPr>
        <w:t xml:space="preserve"> </w:t>
      </w:r>
      <w:r>
        <w:t xml:space="preserve">The carrying </w:t>
      </w:r>
      <w:r>
        <w:rPr>
          <w:spacing w:val="-2"/>
        </w:rPr>
        <w:t xml:space="preserve">amount </w:t>
      </w:r>
      <w:r>
        <w:t>is equivalent to fair</w:t>
      </w:r>
      <w:r>
        <w:rPr>
          <w:spacing w:val="-13"/>
        </w:rPr>
        <w:t xml:space="preserve"> </w:t>
      </w:r>
      <w:r>
        <w:rPr>
          <w:spacing w:val="-3"/>
        </w:rPr>
        <w:t>value,</w:t>
      </w:r>
      <w:r>
        <w:t xml:space="preserve"> as</w:t>
      </w:r>
      <w:r>
        <w:rPr>
          <w:spacing w:val="-11"/>
        </w:rPr>
        <w:t xml:space="preserve"> </w:t>
      </w:r>
      <w:r>
        <w:t>settlement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days.</w:t>
      </w:r>
    </w:p>
    <w:p w:rsidR="00081A8F" w:rsidRDefault="002A142A">
      <w:pPr>
        <w:pStyle w:val="Heading5"/>
        <w:numPr>
          <w:ilvl w:val="0"/>
          <w:numId w:val="11"/>
        </w:numPr>
        <w:tabs>
          <w:tab w:val="left" w:pos="914"/>
        </w:tabs>
        <w:spacing w:before="162"/>
        <w:ind w:left="913" w:hanging="310"/>
        <w:jc w:val="left"/>
        <w:rPr>
          <w:b w:val="0"/>
          <w:bCs w:val="0"/>
        </w:rPr>
      </w:pPr>
      <w:r>
        <w:t>)</w:t>
      </w:r>
      <w:r>
        <w:rPr>
          <w:spacing w:val="-1"/>
        </w:rPr>
        <w:t xml:space="preserve"> </w:t>
      </w:r>
      <w:r>
        <w:t>Borrowings</w:t>
      </w:r>
    </w:p>
    <w:p w:rsidR="00081A8F" w:rsidRDefault="002A142A">
      <w:pPr>
        <w:pStyle w:val="BodyText"/>
        <w:spacing w:before="47" w:line="276" w:lineRule="exact"/>
        <w:ind w:left="603"/>
      </w:pPr>
      <w:r>
        <w:t>All loans payable are initially recognised</w:t>
      </w:r>
      <w:r>
        <w:rPr>
          <w:spacing w:val="-31"/>
        </w:rPr>
        <w:t xml:space="preserve"> </w:t>
      </w:r>
      <w:r>
        <w:t xml:space="preserve">at fair </w:t>
      </w:r>
      <w:r>
        <w:rPr>
          <w:spacing w:val="-3"/>
        </w:rPr>
        <w:t xml:space="preserve">value, </w:t>
      </w:r>
      <w:r>
        <w:t>being the net proceeds</w:t>
      </w:r>
      <w:r>
        <w:rPr>
          <w:spacing w:val="-20"/>
        </w:rPr>
        <w:t xml:space="preserve"> </w:t>
      </w:r>
      <w:r>
        <w:t xml:space="preserve">received. Subsequent </w:t>
      </w:r>
      <w:r>
        <w:rPr>
          <w:spacing w:val="-3"/>
        </w:rPr>
        <w:t xml:space="preserve">measurement </w:t>
      </w:r>
      <w:r>
        <w:t>is at</w:t>
      </w:r>
      <w:r>
        <w:rPr>
          <w:spacing w:val="-4"/>
        </w:rPr>
        <w:t xml:space="preserve"> </w:t>
      </w:r>
      <w:r>
        <w:t>amortised cost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method.</w:t>
      </w:r>
    </w:p>
    <w:p w:rsidR="00081A8F" w:rsidRDefault="002A142A">
      <w:pPr>
        <w:pStyle w:val="Heading5"/>
        <w:spacing w:before="105"/>
        <w:ind w:left="603"/>
        <w:rPr>
          <w:rFonts w:cs="Calibri"/>
          <w:b w:val="0"/>
          <w:bCs w:val="0"/>
        </w:rPr>
      </w:pPr>
      <w:r>
        <w:rPr>
          <w:spacing w:val="-4"/>
        </w:rPr>
        <w:t>(l)</w:t>
      </w:r>
      <w:r>
        <w:rPr>
          <w:spacing w:val="-11"/>
        </w:rPr>
        <w:t xml:space="preserve"> </w:t>
      </w:r>
      <w:r>
        <w:t>Provisions</w:t>
      </w:r>
    </w:p>
    <w:p w:rsidR="00081A8F" w:rsidRDefault="002A142A">
      <w:pPr>
        <w:pStyle w:val="BodyText"/>
        <w:spacing w:before="47" w:line="276" w:lineRule="exact"/>
        <w:ind w:left="603" w:right="39"/>
      </w:pPr>
      <w:r>
        <w:t>Provisions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liabilities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uncertain</w:t>
      </w:r>
      <w:r>
        <w:rPr>
          <w:spacing w:val="-12"/>
        </w:rPr>
        <w:t xml:space="preserve"> </w:t>
      </w:r>
      <w:r>
        <w:t xml:space="preserve">timing or </w:t>
      </w:r>
      <w:r>
        <w:rPr>
          <w:spacing w:val="-2"/>
        </w:rPr>
        <w:t xml:space="preserve">amount </w:t>
      </w:r>
      <w:r>
        <w:t>and are recognised</w:t>
      </w:r>
      <w:r>
        <w:rPr>
          <w:spacing w:val="-30"/>
        </w:rPr>
        <w:t xml:space="preserve"> </w:t>
      </w:r>
      <w:r>
        <w:t>where</w:t>
      </w:r>
    </w:p>
    <w:p w:rsidR="00081A8F" w:rsidRDefault="002A142A">
      <w:pPr>
        <w:pStyle w:val="BodyText"/>
        <w:spacing w:line="276" w:lineRule="exact"/>
        <w:ind w:left="603" w:right="39"/>
      </w:pPr>
      <w:r>
        <w:t>there is a present legal or</w:t>
      </w:r>
      <w:r>
        <w:rPr>
          <w:spacing w:val="-14"/>
        </w:rPr>
        <w:t xml:space="preserve"> </w:t>
      </w:r>
      <w:r>
        <w:t xml:space="preserve">constructive obligation as a result of a past </w:t>
      </w:r>
      <w:r>
        <w:rPr>
          <w:spacing w:val="-3"/>
        </w:rPr>
        <w:t>event</w:t>
      </w:r>
      <w:r>
        <w:rPr>
          <w:spacing w:val="-17"/>
        </w:rPr>
        <w:t xml:space="preserve"> </w:t>
      </w:r>
      <w:r>
        <w:t>and when the outflow of resources</w:t>
      </w:r>
      <w:r>
        <w:rPr>
          <w:spacing w:val="-28"/>
        </w:rPr>
        <w:t xml:space="preserve"> </w:t>
      </w:r>
      <w:r>
        <w:t>embodying economic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probable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reliable estimate can be made of the </w:t>
      </w:r>
      <w:r>
        <w:rPr>
          <w:spacing w:val="-2"/>
        </w:rPr>
        <w:t xml:space="preserve">amount </w:t>
      </w:r>
      <w:r>
        <w:t>of</w:t>
      </w:r>
      <w:r>
        <w:rPr>
          <w:spacing w:val="-28"/>
        </w:rPr>
        <w:t xml:space="preserve"> </w:t>
      </w:r>
      <w:r>
        <w:t xml:space="preserve">the obligation. </w:t>
      </w:r>
      <w:r>
        <w:rPr>
          <w:spacing w:val="-2"/>
        </w:rPr>
        <w:t xml:space="preserve">Provisions </w:t>
      </w:r>
      <w:r>
        <w:t>are reviewed at</w:t>
      </w:r>
      <w:r>
        <w:rPr>
          <w:spacing w:val="-19"/>
        </w:rPr>
        <w:t xml:space="preserve"> </w:t>
      </w:r>
      <w:r>
        <w:t>the end of each reporting</w:t>
      </w:r>
      <w:r>
        <w:rPr>
          <w:spacing w:val="-22"/>
        </w:rPr>
        <w:t xml:space="preserve"> </w:t>
      </w:r>
      <w:r>
        <w:t>period.</w:t>
      </w:r>
    </w:p>
    <w:p w:rsidR="00081A8F" w:rsidRDefault="002A142A">
      <w:pPr>
        <w:pStyle w:val="BodyText"/>
        <w:spacing w:before="105" w:line="284" w:lineRule="exact"/>
        <w:ind w:left="603"/>
      </w:pPr>
      <w:r>
        <w:rPr>
          <w:u w:val="single" w:color="000000"/>
        </w:rPr>
        <w:t>Provisions  - employee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081A8F" w:rsidRDefault="002A142A">
      <w:pPr>
        <w:pStyle w:val="BodyText"/>
        <w:spacing w:before="5" w:line="225" w:lineRule="auto"/>
        <w:ind w:left="603" w:right="69"/>
      </w:pP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6"/>
        </w:rPr>
        <w:t>annual</w:t>
      </w:r>
      <w:r>
        <w:rPr>
          <w:spacing w:val="-10"/>
        </w:rPr>
        <w:t xml:space="preserve"> </w:t>
      </w:r>
      <w:r>
        <w:rPr>
          <w:spacing w:val="-7"/>
        </w:rPr>
        <w:t>leave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long</w:t>
      </w:r>
      <w:r>
        <w:rPr>
          <w:spacing w:val="-10"/>
        </w:rPr>
        <w:t xml:space="preserve"> </w:t>
      </w:r>
      <w:r>
        <w:rPr>
          <w:spacing w:val="-5"/>
        </w:rPr>
        <w:t>service</w:t>
      </w:r>
      <w:r>
        <w:rPr>
          <w:spacing w:val="-10"/>
        </w:rPr>
        <w:t xml:space="preserve"> </w:t>
      </w:r>
      <w:r>
        <w:rPr>
          <w:spacing w:val="-7"/>
        </w:rPr>
        <w:t>leave</w:t>
      </w:r>
      <w:r>
        <w:rPr>
          <w:spacing w:val="-43"/>
        </w:rPr>
        <w:t xml:space="preserve"> </w:t>
      </w:r>
      <w:r>
        <w:rPr>
          <w:spacing w:val="-6"/>
        </w:rPr>
        <w:t>provisions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respect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employees’</w:t>
      </w:r>
      <w:r>
        <w:rPr>
          <w:spacing w:val="-49"/>
        </w:rPr>
        <w:t xml:space="preserve"> </w:t>
      </w:r>
      <w:r>
        <w:rPr>
          <w:spacing w:val="-5"/>
        </w:rPr>
        <w:t xml:space="preserve">services </w:t>
      </w:r>
      <w:r>
        <w:rPr>
          <w:spacing w:val="-4"/>
        </w:rPr>
        <w:t xml:space="preserve">up to </w:t>
      </w:r>
      <w:r>
        <w:rPr>
          <w:spacing w:val="-5"/>
        </w:rPr>
        <w:t xml:space="preserve">the end </w:t>
      </w:r>
      <w:r>
        <w:rPr>
          <w:spacing w:val="-4"/>
        </w:rPr>
        <w:t xml:space="preserve">of </w:t>
      </w:r>
      <w:r>
        <w:rPr>
          <w:spacing w:val="-5"/>
        </w:rPr>
        <w:t>the reporting</w:t>
      </w:r>
      <w:r>
        <w:rPr>
          <w:spacing w:val="-28"/>
        </w:rPr>
        <w:t xml:space="preserve"> </w:t>
      </w:r>
      <w:r>
        <w:rPr>
          <w:spacing w:val="-6"/>
        </w:rPr>
        <w:t>period.</w:t>
      </w:r>
    </w:p>
    <w:p w:rsidR="00081A8F" w:rsidRDefault="002A142A">
      <w:pPr>
        <w:spacing w:before="34"/>
        <w:ind w:left="526" w:right="1077"/>
        <w:rPr>
          <w:rFonts w:ascii="Calibri" w:eastAsia="Calibri" w:hAnsi="Calibri" w:cs="Calibri"/>
          <w:sz w:val="24"/>
          <w:szCs w:val="24"/>
        </w:rPr>
      </w:pPr>
      <w:r>
        <w:rPr>
          <w:spacing w:val="-2"/>
        </w:rPr>
        <w:br w:type="column"/>
      </w:r>
      <w:r>
        <w:rPr>
          <w:rFonts w:ascii="Calibri"/>
          <w:i/>
          <w:spacing w:val="-2"/>
          <w:sz w:val="24"/>
        </w:rPr>
        <w:t>Annual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leave</w:t>
      </w:r>
    </w:p>
    <w:p w:rsidR="00081A8F" w:rsidRDefault="002A142A">
      <w:pPr>
        <w:pStyle w:val="BodyText"/>
        <w:spacing w:before="47" w:line="276" w:lineRule="exact"/>
        <w:ind w:left="526" w:right="1077"/>
      </w:pPr>
      <w:r>
        <w:t xml:space="preserve">Annual </w:t>
      </w:r>
      <w:r>
        <w:rPr>
          <w:spacing w:val="-3"/>
        </w:rPr>
        <w:t xml:space="preserve">leave </w:t>
      </w:r>
      <w:r>
        <w:t>is not expected to be</w:t>
      </w:r>
      <w:r>
        <w:rPr>
          <w:spacing w:val="-17"/>
        </w:rPr>
        <w:t xml:space="preserve"> </w:t>
      </w:r>
      <w:r>
        <w:t>settled wholly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reporting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 xml:space="preserve">considered to be </w:t>
      </w:r>
      <w:r>
        <w:rPr>
          <w:spacing w:val="-3"/>
        </w:rPr>
        <w:t xml:space="preserve">‘other </w:t>
      </w:r>
      <w:r>
        <w:t>long-term employee</w:t>
      </w:r>
      <w:r>
        <w:rPr>
          <w:spacing w:val="-22"/>
        </w:rPr>
        <w:t xml:space="preserve"> </w:t>
      </w:r>
      <w:r>
        <w:rPr>
          <w:spacing w:val="-3"/>
        </w:rPr>
        <w:t>benefits’.</w:t>
      </w:r>
    </w:p>
    <w:p w:rsidR="00081A8F" w:rsidRDefault="002A142A">
      <w:pPr>
        <w:pStyle w:val="BodyText"/>
        <w:spacing w:line="276" w:lineRule="exact"/>
        <w:ind w:left="526" w:right="1426"/>
      </w:pPr>
      <w:r>
        <w:t xml:space="preserve">The </w:t>
      </w:r>
      <w:r>
        <w:rPr>
          <w:spacing w:val="-3"/>
        </w:rPr>
        <w:t xml:space="preserve">annual leave </w:t>
      </w:r>
      <w:r>
        <w:t>liability is recognised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3"/>
        </w:rPr>
        <w:t xml:space="preserve">measured </w:t>
      </w:r>
      <w:r>
        <w:t>at the present value of</w:t>
      </w:r>
      <w:r>
        <w:rPr>
          <w:spacing w:val="-27"/>
        </w:rPr>
        <w:t xml:space="preserve"> </w:t>
      </w:r>
      <w:r>
        <w:t>amounts expected to be paid when the</w:t>
      </w:r>
      <w:r>
        <w:rPr>
          <w:spacing w:val="-22"/>
        </w:rPr>
        <w:t xml:space="preserve"> </w:t>
      </w:r>
      <w:r>
        <w:t>liabilities are</w:t>
      </w:r>
      <w:r>
        <w:rPr>
          <w:spacing w:val="-12"/>
        </w:rPr>
        <w:t xml:space="preserve"> </w:t>
      </w:r>
      <w:r>
        <w:t>settled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remuneration</w:t>
      </w:r>
      <w:r>
        <w:rPr>
          <w:spacing w:val="-12"/>
        </w:rPr>
        <w:t xml:space="preserve"> </w:t>
      </w:r>
      <w:r>
        <w:t>rate</w:t>
      </w:r>
    </w:p>
    <w:p w:rsidR="00081A8F" w:rsidRDefault="002A142A">
      <w:pPr>
        <w:pStyle w:val="BodyText"/>
        <w:spacing w:line="285" w:lineRule="exact"/>
        <w:ind w:left="526" w:right="1077"/>
      </w:pP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settlement.</w:t>
      </w:r>
    </w:p>
    <w:p w:rsidR="00081A8F" w:rsidRDefault="002A142A">
      <w:pPr>
        <w:pStyle w:val="BodyText"/>
        <w:spacing w:before="161" w:line="276" w:lineRule="exact"/>
        <w:ind w:left="526" w:right="1077"/>
      </w:pPr>
      <w:r>
        <w:t>When assessing expected future</w:t>
      </w:r>
      <w:r>
        <w:rPr>
          <w:spacing w:val="-39"/>
        </w:rPr>
        <w:t xml:space="preserve"> </w:t>
      </w:r>
      <w:r>
        <w:t>payments consideration is given to expected</w:t>
      </w:r>
      <w:r>
        <w:rPr>
          <w:spacing w:val="-24"/>
        </w:rPr>
        <w:t xml:space="preserve"> </w:t>
      </w:r>
      <w:r>
        <w:t>future wage and salary levels</w:t>
      </w:r>
      <w:r>
        <w:rPr>
          <w:spacing w:val="-38"/>
        </w:rPr>
        <w:t xml:space="preserve"> </w:t>
      </w:r>
      <w:r>
        <w:t>including</w:t>
      </w:r>
    </w:p>
    <w:p w:rsidR="00081A8F" w:rsidRDefault="002A142A">
      <w:pPr>
        <w:pStyle w:val="BodyText"/>
        <w:spacing w:line="276" w:lineRule="exact"/>
        <w:ind w:left="526" w:right="1426"/>
      </w:pPr>
      <w:r>
        <w:t>non-salary components such as</w:t>
      </w:r>
      <w:r>
        <w:rPr>
          <w:spacing w:val="-39"/>
        </w:rPr>
        <w:t xml:space="preserve"> </w:t>
      </w:r>
      <w:r>
        <w:t>employer</w:t>
      </w:r>
      <w:r>
        <w:rPr>
          <w:w w:val="99"/>
        </w:rPr>
        <w:t xml:space="preserve"> </w:t>
      </w:r>
      <w:r>
        <w:t>superannuation contributions, as well</w:t>
      </w:r>
      <w:r>
        <w:rPr>
          <w:spacing w:val="-35"/>
        </w:rPr>
        <w:t xml:space="preserve"> </w:t>
      </w:r>
      <w:r>
        <w:t>as the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departures</w:t>
      </w:r>
    </w:p>
    <w:p w:rsidR="00081A8F" w:rsidRDefault="002A142A">
      <w:pPr>
        <w:pStyle w:val="BodyText"/>
        <w:spacing w:line="276" w:lineRule="exact"/>
        <w:ind w:left="526" w:right="1243"/>
      </w:pPr>
      <w:r>
        <w:t>and periods of service. The expected</w:t>
      </w:r>
      <w:r>
        <w:rPr>
          <w:spacing w:val="-26"/>
        </w:rPr>
        <w:t xml:space="preserve"> </w:t>
      </w:r>
      <w:r>
        <w:t>future payments are discounted using</w:t>
      </w:r>
      <w:r>
        <w:rPr>
          <w:spacing w:val="-12"/>
        </w:rPr>
        <w:t xml:space="preserve"> </w:t>
      </w:r>
      <w:r>
        <w:rPr>
          <w:spacing w:val="-3"/>
        </w:rPr>
        <w:t>market</w:t>
      </w:r>
      <w:r>
        <w:t xml:space="preserve"> yields at the end of the reporting period</w:t>
      </w:r>
      <w:r>
        <w:rPr>
          <w:spacing w:val="-30"/>
        </w:rPr>
        <w:t xml:space="preserve"> </w:t>
      </w:r>
      <w:r>
        <w:t xml:space="preserve">on national </w:t>
      </w:r>
      <w:r>
        <w:rPr>
          <w:spacing w:val="-3"/>
        </w:rPr>
        <w:t xml:space="preserve">government </w:t>
      </w:r>
      <w:r>
        <w:t>bonds with terms</w:t>
      </w:r>
      <w:r>
        <w:rPr>
          <w:spacing w:val="-13"/>
        </w:rPr>
        <w:t xml:space="preserve"> </w:t>
      </w:r>
      <w:r>
        <w:t>to maturity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closely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possible, the estimated future cash outflows.</w:t>
      </w:r>
      <w:r>
        <w:rPr>
          <w:spacing w:val="-17"/>
        </w:rPr>
        <w:t xml:space="preserve"> </w:t>
      </w:r>
      <w:r>
        <w:t xml:space="preserve">The provision for </w:t>
      </w:r>
      <w:r>
        <w:rPr>
          <w:spacing w:val="-3"/>
        </w:rPr>
        <w:t xml:space="preserve">annual leave </w:t>
      </w:r>
      <w:r>
        <w:t>is classified as</w:t>
      </w:r>
      <w:r>
        <w:rPr>
          <w:spacing w:val="-11"/>
        </w:rPr>
        <w:t xml:space="preserve"> </w:t>
      </w:r>
      <w:r>
        <w:t>a current</w:t>
      </w:r>
      <w:r>
        <w:rPr>
          <w:spacing w:val="-8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sub-department</w:t>
      </w:r>
      <w:r>
        <w:rPr>
          <w:spacing w:val="-8"/>
        </w:rPr>
        <w:t xml:space="preserve"> </w:t>
      </w:r>
      <w:r>
        <w:t xml:space="preserve">does not </w:t>
      </w:r>
      <w:r>
        <w:rPr>
          <w:spacing w:val="-3"/>
        </w:rPr>
        <w:t xml:space="preserve">have </w:t>
      </w:r>
      <w:r>
        <w:t>an unconditional right to</w:t>
      </w:r>
      <w:r>
        <w:rPr>
          <w:spacing w:val="-16"/>
        </w:rPr>
        <w:t xml:space="preserve"> </w:t>
      </w:r>
      <w:r>
        <w:t>defer settlement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</w:p>
    <w:p w:rsidR="00081A8F" w:rsidRDefault="002A142A">
      <w:pPr>
        <w:pStyle w:val="BodyText"/>
        <w:spacing w:line="276" w:lineRule="exact"/>
        <w:ind w:left="526" w:right="1077"/>
      </w:pPr>
      <w:r>
        <w:t>12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reporting period.</w:t>
      </w:r>
    </w:p>
    <w:p w:rsidR="00081A8F" w:rsidRDefault="002A142A">
      <w:pPr>
        <w:spacing w:before="162"/>
        <w:ind w:left="526" w:right="10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Long service</w:t>
      </w:r>
      <w:r>
        <w:rPr>
          <w:rFonts w:ascii="Calibri"/>
          <w:i/>
          <w:spacing w:val="-24"/>
          <w:sz w:val="24"/>
        </w:rPr>
        <w:t xml:space="preserve"> </w:t>
      </w:r>
      <w:r>
        <w:rPr>
          <w:rFonts w:ascii="Calibri"/>
          <w:i/>
          <w:sz w:val="24"/>
        </w:rPr>
        <w:t>leave</w:t>
      </w:r>
    </w:p>
    <w:p w:rsidR="00081A8F" w:rsidRDefault="002A142A">
      <w:pPr>
        <w:pStyle w:val="BodyText"/>
        <w:spacing w:before="47" w:line="276" w:lineRule="exact"/>
        <w:ind w:left="526" w:right="1311"/>
      </w:pPr>
      <w:r>
        <w:rPr>
          <w:spacing w:val="-3"/>
        </w:rPr>
        <w:t>Long</w:t>
      </w:r>
      <w:r>
        <w:rPr>
          <w:spacing w:val="-5"/>
        </w:rPr>
        <w:t xml:space="preserve"> </w:t>
      </w:r>
      <w:r>
        <w:rPr>
          <w:spacing w:val="-3"/>
        </w:rPr>
        <w:t>service</w:t>
      </w:r>
      <w:r>
        <w:rPr>
          <w:spacing w:val="-5"/>
        </w:rPr>
        <w:t xml:space="preserve"> leave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not</w:t>
      </w:r>
      <w:r>
        <w:rPr>
          <w:spacing w:val="-5"/>
        </w:rPr>
        <w:t xml:space="preserve"> </w:t>
      </w:r>
      <w:r>
        <w:rPr>
          <w:spacing w:val="-3"/>
        </w:rPr>
        <w:t>expected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50"/>
        </w:rPr>
        <w:t xml:space="preserve"> </w:t>
      </w:r>
      <w:r>
        <w:rPr>
          <w:spacing w:val="-3"/>
        </w:rPr>
        <w:t xml:space="preserve">settled </w:t>
      </w:r>
      <w:r>
        <w:rPr>
          <w:spacing w:val="-4"/>
        </w:rPr>
        <w:t xml:space="preserve">wholly within </w:t>
      </w:r>
      <w:r>
        <w:t xml:space="preserve">12 </w:t>
      </w:r>
      <w:r>
        <w:rPr>
          <w:spacing w:val="-4"/>
        </w:rPr>
        <w:t>months after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end of the reporting </w:t>
      </w:r>
      <w:r>
        <w:rPr>
          <w:spacing w:val="-4"/>
        </w:rPr>
        <w:t xml:space="preserve">period </w:t>
      </w:r>
      <w:r>
        <w:rPr>
          <w:spacing w:val="-3"/>
        </w:rPr>
        <w:t xml:space="preserve">and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therefore</w:t>
      </w:r>
      <w:r>
        <w:t xml:space="preserve"> </w:t>
      </w:r>
      <w:r>
        <w:rPr>
          <w:spacing w:val="-4"/>
        </w:rPr>
        <w:t xml:space="preserve">recognised </w:t>
      </w:r>
      <w:r>
        <w:rPr>
          <w:spacing w:val="-3"/>
        </w:rPr>
        <w:t xml:space="preserve">and </w:t>
      </w:r>
      <w:r>
        <w:rPr>
          <w:spacing w:val="-5"/>
        </w:rPr>
        <w:t xml:space="preserve">measured </w:t>
      </w:r>
      <w:r>
        <w:rPr>
          <w:spacing w:val="-3"/>
        </w:rPr>
        <w:t>at the</w:t>
      </w:r>
      <w:r>
        <w:rPr>
          <w:spacing w:val="5"/>
        </w:rPr>
        <w:t xml:space="preserve"> </w:t>
      </w:r>
      <w:r>
        <w:rPr>
          <w:spacing w:val="-4"/>
        </w:rPr>
        <w:t>present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1060" w:right="0" w:bottom="560" w:left="0" w:header="0" w:footer="366" w:gutter="0"/>
          <w:cols w:num="3" w:space="720" w:equalWidth="0">
            <w:col w:w="4891" w:space="40"/>
            <w:col w:w="4962" w:space="40"/>
            <w:col w:w="6067"/>
          </w:cols>
        </w:sectPr>
      </w:pPr>
    </w:p>
    <w:p w:rsidR="00081A8F" w:rsidRDefault="002A142A">
      <w:pPr>
        <w:pStyle w:val="BodyText"/>
        <w:spacing w:before="42" w:line="276" w:lineRule="exact"/>
        <w:ind w:left="1186" w:right="248"/>
      </w:pPr>
      <w:r>
        <w:rPr>
          <w:spacing w:val="-4"/>
        </w:rPr>
        <w:lastRenderedPageBreak/>
        <w:t xml:space="preserve">value </w:t>
      </w:r>
      <w:r>
        <w:rPr>
          <w:spacing w:val="-3"/>
        </w:rPr>
        <w:t xml:space="preserve">of </w:t>
      </w:r>
      <w:r>
        <w:rPr>
          <w:spacing w:val="-4"/>
        </w:rPr>
        <w:t xml:space="preserve">amounts </w:t>
      </w:r>
      <w:r>
        <w:rPr>
          <w:spacing w:val="-3"/>
        </w:rPr>
        <w:t xml:space="preserve">expected to </w:t>
      </w:r>
      <w:r>
        <w:t>be</w:t>
      </w:r>
      <w:r>
        <w:rPr>
          <w:spacing w:val="17"/>
        </w:rPr>
        <w:t xml:space="preserve"> </w:t>
      </w:r>
      <w:r>
        <w:rPr>
          <w:spacing w:val="-4"/>
        </w:rPr>
        <w:t>paid</w:t>
      </w:r>
      <w:r>
        <w:t xml:space="preserve"> </w:t>
      </w:r>
      <w:r>
        <w:rPr>
          <w:spacing w:val="-4"/>
        </w:rPr>
        <w:t xml:space="preserve">when </w:t>
      </w:r>
      <w:r>
        <w:rPr>
          <w:spacing w:val="-3"/>
        </w:rPr>
        <w:t xml:space="preserve">the </w:t>
      </w:r>
      <w:r>
        <w:rPr>
          <w:spacing w:val="-4"/>
        </w:rPr>
        <w:t xml:space="preserve">liabilities </w:t>
      </w:r>
      <w:r>
        <w:rPr>
          <w:spacing w:val="-3"/>
        </w:rPr>
        <w:t xml:space="preserve">are settled </w:t>
      </w:r>
      <w:r>
        <w:rPr>
          <w:spacing w:val="-4"/>
        </w:rPr>
        <w:t>using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 xml:space="preserve">remuneration rate </w:t>
      </w:r>
      <w:r>
        <w:rPr>
          <w:spacing w:val="-3"/>
        </w:rPr>
        <w:t xml:space="preserve">expected to </w:t>
      </w:r>
      <w:r>
        <w:rPr>
          <w:spacing w:val="-4"/>
        </w:rPr>
        <w:t xml:space="preserve">apply </w:t>
      </w:r>
      <w:r>
        <w:rPr>
          <w:spacing w:val="-3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time of</w:t>
      </w:r>
      <w:r>
        <w:rPr>
          <w:spacing w:val="-7"/>
        </w:rPr>
        <w:t xml:space="preserve"> </w:t>
      </w:r>
      <w:r>
        <w:rPr>
          <w:spacing w:val="-4"/>
        </w:rPr>
        <w:t>settlement.</w:t>
      </w:r>
    </w:p>
    <w:p w:rsidR="00081A8F" w:rsidRDefault="002A142A">
      <w:pPr>
        <w:pStyle w:val="BodyText"/>
        <w:spacing w:before="170" w:line="276" w:lineRule="exact"/>
        <w:ind w:left="1186"/>
      </w:pPr>
      <w:r>
        <w:t>When assessing expected future</w:t>
      </w:r>
      <w:r>
        <w:rPr>
          <w:spacing w:val="-38"/>
        </w:rPr>
        <w:t xml:space="preserve"> </w:t>
      </w:r>
      <w:r>
        <w:t>payments consideration is given to expected</w:t>
      </w:r>
      <w:r>
        <w:rPr>
          <w:spacing w:val="-24"/>
        </w:rPr>
        <w:t xml:space="preserve"> </w:t>
      </w:r>
      <w:r>
        <w:t>future wage and salary levels</w:t>
      </w:r>
      <w:r>
        <w:rPr>
          <w:spacing w:val="-38"/>
        </w:rPr>
        <w:t xml:space="preserve"> </w:t>
      </w:r>
      <w:r>
        <w:t>including</w:t>
      </w:r>
    </w:p>
    <w:p w:rsidR="00081A8F" w:rsidRDefault="002A142A">
      <w:pPr>
        <w:pStyle w:val="BodyText"/>
        <w:spacing w:line="277" w:lineRule="exact"/>
        <w:ind w:left="1186" w:right="248"/>
        <w:rPr>
          <w:rFonts w:cs="Calibri"/>
        </w:rPr>
      </w:pPr>
      <w:r>
        <w:t>non-salary</w:t>
      </w:r>
      <w:r>
        <w:rPr>
          <w:spacing w:val="-10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employer</w:t>
      </w:r>
    </w:p>
    <w:p w:rsidR="00081A8F" w:rsidRDefault="002A142A">
      <w:pPr>
        <w:pStyle w:val="BodyText"/>
        <w:spacing w:line="276" w:lineRule="exact"/>
        <w:ind w:left="1186" w:right="248"/>
      </w:pPr>
      <w:r>
        <w:t>superannuation</w:t>
      </w:r>
      <w:r>
        <w:rPr>
          <w:spacing w:val="-15"/>
        </w:rPr>
        <w:t xml:space="preserve"> </w:t>
      </w:r>
      <w:r>
        <w:t>contributions,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</w:p>
    <w:p w:rsidR="00081A8F" w:rsidRDefault="002A142A">
      <w:pPr>
        <w:pStyle w:val="BodyText"/>
        <w:spacing w:before="5" w:line="225" w:lineRule="auto"/>
        <w:ind w:left="1186"/>
      </w:pPr>
      <w:r>
        <w:t>the</w:t>
      </w:r>
      <w:r>
        <w:rPr>
          <w:spacing w:val="-10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departures</w:t>
      </w:r>
      <w:r>
        <w:rPr>
          <w:spacing w:val="-10"/>
        </w:rPr>
        <w:t xml:space="preserve"> </w:t>
      </w:r>
      <w:r>
        <w:t>and periods of</w:t>
      </w:r>
      <w:r>
        <w:rPr>
          <w:spacing w:val="-13"/>
        </w:rPr>
        <w:t xml:space="preserve"> </w:t>
      </w:r>
      <w:r>
        <w:t>service.</w:t>
      </w:r>
    </w:p>
    <w:p w:rsidR="00081A8F" w:rsidRDefault="002A142A">
      <w:pPr>
        <w:pStyle w:val="BodyText"/>
        <w:spacing w:before="164" w:line="276" w:lineRule="exact"/>
        <w:ind w:left="1186"/>
      </w:pPr>
      <w:r>
        <w:t>The expected future payments</w:t>
      </w:r>
      <w:r>
        <w:rPr>
          <w:spacing w:val="-6"/>
        </w:rPr>
        <w:t xml:space="preserve"> </w:t>
      </w:r>
      <w:r>
        <w:t xml:space="preserve">are discounted using </w:t>
      </w:r>
      <w:r>
        <w:rPr>
          <w:spacing w:val="-3"/>
        </w:rPr>
        <w:t xml:space="preserve">market </w:t>
      </w:r>
      <w:r>
        <w:t>yields at the end</w:t>
      </w:r>
      <w:r>
        <w:rPr>
          <w:spacing w:val="-31"/>
        </w:rPr>
        <w:t xml:space="preserve"> </w:t>
      </w:r>
      <w:r>
        <w:t>of the reporting period on national</w:t>
      </w:r>
      <w:r>
        <w:rPr>
          <w:spacing w:val="-24"/>
        </w:rPr>
        <w:t xml:space="preserve"> </w:t>
      </w:r>
      <w:r>
        <w:rPr>
          <w:spacing w:val="-3"/>
        </w:rPr>
        <w:t>government</w:t>
      </w:r>
      <w:r>
        <w:t xml:space="preserve"> bonds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maturity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match,</w:t>
      </w:r>
    </w:p>
    <w:p w:rsidR="00081A8F" w:rsidRDefault="002A142A">
      <w:pPr>
        <w:pStyle w:val="BodyText"/>
        <w:spacing w:line="276" w:lineRule="exact"/>
        <w:ind w:left="1186"/>
      </w:pPr>
      <w:r>
        <w:t>as</w:t>
      </w:r>
      <w:r>
        <w:rPr>
          <w:spacing w:val="-9"/>
        </w:rPr>
        <w:t xml:space="preserve"> </w:t>
      </w:r>
      <w:r>
        <w:t>closely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future cash</w:t>
      </w:r>
      <w:r>
        <w:rPr>
          <w:spacing w:val="-16"/>
        </w:rPr>
        <w:t xml:space="preserve"> </w:t>
      </w:r>
      <w:r>
        <w:t>outflows.</w:t>
      </w:r>
    </w:p>
    <w:p w:rsidR="00081A8F" w:rsidRDefault="002A142A">
      <w:pPr>
        <w:pStyle w:val="BodyText"/>
        <w:spacing w:before="170" w:line="276" w:lineRule="exact"/>
        <w:ind w:left="1186"/>
      </w:pPr>
      <w:r>
        <w:t xml:space="preserve">Unconditional long service </w:t>
      </w:r>
      <w:r>
        <w:rPr>
          <w:spacing w:val="-3"/>
        </w:rPr>
        <w:t>leave</w:t>
      </w:r>
      <w:r>
        <w:rPr>
          <w:spacing w:val="-34"/>
        </w:rPr>
        <w:t xml:space="preserve"> </w:t>
      </w:r>
      <w:r>
        <w:t>provisions are</w:t>
      </w:r>
      <w:r>
        <w:rPr>
          <w:spacing w:val="-10"/>
        </w:rPr>
        <w:t xml:space="preserve"> </w:t>
      </w:r>
      <w:r>
        <w:t>classified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liabilities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1186" w:right="19"/>
      </w:pPr>
      <w:r>
        <w:t xml:space="preserve">sub-department does not </w:t>
      </w:r>
      <w:r>
        <w:rPr>
          <w:spacing w:val="-3"/>
        </w:rPr>
        <w:t xml:space="preserve">have </w:t>
      </w:r>
      <w:r>
        <w:t>an unconditional right to defer settlement</w:t>
      </w:r>
      <w:r>
        <w:rPr>
          <w:spacing w:val="-30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 end of the reporting period.</w:t>
      </w:r>
      <w:r>
        <w:rPr>
          <w:spacing w:val="-28"/>
        </w:rPr>
        <w:t xml:space="preserve"> </w:t>
      </w:r>
      <w:r>
        <w:t xml:space="preserve">Pre-conditional and conditional long service </w:t>
      </w:r>
      <w:r>
        <w:rPr>
          <w:spacing w:val="-3"/>
        </w:rPr>
        <w:t>leave</w:t>
      </w:r>
      <w:r>
        <w:rPr>
          <w:spacing w:val="-35"/>
        </w:rPr>
        <w:t xml:space="preserve"> </w:t>
      </w:r>
      <w:r>
        <w:t>provisions are classified as non-current</w:t>
      </w:r>
      <w:r>
        <w:rPr>
          <w:spacing w:val="-12"/>
        </w:rPr>
        <w:t xml:space="preserve"> </w:t>
      </w:r>
      <w:r>
        <w:t>liabilities because the sub-department has</w:t>
      </w:r>
      <w:r>
        <w:rPr>
          <w:spacing w:val="-6"/>
        </w:rPr>
        <w:t xml:space="preserve"> </w:t>
      </w:r>
      <w:r>
        <w:t>an unconditional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defer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settlement of the liability until the employee</w:t>
      </w:r>
      <w:r>
        <w:rPr>
          <w:spacing w:val="-16"/>
        </w:rPr>
        <w:t xml:space="preserve"> </w:t>
      </w:r>
      <w:r>
        <w:t>has completed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requisite</w:t>
      </w:r>
      <w:r>
        <w:rPr>
          <w:spacing w:val="-10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service.</w:t>
      </w:r>
    </w:p>
    <w:p w:rsidR="00081A8F" w:rsidRDefault="002A142A">
      <w:pPr>
        <w:spacing w:before="162"/>
        <w:ind w:left="1186" w:right="2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>Superannuation</w:t>
      </w:r>
    </w:p>
    <w:p w:rsidR="00081A8F" w:rsidRDefault="002A142A">
      <w:pPr>
        <w:pStyle w:val="BodyText"/>
        <w:spacing w:before="47" w:line="276" w:lineRule="exact"/>
        <w:ind w:left="1186"/>
      </w:pPr>
      <w:r>
        <w:t xml:space="preserve">The Government </w:t>
      </w:r>
      <w:r>
        <w:rPr>
          <w:spacing w:val="-3"/>
        </w:rPr>
        <w:t>Employees</w:t>
      </w:r>
      <w:r>
        <w:rPr>
          <w:spacing w:val="-31"/>
        </w:rPr>
        <w:t xml:space="preserve"> </w:t>
      </w:r>
      <w:r>
        <w:t xml:space="preserve">Superannuation Board </w:t>
      </w:r>
      <w:r>
        <w:rPr>
          <w:spacing w:val="-4"/>
        </w:rPr>
        <w:t xml:space="preserve">(GESB) </w:t>
      </w:r>
      <w:r>
        <w:t>and other fund</w:t>
      </w:r>
      <w:r>
        <w:rPr>
          <w:spacing w:val="-25"/>
        </w:rPr>
        <w:t xml:space="preserve"> </w:t>
      </w:r>
      <w:r>
        <w:t>providers</w:t>
      </w:r>
    </w:p>
    <w:p w:rsidR="00081A8F" w:rsidRDefault="002A142A">
      <w:pPr>
        <w:pStyle w:val="BodyText"/>
        <w:spacing w:before="42" w:line="276" w:lineRule="exact"/>
        <w:ind w:left="526"/>
      </w:pPr>
      <w:r>
        <w:br w:type="column"/>
      </w:r>
      <w:r>
        <w:t>administer public sector</w:t>
      </w:r>
      <w:r>
        <w:rPr>
          <w:spacing w:val="-29"/>
        </w:rPr>
        <w:t xml:space="preserve"> </w:t>
      </w:r>
      <w:r>
        <w:t xml:space="preserve">superannuation arrangements in </w:t>
      </w:r>
      <w:r>
        <w:rPr>
          <w:spacing w:val="-3"/>
        </w:rPr>
        <w:t xml:space="preserve">Western </w:t>
      </w:r>
      <w:r>
        <w:t>Australia</w:t>
      </w:r>
      <w:r>
        <w:rPr>
          <w:spacing w:val="-8"/>
        </w:rPr>
        <w:t xml:space="preserve"> </w:t>
      </w:r>
      <w:r>
        <w:t>in accordance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legislative</w:t>
      </w:r>
      <w:r>
        <w:rPr>
          <w:spacing w:val="-20"/>
        </w:rPr>
        <w:t xml:space="preserve"> </w:t>
      </w:r>
      <w:r>
        <w:t>requirements.</w:t>
      </w:r>
    </w:p>
    <w:p w:rsidR="00081A8F" w:rsidRDefault="002A142A">
      <w:pPr>
        <w:pStyle w:val="BodyText"/>
        <w:spacing w:line="276" w:lineRule="exact"/>
        <w:ind w:left="526" w:right="939"/>
      </w:pPr>
      <w:r>
        <w:t>Eligibility</w:t>
      </w:r>
      <w:r>
        <w:rPr>
          <w:spacing w:val="-16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 particular schemes for</w:t>
      </w:r>
      <w:r>
        <w:rPr>
          <w:spacing w:val="-34"/>
        </w:rPr>
        <w:t xml:space="preserve"> </w:t>
      </w:r>
      <w:r>
        <w:t>public</w:t>
      </w:r>
    </w:p>
    <w:p w:rsidR="00081A8F" w:rsidRDefault="002A142A">
      <w:pPr>
        <w:pStyle w:val="BodyText"/>
        <w:spacing w:line="276" w:lineRule="exact"/>
        <w:ind w:left="526"/>
      </w:pPr>
      <w:r>
        <w:t>sector employees vary according</w:t>
      </w:r>
      <w:r>
        <w:rPr>
          <w:spacing w:val="-6"/>
        </w:rPr>
        <w:t xml:space="preserve"> </w:t>
      </w:r>
      <w:r>
        <w:t>to commencement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implementation</w:t>
      </w:r>
      <w:r>
        <w:rPr>
          <w:spacing w:val="-20"/>
        </w:rPr>
        <w:t xml:space="preserve"> </w:t>
      </w:r>
      <w:r>
        <w:t>dates.</w:t>
      </w:r>
    </w:p>
    <w:p w:rsidR="00081A8F" w:rsidRDefault="002A142A">
      <w:pPr>
        <w:pStyle w:val="BodyText"/>
        <w:spacing w:before="170" w:line="276" w:lineRule="exact"/>
        <w:ind w:left="526"/>
      </w:pPr>
      <w:r>
        <w:t>Eligible</w:t>
      </w:r>
      <w:r>
        <w:rPr>
          <w:spacing w:val="-14"/>
        </w:rPr>
        <w:t xml:space="preserve"> </w:t>
      </w:r>
      <w:r>
        <w:t>employees</w:t>
      </w:r>
      <w:r>
        <w:rPr>
          <w:spacing w:val="-14"/>
        </w:rPr>
        <w:t xml:space="preserve"> </w:t>
      </w:r>
      <w:r>
        <w:t>contribute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Pension Scheme, a defined benefit pension</w:t>
      </w:r>
      <w:r>
        <w:rPr>
          <w:spacing w:val="-27"/>
        </w:rPr>
        <w:t xml:space="preserve"> </w:t>
      </w:r>
      <w:r>
        <w:t xml:space="preserve">scheme closed to new members since </w:t>
      </w:r>
      <w:r>
        <w:rPr>
          <w:spacing w:val="-7"/>
        </w:rPr>
        <w:t xml:space="preserve">1987, </w:t>
      </w:r>
      <w:r>
        <w:t>or</w:t>
      </w:r>
      <w:r>
        <w:rPr>
          <w:spacing w:val="-13"/>
        </w:rPr>
        <w:t xml:space="preserve"> </w:t>
      </w:r>
      <w:r>
        <w:t xml:space="preserve">the Gold State Superannuation Scheme </w:t>
      </w:r>
      <w:r>
        <w:rPr>
          <w:spacing w:val="-4"/>
        </w:rPr>
        <w:t>(GSS),</w:t>
      </w:r>
      <w:r>
        <w:rPr>
          <w:spacing w:val="-27"/>
        </w:rPr>
        <w:t xml:space="preserve"> </w:t>
      </w:r>
      <w:r>
        <w:t>a defined benefit lump sum scheme closed</w:t>
      </w:r>
      <w:r>
        <w:rPr>
          <w:spacing w:val="-35"/>
        </w:rPr>
        <w:t xml:space="preserve"> </w:t>
      </w:r>
      <w:r>
        <w:t>to new members since</w:t>
      </w:r>
      <w:r>
        <w:rPr>
          <w:spacing w:val="-30"/>
        </w:rPr>
        <w:t xml:space="preserve"> </w:t>
      </w:r>
      <w:r>
        <w:t>1995.</w:t>
      </w:r>
    </w:p>
    <w:p w:rsidR="00081A8F" w:rsidRDefault="002A142A">
      <w:pPr>
        <w:pStyle w:val="BodyText"/>
        <w:spacing w:before="170" w:line="276" w:lineRule="exact"/>
        <w:ind w:left="526" w:right="148"/>
      </w:pPr>
      <w:r>
        <w:rPr>
          <w:spacing w:val="-3"/>
        </w:rPr>
        <w:t xml:space="preserve">Employees </w:t>
      </w:r>
      <w:r>
        <w:t>commencing employment</w:t>
      </w:r>
      <w:r>
        <w:rPr>
          <w:spacing w:val="-24"/>
        </w:rPr>
        <w:t xml:space="preserve"> </w:t>
      </w:r>
      <w:r>
        <w:t xml:space="preserve">prior to </w:t>
      </w:r>
      <w:r>
        <w:rPr>
          <w:spacing w:val="-4"/>
        </w:rPr>
        <w:t xml:space="preserve">16 </w:t>
      </w:r>
      <w:r>
        <w:t>April 2007 who were not</w:t>
      </w:r>
      <w:r>
        <w:rPr>
          <w:spacing w:val="13"/>
        </w:rPr>
        <w:t xml:space="preserve"> </w:t>
      </w:r>
      <w:r>
        <w:t>members of either the Pension Scheme or the</w:t>
      </w:r>
      <w:r>
        <w:rPr>
          <w:spacing w:val="-28"/>
        </w:rPr>
        <w:t xml:space="preserve"> </w:t>
      </w:r>
      <w:r>
        <w:t>GSS became non-contributory members of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 xml:space="preserve">West </w:t>
      </w:r>
      <w:r>
        <w:t>State Superannuation Scheme</w:t>
      </w:r>
      <w:r>
        <w:rPr>
          <w:spacing w:val="-29"/>
        </w:rPr>
        <w:t xml:space="preserve"> </w:t>
      </w:r>
      <w:r>
        <w:rPr>
          <w:spacing w:val="-3"/>
        </w:rPr>
        <w:t>(WSS).</w:t>
      </w:r>
    </w:p>
    <w:p w:rsidR="00081A8F" w:rsidRDefault="002A142A">
      <w:pPr>
        <w:pStyle w:val="BodyText"/>
        <w:spacing w:line="276" w:lineRule="exact"/>
        <w:ind w:left="526" w:right="70"/>
        <w:jc w:val="both"/>
      </w:pPr>
      <w:r>
        <w:rPr>
          <w:spacing w:val="-3"/>
        </w:rPr>
        <w:t xml:space="preserve">Employees </w:t>
      </w:r>
      <w:r>
        <w:t>commencing employment on</w:t>
      </w:r>
      <w:r>
        <w:rPr>
          <w:spacing w:val="-19"/>
        </w:rPr>
        <w:t xml:space="preserve"> </w:t>
      </w:r>
      <w:r>
        <w:t xml:space="preserve">or after </w:t>
      </w:r>
      <w:r>
        <w:rPr>
          <w:spacing w:val="-4"/>
        </w:rPr>
        <w:t xml:space="preserve">16 </w:t>
      </w:r>
      <w:r>
        <w:t>April 2007 became members of</w:t>
      </w:r>
      <w:r>
        <w:rPr>
          <w:spacing w:val="-36"/>
        </w:rPr>
        <w:t xml:space="preserve"> </w:t>
      </w:r>
      <w:r>
        <w:t>the GESB Super Scheme</w:t>
      </w:r>
      <w:r>
        <w:rPr>
          <w:spacing w:val="-14"/>
        </w:rPr>
        <w:t xml:space="preserve"> </w:t>
      </w:r>
      <w:r>
        <w:rPr>
          <w:spacing w:val="-3"/>
        </w:rPr>
        <w:t>(GESBS).</w:t>
      </w:r>
    </w:p>
    <w:p w:rsidR="00081A8F" w:rsidRDefault="002A142A">
      <w:pPr>
        <w:pStyle w:val="BodyText"/>
        <w:spacing w:before="170" w:line="276" w:lineRule="exact"/>
        <w:ind w:left="526" w:right="284"/>
      </w:pPr>
      <w:r>
        <w:t xml:space="preserve">From 30 March </w:t>
      </w:r>
      <w:r>
        <w:rPr>
          <w:spacing w:val="-4"/>
        </w:rPr>
        <w:t xml:space="preserve">2012, </w:t>
      </w:r>
      <w:r>
        <w:t>existing</w:t>
      </w:r>
      <w:r>
        <w:rPr>
          <w:spacing w:val="-16"/>
        </w:rPr>
        <w:t xml:space="preserve"> </w:t>
      </w:r>
      <w:r>
        <w:t>members of the WSS or GESBS and new</w:t>
      </w:r>
      <w:r>
        <w:rPr>
          <w:spacing w:val="-33"/>
        </w:rPr>
        <w:t xml:space="preserve"> </w:t>
      </w:r>
      <w:r>
        <w:t xml:space="preserve">employees </w:t>
      </w:r>
      <w:r>
        <w:rPr>
          <w:spacing w:val="-3"/>
        </w:rPr>
        <w:t xml:space="preserve">have </w:t>
      </w:r>
      <w:r>
        <w:t>been able to choose their</w:t>
      </w:r>
      <w:r>
        <w:rPr>
          <w:spacing w:val="-30"/>
        </w:rPr>
        <w:t xml:space="preserve"> </w:t>
      </w:r>
      <w:r>
        <w:t xml:space="preserve">preferred superannuation fund </w:t>
      </w:r>
      <w:r>
        <w:rPr>
          <w:spacing w:val="-4"/>
        </w:rPr>
        <w:t>provider.</w:t>
      </w:r>
      <w:r>
        <w:rPr>
          <w:spacing w:val="-20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526" w:right="518"/>
        <w:rPr>
          <w:rFonts w:cs="Calibri"/>
        </w:rPr>
      </w:pPr>
      <w:r>
        <w:t xml:space="preserve">sub-department </w:t>
      </w:r>
      <w:r>
        <w:rPr>
          <w:spacing w:val="-3"/>
        </w:rPr>
        <w:t>makes</w:t>
      </w:r>
      <w:r>
        <w:rPr>
          <w:spacing w:val="-10"/>
        </w:rPr>
        <w:t xml:space="preserve"> </w:t>
      </w:r>
      <w:r>
        <w:t>contributions to GESB or other fund providers</w:t>
      </w:r>
      <w:r>
        <w:rPr>
          <w:spacing w:val="-14"/>
        </w:rPr>
        <w:t xml:space="preserve"> </w:t>
      </w:r>
      <w:r>
        <w:t xml:space="preserve">on </w:t>
      </w:r>
      <w:r>
        <w:rPr>
          <w:rFonts w:cs="Calibri"/>
        </w:rPr>
        <w:t>behalf of employees in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compliance</w:t>
      </w:r>
      <w:r>
        <w:rPr>
          <w:rFonts w:cs="Calibri"/>
          <w:w w:val="99"/>
        </w:rPr>
        <w:t xml:space="preserve"> </w:t>
      </w:r>
      <w:r>
        <w:rPr>
          <w:rFonts w:cs="Calibri"/>
        </w:rPr>
        <w:t xml:space="preserve">with the </w:t>
      </w:r>
      <w:r>
        <w:rPr>
          <w:rFonts w:cs="Calibri"/>
          <w:i/>
          <w:spacing w:val="-3"/>
        </w:rPr>
        <w:t>Commonwealth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  <w:spacing w:val="-3"/>
        </w:rPr>
        <w:t>Government’s</w:t>
      </w:r>
    </w:p>
    <w:p w:rsidR="00081A8F" w:rsidRDefault="002A142A">
      <w:pPr>
        <w:spacing w:line="276" w:lineRule="exact"/>
        <w:ind w:left="5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>Superannuation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Guarantee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(Administration)</w:t>
      </w:r>
      <w:r>
        <w:rPr>
          <w:rFonts w:ascii="Calibri"/>
          <w:i/>
          <w:spacing w:val="-49"/>
          <w:sz w:val="24"/>
        </w:rPr>
        <w:t xml:space="preserve"> </w:t>
      </w:r>
      <w:r>
        <w:rPr>
          <w:rFonts w:ascii="Calibri"/>
          <w:i/>
          <w:sz w:val="24"/>
        </w:rPr>
        <w:t xml:space="preserve">Act </w:t>
      </w:r>
      <w:r>
        <w:rPr>
          <w:rFonts w:ascii="Calibri"/>
          <w:i/>
          <w:spacing w:val="-4"/>
          <w:sz w:val="24"/>
        </w:rPr>
        <w:t xml:space="preserve">1992. </w:t>
      </w:r>
      <w:r>
        <w:rPr>
          <w:rFonts w:ascii="Calibri"/>
          <w:sz w:val="24"/>
        </w:rPr>
        <w:t>Contributions to these accumulation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schemes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extinguish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</w:p>
    <w:p w:rsidR="00081A8F" w:rsidRDefault="002A142A">
      <w:pPr>
        <w:pStyle w:val="BodyText"/>
        <w:spacing w:before="42" w:line="276" w:lineRule="exact"/>
        <w:ind w:left="580" w:right="612"/>
      </w:pPr>
      <w:r>
        <w:br w:type="column"/>
      </w:r>
      <w:r>
        <w:t>sub-department’s liability</w:t>
      </w:r>
      <w:r>
        <w:rPr>
          <w:spacing w:val="-4"/>
        </w:rPr>
        <w:t xml:space="preserve"> </w:t>
      </w:r>
      <w:r>
        <w:t>for superannuation charges in respect</w:t>
      </w:r>
      <w:r>
        <w:rPr>
          <w:spacing w:val="-18"/>
        </w:rPr>
        <w:t xml:space="preserve"> </w:t>
      </w:r>
      <w:r>
        <w:t xml:space="preserve">of </w:t>
      </w:r>
      <w:r>
        <w:rPr>
          <w:rFonts w:cs="Calibri"/>
        </w:rPr>
        <w:t>employees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members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the</w:t>
      </w:r>
      <w:r>
        <w:rPr>
          <w:rFonts w:cs="Calibri"/>
          <w:w w:val="99"/>
        </w:rPr>
        <w:t xml:space="preserve"> </w:t>
      </w:r>
      <w:r>
        <w:t>Pension Scheme or</w:t>
      </w:r>
      <w:r>
        <w:rPr>
          <w:spacing w:val="-20"/>
        </w:rPr>
        <w:t xml:space="preserve"> </w:t>
      </w:r>
      <w:r>
        <w:t>GSS.</w:t>
      </w:r>
    </w:p>
    <w:p w:rsidR="00081A8F" w:rsidRDefault="002A142A">
      <w:pPr>
        <w:pStyle w:val="BodyText"/>
        <w:spacing w:before="170" w:line="276" w:lineRule="exact"/>
        <w:ind w:left="580" w:right="612"/>
      </w:pPr>
      <w:r>
        <w:t>The GSS is a defined benefit scheme for</w:t>
      </w:r>
      <w:r>
        <w:rPr>
          <w:spacing w:val="-34"/>
        </w:rPr>
        <w:t xml:space="preserve"> </w:t>
      </w:r>
      <w:r>
        <w:t>the purposes of employees</w:t>
      </w:r>
      <w:r>
        <w:rPr>
          <w:spacing w:val="-33"/>
        </w:rPr>
        <w:t xml:space="preserve"> </w:t>
      </w:r>
      <w:r>
        <w:t>and</w:t>
      </w:r>
    </w:p>
    <w:p w:rsidR="00081A8F" w:rsidRDefault="002A142A">
      <w:pPr>
        <w:pStyle w:val="BodyText"/>
        <w:spacing w:line="276" w:lineRule="exact"/>
        <w:ind w:left="580" w:right="802"/>
      </w:pPr>
      <w:r>
        <w:t>whole-of-government reporting.</w:t>
      </w:r>
      <w:r>
        <w:rPr>
          <w:spacing w:val="-23"/>
        </w:rPr>
        <w:t xml:space="preserve"> </w:t>
      </w:r>
      <w:r>
        <w:rPr>
          <w:spacing w:val="-5"/>
        </w:rPr>
        <w:t>However,</w:t>
      </w:r>
      <w:r>
        <w:t xml:space="preserve"> it is a defined contribution plan</w:t>
      </w:r>
      <w:r>
        <w:rPr>
          <w:spacing w:val="-37"/>
        </w:rPr>
        <w:t xml:space="preserve"> </w:t>
      </w:r>
      <w:r>
        <w:t>for</w:t>
      </w:r>
    </w:p>
    <w:p w:rsidR="00081A8F" w:rsidRDefault="002A142A">
      <w:pPr>
        <w:pStyle w:val="BodyText"/>
        <w:spacing w:line="276" w:lineRule="exact"/>
        <w:ind w:left="580" w:right="612"/>
      </w:pPr>
      <w:r>
        <w:t>agency purposes because the</w:t>
      </w:r>
      <w:r>
        <w:rPr>
          <w:spacing w:val="-16"/>
        </w:rPr>
        <w:t xml:space="preserve"> </w:t>
      </w:r>
      <w:r>
        <w:t xml:space="preserve">concurrent contributions </w:t>
      </w:r>
      <w:r>
        <w:rPr>
          <w:spacing w:val="-3"/>
        </w:rPr>
        <w:t xml:space="preserve">(defined </w:t>
      </w:r>
      <w:r>
        <w:t>contributions)</w:t>
      </w:r>
      <w:r>
        <w:rPr>
          <w:spacing w:val="-2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 the sub-department to GESB</w:t>
      </w:r>
      <w:r>
        <w:rPr>
          <w:spacing w:val="-33"/>
        </w:rPr>
        <w:t xml:space="preserve"> </w:t>
      </w:r>
      <w:r>
        <w:t>extinguishes the agency’s obligations to the</w:t>
      </w:r>
      <w:r>
        <w:rPr>
          <w:spacing w:val="-17"/>
        </w:rPr>
        <w:t xml:space="preserve"> </w:t>
      </w:r>
      <w:r>
        <w:t>related superannuation</w:t>
      </w:r>
      <w:r>
        <w:rPr>
          <w:spacing w:val="-16"/>
        </w:rPr>
        <w:t xml:space="preserve"> </w:t>
      </w:r>
      <w:r>
        <w:rPr>
          <w:spacing w:val="-3"/>
        </w:rPr>
        <w:t>liability.</w:t>
      </w:r>
    </w:p>
    <w:p w:rsidR="00081A8F" w:rsidRDefault="002A142A">
      <w:pPr>
        <w:pStyle w:val="BodyText"/>
        <w:spacing w:before="170" w:line="276" w:lineRule="exact"/>
        <w:ind w:left="580" w:right="802"/>
      </w:pPr>
      <w:r>
        <w:t>The sub-department has no</w:t>
      </w:r>
      <w:r>
        <w:rPr>
          <w:spacing w:val="-11"/>
        </w:rPr>
        <w:t xml:space="preserve"> </w:t>
      </w:r>
      <w:r>
        <w:t>liabilities under the Pension Scheme or the GSS.</w:t>
      </w:r>
      <w:r>
        <w:rPr>
          <w:spacing w:val="-38"/>
        </w:rPr>
        <w:t xml:space="preserve"> </w:t>
      </w:r>
      <w:r>
        <w:t>The</w:t>
      </w:r>
    </w:p>
    <w:p w:rsidR="00081A8F" w:rsidRDefault="002A142A">
      <w:pPr>
        <w:pStyle w:val="BodyText"/>
        <w:spacing w:line="276" w:lineRule="exact"/>
        <w:ind w:left="580" w:right="612"/>
      </w:pPr>
      <w:r>
        <w:t>liabilities for the unfunded Pension</w:t>
      </w:r>
      <w:r>
        <w:rPr>
          <w:spacing w:val="-36"/>
        </w:rPr>
        <w:t xml:space="preserve"> </w:t>
      </w:r>
      <w:r>
        <w:t>Scheme and the unfunded GSS transfer</w:t>
      </w:r>
      <w:r>
        <w:rPr>
          <w:spacing w:val="-14"/>
        </w:rPr>
        <w:t xml:space="preserve"> </w:t>
      </w:r>
      <w:r>
        <w:t>benefits attributable to members who</w:t>
      </w:r>
      <w:r>
        <w:rPr>
          <w:spacing w:val="-21"/>
        </w:rPr>
        <w:t xml:space="preserve"> </w:t>
      </w:r>
      <w:r>
        <w:t>transferred from the Pension Scheme, are assumed</w:t>
      </w:r>
      <w:r>
        <w:rPr>
          <w:spacing w:val="-30"/>
        </w:rPr>
        <w:t xml:space="preserve"> </w:t>
      </w:r>
      <w:r>
        <w:t xml:space="preserve">by the </w:t>
      </w:r>
      <w:r>
        <w:rPr>
          <w:spacing w:val="-6"/>
        </w:rPr>
        <w:t xml:space="preserve">Treasurer. </w:t>
      </w:r>
      <w:r>
        <w:t>All other GSS obligations</w:t>
      </w:r>
      <w:r>
        <w:rPr>
          <w:spacing w:val="-11"/>
        </w:rPr>
        <w:t xml:space="preserve"> </w:t>
      </w:r>
      <w:r>
        <w:t>are funded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concurrent</w:t>
      </w:r>
      <w:r>
        <w:rPr>
          <w:spacing w:val="-10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by the sub-department to the</w:t>
      </w:r>
      <w:r>
        <w:rPr>
          <w:spacing w:val="-26"/>
        </w:rPr>
        <w:t xml:space="preserve"> </w:t>
      </w:r>
      <w:r>
        <w:t>GESB.</w:t>
      </w:r>
    </w:p>
    <w:p w:rsidR="00081A8F" w:rsidRDefault="002A142A">
      <w:pPr>
        <w:pStyle w:val="BodyText"/>
        <w:spacing w:before="170" w:line="276" w:lineRule="exact"/>
        <w:ind w:left="580" w:right="802"/>
      </w:pPr>
      <w:r>
        <w:t xml:space="preserve">The GESB </w:t>
      </w:r>
      <w:r>
        <w:rPr>
          <w:spacing w:val="-3"/>
        </w:rPr>
        <w:t xml:space="preserve">makes </w:t>
      </w:r>
      <w:r>
        <w:t>all benefit payments</w:t>
      </w:r>
      <w:r>
        <w:rPr>
          <w:spacing w:val="-12"/>
        </w:rPr>
        <w:t xml:space="preserve"> </w:t>
      </w:r>
      <w:r>
        <w:t>in respect of the Pension Scheme and</w:t>
      </w:r>
      <w:r>
        <w:rPr>
          <w:spacing w:val="-20"/>
        </w:rPr>
        <w:t xml:space="preserve"> </w:t>
      </w:r>
      <w:r>
        <w:t xml:space="preserve">GSS, and is recouped from the </w:t>
      </w:r>
      <w:r>
        <w:rPr>
          <w:spacing w:val="-4"/>
        </w:rPr>
        <w:t xml:space="preserve">Treasurer </w:t>
      </w:r>
      <w:r>
        <w:t>for</w:t>
      </w:r>
      <w:r>
        <w:rPr>
          <w:spacing w:val="-27"/>
        </w:rPr>
        <w:t xml:space="preserve"> </w:t>
      </w:r>
      <w:r>
        <w:t xml:space="preserve">the </w:t>
      </w:r>
      <w:r>
        <w:rPr>
          <w:spacing w:val="-3"/>
        </w:rPr>
        <w:t>employer’s</w:t>
      </w:r>
      <w:r>
        <w:rPr>
          <w:spacing w:val="9"/>
        </w:rPr>
        <w:t xml:space="preserve"> </w:t>
      </w:r>
      <w:r>
        <w:rPr>
          <w:spacing w:val="-3"/>
        </w:rPr>
        <w:t>share.</w:t>
      </w:r>
    </w:p>
    <w:p w:rsidR="00081A8F" w:rsidRDefault="002A142A">
      <w:pPr>
        <w:pStyle w:val="BodyText"/>
        <w:spacing w:before="162"/>
        <w:ind w:left="580" w:right="612"/>
        <w:rPr>
          <w:rFonts w:cs="Calibri"/>
        </w:rPr>
      </w:pPr>
      <w:r>
        <w:rPr>
          <w:spacing w:val="-2"/>
          <w:u w:val="single" w:color="000000"/>
        </w:rPr>
        <w:t xml:space="preserve">Provisions </w:t>
      </w:r>
      <w:r>
        <w:rPr>
          <w:u w:val="single" w:color="000000"/>
        </w:rPr>
        <w:t>-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other</w:t>
      </w:r>
    </w:p>
    <w:p w:rsidR="00081A8F" w:rsidRDefault="002A142A">
      <w:pPr>
        <w:spacing w:before="39"/>
        <w:ind w:left="580" w:right="6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>Employment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on-costs</w:t>
      </w:r>
    </w:p>
    <w:p w:rsidR="00081A8F" w:rsidRDefault="002A142A">
      <w:pPr>
        <w:pStyle w:val="BodyText"/>
        <w:spacing w:before="47" w:line="276" w:lineRule="exact"/>
        <w:ind w:left="580" w:right="612"/>
      </w:pPr>
      <w:r>
        <w:rPr>
          <w:spacing w:val="-7"/>
        </w:rPr>
        <w:t>Employment</w:t>
      </w:r>
      <w:r>
        <w:rPr>
          <w:spacing w:val="-9"/>
        </w:rPr>
        <w:t xml:space="preserve"> </w:t>
      </w:r>
      <w:r>
        <w:rPr>
          <w:spacing w:val="-4"/>
        </w:rPr>
        <w:t>on-costs,</w:t>
      </w:r>
      <w:r>
        <w:rPr>
          <w:spacing w:val="-9"/>
        </w:rPr>
        <w:t xml:space="preserve"> </w:t>
      </w:r>
      <w:r>
        <w:rPr>
          <w:spacing w:val="-6"/>
        </w:rPr>
        <w:t>including</w:t>
      </w:r>
      <w:r>
        <w:rPr>
          <w:spacing w:val="-9"/>
        </w:rPr>
        <w:t xml:space="preserve"> </w:t>
      </w:r>
      <w:r>
        <w:rPr>
          <w:spacing w:val="-6"/>
        </w:rPr>
        <w:t>workers’</w:t>
      </w:r>
      <w:r>
        <w:rPr>
          <w:spacing w:val="-46"/>
        </w:rPr>
        <w:t xml:space="preserve"> </w:t>
      </w:r>
      <w:r>
        <w:rPr>
          <w:spacing w:val="-6"/>
        </w:rPr>
        <w:t xml:space="preserve">compensation </w:t>
      </w:r>
      <w:r>
        <w:rPr>
          <w:spacing w:val="-7"/>
        </w:rPr>
        <w:t xml:space="preserve">insurance, </w:t>
      </w:r>
      <w:r>
        <w:rPr>
          <w:spacing w:val="-5"/>
        </w:rPr>
        <w:t xml:space="preserve">are not </w:t>
      </w:r>
      <w:r>
        <w:rPr>
          <w:spacing w:val="-6"/>
        </w:rPr>
        <w:t>employee</w:t>
      </w:r>
      <w:r>
        <w:t xml:space="preserve"> </w:t>
      </w:r>
      <w:r>
        <w:rPr>
          <w:spacing w:val="-5"/>
        </w:rPr>
        <w:t xml:space="preserve">benefits and are </w:t>
      </w:r>
      <w:r>
        <w:rPr>
          <w:spacing w:val="-6"/>
        </w:rPr>
        <w:t>recognised separately</w:t>
      </w:r>
      <w:r>
        <w:rPr>
          <w:spacing w:val="-18"/>
        </w:rPr>
        <w:t xml:space="preserve"> </w:t>
      </w:r>
      <w:r>
        <w:rPr>
          <w:spacing w:val="-4"/>
        </w:rPr>
        <w:t>as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1060" w:right="0" w:bottom="560" w:left="0" w:header="0" w:footer="366" w:gutter="0"/>
          <w:cols w:num="3" w:space="720" w:equalWidth="0">
            <w:col w:w="5541" w:space="40"/>
            <w:col w:w="4828" w:space="40"/>
            <w:col w:w="5551"/>
          </w:cols>
        </w:sectPr>
      </w:pPr>
    </w:p>
    <w:p w:rsidR="00081A8F" w:rsidRDefault="002A142A">
      <w:pPr>
        <w:pStyle w:val="BodyText"/>
        <w:spacing w:before="42" w:line="276" w:lineRule="exact"/>
        <w:ind w:left="609"/>
      </w:pPr>
      <w:r>
        <w:rPr>
          <w:spacing w:val="-6"/>
        </w:rPr>
        <w:lastRenderedPageBreak/>
        <w:t xml:space="preserve">liabilities </w:t>
      </w:r>
      <w:r>
        <w:rPr>
          <w:spacing w:val="-5"/>
        </w:rPr>
        <w:t xml:space="preserve">and </w:t>
      </w:r>
      <w:r>
        <w:rPr>
          <w:spacing w:val="-6"/>
        </w:rPr>
        <w:t xml:space="preserve">expenses when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employment</w:t>
      </w:r>
      <w:r>
        <w:t xml:space="preserve"> </w:t>
      </w:r>
      <w:r>
        <w:rPr>
          <w:spacing w:val="-4"/>
        </w:rPr>
        <w:t xml:space="preserve">to </w:t>
      </w:r>
      <w:r>
        <w:rPr>
          <w:spacing w:val="-5"/>
        </w:rPr>
        <w:t xml:space="preserve">which </w:t>
      </w:r>
      <w:r>
        <w:rPr>
          <w:spacing w:val="-6"/>
        </w:rPr>
        <w:t xml:space="preserve">they relate </w:t>
      </w:r>
      <w:r>
        <w:rPr>
          <w:spacing w:val="-5"/>
        </w:rPr>
        <w:t>has</w:t>
      </w:r>
      <w:r>
        <w:rPr>
          <w:spacing w:val="-23"/>
        </w:rPr>
        <w:t xml:space="preserve"> </w:t>
      </w:r>
      <w:r>
        <w:rPr>
          <w:spacing w:val="-6"/>
        </w:rPr>
        <w:t>occurred.</w:t>
      </w:r>
    </w:p>
    <w:p w:rsidR="00081A8F" w:rsidRDefault="002A142A">
      <w:pPr>
        <w:pStyle w:val="BodyText"/>
        <w:spacing w:before="170" w:line="276" w:lineRule="exact"/>
        <w:ind w:left="609"/>
      </w:pPr>
      <w:r>
        <w:rPr>
          <w:spacing w:val="-5"/>
        </w:rPr>
        <w:t xml:space="preserve">Employment </w:t>
      </w:r>
      <w:r>
        <w:t xml:space="preserve">on-costs </w:t>
      </w:r>
      <w:r>
        <w:rPr>
          <w:spacing w:val="-3"/>
        </w:rPr>
        <w:t xml:space="preserve">are </w:t>
      </w:r>
      <w:r>
        <w:rPr>
          <w:spacing w:val="-4"/>
        </w:rPr>
        <w:t xml:space="preserve">included </w:t>
      </w:r>
      <w:r>
        <w:rPr>
          <w:spacing w:val="-3"/>
        </w:rPr>
        <w:t xml:space="preserve">as </w:t>
      </w:r>
      <w:r>
        <w:t>part</w:t>
      </w:r>
      <w:r>
        <w:rPr>
          <w:spacing w:val="-21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4"/>
        </w:rPr>
        <w:t xml:space="preserve">‘Other expenses’ </w:t>
      </w:r>
      <w:r>
        <w:rPr>
          <w:spacing w:val="-3"/>
        </w:rPr>
        <w:t xml:space="preserve">and are not </w:t>
      </w:r>
      <w:r>
        <w:rPr>
          <w:spacing w:val="-4"/>
        </w:rPr>
        <w:t xml:space="preserve">included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t xml:space="preserve">part </w:t>
      </w:r>
      <w:r>
        <w:rPr>
          <w:spacing w:val="-3"/>
        </w:rPr>
        <w:t xml:space="preserve">of the </w:t>
      </w:r>
      <w:r>
        <w:rPr>
          <w:spacing w:val="-4"/>
        </w:rPr>
        <w:t xml:space="preserve">sub-department’s </w:t>
      </w:r>
      <w:r>
        <w:rPr>
          <w:spacing w:val="-5"/>
        </w:rPr>
        <w:t xml:space="preserve">‘Employee </w:t>
      </w:r>
      <w:r>
        <w:rPr>
          <w:spacing w:val="-3"/>
        </w:rPr>
        <w:t>benefits</w:t>
      </w:r>
      <w:r>
        <w:rPr>
          <w:spacing w:val="-37"/>
        </w:rPr>
        <w:t xml:space="preserve"> </w:t>
      </w:r>
      <w:r>
        <w:rPr>
          <w:spacing w:val="-6"/>
        </w:rPr>
        <w:t xml:space="preserve">expense’. </w:t>
      </w:r>
      <w:r>
        <w:rPr>
          <w:spacing w:val="-2"/>
        </w:rPr>
        <w:t xml:space="preserve">The </w:t>
      </w:r>
      <w:r>
        <w:rPr>
          <w:spacing w:val="-5"/>
        </w:rPr>
        <w:t xml:space="preserve">related </w:t>
      </w:r>
      <w:r>
        <w:rPr>
          <w:spacing w:val="-4"/>
        </w:rPr>
        <w:t xml:space="preserve">liability </w:t>
      </w:r>
      <w:r>
        <w:t xml:space="preserve">is </w:t>
      </w:r>
      <w:r>
        <w:rPr>
          <w:spacing w:val="-4"/>
        </w:rPr>
        <w:t xml:space="preserve">included </w:t>
      </w:r>
      <w:r>
        <w:rPr>
          <w:spacing w:val="-3"/>
        </w:rPr>
        <w:t>in</w:t>
      </w:r>
      <w:r>
        <w:rPr>
          <w:spacing w:val="-45"/>
        </w:rPr>
        <w:t xml:space="preserve"> </w:t>
      </w:r>
      <w:r>
        <w:rPr>
          <w:spacing w:val="-5"/>
        </w:rPr>
        <w:t xml:space="preserve">‘Employment </w:t>
      </w:r>
      <w:r>
        <w:t>on-costs</w:t>
      </w:r>
      <w:r>
        <w:rPr>
          <w:spacing w:val="-3"/>
        </w:rPr>
        <w:t xml:space="preserve"> </w:t>
      </w:r>
      <w:r>
        <w:rPr>
          <w:spacing w:val="-6"/>
        </w:rPr>
        <w:t>provision’.</w:t>
      </w:r>
    </w:p>
    <w:p w:rsidR="00081A8F" w:rsidRDefault="002A142A">
      <w:pPr>
        <w:pStyle w:val="ListParagraph"/>
        <w:numPr>
          <w:ilvl w:val="0"/>
          <w:numId w:val="10"/>
        </w:numPr>
        <w:tabs>
          <w:tab w:val="left" w:pos="993"/>
        </w:tabs>
        <w:spacing w:before="162" w:line="249" w:lineRule="auto"/>
        <w:ind w:right="52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Superannuation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expense </w:t>
      </w:r>
      <w:r>
        <w:rPr>
          <w:rFonts w:ascii="Calibri"/>
          <w:sz w:val="24"/>
        </w:rPr>
        <w:t>Superannuation expense is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recognised 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profit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loss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Statement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</w:p>
    <w:p w:rsidR="00081A8F" w:rsidRDefault="002A142A">
      <w:pPr>
        <w:pStyle w:val="BodyText"/>
        <w:spacing w:line="256" w:lineRule="exact"/>
        <w:ind w:left="609"/>
      </w:pPr>
      <w:r>
        <w:t>Comprehensive</w:t>
      </w:r>
      <w:r>
        <w:rPr>
          <w:spacing w:val="-16"/>
        </w:rPr>
        <w:t xml:space="preserve"> </w:t>
      </w:r>
      <w:r>
        <w:t>Income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comprises</w:t>
      </w:r>
    </w:p>
    <w:p w:rsidR="00081A8F" w:rsidRDefault="002A142A">
      <w:pPr>
        <w:pStyle w:val="BodyText"/>
        <w:spacing w:before="5" w:line="225" w:lineRule="auto"/>
        <w:ind w:left="609"/>
      </w:pPr>
      <w:r>
        <w:t>employer contributions paid to the</w:t>
      </w:r>
      <w:r>
        <w:rPr>
          <w:spacing w:val="-34"/>
        </w:rPr>
        <w:t xml:space="preserve"> </w:t>
      </w:r>
      <w:r>
        <w:t xml:space="preserve">GSS </w:t>
      </w:r>
      <w:r>
        <w:rPr>
          <w:spacing w:val="-3"/>
        </w:rPr>
        <w:t xml:space="preserve">(concurrent contributions), </w:t>
      </w:r>
      <w:r>
        <w:t>the WSS,</w:t>
      </w:r>
      <w:r>
        <w:rPr>
          <w:spacing w:val="12"/>
        </w:rPr>
        <w:t xml:space="preserve"> </w:t>
      </w:r>
      <w:r>
        <w:t>the GESBS,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superannuation</w:t>
      </w:r>
      <w:r>
        <w:rPr>
          <w:spacing w:val="-11"/>
        </w:rPr>
        <w:t xml:space="preserve"> </w:t>
      </w:r>
      <w:r>
        <w:t>funds.</w:t>
      </w:r>
    </w:p>
    <w:p w:rsidR="00081A8F" w:rsidRDefault="002A142A">
      <w:pPr>
        <w:pStyle w:val="BodyText"/>
        <w:spacing w:before="164" w:line="276" w:lineRule="exact"/>
        <w:ind w:left="609"/>
      </w:pP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GESB in respect of the GSS is paid back into</w:t>
      </w:r>
      <w:r>
        <w:rPr>
          <w:spacing w:val="-24"/>
        </w:rPr>
        <w:t xml:space="preserve"> </w:t>
      </w:r>
      <w:r>
        <w:t>the Consolidated Account by the</w:t>
      </w:r>
      <w:r>
        <w:rPr>
          <w:spacing w:val="-38"/>
        </w:rPr>
        <w:t xml:space="preserve"> </w:t>
      </w:r>
      <w:r>
        <w:t>GESB.</w:t>
      </w:r>
    </w:p>
    <w:p w:rsidR="00081A8F" w:rsidRDefault="002A142A">
      <w:pPr>
        <w:pStyle w:val="Heading5"/>
        <w:numPr>
          <w:ilvl w:val="0"/>
          <w:numId w:val="10"/>
        </w:numPr>
        <w:tabs>
          <w:tab w:val="left" w:pos="927"/>
        </w:tabs>
        <w:spacing w:before="170" w:line="276" w:lineRule="exact"/>
        <w:ind w:right="448" w:firstLine="0"/>
        <w:rPr>
          <w:b w:val="0"/>
          <w:bCs w:val="0"/>
        </w:rPr>
      </w:pPr>
      <w:r>
        <w:t>Assets and services received free</w:t>
      </w:r>
      <w:r>
        <w:rPr>
          <w:spacing w:val="-5"/>
        </w:rPr>
        <w:t xml:space="preserve"> </w:t>
      </w:r>
      <w:r>
        <w:t>of charge or for nominal</w:t>
      </w:r>
      <w:r>
        <w:rPr>
          <w:spacing w:val="-3"/>
        </w:rPr>
        <w:t xml:space="preserve"> </w:t>
      </w:r>
      <w:r>
        <w:t>cost</w:t>
      </w:r>
    </w:p>
    <w:p w:rsidR="00081A8F" w:rsidRDefault="002A142A">
      <w:pPr>
        <w:pStyle w:val="BodyText"/>
        <w:spacing w:before="56" w:line="276" w:lineRule="exact"/>
        <w:ind w:left="609"/>
      </w:pPr>
      <w:r>
        <w:t>Assets or services received free of charge</w:t>
      </w:r>
      <w:r>
        <w:rPr>
          <w:spacing w:val="-30"/>
        </w:rPr>
        <w:t xml:space="preserve"> </w:t>
      </w:r>
      <w:r>
        <w:t>or for nominal cost that the</w:t>
      </w:r>
      <w:r>
        <w:rPr>
          <w:spacing w:val="-22"/>
        </w:rPr>
        <w:t xml:space="preserve"> </w:t>
      </w:r>
      <w:r>
        <w:t>sub-department would otherwise purchase if not</w:t>
      </w:r>
      <w:r>
        <w:rPr>
          <w:spacing w:val="-27"/>
        </w:rPr>
        <w:t xml:space="preserve"> </w:t>
      </w:r>
      <w:r>
        <w:t>donated, are</w:t>
      </w:r>
      <w:r>
        <w:rPr>
          <w:spacing w:val="-7"/>
        </w:rPr>
        <w:t xml:space="preserve"> </w:t>
      </w:r>
      <w:r>
        <w:t>recognised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value</w:t>
      </w:r>
    </w:p>
    <w:p w:rsidR="00081A8F" w:rsidRDefault="002A142A">
      <w:pPr>
        <w:pStyle w:val="BodyText"/>
        <w:spacing w:line="276" w:lineRule="exact"/>
        <w:ind w:left="609"/>
      </w:pPr>
      <w:r>
        <w:t>of the assets or services where they can</w:t>
      </w:r>
      <w:r>
        <w:rPr>
          <w:spacing w:val="-30"/>
        </w:rPr>
        <w:t xml:space="preserve"> </w:t>
      </w:r>
      <w:r>
        <w:t>be</w:t>
      </w:r>
      <w:r>
        <w:rPr>
          <w:w w:val="99"/>
        </w:rPr>
        <w:t xml:space="preserve"> </w:t>
      </w:r>
      <w:r>
        <w:t xml:space="preserve">reliably </w:t>
      </w:r>
      <w:r>
        <w:rPr>
          <w:spacing w:val="-3"/>
        </w:rPr>
        <w:t xml:space="preserve">measured. </w:t>
      </w:r>
      <w:r>
        <w:t>A corresponding</w:t>
      </w:r>
      <w:r>
        <w:rPr>
          <w:spacing w:val="-26"/>
        </w:rPr>
        <w:t xml:space="preserve"> </w:t>
      </w:r>
      <w:r>
        <w:t>expense is</w:t>
      </w:r>
      <w:r>
        <w:rPr>
          <w:spacing w:val="-10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received.</w:t>
      </w:r>
      <w:r>
        <w:rPr>
          <w:spacing w:val="-10"/>
        </w:rPr>
        <w:t xml:space="preserve"> </w:t>
      </w:r>
      <w:r>
        <w:t>Receipts</w:t>
      </w:r>
    </w:p>
    <w:p w:rsidR="00081A8F" w:rsidRDefault="002A142A">
      <w:pPr>
        <w:pStyle w:val="BodyText"/>
        <w:spacing w:before="42" w:line="276" w:lineRule="exact"/>
        <w:ind w:left="582"/>
      </w:pPr>
      <w:r>
        <w:br w:type="column"/>
      </w:r>
      <w:r>
        <w:t xml:space="preserve">of assets are recognised in the </w:t>
      </w:r>
      <w:r>
        <w:rPr>
          <w:spacing w:val="-2"/>
        </w:rPr>
        <w:t>Statement</w:t>
      </w:r>
      <w:r>
        <w:rPr>
          <w:spacing w:val="-34"/>
        </w:rPr>
        <w:t xml:space="preserve"> </w:t>
      </w:r>
      <w:r>
        <w:t xml:space="preserve">of </w:t>
      </w:r>
      <w:r>
        <w:rPr>
          <w:spacing w:val="-3"/>
        </w:rPr>
        <w:t>Financial</w:t>
      </w:r>
      <w:r>
        <w:rPr>
          <w:spacing w:val="-7"/>
        </w:rPr>
        <w:t xml:space="preserve"> </w:t>
      </w:r>
      <w:r>
        <w:t>Position.</w:t>
      </w:r>
    </w:p>
    <w:p w:rsidR="00081A8F" w:rsidRDefault="002A142A">
      <w:pPr>
        <w:pStyle w:val="BodyText"/>
        <w:spacing w:before="170" w:line="276" w:lineRule="exact"/>
        <w:ind w:left="582" w:right="709"/>
      </w:pPr>
      <w:r>
        <w:t>Assets or services received</w:t>
      </w:r>
      <w:r>
        <w:rPr>
          <w:spacing w:val="-6"/>
        </w:rPr>
        <w:t xml:space="preserve"> </w:t>
      </w:r>
      <w:r>
        <w:t>from other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agencies</w:t>
      </w:r>
      <w:r>
        <w:rPr>
          <w:spacing w:val="-15"/>
        </w:rPr>
        <w:t xml:space="preserve"> </w:t>
      </w:r>
      <w:r>
        <w:t>are</w:t>
      </w:r>
    </w:p>
    <w:p w:rsidR="00081A8F" w:rsidRDefault="002A142A">
      <w:pPr>
        <w:pStyle w:val="BodyText"/>
        <w:spacing w:line="276" w:lineRule="exact"/>
        <w:ind w:left="582"/>
      </w:pPr>
      <w:r>
        <w:t>separately</w:t>
      </w:r>
      <w:r>
        <w:rPr>
          <w:spacing w:val="-11"/>
        </w:rPr>
        <w:t xml:space="preserve"> </w:t>
      </w:r>
      <w:r>
        <w:t>disclosed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from State Government in the Statement</w:t>
      </w:r>
      <w:r>
        <w:rPr>
          <w:spacing w:val="-33"/>
        </w:rPr>
        <w:t xml:space="preserve"> </w:t>
      </w:r>
      <w:r>
        <w:t>of Comprehensive</w:t>
      </w:r>
      <w:r>
        <w:rPr>
          <w:spacing w:val="-36"/>
        </w:rPr>
        <w:t xml:space="preserve"> </w:t>
      </w:r>
      <w:r>
        <w:t>Income.</w:t>
      </w:r>
    </w:p>
    <w:p w:rsidR="00081A8F" w:rsidRDefault="002A142A">
      <w:pPr>
        <w:pStyle w:val="Heading4"/>
        <w:spacing w:before="208"/>
        <w:ind w:left="582"/>
      </w:pPr>
      <w:r>
        <w:rPr>
          <w:color w:val="004369"/>
        </w:rPr>
        <w:t>Note 3. Comparative</w:t>
      </w:r>
      <w:r>
        <w:rPr>
          <w:color w:val="004369"/>
          <w:spacing w:val="-41"/>
        </w:rPr>
        <w:t xml:space="preserve"> </w:t>
      </w:r>
      <w:r>
        <w:rPr>
          <w:color w:val="004369"/>
        </w:rPr>
        <w:t>figures</w:t>
      </w:r>
    </w:p>
    <w:p w:rsidR="00081A8F" w:rsidRDefault="002A142A">
      <w:pPr>
        <w:pStyle w:val="BodyText"/>
        <w:spacing w:before="93" w:line="276" w:lineRule="exact"/>
        <w:ind w:left="582" w:right="322"/>
      </w:pPr>
      <w:r>
        <w:t>As this is the first reporting period for</w:t>
      </w:r>
      <w:r>
        <w:rPr>
          <w:spacing w:val="-28"/>
        </w:rPr>
        <w:t xml:space="preserve"> </w:t>
      </w:r>
      <w:r>
        <w:t>the sub-department, which was</w:t>
      </w:r>
      <w:r>
        <w:rPr>
          <w:spacing w:val="-38"/>
        </w:rPr>
        <w:t xml:space="preserve"> </w:t>
      </w:r>
      <w:r>
        <w:t>established</w:t>
      </w:r>
    </w:p>
    <w:p w:rsidR="00081A8F" w:rsidRDefault="002A142A">
      <w:pPr>
        <w:pStyle w:val="BodyText"/>
        <w:spacing w:line="276" w:lineRule="exact"/>
        <w:ind w:left="582"/>
      </w:pPr>
      <w:r>
        <w:t>and designated effectively from 1 July</w:t>
      </w:r>
      <w:r>
        <w:rPr>
          <w:spacing w:val="-38"/>
        </w:rPr>
        <w:t xml:space="preserve"> </w:t>
      </w:r>
      <w:r>
        <w:rPr>
          <w:spacing w:val="-3"/>
        </w:rPr>
        <w:t>2015,</w:t>
      </w:r>
      <w:r>
        <w:t xml:space="preserve"> 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comparative</w:t>
      </w:r>
      <w:r>
        <w:rPr>
          <w:spacing w:val="-10"/>
        </w:rPr>
        <w:t xml:space="preserve"> </w:t>
      </w:r>
      <w:r>
        <w:t>figures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disclose.</w:t>
      </w:r>
    </w:p>
    <w:p w:rsidR="00081A8F" w:rsidRDefault="002A142A">
      <w:pPr>
        <w:pStyle w:val="Heading4"/>
        <w:spacing w:before="208" w:line="252" w:lineRule="auto"/>
        <w:ind w:left="582"/>
        <w:rPr>
          <w:rFonts w:cs="Calibri"/>
        </w:rPr>
      </w:pPr>
      <w:r>
        <w:rPr>
          <w:color w:val="004369"/>
          <w:spacing w:val="-4"/>
        </w:rPr>
        <w:t xml:space="preserve">Note </w:t>
      </w:r>
      <w:r>
        <w:rPr>
          <w:color w:val="004369"/>
          <w:spacing w:val="-3"/>
        </w:rPr>
        <w:t xml:space="preserve">4. </w:t>
      </w:r>
      <w:r>
        <w:rPr>
          <w:color w:val="004369"/>
          <w:spacing w:val="-4"/>
        </w:rPr>
        <w:t xml:space="preserve">Judgements </w:t>
      </w:r>
      <w:r>
        <w:rPr>
          <w:color w:val="004369"/>
          <w:spacing w:val="-3"/>
        </w:rPr>
        <w:t>made by</w:t>
      </w:r>
      <w:r>
        <w:rPr>
          <w:color w:val="004369"/>
          <w:spacing w:val="-49"/>
        </w:rPr>
        <w:t xml:space="preserve"> </w:t>
      </w:r>
      <w:r>
        <w:rPr>
          <w:color w:val="004369"/>
          <w:spacing w:val="-4"/>
        </w:rPr>
        <w:t xml:space="preserve">management </w:t>
      </w:r>
      <w:r>
        <w:rPr>
          <w:color w:val="004369"/>
        </w:rPr>
        <w:t xml:space="preserve">in </w:t>
      </w:r>
      <w:r>
        <w:rPr>
          <w:color w:val="004369"/>
          <w:spacing w:val="-3"/>
        </w:rPr>
        <w:t>applying</w:t>
      </w:r>
      <w:r>
        <w:rPr>
          <w:color w:val="004369"/>
          <w:spacing w:val="-4"/>
        </w:rPr>
        <w:t xml:space="preserve"> </w:t>
      </w:r>
      <w:r>
        <w:rPr>
          <w:color w:val="004369"/>
          <w:spacing w:val="-3"/>
        </w:rPr>
        <w:t>accounting</w:t>
      </w:r>
      <w:r>
        <w:rPr>
          <w:color w:val="004369"/>
        </w:rPr>
        <w:t xml:space="preserve"> </w:t>
      </w:r>
      <w:r>
        <w:rPr>
          <w:color w:val="004369"/>
          <w:spacing w:val="-3"/>
        </w:rPr>
        <w:t>policies</w:t>
      </w:r>
    </w:p>
    <w:p w:rsidR="00081A8F" w:rsidRDefault="002A142A">
      <w:pPr>
        <w:pStyle w:val="BodyText"/>
        <w:spacing w:before="76" w:line="276" w:lineRule="exact"/>
        <w:ind w:left="582"/>
      </w:pP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preparation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8"/>
        </w:rPr>
        <w:t>financial</w:t>
      </w:r>
      <w:r>
        <w:rPr>
          <w:spacing w:val="-11"/>
        </w:rPr>
        <w:t xml:space="preserve"> </w:t>
      </w:r>
      <w:r>
        <w:rPr>
          <w:spacing w:val="-8"/>
        </w:rPr>
        <w:t>statements</w:t>
      </w:r>
      <w:r>
        <w:rPr>
          <w:spacing w:val="-11"/>
        </w:rPr>
        <w:t xml:space="preserve"> </w:t>
      </w:r>
      <w:r>
        <w:rPr>
          <w:spacing w:val="-9"/>
        </w:rPr>
        <w:t>requires</w:t>
      </w:r>
      <w:r>
        <w:rPr>
          <w:spacing w:val="-53"/>
        </w:rPr>
        <w:t xml:space="preserve"> </w:t>
      </w:r>
      <w:r>
        <w:rPr>
          <w:spacing w:val="-9"/>
        </w:rPr>
        <w:t>management</w:t>
      </w:r>
      <w:r>
        <w:rPr>
          <w:spacing w:val="-14"/>
        </w:rPr>
        <w:t xml:space="preserve"> </w:t>
      </w:r>
      <w:r>
        <w:rPr>
          <w:spacing w:val="-5"/>
        </w:rPr>
        <w:t>to</w:t>
      </w:r>
      <w:r>
        <w:rPr>
          <w:spacing w:val="-14"/>
        </w:rPr>
        <w:t xml:space="preserve"> </w:t>
      </w:r>
      <w:r>
        <w:rPr>
          <w:spacing w:val="-9"/>
        </w:rPr>
        <w:t>make</w:t>
      </w:r>
      <w:r>
        <w:rPr>
          <w:spacing w:val="-14"/>
        </w:rPr>
        <w:t xml:space="preserve"> </w:t>
      </w:r>
      <w:r>
        <w:rPr>
          <w:spacing w:val="-9"/>
        </w:rPr>
        <w:t>judgements</w:t>
      </w:r>
      <w:r>
        <w:rPr>
          <w:spacing w:val="-14"/>
        </w:rPr>
        <w:t xml:space="preserve"> </w:t>
      </w:r>
      <w:r>
        <w:rPr>
          <w:spacing w:val="-7"/>
        </w:rPr>
        <w:t>about</w:t>
      </w:r>
      <w:r>
        <w:rPr>
          <w:spacing w:val="-14"/>
        </w:rPr>
        <w:t xml:space="preserve"> </w:t>
      </w:r>
      <w:r>
        <w:rPr>
          <w:spacing w:val="-7"/>
        </w:rPr>
        <w:t>the</w:t>
      </w:r>
      <w:r>
        <w:rPr>
          <w:spacing w:val="-43"/>
        </w:rPr>
        <w:t xml:space="preserve"> </w:t>
      </w:r>
      <w:r>
        <w:rPr>
          <w:spacing w:val="-8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8"/>
        </w:rPr>
        <w:t>accounting</w:t>
      </w:r>
      <w:r>
        <w:rPr>
          <w:spacing w:val="-14"/>
        </w:rPr>
        <w:t xml:space="preserve"> </w:t>
      </w:r>
      <w:r>
        <w:rPr>
          <w:spacing w:val="-8"/>
        </w:rPr>
        <w:t>policies</w:t>
      </w:r>
      <w:r>
        <w:rPr>
          <w:spacing w:val="-14"/>
        </w:rPr>
        <w:t xml:space="preserve"> </w:t>
      </w:r>
      <w:r>
        <w:rPr>
          <w:spacing w:val="-8"/>
        </w:rPr>
        <w:t>that</w:t>
      </w:r>
      <w:r>
        <w:rPr>
          <w:spacing w:val="-14"/>
        </w:rPr>
        <w:t xml:space="preserve"> </w:t>
      </w:r>
      <w:r>
        <w:rPr>
          <w:spacing w:val="-8"/>
        </w:rPr>
        <w:t>have</w:t>
      </w:r>
      <w:r>
        <w:rPr>
          <w:spacing w:val="-14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rPr>
          <w:spacing w:val="-8"/>
        </w:rPr>
        <w:t>significant</w:t>
      </w:r>
      <w:r>
        <w:rPr>
          <w:spacing w:val="-15"/>
        </w:rPr>
        <w:t xml:space="preserve"> </w:t>
      </w:r>
      <w:r>
        <w:rPr>
          <w:spacing w:val="-5"/>
        </w:rPr>
        <w:t>effect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5"/>
        </w:rPr>
        <w:t xml:space="preserve"> </w:t>
      </w:r>
      <w:r>
        <w:rPr>
          <w:spacing w:val="-8"/>
        </w:rPr>
        <w:t>amounts</w:t>
      </w:r>
      <w:r>
        <w:rPr>
          <w:spacing w:val="-15"/>
        </w:rPr>
        <w:t xml:space="preserve"> </w:t>
      </w:r>
      <w:r>
        <w:rPr>
          <w:spacing w:val="-8"/>
        </w:rPr>
        <w:t>recognised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-52"/>
        </w:rPr>
        <w:t xml:space="preserve"> </w:t>
      </w:r>
      <w:r>
        <w:rPr>
          <w:spacing w:val="-7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financial</w:t>
      </w:r>
      <w:r>
        <w:rPr>
          <w:spacing w:val="-13"/>
        </w:rPr>
        <w:t xml:space="preserve"> </w:t>
      </w:r>
      <w:r>
        <w:rPr>
          <w:spacing w:val="-8"/>
        </w:rPr>
        <w:t>statements.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sub-department</w:t>
      </w:r>
      <w:r>
        <w:rPr>
          <w:spacing w:val="-42"/>
        </w:rPr>
        <w:t xml:space="preserve"> </w:t>
      </w:r>
      <w:r>
        <w:rPr>
          <w:spacing w:val="-9"/>
        </w:rPr>
        <w:t xml:space="preserve">evaluates </w:t>
      </w:r>
      <w:r>
        <w:rPr>
          <w:spacing w:val="-8"/>
        </w:rPr>
        <w:t xml:space="preserve">these </w:t>
      </w:r>
      <w:r>
        <w:rPr>
          <w:spacing w:val="-9"/>
        </w:rPr>
        <w:t>judgements</w:t>
      </w:r>
      <w:r>
        <w:rPr>
          <w:spacing w:val="-3"/>
        </w:rPr>
        <w:t xml:space="preserve"> </w:t>
      </w:r>
      <w:r>
        <w:rPr>
          <w:spacing w:val="-10"/>
        </w:rPr>
        <w:t>regularly.</w:t>
      </w:r>
    </w:p>
    <w:p w:rsidR="00081A8F" w:rsidRDefault="002A142A">
      <w:pPr>
        <w:pStyle w:val="Heading5"/>
        <w:spacing w:before="162"/>
        <w:ind w:left="582"/>
        <w:rPr>
          <w:b w:val="0"/>
          <w:bCs w:val="0"/>
        </w:rPr>
      </w:pPr>
      <w:r>
        <w:t>Operating lease</w:t>
      </w:r>
      <w:r>
        <w:rPr>
          <w:spacing w:val="-17"/>
        </w:rPr>
        <w:t xml:space="preserve"> </w:t>
      </w:r>
      <w:r>
        <w:t>commitments</w:t>
      </w:r>
    </w:p>
    <w:p w:rsidR="00081A8F" w:rsidRDefault="002A142A">
      <w:pPr>
        <w:pStyle w:val="BodyText"/>
        <w:spacing w:before="47" w:line="276" w:lineRule="exact"/>
        <w:ind w:left="582" w:right="626"/>
      </w:pPr>
      <w:r>
        <w:t>The sub-department has entered</w:t>
      </w:r>
      <w:r>
        <w:rPr>
          <w:spacing w:val="-35"/>
        </w:rPr>
        <w:t xml:space="preserve"> </w:t>
      </w:r>
      <w:r>
        <w:t>into a</w:t>
      </w:r>
      <w:r>
        <w:rPr>
          <w:spacing w:val="-8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office</w:t>
      </w:r>
    </w:p>
    <w:p w:rsidR="00081A8F" w:rsidRDefault="002A142A">
      <w:pPr>
        <w:pStyle w:val="BodyText"/>
        <w:spacing w:before="42" w:line="276" w:lineRule="exact"/>
        <w:ind w:left="534" w:right="1302"/>
      </w:pPr>
      <w:r>
        <w:br w:type="column"/>
      </w:r>
      <w:r>
        <w:t>accommodation. This lease relates</w:t>
      </w:r>
      <w:r>
        <w:rPr>
          <w:spacing w:val="-13"/>
        </w:rPr>
        <w:t xml:space="preserve"> </w:t>
      </w:r>
      <w:r>
        <w:t>to building of a temporary nature and it</w:t>
      </w:r>
      <w:r>
        <w:rPr>
          <w:spacing w:val="-26"/>
        </w:rPr>
        <w:t xml:space="preserve"> </w:t>
      </w:r>
      <w:r>
        <w:t>has been determined that the lessor</w:t>
      </w:r>
      <w:r>
        <w:rPr>
          <w:spacing w:val="-21"/>
        </w:rPr>
        <w:t xml:space="preserve"> </w:t>
      </w:r>
      <w:r>
        <w:t>retains substantially all the risks and</w:t>
      </w:r>
      <w:r>
        <w:rPr>
          <w:spacing w:val="-16"/>
        </w:rPr>
        <w:t xml:space="preserve"> </w:t>
      </w:r>
      <w:r>
        <w:t xml:space="preserve">rewards incidental to ownership. </w:t>
      </w:r>
      <w:r>
        <w:rPr>
          <w:spacing w:val="-3"/>
        </w:rPr>
        <w:t>Accordingly,</w:t>
      </w:r>
      <w:r>
        <w:rPr>
          <w:spacing w:val="-17"/>
        </w:rPr>
        <w:t xml:space="preserve"> </w:t>
      </w:r>
      <w:r>
        <w:t>this lease has been classified as operating</w:t>
      </w:r>
      <w:r>
        <w:rPr>
          <w:spacing w:val="-37"/>
        </w:rPr>
        <w:t xml:space="preserve"> </w:t>
      </w:r>
      <w:r>
        <w:rPr>
          <w:spacing w:val="-3"/>
        </w:rPr>
        <w:t>lease.</w:t>
      </w:r>
    </w:p>
    <w:p w:rsidR="00081A8F" w:rsidRDefault="002A142A">
      <w:pPr>
        <w:pStyle w:val="Heading4"/>
        <w:spacing w:before="208"/>
        <w:ind w:left="534" w:right="1302"/>
      </w:pPr>
      <w:r>
        <w:rPr>
          <w:color w:val="004369"/>
        </w:rPr>
        <w:t xml:space="preserve">Note </w:t>
      </w:r>
      <w:r>
        <w:rPr>
          <w:color w:val="004369"/>
          <w:spacing w:val="-3"/>
        </w:rPr>
        <w:t xml:space="preserve">5. Key </w:t>
      </w:r>
      <w:r>
        <w:rPr>
          <w:color w:val="004369"/>
        </w:rPr>
        <w:t>sources of</w:t>
      </w:r>
      <w:r>
        <w:rPr>
          <w:color w:val="004369"/>
          <w:spacing w:val="-33"/>
        </w:rPr>
        <w:t xml:space="preserve"> </w:t>
      </w:r>
      <w:r>
        <w:rPr>
          <w:color w:val="004369"/>
        </w:rPr>
        <w:t>estimation</w:t>
      </w:r>
    </w:p>
    <w:p w:rsidR="00081A8F" w:rsidRDefault="002A142A">
      <w:pPr>
        <w:spacing w:before="18"/>
        <w:ind w:left="534" w:right="13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z w:val="28"/>
        </w:rPr>
        <w:t>uncertainty</w:t>
      </w:r>
    </w:p>
    <w:p w:rsidR="00081A8F" w:rsidRDefault="002A142A">
      <w:pPr>
        <w:pStyle w:val="BodyText"/>
        <w:spacing w:before="36" w:line="276" w:lineRule="exact"/>
        <w:ind w:left="534" w:right="1302"/>
      </w:pPr>
      <w:r>
        <w:rPr>
          <w:spacing w:val="-3"/>
        </w:rPr>
        <w:t>Key</w:t>
      </w:r>
      <w:r>
        <w:rPr>
          <w:spacing w:val="-12"/>
        </w:rPr>
        <w:t xml:space="preserve"> </w:t>
      </w:r>
      <w:r>
        <w:t>estimates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assumptions</w:t>
      </w:r>
      <w:r>
        <w:rPr>
          <w:spacing w:val="-12"/>
        </w:rPr>
        <w:t xml:space="preserve"> </w:t>
      </w:r>
      <w:r>
        <w:t>concerning the future are based on</w:t>
      </w:r>
      <w:r>
        <w:rPr>
          <w:spacing w:val="-9"/>
        </w:rPr>
        <w:t xml:space="preserve"> </w:t>
      </w:r>
      <w:r>
        <w:t>historical experience and various other factors</w:t>
      </w:r>
      <w:r>
        <w:rPr>
          <w:spacing w:val="-29"/>
        </w:rPr>
        <w:t xml:space="preserve"> </w:t>
      </w:r>
      <w:r>
        <w:t xml:space="preserve">that </w:t>
      </w:r>
      <w:r>
        <w:rPr>
          <w:spacing w:val="-3"/>
        </w:rPr>
        <w:t xml:space="preserve">have </w:t>
      </w:r>
      <w:r>
        <w:t>a significant risk of causing a</w:t>
      </w:r>
      <w:r>
        <w:rPr>
          <w:spacing w:val="-22"/>
        </w:rPr>
        <w:t xml:space="preserve"> </w:t>
      </w:r>
      <w:r>
        <w:rPr>
          <w:spacing w:val="-3"/>
        </w:rPr>
        <w:t>material</w:t>
      </w:r>
    </w:p>
    <w:p w:rsidR="00081A8F" w:rsidRDefault="002A142A">
      <w:pPr>
        <w:pStyle w:val="BodyText"/>
        <w:spacing w:line="276" w:lineRule="exact"/>
        <w:ind w:left="534" w:right="1048"/>
      </w:pPr>
      <w:r>
        <w:t xml:space="preserve">adjustment to the carrying </w:t>
      </w:r>
      <w:r>
        <w:rPr>
          <w:spacing w:val="-2"/>
        </w:rPr>
        <w:t xml:space="preserve">amount </w:t>
      </w:r>
      <w:r>
        <w:t>of</w:t>
      </w:r>
      <w:r>
        <w:rPr>
          <w:spacing w:val="-31"/>
        </w:rPr>
        <w:t xml:space="preserve"> </w:t>
      </w:r>
      <w:r>
        <w:t>assets and</w:t>
      </w:r>
      <w:r>
        <w:rPr>
          <w:spacing w:val="-9"/>
        </w:rPr>
        <w:t xml:space="preserve"> </w:t>
      </w:r>
      <w:r>
        <w:t>liabilities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6"/>
        </w:rPr>
        <w:t>year.</w:t>
      </w:r>
    </w:p>
    <w:p w:rsidR="00081A8F" w:rsidRDefault="002A142A">
      <w:pPr>
        <w:pStyle w:val="Heading5"/>
        <w:spacing w:before="162"/>
        <w:ind w:left="534" w:right="1302"/>
        <w:rPr>
          <w:rFonts w:cs="Calibri"/>
          <w:b w:val="0"/>
          <w:bCs w:val="0"/>
        </w:rPr>
      </w:pPr>
      <w:r>
        <w:t>Long service</w:t>
      </w:r>
      <w:r>
        <w:rPr>
          <w:spacing w:val="-9"/>
        </w:rPr>
        <w:t xml:space="preserve"> </w:t>
      </w:r>
      <w:r>
        <w:t>leave</w:t>
      </w:r>
    </w:p>
    <w:p w:rsidR="00081A8F" w:rsidRDefault="002A142A">
      <w:pPr>
        <w:pStyle w:val="BodyText"/>
        <w:spacing w:before="47" w:line="276" w:lineRule="exact"/>
        <w:ind w:left="534" w:right="1302"/>
      </w:pPr>
      <w:r>
        <w:t>Several</w:t>
      </w:r>
      <w:r>
        <w:rPr>
          <w:spacing w:val="-12"/>
        </w:rPr>
        <w:t xml:space="preserve"> </w:t>
      </w:r>
      <w:r>
        <w:t>estimations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assumptions</w:t>
      </w:r>
      <w:r>
        <w:rPr>
          <w:spacing w:val="-12"/>
        </w:rPr>
        <w:t xml:space="preserve"> </w:t>
      </w:r>
      <w:r>
        <w:t>used in calculating the sub-department’s</w:t>
      </w:r>
      <w:r>
        <w:rPr>
          <w:spacing w:val="-22"/>
        </w:rPr>
        <w:t xml:space="preserve"> </w:t>
      </w:r>
      <w:r>
        <w:t xml:space="preserve">long service </w:t>
      </w:r>
      <w:r>
        <w:rPr>
          <w:spacing w:val="-3"/>
        </w:rPr>
        <w:t xml:space="preserve">leave </w:t>
      </w:r>
      <w:r>
        <w:t>provision include</w:t>
      </w:r>
      <w:r>
        <w:rPr>
          <w:spacing w:val="-21"/>
        </w:rPr>
        <w:t xml:space="preserve"> </w:t>
      </w:r>
      <w:r>
        <w:t>expected</w:t>
      </w:r>
    </w:p>
    <w:p w:rsidR="00081A8F" w:rsidRDefault="002A142A">
      <w:pPr>
        <w:pStyle w:val="BodyText"/>
        <w:spacing w:line="276" w:lineRule="exact"/>
        <w:ind w:left="534" w:right="1048"/>
      </w:pPr>
      <w:r>
        <w:t>future</w:t>
      </w:r>
      <w:r>
        <w:rPr>
          <w:spacing w:val="-11"/>
        </w:rPr>
        <w:t xml:space="preserve"> </w:t>
      </w:r>
      <w:r>
        <w:t>salary</w:t>
      </w:r>
      <w:r>
        <w:rPr>
          <w:spacing w:val="-11"/>
        </w:rPr>
        <w:t xml:space="preserve"> </w:t>
      </w:r>
      <w:r>
        <w:t>rates,</w:t>
      </w:r>
      <w:r>
        <w:rPr>
          <w:spacing w:val="-11"/>
        </w:rPr>
        <w:t xml:space="preserve"> </w:t>
      </w:r>
      <w:r>
        <w:t>discount</w:t>
      </w:r>
      <w:r>
        <w:rPr>
          <w:spacing w:val="-11"/>
        </w:rPr>
        <w:t xml:space="preserve"> </w:t>
      </w:r>
      <w:r>
        <w:t>rates,</w:t>
      </w:r>
      <w:r>
        <w:rPr>
          <w:spacing w:val="-11"/>
        </w:rPr>
        <w:t xml:space="preserve"> </w:t>
      </w:r>
      <w:r>
        <w:t>employee retention rates and expected</w:t>
      </w:r>
      <w:r>
        <w:rPr>
          <w:spacing w:val="-8"/>
        </w:rPr>
        <w:t xml:space="preserve"> </w:t>
      </w:r>
      <w:r>
        <w:t xml:space="preserve">future payments. </w:t>
      </w:r>
      <w:r>
        <w:rPr>
          <w:spacing w:val="-3"/>
        </w:rPr>
        <w:t xml:space="preserve">Changes </w:t>
      </w:r>
      <w:r>
        <w:t>in these estimations</w:t>
      </w:r>
      <w:r>
        <w:rPr>
          <w:spacing w:val="-31"/>
        </w:rPr>
        <w:t xml:space="preserve"> </w:t>
      </w:r>
      <w:r>
        <w:t xml:space="preserve">and assumptions </w:t>
      </w:r>
      <w:r>
        <w:rPr>
          <w:spacing w:val="-3"/>
        </w:rPr>
        <w:t xml:space="preserve">may </w:t>
      </w:r>
      <w:r>
        <w:t>impact on the</w:t>
      </w:r>
      <w:r>
        <w:rPr>
          <w:spacing w:val="-8"/>
        </w:rPr>
        <w:t xml:space="preserve"> </w:t>
      </w:r>
      <w:r>
        <w:t xml:space="preserve">carrying amounts of the long service </w:t>
      </w:r>
      <w:r>
        <w:rPr>
          <w:spacing w:val="-3"/>
        </w:rPr>
        <w:t>leave</w:t>
      </w:r>
      <w:r>
        <w:rPr>
          <w:spacing w:val="-34"/>
        </w:rPr>
        <w:t xml:space="preserve"> </w:t>
      </w:r>
      <w:r>
        <w:t>provision.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1060" w:right="0" w:bottom="560" w:left="0" w:header="0" w:footer="366" w:gutter="0"/>
          <w:cols w:num="3" w:space="720" w:equalWidth="0">
            <w:col w:w="4912" w:space="40"/>
            <w:col w:w="4933" w:space="40"/>
            <w:col w:w="6075"/>
          </w:cols>
        </w:sectPr>
      </w:pPr>
    </w:p>
    <w:p w:rsidR="00081A8F" w:rsidRDefault="002A142A">
      <w:pPr>
        <w:pStyle w:val="Heading4"/>
        <w:spacing w:before="26"/>
        <w:ind w:left="1186" w:right="655"/>
      </w:pPr>
      <w:r>
        <w:rPr>
          <w:color w:val="004369"/>
        </w:rPr>
        <w:lastRenderedPageBreak/>
        <w:t>Note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6.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Disclosure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of</w:t>
      </w:r>
      <w:r>
        <w:rPr>
          <w:color w:val="004369"/>
          <w:spacing w:val="-9"/>
        </w:rPr>
        <w:t xml:space="preserve"> </w:t>
      </w:r>
      <w:r>
        <w:rPr>
          <w:color w:val="004369"/>
          <w:spacing w:val="-3"/>
        </w:rPr>
        <w:t>changes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in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accounting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policy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and</w:t>
      </w:r>
      <w:r>
        <w:rPr>
          <w:color w:val="004369"/>
          <w:spacing w:val="-9"/>
        </w:rPr>
        <w:t xml:space="preserve"> </w:t>
      </w:r>
      <w:r>
        <w:rPr>
          <w:color w:val="004369"/>
        </w:rPr>
        <w:t>estimates</w:t>
      </w:r>
    </w:p>
    <w:p w:rsidR="00081A8F" w:rsidRDefault="002A142A">
      <w:pPr>
        <w:pStyle w:val="Heading5"/>
        <w:spacing w:before="199"/>
        <w:ind w:left="1186" w:right="655"/>
        <w:rPr>
          <w:b w:val="0"/>
          <w:bCs w:val="0"/>
        </w:rPr>
      </w:pPr>
      <w:r>
        <w:t>Initial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Standard</w:t>
      </w:r>
    </w:p>
    <w:p w:rsidR="00081A8F" w:rsidRDefault="002A142A">
      <w:pPr>
        <w:pStyle w:val="BodyText"/>
        <w:spacing w:before="104" w:line="276" w:lineRule="exact"/>
        <w:ind w:left="1186" w:right="655"/>
      </w:pPr>
      <w:r>
        <w:t>The</w:t>
      </w:r>
      <w:r>
        <w:rPr>
          <w:spacing w:val="-9"/>
        </w:rPr>
        <w:t xml:space="preserve"> </w:t>
      </w:r>
      <w:r>
        <w:t>sub-department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effective,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adopted,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3"/>
        </w:rPr>
        <w:t>annual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periods</w:t>
      </w:r>
      <w:r>
        <w:rPr>
          <w:spacing w:val="-9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or after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rPr>
          <w:spacing w:val="-3"/>
        </w:rPr>
        <w:t>2015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sub-department.</w:t>
      </w:r>
    </w:p>
    <w:p w:rsidR="00081A8F" w:rsidRDefault="00081A8F">
      <w:pPr>
        <w:spacing w:before="7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2965"/>
      </w:tblGrid>
      <w:tr w:rsidR="00081A8F" w:rsidTr="002875CF">
        <w:trPr>
          <w:trHeight w:hRule="exact" w:val="1153"/>
          <w:tblHeader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7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2013-9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Conceptual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Framework,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Materiality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Financial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Instruments</w:t>
            </w:r>
          </w:p>
          <w:p w:rsidR="00081A8F" w:rsidRDefault="002A142A">
            <w:pPr>
              <w:pStyle w:val="TableParagraph"/>
              <w:spacing w:before="161" w:line="276" w:lineRule="exact"/>
              <w:ind w:left="115" w:right="3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Part C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pacing w:val="-4"/>
                <w:sz w:val="24"/>
              </w:rPr>
              <w:t xml:space="preserve">this Standard defers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 xml:space="preserve">AASB 9 </w:t>
            </w:r>
            <w:r>
              <w:rPr>
                <w:rFonts w:ascii="Calibri"/>
                <w:spacing w:val="-3"/>
                <w:sz w:val="24"/>
              </w:rPr>
              <w:t xml:space="preserve">to </w:t>
            </w:r>
            <w:r>
              <w:rPr>
                <w:rFonts w:ascii="Calibri"/>
                <w:sz w:val="24"/>
              </w:rPr>
              <w:t xml:space="preserve">1 </w:t>
            </w:r>
            <w:r>
              <w:rPr>
                <w:rFonts w:ascii="Calibri"/>
                <w:spacing w:val="-4"/>
                <w:sz w:val="24"/>
              </w:rPr>
              <w:t xml:space="preserve">January </w:t>
            </w:r>
            <w:r>
              <w:rPr>
                <w:rFonts w:ascii="Calibri"/>
                <w:spacing w:val="-11"/>
                <w:sz w:val="24"/>
              </w:rPr>
              <w:t xml:space="preserve">2017. </w:t>
            </w: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date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 xml:space="preserve">AASB 9 </w:t>
            </w:r>
            <w:r>
              <w:rPr>
                <w:rFonts w:ascii="Calibri"/>
                <w:spacing w:val="-3"/>
                <w:sz w:val="24"/>
              </w:rPr>
              <w:t xml:space="preserve">was </w:t>
            </w:r>
            <w:r>
              <w:rPr>
                <w:rFonts w:ascii="Calibri"/>
                <w:spacing w:val="-5"/>
                <w:sz w:val="24"/>
              </w:rPr>
              <w:t>subsequently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deferred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to </w:t>
            </w:r>
            <w:r>
              <w:rPr>
                <w:rFonts w:ascii="Calibri"/>
                <w:sz w:val="24"/>
              </w:rPr>
              <w:t xml:space="preserve">1 </w:t>
            </w:r>
            <w:r>
              <w:rPr>
                <w:rFonts w:ascii="Calibri"/>
                <w:spacing w:val="-4"/>
                <w:sz w:val="24"/>
              </w:rPr>
              <w:t xml:space="preserve">January </w:t>
            </w:r>
            <w:r>
              <w:rPr>
                <w:rFonts w:ascii="Calibri"/>
                <w:spacing w:val="-5"/>
                <w:sz w:val="24"/>
              </w:rPr>
              <w:t xml:space="preserve">2018 </w:t>
            </w:r>
            <w:r>
              <w:rPr>
                <w:rFonts w:ascii="Calibri"/>
                <w:spacing w:val="-3"/>
                <w:sz w:val="24"/>
              </w:rPr>
              <w:t xml:space="preserve">by </w:t>
            </w:r>
            <w:r>
              <w:rPr>
                <w:rFonts w:ascii="Calibri"/>
                <w:sz w:val="24"/>
              </w:rPr>
              <w:t xml:space="preserve">AASB </w:t>
            </w:r>
            <w:r>
              <w:rPr>
                <w:rFonts w:ascii="Calibri"/>
                <w:spacing w:val="-7"/>
                <w:sz w:val="24"/>
              </w:rPr>
              <w:t xml:space="preserve">2014-1. </w:t>
            </w: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-3"/>
                <w:sz w:val="24"/>
              </w:rPr>
              <w:t xml:space="preserve">sub-department </w:t>
            </w:r>
            <w:r>
              <w:rPr>
                <w:rFonts w:ascii="Calibri"/>
                <w:spacing w:val="-4"/>
                <w:sz w:val="24"/>
              </w:rPr>
              <w:t xml:space="preserve">has </w:t>
            </w:r>
            <w:r>
              <w:rPr>
                <w:rFonts w:ascii="Calibri"/>
                <w:spacing w:val="-3"/>
                <w:sz w:val="24"/>
              </w:rPr>
              <w:t xml:space="preserve">not </w:t>
            </w:r>
            <w:r>
              <w:rPr>
                <w:rFonts w:ascii="Calibri"/>
                <w:spacing w:val="-4"/>
                <w:sz w:val="24"/>
              </w:rPr>
              <w:t xml:space="preserve">yet </w:t>
            </w:r>
            <w:r>
              <w:rPr>
                <w:rFonts w:ascii="Calibri"/>
                <w:spacing w:val="-5"/>
                <w:sz w:val="24"/>
              </w:rPr>
              <w:t xml:space="preserve">determined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potential </w:t>
            </w:r>
            <w:r>
              <w:rPr>
                <w:rFonts w:ascii="Calibri"/>
                <w:spacing w:val="-3"/>
                <w:sz w:val="24"/>
              </w:rPr>
              <w:t xml:space="preserve">impact of </w:t>
            </w:r>
            <w:r>
              <w:rPr>
                <w:rFonts w:ascii="Calibri"/>
                <w:sz w:val="24"/>
              </w:rPr>
              <w:t>AASB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9.</w:t>
            </w:r>
          </w:p>
        </w:tc>
      </w:tr>
      <w:tr w:rsidR="00081A8F">
        <w:trPr>
          <w:trHeight w:hRule="exact" w:val="179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2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2014-8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0" w:line="276" w:lineRule="exact"/>
              <w:ind w:left="115" w:right="4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Amendments 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Australian Accounting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Standards arising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from AASB 9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(December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2014)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Application of AASB 9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(December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2009) and AASB 9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(December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2010)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[AASB 9 (2009 &amp;</w:t>
            </w:r>
            <w:r>
              <w:rPr>
                <w:rFonts w:ascii="Calibri" w:eastAsia="Calibri" w:hAnsi="Calibri" w:cs="Calibri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2010)]</w:t>
            </w:r>
          </w:p>
          <w:p w:rsidR="00081A8F" w:rsidRDefault="002A142A">
            <w:pPr>
              <w:pStyle w:val="TableParagraph"/>
              <w:spacing w:before="170" w:line="276" w:lineRule="exact"/>
              <w:ind w:left="115" w:right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makes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Financial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(December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2009)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Financial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(December </w:t>
            </w:r>
            <w:r>
              <w:rPr>
                <w:rFonts w:ascii="Calibri"/>
                <w:spacing w:val="-4"/>
                <w:sz w:val="24"/>
              </w:rPr>
              <w:t>2010),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arising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issuance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Instruments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December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2014.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 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9.</w:t>
            </w:r>
          </w:p>
        </w:tc>
      </w:tr>
      <w:tr w:rsidR="00081A8F">
        <w:trPr>
          <w:trHeight w:hRule="exact" w:val="124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2015-3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4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Amendments to </w:t>
            </w:r>
            <w:r>
              <w:rPr>
                <w:rFonts w:ascii="Calibri"/>
                <w:i/>
                <w:sz w:val="24"/>
              </w:rPr>
              <w:t xml:space="preserve">Australian Accounting </w:t>
            </w:r>
            <w:r>
              <w:rPr>
                <w:rFonts w:ascii="Calibri"/>
                <w:i/>
                <w:spacing w:val="-3"/>
                <w:sz w:val="24"/>
              </w:rPr>
              <w:t xml:space="preserve">Standards arising </w:t>
            </w:r>
            <w:r>
              <w:rPr>
                <w:rFonts w:ascii="Calibri"/>
                <w:i/>
                <w:sz w:val="24"/>
              </w:rPr>
              <w:t xml:space="preserve">from </w:t>
            </w:r>
            <w:r>
              <w:rPr>
                <w:rFonts w:ascii="Calibri"/>
                <w:i/>
                <w:spacing w:val="-2"/>
                <w:sz w:val="24"/>
              </w:rPr>
              <w:t xml:space="preserve">the </w:t>
            </w:r>
            <w:r>
              <w:rPr>
                <w:rFonts w:ascii="Calibri"/>
                <w:i/>
                <w:spacing w:val="-3"/>
                <w:sz w:val="24"/>
              </w:rPr>
              <w:t xml:space="preserve">Withdrawal </w:t>
            </w:r>
            <w:r>
              <w:rPr>
                <w:rFonts w:ascii="Calibri"/>
                <w:i/>
                <w:sz w:val="24"/>
              </w:rPr>
              <w:t xml:space="preserve">of AASB </w:t>
            </w:r>
            <w:r>
              <w:rPr>
                <w:rFonts w:ascii="Calibri"/>
                <w:i/>
                <w:spacing w:val="-5"/>
                <w:sz w:val="24"/>
              </w:rPr>
              <w:t>1031</w:t>
            </w:r>
            <w:r>
              <w:rPr>
                <w:rFonts w:ascii="Calibri"/>
                <w:i/>
                <w:spacing w:val="-2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Materiality</w:t>
            </w:r>
          </w:p>
          <w:p w:rsidR="00081A8F" w:rsidRDefault="002A142A">
            <w:pPr>
              <w:pStyle w:val="TableParagraph"/>
              <w:spacing w:before="161" w:line="276" w:lineRule="exact"/>
              <w:ind w:left="115" w:right="5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withdrawal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references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1031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Australian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Interpretations, allowing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effectively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withdrawn.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</w:tr>
      <w:tr w:rsidR="00081A8F">
        <w:trPr>
          <w:trHeight w:hRule="exact" w:val="142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2015-7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Amendments to </w:t>
            </w:r>
            <w:r>
              <w:rPr>
                <w:rFonts w:ascii="Calibri"/>
                <w:i/>
                <w:sz w:val="24"/>
              </w:rPr>
              <w:t xml:space="preserve">Australian Accounting </w:t>
            </w:r>
            <w:r>
              <w:rPr>
                <w:rFonts w:ascii="Calibri"/>
                <w:i/>
                <w:spacing w:val="-3"/>
                <w:sz w:val="24"/>
              </w:rPr>
              <w:t xml:space="preserve">Standards </w:t>
            </w:r>
            <w:r>
              <w:rPr>
                <w:rFonts w:ascii="Calibri"/>
                <w:i/>
                <w:sz w:val="24"/>
              </w:rPr>
              <w:t xml:space="preserve">- Fair </w:t>
            </w:r>
            <w:r>
              <w:rPr>
                <w:rFonts w:ascii="Calibri"/>
                <w:i/>
                <w:spacing w:val="-4"/>
                <w:sz w:val="24"/>
              </w:rPr>
              <w:t xml:space="preserve">Value </w:t>
            </w:r>
            <w:r>
              <w:rPr>
                <w:rFonts w:ascii="Calibri"/>
                <w:i/>
                <w:spacing w:val="-3"/>
                <w:sz w:val="24"/>
              </w:rPr>
              <w:t xml:space="preserve">Disclosures </w:t>
            </w:r>
            <w:r>
              <w:rPr>
                <w:rFonts w:ascii="Calibri"/>
                <w:i/>
                <w:sz w:val="24"/>
              </w:rPr>
              <w:t xml:space="preserve">of </w:t>
            </w:r>
            <w:r>
              <w:rPr>
                <w:rFonts w:ascii="Calibri"/>
                <w:i/>
                <w:spacing w:val="-3"/>
                <w:sz w:val="24"/>
              </w:rPr>
              <w:t xml:space="preserve">Not-for-Profit </w:t>
            </w:r>
            <w:r>
              <w:rPr>
                <w:rFonts w:ascii="Calibri"/>
                <w:i/>
                <w:sz w:val="24"/>
              </w:rPr>
              <w:t xml:space="preserve">Public Sector </w:t>
            </w:r>
            <w:r>
              <w:rPr>
                <w:rFonts w:ascii="Calibri"/>
                <w:i/>
                <w:spacing w:val="-3"/>
                <w:sz w:val="24"/>
              </w:rPr>
              <w:t xml:space="preserve">Entities </w:t>
            </w:r>
            <w:r>
              <w:rPr>
                <w:rFonts w:ascii="Calibri"/>
                <w:i/>
                <w:sz w:val="24"/>
              </w:rPr>
              <w:t>[AASB</w:t>
            </w:r>
            <w:r>
              <w:rPr>
                <w:rFonts w:ascii="Calibri"/>
                <w:i/>
                <w:spacing w:val="-21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13]</w:t>
            </w:r>
          </w:p>
          <w:p w:rsidR="00081A8F" w:rsidRDefault="002A142A">
            <w:pPr>
              <w:pStyle w:val="TableParagraph"/>
              <w:spacing w:before="161" w:line="276" w:lineRule="exact"/>
              <w:ind w:left="115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relieves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not-for-profit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burden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associated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disclosures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 by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scope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116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primarily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current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generate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future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inflows.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</w:tr>
    </w:tbl>
    <w:p w:rsidR="00081A8F" w:rsidRDefault="00081A8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081A8F" w:rsidRDefault="002A142A">
      <w:pPr>
        <w:pStyle w:val="Heading5"/>
        <w:ind w:left="1186" w:right="655"/>
        <w:rPr>
          <w:b w:val="0"/>
          <w:bCs w:val="0"/>
        </w:rPr>
      </w:pPr>
      <w:r>
        <w:t>Voluntary changes in accounting</w:t>
      </w:r>
      <w:r>
        <w:rPr>
          <w:spacing w:val="-26"/>
        </w:rPr>
        <w:t xml:space="preserve"> </w:t>
      </w:r>
      <w:r>
        <w:t>policy</w:t>
      </w:r>
    </w:p>
    <w:p w:rsidR="00081A8F" w:rsidRDefault="002A142A">
      <w:pPr>
        <w:pStyle w:val="BodyText"/>
        <w:spacing w:before="96"/>
        <w:ind w:left="1186" w:right="655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voluntary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6"/>
        </w:rPr>
        <w:t>year.</w:t>
      </w:r>
    </w:p>
    <w:p w:rsidR="00081A8F" w:rsidRDefault="002A142A">
      <w:pPr>
        <w:pStyle w:val="Heading5"/>
        <w:spacing w:before="96"/>
        <w:ind w:left="1186" w:right="655"/>
        <w:rPr>
          <w:b w:val="0"/>
          <w:bCs w:val="0"/>
        </w:rPr>
      </w:pPr>
      <w:r>
        <w:t>Future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t>operative</w:t>
      </w:r>
    </w:p>
    <w:p w:rsidR="00081A8F" w:rsidRDefault="002A142A">
      <w:pPr>
        <w:pStyle w:val="BodyText"/>
        <w:spacing w:before="104" w:line="276" w:lineRule="exact"/>
        <w:ind w:left="1186" w:right="655"/>
      </w:pPr>
      <w:r>
        <w:t>The</w:t>
      </w:r>
      <w:r>
        <w:rPr>
          <w:spacing w:val="-7"/>
        </w:rPr>
        <w:t xml:space="preserve"> </w:t>
      </w:r>
      <w:r>
        <w:t>sub-department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adopt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TI</w:t>
      </w:r>
      <w:r>
        <w:rPr>
          <w:spacing w:val="-7"/>
        </w:rPr>
        <w:t xml:space="preserve"> </w:t>
      </w:r>
      <w:r>
        <w:rPr>
          <w:spacing w:val="-4"/>
        </w:rPr>
        <w:t>1101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Australian Accounting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Pronouncements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exemption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TI</w:t>
      </w:r>
      <w:r>
        <w:rPr>
          <w:spacing w:val="-8"/>
        </w:rPr>
        <w:t xml:space="preserve"> </w:t>
      </w:r>
      <w:r>
        <w:rPr>
          <w:spacing w:val="-4"/>
        </w:rPr>
        <w:t>1101.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applicable,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sub-department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these Australian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3"/>
        </w:rPr>
        <w:t>date.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1060" w:right="0" w:bottom="560" w:left="0" w:header="0" w:footer="366" w:gutter="0"/>
          <w:cols w:space="720"/>
        </w:sectPr>
      </w:pPr>
    </w:p>
    <w:p w:rsidR="00081A8F" w:rsidRDefault="002875C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0;margin-top:570.7pt;width:800pt;height:4.3pt;z-index:1696;mso-position-horizontal-relative:page;mso-position-vertical-relative:page">
            <v:imagedata r:id="rId19" o:title=""/>
            <w10:wrap anchorx="page" anchory="page"/>
          </v:shape>
        </w:pic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0612"/>
        <w:gridCol w:w="2382"/>
      </w:tblGrid>
      <w:tr w:rsidR="00081A8F" w:rsidTr="002875CF">
        <w:trPr>
          <w:trHeight w:hRule="exact" w:val="902"/>
          <w:tblHeader/>
        </w:trPr>
        <w:tc>
          <w:tcPr>
            <w:tcW w:w="1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9" w:line="276" w:lineRule="exact"/>
              <w:ind w:left="12184" w:right="228" w:hanging="1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Operative 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reporting periods beginning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on/</w:t>
            </w:r>
          </w:p>
          <w:p w:rsidR="00081A8F" w:rsidRDefault="002A142A">
            <w:pPr>
              <w:pStyle w:val="TableParagraph"/>
              <w:spacing w:line="285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after</w:t>
            </w:r>
          </w:p>
        </w:tc>
      </w:tr>
      <w:tr w:rsidR="00081A8F">
        <w:trPr>
          <w:trHeight w:hRule="exact" w:val="24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9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Financial</w:t>
            </w:r>
            <w:r>
              <w:rPr>
                <w:rFonts w:asci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Instruments</w:t>
            </w:r>
          </w:p>
          <w:p w:rsidR="00081A8F" w:rsidRDefault="002A142A">
            <w:pPr>
              <w:pStyle w:val="TableParagraph"/>
              <w:spacing w:before="161" w:line="276" w:lineRule="exact"/>
              <w:ind w:left="333" w:right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supersedes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139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Financial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Instruments: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Recognition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and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Measurement</w:t>
            </w:r>
            <w:r>
              <w:rPr>
                <w:rFonts w:ascii="Calibri"/>
                <w:spacing w:val="-4"/>
                <w:sz w:val="24"/>
              </w:rPr>
              <w:t>,</w:t>
            </w:r>
            <w:r>
              <w:rPr>
                <w:rFonts w:ascii="Calibri"/>
                <w:sz w:val="24"/>
              </w:rPr>
              <w:t xml:space="preserve"> introducing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treatments.</w:t>
            </w:r>
          </w:p>
          <w:p w:rsidR="00081A8F" w:rsidRDefault="002A142A">
            <w:pPr>
              <w:pStyle w:val="TableParagraph"/>
              <w:spacing w:before="170" w:line="276" w:lineRule="exact"/>
              <w:ind w:left="333" w:right="16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mandatory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currently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being amended by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5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2012-6,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5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2013-9 and </w:t>
            </w:r>
            <w:r>
              <w:rPr>
                <w:rFonts w:ascii="Calibri"/>
                <w:spacing w:val="2"/>
                <w:sz w:val="24"/>
              </w:rPr>
              <w:t xml:space="preserve">AASB </w:t>
            </w:r>
            <w:r>
              <w:rPr>
                <w:rFonts w:ascii="Calibri"/>
                <w:spacing w:val="-5"/>
                <w:sz w:val="24"/>
              </w:rPr>
              <w:t xml:space="preserve">2014-1 </w:t>
            </w:r>
            <w:r>
              <w:rPr>
                <w:rFonts w:ascii="Calibri"/>
                <w:i/>
                <w:spacing w:val="-3"/>
                <w:sz w:val="24"/>
              </w:rPr>
              <w:t>Amendments to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Australian</w:t>
            </w:r>
            <w:r>
              <w:rPr>
                <w:rFonts w:ascii="Calibri"/>
                <w:i/>
                <w:sz w:val="24"/>
              </w:rPr>
              <w:t xml:space="preserve"> Accounting</w:t>
            </w:r>
            <w:r>
              <w:rPr>
                <w:rFonts w:asci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Standards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potential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1771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15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Revenue </w:t>
            </w:r>
            <w:r>
              <w:rPr>
                <w:rFonts w:ascii="Calibri"/>
                <w:i/>
                <w:sz w:val="24"/>
              </w:rPr>
              <w:t xml:space="preserve">from Contracts </w:t>
            </w:r>
            <w:r>
              <w:rPr>
                <w:rFonts w:ascii="Calibri"/>
                <w:i/>
                <w:spacing w:val="-3"/>
                <w:sz w:val="24"/>
              </w:rPr>
              <w:t>with</w:t>
            </w:r>
            <w:r>
              <w:rPr>
                <w:rFonts w:ascii="Calibri"/>
                <w:i/>
                <w:spacing w:val="-2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Customers</w:t>
            </w:r>
          </w:p>
          <w:p w:rsidR="00081A8F" w:rsidRDefault="002A142A">
            <w:pPr>
              <w:pStyle w:val="TableParagraph"/>
              <w:spacing w:before="161" w:line="276" w:lineRule="exact"/>
              <w:ind w:left="333" w:righ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This </w:t>
            </w:r>
            <w:r>
              <w:rPr>
                <w:rFonts w:ascii="Calibri"/>
                <w:spacing w:val="-4"/>
                <w:sz w:val="24"/>
              </w:rPr>
              <w:t xml:space="preserve">Standard establishes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principles that </w:t>
            </w:r>
            <w:r>
              <w:rPr>
                <w:rFonts w:ascii="Calibri"/>
                <w:spacing w:val="-3"/>
                <w:sz w:val="24"/>
              </w:rPr>
              <w:t xml:space="preserve">the sub-department </w:t>
            </w:r>
            <w:r>
              <w:rPr>
                <w:rFonts w:ascii="Calibri"/>
                <w:spacing w:val="-4"/>
                <w:sz w:val="24"/>
              </w:rPr>
              <w:t xml:space="preserve">shall apply </w:t>
            </w:r>
            <w:r>
              <w:rPr>
                <w:rFonts w:ascii="Calibri"/>
                <w:spacing w:val="-3"/>
                <w:sz w:val="24"/>
              </w:rPr>
              <w:t xml:space="preserve">to report </w:t>
            </w:r>
            <w:r>
              <w:rPr>
                <w:rFonts w:ascii="Calibri"/>
                <w:spacing w:val="-4"/>
                <w:sz w:val="24"/>
              </w:rPr>
              <w:t>useful</w:t>
            </w:r>
            <w:r>
              <w:rPr>
                <w:rFonts w:ascii="Calibri"/>
                <w:spacing w:val="-4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information </w:t>
            </w:r>
            <w:r>
              <w:rPr>
                <w:rFonts w:ascii="Calibri"/>
                <w:spacing w:val="-3"/>
                <w:sz w:val="24"/>
              </w:rPr>
              <w:t xml:space="preserve">to users of </w:t>
            </w:r>
            <w:r>
              <w:rPr>
                <w:rFonts w:ascii="Calibri"/>
                <w:spacing w:val="-4"/>
                <w:sz w:val="24"/>
              </w:rPr>
              <w:t xml:space="preserve">financial statements </w:t>
            </w:r>
            <w:r>
              <w:rPr>
                <w:rFonts w:ascii="Calibri"/>
                <w:spacing w:val="-3"/>
                <w:sz w:val="24"/>
              </w:rPr>
              <w:t xml:space="preserve">about the </w:t>
            </w:r>
            <w:r>
              <w:rPr>
                <w:rFonts w:ascii="Calibri"/>
                <w:spacing w:val="-5"/>
                <w:sz w:val="24"/>
              </w:rPr>
              <w:t xml:space="preserve">nature, amount, </w:t>
            </w:r>
            <w:r>
              <w:rPr>
                <w:rFonts w:ascii="Calibri"/>
                <w:spacing w:val="-3"/>
                <w:sz w:val="24"/>
              </w:rPr>
              <w:t>timing and uncertainty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 xml:space="preserve">revenue </w:t>
            </w:r>
            <w:r>
              <w:rPr>
                <w:rFonts w:ascii="Calibri"/>
                <w:spacing w:val="-3"/>
                <w:sz w:val="24"/>
              </w:rPr>
              <w:t xml:space="preserve">and cash flows </w:t>
            </w:r>
            <w:r>
              <w:rPr>
                <w:rFonts w:ascii="Calibri"/>
                <w:spacing w:val="-4"/>
                <w:sz w:val="24"/>
              </w:rPr>
              <w:t xml:space="preserve">arising </w:t>
            </w:r>
            <w:r>
              <w:rPr>
                <w:rFonts w:ascii="Calibri"/>
                <w:spacing w:val="-3"/>
                <w:sz w:val="24"/>
              </w:rPr>
              <w:t xml:space="preserve">from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3"/>
                <w:sz w:val="24"/>
              </w:rPr>
              <w:t xml:space="preserve">contract with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6"/>
                <w:sz w:val="24"/>
              </w:rPr>
              <w:t xml:space="preserve">customer. </w:t>
            </w: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-3"/>
                <w:sz w:val="24"/>
              </w:rPr>
              <w:t xml:space="preserve">sub-department </w:t>
            </w:r>
            <w:r>
              <w:rPr>
                <w:rFonts w:ascii="Calibri"/>
                <w:spacing w:val="-4"/>
                <w:sz w:val="24"/>
              </w:rPr>
              <w:t xml:space="preserve">has </w:t>
            </w:r>
            <w:r>
              <w:rPr>
                <w:rFonts w:ascii="Calibri"/>
                <w:spacing w:val="-3"/>
                <w:sz w:val="24"/>
              </w:rPr>
              <w:t>not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yet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 xml:space="preserve">determined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potential </w:t>
            </w:r>
            <w:r>
              <w:rPr>
                <w:rFonts w:ascii="Calibri"/>
                <w:spacing w:val="-3"/>
                <w:sz w:val="24"/>
              </w:rPr>
              <w:t xml:space="preserve">impact of the </w:t>
            </w:r>
            <w:r>
              <w:rPr>
                <w:rFonts w:ascii="Calibri"/>
                <w:spacing w:val="-4"/>
                <w:sz w:val="24"/>
              </w:rPr>
              <w:t>Standard.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177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16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>Leases</w:t>
            </w:r>
          </w:p>
          <w:p w:rsidR="00081A8F" w:rsidRDefault="002A142A">
            <w:pPr>
              <w:pStyle w:val="TableParagraph"/>
              <w:spacing w:before="161" w:line="276" w:lineRule="exact"/>
              <w:ind w:left="333" w:right="1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introduces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single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lessee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lessee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recognise assets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liabilities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leases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months,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unless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underlying asset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value.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potential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2019</w:t>
            </w:r>
          </w:p>
        </w:tc>
      </w:tr>
      <w:tr w:rsidR="00081A8F">
        <w:trPr>
          <w:trHeight w:hRule="exact" w:val="1151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6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1057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 xml:space="preserve">Application of </w:t>
            </w:r>
            <w:r>
              <w:rPr>
                <w:rFonts w:ascii="Calibri"/>
                <w:i/>
                <w:spacing w:val="-3"/>
                <w:sz w:val="24"/>
              </w:rPr>
              <w:t xml:space="preserve">Australian </w:t>
            </w:r>
            <w:r>
              <w:rPr>
                <w:rFonts w:ascii="Calibri"/>
                <w:i/>
                <w:sz w:val="24"/>
              </w:rPr>
              <w:t>Accounting</w:t>
            </w:r>
            <w:r>
              <w:rPr>
                <w:rFonts w:ascii="Calibri"/>
                <w:i/>
                <w:spacing w:val="-25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Standards</w:t>
            </w:r>
          </w:p>
          <w:p w:rsidR="00081A8F" w:rsidRDefault="002A142A">
            <w:pPr>
              <w:pStyle w:val="TableParagraph"/>
              <w:spacing w:before="161" w:line="276" w:lineRule="exact"/>
              <w:ind w:left="333" w:right="1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This Standard lists the application paragraphs for each other Standard </w:t>
            </w:r>
            <w:r>
              <w:rPr>
                <w:rFonts w:ascii="Calibri"/>
                <w:spacing w:val="-4"/>
                <w:sz w:val="24"/>
              </w:rPr>
              <w:t>(and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Interpretation),</w:t>
            </w:r>
            <w:r>
              <w:rPr>
                <w:rFonts w:ascii="Calibri"/>
                <w:sz w:val="24"/>
              </w:rPr>
              <w:t xml:space="preserve"> grouped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same.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footerReference w:type="even" r:id="rId20"/>
          <w:footerReference w:type="default" r:id="rId21"/>
          <w:pgSz w:w="16000" w:h="12000" w:orient="landscape"/>
          <w:pgMar w:top="1080" w:right="0" w:bottom="320" w:left="0" w:header="0" w:footer="136" w:gutter="0"/>
          <w:cols w:space="720"/>
        </w:sectPr>
      </w:pPr>
    </w:p>
    <w:p w:rsidR="00081A8F" w:rsidRDefault="002875C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75" type="#_x0000_t75" style="position:absolute;margin-left:0;margin-top:570.7pt;width:800pt;height:4.3pt;z-index:1720;mso-position-horizontal-relative:page;mso-position-vertical-relative:page">
            <v:imagedata r:id="rId22" o:title=""/>
            <w10:wrap anchorx="page" anchory="page"/>
          </v:shape>
        </w:pict>
      </w: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10539"/>
        <w:gridCol w:w="2353"/>
      </w:tblGrid>
      <w:tr w:rsidR="00081A8F" w:rsidTr="002875CF">
        <w:trPr>
          <w:trHeight w:hRule="exact" w:val="902"/>
          <w:tblHeader/>
        </w:trPr>
        <w:tc>
          <w:tcPr>
            <w:tcW w:w="1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9" w:line="276" w:lineRule="exact"/>
              <w:ind w:left="12184" w:right="228" w:hanging="1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Operative 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reporting periods beginning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on/</w:t>
            </w:r>
          </w:p>
          <w:p w:rsidR="00081A8F" w:rsidRDefault="002A142A">
            <w:pPr>
              <w:pStyle w:val="TableParagraph"/>
              <w:spacing w:line="285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after</w:t>
            </w:r>
          </w:p>
        </w:tc>
      </w:tr>
      <w:tr w:rsidR="00081A8F">
        <w:trPr>
          <w:trHeight w:hRule="exact" w:val="26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2010-7</w:t>
            </w:r>
          </w:p>
        </w:tc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" w:line="276" w:lineRule="exact"/>
              <w:ind w:left="231" w:right="1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5"/>
                <w:sz w:val="24"/>
              </w:rPr>
              <w:t>Amendments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to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Australian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Accounting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Standards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arising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from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9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(December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2010)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[AASB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1,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 xml:space="preserve">3, 4, 5, </w:t>
            </w:r>
            <w:r>
              <w:rPr>
                <w:rFonts w:ascii="Calibri"/>
                <w:i/>
                <w:spacing w:val="-13"/>
                <w:sz w:val="24"/>
              </w:rPr>
              <w:t xml:space="preserve">7, </w:t>
            </w:r>
            <w:r>
              <w:rPr>
                <w:rFonts w:ascii="Calibri"/>
                <w:i/>
                <w:spacing w:val="-7"/>
                <w:sz w:val="24"/>
              </w:rPr>
              <w:t xml:space="preserve">101, 102, </w:t>
            </w:r>
            <w:r>
              <w:rPr>
                <w:rFonts w:ascii="Calibri"/>
                <w:i/>
                <w:spacing w:val="-3"/>
                <w:sz w:val="24"/>
              </w:rPr>
              <w:t xml:space="preserve">108, </w:t>
            </w:r>
            <w:r>
              <w:rPr>
                <w:rFonts w:ascii="Calibri"/>
                <w:i/>
                <w:spacing w:val="-7"/>
                <w:sz w:val="24"/>
              </w:rPr>
              <w:t xml:space="preserve">112, </w:t>
            </w:r>
            <w:r>
              <w:rPr>
                <w:rFonts w:ascii="Calibri"/>
                <w:i/>
                <w:spacing w:val="-5"/>
                <w:sz w:val="24"/>
              </w:rPr>
              <w:t xml:space="preserve">118, </w:t>
            </w:r>
            <w:r>
              <w:rPr>
                <w:rFonts w:ascii="Calibri"/>
                <w:i/>
                <w:spacing w:val="-4"/>
                <w:sz w:val="24"/>
              </w:rPr>
              <w:t xml:space="preserve">120, </w:t>
            </w:r>
            <w:r>
              <w:rPr>
                <w:rFonts w:ascii="Calibri"/>
                <w:i/>
                <w:spacing w:val="-7"/>
                <w:sz w:val="24"/>
              </w:rPr>
              <w:t xml:space="preserve">121, </w:t>
            </w:r>
            <w:r>
              <w:rPr>
                <w:rFonts w:ascii="Calibri"/>
                <w:i/>
                <w:spacing w:val="-12"/>
                <w:sz w:val="24"/>
              </w:rPr>
              <w:t xml:space="preserve">127, </w:t>
            </w:r>
            <w:r>
              <w:rPr>
                <w:rFonts w:ascii="Calibri"/>
                <w:i/>
                <w:spacing w:val="-4"/>
                <w:sz w:val="24"/>
              </w:rPr>
              <w:t xml:space="preserve">128, </w:t>
            </w:r>
            <w:r>
              <w:rPr>
                <w:rFonts w:ascii="Calibri"/>
                <w:i/>
                <w:spacing w:val="-7"/>
                <w:sz w:val="24"/>
              </w:rPr>
              <w:t xml:space="preserve">131, 132, </w:t>
            </w:r>
            <w:r>
              <w:rPr>
                <w:rFonts w:ascii="Calibri"/>
                <w:i/>
                <w:spacing w:val="-4"/>
                <w:sz w:val="24"/>
              </w:rPr>
              <w:t xml:space="preserve">136, </w:t>
            </w:r>
            <w:r>
              <w:rPr>
                <w:rFonts w:ascii="Calibri"/>
                <w:i/>
                <w:spacing w:val="-12"/>
                <w:sz w:val="24"/>
              </w:rPr>
              <w:t xml:space="preserve">137, </w:t>
            </w:r>
            <w:r>
              <w:rPr>
                <w:rFonts w:ascii="Calibri"/>
                <w:i/>
                <w:spacing w:val="-5"/>
                <w:sz w:val="24"/>
              </w:rPr>
              <w:t xml:space="preserve">139, </w:t>
            </w:r>
            <w:r>
              <w:rPr>
                <w:rFonts w:ascii="Calibri"/>
                <w:i/>
                <w:spacing w:val="-7"/>
                <w:sz w:val="24"/>
              </w:rPr>
              <w:t xml:space="preserve">1023 </w:t>
            </w:r>
            <w:r>
              <w:rPr>
                <w:rFonts w:ascii="Calibri"/>
                <w:i/>
                <w:sz w:val="24"/>
              </w:rPr>
              <w:t xml:space="preserve">&amp; </w:t>
            </w:r>
            <w:r>
              <w:rPr>
                <w:rFonts w:ascii="Calibri"/>
                <w:i/>
                <w:spacing w:val="-5"/>
                <w:sz w:val="24"/>
              </w:rPr>
              <w:t>1038</w:t>
            </w:r>
            <w:r>
              <w:rPr>
                <w:rFonts w:ascii="Calibri"/>
                <w:i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and</w:t>
            </w:r>
          </w:p>
          <w:p w:rsidR="00081A8F" w:rsidRDefault="002A142A">
            <w:pPr>
              <w:pStyle w:val="TableParagraph"/>
              <w:spacing w:line="285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4"/>
                <w:sz w:val="24"/>
              </w:rPr>
              <w:t xml:space="preserve">Int 2, </w:t>
            </w:r>
            <w:r>
              <w:rPr>
                <w:rFonts w:ascii="Calibri"/>
                <w:i/>
                <w:sz w:val="24"/>
              </w:rPr>
              <w:t xml:space="preserve">5, </w:t>
            </w:r>
            <w:r>
              <w:rPr>
                <w:rFonts w:ascii="Calibri"/>
                <w:i/>
                <w:spacing w:val="-5"/>
                <w:sz w:val="24"/>
              </w:rPr>
              <w:t xml:space="preserve">10, 12, </w:t>
            </w:r>
            <w:r>
              <w:rPr>
                <w:rFonts w:ascii="Calibri"/>
                <w:i/>
                <w:spacing w:val="-4"/>
                <w:sz w:val="24"/>
              </w:rPr>
              <w:t xml:space="preserve">19 </w:t>
            </w:r>
            <w:r>
              <w:rPr>
                <w:rFonts w:ascii="Calibri"/>
                <w:i/>
                <w:sz w:val="24"/>
              </w:rPr>
              <w:t>&amp;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127]</w:t>
            </w:r>
          </w:p>
          <w:p w:rsidR="00081A8F" w:rsidRDefault="002A142A">
            <w:pPr>
              <w:pStyle w:val="TableParagraph"/>
              <w:spacing w:before="161" w:line="276" w:lineRule="exact"/>
              <w:ind w:left="231" w:right="1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makes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consequential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Australian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Interpretations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result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December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2010.</w:t>
            </w:r>
          </w:p>
          <w:p w:rsidR="00081A8F" w:rsidRDefault="002A142A">
            <w:pPr>
              <w:pStyle w:val="TableParagraph"/>
              <w:spacing w:before="162" w:line="284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mandatory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2012-6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</w:p>
          <w:p w:rsidR="00081A8F" w:rsidRDefault="002A142A">
            <w:pPr>
              <w:pStyle w:val="TableParagraph"/>
              <w:spacing w:before="5" w:line="225" w:lineRule="auto"/>
              <w:ind w:left="231" w:right="1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5"/>
                <w:sz w:val="24"/>
              </w:rPr>
              <w:t xml:space="preserve"> 2014-1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 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1486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2014-1</w:t>
            </w:r>
          </w:p>
        </w:tc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4"/>
              <w:ind w:left="23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Amendments to </w:t>
            </w:r>
            <w:r>
              <w:rPr>
                <w:rFonts w:ascii="Calibri"/>
                <w:i/>
                <w:sz w:val="24"/>
              </w:rPr>
              <w:t>Australian Accounting</w:t>
            </w:r>
            <w:r>
              <w:rPr>
                <w:rFonts w:ascii="Calibri"/>
                <w:i/>
                <w:spacing w:val="-18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Standards</w:t>
            </w:r>
          </w:p>
          <w:p w:rsidR="00081A8F" w:rsidRDefault="002A142A">
            <w:pPr>
              <w:pStyle w:val="TableParagraph"/>
              <w:spacing w:before="161" w:line="276" w:lineRule="exact"/>
              <w:ind w:left="231" w:right="1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makes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consequential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 Standards.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 potential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4"/>
              <w:ind w:left="1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176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6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2014-3</w:t>
            </w:r>
          </w:p>
        </w:tc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4" w:line="276" w:lineRule="exact"/>
              <w:ind w:left="231" w:right="1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Acquisitions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Interests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 Joint Operations [AASB 1 &amp;</w:t>
            </w:r>
            <w:r>
              <w:rPr>
                <w:rFonts w:ascii="Calibri" w:eastAsia="Calibri" w:hAnsi="Calibri" w:cs="Calibri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11]</w:t>
            </w:r>
          </w:p>
          <w:p w:rsidR="00081A8F" w:rsidRDefault="002A142A">
            <w:pPr>
              <w:pStyle w:val="TableParagraph"/>
              <w:spacing w:before="170" w:line="276" w:lineRule="exact"/>
              <w:ind w:left="231" w:right="1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establishes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Operations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pursuit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objectives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 routinely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acquire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interests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Operations.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Therefore,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 application of the</w:t>
            </w:r>
            <w:r>
              <w:rPr>
                <w:rFonts w:ascii="Calibri"/>
                <w:spacing w:val="-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6"/>
              <w:ind w:left="1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1703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2014-4</w:t>
            </w:r>
          </w:p>
        </w:tc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8" w:line="276" w:lineRule="exact"/>
              <w:ind w:left="231" w:right="1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Clarification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Acceptable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Methods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of Depreciation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Amortisation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[AASB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116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138]</w:t>
            </w:r>
          </w:p>
          <w:p w:rsidR="00081A8F" w:rsidRDefault="002A142A">
            <w:pPr>
              <w:pStyle w:val="TableParagraph"/>
              <w:spacing w:before="170" w:line="276" w:lineRule="exact"/>
              <w:ind w:left="231" w:right="1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adoption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depreciation 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amortisation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revenue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generation,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consumption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future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economic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benefits.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1060" w:right="0" w:bottom="320" w:left="0" w:header="0" w:footer="136" w:gutter="0"/>
          <w:cols w:space="720"/>
        </w:sectPr>
      </w:pPr>
    </w:p>
    <w:p w:rsidR="00081A8F" w:rsidRDefault="002875C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74" type="#_x0000_t75" style="position:absolute;margin-left:0;margin-top:570.7pt;width:800pt;height:4.3pt;z-index:1744;mso-position-horizontal-relative:page;mso-position-vertical-relative:page">
            <v:imagedata r:id="rId19" o:title=""/>
            <w10:wrap anchorx="page" anchory="page"/>
          </v:shape>
        </w:pic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0489"/>
        <w:gridCol w:w="2357"/>
      </w:tblGrid>
      <w:tr w:rsidR="00081A8F" w:rsidTr="002875CF">
        <w:trPr>
          <w:trHeight w:hRule="exact" w:val="902"/>
          <w:tblHeader/>
        </w:trPr>
        <w:tc>
          <w:tcPr>
            <w:tcW w:w="1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9" w:line="276" w:lineRule="exact"/>
              <w:ind w:left="12184" w:right="228" w:hanging="1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Operative 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reporting periods beginning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on/</w:t>
            </w:r>
          </w:p>
          <w:p w:rsidR="00081A8F" w:rsidRDefault="002A142A">
            <w:pPr>
              <w:pStyle w:val="TableParagraph"/>
              <w:spacing w:line="285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after</w:t>
            </w:r>
          </w:p>
        </w:tc>
      </w:tr>
      <w:tr w:rsidR="00081A8F">
        <w:trPr>
          <w:trHeight w:hRule="exact" w:val="1686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2014-5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Amendments to </w:t>
            </w:r>
            <w:r>
              <w:rPr>
                <w:rFonts w:ascii="Calibri"/>
                <w:i/>
                <w:sz w:val="24"/>
              </w:rPr>
              <w:t xml:space="preserve">Australian Accounting </w:t>
            </w:r>
            <w:r>
              <w:rPr>
                <w:rFonts w:ascii="Calibri"/>
                <w:i/>
                <w:spacing w:val="-3"/>
                <w:sz w:val="24"/>
              </w:rPr>
              <w:t xml:space="preserve">Standards arising </w:t>
            </w:r>
            <w:r>
              <w:rPr>
                <w:rFonts w:ascii="Calibri"/>
                <w:i/>
                <w:sz w:val="24"/>
              </w:rPr>
              <w:t>from AASB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15</w:t>
            </w:r>
          </w:p>
          <w:p w:rsidR="00081A8F" w:rsidRDefault="002A142A">
            <w:pPr>
              <w:pStyle w:val="TableParagraph"/>
              <w:spacing w:before="161" w:line="276" w:lineRule="exact"/>
              <w:ind w:left="185" w:right="1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This </w:t>
            </w:r>
            <w:r>
              <w:rPr>
                <w:rFonts w:ascii="Calibri"/>
                <w:spacing w:val="-4"/>
                <w:sz w:val="24"/>
              </w:rPr>
              <w:t xml:space="preserve">Standard gives </w:t>
            </w:r>
            <w:r>
              <w:rPr>
                <w:rFonts w:ascii="Calibri"/>
                <w:sz w:val="24"/>
              </w:rPr>
              <w:t xml:space="preserve">effect </w:t>
            </w:r>
            <w:r>
              <w:rPr>
                <w:rFonts w:ascii="Calibri"/>
                <w:spacing w:val="-3"/>
                <w:sz w:val="24"/>
              </w:rPr>
              <w:t xml:space="preserve">to the </w:t>
            </w:r>
            <w:r>
              <w:rPr>
                <w:rFonts w:ascii="Calibri"/>
                <w:spacing w:val="-4"/>
                <w:sz w:val="24"/>
              </w:rPr>
              <w:t xml:space="preserve">consequential amendments </w:t>
            </w:r>
            <w:r>
              <w:rPr>
                <w:rFonts w:ascii="Calibri"/>
                <w:spacing w:val="-3"/>
                <w:sz w:val="24"/>
              </w:rPr>
              <w:t xml:space="preserve">to </w:t>
            </w:r>
            <w:r>
              <w:rPr>
                <w:rFonts w:ascii="Calibri"/>
                <w:spacing w:val="-4"/>
                <w:sz w:val="24"/>
              </w:rPr>
              <w:t>Australian Accounting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Standards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 xml:space="preserve">(including Interpretations) </w:t>
            </w:r>
            <w:r>
              <w:rPr>
                <w:rFonts w:ascii="Calibri"/>
                <w:spacing w:val="-4"/>
                <w:sz w:val="24"/>
              </w:rPr>
              <w:t xml:space="preserve">arising </w:t>
            </w:r>
            <w:r>
              <w:rPr>
                <w:rFonts w:ascii="Calibri"/>
                <w:spacing w:val="-3"/>
                <w:sz w:val="24"/>
              </w:rPr>
              <w:t xml:space="preserve">from the </w:t>
            </w:r>
            <w:r>
              <w:rPr>
                <w:rFonts w:ascii="Calibri"/>
                <w:spacing w:val="-4"/>
                <w:sz w:val="24"/>
              </w:rPr>
              <w:t xml:space="preserve">issuance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 xml:space="preserve">AASB </w:t>
            </w:r>
            <w:r>
              <w:rPr>
                <w:rFonts w:ascii="Calibri"/>
                <w:spacing w:val="-4"/>
                <w:sz w:val="24"/>
              </w:rPr>
              <w:t xml:space="preserve">15. </w:t>
            </w: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>mandatory application date</w:t>
            </w:r>
            <w:r>
              <w:rPr>
                <w:rFonts w:ascii="Calibri"/>
                <w:spacing w:val="-3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this Standard has </w:t>
            </w:r>
            <w:r>
              <w:rPr>
                <w:rFonts w:ascii="Calibri"/>
                <w:spacing w:val="-3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amended </w:t>
            </w:r>
            <w:r>
              <w:rPr>
                <w:rFonts w:ascii="Calibri"/>
                <w:spacing w:val="-3"/>
                <w:sz w:val="24"/>
              </w:rPr>
              <w:t>by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2015-8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4"/>
                <w:sz w:val="24"/>
              </w:rPr>
              <w:t xml:space="preserve"> January </w:t>
            </w:r>
            <w:r>
              <w:rPr>
                <w:rFonts w:ascii="Calibri"/>
                <w:spacing w:val="-5"/>
                <w:sz w:val="24"/>
              </w:rPr>
              <w:t>2018.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sub-department</w:t>
            </w:r>
            <w:r>
              <w:rPr>
                <w:rFonts w:ascii="Calibri"/>
                <w:spacing w:val="-4"/>
                <w:sz w:val="24"/>
              </w:rPr>
              <w:t xml:space="preserve"> has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not </w:t>
            </w:r>
            <w:r>
              <w:rPr>
                <w:rFonts w:ascii="Calibri"/>
                <w:spacing w:val="-4"/>
                <w:sz w:val="24"/>
              </w:rPr>
              <w:t xml:space="preserve">yet </w:t>
            </w:r>
            <w:r>
              <w:rPr>
                <w:rFonts w:ascii="Calibri"/>
                <w:spacing w:val="-5"/>
                <w:sz w:val="24"/>
              </w:rPr>
              <w:t xml:space="preserve">determined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potential </w:t>
            </w:r>
            <w:r>
              <w:rPr>
                <w:rFonts w:ascii="Calibri"/>
                <w:spacing w:val="-3"/>
                <w:sz w:val="24"/>
              </w:rPr>
              <w:t xml:space="preserve">impact of the </w:t>
            </w:r>
            <w:r>
              <w:rPr>
                <w:rFonts w:ascii="Calibri"/>
                <w:spacing w:val="-4"/>
                <w:sz w:val="24"/>
              </w:rPr>
              <w:t>Standard.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14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3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2014-7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3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 xml:space="preserve">Amendments to </w:t>
            </w:r>
            <w:r>
              <w:rPr>
                <w:rFonts w:ascii="Calibri"/>
                <w:i/>
                <w:sz w:val="24"/>
              </w:rPr>
              <w:t xml:space="preserve">Australian Accounting </w:t>
            </w:r>
            <w:r>
              <w:rPr>
                <w:rFonts w:ascii="Calibri"/>
                <w:i/>
                <w:spacing w:val="-3"/>
                <w:sz w:val="24"/>
              </w:rPr>
              <w:t xml:space="preserve">Standards arising </w:t>
            </w:r>
            <w:r>
              <w:rPr>
                <w:rFonts w:ascii="Calibri"/>
                <w:i/>
                <w:sz w:val="24"/>
              </w:rPr>
              <w:t xml:space="preserve">from AASB 9 </w:t>
            </w:r>
            <w:r>
              <w:rPr>
                <w:rFonts w:ascii="Calibri"/>
                <w:i/>
                <w:spacing w:val="-3"/>
                <w:sz w:val="24"/>
              </w:rPr>
              <w:t>(December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2014)</w:t>
            </w:r>
          </w:p>
          <w:p w:rsidR="00081A8F" w:rsidRDefault="002A142A">
            <w:pPr>
              <w:pStyle w:val="TableParagraph"/>
              <w:spacing w:before="161" w:line="276" w:lineRule="exact"/>
              <w:ind w:left="185" w:right="1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This </w:t>
            </w:r>
            <w:r>
              <w:rPr>
                <w:rFonts w:ascii="Calibri"/>
                <w:spacing w:val="-4"/>
                <w:sz w:val="24"/>
              </w:rPr>
              <w:t xml:space="preserve">Standard gives </w:t>
            </w:r>
            <w:r>
              <w:rPr>
                <w:rFonts w:ascii="Calibri"/>
                <w:sz w:val="24"/>
              </w:rPr>
              <w:t xml:space="preserve">effect </w:t>
            </w:r>
            <w:r>
              <w:rPr>
                <w:rFonts w:ascii="Calibri"/>
                <w:spacing w:val="-3"/>
                <w:sz w:val="24"/>
              </w:rPr>
              <w:t xml:space="preserve">to the </w:t>
            </w:r>
            <w:r>
              <w:rPr>
                <w:rFonts w:ascii="Calibri"/>
                <w:spacing w:val="-4"/>
                <w:sz w:val="24"/>
              </w:rPr>
              <w:t xml:space="preserve">consequential amendments </w:t>
            </w:r>
            <w:r>
              <w:rPr>
                <w:rFonts w:ascii="Calibri"/>
                <w:spacing w:val="-3"/>
                <w:sz w:val="24"/>
              </w:rPr>
              <w:t xml:space="preserve">to </w:t>
            </w:r>
            <w:r>
              <w:rPr>
                <w:rFonts w:ascii="Calibri"/>
                <w:spacing w:val="-4"/>
                <w:sz w:val="24"/>
              </w:rPr>
              <w:t>Australian Accounting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Standards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 xml:space="preserve">(including Interpretations) </w:t>
            </w:r>
            <w:r>
              <w:rPr>
                <w:rFonts w:ascii="Calibri"/>
                <w:spacing w:val="-4"/>
                <w:sz w:val="24"/>
              </w:rPr>
              <w:t xml:space="preserve">arising </w:t>
            </w:r>
            <w:r>
              <w:rPr>
                <w:rFonts w:ascii="Calibri"/>
                <w:spacing w:val="-3"/>
                <w:sz w:val="24"/>
              </w:rPr>
              <w:t xml:space="preserve">from the </w:t>
            </w:r>
            <w:r>
              <w:rPr>
                <w:rFonts w:ascii="Calibri"/>
                <w:spacing w:val="-4"/>
                <w:sz w:val="24"/>
              </w:rPr>
              <w:t xml:space="preserve">issuance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 xml:space="preserve">AASB 9 </w:t>
            </w:r>
            <w:r>
              <w:rPr>
                <w:rFonts w:ascii="Calibri"/>
                <w:spacing w:val="-5"/>
                <w:sz w:val="24"/>
              </w:rPr>
              <w:t xml:space="preserve">(December </w:t>
            </w:r>
            <w:r>
              <w:rPr>
                <w:rFonts w:ascii="Calibri"/>
                <w:spacing w:val="-8"/>
                <w:sz w:val="24"/>
              </w:rPr>
              <w:t>2014).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  <w:p w:rsidR="00081A8F" w:rsidRDefault="002A142A">
            <w:pPr>
              <w:pStyle w:val="TableParagraph"/>
              <w:spacing w:line="285" w:lineRule="exact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sub-department </w:t>
            </w:r>
            <w:r>
              <w:rPr>
                <w:rFonts w:ascii="Calibri"/>
                <w:spacing w:val="-4"/>
                <w:sz w:val="24"/>
              </w:rPr>
              <w:t xml:space="preserve">has </w:t>
            </w:r>
            <w:r>
              <w:rPr>
                <w:rFonts w:ascii="Calibri"/>
                <w:spacing w:val="-3"/>
                <w:sz w:val="24"/>
              </w:rPr>
              <w:t xml:space="preserve">not </w:t>
            </w:r>
            <w:r>
              <w:rPr>
                <w:rFonts w:ascii="Calibri"/>
                <w:spacing w:val="-4"/>
                <w:sz w:val="24"/>
              </w:rPr>
              <w:t xml:space="preserve">yet </w:t>
            </w:r>
            <w:r>
              <w:rPr>
                <w:rFonts w:ascii="Calibri"/>
                <w:spacing w:val="-5"/>
                <w:sz w:val="24"/>
              </w:rPr>
              <w:t xml:space="preserve">determined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potential </w:t>
            </w:r>
            <w:r>
              <w:rPr>
                <w:rFonts w:ascii="Calibri"/>
                <w:spacing w:val="-3"/>
                <w:sz w:val="24"/>
              </w:rPr>
              <w:t>impact of 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Standard.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3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  <w:tr w:rsidR="00081A8F">
        <w:trPr>
          <w:trHeight w:hRule="exact" w:val="2048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6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2014-9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4" w:line="276" w:lineRule="exact"/>
              <w:ind w:left="185" w:right="18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Equity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Method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Separate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Financial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Statements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[AASB 1,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127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>128]</w:t>
            </w:r>
          </w:p>
          <w:p w:rsidR="00081A8F" w:rsidRDefault="002A142A">
            <w:pPr>
              <w:pStyle w:val="TableParagraph"/>
              <w:spacing w:before="170" w:line="276" w:lineRule="exact"/>
              <w:ind w:left="185" w:right="1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9"/>
                <w:sz w:val="24"/>
              </w:rPr>
              <w:t>127,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consequentially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128,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allow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entities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equity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investments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subsidiaries,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joint</w:t>
            </w:r>
          </w:p>
          <w:p w:rsidR="00081A8F" w:rsidRDefault="002A142A">
            <w:pPr>
              <w:pStyle w:val="TableParagraph"/>
              <w:spacing w:line="276" w:lineRule="exact"/>
              <w:ind w:left="185" w:right="1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ventures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associates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separate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statements.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 determined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6"/>
              <w:ind w:left="1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198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7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2014-10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1" w:line="276" w:lineRule="exact"/>
              <w:ind w:left="185" w:right="1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Sale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Contribution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Assets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between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Investor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Associate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Joint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0"/>
                <w:sz w:val="24"/>
                <w:szCs w:val="24"/>
              </w:rPr>
              <w:t>Venture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[AASB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0"/>
                <w:sz w:val="24"/>
                <w:szCs w:val="24"/>
              </w:rPr>
              <w:t>128]</w:t>
            </w:r>
          </w:p>
          <w:p w:rsidR="00081A8F" w:rsidRDefault="002A142A">
            <w:pPr>
              <w:pStyle w:val="TableParagraph"/>
              <w:spacing w:before="170" w:line="276" w:lineRule="exact"/>
              <w:ind w:left="185" w:right="18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Standard amends </w:t>
            </w:r>
            <w:r>
              <w:rPr>
                <w:rFonts w:ascii="Calibri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10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128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address </w:t>
            </w:r>
            <w:r>
              <w:rPr>
                <w:rFonts w:ascii="Calibri"/>
                <w:spacing w:val="-3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inconsistency </w:t>
            </w:r>
            <w:r>
              <w:rPr>
                <w:rFonts w:ascii="Calibri"/>
                <w:spacing w:val="-3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4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requirements </w:t>
            </w:r>
            <w:r>
              <w:rPr>
                <w:rFonts w:ascii="Calibri"/>
                <w:spacing w:val="-3"/>
                <w:sz w:val="24"/>
              </w:rPr>
              <w:t xml:space="preserve">in </w:t>
            </w:r>
            <w:r>
              <w:rPr>
                <w:rFonts w:ascii="Calibri"/>
                <w:sz w:val="24"/>
              </w:rPr>
              <w:t xml:space="preserve">AASB </w:t>
            </w:r>
            <w:r>
              <w:rPr>
                <w:rFonts w:ascii="Calibri"/>
                <w:spacing w:val="-4"/>
                <w:sz w:val="24"/>
              </w:rPr>
              <w:t xml:space="preserve">10 </w:t>
            </w:r>
            <w:r>
              <w:rPr>
                <w:rFonts w:ascii="Calibri"/>
                <w:spacing w:val="-3"/>
                <w:sz w:val="24"/>
              </w:rPr>
              <w:t xml:space="preserve">and </w:t>
            </w:r>
            <w:r>
              <w:rPr>
                <w:rFonts w:ascii="Calibri"/>
                <w:spacing w:val="-4"/>
                <w:sz w:val="24"/>
              </w:rPr>
              <w:t xml:space="preserve">those </w:t>
            </w:r>
            <w:r>
              <w:rPr>
                <w:rFonts w:ascii="Calibri"/>
                <w:spacing w:val="-3"/>
                <w:sz w:val="24"/>
              </w:rPr>
              <w:t xml:space="preserve">in </w:t>
            </w:r>
            <w:r>
              <w:rPr>
                <w:rFonts w:ascii="Calibri"/>
                <w:sz w:val="24"/>
              </w:rPr>
              <w:t xml:space="preserve">AASB </w:t>
            </w:r>
            <w:r>
              <w:rPr>
                <w:rFonts w:ascii="Calibri"/>
                <w:spacing w:val="-3"/>
                <w:sz w:val="24"/>
              </w:rPr>
              <w:t xml:space="preserve">128 </w:t>
            </w:r>
            <w:r>
              <w:rPr>
                <w:rFonts w:ascii="Calibri"/>
                <w:spacing w:val="-4"/>
                <w:sz w:val="24"/>
              </w:rPr>
              <w:t xml:space="preserve">(August </w:t>
            </w:r>
            <w:r>
              <w:rPr>
                <w:rFonts w:ascii="Calibri"/>
                <w:spacing w:val="-7"/>
                <w:sz w:val="24"/>
              </w:rPr>
              <w:t xml:space="preserve">2011), </w:t>
            </w:r>
            <w:r>
              <w:rPr>
                <w:rFonts w:ascii="Calibri"/>
                <w:spacing w:val="-3"/>
                <w:sz w:val="24"/>
              </w:rPr>
              <w:t xml:space="preserve">in </w:t>
            </w:r>
            <w:r>
              <w:rPr>
                <w:rFonts w:ascii="Calibri"/>
                <w:spacing w:val="-4"/>
                <w:sz w:val="24"/>
              </w:rPr>
              <w:t xml:space="preserve">dealing </w:t>
            </w:r>
            <w:r>
              <w:rPr>
                <w:rFonts w:ascii="Calibri"/>
                <w:spacing w:val="-3"/>
                <w:sz w:val="24"/>
              </w:rPr>
              <w:t>with the sale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4"/>
                <w:sz w:val="24"/>
              </w:rPr>
              <w:t xml:space="preserve">contribution </w:t>
            </w:r>
            <w:r>
              <w:rPr>
                <w:rFonts w:ascii="Calibri"/>
                <w:spacing w:val="-3"/>
                <w:sz w:val="24"/>
              </w:rPr>
              <w:t xml:space="preserve">of assets between an </w:t>
            </w:r>
            <w:r>
              <w:rPr>
                <w:rFonts w:ascii="Calibri"/>
                <w:spacing w:val="-5"/>
                <w:sz w:val="24"/>
              </w:rPr>
              <w:t xml:space="preserve">investor </w:t>
            </w:r>
            <w:r>
              <w:rPr>
                <w:rFonts w:ascii="Calibri"/>
                <w:spacing w:val="-3"/>
                <w:sz w:val="24"/>
              </w:rPr>
              <w:t xml:space="preserve">and </w:t>
            </w:r>
            <w:r>
              <w:rPr>
                <w:rFonts w:ascii="Calibri"/>
                <w:sz w:val="24"/>
              </w:rPr>
              <w:t xml:space="preserve">its </w:t>
            </w:r>
            <w:r>
              <w:rPr>
                <w:rFonts w:ascii="Calibri"/>
                <w:spacing w:val="-4"/>
                <w:sz w:val="24"/>
              </w:rPr>
              <w:t xml:space="preserve">associate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4"/>
                <w:sz w:val="24"/>
              </w:rPr>
              <w:t xml:space="preserve">joint </w:t>
            </w:r>
            <w:r>
              <w:rPr>
                <w:rFonts w:ascii="Calibri"/>
                <w:spacing w:val="-5"/>
                <w:sz w:val="24"/>
              </w:rPr>
              <w:t>venture.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  <w:p w:rsidR="00081A8F" w:rsidRDefault="002A142A">
            <w:pPr>
              <w:pStyle w:val="TableParagraph"/>
              <w:spacing w:line="285" w:lineRule="exact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sub-department </w:t>
            </w:r>
            <w:r>
              <w:rPr>
                <w:rFonts w:ascii="Calibri"/>
                <w:spacing w:val="-4"/>
                <w:sz w:val="24"/>
              </w:rPr>
              <w:t xml:space="preserve">has </w:t>
            </w:r>
            <w:r>
              <w:rPr>
                <w:rFonts w:ascii="Calibri"/>
                <w:spacing w:val="-3"/>
                <w:sz w:val="24"/>
              </w:rPr>
              <w:t xml:space="preserve">not </w:t>
            </w:r>
            <w:r>
              <w:rPr>
                <w:rFonts w:ascii="Calibri"/>
                <w:spacing w:val="-4"/>
                <w:sz w:val="24"/>
              </w:rPr>
              <w:t xml:space="preserve">yet </w:t>
            </w:r>
            <w:r>
              <w:rPr>
                <w:rFonts w:ascii="Calibri"/>
                <w:spacing w:val="-5"/>
                <w:sz w:val="24"/>
              </w:rPr>
              <w:t xml:space="preserve">determined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application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3"/>
                <w:sz w:val="24"/>
              </w:rPr>
              <w:t xml:space="preserve">the </w:t>
            </w:r>
            <w:r>
              <w:rPr>
                <w:rFonts w:ascii="Calibri"/>
                <w:spacing w:val="-4"/>
                <w:sz w:val="24"/>
              </w:rPr>
              <w:t xml:space="preserve">potential </w:t>
            </w:r>
            <w:r>
              <w:rPr>
                <w:rFonts w:ascii="Calibri"/>
                <w:spacing w:val="-3"/>
                <w:sz w:val="24"/>
              </w:rPr>
              <w:t>impact of 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Standard.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4"/>
              <w:ind w:left="1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footerReference w:type="even" r:id="rId23"/>
          <w:footerReference w:type="default" r:id="rId24"/>
          <w:pgSz w:w="16000" w:h="12000" w:orient="landscape"/>
          <w:pgMar w:top="1060" w:right="0" w:bottom="320" w:left="0" w:header="0" w:footer="136" w:gutter="0"/>
          <w:cols w:space="720"/>
        </w:sectPr>
      </w:pPr>
    </w:p>
    <w:p w:rsidR="00081A8F" w:rsidRDefault="002875C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73" type="#_x0000_t75" style="position:absolute;margin-left:0;margin-top:570.7pt;width:800pt;height:4.3pt;z-index:1768;mso-position-horizontal-relative:page;mso-position-vertical-relative:page">
            <v:imagedata r:id="rId22" o:title=""/>
            <w10:wrap anchorx="page" anchory="page"/>
          </v:shape>
        </w:pict>
      </w: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0596"/>
        <w:gridCol w:w="2294"/>
      </w:tblGrid>
      <w:tr w:rsidR="00081A8F" w:rsidTr="002875CF">
        <w:trPr>
          <w:trHeight w:hRule="exact" w:val="902"/>
          <w:tblHeader/>
        </w:trPr>
        <w:tc>
          <w:tcPr>
            <w:tcW w:w="1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9" w:line="276" w:lineRule="exact"/>
              <w:ind w:left="12184" w:right="228" w:hanging="1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Operative 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reporting periods beginning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on/</w:t>
            </w:r>
          </w:p>
          <w:p w:rsidR="00081A8F" w:rsidRDefault="002A142A">
            <w:pPr>
              <w:pStyle w:val="TableParagraph"/>
              <w:spacing w:line="285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after</w:t>
            </w:r>
          </w:p>
        </w:tc>
      </w:tr>
      <w:tr w:rsidR="00081A8F">
        <w:trPr>
          <w:trHeight w:hRule="exact" w:val="1967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2015-1</w: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" w:line="276" w:lineRule="exact"/>
              <w:ind w:left="229" w:right="1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Amendments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Australian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Accounting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Annual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Improvements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Accounting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2012–2014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Cycle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[AASB 1, 2,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3, 5, </w:t>
            </w:r>
            <w:r>
              <w:rPr>
                <w:rFonts w:ascii="Calibri" w:eastAsia="Calibri" w:hAnsi="Calibri" w:cs="Calibri"/>
                <w:i/>
                <w:spacing w:val="-13"/>
                <w:sz w:val="24"/>
                <w:szCs w:val="24"/>
              </w:rPr>
              <w:t xml:space="preserve">7,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11, 110, 119,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121,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133,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134,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137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140]</w:t>
            </w:r>
          </w:p>
          <w:p w:rsidR="00081A8F" w:rsidRDefault="002A142A">
            <w:pPr>
              <w:pStyle w:val="TableParagraph"/>
              <w:spacing w:before="170" w:line="276" w:lineRule="exact"/>
              <w:ind w:left="229" w:right="12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These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arise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issuance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International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Financial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Reporting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Standard</w:t>
            </w:r>
            <w:r>
              <w:rPr>
                <w:rFonts w:ascii="Calibri" w:eastAsia="Calibri" w:hAnsi="Calibri" w:cs="Calibri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Annual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Improvements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IFRSs</w:t>
            </w:r>
            <w:r>
              <w:rPr>
                <w:rFonts w:ascii="Calibri" w:eastAsia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2012–2014</w:t>
            </w:r>
            <w:r>
              <w:rPr>
                <w:rFonts w:ascii="Calibri" w:eastAsia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Cycle</w:t>
            </w:r>
            <w:r>
              <w:rPr>
                <w:rFonts w:ascii="Calibri" w:eastAsia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September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2014,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editorial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corrections.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sub-department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determined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application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Standard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financial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impact.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0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232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2015-2</w: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6" w:line="276" w:lineRule="exact"/>
              <w:ind w:left="229" w:right="19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Amendments 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Australian Accounting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Disclosure Initiative: Amendments</w:t>
            </w:r>
            <w:r>
              <w:rPr>
                <w:rFonts w:ascii="Calibri" w:eastAsia="Calibri" w:hAnsi="Calibri" w:cs="Calibri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AASB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101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[AASB </w:t>
            </w:r>
            <w:r>
              <w:rPr>
                <w:rFonts w:ascii="Calibri" w:eastAsia="Calibri" w:hAnsi="Calibri" w:cs="Calibri"/>
                <w:i/>
                <w:spacing w:val="-11"/>
                <w:sz w:val="24"/>
                <w:szCs w:val="24"/>
              </w:rPr>
              <w:t xml:space="preserve">7,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101,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134 &amp;</w:t>
            </w:r>
            <w:r>
              <w:rPr>
                <w:rFonts w:ascii="Calibri" w:eastAsia="Calibri" w:hAnsi="Calibri" w:cs="Calibri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1049]</w:t>
            </w:r>
          </w:p>
          <w:p w:rsidR="00081A8F" w:rsidRDefault="002A142A">
            <w:pPr>
              <w:pStyle w:val="TableParagraph"/>
              <w:spacing w:before="170" w:line="276" w:lineRule="exact"/>
              <w:ind w:left="229" w:right="1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101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clarification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regarding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disclosure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requirements 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101.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Specifically,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proposes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narrow-focus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expressed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existing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presentation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disclosure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requirements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ensure entities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judgement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applying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 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disclose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statements.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8"/>
              <w:ind w:left="10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18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2015-6</w: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8" w:line="276" w:lineRule="exact"/>
              <w:ind w:left="229" w:right="1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Amendments 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Australian Accounting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Extending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Related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Party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Disclosures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Not-for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Profit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Public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Sector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Entities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[AASB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10,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124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1049]</w:t>
            </w:r>
          </w:p>
          <w:p w:rsidR="00081A8F" w:rsidRDefault="002A142A">
            <w:pPr>
              <w:pStyle w:val="TableParagraph"/>
              <w:spacing w:before="170" w:line="276" w:lineRule="exact"/>
              <w:ind w:left="229" w:right="1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extend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scope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124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not-for-profit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 sector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entities.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Implementation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guidance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by </w:t>
            </w:r>
            <w:r>
              <w:rPr>
                <w:rFonts w:ascii="Calibri"/>
                <w:spacing w:val="-3"/>
                <w:sz w:val="24"/>
              </w:rPr>
              <w:t>not-for-profit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entities.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0"/>
              <w:ind w:left="1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Jul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1731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2015-8</w: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8"/>
              <w:ind w:left="2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Australian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>Accounting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Effective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AASB</w:t>
            </w:r>
            <w:r>
              <w:rPr>
                <w:rFonts w:ascii="Calibri" w:eastAsia="Calibri" w:hAnsi="Calibri" w:cs="Calibr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15</w:t>
            </w:r>
          </w:p>
          <w:p w:rsidR="00081A8F" w:rsidRDefault="002A142A">
            <w:pPr>
              <w:pStyle w:val="TableParagraph"/>
              <w:spacing w:before="161" w:line="276" w:lineRule="exact"/>
              <w:ind w:left="229" w:right="10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mandatory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(application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date)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Revenue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 Contracts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Customers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annual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periods beginning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instead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9"/>
                <w:sz w:val="24"/>
              </w:rPr>
              <w:t>2017.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 determined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15.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8"/>
              <w:ind w:left="10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2017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1060" w:right="0" w:bottom="320" w:left="0" w:header="0" w:footer="136" w:gutter="0"/>
          <w:cols w:space="720"/>
        </w:sectPr>
      </w:pPr>
    </w:p>
    <w:p w:rsidR="00081A8F" w:rsidRDefault="002875C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72" type="#_x0000_t75" style="position:absolute;margin-left:0;margin-top:570.7pt;width:800pt;height:4.3pt;z-index:1792;mso-position-horizontal-relative:page;mso-position-vertical-relative:page">
            <v:imagedata r:id="rId19" o:title=""/>
            <w10:wrap anchorx="page" anchory="page"/>
          </v:shape>
        </w:pic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0494"/>
        <w:gridCol w:w="2349"/>
      </w:tblGrid>
      <w:tr w:rsidR="00081A8F" w:rsidTr="002875CF">
        <w:trPr>
          <w:trHeight w:hRule="exact" w:val="902"/>
          <w:tblHeader/>
        </w:trPr>
        <w:tc>
          <w:tcPr>
            <w:tcW w:w="1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9" w:line="276" w:lineRule="exact"/>
              <w:ind w:left="12184" w:right="228" w:hanging="1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Operative 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reporting periods beginning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on/</w:t>
            </w:r>
          </w:p>
          <w:p w:rsidR="00081A8F" w:rsidRDefault="002A142A">
            <w:pPr>
              <w:pStyle w:val="TableParagraph"/>
              <w:spacing w:line="285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after</w:t>
            </w:r>
          </w:p>
        </w:tc>
      </w:tr>
      <w:tr w:rsidR="00081A8F">
        <w:trPr>
          <w:trHeight w:hRule="exact" w:val="224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6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2015-10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" w:line="276" w:lineRule="exact"/>
              <w:ind w:left="182" w:right="2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Amendments 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Australian Accounting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Effective Date of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Amendments</w:t>
            </w:r>
            <w:r>
              <w:rPr>
                <w:rFonts w:ascii="Calibri" w:eastAsia="Calibri" w:hAnsi="Calibri" w:cs="Calibri"/>
                <w:i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AASB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10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128</w:t>
            </w:r>
          </w:p>
          <w:p w:rsidR="00081A8F" w:rsidRDefault="002A142A">
            <w:pPr>
              <w:pStyle w:val="TableParagraph"/>
              <w:spacing w:before="170" w:line="276" w:lineRule="exact"/>
              <w:ind w:left="182" w:right="1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defers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mandatory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(application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date)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originally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2014-10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amendments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</w:t>
            </w:r>
          </w:p>
          <w:p w:rsidR="00081A8F" w:rsidRDefault="002A142A">
            <w:pPr>
              <w:pStyle w:val="TableParagraph"/>
              <w:spacing w:line="276" w:lineRule="exact"/>
              <w:ind w:left="182" w:right="1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annual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instead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 January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potential impact of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2014-10.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2016</w:t>
            </w:r>
          </w:p>
        </w:tc>
      </w:tr>
      <w:tr w:rsidR="00081A8F">
        <w:trPr>
          <w:trHeight w:hRule="exact" w:val="177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2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2016-2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2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Amendments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Australian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Accounting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Disclosure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Initiative: Amendments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AASB</w:t>
            </w:r>
            <w:r>
              <w:rPr>
                <w:rFonts w:ascii="Calibri" w:eastAsia="Calibri" w:hAnsi="Calibri" w:cs="Calibri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>107</w:t>
            </w:r>
          </w:p>
          <w:p w:rsidR="00081A8F" w:rsidRDefault="002A142A">
            <w:pPr>
              <w:pStyle w:val="TableParagraph"/>
              <w:spacing w:before="161" w:line="276" w:lineRule="exact"/>
              <w:ind w:left="182" w:right="1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This </w:t>
            </w:r>
            <w:r>
              <w:rPr>
                <w:rFonts w:ascii="Calibri"/>
                <w:spacing w:val="-4"/>
                <w:sz w:val="24"/>
              </w:rPr>
              <w:t xml:space="preserve">Standard amends </w:t>
            </w:r>
            <w:r>
              <w:rPr>
                <w:rFonts w:ascii="Calibri"/>
                <w:sz w:val="24"/>
              </w:rPr>
              <w:t xml:space="preserve">AASB </w:t>
            </w:r>
            <w:r>
              <w:rPr>
                <w:rFonts w:ascii="Calibri"/>
                <w:spacing w:val="-5"/>
                <w:sz w:val="24"/>
              </w:rPr>
              <w:t xml:space="preserve">107 </w:t>
            </w:r>
            <w:r>
              <w:rPr>
                <w:rFonts w:ascii="Calibri"/>
                <w:i/>
                <w:spacing w:val="-6"/>
                <w:sz w:val="24"/>
              </w:rPr>
              <w:t xml:space="preserve">Statement </w:t>
            </w:r>
            <w:r>
              <w:rPr>
                <w:rFonts w:ascii="Calibri"/>
                <w:i/>
                <w:spacing w:val="-3"/>
                <w:sz w:val="24"/>
              </w:rPr>
              <w:t xml:space="preserve">of </w:t>
            </w:r>
            <w:r>
              <w:rPr>
                <w:rFonts w:ascii="Calibri"/>
                <w:i/>
                <w:spacing w:val="-4"/>
                <w:sz w:val="24"/>
              </w:rPr>
              <w:t xml:space="preserve">Cash </w:t>
            </w:r>
            <w:r>
              <w:rPr>
                <w:rFonts w:ascii="Calibri"/>
                <w:i/>
                <w:spacing w:val="-5"/>
                <w:sz w:val="24"/>
              </w:rPr>
              <w:t xml:space="preserve">Flows </w:t>
            </w:r>
            <w:r>
              <w:rPr>
                <w:rFonts w:ascii="Calibri"/>
                <w:spacing w:val="-4"/>
                <w:sz w:val="24"/>
              </w:rPr>
              <w:t xml:space="preserve">(August </w:t>
            </w:r>
            <w:r>
              <w:rPr>
                <w:rFonts w:ascii="Calibri"/>
                <w:spacing w:val="-7"/>
                <w:sz w:val="24"/>
              </w:rPr>
              <w:t xml:space="preserve">2015) </w:t>
            </w:r>
            <w:r>
              <w:rPr>
                <w:rFonts w:ascii="Calibri"/>
                <w:spacing w:val="-3"/>
                <w:sz w:val="24"/>
              </w:rPr>
              <w:t xml:space="preserve">to </w:t>
            </w:r>
            <w:r>
              <w:rPr>
                <w:rFonts w:ascii="Calibri"/>
                <w:spacing w:val="-4"/>
                <w:sz w:val="24"/>
              </w:rPr>
              <w:t>require disclosures</w:t>
            </w:r>
            <w:r>
              <w:rPr>
                <w:rFonts w:ascii="Calibri"/>
                <w:spacing w:val="-4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enable</w:t>
            </w:r>
            <w:r>
              <w:rPr>
                <w:rFonts w:ascii="Calibri"/>
                <w:spacing w:val="-3"/>
                <w:sz w:val="24"/>
              </w:rPr>
              <w:t xml:space="preserve"> users of </w:t>
            </w:r>
            <w:r>
              <w:rPr>
                <w:rFonts w:ascii="Calibri"/>
                <w:spacing w:val="-4"/>
                <w:sz w:val="24"/>
              </w:rPr>
              <w:t>financial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statements</w:t>
            </w:r>
            <w:r>
              <w:rPr>
                <w:rFonts w:ascii="Calibri"/>
                <w:spacing w:val="-3"/>
                <w:sz w:val="24"/>
              </w:rPr>
              <w:t xml:space="preserve"> to </w:t>
            </w:r>
            <w:r>
              <w:rPr>
                <w:rFonts w:ascii="Calibri"/>
                <w:spacing w:val="-5"/>
                <w:sz w:val="24"/>
              </w:rPr>
              <w:t>evaluate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changes</w:t>
            </w:r>
            <w:r>
              <w:rPr>
                <w:rFonts w:ascii="Calibri"/>
                <w:spacing w:val="-3"/>
                <w:sz w:val="24"/>
              </w:rPr>
              <w:t xml:space="preserve"> in </w:t>
            </w:r>
            <w:r>
              <w:rPr>
                <w:rFonts w:ascii="Calibri"/>
                <w:spacing w:val="-4"/>
                <w:sz w:val="24"/>
              </w:rPr>
              <w:t>liabilities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arising</w:t>
            </w:r>
            <w:r>
              <w:rPr>
                <w:rFonts w:ascii="Calibri"/>
                <w:spacing w:val="-3"/>
                <w:sz w:val="24"/>
              </w:rPr>
              <w:t xml:space="preserve"> from </w:t>
            </w:r>
            <w:r>
              <w:rPr>
                <w:rFonts w:ascii="Calibri"/>
                <w:spacing w:val="-4"/>
                <w:sz w:val="24"/>
              </w:rPr>
              <w:t>financing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activities,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both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changes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arising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cash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flows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non-cash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changes.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5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financial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impact.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2"/>
              <w:ind w:left="1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2017</w:t>
            </w:r>
          </w:p>
        </w:tc>
      </w:tr>
      <w:tr w:rsidR="00081A8F">
        <w:trPr>
          <w:trHeight w:hRule="exact" w:val="170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3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AASB</w:t>
            </w:r>
            <w:r>
              <w:rPr>
                <w:rFonts w:asci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2016-3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3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Amendments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Australian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Accounting 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Standards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Clarifications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AASB</w:t>
            </w:r>
            <w:r>
              <w:rPr>
                <w:rFonts w:ascii="Calibri" w:eastAsia="Calibri" w:hAnsi="Calibri" w:cs="Calibri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15</w:t>
            </w:r>
          </w:p>
          <w:p w:rsidR="00081A8F" w:rsidRDefault="002A142A">
            <w:pPr>
              <w:pStyle w:val="TableParagraph"/>
              <w:spacing w:before="161" w:line="276" w:lineRule="exact"/>
              <w:ind w:left="182" w:right="1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 Standard clarifies identifying performance obligations, principal versus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agent considerations,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revenue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licence,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further transitional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provisions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AASB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15.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sub-department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 or the potential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3"/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 Jan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2018</w:t>
            </w:r>
          </w:p>
        </w:tc>
      </w:tr>
    </w:tbl>
    <w:p w:rsidR="00081A8F" w:rsidRDefault="00081A8F">
      <w:pPr>
        <w:spacing w:before="4"/>
        <w:rPr>
          <w:rFonts w:ascii="Times New Roman" w:eastAsia="Times New Roman" w:hAnsi="Times New Roman" w:cs="Times New Roman"/>
        </w:rPr>
      </w:pPr>
    </w:p>
    <w:p w:rsidR="00081A8F" w:rsidRDefault="002A142A">
      <w:pPr>
        <w:pStyle w:val="Heading5"/>
        <w:ind w:left="600" w:right="655"/>
        <w:rPr>
          <w:b w:val="0"/>
          <w:bCs w:val="0"/>
        </w:rPr>
      </w:pPr>
      <w:r>
        <w:t>Changes in accounting</w:t>
      </w:r>
      <w:r>
        <w:rPr>
          <w:spacing w:val="-24"/>
        </w:rPr>
        <w:t xml:space="preserve"> </w:t>
      </w:r>
      <w:r>
        <w:t>estimates</w:t>
      </w:r>
    </w:p>
    <w:p w:rsidR="00081A8F" w:rsidRDefault="002A142A">
      <w:pPr>
        <w:pStyle w:val="BodyText"/>
        <w:spacing w:before="67"/>
        <w:ind w:left="600" w:right="655"/>
      </w:pPr>
      <w:r>
        <w:t>There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year.</w:t>
      </w:r>
    </w:p>
    <w:p w:rsidR="00081A8F" w:rsidRDefault="00081A8F">
      <w:pPr>
        <w:sectPr w:rsidR="00081A8F">
          <w:footerReference w:type="even" r:id="rId25"/>
          <w:footerReference w:type="default" r:id="rId26"/>
          <w:pgSz w:w="16000" w:h="12000" w:orient="landscape"/>
          <w:pgMar w:top="1080" w:right="0" w:bottom="320" w:left="0" w:header="0" w:footer="136" w:gutter="0"/>
          <w:cols w:space="720"/>
        </w:sectPr>
      </w:pPr>
    </w:p>
    <w:p w:rsidR="00081A8F" w:rsidRDefault="002A142A">
      <w:pPr>
        <w:pStyle w:val="Heading4"/>
        <w:ind w:left="1194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14"/>
        </w:rPr>
        <w:t xml:space="preserve">7. </w:t>
      </w:r>
      <w:r>
        <w:rPr>
          <w:color w:val="004369"/>
          <w:spacing w:val="-3"/>
        </w:rPr>
        <w:t xml:space="preserve">Employee </w:t>
      </w:r>
      <w:r>
        <w:rPr>
          <w:color w:val="004369"/>
        </w:rPr>
        <w:t>benefits</w:t>
      </w:r>
      <w:r>
        <w:rPr>
          <w:color w:val="004369"/>
          <w:spacing w:val="-6"/>
        </w:rPr>
        <w:t xml:space="preserve"> </w:t>
      </w:r>
      <w:r>
        <w:rPr>
          <w:color w:val="004369"/>
        </w:rPr>
        <w:t>expense</w:t>
      </w:r>
    </w:p>
    <w:p w:rsidR="00081A8F" w:rsidRDefault="002A142A">
      <w:pPr>
        <w:spacing w:before="20"/>
        <w:ind w:left="92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color w:val="004369"/>
          <w:sz w:val="28"/>
        </w:rPr>
        <w:t xml:space="preserve">Note </w:t>
      </w:r>
      <w:r>
        <w:rPr>
          <w:rFonts w:ascii="Calibri"/>
          <w:color w:val="004369"/>
          <w:spacing w:val="-5"/>
          <w:sz w:val="28"/>
        </w:rPr>
        <w:t xml:space="preserve">9. </w:t>
      </w:r>
      <w:r>
        <w:rPr>
          <w:rFonts w:ascii="Calibri"/>
          <w:color w:val="004369"/>
          <w:sz w:val="28"/>
        </w:rPr>
        <w:t>Accommodation</w:t>
      </w:r>
      <w:r>
        <w:rPr>
          <w:rFonts w:ascii="Calibri"/>
          <w:color w:val="004369"/>
          <w:spacing w:val="-35"/>
          <w:sz w:val="28"/>
        </w:rPr>
        <w:t xml:space="preserve"> </w:t>
      </w:r>
      <w:r>
        <w:rPr>
          <w:rFonts w:ascii="Calibri"/>
          <w:color w:val="004369"/>
          <w:sz w:val="28"/>
        </w:rPr>
        <w:t>expenses</w:t>
      </w:r>
    </w:p>
    <w:p w:rsidR="00081A8F" w:rsidRDefault="002A142A">
      <w:pPr>
        <w:spacing w:before="20"/>
        <w:ind w:left="1029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color w:val="004369"/>
          <w:sz w:val="28"/>
        </w:rPr>
        <w:t xml:space="preserve">Note </w:t>
      </w:r>
      <w:r>
        <w:rPr>
          <w:rFonts w:ascii="Calibri"/>
          <w:color w:val="004369"/>
          <w:spacing w:val="-2"/>
          <w:sz w:val="28"/>
        </w:rPr>
        <w:t xml:space="preserve">13. </w:t>
      </w:r>
      <w:r>
        <w:rPr>
          <w:rFonts w:ascii="Calibri"/>
          <w:color w:val="004369"/>
          <w:sz w:val="28"/>
        </w:rPr>
        <w:t>Income from</w:t>
      </w:r>
      <w:r>
        <w:rPr>
          <w:rFonts w:ascii="Calibri"/>
          <w:color w:val="004369"/>
          <w:spacing w:val="-15"/>
          <w:sz w:val="28"/>
        </w:rPr>
        <w:t xml:space="preserve"> </w:t>
      </w:r>
      <w:r>
        <w:rPr>
          <w:rFonts w:ascii="Calibri"/>
          <w:color w:val="004369"/>
          <w:spacing w:val="-3"/>
          <w:sz w:val="28"/>
        </w:rPr>
        <w:t>State</w:t>
      </w:r>
    </w:p>
    <w:p w:rsidR="00081A8F" w:rsidRDefault="002875CF">
      <w:pPr>
        <w:spacing w:before="18"/>
        <w:ind w:left="1029"/>
        <w:rPr>
          <w:rFonts w:ascii="Calibri" w:eastAsia="Calibri" w:hAnsi="Calibri" w:cs="Calibri"/>
          <w:sz w:val="28"/>
          <w:szCs w:val="28"/>
        </w:rPr>
      </w:pPr>
      <w:r>
        <w:pict>
          <v:shape id="_x0000_s1071" type="#_x0000_t202" style="position:absolute;left:0;text-align:left;margin-left:294.25pt;margin-top:6.9pt;width:238.2pt;height:83.25pt;z-index:18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29"/>
                    <w:gridCol w:w="1935"/>
                  </w:tblGrid>
                  <w:tr w:rsidR="003529E2" w:rsidTr="002875CF">
                    <w:trPr>
                      <w:trHeight w:hRule="exact" w:val="630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4"/>
                    </w:trPr>
                    <w:tc>
                      <w:tcPr>
                        <w:tcW w:w="2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right="24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47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2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342"/>
                          </w:tabs>
                          <w:spacing w:before="1"/>
                          <w:ind w:left="7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-7"/>
                            <w:w w:val="99"/>
                            <w:sz w:val="24"/>
                            <w:u w:val="single" w:color="000000"/>
                          </w:rPr>
                          <w:t>52</w:t>
                        </w:r>
                        <w:r>
                          <w:rPr>
                            <w:rFonts w:ascii="Calibri"/>
                            <w:spacing w:val="8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2"/>
                          </w:tabs>
                          <w:spacing w:before="1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99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color w:val="004369"/>
          <w:spacing w:val="-3"/>
          <w:sz w:val="28"/>
        </w:rPr>
        <w:t>Government</w:t>
      </w:r>
    </w:p>
    <w:p w:rsidR="00081A8F" w:rsidRDefault="00081A8F">
      <w:pPr>
        <w:rPr>
          <w:rFonts w:ascii="Calibri" w:eastAsia="Calibri" w:hAnsi="Calibri" w:cs="Calibri"/>
          <w:sz w:val="28"/>
          <w:szCs w:val="28"/>
        </w:rPr>
        <w:sectPr w:rsidR="00081A8F">
          <w:pgSz w:w="16000" w:h="12000" w:orient="landscape"/>
          <w:pgMar w:top="780" w:right="0" w:bottom="320" w:left="0" w:header="0" w:footer="136" w:gutter="0"/>
          <w:cols w:num="3" w:space="720" w:equalWidth="0">
            <w:col w:w="5153" w:space="40"/>
            <w:col w:w="4773" w:space="40"/>
            <w:col w:w="5994"/>
          </w:cols>
        </w:sect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81A8F" w:rsidRDefault="002875CF">
      <w:pPr>
        <w:spacing w:before="43"/>
        <w:ind w:right="418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 id="_x0000_s1070" type="#_x0000_t202" style="position:absolute;left:0;text-align:left;margin-left:48.25pt;margin-top:-83.2pt;width:238.7pt;height:133.85pt;z-index:18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2"/>
                    <w:gridCol w:w="1531"/>
                  </w:tblGrid>
                  <w:tr w:rsidR="003529E2" w:rsidTr="002875CF">
                    <w:trPr>
                      <w:trHeight w:hRule="exact" w:val="626"/>
                      <w:tblHeader/>
                    </w:trPr>
                    <w:tc>
                      <w:tcPr>
                        <w:tcW w:w="47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38"/>
                    </w:trPr>
                    <w:tc>
                      <w:tcPr>
                        <w:tcW w:w="3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d 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76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Su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ua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4"/>
                          </w:rPr>
                          <w:t>(a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93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53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vic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(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right="23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71</w:t>
                        </w:r>
                      </w:p>
                    </w:tc>
                  </w:tr>
                  <w:tr w:rsidR="003529E2">
                    <w:trPr>
                      <w:trHeight w:hRule="exact" w:val="343"/>
                    </w:trPr>
                    <w:tc>
                      <w:tcPr>
                        <w:tcW w:w="3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(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94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21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rela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x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175"/>
                          </w:tabs>
                          <w:spacing w:before="1"/>
                          <w:ind w:left="3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47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392"/>
                          </w:tabs>
                          <w:spacing w:before="1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294.25pt;margin-top:23.3pt;width:238.2pt;height:66.2pt;z-index:19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9"/>
                    <w:gridCol w:w="1635"/>
                  </w:tblGrid>
                  <w:tr w:rsidR="003529E2" w:rsidTr="002875CF">
                    <w:trPr>
                      <w:trHeight w:hRule="exact" w:val="630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4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- 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157"/>
                          </w:tabs>
                          <w:spacing w:before="5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693"/>
                          </w:tabs>
                          <w:spacing w:before="1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540.2pt;margin-top:-66.7pt;width:229.8pt;height:233.9pt;z-index:1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3"/>
                    <w:gridCol w:w="992"/>
                  </w:tblGrid>
                  <w:tr w:rsidR="003529E2" w:rsidTr="002875CF">
                    <w:trPr>
                      <w:trHeight w:hRule="exact" w:val="618"/>
                      <w:tblHeader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642"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7" w:line="276" w:lineRule="exact"/>
                          <w:ind w:left="230" w:right="107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opr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du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d:</w:t>
                        </w:r>
                      </w:p>
                    </w:tc>
                  </w:tr>
                  <w:tr w:rsidR="003529E2">
                    <w:trPr>
                      <w:trHeight w:hRule="exact" w:val="343"/>
                    </w:trPr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vic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opr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4"/>
                          </w:rPr>
                          <w:t>(a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400"/>
                          </w:tabs>
                          <w:spacing w:before="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0</w:t>
                        </w:r>
                      </w:p>
                    </w:tc>
                  </w:tr>
                  <w:tr w:rsidR="003529E2">
                    <w:trPr>
                      <w:trHeight w:hRule="exact" w:val="343"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400"/>
                          </w:tabs>
                          <w:spacing w:before="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0</w:t>
                        </w:r>
                      </w:p>
                    </w:tc>
                  </w:tr>
                  <w:tr w:rsidR="003529E2">
                    <w:trPr>
                      <w:trHeight w:hRule="exact" w:val="895"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 w:line="276" w:lineRule="exact"/>
                          <w:ind w:left="230" w:right="128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vic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d 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f 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ha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z w:val="24"/>
                          </w:rPr>
                          <w:t>e 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m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du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c>
                  </w:tr>
                  <w:tr w:rsidR="003529E2">
                    <w:trPr>
                      <w:trHeight w:hRule="exact" w:val="380"/>
                    </w:trPr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ep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 w:rsidR="003529E2">
                    <w:trPr>
                      <w:trHeight w:hRule="exact" w:val="675"/>
                    </w:trPr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1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ep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4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4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y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Gene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813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406"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694"/>
                          </w:tabs>
                          <w:spacing w:before="20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73"/>
                    </w:trPr>
                    <w:tc>
                      <w:tcPr>
                        <w:tcW w:w="4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382"/>
                          </w:tabs>
                          <w:spacing w:before="4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color w:val="004369"/>
          <w:sz w:val="28"/>
        </w:rPr>
        <w:t xml:space="preserve">Note </w:t>
      </w:r>
      <w:r w:rsidR="002A142A">
        <w:rPr>
          <w:rFonts w:ascii="Calibri"/>
          <w:color w:val="004369"/>
          <w:spacing w:val="-4"/>
          <w:sz w:val="28"/>
        </w:rPr>
        <w:t xml:space="preserve">10. </w:t>
      </w:r>
      <w:r w:rsidR="002A142A">
        <w:rPr>
          <w:rFonts w:ascii="Calibri"/>
          <w:color w:val="004369"/>
          <w:sz w:val="28"/>
        </w:rPr>
        <w:t>Grants and</w:t>
      </w:r>
      <w:r w:rsidR="002A142A">
        <w:rPr>
          <w:rFonts w:ascii="Calibri"/>
          <w:color w:val="004369"/>
          <w:spacing w:val="-10"/>
          <w:sz w:val="28"/>
        </w:rPr>
        <w:t xml:space="preserve"> </w:t>
      </w:r>
      <w:r w:rsidR="002A142A">
        <w:rPr>
          <w:rFonts w:ascii="Calibri"/>
          <w:color w:val="004369"/>
          <w:spacing w:val="-3"/>
          <w:sz w:val="28"/>
        </w:rPr>
        <w:t>subsidies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81A8F" w:rsidRDefault="00081A8F">
      <w:pPr>
        <w:rPr>
          <w:rFonts w:ascii="Calibri" w:eastAsia="Calibri" w:hAnsi="Calibri" w:cs="Calibri"/>
          <w:sz w:val="15"/>
          <w:szCs w:val="15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spacing w:before="70" w:line="230" w:lineRule="exact"/>
        <w:ind w:left="11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>(a)</w:t>
      </w:r>
      <w:r>
        <w:rPr>
          <w:rFonts w:ascii="Calibri"/>
          <w:spacing w:val="-3"/>
          <w:position w:val="7"/>
          <w:sz w:val="11"/>
        </w:rPr>
        <w:t xml:space="preserve"> </w:t>
      </w:r>
      <w:r>
        <w:rPr>
          <w:rFonts w:ascii="Calibri"/>
          <w:sz w:val="20"/>
        </w:rPr>
        <w:t>Includes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West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Sate,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Gold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State,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GESB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other eligible</w:t>
      </w:r>
      <w:r>
        <w:rPr>
          <w:rFonts w:ascii="Calibri"/>
          <w:spacing w:val="-26"/>
          <w:sz w:val="20"/>
        </w:rPr>
        <w:t xml:space="preserve"> </w:t>
      </w:r>
      <w:r>
        <w:rPr>
          <w:rFonts w:ascii="Calibri"/>
          <w:sz w:val="20"/>
        </w:rPr>
        <w:t>funds.</w:t>
      </w:r>
    </w:p>
    <w:p w:rsidR="00081A8F" w:rsidRDefault="002A142A">
      <w:pPr>
        <w:spacing w:before="107"/>
        <w:ind w:left="11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>(b)</w:t>
      </w:r>
      <w:r>
        <w:rPr>
          <w:rFonts w:ascii="Calibri"/>
          <w:spacing w:val="-10"/>
          <w:position w:val="7"/>
          <w:sz w:val="11"/>
        </w:rPr>
        <w:t xml:space="preserve"> </w:t>
      </w:r>
      <w:r>
        <w:rPr>
          <w:rFonts w:ascii="Calibri"/>
          <w:sz w:val="20"/>
        </w:rPr>
        <w:t>Includes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superannuation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contribution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component.</w:t>
      </w:r>
    </w:p>
    <w:p w:rsidR="00081A8F" w:rsidRDefault="002A142A">
      <w:pPr>
        <w:pStyle w:val="BodyText"/>
        <w:spacing w:before="171" w:line="276" w:lineRule="exact"/>
        <w:ind w:left="1194"/>
      </w:pPr>
      <w:r>
        <w:rPr>
          <w:spacing w:val="-3"/>
        </w:rPr>
        <w:t xml:space="preserve">Employment </w:t>
      </w:r>
      <w:r>
        <w:t>on-costs expenses, such</w:t>
      </w:r>
      <w:r>
        <w:rPr>
          <w:spacing w:val="-4"/>
        </w:rPr>
        <w:t xml:space="preserve"> </w:t>
      </w:r>
      <w:r>
        <w:t xml:space="preserve">as workers’ compensation </w:t>
      </w:r>
      <w:r>
        <w:rPr>
          <w:spacing w:val="-3"/>
        </w:rPr>
        <w:t>insurance,</w:t>
      </w:r>
      <w:r>
        <w:rPr>
          <w:spacing w:val="-10"/>
        </w:rPr>
        <w:t xml:space="preserve"> </w:t>
      </w:r>
      <w:r>
        <w:t xml:space="preserve">are included at Note </w:t>
      </w:r>
      <w:r>
        <w:rPr>
          <w:spacing w:val="-3"/>
        </w:rPr>
        <w:t xml:space="preserve">11 </w:t>
      </w:r>
      <w:r>
        <w:t>‘Other</w:t>
      </w:r>
      <w:r>
        <w:rPr>
          <w:spacing w:val="-25"/>
        </w:rPr>
        <w:t xml:space="preserve"> </w:t>
      </w:r>
      <w:r>
        <w:rPr>
          <w:spacing w:val="-3"/>
        </w:rPr>
        <w:t>expenses’.</w:t>
      </w:r>
    </w:p>
    <w:p w:rsidR="00081A8F" w:rsidRDefault="002A142A">
      <w:pPr>
        <w:pStyle w:val="BodyText"/>
        <w:spacing w:line="276" w:lineRule="exact"/>
        <w:ind w:left="1194"/>
      </w:pPr>
      <w:r>
        <w:rPr>
          <w:spacing w:val="-3"/>
        </w:rPr>
        <w:t xml:space="preserve">Employment </w:t>
      </w:r>
      <w:r>
        <w:t>on-costs liability is included</w:t>
      </w:r>
      <w:r>
        <w:rPr>
          <w:spacing w:val="-9"/>
        </w:rPr>
        <w:t xml:space="preserve"> </w:t>
      </w:r>
      <w:r>
        <w:t xml:space="preserve">at Note </w:t>
      </w:r>
      <w:r>
        <w:rPr>
          <w:spacing w:val="-4"/>
        </w:rPr>
        <w:t>16</w:t>
      </w:r>
      <w:r>
        <w:rPr>
          <w:spacing w:val="6"/>
        </w:rPr>
        <w:t xml:space="preserve"> </w:t>
      </w:r>
      <w:r>
        <w:rPr>
          <w:spacing w:val="-4"/>
        </w:rPr>
        <w:t>‘Provisions’.</w:t>
      </w:r>
    </w:p>
    <w:p w:rsidR="00081A8F" w:rsidRDefault="002A142A">
      <w:pPr>
        <w:pStyle w:val="Heading4"/>
        <w:spacing w:before="208"/>
        <w:ind w:left="1194"/>
      </w:pPr>
      <w:r>
        <w:rPr>
          <w:color w:val="004369"/>
        </w:rPr>
        <w:t xml:space="preserve">Note 8. </w:t>
      </w:r>
      <w:r>
        <w:rPr>
          <w:color w:val="004369"/>
          <w:spacing w:val="-3"/>
        </w:rPr>
        <w:t xml:space="preserve">Supplies </w:t>
      </w:r>
      <w:r>
        <w:rPr>
          <w:color w:val="004369"/>
        </w:rPr>
        <w:t>and</w:t>
      </w:r>
      <w:r>
        <w:rPr>
          <w:color w:val="004369"/>
          <w:spacing w:val="-6"/>
        </w:rPr>
        <w:t xml:space="preserve"> </w:t>
      </w:r>
      <w:r>
        <w:rPr>
          <w:color w:val="004369"/>
        </w:rPr>
        <w:t>Services</w:t>
      </w:r>
    </w:p>
    <w:p w:rsidR="00081A8F" w:rsidRDefault="002A142A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081A8F" w:rsidRDefault="00081A8F">
      <w:pPr>
        <w:spacing w:before="8"/>
        <w:rPr>
          <w:rFonts w:ascii="Calibri" w:eastAsia="Calibri" w:hAnsi="Calibri" w:cs="Calibri"/>
          <w:sz w:val="40"/>
          <w:szCs w:val="40"/>
        </w:rPr>
      </w:pPr>
    </w:p>
    <w:p w:rsidR="00081A8F" w:rsidRDefault="002875CF">
      <w:pPr>
        <w:ind w:left="561"/>
        <w:rPr>
          <w:rFonts w:ascii="Calibri" w:eastAsia="Calibri" w:hAnsi="Calibri" w:cs="Calibri"/>
          <w:sz w:val="28"/>
          <w:szCs w:val="28"/>
        </w:rPr>
      </w:pPr>
      <w:r>
        <w:pict>
          <v:shape id="_x0000_s1067" type="#_x0000_t202" style="position:absolute;left:0;text-align:left;margin-left:294.25pt;margin-top:24pt;width:238.2pt;height:83.25pt;z-index:1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0"/>
                    <w:gridCol w:w="1654"/>
                  </w:tblGrid>
                  <w:tr w:rsidR="003529E2" w:rsidTr="002875CF">
                    <w:trPr>
                      <w:trHeight w:hRule="exact" w:val="630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4"/>
                    </w:trPr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qui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181"/>
                          </w:tabs>
                          <w:spacing w:before="1"/>
                          <w:ind w:left="48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693"/>
                          </w:tabs>
                          <w:spacing w:before="1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13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color w:val="004369"/>
          <w:sz w:val="28"/>
        </w:rPr>
        <w:t xml:space="preserve">Note </w:t>
      </w:r>
      <w:r w:rsidR="002A142A">
        <w:rPr>
          <w:rFonts w:ascii="Calibri"/>
          <w:color w:val="004369"/>
          <w:spacing w:val="-4"/>
          <w:sz w:val="28"/>
        </w:rPr>
        <w:t xml:space="preserve">11. </w:t>
      </w:r>
      <w:r w:rsidR="002A142A">
        <w:rPr>
          <w:rFonts w:ascii="Calibri"/>
          <w:color w:val="004369"/>
          <w:sz w:val="28"/>
        </w:rPr>
        <w:t>Other</w:t>
      </w:r>
      <w:r w:rsidR="002A142A">
        <w:rPr>
          <w:rFonts w:ascii="Calibri"/>
          <w:color w:val="004369"/>
          <w:spacing w:val="-22"/>
          <w:sz w:val="28"/>
        </w:rPr>
        <w:t xml:space="preserve"> </w:t>
      </w:r>
      <w:r w:rsidR="002A142A">
        <w:rPr>
          <w:rFonts w:ascii="Calibri"/>
          <w:color w:val="004369"/>
          <w:sz w:val="28"/>
        </w:rPr>
        <w:t>expenses</w:t>
      </w:r>
    </w:p>
    <w:p w:rsidR="00081A8F" w:rsidRDefault="00081A8F">
      <w:pPr>
        <w:rPr>
          <w:rFonts w:ascii="Calibri" w:eastAsia="Calibri" w:hAnsi="Calibri" w:cs="Calibri"/>
          <w:sz w:val="28"/>
          <w:szCs w:val="28"/>
        </w:rPr>
      </w:pPr>
    </w:p>
    <w:p w:rsidR="00081A8F" w:rsidRDefault="00081A8F">
      <w:pPr>
        <w:rPr>
          <w:rFonts w:ascii="Calibri" w:eastAsia="Calibri" w:hAnsi="Calibri" w:cs="Calibri"/>
          <w:sz w:val="28"/>
          <w:szCs w:val="28"/>
        </w:rPr>
      </w:pPr>
    </w:p>
    <w:p w:rsidR="00081A8F" w:rsidRDefault="00081A8F">
      <w:pPr>
        <w:rPr>
          <w:rFonts w:ascii="Calibri" w:eastAsia="Calibri" w:hAnsi="Calibri" w:cs="Calibri"/>
          <w:sz w:val="28"/>
          <w:szCs w:val="28"/>
        </w:rPr>
      </w:pPr>
    </w:p>
    <w:p w:rsidR="00081A8F" w:rsidRDefault="00081A8F">
      <w:pPr>
        <w:rPr>
          <w:rFonts w:ascii="Calibri" w:eastAsia="Calibri" w:hAnsi="Calibri" w:cs="Calibri"/>
          <w:sz w:val="28"/>
          <w:szCs w:val="28"/>
        </w:rPr>
      </w:pPr>
    </w:p>
    <w:p w:rsidR="00081A8F" w:rsidRDefault="00081A8F">
      <w:pPr>
        <w:rPr>
          <w:rFonts w:ascii="Calibri" w:eastAsia="Calibri" w:hAnsi="Calibri" w:cs="Calibri"/>
          <w:sz w:val="28"/>
          <w:szCs w:val="28"/>
        </w:rPr>
      </w:pPr>
    </w:p>
    <w:p w:rsidR="00081A8F" w:rsidRDefault="002875CF">
      <w:pPr>
        <w:spacing w:before="200"/>
        <w:ind w:left="561"/>
        <w:rPr>
          <w:rFonts w:ascii="Calibri" w:eastAsia="Calibri" w:hAnsi="Calibri" w:cs="Calibri"/>
          <w:sz w:val="28"/>
          <w:szCs w:val="28"/>
        </w:rPr>
      </w:pPr>
      <w:r>
        <w:pict>
          <v:shape id="_x0000_s1066" type="#_x0000_t202" style="position:absolute;left:0;text-align:left;margin-left:48.25pt;margin-top:11.6pt;width:237.75pt;height:167.3pt;z-index:1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262"/>
                  </w:tblGrid>
                  <w:tr w:rsidR="003529E2" w:rsidTr="002875CF">
                    <w:trPr>
                      <w:trHeight w:hRule="exact" w:val="630"/>
                      <w:tblHeader/>
                    </w:trPr>
                    <w:tc>
                      <w:tcPr>
                        <w:tcW w:w="47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66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7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3529E2">
                    <w:trPr>
                      <w:trHeight w:hRule="exact" w:val="639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rofe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na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49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76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su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ma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78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56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7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7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1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6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53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792"/>
                          </w:tabs>
                          <w:spacing w:before="1"/>
                          <w:ind w:left="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w w:val="99"/>
                            <w:sz w:val="24"/>
                            <w:u w:val="single" w:color="000000"/>
                          </w:rPr>
                          <w:t>31</w:t>
                        </w:r>
                        <w:r>
                          <w:rPr>
                            <w:rFonts w:ascii="Calibri"/>
                            <w:spacing w:val="11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47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377"/>
                          </w:tabs>
                          <w:spacing w:before="1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  <w:u w:val="single" w:color="000000"/>
                          </w:rPr>
                          <w:t>444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color w:val="004369"/>
          <w:sz w:val="28"/>
        </w:rPr>
        <w:t xml:space="preserve">Note </w:t>
      </w:r>
      <w:r w:rsidR="002A142A">
        <w:rPr>
          <w:rFonts w:ascii="Calibri"/>
          <w:color w:val="004369"/>
          <w:spacing w:val="-3"/>
          <w:sz w:val="28"/>
        </w:rPr>
        <w:t>12.</w:t>
      </w:r>
      <w:r w:rsidR="002A142A">
        <w:rPr>
          <w:rFonts w:ascii="Calibri"/>
          <w:color w:val="004369"/>
          <w:spacing w:val="-16"/>
          <w:sz w:val="28"/>
        </w:rPr>
        <w:t xml:space="preserve"> </w:t>
      </w:r>
      <w:r w:rsidR="002A142A">
        <w:rPr>
          <w:rFonts w:ascii="Calibri"/>
          <w:color w:val="004369"/>
          <w:sz w:val="28"/>
        </w:rPr>
        <w:t>Income</w:t>
      </w:r>
    </w:p>
    <w:p w:rsidR="00081A8F" w:rsidRDefault="002A142A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081A8F" w:rsidRDefault="002A142A">
      <w:pPr>
        <w:spacing w:line="230" w:lineRule="exact"/>
        <w:ind w:left="1194" w:right="7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>(a)</w:t>
      </w:r>
      <w:r>
        <w:rPr>
          <w:rFonts w:ascii="Calibri"/>
          <w:spacing w:val="-3"/>
          <w:position w:val="7"/>
          <w:sz w:val="11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appropriations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fund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cost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services delivered.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Appropriation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revenue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comprises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 cash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component.</w:t>
      </w:r>
    </w:p>
    <w:p w:rsidR="00081A8F" w:rsidRDefault="00081A8F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5513" w:space="40"/>
            <w:col w:w="3354" w:space="933"/>
            <w:col w:w="6160"/>
          </w:cols>
        </w:sectPr>
      </w:pPr>
    </w:p>
    <w:p w:rsidR="00081A8F" w:rsidRDefault="002875CF">
      <w:pPr>
        <w:spacing w:before="8"/>
        <w:rPr>
          <w:rFonts w:ascii="Calibri" w:eastAsia="Calibri" w:hAnsi="Calibri" w:cs="Calibri"/>
          <w:sz w:val="6"/>
          <w:szCs w:val="6"/>
        </w:rPr>
      </w:pPr>
      <w:r>
        <w:pict>
          <v:shape id="_x0000_s1065" type="#_x0000_t75" style="position:absolute;margin-left:0;margin-top:570.7pt;width:800pt;height:4.3pt;z-index:1816;mso-position-horizontal-relative:page;mso-position-vertical-relative:page">
            <v:imagedata r:id="rId22" o:title=""/>
            <w10:wrap anchorx="page" anchory="page"/>
          </v:shape>
        </w:pict>
      </w:r>
    </w:p>
    <w:tbl>
      <w:tblPr>
        <w:tblW w:w="0" w:type="auto"/>
        <w:tblInd w:w="5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992"/>
      </w:tblGrid>
      <w:tr w:rsidR="00081A8F" w:rsidTr="002875CF">
        <w:trPr>
          <w:trHeight w:hRule="exact" w:val="630"/>
          <w:tblHeader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right="5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44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Grants and</w:t>
            </w:r>
            <w:r>
              <w:rPr>
                <w:rFonts w:ascii="Calibri"/>
                <w:spacing w:val="-29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subsidies</w:t>
            </w:r>
          </w:p>
        </w:tc>
      </w:tr>
      <w:tr w:rsidR="00081A8F">
        <w:trPr>
          <w:trHeight w:hRule="exact" w:val="34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Grants and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subsidies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574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  <w:t>205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4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Other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Revenue</w:t>
            </w:r>
          </w:p>
        </w:tc>
      </w:tr>
      <w:tr w:rsidR="00081A8F">
        <w:trPr>
          <w:trHeight w:hRule="exact" w:val="34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Recoups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28</w:t>
            </w:r>
          </w:p>
        </w:tc>
      </w:tr>
      <w:tr w:rsidR="00081A8F">
        <w:trPr>
          <w:trHeight w:hRule="exact" w:val="34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55</w:t>
            </w:r>
          </w:p>
        </w:tc>
      </w:tr>
      <w:tr w:rsidR="00081A8F">
        <w:trPr>
          <w:trHeight w:hRule="exact" w:val="34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692"/>
              </w:tabs>
              <w:spacing w:before="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4"/>
                <w:u w:val="single" w:color="000000"/>
              </w:rPr>
              <w:t>83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27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568"/>
              </w:tabs>
              <w:spacing w:before="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288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</w:tbl>
    <w:p w:rsidR="00081A8F" w:rsidRDefault="00081A8F">
      <w:pPr>
        <w:jc w:val="right"/>
        <w:rPr>
          <w:rFonts w:ascii="Calibri" w:eastAsia="Calibri" w:hAnsi="Calibri" w:cs="Calibri"/>
          <w:sz w:val="24"/>
          <w:szCs w:val="24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pStyle w:val="Heading4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4"/>
        </w:rPr>
        <w:t>14.</w:t>
      </w:r>
      <w:r>
        <w:rPr>
          <w:color w:val="004369"/>
          <w:spacing w:val="-30"/>
        </w:rPr>
        <w:t xml:space="preserve"> </w:t>
      </w:r>
      <w:r>
        <w:rPr>
          <w:color w:val="004369"/>
        </w:rPr>
        <w:t>Receivables</w:t>
      </w:r>
    </w:p>
    <w:p w:rsidR="00081A8F" w:rsidRDefault="002A142A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081A8F" w:rsidRDefault="00081A8F">
      <w:pPr>
        <w:spacing w:before="1"/>
        <w:rPr>
          <w:rFonts w:ascii="Calibri" w:eastAsia="Calibri" w:hAnsi="Calibri" w:cs="Calibri"/>
          <w:sz w:val="35"/>
          <w:szCs w:val="35"/>
        </w:rPr>
      </w:pPr>
    </w:p>
    <w:p w:rsidR="00081A8F" w:rsidRDefault="002875CF">
      <w:pPr>
        <w:ind w:left="600"/>
        <w:rPr>
          <w:rFonts w:ascii="Calibri" w:eastAsia="Calibri" w:hAnsi="Calibri" w:cs="Calibri"/>
          <w:sz w:val="24"/>
          <w:szCs w:val="24"/>
        </w:rPr>
      </w:pPr>
      <w:r>
        <w:pict>
          <v:shape id="_x0000_s1064" type="#_x0000_t202" style="position:absolute;left:0;text-align:left;margin-left:18.55pt;margin-top:-8.2pt;width:238.2pt;height:122.1pt;z-index:2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0"/>
                    <w:gridCol w:w="1854"/>
                  </w:tblGrid>
                  <w:tr w:rsidR="003529E2" w:rsidTr="002875CF">
                    <w:trPr>
                      <w:trHeight w:hRule="exact" w:val="594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56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56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78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nt</w:t>
                        </w:r>
                      </w:p>
                    </w:tc>
                  </w:tr>
                  <w:tr w:rsidR="003529E2">
                    <w:trPr>
                      <w:trHeight w:hRule="exact" w:val="369"/>
                    </w:trPr>
                    <w:tc>
                      <w:tcPr>
                        <w:tcW w:w="2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5"/>
                          <w:ind w:right="24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</w:tr>
                  <w:tr w:rsidR="003529E2">
                    <w:trPr>
                      <w:trHeight w:hRule="exact" w:val="369"/>
                    </w:trPr>
                    <w:tc>
                      <w:tcPr>
                        <w:tcW w:w="2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377"/>
                          </w:tabs>
                          <w:spacing w:before="15"/>
                          <w:ind w:left="68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69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69"/>
                          </w:tabs>
                          <w:spacing w:before="15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64"/>
                    </w:trPr>
                    <w:tc>
                      <w:tcPr>
                        <w:tcW w:w="2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c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urre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252"/>
                          </w:tabs>
                          <w:spacing w:before="15"/>
                          <w:ind w:left="68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i/>
          <w:sz w:val="24"/>
        </w:rPr>
        <w:t>Other</w:t>
      </w:r>
      <w:r w:rsidR="002A142A">
        <w:rPr>
          <w:rFonts w:ascii="Calibri"/>
          <w:i/>
          <w:spacing w:val="-7"/>
          <w:sz w:val="24"/>
        </w:rPr>
        <w:t xml:space="preserve"> </w:t>
      </w:r>
      <w:r w:rsidR="002A142A">
        <w:rPr>
          <w:rFonts w:ascii="Calibri"/>
          <w:i/>
          <w:spacing w:val="-3"/>
          <w:sz w:val="24"/>
        </w:rPr>
        <w:t>provisions</w:t>
      </w:r>
    </w:p>
    <w:p w:rsidR="00081A8F" w:rsidRDefault="002A142A">
      <w:pPr>
        <w:pStyle w:val="Heading5"/>
        <w:spacing w:before="108" w:line="256" w:lineRule="exact"/>
        <w:ind w:left="619"/>
        <w:rPr>
          <w:rFonts w:cs="Calibri"/>
          <w:b w:val="0"/>
          <w:bCs w:val="0"/>
        </w:rPr>
      </w:pPr>
      <w:r>
        <w:rPr>
          <w:b w:val="0"/>
          <w:spacing w:val="-3"/>
        </w:rPr>
        <w:br w:type="column"/>
      </w:r>
      <w:r>
        <w:rPr>
          <w:spacing w:val="-3"/>
        </w:rPr>
        <w:t>2016</w:t>
      </w:r>
    </w:p>
    <w:p w:rsidR="00081A8F" w:rsidRDefault="002875CF">
      <w:pPr>
        <w:spacing w:line="256" w:lineRule="exact"/>
        <w:ind w:left="600"/>
        <w:rPr>
          <w:rFonts w:ascii="Calibri" w:eastAsia="Calibri" w:hAnsi="Calibri" w:cs="Calibri"/>
          <w:sz w:val="24"/>
          <w:szCs w:val="24"/>
        </w:rPr>
      </w:pPr>
      <w:r>
        <w:pict>
          <v:shape id="_x0000_s1063" type="#_x0000_t202" style="position:absolute;left:0;text-align:left;margin-left:511.3pt;margin-top:-13.4pt;width:237.75pt;height:113.85pt;z-index:20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5"/>
                    <w:gridCol w:w="1060"/>
                  </w:tblGrid>
                  <w:tr w:rsidR="003529E2" w:rsidTr="002875CF">
                    <w:trPr>
                      <w:trHeight w:hRule="exact" w:val="594"/>
                      <w:tblHeader/>
                    </w:trPr>
                    <w:tc>
                      <w:tcPr>
                        <w:tcW w:w="4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626"/>
                    </w:trPr>
                    <w:tc>
                      <w:tcPr>
                        <w:tcW w:w="3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3" w:line="276" w:lineRule="exact"/>
                          <w:ind w:left="230" w:right="49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Wi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thi</w:t>
                        </w:r>
                        <w:r>
                          <w:rPr>
                            <w:rFonts w:ascii="Calibri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nth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o</w:t>
                        </w:r>
                        <w:r>
                          <w:rPr>
                            <w:rFonts w:ascii="Calibri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96</w:t>
                        </w:r>
                      </w:p>
                    </w:tc>
                  </w:tr>
                  <w:tr w:rsidR="003529E2">
                    <w:trPr>
                      <w:trHeight w:hRule="exact" w:val="664"/>
                    </w:trPr>
                    <w:tc>
                      <w:tcPr>
                        <w:tcW w:w="3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7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2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6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  <w:w w:val="9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3584"/>
                            <w:tab w:val="left" w:pos="4164"/>
                          </w:tabs>
                          <w:spacing w:line="284" w:lineRule="exact"/>
                          <w:ind w:left="230" w:right="-47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47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92"/>
                    </w:trPr>
                    <w:tc>
                      <w:tcPr>
                        <w:tcW w:w="4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0"/>
                          </w:tabs>
                          <w:spacing w:before="43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66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b/>
          <w:spacing w:val="3"/>
          <w:sz w:val="24"/>
        </w:rPr>
        <w:t>$000</w:t>
      </w:r>
    </w:p>
    <w:p w:rsidR="00081A8F" w:rsidRDefault="00081A8F">
      <w:pPr>
        <w:spacing w:line="256" w:lineRule="exact"/>
        <w:rPr>
          <w:rFonts w:ascii="Calibri" w:eastAsia="Calibri" w:hAnsi="Calibri" w:cs="Calibri"/>
          <w:sz w:val="24"/>
          <w:szCs w:val="24"/>
        </w:rPr>
        <w:sectPr w:rsidR="00081A8F">
          <w:footerReference w:type="even" r:id="rId27"/>
          <w:footerReference w:type="default" r:id="rId28"/>
          <w:pgSz w:w="16000" w:h="12000" w:orient="landscape"/>
          <w:pgMar w:top="780" w:right="0" w:bottom="560" w:left="0" w:header="0" w:footer="366" w:gutter="0"/>
          <w:pgNumType w:start="35"/>
          <w:cols w:num="3" w:space="720" w:equalWidth="0">
            <w:col w:w="2943" w:space="1984"/>
            <w:col w:w="2163" w:space="1644"/>
            <w:col w:w="7266"/>
          </w:cols>
        </w:sectPr>
      </w:pPr>
    </w:p>
    <w:p w:rsidR="00081A8F" w:rsidRDefault="002A142A">
      <w:pPr>
        <w:pStyle w:val="BodyText"/>
        <w:tabs>
          <w:tab w:val="left" w:pos="3368"/>
          <w:tab w:val="left" w:pos="4182"/>
        </w:tabs>
        <w:spacing w:before="47"/>
        <w:ind w:left="0" w:right="581"/>
        <w:jc w:val="center"/>
        <w:rPr>
          <w:rFonts w:cs="Calibri"/>
        </w:rPr>
      </w:pPr>
      <w:r>
        <w:rPr>
          <w:spacing w:val="-3"/>
        </w:rPr>
        <w:t>Employment</w:t>
      </w:r>
      <w:r>
        <w:rPr>
          <w:spacing w:val="5"/>
        </w:rPr>
        <w:t xml:space="preserve"> </w:t>
      </w:r>
      <w:r>
        <w:t>on-costs</w:t>
      </w:r>
      <w:r>
        <w:rPr>
          <w:position w:val="8"/>
          <w:sz w:val="14"/>
        </w:rPr>
        <w:t>(c)</w:t>
      </w:r>
      <w:r>
        <w:rPr>
          <w:position w:val="8"/>
          <w:sz w:val="14"/>
        </w:rPr>
        <w:tab/>
      </w:r>
      <w:r>
        <w:rPr>
          <w:u w:val="single" w:color="000000"/>
        </w:rPr>
        <w:tab/>
        <w:t>1</w:t>
      </w:r>
      <w:r>
        <w:rPr>
          <w:spacing w:val="2"/>
          <w:u w:val="single" w:color="000000"/>
        </w:rPr>
        <w:t xml:space="preserve"> </w:t>
      </w:r>
    </w:p>
    <w:p w:rsidR="00081A8F" w:rsidRDefault="002A142A">
      <w:pPr>
        <w:pStyle w:val="BodyText"/>
        <w:tabs>
          <w:tab w:val="left" w:pos="3599"/>
        </w:tabs>
        <w:spacing w:before="47"/>
        <w:ind w:left="2785"/>
        <w:jc w:val="center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1</w:t>
      </w:r>
      <w:r>
        <w:rPr>
          <w:spacing w:val="2"/>
          <w:u w:val="single" w:color="000000"/>
        </w:rPr>
        <w:t xml:space="preserve"> </w:t>
      </w:r>
    </w:p>
    <w:p w:rsidR="00081A8F" w:rsidRDefault="002A142A">
      <w:pPr>
        <w:pStyle w:val="Heading5"/>
        <w:tabs>
          <w:tab w:val="left" w:pos="3352"/>
        </w:tabs>
        <w:spacing w:before="47"/>
        <w:ind w:left="2785"/>
        <w:jc w:val="center"/>
        <w:rPr>
          <w:rFonts w:cs="Calibri"/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509</w:t>
      </w:r>
      <w:r>
        <w:rPr>
          <w:spacing w:val="2"/>
          <w:u w:val="single" w:color="000000"/>
        </w:rPr>
        <w:t xml:space="preserve"> </w:t>
      </w:r>
    </w:p>
    <w:p w:rsidR="00081A8F" w:rsidRDefault="00081A8F">
      <w:pPr>
        <w:jc w:val="center"/>
        <w:rPr>
          <w:rFonts w:ascii="Calibri" w:eastAsia="Calibri" w:hAnsi="Calibri" w:cs="Calibri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081A8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81A8F" w:rsidRDefault="002A142A">
      <w:pPr>
        <w:pStyle w:val="BodyText"/>
        <w:spacing w:before="189" w:line="216" w:lineRule="auto"/>
        <w:ind w:left="600"/>
      </w:pPr>
      <w:r>
        <w:t>The sub-department does not hold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t xml:space="preserve"> collateral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enhancements</w:t>
      </w:r>
      <w:r>
        <w:rPr>
          <w:spacing w:val="-11"/>
        </w:rPr>
        <w:t xml:space="preserve"> </w:t>
      </w:r>
      <w:r>
        <w:t>as security for</w:t>
      </w:r>
      <w:r>
        <w:rPr>
          <w:spacing w:val="-27"/>
        </w:rPr>
        <w:t xml:space="preserve"> </w:t>
      </w:r>
      <w:r>
        <w:t>receivables.</w:t>
      </w:r>
    </w:p>
    <w:p w:rsidR="00081A8F" w:rsidRDefault="002A142A">
      <w:pPr>
        <w:pStyle w:val="Heading4"/>
        <w:spacing w:before="205"/>
      </w:pPr>
      <w:r>
        <w:rPr>
          <w:color w:val="004369"/>
        </w:rPr>
        <w:t xml:space="preserve">Note </w:t>
      </w:r>
      <w:r>
        <w:rPr>
          <w:color w:val="004369"/>
          <w:spacing w:val="-3"/>
        </w:rPr>
        <w:t>15.</w:t>
      </w:r>
      <w:r>
        <w:rPr>
          <w:color w:val="004369"/>
          <w:spacing w:val="-1"/>
        </w:rPr>
        <w:t xml:space="preserve"> </w:t>
      </w:r>
      <w:r>
        <w:rPr>
          <w:color w:val="004369"/>
          <w:spacing w:val="-3"/>
        </w:rPr>
        <w:t>Payables</w:t>
      </w:r>
    </w:p>
    <w:p w:rsidR="00081A8F" w:rsidRDefault="002A142A">
      <w:pPr>
        <w:pStyle w:val="BodyText"/>
        <w:spacing w:before="47"/>
        <w:ind w:left="600"/>
        <w:rPr>
          <w:rFonts w:cs="Calibri"/>
        </w:rPr>
      </w:pPr>
      <w:r>
        <w:br w:type="column"/>
      </w:r>
      <w:r>
        <w:rPr>
          <w:u w:val="single" w:color="000000"/>
        </w:rPr>
        <w:t>Non-current</w:t>
      </w:r>
    </w:p>
    <w:p w:rsidR="00081A8F" w:rsidRDefault="002A142A">
      <w:pPr>
        <w:spacing w:before="47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 xml:space="preserve">Employee </w:t>
      </w:r>
      <w:r>
        <w:rPr>
          <w:rFonts w:ascii="Calibri"/>
          <w:i/>
          <w:sz w:val="24"/>
        </w:rPr>
        <w:t>benefits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provision</w:t>
      </w:r>
    </w:p>
    <w:p w:rsidR="00081A8F" w:rsidRDefault="002A142A">
      <w:pPr>
        <w:pStyle w:val="BodyText"/>
        <w:tabs>
          <w:tab w:val="left" w:pos="3969"/>
          <w:tab w:val="left" w:pos="4664"/>
        </w:tabs>
        <w:spacing w:before="47"/>
        <w:ind w:left="600"/>
        <w:rPr>
          <w:rFonts w:cs="Calibri"/>
        </w:rPr>
      </w:pPr>
      <w:r>
        <w:t>Long service</w:t>
      </w:r>
      <w:r>
        <w:rPr>
          <w:spacing w:val="-18"/>
        </w:rPr>
        <w:t xml:space="preserve"> </w:t>
      </w:r>
      <w:r>
        <w:t>leave</w:t>
      </w:r>
      <w:r>
        <w:rPr>
          <w:position w:val="8"/>
          <w:sz w:val="14"/>
        </w:rPr>
        <w:t>(b)</w:t>
      </w:r>
      <w:r>
        <w:rPr>
          <w:position w:val="8"/>
          <w:sz w:val="14"/>
        </w:rPr>
        <w:tab/>
      </w:r>
      <w:r>
        <w:rPr>
          <w:u w:val="single" w:color="000000"/>
        </w:rPr>
        <w:tab/>
        <w:t>33</w:t>
      </w:r>
      <w:r>
        <w:rPr>
          <w:spacing w:val="2"/>
          <w:u w:val="single" w:color="000000"/>
        </w:rPr>
        <w:t xml:space="preserve"> </w:t>
      </w:r>
    </w:p>
    <w:p w:rsidR="00081A8F" w:rsidRDefault="002A142A">
      <w:pPr>
        <w:pStyle w:val="BodyText"/>
        <w:tabs>
          <w:tab w:val="left" w:pos="695"/>
        </w:tabs>
        <w:spacing w:before="47"/>
        <w:ind w:left="0"/>
        <w:jc w:val="right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u w:val="single" w:color="000000"/>
        </w:rPr>
        <w:t>33</w:t>
      </w:r>
      <w:r>
        <w:rPr>
          <w:spacing w:val="2"/>
          <w:u w:val="single" w:color="000000"/>
        </w:rPr>
        <w:t xml:space="preserve"> </w:t>
      </w:r>
    </w:p>
    <w:p w:rsidR="00081A8F" w:rsidRDefault="002A142A">
      <w:pPr>
        <w:spacing w:before="47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Other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provisions</w:t>
      </w:r>
    </w:p>
    <w:p w:rsidR="00081A8F" w:rsidRDefault="002A142A">
      <w:pPr>
        <w:pStyle w:val="BodyText"/>
        <w:tabs>
          <w:tab w:val="left" w:pos="3969"/>
          <w:tab w:val="left" w:pos="4784"/>
        </w:tabs>
        <w:spacing w:before="47"/>
        <w:ind w:left="600"/>
        <w:rPr>
          <w:rFonts w:cs="Calibri"/>
        </w:rPr>
      </w:pPr>
      <w:r>
        <w:rPr>
          <w:rFonts w:cs="Calibri"/>
          <w:spacing w:val="-3"/>
        </w:rPr>
        <w:t>Employment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on-costs</w:t>
      </w:r>
      <w:r>
        <w:rPr>
          <w:rFonts w:cs="Calibri"/>
          <w:position w:val="8"/>
          <w:sz w:val="14"/>
          <w:szCs w:val="14"/>
        </w:rPr>
        <w:t>(c)</w:t>
      </w:r>
      <w:r>
        <w:rPr>
          <w:rFonts w:cs="Calibri"/>
          <w:position w:val="8"/>
          <w:sz w:val="14"/>
          <w:szCs w:val="14"/>
        </w:rPr>
        <w:tab/>
      </w:r>
      <w:r>
        <w:rPr>
          <w:rFonts w:cs="Calibri"/>
          <w:u w:val="single" w:color="000000"/>
        </w:rPr>
        <w:tab/>
        <w:t>–</w:t>
      </w:r>
      <w:r>
        <w:rPr>
          <w:rFonts w:cs="Calibri"/>
          <w:spacing w:val="2"/>
          <w:u w:val="single" w:color="000000"/>
        </w:rPr>
        <w:t xml:space="preserve"> </w:t>
      </w:r>
    </w:p>
    <w:p w:rsidR="00081A8F" w:rsidRDefault="002A142A">
      <w:pPr>
        <w:pStyle w:val="BodyText"/>
        <w:tabs>
          <w:tab w:val="left" w:pos="815"/>
        </w:tabs>
        <w:spacing w:before="47"/>
        <w:ind w:left="0"/>
        <w:jc w:val="right"/>
        <w:rPr>
          <w:rFonts w:cs="Calibri"/>
        </w:rPr>
      </w:pP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  <w:t>–</w:t>
      </w:r>
      <w:r>
        <w:rPr>
          <w:rFonts w:cs="Calibri"/>
          <w:spacing w:val="2"/>
          <w:u w:val="single" w:color="000000"/>
        </w:rPr>
        <w:t xml:space="preserve"> </w:t>
      </w:r>
    </w:p>
    <w:p w:rsidR="00081A8F" w:rsidRDefault="002875CF">
      <w:pPr>
        <w:pStyle w:val="Heading5"/>
        <w:tabs>
          <w:tab w:val="left" w:pos="693"/>
        </w:tabs>
        <w:spacing w:before="47"/>
        <w:jc w:val="right"/>
        <w:rPr>
          <w:rFonts w:cs="Calibri"/>
          <w:b w:val="0"/>
          <w:bCs w:val="0"/>
        </w:rPr>
      </w:pPr>
      <w:r>
        <w:pict>
          <v:shape id="_x0000_s1062" type="#_x0000_t202" style="position:absolute;left:0;text-align:left;margin-left:18.55pt;margin-top:9.85pt;width:230.25pt;height:97.55pt;z-index:2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3"/>
                    <w:gridCol w:w="992"/>
                  </w:tblGrid>
                  <w:tr w:rsidR="003529E2" w:rsidTr="002875CF">
                    <w:trPr>
                      <w:trHeight w:hRule="exact" w:val="595"/>
                      <w:tblHeader/>
                    </w:trPr>
                    <w:tc>
                      <w:tcPr>
                        <w:tcW w:w="4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5"/>
                    </w:trPr>
                    <w:tc>
                      <w:tcPr>
                        <w:tcW w:w="4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nt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7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8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w w:val="99"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ccrue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x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80"/>
                          </w:tabs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97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27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2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8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rre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4"/>
                          </w:tabs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87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u w:val="single" w:color="000000"/>
        </w:rPr>
        <w:t xml:space="preserve"> </w:t>
      </w:r>
      <w:r w:rsidR="002A142A">
        <w:rPr>
          <w:u w:val="single" w:color="000000"/>
        </w:rPr>
        <w:tab/>
      </w:r>
      <w:r w:rsidR="002A142A">
        <w:rPr>
          <w:spacing w:val="-2"/>
          <w:w w:val="95"/>
          <w:u w:val="single" w:color="000000"/>
        </w:rPr>
        <w:t>33</w:t>
      </w:r>
      <w:r w:rsidR="002A142A">
        <w:rPr>
          <w:spacing w:val="4"/>
          <w:u w:val="single" w:color="000000"/>
        </w:rPr>
        <w:t xml:space="preserve"> </w:t>
      </w:r>
    </w:p>
    <w:p w:rsidR="00081A8F" w:rsidRDefault="00081A8F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p w:rsidR="00081A8F" w:rsidRDefault="002875CF">
      <w:pPr>
        <w:spacing w:line="20" w:lineRule="exact"/>
        <w:ind w:left="39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9.95pt;height:.35pt;mso-position-horizontal-relative:char;mso-position-vertical-relative:line" coordsize="999,7">
            <v:group id="_x0000_s1060" style="position:absolute;left:3;top:3;width:993;height:2" coordorigin="3,3" coordsize="993,2">
              <v:shape id="_x0000_s1061" style="position:absolute;left:3;top:3;width:993;height:2" coordorigin="3,3" coordsize="993,0" path="m3,3r992,e" filled="f" strokeweight=".1178mm">
                <v:path arrowok="t"/>
              </v:shape>
            </v:group>
            <w10:anchorlock/>
          </v:group>
        </w:pict>
      </w:r>
    </w:p>
    <w:p w:rsidR="00081A8F" w:rsidRDefault="002A142A">
      <w:pPr>
        <w:spacing w:before="179" w:line="230" w:lineRule="exact"/>
        <w:ind w:left="600" w:right="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3"/>
          <w:position w:val="7"/>
          <w:sz w:val="11"/>
        </w:rPr>
        <w:t xml:space="preserve">(a) </w:t>
      </w:r>
      <w:r>
        <w:rPr>
          <w:rFonts w:ascii="Calibri"/>
          <w:spacing w:val="-4"/>
          <w:sz w:val="20"/>
        </w:rPr>
        <w:t>Annual</w:t>
      </w:r>
      <w:r>
        <w:rPr>
          <w:rFonts w:ascii="Calibri"/>
          <w:spacing w:val="-5"/>
          <w:sz w:val="20"/>
        </w:rPr>
        <w:t xml:space="preserve"> leave </w:t>
      </w:r>
      <w:r>
        <w:rPr>
          <w:rFonts w:ascii="Calibri"/>
          <w:spacing w:val="-4"/>
          <w:sz w:val="20"/>
        </w:rPr>
        <w:t>liabilities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4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3"/>
          <w:sz w:val="20"/>
        </w:rPr>
        <w:t>been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3"/>
          <w:sz w:val="20"/>
        </w:rPr>
        <w:t>classified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3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4"/>
          <w:sz w:val="20"/>
        </w:rPr>
        <w:t>current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pacing w:val="-3"/>
          <w:sz w:val="20"/>
        </w:rPr>
        <w:t>as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there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unconditional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right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defer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settlement</w:t>
      </w:r>
      <w:r>
        <w:rPr>
          <w:rFonts w:ascii="Calibri"/>
          <w:spacing w:val="-41"/>
          <w:sz w:val="20"/>
        </w:rPr>
        <w:t xml:space="preserve"> </w:t>
      </w:r>
      <w:r>
        <w:rPr>
          <w:rFonts w:ascii="Calibri"/>
          <w:spacing w:val="-3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least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12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months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after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end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reporting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3"/>
          <w:sz w:val="20"/>
        </w:rPr>
        <w:t>period.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3"/>
          <w:sz w:val="20"/>
        </w:rPr>
        <w:t>Assessments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4"/>
          <w:sz w:val="20"/>
        </w:rPr>
        <w:t>indicate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3"/>
          <w:sz w:val="20"/>
        </w:rPr>
        <w:t>actual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4"/>
          <w:sz w:val="20"/>
        </w:rPr>
        <w:t>settlement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pacing w:val="-3"/>
          <w:sz w:val="20"/>
        </w:rPr>
        <w:t xml:space="preserve">the </w:t>
      </w:r>
      <w:r>
        <w:rPr>
          <w:rFonts w:ascii="Calibri"/>
          <w:spacing w:val="-4"/>
          <w:sz w:val="20"/>
        </w:rPr>
        <w:t xml:space="preserve">liabilities </w:t>
      </w:r>
      <w:r>
        <w:rPr>
          <w:rFonts w:ascii="Calibri"/>
          <w:sz w:val="20"/>
        </w:rPr>
        <w:t xml:space="preserve">is </w:t>
      </w:r>
      <w:r>
        <w:rPr>
          <w:rFonts w:ascii="Calibri"/>
          <w:spacing w:val="-3"/>
          <w:sz w:val="20"/>
        </w:rPr>
        <w:t>expected to occur as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pacing w:val="-4"/>
          <w:sz w:val="20"/>
        </w:rPr>
        <w:t>follows:</w:t>
      </w:r>
    </w:p>
    <w:p w:rsidR="00081A8F" w:rsidRDefault="002A142A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81A8F" w:rsidRDefault="00081A8F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81A8F" w:rsidRDefault="002A142A">
      <w:pPr>
        <w:spacing w:line="230" w:lineRule="exact"/>
        <w:ind w:left="526" w:right="11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(c) </w:t>
      </w:r>
      <w:r>
        <w:rPr>
          <w:rFonts w:ascii="Calibri"/>
          <w:sz w:val="20"/>
        </w:rPr>
        <w:t>The settlement of annual and long service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leave liabilities gives rise to the payment 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employment</w:t>
      </w:r>
    </w:p>
    <w:p w:rsidR="00081A8F" w:rsidRDefault="002A142A">
      <w:pPr>
        <w:spacing w:line="230" w:lineRule="exact"/>
        <w:ind w:left="526" w:right="1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on-costs including workers’ compensation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insurance. The provision is the present value of expected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future payments. The associated expense, apart from the</w:t>
      </w:r>
      <w:r>
        <w:rPr>
          <w:rFonts w:ascii="Calibri" w:eastAsia="Calibri" w:hAnsi="Calibri" w:cs="Calibri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unwinding of the discount (finance cost), is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disclosed in Note 11 ‘Other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expenses’.</w:t>
      </w:r>
    </w:p>
    <w:p w:rsidR="00081A8F" w:rsidRDefault="002A142A">
      <w:pPr>
        <w:pStyle w:val="Heading5"/>
        <w:spacing w:before="115"/>
        <w:ind w:left="526" w:right="1144"/>
        <w:rPr>
          <w:b w:val="0"/>
          <w:bCs w:val="0"/>
        </w:rPr>
      </w:pPr>
      <w:r>
        <w:t>Movements in other</w:t>
      </w:r>
      <w:r>
        <w:rPr>
          <w:spacing w:val="-20"/>
        </w:rPr>
        <w:t xml:space="preserve"> </w:t>
      </w:r>
      <w:r>
        <w:t>provisions</w:t>
      </w:r>
    </w:p>
    <w:p w:rsidR="00081A8F" w:rsidRDefault="00081A8F">
      <w:p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3" w:space="720" w:equalWidth="0">
            <w:col w:w="4702" w:space="225"/>
            <w:col w:w="4962" w:space="40"/>
            <w:col w:w="6071"/>
          </w:cols>
        </w:sect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081A8F" w:rsidRDefault="002875CF">
      <w:pPr>
        <w:spacing w:before="151" w:line="230" w:lineRule="exact"/>
        <w:ind w:left="5528" w:right="6244"/>
        <w:rPr>
          <w:rFonts w:ascii="Calibri" w:eastAsia="Calibri" w:hAnsi="Calibri" w:cs="Calibri"/>
          <w:sz w:val="20"/>
          <w:szCs w:val="20"/>
        </w:rPr>
      </w:pPr>
      <w:r>
        <w:pict>
          <v:shape id="_x0000_s1058" type="#_x0000_t202" style="position:absolute;left:0;text-align:left;margin-left:264.9pt;margin-top:-107.25pt;width:228.85pt;height:113.7pt;z-index:20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4"/>
                    <w:gridCol w:w="992"/>
                  </w:tblGrid>
                  <w:tr w:rsidR="003529E2" w:rsidTr="002875CF">
                    <w:trPr>
                      <w:trHeight w:hRule="exact" w:val="578"/>
                      <w:tblHeader/>
                    </w:trPr>
                    <w:tc>
                      <w:tcPr>
                        <w:tcW w:w="45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56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56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670"/>
                    </w:trPr>
                    <w:tc>
                      <w:tcPr>
                        <w:tcW w:w="3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7" w:line="276" w:lineRule="exact"/>
                          <w:ind w:left="230" w:right="31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Wi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2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ind w:left="5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7"/>
                            <w:w w:val="99"/>
                            <w:sz w:val="24"/>
                          </w:rPr>
                          <w:t>27</w:t>
                        </w:r>
                      </w:p>
                    </w:tc>
                  </w:tr>
                  <w:tr w:rsidR="003529E2">
                    <w:trPr>
                      <w:trHeight w:hRule="exact" w:val="662"/>
                    </w:trPr>
                    <w:tc>
                      <w:tcPr>
                        <w:tcW w:w="3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5" w:line="276" w:lineRule="exact"/>
                          <w:ind w:left="230" w:right="34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2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6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  <w:w w:val="9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700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  <w:u w:val="single" w:color="000000"/>
                          </w:rPr>
                          <w:t>47</w:t>
                        </w:r>
                        <w:r>
                          <w:rPr>
                            <w:rFonts w:ascii="Calibri"/>
                            <w:spacing w:val="10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7"/>
                    </w:trPr>
                    <w:tc>
                      <w:tcPr>
                        <w:tcW w:w="45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511.3pt;margin-top:-184.5pt;width:238.45pt;height:261.3pt;z-index:2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6"/>
                    <w:gridCol w:w="1073"/>
                  </w:tblGrid>
                  <w:tr w:rsidR="003529E2" w:rsidTr="002875CF">
                    <w:trPr>
                      <w:trHeight w:hRule="exact" w:val="578"/>
                      <w:tblHeader/>
                    </w:trPr>
                    <w:tc>
                      <w:tcPr>
                        <w:tcW w:w="47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1156"/>
                    </w:trPr>
                    <w:tc>
                      <w:tcPr>
                        <w:tcW w:w="47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" w:line="225" w:lineRule="auto"/>
                          <w:ind w:left="230" w:right="159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>ss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du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oy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e 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fi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z w:val="24"/>
                          </w:rPr>
                          <w:t>t 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z w:val="24"/>
                          </w:rPr>
                          <w:t>.</w:t>
                        </w:r>
                      </w:p>
                    </w:tc>
                  </w:tr>
                  <w:tr w:rsidR="003529E2">
                    <w:trPr>
                      <w:trHeight w:hRule="exact" w:val="363"/>
                    </w:trPr>
                    <w:tc>
                      <w:tcPr>
                        <w:tcW w:w="47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pl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pr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io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n</w:t>
                        </w:r>
                      </w:p>
                    </w:tc>
                  </w:tr>
                  <w:tr w:rsidR="003529E2">
                    <w:trPr>
                      <w:trHeight w:hRule="exact" w:val="643"/>
                    </w:trPr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76" w:lineRule="exact"/>
                          <w:ind w:left="230" w:right="82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f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671"/>
                    </w:trPr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3" w:line="276" w:lineRule="exact"/>
                          <w:ind w:left="230" w:right="113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nal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)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gn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3529E2">
                    <w:trPr>
                      <w:trHeight w:hRule="exact" w:val="697"/>
                    </w:trPr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1" w:line="276" w:lineRule="exact"/>
                          <w:ind w:left="230" w:right="7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2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he</w:t>
                        </w:r>
                        <w:r>
                          <w:rPr>
                            <w:rFonts w:ascii="Calibri"/>
                            <w:sz w:val="24"/>
                          </w:rPr>
                          <w:t>r 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acr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if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c 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ef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430"/>
                    </w:trPr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3603"/>
                            <w:tab w:val="left" w:pos="4414"/>
                          </w:tabs>
                          <w:spacing w:before="30"/>
                          <w:ind w:left="230" w:right="-7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windi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di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0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687"/>
                    </w:trPr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2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yi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ng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un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</w:t>
                        </w: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3603"/>
                            <w:tab w:val="left" w:pos="4412"/>
                          </w:tabs>
                          <w:spacing w:line="284" w:lineRule="exact"/>
                          <w:ind w:left="230" w:right="-7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eri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od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27.3pt;margin-top:-75.3pt;width:223.55pt;height:138.05pt;z-index:21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6"/>
                    <w:gridCol w:w="1395"/>
                  </w:tblGrid>
                  <w:tr w:rsidR="003529E2" w:rsidTr="002875CF">
                    <w:trPr>
                      <w:trHeight w:hRule="exact" w:val="770"/>
                      <w:tblHeader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line="285" w:lineRule="exact"/>
                          <w:ind w:left="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color w:val="004369"/>
                            <w:spacing w:val="-2"/>
                            <w:sz w:val="28"/>
                          </w:rPr>
                          <w:t>No</w:t>
                        </w:r>
                        <w:r>
                          <w:rPr>
                            <w:rFonts w:ascii="Calibri"/>
                            <w:color w:val="004369"/>
                            <w:spacing w:val="-4"/>
                            <w:sz w:val="28"/>
                          </w:rPr>
                          <w:t>t</w:t>
                        </w:r>
                        <w:r>
                          <w:rPr>
                            <w:rFonts w:ascii="Calibri"/>
                            <w:color w:val="004369"/>
                            <w:sz w:val="28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color w:val="004369"/>
                            <w:spacing w:val="-8"/>
                            <w:sz w:val="28"/>
                          </w:rPr>
                          <w:t>1</w:t>
                        </w:r>
                        <w:r>
                          <w:rPr>
                            <w:rFonts w:ascii="Calibri"/>
                            <w:color w:val="004369"/>
                            <w:spacing w:val="-2"/>
                            <w:sz w:val="28"/>
                          </w:rPr>
                          <w:t>6</w:t>
                        </w:r>
                        <w:r>
                          <w:rPr>
                            <w:rFonts w:ascii="Calibri"/>
                            <w:color w:val="004369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Calibri"/>
                            <w:color w:val="004369"/>
                            <w:spacing w:val="-4"/>
                            <w:sz w:val="28"/>
                          </w:rPr>
                          <w:t>P</w:t>
                        </w:r>
                        <w:r>
                          <w:rPr>
                            <w:rFonts w:ascii="Calibri"/>
                            <w:color w:val="004369"/>
                            <w:spacing w:val="-2"/>
                            <w:sz w:val="28"/>
                          </w:rPr>
                          <w:t>r</w:t>
                        </w:r>
                        <w:r>
                          <w:rPr>
                            <w:rFonts w:ascii="Calibri"/>
                            <w:color w:val="004369"/>
                            <w:spacing w:val="-3"/>
                            <w:sz w:val="28"/>
                          </w:rPr>
                          <w:t>o</w:t>
                        </w:r>
                        <w:r>
                          <w:rPr>
                            <w:rFonts w:ascii="Calibri"/>
                            <w:color w:val="004369"/>
                            <w:spacing w:val="-1"/>
                            <w:sz w:val="28"/>
                          </w:rPr>
                          <w:t>v</w:t>
                        </w:r>
                        <w:r>
                          <w:rPr>
                            <w:rFonts w:ascii="Calibri"/>
                            <w:color w:val="004369"/>
                            <w:spacing w:val="-2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color w:val="004369"/>
                            <w:spacing w:val="-3"/>
                            <w:sz w:val="28"/>
                          </w:rPr>
                          <w:t>s</w:t>
                        </w:r>
                        <w:r>
                          <w:rPr>
                            <w:rFonts w:ascii="Calibri"/>
                            <w:color w:val="004369"/>
                            <w:spacing w:val="-2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color w:val="004369"/>
                            <w:spacing w:val="-1"/>
                            <w:sz w:val="28"/>
                          </w:rPr>
                          <w:t>o</w:t>
                        </w:r>
                        <w:r>
                          <w:rPr>
                            <w:rFonts w:ascii="Calibri"/>
                            <w:color w:val="004369"/>
                            <w:spacing w:val="-3"/>
                            <w:sz w:val="28"/>
                          </w:rPr>
                          <w:t>n</w:t>
                        </w:r>
                        <w:r>
                          <w:rPr>
                            <w:rFonts w:ascii="Calibri"/>
                            <w:color w:val="004369"/>
                            <w:sz w:val="28"/>
                          </w:rPr>
                          <w:t>s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198" w:line="279" w:lineRule="exact"/>
                          <w:ind w:left="8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3529E2">
                    <w:trPr>
                      <w:trHeight w:hRule="exact" w:val="310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line="234" w:lineRule="exact"/>
                          <w:ind w:left="7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70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nt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338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6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4"/>
                          </w:rPr>
                          <w:t>pl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4"/>
                          </w:rPr>
                          <w:t>ye</w:t>
                        </w:r>
                        <w:r>
                          <w:rPr>
                            <w:rFonts w:ascii="Calibri"/>
                            <w:i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i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i/>
                            <w:spacing w:val="-2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z w:val="24"/>
                          </w:rPr>
                          <w:t xml:space="preserve">ts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4"/>
                          </w:rPr>
                          <w:t>rovi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4"/>
                          </w:rPr>
                          <w:t>(a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right="10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1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 w:rsidR="003529E2">
                    <w:trPr>
                      <w:trHeight w:hRule="exact" w:val="343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vic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(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923"/>
                          </w:tabs>
                          <w:spacing w:before="4"/>
                          <w:ind w:left="3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333</w:t>
                        </w:r>
                        <w:r>
                          <w:rPr>
                            <w:rFonts w:ascii="Calibri"/>
                            <w:spacing w:val="5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290"/>
                    </w:trPr>
                    <w:tc>
                      <w:tcPr>
                        <w:tcW w:w="3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915"/>
                          </w:tabs>
                          <w:spacing w:before="1" w:line="289" w:lineRule="exact"/>
                          <w:ind w:left="3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spacing w:val="2"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position w:val="7"/>
          <w:sz w:val="11"/>
        </w:rPr>
        <w:t xml:space="preserve">(b) </w:t>
      </w:r>
      <w:r w:rsidR="002A142A">
        <w:rPr>
          <w:rFonts w:ascii="Calibri"/>
          <w:sz w:val="20"/>
        </w:rPr>
        <w:t>Long service leave liabilities have been</w:t>
      </w:r>
      <w:r w:rsidR="002A142A">
        <w:rPr>
          <w:rFonts w:ascii="Calibri"/>
          <w:spacing w:val="5"/>
          <w:sz w:val="20"/>
        </w:rPr>
        <w:t xml:space="preserve"> </w:t>
      </w:r>
      <w:r w:rsidR="002A142A">
        <w:rPr>
          <w:rFonts w:ascii="Calibri"/>
          <w:sz w:val="20"/>
        </w:rPr>
        <w:t>classified as current where there is no unconditional right</w:t>
      </w:r>
      <w:r w:rsidR="002A142A">
        <w:rPr>
          <w:rFonts w:ascii="Calibri"/>
          <w:spacing w:val="-1"/>
          <w:sz w:val="20"/>
        </w:rPr>
        <w:t xml:space="preserve"> </w:t>
      </w:r>
      <w:r w:rsidR="002A142A">
        <w:rPr>
          <w:rFonts w:ascii="Calibri"/>
          <w:sz w:val="20"/>
        </w:rPr>
        <w:t>to defer settlement for at least 12 months after</w:t>
      </w:r>
      <w:r w:rsidR="002A142A">
        <w:rPr>
          <w:rFonts w:ascii="Calibri"/>
          <w:spacing w:val="-10"/>
          <w:sz w:val="20"/>
        </w:rPr>
        <w:t xml:space="preserve"> </w:t>
      </w:r>
      <w:r w:rsidR="002A142A">
        <w:rPr>
          <w:rFonts w:ascii="Calibri"/>
          <w:sz w:val="20"/>
        </w:rPr>
        <w:t>the end of the reporting period. Assessments</w:t>
      </w:r>
      <w:r w:rsidR="002A142A">
        <w:rPr>
          <w:rFonts w:ascii="Calibri"/>
          <w:spacing w:val="20"/>
          <w:sz w:val="20"/>
        </w:rPr>
        <w:t xml:space="preserve"> </w:t>
      </w:r>
      <w:r w:rsidR="002A142A">
        <w:rPr>
          <w:rFonts w:ascii="Calibri"/>
          <w:sz w:val="20"/>
        </w:rPr>
        <w:t>indicate</w:t>
      </w:r>
    </w:p>
    <w:p w:rsidR="00081A8F" w:rsidRDefault="002A142A">
      <w:pPr>
        <w:spacing w:line="230" w:lineRule="exact"/>
        <w:ind w:left="5528" w:right="58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that actual settlement of the liabilities is expected to occur as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follows:</w:t>
      </w:r>
    </w:p>
    <w:p w:rsidR="00081A8F" w:rsidRDefault="00081A8F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pStyle w:val="Heading4"/>
        <w:spacing w:line="338" w:lineRule="exact"/>
        <w:ind w:left="1184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14"/>
        </w:rPr>
        <w:t>17.</w:t>
      </w:r>
      <w:r>
        <w:rPr>
          <w:color w:val="004369"/>
          <w:spacing w:val="-15"/>
        </w:rPr>
        <w:t xml:space="preserve"> </w:t>
      </w:r>
      <w:r>
        <w:rPr>
          <w:color w:val="004369"/>
        </w:rPr>
        <w:t>Equity</w:t>
      </w:r>
    </w:p>
    <w:p w:rsidR="00081A8F" w:rsidRDefault="002A142A">
      <w:pPr>
        <w:pStyle w:val="BodyText"/>
        <w:spacing w:before="30" w:line="204" w:lineRule="auto"/>
        <w:ind w:left="1184"/>
      </w:pPr>
      <w:r>
        <w:t xml:space="preserve">The </w:t>
      </w:r>
      <w:r>
        <w:rPr>
          <w:spacing w:val="-3"/>
        </w:rPr>
        <w:t xml:space="preserve">Western </w:t>
      </w:r>
      <w:r>
        <w:t>Australian Government</w:t>
      </w:r>
      <w:r>
        <w:rPr>
          <w:spacing w:val="-16"/>
        </w:rPr>
        <w:t xml:space="preserve"> </w:t>
      </w:r>
      <w:r>
        <w:t>holds the equity interest in the sub-department</w:t>
      </w:r>
      <w:r>
        <w:rPr>
          <w:spacing w:val="-37"/>
        </w:rPr>
        <w:t xml:space="preserve"> </w:t>
      </w:r>
      <w:r>
        <w:t xml:space="preserve">on behalf of the </w:t>
      </w:r>
      <w:r>
        <w:rPr>
          <w:spacing w:val="-3"/>
        </w:rPr>
        <w:t xml:space="preserve">community. </w:t>
      </w:r>
      <w:r>
        <w:t>Equity</w:t>
      </w:r>
      <w:r>
        <w:rPr>
          <w:spacing w:val="-15"/>
        </w:rPr>
        <w:t xml:space="preserve"> </w:t>
      </w:r>
      <w:r>
        <w:t>represents the</w:t>
      </w:r>
      <w:r>
        <w:rPr>
          <w:spacing w:val="-6"/>
        </w:rPr>
        <w:t xml:space="preserve"> </w:t>
      </w:r>
      <w:r>
        <w:t>residual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sub-department.</w:t>
      </w:r>
    </w:p>
    <w:p w:rsidR="00081A8F" w:rsidRDefault="002A142A">
      <w:pPr>
        <w:pStyle w:val="Heading5"/>
        <w:spacing w:before="28" w:line="276" w:lineRule="exact"/>
        <w:ind w:left="532"/>
        <w:rPr>
          <w:b w:val="0"/>
          <w:bCs w:val="0"/>
        </w:rPr>
      </w:pPr>
      <w:r>
        <w:rPr>
          <w:b w:val="0"/>
        </w:rPr>
        <w:br w:type="column"/>
      </w:r>
      <w:r>
        <w:t>Reconciliation of net cost of</w:t>
      </w:r>
      <w:r>
        <w:rPr>
          <w:spacing w:val="49"/>
        </w:rPr>
        <w:t xml:space="preserve"> </w:t>
      </w:r>
      <w:r>
        <w:rPr>
          <w:spacing w:val="2"/>
        </w:rPr>
        <w:t>services</w:t>
      </w:r>
    </w:p>
    <w:p w:rsidR="00081A8F" w:rsidRDefault="002A142A">
      <w:pPr>
        <w:spacing w:line="225" w:lineRule="auto"/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to net cash flows provided </w:t>
      </w:r>
      <w:r>
        <w:rPr>
          <w:rFonts w:ascii="Calibri"/>
          <w:b/>
          <w:spacing w:val="-3"/>
          <w:sz w:val="24"/>
        </w:rPr>
        <w:t>by/(used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in) operating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z w:val="24"/>
        </w:rPr>
        <w:t>activities</w:t>
      </w:r>
    </w:p>
    <w:p w:rsidR="00081A8F" w:rsidRDefault="002A142A">
      <w:pPr>
        <w:spacing w:before="20"/>
        <w:ind w:left="934" w:right="533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color w:val="004369"/>
          <w:sz w:val="28"/>
        </w:rPr>
        <w:t xml:space="preserve">Note </w:t>
      </w:r>
      <w:r>
        <w:rPr>
          <w:rFonts w:ascii="Calibri"/>
          <w:color w:val="004369"/>
          <w:spacing w:val="-4"/>
          <w:sz w:val="28"/>
        </w:rPr>
        <w:t>19.</w:t>
      </w:r>
      <w:r>
        <w:rPr>
          <w:rFonts w:ascii="Calibri"/>
          <w:color w:val="004369"/>
          <w:spacing w:val="-24"/>
          <w:sz w:val="28"/>
        </w:rPr>
        <w:t xml:space="preserve"> </w:t>
      </w:r>
      <w:r>
        <w:rPr>
          <w:rFonts w:ascii="Calibri"/>
          <w:color w:val="004369"/>
          <w:sz w:val="28"/>
        </w:rPr>
        <w:t>Commitments</w:t>
      </w:r>
    </w:p>
    <w:p w:rsidR="00081A8F" w:rsidRDefault="002875CF">
      <w:pPr>
        <w:spacing w:before="150" w:line="276" w:lineRule="exact"/>
        <w:ind w:left="934" w:right="533"/>
        <w:rPr>
          <w:rFonts w:ascii="Calibri" w:eastAsia="Calibri" w:hAnsi="Calibri" w:cs="Calibri"/>
          <w:sz w:val="24"/>
          <w:szCs w:val="24"/>
        </w:rPr>
      </w:pPr>
      <w:r>
        <w:pict>
          <v:shape id="_x0000_s1055" type="#_x0000_t202" style="position:absolute;left:0;text-align:left;margin-left:293.8pt;margin-top:32.2pt;width:229.3pt;height:286.25pt;z-index:2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940"/>
                  </w:tblGrid>
                  <w:tr w:rsidR="003529E2" w:rsidTr="002875CF">
                    <w:trPr>
                      <w:trHeight w:hRule="exact" w:val="707"/>
                      <w:tblHeader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421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2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2"/>
                          <w:ind w:left="2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>5)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sh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em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</w:p>
                    </w:tc>
                  </w:tr>
                  <w:tr w:rsidR="003529E2">
                    <w:trPr>
                      <w:trHeight w:hRule="exact" w:val="892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 w:line="276" w:lineRule="exact"/>
                          <w:ind w:left="230" w:right="33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vic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nme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3529E2">
                    <w:trPr>
                      <w:trHeight w:hRule="exact" w:val="338"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8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Calibri"/>
                            <w:spacing w:val="-12"/>
                            <w:sz w:val="24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dec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</w:p>
                    </w:tc>
                  </w:tr>
                  <w:tr w:rsidR="003529E2">
                    <w:trPr>
                      <w:trHeight w:hRule="exact" w:val="342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4"/>
                          </w:rPr>
                          <w:t>(a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5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>5)</w:t>
                        </w:r>
                      </w:p>
                    </w:tc>
                  </w:tr>
                  <w:tr w:rsidR="003529E2">
                    <w:trPr>
                      <w:trHeight w:hRule="exact" w:val="338"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dec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)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ia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bil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w w:val="98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</w:p>
                    </w:tc>
                  </w:tr>
                  <w:tr w:rsidR="003529E2">
                    <w:trPr>
                      <w:trHeight w:hRule="exact" w:val="342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4"/>
                          </w:rPr>
                          <w:t>(a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5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w w:val="99"/>
                            <w:sz w:val="24"/>
                          </w:rPr>
                          <w:t>60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3529E2">
                    <w:trPr>
                      <w:trHeight w:hRule="exact" w:val="338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ccrue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oy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e 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fi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5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 w:rsidR="003529E2">
                    <w:trPr>
                      <w:trHeight w:hRule="exact" w:val="342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ip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(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14"/>
                          </w:rPr>
                          <w:t>b)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82</w:t>
                        </w:r>
                      </w:p>
                    </w:tc>
                  </w:tr>
                  <w:tr w:rsidR="003529E2">
                    <w:trPr>
                      <w:trHeight w:hRule="exact" w:val="667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ha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/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position w:val="8"/>
                            <w:sz w:val="14"/>
                          </w:rPr>
                          <w:t>(c</w:t>
                        </w:r>
                        <w:r>
                          <w:rPr>
                            <w:rFonts w:ascii="Calibri"/>
                            <w:position w:val="8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389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3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4"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0)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654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0" w:line="276" w:lineRule="exact"/>
                          <w:ind w:left="230" w:right="38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Net 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id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ed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used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)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ng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vi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es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8"/>
                            <w:w w:val="99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b/>
          <w:spacing w:val="-3"/>
          <w:sz w:val="24"/>
        </w:rPr>
        <w:t>Non-cancellable</w:t>
      </w:r>
      <w:r w:rsidR="002A142A">
        <w:rPr>
          <w:rFonts w:ascii="Calibri"/>
          <w:b/>
          <w:spacing w:val="2"/>
          <w:sz w:val="24"/>
        </w:rPr>
        <w:t xml:space="preserve"> </w:t>
      </w:r>
      <w:r w:rsidR="002A142A">
        <w:rPr>
          <w:rFonts w:ascii="Calibri"/>
          <w:b/>
          <w:spacing w:val="-3"/>
          <w:sz w:val="24"/>
        </w:rPr>
        <w:t>operating</w:t>
      </w:r>
      <w:r w:rsidR="002A142A">
        <w:rPr>
          <w:rFonts w:ascii="Calibri"/>
          <w:b/>
          <w:spacing w:val="2"/>
          <w:sz w:val="24"/>
        </w:rPr>
        <w:t xml:space="preserve"> </w:t>
      </w:r>
      <w:r w:rsidR="002A142A">
        <w:rPr>
          <w:rFonts w:ascii="Calibri"/>
          <w:b/>
          <w:spacing w:val="-4"/>
          <w:sz w:val="24"/>
        </w:rPr>
        <w:t>lease</w:t>
      </w:r>
      <w:r w:rsidR="002A142A">
        <w:rPr>
          <w:rFonts w:ascii="Calibri"/>
          <w:b/>
          <w:spacing w:val="-53"/>
          <w:sz w:val="24"/>
        </w:rPr>
        <w:t xml:space="preserve"> </w:t>
      </w:r>
      <w:r w:rsidR="002A142A">
        <w:rPr>
          <w:rFonts w:ascii="Calibri"/>
          <w:b/>
          <w:spacing w:val="-3"/>
          <w:sz w:val="24"/>
        </w:rPr>
        <w:t>commitments</w:t>
      </w:r>
    </w:p>
    <w:p w:rsidR="00081A8F" w:rsidRDefault="00081A8F">
      <w:pPr>
        <w:spacing w:line="276" w:lineRule="exact"/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780" w:right="0" w:bottom="560" w:left="0" w:header="0" w:footer="366" w:gutter="0"/>
          <w:cols w:num="3" w:space="720" w:equalWidth="0">
            <w:col w:w="5534" w:space="40"/>
            <w:col w:w="4480" w:space="40"/>
            <w:col w:w="5906"/>
          </w:cols>
        </w:sect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1062"/>
      </w:tblGrid>
      <w:tr w:rsidR="00081A8F" w:rsidTr="002875CF">
        <w:trPr>
          <w:trHeight w:hRule="exact" w:val="590"/>
          <w:tblHeader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65" w:lineRule="exact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66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4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Contributed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equity</w:t>
            </w:r>
          </w:p>
        </w:tc>
      </w:tr>
      <w:tr w:rsidR="00081A8F">
        <w:trPr>
          <w:trHeight w:hRule="exact" w:val="34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Balance at start of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Contributions by</w:t>
            </w:r>
            <w:r>
              <w:rPr>
                <w:rFonts w:ascii="Calibri"/>
                <w:spacing w:val="-28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owners</w:t>
            </w:r>
          </w:p>
        </w:tc>
      </w:tr>
      <w:tr w:rsidR="00081A8F">
        <w:trPr>
          <w:trHeight w:hRule="exact" w:val="34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3603"/>
                <w:tab w:val="left" w:pos="4419"/>
              </w:tabs>
              <w:spacing w:line="281" w:lineRule="exact"/>
              <w:ind w:left="230" w:right="-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Capital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appropriation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4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3603"/>
                <w:tab w:val="left" w:pos="4419"/>
              </w:tabs>
              <w:spacing w:line="281" w:lineRule="exact"/>
              <w:ind w:left="230" w:right="-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 xml:space="preserve">Total </w:t>
            </w:r>
            <w:r>
              <w:rPr>
                <w:rFonts w:ascii="Calibri"/>
                <w:b/>
                <w:spacing w:val="-7"/>
                <w:sz w:val="24"/>
              </w:rPr>
              <w:t xml:space="preserve">contributions </w:t>
            </w:r>
            <w:r>
              <w:rPr>
                <w:rFonts w:ascii="Calibri"/>
                <w:b/>
                <w:spacing w:val="-5"/>
                <w:sz w:val="24"/>
              </w:rPr>
              <w:t>by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owners</w:t>
            </w:r>
            <w:r>
              <w:rPr>
                <w:rFonts w:ascii="Calibri"/>
                <w:b/>
                <w:spacing w:val="-7"/>
                <w:sz w:val="24"/>
              </w:rPr>
              <w:tab/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ab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3603"/>
                <w:tab w:val="left" w:pos="4419"/>
              </w:tabs>
              <w:spacing w:line="281" w:lineRule="exact"/>
              <w:ind w:left="230" w:right="-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Balance at end of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period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1" w:lineRule="exact"/>
              <w:ind w:lef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double" w:color="00000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double" w:color="000000"/>
              </w:rPr>
              <w:t xml:space="preserve"> </w:t>
            </w:r>
          </w:p>
        </w:tc>
      </w:tr>
    </w:tbl>
    <w:p w:rsidR="00081A8F" w:rsidRDefault="00081A8F">
      <w:pPr>
        <w:spacing w:line="281" w:lineRule="exact"/>
        <w:rPr>
          <w:rFonts w:ascii="Calibri" w:eastAsia="Calibri" w:hAnsi="Calibri" w:cs="Calibri"/>
          <w:sz w:val="24"/>
          <w:szCs w:val="24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875CF">
      <w:pPr>
        <w:spacing w:before="75"/>
        <w:ind w:left="1184"/>
        <w:rPr>
          <w:rFonts w:ascii="Calibri" w:eastAsia="Calibri" w:hAnsi="Calibri" w:cs="Calibri"/>
          <w:sz w:val="24"/>
          <w:szCs w:val="24"/>
        </w:rPr>
      </w:pPr>
      <w:r>
        <w:pict>
          <v:shape id="_x0000_s1054" type="#_x0000_t202" style="position:absolute;left:0;text-align:left;margin-left:47.7pt;margin-top:16.2pt;width:238.2pt;height:99.15pt;z-index:21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6"/>
                    <w:gridCol w:w="1218"/>
                  </w:tblGrid>
                  <w:tr w:rsidR="003529E2" w:rsidTr="002875CF">
                    <w:trPr>
                      <w:trHeight w:hRule="exact" w:val="601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51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f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 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left="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8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spacing w:val="-8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nc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eri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480"/>
                          </w:tabs>
                          <w:spacing w:before="1"/>
                          <w:ind w:left="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 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qui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 p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eri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od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480"/>
                          </w:tabs>
                          <w:spacing w:before="1"/>
                          <w:ind w:left="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539.9pt;margin-top:-149.8pt;width:238.2pt;height:145.85pt;z-index:2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9"/>
                    <w:gridCol w:w="1095"/>
                  </w:tblGrid>
                  <w:tr w:rsidR="003529E2" w:rsidTr="002875CF">
                    <w:trPr>
                      <w:trHeight w:hRule="exact" w:val="786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776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62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mm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inim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m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c>
                  </w:tr>
                  <w:tr w:rsidR="003529E2">
                    <w:trPr>
                      <w:trHeight w:hRule="exact" w:val="351"/>
                    </w:trPr>
                    <w:tc>
                      <w:tcPr>
                        <w:tcW w:w="3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ar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0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</w:rPr>
                          <w:t>9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3529E2">
                    <w:trPr>
                      <w:trHeight w:hRule="exact" w:val="640"/>
                    </w:trPr>
                    <w:tc>
                      <w:tcPr>
                        <w:tcW w:w="3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3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1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3593"/>
                            <w:tab w:val="left" w:pos="4170"/>
                          </w:tabs>
                          <w:spacing w:line="284" w:lineRule="exact"/>
                          <w:ind w:left="230" w:right="-5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0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63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1"/>
                          </w:tabs>
                          <w:spacing w:before="14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38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b/>
          <w:sz w:val="24"/>
        </w:rPr>
        <w:t>Accumulated</w:t>
      </w:r>
      <w:r w:rsidR="002A142A">
        <w:rPr>
          <w:rFonts w:ascii="Calibri"/>
          <w:b/>
          <w:spacing w:val="-1"/>
          <w:sz w:val="24"/>
        </w:rPr>
        <w:t xml:space="preserve"> </w:t>
      </w:r>
      <w:r w:rsidR="002A142A">
        <w:rPr>
          <w:rFonts w:ascii="Calibri"/>
          <w:b/>
          <w:spacing w:val="-3"/>
          <w:sz w:val="24"/>
        </w:rPr>
        <w:t>surplus/(deficit)</w:t>
      </w:r>
    </w:p>
    <w:p w:rsidR="00081A8F" w:rsidRDefault="002A142A">
      <w:pPr>
        <w:pStyle w:val="BodyText"/>
        <w:spacing w:before="45" w:line="276" w:lineRule="exact"/>
        <w:ind w:left="1184" w:right="497"/>
      </w:pPr>
      <w:r>
        <w:br w:type="column"/>
      </w:r>
      <w:r>
        <w:t>The sub-department has entered into</w:t>
      </w:r>
      <w:r>
        <w:rPr>
          <w:spacing w:val="-17"/>
        </w:rPr>
        <w:t xml:space="preserve"> </w:t>
      </w:r>
      <w:r>
        <w:t>a property lease which is a</w:t>
      </w:r>
      <w:r>
        <w:rPr>
          <w:spacing w:val="-21"/>
        </w:rPr>
        <w:t xml:space="preserve"> </w:t>
      </w:r>
      <w:r>
        <w:t>non-cancellable</w:t>
      </w:r>
      <w:r>
        <w:rPr>
          <w:w w:val="99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>payable monthly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advance.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options</w:t>
      </w:r>
      <w:r>
        <w:rPr>
          <w:spacing w:val="-9"/>
        </w:rPr>
        <w:t xml:space="preserve"> </w:t>
      </w:r>
      <w:r>
        <w:t>exist.</w:t>
      </w:r>
    </w:p>
    <w:p w:rsidR="00081A8F" w:rsidRDefault="002A142A">
      <w:pPr>
        <w:pStyle w:val="Heading5"/>
        <w:spacing w:before="105"/>
        <w:ind w:left="1184" w:right="497"/>
        <w:rPr>
          <w:b w:val="0"/>
          <w:bCs w:val="0"/>
        </w:rPr>
      </w:pPr>
      <w:r>
        <w:t>Other expenditure</w:t>
      </w:r>
      <w:r>
        <w:rPr>
          <w:spacing w:val="-18"/>
        </w:rPr>
        <w:t xml:space="preserve"> </w:t>
      </w:r>
      <w:r>
        <w:t>commitments</w:t>
      </w:r>
    </w:p>
    <w:p w:rsidR="00081A8F" w:rsidRDefault="00081A8F">
      <w:p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4111" w:space="5732"/>
            <w:col w:w="6157"/>
          </w:cols>
        </w:sect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081A8F" w:rsidRDefault="00081A8F">
      <w:pPr>
        <w:rPr>
          <w:rFonts w:ascii="Calibri" w:eastAsia="Calibri" w:hAnsi="Calibri" w:cs="Calibri"/>
          <w:sz w:val="29"/>
          <w:szCs w:val="29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spacing w:before="43" w:line="252" w:lineRule="auto"/>
        <w:ind w:left="1184" w:right="10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z w:val="28"/>
        </w:rPr>
        <w:t xml:space="preserve">Note 18. </w:t>
      </w:r>
      <w:r>
        <w:rPr>
          <w:rFonts w:ascii="Calibri"/>
          <w:color w:val="004369"/>
          <w:spacing w:val="-3"/>
          <w:sz w:val="28"/>
        </w:rPr>
        <w:t xml:space="preserve">Notes </w:t>
      </w:r>
      <w:r>
        <w:rPr>
          <w:rFonts w:ascii="Calibri"/>
          <w:color w:val="004369"/>
          <w:sz w:val="28"/>
        </w:rPr>
        <w:t>to the statement</w:t>
      </w:r>
      <w:r>
        <w:rPr>
          <w:rFonts w:ascii="Calibri"/>
          <w:color w:val="004369"/>
          <w:spacing w:val="-33"/>
          <w:sz w:val="28"/>
        </w:rPr>
        <w:t xml:space="preserve"> </w:t>
      </w:r>
      <w:r>
        <w:rPr>
          <w:rFonts w:ascii="Calibri"/>
          <w:color w:val="004369"/>
          <w:sz w:val="28"/>
        </w:rPr>
        <w:t>of cash</w:t>
      </w:r>
      <w:r>
        <w:rPr>
          <w:rFonts w:ascii="Calibri"/>
          <w:color w:val="004369"/>
          <w:spacing w:val="-14"/>
          <w:sz w:val="28"/>
        </w:rPr>
        <w:t xml:space="preserve"> </w:t>
      </w:r>
      <w:r>
        <w:rPr>
          <w:rFonts w:ascii="Calibri"/>
          <w:color w:val="004369"/>
          <w:sz w:val="28"/>
        </w:rPr>
        <w:t>flows</w:t>
      </w:r>
    </w:p>
    <w:p w:rsidR="00081A8F" w:rsidRDefault="002A142A">
      <w:pPr>
        <w:spacing w:line="222" w:lineRule="exact"/>
        <w:ind w:left="11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Reconciliation of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cash</w:t>
      </w:r>
    </w:p>
    <w:p w:rsidR="00081A8F" w:rsidRDefault="002A142A">
      <w:pPr>
        <w:pStyle w:val="BodyText"/>
        <w:spacing w:before="10" w:line="240" w:lineRule="exact"/>
        <w:ind w:left="1184" w:right="272"/>
        <w:jc w:val="both"/>
      </w:pPr>
      <w:r>
        <w:t xml:space="preserve">Cash at the end of the financial </w:t>
      </w:r>
      <w:r>
        <w:rPr>
          <w:spacing w:val="-3"/>
        </w:rPr>
        <w:t>year</w:t>
      </w:r>
      <w:r>
        <w:rPr>
          <w:spacing w:val="-35"/>
        </w:rPr>
        <w:t xml:space="preserve"> </w:t>
      </w:r>
      <w:r>
        <w:t>as shown in the Statement of Cash</w:t>
      </w:r>
      <w:r>
        <w:rPr>
          <w:spacing w:val="-39"/>
        </w:rPr>
        <w:t xml:space="preserve"> </w:t>
      </w:r>
      <w:r>
        <w:t>Flows is</w:t>
      </w:r>
      <w:r>
        <w:rPr>
          <w:spacing w:val="-8"/>
        </w:rPr>
        <w:t xml:space="preserve"> </w:t>
      </w:r>
      <w:r>
        <w:t>reconciled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</w:p>
    <w:p w:rsidR="00081A8F" w:rsidRDefault="002875CF">
      <w:pPr>
        <w:pStyle w:val="BodyText"/>
        <w:spacing w:line="292" w:lineRule="exact"/>
        <w:ind w:left="1184"/>
        <w:jc w:val="both"/>
      </w:pPr>
      <w:r>
        <w:pict>
          <v:shape id="_x0000_s1052" type="#_x0000_t202" style="position:absolute;left:0;text-align:left;margin-left:47.7pt;margin-top:12.4pt;width:229.3pt;height:63.65pt;z-index:21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4"/>
                    <w:gridCol w:w="992"/>
                  </w:tblGrid>
                  <w:tr w:rsidR="003529E2" w:rsidTr="002875CF">
                    <w:trPr>
                      <w:trHeight w:hRule="exact" w:val="595"/>
                      <w:tblHeader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66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6"/>
                    </w:trPr>
                    <w:tc>
                      <w:tcPr>
                        <w:tcW w:w="3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qu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6"/>
                          </w:tabs>
                          <w:spacing w:before="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81</w:t>
                        </w:r>
                        <w:r>
                          <w:rPr>
                            <w:rFonts w:ascii="Calibri"/>
                            <w:spacing w:val="8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328"/>
                    </w:trPr>
                    <w:tc>
                      <w:tcPr>
                        <w:tcW w:w="4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75"/>
                          </w:tabs>
                          <w:spacing w:before="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  <w:u w:val="single" w:color="000000"/>
                          </w:rPr>
                          <w:t>81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spacing w:val="-2"/>
        </w:rPr>
        <w:t xml:space="preserve">Statement </w:t>
      </w:r>
      <w:r w:rsidR="002A142A">
        <w:t xml:space="preserve">of </w:t>
      </w:r>
      <w:r w:rsidR="002A142A">
        <w:rPr>
          <w:spacing w:val="-3"/>
        </w:rPr>
        <w:t xml:space="preserve">Financial </w:t>
      </w:r>
      <w:r w:rsidR="002A142A">
        <w:t>Position as</w:t>
      </w:r>
      <w:r w:rsidR="002A142A">
        <w:rPr>
          <w:spacing w:val="-20"/>
        </w:rPr>
        <w:t xml:space="preserve"> </w:t>
      </w:r>
      <w:r w:rsidR="002A142A">
        <w:t>follows:</w:t>
      </w:r>
    </w:p>
    <w:p w:rsidR="00081A8F" w:rsidRDefault="002A142A">
      <w:pPr>
        <w:spacing w:before="2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81A8F" w:rsidRDefault="002875CF">
      <w:pPr>
        <w:spacing w:line="230" w:lineRule="exact"/>
        <w:ind w:left="823" w:right="5792"/>
        <w:rPr>
          <w:rFonts w:ascii="Calibri" w:eastAsia="Calibri" w:hAnsi="Calibri" w:cs="Calibri"/>
          <w:sz w:val="20"/>
          <w:szCs w:val="20"/>
        </w:rPr>
      </w:pPr>
      <w:r>
        <w:pict>
          <v:shape id="_x0000_s1051" type="#_x0000_t202" style="position:absolute;left:0;text-align:left;margin-left:539.9pt;margin-top:-47.55pt;width:238.2pt;height:194.2pt;z-index:22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8"/>
                    <w:gridCol w:w="1096"/>
                  </w:tblGrid>
                  <w:tr w:rsidR="003529E2" w:rsidTr="002875CF">
                    <w:trPr>
                      <w:trHeight w:hRule="exact" w:val="642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2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1771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5" w:line="276" w:lineRule="exact"/>
                          <w:ind w:left="230" w:right="140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ex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tu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co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mm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su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pp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3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ic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co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f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o</w:t>
                        </w:r>
                        <w:r>
                          <w:rPr>
                            <w:rFonts w:ascii="Calibri"/>
                            <w:sz w:val="24"/>
                          </w:rPr>
                          <w:t>f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230" w:right="184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gn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lia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il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es</w:t>
                        </w:r>
                        <w:r>
                          <w:rPr>
                            <w:rFonts w:ascii="Calibri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f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c>
                  </w:tr>
                  <w:tr w:rsidR="003529E2">
                    <w:trPr>
                      <w:trHeight w:hRule="exact" w:val="385"/>
                    </w:trPr>
                    <w:tc>
                      <w:tcPr>
                        <w:tcW w:w="3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ar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5"/>
                          <w:ind w:left="49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 w:rsidR="003529E2">
                    <w:trPr>
                      <w:trHeight w:hRule="exact" w:val="681"/>
                    </w:trPr>
                    <w:tc>
                      <w:tcPr>
                        <w:tcW w:w="3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2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3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1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</w:p>
                      <w:p w:rsidR="003529E2" w:rsidRDefault="003529E2">
                        <w:pPr>
                          <w:pStyle w:val="TableParagraph"/>
                          <w:tabs>
                            <w:tab w:val="left" w:pos="3593"/>
                            <w:tab w:val="left" w:pos="4409"/>
                          </w:tabs>
                          <w:spacing w:line="284" w:lineRule="exact"/>
                          <w:ind w:left="230" w:right="-74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tha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404"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568"/>
                          </w:tabs>
                          <w:spacing w:before="55"/>
                          <w:ind w:right="17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  <w:u w:val="single" w:color="000000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position w:val="7"/>
          <w:sz w:val="11"/>
        </w:rPr>
        <w:t xml:space="preserve">(a) </w:t>
      </w:r>
      <w:r w:rsidR="002A142A">
        <w:rPr>
          <w:rFonts w:ascii="Calibri"/>
          <w:sz w:val="20"/>
        </w:rPr>
        <w:t>Note that the Australian Taxation Office</w:t>
      </w:r>
      <w:r w:rsidR="002A142A">
        <w:rPr>
          <w:rFonts w:ascii="Calibri"/>
          <w:spacing w:val="-15"/>
          <w:sz w:val="20"/>
        </w:rPr>
        <w:t xml:space="preserve"> </w:t>
      </w:r>
      <w:r w:rsidR="002A142A">
        <w:rPr>
          <w:rFonts w:ascii="Calibri"/>
          <w:spacing w:val="-4"/>
          <w:sz w:val="20"/>
        </w:rPr>
        <w:t>(ATO)</w:t>
      </w:r>
      <w:r w:rsidR="002A142A">
        <w:rPr>
          <w:rFonts w:ascii="Calibri"/>
          <w:sz w:val="20"/>
        </w:rPr>
        <w:t xml:space="preserve"> receivable/payable in respect of GST and the receivable/payable in respect payable in</w:t>
      </w:r>
      <w:r w:rsidR="002A142A">
        <w:rPr>
          <w:rFonts w:ascii="Calibri"/>
          <w:spacing w:val="12"/>
          <w:sz w:val="20"/>
        </w:rPr>
        <w:t xml:space="preserve"> </w:t>
      </w:r>
      <w:r w:rsidR="002A142A">
        <w:rPr>
          <w:rFonts w:ascii="Calibri"/>
          <w:sz w:val="20"/>
        </w:rPr>
        <w:t>respect of the sale/purchase of non-current assets are</w:t>
      </w:r>
      <w:r w:rsidR="002A142A">
        <w:rPr>
          <w:rFonts w:ascii="Calibri"/>
          <w:spacing w:val="4"/>
          <w:sz w:val="20"/>
        </w:rPr>
        <w:t xml:space="preserve"> </w:t>
      </w:r>
      <w:r w:rsidR="002A142A">
        <w:rPr>
          <w:rFonts w:ascii="Calibri"/>
          <w:sz w:val="20"/>
        </w:rPr>
        <w:t>not</w:t>
      </w:r>
    </w:p>
    <w:p w:rsidR="00081A8F" w:rsidRDefault="002A142A">
      <w:pPr>
        <w:spacing w:line="230" w:lineRule="exact"/>
        <w:ind w:left="823" w:right="55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included in these items as they do not form part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of the reconciling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items.</w:t>
      </w:r>
    </w:p>
    <w:p w:rsidR="00081A8F" w:rsidRDefault="002A142A">
      <w:pPr>
        <w:spacing w:before="113" w:line="230" w:lineRule="exact"/>
        <w:ind w:left="823" w:right="57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(b) </w:t>
      </w:r>
      <w:r>
        <w:rPr>
          <w:rFonts w:ascii="Calibri"/>
          <w:sz w:val="20"/>
        </w:rPr>
        <w:t>This is the net GST paid/received, i.e.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cash transactions.</w:t>
      </w:r>
    </w:p>
    <w:p w:rsidR="00081A8F" w:rsidRDefault="002A142A">
      <w:pPr>
        <w:spacing w:before="113" w:line="230" w:lineRule="exact"/>
        <w:ind w:left="823" w:right="57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(c) </w:t>
      </w:r>
      <w:r>
        <w:rPr>
          <w:rFonts w:ascii="Calibri"/>
          <w:sz w:val="20"/>
        </w:rPr>
        <w:t>This reverses out the GST in receivables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 payables.</w:t>
      </w:r>
    </w:p>
    <w:p w:rsidR="00081A8F" w:rsidRDefault="00081A8F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num="2" w:space="720" w:equalWidth="0">
            <w:col w:w="5243" w:space="40"/>
            <w:col w:w="10717"/>
          </w:cols>
        </w:sectPr>
      </w:pPr>
    </w:p>
    <w:p w:rsidR="00081A8F" w:rsidRDefault="002A142A">
      <w:pPr>
        <w:spacing w:before="20" w:line="242" w:lineRule="auto"/>
        <w:ind w:left="609" w:right="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04369"/>
          <w:sz w:val="28"/>
        </w:rPr>
        <w:lastRenderedPageBreak/>
        <w:t xml:space="preserve">Note </w:t>
      </w:r>
      <w:r>
        <w:rPr>
          <w:rFonts w:ascii="Calibri"/>
          <w:color w:val="004369"/>
          <w:spacing w:val="-3"/>
          <w:sz w:val="28"/>
        </w:rPr>
        <w:t xml:space="preserve">20. Related </w:t>
      </w:r>
      <w:r>
        <w:rPr>
          <w:rFonts w:ascii="Calibri"/>
          <w:color w:val="004369"/>
          <w:sz w:val="28"/>
        </w:rPr>
        <w:t>and affiliated</w:t>
      </w:r>
      <w:r>
        <w:rPr>
          <w:rFonts w:ascii="Calibri"/>
          <w:color w:val="004369"/>
          <w:spacing w:val="-39"/>
          <w:sz w:val="28"/>
        </w:rPr>
        <w:t xml:space="preserve"> </w:t>
      </w:r>
      <w:r>
        <w:rPr>
          <w:rFonts w:ascii="Calibri"/>
          <w:color w:val="004369"/>
          <w:sz w:val="28"/>
        </w:rPr>
        <w:t xml:space="preserve">bodies </w:t>
      </w:r>
      <w:r>
        <w:rPr>
          <w:rFonts w:ascii="Calibri"/>
          <w:sz w:val="24"/>
        </w:rPr>
        <w:t>The sub-department has no related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or affiliated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bodies.</w:t>
      </w:r>
    </w:p>
    <w:p w:rsidR="00081A8F" w:rsidRDefault="002A142A">
      <w:pPr>
        <w:pStyle w:val="Heading4"/>
        <w:spacing w:before="196" w:line="252" w:lineRule="auto"/>
        <w:ind w:left="609" w:right="24"/>
      </w:pPr>
      <w:r>
        <w:rPr>
          <w:color w:val="004369"/>
        </w:rPr>
        <w:t xml:space="preserve">Note </w:t>
      </w:r>
      <w:r>
        <w:rPr>
          <w:color w:val="004369"/>
          <w:spacing w:val="-4"/>
        </w:rPr>
        <w:t xml:space="preserve">21. </w:t>
      </w:r>
      <w:r>
        <w:rPr>
          <w:color w:val="004369"/>
          <w:spacing w:val="-3"/>
        </w:rPr>
        <w:t xml:space="preserve">Events </w:t>
      </w:r>
      <w:r>
        <w:rPr>
          <w:color w:val="004369"/>
        </w:rPr>
        <w:t>occurring after</w:t>
      </w:r>
      <w:r>
        <w:rPr>
          <w:color w:val="004369"/>
          <w:spacing w:val="-29"/>
        </w:rPr>
        <w:t xml:space="preserve"> </w:t>
      </w:r>
      <w:r>
        <w:rPr>
          <w:color w:val="004369"/>
        </w:rPr>
        <w:t>the end of the reporting</w:t>
      </w:r>
      <w:r>
        <w:rPr>
          <w:color w:val="004369"/>
          <w:spacing w:val="-23"/>
        </w:rPr>
        <w:t xml:space="preserve"> </w:t>
      </w:r>
      <w:r>
        <w:rPr>
          <w:color w:val="004369"/>
        </w:rPr>
        <w:t>period</w:t>
      </w:r>
    </w:p>
    <w:p w:rsidR="00081A8F" w:rsidRDefault="002A142A">
      <w:pPr>
        <w:pStyle w:val="BodyText"/>
        <w:spacing w:before="22" w:line="288" w:lineRule="exact"/>
        <w:ind w:left="609"/>
        <w:jc w:val="both"/>
      </w:pPr>
      <w:r>
        <w:t xml:space="preserve">The sub-department is </w:t>
      </w:r>
      <w:r>
        <w:rPr>
          <w:spacing w:val="-3"/>
        </w:rPr>
        <w:t xml:space="preserve">unaware </w:t>
      </w:r>
      <w:r>
        <w:t xml:space="preserve">of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3"/>
        </w:rPr>
        <w:t>event</w:t>
      </w:r>
      <w:r>
        <w:t xml:space="preserve"> occurring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would materially</w:t>
      </w:r>
      <w:r>
        <w:rPr>
          <w:spacing w:val="-16"/>
        </w:rPr>
        <w:t xml:space="preserve"> </w:t>
      </w:r>
      <w:r>
        <w:t>affect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statements.</w:t>
      </w:r>
    </w:p>
    <w:p w:rsidR="00081A8F" w:rsidRDefault="00081A8F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081A8F" w:rsidRDefault="002A142A">
      <w:pPr>
        <w:spacing w:line="237" w:lineRule="auto"/>
        <w:ind w:left="6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04369"/>
          <w:sz w:val="28"/>
        </w:rPr>
        <w:t xml:space="preserve">Note </w:t>
      </w:r>
      <w:r>
        <w:rPr>
          <w:rFonts w:ascii="Calibri"/>
          <w:color w:val="004369"/>
          <w:spacing w:val="-3"/>
          <w:sz w:val="28"/>
        </w:rPr>
        <w:t xml:space="preserve">22. </w:t>
      </w:r>
      <w:r>
        <w:rPr>
          <w:rFonts w:ascii="Calibri"/>
          <w:color w:val="004369"/>
          <w:sz w:val="28"/>
        </w:rPr>
        <w:t>Remuneration of</w:t>
      </w:r>
      <w:r>
        <w:rPr>
          <w:rFonts w:ascii="Calibri"/>
          <w:color w:val="004369"/>
          <w:spacing w:val="-7"/>
          <w:sz w:val="28"/>
        </w:rPr>
        <w:t xml:space="preserve"> </w:t>
      </w:r>
      <w:r>
        <w:rPr>
          <w:rFonts w:ascii="Calibri"/>
          <w:color w:val="004369"/>
          <w:spacing w:val="-3"/>
          <w:sz w:val="28"/>
        </w:rPr>
        <w:t>auditor</w:t>
      </w:r>
      <w:r>
        <w:rPr>
          <w:rFonts w:ascii="Calibri"/>
          <w:color w:val="004369"/>
          <w:sz w:val="28"/>
        </w:rPr>
        <w:t xml:space="preserve"> </w:t>
      </w:r>
      <w:r>
        <w:rPr>
          <w:rFonts w:ascii="Calibri"/>
          <w:sz w:val="24"/>
        </w:rPr>
        <w:t>Remuneration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paid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payable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Auditor General in respect of the audit for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 current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3"/>
          <w:sz w:val="24"/>
        </w:rPr>
        <w:t>year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follows:</w:t>
      </w:r>
    </w:p>
    <w:p w:rsidR="00081A8F" w:rsidRDefault="002A142A">
      <w:pPr>
        <w:pStyle w:val="Heading4"/>
        <w:spacing w:line="252" w:lineRule="auto"/>
        <w:ind w:left="526" w:right="6106"/>
      </w:pPr>
      <w:r>
        <w:br w:type="column"/>
      </w:r>
      <w:r>
        <w:rPr>
          <w:color w:val="004369"/>
        </w:rPr>
        <w:t xml:space="preserve">Note </w:t>
      </w:r>
      <w:r>
        <w:rPr>
          <w:color w:val="004369"/>
          <w:spacing w:val="-2"/>
        </w:rPr>
        <w:t xml:space="preserve">23. </w:t>
      </w:r>
      <w:r>
        <w:rPr>
          <w:color w:val="004369"/>
        </w:rPr>
        <w:t>Remuneration of</w:t>
      </w:r>
      <w:r>
        <w:rPr>
          <w:color w:val="004369"/>
          <w:spacing w:val="-42"/>
        </w:rPr>
        <w:t xml:space="preserve"> </w:t>
      </w:r>
      <w:r>
        <w:rPr>
          <w:color w:val="004369"/>
        </w:rPr>
        <w:t>senior officers</w:t>
      </w:r>
    </w:p>
    <w:p w:rsidR="00081A8F" w:rsidRDefault="002A142A">
      <w:pPr>
        <w:pStyle w:val="BodyText"/>
        <w:spacing w:before="19" w:line="276" w:lineRule="exact"/>
        <w:ind w:left="526" w:right="6106"/>
      </w:pP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total fees,</w:t>
      </w:r>
      <w:r>
        <w:rPr>
          <w:spacing w:val="-24"/>
        </w:rPr>
        <w:t xml:space="preserve"> </w:t>
      </w:r>
      <w:r>
        <w:t>salaries,</w:t>
      </w:r>
      <w:r>
        <w:rPr>
          <w:spacing w:val="-24"/>
        </w:rPr>
        <w:t xml:space="preserve"> </w:t>
      </w:r>
      <w:r>
        <w:t>superannuation,</w:t>
      </w:r>
    </w:p>
    <w:p w:rsidR="00081A8F" w:rsidRDefault="002875CF">
      <w:pPr>
        <w:pStyle w:val="BodyText"/>
        <w:spacing w:line="276" w:lineRule="exact"/>
        <w:ind w:left="526" w:right="6106"/>
      </w:pPr>
      <w:r>
        <w:pict>
          <v:shape id="_x0000_s1050" type="#_x0000_t202" style="position:absolute;left:0;text-align:left;margin-left:265.2pt;margin-top:52.15pt;width:238pt;height:52.45pt;z-index:2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1"/>
                    <w:gridCol w:w="1468"/>
                  </w:tblGrid>
                  <w:tr w:rsidR="003529E2" w:rsidTr="002875CF">
                    <w:trPr>
                      <w:trHeight w:hRule="exact" w:val="354"/>
                      <w:tblHeader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 B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/>
                          <w:ind w:left="7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3529E2">
                    <w:trPr>
                      <w:trHeight w:hRule="exact" w:val="344"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1 - 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00</w:t>
                        </w:r>
                        <w:r>
                          <w:rPr>
                            <w:rFonts w:ascii="Calibri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ind w:right="22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3529E2">
                    <w:trPr>
                      <w:trHeight w:hRule="exact" w:val="350"/>
                    </w:trPr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1 -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00</w:t>
                        </w:r>
                        <w:r>
                          <w:rPr>
                            <w:rFonts w:ascii="Calibri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22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t>non-monetary benefits and other</w:t>
      </w:r>
      <w:r w:rsidR="002A142A">
        <w:rPr>
          <w:spacing w:val="-14"/>
        </w:rPr>
        <w:t xml:space="preserve"> </w:t>
      </w:r>
      <w:r w:rsidR="002A142A">
        <w:t>benefits for</w:t>
      </w:r>
      <w:r w:rsidR="002A142A">
        <w:rPr>
          <w:spacing w:val="-9"/>
        </w:rPr>
        <w:t xml:space="preserve"> </w:t>
      </w:r>
      <w:r w:rsidR="002A142A">
        <w:t>the</w:t>
      </w:r>
      <w:r w:rsidR="002A142A">
        <w:rPr>
          <w:spacing w:val="-9"/>
        </w:rPr>
        <w:t xml:space="preserve"> </w:t>
      </w:r>
      <w:r w:rsidR="002A142A">
        <w:t>financial</w:t>
      </w:r>
      <w:r w:rsidR="002A142A">
        <w:rPr>
          <w:spacing w:val="-9"/>
        </w:rPr>
        <w:t xml:space="preserve"> </w:t>
      </w:r>
      <w:r w:rsidR="002A142A">
        <w:rPr>
          <w:spacing w:val="-3"/>
        </w:rPr>
        <w:t>year</w:t>
      </w:r>
      <w:r w:rsidR="002A142A">
        <w:rPr>
          <w:spacing w:val="-9"/>
        </w:rPr>
        <w:t xml:space="preserve"> </w:t>
      </w:r>
      <w:r w:rsidR="002A142A">
        <w:t>fall</w:t>
      </w:r>
      <w:r w:rsidR="002A142A">
        <w:rPr>
          <w:spacing w:val="-9"/>
        </w:rPr>
        <w:t xml:space="preserve"> </w:t>
      </w:r>
      <w:r w:rsidR="002A142A">
        <w:t>within</w:t>
      </w:r>
      <w:r w:rsidR="002A142A">
        <w:rPr>
          <w:spacing w:val="-9"/>
        </w:rPr>
        <w:t xml:space="preserve"> </w:t>
      </w:r>
      <w:r w:rsidR="002A142A">
        <w:t>the</w:t>
      </w:r>
      <w:r w:rsidR="002A142A">
        <w:rPr>
          <w:spacing w:val="-9"/>
        </w:rPr>
        <w:t xml:space="preserve"> </w:t>
      </w:r>
      <w:r w:rsidR="002A142A">
        <w:t>following bands</w:t>
      </w:r>
      <w:r w:rsidR="002A142A">
        <w:rPr>
          <w:spacing w:val="-6"/>
        </w:rPr>
        <w:t xml:space="preserve"> </w:t>
      </w:r>
      <w:r w:rsidR="002A142A">
        <w:rPr>
          <w:spacing w:val="-4"/>
        </w:rPr>
        <w:t>are: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780" w:right="0" w:bottom="560" w:left="0" w:header="0" w:footer="366" w:gutter="0"/>
          <w:cols w:num="2" w:space="720" w:equalWidth="0">
            <w:col w:w="4968" w:space="40"/>
            <w:col w:w="10992"/>
          </w:cols>
        </w:sectPr>
      </w:pPr>
    </w:p>
    <w:p w:rsidR="00081A8F" w:rsidRDefault="00081A8F">
      <w:pPr>
        <w:spacing w:before="1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998"/>
      </w:tblGrid>
      <w:tr w:rsidR="00081A8F" w:rsidTr="002875CF">
        <w:trPr>
          <w:trHeight w:hRule="exact" w:val="692"/>
          <w:tblHeader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right="22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968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5" w:line="276" w:lineRule="exact"/>
              <w:ind w:left="230" w:righ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Auditing the accounts,</w:t>
            </w:r>
            <w:r>
              <w:rPr>
                <w:rFonts w:ascii="Calibri"/>
                <w:spacing w:val="-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controls, financial statements and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key</w:t>
            </w:r>
            <w:r>
              <w:rPr>
                <w:rFonts w:ascii="Calibri"/>
                <w:sz w:val="24"/>
              </w:rPr>
              <w:t xml:space="preserve"> performance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indicators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1A8F" w:rsidRDefault="002A142A">
            <w:pPr>
              <w:pStyle w:val="TableParagraph"/>
              <w:ind w:lef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081A8F" w:rsidRDefault="002875CF">
      <w:pPr>
        <w:pStyle w:val="BodyText"/>
        <w:spacing w:before="59" w:line="276" w:lineRule="exact"/>
        <w:ind w:left="5534" w:right="6244"/>
      </w:pPr>
      <w:r>
        <w:pict>
          <v:shape id="_x0000_s1049" type="#_x0000_t202" style="position:absolute;left:0;text-align:left;margin-left:265.2pt;margin-top:-148.7pt;width:238.2pt;height:146.4pt;z-index:22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1118"/>
                  </w:tblGrid>
                  <w:tr w:rsidR="003529E2" w:rsidTr="002875CF">
                    <w:trPr>
                      <w:trHeight w:hRule="exact" w:val="350"/>
                      <w:tblHeader/>
                    </w:trPr>
                    <w:tc>
                      <w:tcPr>
                        <w:tcW w:w="47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/>
                          <w:ind w:right="22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616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une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ar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1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96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dj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ccr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5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z w:val="24"/>
                          </w:rPr>
                          <w:t>)</w:t>
                        </w:r>
                      </w:p>
                    </w:tc>
                  </w:tr>
                  <w:tr w:rsidR="003529E2">
                    <w:trPr>
                      <w:trHeight w:hRule="exact" w:val="636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lon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g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vic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ccr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64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3529E2">
                    <w:trPr>
                      <w:trHeight w:hRule="exact" w:val="360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3593"/>
                            <w:tab w:val="left" w:pos="4171"/>
                          </w:tabs>
                          <w:spacing w:before="21"/>
                          <w:ind w:left="230" w:right="-52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he</w:t>
                        </w:r>
                        <w:r>
                          <w:rPr>
                            <w:rFonts w:ascii="Calibri"/>
                            <w:sz w:val="24"/>
                          </w:rPr>
                          <w:t>r 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fi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1"/>
                          <w:ind w:left="5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3529E2">
                    <w:trPr>
                      <w:trHeight w:hRule="exact" w:val="626"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 w:line="276" w:lineRule="exact"/>
                          <w:ind w:left="230" w:right="5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 s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 o</w:t>
                        </w:r>
                        <w:r>
                          <w:rPr>
                            <w:rFonts w:ascii="Calibri"/>
                            <w:b/>
                            <w:w w:val="95"/>
                            <w:sz w:val="24"/>
                          </w:rPr>
                          <w:t>ff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3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spacing w:val="-5"/>
        </w:rPr>
        <w:t xml:space="preserve">Total </w:t>
      </w:r>
      <w:r w:rsidR="002A142A">
        <w:t>remuneration includes the superannuation</w:t>
      </w:r>
      <w:r w:rsidR="002A142A">
        <w:rPr>
          <w:spacing w:val="-13"/>
        </w:rPr>
        <w:t xml:space="preserve"> </w:t>
      </w:r>
      <w:r w:rsidR="002A142A">
        <w:t>expense</w:t>
      </w:r>
      <w:r w:rsidR="002A142A">
        <w:rPr>
          <w:spacing w:val="-13"/>
        </w:rPr>
        <w:t xml:space="preserve"> </w:t>
      </w:r>
      <w:r w:rsidR="002A142A">
        <w:t>incurred</w:t>
      </w:r>
      <w:r w:rsidR="002A142A">
        <w:rPr>
          <w:spacing w:val="-13"/>
        </w:rPr>
        <w:t xml:space="preserve"> </w:t>
      </w:r>
      <w:r w:rsidR="002A142A">
        <w:t>by</w:t>
      </w:r>
      <w:r w:rsidR="002A142A">
        <w:rPr>
          <w:spacing w:val="-13"/>
        </w:rPr>
        <w:t xml:space="preserve"> </w:t>
      </w:r>
      <w:r w:rsidR="002A142A">
        <w:t>the</w:t>
      </w:r>
    </w:p>
    <w:p w:rsidR="00081A8F" w:rsidRDefault="002A142A">
      <w:pPr>
        <w:pStyle w:val="BodyText"/>
        <w:spacing w:line="285" w:lineRule="exact"/>
        <w:ind w:left="0" w:right="598"/>
        <w:jc w:val="center"/>
      </w:pPr>
      <w:r>
        <w:t>sub-department in respect of senior</w:t>
      </w:r>
      <w:r>
        <w:rPr>
          <w:spacing w:val="-38"/>
        </w:rPr>
        <w:t xml:space="preserve"> </w:t>
      </w:r>
      <w:r>
        <w:t>officers.</w:t>
      </w:r>
    </w:p>
    <w:p w:rsidR="00081A8F" w:rsidRDefault="00081A8F">
      <w:pPr>
        <w:spacing w:line="285" w:lineRule="exact"/>
        <w:jc w:val="center"/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pStyle w:val="Heading4"/>
        <w:ind w:left="1186" w:right="655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4"/>
        </w:rPr>
        <w:t xml:space="preserve">24. </w:t>
      </w:r>
      <w:r>
        <w:rPr>
          <w:color w:val="004369"/>
        </w:rPr>
        <w:t>Explanatory</w:t>
      </w:r>
      <w:r>
        <w:rPr>
          <w:color w:val="004369"/>
          <w:spacing w:val="-33"/>
        </w:rPr>
        <w:t xml:space="preserve"> </w:t>
      </w:r>
      <w:r>
        <w:rPr>
          <w:color w:val="004369"/>
        </w:rPr>
        <w:t>statement</w:t>
      </w:r>
    </w:p>
    <w:p w:rsidR="00081A8F" w:rsidRDefault="002A142A">
      <w:pPr>
        <w:pStyle w:val="BodyText"/>
        <w:spacing w:before="36" w:line="276" w:lineRule="exact"/>
        <w:ind w:left="1186" w:right="655"/>
      </w:pPr>
      <w:r>
        <w:t>All</w:t>
      </w:r>
      <w:r>
        <w:rPr>
          <w:spacing w:val="-5"/>
        </w:rPr>
        <w:t xml:space="preserve"> </w:t>
      </w:r>
      <w:r>
        <w:t>variance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rPr>
          <w:spacing w:val="-3"/>
        </w:rPr>
        <w:t>(original</w:t>
      </w:r>
      <w:r>
        <w:rPr>
          <w:spacing w:val="-5"/>
        </w:rPr>
        <w:t xml:space="preserve"> </w:t>
      </w:r>
      <w:r>
        <w:rPr>
          <w:spacing w:val="-3"/>
        </w:rPr>
        <w:t>budget)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4"/>
        </w:rPr>
        <w:t>2016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rPr>
          <w:spacing w:val="-3"/>
        </w:rPr>
        <w:t>below.</w:t>
      </w:r>
      <w:r>
        <w:rPr>
          <w:spacing w:val="-5"/>
        </w:rPr>
        <w:t xml:space="preserve"> </w:t>
      </w:r>
      <w:r>
        <w:t>Narratives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key</w:t>
      </w:r>
      <w:r>
        <w:rPr>
          <w:spacing w:val="-5"/>
        </w:rPr>
        <w:t xml:space="preserve"> </w:t>
      </w:r>
      <w:r>
        <w:t>variations</w:t>
      </w:r>
      <w:r>
        <w:rPr>
          <w:spacing w:val="-5"/>
        </w:rPr>
        <w:t xml:space="preserve"> </w:t>
      </w:r>
      <w:r>
        <w:rPr>
          <w:spacing w:val="-4"/>
        </w:rPr>
        <w:t>selected</w:t>
      </w:r>
      <w:r>
        <w:t xml:space="preserve"> </w:t>
      </w:r>
      <w:r>
        <w:rPr>
          <w:spacing w:val="-3"/>
        </w:rPr>
        <w:t xml:space="preserve">from observed </w:t>
      </w:r>
      <w:r>
        <w:rPr>
          <w:spacing w:val="-5"/>
        </w:rPr>
        <w:t xml:space="preserve">major </w:t>
      </w:r>
      <w:r>
        <w:rPr>
          <w:spacing w:val="-4"/>
        </w:rPr>
        <w:t xml:space="preserve">variances, which </w:t>
      </w:r>
      <w:r>
        <w:rPr>
          <w:spacing w:val="-3"/>
        </w:rPr>
        <w:t xml:space="preserve">are </w:t>
      </w:r>
      <w:r>
        <w:rPr>
          <w:spacing w:val="-4"/>
        </w:rPr>
        <w:t xml:space="preserve">generally </w:t>
      </w:r>
      <w:r>
        <w:rPr>
          <w:spacing w:val="-5"/>
        </w:rPr>
        <w:t xml:space="preserve">greater </w:t>
      </w:r>
      <w:r>
        <w:rPr>
          <w:spacing w:val="-4"/>
        </w:rPr>
        <w:t xml:space="preserve">than </w:t>
      </w:r>
      <w:r>
        <w:t xml:space="preserve">5 </w:t>
      </w:r>
      <w:r>
        <w:rPr>
          <w:spacing w:val="-4"/>
        </w:rPr>
        <w:t xml:space="preserve">percent </w:t>
      </w:r>
      <w:r>
        <w:rPr>
          <w:spacing w:val="-3"/>
        </w:rPr>
        <w:t xml:space="preserve">and $72,000 for the </w:t>
      </w:r>
      <w:r>
        <w:rPr>
          <w:spacing w:val="-5"/>
        </w:rPr>
        <w:t xml:space="preserve">Statement </w:t>
      </w:r>
      <w:r>
        <w:rPr>
          <w:spacing w:val="-3"/>
        </w:rPr>
        <w:t xml:space="preserve">of </w:t>
      </w:r>
      <w:r>
        <w:rPr>
          <w:spacing w:val="-4"/>
        </w:rPr>
        <w:t xml:space="preserve">Comprehensive Income </w:t>
      </w:r>
      <w:r>
        <w:rPr>
          <w:spacing w:val="-3"/>
        </w:rPr>
        <w:t>and Cash</w:t>
      </w:r>
      <w:r>
        <w:rPr>
          <w:spacing w:val="-5"/>
        </w:rPr>
        <w:t xml:space="preserve"> </w:t>
      </w:r>
      <w:r>
        <w:rPr>
          <w:spacing w:val="-4"/>
        </w:rPr>
        <w:t>Flows.</w:t>
      </w:r>
    </w:p>
    <w:p w:rsidR="00081A8F" w:rsidRDefault="00081A8F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2"/>
        <w:gridCol w:w="3081"/>
        <w:gridCol w:w="1814"/>
        <w:gridCol w:w="1654"/>
        <w:gridCol w:w="2211"/>
      </w:tblGrid>
      <w:tr w:rsidR="00081A8F" w:rsidTr="002875CF">
        <w:trPr>
          <w:trHeight w:hRule="exact" w:val="802"/>
          <w:tblHeader/>
        </w:trPr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1A8F" w:rsidRDefault="002A142A">
            <w:pPr>
              <w:pStyle w:val="TableParagraph"/>
              <w:spacing w:line="266" w:lineRule="exact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line="266" w:lineRule="exact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Note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" w:line="266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Estimate</w:t>
            </w:r>
          </w:p>
          <w:p w:rsidR="00081A8F" w:rsidRDefault="002A142A">
            <w:pPr>
              <w:pStyle w:val="TableParagraph"/>
              <w:spacing w:line="240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3"/>
                <w:sz w:val="24"/>
              </w:rPr>
              <w:t xml:space="preserve">2016 </w:t>
            </w:r>
            <w:r>
              <w:rPr>
                <w:rFonts w:ascii="Calibri"/>
                <w:b/>
                <w:position w:val="8"/>
                <w:sz w:val="14"/>
              </w:rPr>
              <w:t>(a)</w:t>
            </w:r>
          </w:p>
          <w:p w:rsidR="00081A8F" w:rsidRDefault="002A142A">
            <w:pPr>
              <w:pStyle w:val="TableParagraph"/>
              <w:spacing w:line="266" w:lineRule="exact"/>
              <w:ind w:right="5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44" w:line="240" w:lineRule="exact"/>
              <w:ind w:left="1119" w:right="54" w:hanging="1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Actual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56" w:lineRule="exact"/>
              <w:ind w:right="4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44" w:line="240" w:lineRule="exact"/>
              <w:ind w:left="189" w:right="54" w:firstLine="16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between estimate and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line="256" w:lineRule="exact"/>
              <w:ind w:right="4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70"/>
        </w:trPr>
        <w:tc>
          <w:tcPr>
            <w:tcW w:w="85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1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Statement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Comprehensive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Income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(Controlled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Operations)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2,530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B2CFE0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81A8F" w:rsidRDefault="002A142A">
            <w:pPr>
              <w:pStyle w:val="TableParagraph"/>
              <w:ind w:left="10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2,722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81A8F" w:rsidRDefault="002A142A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192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b/>
                <w:sz w:val="24"/>
              </w:rPr>
              <w:t>Expenses</w:t>
            </w: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pacing w:val="-3"/>
                <w:sz w:val="24"/>
              </w:rPr>
              <w:t xml:space="preserve">Employee </w:t>
            </w:r>
            <w:r w:rsidRPr="003D018F">
              <w:rPr>
                <w:rFonts w:ascii="Calibri"/>
                <w:sz w:val="24"/>
              </w:rPr>
              <w:t>benefits</w:t>
            </w:r>
            <w:r w:rsidRPr="003D018F">
              <w:rPr>
                <w:rFonts w:ascii="Calibri"/>
                <w:spacing w:val="-4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expense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654" w:type="dxa"/>
            <w:vMerge/>
            <w:tcBorders>
              <w:left w:val="nil"/>
              <w:bottom w:val="nil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Supplies and</w:t>
            </w:r>
            <w:r w:rsidRPr="003D018F">
              <w:rPr>
                <w:rFonts w:ascii="Calibri"/>
                <w:spacing w:val="-19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services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w w:val="99"/>
                <w:sz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"/>
              <w:ind w:left="10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1,444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6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714</w:t>
            </w:r>
          </w:p>
        </w:tc>
      </w:tr>
      <w:tr w:rsidR="00081A8F">
        <w:trPr>
          <w:trHeight w:hRule="exact" w:val="340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Accommodation</w:t>
            </w:r>
            <w:r w:rsidRPr="003D018F">
              <w:rPr>
                <w:rFonts w:ascii="Calibri"/>
                <w:spacing w:val="-27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expenses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w w:val="99"/>
                <w:sz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275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6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(76)</w:t>
            </w:r>
          </w:p>
        </w:tc>
      </w:tr>
      <w:tr w:rsidR="00081A8F">
        <w:trPr>
          <w:trHeight w:hRule="exact" w:val="352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Grants and</w:t>
            </w:r>
            <w:r w:rsidRPr="003D018F">
              <w:rPr>
                <w:rFonts w:ascii="Calibri"/>
                <w:spacing w:val="-29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subsidies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081A8F" w:rsidRDefault="002A142A">
            <w:pPr>
              <w:pStyle w:val="TableParagraph"/>
              <w:spacing w:line="278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081A8F">
        <w:trPr>
          <w:trHeight w:hRule="exact" w:val="298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3"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Other</w:t>
            </w:r>
            <w:r w:rsidRPr="003D018F">
              <w:rPr>
                <w:rFonts w:ascii="Calibri"/>
                <w:spacing w:val="-16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expenses</w:t>
            </w:r>
          </w:p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3" w:line="278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3" w:line="278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(27)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b/>
                <w:spacing w:val="-4"/>
                <w:sz w:val="24"/>
              </w:rPr>
              <w:t xml:space="preserve">Total </w:t>
            </w:r>
            <w:r w:rsidRPr="003D018F">
              <w:rPr>
                <w:rFonts w:ascii="Calibri"/>
                <w:b/>
                <w:sz w:val="24"/>
              </w:rPr>
              <w:t>cost of</w:t>
            </w:r>
            <w:r w:rsidRPr="003D018F">
              <w:rPr>
                <w:rFonts w:ascii="Calibri"/>
                <w:b/>
                <w:spacing w:val="2"/>
                <w:sz w:val="24"/>
              </w:rPr>
              <w:t xml:space="preserve"> </w:t>
            </w:r>
            <w:r w:rsidRPr="003D018F">
              <w:rPr>
                <w:rFonts w:ascii="Calibri"/>
                <w:b/>
                <w:sz w:val="24"/>
              </w:rPr>
              <w:t>services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3,575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24"/>
              <w:ind w:lef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4,393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95"/>
                <w:sz w:val="24"/>
              </w:rPr>
              <w:t>818</w:t>
            </w:r>
          </w:p>
        </w:tc>
      </w:tr>
      <w:tr w:rsidR="00081A8F">
        <w:trPr>
          <w:trHeight w:hRule="exact" w:val="552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Pr="003D018F" w:rsidRDefault="002A142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b/>
                <w:sz w:val="24"/>
              </w:rPr>
              <w:t>Income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B2CFE0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29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pacing w:val="-3"/>
                <w:sz w:val="24"/>
              </w:rPr>
              <w:t>Revenue</w:t>
            </w: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Grants and</w:t>
            </w:r>
            <w:r w:rsidRPr="003D018F">
              <w:rPr>
                <w:rFonts w:ascii="Calibri"/>
                <w:spacing w:val="-28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Subsidies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654" w:type="dxa"/>
            <w:vMerge/>
            <w:tcBorders>
              <w:left w:val="nil"/>
              <w:bottom w:val="nil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10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sz w:val="24"/>
              </w:rPr>
              <w:t>Other</w:t>
            </w:r>
            <w:r w:rsidRPr="003D018F">
              <w:rPr>
                <w:rFonts w:ascii="Calibri"/>
                <w:spacing w:val="-19"/>
                <w:sz w:val="24"/>
              </w:rPr>
              <w:t xml:space="preserve"> </w:t>
            </w:r>
            <w:r w:rsidRPr="003D018F">
              <w:rPr>
                <w:rFonts w:ascii="Calibri"/>
                <w:sz w:val="24"/>
              </w:rPr>
              <w:t>revenue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3D018F" w:rsidRDefault="002A142A">
            <w:pPr>
              <w:pStyle w:val="TableParagraph"/>
              <w:spacing w:before="1"/>
              <w:ind w:right="1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D018F">
              <w:rPr>
                <w:rFonts w:ascii="Calibri"/>
                <w:w w:val="99"/>
                <w:sz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83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Total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Revenue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205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288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83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income other than income from State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205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288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83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7"/>
                <w:sz w:val="24"/>
              </w:rPr>
              <w:t xml:space="preserve">NET </w:t>
            </w:r>
            <w:r>
              <w:rPr>
                <w:rFonts w:ascii="Calibri"/>
                <w:b/>
                <w:spacing w:val="6"/>
                <w:sz w:val="24"/>
              </w:rPr>
              <w:t xml:space="preserve">COST </w:t>
            </w:r>
            <w:r>
              <w:rPr>
                <w:rFonts w:ascii="Calibri"/>
                <w:b/>
                <w:spacing w:val="4"/>
                <w:sz w:val="24"/>
              </w:rPr>
              <w:t>OF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SERVICES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left="10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(3,370)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24" w:line="289" w:lineRule="exact"/>
              <w:ind w:left="9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(4,105)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(735)</w:t>
            </w:r>
          </w:p>
        </w:tc>
      </w:tr>
      <w:tr w:rsidR="00081A8F">
        <w:trPr>
          <w:trHeight w:hRule="exact" w:val="5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Income from State</w:t>
            </w:r>
            <w:r>
              <w:rPr>
                <w:rFonts w:ascii="Calibri"/>
                <w:b/>
                <w:spacing w:val="-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814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1654" w:type="dxa"/>
            <w:vMerge w:val="restart"/>
            <w:tcBorders>
              <w:top w:val="single" w:sz="16" w:space="0" w:color="FFFFFF"/>
              <w:left w:val="nil"/>
              <w:right w:val="nil"/>
            </w:tcBorders>
            <w:shd w:val="clear" w:color="auto" w:fill="B2CFE0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Default="002A142A">
            <w:pPr>
              <w:pStyle w:val="TableParagraph"/>
              <w:ind w:left="10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2211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appropriation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654" w:type="dxa"/>
            <w:vMerge/>
            <w:tcBorders>
              <w:left w:val="nil"/>
              <w:bottom w:val="nil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1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Services received free of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</w:t>
            </w:r>
          </w:p>
        </w:tc>
      </w:tr>
      <w:tr w:rsidR="00081A8F">
        <w:trPr>
          <w:trHeight w:hRule="exact" w:val="340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income from State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3,370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24"/>
              <w:ind w:left="10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3,406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36</w:t>
            </w:r>
          </w:p>
        </w:tc>
      </w:tr>
      <w:tr w:rsidR="00081A8F">
        <w:trPr>
          <w:trHeight w:hRule="exact" w:val="397"/>
        </w:trPr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8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5"/>
                <w:sz w:val="24"/>
              </w:rPr>
              <w:t xml:space="preserve">SURPLUS/(DEFICIT) FOR </w:t>
            </w:r>
            <w:r>
              <w:rPr>
                <w:rFonts w:ascii="Calibri"/>
                <w:b/>
                <w:spacing w:val="6"/>
                <w:sz w:val="24"/>
              </w:rPr>
              <w:t>THE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PERIOD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1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81" w:line="289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1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</w:tr>
      <w:tr w:rsidR="00081A8F">
        <w:trPr>
          <w:trHeight w:hRule="exact" w:val="383"/>
        </w:trPr>
        <w:tc>
          <w:tcPr>
            <w:tcW w:w="85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0"/>
              <w:rPr>
                <w:rFonts w:ascii="Calibri" w:eastAsia="Calibri" w:hAnsi="Calibri" w:cs="Calibri"/>
                <w:sz w:val="35"/>
                <w:szCs w:val="35"/>
              </w:rPr>
            </w:pPr>
          </w:p>
          <w:p w:rsidR="00081A8F" w:rsidRDefault="002A142A">
            <w:pPr>
              <w:pStyle w:val="TableParagraph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 xml:space="preserve">TOTAL </w:t>
            </w:r>
            <w:r>
              <w:rPr>
                <w:rFonts w:ascii="Calibri"/>
                <w:b/>
                <w:spacing w:val="7"/>
                <w:sz w:val="24"/>
              </w:rPr>
              <w:t xml:space="preserve">COMPREHENSIVE INCOME </w:t>
            </w:r>
            <w:r>
              <w:rPr>
                <w:rFonts w:ascii="Calibri"/>
                <w:b/>
                <w:spacing w:val="5"/>
                <w:sz w:val="24"/>
              </w:rPr>
              <w:t xml:space="preserve">FOR </w:t>
            </w:r>
            <w:r>
              <w:rPr>
                <w:rFonts w:ascii="Calibri"/>
                <w:b/>
                <w:spacing w:val="6"/>
                <w:sz w:val="24"/>
              </w:rPr>
              <w:t>THE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6"/>
                <w:sz w:val="24"/>
              </w:rPr>
              <w:t>PERIOD</w:t>
            </w:r>
          </w:p>
        </w:tc>
        <w:tc>
          <w:tcPr>
            <w:tcW w:w="1814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654" w:type="dxa"/>
            <w:tcBorders>
              <w:top w:val="single" w:sz="16" w:space="0" w:color="FFFFFF"/>
              <w:left w:val="nil"/>
              <w:bottom w:val="single" w:sz="6" w:space="0" w:color="000000"/>
              <w:right w:val="nil"/>
            </w:tcBorders>
            <w:shd w:val="clear" w:color="auto" w:fill="B2CFE0"/>
          </w:tcPr>
          <w:p w:rsidR="00081A8F" w:rsidRDefault="00081A8F"/>
        </w:tc>
        <w:tc>
          <w:tcPr>
            <w:tcW w:w="2211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63"/>
        </w:trPr>
        <w:tc>
          <w:tcPr>
            <w:tcW w:w="85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46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B2CFE0"/>
          </w:tcPr>
          <w:p w:rsidR="00081A8F" w:rsidRDefault="002A142A">
            <w:pPr>
              <w:pStyle w:val="TableParagraph"/>
              <w:spacing w:before="46" w:line="289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46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</w:tr>
    </w:tbl>
    <w:p w:rsidR="00081A8F" w:rsidRDefault="00081A8F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081A8F" w:rsidRDefault="002A142A">
      <w:pPr>
        <w:pStyle w:val="ListParagraph"/>
        <w:numPr>
          <w:ilvl w:val="1"/>
          <w:numId w:val="10"/>
        </w:numPr>
        <w:tabs>
          <w:tab w:val="left" w:pos="1437"/>
        </w:tabs>
        <w:spacing w:before="66" w:line="230" w:lineRule="exact"/>
        <w:ind w:right="1381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budget for the Office of the GCIO was not published in the 2015-16 State Budget and has been based on subsequent approvals following establishment of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the sub-department.</w:t>
      </w:r>
    </w:p>
    <w:p w:rsidR="00081A8F" w:rsidRDefault="00081A8F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pStyle w:val="Heading5"/>
        <w:spacing w:before="28"/>
        <w:ind w:left="609" w:right="655"/>
        <w:rPr>
          <w:b w:val="0"/>
          <w:bCs w:val="0"/>
        </w:rPr>
      </w:pPr>
      <w:r>
        <w:lastRenderedPageBreak/>
        <w:t>Major</w:t>
      </w:r>
      <w:r>
        <w:rPr>
          <w:spacing w:val="-8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4"/>
        </w:rPr>
        <w:t>(2016)</w:t>
      </w:r>
      <w:r>
        <w:rPr>
          <w:spacing w:val="-8"/>
        </w:rPr>
        <w:t xml:space="preserve"> </w:t>
      </w:r>
      <w:r>
        <w:t>Variance</w:t>
      </w:r>
      <w:r>
        <w:rPr>
          <w:spacing w:val="-8"/>
        </w:rPr>
        <w:t xml:space="preserve"> </w:t>
      </w:r>
      <w:r>
        <w:t>Narratives</w:t>
      </w:r>
    </w:p>
    <w:p w:rsidR="00081A8F" w:rsidRDefault="002A142A">
      <w:pPr>
        <w:pStyle w:val="ListParagraph"/>
        <w:numPr>
          <w:ilvl w:val="0"/>
          <w:numId w:val="9"/>
        </w:numPr>
        <w:tabs>
          <w:tab w:val="left" w:pos="844"/>
        </w:tabs>
        <w:spacing w:before="161" w:line="276" w:lineRule="exact"/>
        <w:ind w:right="1625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Salary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rates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initially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estimated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establishment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Office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GCIO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have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varied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classification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levels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positions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as approved by 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Government.</w:t>
      </w:r>
    </w:p>
    <w:p w:rsidR="00081A8F" w:rsidRDefault="002A142A">
      <w:pPr>
        <w:pStyle w:val="ListParagraph"/>
        <w:numPr>
          <w:ilvl w:val="0"/>
          <w:numId w:val="9"/>
        </w:numPr>
        <w:tabs>
          <w:tab w:val="left" w:pos="843"/>
        </w:tabs>
        <w:spacing w:before="170" w:line="276" w:lineRule="exact"/>
        <w:ind w:right="1787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Legal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procurement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consultancy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fees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associated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GovNext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initiative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were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expended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2015-16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advance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budgeted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funding allocated 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8"/>
          <w:sz w:val="24"/>
        </w:rPr>
        <w:t>2016-17.</w:t>
      </w:r>
    </w:p>
    <w:p w:rsidR="00081A8F" w:rsidRDefault="002A142A">
      <w:pPr>
        <w:pStyle w:val="ListParagraph"/>
        <w:numPr>
          <w:ilvl w:val="0"/>
          <w:numId w:val="9"/>
        </w:numPr>
        <w:tabs>
          <w:tab w:val="left" w:pos="843"/>
        </w:tabs>
        <w:spacing w:before="170" w:line="276" w:lineRule="exact"/>
        <w:ind w:right="123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Accommodation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estimates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allowed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quarter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floor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Dumas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house,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however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discounted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areas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shared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 xml:space="preserve">Department of </w:t>
      </w:r>
      <w:r>
        <w:rPr>
          <w:rFonts w:ascii="Calibri"/>
          <w:spacing w:val="-3"/>
          <w:sz w:val="24"/>
        </w:rPr>
        <w:t>Finance.</w:t>
      </w:r>
    </w:p>
    <w:p w:rsidR="00081A8F" w:rsidRDefault="002A142A">
      <w:pPr>
        <w:pStyle w:val="ListParagraph"/>
        <w:numPr>
          <w:ilvl w:val="0"/>
          <w:numId w:val="9"/>
        </w:numPr>
        <w:tabs>
          <w:tab w:val="left" w:pos="844"/>
        </w:tabs>
        <w:spacing w:before="162"/>
        <w:ind w:left="843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Unplanned cost recoups and sponsorship arrangements were received 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4"/>
          <w:sz w:val="24"/>
        </w:rPr>
        <w:t>2015-16.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pStyle w:val="Heading4"/>
        <w:ind w:left="1186" w:right="655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4"/>
        </w:rPr>
        <w:t xml:space="preserve">24. </w:t>
      </w:r>
      <w:r>
        <w:rPr>
          <w:color w:val="004369"/>
        </w:rPr>
        <w:t>Explanatory</w:t>
      </w:r>
      <w:r>
        <w:rPr>
          <w:color w:val="004369"/>
          <w:spacing w:val="-33"/>
        </w:rPr>
        <w:t xml:space="preserve"> </w:t>
      </w:r>
      <w:r>
        <w:rPr>
          <w:color w:val="004369"/>
        </w:rPr>
        <w:t>statement</w:t>
      </w:r>
    </w:p>
    <w:p w:rsidR="00081A8F" w:rsidRDefault="00081A8F">
      <w:pPr>
        <w:spacing w:before="4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2"/>
        <w:gridCol w:w="1682"/>
        <w:gridCol w:w="1814"/>
        <w:gridCol w:w="1814"/>
        <w:gridCol w:w="2580"/>
      </w:tblGrid>
      <w:tr w:rsidR="00081A8F" w:rsidTr="002875CF">
        <w:trPr>
          <w:trHeight w:hRule="exact" w:val="385"/>
          <w:tblHeader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Statement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Financial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Position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(Controlled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Operations)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25" w:line="284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Estimate</w:t>
            </w:r>
          </w:p>
          <w:p w:rsidR="00081A8F" w:rsidRDefault="002A142A">
            <w:pPr>
              <w:pStyle w:val="TableParagraph"/>
              <w:spacing w:line="276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right="10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32" w:line="276" w:lineRule="exact"/>
              <w:ind w:left="1223" w:right="111" w:hanging="1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Actual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5" w:lineRule="exact"/>
              <w:ind w:right="10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32" w:line="276" w:lineRule="exact"/>
              <w:ind w:left="557" w:right="54" w:firstLine="16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between estimate and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line="285" w:lineRule="exact"/>
              <w:ind w:right="4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601"/>
        </w:trPr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6" w:line="284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line="284" w:lineRule="exact"/>
              <w:ind w:right="-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Note</w:t>
            </w:r>
          </w:p>
        </w:tc>
        <w:tc>
          <w:tcPr>
            <w:tcW w:w="181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80"/>
        </w:trPr>
        <w:tc>
          <w:tcPr>
            <w:tcW w:w="79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9"/>
                <w:sz w:val="24"/>
              </w:rPr>
              <w:t>ASSETS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4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4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11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4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Current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Assets</w:t>
            </w: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Cash and cash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equivalents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1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Receivables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134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Current Assets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715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715</w:t>
            </w:r>
          </w:p>
        </w:tc>
      </w:tr>
      <w:tr w:rsidR="00081A8F">
        <w:trPr>
          <w:trHeight w:hRule="exact" w:val="609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Non-Current Assets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298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Amounts receivable for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Non-Current</w:t>
            </w:r>
            <w:r>
              <w:rPr>
                <w:rFonts w:asci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Assets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TOTAL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pacing w:val="9"/>
                <w:sz w:val="24"/>
              </w:rPr>
              <w:t>ASSETS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 w:line="289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715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715</w:t>
            </w:r>
          </w:p>
        </w:tc>
      </w:tr>
      <w:tr w:rsidR="00081A8F">
        <w:trPr>
          <w:trHeight w:hRule="exact" w:val="609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>LIABILITIES</w:t>
            </w:r>
          </w:p>
        </w:tc>
        <w:tc>
          <w:tcPr>
            <w:tcW w:w="1814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3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vMerge w:val="restart"/>
            <w:tcBorders>
              <w:top w:val="single" w:sz="16" w:space="0" w:color="FFFFFF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3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872</w:t>
            </w:r>
          </w:p>
        </w:tc>
        <w:tc>
          <w:tcPr>
            <w:tcW w:w="2580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3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872</w:t>
            </w:r>
          </w:p>
        </w:tc>
      </w:tr>
      <w:tr w:rsidR="00081A8F">
        <w:trPr>
          <w:trHeight w:hRule="exact" w:val="329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Current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Liabilities</w:t>
            </w: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Payables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1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Provisions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509</w:t>
            </w:r>
          </w:p>
        </w:tc>
      </w:tr>
      <w:tr w:rsidR="00081A8F">
        <w:trPr>
          <w:trHeight w:hRule="exact" w:val="383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Current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Liabilities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6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66"/>
              <w:ind w:left="1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1,381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66"/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1,381</w:t>
            </w:r>
          </w:p>
        </w:tc>
      </w:tr>
      <w:tr w:rsidR="00081A8F">
        <w:trPr>
          <w:trHeight w:hRule="exact" w:val="609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Non-Current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Liabilities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</w:t>
            </w:r>
          </w:p>
        </w:tc>
      </w:tr>
      <w:tr w:rsidR="00081A8F">
        <w:trPr>
          <w:trHeight w:hRule="exact" w:val="298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Provisions</w:t>
            </w:r>
          </w:p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97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 xml:space="preserve">Total </w:t>
            </w:r>
            <w:r>
              <w:rPr>
                <w:rFonts w:ascii="Calibri"/>
                <w:b/>
                <w:sz w:val="24"/>
              </w:rPr>
              <w:t>Non-Current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Liabilities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81"/>
              <w:ind w:right="1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95"/>
                <w:sz w:val="24"/>
              </w:rPr>
              <w:t>33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1"/>
              <w:ind w:right="5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w w:val="95"/>
                <w:sz w:val="24"/>
              </w:rPr>
              <w:t>33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TOTAL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pacing w:val="8"/>
                <w:sz w:val="24"/>
              </w:rPr>
              <w:t>LIABILITIES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 w:line="289" w:lineRule="exact"/>
              <w:ind w:left="1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1,414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1,414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tcBorders>
              <w:top w:val="single" w:sz="16" w:space="0" w:color="FFFFFF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</w:tr>
    </w:tbl>
    <w:p w:rsidR="00081A8F" w:rsidRDefault="00081A8F">
      <w:pPr>
        <w:sectPr w:rsidR="00081A8F">
          <w:footerReference w:type="even" r:id="rId29"/>
          <w:footerReference w:type="default" r:id="rId30"/>
          <w:pgSz w:w="16000" w:h="12000" w:orient="landscape"/>
          <w:pgMar w:top="780" w:right="0" w:bottom="560" w:left="0" w:header="0" w:footer="366" w:gutter="0"/>
          <w:pgNumType w:start="40"/>
          <w:cols w:space="720"/>
        </w:sectPr>
      </w:pPr>
    </w:p>
    <w:p w:rsidR="00081A8F" w:rsidRDefault="00081A8F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2"/>
        <w:gridCol w:w="1682"/>
        <w:gridCol w:w="1814"/>
        <w:gridCol w:w="1814"/>
        <w:gridCol w:w="2580"/>
      </w:tblGrid>
      <w:tr w:rsidR="00081A8F" w:rsidTr="002875CF">
        <w:trPr>
          <w:trHeight w:hRule="exact" w:val="385"/>
          <w:tblHeader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Statement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Financial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Position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(Controlled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Operations)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25" w:line="284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Estimate</w:t>
            </w:r>
          </w:p>
          <w:p w:rsidR="00081A8F" w:rsidRDefault="002A142A">
            <w:pPr>
              <w:pStyle w:val="TableParagraph"/>
              <w:spacing w:line="276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right="10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32" w:line="276" w:lineRule="exact"/>
              <w:ind w:left="1223" w:right="111" w:hanging="1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Actual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5" w:lineRule="exact"/>
              <w:ind w:right="10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2A142A">
            <w:pPr>
              <w:pStyle w:val="TableParagraph"/>
              <w:spacing w:before="132" w:line="276" w:lineRule="exact"/>
              <w:ind w:left="557" w:right="54" w:firstLine="16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between estimate and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line="285" w:lineRule="exact"/>
              <w:ind w:right="4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601"/>
        </w:trPr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6" w:line="284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line="284" w:lineRule="exact"/>
              <w:ind w:right="-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Note</w:t>
            </w:r>
          </w:p>
        </w:tc>
        <w:tc>
          <w:tcPr>
            <w:tcW w:w="181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99"/>
        </w:trPr>
        <w:tc>
          <w:tcPr>
            <w:tcW w:w="79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04" w:line="285" w:lineRule="exact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7"/>
                <w:sz w:val="24"/>
              </w:rPr>
              <w:t>NET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pacing w:val="9"/>
                <w:sz w:val="24"/>
              </w:rPr>
              <w:t>ASSETS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04" w:line="265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16" w:space="0" w:color="FFFFFF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04" w:line="265" w:lineRule="exact"/>
              <w:ind w:left="11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04" w:line="265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</w:tr>
      <w:tr w:rsidR="00081A8F">
        <w:trPr>
          <w:trHeight w:hRule="exact" w:val="37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7"/>
                <w:sz w:val="24"/>
              </w:rPr>
              <w:t>EQUITY</w:t>
            </w:r>
          </w:p>
        </w:tc>
        <w:tc>
          <w:tcPr>
            <w:tcW w:w="1814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vMerge w:val="restart"/>
            <w:tcBorders>
              <w:top w:val="single" w:sz="16" w:space="0" w:color="FFFFFF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spacing w:before="1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2580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Contributed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equity</w:t>
            </w: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80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10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Accumulated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surplus/(deficit)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left="1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(699)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(699)</w:t>
            </w:r>
          </w:p>
        </w:tc>
      </w:tr>
      <w:tr w:rsidR="00081A8F">
        <w:trPr>
          <w:trHeight w:hRule="exact" w:val="405"/>
        </w:trPr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96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TOTAL</w:t>
            </w:r>
            <w:r>
              <w:rPr>
                <w:rFonts w:asci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EQUITY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9" w:line="289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89" w:line="289" w:lineRule="exact"/>
              <w:ind w:left="11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9" w:line="289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(699)</w:t>
            </w:r>
          </w:p>
        </w:tc>
      </w:tr>
    </w:tbl>
    <w:p w:rsidR="00081A8F" w:rsidRDefault="00081A8F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081A8F" w:rsidRDefault="002A142A">
      <w:pPr>
        <w:pStyle w:val="Heading5"/>
        <w:ind w:left="609" w:right="655"/>
        <w:rPr>
          <w:b w:val="0"/>
          <w:bCs w:val="0"/>
        </w:rPr>
      </w:pPr>
      <w:r>
        <w:t>Major</w:t>
      </w:r>
      <w:r>
        <w:rPr>
          <w:spacing w:val="-8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4"/>
        </w:rPr>
        <w:t>(2016)</w:t>
      </w:r>
      <w:r>
        <w:rPr>
          <w:spacing w:val="-8"/>
        </w:rPr>
        <w:t xml:space="preserve"> </w:t>
      </w:r>
      <w:r>
        <w:t>Variance</w:t>
      </w:r>
      <w:r>
        <w:rPr>
          <w:spacing w:val="-8"/>
        </w:rPr>
        <w:t xml:space="preserve"> </w:t>
      </w:r>
      <w:r>
        <w:t>Narratives</w:t>
      </w:r>
    </w:p>
    <w:p w:rsidR="00081A8F" w:rsidRDefault="002A142A">
      <w:pPr>
        <w:pStyle w:val="BodyText"/>
        <w:spacing w:before="39"/>
        <w:ind w:left="609" w:right="655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2015-16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3"/>
        </w:rPr>
        <w:t>year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budgeted</w:t>
      </w:r>
      <w:r>
        <w:rPr>
          <w:spacing w:val="-7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liabilities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sub-department.</w:t>
      </w:r>
    </w:p>
    <w:p w:rsidR="00081A8F" w:rsidRDefault="00081A8F">
      <w:pPr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pStyle w:val="Heading4"/>
        <w:ind w:left="1194" w:right="655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4"/>
        </w:rPr>
        <w:t xml:space="preserve">24. </w:t>
      </w:r>
      <w:r>
        <w:rPr>
          <w:color w:val="004369"/>
        </w:rPr>
        <w:t>Explanatory</w:t>
      </w:r>
      <w:r>
        <w:rPr>
          <w:color w:val="004369"/>
          <w:spacing w:val="-33"/>
        </w:rPr>
        <w:t xml:space="preserve"> </w:t>
      </w:r>
      <w:r>
        <w:rPr>
          <w:color w:val="004369"/>
        </w:rPr>
        <w:t>statement</w:t>
      </w:r>
    </w:p>
    <w:p w:rsidR="00081A8F" w:rsidRDefault="00081A8F">
      <w:pPr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2037"/>
        <w:gridCol w:w="1809"/>
        <w:gridCol w:w="1814"/>
        <w:gridCol w:w="2575"/>
      </w:tblGrid>
      <w:tr w:rsidR="00081A8F" w:rsidTr="002875CF">
        <w:trPr>
          <w:trHeight w:hRule="exact" w:val="790"/>
          <w:tblHeader/>
        </w:trPr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Statement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Cash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Flows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(Controlled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Operations)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" w:line="266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Variance</w:t>
            </w:r>
          </w:p>
          <w:p w:rsidR="00081A8F" w:rsidRDefault="002A142A">
            <w:pPr>
              <w:pStyle w:val="TableParagraph"/>
              <w:spacing w:line="266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Note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8" w:line="266" w:lineRule="exact"/>
              <w:ind w:left="8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Estimate</w:t>
            </w:r>
          </w:p>
          <w:p w:rsidR="00081A8F" w:rsidRDefault="002A142A">
            <w:pPr>
              <w:pStyle w:val="TableParagraph"/>
              <w:spacing w:line="240" w:lineRule="exact"/>
              <w:ind w:left="9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24"/>
              </w:rPr>
              <w:t>2016</w:t>
            </w:r>
            <w:r>
              <w:rPr>
                <w:rFonts w:ascii="Calibri"/>
                <w:b/>
                <w:position w:val="8"/>
                <w:sz w:val="14"/>
              </w:rPr>
              <w:t>(a)</w:t>
            </w:r>
          </w:p>
          <w:p w:rsidR="00081A8F" w:rsidRDefault="002A142A">
            <w:pPr>
              <w:pStyle w:val="TableParagraph"/>
              <w:spacing w:line="265" w:lineRule="exact"/>
              <w:ind w:left="1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$000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44" w:line="240" w:lineRule="exact"/>
              <w:ind w:left="1279" w:right="54" w:hanging="1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Actual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55" w:lineRule="exact"/>
              <w:ind w:right="5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44" w:line="240" w:lineRule="exact"/>
              <w:ind w:left="553" w:right="54" w:firstLine="16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Variance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between estimate and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actual</w:t>
            </w:r>
          </w:p>
          <w:p w:rsidR="00081A8F" w:rsidRDefault="002A142A">
            <w:pPr>
              <w:pStyle w:val="TableParagraph"/>
              <w:spacing w:line="255" w:lineRule="exact"/>
              <w:ind w:right="5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80"/>
        </w:trPr>
        <w:tc>
          <w:tcPr>
            <w:tcW w:w="80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5"/>
                <w:sz w:val="24"/>
              </w:rPr>
              <w:t xml:space="preserve">FLOWS FROM </w:t>
            </w:r>
            <w:r>
              <w:rPr>
                <w:rFonts w:ascii="Calibri"/>
                <w:b/>
                <w:sz w:val="24"/>
              </w:rPr>
              <w:t>STATE</w:t>
            </w:r>
            <w:r>
              <w:rPr>
                <w:rFonts w:asci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/>
                <w:b/>
                <w:spacing w:val="7"/>
                <w:sz w:val="24"/>
              </w:rPr>
              <w:t>GOVERNMENT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ind w:left="1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3,370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6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1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appropriation</w:t>
            </w:r>
          </w:p>
        </w:tc>
        <w:tc>
          <w:tcPr>
            <w:tcW w:w="180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7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Net cash provided by State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Government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1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3,370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3,370</w:t>
            </w: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5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0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8"/>
                <w:sz w:val="24"/>
              </w:rPr>
              <w:t xml:space="preserve">CASH </w:t>
            </w:r>
            <w:r>
              <w:rPr>
                <w:rFonts w:ascii="Calibri"/>
                <w:b/>
                <w:spacing w:val="5"/>
                <w:sz w:val="24"/>
              </w:rPr>
              <w:t xml:space="preserve">FLOWS FROM </w:t>
            </w:r>
            <w:r>
              <w:rPr>
                <w:rFonts w:ascii="Calibri"/>
                <w:b/>
                <w:spacing w:val="6"/>
                <w:sz w:val="24"/>
              </w:rPr>
              <w:t>OPERATING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8"/>
                <w:sz w:val="24"/>
              </w:rPr>
              <w:t>ACTIVITIES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left="10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(2,530)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left="1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(1,975)</w:t>
            </w:r>
          </w:p>
        </w:tc>
        <w:tc>
          <w:tcPr>
            <w:tcW w:w="257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w w:val="95"/>
                <w:sz w:val="24"/>
              </w:rPr>
              <w:t>555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Payments</w:t>
            </w:r>
          </w:p>
        </w:tc>
        <w:tc>
          <w:tcPr>
            <w:tcW w:w="1809" w:type="dxa"/>
            <w:vMerge/>
            <w:tcBorders>
              <w:left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75" w:type="dxa"/>
            <w:vMerge/>
            <w:tcBorders>
              <w:left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Employee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benefits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75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Supplies and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1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(730)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(819)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(89)</w:t>
            </w:r>
          </w:p>
        </w:tc>
      </w:tr>
      <w:tr w:rsidR="00081A8F">
        <w:trPr>
          <w:trHeight w:hRule="exact" w:val="34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Accommodation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081A8F" w:rsidRPr="002A142A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2A142A">
              <w:rPr>
                <w:rFonts w:ascii="Calibri"/>
                <w:w w:val="99"/>
                <w:sz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2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8"/>
                <w:sz w:val="24"/>
              </w:rPr>
              <w:t>(275)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(200)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75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payments on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purchases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(73)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w w:val="95"/>
                <w:sz w:val="24"/>
              </w:rPr>
              <w:t>(103)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(30)</w:t>
            </w:r>
          </w:p>
        </w:tc>
      </w:tr>
      <w:tr w:rsidR="00081A8F">
        <w:trPr>
          <w:trHeight w:hRule="exact" w:val="425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payments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(40)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(11)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29</w:t>
            </w:r>
          </w:p>
        </w:tc>
      </w:tr>
      <w:tr w:rsidR="00081A8F">
        <w:trPr>
          <w:trHeight w:hRule="exact" w:val="425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Receipts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2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spacing w:before="12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right w:val="nil"/>
            </w:tcBorders>
          </w:tcPr>
          <w:p w:rsidR="00081A8F" w:rsidRDefault="00081A8F">
            <w:pPr>
              <w:pStyle w:val="TableParagraph"/>
              <w:spacing w:before="12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081A8F" w:rsidRDefault="002A142A">
            <w:pPr>
              <w:pStyle w:val="TableParagraph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Grants and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contributions</w:t>
            </w:r>
          </w:p>
        </w:tc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/>
        </w:tc>
        <w:tc>
          <w:tcPr>
            <w:tcW w:w="2575" w:type="dxa"/>
            <w:vMerge/>
            <w:tcBorders>
              <w:left w:val="nil"/>
              <w:bottom w:val="nil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receipts on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GST receipts from taxation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authority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w w:val="95"/>
                <w:sz w:val="24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9</w:t>
            </w:r>
          </w:p>
        </w:tc>
      </w:tr>
      <w:tr w:rsidR="00081A8F">
        <w:trPr>
          <w:trHeight w:hRule="exact" w:val="31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receipts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28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Net cash provided </w:t>
            </w:r>
            <w:r>
              <w:rPr>
                <w:rFonts w:ascii="Calibri"/>
                <w:b/>
                <w:spacing w:val="-4"/>
                <w:sz w:val="24"/>
              </w:rPr>
              <w:t xml:space="preserve">by/(used in) </w:t>
            </w:r>
            <w:r>
              <w:rPr>
                <w:rFonts w:ascii="Calibri"/>
                <w:b/>
                <w:sz w:val="24"/>
              </w:rPr>
              <w:t>operating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activities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left="10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(3,370)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left="10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(2,789)</w:t>
            </w: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581</w:t>
            </w:r>
          </w:p>
        </w:tc>
      </w:tr>
      <w:tr w:rsidR="00081A8F">
        <w:trPr>
          <w:trHeight w:hRule="exact" w:val="37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Net </w:t>
            </w:r>
            <w:r>
              <w:rPr>
                <w:rFonts w:ascii="Calibri"/>
                <w:spacing w:val="-4"/>
                <w:sz w:val="24"/>
              </w:rPr>
              <w:t xml:space="preserve">increase/(decrease) </w:t>
            </w:r>
            <w:r>
              <w:rPr>
                <w:rFonts w:ascii="Calibri"/>
                <w:sz w:val="24"/>
              </w:rPr>
              <w:t>in cash and cash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equivalents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/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24"/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</w:tr>
      <w:tr w:rsidR="00081A8F">
        <w:trPr>
          <w:trHeight w:hRule="exact" w:val="31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beginning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4"/>
                <w:sz w:val="24"/>
              </w:rPr>
              <w:t xml:space="preserve">CASH </w:t>
            </w:r>
            <w:r>
              <w:rPr>
                <w:rFonts w:ascii="Calibri"/>
                <w:b/>
                <w:spacing w:val="2"/>
                <w:sz w:val="24"/>
              </w:rPr>
              <w:t xml:space="preserve">AND </w:t>
            </w:r>
            <w:r>
              <w:rPr>
                <w:rFonts w:ascii="Calibri"/>
                <w:b/>
                <w:spacing w:val="4"/>
                <w:sz w:val="24"/>
              </w:rPr>
              <w:t xml:space="preserve">CASH </w:t>
            </w:r>
            <w:r>
              <w:rPr>
                <w:rFonts w:ascii="Calibri"/>
                <w:b/>
                <w:spacing w:val="2"/>
                <w:sz w:val="24"/>
              </w:rPr>
              <w:t xml:space="preserve">EQUIVALENTS </w:t>
            </w:r>
            <w:r>
              <w:rPr>
                <w:rFonts w:ascii="Calibri"/>
                <w:b/>
                <w:spacing w:val="-5"/>
                <w:sz w:val="24"/>
              </w:rPr>
              <w:t xml:space="preserve">AT </w:t>
            </w:r>
            <w:r>
              <w:rPr>
                <w:rFonts w:ascii="Calibri"/>
                <w:b/>
                <w:spacing w:val="3"/>
                <w:sz w:val="24"/>
              </w:rPr>
              <w:t xml:space="preserve">THE </w:t>
            </w:r>
            <w:r>
              <w:rPr>
                <w:rFonts w:ascii="Calibri"/>
                <w:b/>
                <w:spacing w:val="2"/>
                <w:sz w:val="24"/>
              </w:rPr>
              <w:t xml:space="preserve">END </w:t>
            </w:r>
            <w:r>
              <w:rPr>
                <w:rFonts w:ascii="Calibri"/>
                <w:b/>
                <w:sz w:val="24"/>
              </w:rPr>
              <w:t xml:space="preserve">OF </w:t>
            </w:r>
            <w:r>
              <w:rPr>
                <w:rFonts w:ascii="Calibri"/>
                <w:b/>
                <w:spacing w:val="3"/>
                <w:sz w:val="24"/>
              </w:rPr>
              <w:t>THE</w:t>
            </w:r>
            <w:r>
              <w:rPr>
                <w:rFonts w:ascii="Calibri"/>
                <w:b/>
                <w:spacing w:val="2"/>
                <w:sz w:val="24"/>
              </w:rPr>
              <w:t xml:space="preserve"> PERIOD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16" w:space="0" w:color="FFFFFF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4" w:line="289" w:lineRule="exact"/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581</w:t>
            </w:r>
          </w:p>
        </w:tc>
        <w:tc>
          <w:tcPr>
            <w:tcW w:w="2575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4" w:line="289" w:lineRule="exact"/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581</w:t>
            </w:r>
          </w:p>
        </w:tc>
      </w:tr>
    </w:tbl>
    <w:p w:rsidR="00081A8F" w:rsidRDefault="002A142A">
      <w:pPr>
        <w:spacing w:before="79" w:line="230" w:lineRule="exact"/>
        <w:ind w:left="1194" w:right="14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(a) </w:t>
      </w:r>
      <w:r>
        <w:rPr>
          <w:rFonts w:ascii="Calibri"/>
          <w:sz w:val="20"/>
        </w:rPr>
        <w:t>The budget for the Office of the GCIO was not published in the 2015-16 State Budget and has been based on subsequent approvals following establishment of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the sub-department.</w:t>
      </w:r>
    </w:p>
    <w:p w:rsidR="00081A8F" w:rsidRDefault="002A142A">
      <w:pPr>
        <w:pStyle w:val="Heading5"/>
        <w:spacing w:before="1"/>
        <w:ind w:left="1194" w:right="655"/>
        <w:rPr>
          <w:b w:val="0"/>
          <w:bCs w:val="0"/>
        </w:rPr>
      </w:pPr>
      <w:r>
        <w:t>Major</w:t>
      </w:r>
      <w:r>
        <w:rPr>
          <w:spacing w:val="-8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4"/>
        </w:rPr>
        <w:t>(2016)</w:t>
      </w:r>
      <w:r>
        <w:rPr>
          <w:spacing w:val="-8"/>
        </w:rPr>
        <w:t xml:space="preserve"> </w:t>
      </w:r>
      <w:r>
        <w:t>Variance</w:t>
      </w:r>
      <w:r>
        <w:rPr>
          <w:spacing w:val="-8"/>
        </w:rPr>
        <w:t xml:space="preserve"> </w:t>
      </w:r>
      <w:r>
        <w:t>Narratives</w:t>
      </w:r>
    </w:p>
    <w:p w:rsidR="00081A8F" w:rsidRDefault="002A142A">
      <w:pPr>
        <w:pStyle w:val="ListParagraph"/>
        <w:numPr>
          <w:ilvl w:val="1"/>
          <w:numId w:val="9"/>
        </w:numPr>
        <w:tabs>
          <w:tab w:val="left" w:pos="1429"/>
        </w:tabs>
        <w:spacing w:before="47" w:line="276" w:lineRule="exact"/>
        <w:ind w:right="1043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majority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staff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recruited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commence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operations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Office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GCIO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have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seconded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across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government.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 variance to estimate relates to delays in payment of secondment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invoices.</w:t>
      </w:r>
    </w:p>
    <w:p w:rsidR="00081A8F" w:rsidRDefault="002A142A">
      <w:pPr>
        <w:pStyle w:val="ListParagraph"/>
        <w:numPr>
          <w:ilvl w:val="1"/>
          <w:numId w:val="9"/>
        </w:numPr>
        <w:tabs>
          <w:tab w:val="left" w:pos="1429"/>
        </w:tabs>
        <w:spacing w:before="49"/>
        <w:ind w:left="1428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Legal fees associated with the GovNext initiative were expended in </w:t>
      </w:r>
      <w:r>
        <w:rPr>
          <w:rFonts w:ascii="Calibri"/>
          <w:spacing w:val="-5"/>
          <w:sz w:val="24"/>
        </w:rPr>
        <w:t xml:space="preserve">2015-16 </w:t>
      </w:r>
      <w:r>
        <w:rPr>
          <w:rFonts w:ascii="Calibri"/>
          <w:sz w:val="24"/>
        </w:rPr>
        <w:t>in advance of budgeted funding allocated in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pacing w:val="-8"/>
          <w:sz w:val="24"/>
        </w:rPr>
        <w:t>2016-17.</w:t>
      </w:r>
    </w:p>
    <w:p w:rsidR="00081A8F" w:rsidRDefault="002A142A">
      <w:pPr>
        <w:pStyle w:val="ListParagraph"/>
        <w:numPr>
          <w:ilvl w:val="1"/>
          <w:numId w:val="9"/>
        </w:numPr>
        <w:tabs>
          <w:tab w:val="left" w:pos="1422"/>
        </w:tabs>
        <w:spacing w:before="39"/>
        <w:ind w:left="1421" w:right="655" w:hanging="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8"/>
          <w:sz w:val="24"/>
        </w:rPr>
        <w:t>Accommodation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estimates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9"/>
          <w:sz w:val="24"/>
        </w:rPr>
        <w:t>allowed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6"/>
          <w:sz w:val="24"/>
        </w:rPr>
        <w:t>for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full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0"/>
          <w:sz w:val="24"/>
        </w:rPr>
        <w:t>1/4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5"/>
          <w:sz w:val="24"/>
        </w:rPr>
        <w:t>floor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5"/>
          <w:sz w:val="24"/>
        </w:rPr>
        <w:t>of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Dumas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9"/>
          <w:sz w:val="24"/>
        </w:rPr>
        <w:t>house,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9"/>
          <w:sz w:val="24"/>
        </w:rPr>
        <w:t>however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this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has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been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9"/>
          <w:sz w:val="24"/>
        </w:rPr>
        <w:t>discounted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6"/>
          <w:sz w:val="24"/>
        </w:rPr>
        <w:t>for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areas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shared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with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7"/>
          <w:sz w:val="24"/>
        </w:rPr>
        <w:t>the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8"/>
          <w:sz w:val="24"/>
        </w:rPr>
        <w:t>Department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5"/>
          <w:sz w:val="24"/>
        </w:rPr>
        <w:t>of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9"/>
          <w:sz w:val="24"/>
        </w:rPr>
        <w:t>Finance.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pStyle w:val="Heading4"/>
        <w:ind w:left="609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3"/>
        </w:rPr>
        <w:t>25. Financial</w:t>
      </w:r>
      <w:r>
        <w:rPr>
          <w:color w:val="004369"/>
          <w:spacing w:val="-16"/>
        </w:rPr>
        <w:t xml:space="preserve"> </w:t>
      </w:r>
      <w:r>
        <w:rPr>
          <w:color w:val="004369"/>
        </w:rPr>
        <w:t>instruments</w:t>
      </w:r>
    </w:p>
    <w:p w:rsidR="00081A8F" w:rsidRDefault="002A142A">
      <w:pPr>
        <w:pStyle w:val="Heading5"/>
        <w:numPr>
          <w:ilvl w:val="0"/>
          <w:numId w:val="8"/>
        </w:numPr>
        <w:tabs>
          <w:tab w:val="left" w:pos="916"/>
        </w:tabs>
        <w:spacing w:before="142"/>
        <w:ind w:hanging="306"/>
        <w:jc w:val="left"/>
        <w:rPr>
          <w:b w:val="0"/>
          <w:bCs w:val="0"/>
        </w:rPr>
      </w:pPr>
      <w:r>
        <w:t>Financial risk management objectives and</w:t>
      </w:r>
      <w:r>
        <w:rPr>
          <w:spacing w:val="-6"/>
        </w:rPr>
        <w:t xml:space="preserve"> </w:t>
      </w:r>
      <w:r>
        <w:t>policies</w:t>
      </w:r>
    </w:p>
    <w:p w:rsidR="00081A8F" w:rsidRDefault="002A142A">
      <w:pPr>
        <w:pStyle w:val="BodyText"/>
        <w:spacing w:before="161" w:line="276" w:lineRule="exact"/>
        <w:ind w:left="609"/>
      </w:pPr>
      <w:r>
        <w:rPr>
          <w:spacing w:val="-3"/>
        </w:rPr>
        <w:t xml:space="preserve">Financial </w:t>
      </w:r>
      <w:r>
        <w:t>instruments held by the sub-department are cash and</w:t>
      </w:r>
      <w:r>
        <w:rPr>
          <w:spacing w:val="-29"/>
        </w:rPr>
        <w:t xml:space="preserve"> </w:t>
      </w:r>
      <w:r>
        <w:t>cash equivalents, receivables and payables. The sub-department</w:t>
      </w:r>
      <w:r>
        <w:rPr>
          <w:spacing w:val="-23"/>
        </w:rPr>
        <w:t xml:space="preserve"> </w:t>
      </w:r>
      <w:r>
        <w:t>has limited</w:t>
      </w:r>
      <w:r>
        <w:rPr>
          <w:spacing w:val="-7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risks.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sub-department’s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 xml:space="preserve">risk </w:t>
      </w:r>
      <w:r>
        <w:rPr>
          <w:spacing w:val="-3"/>
        </w:rPr>
        <w:t>management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3"/>
        </w:rPr>
        <w:t>below.</w:t>
      </w:r>
    </w:p>
    <w:p w:rsidR="00081A8F" w:rsidRDefault="002A142A">
      <w:pPr>
        <w:spacing w:before="162"/>
        <w:ind w:left="6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Credit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risk</w:t>
      </w:r>
    </w:p>
    <w:p w:rsidR="00081A8F" w:rsidRDefault="002A142A">
      <w:pPr>
        <w:pStyle w:val="BodyText"/>
        <w:spacing w:before="47" w:line="276" w:lineRule="exact"/>
        <w:ind w:left="609"/>
      </w:pPr>
      <w:r>
        <w:t>Credit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arises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sub-department’s receivables defaulting on their contractual obligations resulting</w:t>
      </w:r>
      <w:r>
        <w:rPr>
          <w:spacing w:val="-37"/>
        </w:rPr>
        <w:t xml:space="preserve"> </w:t>
      </w:r>
      <w:r>
        <w:t>in financial loss to the</w:t>
      </w:r>
      <w:r>
        <w:rPr>
          <w:spacing w:val="-40"/>
        </w:rPr>
        <w:t xml:space="preserve"> </w:t>
      </w:r>
      <w:r>
        <w:t>sub-department.</w:t>
      </w:r>
    </w:p>
    <w:p w:rsidR="00081A8F" w:rsidRDefault="002A142A">
      <w:pPr>
        <w:pStyle w:val="BodyText"/>
        <w:spacing w:before="170" w:line="276" w:lineRule="exact"/>
        <w:ind w:left="609"/>
      </w:pPr>
      <w:r>
        <w:t>The maximum exposure to credit risk at the end of the</w:t>
      </w:r>
      <w:r>
        <w:rPr>
          <w:spacing w:val="-35"/>
        </w:rPr>
        <w:t xml:space="preserve"> </w:t>
      </w:r>
      <w:r>
        <w:t>reporting period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 gross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rPr>
          <w:spacing w:val="-2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 xml:space="preserve">for </w:t>
      </w:r>
      <w:r>
        <w:rPr>
          <w:rFonts w:cs="Calibri"/>
          <w:spacing w:val="-3"/>
        </w:rPr>
        <w:t xml:space="preserve">impairment </w:t>
      </w:r>
      <w:r>
        <w:rPr>
          <w:rFonts w:cs="Calibri"/>
        </w:rPr>
        <w:t xml:space="preserve">as shown in the table at Note </w:t>
      </w:r>
      <w:r>
        <w:rPr>
          <w:rFonts w:cs="Calibri"/>
          <w:spacing w:val="-5"/>
        </w:rPr>
        <w:t xml:space="preserve">25(c) </w:t>
      </w:r>
      <w:r>
        <w:rPr>
          <w:rFonts w:cs="Calibri"/>
          <w:spacing w:val="-3"/>
        </w:rPr>
        <w:t>‘Financial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 xml:space="preserve">instruments </w:t>
      </w:r>
      <w:r>
        <w:t xml:space="preserve">disclosures’ and Note </w:t>
      </w:r>
      <w:r>
        <w:rPr>
          <w:spacing w:val="-4"/>
        </w:rPr>
        <w:t>14</w:t>
      </w:r>
      <w:r>
        <w:rPr>
          <w:spacing w:val="-24"/>
        </w:rPr>
        <w:t xml:space="preserve"> </w:t>
      </w:r>
      <w:r>
        <w:rPr>
          <w:spacing w:val="-3"/>
        </w:rPr>
        <w:t>‘Receivables’.</w:t>
      </w:r>
    </w:p>
    <w:p w:rsidR="00081A8F" w:rsidRDefault="002A142A">
      <w:pPr>
        <w:pStyle w:val="BodyText"/>
        <w:spacing w:before="170" w:line="276" w:lineRule="exact"/>
        <w:ind w:left="609"/>
      </w:pPr>
      <w:r>
        <w:rPr>
          <w:spacing w:val="-4"/>
        </w:rPr>
        <w:t xml:space="preserve">Credit risk associated </w:t>
      </w:r>
      <w:r>
        <w:rPr>
          <w:spacing w:val="-3"/>
        </w:rPr>
        <w:t xml:space="preserve">with the </w:t>
      </w:r>
      <w:r>
        <w:rPr>
          <w:spacing w:val="-4"/>
        </w:rPr>
        <w:t xml:space="preserve">sub-department’s financial </w:t>
      </w:r>
      <w:r>
        <w:rPr>
          <w:spacing w:val="-3"/>
        </w:rPr>
        <w:t xml:space="preserve">assets </w:t>
      </w:r>
      <w:r>
        <w:t>is</w:t>
      </w:r>
      <w:r>
        <w:rPr>
          <w:spacing w:val="-38"/>
        </w:rPr>
        <w:t xml:space="preserve"> </w:t>
      </w:r>
      <w:r>
        <w:rPr>
          <w:spacing w:val="-5"/>
        </w:rPr>
        <w:t xml:space="preserve">minimal. </w:t>
      </w:r>
      <w:r>
        <w:rPr>
          <w:spacing w:val="-3"/>
        </w:rPr>
        <w:t xml:space="preserve">For </w:t>
      </w:r>
      <w:r>
        <w:rPr>
          <w:spacing w:val="-4"/>
        </w:rPr>
        <w:t xml:space="preserve">receivables other than </w:t>
      </w:r>
      <w:r>
        <w:rPr>
          <w:spacing w:val="-5"/>
        </w:rPr>
        <w:t xml:space="preserve">government,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sub-department</w:t>
      </w:r>
      <w:r>
        <w:t xml:space="preserve"> </w:t>
      </w:r>
      <w:r>
        <w:rPr>
          <w:spacing w:val="-4"/>
        </w:rPr>
        <w:t xml:space="preserve">trades </w:t>
      </w:r>
      <w:r>
        <w:rPr>
          <w:spacing w:val="-3"/>
        </w:rPr>
        <w:t xml:space="preserve">only with </w:t>
      </w:r>
      <w:r>
        <w:rPr>
          <w:spacing w:val="-4"/>
        </w:rPr>
        <w:t xml:space="preserve">recognised, credit worthy third </w:t>
      </w:r>
      <w:r>
        <w:rPr>
          <w:spacing w:val="-3"/>
        </w:rPr>
        <w:t>parties.</w:t>
      </w:r>
      <w:r>
        <w:rPr>
          <w:spacing w:val="7"/>
        </w:rPr>
        <w:t xml:space="preserve"> </w:t>
      </w:r>
      <w:r>
        <w:rPr>
          <w:spacing w:val="-2"/>
        </w:rPr>
        <w:t>The</w:t>
      </w:r>
    </w:p>
    <w:p w:rsidR="00081A8F" w:rsidRDefault="002A142A">
      <w:pPr>
        <w:pStyle w:val="BodyText"/>
        <w:spacing w:line="276" w:lineRule="exact"/>
        <w:ind w:left="609" w:right="594"/>
      </w:pPr>
      <w:r>
        <w:rPr>
          <w:spacing w:val="-3"/>
        </w:rPr>
        <w:t xml:space="preserve">sub-department </w:t>
      </w:r>
      <w:r>
        <w:rPr>
          <w:spacing w:val="-4"/>
        </w:rPr>
        <w:t xml:space="preserve">utilises 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Finance policies </w:t>
      </w:r>
      <w:r>
        <w:rPr>
          <w:spacing w:val="-3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ensure</w:t>
      </w:r>
      <w:r>
        <w:t xml:space="preserve"> </w:t>
      </w:r>
      <w:r>
        <w:rPr>
          <w:spacing w:val="-4"/>
        </w:rPr>
        <w:t xml:space="preserve">that sales </w:t>
      </w:r>
      <w:r>
        <w:rPr>
          <w:spacing w:val="-3"/>
        </w:rPr>
        <w:t xml:space="preserve">of products and services are </w:t>
      </w:r>
      <w:r>
        <w:rPr>
          <w:spacing w:val="-4"/>
        </w:rPr>
        <w:t xml:space="preserve">made </w:t>
      </w:r>
      <w:r>
        <w:rPr>
          <w:spacing w:val="-3"/>
        </w:rPr>
        <w:t xml:space="preserve">to </w:t>
      </w:r>
      <w:r>
        <w:rPr>
          <w:spacing w:val="-4"/>
        </w:rPr>
        <w:t>customers</w:t>
      </w:r>
      <w:r>
        <w:rPr>
          <w:spacing w:val="22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3"/>
        </w:rPr>
        <w:t xml:space="preserve">an </w:t>
      </w:r>
      <w:r>
        <w:rPr>
          <w:spacing w:val="-5"/>
        </w:rPr>
        <w:t>appropriate</w:t>
      </w:r>
      <w:r>
        <w:rPr>
          <w:spacing w:val="-3"/>
        </w:rPr>
        <w:t xml:space="preserve"> </w:t>
      </w:r>
      <w:r>
        <w:rPr>
          <w:spacing w:val="-4"/>
        </w:rPr>
        <w:t>credit</w:t>
      </w:r>
      <w:r>
        <w:rPr>
          <w:spacing w:val="-3"/>
        </w:rPr>
        <w:t xml:space="preserve"> </w:t>
      </w:r>
      <w:r>
        <w:rPr>
          <w:spacing w:val="-4"/>
        </w:rPr>
        <w:t>history.</w:t>
      </w:r>
      <w:r>
        <w:rPr>
          <w:spacing w:val="-3"/>
        </w:rPr>
        <w:t xml:space="preserve"> In </w:t>
      </w:r>
      <w:r>
        <w:rPr>
          <w:spacing w:val="-4"/>
        </w:rPr>
        <w:t>addition,</w:t>
      </w:r>
      <w:r>
        <w:rPr>
          <w:spacing w:val="-3"/>
        </w:rPr>
        <w:t xml:space="preserve"> </w:t>
      </w:r>
      <w:r>
        <w:rPr>
          <w:spacing w:val="-4"/>
        </w:rPr>
        <w:t>receivable</w:t>
      </w:r>
      <w:r>
        <w:rPr>
          <w:spacing w:val="-3"/>
        </w:rPr>
        <w:t xml:space="preserve"> </w:t>
      </w:r>
      <w:r>
        <w:rPr>
          <w:spacing w:val="-4"/>
        </w:rPr>
        <w:t>balances</w:t>
      </w:r>
      <w:r>
        <w:rPr>
          <w:spacing w:val="-3"/>
        </w:rPr>
        <w:t xml:space="preserve"> are</w:t>
      </w:r>
      <w:r>
        <w:rPr>
          <w:spacing w:val="-49"/>
        </w:rPr>
        <w:t xml:space="preserve"> </w:t>
      </w:r>
      <w:r>
        <w:rPr>
          <w:spacing w:val="-4"/>
        </w:rPr>
        <w:t xml:space="preserve">monitored </w:t>
      </w:r>
      <w:r>
        <w:t xml:space="preserve">on </w:t>
      </w:r>
      <w:r>
        <w:rPr>
          <w:spacing w:val="-3"/>
        </w:rPr>
        <w:t xml:space="preserve">an </w:t>
      </w:r>
      <w:r>
        <w:rPr>
          <w:spacing w:val="-4"/>
        </w:rPr>
        <w:t xml:space="preserve">ongoing basis </w:t>
      </w:r>
      <w:r>
        <w:rPr>
          <w:spacing w:val="-3"/>
        </w:rPr>
        <w:t xml:space="preserve">with the </w:t>
      </w:r>
      <w:r>
        <w:rPr>
          <w:spacing w:val="-4"/>
        </w:rPr>
        <w:t>result that</w:t>
      </w:r>
      <w:r>
        <w:rPr>
          <w:spacing w:val="-14"/>
        </w:rPr>
        <w:t xml:space="preserve"> </w:t>
      </w:r>
      <w:r>
        <w:rPr>
          <w:spacing w:val="-3"/>
        </w:rPr>
        <w:t>the</w:t>
      </w:r>
    </w:p>
    <w:p w:rsidR="00081A8F" w:rsidRDefault="002A142A">
      <w:pPr>
        <w:pStyle w:val="BodyText"/>
        <w:spacing w:line="276" w:lineRule="exact"/>
        <w:ind w:left="609"/>
      </w:pPr>
      <w:r>
        <w:rPr>
          <w:spacing w:val="-4"/>
        </w:rPr>
        <w:t xml:space="preserve">sub-department’s exposure </w:t>
      </w:r>
      <w:r>
        <w:rPr>
          <w:spacing w:val="-3"/>
        </w:rPr>
        <w:t xml:space="preserve">to bad debts </w:t>
      </w:r>
      <w:r>
        <w:t xml:space="preserve">is </w:t>
      </w:r>
      <w:r>
        <w:rPr>
          <w:spacing w:val="-5"/>
        </w:rPr>
        <w:t xml:space="preserve">minimal. </w:t>
      </w:r>
      <w:r>
        <w:rPr>
          <w:spacing w:val="-4"/>
        </w:rPr>
        <w:t xml:space="preserve">At </w:t>
      </w:r>
      <w:r>
        <w:rPr>
          <w:spacing w:val="-3"/>
        </w:rPr>
        <w:t>the end of the</w:t>
      </w:r>
      <w:r>
        <w:rPr>
          <w:spacing w:val="-52"/>
        </w:rPr>
        <w:t xml:space="preserve"> </w:t>
      </w:r>
      <w:r>
        <w:rPr>
          <w:spacing w:val="-3"/>
        </w:rPr>
        <w:t xml:space="preserve">reporting period </w:t>
      </w:r>
      <w:r>
        <w:rPr>
          <w:spacing w:val="-4"/>
        </w:rPr>
        <w:t xml:space="preserve">there were </w:t>
      </w:r>
      <w:r>
        <w:t xml:space="preserve">no </w:t>
      </w:r>
      <w:r>
        <w:rPr>
          <w:spacing w:val="-4"/>
        </w:rPr>
        <w:t xml:space="preserve">significant concentrations </w:t>
      </w:r>
      <w:r>
        <w:rPr>
          <w:spacing w:val="-3"/>
        </w:rPr>
        <w:t xml:space="preserve">of </w:t>
      </w:r>
      <w:r>
        <w:rPr>
          <w:spacing w:val="-4"/>
        </w:rPr>
        <w:t>credit</w:t>
      </w:r>
      <w:r>
        <w:t xml:space="preserve"> </w:t>
      </w:r>
      <w:r>
        <w:rPr>
          <w:spacing w:val="-3"/>
        </w:rPr>
        <w:t>risk.</w:t>
      </w:r>
    </w:p>
    <w:p w:rsidR="00081A8F" w:rsidRDefault="002A142A">
      <w:pPr>
        <w:spacing w:before="162"/>
        <w:ind w:left="6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Liquidity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risk</w:t>
      </w:r>
    </w:p>
    <w:p w:rsidR="00081A8F" w:rsidRDefault="002A142A">
      <w:pPr>
        <w:pStyle w:val="BodyText"/>
        <w:spacing w:before="47" w:line="276" w:lineRule="exact"/>
        <w:ind w:left="609"/>
      </w:pPr>
      <w:r>
        <w:t>Liquidity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arises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sub-department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its financial</w:t>
      </w:r>
      <w:r>
        <w:rPr>
          <w:spacing w:val="-12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due.</w:t>
      </w:r>
    </w:p>
    <w:p w:rsidR="00081A8F" w:rsidRDefault="002A142A">
      <w:pPr>
        <w:pStyle w:val="BodyText"/>
        <w:spacing w:before="36" w:line="276" w:lineRule="exact"/>
        <w:ind w:left="550" w:right="1201"/>
      </w:pPr>
      <w:r>
        <w:br w:type="column"/>
      </w:r>
      <w:r>
        <w:t>The</w:t>
      </w:r>
      <w:r>
        <w:rPr>
          <w:spacing w:val="-6"/>
        </w:rPr>
        <w:t xml:space="preserve"> </w:t>
      </w:r>
      <w:r>
        <w:t>sub-department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liquidity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in the normal course of</w:t>
      </w:r>
      <w:r>
        <w:rPr>
          <w:spacing w:val="-35"/>
        </w:rPr>
        <w:t xml:space="preserve"> </w:t>
      </w:r>
      <w:r>
        <w:t>business.</w:t>
      </w:r>
    </w:p>
    <w:p w:rsidR="00081A8F" w:rsidRDefault="002A142A">
      <w:pPr>
        <w:pStyle w:val="BodyText"/>
        <w:spacing w:before="113" w:line="276" w:lineRule="exact"/>
        <w:ind w:left="550" w:right="1201"/>
      </w:pPr>
      <w:r>
        <w:t xml:space="preserve">The sub-department has appropriate procedures to </w:t>
      </w:r>
      <w:r>
        <w:rPr>
          <w:spacing w:val="-3"/>
        </w:rPr>
        <w:t>manage</w:t>
      </w:r>
      <w:r>
        <w:rPr>
          <w:spacing w:val="-31"/>
        </w:rPr>
        <w:t xml:space="preserve"> </w:t>
      </w:r>
      <w:r>
        <w:t>cash flows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3"/>
        </w:rPr>
        <w:t>drawdown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appropriations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forecast cash</w:t>
      </w:r>
      <w:r>
        <w:rPr>
          <w:spacing w:val="-6"/>
        </w:rPr>
        <w:t xml:space="preserve"> </w:t>
      </w:r>
      <w:r>
        <w:t>flows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its commitments.</w:t>
      </w:r>
    </w:p>
    <w:p w:rsidR="00081A8F" w:rsidRDefault="002A142A">
      <w:pPr>
        <w:spacing w:before="105"/>
        <w:ind w:left="550" w:right="12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Market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risk</w:t>
      </w:r>
    </w:p>
    <w:p w:rsidR="00081A8F" w:rsidRDefault="002A142A">
      <w:pPr>
        <w:pStyle w:val="BodyText"/>
        <w:spacing w:before="47" w:line="276" w:lineRule="exact"/>
        <w:ind w:left="550" w:right="1542"/>
      </w:pPr>
      <w:r>
        <w:rPr>
          <w:spacing w:val="-3"/>
        </w:rPr>
        <w:t>Market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market</w:t>
      </w:r>
      <w:r>
        <w:rPr>
          <w:spacing w:val="-5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foreign exchange</w:t>
      </w:r>
      <w:r>
        <w:rPr>
          <w:spacing w:val="-9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affect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sub-department’s income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holdings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instruments.</w:t>
      </w:r>
      <w:r>
        <w:rPr>
          <w:spacing w:val="-5"/>
        </w:rPr>
        <w:t xml:space="preserve"> </w:t>
      </w:r>
      <w:r>
        <w:t>The sub-department does not trade in foreign currency and is</w:t>
      </w:r>
      <w:r>
        <w:rPr>
          <w:spacing w:val="-26"/>
        </w:rPr>
        <w:t xml:space="preserve"> </w:t>
      </w:r>
      <w:r>
        <w:t>not materially</w:t>
      </w:r>
      <w:r>
        <w:rPr>
          <w:spacing w:val="-10"/>
        </w:rPr>
        <w:t xml:space="preserve"> </w:t>
      </w:r>
      <w:r>
        <w:t>exposed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risks.</w:t>
      </w:r>
    </w:p>
    <w:p w:rsidR="00081A8F" w:rsidRDefault="002A142A">
      <w:pPr>
        <w:pStyle w:val="BodyText"/>
        <w:spacing w:before="113" w:line="276" w:lineRule="exact"/>
        <w:ind w:left="550" w:right="1201"/>
      </w:pPr>
      <w:r>
        <w:t>Other</w:t>
      </w:r>
      <w:r>
        <w:rPr>
          <w:spacing w:val="-7"/>
        </w:rPr>
        <w:t xml:space="preserve"> </w:t>
      </w:r>
      <w:r>
        <w:rPr>
          <w:spacing w:val="-3"/>
        </w:rPr>
        <w:t>than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sensitivity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 xml:space="preserve">at Note </w:t>
      </w:r>
      <w:r>
        <w:rPr>
          <w:spacing w:val="-5"/>
        </w:rPr>
        <w:t xml:space="preserve">25(c), </w:t>
      </w:r>
      <w:r>
        <w:t>the sub-department is not exposed to interest rate</w:t>
      </w:r>
      <w:r>
        <w:rPr>
          <w:spacing w:val="-35"/>
        </w:rPr>
        <w:t xml:space="preserve"> </w:t>
      </w:r>
      <w:r>
        <w:t>risk because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equivalents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non-interest bearing.</w:t>
      </w:r>
    </w:p>
    <w:p w:rsidR="00081A8F" w:rsidRDefault="002A142A">
      <w:pPr>
        <w:pStyle w:val="Heading5"/>
        <w:numPr>
          <w:ilvl w:val="0"/>
          <w:numId w:val="8"/>
        </w:numPr>
        <w:tabs>
          <w:tab w:val="left" w:pos="872"/>
        </w:tabs>
        <w:spacing w:before="162"/>
        <w:ind w:left="871" w:right="1201" w:hanging="321"/>
        <w:jc w:val="left"/>
        <w:rPr>
          <w:b w:val="0"/>
          <w:bCs w:val="0"/>
        </w:rPr>
      </w:pPr>
      <w:r>
        <w:t>Categories of financial</w:t>
      </w:r>
      <w:r>
        <w:rPr>
          <w:spacing w:val="-1"/>
        </w:rPr>
        <w:t xml:space="preserve"> </w:t>
      </w:r>
      <w:r>
        <w:t>instruments</w:t>
      </w:r>
    </w:p>
    <w:p w:rsidR="00081A8F" w:rsidRDefault="002A142A">
      <w:pPr>
        <w:pStyle w:val="BodyText"/>
        <w:spacing w:before="104" w:line="276" w:lineRule="exact"/>
        <w:ind w:left="550" w:right="1201"/>
      </w:pPr>
      <w:r>
        <w:rPr>
          <w:spacing w:val="-2"/>
        </w:rPr>
        <w:t xml:space="preserve">The </w:t>
      </w:r>
      <w:r>
        <w:rPr>
          <w:spacing w:val="-3"/>
        </w:rPr>
        <w:t xml:space="preserve">carrying </w:t>
      </w:r>
      <w:r>
        <w:rPr>
          <w:spacing w:val="-4"/>
        </w:rPr>
        <w:t xml:space="preserve">amounts </w:t>
      </w:r>
      <w:r>
        <w:rPr>
          <w:spacing w:val="-3"/>
        </w:rPr>
        <w:t xml:space="preserve">of </w:t>
      </w:r>
      <w:r>
        <w:rPr>
          <w:spacing w:val="-4"/>
        </w:rPr>
        <w:t xml:space="preserve">each </w:t>
      </w:r>
      <w:r>
        <w:rPr>
          <w:spacing w:val="-3"/>
        </w:rPr>
        <w:t xml:space="preserve">of the </w:t>
      </w:r>
      <w:r>
        <w:rPr>
          <w:spacing w:val="-4"/>
        </w:rPr>
        <w:t xml:space="preserve">following categories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financial</w:t>
      </w:r>
      <w:r>
        <w:t xml:space="preserve"> </w:t>
      </w:r>
      <w:r>
        <w:rPr>
          <w:spacing w:val="-3"/>
        </w:rPr>
        <w:t xml:space="preserve">assets and </w:t>
      </w:r>
      <w:r>
        <w:rPr>
          <w:spacing w:val="-4"/>
        </w:rPr>
        <w:t xml:space="preserve">financial liabilities </w:t>
      </w:r>
      <w:r>
        <w:rPr>
          <w:spacing w:val="-3"/>
        </w:rPr>
        <w:t xml:space="preserve">at the end of the reporting </w:t>
      </w:r>
      <w:r>
        <w:rPr>
          <w:spacing w:val="-4"/>
        </w:rPr>
        <w:t>period</w:t>
      </w:r>
      <w:r>
        <w:rPr>
          <w:spacing w:val="-1"/>
        </w:rPr>
        <w:t xml:space="preserve"> </w:t>
      </w:r>
      <w:r>
        <w:rPr>
          <w:spacing w:val="-5"/>
        </w:rPr>
        <w:t>are:</w:t>
      </w:r>
    </w:p>
    <w:p w:rsidR="00081A8F" w:rsidRDefault="00081A8F">
      <w:pPr>
        <w:spacing w:before="1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2527"/>
      </w:tblGrid>
      <w:tr w:rsidR="00081A8F" w:rsidTr="002875CF">
        <w:trPr>
          <w:trHeight w:hRule="exact" w:val="594"/>
          <w:tblHeader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 w:line="266" w:lineRule="exact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66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44"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5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>Financial</w:t>
            </w:r>
            <w:r>
              <w:rPr>
                <w:rFonts w:ascii="Calibri"/>
                <w:spacing w:val="9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Assets</w:t>
            </w:r>
          </w:p>
        </w:tc>
      </w:tr>
      <w:tr w:rsidR="00081A8F">
        <w:trPr>
          <w:trHeight w:hRule="exact" w:val="338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Cash and cash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23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581</w:t>
            </w:r>
          </w:p>
        </w:tc>
      </w:tr>
      <w:tr w:rsidR="00081A8F">
        <w:trPr>
          <w:trHeight w:hRule="exact" w:val="34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24"/>
              </w:rPr>
              <w:t>Receivables</w:t>
            </w:r>
            <w:r>
              <w:rPr>
                <w:rFonts w:ascii="Calibri"/>
                <w:spacing w:val="-25"/>
                <w:sz w:val="24"/>
              </w:rPr>
              <w:t xml:space="preserve"> </w:t>
            </w:r>
            <w:r>
              <w:rPr>
                <w:rFonts w:ascii="Calibri"/>
                <w:position w:val="8"/>
                <w:sz w:val="14"/>
              </w:rPr>
              <w:t>(a)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"/>
              <w:ind w:right="2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9"/>
                <w:w w:val="95"/>
                <w:sz w:val="24"/>
              </w:rPr>
              <w:t>61</w:t>
            </w:r>
          </w:p>
        </w:tc>
      </w:tr>
      <w:tr w:rsidR="00081A8F">
        <w:trPr>
          <w:trHeight w:hRule="exact" w:val="338"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  <w:u w:val="single" w:color="000000"/>
              </w:rPr>
              <w:t>Financial</w:t>
            </w:r>
            <w:r>
              <w:rPr>
                <w:rFonts w:ascii="Calibri"/>
                <w:spacing w:val="-9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Liabilities</w:t>
            </w:r>
          </w:p>
        </w:tc>
      </w:tr>
      <w:tr w:rsidR="00081A8F">
        <w:trPr>
          <w:trHeight w:hRule="exact" w:val="35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24"/>
              </w:rPr>
              <w:t>Payables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position w:val="8"/>
                <w:sz w:val="14"/>
              </w:rPr>
              <w:t>(b)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4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872</w:t>
            </w:r>
          </w:p>
        </w:tc>
      </w:tr>
    </w:tbl>
    <w:p w:rsidR="00081A8F" w:rsidRDefault="002A142A">
      <w:pPr>
        <w:spacing w:before="39" w:line="230" w:lineRule="exact"/>
        <w:ind w:left="550" w:right="1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(a) </w:t>
      </w:r>
      <w:r>
        <w:rPr>
          <w:rFonts w:ascii="Calibri"/>
          <w:sz w:val="20"/>
        </w:rPr>
        <w:t xml:space="preserve">The amount of receivables excludes GST recoverable from the </w:t>
      </w:r>
      <w:r>
        <w:rPr>
          <w:rFonts w:ascii="Calibri"/>
          <w:spacing w:val="-5"/>
          <w:sz w:val="20"/>
        </w:rPr>
        <w:t>ATO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(stautory receivable).</w:t>
      </w:r>
    </w:p>
    <w:p w:rsidR="00081A8F" w:rsidRDefault="002A142A">
      <w:pPr>
        <w:spacing w:before="50"/>
        <w:ind w:left="550" w:right="1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(b) </w:t>
      </w:r>
      <w:r>
        <w:rPr>
          <w:rFonts w:ascii="Calibri"/>
          <w:sz w:val="20"/>
        </w:rPr>
        <w:t xml:space="preserve">The amount of payables excludes GST payable to the </w:t>
      </w:r>
      <w:r>
        <w:rPr>
          <w:rFonts w:ascii="Calibri"/>
          <w:spacing w:val="-5"/>
          <w:sz w:val="20"/>
        </w:rPr>
        <w:t xml:space="preserve">ATO </w:t>
      </w:r>
      <w:r>
        <w:rPr>
          <w:rFonts w:ascii="Calibri"/>
          <w:sz w:val="20"/>
        </w:rPr>
        <w:t>(statutory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payable).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footerReference w:type="even" r:id="rId31"/>
          <w:footerReference w:type="default" r:id="rId32"/>
          <w:pgSz w:w="16000" w:h="12000" w:orient="landscape"/>
          <w:pgMar w:top="780" w:right="0" w:bottom="560" w:left="0" w:header="0" w:footer="366" w:gutter="0"/>
          <w:pgNumType w:start="43"/>
          <w:cols w:num="2" w:space="720" w:equalWidth="0">
            <w:col w:w="7407" w:space="40"/>
            <w:col w:w="8553"/>
          </w:cols>
        </w:sectPr>
      </w:pPr>
    </w:p>
    <w:p w:rsidR="00081A8F" w:rsidRDefault="002A142A">
      <w:pPr>
        <w:pStyle w:val="Heading5"/>
        <w:numPr>
          <w:ilvl w:val="0"/>
          <w:numId w:val="8"/>
        </w:numPr>
        <w:tabs>
          <w:tab w:val="left" w:pos="1485"/>
        </w:tabs>
        <w:spacing w:before="28"/>
        <w:ind w:left="1485" w:right="655" w:hanging="291"/>
        <w:jc w:val="left"/>
        <w:rPr>
          <w:b w:val="0"/>
          <w:bCs w:val="0"/>
        </w:rPr>
      </w:pPr>
      <w:r>
        <w:lastRenderedPageBreak/>
        <w:t>Financial instrument</w:t>
      </w:r>
      <w:r>
        <w:rPr>
          <w:spacing w:val="-1"/>
        </w:rPr>
        <w:t xml:space="preserve"> </w:t>
      </w:r>
      <w:r>
        <w:t>disclosures</w:t>
      </w:r>
    </w:p>
    <w:p w:rsidR="00081A8F" w:rsidRDefault="002A142A">
      <w:pPr>
        <w:spacing w:before="165"/>
        <w:ind w:left="1194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Credit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risk</w:t>
      </w:r>
    </w:p>
    <w:p w:rsidR="00081A8F" w:rsidRDefault="002A142A">
      <w:pPr>
        <w:pStyle w:val="BodyText"/>
        <w:spacing w:before="153" w:line="284" w:lineRule="exact"/>
        <w:ind w:left="1194" w:right="655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sub-department’s</w:t>
      </w:r>
      <w:r>
        <w:rPr>
          <w:spacing w:val="-9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ageing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assets.</w:t>
      </w:r>
      <w:r>
        <w:rPr>
          <w:spacing w:val="-9"/>
        </w:rPr>
        <w:t xml:space="preserve"> </w:t>
      </w:r>
      <w:r>
        <w:t>The</w:t>
      </w:r>
    </w:p>
    <w:p w:rsidR="00081A8F" w:rsidRDefault="002A142A">
      <w:pPr>
        <w:pStyle w:val="BodyText"/>
        <w:spacing w:before="5" w:line="225" w:lineRule="auto"/>
        <w:ind w:left="1194" w:right="1043"/>
      </w:pPr>
      <w:r>
        <w:t>sub-department’s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rPr>
          <w:spacing w:val="-2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shown </w:t>
      </w:r>
      <w:r>
        <w:rPr>
          <w:spacing w:val="-3"/>
        </w:rPr>
        <w:t>below.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discloses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assets.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</w:p>
    <w:p w:rsidR="00081A8F" w:rsidRDefault="002A142A">
      <w:pPr>
        <w:pStyle w:val="BodyText"/>
        <w:spacing w:line="225" w:lineRule="auto"/>
        <w:ind w:left="1194" w:right="655"/>
      </w:pP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rPr>
          <w:spacing w:val="-3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sub-department.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sub-department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credit enhancement</w:t>
      </w:r>
      <w:r>
        <w:rPr>
          <w:spacing w:val="-11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assets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holds.</w:t>
      </w:r>
    </w:p>
    <w:p w:rsidR="00081A8F" w:rsidRDefault="002A142A">
      <w:pPr>
        <w:pStyle w:val="Heading5"/>
        <w:spacing w:before="100"/>
        <w:ind w:left="1172" w:right="581"/>
        <w:jc w:val="center"/>
        <w:rPr>
          <w:b w:val="0"/>
          <w:bCs w:val="0"/>
        </w:rPr>
      </w:pPr>
      <w:r>
        <w:t>Ageing analysis of financial</w:t>
      </w:r>
      <w:r>
        <w:rPr>
          <w:spacing w:val="-18"/>
        </w:rPr>
        <w:t xml:space="preserve"> </w:t>
      </w:r>
      <w:r>
        <w:t>assets</w:t>
      </w: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081A8F" w:rsidRDefault="002875CF">
      <w:pPr>
        <w:spacing w:before="51"/>
        <w:ind w:left="1194" w:right="655"/>
        <w:rPr>
          <w:rFonts w:ascii="Calibri" w:eastAsia="Calibri" w:hAnsi="Calibri" w:cs="Calibri"/>
          <w:sz w:val="24"/>
          <w:szCs w:val="24"/>
        </w:rPr>
      </w:pPr>
      <w:r>
        <w:pict>
          <v:shape id="_x0000_s1048" type="#_x0000_t202" style="position:absolute;left:0;text-align:left;margin-left:194.35pt;margin-top:-71.8pt;width:577.75pt;height:142.7pt;z-index:2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5"/>
                    <w:gridCol w:w="2027"/>
                    <w:gridCol w:w="1729"/>
                    <w:gridCol w:w="1470"/>
                    <w:gridCol w:w="1433"/>
                    <w:gridCol w:w="1185"/>
                    <w:gridCol w:w="2027"/>
                  </w:tblGrid>
                  <w:tr w:rsidR="003529E2" w:rsidTr="002875CF">
                    <w:trPr>
                      <w:trHeight w:hRule="exact" w:val="652"/>
                      <w:tblHeader/>
                    </w:trPr>
                    <w:tc>
                      <w:tcPr>
                        <w:tcW w:w="162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7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yi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g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7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nt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107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2027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st</w:t>
                        </w:r>
                      </w:p>
                      <w:p w:rsidR="003529E2" w:rsidRDefault="003529E2">
                        <w:pPr>
                          <w:pStyle w:val="TableParagraph"/>
                          <w:spacing w:before="5" w:line="225" w:lineRule="auto"/>
                          <w:ind w:left="1079" w:right="49" w:firstLine="513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du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imp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ed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0" w:lineRule="exact"/>
                          <w:ind w:right="46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5816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16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st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bu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imp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red</w:t>
                        </w:r>
                      </w:p>
                    </w:tc>
                    <w:tc>
                      <w:tcPr>
                        <w:tcW w:w="202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1122" w:right="54" w:hanging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Imp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ed 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5" w:lineRule="exact"/>
                          <w:ind w:right="50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1144"/>
                    </w:trPr>
                    <w:tc>
                      <w:tcPr>
                        <w:tcW w:w="1625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/>
                    </w:tc>
                    <w:tc>
                      <w:tcPr>
                        <w:tcW w:w="2027" w:type="dxa"/>
                        <w:vMerge/>
                        <w:tcBorders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3529E2" w:rsidRDefault="003529E2"/>
                    </w:tc>
                    <w:tc>
                      <w:tcPr>
                        <w:tcW w:w="1729" w:type="dxa"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6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9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th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56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59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37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4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8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1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2027" w:type="dxa"/>
                        <w:vMerge/>
                        <w:tcBorders>
                          <w:left w:val="single" w:sz="4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380"/>
                    </w:trPr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60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55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3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96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11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10"/>
                    </w:trPr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34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96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11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48"/>
                    </w:trPr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16" w:space="0" w:color="FFFFFF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55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33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left="96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11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2" w:line="289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b/>
          <w:spacing w:val="-3"/>
          <w:sz w:val="24"/>
        </w:rPr>
        <w:t>2016</w:t>
      </w:r>
    </w:p>
    <w:p w:rsidR="00081A8F" w:rsidRDefault="002A142A">
      <w:pPr>
        <w:pStyle w:val="BodyText"/>
        <w:spacing w:before="57"/>
        <w:ind w:left="1194" w:right="655"/>
      </w:pPr>
      <w:r>
        <w:t>Cash and cash</w:t>
      </w:r>
      <w:r>
        <w:rPr>
          <w:spacing w:val="-26"/>
        </w:rPr>
        <w:t xml:space="preserve"> </w:t>
      </w:r>
      <w:r>
        <w:t>equivalents</w:t>
      </w:r>
    </w:p>
    <w:p w:rsidR="00081A8F" w:rsidRDefault="002A142A">
      <w:pPr>
        <w:spacing w:before="47"/>
        <w:ind w:left="1194" w:right="6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24"/>
        </w:rPr>
        <w:t>Receivables</w:t>
      </w:r>
      <w:r>
        <w:rPr>
          <w:rFonts w:ascii="Calibri"/>
          <w:position w:val="8"/>
          <w:sz w:val="14"/>
        </w:rPr>
        <w:t>(a)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081A8F" w:rsidRDefault="002A142A">
      <w:pPr>
        <w:spacing w:before="63"/>
        <w:ind w:left="1194" w:righ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(a) </w:t>
      </w:r>
      <w:r>
        <w:rPr>
          <w:rFonts w:ascii="Calibri"/>
          <w:sz w:val="20"/>
        </w:rPr>
        <w:t xml:space="preserve">The amount of receivables excludes the GST recoverable from the </w:t>
      </w:r>
      <w:r>
        <w:rPr>
          <w:rFonts w:ascii="Calibri"/>
          <w:spacing w:val="-5"/>
          <w:sz w:val="20"/>
        </w:rPr>
        <w:t xml:space="preserve">ATO </w:t>
      </w:r>
      <w:r>
        <w:rPr>
          <w:rFonts w:ascii="Calibri"/>
          <w:sz w:val="20"/>
        </w:rPr>
        <w:t>(statutory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receivable).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spacing w:before="28"/>
        <w:ind w:left="600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lastRenderedPageBreak/>
        <w:t xml:space="preserve">Liquidity </w:t>
      </w:r>
      <w:r>
        <w:rPr>
          <w:rFonts w:ascii="Calibri"/>
          <w:i/>
          <w:spacing w:val="-3"/>
          <w:sz w:val="24"/>
        </w:rPr>
        <w:t xml:space="preserve">risk </w:t>
      </w:r>
      <w:r>
        <w:rPr>
          <w:rFonts w:ascii="Calibri"/>
          <w:i/>
          <w:sz w:val="24"/>
        </w:rPr>
        <w:t xml:space="preserve">and </w:t>
      </w:r>
      <w:r>
        <w:rPr>
          <w:rFonts w:ascii="Calibri"/>
          <w:i/>
          <w:spacing w:val="-3"/>
          <w:sz w:val="24"/>
        </w:rPr>
        <w:t>interest rate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exposure</w:t>
      </w:r>
    </w:p>
    <w:p w:rsidR="00081A8F" w:rsidRDefault="002A142A">
      <w:pPr>
        <w:pStyle w:val="BodyText"/>
        <w:spacing w:before="161" w:line="276" w:lineRule="exact"/>
        <w:ind w:left="600" w:right="1234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sub-department’s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contractual</w:t>
      </w:r>
      <w:r>
        <w:rPr>
          <w:spacing w:val="-8"/>
        </w:rPr>
        <w:t xml:space="preserve"> </w:t>
      </w:r>
      <w:r>
        <w:t>maturity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assets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financial liabilities.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maturity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flows.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carrying amounts of each</w:t>
      </w:r>
      <w:r>
        <w:rPr>
          <w:spacing w:val="-27"/>
        </w:rPr>
        <w:t xml:space="preserve"> </w:t>
      </w:r>
      <w:r>
        <w:t>item.</w:t>
      </w:r>
    </w:p>
    <w:p w:rsidR="00081A8F" w:rsidRDefault="00081A8F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081A8F" w:rsidRDefault="002A142A">
      <w:pPr>
        <w:pStyle w:val="Heading5"/>
        <w:ind w:left="3564" w:right="655"/>
        <w:rPr>
          <w:b w:val="0"/>
          <w:bCs w:val="0"/>
        </w:rPr>
      </w:pPr>
      <w:r>
        <w:rPr>
          <w:spacing w:val="-3"/>
        </w:rPr>
        <w:t xml:space="preserve">Interest rate exposure and maturity analysis </w:t>
      </w:r>
      <w:r>
        <w:t xml:space="preserve">of </w:t>
      </w:r>
      <w:r>
        <w:rPr>
          <w:spacing w:val="-3"/>
        </w:rPr>
        <w:t>financial assets and financial</w:t>
      </w:r>
      <w:r>
        <w:rPr>
          <w:spacing w:val="-14"/>
        </w:rPr>
        <w:t xml:space="preserve"> </w:t>
      </w:r>
      <w:r>
        <w:rPr>
          <w:spacing w:val="-3"/>
        </w:rPr>
        <w:t>liabilities</w:t>
      </w:r>
    </w:p>
    <w:p w:rsidR="00081A8F" w:rsidRDefault="002A142A">
      <w:pPr>
        <w:tabs>
          <w:tab w:val="left" w:pos="11727"/>
        </w:tabs>
        <w:spacing w:before="160"/>
        <w:ind w:left="5002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Interest Rate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z w:val="24"/>
        </w:rPr>
        <w:t>Exposure</w:t>
      </w:r>
      <w:r>
        <w:rPr>
          <w:rFonts w:ascii="Calibri"/>
          <w:b/>
          <w:sz w:val="24"/>
        </w:rPr>
        <w:tab/>
        <w:t>Maturity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Dates</w:t>
      </w: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1A8F" w:rsidRDefault="00081A8F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081A8F" w:rsidRDefault="002875CF">
      <w:pPr>
        <w:spacing w:before="51"/>
        <w:ind w:left="610" w:right="655"/>
        <w:rPr>
          <w:rFonts w:ascii="Calibri" w:eastAsia="Calibri" w:hAnsi="Calibri" w:cs="Calibri"/>
          <w:sz w:val="24"/>
          <w:szCs w:val="24"/>
        </w:rPr>
      </w:pPr>
      <w:r>
        <w:pict>
          <v:shape id="_x0000_s1047" type="#_x0000_t202" style="position:absolute;left:0;text-align:left;margin-left:173.05pt;margin-top:-40.4pt;width:568.85pt;height:181.3pt;z-index:2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1"/>
                    <w:gridCol w:w="1444"/>
                    <w:gridCol w:w="1496"/>
                    <w:gridCol w:w="1173"/>
                    <w:gridCol w:w="1364"/>
                    <w:gridCol w:w="1232"/>
                    <w:gridCol w:w="1080"/>
                    <w:gridCol w:w="1373"/>
                    <w:gridCol w:w="938"/>
                  </w:tblGrid>
                  <w:tr w:rsidR="003529E2" w:rsidTr="002875CF">
                    <w:trPr>
                      <w:trHeight w:hRule="exact" w:val="1168"/>
                      <w:tblHeader/>
                    </w:trPr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33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yi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g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nt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7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84" w:lineRule="exact"/>
                          <w:ind w:left="25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x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ed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st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7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84" w:lineRule="exact"/>
                          <w:ind w:left="32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37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st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74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65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9" w:line="276" w:lineRule="exact"/>
                          <w:ind w:left="342" w:right="47" w:firstLine="281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2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 xml:space="preserve">st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ng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5" w:lineRule="exact"/>
                          <w:ind w:left="61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492" w:right="48" w:hanging="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 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nt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5" w:lineRule="exact"/>
                          <w:ind w:left="8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8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th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25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56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23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4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3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14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52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39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  <w:p w:rsidR="003529E2" w:rsidRDefault="003529E2">
                        <w:pPr>
                          <w:pStyle w:val="TableParagraph"/>
                          <w:spacing w:line="276" w:lineRule="exact"/>
                          <w:ind w:left="29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38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720"/>
                    </w:trPr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7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9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9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70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88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7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4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8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10"/>
                    </w:trPr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11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9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9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11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11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69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9"/>
                            <w:w w:val="99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14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8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nil"/>
                          <w:bottom w:val="single" w:sz="16" w:space="0" w:color="FFFFFF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75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9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9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69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6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8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5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right="14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left="8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000000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 w:line="289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680"/>
                    </w:trPr>
                    <w:tc>
                      <w:tcPr>
                        <w:tcW w:w="1231" w:type="dxa"/>
                        <w:tcBorders>
                          <w:top w:val="single" w:sz="16" w:space="0" w:color="FFFFFF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7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9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9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70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1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8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6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5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7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4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8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6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92"/>
                    </w:trPr>
                    <w:tc>
                      <w:tcPr>
                        <w:tcW w:w="1231" w:type="dxa"/>
                        <w:tcBorders>
                          <w:top w:val="single" w:sz="4" w:space="0" w:color="000000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75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87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9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9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6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87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88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87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57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87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right="14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8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b/>
          <w:spacing w:val="-3"/>
          <w:sz w:val="24"/>
        </w:rPr>
        <w:t>2016</w:t>
      </w:r>
    </w:p>
    <w:p w:rsidR="00081A8F" w:rsidRDefault="002A142A">
      <w:pPr>
        <w:pStyle w:val="BodyText"/>
        <w:spacing w:before="57"/>
        <w:ind w:left="610" w:right="655"/>
        <w:rPr>
          <w:rFonts w:cs="Calibri"/>
        </w:rPr>
      </w:pPr>
      <w:r>
        <w:rPr>
          <w:spacing w:val="-3"/>
          <w:u w:val="single" w:color="000000"/>
        </w:rPr>
        <w:t>Financial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Assets</w:t>
      </w:r>
    </w:p>
    <w:p w:rsidR="00081A8F" w:rsidRDefault="002A142A">
      <w:pPr>
        <w:pStyle w:val="BodyText"/>
        <w:spacing w:before="47"/>
        <w:ind w:left="610" w:right="655"/>
      </w:pPr>
      <w:r>
        <w:rPr>
          <w:spacing w:val="-3"/>
        </w:rPr>
        <w:t xml:space="preserve">Cash and cash </w:t>
      </w:r>
      <w:r>
        <w:rPr>
          <w:spacing w:val="-4"/>
        </w:rPr>
        <w:t>equivalents</w:t>
      </w:r>
    </w:p>
    <w:p w:rsidR="00081A8F" w:rsidRDefault="002A142A">
      <w:pPr>
        <w:spacing w:before="47"/>
        <w:ind w:left="610" w:right="6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24"/>
        </w:rPr>
        <w:t>Receivables</w:t>
      </w:r>
      <w:r>
        <w:rPr>
          <w:rFonts w:ascii="Calibri"/>
          <w:position w:val="8"/>
          <w:sz w:val="14"/>
        </w:rPr>
        <w:t>(a)</w:t>
      </w:r>
    </w:p>
    <w:p w:rsidR="00081A8F" w:rsidRDefault="00081A8F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81A8F" w:rsidRDefault="002A142A">
      <w:pPr>
        <w:pStyle w:val="BodyText"/>
        <w:spacing w:before="51"/>
        <w:ind w:left="610" w:right="655"/>
      </w:pPr>
      <w:r>
        <w:rPr>
          <w:spacing w:val="-3"/>
          <w:u w:val="single" w:color="000000"/>
        </w:rPr>
        <w:t>Financial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Liabilities</w:t>
      </w:r>
    </w:p>
    <w:p w:rsidR="00081A8F" w:rsidRDefault="002A142A">
      <w:pPr>
        <w:spacing w:before="47"/>
        <w:ind w:left="610" w:right="6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24"/>
        </w:rPr>
        <w:t>Payables</w:t>
      </w:r>
      <w:r>
        <w:rPr>
          <w:rFonts w:ascii="Calibri"/>
          <w:position w:val="8"/>
          <w:sz w:val="14"/>
        </w:rPr>
        <w:t>(b)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81A8F" w:rsidRDefault="002A142A">
      <w:pPr>
        <w:ind w:left="600" w:righ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(a) </w:t>
      </w:r>
      <w:r>
        <w:rPr>
          <w:rFonts w:ascii="Calibri"/>
          <w:sz w:val="20"/>
        </w:rPr>
        <w:t xml:space="preserve">The amount of receivables excludes the GST recoverable from the </w:t>
      </w:r>
      <w:r>
        <w:rPr>
          <w:rFonts w:ascii="Calibri"/>
          <w:spacing w:val="-5"/>
          <w:sz w:val="20"/>
        </w:rPr>
        <w:t xml:space="preserve">ATO </w:t>
      </w:r>
      <w:r>
        <w:rPr>
          <w:rFonts w:ascii="Calibri"/>
          <w:sz w:val="20"/>
        </w:rPr>
        <w:t>(statutory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receivable).</w:t>
      </w:r>
    </w:p>
    <w:p w:rsidR="00081A8F" w:rsidRDefault="002A142A">
      <w:pPr>
        <w:spacing w:before="99"/>
        <w:ind w:left="600" w:righ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1"/>
        </w:rPr>
        <w:t xml:space="preserve">(b) </w:t>
      </w:r>
      <w:r>
        <w:rPr>
          <w:rFonts w:ascii="Calibri"/>
          <w:sz w:val="20"/>
        </w:rPr>
        <w:t xml:space="preserve">The amount of payables excludes the GST payable to the </w:t>
      </w:r>
      <w:r>
        <w:rPr>
          <w:rFonts w:ascii="Calibri"/>
          <w:spacing w:val="-5"/>
          <w:sz w:val="20"/>
        </w:rPr>
        <w:t xml:space="preserve">ATO </w:t>
      </w:r>
      <w:r>
        <w:rPr>
          <w:rFonts w:ascii="Calibri"/>
          <w:sz w:val="20"/>
        </w:rPr>
        <w:t>(statutory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payable).</w:t>
      </w:r>
    </w:p>
    <w:p w:rsidR="00081A8F" w:rsidRDefault="00081A8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81A8F" w:rsidRDefault="002A142A">
      <w:pPr>
        <w:ind w:left="600" w:right="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Fair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values</w:t>
      </w:r>
    </w:p>
    <w:p w:rsidR="00081A8F" w:rsidRDefault="002A142A">
      <w:pPr>
        <w:pStyle w:val="BodyText"/>
        <w:spacing w:before="104" w:line="276" w:lineRule="exact"/>
        <w:ind w:left="600" w:right="655"/>
      </w:pPr>
      <w:r>
        <w:t>All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liabilities</w:t>
      </w:r>
      <w:r>
        <w:rPr>
          <w:spacing w:val="-6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Financial</w:t>
      </w:r>
      <w:r>
        <w:rPr>
          <w:spacing w:val="-6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-3"/>
        </w:rPr>
        <w:t>value,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at amounts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represent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approximation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fair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stated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t>notes.</w:t>
      </w:r>
    </w:p>
    <w:p w:rsidR="00081A8F" w:rsidRDefault="00081A8F">
      <w:pPr>
        <w:spacing w:line="276" w:lineRule="exact"/>
        <w:sectPr w:rsidR="00081A8F">
          <w:pgSz w:w="16000" w:h="12000" w:orient="landscape"/>
          <w:pgMar w:top="780" w:right="0" w:bottom="560" w:left="0" w:header="0" w:footer="366" w:gutter="0"/>
          <w:cols w:space="720"/>
        </w:sectPr>
      </w:pPr>
    </w:p>
    <w:p w:rsidR="00081A8F" w:rsidRDefault="002A142A">
      <w:pPr>
        <w:pStyle w:val="Heading4"/>
        <w:spacing w:before="27"/>
        <w:ind w:left="1186"/>
      </w:pPr>
      <w:r>
        <w:rPr>
          <w:color w:val="004369"/>
        </w:rPr>
        <w:lastRenderedPageBreak/>
        <w:t xml:space="preserve">Note </w:t>
      </w:r>
      <w:r>
        <w:rPr>
          <w:color w:val="004369"/>
          <w:spacing w:val="-4"/>
        </w:rPr>
        <w:t xml:space="preserve">26. </w:t>
      </w:r>
      <w:r>
        <w:rPr>
          <w:color w:val="004369"/>
        </w:rPr>
        <w:t>Special purpose accounts -</w:t>
      </w:r>
      <w:r>
        <w:rPr>
          <w:color w:val="004369"/>
          <w:spacing w:val="-20"/>
        </w:rPr>
        <w:t xml:space="preserve"> </w:t>
      </w:r>
      <w:r>
        <w:rPr>
          <w:color w:val="004369"/>
          <w:spacing w:val="-3"/>
        </w:rPr>
        <w:t>administered</w:t>
      </w:r>
    </w:p>
    <w:p w:rsidR="00081A8F" w:rsidRDefault="002A142A">
      <w:pPr>
        <w:spacing w:before="29"/>
        <w:ind w:left="118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i/>
          <w:sz w:val="24"/>
        </w:rPr>
        <w:t xml:space="preserve">ICT </w:t>
      </w:r>
      <w:r>
        <w:rPr>
          <w:rFonts w:ascii="Calibri"/>
          <w:i/>
          <w:spacing w:val="-3"/>
          <w:sz w:val="24"/>
        </w:rPr>
        <w:t xml:space="preserve">Renewal </w:t>
      </w:r>
      <w:r>
        <w:rPr>
          <w:rFonts w:ascii="Calibri"/>
          <w:i/>
          <w:sz w:val="24"/>
        </w:rPr>
        <w:t>and Reform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Fund</w:t>
      </w:r>
      <w:r>
        <w:rPr>
          <w:rFonts w:ascii="Calibri"/>
          <w:i/>
          <w:spacing w:val="-3"/>
          <w:position w:val="8"/>
          <w:sz w:val="14"/>
        </w:rPr>
        <w:t>(a)</w:t>
      </w:r>
    </w:p>
    <w:p w:rsidR="00081A8F" w:rsidRDefault="002A142A">
      <w:pPr>
        <w:pStyle w:val="BodyText"/>
        <w:spacing w:before="47" w:line="276" w:lineRule="exact"/>
        <w:ind w:left="1186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purpose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account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expedite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delivery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Information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53"/>
        </w:rPr>
        <w:t xml:space="preserve"> </w:t>
      </w:r>
      <w:r>
        <w:rPr>
          <w:spacing w:val="-6"/>
        </w:rPr>
        <w:t>Communication</w:t>
      </w:r>
      <w:r>
        <w:rPr>
          <w:spacing w:val="-9"/>
        </w:rPr>
        <w:t xml:space="preserve"> </w:t>
      </w:r>
      <w:r>
        <w:rPr>
          <w:spacing w:val="-7"/>
        </w:rPr>
        <w:t>Technology</w:t>
      </w:r>
      <w:r>
        <w:rPr>
          <w:spacing w:val="-9"/>
        </w:rPr>
        <w:t xml:space="preserve"> </w:t>
      </w:r>
      <w:r>
        <w:rPr>
          <w:spacing w:val="-5"/>
        </w:rPr>
        <w:t>(ICT)</w:t>
      </w:r>
      <w:r>
        <w:rPr>
          <w:spacing w:val="-9"/>
        </w:rPr>
        <w:t xml:space="preserve"> </w:t>
      </w:r>
      <w:r>
        <w:rPr>
          <w:spacing w:val="-6"/>
        </w:rPr>
        <w:t>reform</w:t>
      </w:r>
      <w:r>
        <w:rPr>
          <w:spacing w:val="-9"/>
        </w:rPr>
        <w:t xml:space="preserve"> </w:t>
      </w:r>
      <w:r>
        <w:rPr>
          <w:spacing w:val="-5"/>
        </w:rPr>
        <w:t>across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Western</w:t>
      </w:r>
      <w:r>
        <w:rPr>
          <w:spacing w:val="-9"/>
        </w:rPr>
        <w:t xml:space="preserve"> </w:t>
      </w:r>
      <w:r>
        <w:rPr>
          <w:spacing w:val="-6"/>
        </w:rPr>
        <w:t>Australia</w:t>
      </w:r>
      <w:r>
        <w:rPr>
          <w:spacing w:val="-40"/>
        </w:rPr>
        <w:t xml:space="preserve"> </w:t>
      </w:r>
      <w:r>
        <w:rPr>
          <w:spacing w:val="-6"/>
        </w:rPr>
        <w:t>Public</w:t>
      </w:r>
      <w:r>
        <w:rPr>
          <w:spacing w:val="-10"/>
        </w:rPr>
        <w:t xml:space="preserve"> </w:t>
      </w:r>
      <w:r>
        <w:rPr>
          <w:spacing w:val="-5"/>
        </w:rPr>
        <w:t>Sector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efficient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cost-effective</w:t>
      </w:r>
      <w:r>
        <w:rPr>
          <w:spacing w:val="-10"/>
        </w:rPr>
        <w:t xml:space="preserve"> </w:t>
      </w:r>
      <w:r>
        <w:rPr>
          <w:spacing w:val="-6"/>
        </w:rPr>
        <w:t>manner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6"/>
        </w:rPr>
        <w:t>approved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6"/>
        </w:rPr>
        <w:t xml:space="preserve">Economic </w:t>
      </w:r>
      <w:r>
        <w:rPr>
          <w:spacing w:val="-5"/>
        </w:rPr>
        <w:t xml:space="preserve">and </w:t>
      </w:r>
      <w:r>
        <w:rPr>
          <w:spacing w:val="-6"/>
        </w:rPr>
        <w:t xml:space="preserve">Expenditure Reform </w:t>
      </w:r>
      <w:r>
        <w:rPr>
          <w:spacing w:val="-5"/>
        </w:rPr>
        <w:t xml:space="preserve">Committee </w:t>
      </w:r>
      <w:r>
        <w:rPr>
          <w:spacing w:val="-8"/>
        </w:rPr>
        <w:t>and/or</w:t>
      </w:r>
      <w:r>
        <w:rPr>
          <w:spacing w:val="-21"/>
        </w:rPr>
        <w:t xml:space="preserve"> </w:t>
      </w:r>
      <w:r>
        <w:rPr>
          <w:spacing w:val="-6"/>
        </w:rPr>
        <w:t>Cabinet.</w:t>
      </w:r>
    </w:p>
    <w:p w:rsidR="00081A8F" w:rsidRDefault="002A142A">
      <w:pPr>
        <w:pStyle w:val="Heading4"/>
        <w:spacing w:before="27" w:line="252" w:lineRule="auto"/>
        <w:ind w:left="556" w:right="227"/>
      </w:pPr>
      <w:r>
        <w:br w:type="column"/>
      </w:r>
      <w:r>
        <w:rPr>
          <w:color w:val="004369"/>
        </w:rPr>
        <w:t xml:space="preserve">Note 28. Explanatory </w:t>
      </w:r>
      <w:r>
        <w:rPr>
          <w:color w:val="004369"/>
          <w:spacing w:val="-3"/>
        </w:rPr>
        <w:t xml:space="preserve">Statement </w:t>
      </w:r>
      <w:r>
        <w:rPr>
          <w:color w:val="004369"/>
        </w:rPr>
        <w:t xml:space="preserve">for </w:t>
      </w:r>
      <w:r>
        <w:rPr>
          <w:color w:val="004369"/>
          <w:spacing w:val="-3"/>
        </w:rPr>
        <w:t>Administered Items</w:t>
      </w:r>
      <w:r>
        <w:rPr>
          <w:color w:val="004369"/>
          <w:spacing w:val="-4"/>
        </w:rPr>
        <w:t xml:space="preserve"> </w:t>
      </w:r>
      <w:r>
        <w:rPr>
          <w:color w:val="004369"/>
        </w:rPr>
        <w:t>- Income and</w:t>
      </w:r>
      <w:r>
        <w:rPr>
          <w:color w:val="004369"/>
          <w:spacing w:val="-24"/>
        </w:rPr>
        <w:t xml:space="preserve"> </w:t>
      </w:r>
      <w:r>
        <w:rPr>
          <w:color w:val="004369"/>
        </w:rPr>
        <w:t>Expenses</w:t>
      </w:r>
    </w:p>
    <w:p w:rsidR="00081A8F" w:rsidRDefault="002A142A">
      <w:pPr>
        <w:pStyle w:val="BodyText"/>
        <w:spacing w:line="240" w:lineRule="exact"/>
        <w:ind w:left="556" w:right="227"/>
      </w:pPr>
      <w:r>
        <w:t>All</w:t>
      </w:r>
      <w:r>
        <w:rPr>
          <w:spacing w:val="-6"/>
        </w:rPr>
        <w:t xml:space="preserve"> </w:t>
      </w:r>
      <w:r>
        <w:t>variances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rPr>
          <w:spacing w:val="-3"/>
        </w:rPr>
        <w:t>(original</w:t>
      </w:r>
      <w:r>
        <w:rPr>
          <w:spacing w:val="-6"/>
        </w:rPr>
        <w:t xml:space="preserve"> </w:t>
      </w:r>
      <w:r>
        <w:rPr>
          <w:spacing w:val="-3"/>
        </w:rPr>
        <w:t>budget)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results</w:t>
      </w:r>
    </w:p>
    <w:p w:rsidR="00081A8F" w:rsidRDefault="002A142A">
      <w:pPr>
        <w:pStyle w:val="BodyText"/>
        <w:spacing w:before="5" w:line="225" w:lineRule="auto"/>
        <w:ind w:left="556" w:right="227"/>
      </w:pPr>
      <w:r>
        <w:t xml:space="preserve">for </w:t>
      </w:r>
      <w:r>
        <w:rPr>
          <w:spacing w:val="-4"/>
        </w:rPr>
        <w:t xml:space="preserve">2016 </w:t>
      </w:r>
      <w:r>
        <w:t xml:space="preserve">are shown </w:t>
      </w:r>
      <w:r>
        <w:rPr>
          <w:spacing w:val="-3"/>
        </w:rPr>
        <w:t xml:space="preserve">below. </w:t>
      </w:r>
      <w:r>
        <w:t xml:space="preserve">Narratives are provided for </w:t>
      </w:r>
      <w:r>
        <w:rPr>
          <w:spacing w:val="-3"/>
        </w:rPr>
        <w:t>key</w:t>
      </w:r>
      <w:r>
        <w:rPr>
          <w:spacing w:val="-32"/>
        </w:rPr>
        <w:t xml:space="preserve"> </w:t>
      </w:r>
      <w:r>
        <w:t>major variances,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rPr>
          <w:spacing w:val="-3"/>
        </w:rPr>
        <w:t>greater</w:t>
      </w:r>
      <w:r>
        <w:rPr>
          <w:spacing w:val="-8"/>
        </w:rPr>
        <w:t xml:space="preserve"> </w:t>
      </w:r>
      <w:r>
        <w:rPr>
          <w:spacing w:val="-3"/>
        </w:rPr>
        <w:t>than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$109,000.</w:t>
      </w:r>
    </w:p>
    <w:p w:rsidR="00081A8F" w:rsidRDefault="00081A8F">
      <w:pPr>
        <w:spacing w:line="225" w:lineRule="auto"/>
        <w:sectPr w:rsidR="00081A8F">
          <w:pgSz w:w="16000" w:h="12000" w:orient="landscape"/>
          <w:pgMar w:top="540" w:right="0" w:bottom="560" w:left="0" w:header="0" w:footer="366" w:gutter="0"/>
          <w:cols w:num="2" w:space="720" w:equalWidth="0">
            <w:col w:w="7972" w:space="40"/>
            <w:col w:w="7988"/>
          </w:cols>
        </w:sectPr>
      </w:pPr>
    </w:p>
    <w:p w:rsidR="00081A8F" w:rsidRDefault="00081A8F">
      <w:pPr>
        <w:spacing w:before="5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2659"/>
      </w:tblGrid>
      <w:tr w:rsidR="00081A8F" w:rsidTr="002875CF">
        <w:trPr>
          <w:trHeight w:hRule="exact" w:val="595"/>
          <w:tblHeader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 w:line="266" w:lineRule="exact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66" w:lineRule="exact"/>
              <w:ind w:right="2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34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Balance at start of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6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</w:tc>
      </w:tr>
      <w:tr w:rsidR="00081A8F">
        <w:trPr>
          <w:trHeight w:hRule="exact" w:val="34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Receipts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right="2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5,429</w:t>
            </w:r>
          </w:p>
        </w:tc>
      </w:tr>
      <w:tr w:rsidR="00081A8F">
        <w:trPr>
          <w:trHeight w:hRule="exact" w:val="34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Payments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936"/>
              </w:tabs>
              <w:spacing w:before="1"/>
              <w:ind w:left="1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7"/>
                <w:sz w:val="24"/>
                <w:u w:val="single" w:color="000000"/>
              </w:rPr>
              <w:t>(205)</w:t>
            </w:r>
            <w:r>
              <w:rPr>
                <w:rFonts w:ascii="Calibri"/>
                <w:spacing w:val="12"/>
                <w:sz w:val="24"/>
                <w:u w:val="single" w:color="000000"/>
              </w:rPr>
              <w:t xml:space="preserve"> </w:t>
            </w:r>
          </w:p>
        </w:tc>
      </w:tr>
      <w:tr w:rsidR="00081A8F">
        <w:trPr>
          <w:trHeight w:hRule="exact" w:val="35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Balance at end of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period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878"/>
              </w:tabs>
              <w:spacing w:before="1"/>
              <w:ind w:left="1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  <w:t>5,224</w:t>
            </w:r>
            <w:r>
              <w:rPr>
                <w:rFonts w:ascii="Calibri"/>
                <w:b/>
                <w:spacing w:val="2"/>
                <w:sz w:val="24"/>
                <w:u w:val="single" w:color="000000"/>
              </w:rPr>
              <w:t xml:space="preserve"> </w:t>
            </w:r>
          </w:p>
        </w:tc>
      </w:tr>
    </w:tbl>
    <w:p w:rsidR="00081A8F" w:rsidRDefault="002875CF">
      <w:pPr>
        <w:spacing w:before="42"/>
        <w:ind w:left="1186" w:right="655"/>
        <w:rPr>
          <w:rFonts w:ascii="Calibri" w:eastAsia="Calibri" w:hAnsi="Calibri" w:cs="Calibri"/>
          <w:sz w:val="20"/>
          <w:szCs w:val="20"/>
        </w:rPr>
      </w:pPr>
      <w:r>
        <w:pict>
          <v:shape id="_x0000_s1046" type="#_x0000_t202" style="position:absolute;left:0;text-align:left;margin-left:428.4pt;margin-top:-110.85pt;width:341.65pt;height:224pt;z-index:23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0"/>
                    <w:gridCol w:w="1054"/>
                    <w:gridCol w:w="1086"/>
                    <w:gridCol w:w="850"/>
                    <w:gridCol w:w="1077"/>
                  </w:tblGrid>
                  <w:tr w:rsidR="003529E2" w:rsidTr="002875CF">
                    <w:trPr>
                      <w:trHeight w:hRule="exact" w:val="1540"/>
                      <w:tblHeader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66" w:lineRule="exact"/>
                          <w:ind w:left="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9"/>
                            <w:w w:val="99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OM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OM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left="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ADMIN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4"/>
                          </w:rPr>
                          <w:t>IS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>ERE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IT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66" w:lineRule="exact"/>
                          <w:ind w:left="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ian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left="4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66" w:lineRule="exact"/>
                          <w:ind w:left="10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tim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40" w:lineRule="exact"/>
                          <w:ind w:left="49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left="47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68" w:line="240" w:lineRule="exact"/>
                          <w:ind w:left="259" w:right="111" w:hanging="1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tua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56" w:lineRule="exact"/>
                          <w:ind w:left="2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8" w:line="240" w:lineRule="exact"/>
                          <w:ind w:left="138" w:right="54" w:firstLine="19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ian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 be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 es</w:t>
                        </w:r>
                        <w:r>
                          <w:rPr>
                            <w:rFonts w:ascii="Calibri"/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  <w:p w:rsidR="003529E2" w:rsidRDefault="003529E2">
                        <w:pPr>
                          <w:pStyle w:val="TableParagraph"/>
                          <w:spacing w:line="230" w:lineRule="exact"/>
                          <w:ind w:left="58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</w:p>
                      <w:p w:rsidR="003529E2" w:rsidRDefault="003529E2">
                        <w:pPr>
                          <w:pStyle w:val="TableParagraph"/>
                          <w:spacing w:line="240" w:lineRule="exact"/>
                          <w:ind w:left="35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tua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</w:p>
                      <w:p w:rsidR="003529E2" w:rsidRDefault="003529E2">
                        <w:pPr>
                          <w:pStyle w:val="TableParagraph"/>
                          <w:spacing w:line="266" w:lineRule="exact"/>
                          <w:ind w:left="47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88"/>
                    </w:trPr>
                    <w:tc>
                      <w:tcPr>
                        <w:tcW w:w="275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co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e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1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20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594"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 w:line="284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Ad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me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850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/>
                    </w:tc>
                    <w:tc>
                      <w:tcPr>
                        <w:tcW w:w="1077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378"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9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dm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red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om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2"/>
                          <w:ind w:right="11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62"/>
                          <w:ind w:left="20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2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370"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x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108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/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3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3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z w:val="24"/>
                          </w:rPr>
                          <w:t>)</w:t>
                        </w:r>
                      </w:p>
                    </w:tc>
                  </w:tr>
                  <w:tr w:rsidR="003529E2">
                    <w:trPr>
                      <w:trHeight w:hRule="exact" w:val="586"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 w:line="276" w:lineRule="exact"/>
                          <w:ind w:left="-1" w:right="4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7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w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ref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or</w:t>
                        </w:r>
                        <w:r>
                          <w:rPr>
                            <w:rFonts w:ascii="Calibri"/>
                            <w:sz w:val="24"/>
                          </w:rPr>
                          <w:t>m 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un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3529E2" w:rsidRPr="003D018F" w:rsidRDefault="003529E2">
                        <w:pPr>
                          <w:pStyle w:val="TableParagraph"/>
                          <w:ind w:right="10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3D018F">
                          <w:rPr>
                            <w:rFonts w:ascii="Calibri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4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/>
                    </w:tc>
                    <w:tc>
                      <w:tcPr>
                        <w:tcW w:w="1077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/>
                    </w:tc>
                  </w:tr>
                  <w:tr w:rsidR="003529E2">
                    <w:trPr>
                      <w:trHeight w:hRule="exact" w:val="616"/>
                    </w:trPr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 w:line="284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ad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x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11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3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left="3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>(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>4</w:t>
                        </w:r>
                        <w:r>
                          <w:rPr>
                            <w:rFonts w:ascii="Calibri"/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position w:val="7"/>
          <w:sz w:val="11"/>
        </w:rPr>
        <w:t xml:space="preserve">(a) </w:t>
      </w:r>
      <w:r w:rsidR="002A142A">
        <w:rPr>
          <w:rFonts w:ascii="Calibri"/>
          <w:sz w:val="20"/>
        </w:rPr>
        <w:t xml:space="preserve">Established under section 16 </w:t>
      </w:r>
      <w:r w:rsidR="002A142A">
        <w:rPr>
          <w:rFonts w:ascii="Calibri"/>
          <w:spacing w:val="-5"/>
          <w:sz w:val="20"/>
        </w:rPr>
        <w:t xml:space="preserve">(1)(d) </w:t>
      </w:r>
      <w:r w:rsidR="002A142A">
        <w:rPr>
          <w:rFonts w:ascii="Calibri"/>
          <w:sz w:val="20"/>
        </w:rPr>
        <w:t>of</w:t>
      </w:r>
      <w:r w:rsidR="002A142A">
        <w:rPr>
          <w:rFonts w:ascii="Calibri"/>
          <w:spacing w:val="19"/>
          <w:sz w:val="20"/>
        </w:rPr>
        <w:t xml:space="preserve"> </w:t>
      </w:r>
      <w:r w:rsidR="002A142A">
        <w:rPr>
          <w:rFonts w:ascii="Calibri"/>
          <w:sz w:val="20"/>
        </w:rPr>
        <w:t>FMA</w:t>
      </w:r>
    </w:p>
    <w:p w:rsidR="00081A8F" w:rsidRDefault="002A142A">
      <w:pPr>
        <w:pStyle w:val="Heading4"/>
        <w:spacing w:before="96"/>
        <w:ind w:left="1186" w:right="655"/>
      </w:pPr>
      <w:r>
        <w:rPr>
          <w:color w:val="004369"/>
        </w:rPr>
        <w:t>Note</w:t>
      </w:r>
      <w:r>
        <w:rPr>
          <w:color w:val="004369"/>
          <w:spacing w:val="-16"/>
        </w:rPr>
        <w:t xml:space="preserve"> </w:t>
      </w:r>
      <w:r>
        <w:rPr>
          <w:color w:val="004369"/>
          <w:spacing w:val="-13"/>
        </w:rPr>
        <w:t>27.</w:t>
      </w:r>
      <w:r>
        <w:rPr>
          <w:color w:val="004369"/>
          <w:spacing w:val="-16"/>
        </w:rPr>
        <w:t xml:space="preserve"> </w:t>
      </w:r>
      <w:r>
        <w:rPr>
          <w:color w:val="004369"/>
        </w:rPr>
        <w:t>Supplementary</w:t>
      </w:r>
      <w:r>
        <w:rPr>
          <w:color w:val="004369"/>
          <w:spacing w:val="-16"/>
        </w:rPr>
        <w:t xml:space="preserve"> </w:t>
      </w:r>
      <w:r>
        <w:rPr>
          <w:color w:val="004369"/>
        </w:rPr>
        <w:t>financial</w:t>
      </w:r>
      <w:r>
        <w:rPr>
          <w:color w:val="004369"/>
          <w:spacing w:val="-16"/>
        </w:rPr>
        <w:t xml:space="preserve"> </w:t>
      </w:r>
      <w:r>
        <w:rPr>
          <w:color w:val="004369"/>
        </w:rPr>
        <w:t>information</w:t>
      </w:r>
    </w:p>
    <w:p w:rsidR="00081A8F" w:rsidRDefault="002A142A">
      <w:pPr>
        <w:pStyle w:val="Heading5"/>
        <w:numPr>
          <w:ilvl w:val="0"/>
          <w:numId w:val="7"/>
        </w:numPr>
        <w:tabs>
          <w:tab w:val="left" w:pos="1494"/>
        </w:tabs>
        <w:spacing w:before="29"/>
        <w:ind w:right="655"/>
        <w:rPr>
          <w:b w:val="0"/>
          <w:bCs w:val="0"/>
        </w:rPr>
      </w:pPr>
      <w:r>
        <w:t>Write-offs</w:t>
      </w:r>
    </w:p>
    <w:p w:rsidR="00081A8F" w:rsidRDefault="002A142A">
      <w:pPr>
        <w:pStyle w:val="BodyText"/>
        <w:spacing w:before="47" w:line="276" w:lineRule="exact"/>
        <w:ind w:left="1186" w:right="8582"/>
      </w:pPr>
      <w:r>
        <w:t>No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sub-department during the reporting</w:t>
      </w:r>
      <w:r>
        <w:rPr>
          <w:spacing w:val="-23"/>
        </w:rPr>
        <w:t xml:space="preserve"> </w:t>
      </w:r>
      <w:r>
        <w:t>period.</w:t>
      </w:r>
    </w:p>
    <w:p w:rsidR="00081A8F" w:rsidRDefault="002A142A">
      <w:pPr>
        <w:pStyle w:val="Heading5"/>
        <w:numPr>
          <w:ilvl w:val="0"/>
          <w:numId w:val="7"/>
        </w:numPr>
        <w:tabs>
          <w:tab w:val="left" w:pos="1508"/>
        </w:tabs>
        <w:spacing w:before="49"/>
        <w:ind w:left="1508" w:right="655" w:hanging="322"/>
        <w:rPr>
          <w:b w:val="0"/>
          <w:bCs w:val="0"/>
        </w:rPr>
      </w:pPr>
      <w:r>
        <w:t>Losses through theft, defaults and other</w:t>
      </w:r>
      <w:r>
        <w:rPr>
          <w:spacing w:val="-1"/>
        </w:rPr>
        <w:t xml:space="preserve"> </w:t>
      </w:r>
      <w:r>
        <w:t>causes</w:t>
      </w:r>
    </w:p>
    <w:p w:rsidR="00081A8F" w:rsidRDefault="00081A8F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081A8F" w:rsidRDefault="002875CF">
      <w:pPr>
        <w:pStyle w:val="ListParagraph"/>
        <w:numPr>
          <w:ilvl w:val="1"/>
          <w:numId w:val="7"/>
        </w:numPr>
        <w:tabs>
          <w:tab w:val="left" w:pos="8770"/>
        </w:tabs>
        <w:spacing w:before="66" w:line="230" w:lineRule="exact"/>
        <w:ind w:right="1015" w:firstLine="0"/>
        <w:rPr>
          <w:rFonts w:ascii="Calibri" w:eastAsia="Calibri" w:hAnsi="Calibri" w:cs="Calibri"/>
          <w:sz w:val="20"/>
          <w:szCs w:val="20"/>
        </w:rPr>
      </w:pPr>
      <w:r>
        <w:pict>
          <v:shape id="_x0000_s1045" type="#_x0000_t202" style="position:absolute;left:0;text-align:left;margin-left:47.85pt;margin-top:-12.65pt;width:352.4pt;height:99.5pt;z-index:23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58"/>
                    <w:gridCol w:w="1290"/>
                  </w:tblGrid>
                  <w:tr w:rsidR="003529E2" w:rsidTr="002875CF">
                    <w:trPr>
                      <w:trHeight w:hRule="exact" w:val="660"/>
                      <w:tblHeader/>
                    </w:trPr>
                    <w:tc>
                      <w:tcPr>
                        <w:tcW w:w="70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 w:line="284" w:lineRule="exact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line="284" w:lineRule="exact"/>
                          <w:ind w:right="4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650"/>
                    </w:trPr>
                    <w:tc>
                      <w:tcPr>
                        <w:tcW w:w="5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3" w:line="276" w:lineRule="exact"/>
                          <w:ind w:left="230" w:right="49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c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li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c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hro</w:t>
                        </w:r>
                        <w:r>
                          <w:rPr>
                            <w:rFonts w:ascii="Calibri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h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w w:val="96"/>
                            <w:sz w:val="24"/>
                          </w:rPr>
                          <w:t>ft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3529E2" w:rsidRDefault="003529E2">
                        <w:pPr>
                          <w:pStyle w:val="TableParagraph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3529E2">
                    <w:trPr>
                      <w:trHeight w:hRule="exact" w:val="660"/>
                    </w:trPr>
                    <w:tc>
                      <w:tcPr>
                        <w:tcW w:w="5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ov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1113"/>
                          </w:tabs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ab/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rPr>
          <w:rFonts w:ascii="Calibri"/>
          <w:sz w:val="20"/>
        </w:rPr>
        <w:t xml:space="preserve">Expenditure of the </w:t>
      </w:r>
      <w:r w:rsidR="002A142A">
        <w:rPr>
          <w:rFonts w:ascii="Calibri"/>
          <w:spacing w:val="2"/>
          <w:sz w:val="20"/>
        </w:rPr>
        <w:t xml:space="preserve">ICT </w:t>
      </w:r>
      <w:r w:rsidR="002A142A">
        <w:rPr>
          <w:rFonts w:ascii="Calibri"/>
          <w:sz w:val="20"/>
        </w:rPr>
        <w:t>renewal and reform fund has been limited due to the deferral of projects until the tabling of the Government Strategy in</w:t>
      </w:r>
      <w:r w:rsidR="002A142A">
        <w:rPr>
          <w:rFonts w:ascii="Calibri"/>
          <w:spacing w:val="6"/>
          <w:sz w:val="20"/>
        </w:rPr>
        <w:t xml:space="preserve"> </w:t>
      </w:r>
      <w:r w:rsidR="002A142A">
        <w:rPr>
          <w:rFonts w:ascii="Calibri"/>
          <w:sz w:val="20"/>
        </w:rPr>
        <w:t>parliament in April. Funds are held in a special purpose account and remain available</w:t>
      </w:r>
      <w:r w:rsidR="002A142A">
        <w:rPr>
          <w:rFonts w:ascii="Calibri"/>
          <w:spacing w:val="2"/>
          <w:sz w:val="20"/>
        </w:rPr>
        <w:t xml:space="preserve"> </w:t>
      </w:r>
      <w:r w:rsidR="002A142A">
        <w:rPr>
          <w:rFonts w:ascii="Calibri"/>
          <w:sz w:val="20"/>
        </w:rPr>
        <w:t xml:space="preserve">for allocation in </w:t>
      </w:r>
      <w:r w:rsidR="002A142A">
        <w:rPr>
          <w:rFonts w:ascii="Calibri"/>
          <w:spacing w:val="-5"/>
          <w:sz w:val="20"/>
        </w:rPr>
        <w:t>2016-17.</w:t>
      </w:r>
    </w:p>
    <w:p w:rsidR="00081A8F" w:rsidRDefault="002A142A">
      <w:pPr>
        <w:pStyle w:val="Heading4"/>
        <w:spacing w:before="160"/>
        <w:ind w:left="8568" w:right="655"/>
      </w:pPr>
      <w:r>
        <w:rPr>
          <w:color w:val="004369"/>
        </w:rPr>
        <w:t xml:space="preserve">Note </w:t>
      </w:r>
      <w:r>
        <w:rPr>
          <w:color w:val="004369"/>
          <w:spacing w:val="-4"/>
        </w:rPr>
        <w:t xml:space="preserve">29. </w:t>
      </w:r>
      <w:r>
        <w:rPr>
          <w:color w:val="004369"/>
          <w:spacing w:val="-3"/>
        </w:rPr>
        <w:t xml:space="preserve">Administered </w:t>
      </w:r>
      <w:r>
        <w:rPr>
          <w:color w:val="004369"/>
        </w:rPr>
        <w:t>assets and</w:t>
      </w:r>
      <w:r>
        <w:rPr>
          <w:color w:val="004369"/>
          <w:spacing w:val="-25"/>
        </w:rPr>
        <w:t xml:space="preserve"> </w:t>
      </w:r>
      <w:r>
        <w:rPr>
          <w:color w:val="004369"/>
        </w:rPr>
        <w:t>liabilities</w:t>
      </w:r>
    </w:p>
    <w:p w:rsidR="00081A8F" w:rsidRDefault="00081A8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081A8F" w:rsidRDefault="002875CF">
      <w:pPr>
        <w:pStyle w:val="Heading5"/>
        <w:numPr>
          <w:ilvl w:val="0"/>
          <w:numId w:val="7"/>
        </w:numPr>
        <w:tabs>
          <w:tab w:val="left" w:pos="1477"/>
        </w:tabs>
        <w:ind w:left="1477" w:right="655" w:hanging="291"/>
        <w:rPr>
          <w:b w:val="0"/>
          <w:bCs w:val="0"/>
        </w:rPr>
      </w:pPr>
      <w:r>
        <w:pict>
          <v:shape id="_x0000_s1044" type="#_x0000_t202" style="position:absolute;left:0;text-align:left;margin-left:416.9pt;margin-top:-9.8pt;width:352.65pt;height:103pt;z-index:2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2"/>
                    <w:gridCol w:w="1290"/>
                  </w:tblGrid>
                  <w:tr w:rsidR="003529E2" w:rsidTr="002875CF">
                    <w:trPr>
                      <w:trHeight w:hRule="exact" w:val="683"/>
                      <w:tblHeader/>
                    </w:trPr>
                    <w:tc>
                      <w:tcPr>
                        <w:tcW w:w="7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  <w:p w:rsidR="003529E2" w:rsidRDefault="003529E2">
                        <w:pPr>
                          <w:pStyle w:val="TableParagraph"/>
                          <w:spacing w:before="39"/>
                          <w:ind w:right="5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99"/>
                            <w:sz w:val="24"/>
                          </w:rPr>
                          <w:t>000</w:t>
                        </w:r>
                      </w:p>
                    </w:tc>
                  </w:tr>
                  <w:tr w:rsidR="003529E2">
                    <w:trPr>
                      <w:trHeight w:hRule="exact" w:val="340"/>
                    </w:trPr>
                    <w:tc>
                      <w:tcPr>
                        <w:tcW w:w="7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Cu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/>
                            <w:w w:val="99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  <w:w w:val="99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se</w:t>
                        </w:r>
                        <w:r>
                          <w:rPr>
                            <w:rFonts w:ascii="Calibri"/>
                            <w:spacing w:val="1"/>
                            <w:w w:val="99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>s</w:t>
                        </w:r>
                      </w:p>
                    </w:tc>
                  </w:tr>
                  <w:tr w:rsidR="003529E2">
                    <w:trPr>
                      <w:trHeight w:hRule="exact" w:val="337"/>
                    </w:trPr>
                    <w:tc>
                      <w:tcPr>
                        <w:tcW w:w="5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qu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iv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6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24</w:t>
                        </w:r>
                      </w:p>
                    </w:tc>
                  </w:tr>
                  <w:tr w:rsidR="003529E2">
                    <w:trPr>
                      <w:trHeight w:hRule="exact" w:val="370"/>
                    </w:trPr>
                    <w:tc>
                      <w:tcPr>
                        <w:tcW w:w="5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2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l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Adm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red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sse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698"/>
                          </w:tabs>
                          <w:spacing w:before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  <w:u w:val="single" w:color="000000"/>
                          </w:rPr>
                          <w:t>24</w:t>
                        </w:r>
                      </w:p>
                    </w:tc>
                  </w:tr>
                  <w:tr w:rsidR="003529E2">
                    <w:trPr>
                      <w:trHeight w:hRule="exact" w:val="327"/>
                    </w:trPr>
                    <w:tc>
                      <w:tcPr>
                        <w:tcW w:w="5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"/>
                          <w:ind w:left="23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ADMIN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4"/>
                          </w:rPr>
                          <w:t>IS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>ERE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tabs>
                            <w:tab w:val="left" w:pos="686"/>
                          </w:tabs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99"/>
                            <w:sz w:val="2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t>Gifts of public</w:t>
      </w:r>
      <w:r w:rsidR="002A142A">
        <w:rPr>
          <w:spacing w:val="-1"/>
        </w:rPr>
        <w:t xml:space="preserve"> </w:t>
      </w:r>
      <w:r w:rsidR="002A142A">
        <w:t>property</w:t>
      </w:r>
    </w:p>
    <w:p w:rsidR="00081A8F" w:rsidRDefault="00081A8F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6"/>
        <w:gridCol w:w="1271"/>
      </w:tblGrid>
      <w:tr w:rsidR="00081A8F" w:rsidTr="002875CF">
        <w:trPr>
          <w:trHeight w:hRule="exact" w:val="633"/>
          <w:tblHeader/>
        </w:trPr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right="5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right="4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w w:val="95"/>
                <w:sz w:val="24"/>
              </w:rPr>
              <w:t>$000</w:t>
            </w:r>
          </w:p>
        </w:tc>
      </w:tr>
      <w:tr w:rsidR="00081A8F">
        <w:trPr>
          <w:trHeight w:hRule="exact" w:val="664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Gifts of </w:t>
            </w:r>
            <w:r>
              <w:rPr>
                <w:rFonts w:ascii="Calibri"/>
                <w:spacing w:val="-6"/>
                <w:sz w:val="24"/>
              </w:rPr>
              <w:t xml:space="preserve">public </w:t>
            </w:r>
            <w:r>
              <w:rPr>
                <w:rFonts w:ascii="Calibri"/>
                <w:spacing w:val="-4"/>
                <w:sz w:val="24"/>
              </w:rPr>
              <w:t xml:space="preserve">property </w:t>
            </w:r>
            <w:r>
              <w:rPr>
                <w:rFonts w:ascii="Calibri"/>
                <w:spacing w:val="-6"/>
                <w:sz w:val="24"/>
              </w:rPr>
              <w:t xml:space="preserve">provided </w:t>
            </w:r>
            <w:r>
              <w:rPr>
                <w:rFonts w:ascii="Calibri"/>
                <w:spacing w:val="-4"/>
                <w:sz w:val="24"/>
              </w:rPr>
              <w:t xml:space="preserve">by </w:t>
            </w:r>
            <w:r>
              <w:rPr>
                <w:rFonts w:ascii="Calibri"/>
                <w:spacing w:val="-5"/>
                <w:sz w:val="24"/>
              </w:rPr>
              <w:t>the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sub-department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81A8F" w:rsidRDefault="002A142A">
            <w:pPr>
              <w:pStyle w:val="TableParagraph"/>
              <w:tabs>
                <w:tab w:val="left" w:pos="1094"/>
              </w:tabs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</w:p>
        </w:tc>
      </w:tr>
    </w:tbl>
    <w:p w:rsidR="00081A8F" w:rsidRDefault="00081A8F">
      <w:pPr>
        <w:rPr>
          <w:rFonts w:ascii="Calibri" w:eastAsia="Calibri" w:hAnsi="Calibri" w:cs="Calibri"/>
          <w:sz w:val="24"/>
          <w:szCs w:val="24"/>
        </w:rPr>
        <w:sectPr w:rsidR="00081A8F">
          <w:type w:val="continuous"/>
          <w:pgSz w:w="16000" w:h="12000" w:orient="landscape"/>
          <w:pgMar w:top="1120" w:right="0" w:bottom="280" w:left="0" w:header="720" w:footer="720" w:gutter="0"/>
          <w:cols w:space="720"/>
        </w:sectPr>
      </w:pPr>
    </w:p>
    <w:p w:rsidR="00081A8F" w:rsidRDefault="002A142A">
      <w:pPr>
        <w:spacing w:line="519" w:lineRule="exact"/>
        <w:ind w:left="601" w:right="65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004369"/>
          <w:spacing w:val="-3"/>
          <w:sz w:val="44"/>
        </w:rPr>
        <w:lastRenderedPageBreak/>
        <w:t>Performance</w:t>
      </w:r>
      <w:r>
        <w:rPr>
          <w:rFonts w:ascii="Calibri"/>
          <w:color w:val="004369"/>
          <w:spacing w:val="4"/>
          <w:sz w:val="44"/>
        </w:rPr>
        <w:t xml:space="preserve"> </w:t>
      </w:r>
      <w:r>
        <w:rPr>
          <w:rFonts w:ascii="Calibri"/>
          <w:color w:val="004369"/>
          <w:sz w:val="44"/>
        </w:rPr>
        <w:t>assessment</w:t>
      </w:r>
    </w:p>
    <w:p w:rsidR="00081A8F" w:rsidRDefault="002A142A">
      <w:pPr>
        <w:pStyle w:val="BodyText"/>
        <w:spacing w:before="172"/>
        <w:ind w:left="601" w:right="655"/>
      </w:pPr>
      <w:r>
        <w:rPr>
          <w:spacing w:val="-6"/>
        </w:rPr>
        <w:t xml:space="preserve">Although audited key performance indicators will </w:t>
      </w:r>
      <w:r>
        <w:rPr>
          <w:spacing w:val="-3"/>
        </w:rPr>
        <w:t xml:space="preserve">be </w:t>
      </w:r>
      <w:r>
        <w:rPr>
          <w:spacing w:val="-5"/>
        </w:rPr>
        <w:t xml:space="preserve">reported from </w:t>
      </w:r>
      <w:r>
        <w:rPr>
          <w:spacing w:val="-12"/>
        </w:rPr>
        <w:t xml:space="preserve">2016-17, </w:t>
      </w:r>
      <w:r>
        <w:rPr>
          <w:spacing w:val="-5"/>
        </w:rPr>
        <w:t xml:space="preserve">we </w:t>
      </w:r>
      <w:r>
        <w:rPr>
          <w:spacing w:val="-6"/>
        </w:rPr>
        <w:t xml:space="preserve">provide </w:t>
      </w:r>
      <w:r>
        <w:rPr>
          <w:spacing w:val="-5"/>
        </w:rPr>
        <w:t xml:space="preserve">the </w:t>
      </w:r>
      <w:r>
        <w:rPr>
          <w:spacing w:val="-6"/>
        </w:rPr>
        <w:t xml:space="preserve">following </w:t>
      </w:r>
      <w:r>
        <w:rPr>
          <w:spacing w:val="-7"/>
        </w:rPr>
        <w:t xml:space="preserve">unaudited </w:t>
      </w:r>
      <w:r>
        <w:rPr>
          <w:spacing w:val="-6"/>
        </w:rPr>
        <w:t xml:space="preserve">performance information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9"/>
        </w:rPr>
        <w:t>2015-16.</w:t>
      </w:r>
    </w:p>
    <w:p w:rsidR="00081A8F" w:rsidRDefault="002A142A">
      <w:pPr>
        <w:pStyle w:val="Heading3"/>
        <w:spacing w:before="123"/>
        <w:ind w:left="601" w:right="655"/>
        <w:rPr>
          <w:rFonts w:cs="Calibri"/>
        </w:rPr>
      </w:pPr>
      <w:r>
        <w:rPr>
          <w:color w:val="004369"/>
          <w:spacing w:val="-3"/>
        </w:rPr>
        <w:t>Outcomes</w:t>
      </w:r>
    </w:p>
    <w:p w:rsidR="00081A8F" w:rsidRDefault="002A142A">
      <w:pPr>
        <w:pStyle w:val="BodyText"/>
        <w:spacing w:before="121"/>
        <w:ind w:left="601" w:right="655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Government’s</w:t>
      </w:r>
      <w:r>
        <w:rPr>
          <w:spacing w:val="-6"/>
        </w:rPr>
        <w:t xml:space="preserve"> </w:t>
      </w:r>
      <w:r>
        <w:t>desired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sub-department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3"/>
        </w:rPr>
        <w:t>is:</w:t>
      </w:r>
    </w:p>
    <w:p w:rsidR="00081A8F" w:rsidRDefault="002A142A">
      <w:pPr>
        <w:pStyle w:val="Heading4"/>
        <w:spacing w:before="199"/>
        <w:ind w:left="601" w:right="655"/>
      </w:pPr>
      <w:r>
        <w:rPr>
          <w:color w:val="004369"/>
        </w:rPr>
        <w:t>Effective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and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3"/>
        </w:rPr>
        <w:t>transparent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reform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of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Information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and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Communications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3"/>
        </w:rPr>
        <w:t>Technology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across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the</w:t>
      </w:r>
      <w:r>
        <w:rPr>
          <w:color w:val="004369"/>
          <w:spacing w:val="-8"/>
        </w:rPr>
        <w:t xml:space="preserve"> </w:t>
      </w:r>
      <w:r>
        <w:rPr>
          <w:color w:val="004369"/>
        </w:rPr>
        <w:t>public</w:t>
      </w:r>
      <w:r>
        <w:rPr>
          <w:color w:val="004369"/>
          <w:spacing w:val="-8"/>
        </w:rPr>
        <w:t xml:space="preserve"> </w:t>
      </w:r>
      <w:r>
        <w:rPr>
          <w:color w:val="004369"/>
          <w:spacing w:val="-4"/>
        </w:rPr>
        <w:t>sector.</w:t>
      </w:r>
    </w:p>
    <w:p w:rsidR="00081A8F" w:rsidRDefault="002A142A">
      <w:pPr>
        <w:pStyle w:val="BodyText"/>
        <w:spacing w:before="93" w:line="276" w:lineRule="exact"/>
        <w:ind w:left="601" w:right="1234"/>
      </w:pPr>
      <w:r>
        <w:rPr>
          <w:b/>
        </w:rPr>
        <w:t>Service:</w:t>
      </w:r>
      <w:r>
        <w:rPr>
          <w:b/>
          <w:spacing w:val="-8"/>
        </w:rPr>
        <w:t xml:space="preserve"> </w:t>
      </w:r>
      <w: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rPr>
          <w:spacing w:val="-3"/>
        </w:rPr>
        <w:t>government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 Communications</w:t>
      </w:r>
      <w:r>
        <w:rPr>
          <w:spacing w:val="-11"/>
        </w:rPr>
        <w:t xml:space="preserve"> </w:t>
      </w:r>
      <w:r>
        <w:rPr>
          <w:spacing w:val="-2"/>
        </w:rPr>
        <w:t>Technology</w:t>
      </w:r>
      <w:r>
        <w:rPr>
          <w:spacing w:val="-11"/>
        </w:rPr>
        <w:t xml:space="preserve"> </w:t>
      </w:r>
      <w:r>
        <w:t>(ICT)</w:t>
      </w:r>
      <w:r>
        <w:rPr>
          <w:spacing w:val="-11"/>
        </w:rPr>
        <w:t xml:space="preserve"> </w:t>
      </w:r>
      <w:r>
        <w:t>strategy,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solutions.</w:t>
      </w:r>
    </w:p>
    <w:p w:rsidR="00081A8F" w:rsidRDefault="002A142A">
      <w:pPr>
        <w:pStyle w:val="BodyText"/>
        <w:spacing w:before="170" w:line="276" w:lineRule="exact"/>
        <w:ind w:left="601" w:right="1234"/>
      </w:pPr>
      <w:r>
        <w:t>Achieved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3"/>
        </w:rPr>
        <w:t>government</w:t>
      </w:r>
      <w:r>
        <w:rPr>
          <w:spacing w:val="-9"/>
        </w:rPr>
        <w:t xml:space="preserve"> </w:t>
      </w:r>
      <w:r>
        <w:t>departments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stabilise</w:t>
      </w:r>
      <w:r>
        <w:rPr>
          <w:spacing w:val="-9"/>
        </w:rPr>
        <w:t xml:space="preserve"> </w:t>
      </w:r>
      <w:r>
        <w:t>costs,</w:t>
      </w:r>
      <w:r>
        <w:rPr>
          <w:spacing w:val="-9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value-for-money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minimise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delivery of ICT across the public sector</w:t>
      </w:r>
      <w:r>
        <w:rPr>
          <w:spacing w:val="-29"/>
        </w:rPr>
        <w:t xml:space="preserve"> </w:t>
      </w:r>
      <w:r>
        <w:t>by: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69"/>
        </w:tabs>
        <w:spacing w:before="162"/>
        <w:ind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advising on </w:t>
      </w:r>
      <w:r>
        <w:rPr>
          <w:rFonts w:ascii="Calibri"/>
          <w:spacing w:val="-3"/>
          <w:sz w:val="24"/>
        </w:rPr>
        <w:t xml:space="preserve">governance </w:t>
      </w:r>
      <w:r>
        <w:rPr>
          <w:rFonts w:ascii="Calibri"/>
          <w:sz w:val="24"/>
        </w:rPr>
        <w:t>and implementation of ICT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projects;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69"/>
        </w:tabs>
        <w:spacing w:before="153"/>
        <w:ind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establishing and driving a whole-of-government ICT strategy, policy and reform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agenda;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69"/>
        </w:tabs>
        <w:spacing w:before="153"/>
        <w:ind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identifying and advising on ICT innovation, which will support and enhance </w:t>
      </w:r>
      <w:r>
        <w:rPr>
          <w:rFonts w:ascii="Calibri"/>
          <w:spacing w:val="-3"/>
          <w:sz w:val="24"/>
        </w:rPr>
        <w:t xml:space="preserve">government </w:t>
      </w:r>
      <w:r>
        <w:rPr>
          <w:rFonts w:ascii="Calibri"/>
          <w:sz w:val="24"/>
        </w:rPr>
        <w:t>services to meet business and community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pacing w:val="-3"/>
          <w:sz w:val="24"/>
        </w:rPr>
        <w:t>needs;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69"/>
        </w:tabs>
        <w:spacing w:before="153"/>
        <w:ind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promoting ICT standardised approaches across </w:t>
      </w:r>
      <w:r>
        <w:rPr>
          <w:rFonts w:ascii="Calibri"/>
          <w:spacing w:val="-3"/>
          <w:sz w:val="24"/>
        </w:rPr>
        <w:t>government;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69"/>
        </w:tabs>
        <w:spacing w:before="153"/>
        <w:ind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implementing frameworks which improve public sector capability 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capacity.</w:t>
      </w:r>
    </w:p>
    <w:p w:rsidR="00081A8F" w:rsidRDefault="002A142A">
      <w:pPr>
        <w:pStyle w:val="BodyText"/>
        <w:spacing w:before="161" w:line="276" w:lineRule="exact"/>
        <w:ind w:left="601" w:right="1234"/>
      </w:pPr>
      <w:r>
        <w:rPr>
          <w:b/>
        </w:rPr>
        <w:t>Measuring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Performance</w:t>
      </w:r>
      <w:r>
        <w:t>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3"/>
        </w:rPr>
        <w:t>measured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2015-16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whole-of-government</w:t>
      </w:r>
      <w:r>
        <w:rPr>
          <w:spacing w:val="-6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3"/>
        </w:rPr>
        <w:t>measures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3"/>
        </w:rPr>
        <w:t>measurement.</w:t>
      </w:r>
    </w:p>
    <w:p w:rsidR="00081A8F" w:rsidRDefault="003D018F">
      <w:pPr>
        <w:pStyle w:val="Heading4"/>
        <w:spacing w:before="208"/>
        <w:ind w:left="601" w:right="655"/>
      </w:pPr>
      <w:r>
        <w:rPr>
          <w:color w:val="004369"/>
          <w:w w:val="95"/>
        </w:rPr>
        <w:t xml:space="preserve">Effectiveness </w:t>
      </w:r>
      <w:r>
        <w:rPr>
          <w:color w:val="004369"/>
          <w:spacing w:val="25"/>
          <w:w w:val="95"/>
        </w:rPr>
        <w:t>indicator</w:t>
      </w:r>
    </w:p>
    <w:p w:rsidR="00081A8F" w:rsidRDefault="00081A8F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4"/>
        <w:gridCol w:w="1498"/>
        <w:gridCol w:w="1800"/>
        <w:gridCol w:w="1682"/>
        <w:gridCol w:w="1681"/>
        <w:gridCol w:w="1797"/>
      </w:tblGrid>
      <w:tr w:rsidR="00081A8F" w:rsidTr="002875CF">
        <w:trPr>
          <w:trHeight w:hRule="exact" w:val="596"/>
          <w:tblHeader/>
        </w:trPr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081A8F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81A8F" w:rsidRDefault="002A142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Indicator of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effectiveness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left="2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2012 -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13</w:t>
            </w:r>
          </w:p>
          <w:p w:rsidR="00081A8F" w:rsidRDefault="002A142A">
            <w:pPr>
              <w:pStyle w:val="TableParagraph"/>
              <w:spacing w:line="284" w:lineRule="exact"/>
              <w:ind w:left="2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2013 -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2014</w:t>
            </w:r>
          </w:p>
          <w:p w:rsidR="00081A8F" w:rsidRDefault="002A142A">
            <w:pPr>
              <w:pStyle w:val="TableParagraph"/>
              <w:spacing w:line="284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 xml:space="preserve">2014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2015</w:t>
            </w:r>
          </w:p>
          <w:p w:rsidR="00081A8F" w:rsidRDefault="002A142A">
            <w:pPr>
              <w:pStyle w:val="TableParagraph"/>
              <w:spacing w:line="284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2015 -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target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11" w:line="284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2015 -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2016</w:t>
            </w:r>
          </w:p>
          <w:p w:rsidR="00081A8F" w:rsidRDefault="002A142A">
            <w:pPr>
              <w:pStyle w:val="TableParagraph"/>
              <w:spacing w:line="284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actual</w:t>
            </w:r>
          </w:p>
        </w:tc>
      </w:tr>
      <w:tr w:rsidR="00081A8F">
        <w:trPr>
          <w:trHeight w:hRule="exact" w:val="1334"/>
        </w:trPr>
        <w:tc>
          <w:tcPr>
            <w:tcW w:w="5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55" w:line="276" w:lineRule="exact"/>
              <w:ind w:right="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Development and publishing of a</w:t>
            </w:r>
            <w:r>
              <w:rPr>
                <w:rFonts w:ascii="Calibri"/>
                <w:spacing w:val="-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whole-of-government Information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Communications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Technology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within 12 months of the appointment of the Government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Chief Information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Officer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81A8F" w:rsidRDefault="002A142A">
            <w:pPr>
              <w:pStyle w:val="TableParagraph"/>
              <w:ind w:left="2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81A8F" w:rsidRDefault="002A142A">
            <w:pPr>
              <w:pStyle w:val="TableParagraph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81A8F" w:rsidRDefault="002A142A">
            <w:pPr>
              <w:pStyle w:val="TableParagraph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81A8F" w:rsidRDefault="002A142A">
            <w:pPr>
              <w:pStyle w:val="TableParagraph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11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81A8F" w:rsidRDefault="002A142A">
            <w:pPr>
              <w:pStyle w:val="TableParagraph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24"/>
              </w:rPr>
              <w:t>100%</w:t>
            </w:r>
            <w:r>
              <w:rPr>
                <w:rFonts w:ascii="Calibri"/>
                <w:position w:val="8"/>
                <w:sz w:val="14"/>
              </w:rPr>
              <w:t>(1)</w:t>
            </w:r>
          </w:p>
        </w:tc>
      </w:tr>
    </w:tbl>
    <w:p w:rsidR="00081A8F" w:rsidRDefault="00081A8F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081A8F" w:rsidRDefault="002A142A">
      <w:pPr>
        <w:spacing w:before="59"/>
        <w:ind w:left="601" w:right="6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1. The whole-of-government Information and Communications Technology plan was approved by Cabinet on 26 April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2016.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  <w:sectPr w:rsidR="00081A8F">
          <w:pgSz w:w="16000" w:h="12000" w:orient="landscape"/>
          <w:pgMar w:top="740" w:right="0" w:bottom="560" w:left="0" w:header="0" w:footer="366" w:gutter="0"/>
          <w:cols w:space="720"/>
        </w:sectPr>
      </w:pPr>
    </w:p>
    <w:p w:rsidR="00081A8F" w:rsidRDefault="002A142A">
      <w:pPr>
        <w:pStyle w:val="Heading2"/>
        <w:spacing w:line="496" w:lineRule="exact"/>
        <w:ind w:left="1184" w:right="655"/>
      </w:pPr>
      <w:r>
        <w:rPr>
          <w:color w:val="004369"/>
        </w:rPr>
        <w:lastRenderedPageBreak/>
        <w:t>Ministerial</w:t>
      </w:r>
      <w:r>
        <w:rPr>
          <w:color w:val="004369"/>
          <w:spacing w:val="-25"/>
        </w:rPr>
        <w:t xml:space="preserve"> </w:t>
      </w:r>
      <w:r>
        <w:rPr>
          <w:color w:val="004369"/>
        </w:rPr>
        <w:t>Directives</w:t>
      </w:r>
    </w:p>
    <w:p w:rsidR="00081A8F" w:rsidRDefault="002A142A">
      <w:pPr>
        <w:pStyle w:val="BodyText"/>
        <w:spacing w:line="249" w:lineRule="exact"/>
        <w:ind w:left="1184" w:right="655"/>
      </w:pPr>
      <w:r>
        <w:rPr>
          <w:spacing w:val="-4"/>
        </w:rPr>
        <w:t>Treasurer’s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903</w:t>
      </w:r>
      <w:r>
        <w:rPr>
          <w:spacing w:val="-7"/>
        </w:rPr>
        <w:t xml:space="preserve"> (12)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t>Ministerial</w:t>
      </w:r>
      <w:r>
        <w:rPr>
          <w:spacing w:val="-7"/>
        </w:rPr>
        <w:t xml:space="preserve"> </w:t>
      </w:r>
      <w:r>
        <w:t>Directives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achievement</w:t>
      </w:r>
      <w:r>
        <w:rPr>
          <w:spacing w:val="-7"/>
        </w:rPr>
        <w:t xml:space="preserve"> </w:t>
      </w:r>
      <w:r>
        <w:t>of</w:t>
      </w:r>
    </w:p>
    <w:p w:rsidR="00081A8F" w:rsidRDefault="002A142A">
      <w:pPr>
        <w:pStyle w:val="BodyText"/>
        <w:spacing w:line="434" w:lineRule="auto"/>
        <w:ind w:left="1184" w:right="5881"/>
      </w:pPr>
      <w:r>
        <w:t>desired</w:t>
      </w:r>
      <w:r>
        <w:rPr>
          <w:spacing w:val="-11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objectives,</w:t>
      </w:r>
      <w:r>
        <w:rPr>
          <w:spacing w:val="-11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activities,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financing</w:t>
      </w:r>
      <w:r>
        <w:rPr>
          <w:spacing w:val="-11"/>
        </w:rPr>
        <w:t xml:space="preserve"> </w:t>
      </w:r>
      <w:r>
        <w:t>activities. No</w:t>
      </w:r>
      <w:r>
        <w:rPr>
          <w:spacing w:val="-10"/>
        </w:rPr>
        <w:t xml:space="preserve"> </w:t>
      </w:r>
      <w:r>
        <w:t>Ministerial</w:t>
      </w:r>
      <w:r>
        <w:rPr>
          <w:spacing w:val="-10"/>
        </w:rPr>
        <w:t xml:space="preserve"> </w:t>
      </w:r>
      <w:r>
        <w:t>Directives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rPr>
          <w:spacing w:val="-6"/>
        </w:rPr>
        <w:t>year.</w:t>
      </w:r>
    </w:p>
    <w:p w:rsidR="00081A8F" w:rsidRDefault="002A142A">
      <w:pPr>
        <w:pStyle w:val="Heading2"/>
        <w:spacing w:line="464" w:lineRule="exact"/>
        <w:ind w:left="1184" w:right="655"/>
      </w:pPr>
      <w:r>
        <w:rPr>
          <w:color w:val="004369"/>
        </w:rPr>
        <w:t>Other Financial</w:t>
      </w:r>
      <w:r>
        <w:rPr>
          <w:color w:val="004369"/>
          <w:spacing w:val="-4"/>
        </w:rPr>
        <w:t xml:space="preserve"> </w:t>
      </w:r>
      <w:r>
        <w:rPr>
          <w:color w:val="004369"/>
        </w:rPr>
        <w:t>Disclosures</w:t>
      </w:r>
    </w:p>
    <w:p w:rsidR="00081A8F" w:rsidRDefault="002A142A">
      <w:pPr>
        <w:pStyle w:val="Heading3"/>
        <w:spacing w:before="0" w:line="389" w:lineRule="exact"/>
        <w:ind w:left="1184" w:right="655"/>
      </w:pPr>
      <w:r>
        <w:rPr>
          <w:color w:val="004369"/>
          <w:spacing w:val="-3"/>
        </w:rPr>
        <w:t xml:space="preserve">Pricing policies </w:t>
      </w:r>
      <w:r>
        <w:rPr>
          <w:color w:val="004369"/>
        </w:rPr>
        <w:t>of services</w:t>
      </w:r>
      <w:r>
        <w:rPr>
          <w:color w:val="004369"/>
          <w:spacing w:val="5"/>
        </w:rPr>
        <w:t xml:space="preserve"> </w:t>
      </w:r>
      <w:r>
        <w:rPr>
          <w:color w:val="004369"/>
          <w:spacing w:val="-3"/>
        </w:rPr>
        <w:t>provided</w:t>
      </w:r>
    </w:p>
    <w:p w:rsidR="00081A8F" w:rsidRDefault="002A142A">
      <w:pPr>
        <w:pStyle w:val="BodyText"/>
        <w:spacing w:before="121"/>
        <w:ind w:left="1184" w:right="655"/>
        <w:rPr>
          <w:rFonts w:cs="Calibri"/>
        </w:rPr>
      </w:pPr>
      <w:r>
        <w:t>Nil</w:t>
      </w:r>
    </w:p>
    <w:p w:rsidR="00081A8F" w:rsidRDefault="002A142A">
      <w:pPr>
        <w:pStyle w:val="Heading3"/>
        <w:spacing w:before="123"/>
        <w:ind w:left="1184" w:right="655"/>
        <w:rPr>
          <w:rFonts w:cs="Calibri"/>
        </w:rPr>
      </w:pPr>
      <w:r>
        <w:rPr>
          <w:color w:val="004369"/>
        </w:rPr>
        <w:t>Capital</w:t>
      </w:r>
      <w:r>
        <w:rPr>
          <w:color w:val="004369"/>
          <w:spacing w:val="-20"/>
        </w:rPr>
        <w:t xml:space="preserve"> </w:t>
      </w:r>
      <w:r>
        <w:rPr>
          <w:color w:val="004369"/>
        </w:rPr>
        <w:t>projects</w:t>
      </w:r>
    </w:p>
    <w:p w:rsidR="00081A8F" w:rsidRDefault="002A142A">
      <w:pPr>
        <w:pStyle w:val="BodyText"/>
        <w:spacing w:before="121"/>
        <w:ind w:left="1184" w:right="655"/>
        <w:rPr>
          <w:rFonts w:cs="Calibri"/>
        </w:rPr>
      </w:pPr>
      <w:r>
        <w:t>Nil</w:t>
      </w:r>
    </w:p>
    <w:p w:rsidR="00081A8F" w:rsidRDefault="002A142A">
      <w:pPr>
        <w:pStyle w:val="Heading3"/>
        <w:spacing w:before="123"/>
        <w:ind w:left="1184" w:right="655"/>
      </w:pPr>
      <w:r>
        <w:rPr>
          <w:color w:val="004369"/>
          <w:spacing w:val="-4"/>
        </w:rPr>
        <w:t xml:space="preserve">Unauthorised </w:t>
      </w:r>
      <w:r>
        <w:rPr>
          <w:color w:val="004369"/>
        </w:rPr>
        <w:t xml:space="preserve">use of </w:t>
      </w:r>
      <w:r>
        <w:rPr>
          <w:color w:val="004369"/>
          <w:spacing w:val="-3"/>
        </w:rPr>
        <w:t>credit</w:t>
      </w:r>
      <w:r>
        <w:rPr>
          <w:color w:val="004369"/>
          <w:spacing w:val="2"/>
        </w:rPr>
        <w:t xml:space="preserve"> </w:t>
      </w:r>
      <w:r>
        <w:rPr>
          <w:color w:val="004369"/>
        </w:rPr>
        <w:t>cards</w:t>
      </w:r>
    </w:p>
    <w:p w:rsidR="00081A8F" w:rsidRDefault="002A142A">
      <w:pPr>
        <w:pStyle w:val="BodyText"/>
        <w:spacing w:before="128" w:line="276" w:lineRule="exact"/>
        <w:ind w:left="1184" w:right="655"/>
      </w:pPr>
      <w:r>
        <w:t>Officers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cards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warrant</w:t>
      </w:r>
      <w:r>
        <w:rPr>
          <w:spacing w:val="-7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facility.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GCIO</w:t>
      </w:r>
      <w:r>
        <w:rPr>
          <w:spacing w:val="-7"/>
        </w:rPr>
        <w:t xml:space="preserve"> </w:t>
      </w:r>
      <w:r>
        <w:t>did not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t>unauthorised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2015-16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081A8F" w:rsidRDefault="002A142A">
      <w:pPr>
        <w:pStyle w:val="Heading5"/>
        <w:ind w:left="3905" w:right="581"/>
        <w:jc w:val="center"/>
        <w:rPr>
          <w:rFonts w:cs="Calibri"/>
          <w:b w:val="0"/>
          <w:bCs w:val="0"/>
        </w:rPr>
      </w:pPr>
      <w:r>
        <w:rPr>
          <w:spacing w:val="-3"/>
        </w:rPr>
        <w:t>2015-2016</w:t>
      </w:r>
      <w:r>
        <w:rPr>
          <w:spacing w:val="6"/>
        </w:rPr>
        <w:t xml:space="preserve"> </w:t>
      </w:r>
      <w:r>
        <w:t>$</w:t>
      </w:r>
    </w:p>
    <w:p w:rsidR="00081A8F" w:rsidRDefault="00081A8F">
      <w:pPr>
        <w:spacing w:before="3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1370"/>
      </w:tblGrid>
      <w:tr w:rsidR="00081A8F" w:rsidTr="002875CF">
        <w:trPr>
          <w:trHeight w:hRule="exact" w:val="430"/>
          <w:tblHeader/>
        </w:trPr>
        <w:tc>
          <w:tcPr>
            <w:tcW w:w="7710" w:type="dxa"/>
            <w:tcBorders>
              <w:top w:val="single" w:sz="6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081A8F" w:rsidRDefault="002A142A">
            <w:pPr>
              <w:pStyle w:val="TableParagraph"/>
              <w:spacing w:before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Aggregate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amount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expenditure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9"/>
              <w:ind w:right="-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</w:tr>
      <w:tr w:rsidR="00081A8F">
        <w:trPr>
          <w:trHeight w:hRule="exact" w:val="662"/>
        </w:trPr>
        <w:tc>
          <w:tcPr>
            <w:tcW w:w="7710" w:type="dxa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081A8F" w:rsidRDefault="002A142A">
            <w:pPr>
              <w:pStyle w:val="TableParagraph"/>
              <w:spacing w:before="34" w:line="276" w:lineRule="exact"/>
              <w:ind w:right="8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Aggregate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amount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expenditure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settled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date </w:t>
            </w:r>
            <w:r>
              <w:rPr>
                <w:rFonts w:ascii="Calibri"/>
                <w:spacing w:val="-3"/>
                <w:sz w:val="24"/>
              </w:rPr>
              <w:t xml:space="preserve">(within </w:t>
            </w:r>
            <w:r>
              <w:rPr>
                <w:rFonts w:ascii="Calibri"/>
                <w:sz w:val="24"/>
              </w:rPr>
              <w:t>5 working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days)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right="-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</w:tr>
      <w:tr w:rsidR="00081A8F">
        <w:trPr>
          <w:trHeight w:hRule="exact" w:val="765"/>
        </w:trPr>
        <w:tc>
          <w:tcPr>
            <w:tcW w:w="7710" w:type="dxa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081A8F" w:rsidRDefault="002A142A">
            <w:pPr>
              <w:pStyle w:val="TableParagraph"/>
              <w:spacing w:before="34" w:line="276" w:lineRule="exact"/>
              <w:ind w:righ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Aggregate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amount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expenditure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settled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period </w:t>
            </w:r>
            <w:r>
              <w:rPr>
                <w:rFonts w:ascii="Calibri"/>
                <w:spacing w:val="-3"/>
                <w:sz w:val="24"/>
              </w:rPr>
              <w:t xml:space="preserve">(after </w:t>
            </w:r>
            <w:r>
              <w:rPr>
                <w:rFonts w:ascii="Calibri"/>
                <w:sz w:val="24"/>
              </w:rPr>
              <w:t>5 working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days)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right="-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Nil</w:t>
            </w:r>
          </w:p>
        </w:tc>
      </w:tr>
      <w:tr w:rsidR="00081A8F">
        <w:trPr>
          <w:trHeight w:hRule="exact" w:val="458"/>
        </w:trPr>
        <w:tc>
          <w:tcPr>
            <w:tcW w:w="7710" w:type="dxa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081A8F" w:rsidRDefault="002A142A">
            <w:pPr>
              <w:pStyle w:val="TableParagraph"/>
              <w:spacing w:before="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Aggregate </w:t>
            </w:r>
            <w:r>
              <w:rPr>
                <w:rFonts w:ascii="Calibri"/>
                <w:spacing w:val="-4"/>
                <w:sz w:val="24"/>
              </w:rPr>
              <w:t xml:space="preserve">amount </w:t>
            </w:r>
            <w:r>
              <w:rPr>
                <w:rFonts w:ascii="Calibri"/>
                <w:spacing w:val="-3"/>
                <w:sz w:val="24"/>
              </w:rPr>
              <w:t xml:space="preserve">of </w:t>
            </w:r>
            <w:r>
              <w:rPr>
                <w:rFonts w:ascii="Calibri"/>
                <w:spacing w:val="-4"/>
                <w:sz w:val="24"/>
              </w:rPr>
              <w:t xml:space="preserve">personal </w:t>
            </w:r>
            <w:r>
              <w:rPr>
                <w:rFonts w:ascii="Calibri"/>
                <w:spacing w:val="-3"/>
                <w:sz w:val="24"/>
              </w:rPr>
              <w:t xml:space="preserve">use </w:t>
            </w:r>
            <w:r>
              <w:rPr>
                <w:rFonts w:ascii="Calibri"/>
                <w:spacing w:val="-4"/>
                <w:sz w:val="24"/>
              </w:rPr>
              <w:t xml:space="preserve">expenditure outstanding </w:t>
            </w:r>
            <w:r>
              <w:rPr>
                <w:rFonts w:ascii="Calibri"/>
                <w:spacing w:val="-3"/>
                <w:sz w:val="24"/>
              </w:rPr>
              <w:t xml:space="preserve">at </w:t>
            </w:r>
            <w:r>
              <w:rPr>
                <w:rFonts w:ascii="Calibri"/>
                <w:spacing w:val="-4"/>
                <w:sz w:val="24"/>
              </w:rPr>
              <w:t>balance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date</w:t>
            </w:r>
          </w:p>
        </w:tc>
        <w:tc>
          <w:tcPr>
            <w:tcW w:w="137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0"/>
              <w:ind w:right="-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Nil</w:t>
            </w:r>
          </w:p>
        </w:tc>
      </w:tr>
    </w:tbl>
    <w:p w:rsidR="00081A8F" w:rsidRDefault="00081A8F">
      <w:pPr>
        <w:jc w:val="right"/>
        <w:rPr>
          <w:rFonts w:ascii="Calibri" w:eastAsia="Calibri" w:hAnsi="Calibri" w:cs="Calibri"/>
        </w:rPr>
        <w:sectPr w:rsidR="00081A8F">
          <w:pgSz w:w="16000" w:h="12000" w:orient="landscape"/>
          <w:pgMar w:top="1060" w:right="0" w:bottom="560" w:left="0" w:header="0" w:footer="366" w:gutter="0"/>
          <w:cols w:space="720"/>
        </w:sectPr>
      </w:pPr>
    </w:p>
    <w:p w:rsidR="00081A8F" w:rsidRDefault="002A142A">
      <w:pPr>
        <w:spacing w:before="59" w:line="360" w:lineRule="exact"/>
        <w:ind w:left="600" w:right="5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pacing w:val="-4"/>
          <w:sz w:val="36"/>
        </w:rPr>
        <w:lastRenderedPageBreak/>
        <w:t xml:space="preserve">Employment </w:t>
      </w:r>
      <w:r>
        <w:rPr>
          <w:rFonts w:ascii="Calibri"/>
          <w:color w:val="004369"/>
          <w:spacing w:val="-3"/>
          <w:sz w:val="36"/>
        </w:rPr>
        <w:t>and</w:t>
      </w:r>
      <w:r>
        <w:rPr>
          <w:rFonts w:ascii="Calibri"/>
          <w:color w:val="004369"/>
          <w:spacing w:val="18"/>
          <w:sz w:val="36"/>
        </w:rPr>
        <w:t xml:space="preserve"> </w:t>
      </w:r>
      <w:r>
        <w:rPr>
          <w:rFonts w:ascii="Calibri"/>
          <w:color w:val="004369"/>
          <w:spacing w:val="-4"/>
          <w:sz w:val="36"/>
        </w:rPr>
        <w:t>Industrial Relations</w:t>
      </w:r>
    </w:p>
    <w:p w:rsidR="00081A8F" w:rsidRDefault="002A142A">
      <w:pPr>
        <w:spacing w:before="54" w:line="252" w:lineRule="auto"/>
        <w:ind w:left="600" w:right="5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pacing w:val="-4"/>
          <w:sz w:val="28"/>
        </w:rPr>
        <w:t xml:space="preserve">Comparative full </w:t>
      </w:r>
      <w:r>
        <w:rPr>
          <w:rFonts w:ascii="Calibri"/>
          <w:color w:val="004369"/>
          <w:spacing w:val="-3"/>
          <w:sz w:val="28"/>
        </w:rPr>
        <w:t xml:space="preserve">time </w:t>
      </w:r>
      <w:r>
        <w:rPr>
          <w:rFonts w:ascii="Calibri"/>
          <w:color w:val="004369"/>
          <w:spacing w:val="-5"/>
          <w:sz w:val="28"/>
        </w:rPr>
        <w:t>equivalent</w:t>
      </w:r>
      <w:r>
        <w:rPr>
          <w:rFonts w:ascii="Calibri"/>
          <w:color w:val="004369"/>
          <w:spacing w:val="-6"/>
          <w:sz w:val="28"/>
        </w:rPr>
        <w:t xml:space="preserve"> </w:t>
      </w:r>
      <w:r>
        <w:rPr>
          <w:rFonts w:ascii="Calibri"/>
          <w:color w:val="004369"/>
          <w:spacing w:val="-5"/>
          <w:sz w:val="28"/>
        </w:rPr>
        <w:t>(FTE)</w:t>
      </w:r>
      <w:r>
        <w:rPr>
          <w:rFonts w:ascii="Calibri"/>
          <w:color w:val="004369"/>
          <w:sz w:val="28"/>
        </w:rPr>
        <w:t xml:space="preserve"> </w:t>
      </w:r>
      <w:r>
        <w:rPr>
          <w:rFonts w:ascii="Calibri"/>
          <w:color w:val="004369"/>
          <w:spacing w:val="-4"/>
          <w:sz w:val="28"/>
        </w:rPr>
        <w:t xml:space="preserve">allocation </w:t>
      </w:r>
      <w:r>
        <w:rPr>
          <w:rFonts w:ascii="Calibri"/>
          <w:color w:val="004369"/>
          <w:spacing w:val="-3"/>
          <w:sz w:val="28"/>
        </w:rPr>
        <w:t>by</w:t>
      </w:r>
      <w:r>
        <w:rPr>
          <w:rFonts w:ascii="Calibri"/>
          <w:color w:val="004369"/>
          <w:spacing w:val="1"/>
          <w:sz w:val="28"/>
        </w:rPr>
        <w:t xml:space="preserve"> </w:t>
      </w:r>
      <w:r>
        <w:rPr>
          <w:rFonts w:ascii="Calibri"/>
          <w:color w:val="004369"/>
          <w:spacing w:val="-4"/>
          <w:sz w:val="28"/>
        </w:rPr>
        <w:t>category</w:t>
      </w:r>
    </w:p>
    <w:p w:rsidR="00081A8F" w:rsidRDefault="002A142A">
      <w:pPr>
        <w:pStyle w:val="BodyText"/>
        <w:spacing w:before="19" w:line="276" w:lineRule="exact"/>
        <w:ind w:left="600" w:right="50"/>
      </w:pPr>
      <w:r>
        <w:t>The Office of the GCIO was established</w:t>
      </w:r>
      <w:r>
        <w:rPr>
          <w:spacing w:val="44"/>
        </w:rPr>
        <w:t xml:space="preserve"> </w:t>
      </w:r>
      <w:r>
        <w:t>on 1 July 2015 for a period of three years.</w:t>
      </w:r>
      <w:r>
        <w:rPr>
          <w:spacing w:val="44"/>
        </w:rPr>
        <w:t xml:space="preserve"> </w:t>
      </w:r>
      <w:r>
        <w:rPr>
          <w:spacing w:val="3"/>
        </w:rPr>
        <w:t>As</w:t>
      </w:r>
      <w:r>
        <w:t xml:space="preserve"> the Office of the GCIO has no</w:t>
      </w:r>
      <w:r>
        <w:rPr>
          <w:spacing w:val="32"/>
        </w:rPr>
        <w:t xml:space="preserve"> </w:t>
      </w:r>
      <w:r>
        <w:t>permanent employees, for reporting</w:t>
      </w:r>
      <w:r>
        <w:rPr>
          <w:spacing w:val="33"/>
        </w:rPr>
        <w:t xml:space="preserve"> </w:t>
      </w:r>
      <w:r>
        <w:t>purposes,</w:t>
      </w:r>
    </w:p>
    <w:p w:rsidR="00081A8F" w:rsidRDefault="002875CF">
      <w:pPr>
        <w:pStyle w:val="BodyText"/>
        <w:spacing w:line="276" w:lineRule="exact"/>
        <w:ind w:left="600"/>
      </w:pPr>
      <w:r>
        <w:pict>
          <v:shape id="_x0000_s1043" type="#_x0000_t202" style="position:absolute;left:0;text-align:left;margin-left:30.05pt;margin-top:89.7pt;width:216.65pt;height:114.8pt;z-index:24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8"/>
                    <w:gridCol w:w="1077"/>
                    <w:gridCol w:w="1077"/>
                  </w:tblGrid>
                  <w:tr w:rsidR="003529E2" w:rsidTr="002875CF">
                    <w:trPr>
                      <w:trHeight w:hRule="exact" w:val="381"/>
                      <w:tblHeader/>
                    </w:trPr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000000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1"/>
                          <w:ind w:left="50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589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99"/>
                            <w:sz w:val="24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99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3529E2">
                    <w:trPr>
                      <w:trHeight w:hRule="exact" w:val="391"/>
                    </w:trPr>
                    <w:tc>
                      <w:tcPr>
                        <w:tcW w:w="217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ul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ma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6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-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9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.</w:t>
                        </w:r>
                        <w:r>
                          <w:rPr>
                            <w:rFonts w:ascii="Calibri"/>
                            <w:sz w:val="24"/>
                          </w:rPr>
                          <w:t>5</w:t>
                        </w:r>
                      </w:p>
                    </w:tc>
                  </w:tr>
                  <w:tr w:rsidR="003529E2">
                    <w:trPr>
                      <w:trHeight w:hRule="exact" w:val="379"/>
                    </w:trPr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4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ul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co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8"/>
                          <w:ind w:right="6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8"/>
                          <w:ind w:right="-1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 w:rsidR="003529E2">
                    <w:trPr>
                      <w:trHeight w:hRule="exact" w:val="383"/>
                    </w:trPr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nt</w:t>
                        </w:r>
                        <w:r>
                          <w:rPr>
                            <w:rFonts w:ascii="Calibri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4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7"/>
                          <w:ind w:right="6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7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1.6</w:t>
                        </w:r>
                      </w:p>
                    </w:tc>
                  </w:tr>
                  <w:tr w:rsidR="003529E2">
                    <w:trPr>
                      <w:trHeight w:hRule="exact" w:val="388"/>
                    </w:trPr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18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eco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single" w:sz="6" w:space="0" w:color="000000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41"/>
                          <w:ind w:right="6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8" w:space="0" w:color="FFFFFF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41"/>
                          <w:ind w:left="644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3</w:t>
                        </w:r>
                        <w:r>
                          <w:rPr>
                            <w:rFonts w:ascii="Calibri"/>
                            <w:sz w:val="24"/>
                          </w:rPr>
                          <w:t>.5</w:t>
                        </w:r>
                      </w:p>
                    </w:tc>
                  </w:tr>
                  <w:tr w:rsidR="003529E2">
                    <w:trPr>
                      <w:trHeight w:hRule="exact" w:val="344"/>
                    </w:trPr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8"/>
                          <w:ind w:left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8" w:space="0" w:color="FFFFFF"/>
                          <w:bottom w:val="single" w:sz="16" w:space="0" w:color="FFFFFF"/>
                          <w:right w:val="single" w:sz="8" w:space="0" w:color="FFFFFF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4"/>
                          <w:ind w:right="6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8" w:space="0" w:color="FFFFFF"/>
                          <w:bottom w:val="single" w:sz="1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4"/>
                          <w:ind w:left="653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4.</w:t>
                        </w:r>
                        <w:r>
                          <w:rPr>
                            <w:rFonts w:ascii="Calibri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t>the</w:t>
      </w:r>
      <w:r w:rsidR="002A142A">
        <w:rPr>
          <w:spacing w:val="5"/>
        </w:rPr>
        <w:t xml:space="preserve"> </w:t>
      </w:r>
      <w:r w:rsidR="002A142A">
        <w:t>number</w:t>
      </w:r>
      <w:r w:rsidR="002A142A">
        <w:rPr>
          <w:spacing w:val="5"/>
        </w:rPr>
        <w:t xml:space="preserve"> </w:t>
      </w:r>
      <w:r w:rsidR="002A142A">
        <w:t>of</w:t>
      </w:r>
      <w:r w:rsidR="002A142A">
        <w:rPr>
          <w:spacing w:val="5"/>
        </w:rPr>
        <w:t xml:space="preserve"> </w:t>
      </w:r>
      <w:r w:rsidR="002A142A">
        <w:t>full-time</w:t>
      </w:r>
      <w:r w:rsidR="002A142A">
        <w:rPr>
          <w:spacing w:val="5"/>
        </w:rPr>
        <w:t xml:space="preserve"> </w:t>
      </w:r>
      <w:r w:rsidR="002A142A">
        <w:t>and</w:t>
      </w:r>
      <w:r w:rsidR="002A142A">
        <w:rPr>
          <w:spacing w:val="5"/>
        </w:rPr>
        <w:t xml:space="preserve"> </w:t>
      </w:r>
      <w:r w:rsidR="002A142A">
        <w:t>part-time</w:t>
      </w:r>
      <w:r w:rsidR="002A142A">
        <w:rPr>
          <w:spacing w:val="-44"/>
        </w:rPr>
        <w:t xml:space="preserve"> </w:t>
      </w:r>
      <w:r w:rsidR="002A142A">
        <w:t>contracted</w:t>
      </w:r>
      <w:r w:rsidR="002A142A">
        <w:rPr>
          <w:spacing w:val="4"/>
        </w:rPr>
        <w:t xml:space="preserve"> </w:t>
      </w:r>
      <w:r w:rsidR="002A142A">
        <w:t>employees</w:t>
      </w:r>
      <w:r w:rsidR="002A142A">
        <w:rPr>
          <w:spacing w:val="4"/>
        </w:rPr>
        <w:t xml:space="preserve"> </w:t>
      </w:r>
      <w:r w:rsidR="002A142A">
        <w:t>is</w:t>
      </w:r>
      <w:r w:rsidR="002A142A">
        <w:rPr>
          <w:spacing w:val="4"/>
        </w:rPr>
        <w:t xml:space="preserve"> </w:t>
      </w:r>
      <w:r w:rsidR="002A142A">
        <w:t>noted</w:t>
      </w:r>
      <w:r w:rsidR="002A142A">
        <w:rPr>
          <w:spacing w:val="4"/>
        </w:rPr>
        <w:t xml:space="preserve"> </w:t>
      </w:r>
      <w:r w:rsidR="002A142A">
        <w:t>below,</w:t>
      </w:r>
      <w:r w:rsidR="002A142A">
        <w:rPr>
          <w:spacing w:val="4"/>
        </w:rPr>
        <w:t xml:space="preserve"> </w:t>
      </w:r>
      <w:r w:rsidR="002A142A">
        <w:t>as</w:t>
      </w:r>
      <w:r w:rsidR="002A142A">
        <w:rPr>
          <w:spacing w:val="-52"/>
        </w:rPr>
        <w:t xml:space="preserve"> </w:t>
      </w:r>
      <w:r w:rsidR="002A142A">
        <w:t>well as the number of employees</w:t>
      </w:r>
      <w:r w:rsidR="002A142A">
        <w:rPr>
          <w:spacing w:val="33"/>
        </w:rPr>
        <w:t xml:space="preserve"> </w:t>
      </w:r>
      <w:r w:rsidR="002A142A">
        <w:t>seconded from</w:t>
      </w:r>
      <w:r w:rsidR="002A142A">
        <w:rPr>
          <w:spacing w:val="5"/>
        </w:rPr>
        <w:t xml:space="preserve"> </w:t>
      </w:r>
      <w:r w:rsidR="002A142A">
        <w:t>State</w:t>
      </w:r>
      <w:r w:rsidR="002A142A">
        <w:rPr>
          <w:spacing w:val="5"/>
        </w:rPr>
        <w:t xml:space="preserve"> </w:t>
      </w:r>
      <w:r w:rsidR="002A142A">
        <w:t>Government</w:t>
      </w:r>
      <w:r w:rsidR="002A142A">
        <w:rPr>
          <w:spacing w:val="5"/>
        </w:rPr>
        <w:t xml:space="preserve"> </w:t>
      </w:r>
      <w:r w:rsidR="002A142A">
        <w:t>agencies</w:t>
      </w:r>
      <w:r w:rsidR="002A142A">
        <w:rPr>
          <w:spacing w:val="5"/>
        </w:rPr>
        <w:t xml:space="preserve"> </w:t>
      </w:r>
      <w:r w:rsidR="002A142A">
        <w:t>whose</w:t>
      </w:r>
      <w:r w:rsidR="002A142A">
        <w:rPr>
          <w:spacing w:val="-48"/>
        </w:rPr>
        <w:t xml:space="preserve"> </w:t>
      </w:r>
      <w:r w:rsidR="002A142A">
        <w:t>substantive</w:t>
      </w:r>
      <w:r w:rsidR="002A142A">
        <w:rPr>
          <w:spacing w:val="4"/>
        </w:rPr>
        <w:t xml:space="preserve"> </w:t>
      </w:r>
      <w:r w:rsidR="002A142A">
        <w:t>position</w:t>
      </w:r>
      <w:r w:rsidR="002A142A">
        <w:rPr>
          <w:spacing w:val="4"/>
        </w:rPr>
        <w:t xml:space="preserve"> </w:t>
      </w:r>
      <w:r w:rsidR="002A142A">
        <w:t>remains</w:t>
      </w:r>
      <w:r w:rsidR="002A142A">
        <w:rPr>
          <w:spacing w:val="4"/>
        </w:rPr>
        <w:t xml:space="preserve"> </w:t>
      </w:r>
      <w:r w:rsidR="002A142A">
        <w:t>with</w:t>
      </w:r>
      <w:r w:rsidR="002A142A">
        <w:rPr>
          <w:spacing w:val="4"/>
        </w:rPr>
        <w:t xml:space="preserve"> </w:t>
      </w:r>
      <w:r w:rsidR="002A142A">
        <w:t>that</w:t>
      </w:r>
      <w:r w:rsidR="002A142A">
        <w:rPr>
          <w:spacing w:val="-49"/>
        </w:rPr>
        <w:t xml:space="preserve"> </w:t>
      </w:r>
      <w:r w:rsidR="002A142A">
        <w:t>agency.</w: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spacing w:before="4"/>
        <w:rPr>
          <w:rFonts w:ascii="Calibri" w:eastAsia="Calibri" w:hAnsi="Calibri" w:cs="Calibri"/>
          <w:sz w:val="33"/>
          <w:szCs w:val="33"/>
        </w:rPr>
      </w:pPr>
    </w:p>
    <w:p w:rsidR="00081A8F" w:rsidRDefault="002A142A">
      <w:pPr>
        <w:ind w:left="600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Source </w:t>
      </w:r>
      <w:r>
        <w:rPr>
          <w:rFonts w:ascii="Calibri"/>
          <w:i/>
          <w:spacing w:val="-3"/>
          <w:sz w:val="24"/>
        </w:rPr>
        <w:t xml:space="preserve">Data: </w:t>
      </w:r>
      <w:r>
        <w:rPr>
          <w:rFonts w:ascii="Calibri"/>
          <w:i/>
          <w:spacing w:val="-5"/>
          <w:sz w:val="24"/>
        </w:rPr>
        <w:t xml:space="preserve">2015-2016 </w:t>
      </w:r>
      <w:r>
        <w:rPr>
          <w:rFonts w:ascii="Calibri"/>
          <w:i/>
          <w:sz w:val="24"/>
        </w:rPr>
        <w:t>MOIR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Data</w:t>
      </w:r>
    </w:p>
    <w:p w:rsidR="00081A8F" w:rsidRDefault="002A142A">
      <w:pPr>
        <w:pStyle w:val="Heading5"/>
        <w:spacing w:before="39"/>
        <w:ind w:left="600" w:right="50"/>
        <w:rPr>
          <w:rFonts w:cs="Calibri"/>
          <w:b w:val="0"/>
          <w:bCs w:val="0"/>
        </w:rPr>
      </w:pPr>
      <w:r>
        <w:t>Notes:</w:t>
      </w:r>
    </w:p>
    <w:p w:rsidR="00081A8F" w:rsidRDefault="002A142A">
      <w:pPr>
        <w:pStyle w:val="BodyText"/>
        <w:spacing w:before="39" w:line="284" w:lineRule="exact"/>
        <w:ind w:left="600" w:right="50"/>
      </w:pPr>
      <w:r>
        <w:t xml:space="preserve">Part-time = hours less </w:t>
      </w:r>
      <w:r>
        <w:rPr>
          <w:spacing w:val="-3"/>
        </w:rPr>
        <w:t xml:space="preserve">than </w:t>
      </w:r>
      <w:r>
        <w:t>normal hours</w:t>
      </w:r>
      <w:r>
        <w:rPr>
          <w:spacing w:val="-32"/>
        </w:rPr>
        <w:t xml:space="preserve"> </w:t>
      </w:r>
      <w:r>
        <w:t>of</w:t>
      </w:r>
    </w:p>
    <w:p w:rsidR="00081A8F" w:rsidRDefault="002A142A">
      <w:pPr>
        <w:pStyle w:val="BodyText"/>
        <w:spacing w:line="284" w:lineRule="exact"/>
        <w:ind w:left="600" w:right="50"/>
      </w:pPr>
      <w:r>
        <w:rPr>
          <w:spacing w:val="-8"/>
        </w:rPr>
        <w:t xml:space="preserve">37.5 </w:t>
      </w:r>
      <w:r>
        <w:t>per</w:t>
      </w:r>
      <w:r>
        <w:rPr>
          <w:spacing w:val="1"/>
        </w:rPr>
        <w:t xml:space="preserve"> </w:t>
      </w:r>
      <w:r>
        <w:t>week.</w:t>
      </w:r>
    </w:p>
    <w:p w:rsidR="00081A8F" w:rsidRDefault="002A142A">
      <w:pPr>
        <w:pStyle w:val="Heading3"/>
        <w:spacing w:before="4" w:line="415" w:lineRule="exact"/>
        <w:ind w:left="600" w:right="144"/>
      </w:pPr>
      <w:r>
        <w:rPr>
          <w:spacing w:val="-5"/>
        </w:rPr>
        <w:br w:type="column"/>
      </w:r>
      <w:r>
        <w:rPr>
          <w:color w:val="004369"/>
          <w:spacing w:val="-5"/>
        </w:rPr>
        <w:t>Workers</w:t>
      </w:r>
      <w:r>
        <w:rPr>
          <w:color w:val="004369"/>
          <w:spacing w:val="12"/>
        </w:rPr>
        <w:t xml:space="preserve"> </w:t>
      </w:r>
      <w:r>
        <w:rPr>
          <w:color w:val="004369"/>
          <w:spacing w:val="-3"/>
        </w:rPr>
        <w:t>Compensation</w:t>
      </w:r>
    </w:p>
    <w:p w:rsidR="00081A8F" w:rsidRDefault="002A142A">
      <w:pPr>
        <w:pStyle w:val="BodyText"/>
        <w:spacing w:line="260" w:lineRule="exact"/>
        <w:ind w:left="600" w:right="144"/>
      </w:pPr>
      <w:r>
        <w:t>In accordance</w:t>
      </w:r>
      <w:r>
        <w:rPr>
          <w:spacing w:val="-22"/>
        </w:rPr>
        <w:t xml:space="preserve"> </w:t>
      </w:r>
      <w:r>
        <w:t>with</w:t>
      </w:r>
    </w:p>
    <w:p w:rsidR="00081A8F" w:rsidRDefault="002A142A">
      <w:pPr>
        <w:pStyle w:val="BodyText"/>
        <w:spacing w:before="5" w:line="225" w:lineRule="auto"/>
        <w:ind w:left="600" w:right="605"/>
        <w:jc w:val="both"/>
      </w:pPr>
      <w:r>
        <w:rPr>
          <w:spacing w:val="-4"/>
        </w:rPr>
        <w:t xml:space="preserve">Treasurer’s </w:t>
      </w:r>
      <w:r>
        <w:t xml:space="preserve">Instruction 903 </w:t>
      </w:r>
      <w:r>
        <w:rPr>
          <w:spacing w:val="-4"/>
        </w:rPr>
        <w:t>(13iiic),</w:t>
      </w:r>
      <w:r>
        <w:rPr>
          <w:spacing w:val="-3"/>
        </w:rPr>
        <w:t xml:space="preserve"> the</w:t>
      </w:r>
      <w:r>
        <w:t xml:space="preserve"> </w:t>
      </w:r>
      <w:r>
        <w:rPr>
          <w:spacing w:val="-4"/>
        </w:rPr>
        <w:t xml:space="preserve">Department </w:t>
      </w:r>
      <w:r>
        <w:rPr>
          <w:spacing w:val="-3"/>
        </w:rPr>
        <w:t xml:space="preserve">had the </w:t>
      </w:r>
      <w:r>
        <w:rPr>
          <w:spacing w:val="-4"/>
        </w:rPr>
        <w:t>following</w:t>
      </w:r>
      <w:r>
        <w:rPr>
          <w:spacing w:val="-2"/>
        </w:rPr>
        <w:t xml:space="preserve"> </w:t>
      </w:r>
      <w:r>
        <w:rPr>
          <w:spacing w:val="-4"/>
        </w:rPr>
        <w:t>workers’</w:t>
      </w:r>
      <w:r>
        <w:t xml:space="preserve"> </w:t>
      </w:r>
      <w:r>
        <w:rPr>
          <w:spacing w:val="-4"/>
        </w:rPr>
        <w:t>compensation</w:t>
      </w:r>
      <w:r>
        <w:rPr>
          <w:spacing w:val="4"/>
        </w:rPr>
        <w:t xml:space="preserve"> </w:t>
      </w:r>
      <w:r>
        <w:rPr>
          <w:spacing w:val="-4"/>
        </w:rPr>
        <w:t>disclosures.</w:t>
      </w:r>
    </w:p>
    <w:p w:rsidR="00081A8F" w:rsidRDefault="00081A8F">
      <w:pPr>
        <w:spacing w:before="11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935"/>
        <w:gridCol w:w="936"/>
        <w:gridCol w:w="921"/>
      </w:tblGrid>
      <w:tr w:rsidR="00081A8F" w:rsidTr="002875CF">
        <w:trPr>
          <w:trHeight w:hRule="exact" w:val="340"/>
          <w:tblHeader/>
          <w:jc w:val="right"/>
        </w:trPr>
        <w:tc>
          <w:tcPr>
            <w:tcW w:w="1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081A8F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3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2015-16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2014-15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1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2013-14</w:t>
            </w:r>
          </w:p>
        </w:tc>
      </w:tr>
      <w:tr w:rsidR="00081A8F">
        <w:trPr>
          <w:trHeight w:hRule="exact" w:val="964"/>
          <w:jc w:val="right"/>
        </w:trPr>
        <w:tc>
          <w:tcPr>
            <w:tcW w:w="15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73" w:line="276" w:lineRule="exact"/>
              <w:ind w:left="113" w:righ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Workers’</w:t>
            </w:r>
            <w:r>
              <w:rPr>
                <w:rFonts w:ascii="Calibri" w:eastAsia="Calibri" w:hAnsi="Calibri" w:cs="Calibri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compensation</w:t>
            </w:r>
            <w:r>
              <w:rPr>
                <w:rFonts w:ascii="Calibri" w:eastAsia="Calibri" w:hAnsi="Calibri" w:cs="Calibr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claims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1A8F" w:rsidRDefault="002A142A">
            <w:pPr>
              <w:pStyle w:val="TableParagraph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1A8F" w:rsidRDefault="002A142A">
            <w:pPr>
              <w:pStyle w:val="TableParagraph"/>
              <w:ind w:left="4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  <w:tc>
          <w:tcPr>
            <w:tcW w:w="9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1A8F" w:rsidRDefault="00081A8F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1A8F" w:rsidRDefault="002A142A">
            <w:pPr>
              <w:pStyle w:val="TableParagraph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</w:tr>
      <w:tr w:rsidR="00081A8F">
        <w:trPr>
          <w:trHeight w:hRule="exact" w:val="586"/>
          <w:jc w:val="right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2A142A">
            <w:pPr>
              <w:pStyle w:val="TableParagraph"/>
              <w:spacing w:before="1" w:line="284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Lost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</w:p>
          <w:p w:rsidR="00081A8F" w:rsidRDefault="002A142A">
            <w:pPr>
              <w:pStyle w:val="TableParagraph"/>
              <w:spacing w:line="284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injuries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8CDDF"/>
          </w:tcPr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ind w:left="4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81A8F" w:rsidRDefault="00081A8F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081A8F" w:rsidRDefault="002A142A">
            <w:pPr>
              <w:pStyle w:val="TableParagraph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1"/>
                <w:sz w:val="24"/>
              </w:rPr>
              <w:t>N/A</w:t>
            </w:r>
          </w:p>
        </w:tc>
      </w:tr>
    </w:tbl>
    <w:p w:rsidR="00081A8F" w:rsidRDefault="002A142A">
      <w:pPr>
        <w:pStyle w:val="Heading4"/>
        <w:spacing w:before="126" w:line="328" w:lineRule="exact"/>
        <w:ind w:right="144"/>
      </w:pPr>
      <w:r>
        <w:rPr>
          <w:color w:val="004369"/>
        </w:rPr>
        <w:t>Industrial</w:t>
      </w:r>
      <w:r>
        <w:rPr>
          <w:color w:val="004369"/>
          <w:spacing w:val="-38"/>
        </w:rPr>
        <w:t xml:space="preserve"> </w:t>
      </w:r>
      <w:r>
        <w:rPr>
          <w:color w:val="004369"/>
        </w:rPr>
        <w:t>Relations</w:t>
      </w:r>
    </w:p>
    <w:p w:rsidR="00081A8F" w:rsidRDefault="002A142A">
      <w:pPr>
        <w:pStyle w:val="BodyText"/>
        <w:spacing w:line="225" w:lineRule="auto"/>
        <w:ind w:left="600" w:right="144"/>
      </w:pPr>
      <w:r>
        <w:t xml:space="preserve">The Office of the </w:t>
      </w:r>
      <w:r>
        <w:rPr>
          <w:spacing w:val="-3"/>
        </w:rPr>
        <w:t xml:space="preserve">GCIO’s </w:t>
      </w:r>
      <w:r>
        <w:t>staff are</w:t>
      </w:r>
      <w:r>
        <w:rPr>
          <w:spacing w:val="-35"/>
        </w:rPr>
        <w:t xml:space="preserve"> </w:t>
      </w:r>
      <w:r>
        <w:t xml:space="preserve">employed under the Public Service </w:t>
      </w:r>
      <w:r>
        <w:rPr>
          <w:spacing w:val="-3"/>
        </w:rPr>
        <w:t xml:space="preserve">Award </w:t>
      </w:r>
      <w:r>
        <w:t>1992</w:t>
      </w:r>
      <w:r>
        <w:rPr>
          <w:spacing w:val="-15"/>
        </w:rPr>
        <w:t xml:space="preserve"> </w:t>
      </w:r>
      <w:r>
        <w:t>and Public Service and Government</w:t>
      </w:r>
      <w:r>
        <w:rPr>
          <w:spacing w:val="-16"/>
        </w:rPr>
        <w:t xml:space="preserve"> </w:t>
      </w:r>
      <w:r>
        <w:t xml:space="preserve">Officers General Agreement </w:t>
      </w:r>
      <w:r>
        <w:rPr>
          <w:spacing w:val="-4"/>
        </w:rPr>
        <w:t xml:space="preserve">2014. </w:t>
      </w:r>
      <w:r>
        <w:t>As</w:t>
      </w:r>
      <w:r>
        <w:rPr>
          <w:spacing w:val="-14"/>
        </w:rPr>
        <w:t xml:space="preserve"> </w:t>
      </w:r>
      <w:r>
        <w:t>a</w:t>
      </w:r>
    </w:p>
    <w:p w:rsidR="00081A8F" w:rsidRDefault="002A142A">
      <w:pPr>
        <w:pStyle w:val="BodyText"/>
        <w:spacing w:line="225" w:lineRule="auto"/>
        <w:ind w:left="600" w:right="172"/>
      </w:pPr>
      <w:r>
        <w:t>sub-department of the Department</w:t>
      </w:r>
      <w:r>
        <w:rPr>
          <w:spacing w:val="-13"/>
        </w:rPr>
        <w:t xml:space="preserve"> </w:t>
      </w:r>
      <w:r>
        <w:t>of Finance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GCIO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covered by an Agency Specific Agreement</w:t>
      </w:r>
      <w:r>
        <w:rPr>
          <w:spacing w:val="-15"/>
        </w:rPr>
        <w:t xml:space="preserve"> </w:t>
      </w:r>
      <w:r>
        <w:t>with provisions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wellness</w:t>
      </w:r>
      <w:r>
        <w:rPr>
          <w:spacing w:val="-10"/>
        </w:rPr>
        <w:t xml:space="preserve"> </w:t>
      </w:r>
      <w:r>
        <w:t>program,</w:t>
      </w:r>
      <w:r>
        <w:rPr>
          <w:spacing w:val="-10"/>
        </w:rPr>
        <w:t xml:space="preserve"> </w:t>
      </w:r>
      <w:r>
        <w:t>motor vehicle allowance for business use</w:t>
      </w:r>
      <w:r>
        <w:rPr>
          <w:spacing w:val="-27"/>
        </w:rPr>
        <w:t xml:space="preserve"> </w:t>
      </w:r>
      <w:r>
        <w:t>and flexible working</w:t>
      </w:r>
      <w:r>
        <w:rPr>
          <w:spacing w:val="-43"/>
        </w:rPr>
        <w:t xml:space="preserve"> </w:t>
      </w:r>
      <w:r>
        <w:t>arrangements.</w:t>
      </w:r>
    </w:p>
    <w:p w:rsidR="00081A8F" w:rsidRDefault="002A142A">
      <w:pPr>
        <w:pStyle w:val="Heading4"/>
        <w:spacing w:before="146" w:line="328" w:lineRule="exact"/>
        <w:ind w:right="144"/>
      </w:pPr>
      <w:r>
        <w:rPr>
          <w:color w:val="004369"/>
        </w:rPr>
        <w:t>Staff</w:t>
      </w:r>
      <w:r>
        <w:rPr>
          <w:color w:val="004369"/>
          <w:spacing w:val="-5"/>
        </w:rPr>
        <w:t xml:space="preserve"> </w:t>
      </w:r>
      <w:r>
        <w:rPr>
          <w:color w:val="004369"/>
          <w:spacing w:val="-3"/>
        </w:rPr>
        <w:t>Development</w:t>
      </w:r>
    </w:p>
    <w:p w:rsidR="00081A8F" w:rsidRDefault="002A142A">
      <w:pPr>
        <w:pStyle w:val="BodyText"/>
        <w:spacing w:line="225" w:lineRule="auto"/>
        <w:ind w:left="600" w:right="144"/>
      </w:pPr>
      <w:r>
        <w:rPr>
          <w:spacing w:val="-2"/>
        </w:rPr>
        <w:t xml:space="preserve">The </w:t>
      </w:r>
      <w:r>
        <w:t xml:space="preserve">Office </w:t>
      </w:r>
      <w:r>
        <w:rPr>
          <w:spacing w:val="-3"/>
        </w:rPr>
        <w:t xml:space="preserve">of the GCIO works </w:t>
      </w:r>
      <w:r>
        <w:rPr>
          <w:spacing w:val="-4"/>
        </w:rPr>
        <w:t>closely</w:t>
      </w:r>
      <w:r>
        <w:rPr>
          <w:spacing w:val="-28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Finance </w:t>
      </w:r>
      <w:r>
        <w:rPr>
          <w:spacing w:val="-3"/>
        </w:rPr>
        <w:t xml:space="preserve">in the </w:t>
      </w:r>
      <w:r>
        <w:rPr>
          <w:spacing w:val="-4"/>
        </w:rPr>
        <w:t xml:space="preserve">area </w:t>
      </w:r>
      <w:r>
        <w:rPr>
          <w:spacing w:val="-3"/>
        </w:rPr>
        <w:t>of</w:t>
      </w:r>
    </w:p>
    <w:p w:rsidR="00081A8F" w:rsidRDefault="002A142A">
      <w:pPr>
        <w:pStyle w:val="BodyText"/>
        <w:spacing w:line="225" w:lineRule="auto"/>
        <w:ind w:left="600"/>
      </w:pPr>
      <w:r>
        <w:rPr>
          <w:spacing w:val="-4"/>
        </w:rPr>
        <w:t>professional</w:t>
      </w:r>
      <w:r>
        <w:t xml:space="preserve"> </w:t>
      </w:r>
      <w:r>
        <w:rPr>
          <w:spacing w:val="-5"/>
        </w:rPr>
        <w:t>development.</w:t>
      </w:r>
      <w:r>
        <w:t xml:space="preserve"> </w:t>
      </w:r>
      <w:r>
        <w:rPr>
          <w:spacing w:val="-4"/>
        </w:rPr>
        <w:t>Since</w:t>
      </w:r>
      <w:r>
        <w:t xml:space="preserve"> </w:t>
      </w:r>
      <w:r>
        <w:rPr>
          <w:spacing w:val="-4"/>
        </w:rPr>
        <w:t>commencing</w:t>
      </w:r>
      <w:r>
        <w:rPr>
          <w:spacing w:val="-52"/>
        </w:rPr>
        <w:t xml:space="preserve"> </w:t>
      </w:r>
      <w:r>
        <w:rPr>
          <w:spacing w:val="-4"/>
        </w:rPr>
        <w:t xml:space="preserve">operations </w:t>
      </w:r>
      <w:r>
        <w:rPr>
          <w:spacing w:val="-3"/>
        </w:rPr>
        <w:t xml:space="preserve">the priority </w:t>
      </w:r>
      <w:r>
        <w:rPr>
          <w:spacing w:val="-4"/>
        </w:rPr>
        <w:t xml:space="preserve">has </w:t>
      </w:r>
      <w:r>
        <w:rPr>
          <w:spacing w:val="-3"/>
        </w:rPr>
        <w:t>been to</w:t>
      </w:r>
      <w:r>
        <w:rPr>
          <w:spacing w:val="1"/>
        </w:rPr>
        <w:t xml:space="preserve"> </w:t>
      </w:r>
      <w:r>
        <w:rPr>
          <w:spacing w:val="-3"/>
        </w:rPr>
        <w:t>recruit</w:t>
      </w:r>
    </w:p>
    <w:p w:rsidR="00081A8F" w:rsidRDefault="002A142A">
      <w:pPr>
        <w:pStyle w:val="BodyText"/>
        <w:spacing w:line="225" w:lineRule="auto"/>
        <w:ind w:left="600" w:right="144"/>
      </w:pPr>
      <w:r>
        <w:t xml:space="preserve">a </w:t>
      </w:r>
      <w:r>
        <w:rPr>
          <w:spacing w:val="-4"/>
        </w:rPr>
        <w:t>high performing workforce. Continuing</w:t>
      </w:r>
      <w:r>
        <w:rPr>
          <w:spacing w:val="-42"/>
        </w:rPr>
        <w:t xml:space="preserve"> </w:t>
      </w:r>
      <w:r>
        <w:rPr>
          <w:spacing w:val="-5"/>
        </w:rPr>
        <w:t xml:space="preserve">development </w:t>
      </w:r>
      <w:r>
        <w:t xml:space="preserve">is </w:t>
      </w:r>
      <w:r>
        <w:rPr>
          <w:spacing w:val="-4"/>
        </w:rPr>
        <w:t xml:space="preserve">supported through </w:t>
      </w:r>
      <w:r>
        <w:rPr>
          <w:spacing w:val="-3"/>
        </w:rPr>
        <w:t>the</w:t>
      </w:r>
      <w:r>
        <w:rPr>
          <w:spacing w:val="-47"/>
        </w:rPr>
        <w:t xml:space="preserve"> </w:t>
      </w:r>
      <w:r>
        <w:rPr>
          <w:spacing w:val="-4"/>
        </w:rPr>
        <w:t xml:space="preserve">Performance </w:t>
      </w:r>
      <w:r>
        <w:rPr>
          <w:spacing w:val="-3"/>
        </w:rPr>
        <w:t xml:space="preserve">and </w:t>
      </w:r>
      <w:r>
        <w:rPr>
          <w:spacing w:val="-5"/>
        </w:rPr>
        <w:t>Development</w:t>
      </w:r>
      <w:r>
        <w:rPr>
          <w:spacing w:val="6"/>
        </w:rPr>
        <w:t xml:space="preserve"> </w:t>
      </w:r>
      <w:r>
        <w:rPr>
          <w:spacing w:val="-4"/>
        </w:rPr>
        <w:t>Program.</w:t>
      </w:r>
    </w:p>
    <w:p w:rsidR="00081A8F" w:rsidRDefault="002A142A">
      <w:pPr>
        <w:pStyle w:val="BodyText"/>
        <w:spacing w:before="108" w:line="276" w:lineRule="exact"/>
        <w:ind w:left="600"/>
      </w:pPr>
      <w:r>
        <w:t>As a new sub-department there has been</w:t>
      </w:r>
      <w:r>
        <w:rPr>
          <w:spacing w:val="-22"/>
        </w:rPr>
        <w:t xml:space="preserve"> </w:t>
      </w:r>
      <w:r>
        <w:t>a training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induction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sector</w:t>
      </w:r>
    </w:p>
    <w:p w:rsidR="00081A8F" w:rsidRDefault="002A142A">
      <w:pPr>
        <w:pStyle w:val="BodyText"/>
        <w:spacing w:before="36" w:line="276" w:lineRule="exact"/>
        <w:ind w:left="551" w:right="1164"/>
      </w:pPr>
      <w:r>
        <w:br w:type="column"/>
      </w:r>
      <w:r>
        <w:t>compliance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GCIO</w:t>
      </w:r>
      <w:r>
        <w:rPr>
          <w:spacing w:val="-4"/>
        </w:rPr>
        <w:t xml:space="preserve"> </w:t>
      </w:r>
      <w:r>
        <w:rPr>
          <w:spacing w:val="-3"/>
        </w:rPr>
        <w:t>staff.</w:t>
      </w:r>
    </w:p>
    <w:p w:rsidR="00081A8F" w:rsidRDefault="002A142A">
      <w:pPr>
        <w:pStyle w:val="BodyText"/>
        <w:spacing w:before="113" w:line="276" w:lineRule="exact"/>
        <w:ind w:left="551" w:right="1164"/>
      </w:pPr>
      <w:r>
        <w:t>Ministerial writing and high level</w:t>
      </w:r>
      <w:r>
        <w:rPr>
          <w:spacing w:val="-28"/>
        </w:rPr>
        <w:t xml:space="preserve"> </w:t>
      </w:r>
      <w:r>
        <w:t xml:space="preserve">project </w:t>
      </w:r>
      <w:r>
        <w:rPr>
          <w:spacing w:val="-3"/>
        </w:rPr>
        <w:t xml:space="preserve">management </w:t>
      </w:r>
      <w:r>
        <w:t xml:space="preserve">framework training </w:t>
      </w:r>
      <w:r>
        <w:rPr>
          <w:spacing w:val="-3"/>
        </w:rPr>
        <w:t>have</w:t>
      </w:r>
      <w:r>
        <w:rPr>
          <w:spacing w:val="-20"/>
        </w:rPr>
        <w:t xml:space="preserve"> </w:t>
      </w:r>
      <w:r>
        <w:t>also been high</w:t>
      </w:r>
      <w:r>
        <w:rPr>
          <w:spacing w:val="-21"/>
        </w:rPr>
        <w:t xml:space="preserve"> </w:t>
      </w:r>
      <w:r>
        <w:t>priorities.</w:t>
      </w:r>
    </w:p>
    <w:p w:rsidR="00081A8F" w:rsidRDefault="002A142A">
      <w:pPr>
        <w:pStyle w:val="Heading3"/>
        <w:spacing w:before="147" w:line="415" w:lineRule="exact"/>
        <w:ind w:left="551" w:right="1164"/>
      </w:pPr>
      <w:r>
        <w:rPr>
          <w:color w:val="004369"/>
        </w:rPr>
        <w:t>Governance</w:t>
      </w:r>
      <w:r>
        <w:rPr>
          <w:color w:val="004369"/>
          <w:spacing w:val="-11"/>
        </w:rPr>
        <w:t xml:space="preserve"> </w:t>
      </w:r>
      <w:r>
        <w:rPr>
          <w:color w:val="004369"/>
        </w:rPr>
        <w:t>disclosures</w:t>
      </w:r>
    </w:p>
    <w:p w:rsidR="00081A8F" w:rsidRDefault="002A142A">
      <w:pPr>
        <w:pStyle w:val="BodyText"/>
        <w:spacing w:line="225" w:lineRule="auto"/>
        <w:ind w:left="551" w:right="1164"/>
      </w:pPr>
      <w:r>
        <w:t>The Office of the GCIO is part of</w:t>
      </w:r>
      <w:r>
        <w:rPr>
          <w:spacing w:val="-9"/>
        </w:rPr>
        <w:t xml:space="preserve"> </w:t>
      </w:r>
      <w:r>
        <w:t xml:space="preserve">the Department of </w:t>
      </w:r>
      <w:r>
        <w:rPr>
          <w:spacing w:val="-3"/>
        </w:rPr>
        <w:t>Finance’s</w:t>
      </w:r>
      <w:r>
        <w:rPr>
          <w:spacing w:val="-6"/>
        </w:rPr>
        <w:t xml:space="preserve"> </w:t>
      </w:r>
      <w:r>
        <w:t>Governance environment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delegation framework and </w:t>
      </w:r>
      <w:r>
        <w:rPr>
          <w:spacing w:val="-3"/>
        </w:rPr>
        <w:t xml:space="preserve">many </w:t>
      </w:r>
      <w:r>
        <w:t>of the</w:t>
      </w:r>
      <w:r>
        <w:rPr>
          <w:spacing w:val="-2"/>
        </w:rPr>
        <w:t xml:space="preserve"> </w:t>
      </w:r>
      <w:r>
        <w:rPr>
          <w:spacing w:val="-3"/>
        </w:rPr>
        <w:t>internal</w:t>
      </w:r>
      <w:r>
        <w:t xml:space="preserve"> committees. Rather </w:t>
      </w:r>
      <w:r>
        <w:rPr>
          <w:spacing w:val="-3"/>
        </w:rPr>
        <w:t xml:space="preserve">than </w:t>
      </w:r>
      <w:r>
        <w:t>create</w:t>
      </w:r>
      <w:r>
        <w:rPr>
          <w:spacing w:val="-19"/>
        </w:rPr>
        <w:t xml:space="preserve"> </w:t>
      </w:r>
      <w:r>
        <w:t>duplicate committees, the Office of the GCIO</w:t>
      </w:r>
      <w:r>
        <w:rPr>
          <w:spacing w:val="-20"/>
        </w:rPr>
        <w:t xml:space="preserve"> </w:t>
      </w:r>
      <w:r>
        <w:t>has minimised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utilising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3"/>
        </w:rPr>
        <w:t xml:space="preserve">Finance’s </w:t>
      </w:r>
      <w:r>
        <w:t>framework as possible. The</w:t>
      </w:r>
      <w:r>
        <w:rPr>
          <w:spacing w:val="-24"/>
        </w:rPr>
        <w:t xml:space="preserve"> </w:t>
      </w:r>
      <w:r>
        <w:t>Office of the GCIO has its own Corporate</w:t>
      </w:r>
      <w:r>
        <w:rPr>
          <w:spacing w:val="-34"/>
        </w:rPr>
        <w:t xml:space="preserve"> </w:t>
      </w:r>
      <w:r>
        <w:t>Executive and also operates a sub-committee</w:t>
      </w:r>
      <w:r>
        <w:rPr>
          <w:spacing w:val="-35"/>
        </w:rPr>
        <w:t xml:space="preserve"> </w:t>
      </w:r>
      <w:r>
        <w:t xml:space="preserve">focused on </w:t>
      </w:r>
      <w:r>
        <w:rPr>
          <w:spacing w:val="-3"/>
        </w:rPr>
        <w:t>Financial</w:t>
      </w:r>
      <w:r>
        <w:rPr>
          <w:spacing w:val="16"/>
        </w:rPr>
        <w:t xml:space="preserve"> </w:t>
      </w:r>
      <w:r>
        <w:rPr>
          <w:spacing w:val="-3"/>
        </w:rPr>
        <w:t>Management.</w:t>
      </w:r>
    </w:p>
    <w:p w:rsidR="00081A8F" w:rsidRDefault="002A142A">
      <w:pPr>
        <w:pStyle w:val="BodyText"/>
        <w:spacing w:before="108" w:line="276" w:lineRule="exact"/>
        <w:ind w:left="551" w:right="1164"/>
      </w:pPr>
      <w:r>
        <w:t>The Office of the GCIO meets weekly</w:t>
      </w:r>
      <w:r>
        <w:rPr>
          <w:spacing w:val="-23"/>
        </w:rPr>
        <w:t xml:space="preserve"> </w:t>
      </w:r>
      <w:r>
        <w:t>and includes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Chief</w:t>
      </w:r>
      <w:r>
        <w:rPr>
          <w:spacing w:val="-15"/>
        </w:rPr>
        <w:t xml:space="preserve"> </w:t>
      </w:r>
      <w:r>
        <w:t>Information Officer and Executive</w:t>
      </w:r>
      <w:r>
        <w:rPr>
          <w:spacing w:val="-30"/>
        </w:rPr>
        <w:t xml:space="preserve"> </w:t>
      </w:r>
      <w:r>
        <w:t>Directors.</w:t>
      </w:r>
    </w:p>
    <w:p w:rsidR="00081A8F" w:rsidRDefault="002A142A">
      <w:pPr>
        <w:pStyle w:val="BodyText"/>
        <w:spacing w:before="170" w:line="276" w:lineRule="exact"/>
        <w:ind w:left="551" w:right="1513"/>
      </w:pPr>
      <w:r>
        <w:t xml:space="preserve">The </w:t>
      </w:r>
      <w:r>
        <w:rPr>
          <w:spacing w:val="-3"/>
        </w:rPr>
        <w:t xml:space="preserve">Financial Management </w:t>
      </w:r>
      <w:r>
        <w:t>meets</w:t>
      </w:r>
      <w:r>
        <w:rPr>
          <w:spacing w:val="-38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includes</w:t>
      </w:r>
    </w:p>
    <w:p w:rsidR="00081A8F" w:rsidRDefault="002A142A">
      <w:pPr>
        <w:pStyle w:val="BodyText"/>
        <w:spacing w:line="276" w:lineRule="exact"/>
        <w:ind w:left="551" w:right="1475"/>
        <w:jc w:val="both"/>
      </w:pPr>
      <w:r>
        <w:t>the</w:t>
      </w:r>
      <w:r>
        <w:rPr>
          <w:spacing w:val="-14"/>
        </w:rPr>
        <w:t xml:space="preserve"> </w:t>
      </w:r>
      <w:r>
        <w:t>Government</w:t>
      </w:r>
      <w:r>
        <w:rPr>
          <w:spacing w:val="-14"/>
        </w:rPr>
        <w:t xml:space="preserve"> </w:t>
      </w:r>
      <w:r>
        <w:t>Chief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rPr>
          <w:spacing w:val="-3"/>
        </w:rPr>
        <w:t>officer,</w:t>
      </w:r>
      <w:r>
        <w:t xml:space="preserve"> Executive Director Policy and</w:t>
      </w:r>
      <w:r>
        <w:rPr>
          <w:spacing w:val="-36"/>
        </w:rPr>
        <w:t xml:space="preserve"> </w:t>
      </w:r>
      <w:r>
        <w:t xml:space="preserve">Governance and </w:t>
      </w:r>
      <w:r>
        <w:rPr>
          <w:spacing w:val="-3"/>
        </w:rPr>
        <w:t xml:space="preserve">Finance’s </w:t>
      </w:r>
      <w:r>
        <w:t>Chief Finance</w:t>
      </w:r>
      <w:r>
        <w:rPr>
          <w:spacing w:val="-27"/>
        </w:rPr>
        <w:t xml:space="preserve"> </w:t>
      </w:r>
      <w:r>
        <w:rPr>
          <w:spacing w:val="-3"/>
        </w:rPr>
        <w:t>Officer.</w:t>
      </w:r>
    </w:p>
    <w:p w:rsidR="00081A8F" w:rsidRDefault="002A142A">
      <w:pPr>
        <w:pStyle w:val="Heading4"/>
        <w:spacing w:before="95" w:line="328" w:lineRule="exact"/>
        <w:ind w:left="551" w:right="1164"/>
      </w:pPr>
      <w:r>
        <w:rPr>
          <w:color w:val="004369"/>
        </w:rPr>
        <w:t>Senior</w:t>
      </w:r>
      <w:r>
        <w:rPr>
          <w:color w:val="004369"/>
          <w:spacing w:val="-25"/>
        </w:rPr>
        <w:t xml:space="preserve"> </w:t>
      </w:r>
      <w:r>
        <w:rPr>
          <w:color w:val="004369"/>
        </w:rPr>
        <w:t>officers</w:t>
      </w:r>
    </w:p>
    <w:p w:rsidR="00081A8F" w:rsidRDefault="002A142A">
      <w:pPr>
        <w:pStyle w:val="BodyText"/>
        <w:spacing w:line="225" w:lineRule="auto"/>
        <w:ind w:left="551" w:right="1164"/>
      </w:pPr>
      <w:r>
        <w:t>As at date of reporting, no senior</w:t>
      </w:r>
      <w:r>
        <w:rPr>
          <w:spacing w:val="-24"/>
        </w:rPr>
        <w:t xml:space="preserve"> </w:t>
      </w:r>
      <w:r>
        <w:t>officers, firms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members, or entities in which senior officers</w:t>
      </w:r>
      <w:r>
        <w:rPr>
          <w:spacing w:val="-17"/>
        </w:rPr>
        <w:t xml:space="preserve"> </w:t>
      </w:r>
      <w:r>
        <w:rPr>
          <w:spacing w:val="-3"/>
        </w:rPr>
        <w:t>have</w:t>
      </w:r>
      <w:r>
        <w:t xml:space="preserve"> substantial interests, had </w:t>
      </w:r>
      <w:r>
        <w:rPr>
          <w:spacing w:val="-2"/>
        </w:rPr>
        <w:t xml:space="preserve">any </w:t>
      </w:r>
      <w:r>
        <w:t>interests</w:t>
      </w:r>
      <w:r>
        <w:rPr>
          <w:spacing w:val="-23"/>
        </w:rPr>
        <w:t xml:space="preserve"> </w:t>
      </w:r>
      <w:r>
        <w:t>in existing or proposed contracts with</w:t>
      </w:r>
      <w:r>
        <w:rPr>
          <w:spacing w:val="-13"/>
        </w:rPr>
        <w:t xml:space="preserve"> </w:t>
      </w:r>
      <w:r>
        <w:t xml:space="preserve">the Department other </w:t>
      </w:r>
      <w:r>
        <w:rPr>
          <w:spacing w:val="-3"/>
        </w:rPr>
        <w:t xml:space="preserve">than </w:t>
      </w:r>
      <w:r>
        <w:t>normal contracts</w:t>
      </w:r>
      <w:r>
        <w:rPr>
          <w:spacing w:val="-27"/>
        </w:rPr>
        <w:t xml:space="preserve"> </w:t>
      </w:r>
      <w:r>
        <w:t>of employment of</w:t>
      </w:r>
      <w:r>
        <w:rPr>
          <w:spacing w:val="-25"/>
        </w:rPr>
        <w:t xml:space="preserve"> </w:t>
      </w:r>
      <w:r>
        <w:t>service.</w:t>
      </w:r>
    </w:p>
    <w:p w:rsidR="00081A8F" w:rsidRDefault="00081A8F">
      <w:pPr>
        <w:spacing w:line="225" w:lineRule="auto"/>
        <w:sectPr w:rsidR="00081A8F">
          <w:pgSz w:w="16000" w:h="12000" w:orient="landscape"/>
          <w:pgMar w:top="780" w:right="0" w:bottom="560" w:left="0" w:header="0" w:footer="366" w:gutter="0"/>
          <w:cols w:num="3" w:space="720" w:equalWidth="0">
            <w:col w:w="4887" w:space="40"/>
            <w:col w:w="4938" w:space="40"/>
            <w:col w:w="6095"/>
          </w:cols>
        </w:sectPr>
      </w:pPr>
    </w:p>
    <w:p w:rsidR="00081A8F" w:rsidRDefault="002A142A">
      <w:pPr>
        <w:pStyle w:val="Heading4"/>
        <w:spacing w:line="328" w:lineRule="exact"/>
        <w:ind w:left="1195"/>
      </w:pPr>
      <w:r>
        <w:rPr>
          <w:color w:val="004369"/>
        </w:rPr>
        <w:lastRenderedPageBreak/>
        <w:t>Board</w:t>
      </w:r>
      <w:r>
        <w:rPr>
          <w:color w:val="004369"/>
          <w:spacing w:val="-20"/>
        </w:rPr>
        <w:t xml:space="preserve"> </w:t>
      </w:r>
      <w:r>
        <w:rPr>
          <w:color w:val="004369"/>
        </w:rPr>
        <w:t>and</w:t>
      </w:r>
      <w:r>
        <w:rPr>
          <w:color w:val="004369"/>
          <w:spacing w:val="-20"/>
        </w:rPr>
        <w:t xml:space="preserve"> </w:t>
      </w:r>
      <w:r>
        <w:rPr>
          <w:color w:val="004369"/>
        </w:rPr>
        <w:t>committee</w:t>
      </w:r>
      <w:r>
        <w:rPr>
          <w:color w:val="004369"/>
          <w:spacing w:val="-20"/>
        </w:rPr>
        <w:t xml:space="preserve"> </w:t>
      </w:r>
      <w:r>
        <w:rPr>
          <w:color w:val="004369"/>
        </w:rPr>
        <w:t>remuneration</w:t>
      </w:r>
    </w:p>
    <w:p w:rsidR="00081A8F" w:rsidRDefault="002A142A">
      <w:pPr>
        <w:pStyle w:val="BodyText"/>
        <w:spacing w:line="279" w:lineRule="exact"/>
        <w:ind w:left="1195"/>
        <w:rPr>
          <w:rFonts w:cs="Calibri"/>
        </w:rPr>
      </w:pPr>
      <w:r>
        <w:t>Nil</w:t>
      </w:r>
    </w:p>
    <w:p w:rsidR="00081A8F" w:rsidRDefault="002A142A">
      <w:pPr>
        <w:pStyle w:val="Heading3"/>
        <w:spacing w:before="9"/>
        <w:ind w:left="1195"/>
      </w:pPr>
      <w:r>
        <w:rPr>
          <w:color w:val="004369"/>
        </w:rPr>
        <w:t xml:space="preserve">Other </w:t>
      </w:r>
      <w:r>
        <w:rPr>
          <w:color w:val="004369"/>
          <w:spacing w:val="-3"/>
        </w:rPr>
        <w:t>legal</w:t>
      </w:r>
      <w:r>
        <w:rPr>
          <w:color w:val="004369"/>
          <w:spacing w:val="-4"/>
        </w:rPr>
        <w:t xml:space="preserve"> </w:t>
      </w:r>
      <w:r>
        <w:rPr>
          <w:color w:val="004369"/>
          <w:spacing w:val="-3"/>
        </w:rPr>
        <w:t>requirements</w:t>
      </w:r>
    </w:p>
    <w:p w:rsidR="00081A8F" w:rsidRDefault="002875CF">
      <w:pPr>
        <w:pStyle w:val="BodyText"/>
        <w:spacing w:before="128" w:line="276" w:lineRule="exact"/>
        <w:ind w:left="1195"/>
      </w:pPr>
      <w:r>
        <w:pict>
          <v:shape id="_x0000_s1042" type="#_x0000_t202" style="position:absolute;left:0;text-align:left;margin-left:59.4pt;margin-top:82.3pt;width:218.9pt;height:105.05pt;z-index:2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7"/>
                    <w:gridCol w:w="907"/>
                    <w:gridCol w:w="1170"/>
                  </w:tblGrid>
                  <w:tr w:rsidR="003529E2" w:rsidTr="002875CF">
                    <w:trPr>
                      <w:trHeight w:hRule="exact" w:val="399"/>
                      <w:tblHeader/>
                    </w:trPr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ati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18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>$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1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mou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 $</w:t>
                        </w:r>
                      </w:p>
                    </w:tc>
                  </w:tr>
                  <w:tr w:rsidR="003529E2">
                    <w:trPr>
                      <w:trHeight w:hRule="exact" w:val="363"/>
                    </w:trPr>
                    <w:tc>
                      <w:tcPr>
                        <w:tcW w:w="227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  <w:u w:val="dotted" w:color="00000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dotted" w:color="000000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dotted" w:color="000000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dotted" w:color="000000"/>
                          </w:rPr>
                          <w:t>e</w:t>
                        </w:r>
                        <w:r>
                          <w:rPr>
                            <w:rFonts w:ascii="Calibri"/>
                            <w:spacing w:val="6"/>
                            <w:sz w:val="24"/>
                            <w:u w:val="dotted" w:color="000000"/>
                          </w:rPr>
                          <w:t>r</w:t>
                        </w:r>
                        <w:r>
                          <w:rPr>
                            <w:rFonts w:ascii="Calibri"/>
                            <w:w w:val="98"/>
                            <w:sz w:val="24"/>
                            <w:u w:val="dotted" w:color="000000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98"/>
                            <w:sz w:val="24"/>
                            <w:u w:val="dotted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u w:val="dotted" w:color="00000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dotted" w:color="000000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dotted" w:color="000000"/>
                          </w:rPr>
                          <w:t>n</w:t>
                        </w:r>
                        <w:r>
                          <w:rPr>
                            <w:rFonts w:ascii="Calibri"/>
                            <w:sz w:val="24"/>
                            <w:u w:val="dotted" w:color="000000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dotted" w:color="000000"/>
                          </w:rPr>
                          <w:t xml:space="preserve"> a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  <w:u w:val="dotted" w:color="000000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dotted" w:color="00000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  <w:u w:val="dotted" w:color="000000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dotted" w:color="000000"/>
                          </w:rPr>
                          <w:t>ie</w:t>
                        </w:r>
                        <w:r>
                          <w:rPr>
                            <w:rFonts w:ascii="Calibri"/>
                            <w:sz w:val="24"/>
                            <w:u w:val="dotted" w:color="000000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left="58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</w:tr>
                  <w:tr w:rsidR="003529E2">
                    <w:trPr>
                      <w:trHeight w:hRule="exact" w:val="618"/>
                    </w:trPr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9" w:line="276" w:lineRule="exact"/>
                          <w:ind w:right="59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et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ea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h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dotted" w:color="000000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  <w:u w:val="dotted" w:color="00000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  <w:u w:val="dotted" w:color="000000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  <w:u w:val="dotted" w:color="000000"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  <w:u w:val="dotted" w:color="000000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dotted" w:color="000000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  <w:u w:val="dotted" w:color="000000"/>
                          </w:rPr>
                          <w:t>ati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  <w:u w:val="dotted" w:color="000000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dotted" w:color="000000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58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</w:tr>
                  <w:tr w:rsidR="003529E2">
                    <w:trPr>
                      <w:trHeight w:hRule="exact" w:val="367"/>
                    </w:trPr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olli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ng O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99"/>
                            <w:sz w:val="24"/>
                          </w:rPr>
                          <w:t>ati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58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</w:tr>
                  <w:tr w:rsidR="003529E2">
                    <w:trPr>
                      <w:trHeight w:hRule="exact" w:val="346"/>
                    </w:trPr>
                    <w:tc>
                      <w:tcPr>
                        <w:tcW w:w="2277" w:type="dxa"/>
                        <w:tcBorders>
                          <w:top w:val="dotted" w:sz="4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ire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M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il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dotted" w:sz="4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8CDDF"/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left="58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dotted" w:sz="4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529E2" w:rsidRDefault="003529E2">
                        <w:pPr>
                          <w:pStyle w:val="TableParagraph"/>
                          <w:spacing w:before="26"/>
                          <w:ind w:right="54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4"/>
                          </w:rPr>
                          <w:t>l</w:t>
                        </w:r>
                      </w:p>
                    </w:tc>
                  </w:tr>
                </w:tbl>
                <w:p w:rsidR="003529E2" w:rsidRDefault="003529E2"/>
              </w:txbxContent>
            </v:textbox>
            <w10:wrap anchorx="page"/>
          </v:shape>
        </w:pict>
      </w:r>
      <w:r w:rsidR="002A142A">
        <w:t xml:space="preserve">In accordance with Section </w:t>
      </w:r>
      <w:r w:rsidR="002A142A">
        <w:rPr>
          <w:spacing w:val="-4"/>
        </w:rPr>
        <w:t xml:space="preserve">175ZE </w:t>
      </w:r>
      <w:r w:rsidR="002A142A">
        <w:t>of</w:t>
      </w:r>
      <w:r w:rsidR="002A142A">
        <w:rPr>
          <w:spacing w:val="-19"/>
        </w:rPr>
        <w:t xml:space="preserve"> </w:t>
      </w:r>
      <w:r w:rsidR="002A142A">
        <w:t xml:space="preserve">the </w:t>
      </w:r>
      <w:r w:rsidR="002A142A">
        <w:rPr>
          <w:i/>
          <w:spacing w:val="-3"/>
        </w:rPr>
        <w:t xml:space="preserve">Electoral </w:t>
      </w:r>
      <w:r w:rsidR="002A142A">
        <w:rPr>
          <w:i/>
        </w:rPr>
        <w:t xml:space="preserve">Act </w:t>
      </w:r>
      <w:r w:rsidR="002A142A">
        <w:rPr>
          <w:i/>
          <w:spacing w:val="-8"/>
        </w:rPr>
        <w:t>1907</w:t>
      </w:r>
      <w:r w:rsidR="002A142A">
        <w:rPr>
          <w:spacing w:val="-8"/>
        </w:rPr>
        <w:t xml:space="preserve">, </w:t>
      </w:r>
      <w:r w:rsidR="002A142A">
        <w:t>the</w:t>
      </w:r>
      <w:r w:rsidR="002A142A">
        <w:rPr>
          <w:spacing w:val="9"/>
        </w:rPr>
        <w:t xml:space="preserve"> </w:t>
      </w:r>
      <w:r w:rsidR="002A142A">
        <w:t xml:space="preserve">sub-department incurred </w:t>
      </w:r>
      <w:r w:rsidR="002A142A">
        <w:rPr>
          <w:spacing w:val="-3"/>
        </w:rPr>
        <w:t xml:space="preserve">zero </w:t>
      </w:r>
      <w:r w:rsidR="002A142A">
        <w:t>expenditure in</w:t>
      </w:r>
      <w:r w:rsidR="002A142A">
        <w:rPr>
          <w:spacing w:val="-31"/>
        </w:rPr>
        <w:t xml:space="preserve"> </w:t>
      </w:r>
      <w:r w:rsidR="002A142A">
        <w:t xml:space="preserve">advertising, </w:t>
      </w:r>
      <w:r w:rsidR="002A142A">
        <w:rPr>
          <w:spacing w:val="-3"/>
        </w:rPr>
        <w:t xml:space="preserve">market </w:t>
      </w:r>
      <w:r w:rsidR="002A142A">
        <w:t>research, polling, direct mail</w:t>
      </w:r>
      <w:r w:rsidR="002A142A">
        <w:rPr>
          <w:spacing w:val="-27"/>
        </w:rPr>
        <w:t xml:space="preserve"> </w:t>
      </w:r>
      <w:r w:rsidR="002A142A">
        <w:t>and media</w:t>
      </w:r>
      <w:r w:rsidR="002A142A">
        <w:rPr>
          <w:spacing w:val="-23"/>
        </w:rPr>
        <w:t xml:space="preserve"> </w:t>
      </w:r>
      <w:r w:rsidR="002A142A">
        <w:t>advertising.</w: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081A8F" w:rsidRDefault="002875CF">
      <w:pPr>
        <w:tabs>
          <w:tab w:val="left" w:pos="3467"/>
        </w:tabs>
        <w:spacing w:line="20" w:lineRule="exact"/>
        <w:ind w:left="119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.5pt;height:.5pt;mso-position-horizontal-relative:char;mso-position-vertical-relative:line" coordsize="10,10">
            <v:group id="_x0000_s1040" style="position:absolute;left:5;top:5;width:2;height:2" coordorigin="5,5" coordsize="2,2">
              <v:shape id="_x0000_s1041" style="position:absolute;left:5;top:5;width:2;height:2" coordorigin="5,5" coordsize="0,0" path="m5,5r,e" filled="f" strokeweight=".5pt">
                <v:path arrowok="t"/>
              </v:shape>
            </v:group>
            <w10:anchorlock/>
          </v:group>
        </w:pict>
      </w:r>
      <w:r w:rsidR="002A142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4" style="width:.5pt;height:.5pt;mso-position-horizontal-relative:char;mso-position-vertical-relative:line" coordsize="10,10">
            <v:group id="_x0000_s1037" style="position:absolute;left:5;top:5;width:2;height:2" coordorigin="5,5" coordsize="2,2">
              <v:shape id="_x0000_s1038" style="position:absolute;left:5;top:5;width:2;height:2" coordorigin="5,5" coordsize="0,0" path="m5,5r,e" filled="f" strokeweight=".5pt">
                <v:path arrowok="t"/>
              </v:shape>
            </v:group>
            <v:group id="_x0000_s1035" style="position:absolute;left:5;top:5;width:2;height:2" coordorigin="5,5" coordsize="2,2">
              <v:shape id="_x0000_s1036" style="position:absolute;left:5;top:5;width:2;height:2" coordorigin="5,5" coordsize="0,0" path="m5,5r,e" filled="f" strokeweight=".5pt">
                <v:path arrowok="t"/>
              </v:shape>
            </v:group>
            <w10:anchorlock/>
          </v:group>
        </w:pict>
      </w:r>
    </w:p>
    <w:p w:rsidR="00081A8F" w:rsidRDefault="00081A8F">
      <w:pPr>
        <w:rPr>
          <w:rFonts w:ascii="Calibri" w:eastAsia="Calibri" w:hAnsi="Calibri" w:cs="Calibri"/>
          <w:sz w:val="20"/>
          <w:szCs w:val="20"/>
        </w:rPr>
      </w:pPr>
    </w:p>
    <w:p w:rsidR="00081A8F" w:rsidRDefault="00081A8F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081A8F" w:rsidRDefault="002875CF">
      <w:pPr>
        <w:tabs>
          <w:tab w:val="left" w:pos="3467"/>
        </w:tabs>
        <w:spacing w:line="20" w:lineRule="exact"/>
        <w:ind w:left="119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1" style="width:.5pt;height:.5pt;mso-position-horizontal-relative:char;mso-position-vertical-relative:line" coordsize="10,10">
            <v:group id="_x0000_s1032" style="position:absolute;left:5;top:5;width:2;height:2" coordorigin="5,5" coordsize="2,2">
              <v:shape id="_x0000_s1033" style="position:absolute;left:5;top:5;width:2;height:2" coordorigin="5,5" coordsize="0,0" path="m5,5r,e" filled="f" strokeweight=".5pt">
                <v:path arrowok="t"/>
              </v:shape>
            </v:group>
            <w10:anchorlock/>
          </v:group>
        </w:pict>
      </w:r>
      <w:r w:rsidR="002A142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.5pt;height:.5pt;mso-position-horizontal-relative:char;mso-position-vertical-relative:line" coordsize="10,10">
            <v:group id="_x0000_s1029" style="position:absolute;left:5;top:5;width:2;height:2" coordorigin="5,5" coordsize="2,2">
              <v:shape id="_x0000_s1030" style="position:absolute;left:5;top:5;width:2;height:2" coordorigin="5,5" coordsize="0,0" path="m5,5r,e" filled="f" strokeweight=".5pt">
                <v:path arrowok="t"/>
              </v:shape>
            </v:group>
            <v:group id="_x0000_s1027" style="position:absolute;left:5;top:5;width:2;height:2" coordorigin="5,5" coordsize="2,2">
              <v:shape id="_x0000_s1028" style="position:absolute;left:5;top:5;width:2;height:2" coordorigin="5,5" coordsize="0,0" path="m5,5r,e" filled="f" strokeweight=".5pt">
                <v:path arrowok="t"/>
              </v:shape>
            </v:group>
            <w10:anchorlock/>
          </v:group>
        </w:pict>
      </w: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rPr>
          <w:rFonts w:ascii="Calibri" w:eastAsia="Calibri" w:hAnsi="Calibri" w:cs="Calibri"/>
          <w:sz w:val="24"/>
          <w:szCs w:val="24"/>
        </w:rPr>
      </w:pPr>
    </w:p>
    <w:p w:rsidR="00081A8F" w:rsidRDefault="00081A8F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81A8F" w:rsidRDefault="002A142A">
      <w:pPr>
        <w:pStyle w:val="Heading4"/>
        <w:spacing w:before="0"/>
        <w:ind w:left="1195"/>
      </w:pPr>
      <w:r>
        <w:rPr>
          <w:color w:val="004369"/>
        </w:rPr>
        <w:t>Access and Inclusion</w:t>
      </w:r>
      <w:r>
        <w:rPr>
          <w:color w:val="004369"/>
          <w:spacing w:val="-31"/>
        </w:rPr>
        <w:t xml:space="preserve"> </w:t>
      </w:r>
      <w:r>
        <w:rPr>
          <w:color w:val="004369"/>
        </w:rPr>
        <w:t>–</w:t>
      </w:r>
    </w:p>
    <w:p w:rsidR="00081A8F" w:rsidRDefault="002A142A">
      <w:pPr>
        <w:spacing w:before="51" w:line="252" w:lineRule="auto"/>
        <w:ind w:left="119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4369"/>
          <w:sz w:val="28"/>
          <w:szCs w:val="28"/>
        </w:rPr>
        <w:t>sub-department’s Disability</w:t>
      </w:r>
      <w:r>
        <w:rPr>
          <w:rFonts w:ascii="Calibri" w:eastAsia="Calibri" w:hAnsi="Calibri" w:cs="Calibri"/>
          <w:color w:val="004369"/>
          <w:spacing w:val="-3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4369"/>
          <w:sz w:val="28"/>
          <w:szCs w:val="28"/>
        </w:rPr>
        <w:t>Access and Inclusion</w:t>
      </w:r>
      <w:r>
        <w:rPr>
          <w:rFonts w:ascii="Calibri" w:eastAsia="Calibri" w:hAnsi="Calibri" w:cs="Calibri"/>
          <w:color w:val="004369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4369"/>
          <w:spacing w:val="-4"/>
          <w:sz w:val="28"/>
          <w:szCs w:val="28"/>
        </w:rPr>
        <w:t>Plan</w:t>
      </w:r>
    </w:p>
    <w:p w:rsidR="00081A8F" w:rsidRDefault="002A142A">
      <w:pPr>
        <w:pStyle w:val="BodyText"/>
        <w:spacing w:before="125" w:line="284" w:lineRule="exact"/>
        <w:ind w:left="1195"/>
      </w:pPr>
      <w:r>
        <w:t>The Office of the GCIO has</w:t>
      </w:r>
      <w:r>
        <w:rPr>
          <w:spacing w:val="-35"/>
        </w:rPr>
        <w:t xml:space="preserve"> </w:t>
      </w:r>
      <w:r>
        <w:t>adopted</w:t>
      </w:r>
    </w:p>
    <w:p w:rsidR="00081A8F" w:rsidRDefault="002A142A">
      <w:pPr>
        <w:pStyle w:val="BodyText"/>
        <w:spacing w:before="5" w:line="225" w:lineRule="auto"/>
        <w:ind w:left="1195"/>
      </w:pPr>
      <w:r>
        <w:t>the Disability Access and Inclusion</w:t>
      </w:r>
      <w:r>
        <w:rPr>
          <w:spacing w:val="-19"/>
        </w:rPr>
        <w:t xml:space="preserve"> </w:t>
      </w:r>
      <w:r>
        <w:rPr>
          <w:spacing w:val="-3"/>
        </w:rPr>
        <w:t>Plan</w:t>
      </w:r>
      <w:r>
        <w:t xml:space="preserve"> developed by the Department of</w:t>
      </w:r>
      <w:r>
        <w:rPr>
          <w:spacing w:val="-27"/>
        </w:rPr>
        <w:t xml:space="preserve"> </w:t>
      </w:r>
      <w:r>
        <w:rPr>
          <w:spacing w:val="-3"/>
        </w:rPr>
        <w:t>Finance.</w:t>
      </w:r>
    </w:p>
    <w:p w:rsidR="00081A8F" w:rsidRDefault="002A142A">
      <w:pPr>
        <w:pStyle w:val="Heading4"/>
        <w:spacing w:before="86"/>
        <w:ind w:left="1195"/>
        <w:rPr>
          <w:rFonts w:cs="Calibri"/>
        </w:rPr>
      </w:pPr>
      <w:r>
        <w:rPr>
          <w:color w:val="004369"/>
        </w:rPr>
        <w:t>Compliance with public</w:t>
      </w:r>
      <w:r>
        <w:rPr>
          <w:color w:val="004369"/>
          <w:spacing w:val="-41"/>
        </w:rPr>
        <w:t xml:space="preserve"> </w:t>
      </w:r>
      <w:r>
        <w:rPr>
          <w:color w:val="004369"/>
        </w:rPr>
        <w:t>sector</w:t>
      </w:r>
    </w:p>
    <w:p w:rsidR="00081A8F" w:rsidRDefault="002A142A">
      <w:pPr>
        <w:spacing w:before="18"/>
        <w:ind w:left="119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z w:val="28"/>
        </w:rPr>
        <w:t>standards and ethical</w:t>
      </w:r>
      <w:r>
        <w:rPr>
          <w:rFonts w:ascii="Calibri"/>
          <w:color w:val="004369"/>
          <w:spacing w:val="-36"/>
          <w:sz w:val="28"/>
        </w:rPr>
        <w:t xml:space="preserve"> </w:t>
      </w:r>
      <w:r>
        <w:rPr>
          <w:rFonts w:ascii="Calibri"/>
          <w:color w:val="004369"/>
          <w:sz w:val="28"/>
        </w:rPr>
        <w:t>codes</w:t>
      </w:r>
    </w:p>
    <w:p w:rsidR="00081A8F" w:rsidRDefault="002A142A">
      <w:pPr>
        <w:pStyle w:val="BodyText"/>
        <w:spacing w:before="150" w:line="276" w:lineRule="exact"/>
        <w:ind w:left="1195"/>
      </w:pPr>
      <w:r>
        <w:t xml:space="preserve">Over the </w:t>
      </w:r>
      <w:r>
        <w:rPr>
          <w:spacing w:val="-6"/>
        </w:rPr>
        <w:t xml:space="preserve">year, </w:t>
      </w:r>
      <w:r>
        <w:t>the Office of the GCIO</w:t>
      </w:r>
      <w:r>
        <w:rPr>
          <w:spacing w:val="-21"/>
        </w:rPr>
        <w:t xml:space="preserve"> </w:t>
      </w:r>
      <w:r>
        <w:t>has provided</w:t>
      </w:r>
      <w:r>
        <w:rPr>
          <w:spacing w:val="-10"/>
        </w:rPr>
        <w:t xml:space="preserve"> </w:t>
      </w:r>
      <w:r>
        <w:t>proactive</w:t>
      </w:r>
      <w:r>
        <w:rPr>
          <w:spacing w:val="-11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managers and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processes complied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standards.</w:t>
      </w:r>
    </w:p>
    <w:p w:rsidR="00081A8F" w:rsidRDefault="002A142A">
      <w:pPr>
        <w:pStyle w:val="BodyText"/>
        <w:spacing w:before="170" w:line="276" w:lineRule="exact"/>
        <w:ind w:left="1195"/>
      </w:pPr>
      <w:r>
        <w:t xml:space="preserve">No </w:t>
      </w:r>
      <w:r>
        <w:rPr>
          <w:spacing w:val="2"/>
        </w:rPr>
        <w:t xml:space="preserve">breach </w:t>
      </w:r>
      <w:r>
        <w:t xml:space="preserve">of </w:t>
      </w:r>
      <w:r>
        <w:rPr>
          <w:spacing w:val="2"/>
        </w:rPr>
        <w:t xml:space="preserve">standard claims </w:t>
      </w:r>
      <w:r>
        <w:t>were</w:t>
      </w:r>
      <w:r>
        <w:rPr>
          <w:spacing w:val="19"/>
        </w:rPr>
        <w:t xml:space="preserve"> </w:t>
      </w:r>
      <w:r>
        <w:rPr>
          <w:spacing w:val="2"/>
        </w:rPr>
        <w:t>lodged</w:t>
      </w:r>
      <w:r>
        <w:t xml:space="preserve"> in 2015-16. No </w:t>
      </w:r>
      <w:r>
        <w:rPr>
          <w:spacing w:val="2"/>
        </w:rPr>
        <w:t xml:space="preserve">disclosures </w:t>
      </w:r>
      <w:r w:rsidR="003D018F">
        <w:t xml:space="preserve">were </w:t>
      </w:r>
      <w:r w:rsidR="003D018F">
        <w:rPr>
          <w:spacing w:val="13"/>
        </w:rPr>
        <w:t>received</w:t>
      </w:r>
    </w:p>
    <w:p w:rsidR="00081A8F" w:rsidRDefault="002A142A">
      <w:pPr>
        <w:spacing w:before="36" w:line="276" w:lineRule="exact"/>
        <w:ind w:left="61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 xml:space="preserve">in 2015-16 </w:t>
      </w:r>
      <w:r>
        <w:rPr>
          <w:rFonts w:ascii="Calibri"/>
          <w:spacing w:val="2"/>
          <w:sz w:val="24"/>
        </w:rPr>
        <w:t xml:space="preserve">under </w:t>
      </w:r>
      <w:r>
        <w:rPr>
          <w:rFonts w:ascii="Calibri"/>
          <w:sz w:val="24"/>
        </w:rPr>
        <w:t xml:space="preserve">the </w:t>
      </w:r>
      <w:r>
        <w:rPr>
          <w:rFonts w:ascii="Calibri"/>
          <w:i/>
          <w:sz w:val="24"/>
        </w:rPr>
        <w:t>Public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z w:val="24"/>
        </w:rPr>
        <w:t xml:space="preserve">Interest </w:t>
      </w:r>
      <w:r>
        <w:rPr>
          <w:rFonts w:ascii="Calibri"/>
          <w:i/>
          <w:spacing w:val="2"/>
          <w:sz w:val="24"/>
        </w:rPr>
        <w:t xml:space="preserve">Disclosure </w:t>
      </w:r>
      <w:r>
        <w:rPr>
          <w:rFonts w:ascii="Calibri"/>
          <w:i/>
          <w:spacing w:val="3"/>
          <w:sz w:val="24"/>
        </w:rPr>
        <w:t>Act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pacing w:val="3"/>
          <w:sz w:val="24"/>
        </w:rPr>
        <w:t>2003</w:t>
      </w:r>
      <w:r>
        <w:rPr>
          <w:rFonts w:ascii="Calibri"/>
          <w:spacing w:val="3"/>
          <w:sz w:val="24"/>
        </w:rPr>
        <w:t>.</w:t>
      </w:r>
    </w:p>
    <w:p w:rsidR="00081A8F" w:rsidRDefault="002A142A">
      <w:pPr>
        <w:pStyle w:val="Heading4"/>
        <w:spacing w:before="151"/>
        <w:ind w:left="612"/>
      </w:pPr>
      <w:r>
        <w:rPr>
          <w:color w:val="004369"/>
          <w:spacing w:val="-3"/>
        </w:rPr>
        <w:t>Recordkeeping</w:t>
      </w:r>
      <w:r>
        <w:rPr>
          <w:color w:val="004369"/>
          <w:spacing w:val="13"/>
        </w:rPr>
        <w:t xml:space="preserve"> </w:t>
      </w:r>
      <w:r>
        <w:rPr>
          <w:color w:val="004369"/>
          <w:spacing w:val="-3"/>
        </w:rPr>
        <w:t>plans</w:t>
      </w:r>
    </w:p>
    <w:p w:rsidR="00081A8F" w:rsidRDefault="002A142A">
      <w:pPr>
        <w:pStyle w:val="BodyText"/>
        <w:spacing w:before="152" w:line="288" w:lineRule="exact"/>
        <w:ind w:left="612"/>
      </w:pPr>
      <w:r>
        <w:t>All</w:t>
      </w:r>
      <w:r>
        <w:rPr>
          <w:spacing w:val="4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enrolled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online</w:t>
      </w:r>
      <w:r>
        <w:rPr>
          <w:spacing w:val="-49"/>
        </w:rPr>
        <w:t xml:space="preserve"> </w:t>
      </w:r>
      <w:r>
        <w:t>recordkeeping</w:t>
      </w:r>
      <w:r>
        <w:rPr>
          <w:spacing w:val="7"/>
        </w:rPr>
        <w:t xml:space="preserve"> </w:t>
      </w:r>
      <w:r>
        <w:t>awareness</w:t>
      </w:r>
      <w:r>
        <w:rPr>
          <w:spacing w:val="7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course</w:t>
      </w:r>
      <w:r>
        <w:rPr>
          <w:spacing w:val="-48"/>
        </w:rPr>
        <w:t xml:space="preserve"> </w:t>
      </w:r>
      <w:r>
        <w:t>and improving the completion rate will</w:t>
      </w:r>
      <w:r>
        <w:rPr>
          <w:spacing w:val="3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 xml:space="preserve">addressed in the </w:t>
      </w:r>
      <w:r>
        <w:rPr>
          <w:spacing w:val="2"/>
        </w:rPr>
        <w:t xml:space="preserve">next </w:t>
      </w:r>
      <w:r>
        <w:t>six</w:t>
      </w:r>
      <w:r>
        <w:rPr>
          <w:spacing w:val="30"/>
        </w:rPr>
        <w:t xml:space="preserve"> </w:t>
      </w:r>
      <w:r>
        <w:t>months.</w:t>
      </w:r>
    </w:p>
    <w:p w:rsidR="00081A8F" w:rsidRDefault="002A142A">
      <w:pPr>
        <w:pStyle w:val="BodyText"/>
        <w:spacing w:before="3" w:line="225" w:lineRule="auto"/>
        <w:ind w:left="612"/>
      </w:pPr>
      <w:r>
        <w:t>The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GCIO’s</w:t>
      </w:r>
      <w:r>
        <w:rPr>
          <w:spacing w:val="5"/>
        </w:rPr>
        <w:t xml:space="preserve"> </w:t>
      </w:r>
      <w:r>
        <w:t>induction</w:t>
      </w:r>
      <w:r>
        <w:rPr>
          <w:spacing w:val="5"/>
        </w:rPr>
        <w:t xml:space="preserve"> </w:t>
      </w:r>
      <w:r>
        <w:t>training</w:t>
      </w:r>
      <w:r>
        <w:rPr>
          <w:spacing w:val="-51"/>
        </w:rPr>
        <w:t xml:space="preserve"> </w:t>
      </w:r>
      <w:r>
        <w:t>includes recordkeeping obligations and</w:t>
      </w:r>
      <w:r>
        <w:rPr>
          <w:spacing w:val="-26"/>
        </w:rPr>
        <w:t xml:space="preserve"> </w:t>
      </w:r>
      <w:r>
        <w:t>compliance requirements. Online training</w:t>
      </w:r>
      <w:r>
        <w:rPr>
          <w:spacing w:val="-24"/>
        </w:rPr>
        <w:t xml:space="preserve"> </w:t>
      </w:r>
      <w:r>
        <w:t>for the Office of the GCIO’s</w:t>
      </w:r>
      <w:r>
        <w:rPr>
          <w:spacing w:val="24"/>
        </w:rPr>
        <w:t xml:space="preserve"> </w:t>
      </w:r>
      <w:r>
        <w:t>recordkeeping system is available through the</w:t>
      </w:r>
      <w:r>
        <w:rPr>
          <w:spacing w:val="43"/>
        </w:rPr>
        <w:t xml:space="preserve"> </w:t>
      </w:r>
      <w:r>
        <w:t>Department of Finance (Finance) online</w:t>
      </w:r>
      <w:r>
        <w:rPr>
          <w:spacing w:val="14"/>
        </w:rPr>
        <w:t xml:space="preserve"> </w:t>
      </w:r>
      <w:r>
        <w:t>Learning Management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detailed</w:t>
      </w:r>
      <w:r>
        <w:rPr>
          <w:spacing w:val="-50"/>
        </w:rPr>
        <w:t xml:space="preserve"> </w:t>
      </w:r>
      <w:r>
        <w:t>instructions for operating the document</w:t>
      </w:r>
      <w:r>
        <w:rPr>
          <w:spacing w:val="-13"/>
        </w:rPr>
        <w:t xml:space="preserve"> </w:t>
      </w:r>
      <w:r>
        <w:t>management system on our</w:t>
      </w:r>
      <w:r>
        <w:rPr>
          <w:spacing w:val="26"/>
        </w:rPr>
        <w:t xml:space="preserve"> </w:t>
      </w:r>
      <w:r>
        <w:t>intranet.</w:t>
      </w:r>
    </w:p>
    <w:p w:rsidR="00081A8F" w:rsidRDefault="002A142A">
      <w:pPr>
        <w:pStyle w:val="Heading4"/>
        <w:spacing w:before="146"/>
        <w:ind w:left="612"/>
      </w:pPr>
      <w:r>
        <w:rPr>
          <w:color w:val="004369"/>
          <w:spacing w:val="-3"/>
        </w:rPr>
        <w:t xml:space="preserve">Freedom </w:t>
      </w:r>
      <w:r>
        <w:rPr>
          <w:color w:val="004369"/>
        </w:rPr>
        <w:t>of</w:t>
      </w:r>
      <w:r>
        <w:rPr>
          <w:color w:val="004369"/>
          <w:spacing w:val="13"/>
        </w:rPr>
        <w:t xml:space="preserve"> </w:t>
      </w:r>
      <w:r>
        <w:rPr>
          <w:color w:val="004369"/>
          <w:spacing w:val="-3"/>
        </w:rPr>
        <w:t>Information</w:t>
      </w:r>
    </w:p>
    <w:p w:rsidR="00081A8F" w:rsidRDefault="002A142A">
      <w:pPr>
        <w:pStyle w:val="BodyText"/>
        <w:spacing w:before="150" w:line="276" w:lineRule="exact"/>
        <w:ind w:left="612" w:right="100"/>
      </w:pPr>
      <w:r>
        <w:t xml:space="preserve">The </w:t>
      </w:r>
      <w:r>
        <w:rPr>
          <w:i/>
          <w:spacing w:val="-3"/>
        </w:rPr>
        <w:t xml:space="preserve">Freedom </w:t>
      </w:r>
      <w:r>
        <w:rPr>
          <w:i/>
        </w:rPr>
        <w:t xml:space="preserve">of Information Act </w:t>
      </w:r>
      <w:r>
        <w:rPr>
          <w:i/>
          <w:spacing w:val="-3"/>
        </w:rPr>
        <w:t>1992</w:t>
      </w:r>
      <w:r>
        <w:rPr>
          <w:i/>
          <w:spacing w:val="-11"/>
        </w:rPr>
        <w:t xml:space="preserve"> </w:t>
      </w:r>
      <w:r>
        <w:rPr>
          <w:spacing w:val="-3"/>
        </w:rPr>
        <w:t>(FOI</w:t>
      </w:r>
      <w:r>
        <w:rPr>
          <w:spacing w:val="-1"/>
        </w:rPr>
        <w:t xml:space="preserve"> </w:t>
      </w:r>
      <w:r>
        <w:t>Act)</w:t>
      </w:r>
      <w:r>
        <w:rPr>
          <w:spacing w:val="-7"/>
        </w:rPr>
        <w:t xml:space="preserve"> </w:t>
      </w:r>
      <w:r>
        <w:t>enables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 to documents held by the Office of</w:t>
      </w:r>
      <w:r>
        <w:rPr>
          <w:spacing w:val="-20"/>
        </w:rPr>
        <w:t xml:space="preserve"> </w:t>
      </w:r>
      <w:r>
        <w:t xml:space="preserve">the GCIO. In </w:t>
      </w:r>
      <w:r>
        <w:rPr>
          <w:spacing w:val="-5"/>
        </w:rPr>
        <w:t xml:space="preserve">2015-16 </w:t>
      </w:r>
      <w:r>
        <w:t>the Office of the GCIO</w:t>
      </w:r>
      <w:r>
        <w:rPr>
          <w:spacing w:val="-29"/>
        </w:rPr>
        <w:t xml:space="preserve"> </w:t>
      </w:r>
      <w:r>
        <w:t xml:space="preserve">did not receive </w:t>
      </w:r>
      <w:r>
        <w:rPr>
          <w:spacing w:val="-3"/>
        </w:rPr>
        <w:t xml:space="preserve">any </w:t>
      </w:r>
      <w:r>
        <w:t>Freedom of</w:t>
      </w:r>
      <w:r>
        <w:rPr>
          <w:spacing w:val="-18"/>
        </w:rPr>
        <w:t xml:space="preserve"> </w:t>
      </w:r>
      <w:r>
        <w:t>Information applications.</w:t>
      </w:r>
    </w:p>
    <w:p w:rsidR="00081A8F" w:rsidRDefault="002A142A">
      <w:pPr>
        <w:pStyle w:val="Heading3"/>
        <w:spacing w:before="204" w:line="436" w:lineRule="exact"/>
        <w:ind w:left="612"/>
        <w:rPr>
          <w:rFonts w:cs="Calibri"/>
        </w:rPr>
      </w:pPr>
      <w:r>
        <w:rPr>
          <w:color w:val="004369"/>
        </w:rPr>
        <w:t>Government</w:t>
      </w:r>
      <w:r>
        <w:rPr>
          <w:color w:val="004369"/>
          <w:spacing w:val="-17"/>
        </w:rPr>
        <w:t xml:space="preserve"> </w:t>
      </w:r>
      <w:r>
        <w:rPr>
          <w:color w:val="004369"/>
        </w:rPr>
        <w:t>policy</w:t>
      </w:r>
    </w:p>
    <w:p w:rsidR="00081A8F" w:rsidRDefault="002A142A">
      <w:pPr>
        <w:spacing w:line="434" w:lineRule="exact"/>
        <w:ind w:left="61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004369"/>
          <w:sz w:val="36"/>
        </w:rPr>
        <w:t>requirements</w:t>
      </w:r>
    </w:p>
    <w:p w:rsidR="00081A8F" w:rsidRDefault="002A142A">
      <w:pPr>
        <w:pStyle w:val="Heading4"/>
        <w:spacing w:before="0" w:line="326" w:lineRule="exact"/>
        <w:ind w:left="612"/>
      </w:pPr>
      <w:r>
        <w:rPr>
          <w:color w:val="004369"/>
          <w:spacing w:val="-3"/>
        </w:rPr>
        <w:t>Government Building</w:t>
      </w:r>
      <w:r>
        <w:rPr>
          <w:color w:val="004369"/>
          <w:spacing w:val="12"/>
        </w:rPr>
        <w:t xml:space="preserve"> </w:t>
      </w:r>
      <w:r>
        <w:rPr>
          <w:color w:val="004369"/>
        </w:rPr>
        <w:t>Contracts</w:t>
      </w:r>
    </w:p>
    <w:p w:rsidR="00081A8F" w:rsidRDefault="002A142A">
      <w:pPr>
        <w:pStyle w:val="BodyText"/>
        <w:spacing w:line="279" w:lineRule="exact"/>
        <w:ind w:left="612"/>
        <w:rPr>
          <w:rFonts w:cs="Calibri"/>
        </w:rPr>
      </w:pPr>
      <w:r>
        <w:t>Nil</w:t>
      </w:r>
    </w:p>
    <w:p w:rsidR="00081A8F" w:rsidRDefault="002A142A">
      <w:pPr>
        <w:pStyle w:val="Heading4"/>
        <w:spacing w:before="142" w:line="328" w:lineRule="exact"/>
        <w:ind w:left="612"/>
      </w:pPr>
      <w:r>
        <w:rPr>
          <w:color w:val="004369"/>
        </w:rPr>
        <w:t>Substantive</w:t>
      </w:r>
      <w:r>
        <w:rPr>
          <w:color w:val="004369"/>
          <w:spacing w:val="-30"/>
        </w:rPr>
        <w:t xml:space="preserve"> </w:t>
      </w:r>
      <w:r>
        <w:rPr>
          <w:color w:val="004369"/>
        </w:rPr>
        <w:t>equality</w:t>
      </w:r>
    </w:p>
    <w:p w:rsidR="00081A8F" w:rsidRDefault="002A142A">
      <w:pPr>
        <w:pStyle w:val="BodyText"/>
        <w:spacing w:line="225" w:lineRule="auto"/>
        <w:ind w:left="612"/>
      </w:pPr>
      <w:r>
        <w:t>The Office of the GCIO supports</w:t>
      </w:r>
      <w:r>
        <w:rPr>
          <w:spacing w:val="-16"/>
        </w:rPr>
        <w:t xml:space="preserve"> </w:t>
      </w:r>
      <w:r>
        <w:t>the provision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</w:p>
    <w:p w:rsidR="00081A8F" w:rsidRDefault="002A142A">
      <w:pPr>
        <w:pStyle w:val="BodyText"/>
        <w:spacing w:before="36" w:line="276" w:lineRule="exact"/>
        <w:ind w:left="547" w:right="630"/>
      </w:pPr>
      <w:r>
        <w:br w:type="column"/>
      </w:r>
      <w:r>
        <w:t xml:space="preserve">different needs of </w:t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rPr>
          <w:spacing w:val="-3"/>
        </w:rPr>
        <w:t>Australia’s</w:t>
      </w:r>
      <w:r>
        <w:t xml:space="preserve"> diverse community and supports the</w:t>
      </w:r>
      <w:r>
        <w:rPr>
          <w:spacing w:val="-25"/>
        </w:rPr>
        <w:t xml:space="preserve"> </w:t>
      </w:r>
      <w:r>
        <w:rPr>
          <w:spacing w:val="-3"/>
        </w:rPr>
        <w:t>Equal</w:t>
      </w:r>
      <w:r>
        <w:t xml:space="preserve"> </w:t>
      </w:r>
      <w:r>
        <w:rPr>
          <w:rFonts w:cs="Calibri"/>
        </w:rPr>
        <w:t>Opportunity Commission 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eliminate</w:t>
      </w:r>
      <w:r>
        <w:rPr>
          <w:rFonts w:cs="Calibri"/>
          <w:w w:val="99"/>
        </w:rPr>
        <w:t xml:space="preserve"> </w:t>
      </w:r>
      <w:r>
        <w:t>systemic racism by creating a</w:t>
      </w:r>
      <w:r>
        <w:rPr>
          <w:spacing w:val="-25"/>
        </w:rPr>
        <w:t xml:space="preserve"> </w:t>
      </w:r>
      <w:r>
        <w:t>community based on equality for</w:t>
      </w:r>
      <w:r>
        <w:rPr>
          <w:spacing w:val="-32"/>
        </w:rPr>
        <w:t xml:space="preserve"> </w:t>
      </w:r>
      <w:r>
        <w:t>everyone.</w:t>
      </w:r>
    </w:p>
    <w:p w:rsidR="00081A8F" w:rsidRDefault="002A142A">
      <w:pPr>
        <w:pStyle w:val="Heading4"/>
        <w:spacing w:before="151" w:line="252" w:lineRule="auto"/>
        <w:ind w:left="547" w:right="630"/>
      </w:pPr>
      <w:r>
        <w:rPr>
          <w:color w:val="004369"/>
        </w:rPr>
        <w:t xml:space="preserve">Occupational </w:t>
      </w:r>
      <w:r>
        <w:rPr>
          <w:color w:val="004369"/>
          <w:spacing w:val="-3"/>
        </w:rPr>
        <w:t xml:space="preserve">safety, health </w:t>
      </w:r>
      <w:r>
        <w:rPr>
          <w:color w:val="004369"/>
        </w:rPr>
        <w:t>and</w:t>
      </w:r>
      <w:r>
        <w:rPr>
          <w:color w:val="004369"/>
          <w:spacing w:val="-19"/>
        </w:rPr>
        <w:t xml:space="preserve"> </w:t>
      </w:r>
      <w:r>
        <w:rPr>
          <w:color w:val="004369"/>
        </w:rPr>
        <w:t xml:space="preserve">injury </w:t>
      </w:r>
      <w:r>
        <w:rPr>
          <w:color w:val="004369"/>
          <w:spacing w:val="-4"/>
        </w:rPr>
        <w:t>management</w:t>
      </w:r>
    </w:p>
    <w:p w:rsidR="00081A8F" w:rsidRDefault="002A142A">
      <w:pPr>
        <w:pStyle w:val="BodyText"/>
        <w:spacing w:before="125" w:line="284" w:lineRule="exact"/>
        <w:ind w:left="547" w:right="630"/>
      </w:pPr>
      <w:r>
        <w:t>The Office of the GCIO provides a</w:t>
      </w:r>
      <w:r>
        <w:rPr>
          <w:spacing w:val="-35"/>
        </w:rPr>
        <w:t xml:space="preserve"> </w:t>
      </w:r>
      <w:r>
        <w:t>safe</w:t>
      </w:r>
    </w:p>
    <w:p w:rsidR="00081A8F" w:rsidRDefault="002A142A">
      <w:pPr>
        <w:pStyle w:val="BodyText"/>
        <w:spacing w:before="5" w:line="225" w:lineRule="auto"/>
        <w:ind w:left="547" w:right="630"/>
      </w:pPr>
      <w:r>
        <w:t xml:space="preserve">and </w:t>
      </w:r>
      <w:r>
        <w:rPr>
          <w:spacing w:val="-3"/>
        </w:rPr>
        <w:t xml:space="preserve">healthy </w:t>
      </w:r>
      <w:r>
        <w:t>workplace in accordance</w:t>
      </w:r>
      <w:r>
        <w:rPr>
          <w:spacing w:val="-29"/>
        </w:rPr>
        <w:t xml:space="preserve"> </w:t>
      </w:r>
      <w:r>
        <w:t>with the requirements of the Public</w:t>
      </w:r>
      <w:r>
        <w:rPr>
          <w:spacing w:val="-16"/>
        </w:rPr>
        <w:t xml:space="preserve"> </w:t>
      </w:r>
      <w:r>
        <w:t xml:space="preserve">Sector Commissioner’s Circular </w:t>
      </w:r>
      <w:r>
        <w:rPr>
          <w:spacing w:val="-3"/>
        </w:rPr>
        <w:t>2012-05:</w:t>
      </w:r>
      <w:r>
        <w:rPr>
          <w:spacing w:val="-38"/>
        </w:rPr>
        <w:t xml:space="preserve"> </w:t>
      </w:r>
      <w:r>
        <w:t>Code</w:t>
      </w:r>
    </w:p>
    <w:p w:rsidR="00081A8F" w:rsidRDefault="002A142A">
      <w:pPr>
        <w:pStyle w:val="BodyText"/>
        <w:spacing w:line="225" w:lineRule="auto"/>
        <w:ind w:left="547" w:right="955"/>
      </w:pPr>
      <w:r>
        <w:t>of Practice: Occupational Safety</w:t>
      </w:r>
      <w:r>
        <w:rPr>
          <w:spacing w:val="-13"/>
        </w:rPr>
        <w:t xml:space="preserve"> </w:t>
      </w:r>
      <w:r>
        <w:t xml:space="preserve">and </w:t>
      </w:r>
      <w:r>
        <w:rPr>
          <w:rFonts w:cs="Calibri"/>
        </w:rPr>
        <w:t xml:space="preserve">Health </w:t>
      </w:r>
      <w:r>
        <w:rPr>
          <w:rFonts w:cs="Calibri"/>
          <w:spacing w:val="-5"/>
        </w:rPr>
        <w:t xml:space="preserve">(OSH) </w:t>
      </w:r>
      <w:r>
        <w:rPr>
          <w:rFonts w:cs="Calibri"/>
        </w:rPr>
        <w:t xml:space="preserve">in the </w:t>
      </w:r>
      <w:r>
        <w:rPr>
          <w:rFonts w:cs="Calibri"/>
          <w:spacing w:val="-3"/>
        </w:rPr>
        <w:t>Western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 xml:space="preserve">Australian </w:t>
      </w:r>
      <w:r>
        <w:t xml:space="preserve">Public </w:t>
      </w:r>
      <w:r>
        <w:rPr>
          <w:spacing w:val="-3"/>
        </w:rPr>
        <w:t xml:space="preserve">Sector, </w:t>
      </w:r>
      <w:r>
        <w:t>and in support of the</w:t>
      </w:r>
      <w:r>
        <w:rPr>
          <w:spacing w:val="-27"/>
        </w:rPr>
        <w:t xml:space="preserve"> </w:t>
      </w:r>
      <w:r>
        <w:t xml:space="preserve">State </w:t>
      </w:r>
      <w:r>
        <w:rPr>
          <w:spacing w:val="-3"/>
        </w:rPr>
        <w:t xml:space="preserve">Government’s </w:t>
      </w:r>
      <w:r>
        <w:t>commitment to</w:t>
      </w:r>
      <w:r>
        <w:rPr>
          <w:spacing w:val="-22"/>
        </w:rPr>
        <w:t xml:space="preserve"> </w:t>
      </w:r>
      <w:r>
        <w:t>achieving</w:t>
      </w:r>
    </w:p>
    <w:p w:rsidR="00081A8F" w:rsidRDefault="002A142A">
      <w:pPr>
        <w:pStyle w:val="BodyText"/>
        <w:spacing w:line="225" w:lineRule="auto"/>
        <w:ind w:left="547" w:right="630"/>
      </w:pPr>
      <w:r>
        <w:t>the</w:t>
      </w:r>
      <w:r>
        <w:rPr>
          <w:spacing w:val="-8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 xml:space="preserve">and Safety Strategy </w:t>
      </w:r>
      <w:r>
        <w:rPr>
          <w:spacing w:val="-3"/>
        </w:rPr>
        <w:t xml:space="preserve">2012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2022.</w:t>
      </w:r>
    </w:p>
    <w:p w:rsidR="00081A8F" w:rsidRDefault="002A142A">
      <w:pPr>
        <w:pStyle w:val="Heading4"/>
        <w:spacing w:before="179" w:line="252" w:lineRule="auto"/>
        <w:ind w:left="547" w:right="630"/>
      </w:pPr>
      <w:r>
        <w:rPr>
          <w:color w:val="004369"/>
        </w:rPr>
        <w:t>Consultation, communication</w:t>
      </w:r>
      <w:r>
        <w:rPr>
          <w:color w:val="004369"/>
          <w:spacing w:val="-45"/>
        </w:rPr>
        <w:t xml:space="preserve"> </w:t>
      </w:r>
      <w:r>
        <w:rPr>
          <w:color w:val="004369"/>
        </w:rPr>
        <w:t xml:space="preserve">and </w:t>
      </w:r>
      <w:r>
        <w:rPr>
          <w:color w:val="004369"/>
          <w:spacing w:val="-3"/>
        </w:rPr>
        <w:t>engagement</w:t>
      </w:r>
    </w:p>
    <w:p w:rsidR="00081A8F" w:rsidRDefault="002A142A">
      <w:pPr>
        <w:pStyle w:val="BodyText"/>
        <w:spacing w:before="76" w:line="276" w:lineRule="exact"/>
        <w:ind w:left="547" w:right="955"/>
      </w:pPr>
      <w:r>
        <w:t xml:space="preserve">The Office of the </w:t>
      </w:r>
      <w:r>
        <w:rPr>
          <w:spacing w:val="-3"/>
        </w:rPr>
        <w:t xml:space="preserve">GCIO’s </w:t>
      </w:r>
      <w:r>
        <w:t>mechanism</w:t>
      </w:r>
      <w:r>
        <w:rPr>
          <w:spacing w:val="-27"/>
        </w:rPr>
        <w:t xml:space="preserve"> </w:t>
      </w:r>
      <w:r>
        <w:t>for consultation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Department of </w:t>
      </w:r>
      <w:r>
        <w:rPr>
          <w:spacing w:val="-3"/>
        </w:rPr>
        <w:t xml:space="preserve">Finance’s </w:t>
      </w:r>
      <w:r>
        <w:t>Occupational Safety</w:t>
      </w:r>
      <w:r>
        <w:rPr>
          <w:spacing w:val="-9"/>
        </w:rPr>
        <w:t xml:space="preserve"> </w:t>
      </w:r>
      <w:r>
        <w:t xml:space="preserve">and Health </w:t>
      </w:r>
      <w:r>
        <w:rPr>
          <w:spacing w:val="-4"/>
        </w:rPr>
        <w:t xml:space="preserve">(OSH) </w:t>
      </w:r>
      <w:r>
        <w:t>Committee which</w:t>
      </w:r>
      <w:r>
        <w:rPr>
          <w:spacing w:val="-36"/>
        </w:rPr>
        <w:t xml:space="preserve"> </w:t>
      </w:r>
      <w:r>
        <w:t>meets</w:t>
      </w:r>
    </w:p>
    <w:p w:rsidR="00081A8F" w:rsidRDefault="002A142A">
      <w:pPr>
        <w:pStyle w:val="BodyText"/>
        <w:spacing w:line="276" w:lineRule="exact"/>
        <w:ind w:left="547" w:right="630"/>
      </w:pPr>
      <w:r>
        <w:t>quarterly and comprises Safety and</w:t>
      </w:r>
      <w:r>
        <w:rPr>
          <w:spacing w:val="-25"/>
        </w:rPr>
        <w:t xml:space="preserve"> </w:t>
      </w:r>
      <w:r>
        <w:rPr>
          <w:spacing w:val="-3"/>
        </w:rPr>
        <w:t>Health,</w:t>
      </w:r>
      <w:r>
        <w:t xml:space="preserve"> and </w:t>
      </w:r>
      <w:r>
        <w:rPr>
          <w:spacing w:val="-3"/>
        </w:rPr>
        <w:t xml:space="preserve">management </w:t>
      </w:r>
      <w:r>
        <w:t>representatives.</w:t>
      </w:r>
      <w:r>
        <w:rPr>
          <w:spacing w:val="-4"/>
        </w:rPr>
        <w:t xml:space="preserve"> </w:t>
      </w:r>
      <w:r>
        <w:t>The Committee</w:t>
      </w:r>
      <w:r>
        <w:rPr>
          <w:spacing w:val="-19"/>
        </w:rPr>
        <w:t xml:space="preserve"> </w:t>
      </w:r>
      <w:r>
        <w:t>receives</w:t>
      </w:r>
      <w:r>
        <w:rPr>
          <w:spacing w:val="-1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about</w:t>
      </w:r>
    </w:p>
    <w:p w:rsidR="00081A8F" w:rsidRDefault="002A142A">
      <w:pPr>
        <w:pStyle w:val="BodyText"/>
        <w:spacing w:line="276" w:lineRule="exact"/>
        <w:ind w:left="547" w:right="955"/>
      </w:pPr>
      <w:r>
        <w:t xml:space="preserve">all </w:t>
      </w:r>
      <w:r>
        <w:rPr>
          <w:spacing w:val="-3"/>
        </w:rPr>
        <w:t xml:space="preserve">hazards </w:t>
      </w:r>
      <w:r>
        <w:t>and incidents reported, with</w:t>
      </w:r>
      <w:r>
        <w:rPr>
          <w:spacing w:val="-23"/>
        </w:rPr>
        <w:t xml:space="preserve"> </w:t>
      </w:r>
      <w:r>
        <w:t>a view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actions are considered and actioned,</w:t>
      </w:r>
      <w:r>
        <w:rPr>
          <w:spacing w:val="-11"/>
        </w:rPr>
        <w:t xml:space="preserve"> </w:t>
      </w:r>
      <w:r>
        <w:t>where appropriate.</w:t>
      </w:r>
    </w:p>
    <w:p w:rsidR="00081A8F" w:rsidRDefault="00081A8F">
      <w:pPr>
        <w:spacing w:line="276" w:lineRule="exact"/>
        <w:sectPr w:rsidR="00081A8F">
          <w:footerReference w:type="even" r:id="rId33"/>
          <w:footerReference w:type="default" r:id="rId34"/>
          <w:pgSz w:w="16000" w:h="12000" w:orient="landscape"/>
          <w:pgMar w:top="780" w:right="0" w:bottom="560" w:left="0" w:header="0" w:footer="366" w:gutter="0"/>
          <w:cols w:num="3" w:space="720" w:equalWidth="0">
            <w:col w:w="5463" w:space="40"/>
            <w:col w:w="4944" w:space="40"/>
            <w:col w:w="5513"/>
          </w:cols>
        </w:sectPr>
      </w:pPr>
    </w:p>
    <w:p w:rsidR="00081A8F" w:rsidRDefault="002A142A">
      <w:pPr>
        <w:pStyle w:val="Heading4"/>
        <w:spacing w:before="19"/>
        <w:ind w:left="609" w:right="655"/>
      </w:pPr>
      <w:r>
        <w:rPr>
          <w:color w:val="004369"/>
        </w:rPr>
        <w:lastRenderedPageBreak/>
        <w:t>Injury</w:t>
      </w:r>
      <w:r>
        <w:rPr>
          <w:color w:val="004369"/>
          <w:spacing w:val="-2"/>
        </w:rPr>
        <w:t xml:space="preserve"> </w:t>
      </w:r>
      <w:r>
        <w:rPr>
          <w:color w:val="004369"/>
          <w:spacing w:val="-4"/>
        </w:rPr>
        <w:t>management</w:t>
      </w:r>
    </w:p>
    <w:p w:rsidR="00081A8F" w:rsidRDefault="002A142A">
      <w:pPr>
        <w:pStyle w:val="BodyText"/>
        <w:spacing w:before="150" w:line="276" w:lineRule="exact"/>
        <w:ind w:left="609" w:right="655"/>
      </w:pPr>
      <w:r>
        <w:t>Early</w:t>
      </w:r>
      <w:r>
        <w:rPr>
          <w:spacing w:val="-7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rPr>
          <w:spacing w:val="-3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GCIO.</w:t>
      </w:r>
      <w:r>
        <w:rPr>
          <w:spacing w:val="-7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in-house guidance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non-work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3"/>
        </w:rPr>
        <w:t>illness/injury.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6"/>
        </w:rPr>
        <w:t>year,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-3"/>
        </w:rPr>
        <w:t>management</w:t>
      </w:r>
      <w:r>
        <w:t xml:space="preserve"> assistance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non-work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injuries.</w:t>
      </w:r>
    </w:p>
    <w:p w:rsidR="00081A8F" w:rsidRDefault="002A142A">
      <w:pPr>
        <w:pStyle w:val="BodyText"/>
        <w:spacing w:before="162"/>
        <w:ind w:left="609" w:right="655"/>
      </w:pP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GCIO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Worksafe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self-evaluation</w:t>
      </w:r>
      <w:r>
        <w:rPr>
          <w:spacing w:val="-8"/>
        </w:rPr>
        <w:t xml:space="preserve"> </w:t>
      </w:r>
      <w:r>
        <w:t>tool.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rPr>
          <w:spacing w:val="-4"/>
        </w:rPr>
        <w:t>the: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77"/>
        </w:tabs>
        <w:spacing w:before="96"/>
        <w:ind w:left="776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Ongoing consultation on emerging </w:t>
      </w:r>
      <w:r>
        <w:rPr>
          <w:rFonts w:ascii="Calibri"/>
          <w:spacing w:val="-3"/>
          <w:sz w:val="24"/>
        </w:rPr>
        <w:t xml:space="preserve">health, </w:t>
      </w:r>
      <w:r>
        <w:rPr>
          <w:rFonts w:ascii="Calibri"/>
          <w:sz w:val="24"/>
        </w:rPr>
        <w:t>safety and wellbeing issues with staff across 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Department.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77"/>
        </w:tabs>
        <w:spacing w:before="153"/>
        <w:ind w:left="776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Provision of up-to-date training on </w:t>
      </w:r>
      <w:r>
        <w:rPr>
          <w:rFonts w:ascii="Calibri"/>
          <w:spacing w:val="-3"/>
          <w:sz w:val="24"/>
        </w:rPr>
        <w:t xml:space="preserve">health </w:t>
      </w:r>
      <w:r>
        <w:rPr>
          <w:rFonts w:ascii="Calibri"/>
          <w:sz w:val="24"/>
        </w:rPr>
        <w:t>and safety matters to 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staff.</w:t>
      </w:r>
    </w:p>
    <w:p w:rsidR="00081A8F" w:rsidRDefault="002A142A">
      <w:pPr>
        <w:pStyle w:val="ListParagraph"/>
        <w:numPr>
          <w:ilvl w:val="0"/>
          <w:numId w:val="6"/>
        </w:numPr>
        <w:tabs>
          <w:tab w:val="left" w:pos="777"/>
        </w:tabs>
        <w:spacing w:before="153"/>
        <w:ind w:left="776" w:right="655" w:hanging="1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Refining of the </w:t>
      </w:r>
      <w:r>
        <w:rPr>
          <w:rFonts w:ascii="Calibri"/>
          <w:spacing w:val="-2"/>
          <w:sz w:val="24"/>
        </w:rPr>
        <w:t xml:space="preserve">Hazard </w:t>
      </w:r>
      <w:r>
        <w:rPr>
          <w:rFonts w:ascii="Calibri"/>
          <w:sz w:val="24"/>
        </w:rPr>
        <w:t>Incident and Issue Resolution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process.</w:t>
      </w:r>
    </w:p>
    <w:p w:rsidR="00081A8F" w:rsidRDefault="002A142A">
      <w:pPr>
        <w:pStyle w:val="Heading4"/>
        <w:spacing w:before="199"/>
        <w:ind w:left="609" w:right="655"/>
      </w:pPr>
      <w:r>
        <w:rPr>
          <w:color w:val="004369"/>
          <w:spacing w:val="-3"/>
        </w:rPr>
        <w:t xml:space="preserve">Public </w:t>
      </w:r>
      <w:r>
        <w:rPr>
          <w:color w:val="004369"/>
        </w:rPr>
        <w:t xml:space="preserve">Sector </w:t>
      </w:r>
      <w:r>
        <w:rPr>
          <w:color w:val="004369"/>
          <w:spacing w:val="-3"/>
        </w:rPr>
        <w:t xml:space="preserve">Commissioner’s </w:t>
      </w:r>
      <w:r>
        <w:rPr>
          <w:color w:val="004369"/>
        </w:rPr>
        <w:t xml:space="preserve">Occupational Safety and </w:t>
      </w:r>
      <w:r>
        <w:rPr>
          <w:color w:val="004369"/>
          <w:spacing w:val="-3"/>
        </w:rPr>
        <w:t xml:space="preserve">Health </w:t>
      </w:r>
      <w:r>
        <w:rPr>
          <w:color w:val="004369"/>
        </w:rPr>
        <w:t>performance requirements</w:t>
      </w:r>
      <w:r>
        <w:rPr>
          <w:color w:val="004369"/>
          <w:spacing w:val="-32"/>
        </w:rPr>
        <w:t xml:space="preserve"> </w:t>
      </w:r>
      <w:r>
        <w:rPr>
          <w:color w:val="004369"/>
          <w:spacing w:val="-6"/>
        </w:rPr>
        <w:t>2015-16</w:t>
      </w:r>
    </w:p>
    <w:p w:rsidR="00081A8F" w:rsidRDefault="00081A8F">
      <w:pPr>
        <w:spacing w:before="4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335"/>
        <w:gridCol w:w="4134"/>
        <w:gridCol w:w="3803"/>
      </w:tblGrid>
      <w:tr w:rsidR="00081A8F" w:rsidTr="002875CF">
        <w:trPr>
          <w:trHeight w:hRule="exact" w:val="386"/>
          <w:tblHeader/>
        </w:trPr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Indicator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lef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2015 -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16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Target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Comment 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result</w:t>
            </w:r>
          </w:p>
        </w:tc>
      </w:tr>
      <w:tr w:rsidR="00081A8F">
        <w:trPr>
          <w:trHeight w:hRule="exact" w:val="397"/>
        </w:trPr>
        <w:tc>
          <w:tcPr>
            <w:tcW w:w="493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fatalities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Nil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Achieved</w:t>
            </w:r>
          </w:p>
        </w:tc>
      </w:tr>
      <w:tr w:rsidR="00081A8F">
        <w:trPr>
          <w:trHeight w:hRule="exact" w:val="643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Lost time injury </w:t>
            </w:r>
            <w:r>
              <w:rPr>
                <w:rFonts w:ascii="Calibri"/>
                <w:spacing w:val="-4"/>
                <w:sz w:val="24"/>
              </w:rPr>
              <w:t xml:space="preserve">and/or </w:t>
            </w:r>
            <w:r>
              <w:rPr>
                <w:rFonts w:ascii="Calibri"/>
                <w:sz w:val="24"/>
              </w:rPr>
              <w:t>disease incidence</w:t>
            </w:r>
            <w:r>
              <w:rPr>
                <w:rFonts w:ascii="Calibri"/>
                <w:spacing w:val="-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  <w:tc>
          <w:tcPr>
            <w:tcW w:w="41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4" w:line="276" w:lineRule="exact"/>
              <w:ind w:left="113" w:righ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At least nil or 10% </w:t>
            </w:r>
            <w:r>
              <w:rPr>
                <w:rFonts w:ascii="Calibri"/>
                <w:spacing w:val="-3"/>
                <w:sz w:val="24"/>
              </w:rPr>
              <w:t xml:space="preserve">improvement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previous two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</w:t>
            </w:r>
          </w:p>
        </w:tc>
        <w:tc>
          <w:tcPr>
            <w:tcW w:w="38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Achieved</w:t>
            </w:r>
          </w:p>
        </w:tc>
      </w:tr>
      <w:tr w:rsidR="00081A8F">
        <w:trPr>
          <w:trHeight w:hRule="exact" w:val="755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Lost time injury </w:t>
            </w:r>
            <w:r>
              <w:rPr>
                <w:rFonts w:ascii="Calibri"/>
                <w:spacing w:val="-4"/>
                <w:sz w:val="24"/>
              </w:rPr>
              <w:t xml:space="preserve">and/or </w:t>
            </w:r>
            <w:r>
              <w:rPr>
                <w:rFonts w:ascii="Calibri"/>
                <w:sz w:val="24"/>
              </w:rPr>
              <w:t>disease severity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  <w:tc>
          <w:tcPr>
            <w:tcW w:w="41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Nil</w:t>
            </w:r>
          </w:p>
        </w:tc>
        <w:tc>
          <w:tcPr>
            <w:tcW w:w="38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Achieved</w:t>
            </w:r>
          </w:p>
        </w:tc>
      </w:tr>
      <w:tr w:rsidR="00081A8F">
        <w:trPr>
          <w:trHeight w:hRule="exact" w:val="400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Percentage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injured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workers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returned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work: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Nil</w:t>
            </w:r>
          </w:p>
        </w:tc>
        <w:tc>
          <w:tcPr>
            <w:tcW w:w="793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Nil</w:t>
            </w:r>
          </w:p>
        </w:tc>
      </w:tr>
      <w:tr w:rsidR="00081A8F">
        <w:trPr>
          <w:trHeight w:hRule="exact" w:val="356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26"/>
              <w:ind w:hanging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Within 13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weeks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</w:t>
            </w:r>
          </w:p>
        </w:tc>
        <w:tc>
          <w:tcPr>
            <w:tcW w:w="793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340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26"/>
              <w:ind w:hanging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Within </w:t>
            </w:r>
            <w:r>
              <w:rPr>
                <w:rFonts w:ascii="Calibri"/>
                <w:spacing w:val="-4"/>
                <w:sz w:val="24"/>
              </w:rPr>
              <w:t>26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weeks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right="11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</w:t>
            </w:r>
          </w:p>
        </w:tc>
        <w:tc>
          <w:tcPr>
            <w:tcW w:w="793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081A8F"/>
        </w:tc>
      </w:tr>
      <w:tr w:rsidR="00081A8F">
        <w:trPr>
          <w:trHeight w:hRule="exact" w:val="1444"/>
        </w:trPr>
        <w:tc>
          <w:tcPr>
            <w:tcW w:w="49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4" w:line="276" w:lineRule="exact"/>
              <w:ind w:left="79" w:right="2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Percentage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managers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trained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occupational </w:t>
            </w:r>
            <w:r>
              <w:rPr>
                <w:rFonts w:ascii="Calibri"/>
                <w:spacing w:val="-3"/>
                <w:sz w:val="24"/>
              </w:rPr>
              <w:t xml:space="preserve">safety, health </w:t>
            </w:r>
            <w:r>
              <w:rPr>
                <w:rFonts w:ascii="Calibri"/>
                <w:sz w:val="24"/>
              </w:rPr>
              <w:t xml:space="preserve">and injury </w:t>
            </w:r>
            <w:r>
              <w:rPr>
                <w:rFonts w:ascii="Calibri"/>
                <w:spacing w:val="-3"/>
                <w:sz w:val="24"/>
              </w:rPr>
              <w:t>management</w:t>
            </w:r>
            <w:r>
              <w:rPr>
                <w:rFonts w:ascii="Calibri"/>
                <w:spacing w:val="-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responsibilities</w:t>
            </w:r>
          </w:p>
        </w:tc>
        <w:tc>
          <w:tcPr>
            <w:tcW w:w="133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8CDDF"/>
          </w:tcPr>
          <w:p w:rsidR="00081A8F" w:rsidRDefault="002A142A">
            <w:pPr>
              <w:pStyle w:val="TableParagraph"/>
              <w:spacing w:before="26"/>
              <w:ind w:left="8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80%</w:t>
            </w:r>
          </w:p>
        </w:tc>
        <w:tc>
          <w:tcPr>
            <w:tcW w:w="413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26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Greater than </w:t>
            </w:r>
            <w:r>
              <w:rPr>
                <w:rFonts w:ascii="Calibri"/>
                <w:sz w:val="24"/>
              </w:rPr>
              <w:t>or equal to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80%</w:t>
            </w:r>
          </w:p>
        </w:tc>
        <w:tc>
          <w:tcPr>
            <w:tcW w:w="38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81A8F" w:rsidRDefault="002A142A">
            <w:pPr>
              <w:pStyle w:val="TableParagraph"/>
              <w:spacing w:before="34" w:line="276" w:lineRule="exact"/>
              <w:ind w:left="227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Ongoing program in place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continue training managers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supervisors on occupational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safety,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health </w:t>
            </w:r>
            <w:r>
              <w:rPr>
                <w:rFonts w:ascii="Calibri"/>
                <w:sz w:val="24"/>
              </w:rPr>
              <w:t>and injury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management</w:t>
            </w:r>
            <w:r>
              <w:rPr>
                <w:rFonts w:ascii="Calibri"/>
                <w:sz w:val="24"/>
              </w:rPr>
              <w:t xml:space="preserve"> responsibilities</w:t>
            </w:r>
          </w:p>
        </w:tc>
      </w:tr>
    </w:tbl>
    <w:p w:rsidR="00081A8F" w:rsidRDefault="00081A8F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081A8F" w:rsidRDefault="002A142A">
      <w:pPr>
        <w:spacing w:before="43"/>
        <w:ind w:left="609" w:right="65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4369"/>
          <w:sz w:val="28"/>
        </w:rPr>
        <w:t>Legislation</w:t>
      </w:r>
      <w:r>
        <w:rPr>
          <w:rFonts w:ascii="Calibri"/>
          <w:color w:val="004369"/>
          <w:spacing w:val="-8"/>
          <w:sz w:val="28"/>
        </w:rPr>
        <w:t xml:space="preserve"> </w:t>
      </w:r>
      <w:r>
        <w:rPr>
          <w:rFonts w:ascii="Calibri"/>
          <w:color w:val="004369"/>
          <w:spacing w:val="-3"/>
          <w:sz w:val="28"/>
        </w:rPr>
        <w:t>administered</w:t>
      </w:r>
    </w:p>
    <w:p w:rsidR="00081A8F" w:rsidRDefault="002A142A">
      <w:pPr>
        <w:pStyle w:val="BodyText"/>
        <w:spacing w:before="85"/>
        <w:ind w:left="609" w:right="655"/>
        <w:rPr>
          <w:rFonts w:cs="Calibri"/>
        </w:rPr>
      </w:pPr>
      <w:r>
        <w:t>Nil</w:t>
      </w:r>
    </w:p>
    <w:p w:rsidR="00081A8F" w:rsidRDefault="00081A8F">
      <w:pPr>
        <w:rPr>
          <w:rFonts w:ascii="Calibri" w:eastAsia="Calibri" w:hAnsi="Calibri" w:cs="Calibri"/>
        </w:rPr>
        <w:sectPr w:rsidR="00081A8F">
          <w:pgSz w:w="16000" w:h="12000" w:orient="landscape"/>
          <w:pgMar w:top="820" w:right="0" w:bottom="560" w:left="0" w:header="0" w:footer="366" w:gutter="0"/>
          <w:cols w:space="720"/>
        </w:sectPr>
      </w:pPr>
    </w:p>
    <w:p w:rsidR="00081A8F" w:rsidRDefault="002A142A">
      <w:pPr>
        <w:pStyle w:val="Heading1"/>
        <w:spacing w:before="0" w:line="642" w:lineRule="exact"/>
        <w:ind w:left="103"/>
      </w:pPr>
      <w:r>
        <w:rPr>
          <w:color w:val="004369"/>
          <w:spacing w:val="-3"/>
        </w:rPr>
        <w:lastRenderedPageBreak/>
        <w:t>Contact</w:t>
      </w:r>
      <w:r>
        <w:rPr>
          <w:color w:val="004369"/>
          <w:spacing w:val="5"/>
        </w:rPr>
        <w:t xml:space="preserve"> </w:t>
      </w:r>
      <w:r>
        <w:rPr>
          <w:color w:val="004369"/>
          <w:spacing w:val="-6"/>
        </w:rPr>
        <w:t>Us</w:t>
      </w:r>
    </w:p>
    <w:p w:rsidR="00081A8F" w:rsidRDefault="002A142A">
      <w:pPr>
        <w:pStyle w:val="Heading3"/>
        <w:spacing w:before="98"/>
        <w:ind w:left="101"/>
      </w:pPr>
      <w:r>
        <w:rPr>
          <w:color w:val="004369"/>
          <w:spacing w:val="-3"/>
        </w:rPr>
        <w:t>Postal</w:t>
      </w:r>
      <w:r>
        <w:rPr>
          <w:color w:val="004369"/>
          <w:spacing w:val="7"/>
        </w:rPr>
        <w:t xml:space="preserve"> </w:t>
      </w:r>
      <w:r>
        <w:rPr>
          <w:color w:val="004369"/>
          <w:spacing w:val="-3"/>
        </w:rPr>
        <w:t>Address</w:t>
      </w:r>
    </w:p>
    <w:p w:rsidR="00081A8F" w:rsidRDefault="002A142A">
      <w:pPr>
        <w:pStyle w:val="BodyText"/>
        <w:spacing w:before="121"/>
        <w:ind w:left="101"/>
      </w:pPr>
      <w:r>
        <w:t xml:space="preserve">Locked Bag </w:t>
      </w:r>
      <w:r>
        <w:rPr>
          <w:spacing w:val="-4"/>
        </w:rPr>
        <w:t xml:space="preserve">11, </w:t>
      </w:r>
      <w:r>
        <w:t xml:space="preserve">Cloisters Square </w:t>
      </w:r>
      <w:r>
        <w:rPr>
          <w:spacing w:val="-6"/>
        </w:rPr>
        <w:t>WA</w:t>
      </w:r>
      <w:r>
        <w:rPr>
          <w:spacing w:val="-20"/>
        </w:rPr>
        <w:t xml:space="preserve"> </w:t>
      </w:r>
      <w:r>
        <w:t>6850</w:t>
      </w:r>
    </w:p>
    <w:p w:rsidR="00081A8F" w:rsidRDefault="002A142A">
      <w:pPr>
        <w:pStyle w:val="Heading3"/>
        <w:spacing w:before="123"/>
        <w:ind w:left="101"/>
        <w:rPr>
          <w:rFonts w:cs="Calibri"/>
        </w:rPr>
      </w:pPr>
      <w:r>
        <w:rPr>
          <w:color w:val="004369"/>
          <w:spacing w:val="-3"/>
        </w:rPr>
        <w:t>Phone</w:t>
      </w:r>
    </w:p>
    <w:p w:rsidR="00081A8F" w:rsidRDefault="002A142A">
      <w:pPr>
        <w:pStyle w:val="BodyText"/>
        <w:spacing w:before="121"/>
        <w:ind w:left="101"/>
        <w:rPr>
          <w:rFonts w:cs="Calibri"/>
        </w:rPr>
      </w:pPr>
      <w:r>
        <w:t xml:space="preserve">08 </w:t>
      </w:r>
      <w:r>
        <w:rPr>
          <w:spacing w:val="-5"/>
        </w:rPr>
        <w:t>6551</w:t>
      </w:r>
      <w:r>
        <w:rPr>
          <w:spacing w:val="5"/>
        </w:rPr>
        <w:t xml:space="preserve"> </w:t>
      </w:r>
      <w:r>
        <w:t>3900</w:t>
      </w:r>
    </w:p>
    <w:p w:rsidR="00081A8F" w:rsidRDefault="002A142A">
      <w:pPr>
        <w:pStyle w:val="Heading3"/>
        <w:spacing w:before="123"/>
        <w:ind w:left="101"/>
        <w:rPr>
          <w:rFonts w:cs="Calibri"/>
        </w:rPr>
      </w:pPr>
      <w:r>
        <w:rPr>
          <w:color w:val="004369"/>
          <w:spacing w:val="-4"/>
        </w:rPr>
        <w:t>Fax</w:t>
      </w:r>
    </w:p>
    <w:p w:rsidR="00081A8F" w:rsidRDefault="002A142A">
      <w:pPr>
        <w:pStyle w:val="BodyText"/>
        <w:spacing w:before="121"/>
        <w:ind w:left="101"/>
        <w:rPr>
          <w:rFonts w:cs="Calibri"/>
        </w:rPr>
      </w:pPr>
      <w:r>
        <w:rPr>
          <w:spacing w:val="-5"/>
        </w:rPr>
        <w:t>6551</w:t>
      </w:r>
      <w:r>
        <w:rPr>
          <w:spacing w:val="4"/>
        </w:rPr>
        <w:t xml:space="preserve"> </w:t>
      </w:r>
      <w:r>
        <w:rPr>
          <w:spacing w:val="-5"/>
        </w:rPr>
        <w:t>1111</w:t>
      </w:r>
    </w:p>
    <w:p w:rsidR="00081A8F" w:rsidRDefault="002A142A">
      <w:pPr>
        <w:pStyle w:val="Heading3"/>
        <w:spacing w:before="123"/>
        <w:ind w:left="101"/>
        <w:rPr>
          <w:rFonts w:cs="Calibri"/>
        </w:rPr>
      </w:pPr>
      <w:r>
        <w:rPr>
          <w:color w:val="004369"/>
          <w:spacing w:val="-5"/>
        </w:rPr>
        <w:t>Email</w:t>
      </w:r>
    </w:p>
    <w:p w:rsidR="00081A8F" w:rsidRDefault="002875CF">
      <w:pPr>
        <w:pStyle w:val="BodyText"/>
        <w:spacing w:before="121"/>
        <w:ind w:left="101"/>
      </w:pPr>
      <w:hyperlink r:id="rId35">
        <w:r w:rsidR="002A142A">
          <w:rPr>
            <w:spacing w:val="-3"/>
          </w:rPr>
          <w:t>enquiries@gcio.wa.gov.au</w:t>
        </w:r>
      </w:hyperlink>
      <w:r>
        <w:rPr>
          <w:spacing w:val="-3"/>
        </w:rPr>
        <w:t xml:space="preserve"> </w:t>
      </w:r>
    </w:p>
    <w:sectPr w:rsidR="00081A8F">
      <w:footerReference w:type="even" r:id="rId36"/>
      <w:pgSz w:w="16000" w:h="12000" w:orient="landscape"/>
      <w:pgMar w:top="240" w:right="23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E2" w:rsidRDefault="003529E2">
      <w:r>
        <w:separator/>
      </w:r>
    </w:p>
  </w:endnote>
  <w:endnote w:type="continuationSeparator" w:id="0">
    <w:p w:rsidR="003529E2" w:rsidRDefault="003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570.7pt;width:800pt;height:4.3pt;z-index:-136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5.85pt;margin-top:581.3pt;width:10.1pt;height:14pt;z-index:-13652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566.15pt;margin-top:581.3pt;width:204pt;height:14pt;z-index:-13650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570.7pt;width:800pt;height:4.3pt;z-index:-1359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9.9pt;margin-top:581.2pt;width:204pt;height:14pt;z-index:-13595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727.05pt;margin-top:581.2pt;width:16.15pt;height:14pt;z-index:-13592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7.4pt;margin-top:581.2pt;width:14.15pt;height:14pt;z-index:-13578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1"/>
                    <w:w w:val="99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67.7pt;margin-top:581.3pt;width:204pt;height:14pt;z-index:-13576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.9pt;margin-top:581.2pt;width:204pt;height:14pt;z-index:-13583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728.1pt;margin-top:581.2pt;width:14.1pt;height:14pt;z-index:-13580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2"/>
                    <w:w w:val="99"/>
                  </w:rPr>
                  <w:t>2</w:t>
                </w:r>
                <w:r>
                  <w:rPr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.4pt;margin-top:581.2pt;width:16.25pt;height:14pt;z-index:-13568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67.7pt;margin-top:581.3pt;width:204pt;height:14pt;z-index:-13566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.9pt;margin-top:581.2pt;width:204pt;height:14pt;z-index:-13573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28.5pt;margin-top:581.2pt;width:13.25pt;height:14pt;z-index:-13571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10"/>
                    <w:w w:val="99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6.4pt;margin-top:581.2pt;width:16.25pt;height:14pt;z-index:-13559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67.7pt;margin-top:581.3pt;width:204pt;height:14pt;z-index:-13556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.9pt;margin-top:581.2pt;width:204pt;height:14pt;z-index:-13564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28.15pt;margin-top:581.2pt;width:14.05pt;height:14pt;z-index:-13561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3"/>
                    <w:w w:val="99"/>
                  </w:rPr>
                  <w:t>3</w:t>
                </w:r>
                <w:r>
                  <w:rPr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570.7pt;width:800pt;height:4.3pt;z-index:-135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6.4pt;margin-top:581.2pt;width:16.15pt;height:14pt;z-index:-13544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67.7pt;margin-top:581.3pt;width:204pt;height:14pt;z-index:-13542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570.7pt;width:800pt;height:4.3pt;z-index:-135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.9pt;margin-top:581.2pt;width:204pt;height:14pt;z-index:-13552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27.2pt;margin-top:581.2pt;width:16pt;height:14pt;z-index:-13549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570.7pt;width:800pt;height:4.3pt;z-index:-135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4pt;margin-top:581.2pt;width:16.75pt;height:14pt;z-index:-13537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67.7pt;margin-top:581.3pt;width:204pt;height:14pt;z-index:-13535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570.7pt;width:800pt;height:4.3pt;z-index:-1364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.35pt;margin-top:581.2pt;width:204pt;height:14pt;z-index:-13645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733.8pt;margin-top:581.3pt;width:10.1pt;height:14pt;z-index:-13643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570.7pt;width:800pt;height:4.3pt;z-index:-135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.9pt;margin-top:581.2pt;width:204pt;height:14pt;z-index:-13530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28.6pt;margin-top:581.2pt;width:13.05pt;height:14pt;z-index:-13528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12"/>
                    <w:w w:val="99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570.7pt;width:800pt;height:4.3pt;z-index:-135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4pt;margin-top:581.2pt;width:16.75pt;height:14pt;z-index:-13516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7.7pt;margin-top:581.3pt;width:204pt;height:14pt;z-index:-13513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570.7pt;width:800pt;height:4.3pt;z-index:-135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.9pt;margin-top:581.2pt;width:204pt;height:14pt;z-index:-13523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27.15pt;margin-top:581.2pt;width:16.1pt;height:14pt;z-index:-13520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570.7pt;width:800pt;height:4.3pt;z-index:-135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4pt;margin-top:581.2pt;width:14.2pt;height:14pt;z-index:-13508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w w:val="99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67.7pt;margin-top:581.3pt;width:204pt;height:14pt;z-index:-13506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570.7pt;width:800pt;height:4.3pt;z-index:-135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75pt;margin-top:580.5pt;width:13.1pt;height:14pt;z-index:-13501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11"/>
                    <w:w w:val="99"/>
                  </w:rPr>
                  <w:t>51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65pt;margin-top:581.3pt;width:204pt;height:14pt;z-index:-13499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3529E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570.7pt;width:800pt;height:4.3pt;z-index:-1364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6.85pt;margin-top:581.3pt;width:13.7pt;height:14pt;z-index:-13638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5"/>
                    <w:w w:val="99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566.15pt;margin-top:581.3pt;width:204pt;height:14pt;z-index:-13636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570.7pt;width:800pt;height:4.3pt;z-index:-136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9.9pt;margin-top:581.2pt;width:204pt;height:14pt;z-index:-13631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727.05pt;margin-top:581.2pt;width:16.85pt;height:14.15pt;z-index:-13628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570.7pt;width:800pt;height:4.3pt;z-index:-136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5.85pt;margin-top:581.2pt;width:16.6pt;height:14.1pt;z-index:-13624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6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66.15pt;margin-top:581.3pt;width:204pt;height:14pt;z-index:-13621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570.7pt;width:800pt;height:4.3pt;z-index:-136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.35pt;margin-top:581.2pt;width:204pt;height:14pt;z-index:-136168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727.8pt;margin-top:581.3pt;width:16.15pt;height:14pt;z-index:-13614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570.7pt;width:800pt;height:4.3pt;z-index:-1361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6.4pt;margin-top:581.2pt;width:16.1pt;height:14pt;z-index:-13609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67.7pt;margin-top:581.3pt;width:204pt;height:14pt;z-index:-136072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570.7pt;width:800pt;height:4.3pt;z-index:-1360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9.9pt;margin-top:581.2pt;width:204pt;height:14pt;z-index:-136024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728.3pt;margin-top:581.2pt;width:13.65pt;height:14pt;z-index:-13600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-6"/>
                    <w:w w:val="99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2" w:rsidRDefault="002875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570.7pt;width:800pt;height:4.3pt;z-index:-1359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6.4pt;margin-top:581.2pt;width:15.5pt;height:14pt;z-index:-135880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75CF">
                  <w:rPr>
                    <w:noProof/>
                    <w:w w:val="99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67.7pt;margin-top:581.3pt;width:204pt;height:14pt;z-index:-135856;mso-position-horizontal-relative:page;mso-position-vertical-relative:page" filled="f" stroked="f">
          <v:textbox inset="0,0,0,0">
            <w:txbxContent>
              <w:p w:rsidR="003529E2" w:rsidRDefault="003529E2">
                <w:pPr>
                  <w:pStyle w:val="BodyText"/>
                  <w:spacing w:line="264" w:lineRule="exact"/>
                  <w:rPr>
                    <w:rFonts w:cs="Calibri"/>
                  </w:rPr>
                </w:pPr>
                <w:r>
                  <w:rPr>
                    <w:spacing w:val="3"/>
                  </w:rPr>
                  <w:t>O</w:t>
                </w:r>
                <w:r>
                  <w:rPr>
                    <w:w w:val="96"/>
                  </w:rPr>
                  <w:t>ff</w:t>
                </w:r>
                <w:r>
                  <w:rPr>
                    <w:spacing w:val="-1"/>
                    <w:w w:val="96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-2"/>
                  </w:rPr>
                  <w:t>o</w:t>
                </w:r>
                <w:r>
                  <w:t xml:space="preserve">f 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h</w:t>
                </w:r>
                <w:r>
                  <w:t xml:space="preserve">e </w:t>
                </w:r>
                <w:r>
                  <w:rPr>
                    <w:spacing w:val="-2"/>
                  </w:rPr>
                  <w:t>G</w:t>
                </w:r>
                <w:r>
                  <w:t>C</w:t>
                </w:r>
                <w:r>
                  <w:rPr>
                    <w:spacing w:val="-1"/>
                  </w:rPr>
                  <w:t>I</w:t>
                </w:r>
                <w:r>
                  <w:t>O 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6"/>
                  </w:rPr>
                  <w:t>r</w:t>
                </w:r>
                <w:r>
                  <w:t xml:space="preserve">t </w:t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5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3"/>
                  </w:rPr>
                  <w:t>5</w:t>
                </w:r>
                <w:r>
                  <w:rPr>
                    <w:spacing w:val="-16"/>
                  </w:rPr>
                  <w:t>-</w:t>
                </w:r>
                <w:r>
                  <w:rPr>
                    <w:spacing w:val="-7"/>
                  </w:rPr>
                  <w:t>1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E2" w:rsidRDefault="003529E2">
      <w:r>
        <w:separator/>
      </w:r>
    </w:p>
  </w:footnote>
  <w:footnote w:type="continuationSeparator" w:id="0">
    <w:p w:rsidR="003529E2" w:rsidRDefault="0035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BB0"/>
    <w:multiLevelType w:val="hybridMultilevel"/>
    <w:tmpl w:val="13B8EF8A"/>
    <w:lvl w:ilvl="0" w:tplc="3C5AA668">
      <w:start w:val="1"/>
      <w:numFmt w:val="bullet"/>
      <w:lvlText w:val="•"/>
      <w:lvlJc w:val="left"/>
      <w:pPr>
        <w:ind w:left="768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95A2ED2C">
      <w:start w:val="1"/>
      <w:numFmt w:val="bullet"/>
      <w:lvlText w:val="•"/>
      <w:lvlJc w:val="left"/>
      <w:pPr>
        <w:ind w:left="2284" w:hanging="168"/>
      </w:pPr>
      <w:rPr>
        <w:rFonts w:hint="default"/>
      </w:rPr>
    </w:lvl>
    <w:lvl w:ilvl="2" w:tplc="68BA1F30">
      <w:start w:val="1"/>
      <w:numFmt w:val="bullet"/>
      <w:lvlText w:val="•"/>
      <w:lvlJc w:val="left"/>
      <w:pPr>
        <w:ind w:left="3808" w:hanging="168"/>
      </w:pPr>
      <w:rPr>
        <w:rFonts w:hint="default"/>
      </w:rPr>
    </w:lvl>
    <w:lvl w:ilvl="3" w:tplc="C53643AE">
      <w:start w:val="1"/>
      <w:numFmt w:val="bullet"/>
      <w:lvlText w:val="•"/>
      <w:lvlJc w:val="left"/>
      <w:pPr>
        <w:ind w:left="5332" w:hanging="168"/>
      </w:pPr>
      <w:rPr>
        <w:rFonts w:hint="default"/>
      </w:rPr>
    </w:lvl>
    <w:lvl w:ilvl="4" w:tplc="E6C81BE4">
      <w:start w:val="1"/>
      <w:numFmt w:val="bullet"/>
      <w:lvlText w:val="•"/>
      <w:lvlJc w:val="left"/>
      <w:pPr>
        <w:ind w:left="6856" w:hanging="168"/>
      </w:pPr>
      <w:rPr>
        <w:rFonts w:hint="default"/>
      </w:rPr>
    </w:lvl>
    <w:lvl w:ilvl="5" w:tplc="72AC99BC">
      <w:start w:val="1"/>
      <w:numFmt w:val="bullet"/>
      <w:lvlText w:val="•"/>
      <w:lvlJc w:val="left"/>
      <w:pPr>
        <w:ind w:left="8380" w:hanging="168"/>
      </w:pPr>
      <w:rPr>
        <w:rFonts w:hint="default"/>
      </w:rPr>
    </w:lvl>
    <w:lvl w:ilvl="6" w:tplc="339067E6">
      <w:start w:val="1"/>
      <w:numFmt w:val="bullet"/>
      <w:lvlText w:val="•"/>
      <w:lvlJc w:val="left"/>
      <w:pPr>
        <w:ind w:left="9904" w:hanging="168"/>
      </w:pPr>
      <w:rPr>
        <w:rFonts w:hint="default"/>
      </w:rPr>
    </w:lvl>
    <w:lvl w:ilvl="7" w:tplc="3C7EF85E">
      <w:start w:val="1"/>
      <w:numFmt w:val="bullet"/>
      <w:lvlText w:val="•"/>
      <w:lvlJc w:val="left"/>
      <w:pPr>
        <w:ind w:left="11428" w:hanging="168"/>
      </w:pPr>
      <w:rPr>
        <w:rFonts w:hint="default"/>
      </w:rPr>
    </w:lvl>
    <w:lvl w:ilvl="8" w:tplc="B1D4A4B4">
      <w:start w:val="1"/>
      <w:numFmt w:val="bullet"/>
      <w:lvlText w:val="•"/>
      <w:lvlJc w:val="left"/>
      <w:pPr>
        <w:ind w:left="12952" w:hanging="168"/>
      </w:pPr>
      <w:rPr>
        <w:rFonts w:hint="default"/>
      </w:rPr>
    </w:lvl>
  </w:abstractNum>
  <w:abstractNum w:abstractNumId="1" w15:restartNumberingAfterBreak="0">
    <w:nsid w:val="0DBD2B0C"/>
    <w:multiLevelType w:val="hybridMultilevel"/>
    <w:tmpl w:val="63C6168E"/>
    <w:lvl w:ilvl="0" w:tplc="A4085C4C">
      <w:start w:val="1"/>
      <w:numFmt w:val="lowerLetter"/>
      <w:lvlText w:val="(%1)"/>
      <w:lvlJc w:val="left"/>
      <w:pPr>
        <w:ind w:left="1493" w:hanging="307"/>
        <w:jc w:val="left"/>
      </w:pPr>
      <w:rPr>
        <w:rFonts w:ascii="Calibri" w:eastAsia="Calibri" w:hAnsi="Calibri" w:hint="default"/>
        <w:b/>
        <w:bCs/>
        <w:spacing w:val="-9"/>
        <w:w w:val="100"/>
        <w:sz w:val="24"/>
        <w:szCs w:val="24"/>
      </w:rPr>
    </w:lvl>
    <w:lvl w:ilvl="1" w:tplc="436CF69C">
      <w:start w:val="1"/>
      <w:numFmt w:val="decimal"/>
      <w:lvlText w:val="%2)"/>
      <w:lvlJc w:val="left"/>
      <w:pPr>
        <w:ind w:left="8568" w:hanging="202"/>
        <w:jc w:val="left"/>
      </w:pPr>
      <w:rPr>
        <w:rFonts w:ascii="Calibri" w:eastAsia="Calibri" w:hAnsi="Calibri" w:hint="default"/>
        <w:spacing w:val="-6"/>
        <w:w w:val="100"/>
        <w:sz w:val="20"/>
        <w:szCs w:val="20"/>
      </w:rPr>
    </w:lvl>
    <w:lvl w:ilvl="2" w:tplc="7E167430">
      <w:start w:val="1"/>
      <w:numFmt w:val="bullet"/>
      <w:lvlText w:val="•"/>
      <w:lvlJc w:val="left"/>
      <w:pPr>
        <w:ind w:left="9386" w:hanging="202"/>
      </w:pPr>
      <w:rPr>
        <w:rFonts w:hint="default"/>
      </w:rPr>
    </w:lvl>
    <w:lvl w:ilvl="3" w:tplc="F71A5716">
      <w:start w:val="1"/>
      <w:numFmt w:val="bullet"/>
      <w:lvlText w:val="•"/>
      <w:lvlJc w:val="left"/>
      <w:pPr>
        <w:ind w:left="10213" w:hanging="202"/>
      </w:pPr>
      <w:rPr>
        <w:rFonts w:hint="default"/>
      </w:rPr>
    </w:lvl>
    <w:lvl w:ilvl="4" w:tplc="5DBECD1C">
      <w:start w:val="1"/>
      <w:numFmt w:val="bullet"/>
      <w:lvlText w:val="•"/>
      <w:lvlJc w:val="left"/>
      <w:pPr>
        <w:ind w:left="11040" w:hanging="202"/>
      </w:pPr>
      <w:rPr>
        <w:rFonts w:hint="default"/>
      </w:rPr>
    </w:lvl>
    <w:lvl w:ilvl="5" w:tplc="480EB474">
      <w:start w:val="1"/>
      <w:numFmt w:val="bullet"/>
      <w:lvlText w:val="•"/>
      <w:lvlJc w:val="left"/>
      <w:pPr>
        <w:ind w:left="11866" w:hanging="202"/>
      </w:pPr>
      <w:rPr>
        <w:rFonts w:hint="default"/>
      </w:rPr>
    </w:lvl>
    <w:lvl w:ilvl="6" w:tplc="4C0AACD4">
      <w:start w:val="1"/>
      <w:numFmt w:val="bullet"/>
      <w:lvlText w:val="•"/>
      <w:lvlJc w:val="left"/>
      <w:pPr>
        <w:ind w:left="12693" w:hanging="202"/>
      </w:pPr>
      <w:rPr>
        <w:rFonts w:hint="default"/>
      </w:rPr>
    </w:lvl>
    <w:lvl w:ilvl="7" w:tplc="C3A2AD08">
      <w:start w:val="1"/>
      <w:numFmt w:val="bullet"/>
      <w:lvlText w:val="•"/>
      <w:lvlJc w:val="left"/>
      <w:pPr>
        <w:ind w:left="13520" w:hanging="202"/>
      </w:pPr>
      <w:rPr>
        <w:rFonts w:hint="default"/>
      </w:rPr>
    </w:lvl>
    <w:lvl w:ilvl="8" w:tplc="788AB2E4">
      <w:start w:val="1"/>
      <w:numFmt w:val="bullet"/>
      <w:lvlText w:val="•"/>
      <w:lvlJc w:val="left"/>
      <w:pPr>
        <w:ind w:left="14346" w:hanging="202"/>
      </w:pPr>
      <w:rPr>
        <w:rFonts w:hint="default"/>
      </w:rPr>
    </w:lvl>
  </w:abstractNum>
  <w:abstractNum w:abstractNumId="2" w15:restartNumberingAfterBreak="0">
    <w:nsid w:val="22F67B2C"/>
    <w:multiLevelType w:val="hybridMultilevel"/>
    <w:tmpl w:val="527E197C"/>
    <w:lvl w:ilvl="0" w:tplc="F0D4B942">
      <w:start w:val="1"/>
      <w:numFmt w:val="lowerLetter"/>
      <w:lvlText w:val="(%1)"/>
      <w:lvlJc w:val="left"/>
      <w:pPr>
        <w:ind w:left="1167" w:hanging="250"/>
        <w:jc w:val="left"/>
      </w:pPr>
      <w:rPr>
        <w:rFonts w:ascii="Calibri" w:eastAsia="Calibri" w:hAnsi="Calibri" w:hint="default"/>
        <w:spacing w:val="-7"/>
        <w:w w:val="100"/>
        <w:sz w:val="20"/>
        <w:szCs w:val="20"/>
      </w:rPr>
    </w:lvl>
    <w:lvl w:ilvl="1" w:tplc="B20E7610">
      <w:start w:val="1"/>
      <w:numFmt w:val="bullet"/>
      <w:lvlText w:val="•"/>
      <w:lvlJc w:val="left"/>
      <w:pPr>
        <w:ind w:left="2644" w:hanging="250"/>
      </w:pPr>
      <w:rPr>
        <w:rFonts w:hint="default"/>
      </w:rPr>
    </w:lvl>
    <w:lvl w:ilvl="2" w:tplc="AD3C6EA6">
      <w:start w:val="1"/>
      <w:numFmt w:val="bullet"/>
      <w:lvlText w:val="•"/>
      <w:lvlJc w:val="left"/>
      <w:pPr>
        <w:ind w:left="4128" w:hanging="250"/>
      </w:pPr>
      <w:rPr>
        <w:rFonts w:hint="default"/>
      </w:rPr>
    </w:lvl>
    <w:lvl w:ilvl="3" w:tplc="3A7C1A5C">
      <w:start w:val="1"/>
      <w:numFmt w:val="bullet"/>
      <w:lvlText w:val="•"/>
      <w:lvlJc w:val="left"/>
      <w:pPr>
        <w:ind w:left="5612" w:hanging="250"/>
      </w:pPr>
      <w:rPr>
        <w:rFonts w:hint="default"/>
      </w:rPr>
    </w:lvl>
    <w:lvl w:ilvl="4" w:tplc="89B80292">
      <w:start w:val="1"/>
      <w:numFmt w:val="bullet"/>
      <w:lvlText w:val="•"/>
      <w:lvlJc w:val="left"/>
      <w:pPr>
        <w:ind w:left="7096" w:hanging="250"/>
      </w:pPr>
      <w:rPr>
        <w:rFonts w:hint="default"/>
      </w:rPr>
    </w:lvl>
    <w:lvl w:ilvl="5" w:tplc="EA963968">
      <w:start w:val="1"/>
      <w:numFmt w:val="bullet"/>
      <w:lvlText w:val="•"/>
      <w:lvlJc w:val="left"/>
      <w:pPr>
        <w:ind w:left="8580" w:hanging="250"/>
      </w:pPr>
      <w:rPr>
        <w:rFonts w:hint="default"/>
      </w:rPr>
    </w:lvl>
    <w:lvl w:ilvl="6" w:tplc="A844C4DC">
      <w:start w:val="1"/>
      <w:numFmt w:val="bullet"/>
      <w:lvlText w:val="•"/>
      <w:lvlJc w:val="left"/>
      <w:pPr>
        <w:ind w:left="10064" w:hanging="250"/>
      </w:pPr>
      <w:rPr>
        <w:rFonts w:hint="default"/>
      </w:rPr>
    </w:lvl>
    <w:lvl w:ilvl="7" w:tplc="A9B86A4A">
      <w:start w:val="1"/>
      <w:numFmt w:val="bullet"/>
      <w:lvlText w:val="•"/>
      <w:lvlJc w:val="left"/>
      <w:pPr>
        <w:ind w:left="11548" w:hanging="250"/>
      </w:pPr>
      <w:rPr>
        <w:rFonts w:hint="default"/>
      </w:rPr>
    </w:lvl>
    <w:lvl w:ilvl="8" w:tplc="F8E4E8B8">
      <w:start w:val="1"/>
      <w:numFmt w:val="bullet"/>
      <w:lvlText w:val="•"/>
      <w:lvlJc w:val="left"/>
      <w:pPr>
        <w:ind w:left="13032" w:hanging="250"/>
      </w:pPr>
      <w:rPr>
        <w:rFonts w:hint="default"/>
      </w:rPr>
    </w:lvl>
  </w:abstractNum>
  <w:abstractNum w:abstractNumId="3" w15:restartNumberingAfterBreak="0">
    <w:nsid w:val="252B0E3B"/>
    <w:multiLevelType w:val="hybridMultilevel"/>
    <w:tmpl w:val="3C1AFC84"/>
    <w:lvl w:ilvl="0" w:tplc="E3E2CFE8">
      <w:start w:val="1"/>
      <w:numFmt w:val="lowerLetter"/>
      <w:lvlText w:val="(%1)"/>
      <w:lvlJc w:val="left"/>
      <w:pPr>
        <w:ind w:left="920" w:hanging="307"/>
        <w:jc w:val="right"/>
      </w:pPr>
      <w:rPr>
        <w:rFonts w:ascii="Calibri" w:eastAsia="Calibri" w:hAnsi="Calibri" w:hint="default"/>
        <w:b/>
        <w:bCs/>
        <w:spacing w:val="-9"/>
        <w:w w:val="100"/>
        <w:sz w:val="24"/>
        <w:szCs w:val="24"/>
      </w:rPr>
    </w:lvl>
    <w:lvl w:ilvl="1" w:tplc="A6161C6E">
      <w:start w:val="1"/>
      <w:numFmt w:val="bullet"/>
      <w:lvlText w:val="•"/>
      <w:lvlJc w:val="left"/>
      <w:pPr>
        <w:ind w:left="1325" w:hanging="307"/>
      </w:pPr>
      <w:rPr>
        <w:rFonts w:hint="default"/>
      </w:rPr>
    </w:lvl>
    <w:lvl w:ilvl="2" w:tplc="F29E1FFC">
      <w:start w:val="1"/>
      <w:numFmt w:val="bullet"/>
      <w:lvlText w:val="•"/>
      <w:lvlJc w:val="left"/>
      <w:pPr>
        <w:ind w:left="1730" w:hanging="307"/>
      </w:pPr>
      <w:rPr>
        <w:rFonts w:hint="default"/>
      </w:rPr>
    </w:lvl>
    <w:lvl w:ilvl="3" w:tplc="5C60623A">
      <w:start w:val="1"/>
      <w:numFmt w:val="bullet"/>
      <w:lvlText w:val="•"/>
      <w:lvlJc w:val="left"/>
      <w:pPr>
        <w:ind w:left="2135" w:hanging="307"/>
      </w:pPr>
      <w:rPr>
        <w:rFonts w:hint="default"/>
      </w:rPr>
    </w:lvl>
    <w:lvl w:ilvl="4" w:tplc="BA90A692">
      <w:start w:val="1"/>
      <w:numFmt w:val="bullet"/>
      <w:lvlText w:val="•"/>
      <w:lvlJc w:val="left"/>
      <w:pPr>
        <w:ind w:left="2540" w:hanging="307"/>
      </w:pPr>
      <w:rPr>
        <w:rFonts w:hint="default"/>
      </w:rPr>
    </w:lvl>
    <w:lvl w:ilvl="5" w:tplc="B462C132">
      <w:start w:val="1"/>
      <w:numFmt w:val="bullet"/>
      <w:lvlText w:val="•"/>
      <w:lvlJc w:val="left"/>
      <w:pPr>
        <w:ind w:left="2945" w:hanging="307"/>
      </w:pPr>
      <w:rPr>
        <w:rFonts w:hint="default"/>
      </w:rPr>
    </w:lvl>
    <w:lvl w:ilvl="6" w:tplc="29D09EB2">
      <w:start w:val="1"/>
      <w:numFmt w:val="bullet"/>
      <w:lvlText w:val="•"/>
      <w:lvlJc w:val="left"/>
      <w:pPr>
        <w:ind w:left="3350" w:hanging="307"/>
      </w:pPr>
      <w:rPr>
        <w:rFonts w:hint="default"/>
      </w:rPr>
    </w:lvl>
    <w:lvl w:ilvl="7" w:tplc="91C48202">
      <w:start w:val="1"/>
      <w:numFmt w:val="bullet"/>
      <w:lvlText w:val="•"/>
      <w:lvlJc w:val="left"/>
      <w:pPr>
        <w:ind w:left="3755" w:hanging="307"/>
      </w:pPr>
      <w:rPr>
        <w:rFonts w:hint="default"/>
      </w:rPr>
    </w:lvl>
    <w:lvl w:ilvl="8" w:tplc="07FA4D84">
      <w:start w:val="1"/>
      <w:numFmt w:val="bullet"/>
      <w:lvlText w:val="•"/>
      <w:lvlJc w:val="left"/>
      <w:pPr>
        <w:ind w:left="4160" w:hanging="307"/>
      </w:pPr>
      <w:rPr>
        <w:rFonts w:hint="default"/>
      </w:rPr>
    </w:lvl>
  </w:abstractNum>
  <w:abstractNum w:abstractNumId="4" w15:restartNumberingAfterBreak="0">
    <w:nsid w:val="25A31070"/>
    <w:multiLevelType w:val="hybridMultilevel"/>
    <w:tmpl w:val="B534FC4C"/>
    <w:lvl w:ilvl="0" w:tplc="98B0280C">
      <w:start w:val="1"/>
      <w:numFmt w:val="bullet"/>
      <w:lvlText w:val="•"/>
      <w:lvlJc w:val="left"/>
      <w:pPr>
        <w:ind w:left="247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D666C086">
      <w:start w:val="1"/>
      <w:numFmt w:val="bullet"/>
      <w:lvlText w:val="•"/>
      <w:lvlJc w:val="left"/>
      <w:pPr>
        <w:ind w:left="708" w:hanging="168"/>
      </w:pPr>
      <w:rPr>
        <w:rFonts w:hint="default"/>
      </w:rPr>
    </w:lvl>
    <w:lvl w:ilvl="2" w:tplc="8626E0D4">
      <w:start w:val="1"/>
      <w:numFmt w:val="bullet"/>
      <w:lvlText w:val="•"/>
      <w:lvlJc w:val="left"/>
      <w:pPr>
        <w:ind w:left="1177" w:hanging="168"/>
      </w:pPr>
      <w:rPr>
        <w:rFonts w:hint="default"/>
      </w:rPr>
    </w:lvl>
    <w:lvl w:ilvl="3" w:tplc="A6B4EFFA">
      <w:start w:val="1"/>
      <w:numFmt w:val="bullet"/>
      <w:lvlText w:val="•"/>
      <w:lvlJc w:val="left"/>
      <w:pPr>
        <w:ind w:left="1646" w:hanging="168"/>
      </w:pPr>
      <w:rPr>
        <w:rFonts w:hint="default"/>
      </w:rPr>
    </w:lvl>
    <w:lvl w:ilvl="4" w:tplc="CF2A2EB6">
      <w:start w:val="1"/>
      <w:numFmt w:val="bullet"/>
      <w:lvlText w:val="•"/>
      <w:lvlJc w:val="left"/>
      <w:pPr>
        <w:ind w:left="2115" w:hanging="168"/>
      </w:pPr>
      <w:rPr>
        <w:rFonts w:hint="default"/>
      </w:rPr>
    </w:lvl>
    <w:lvl w:ilvl="5" w:tplc="42C2636C">
      <w:start w:val="1"/>
      <w:numFmt w:val="bullet"/>
      <w:lvlText w:val="•"/>
      <w:lvlJc w:val="left"/>
      <w:pPr>
        <w:ind w:left="2584" w:hanging="168"/>
      </w:pPr>
      <w:rPr>
        <w:rFonts w:hint="default"/>
      </w:rPr>
    </w:lvl>
    <w:lvl w:ilvl="6" w:tplc="87D21D24">
      <w:start w:val="1"/>
      <w:numFmt w:val="bullet"/>
      <w:lvlText w:val="•"/>
      <w:lvlJc w:val="left"/>
      <w:pPr>
        <w:ind w:left="3053" w:hanging="168"/>
      </w:pPr>
      <w:rPr>
        <w:rFonts w:hint="default"/>
      </w:rPr>
    </w:lvl>
    <w:lvl w:ilvl="7" w:tplc="65B09DCC">
      <w:start w:val="1"/>
      <w:numFmt w:val="bullet"/>
      <w:lvlText w:val="•"/>
      <w:lvlJc w:val="left"/>
      <w:pPr>
        <w:ind w:left="3522" w:hanging="168"/>
      </w:pPr>
      <w:rPr>
        <w:rFonts w:hint="default"/>
      </w:rPr>
    </w:lvl>
    <w:lvl w:ilvl="8" w:tplc="3620BF8A">
      <w:start w:val="1"/>
      <w:numFmt w:val="bullet"/>
      <w:lvlText w:val="•"/>
      <w:lvlJc w:val="left"/>
      <w:pPr>
        <w:ind w:left="3991" w:hanging="168"/>
      </w:pPr>
      <w:rPr>
        <w:rFonts w:hint="default"/>
      </w:rPr>
    </w:lvl>
  </w:abstractNum>
  <w:abstractNum w:abstractNumId="5" w15:restartNumberingAfterBreak="0">
    <w:nsid w:val="29AE409A"/>
    <w:multiLevelType w:val="hybridMultilevel"/>
    <w:tmpl w:val="0D2244CE"/>
    <w:lvl w:ilvl="0" w:tplc="F532020E">
      <w:start w:val="1"/>
      <w:numFmt w:val="decimal"/>
      <w:lvlText w:val="%1."/>
      <w:lvlJc w:val="left"/>
      <w:pPr>
        <w:ind w:left="609" w:hanging="234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4C140528">
      <w:start w:val="1"/>
      <w:numFmt w:val="decimal"/>
      <w:lvlText w:val="%2."/>
      <w:lvlJc w:val="left"/>
      <w:pPr>
        <w:ind w:left="1194" w:hanging="234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2" w:tplc="50809916">
      <w:start w:val="1"/>
      <w:numFmt w:val="bullet"/>
      <w:lvlText w:val="•"/>
      <w:lvlJc w:val="left"/>
      <w:pPr>
        <w:ind w:left="2844" w:hanging="234"/>
      </w:pPr>
      <w:rPr>
        <w:rFonts w:hint="default"/>
      </w:rPr>
    </w:lvl>
    <w:lvl w:ilvl="3" w:tplc="6EA8BABC">
      <w:start w:val="1"/>
      <w:numFmt w:val="bullet"/>
      <w:lvlText w:val="•"/>
      <w:lvlJc w:val="left"/>
      <w:pPr>
        <w:ind w:left="4488" w:hanging="234"/>
      </w:pPr>
      <w:rPr>
        <w:rFonts w:hint="default"/>
      </w:rPr>
    </w:lvl>
    <w:lvl w:ilvl="4" w:tplc="395E53DC">
      <w:start w:val="1"/>
      <w:numFmt w:val="bullet"/>
      <w:lvlText w:val="•"/>
      <w:lvlJc w:val="left"/>
      <w:pPr>
        <w:ind w:left="6133" w:hanging="234"/>
      </w:pPr>
      <w:rPr>
        <w:rFonts w:hint="default"/>
      </w:rPr>
    </w:lvl>
    <w:lvl w:ilvl="5" w:tplc="8840A196">
      <w:start w:val="1"/>
      <w:numFmt w:val="bullet"/>
      <w:lvlText w:val="•"/>
      <w:lvlJc w:val="left"/>
      <w:pPr>
        <w:ind w:left="7777" w:hanging="234"/>
      </w:pPr>
      <w:rPr>
        <w:rFonts w:hint="default"/>
      </w:rPr>
    </w:lvl>
    <w:lvl w:ilvl="6" w:tplc="A68CE4D2">
      <w:start w:val="1"/>
      <w:numFmt w:val="bullet"/>
      <w:lvlText w:val="•"/>
      <w:lvlJc w:val="left"/>
      <w:pPr>
        <w:ind w:left="9422" w:hanging="234"/>
      </w:pPr>
      <w:rPr>
        <w:rFonts w:hint="default"/>
      </w:rPr>
    </w:lvl>
    <w:lvl w:ilvl="7" w:tplc="CC2EADCA">
      <w:start w:val="1"/>
      <w:numFmt w:val="bullet"/>
      <w:lvlText w:val="•"/>
      <w:lvlJc w:val="left"/>
      <w:pPr>
        <w:ind w:left="11066" w:hanging="234"/>
      </w:pPr>
      <w:rPr>
        <w:rFonts w:hint="default"/>
      </w:rPr>
    </w:lvl>
    <w:lvl w:ilvl="8" w:tplc="AD8A1784">
      <w:start w:val="1"/>
      <w:numFmt w:val="bullet"/>
      <w:lvlText w:val="•"/>
      <w:lvlJc w:val="left"/>
      <w:pPr>
        <w:ind w:left="12711" w:hanging="234"/>
      </w:pPr>
      <w:rPr>
        <w:rFonts w:hint="default"/>
      </w:rPr>
    </w:lvl>
  </w:abstractNum>
  <w:abstractNum w:abstractNumId="6" w15:restartNumberingAfterBreak="0">
    <w:nsid w:val="32F40A8C"/>
    <w:multiLevelType w:val="hybridMultilevel"/>
    <w:tmpl w:val="BE04250A"/>
    <w:lvl w:ilvl="0" w:tplc="7A2C601A">
      <w:start w:val="1"/>
      <w:numFmt w:val="lowerLetter"/>
      <w:lvlText w:val="(%1)"/>
      <w:lvlJc w:val="left"/>
      <w:pPr>
        <w:ind w:left="915" w:hanging="307"/>
        <w:jc w:val="right"/>
      </w:pPr>
      <w:rPr>
        <w:rFonts w:ascii="Calibri" w:eastAsia="Calibri" w:hAnsi="Calibri" w:hint="default"/>
        <w:b/>
        <w:bCs/>
        <w:spacing w:val="-9"/>
        <w:w w:val="100"/>
        <w:sz w:val="24"/>
        <w:szCs w:val="24"/>
      </w:rPr>
    </w:lvl>
    <w:lvl w:ilvl="1" w:tplc="4B8A7A20">
      <w:start w:val="1"/>
      <w:numFmt w:val="bullet"/>
      <w:lvlText w:val="•"/>
      <w:lvlJc w:val="left"/>
      <w:pPr>
        <w:ind w:left="1568" w:hanging="307"/>
      </w:pPr>
      <w:rPr>
        <w:rFonts w:hint="default"/>
      </w:rPr>
    </w:lvl>
    <w:lvl w:ilvl="2" w:tplc="C25A9E48">
      <w:start w:val="1"/>
      <w:numFmt w:val="bullet"/>
      <w:lvlText w:val="•"/>
      <w:lvlJc w:val="left"/>
      <w:pPr>
        <w:ind w:left="2217" w:hanging="307"/>
      </w:pPr>
      <w:rPr>
        <w:rFonts w:hint="default"/>
      </w:rPr>
    </w:lvl>
    <w:lvl w:ilvl="3" w:tplc="B0621030">
      <w:start w:val="1"/>
      <w:numFmt w:val="bullet"/>
      <w:lvlText w:val="•"/>
      <w:lvlJc w:val="left"/>
      <w:pPr>
        <w:ind w:left="2865" w:hanging="307"/>
      </w:pPr>
      <w:rPr>
        <w:rFonts w:hint="default"/>
      </w:rPr>
    </w:lvl>
    <w:lvl w:ilvl="4" w:tplc="753025EA">
      <w:start w:val="1"/>
      <w:numFmt w:val="bullet"/>
      <w:lvlText w:val="•"/>
      <w:lvlJc w:val="left"/>
      <w:pPr>
        <w:ind w:left="3514" w:hanging="307"/>
      </w:pPr>
      <w:rPr>
        <w:rFonts w:hint="default"/>
      </w:rPr>
    </w:lvl>
    <w:lvl w:ilvl="5" w:tplc="FD6255BE">
      <w:start w:val="1"/>
      <w:numFmt w:val="bullet"/>
      <w:lvlText w:val="•"/>
      <w:lvlJc w:val="left"/>
      <w:pPr>
        <w:ind w:left="4163" w:hanging="307"/>
      </w:pPr>
      <w:rPr>
        <w:rFonts w:hint="default"/>
      </w:rPr>
    </w:lvl>
    <w:lvl w:ilvl="6" w:tplc="B0B219D0">
      <w:start w:val="1"/>
      <w:numFmt w:val="bullet"/>
      <w:lvlText w:val="•"/>
      <w:lvlJc w:val="left"/>
      <w:pPr>
        <w:ind w:left="4811" w:hanging="307"/>
      </w:pPr>
      <w:rPr>
        <w:rFonts w:hint="default"/>
      </w:rPr>
    </w:lvl>
    <w:lvl w:ilvl="7" w:tplc="90C0BB0E">
      <w:start w:val="1"/>
      <w:numFmt w:val="bullet"/>
      <w:lvlText w:val="•"/>
      <w:lvlJc w:val="left"/>
      <w:pPr>
        <w:ind w:left="5460" w:hanging="307"/>
      </w:pPr>
      <w:rPr>
        <w:rFonts w:hint="default"/>
      </w:rPr>
    </w:lvl>
    <w:lvl w:ilvl="8" w:tplc="78B655BA">
      <w:start w:val="1"/>
      <w:numFmt w:val="bullet"/>
      <w:lvlText w:val="•"/>
      <w:lvlJc w:val="left"/>
      <w:pPr>
        <w:ind w:left="6109" w:hanging="307"/>
      </w:pPr>
      <w:rPr>
        <w:rFonts w:hint="default"/>
      </w:rPr>
    </w:lvl>
  </w:abstractNum>
  <w:abstractNum w:abstractNumId="7" w15:restartNumberingAfterBreak="0">
    <w:nsid w:val="38AF5CF4"/>
    <w:multiLevelType w:val="hybridMultilevel"/>
    <w:tmpl w:val="85800EB6"/>
    <w:lvl w:ilvl="0" w:tplc="98E299B4">
      <w:start w:val="7"/>
      <w:numFmt w:val="lowerLetter"/>
      <w:lvlText w:val="(%1)"/>
      <w:lvlJc w:val="left"/>
      <w:pPr>
        <w:ind w:left="841" w:hanging="314"/>
        <w:jc w:val="right"/>
      </w:pPr>
      <w:rPr>
        <w:rFonts w:ascii="Calibri" w:eastAsia="Calibri" w:hAnsi="Calibri" w:hint="default"/>
        <w:b/>
        <w:bCs/>
        <w:spacing w:val="-1"/>
        <w:w w:val="100"/>
        <w:sz w:val="24"/>
        <w:szCs w:val="24"/>
      </w:rPr>
    </w:lvl>
    <w:lvl w:ilvl="1" w:tplc="354AEA2E">
      <w:start w:val="1"/>
      <w:numFmt w:val="bullet"/>
      <w:lvlText w:val="•"/>
      <w:lvlJc w:val="left"/>
      <w:pPr>
        <w:ind w:left="1305" w:hanging="314"/>
      </w:pPr>
      <w:rPr>
        <w:rFonts w:hint="default"/>
      </w:rPr>
    </w:lvl>
    <w:lvl w:ilvl="2" w:tplc="7C34463E">
      <w:start w:val="1"/>
      <w:numFmt w:val="bullet"/>
      <w:lvlText w:val="•"/>
      <w:lvlJc w:val="left"/>
      <w:pPr>
        <w:ind w:left="1771" w:hanging="314"/>
      </w:pPr>
      <w:rPr>
        <w:rFonts w:hint="default"/>
      </w:rPr>
    </w:lvl>
    <w:lvl w:ilvl="3" w:tplc="056C5D2E">
      <w:start w:val="1"/>
      <w:numFmt w:val="bullet"/>
      <w:lvlText w:val="•"/>
      <w:lvlJc w:val="left"/>
      <w:pPr>
        <w:ind w:left="2237" w:hanging="314"/>
      </w:pPr>
      <w:rPr>
        <w:rFonts w:hint="default"/>
      </w:rPr>
    </w:lvl>
    <w:lvl w:ilvl="4" w:tplc="033EBE86">
      <w:start w:val="1"/>
      <w:numFmt w:val="bullet"/>
      <w:lvlText w:val="•"/>
      <w:lvlJc w:val="left"/>
      <w:pPr>
        <w:ind w:left="2703" w:hanging="314"/>
      </w:pPr>
      <w:rPr>
        <w:rFonts w:hint="default"/>
      </w:rPr>
    </w:lvl>
    <w:lvl w:ilvl="5" w:tplc="9F4C958C">
      <w:start w:val="1"/>
      <w:numFmt w:val="bullet"/>
      <w:lvlText w:val="•"/>
      <w:lvlJc w:val="left"/>
      <w:pPr>
        <w:ind w:left="3169" w:hanging="314"/>
      </w:pPr>
      <w:rPr>
        <w:rFonts w:hint="default"/>
      </w:rPr>
    </w:lvl>
    <w:lvl w:ilvl="6" w:tplc="952C2778">
      <w:start w:val="1"/>
      <w:numFmt w:val="bullet"/>
      <w:lvlText w:val="•"/>
      <w:lvlJc w:val="left"/>
      <w:pPr>
        <w:ind w:left="3635" w:hanging="314"/>
      </w:pPr>
      <w:rPr>
        <w:rFonts w:hint="default"/>
      </w:rPr>
    </w:lvl>
    <w:lvl w:ilvl="7" w:tplc="81A65516">
      <w:start w:val="1"/>
      <w:numFmt w:val="bullet"/>
      <w:lvlText w:val="•"/>
      <w:lvlJc w:val="left"/>
      <w:pPr>
        <w:ind w:left="4101" w:hanging="314"/>
      </w:pPr>
      <w:rPr>
        <w:rFonts w:hint="default"/>
      </w:rPr>
    </w:lvl>
    <w:lvl w:ilvl="8" w:tplc="B62422AE">
      <w:start w:val="1"/>
      <w:numFmt w:val="bullet"/>
      <w:lvlText w:val="•"/>
      <w:lvlJc w:val="left"/>
      <w:pPr>
        <w:ind w:left="4567" w:hanging="314"/>
      </w:pPr>
      <w:rPr>
        <w:rFonts w:hint="default"/>
      </w:rPr>
    </w:lvl>
  </w:abstractNum>
  <w:abstractNum w:abstractNumId="8" w15:restartNumberingAfterBreak="0">
    <w:nsid w:val="396D4958"/>
    <w:multiLevelType w:val="hybridMultilevel"/>
    <w:tmpl w:val="E4B8F6E6"/>
    <w:lvl w:ilvl="0" w:tplc="6ABC4D0E">
      <w:start w:val="13"/>
      <w:numFmt w:val="lowerLetter"/>
      <w:lvlText w:val="(%1)"/>
      <w:lvlJc w:val="left"/>
      <w:pPr>
        <w:ind w:left="609" w:hanging="384"/>
        <w:jc w:val="left"/>
      </w:pPr>
      <w:rPr>
        <w:rFonts w:ascii="Calibri" w:eastAsia="Calibri" w:hAnsi="Calibri" w:hint="default"/>
        <w:b/>
        <w:bCs/>
        <w:spacing w:val="-8"/>
        <w:w w:val="100"/>
        <w:sz w:val="24"/>
        <w:szCs w:val="24"/>
      </w:rPr>
    </w:lvl>
    <w:lvl w:ilvl="1" w:tplc="668EB1C4">
      <w:start w:val="1"/>
      <w:numFmt w:val="lowerLetter"/>
      <w:lvlText w:val="(%2)"/>
      <w:lvlJc w:val="left"/>
      <w:pPr>
        <w:ind w:left="1186" w:hanging="250"/>
        <w:jc w:val="left"/>
      </w:pPr>
      <w:rPr>
        <w:rFonts w:ascii="Calibri" w:eastAsia="Calibri" w:hAnsi="Calibri" w:hint="default"/>
        <w:spacing w:val="-7"/>
        <w:w w:val="100"/>
        <w:sz w:val="20"/>
        <w:szCs w:val="20"/>
      </w:rPr>
    </w:lvl>
    <w:lvl w:ilvl="2" w:tplc="50949118">
      <w:start w:val="1"/>
      <w:numFmt w:val="bullet"/>
      <w:lvlText w:val="•"/>
      <w:lvlJc w:val="left"/>
      <w:pPr>
        <w:ind w:left="1594" w:hanging="250"/>
      </w:pPr>
      <w:rPr>
        <w:rFonts w:hint="default"/>
      </w:rPr>
    </w:lvl>
    <w:lvl w:ilvl="3" w:tplc="C15A4A8E">
      <w:start w:val="1"/>
      <w:numFmt w:val="bullet"/>
      <w:lvlText w:val="•"/>
      <w:lvlJc w:val="left"/>
      <w:pPr>
        <w:ind w:left="2009" w:hanging="250"/>
      </w:pPr>
      <w:rPr>
        <w:rFonts w:hint="default"/>
      </w:rPr>
    </w:lvl>
    <w:lvl w:ilvl="4" w:tplc="8F182054">
      <w:start w:val="1"/>
      <w:numFmt w:val="bullet"/>
      <w:lvlText w:val="•"/>
      <w:lvlJc w:val="left"/>
      <w:pPr>
        <w:ind w:left="2423" w:hanging="250"/>
      </w:pPr>
      <w:rPr>
        <w:rFonts w:hint="default"/>
      </w:rPr>
    </w:lvl>
    <w:lvl w:ilvl="5" w:tplc="BB08C9D0">
      <w:start w:val="1"/>
      <w:numFmt w:val="bullet"/>
      <w:lvlText w:val="•"/>
      <w:lvlJc w:val="left"/>
      <w:pPr>
        <w:ind w:left="2838" w:hanging="250"/>
      </w:pPr>
      <w:rPr>
        <w:rFonts w:hint="default"/>
      </w:rPr>
    </w:lvl>
    <w:lvl w:ilvl="6" w:tplc="A8D80052">
      <w:start w:val="1"/>
      <w:numFmt w:val="bullet"/>
      <w:lvlText w:val="•"/>
      <w:lvlJc w:val="left"/>
      <w:pPr>
        <w:ind w:left="3253" w:hanging="250"/>
      </w:pPr>
      <w:rPr>
        <w:rFonts w:hint="default"/>
      </w:rPr>
    </w:lvl>
    <w:lvl w:ilvl="7" w:tplc="C024B41C">
      <w:start w:val="1"/>
      <w:numFmt w:val="bullet"/>
      <w:lvlText w:val="•"/>
      <w:lvlJc w:val="left"/>
      <w:pPr>
        <w:ind w:left="3667" w:hanging="250"/>
      </w:pPr>
      <w:rPr>
        <w:rFonts w:hint="default"/>
      </w:rPr>
    </w:lvl>
    <w:lvl w:ilvl="8" w:tplc="24A2D80A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</w:abstractNum>
  <w:abstractNum w:abstractNumId="9" w15:restartNumberingAfterBreak="0">
    <w:nsid w:val="3C9B4C8B"/>
    <w:multiLevelType w:val="hybridMultilevel"/>
    <w:tmpl w:val="8CFC0258"/>
    <w:lvl w:ilvl="0" w:tplc="439885C2">
      <w:start w:val="1"/>
      <w:numFmt w:val="bullet"/>
      <w:lvlText w:val="•"/>
      <w:lvlJc w:val="left"/>
      <w:pPr>
        <w:ind w:left="1346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FB627CF8">
      <w:start w:val="1"/>
      <w:numFmt w:val="bullet"/>
      <w:lvlText w:val="-"/>
      <w:lvlJc w:val="left"/>
      <w:pPr>
        <w:ind w:left="1474" w:hanging="128"/>
      </w:pPr>
      <w:rPr>
        <w:rFonts w:ascii="Calibri" w:eastAsia="Calibri" w:hAnsi="Calibri" w:hint="default"/>
        <w:w w:val="100"/>
        <w:sz w:val="24"/>
        <w:szCs w:val="24"/>
      </w:rPr>
    </w:lvl>
    <w:lvl w:ilvl="2" w:tplc="DCE84B8E">
      <w:start w:val="1"/>
      <w:numFmt w:val="bullet"/>
      <w:lvlText w:val="•"/>
      <w:lvlJc w:val="left"/>
      <w:pPr>
        <w:ind w:left="1500" w:hanging="128"/>
      </w:pPr>
      <w:rPr>
        <w:rFonts w:hint="default"/>
      </w:rPr>
    </w:lvl>
    <w:lvl w:ilvl="3" w:tplc="01EC1A62">
      <w:start w:val="1"/>
      <w:numFmt w:val="bullet"/>
      <w:lvlText w:val="•"/>
      <w:lvlJc w:val="left"/>
      <w:pPr>
        <w:ind w:left="3312" w:hanging="128"/>
      </w:pPr>
      <w:rPr>
        <w:rFonts w:hint="default"/>
      </w:rPr>
    </w:lvl>
    <w:lvl w:ilvl="4" w:tplc="9D5661E2">
      <w:start w:val="1"/>
      <w:numFmt w:val="bullet"/>
      <w:lvlText w:val="•"/>
      <w:lvlJc w:val="left"/>
      <w:pPr>
        <w:ind w:left="5125" w:hanging="128"/>
      </w:pPr>
      <w:rPr>
        <w:rFonts w:hint="default"/>
      </w:rPr>
    </w:lvl>
    <w:lvl w:ilvl="5" w:tplc="ABE4B8B6">
      <w:start w:val="1"/>
      <w:numFmt w:val="bullet"/>
      <w:lvlText w:val="•"/>
      <w:lvlJc w:val="left"/>
      <w:pPr>
        <w:ind w:left="6937" w:hanging="128"/>
      </w:pPr>
      <w:rPr>
        <w:rFonts w:hint="default"/>
      </w:rPr>
    </w:lvl>
    <w:lvl w:ilvl="6" w:tplc="A920D392">
      <w:start w:val="1"/>
      <w:numFmt w:val="bullet"/>
      <w:lvlText w:val="•"/>
      <w:lvlJc w:val="left"/>
      <w:pPr>
        <w:ind w:left="8750" w:hanging="128"/>
      </w:pPr>
      <w:rPr>
        <w:rFonts w:hint="default"/>
      </w:rPr>
    </w:lvl>
    <w:lvl w:ilvl="7" w:tplc="04E4F7CA">
      <w:start w:val="1"/>
      <w:numFmt w:val="bullet"/>
      <w:lvlText w:val="•"/>
      <w:lvlJc w:val="left"/>
      <w:pPr>
        <w:ind w:left="10562" w:hanging="128"/>
      </w:pPr>
      <w:rPr>
        <w:rFonts w:hint="default"/>
      </w:rPr>
    </w:lvl>
    <w:lvl w:ilvl="8" w:tplc="C3A4DDC4">
      <w:start w:val="1"/>
      <w:numFmt w:val="bullet"/>
      <w:lvlText w:val="•"/>
      <w:lvlJc w:val="left"/>
      <w:pPr>
        <w:ind w:left="12375" w:hanging="128"/>
      </w:pPr>
      <w:rPr>
        <w:rFonts w:hint="default"/>
      </w:rPr>
    </w:lvl>
  </w:abstractNum>
  <w:abstractNum w:abstractNumId="10" w15:restartNumberingAfterBreak="0">
    <w:nsid w:val="416D283D"/>
    <w:multiLevelType w:val="hybridMultilevel"/>
    <w:tmpl w:val="ECFAEFFC"/>
    <w:lvl w:ilvl="0" w:tplc="21482984">
      <w:start w:val="1"/>
      <w:numFmt w:val="bullet"/>
      <w:lvlText w:val="•"/>
      <w:lvlJc w:val="left"/>
      <w:pPr>
        <w:ind w:left="797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28E2D7EC">
      <w:start w:val="1"/>
      <w:numFmt w:val="bullet"/>
      <w:lvlText w:val="•"/>
      <w:lvlJc w:val="left"/>
      <w:pPr>
        <w:ind w:left="1461" w:hanging="168"/>
      </w:pPr>
      <w:rPr>
        <w:rFonts w:hint="default"/>
      </w:rPr>
    </w:lvl>
    <w:lvl w:ilvl="2" w:tplc="1DF0F7E6">
      <w:start w:val="1"/>
      <w:numFmt w:val="bullet"/>
      <w:lvlText w:val="•"/>
      <w:lvlJc w:val="left"/>
      <w:pPr>
        <w:ind w:left="2122" w:hanging="168"/>
      </w:pPr>
      <w:rPr>
        <w:rFonts w:hint="default"/>
      </w:rPr>
    </w:lvl>
    <w:lvl w:ilvl="3" w:tplc="E5E2D5F8">
      <w:start w:val="1"/>
      <w:numFmt w:val="bullet"/>
      <w:lvlText w:val="•"/>
      <w:lvlJc w:val="left"/>
      <w:pPr>
        <w:ind w:left="2782" w:hanging="168"/>
      </w:pPr>
      <w:rPr>
        <w:rFonts w:hint="default"/>
      </w:rPr>
    </w:lvl>
    <w:lvl w:ilvl="4" w:tplc="0E229952">
      <w:start w:val="1"/>
      <w:numFmt w:val="bullet"/>
      <w:lvlText w:val="•"/>
      <w:lvlJc w:val="left"/>
      <w:pPr>
        <w:ind w:left="3443" w:hanging="168"/>
      </w:pPr>
      <w:rPr>
        <w:rFonts w:hint="default"/>
      </w:rPr>
    </w:lvl>
    <w:lvl w:ilvl="5" w:tplc="53F2E4D4">
      <w:start w:val="1"/>
      <w:numFmt w:val="bullet"/>
      <w:lvlText w:val="•"/>
      <w:lvlJc w:val="left"/>
      <w:pPr>
        <w:ind w:left="4104" w:hanging="168"/>
      </w:pPr>
      <w:rPr>
        <w:rFonts w:hint="default"/>
      </w:rPr>
    </w:lvl>
    <w:lvl w:ilvl="6" w:tplc="51D863F8">
      <w:start w:val="1"/>
      <w:numFmt w:val="bullet"/>
      <w:lvlText w:val="•"/>
      <w:lvlJc w:val="left"/>
      <w:pPr>
        <w:ind w:left="4765" w:hanging="168"/>
      </w:pPr>
      <w:rPr>
        <w:rFonts w:hint="default"/>
      </w:rPr>
    </w:lvl>
    <w:lvl w:ilvl="7" w:tplc="B2D66FAE">
      <w:start w:val="1"/>
      <w:numFmt w:val="bullet"/>
      <w:lvlText w:val="•"/>
      <w:lvlJc w:val="left"/>
      <w:pPr>
        <w:ind w:left="5426" w:hanging="168"/>
      </w:pPr>
      <w:rPr>
        <w:rFonts w:hint="default"/>
      </w:rPr>
    </w:lvl>
    <w:lvl w:ilvl="8" w:tplc="C14AB0E6">
      <w:start w:val="1"/>
      <w:numFmt w:val="bullet"/>
      <w:lvlText w:val="•"/>
      <w:lvlJc w:val="left"/>
      <w:pPr>
        <w:ind w:left="6087" w:hanging="168"/>
      </w:pPr>
      <w:rPr>
        <w:rFonts w:hint="default"/>
      </w:rPr>
    </w:lvl>
  </w:abstractNum>
  <w:abstractNum w:abstractNumId="11" w15:restartNumberingAfterBreak="0">
    <w:nsid w:val="4C411273"/>
    <w:multiLevelType w:val="hybridMultilevel"/>
    <w:tmpl w:val="D2B64404"/>
    <w:lvl w:ilvl="0" w:tplc="DE78482A">
      <w:start w:val="1"/>
      <w:numFmt w:val="bullet"/>
      <w:lvlText w:val="•"/>
      <w:lvlJc w:val="left"/>
      <w:pPr>
        <w:ind w:left="725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DD28FBCA">
      <w:start w:val="1"/>
      <w:numFmt w:val="bullet"/>
      <w:lvlText w:val="•"/>
      <w:lvlJc w:val="left"/>
      <w:pPr>
        <w:ind w:left="1352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2" w:tplc="3E3ABD24">
      <w:start w:val="1"/>
      <w:numFmt w:val="bullet"/>
      <w:lvlText w:val="•"/>
      <w:lvlJc w:val="left"/>
      <w:pPr>
        <w:ind w:left="1360" w:hanging="168"/>
      </w:pPr>
      <w:rPr>
        <w:rFonts w:hint="default"/>
      </w:rPr>
    </w:lvl>
    <w:lvl w:ilvl="3" w:tplc="B888CC20">
      <w:start w:val="1"/>
      <w:numFmt w:val="bullet"/>
      <w:lvlText w:val="•"/>
      <w:lvlJc w:val="left"/>
      <w:pPr>
        <w:ind w:left="638" w:hanging="168"/>
      </w:pPr>
      <w:rPr>
        <w:rFonts w:hint="default"/>
      </w:rPr>
    </w:lvl>
    <w:lvl w:ilvl="4" w:tplc="8998FCC2">
      <w:start w:val="1"/>
      <w:numFmt w:val="bullet"/>
      <w:lvlText w:val="•"/>
      <w:lvlJc w:val="left"/>
      <w:pPr>
        <w:ind w:left="-83" w:hanging="168"/>
      </w:pPr>
      <w:rPr>
        <w:rFonts w:hint="default"/>
      </w:rPr>
    </w:lvl>
    <w:lvl w:ilvl="5" w:tplc="3C9808D6">
      <w:start w:val="1"/>
      <w:numFmt w:val="bullet"/>
      <w:lvlText w:val="•"/>
      <w:lvlJc w:val="left"/>
      <w:pPr>
        <w:ind w:left="-804" w:hanging="168"/>
      </w:pPr>
      <w:rPr>
        <w:rFonts w:hint="default"/>
      </w:rPr>
    </w:lvl>
    <w:lvl w:ilvl="6" w:tplc="757EF53E">
      <w:start w:val="1"/>
      <w:numFmt w:val="bullet"/>
      <w:lvlText w:val="•"/>
      <w:lvlJc w:val="left"/>
      <w:pPr>
        <w:ind w:left="-1525" w:hanging="168"/>
      </w:pPr>
      <w:rPr>
        <w:rFonts w:hint="default"/>
      </w:rPr>
    </w:lvl>
    <w:lvl w:ilvl="7" w:tplc="EDECF852">
      <w:start w:val="1"/>
      <w:numFmt w:val="bullet"/>
      <w:lvlText w:val="•"/>
      <w:lvlJc w:val="left"/>
      <w:pPr>
        <w:ind w:left="-2246" w:hanging="168"/>
      </w:pPr>
      <w:rPr>
        <w:rFonts w:hint="default"/>
      </w:rPr>
    </w:lvl>
    <w:lvl w:ilvl="8" w:tplc="E7E01226">
      <w:start w:val="1"/>
      <w:numFmt w:val="bullet"/>
      <w:lvlText w:val="•"/>
      <w:lvlJc w:val="left"/>
      <w:pPr>
        <w:ind w:left="-2968" w:hanging="168"/>
      </w:pPr>
      <w:rPr>
        <w:rFonts w:hint="default"/>
      </w:rPr>
    </w:lvl>
  </w:abstractNum>
  <w:abstractNum w:abstractNumId="12" w15:restartNumberingAfterBreak="0">
    <w:nsid w:val="4D730883"/>
    <w:multiLevelType w:val="hybridMultilevel"/>
    <w:tmpl w:val="9648B4EC"/>
    <w:lvl w:ilvl="0" w:tplc="5F443648">
      <w:start w:val="1"/>
      <w:numFmt w:val="bullet"/>
      <w:lvlText w:val="•"/>
      <w:lvlJc w:val="left"/>
      <w:pPr>
        <w:ind w:left="247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C9A2D7C8">
      <w:start w:val="1"/>
      <w:numFmt w:val="bullet"/>
      <w:lvlText w:val="•"/>
      <w:lvlJc w:val="left"/>
      <w:pPr>
        <w:ind w:left="708" w:hanging="168"/>
      </w:pPr>
      <w:rPr>
        <w:rFonts w:hint="default"/>
      </w:rPr>
    </w:lvl>
    <w:lvl w:ilvl="2" w:tplc="D638D870">
      <w:start w:val="1"/>
      <w:numFmt w:val="bullet"/>
      <w:lvlText w:val="•"/>
      <w:lvlJc w:val="left"/>
      <w:pPr>
        <w:ind w:left="1177" w:hanging="168"/>
      </w:pPr>
      <w:rPr>
        <w:rFonts w:hint="default"/>
      </w:rPr>
    </w:lvl>
    <w:lvl w:ilvl="3" w:tplc="F8625B08">
      <w:start w:val="1"/>
      <w:numFmt w:val="bullet"/>
      <w:lvlText w:val="•"/>
      <w:lvlJc w:val="left"/>
      <w:pPr>
        <w:ind w:left="1646" w:hanging="168"/>
      </w:pPr>
      <w:rPr>
        <w:rFonts w:hint="default"/>
      </w:rPr>
    </w:lvl>
    <w:lvl w:ilvl="4" w:tplc="ADF64568">
      <w:start w:val="1"/>
      <w:numFmt w:val="bullet"/>
      <w:lvlText w:val="•"/>
      <w:lvlJc w:val="left"/>
      <w:pPr>
        <w:ind w:left="2115" w:hanging="168"/>
      </w:pPr>
      <w:rPr>
        <w:rFonts w:hint="default"/>
      </w:rPr>
    </w:lvl>
    <w:lvl w:ilvl="5" w:tplc="210AFD72">
      <w:start w:val="1"/>
      <w:numFmt w:val="bullet"/>
      <w:lvlText w:val="•"/>
      <w:lvlJc w:val="left"/>
      <w:pPr>
        <w:ind w:left="2584" w:hanging="168"/>
      </w:pPr>
      <w:rPr>
        <w:rFonts w:hint="default"/>
      </w:rPr>
    </w:lvl>
    <w:lvl w:ilvl="6" w:tplc="88D281A4">
      <w:start w:val="1"/>
      <w:numFmt w:val="bullet"/>
      <w:lvlText w:val="•"/>
      <w:lvlJc w:val="left"/>
      <w:pPr>
        <w:ind w:left="3053" w:hanging="168"/>
      </w:pPr>
      <w:rPr>
        <w:rFonts w:hint="default"/>
      </w:rPr>
    </w:lvl>
    <w:lvl w:ilvl="7" w:tplc="189A2F08">
      <w:start w:val="1"/>
      <w:numFmt w:val="bullet"/>
      <w:lvlText w:val="•"/>
      <w:lvlJc w:val="left"/>
      <w:pPr>
        <w:ind w:left="3522" w:hanging="168"/>
      </w:pPr>
      <w:rPr>
        <w:rFonts w:hint="default"/>
      </w:rPr>
    </w:lvl>
    <w:lvl w:ilvl="8" w:tplc="B67AD738">
      <w:start w:val="1"/>
      <w:numFmt w:val="bullet"/>
      <w:lvlText w:val="•"/>
      <w:lvlJc w:val="left"/>
      <w:pPr>
        <w:ind w:left="3991" w:hanging="168"/>
      </w:pPr>
      <w:rPr>
        <w:rFonts w:hint="default"/>
      </w:rPr>
    </w:lvl>
  </w:abstractNum>
  <w:abstractNum w:abstractNumId="13" w15:restartNumberingAfterBreak="0">
    <w:nsid w:val="5C903955"/>
    <w:multiLevelType w:val="hybridMultilevel"/>
    <w:tmpl w:val="8612C416"/>
    <w:lvl w:ilvl="0" w:tplc="38D81748">
      <w:start w:val="1"/>
      <w:numFmt w:val="bullet"/>
      <w:lvlText w:val="•"/>
      <w:lvlJc w:val="left"/>
      <w:pPr>
        <w:ind w:left="698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1" w:tplc="A9747704">
      <w:start w:val="1"/>
      <w:numFmt w:val="bullet"/>
      <w:lvlText w:val="•"/>
      <w:lvlJc w:val="left"/>
      <w:pPr>
        <w:ind w:left="776" w:hanging="168"/>
      </w:pPr>
      <w:rPr>
        <w:rFonts w:ascii="Calibri" w:eastAsia="Calibri" w:hAnsi="Calibri" w:hint="default"/>
        <w:color w:val="004369"/>
        <w:w w:val="100"/>
        <w:sz w:val="24"/>
        <w:szCs w:val="24"/>
      </w:rPr>
    </w:lvl>
    <w:lvl w:ilvl="2" w:tplc="44F6FDEC">
      <w:start w:val="1"/>
      <w:numFmt w:val="bullet"/>
      <w:lvlText w:val="•"/>
      <w:lvlJc w:val="left"/>
      <w:pPr>
        <w:ind w:left="1380" w:hanging="168"/>
      </w:pPr>
      <w:rPr>
        <w:rFonts w:hint="default"/>
      </w:rPr>
    </w:lvl>
    <w:lvl w:ilvl="3" w:tplc="141CC12C">
      <w:start w:val="1"/>
      <w:numFmt w:val="bullet"/>
      <w:lvlText w:val="•"/>
      <w:lvlJc w:val="left"/>
      <w:pPr>
        <w:ind w:left="1460" w:hanging="168"/>
      </w:pPr>
      <w:rPr>
        <w:rFonts w:hint="default"/>
      </w:rPr>
    </w:lvl>
    <w:lvl w:ilvl="4" w:tplc="638EB712">
      <w:start w:val="1"/>
      <w:numFmt w:val="bullet"/>
      <w:lvlText w:val="•"/>
      <w:lvlJc w:val="left"/>
      <w:pPr>
        <w:ind w:left="450" w:hanging="168"/>
      </w:pPr>
      <w:rPr>
        <w:rFonts w:hint="default"/>
      </w:rPr>
    </w:lvl>
    <w:lvl w:ilvl="5" w:tplc="A86E0952">
      <w:start w:val="1"/>
      <w:numFmt w:val="bullet"/>
      <w:lvlText w:val="•"/>
      <w:lvlJc w:val="left"/>
      <w:pPr>
        <w:ind w:left="-560" w:hanging="168"/>
      </w:pPr>
      <w:rPr>
        <w:rFonts w:hint="default"/>
      </w:rPr>
    </w:lvl>
    <w:lvl w:ilvl="6" w:tplc="0380A092">
      <w:start w:val="1"/>
      <w:numFmt w:val="bullet"/>
      <w:lvlText w:val="•"/>
      <w:lvlJc w:val="left"/>
      <w:pPr>
        <w:ind w:left="-1570" w:hanging="168"/>
      </w:pPr>
      <w:rPr>
        <w:rFonts w:hint="default"/>
      </w:rPr>
    </w:lvl>
    <w:lvl w:ilvl="7" w:tplc="72F485B2">
      <w:start w:val="1"/>
      <w:numFmt w:val="bullet"/>
      <w:lvlText w:val="•"/>
      <w:lvlJc w:val="left"/>
      <w:pPr>
        <w:ind w:left="-2580" w:hanging="168"/>
      </w:pPr>
      <w:rPr>
        <w:rFonts w:hint="default"/>
      </w:rPr>
    </w:lvl>
    <w:lvl w:ilvl="8" w:tplc="A2BA50FE">
      <w:start w:val="1"/>
      <w:numFmt w:val="bullet"/>
      <w:lvlText w:val="•"/>
      <w:lvlJc w:val="left"/>
      <w:pPr>
        <w:ind w:left="-3590" w:hanging="16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1A8F"/>
    <w:rsid w:val="00081A8F"/>
    <w:rsid w:val="002875CF"/>
    <w:rsid w:val="002A142A"/>
    <w:rsid w:val="003529E2"/>
    <w:rsid w:val="003D018F"/>
    <w:rsid w:val="00596619"/>
    <w:rsid w:val="0067064A"/>
    <w:rsid w:val="00C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1"/>
    </o:shapelayout>
  </w:shapeDefaults>
  <w:decimalSymbol w:val="."/>
  <w:listSeparator w:val=","/>
  <w14:docId w14:val="5161D83B"/>
  <w15:docId w15:val="{85A6AB4E-D15D-4729-83FD-76506D9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9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ind w:left="625"/>
      <w:outlineLvl w:val="1"/>
    </w:pPr>
    <w:rPr>
      <w:rFonts w:ascii="Calibri" w:eastAsia="Calibri" w:hAnsi="Calibri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132"/>
      <w:ind w:left="620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20"/>
      <w:ind w:left="600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51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io.wa.gov.au/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3.png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hyperlink" Target="mailto:enquiries@gcio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A417-3418-453E-84C2-762E0C10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54</Pages>
  <Words>14103</Words>
  <Characters>80391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94306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2015-16</dc:title>
  <dc:subject>Annual Report 2015-16</dc:subject>
  <dc:creator>Office of the Government Chief Information Officer</dc:creator>
  <cp:keywords>Annual Report 2015-16</cp:keywords>
  <cp:lastModifiedBy>Kelly, Alison</cp:lastModifiedBy>
  <cp:revision>5</cp:revision>
  <dcterms:created xsi:type="dcterms:W3CDTF">2016-09-30T13:40:00Z</dcterms:created>
  <dcterms:modified xsi:type="dcterms:W3CDTF">2018-06-06T06:33:00Z</dcterms:modified>
  <cp:category>Annual Report 2015-16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2016-09-30T00:00:00Z</vt:filetime>
  </property>
</Properties>
</file>