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3" w:after="1"/>
        <w:rPr>
          <w:rFonts w:ascii="Times New Roman"/>
          <w:sz w:val="19"/>
        </w:rPr>
      </w:pPr>
      <w:r>
        <w:rPr/>
        <w:pict>
          <v:group style="position:absolute;margin-left:-.5pt;margin-top:157.37941pt;width:29.45pt;height:54.45pt;mso-position-horizontal-relative:page;mso-position-vertical-relative:page;z-index:1072" coordorigin="-10,3148" coordsize="589,1089">
            <v:shape style="position:absolute;left:0;top:3157;width:569;height:1069" coordorigin="0,3158" coordsize="569,1069" path="m34,3158l0,3160,0,4223,34,4226,107,4221,176,4207,242,4184,304,4153,361,4114,412,4069,457,4018,495,3961,526,3899,549,3834,563,3764,568,3692,563,3619,549,3550,526,3484,495,3422,457,3365,412,3314,361,3269,304,3231,242,3200,176,3177,107,3162,34,3158xe" filled="true" fillcolor="#42251d" stroked="false">
              <v:path arrowok="t"/>
              <v:fill type="solid"/>
            </v:shape>
            <v:shape style="position:absolute;left:-35;top:15769;width:569;height:1069" coordorigin="-34,15770" coordsize="569,1069" path="m34,4226l107,4221,176,4207,242,4184,304,4153,361,4114,412,4069,457,4018,495,3961,526,3899,549,3834,563,3764,568,3692,563,3619,549,3550,526,3484,495,3422,457,3365,412,3314,361,3269,304,3230,242,3200,176,3177,107,3162,34,3158,0,3160m0,4223l34,4226e" filled="false" stroked="true" strokeweight="1pt" strokecolor="#42251d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.0pt;margin-top:445.008606pt;width:595.3pt;height:396.9pt;mso-position-horizontal-relative:page;mso-position-vertical-relative:page;z-index:-54904" coordorigin="0,8900" coordsize="11906,7938">
            <v:shape style="position:absolute;left:6254;top:10751;width:5652;height:2430" coordorigin="6254,10751" coordsize="5652,2430" path="m6254,11389l7096,11793,7632,12042,8091,12241,8936,12586,9098,12648,9286,12717,9425,12765,9572,12814,9728,12863,9891,12912,9975,12935,10060,12959,10147,12981,10235,13003,10324,13024,10414,13045,10504,13064,10596,13082,10687,13099,10780,13115,10873,13129,10965,13141,11058,13153,11151,13162,11244,13170,11336,13175,11429,13179,11520,13181,11611,13180,11701,13177,11790,13171,11878,13164,11906,13160,11906,11484,7333,11484,7249,11484,7167,11482,7088,11479,7010,11476,6936,11471,6863,11466,6794,11461,6728,11455,6664,11449,6604,11442,6547,11435,6494,11429,6444,11422,6398,11415,6356,11408,6318,11401,6284,11395,6254,11389xm11282,10751l10712,10754,10060,10903,8946,11266,8848,11295,8749,11321,8650,11345,8552,11367,8453,11387,8355,11404,8257,11420,8160,11434,8064,11445,7968,11456,7873,11464,7780,11471,7687,11476,7596,11480,7507,11483,7419,11484,7333,11484,11906,11484,11906,10839,11282,10751xe" filled="true" fillcolor="#e6e5e4" stroked="false">
              <v:path arrowok="t"/>
              <v:fill type="solid"/>
            </v:shape>
            <v:shape style="position:absolute;left:0;top:9238;width:10567;height:5540" type="#_x0000_t75" stroked="false">
              <v:imagedata r:id="rId6" o:title=""/>
            </v:shape>
            <v:shape style="position:absolute;left:0;top:14174;width:11906;height:2664" coordorigin="0,14174" coordsize="11906,2664" path="m0,14950l0,16838,11905,16838,11905,15357,2643,15357,2391,15354,2136,15346,2050,15343,1282,15300,758,15222,240,15051,0,14950xm11905,14174l8093,14694,7537,14773,5090,15164,4631,15226,4245,15270,3933,15300,3617,15324,3378,15338,3136,15348,2891,15355,2643,15357,11905,15357,11905,14174xe" filled="true" fillcolor="#42251d" stroked="false">
              <v:path arrowok="t"/>
              <v:fill type="solid"/>
            </v:shape>
            <v:shape style="position:absolute;left:5499;top:10805;width:444;height:430" coordorigin="5499,10806" coordsize="444,430" path="m5721,10806l5651,10817,5590,10847,5542,10894,5511,10953,5499,11021,5511,11088,5542,11147,5590,11194,5651,11224,5721,11235,5791,11224,5852,11194,5900,11147,5931,11088,5943,11021,5931,10953,5900,10894,5852,10847,5791,10817,5721,10806xe" filled="true" fillcolor="#42251d" stroked="false">
              <v:path arrowok="t"/>
              <v:fill type="solid"/>
            </v:shape>
            <v:shape style="position:absolute;left:5499;top:10805;width:444;height:430" coordorigin="5499,10806" coordsize="444,430" path="m5721,11235l5791,11224,5852,11194,5900,11147,5931,11088,5943,11021,5931,10953,5900,10894,5852,10847,5791,10817,5721,10806,5651,10817,5590,10847,5542,10894,5511,10953,5499,11021,5511,11088,5542,11147,5590,11194,5651,11224,5721,11235xe" filled="false" stroked="true" strokeweight="1pt" strokecolor="#42251d">
              <v:path arrowok="t"/>
              <v:stroke dashstyle="solid"/>
            </v:shape>
            <v:shape style="position:absolute;left:5021;top:10491;width:444;height:430" coordorigin="5021,10492" coordsize="444,430" path="m5243,10492l5173,10503,5112,10533,5064,10580,5033,10639,5021,10706,5033,10774,5064,10833,5112,10880,5173,10910,5243,10921,5313,10910,5374,10880,5422,10833,5454,10774,5465,10706,5454,10639,5422,10580,5374,10533,5313,10503,5243,10492xe" filled="true" fillcolor="#42251d" stroked="false">
              <v:path arrowok="t"/>
              <v:fill type="solid"/>
            </v:shape>
            <v:shape style="position:absolute;left:5021;top:10491;width:444;height:430" coordorigin="5021,10492" coordsize="444,430" path="m5243,10921l5313,10910,5374,10880,5422,10833,5454,10774,5465,10706,5454,10639,5422,10580,5374,10533,5313,10503,5243,10492,5173,10503,5112,10533,5064,10580,5033,10639,5021,10706,5033,10774,5064,10833,5112,10880,5173,10910,5243,10921xe" filled="false" stroked="true" strokeweight="1pt" strokecolor="#42251d">
              <v:path arrowok="t"/>
              <v:stroke dashstyle="solid"/>
            </v:shape>
            <v:shape style="position:absolute;left:4515;top:10125;width:444;height:430" coordorigin="4515,10126" coordsize="444,430" path="m4737,10126l4667,10136,4606,10167,4558,10213,4527,10272,4515,10340,4527,10408,4558,10467,4606,10513,4667,10544,4737,10555,4807,10544,4868,10513,4916,10467,4948,10408,4959,10340,4948,10272,4916,10213,4868,10167,4807,10136,4737,10126xe" filled="true" fillcolor="#42251d" stroked="false">
              <v:path arrowok="t"/>
              <v:fill type="solid"/>
            </v:shape>
            <v:shape style="position:absolute;left:4515;top:10125;width:444;height:430" coordorigin="4515,10126" coordsize="444,430" path="m4737,10555l4807,10544,4868,10513,4916,10467,4948,10408,4959,10340,4948,10272,4916,10213,4868,10167,4807,10136,4737,10126,4667,10136,4606,10167,4558,10213,4527,10272,4515,10340,4527,10408,4558,10467,4606,10513,4667,10544,4737,10555xe" filled="false" stroked="true" strokeweight="1pt" strokecolor="#42251d">
              <v:path arrowok="t"/>
              <v:stroke dashstyle="solid"/>
            </v:shape>
            <v:shape style="position:absolute;left:3984;top:9761;width:444;height:430" coordorigin="3985,9761" coordsize="444,430" path="m4207,9761l4137,9772,4076,9803,4028,9849,3996,9908,3985,9976,3996,10044,4028,10103,4076,10149,4137,10180,4207,10191,4277,10180,4338,10149,4386,10103,4417,10044,4428,9976,4417,9908,4386,9849,4338,9803,4277,9772,4207,9761xe" filled="true" fillcolor="#42251d" stroked="false">
              <v:path arrowok="t"/>
              <v:fill type="solid"/>
            </v:shape>
            <v:shape style="position:absolute;left:3984;top:9761;width:444;height:430" coordorigin="3985,9761" coordsize="444,430" path="m4207,10191l4277,10180,4338,10149,4386,10103,4417,10044,4428,9976,4417,9908,4386,9849,4338,9803,4277,9772,4207,9761,4137,9772,4076,9803,4028,9849,3996,9908,3985,9976,3996,10044,4028,10103,4076,10149,4137,10180,4207,10191xe" filled="false" stroked="true" strokeweight="1pt" strokecolor="#42251d">
              <v:path arrowok="t"/>
              <v:stroke dashstyle="solid"/>
            </v:shape>
            <v:shape style="position:absolute;left:3454;top:9433;width:444;height:430" coordorigin="3454,9433" coordsize="444,430" path="m3676,9433l3606,9444,3545,9475,3497,9521,3466,9580,3454,9648,3466,9716,3497,9775,3545,9821,3606,9852,3676,9862,3746,9852,3807,9821,3855,9775,3887,9716,3898,9648,3887,9580,3855,9521,3807,9475,3746,9444,3676,9433xe" filled="true" fillcolor="#42251d" stroked="false">
              <v:path arrowok="t"/>
              <v:fill type="solid"/>
            </v:shape>
            <v:shape style="position:absolute;left:3454;top:9433;width:444;height:430" coordorigin="3454,9433" coordsize="444,430" path="m3676,9862l3746,9852,3807,9821,3855,9775,3887,9716,3898,9648,3887,9580,3855,9521,3807,9475,3746,9444,3676,9433,3606,9444,3545,9475,3497,9521,3466,9580,3454,9648,3466,9716,3497,9775,3545,9821,3606,9852,3676,9862xe" filled="false" stroked="true" strokeweight="1pt" strokecolor="#42251d">
              <v:path arrowok="t"/>
              <v:stroke dashstyle="solid"/>
            </v:shape>
            <v:shape style="position:absolute;left:2905;top:9151;width:444;height:430" coordorigin="2906,9152" coordsize="444,430" path="m3128,9152l3058,9163,2997,9193,2949,9240,2917,9299,2906,9366,2917,9434,2949,9493,2997,9540,3058,9570,3128,9581,3198,9570,3259,9540,3307,9493,3338,9434,3349,9366,3338,9299,3307,9240,3259,9193,3198,9163,3128,9152xe" filled="true" fillcolor="#42251d" stroked="false">
              <v:path arrowok="t"/>
              <v:fill type="solid"/>
            </v:shape>
            <v:shape style="position:absolute;left:2905;top:9151;width:444;height:430" coordorigin="2906,9152" coordsize="444,430" path="m3128,9581l3198,9570,3259,9540,3307,9493,3338,9434,3349,9366,3338,9299,3307,9240,3259,9193,3198,9163,3128,9152,3058,9163,2997,9193,2949,9240,2917,9299,2906,9366,2917,9434,2949,9493,2997,9540,3058,9570,3128,9581xe" filled="false" stroked="true" strokeweight="1pt" strokecolor="#42251d">
              <v:path arrowok="t"/>
              <v:stroke dashstyle="solid"/>
            </v:shape>
            <v:shape style="position:absolute;left:2324;top:8910;width:444;height:430" coordorigin="2324,8910" coordsize="444,430" path="m2546,8910l2476,8921,2415,8952,2367,8998,2336,9057,2324,9125,2336,9193,2367,9252,2415,9298,2476,9329,2546,9340,2616,9329,2677,9298,2725,9252,2757,9193,2768,9125,2757,9057,2725,8998,2677,8952,2616,8921,2546,8910xe" filled="true" fillcolor="#42251d" stroked="false">
              <v:path arrowok="t"/>
              <v:fill type="solid"/>
            </v:shape>
            <v:shape style="position:absolute;left:2324;top:8910;width:444;height:430" coordorigin="2324,8910" coordsize="444,430" path="m2546,9340l2616,9329,2677,9298,2725,9252,2757,9193,2768,9125,2757,9057,2725,8998,2677,8952,2616,8921,2546,8910,2476,8921,2415,8952,2367,8998,2336,9057,2324,9125,2336,9193,2367,9252,2415,9298,2476,9329,2546,9340xe" filled="false" stroked="true" strokeweight="1.0pt" strokecolor="#42251d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-.5pt;margin-top:417.401306pt;width:13.65pt;height:22.5pt;mso-position-horizontal-relative:page;mso-position-vertical-relative:page;z-index:1120" coordorigin="-10,8348" coordsize="273,450">
            <v:shape style="position:absolute;left:0;top:8358;width:253;height:430" coordorigin="0,8358" coordsize="253,430" path="m31,8358l0,8363,0,8783,31,8787,101,8776,162,8746,210,8700,241,8641,253,8573,241,8505,210,8446,162,8399,101,8369,31,8358xe" filled="true" fillcolor="#42251d" stroked="false">
              <v:path arrowok="t"/>
              <v:fill type="solid"/>
            </v:shape>
            <v:shape style="position:absolute;left:-31;top:16408;width:253;height:430" coordorigin="-31,16408" coordsize="253,430" path="m31,8787l101,8776,162,8746,210,8700,241,8641,253,8573,241,8505,210,8446,162,8399,101,8369,31,8358,0,8363m0,8783l31,8787e" filled="false" stroked="true" strokeweight="1.0pt" strokecolor="#42251d">
              <v:path arrowok="t"/>
              <v:stroke dashstyle="solid"/>
            </v:shape>
            <w10:wrap type="none"/>
          </v:group>
        </w:pict>
      </w:r>
    </w:p>
    <w:p>
      <w:pPr>
        <w:pStyle w:val="BodyText"/>
        <w:ind w:left="1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395675" cy="602360"/>
            <wp:effectExtent l="0" t="0" r="0" b="0"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675" cy="6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6"/>
        </w:rPr>
      </w:pPr>
    </w:p>
    <w:p>
      <w:pPr>
        <w:spacing w:before="100"/>
        <w:ind w:left="1113" w:right="0" w:firstLine="0"/>
        <w:jc w:val="left"/>
        <w:rPr>
          <w:rFonts w:ascii="Viner Hand ITC"/>
          <w:sz w:val="112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5698790</wp:posOffset>
            </wp:positionH>
            <wp:positionV relativeFrom="paragraph">
              <wp:posOffset>-1104024</wp:posOffset>
            </wp:positionV>
            <wp:extent cx="1242623" cy="1207990"/>
            <wp:effectExtent l="0" t="0" r="0" b="0"/>
            <wp:wrapNone/>
            <wp:docPr id="5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623" cy="120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RAP Coversmall" w:id="1"/>
      <w:bookmarkEnd w:id="1"/>
      <w:r>
        <w:rPr/>
      </w:r>
      <w:r>
        <w:rPr>
          <w:rFonts w:ascii="Viner Hand ITC"/>
          <w:color w:val="414042"/>
          <w:sz w:val="112"/>
        </w:rPr>
        <w:t>reflect</w:t>
      </w:r>
    </w:p>
    <w:p>
      <w:pPr>
        <w:spacing w:before="543"/>
        <w:ind w:left="1113" w:right="0" w:firstLine="0"/>
        <w:jc w:val="left"/>
        <w:rPr>
          <w:rFonts w:ascii="Tw Cen MT"/>
          <w:sz w:val="46"/>
        </w:rPr>
      </w:pPr>
      <w:r>
        <w:rPr>
          <w:rFonts w:ascii="Tw Cen MT"/>
          <w:color w:val="414042"/>
          <w:sz w:val="46"/>
        </w:rPr>
        <w:t>Reconciliation Action Plan</w:t>
      </w:r>
    </w:p>
    <w:p>
      <w:pPr>
        <w:spacing w:before="397"/>
        <w:ind w:left="1113" w:right="0" w:firstLine="0"/>
        <w:jc w:val="left"/>
        <w:rPr>
          <w:rFonts w:ascii="Tw Cen MT"/>
          <w:sz w:val="40"/>
        </w:rPr>
      </w:pPr>
      <w:r>
        <w:rPr/>
        <w:pict>
          <v:group style="position:absolute;margin-left:20.336pt;margin-top:132.368118pt;width:23.2pt;height:22.5pt;mso-position-horizontal-relative:page;mso-position-vertical-relative:paragraph;z-index:-54856" coordorigin="407,2647" coordsize="464,450">
            <v:shape style="position:absolute;left:416;top:2657;width:444;height:430" coordorigin="417,2657" coordsize="444,430" path="m639,2657l568,2668,508,2699,460,2745,428,2804,417,2872,428,2940,460,2999,508,3045,568,3076,639,3087,709,3076,769,3045,817,2999,849,2940,860,2872,849,2804,817,2745,769,2699,709,2668,639,2657xe" filled="true" fillcolor="#42251d" stroked="false">
              <v:path arrowok="t"/>
              <v:fill type="solid"/>
            </v:shape>
            <v:shape style="position:absolute;left:416;top:2657;width:444;height:430" coordorigin="417,2657" coordsize="444,430" path="m639,3087l709,3076,769,3045,817,2999,849,2940,860,2872,849,2804,817,2745,769,2699,709,2668,639,2657,568,2668,508,2699,460,2745,428,2804,417,2872,428,2940,460,2999,508,3045,568,3076,639,3087xe" filled="false" stroked="true" strokeweight="1.0pt" strokecolor="#42251d">
              <v:path arrowok="t"/>
              <v:stroke dashstyle="solid"/>
            </v:shape>
            <w10:wrap type="none"/>
          </v:group>
        </w:pict>
      </w:r>
      <w:r>
        <w:rPr>
          <w:rFonts w:ascii="Tw Cen MT"/>
          <w:color w:val="414042"/>
          <w:sz w:val="40"/>
        </w:rPr>
        <w:t>July 2018 - July 2019</w:t>
      </w: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rPr>
          <w:rFonts w:ascii="Tw Cen MT"/>
          <w:sz w:val="20"/>
        </w:rPr>
      </w:pPr>
    </w:p>
    <w:p>
      <w:pPr>
        <w:pStyle w:val="BodyText"/>
        <w:spacing w:before="5"/>
        <w:rPr>
          <w:rFonts w:ascii="Tw Cen MT"/>
          <w:sz w:val="12"/>
        </w:rPr>
      </w:pPr>
      <w:r>
        <w:rPr/>
        <w:pict>
          <v:group style="position:absolute;margin-left:53.5457pt;margin-top:8.772985pt;width:23.2pt;height:22.5pt;mso-position-horizontal-relative:page;mso-position-vertical-relative:paragraph;z-index:-1024;mso-wrap-distance-left:0;mso-wrap-distance-right:0" coordorigin="1071,175" coordsize="464,450">
            <v:shape style="position:absolute;left:1080;top:185;width:444;height:430" coordorigin="1081,185" coordsize="444,430" path="m1303,185l1233,196,1172,227,1124,273,1092,332,1081,400,1092,468,1124,527,1172,573,1233,604,1303,615,1373,604,1434,573,1482,527,1513,468,1524,400,1513,332,1482,273,1434,227,1373,196,1303,185xe" filled="true" fillcolor="#42251d" stroked="false">
              <v:path arrowok="t"/>
              <v:fill type="solid"/>
            </v:shape>
            <v:shape style="position:absolute;left:1080;top:185;width:444;height:430" coordorigin="1081,185" coordsize="444,430" path="m1303,615l1373,604,1434,573,1482,527,1513,468,1524,400,1513,332,1482,273,1434,227,1373,196,1303,185,1233,196,1172,227,1124,273,1092,332,1081,400,1092,468,1124,527,1172,573,1233,604,1303,615xe" filled="false" stroked="true" strokeweight="1pt" strokecolor="#42251d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84.629303pt;margin-top:16.463984pt;width:23.2pt;height:22.5pt;mso-position-horizontal-relative:page;mso-position-vertical-relative:paragraph;z-index:-1000;mso-wrap-distance-left:0;mso-wrap-distance-right:0" coordorigin="1693,329" coordsize="464,450">
            <v:shape style="position:absolute;left:1702;top:339;width:444;height:430" coordorigin="1703,339" coordsize="444,430" path="m1924,339l1854,350,1793,381,1745,427,1714,486,1703,554,1714,622,1745,681,1793,727,1854,758,1924,769,1994,758,2055,727,2103,681,2135,622,2146,554,2135,486,2103,427,2055,381,1994,350,1924,339xe" filled="true" fillcolor="#42251d" stroked="false">
              <v:path arrowok="t"/>
              <v:fill type="solid"/>
            </v:shape>
            <v:shape style="position:absolute;left:1702;top:339;width:444;height:430" coordorigin="1703,339" coordsize="444,430" path="m1924,769l1994,758,2055,727,2103,681,2135,622,2146,554,2135,486,2103,427,2055,381,1994,350,1924,339,1854,350,1793,381,1745,427,1714,486,1703,554,1714,622,1745,681,1793,727,1854,758,1924,769xe" filled="false" stroked="true" strokeweight="1pt" strokecolor="#42251d">
              <v:path arrowok="t"/>
              <v:stroke dashstyle="solid"/>
            </v:shape>
            <w10:wrap type="topAndBottom"/>
          </v:group>
        </w:pict>
      </w:r>
    </w:p>
    <w:p>
      <w:pPr>
        <w:spacing w:after="0"/>
        <w:rPr>
          <w:rFonts w:ascii="Tw Cen MT"/>
          <w:sz w:val="12"/>
        </w:rPr>
        <w:sectPr>
          <w:headerReference w:type="default" r:id="rId5"/>
          <w:type w:val="continuous"/>
          <w:pgSz w:w="11910" w:h="16840"/>
          <w:pgMar w:header="0" w:top="880" w:bottom="0" w:left="460" w:right="600"/>
        </w:sectPr>
      </w:pPr>
    </w:p>
    <w:p>
      <w:pPr>
        <w:pStyle w:val="Heading1"/>
        <w:spacing w:before="124"/>
      </w:pPr>
      <w:r>
        <w:rPr/>
        <w:pict>
          <v:group style="position:absolute;margin-left:-6.378pt;margin-top:630.188843pt;width:602.2pt;height:218.1pt;mso-position-horizontal-relative:page;mso-position-vertical-relative:page;z-index:-54760" coordorigin="-128,12604" coordsize="12044,4362">
            <v:shape style="position:absolute;left:10175;top:14915;width:444;height:430" coordorigin="10176,14916" coordsize="444,430" path="m10397,14916l10327,14927,10266,14957,10218,15004,10187,15063,10176,15131,10187,15199,10218,15257,10266,15304,10327,15334,10397,15345,10467,15334,10528,15304,10576,15257,10608,15199,10619,15131,10608,15063,10576,15004,10528,14957,10467,14927,10397,14916xe" filled="true" fillcolor="#518fae" stroked="false">
              <v:path arrowok="t"/>
              <v:fill type="solid"/>
            </v:shape>
            <v:shape style="position:absolute;left:10175;top:14915;width:444;height:430" coordorigin="10176,14916" coordsize="444,430" path="m10397,15345l10327,15334,10266,15304,10218,15257,10187,15199,10176,15131,10187,15063,10218,15004,10266,14957,10327,14927,10397,14916,10467,14927,10528,14957,10576,15004,10608,15063,10619,15131,10608,15199,10576,15257,10528,15304,10467,15334,10397,15345xe" filled="false" stroked="true" strokeweight="1pt" strokecolor="#518fae">
              <v:path arrowok="t"/>
              <v:stroke dashstyle="solid"/>
            </v:shape>
            <v:shape style="position:absolute;left:5643;top:14624;width:444;height:430" coordorigin="5644,14625" coordsize="444,430" path="m5866,14625l5796,14636,5735,14666,5687,14713,5655,14772,5644,14839,5655,14907,5687,14966,5735,15013,5796,15043,5866,15054,5936,15043,5997,15013,6045,14966,6076,14907,6087,14839,6076,14772,6045,14713,5997,14666,5936,14636,5866,14625xe" filled="true" fillcolor="#518fae" stroked="false">
              <v:path arrowok="t"/>
              <v:fill type="solid"/>
            </v:shape>
            <v:shape style="position:absolute;left:5643;top:14624;width:444;height:430" coordorigin="5644,14625" coordsize="444,430" path="m5866,15054l5796,15043,5735,15013,5687,14966,5655,14907,5644,14839,5655,14772,5687,14713,5735,14666,5796,14636,5866,14625,5936,14636,5997,14666,6045,14713,6076,14772,6087,14839,6076,14907,6045,14966,5997,15013,5936,15043,5866,15054xe" filled="false" stroked="true" strokeweight="1pt" strokecolor="#518fae">
              <v:path arrowok="t"/>
              <v:stroke dashstyle="solid"/>
            </v:shape>
            <v:shape style="position:absolute;left:5112;top:14521;width:444;height:430" coordorigin="5112,14521" coordsize="444,430" path="m5334,14521l5264,14532,5203,14563,5155,14609,5124,14668,5112,14736,5124,14804,5155,14863,5203,14909,5264,14940,5334,14951,5404,14940,5465,14909,5513,14863,5545,14804,5556,14736,5545,14668,5513,14609,5465,14563,5404,14532,5334,14521xe" filled="true" fillcolor="#518fae" stroked="false">
              <v:path arrowok="t"/>
              <v:fill type="solid"/>
            </v:shape>
            <v:shape style="position:absolute;left:5112;top:14521;width:444;height:430" coordorigin="5112,14521" coordsize="444,430" path="m5334,14951l5264,14940,5203,14909,5155,14863,5124,14804,5112,14736,5124,14668,5155,14609,5203,14563,5264,14532,5334,14521,5404,14532,5465,14563,5513,14609,5545,14668,5556,14736,5545,14804,5513,14863,5465,14909,5404,14940,5334,14951xe" filled="false" stroked="true" strokeweight="1pt" strokecolor="#518fae">
              <v:path arrowok="t"/>
              <v:stroke dashstyle="solid"/>
            </v:shape>
            <v:shape style="position:absolute;left:0;top:12603;width:5287;height:2290" coordorigin="0,12604" coordsize="5287,2290" path="m313,12604l0,12653,0,14887,74,14891,167,14893,261,14894,355,14892,449,14889,543,14884,637,14877,731,14868,824,14859,917,14847,1009,14835,1101,14821,1192,14806,1282,14790,1370,14773,1458,14756,1544,14737,1629,14718,1712,14699,1794,14679,1951,14638,2101,14596,2241,14554,2371,14513,2491,14473,2598,14436,2692,14402,2772,14371,2837,14345,3909,13902,5130,13368,4373,13368,4291,13367,4207,13365,4122,13363,4034,13359,3944,13354,3853,13348,3761,13340,3667,13331,3573,13321,3477,13309,3381,13295,3283,13280,3186,13263,3087,13244,2989,13223,2890,13200,2792,13175,2693,13148,2595,13118,1483,12756,845,12606,313,12604xm5287,13299l5257,13304,5223,13310,5185,13316,5143,13322,5097,13328,5047,13334,4994,13339,4937,13344,4877,13349,4813,13354,4747,13358,4677,13361,4605,13364,4530,13366,4453,13367,4373,13368,5130,13368,5287,13299xe" filled="true" fillcolor="#f1f1f0" stroked="false">
              <v:path arrowok="t"/>
              <v:fill type="solid"/>
            </v:shape>
            <v:shape style="position:absolute;left:6178;top:14735;width:444;height:430" coordorigin="6178,14736" coordsize="444,430" path="m6400,14736l6330,14747,6269,14777,6221,14824,6190,14883,6178,14951,6190,15018,6221,15077,6269,15124,6330,15154,6400,15165,6470,15154,6531,15124,6579,15077,6611,15018,6622,14951,6611,14883,6579,14824,6531,14777,6470,14747,6400,14736xe" filled="true" fillcolor="#518fae" stroked="false">
              <v:path arrowok="t"/>
              <v:fill type="solid"/>
            </v:shape>
            <v:shape style="position:absolute;left:6178;top:14735;width:444;height:430" coordorigin="6178,14736" coordsize="444,430" path="m6400,15165l6330,15154,6269,15124,6221,15077,6190,15018,6178,14951,6190,14883,6221,14824,6269,14777,6330,14747,6400,14736,6470,14747,6531,14777,6579,14824,6611,14883,6622,14951,6611,15018,6579,15077,6531,15124,6470,15154,6400,15165xe" filled="false" stroked="true" strokeweight="1pt" strokecolor="#518fae">
              <v:path arrowok="t"/>
              <v:stroke dashstyle="solid"/>
            </v:shape>
            <v:shape style="position:absolute;left:6726;top:14837;width:444;height:430" coordorigin="6727,14837" coordsize="444,430" path="m6949,14837l6879,14848,6818,14879,6770,14925,6738,14984,6727,15052,6738,15120,6770,15179,6818,15225,6879,15256,6949,15267,7019,15256,7080,15225,7128,15179,7159,15120,7170,15052,7159,14984,7128,14925,7080,14879,7019,14848,6949,14837xe" filled="true" fillcolor="#518fae" stroked="false">
              <v:path arrowok="t"/>
              <v:fill type="solid"/>
            </v:shape>
            <v:shape style="position:absolute;left:6726;top:14837;width:444;height:430" coordorigin="6727,14837" coordsize="444,430" path="m6949,15267l6879,15256,6818,15225,6770,15179,6738,15120,6727,15052,6738,14984,6770,14925,6818,14879,6879,14848,6949,14837,7019,14848,7080,14879,7128,14925,7159,14984,7170,15052,7159,15120,7128,15179,7080,15225,7019,15256,6949,15267xe" filled="false" stroked="true" strokeweight="1pt" strokecolor="#518fae">
              <v:path arrowok="t"/>
              <v:stroke dashstyle="solid"/>
            </v:shape>
            <v:shape style="position:absolute;left:7285;top:14912;width:444;height:430" coordorigin="7286,14912" coordsize="444,430" path="m7508,14912l7437,14923,7377,14954,7329,15000,7297,15059,7286,15127,7297,15195,7329,15254,7377,15300,7437,15331,7508,15342,7578,15331,7639,15300,7687,15254,7718,15195,7729,15127,7718,15059,7687,15000,7639,14954,7578,14923,7508,14912xe" filled="true" fillcolor="#518fae" stroked="false">
              <v:path arrowok="t"/>
              <v:fill type="solid"/>
            </v:shape>
            <v:shape style="position:absolute;left:7285;top:14912;width:444;height:430" coordorigin="7286,14912" coordsize="444,430" path="m7508,15342l7437,15331,7377,15300,7329,15254,7297,15195,7286,15127,7297,15059,7329,15000,7377,14954,7437,14923,7508,14912,7578,14923,7639,14954,7687,15000,7718,15059,7729,15127,7718,15195,7687,15254,7639,15300,7578,15331,7508,15342xe" filled="false" stroked="true" strokeweight="1pt" strokecolor="#518fae">
              <v:path arrowok="t"/>
              <v:stroke dashstyle="solid"/>
            </v:shape>
            <v:shape style="position:absolute;left:11305;top:14643;width:444;height:430" coordorigin="11306,14643" coordsize="444,430" path="m11527,14643l11457,14654,11396,14685,11348,14731,11317,14790,11306,14858,11317,14926,11348,14985,11396,15031,11457,15062,11527,15072,11597,15062,11658,15031,11706,14985,11738,14926,11749,14858,11738,14790,11706,14731,11658,14685,11597,14654,11527,14643xe" filled="true" fillcolor="#518fae" stroked="false">
              <v:path arrowok="t"/>
              <v:fill type="solid"/>
            </v:shape>
            <v:shape style="position:absolute;left:11305;top:14643;width:444;height:430" coordorigin="11306,14643" coordsize="444,430" path="m11527,15072l11457,15062,11396,15031,11348,14985,11317,14926,11306,14858,11317,14790,11348,14731,11396,14685,11457,14654,11527,14643,11597,14654,11658,14685,11706,14731,11738,14790,11749,14858,11738,14926,11706,14985,11658,15031,11597,15062,11527,15072xe" filled="false" stroked="true" strokeweight="1pt" strokecolor="#518fae">
              <v:path arrowok="t"/>
              <v:stroke dashstyle="solid"/>
            </v:shape>
            <v:shape style="position:absolute;left:9610;top:14998;width:444;height:430" coordorigin="9611,14999" coordsize="444,430" path="m9832,14999l9762,15010,9701,15040,9653,15087,9622,15146,9611,15214,9622,15281,9653,15340,9701,15387,9762,15417,9832,15428,9903,15417,9963,15387,10011,15340,10043,15281,10054,15214,10043,15146,10011,15087,9963,15040,9903,15010,9832,14999xe" filled="true" fillcolor="#518fae" stroked="false">
              <v:path arrowok="t"/>
              <v:fill type="solid"/>
            </v:shape>
            <v:shape style="position:absolute;left:9610;top:14998;width:444;height:430" coordorigin="9611,14999" coordsize="444,430" path="m9832,15428l9762,15417,9701,15387,9653,15340,9622,15281,9611,15214,9622,15146,9653,15087,9701,15040,9762,15010,9832,14999,9903,15010,9963,15040,10011,15087,10043,15146,10054,15214,10043,15281,10011,15340,9963,15387,9903,15417,9832,15428xe" filled="false" stroked="true" strokeweight="1pt" strokecolor="#518fae">
              <v:path arrowok="t"/>
              <v:stroke dashstyle="solid"/>
            </v:shape>
            <v:shape style="position:absolute;left:10754;top:14799;width:444;height:430" coordorigin="10755,14799" coordsize="444,430" path="m10977,14799l10906,14810,10846,14840,10798,14887,10766,14946,10755,15014,10766,15082,10798,15141,10846,15187,10906,15217,10977,15228,11047,15217,11108,15187,11156,15141,11187,15082,11198,15014,11187,14946,11156,14887,11108,14840,11047,14810,10977,14799xe" filled="true" fillcolor="#518fae" stroked="false">
              <v:path arrowok="t"/>
              <v:fill type="solid"/>
            </v:shape>
            <v:shape style="position:absolute;left:10754;top:14799;width:444;height:430" coordorigin="10755,14799" coordsize="444,430" path="m10977,15228l10906,15217,10846,15187,10798,15141,10766,15082,10755,15014,10766,14946,10798,14887,10846,14840,10906,14810,10977,14799,11047,14810,11108,14840,11156,14887,11187,14946,11198,15014,11187,15082,11156,15141,11108,15187,11047,15217,10977,15228xe" filled="false" stroked="true" strokeweight="1pt" strokecolor="#518fae">
              <v:path arrowok="t"/>
              <v:stroke dashstyle="solid"/>
            </v:shape>
            <v:shape style="position:absolute;left:7858;top:14967;width:444;height:430" coordorigin="7859,14967" coordsize="444,430" path="m8081,14967l8010,14978,7950,15008,7902,15055,7870,15114,7859,15182,7870,15250,7902,15308,7950,15355,8010,15385,8081,15396,8151,15385,8212,15355,8260,15308,8291,15250,8302,15182,8291,15114,8260,15055,8212,15008,8151,14978,8081,14967xe" filled="true" fillcolor="#518fae" stroked="false">
              <v:path arrowok="t"/>
              <v:fill type="solid"/>
            </v:shape>
            <v:shape style="position:absolute;left:7858;top:14967;width:444;height:430" coordorigin="7859,14967" coordsize="444,430" path="m8081,15396l8010,15385,7950,15355,7902,15308,7870,15250,7859,15182,7870,15114,7902,15055,7950,15008,8010,14978,8081,14967,8151,14978,8212,15008,8260,15055,8291,15114,8302,15182,8291,15250,8260,15308,8212,15355,8151,15385,8081,15396xe" filled="false" stroked="true" strokeweight="1pt" strokecolor="#518fae">
              <v:path arrowok="t"/>
              <v:stroke dashstyle="solid"/>
            </v:shape>
            <v:shape style="position:absolute;left:8421;top:15011;width:444;height:430" coordorigin="8422,15012" coordsize="444,430" path="m8643,15012l8573,15023,8512,15053,8464,15100,8433,15158,8422,15226,8433,15294,8464,15353,8512,15400,8573,15430,8643,15441,8713,15430,8774,15400,8822,15353,8854,15294,8865,15226,8854,15158,8822,15100,8774,15053,8713,15023,8643,15012xe" filled="true" fillcolor="#518fae" stroked="false">
              <v:path arrowok="t"/>
              <v:fill type="solid"/>
            </v:shape>
            <v:shape style="position:absolute;left:8421;top:15011;width:444;height:430" coordorigin="8422,15012" coordsize="444,430" path="m8643,15441l8573,15430,8512,15400,8464,15353,8433,15294,8422,15226,8433,15158,8464,15100,8512,15053,8573,15023,8643,15012,8713,15023,8774,15053,8822,15100,8854,15158,8865,15226,8854,15294,8822,15353,8774,15400,8713,15430,8643,15441xe" filled="false" stroked="true" strokeweight="1pt" strokecolor="#518fae">
              <v:path arrowok="t"/>
              <v:stroke dashstyle="solid"/>
            </v:shape>
            <v:shape style="position:absolute;left:9017;top:15011;width:444;height:430" coordorigin="9017,15011" coordsize="444,430" path="m9239,15011l9169,15022,9108,15052,9060,15099,9029,15158,9017,15226,9029,15294,9060,15352,9108,15399,9169,15429,9239,15440,9309,15429,9370,15399,9418,15352,9450,15294,9461,15226,9450,15158,9418,15099,9370,15052,9309,15022,9239,15011xe" filled="true" fillcolor="#518fae" stroked="false">
              <v:path arrowok="t"/>
              <v:fill type="solid"/>
            </v:shape>
            <v:shape style="position:absolute;left:9017;top:15011;width:444;height:430" coordorigin="9017,15011" coordsize="444,430" path="m9239,15440l9169,15429,9108,15399,9060,15352,9029,15294,9017,15226,9029,15158,9060,15099,9108,15052,9169,15022,9239,15011,9309,15022,9370,15052,9418,15099,9450,15158,9461,15226,9450,15294,9418,15352,9370,15399,9309,15429,9239,15440xe" filled="false" stroked="true" strokeweight="1pt" strokecolor="#518fae">
              <v:path arrowok="t"/>
              <v:stroke dashstyle="solid"/>
            </v:shape>
            <v:shape style="position:absolute;left:0;top:14942;width:11906;height:1896" coordorigin="0,14942" coordsize="11906,1896" path="m2108,14942l902,15191,119,15496,0,15559,0,16838,11906,16838,11906,15681,9088,15681,8922,15679,8675,15673,8433,15662,8193,15646,7956,15627,7722,15604,7414,15569,7033,15517,6580,15447,4533,15088,4061,15014,3657,14958,2108,14942xm11906,15203l11497,15377,10978,15547,10455,15625,9686,15668,9599,15672,9427,15677,9257,15680,9088,15681,11906,15681,11906,15203xe" filled="true" fillcolor="#42251d" stroked="false">
              <v:path arrowok="t"/>
              <v:fill type="solid"/>
            </v:shape>
            <v:shape style="position:absolute;left:0;top:14942;width:11906;height:739" coordorigin="0,14942" coordsize="11906,739" path="m11906,15203l11497,15377,10978,15547,10455,15625,9686,15668,9599,15672,9513,15675,9427,15677,9342,15679,9257,15680,9172,15681,9088,15681,9005,15680,8922,15679,8839,15678,8757,15675,8675,15673,8594,15670,8513,15666,8433,15662,8352,15657,8273,15652,8193,15646,8114,15640,8035,15634,7956,15627,7878,15620,7800,15612,7722,15604,7645,15596,7568,15587,7491,15578,7414,15569,7337,15559,7261,15549,7185,15539,7109,15528,7033,15517,6957,15506,6882,15495,6806,15483,6731,15472,6655,15460,6580,15447,6505,15435,6430,15423,6355,15410,6280,15397,6205,15384,6130,15371,6055,15358,5980,15344,5905,15331,5829,15317,5754,15304,5679,15290,5604,15277,5528,15263,5453,15249,5377,15236,5301,15222,5225,15208,5149,15195,5073,15181,4997,15168,4920,15154,4843,15141,4766,15128,4689,15114,4611,15101,4533,15088,4455,15076,4377,15063,4298,15051,4219,15038,4140,15026,4061,15014,3981,15003,3900,14991,3820,14980,3739,14969,3657,14958,2108,14942,902,15191,119,15496,0,15559e" filled="false" stroked="true" strokeweight="1.0pt" strokecolor="#231f20">
              <v:path arrowok="t"/>
              <v:stroke dashstyle="solid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bookmarkStart w:name="RAP Inside pages" w:id="2"/>
      <w:bookmarkEnd w:id="2"/>
      <w:r>
        <w:rPr>
          <w:b w:val="0"/>
        </w:rPr>
      </w:r>
      <w:r>
        <w:rPr>
          <w:color w:val="42251D"/>
        </w:rPr>
        <w:t>DIRECTOR GENERAL’S FOREWORD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249" w:lineRule="auto" w:before="258"/>
        <w:ind w:left="2003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457200</wp:posOffset>
            </wp:positionH>
            <wp:positionV relativeFrom="paragraph">
              <wp:posOffset>188345</wp:posOffset>
            </wp:positionV>
            <wp:extent cx="1034999" cy="1295996"/>
            <wp:effectExtent l="0" t="0" r="0" b="0"/>
            <wp:wrapNone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999" cy="1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 Department of Finance (Finance) acknowledges the Aboriginal</w:t>
      </w:r>
      <w:r>
        <w:rPr>
          <w:color w:val="323031"/>
          <w:position w:val="7"/>
          <w:sz w:val="13"/>
        </w:rPr>
        <w:t>1 </w:t>
      </w:r>
      <w:r>
        <w:rPr>
          <w:color w:val="323031"/>
        </w:rPr>
        <w:t>people as </w:t>
      </w:r>
      <w:r>
        <w:rPr>
          <w:color w:val="323031"/>
          <w:spacing w:val="-2"/>
        </w:rPr>
        <w:t>the </w:t>
      </w:r>
      <w:r>
        <w:rPr>
          <w:color w:val="323031"/>
          <w:spacing w:val="-3"/>
        </w:rPr>
        <w:t>Traditional</w:t>
      </w:r>
      <w:r>
        <w:rPr>
          <w:color w:val="323031"/>
          <w:spacing w:val="-13"/>
        </w:rPr>
        <w:t> </w:t>
      </w:r>
      <w:r>
        <w:rPr>
          <w:color w:val="323031"/>
        </w:rPr>
        <w:t>Owners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Custodians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22"/>
        </w:rPr>
        <w:t> </w:t>
      </w:r>
      <w:r>
        <w:rPr>
          <w:color w:val="323031"/>
        </w:rPr>
        <w:t>Australia.</w:t>
      </w:r>
      <w:r>
        <w:rPr>
          <w:color w:val="323031"/>
          <w:spacing w:val="-12"/>
        </w:rPr>
        <w:t> </w:t>
      </w:r>
      <w:r>
        <w:rPr>
          <w:color w:val="323031"/>
        </w:rPr>
        <w:t>I</w:t>
      </w:r>
      <w:r>
        <w:rPr>
          <w:color w:val="323031"/>
          <w:spacing w:val="-12"/>
        </w:rPr>
        <w:t> </w:t>
      </w:r>
      <w:r>
        <w:rPr>
          <w:color w:val="323031"/>
        </w:rPr>
        <w:t>also</w:t>
      </w:r>
      <w:r>
        <w:rPr>
          <w:color w:val="323031"/>
          <w:spacing w:val="-12"/>
        </w:rPr>
        <w:t> </w:t>
      </w:r>
      <w:r>
        <w:rPr>
          <w:color w:val="323031"/>
        </w:rPr>
        <w:t>acknowledge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deeply</w:t>
      </w:r>
      <w:r>
        <w:rPr>
          <w:color w:val="323031"/>
          <w:spacing w:val="-12"/>
        </w:rPr>
        <w:t> </w:t>
      </w:r>
      <w:r>
        <w:rPr>
          <w:color w:val="323031"/>
        </w:rPr>
        <w:t>respect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the </w:t>
      </w:r>
      <w:r>
        <w:rPr>
          <w:color w:val="323031"/>
        </w:rPr>
        <w:t>Aboriginal</w:t>
      </w:r>
      <w:r>
        <w:rPr>
          <w:color w:val="323031"/>
          <w:spacing w:val="-7"/>
        </w:rPr>
        <w:t> </w:t>
      </w:r>
      <w:r>
        <w:rPr>
          <w:color w:val="323031"/>
        </w:rPr>
        <w:t>people</w:t>
      </w:r>
      <w:r>
        <w:rPr>
          <w:color w:val="323031"/>
          <w:spacing w:val="-6"/>
        </w:rPr>
        <w:t> </w:t>
      </w:r>
      <w:r>
        <w:rPr>
          <w:color w:val="323031"/>
        </w:rPr>
        <w:t>as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  <w:spacing w:val="-3"/>
        </w:rPr>
        <w:t>Traditional</w:t>
      </w:r>
      <w:r>
        <w:rPr>
          <w:color w:val="323031"/>
          <w:spacing w:val="-6"/>
        </w:rPr>
        <w:t> </w:t>
      </w:r>
      <w:r>
        <w:rPr>
          <w:color w:val="323031"/>
        </w:rPr>
        <w:t>Owners</w:t>
      </w:r>
      <w:r>
        <w:rPr>
          <w:color w:val="323031"/>
          <w:spacing w:val="-6"/>
        </w:rPr>
        <w:t> </w:t>
      </w:r>
      <w:r>
        <w:rPr>
          <w:color w:val="323031"/>
        </w:rPr>
        <w:t>and</w:t>
      </w:r>
      <w:r>
        <w:rPr>
          <w:color w:val="323031"/>
          <w:spacing w:val="-6"/>
        </w:rPr>
        <w:t> </w:t>
      </w:r>
      <w:r>
        <w:rPr>
          <w:color w:val="323031"/>
        </w:rPr>
        <w:t>Custodians</w:t>
      </w:r>
      <w:r>
        <w:rPr>
          <w:color w:val="323031"/>
          <w:spacing w:val="-6"/>
        </w:rPr>
        <w:t> </w:t>
      </w:r>
      <w:r>
        <w:rPr>
          <w:color w:val="323031"/>
        </w:rPr>
        <w:t>of</w:t>
      </w:r>
      <w:r>
        <w:rPr>
          <w:color w:val="323031"/>
          <w:spacing w:val="-18"/>
        </w:rPr>
        <w:t> </w:t>
      </w:r>
      <w:r>
        <w:rPr>
          <w:color w:val="323031"/>
        </w:rPr>
        <w:t>Australia.</w:t>
      </w:r>
    </w:p>
    <w:p>
      <w:pPr>
        <w:pStyle w:val="BodyText"/>
        <w:spacing w:line="249" w:lineRule="auto" w:before="173"/>
        <w:ind w:left="2003" w:right="325"/>
      </w:pPr>
      <w:r>
        <w:rPr>
          <w:color w:val="323031"/>
        </w:rPr>
        <w:t>I am delighted to present the </w:t>
      </w:r>
      <w:r>
        <w:rPr>
          <w:color w:val="323031"/>
          <w:spacing w:val="-3"/>
        </w:rPr>
        <w:t>Western </w:t>
      </w:r>
      <w:r>
        <w:rPr>
          <w:color w:val="323031"/>
        </w:rPr>
        <w:t>Australian Department of Finance Reconciliation Action</w:t>
      </w:r>
      <w:r>
        <w:rPr>
          <w:color w:val="323031"/>
          <w:spacing w:val="-11"/>
        </w:rPr>
        <w:t> </w:t>
      </w:r>
      <w:r>
        <w:rPr>
          <w:color w:val="323031"/>
        </w:rPr>
        <w:t>Plan</w:t>
      </w:r>
      <w:r>
        <w:rPr>
          <w:color w:val="323031"/>
          <w:spacing w:val="-10"/>
        </w:rPr>
        <w:t> </w:t>
      </w:r>
      <w:r>
        <w:rPr>
          <w:color w:val="323031"/>
        </w:rPr>
        <w:t>(RAP)</w:t>
      </w:r>
      <w:r>
        <w:rPr>
          <w:color w:val="323031"/>
          <w:spacing w:val="-11"/>
        </w:rPr>
        <w:t> </w:t>
      </w:r>
      <w:r>
        <w:rPr>
          <w:color w:val="323031"/>
        </w:rPr>
        <w:t>2018</w:t>
      </w:r>
      <w:r>
        <w:rPr>
          <w:color w:val="323031"/>
          <w:spacing w:val="-10"/>
        </w:rPr>
        <w:t> </w:t>
      </w:r>
      <w:r>
        <w:rPr>
          <w:color w:val="323031"/>
        </w:rPr>
        <w:t>-</w:t>
      </w:r>
      <w:r>
        <w:rPr>
          <w:color w:val="323031"/>
          <w:spacing w:val="-11"/>
        </w:rPr>
        <w:t> </w:t>
      </w:r>
      <w:r>
        <w:rPr>
          <w:color w:val="323031"/>
        </w:rPr>
        <w:t>2019.</w:t>
      </w:r>
      <w:r>
        <w:rPr>
          <w:color w:val="323031"/>
          <w:spacing w:val="-14"/>
        </w:rPr>
        <w:t> </w:t>
      </w:r>
      <w:r>
        <w:rPr>
          <w:color w:val="323031"/>
        </w:rPr>
        <w:t>Though</w:t>
      </w:r>
      <w:r>
        <w:rPr>
          <w:color w:val="323031"/>
          <w:spacing w:val="-10"/>
        </w:rPr>
        <w:t> </w:t>
      </w:r>
      <w:r>
        <w:rPr>
          <w:color w:val="323031"/>
        </w:rPr>
        <w:t>Finance</w:t>
      </w:r>
      <w:r>
        <w:rPr>
          <w:color w:val="323031"/>
          <w:spacing w:val="-11"/>
        </w:rPr>
        <w:t> </w:t>
      </w:r>
      <w:r>
        <w:rPr>
          <w:color w:val="323031"/>
        </w:rPr>
        <w:t>has</w:t>
      </w:r>
      <w:r>
        <w:rPr>
          <w:color w:val="323031"/>
          <w:spacing w:val="-10"/>
        </w:rPr>
        <w:t> </w:t>
      </w:r>
      <w:r>
        <w:rPr>
          <w:color w:val="323031"/>
        </w:rPr>
        <w:t>had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0"/>
        </w:rPr>
        <w:t> </w:t>
      </w:r>
      <w:r>
        <w:rPr>
          <w:color w:val="323031"/>
        </w:rPr>
        <w:t>RAP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place</w:t>
      </w:r>
      <w:r>
        <w:rPr>
          <w:color w:val="323031"/>
          <w:spacing w:val="-10"/>
        </w:rPr>
        <w:t> </w:t>
      </w:r>
      <w:r>
        <w:rPr>
          <w:color w:val="323031"/>
        </w:rPr>
        <w:t>since</w:t>
      </w:r>
      <w:r>
        <w:rPr>
          <w:color w:val="323031"/>
          <w:spacing w:val="-11"/>
        </w:rPr>
        <w:t> </w:t>
      </w:r>
      <w:r>
        <w:rPr>
          <w:color w:val="323031"/>
        </w:rPr>
        <w:t>2008,</w:t>
      </w:r>
      <w:r>
        <w:rPr>
          <w:color w:val="323031"/>
          <w:spacing w:val="-10"/>
        </w:rPr>
        <w:t> </w:t>
      </w:r>
      <w:r>
        <w:rPr>
          <w:color w:val="323031"/>
        </w:rPr>
        <w:t>this is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5"/>
        </w:rPr>
        <w:t> </w:t>
      </w:r>
      <w:r>
        <w:rPr>
          <w:color w:val="323031"/>
        </w:rPr>
        <w:t>first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be</w:t>
      </w:r>
      <w:r>
        <w:rPr>
          <w:color w:val="323031"/>
          <w:spacing w:val="-5"/>
        </w:rPr>
        <w:t> </w:t>
      </w:r>
      <w:r>
        <w:rPr>
          <w:color w:val="323031"/>
        </w:rPr>
        <w:t>registered</w:t>
      </w:r>
      <w:r>
        <w:rPr>
          <w:color w:val="323031"/>
          <w:spacing w:val="-6"/>
        </w:rPr>
        <w:t> </w:t>
      </w:r>
      <w:r>
        <w:rPr>
          <w:color w:val="323031"/>
        </w:rPr>
        <w:t>with</w:t>
      </w:r>
      <w:r>
        <w:rPr>
          <w:color w:val="323031"/>
          <w:spacing w:val="-5"/>
        </w:rPr>
        <w:t> </w:t>
      </w:r>
      <w:r>
        <w:rPr>
          <w:color w:val="323031"/>
        </w:rPr>
        <w:t>Reconciliation</w:t>
      </w:r>
      <w:r>
        <w:rPr>
          <w:color w:val="323031"/>
          <w:spacing w:val="-17"/>
        </w:rPr>
        <w:t> </w:t>
      </w:r>
      <w:r>
        <w:rPr>
          <w:color w:val="323031"/>
        </w:rPr>
        <w:t>Australia.</w:t>
      </w:r>
    </w:p>
    <w:p>
      <w:pPr>
        <w:pStyle w:val="BodyText"/>
        <w:spacing w:before="173"/>
        <w:ind w:left="2003"/>
      </w:pPr>
      <w:r>
        <w:rPr>
          <w:color w:val="323031"/>
        </w:rPr>
        <w:t>Our plan lays the foundation for a unified and strong commitment to reconciliation across</w:t>
      </w:r>
    </w:p>
    <w:p>
      <w:pPr>
        <w:pStyle w:val="BodyText"/>
        <w:spacing w:before="11"/>
        <w:ind w:left="260"/>
      </w:pPr>
      <w:r>
        <w:rPr>
          <w:color w:val="323031"/>
        </w:rPr>
        <w:t>the organisation, and guides us in making a positive contribution to Australia’s reconciliation journey.</w:t>
      </w:r>
    </w:p>
    <w:p>
      <w:pPr>
        <w:pStyle w:val="BodyText"/>
        <w:spacing w:line="249" w:lineRule="auto" w:before="181"/>
        <w:ind w:left="260"/>
      </w:pPr>
      <w:r>
        <w:rPr>
          <w:color w:val="323031"/>
        </w:rPr>
        <w:t>This</w:t>
      </w:r>
      <w:r>
        <w:rPr>
          <w:color w:val="323031"/>
          <w:spacing w:val="-11"/>
        </w:rPr>
        <w:t> </w:t>
      </w:r>
      <w:r>
        <w:rPr>
          <w:color w:val="323031"/>
        </w:rPr>
        <w:t>plan</w:t>
      </w:r>
      <w:r>
        <w:rPr>
          <w:color w:val="323031"/>
          <w:spacing w:val="-10"/>
        </w:rPr>
        <w:t> </w:t>
      </w:r>
      <w:r>
        <w:rPr>
          <w:color w:val="323031"/>
        </w:rPr>
        <w:t>is</w:t>
      </w:r>
      <w:r>
        <w:rPr>
          <w:color w:val="323031"/>
          <w:spacing w:val="-11"/>
        </w:rPr>
        <w:t> </w:t>
      </w:r>
      <w:r>
        <w:rPr>
          <w:color w:val="323031"/>
        </w:rPr>
        <w:t>built</w:t>
      </w:r>
      <w:r>
        <w:rPr>
          <w:color w:val="323031"/>
          <w:spacing w:val="-10"/>
        </w:rPr>
        <w:t> </w:t>
      </w:r>
      <w:r>
        <w:rPr>
          <w:color w:val="323031"/>
        </w:rPr>
        <w:t>on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0"/>
        </w:rPr>
        <w:t> </w:t>
      </w:r>
      <w:r>
        <w:rPr>
          <w:color w:val="323031"/>
        </w:rPr>
        <w:t>vision</w:t>
      </w:r>
      <w:r>
        <w:rPr>
          <w:color w:val="323031"/>
          <w:spacing w:val="-11"/>
        </w:rPr>
        <w:t> </w:t>
      </w:r>
      <w:r>
        <w:rPr>
          <w:color w:val="323031"/>
        </w:rPr>
        <w:t>where</w:t>
      </w:r>
      <w:r>
        <w:rPr>
          <w:color w:val="323031"/>
          <w:spacing w:val="-10"/>
        </w:rPr>
        <w:t> </w:t>
      </w:r>
      <w:r>
        <w:rPr>
          <w:color w:val="323031"/>
        </w:rPr>
        <w:t>reconciliation</w:t>
      </w:r>
      <w:r>
        <w:rPr>
          <w:color w:val="323031"/>
          <w:spacing w:val="-10"/>
        </w:rPr>
        <w:t> </w:t>
      </w:r>
      <w:r>
        <w:rPr>
          <w:color w:val="323031"/>
        </w:rPr>
        <w:t>is</w:t>
      </w:r>
      <w:r>
        <w:rPr>
          <w:color w:val="323031"/>
          <w:spacing w:val="-11"/>
        </w:rPr>
        <w:t> </w:t>
      </w:r>
      <w:r>
        <w:rPr>
          <w:color w:val="323031"/>
          <w:spacing w:val="-3"/>
        </w:rPr>
        <w:t>everyone’s</w:t>
      </w:r>
      <w:r>
        <w:rPr>
          <w:color w:val="323031"/>
          <w:spacing w:val="-10"/>
        </w:rPr>
        <w:t> </w:t>
      </w:r>
      <w:r>
        <w:rPr>
          <w:color w:val="323031"/>
        </w:rPr>
        <w:t>responsibility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0"/>
        </w:rPr>
        <w:t> </w:t>
      </w:r>
      <w:r>
        <w:rPr>
          <w:color w:val="323031"/>
        </w:rPr>
        <w:t>helps</w:t>
      </w:r>
      <w:r>
        <w:rPr>
          <w:color w:val="323031"/>
          <w:spacing w:val="-11"/>
        </w:rPr>
        <w:t> </w:t>
      </w:r>
      <w:r>
        <w:rPr>
          <w:color w:val="323031"/>
        </w:rPr>
        <w:t>us</w:t>
      </w:r>
      <w:r>
        <w:rPr>
          <w:color w:val="323031"/>
          <w:spacing w:val="-10"/>
        </w:rPr>
        <w:t> </w:t>
      </w:r>
      <w:r>
        <w:rPr>
          <w:color w:val="323031"/>
        </w:rPr>
        <w:t>all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</w:rPr>
        <w:t>aware</w:t>
      </w:r>
      <w:r>
        <w:rPr>
          <w:color w:val="323031"/>
          <w:spacing w:val="-11"/>
        </w:rPr>
        <w:t> </w:t>
      </w:r>
      <w:r>
        <w:rPr>
          <w:color w:val="323031"/>
        </w:rPr>
        <w:t>that each</w:t>
      </w:r>
      <w:r>
        <w:rPr>
          <w:color w:val="323031"/>
          <w:spacing w:val="-6"/>
        </w:rPr>
        <w:t> </w:t>
      </w:r>
      <w:r>
        <w:rPr>
          <w:color w:val="323031"/>
        </w:rPr>
        <w:t>of</w:t>
      </w:r>
      <w:r>
        <w:rPr>
          <w:color w:val="323031"/>
          <w:spacing w:val="-6"/>
        </w:rPr>
        <w:t> </w:t>
      </w:r>
      <w:r>
        <w:rPr>
          <w:color w:val="323031"/>
        </w:rPr>
        <w:t>us</w:t>
      </w:r>
      <w:r>
        <w:rPr>
          <w:color w:val="323031"/>
          <w:spacing w:val="-6"/>
        </w:rPr>
        <w:t> </w:t>
      </w:r>
      <w:r>
        <w:rPr>
          <w:color w:val="323031"/>
        </w:rPr>
        <w:t>has</w:t>
      </w:r>
      <w:r>
        <w:rPr>
          <w:color w:val="323031"/>
          <w:spacing w:val="-5"/>
        </w:rPr>
        <w:t> </w: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capacity</w:t>
      </w:r>
      <w:r>
        <w:rPr>
          <w:color w:val="323031"/>
          <w:spacing w:val="-6"/>
        </w:rPr>
        <w:t> </w:t>
      </w:r>
      <w:r>
        <w:rPr>
          <w:color w:val="323031"/>
        </w:rPr>
        <w:t>and</w:t>
      </w:r>
      <w:r>
        <w:rPr>
          <w:color w:val="323031"/>
          <w:spacing w:val="-5"/>
        </w:rPr>
        <w:t> </w: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obligation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support</w:t>
      </w:r>
      <w:r>
        <w:rPr>
          <w:color w:val="323031"/>
          <w:spacing w:val="-6"/>
        </w:rPr>
        <w:t> </w:t>
      </w:r>
      <w:r>
        <w:rPr>
          <w:color w:val="323031"/>
        </w:rPr>
        <w:t>our</w:t>
      </w:r>
      <w:r>
        <w:rPr>
          <w:color w:val="323031"/>
          <w:spacing w:val="-6"/>
        </w:rPr>
        <w:t> </w:t>
      </w:r>
      <w:r>
        <w:rPr>
          <w:color w:val="323031"/>
        </w:rPr>
        <w:t>reconciliation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plans.</w:t>
      </w:r>
    </w:p>
    <w:p>
      <w:pPr>
        <w:pStyle w:val="BodyText"/>
        <w:spacing w:before="172"/>
        <w:ind w:left="260"/>
      </w:pPr>
      <w:r>
        <w:rPr>
          <w:color w:val="323031"/>
        </w:rPr>
        <w:t>The RAP is designed to nurture an inclusive culture that values the contribution, skills and knowledge of all</w:t>
      </w:r>
    </w:p>
    <w:p>
      <w:pPr>
        <w:pStyle w:val="BodyText"/>
        <w:spacing w:before="11"/>
        <w:ind w:left="260"/>
      </w:pPr>
      <w:r>
        <w:rPr>
          <w:color w:val="323031"/>
        </w:rPr>
        <w:t>staff and supports values embraced by, and significant to, Aboriginal employees.</w:t>
      </w:r>
    </w:p>
    <w:p>
      <w:pPr>
        <w:pStyle w:val="BodyText"/>
        <w:spacing w:line="249" w:lineRule="auto" w:before="181"/>
        <w:ind w:left="260"/>
      </w:pPr>
      <w:r>
        <w:rPr>
          <w:color w:val="323031"/>
        </w:rPr>
        <w:t>I</w:t>
      </w:r>
      <w:r>
        <w:rPr>
          <w:color w:val="323031"/>
          <w:spacing w:val="-14"/>
        </w:rPr>
        <w:t> </w:t>
      </w:r>
      <w:r>
        <w:rPr>
          <w:color w:val="323031"/>
        </w:rPr>
        <w:t>thank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Finance</w:t>
      </w:r>
      <w:r>
        <w:rPr>
          <w:color w:val="323031"/>
          <w:spacing w:val="-13"/>
        </w:rPr>
        <w:t> </w:t>
      </w:r>
      <w:r>
        <w:rPr>
          <w:color w:val="323031"/>
        </w:rPr>
        <w:t>Reconciliation</w:t>
      </w:r>
      <w:r>
        <w:rPr>
          <w:color w:val="323031"/>
          <w:spacing w:val="-13"/>
        </w:rPr>
        <w:t> </w:t>
      </w:r>
      <w:r>
        <w:rPr>
          <w:color w:val="323031"/>
        </w:rPr>
        <w:t>Committee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developing</w:t>
      </w:r>
      <w:r>
        <w:rPr>
          <w:color w:val="323031"/>
          <w:spacing w:val="-14"/>
        </w:rPr>
        <w:t> </w:t>
      </w:r>
      <w:r>
        <w:rPr>
          <w:color w:val="323031"/>
        </w:rPr>
        <w:t>this</w:t>
      </w:r>
      <w:r>
        <w:rPr>
          <w:color w:val="323031"/>
          <w:spacing w:val="-13"/>
        </w:rPr>
        <w:t> </w:t>
      </w:r>
      <w:r>
        <w:rPr>
          <w:color w:val="323031"/>
        </w:rPr>
        <w:t>plan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look</w:t>
      </w:r>
      <w:r>
        <w:rPr>
          <w:color w:val="323031"/>
          <w:spacing w:val="-13"/>
        </w:rPr>
        <w:t> </w:t>
      </w:r>
      <w:r>
        <w:rPr>
          <w:color w:val="323031"/>
        </w:rPr>
        <w:t>forward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supporting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the </w:t>
      </w:r>
      <w:r>
        <w:rPr>
          <w:color w:val="323031"/>
        </w:rPr>
        <w:t>committee</w:t>
      </w:r>
      <w:r>
        <w:rPr>
          <w:color w:val="323031"/>
          <w:spacing w:val="-6"/>
        </w:rPr>
        <w:t> </w:t>
      </w:r>
      <w:r>
        <w:rPr>
          <w:color w:val="323031"/>
        </w:rPr>
        <w:t>in</w:t>
      </w:r>
      <w:r>
        <w:rPr>
          <w:color w:val="323031"/>
          <w:spacing w:val="-5"/>
        </w:rPr>
        <w:t> </w:t>
      </w:r>
      <w:r>
        <w:rPr>
          <w:color w:val="323031"/>
        </w:rPr>
        <w:t>its</w:t>
      </w:r>
      <w:r>
        <w:rPr>
          <w:color w:val="323031"/>
          <w:spacing w:val="-6"/>
        </w:rPr>
        <w:t> </w:t>
      </w:r>
      <w:r>
        <w:rPr>
          <w:color w:val="323031"/>
        </w:rPr>
        <w:t>implementation</w:t>
      </w:r>
      <w:r>
        <w:rPr>
          <w:color w:val="323031"/>
          <w:spacing w:val="-5"/>
        </w:rPr>
        <w:t> </w:t>
      </w:r>
      <w:r>
        <w:rPr>
          <w:color w:val="323031"/>
        </w:rPr>
        <w:t>of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5"/>
        </w:rPr>
        <w:t> </w:t>
      </w:r>
      <w:r>
        <w:rPr>
          <w:color w:val="323031"/>
        </w:rPr>
        <w:t>actions</w:t>
      </w:r>
      <w:r>
        <w:rPr>
          <w:color w:val="323031"/>
          <w:spacing w:val="-6"/>
        </w:rPr>
        <w:t> </w:t>
      </w:r>
      <w:r>
        <w:rPr>
          <w:color w:val="323031"/>
        </w:rPr>
        <w:t>set</w:t>
      </w:r>
      <w:r>
        <w:rPr>
          <w:color w:val="323031"/>
          <w:spacing w:val="-5"/>
        </w:rPr>
        <w:t> </w:t>
      </w:r>
      <w:r>
        <w:rPr>
          <w:color w:val="323031"/>
        </w:rPr>
        <w:t>out</w:t>
      </w:r>
      <w:r>
        <w:rPr>
          <w:color w:val="323031"/>
          <w:spacing w:val="-6"/>
        </w:rPr>
        <w:t> </w:t>
      </w:r>
      <w:r>
        <w:rPr>
          <w:color w:val="323031"/>
        </w:rPr>
        <w:t>in</w:t>
      </w:r>
      <w:r>
        <w:rPr>
          <w:color w:val="323031"/>
          <w:spacing w:val="-5"/>
        </w:rPr>
        <w:t> </w:t>
      </w:r>
      <w:r>
        <w:rPr>
          <w:color w:val="323031"/>
        </w:rPr>
        <w:t>this</w:t>
      </w:r>
      <w:r>
        <w:rPr>
          <w:color w:val="323031"/>
          <w:spacing w:val="-6"/>
        </w:rPr>
        <w:t> </w:t>
      </w:r>
      <w:r>
        <w:rPr>
          <w:color w:val="323031"/>
        </w:rPr>
        <w:t>document.</w:t>
      </w:r>
    </w:p>
    <w:p>
      <w:pPr>
        <w:pStyle w:val="BodyText"/>
        <w:spacing w:line="249" w:lineRule="auto" w:before="172"/>
        <w:ind w:left="260" w:right="325"/>
      </w:pPr>
      <w:r>
        <w:rPr>
          <w:color w:val="323031"/>
        </w:rPr>
        <w:t>I</w:t>
      </w:r>
      <w:r>
        <w:rPr>
          <w:color w:val="323031"/>
          <w:spacing w:val="-12"/>
        </w:rPr>
        <w:t> </w:t>
      </w:r>
      <w:r>
        <w:rPr>
          <w:color w:val="323031"/>
        </w:rPr>
        <w:t>encourage</w:t>
      </w:r>
      <w:r>
        <w:rPr>
          <w:color w:val="323031"/>
          <w:spacing w:val="-12"/>
        </w:rPr>
        <w:t> </w:t>
      </w:r>
      <w:r>
        <w:rPr>
          <w:color w:val="323031"/>
        </w:rPr>
        <w:t>all</w:t>
      </w:r>
      <w:r>
        <w:rPr>
          <w:color w:val="323031"/>
          <w:spacing w:val="-11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staff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familiarise</w:t>
      </w:r>
      <w:r>
        <w:rPr>
          <w:color w:val="323031"/>
          <w:spacing w:val="-12"/>
        </w:rPr>
        <w:t> </w:t>
      </w:r>
      <w:r>
        <w:rPr>
          <w:color w:val="323031"/>
        </w:rPr>
        <w:t>themselves</w:t>
      </w:r>
      <w:r>
        <w:rPr>
          <w:color w:val="323031"/>
          <w:spacing w:val="-11"/>
        </w:rPr>
        <w:t> </w:t>
      </w:r>
      <w:r>
        <w:rPr>
          <w:color w:val="323031"/>
        </w:rPr>
        <w:t>with</w:t>
      </w:r>
      <w:r>
        <w:rPr>
          <w:color w:val="323031"/>
          <w:spacing w:val="-12"/>
        </w:rPr>
        <w:t> </w:t>
      </w:r>
      <w:r>
        <w:rPr>
          <w:color w:val="323031"/>
        </w:rPr>
        <w:t>this</w:t>
      </w:r>
      <w:r>
        <w:rPr>
          <w:color w:val="323031"/>
          <w:spacing w:val="-11"/>
        </w:rPr>
        <w:t> </w:t>
      </w:r>
      <w:r>
        <w:rPr>
          <w:color w:val="323031"/>
          <w:spacing w:val="-9"/>
        </w:rPr>
        <w:t>RAP,</w:t>
      </w:r>
      <w:r>
        <w:rPr>
          <w:color w:val="323031"/>
          <w:spacing w:val="-12"/>
        </w:rPr>
        <w:t> </w:t>
      </w:r>
      <w:r>
        <w:rPr>
          <w:color w:val="323031"/>
        </w:rPr>
        <w:t>think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2"/>
        </w:rPr>
        <w:t> </w:t>
      </w:r>
      <w:r>
        <w:rPr>
          <w:color w:val="323031"/>
        </w:rPr>
        <w:t>ways</w:t>
      </w:r>
      <w:r>
        <w:rPr>
          <w:color w:val="323031"/>
          <w:spacing w:val="-12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which</w:t>
      </w:r>
      <w:r>
        <w:rPr>
          <w:color w:val="323031"/>
          <w:spacing w:val="-12"/>
        </w:rPr>
        <w:t> </w:t>
      </w:r>
      <w:r>
        <w:rPr>
          <w:color w:val="323031"/>
        </w:rPr>
        <w:t>they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can </w:t>
      </w:r>
      <w:r>
        <w:rPr>
          <w:color w:val="323031"/>
        </w:rPr>
        <w:t>infuse</w:t>
      </w:r>
      <w:r>
        <w:rPr>
          <w:color w:val="323031"/>
          <w:spacing w:val="-12"/>
        </w:rPr>
        <w:t> </w:t>
      </w:r>
      <w:r>
        <w:rPr>
          <w:color w:val="323031"/>
        </w:rPr>
        <w:t>their</w:t>
      </w:r>
      <w:r>
        <w:rPr>
          <w:color w:val="323031"/>
          <w:spacing w:val="-12"/>
        </w:rPr>
        <w:t> </w:t>
      </w:r>
      <w:r>
        <w:rPr>
          <w:color w:val="323031"/>
        </w:rPr>
        <w:t>day-to-day</w:t>
      </w:r>
      <w:r>
        <w:rPr>
          <w:color w:val="323031"/>
          <w:spacing w:val="-12"/>
        </w:rPr>
        <w:t> </w:t>
      </w:r>
      <w:r>
        <w:rPr>
          <w:color w:val="323031"/>
        </w:rPr>
        <w:t>roles</w:t>
      </w:r>
      <w:r>
        <w:rPr>
          <w:color w:val="323031"/>
          <w:spacing w:val="-12"/>
        </w:rPr>
        <w:t> </w:t>
      </w:r>
      <w:r>
        <w:rPr>
          <w:color w:val="323031"/>
        </w:rPr>
        <w:t>with</w:t>
      </w:r>
      <w:r>
        <w:rPr>
          <w:color w:val="323031"/>
          <w:spacing w:val="-12"/>
        </w:rPr>
        <w:t> </w:t>
      </w:r>
      <w:r>
        <w:rPr>
          <w:color w:val="323031"/>
        </w:rPr>
        <w:t>acts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reconciliation,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realise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2"/>
        </w:rPr>
        <w:t> </w:t>
      </w:r>
      <w:r>
        <w:rPr>
          <w:color w:val="323031"/>
        </w:rPr>
        <w:t>all</w:t>
      </w:r>
      <w:r>
        <w:rPr>
          <w:color w:val="323031"/>
          <w:spacing w:val="-12"/>
        </w:rPr>
        <w:t> </w:t>
      </w:r>
      <w:r>
        <w:rPr>
          <w:color w:val="323031"/>
        </w:rPr>
        <w:t>staff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2"/>
        </w:rPr>
        <w:t> </w:t>
      </w:r>
      <w:r>
        <w:rPr>
          <w:color w:val="323031"/>
        </w:rPr>
        <w:t>empowered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help Aboriginal people to achieve health, opportunity and</w:t>
      </w:r>
      <w:r>
        <w:rPr>
          <w:color w:val="323031"/>
          <w:spacing w:val="-38"/>
        </w:rPr>
        <w:t> </w:t>
      </w:r>
      <w:r>
        <w:rPr>
          <w:color w:val="323031"/>
        </w:rPr>
        <w:t>wellbeing.</w:t>
      </w:r>
    </w:p>
    <w:p>
      <w:pPr>
        <w:pStyle w:val="BodyText"/>
        <w:spacing w:before="172"/>
        <w:ind w:left="260"/>
      </w:pPr>
      <w:r>
        <w:rPr>
          <w:color w:val="323031"/>
        </w:rPr>
        <w:t>As individuals unite, we can have a positive effect on current and future generations, acknowledge past</w:t>
      </w:r>
    </w:p>
    <w:p>
      <w:pPr>
        <w:pStyle w:val="BodyText"/>
        <w:spacing w:before="11"/>
        <w:ind w:left="260"/>
      </w:pPr>
      <w:r>
        <w:rPr>
          <w:color w:val="323031"/>
        </w:rPr>
        <w:t>injustices and contribute to a more inclusive, stronger Western Australia.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434504</wp:posOffset>
            </wp:positionH>
            <wp:positionV relativeFrom="paragraph">
              <wp:posOffset>208696</wp:posOffset>
            </wp:positionV>
            <wp:extent cx="1064335" cy="386714"/>
            <wp:effectExtent l="0" t="0" r="0" b="0"/>
            <wp:wrapTopAndBottom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35" cy="386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412" w:lineRule="auto" w:before="57"/>
        <w:ind w:left="260" w:right="8042"/>
      </w:pPr>
      <w:r>
        <w:rPr>
          <w:color w:val="323031"/>
        </w:rPr>
        <w:t>Stephanie Black A/Director General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line style="position:absolute;mso-position-horizontal-relative:page;mso-position-vertical-relative:paragraph;z-index:-832;mso-wrap-distance-left:0;mso-wrap-distance-right:0" from="36pt,9.499002pt" to="108pt,9.499002pt" stroked="true" strokeweight="1pt" strokecolor="#231f20">
            <v:stroke dashstyle="solid"/>
            <w10:wrap type="topAndBottom"/>
          </v:line>
        </w:pict>
      </w:r>
    </w:p>
    <w:p>
      <w:pPr>
        <w:pStyle w:val="BodyText"/>
        <w:tabs>
          <w:tab w:pos="979" w:val="left" w:leader="none"/>
        </w:tabs>
        <w:spacing w:line="249" w:lineRule="auto" w:before="18"/>
        <w:ind w:left="980" w:right="2180" w:hanging="721"/>
      </w:pPr>
      <w:r>
        <w:rPr>
          <w:color w:val="231F20"/>
        </w:rPr>
        <w:t>1</w:t>
        <w:tab/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purpose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document,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use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term</w:t>
      </w:r>
      <w:r>
        <w:rPr>
          <w:color w:val="231F20"/>
          <w:spacing w:val="-2"/>
        </w:rPr>
        <w:t> </w:t>
      </w:r>
      <w:r>
        <w:rPr>
          <w:color w:val="231F20"/>
        </w:rPr>
        <w:t>‘Aboriginal’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inclusive</w:t>
      </w:r>
      <w:r>
        <w:rPr>
          <w:color w:val="231F20"/>
          <w:spacing w:val="-4"/>
        </w:rPr>
        <w:t> </w:t>
      </w:r>
      <w:r>
        <w:rPr>
          <w:color w:val="231F20"/>
        </w:rPr>
        <w:t>of </w:t>
      </w:r>
      <w:r>
        <w:rPr>
          <w:color w:val="231F20"/>
          <w:spacing w:val="-5"/>
        </w:rPr>
        <w:t>Torres </w:t>
      </w:r>
      <w:r>
        <w:rPr>
          <w:color w:val="231F20"/>
        </w:rPr>
        <w:t>Strait Islander</w:t>
      </w:r>
      <w:r>
        <w:rPr>
          <w:color w:val="231F20"/>
          <w:spacing w:val="3"/>
        </w:rPr>
        <w:t> </w:t>
      </w:r>
      <w:r>
        <w:rPr>
          <w:color w:val="231F20"/>
        </w:rPr>
        <w:t>peoples.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ind w:right="106"/>
        <w:jc w:val="right"/>
      </w:pPr>
      <w:r>
        <w:rPr>
          <w:color w:val="231F20"/>
        </w:rPr>
        <w:t>1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spacing w:before="7"/>
      </w:pPr>
      <w:r>
        <w:rPr/>
        <w:pict>
          <v:group style="position:absolute;margin-left:-.5pt;margin-top:726.365906pt;width:602.2pt;height:121.95pt;mso-position-horizontal-relative:page;mso-position-vertical-relative:page;z-index:-54712" coordorigin="-10,14527" coordsize="12044,2439"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11630;top:15562;width:276;height:1276" coordorigin="11630,15562" coordsize="276,1276" path="m11692,15590l11906,15681,11906,16838,11630,16838,11648,15562,11692,15590e" filled="false" stroked="true" strokeweight="12.756pt" strokecolor="#518fae">
              <v:path arrowok="t"/>
              <v:stroke dashstyle="solid"/>
            </v:shape>
            <v:shape style="position:absolute;left:1281;top:14932;width:444;height:430" coordorigin="1282,14932" coordsize="444,430" path="m1503,14932l1433,14943,1372,14974,1324,15020,1293,15079,1282,15147,1293,15215,1324,15274,1372,15320,1433,15351,1503,15361,1574,15351,1634,15320,1682,15274,1714,15215,1725,15147,1714,15079,1682,15020,1634,14974,1574,14943,1503,14932xe" filled="true" fillcolor="#42251d" stroked="false">
              <v:path arrowok="t"/>
              <v:fill type="solid"/>
            </v:shape>
            <v:shape style="position:absolute;left:1281;top:14932;width:444;height:430" coordorigin="1282,14932" coordsize="444,430" path="m1503,15361l1574,15351,1634,15320,1682,15274,1714,15215,1725,15147,1714,15079,1682,15020,1634,14974,1574,14943,1503,14932,1433,14943,1372,14974,1324,15020,1293,15079,1282,15147,1293,15215,1324,15274,1372,15320,1433,15351,1503,15361xe" filled="false" stroked="true" strokeweight="1pt" strokecolor="#42251d">
              <v:path arrowok="t"/>
              <v:stroke dashstyle="solid"/>
            </v:shape>
            <v:shape style="position:absolute;left:5813;top:14640;width:444;height:430" coordorigin="5813,14641" coordsize="444,430" path="m6035,14641l5965,14652,5904,14682,5856,14729,5825,14788,5813,14856,5825,14923,5856,14982,5904,15029,5965,15059,6035,15070,6105,15059,6166,15029,6214,14982,6246,14923,6257,14856,6246,14788,6214,14729,6166,14682,6105,14652,6035,14641xe" filled="true" fillcolor="#42251d" stroked="false">
              <v:path arrowok="t"/>
              <v:fill type="solid"/>
            </v:shape>
            <v:shape style="position:absolute;left:5813;top:14640;width:444;height:430" coordorigin="5813,14641" coordsize="444,430" path="m6035,15070l6105,15059,6166,15029,6214,14982,6246,14923,6257,14856,6246,14788,6214,14729,6166,14682,6105,14652,6035,14641,5965,14652,5904,14682,5856,14729,5825,14788,5813,14856,5825,14923,5856,14982,5904,15029,5965,15059,6035,15070xe" filled="false" stroked="true" strokeweight="1pt" strokecolor="#42251d">
              <v:path arrowok="t"/>
              <v:stroke dashstyle="solid"/>
            </v:shape>
            <v:shape style="position:absolute;left:5278;top:14752;width:444;height:430" coordorigin="5279,14752" coordsize="444,430" path="m5501,14752l5431,14763,5370,14793,5322,14840,5290,14899,5279,14967,5290,15035,5322,15093,5370,15140,5431,15170,5501,15181,5571,15170,5632,15140,5680,15093,5711,15035,5723,14967,5711,14899,5680,14840,5632,14793,5571,14763,5501,14752xe" filled="true" fillcolor="#42251d" stroked="false">
              <v:path arrowok="t"/>
              <v:fill type="solid"/>
            </v:shape>
            <v:shape style="position:absolute;left:5278;top:14752;width:444;height:430" coordorigin="5279,14752" coordsize="444,430" path="m5501,15181l5571,15170,5632,15140,5680,15093,5711,15035,5723,14967,5711,14899,5680,14840,5632,14793,5571,14763,5501,14752,5431,14763,5370,14793,5322,14840,5290,14899,5279,14967,5290,15035,5322,15093,5370,15140,5431,15170,5501,15181xe" filled="false" stroked="true" strokeweight="1pt" strokecolor="#42251d">
              <v:path arrowok="t"/>
              <v:stroke dashstyle="solid"/>
            </v:shape>
            <v:shape style="position:absolute;left:4730;top:14853;width:444;height:430" coordorigin="4730,14853" coordsize="444,430" path="m4952,14853l4882,14864,4821,14895,4773,14941,4742,15000,4730,15068,4742,15136,4773,15195,4821,15241,4882,15272,4952,15283,5022,15272,5083,15241,5131,15195,5163,15136,5174,15068,5163,15000,5131,14941,5083,14895,5022,14864,4952,14853xe" filled="true" fillcolor="#42251d" stroked="false">
              <v:path arrowok="t"/>
              <v:fill type="solid"/>
            </v:shape>
            <v:shape style="position:absolute;left:4730;top:14853;width:444;height:430" coordorigin="4730,14853" coordsize="444,430" path="m4952,15283l5022,15272,5083,15241,5131,15195,5163,15136,5174,15068,5163,15000,5131,14941,5083,14895,5022,14864,4952,14853,4882,14864,4821,14895,4773,14941,4742,15000,4730,15068,4742,15136,4773,15195,4821,15241,4882,15272,4952,15283xe" filled="false" stroked="true" strokeweight="1pt" strokecolor="#42251d">
              <v:path arrowok="t"/>
              <v:stroke dashstyle="solid"/>
            </v:shape>
            <v:shape style="position:absolute;left:4171;top:14928;width:444;height:430" coordorigin="4172,14929" coordsize="444,430" path="m4393,14929l4323,14939,4262,14970,4214,15016,4183,15075,4172,15143,4183,15211,4214,15270,4262,15316,4323,15347,4393,15358,4463,15347,4524,15316,4572,15270,4604,15211,4615,15143,4604,15075,4572,15016,4524,14970,4463,14939,4393,14929xe" filled="true" fillcolor="#42251d" stroked="false">
              <v:path arrowok="t"/>
              <v:fill type="solid"/>
            </v:shape>
            <v:shape style="position:absolute;left:4171;top:14928;width:444;height:430" coordorigin="4172,14929" coordsize="444,430" path="m4393,15358l4463,15347,4524,15316,4572,15270,4604,15211,4615,15143,4604,15075,4572,15016,4524,14970,4463,14939,4393,14929,4323,14939,4262,14970,4214,15016,4183,15075,4172,15143,4183,15211,4214,15270,4262,15316,4323,15347,4393,15358xe" filled="false" stroked="true" strokeweight="1pt" strokecolor="#42251d">
              <v:path arrowok="t"/>
              <v:stroke dashstyle="solid"/>
            </v:shape>
            <v:shape style="position:absolute;left:151;top:14659;width:444;height:430" coordorigin="152,14659" coordsize="444,430" path="m374,14659l303,14670,243,14701,195,14747,163,14806,152,14874,163,14942,195,15001,243,15047,303,15078,374,15089,444,15078,504,15047,552,15001,584,14942,595,14874,584,14806,552,14747,504,14701,444,14670,374,14659xe" filled="true" fillcolor="#42251d" stroked="false">
              <v:path arrowok="t"/>
              <v:fill type="solid"/>
            </v:shape>
            <v:shape style="position:absolute;left:151;top:14659;width:444;height:430" coordorigin="152,14659" coordsize="444,430" path="m374,15089l444,15078,504,15047,552,15001,584,14942,595,14874,584,14806,552,14747,504,14701,444,14670,374,14659,303,14670,243,14701,195,14747,163,14806,152,14874,163,14942,195,15001,243,15047,303,15078,374,15089xe" filled="false" stroked="true" strokeweight="1pt" strokecolor="#42251d">
              <v:path arrowok="t"/>
              <v:stroke dashstyle="solid"/>
            </v:shape>
            <v:shape style="position:absolute;left:1846;top:15015;width:444;height:430" coordorigin="1847,15015" coordsize="444,430" path="m2068,15015l1998,15026,1937,15056,1889,15103,1858,15162,1847,15230,1858,15298,1889,15357,1937,15403,1998,15433,2068,15444,2139,15433,2199,15403,2247,15357,2279,15298,2290,15230,2279,15162,2247,15103,2199,15056,2139,15026,2068,15015xe" filled="true" fillcolor="#42251d" stroked="false">
              <v:path arrowok="t"/>
              <v:fill type="solid"/>
            </v:shape>
            <v:shape style="position:absolute;left:1846;top:15015;width:444;height:430" coordorigin="1847,15015" coordsize="444,430" path="m2068,15444l2139,15433,2199,15403,2247,15357,2279,15298,2290,15230,2279,15162,2247,15103,2199,15056,2139,15026,2068,15015,1998,15026,1937,15056,1889,15103,1858,15162,1847,15230,1858,15298,1889,15357,1937,15403,1998,15433,2068,15444xe" filled="false" stroked="true" strokeweight="1pt" strokecolor="#42251d">
              <v:path arrowok="t"/>
              <v:stroke dashstyle="solid"/>
            </v:shape>
            <v:shape style="position:absolute;left:702;top:14815;width:444;height:430" coordorigin="703,14815" coordsize="444,430" path="m924,14815l854,14826,793,14857,745,14903,714,14962,703,15030,714,15098,745,15157,793,15203,854,15234,924,15245,994,15234,1055,15203,1103,15157,1135,15098,1146,15030,1135,14962,1103,14903,1055,14857,994,14826,924,14815xe" filled="true" fillcolor="#42251d" stroked="false">
              <v:path arrowok="t"/>
              <v:fill type="solid"/>
            </v:shape>
            <v:shape style="position:absolute;left:702;top:14815;width:444;height:430" coordorigin="703,14815" coordsize="444,430" path="m924,15245l994,15234,1055,15203,1103,15157,1135,15098,1146,15030,1135,14962,1103,14903,1055,14857,994,14826,924,14815,854,14826,793,14857,745,14903,714,14962,703,15030,714,15098,745,15157,793,15203,854,15234,924,15245xe" filled="false" stroked="true" strokeweight="1pt" strokecolor="#42251d">
              <v:path arrowok="t"/>
              <v:stroke dashstyle="solid"/>
            </v:shape>
            <v:shape style="position:absolute;left:3598;top:14983;width:444;height:430" coordorigin="3599,14983" coordsize="444,430" path="m3820,14983l3750,14994,3689,15025,3641,15071,3610,15130,3599,15198,3610,15266,3641,15325,3689,15371,3750,15402,3820,15413,3890,15402,3951,15371,3999,15325,4031,15266,4042,15198,4031,15130,3999,15071,3951,15025,3890,14994,3820,14983xe" filled="true" fillcolor="#42251d" stroked="false">
              <v:path arrowok="t"/>
              <v:fill type="solid"/>
            </v:shape>
            <v:shape style="position:absolute;left:3598;top:14983;width:444;height:430" coordorigin="3599,14983" coordsize="444,430" path="m3820,15413l3890,15402,3951,15371,3999,15325,4031,15266,4042,15198,4031,15130,3999,15071,3951,15025,3890,14994,3820,14983,3750,14994,3689,15025,3641,15071,3610,15130,3599,15198,3610,15266,3641,15325,3689,15371,3750,15402,3820,15413xe" filled="false" stroked="true" strokeweight="1pt" strokecolor="#42251d">
              <v:path arrowok="t"/>
              <v:stroke dashstyle="solid"/>
            </v:shape>
            <v:shape style="position:absolute;left:3035;top:15027;width:444;height:430" coordorigin="3036,15028" coordsize="444,430" path="m3258,15028l3187,15039,3127,15069,3079,15116,3047,15175,3036,15242,3047,15310,3079,15369,3127,15416,3187,15446,3258,15457,3328,15446,3389,15416,3437,15369,3468,15310,3479,15242,3468,15175,3437,15116,3389,15069,3328,15039,3258,15028xe" filled="true" fillcolor="#42251d" stroked="false">
              <v:path arrowok="t"/>
              <v:fill type="solid"/>
            </v:shape>
            <v:shape style="position:absolute;left:3035;top:15027;width:444;height:430" coordorigin="3036,15028" coordsize="444,430" path="m3258,15457l3328,15446,3389,15416,3437,15369,3468,15310,3479,15242,3468,15175,3437,15116,3389,15069,3328,15039,3258,15028,3187,15039,3127,15069,3079,15116,3047,15175,3036,15242,3047,15310,3079,15369,3127,15416,3187,15446,3258,15457xe" filled="false" stroked="true" strokeweight="1pt" strokecolor="#42251d">
              <v:path arrowok="t"/>
              <v:stroke dashstyle="solid"/>
            </v:shape>
            <v:shape style="position:absolute;left:2439;top:15027;width:444;height:430" coordorigin="2440,15027" coordsize="444,430" path="m2662,15027l2592,15038,2531,15069,2483,15115,2451,15174,2440,15242,2451,15310,2483,15369,2531,15415,2592,15446,2662,15457,2732,15446,2793,15415,2841,15369,2872,15310,2884,15242,2872,15174,2841,15115,2793,15069,2732,15038,2662,15027xe" filled="true" fillcolor="#42251d" stroked="false">
              <v:path arrowok="t"/>
              <v:fill type="solid"/>
            </v:shape>
            <v:shape style="position:absolute;left:2439;top:15027;width:444;height:430" coordorigin="2440,15027" coordsize="444,430" path="m2662,15457l2732,15446,2793,15415,2841,15369,2872,15310,2884,15242,2872,15174,2841,15115,2793,15069,2732,15038,2662,15027,2592,15038,2531,15069,2483,15115,2451,15174,2440,15242,2451,15310,2483,15369,2531,15415,2592,15446,2662,15457xe" filled="false" stroked="true" strokeweight="1pt" strokecolor="#42251d">
              <v:path arrowok="t"/>
              <v:stroke dashstyle="solid"/>
            </v:shape>
            <v:shape style="position:absolute;left:6344;top:14537;width:444;height:430" coordorigin="6345,14537" coordsize="444,430" path="m6567,14537l6497,14548,6436,14579,6388,14625,6356,14684,6345,14752,6356,14820,6388,14879,6436,14925,6497,14956,6567,14967,6637,14956,6698,14925,6746,14879,6777,14820,6788,14752,6777,14684,6746,14625,6698,14579,6637,14548,6567,14537xe" filled="true" fillcolor="#42251d" stroked="false">
              <v:path arrowok="t"/>
              <v:fill type="solid"/>
            </v:shape>
            <v:shape style="position:absolute;left:6344;top:14537;width:444;height:430" coordorigin="6345,14537" coordsize="444,430" path="m6567,14967l6637,14956,6698,14925,6746,14879,6777,14820,6788,14752,6777,14684,6746,14625,6698,14579,6637,14548,6567,14537,6497,14548,6436,14579,6388,14625,6356,14684,6345,14752,6356,14820,6388,14879,6436,14925,6497,14956,6567,14967xe" filled="false" stroked="true" strokeweight="1pt" strokecolor="#42251d">
              <v:path arrowok="t"/>
              <v:stroke dashstyle="solid"/>
            </v:shape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-62;top:16809;width:276;height:1276" coordorigin="-62,16810" coordsize="276,1276" path="m11692,15590l11906,15681m11630,16838l11648,15562e" filled="false" stroked="true" strokeweight="12.756pt" strokecolor="#518fae">
              <v:path arrowok="t"/>
              <v:stroke dashstyle="solid"/>
            </v:shape>
            <w10:wrap type="none"/>
          </v:group>
        </w:pict>
      </w:r>
    </w:p>
    <w:p>
      <w:pPr>
        <w:pStyle w:val="Heading1"/>
      </w:pPr>
      <w:r>
        <w:rPr>
          <w:color w:val="42251D"/>
        </w:rPr>
        <w:t>OUR RAP ARTWORK</w:t>
      </w:r>
    </w:p>
    <w:p>
      <w:pPr>
        <w:pStyle w:val="BodyText"/>
        <w:spacing w:line="249" w:lineRule="auto" w:before="169"/>
        <w:ind w:left="260"/>
      </w:pPr>
      <w:r>
        <w:rPr>
          <w:color w:val="323031"/>
        </w:rPr>
        <w:t>Barbara</w:t>
      </w:r>
      <w:r>
        <w:rPr>
          <w:color w:val="323031"/>
          <w:spacing w:val="-13"/>
        </w:rPr>
        <w:t> </w:t>
      </w:r>
      <w:r>
        <w:rPr>
          <w:color w:val="323031"/>
        </w:rPr>
        <w:t>Bynder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3"/>
        </w:rPr>
        <w:t> </w:t>
      </w:r>
      <w:r>
        <w:rPr>
          <w:color w:val="323031"/>
        </w:rPr>
        <w:t>local</w:t>
      </w:r>
      <w:r>
        <w:rPr>
          <w:color w:val="323031"/>
          <w:spacing w:val="-12"/>
        </w:rPr>
        <w:t> </w:t>
      </w:r>
      <w:r>
        <w:rPr>
          <w:color w:val="323031"/>
        </w:rPr>
        <w:t>Indigenous</w:t>
      </w:r>
      <w:r>
        <w:rPr>
          <w:color w:val="323031"/>
          <w:spacing w:val="-13"/>
        </w:rPr>
        <w:t> </w:t>
      </w:r>
      <w:r>
        <w:rPr>
          <w:color w:val="323031"/>
        </w:rPr>
        <w:t>artist</w:t>
      </w:r>
      <w:r>
        <w:rPr>
          <w:color w:val="323031"/>
          <w:spacing w:val="-12"/>
        </w:rPr>
        <w:t> </w:t>
      </w:r>
      <w:r>
        <w:rPr>
          <w:color w:val="323031"/>
        </w:rPr>
        <w:t>whose</w:t>
      </w:r>
      <w:r>
        <w:rPr>
          <w:color w:val="323031"/>
          <w:spacing w:val="-13"/>
        </w:rPr>
        <w:t> </w:t>
      </w:r>
      <w:r>
        <w:rPr>
          <w:color w:val="323031"/>
        </w:rPr>
        <w:t>artwork</w:t>
      </w:r>
      <w:r>
        <w:rPr>
          <w:color w:val="323031"/>
          <w:spacing w:val="-13"/>
        </w:rPr>
        <w:t> </w:t>
      </w:r>
      <w:r>
        <w:rPr>
          <w:color w:val="323031"/>
        </w:rPr>
        <w:t>blends</w:t>
      </w:r>
      <w:r>
        <w:rPr>
          <w:color w:val="323031"/>
          <w:spacing w:val="-12"/>
        </w:rPr>
        <w:t> </w:t>
      </w:r>
      <w:r>
        <w:rPr>
          <w:color w:val="323031"/>
        </w:rPr>
        <w:t>past</w:t>
      </w:r>
      <w:r>
        <w:rPr>
          <w:color w:val="323031"/>
          <w:spacing w:val="-13"/>
        </w:rPr>
        <w:t> </w:t>
      </w:r>
      <w:r>
        <w:rPr>
          <w:color w:val="323031"/>
        </w:rPr>
        <w:t>culture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heritage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her</w:t>
      </w:r>
      <w:r>
        <w:rPr>
          <w:color w:val="323031"/>
          <w:spacing w:val="-12"/>
        </w:rPr>
        <w:t> </w:t>
      </w:r>
      <w:r>
        <w:rPr>
          <w:color w:val="323031"/>
        </w:rPr>
        <w:t>people</w:t>
      </w:r>
      <w:r>
        <w:rPr>
          <w:color w:val="323031"/>
          <w:spacing w:val="-13"/>
        </w:rPr>
        <w:t> </w:t>
      </w:r>
      <w:r>
        <w:rPr>
          <w:color w:val="323031"/>
        </w:rPr>
        <w:t>with </w:t>
      </w:r>
      <w:r>
        <w:rPr>
          <w:color w:val="323031"/>
          <w:spacing w:val="-3"/>
        </w:rPr>
        <w:t>today’s </w:t>
      </w:r>
      <w:r>
        <w:rPr>
          <w:color w:val="323031"/>
        </w:rPr>
        <w:t>Aboriginal</w:t>
      </w:r>
      <w:r>
        <w:rPr>
          <w:color w:val="323031"/>
          <w:spacing w:val="-18"/>
        </w:rPr>
        <w:t> </w:t>
      </w:r>
      <w:r>
        <w:rPr>
          <w:color w:val="323031"/>
        </w:rPr>
        <w:t>lifestyle.</w:t>
      </w:r>
    </w:p>
    <w:p>
      <w:pPr>
        <w:pStyle w:val="BodyText"/>
        <w:spacing w:line="249" w:lineRule="auto" w:before="172"/>
        <w:ind w:left="260" w:right="325"/>
      </w:pPr>
      <w:r>
        <w:rPr>
          <w:color w:val="323031"/>
        </w:rPr>
        <w:t>Barbara</w:t>
      </w:r>
      <w:r>
        <w:rPr>
          <w:color w:val="323031"/>
          <w:spacing w:val="-11"/>
        </w:rPr>
        <w:t> </w:t>
      </w:r>
      <w:r>
        <w:rPr>
          <w:color w:val="323031"/>
        </w:rPr>
        <w:t>has</w:t>
      </w:r>
      <w:r>
        <w:rPr>
          <w:color w:val="323031"/>
          <w:spacing w:val="-10"/>
        </w:rPr>
        <w:t> </w:t>
      </w:r>
      <w:r>
        <w:rPr>
          <w:color w:val="323031"/>
        </w:rPr>
        <w:t>created</w:t>
      </w:r>
      <w:r>
        <w:rPr>
          <w:color w:val="323031"/>
          <w:spacing w:val="-10"/>
        </w:rPr>
        <w:t> </w:t>
      </w:r>
      <w:r>
        <w:rPr>
          <w:color w:val="323031"/>
        </w:rPr>
        <w:t>not</w:t>
      </w:r>
      <w:r>
        <w:rPr>
          <w:color w:val="323031"/>
          <w:spacing w:val="-10"/>
        </w:rPr>
        <w:t> </w:t>
      </w:r>
      <w:r>
        <w:rPr>
          <w:color w:val="323031"/>
        </w:rPr>
        <w:t>one,</w:t>
      </w:r>
      <w:r>
        <w:rPr>
          <w:color w:val="323031"/>
          <w:spacing w:val="-10"/>
        </w:rPr>
        <w:t> </w:t>
      </w:r>
      <w:r>
        <w:rPr>
          <w:color w:val="323031"/>
        </w:rPr>
        <w:t>but</w:t>
      </w:r>
      <w:r>
        <w:rPr>
          <w:color w:val="323031"/>
          <w:spacing w:val="-10"/>
        </w:rPr>
        <w:t> </w:t>
      </w:r>
      <w:r>
        <w:rPr>
          <w:color w:val="323031"/>
        </w:rPr>
        <w:t>three</w:t>
      </w:r>
      <w:r>
        <w:rPr>
          <w:color w:val="323031"/>
          <w:spacing w:val="-10"/>
        </w:rPr>
        <w:t> </w:t>
      </w:r>
      <w:r>
        <w:rPr>
          <w:color w:val="323031"/>
        </w:rPr>
        <w:t>paintings</w:t>
      </w:r>
      <w:r>
        <w:rPr>
          <w:color w:val="323031"/>
          <w:spacing w:val="-11"/>
        </w:rPr>
        <w:t> </w:t>
      </w:r>
      <w:r>
        <w:rPr>
          <w:color w:val="323031"/>
        </w:rPr>
        <w:t>for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purpose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this</w:t>
      </w:r>
      <w:r>
        <w:rPr>
          <w:color w:val="323031"/>
          <w:spacing w:val="-10"/>
        </w:rPr>
        <w:t> </w:t>
      </w:r>
      <w:r>
        <w:rPr>
          <w:color w:val="323031"/>
        </w:rPr>
        <w:t>RAP</w:t>
      </w:r>
      <w:r>
        <w:rPr>
          <w:color w:val="323031"/>
          <w:spacing w:val="-14"/>
        </w:rPr>
        <w:t> </w:t>
      </w:r>
      <w:r>
        <w:rPr>
          <w:color w:val="323031"/>
        </w:rPr>
        <w:t>document.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first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the </w:t>
      </w:r>
      <w:r>
        <w:rPr>
          <w:color w:val="323031"/>
        </w:rPr>
        <w:t>triptych series tells the story of Aboriginal culture; the second shows ‘wadjela’ (non-Aboriginal) culture; and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third</w:t>
      </w:r>
      <w:r>
        <w:rPr>
          <w:color w:val="323031"/>
          <w:spacing w:val="-11"/>
        </w:rPr>
        <w:t> </w:t>
      </w:r>
      <w:r>
        <w:rPr>
          <w:color w:val="323031"/>
        </w:rPr>
        <w:t>piece</w:t>
      </w:r>
      <w:r>
        <w:rPr>
          <w:color w:val="323031"/>
          <w:spacing w:val="-11"/>
        </w:rPr>
        <w:t> </w:t>
      </w:r>
      <w:r>
        <w:rPr>
          <w:color w:val="323031"/>
        </w:rPr>
        <w:t>shows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merging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31"/>
        </w:rPr>
        <w:t> </w:t>
      </w:r>
      <w:r>
        <w:rPr>
          <w:color w:val="323031"/>
        </w:rPr>
        <w:t>Aboriginal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wadjela</w:t>
      </w:r>
      <w:r>
        <w:rPr>
          <w:color w:val="323031"/>
          <w:spacing w:val="-11"/>
        </w:rPr>
        <w:t> </w:t>
      </w:r>
      <w:r>
        <w:rPr>
          <w:color w:val="323031"/>
        </w:rPr>
        <w:t>values</w:t>
      </w:r>
      <w:r>
        <w:rPr>
          <w:color w:val="323031"/>
          <w:spacing w:val="-11"/>
        </w:rPr>
        <w:t> </w:t>
      </w:r>
      <w:r>
        <w:rPr>
          <w:color w:val="323031"/>
        </w:rPr>
        <w:t>as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work</w:t>
      </w:r>
      <w:r>
        <w:rPr>
          <w:color w:val="323031"/>
          <w:spacing w:val="-11"/>
        </w:rPr>
        <w:t> </w:t>
      </w:r>
      <w:r>
        <w:rPr>
          <w:color w:val="323031"/>
        </w:rPr>
        <w:t>together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future.</w:t>
      </w:r>
    </w:p>
    <w:p>
      <w:pPr>
        <w:pStyle w:val="BodyText"/>
        <w:spacing w:line="249" w:lineRule="auto" w:before="172"/>
        <w:ind w:left="260" w:right="223"/>
      </w:pPr>
      <w:r>
        <w:rPr>
          <w:color w:val="323031"/>
        </w:rPr>
        <w:t>“The rationale for this artwork was informed by the vision of the Department of Finance to improve </w:t>
      </w:r>
      <w:r>
        <w:rPr>
          <w:color w:val="323031"/>
          <w:spacing w:val="-2"/>
        </w:rPr>
        <w:t>the </w:t>
      </w:r>
      <w:r>
        <w:rPr>
          <w:color w:val="323031"/>
        </w:rPr>
        <w:t>economic</w:t>
      </w:r>
      <w:r>
        <w:rPr>
          <w:color w:val="323031"/>
          <w:spacing w:val="-15"/>
        </w:rPr>
        <w:t> </w:t>
      </w:r>
      <w:r>
        <w:rPr>
          <w:color w:val="323031"/>
        </w:rPr>
        <w:t>footprint</w:t>
      </w:r>
      <w:r>
        <w:rPr>
          <w:color w:val="323031"/>
          <w:spacing w:val="-14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</w:rPr>
        <w:t>Indigenous</w:t>
      </w:r>
      <w:r>
        <w:rPr>
          <w:color w:val="323031"/>
          <w:spacing w:val="-14"/>
        </w:rPr>
        <w:t> </w:t>
      </w:r>
      <w:r>
        <w:rPr>
          <w:color w:val="323031"/>
        </w:rPr>
        <w:t>business,</w:t>
      </w:r>
      <w:r>
        <w:rPr>
          <w:color w:val="323031"/>
          <w:spacing w:val="-14"/>
        </w:rPr>
        <w:t> </w:t>
      </w:r>
      <w:r>
        <w:rPr>
          <w:color w:val="323031"/>
        </w:rPr>
        <w:t>combined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research</w:t>
      </w:r>
      <w:r>
        <w:rPr>
          <w:color w:val="323031"/>
          <w:spacing w:val="-14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</w:rPr>
        <w:t>Max</w:t>
      </w:r>
      <w:r>
        <w:rPr>
          <w:color w:val="323031"/>
          <w:spacing w:val="-14"/>
        </w:rPr>
        <w:t> </w:t>
      </w:r>
      <w:r>
        <w:rPr>
          <w:color w:val="323031"/>
        </w:rPr>
        <w:t>Jackson,”</w:t>
      </w:r>
      <w:r>
        <w:rPr>
          <w:color w:val="323031"/>
          <w:spacing w:val="-14"/>
        </w:rPr>
        <w:t> </w:t>
      </w:r>
      <w:r>
        <w:rPr>
          <w:color w:val="323031"/>
        </w:rPr>
        <w:t>Barbara</w:t>
      </w:r>
      <w:r>
        <w:rPr>
          <w:color w:val="323031"/>
          <w:spacing w:val="-14"/>
        </w:rPr>
        <w:t> </w:t>
      </w:r>
      <w:r>
        <w:rPr>
          <w:color w:val="323031"/>
        </w:rPr>
        <w:t>said.</w:t>
      </w:r>
      <w:r>
        <w:rPr>
          <w:color w:val="323031"/>
          <w:spacing w:val="-14"/>
        </w:rPr>
        <w:t> </w:t>
      </w:r>
      <w:r>
        <w:rPr>
          <w:color w:val="323031"/>
          <w:spacing w:val="-2"/>
        </w:rPr>
        <w:t>Max </w:t>
      </w:r>
      <w:r>
        <w:rPr>
          <w:color w:val="323031"/>
        </w:rPr>
        <w:t>is</w:t>
      </w:r>
      <w:r>
        <w:rPr>
          <w:color w:val="323031"/>
          <w:spacing w:val="-6"/>
        </w:rPr>
        <w:t> </w:t>
      </w:r>
      <w:r>
        <w:rPr>
          <w:color w:val="323031"/>
        </w:rPr>
        <w:t>completing</w:t>
      </w:r>
      <w:r>
        <w:rPr>
          <w:color w:val="323031"/>
          <w:spacing w:val="-5"/>
        </w:rPr>
        <w:t> </w:t>
      </w:r>
      <w:r>
        <w:rPr>
          <w:color w:val="323031"/>
        </w:rPr>
        <w:t>a</w:t>
      </w:r>
      <w:r>
        <w:rPr>
          <w:color w:val="323031"/>
          <w:spacing w:val="-6"/>
        </w:rPr>
        <w:t> </w:t>
      </w:r>
      <w:r>
        <w:rPr>
          <w:color w:val="323031"/>
        </w:rPr>
        <w:t>Masters</w:t>
      </w:r>
      <w:r>
        <w:rPr>
          <w:color w:val="323031"/>
          <w:spacing w:val="-5"/>
        </w:rPr>
        <w:t> </w:t>
      </w:r>
      <w:r>
        <w:rPr>
          <w:color w:val="323031"/>
        </w:rPr>
        <w:t>on</w:t>
      </w:r>
      <w:r>
        <w:rPr>
          <w:color w:val="323031"/>
          <w:spacing w:val="-5"/>
        </w:rPr>
        <w:t> </w:t>
      </w:r>
      <w:r>
        <w:rPr>
          <w:color w:val="323031"/>
        </w:rPr>
        <w:t>how</w:t>
      </w:r>
      <w:r>
        <w:rPr>
          <w:color w:val="323031"/>
          <w:spacing w:val="-17"/>
        </w:rPr>
        <w:t> </w:t>
      </w:r>
      <w:r>
        <w:rPr>
          <w:color w:val="323031"/>
        </w:rPr>
        <w:t>Aboriginal</w:t>
      </w:r>
      <w:r>
        <w:rPr>
          <w:color w:val="323031"/>
          <w:spacing w:val="-6"/>
        </w:rPr>
        <w:t> </w:t>
      </w:r>
      <w:r>
        <w:rPr>
          <w:color w:val="323031"/>
        </w:rPr>
        <w:t>values</w:t>
      </w:r>
      <w:r>
        <w:rPr>
          <w:color w:val="323031"/>
          <w:spacing w:val="-5"/>
        </w:rPr>
        <w:t> </w:t>
      </w:r>
      <w:r>
        <w:rPr>
          <w:color w:val="323031"/>
        </w:rPr>
        <w:t>influence</w:t>
      </w:r>
      <w:r>
        <w:rPr>
          <w:color w:val="323031"/>
          <w:spacing w:val="-5"/>
        </w:rPr>
        <w:t> </w:t>
      </w:r>
      <w:r>
        <w:rPr>
          <w:color w:val="323031"/>
        </w:rPr>
        <w:t>business.</w:t>
      </w:r>
    </w:p>
    <w:p>
      <w:pPr>
        <w:pStyle w:val="BodyText"/>
        <w:spacing w:line="249" w:lineRule="auto" w:before="173"/>
        <w:ind w:left="260" w:right="665"/>
        <w:jc w:val="both"/>
      </w:pPr>
      <w:r>
        <w:rPr>
          <w:color w:val="323031"/>
        </w:rPr>
        <w:t>“For</w:t>
      </w:r>
      <w:r>
        <w:rPr>
          <w:color w:val="323031"/>
          <w:spacing w:val="-12"/>
        </w:rPr>
        <w:t> </w:t>
      </w:r>
      <w:r>
        <w:rPr>
          <w:color w:val="323031"/>
        </w:rPr>
        <w:t>me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understand</w:t>
      </w:r>
      <w:r>
        <w:rPr>
          <w:color w:val="323031"/>
          <w:spacing w:val="-11"/>
        </w:rPr>
        <w:t> </w:t>
      </w:r>
      <w:r>
        <w:rPr>
          <w:color w:val="323031"/>
        </w:rPr>
        <w:t>how</w:t>
      </w:r>
      <w:r>
        <w:rPr>
          <w:color w:val="323031"/>
          <w:spacing w:val="-12"/>
        </w:rPr>
        <w:t> </w:t>
      </w:r>
      <w:r>
        <w:rPr>
          <w:color w:val="323031"/>
        </w:rPr>
        <w:t>I</w:t>
      </w:r>
      <w:r>
        <w:rPr>
          <w:color w:val="323031"/>
          <w:spacing w:val="-11"/>
        </w:rPr>
        <w:t> </w:t>
      </w:r>
      <w:r>
        <w:rPr>
          <w:color w:val="323031"/>
        </w:rPr>
        <w:t>should</w:t>
      </w:r>
      <w:r>
        <w:rPr>
          <w:color w:val="323031"/>
          <w:spacing w:val="-11"/>
        </w:rPr>
        <w:t> </w:t>
      </w:r>
      <w:r>
        <w:rPr>
          <w:color w:val="323031"/>
        </w:rPr>
        <w:t>represent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complexities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this</w:t>
      </w:r>
      <w:r>
        <w:rPr>
          <w:color w:val="323031"/>
          <w:spacing w:val="-11"/>
        </w:rPr>
        <w:t> </w:t>
      </w:r>
      <w:r>
        <w:rPr>
          <w:color w:val="323031"/>
        </w:rPr>
        <w:t>space,</w:t>
      </w:r>
      <w:r>
        <w:rPr>
          <w:color w:val="323031"/>
          <w:spacing w:val="-12"/>
        </w:rPr>
        <w:t> </w:t>
      </w:r>
      <w:r>
        <w:rPr>
          <w:color w:val="323031"/>
        </w:rPr>
        <w:t>Max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I</w:t>
      </w:r>
      <w:r>
        <w:rPr>
          <w:color w:val="323031"/>
          <w:spacing w:val="-11"/>
        </w:rPr>
        <w:t> </w:t>
      </w:r>
      <w:r>
        <w:rPr>
          <w:color w:val="323031"/>
        </w:rPr>
        <w:t>spoke</w:t>
      </w:r>
      <w:r>
        <w:rPr>
          <w:color w:val="323031"/>
          <w:spacing w:val="-11"/>
        </w:rPr>
        <w:t> </w:t>
      </w:r>
      <w:r>
        <w:rPr>
          <w:color w:val="323031"/>
        </w:rPr>
        <w:t>at</w:t>
      </w:r>
      <w:r>
        <w:rPr>
          <w:color w:val="323031"/>
          <w:spacing w:val="-12"/>
        </w:rPr>
        <w:t> </w:t>
      </w:r>
      <w:r>
        <w:rPr>
          <w:color w:val="323031"/>
        </w:rPr>
        <w:t>length, unpacking</w:t>
      </w:r>
      <w:r>
        <w:rPr>
          <w:color w:val="323031"/>
          <w:spacing w:val="-17"/>
        </w:rPr>
        <w:t> </w:t>
      </w:r>
      <w:r>
        <w:rPr>
          <w:color w:val="323031"/>
        </w:rPr>
        <w:t>the</w:t>
      </w:r>
      <w:r>
        <w:rPr>
          <w:color w:val="323031"/>
          <w:spacing w:val="-26"/>
        </w:rPr>
        <w:t> </w:t>
      </w:r>
      <w:r>
        <w:rPr>
          <w:color w:val="323031"/>
        </w:rPr>
        <w:t>Aboriginal</w:t>
      </w:r>
      <w:r>
        <w:rPr>
          <w:color w:val="323031"/>
          <w:spacing w:val="-17"/>
        </w:rPr>
        <w:t> </w:t>
      </w:r>
      <w:r>
        <w:rPr>
          <w:color w:val="323031"/>
          <w:spacing w:val="-4"/>
        </w:rPr>
        <w:t>identity,</w:t>
      </w:r>
      <w:r>
        <w:rPr>
          <w:color w:val="323031"/>
          <w:spacing w:val="-16"/>
        </w:rPr>
        <w:t> </w:t>
      </w:r>
      <w:r>
        <w:rPr>
          <w:color w:val="323031"/>
        </w:rPr>
        <w:t>culture</w:t>
      </w:r>
      <w:r>
        <w:rPr>
          <w:color w:val="323031"/>
          <w:spacing w:val="-17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business</w:t>
      </w:r>
      <w:r>
        <w:rPr>
          <w:color w:val="323031"/>
          <w:spacing w:val="-17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understanding</w:t>
      </w:r>
      <w:r>
        <w:rPr>
          <w:color w:val="323031"/>
          <w:spacing w:val="-17"/>
        </w:rPr>
        <w:t> </w:t>
      </w:r>
      <w:r>
        <w:rPr>
          <w:color w:val="323031"/>
        </w:rPr>
        <w:t>synergies</w:t>
      </w:r>
      <w:r>
        <w:rPr>
          <w:color w:val="323031"/>
          <w:spacing w:val="-17"/>
        </w:rPr>
        <w:t> </w:t>
      </w:r>
      <w:r>
        <w:rPr>
          <w:color w:val="323031"/>
        </w:rPr>
        <w:t>with</w:t>
      </w:r>
      <w:r>
        <w:rPr>
          <w:color w:val="323031"/>
          <w:spacing w:val="-16"/>
        </w:rPr>
        <w:t> </w:t>
      </w:r>
      <w:r>
        <w:rPr>
          <w:color w:val="323031"/>
        </w:rPr>
        <w:t>non-Aboriginal business</w:t>
      </w:r>
      <w:r>
        <w:rPr>
          <w:color w:val="323031"/>
          <w:spacing w:val="-6"/>
        </w:rPr>
        <w:t> </w:t>
      </w:r>
      <w:r>
        <w:rPr>
          <w:color w:val="323031"/>
        </w:rPr>
        <w:t>practices.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5"/>
        </w:rPr>
        <w:t> </w:t>
      </w:r>
      <w:r>
        <w:rPr>
          <w:color w:val="323031"/>
        </w:rPr>
        <w:t>result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</w:rPr>
        <w:t>three</w:t>
      </w:r>
      <w:r>
        <w:rPr>
          <w:color w:val="323031"/>
          <w:spacing w:val="-6"/>
        </w:rPr>
        <w:t> </w:t>
      </w:r>
      <w:r>
        <w:rPr>
          <w:color w:val="323031"/>
        </w:rPr>
        <w:t>distinct</w:t>
      </w:r>
      <w:r>
        <w:rPr>
          <w:color w:val="323031"/>
          <w:spacing w:val="-6"/>
        </w:rPr>
        <w:t> </w:t>
      </w:r>
      <w:r>
        <w:rPr>
          <w:color w:val="323031"/>
        </w:rPr>
        <w:t>artworks,”</w:t>
      </w:r>
      <w:r>
        <w:rPr>
          <w:color w:val="323031"/>
          <w:spacing w:val="-5"/>
        </w:rPr>
        <w:t> </w:t>
      </w:r>
      <w:r>
        <w:rPr>
          <w:color w:val="323031"/>
        </w:rPr>
        <w:t>Barbara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added.</w:t>
      </w:r>
    </w:p>
    <w:p>
      <w:pPr>
        <w:pStyle w:val="BodyText"/>
        <w:spacing w:line="249" w:lineRule="auto" w:before="173"/>
        <w:ind w:left="260" w:right="6368"/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3239999</wp:posOffset>
            </wp:positionH>
            <wp:positionV relativeFrom="paragraph">
              <wp:posOffset>140969</wp:posOffset>
            </wp:positionV>
            <wp:extent cx="1174977" cy="2349969"/>
            <wp:effectExtent l="0" t="0" r="0" b="0"/>
            <wp:wrapNone/>
            <wp:docPr id="11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977" cy="2349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4546799</wp:posOffset>
            </wp:positionH>
            <wp:positionV relativeFrom="paragraph">
              <wp:posOffset>140968</wp:posOffset>
            </wp:positionV>
            <wp:extent cx="1174986" cy="2349972"/>
            <wp:effectExtent l="0" t="0" r="0" b="0"/>
            <wp:wrapNone/>
            <wp:docPr id="13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986" cy="2349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5853599</wp:posOffset>
            </wp:positionH>
            <wp:positionV relativeFrom="paragraph">
              <wp:posOffset>140969</wp:posOffset>
            </wp:positionV>
            <wp:extent cx="1174974" cy="2349969"/>
            <wp:effectExtent l="0" t="0" r="0" b="0"/>
            <wp:wrapNone/>
            <wp:docPr id="15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974" cy="2349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</w:t>
      </w:r>
      <w:r>
        <w:rPr>
          <w:color w:val="323031"/>
          <w:spacing w:val="-19"/>
        </w:rPr>
        <w:t> </w:t>
      </w:r>
      <w:r>
        <w:rPr>
          <w:color w:val="323031"/>
        </w:rPr>
        <w:t>first</w:t>
      </w:r>
      <w:r>
        <w:rPr>
          <w:color w:val="323031"/>
          <w:spacing w:val="-19"/>
        </w:rPr>
        <w:t> </w:t>
      </w:r>
      <w:r>
        <w:rPr>
          <w:color w:val="323031"/>
        </w:rPr>
        <w:t>painting</w:t>
      </w:r>
      <w:r>
        <w:rPr>
          <w:color w:val="323031"/>
          <w:spacing w:val="-19"/>
        </w:rPr>
        <w:t> </w:t>
      </w:r>
      <w:r>
        <w:rPr>
          <w:color w:val="323031"/>
        </w:rPr>
        <w:t>signifies</w:t>
      </w:r>
      <w:r>
        <w:rPr>
          <w:color w:val="323031"/>
          <w:spacing w:val="-27"/>
        </w:rPr>
        <w:t> </w:t>
      </w:r>
      <w:r>
        <w:rPr>
          <w:color w:val="323031"/>
        </w:rPr>
        <w:t>Aboriginal</w:t>
      </w:r>
      <w:r>
        <w:rPr>
          <w:color w:val="323031"/>
          <w:spacing w:val="-19"/>
        </w:rPr>
        <w:t> </w:t>
      </w:r>
      <w:r>
        <w:rPr>
          <w:color w:val="323031"/>
        </w:rPr>
        <w:t>culture. As</w:t>
      </w:r>
      <w:r>
        <w:rPr>
          <w:color w:val="323031"/>
          <w:spacing w:val="-10"/>
        </w:rPr>
        <w:t> </w:t>
      </w:r>
      <w:r>
        <w:rPr>
          <w:color w:val="323031"/>
        </w:rPr>
        <w:t>time</w:t>
      </w:r>
      <w:r>
        <w:rPr>
          <w:color w:val="323031"/>
          <w:spacing w:val="-9"/>
        </w:rPr>
        <w:t> </w:t>
      </w:r>
      <w:r>
        <w:rPr>
          <w:color w:val="323031"/>
        </w:rPr>
        <w:t>moves</w:t>
      </w:r>
      <w:r>
        <w:rPr>
          <w:color w:val="323031"/>
          <w:spacing w:val="-9"/>
        </w:rPr>
        <w:t> </w:t>
      </w:r>
      <w:r>
        <w:rPr>
          <w:color w:val="323031"/>
        </w:rPr>
        <w:t>on</w:t>
      </w:r>
      <w:r>
        <w:rPr>
          <w:color w:val="323031"/>
          <w:spacing w:val="-9"/>
        </w:rPr>
        <w:t> </w:t>
      </w:r>
      <w:r>
        <w:rPr>
          <w:color w:val="323031"/>
        </w:rPr>
        <w:t>some</w:t>
      </w:r>
      <w:r>
        <w:rPr>
          <w:color w:val="323031"/>
          <w:spacing w:val="-9"/>
        </w:rPr>
        <w:t> </w:t>
      </w:r>
      <w:r>
        <w:rPr>
          <w:color w:val="323031"/>
        </w:rPr>
        <w:t>of</w:t>
      </w:r>
      <w:r>
        <w:rPr>
          <w:color w:val="323031"/>
          <w:spacing w:val="-9"/>
        </w:rPr>
        <w:t> </w:t>
      </w:r>
      <w:r>
        <w:rPr>
          <w:color w:val="323031"/>
        </w:rPr>
        <w:t>those</w:t>
      </w:r>
      <w:r>
        <w:rPr>
          <w:color w:val="323031"/>
          <w:spacing w:val="-9"/>
        </w:rPr>
        <w:t> </w:t>
      </w:r>
      <w:r>
        <w:rPr>
          <w:color w:val="323031"/>
        </w:rPr>
        <w:t>values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are </w:t>
      </w:r>
      <w:r>
        <w:rPr>
          <w:color w:val="323031"/>
        </w:rPr>
        <w:t>stronger than others, some have changed and some remain embedded in the cultural landscape.</w:t>
      </w:r>
    </w:p>
    <w:p>
      <w:pPr>
        <w:pStyle w:val="BodyText"/>
        <w:spacing w:line="249" w:lineRule="auto" w:before="174"/>
        <w:ind w:left="260" w:right="6344"/>
      </w:pPr>
      <w:r>
        <w:rPr>
          <w:color w:val="323031"/>
        </w:rPr>
        <w:t>The second artwork represents the identity of non-Aboriginal Australia. “Everything </w:t>
      </w:r>
      <w:r>
        <w:rPr>
          <w:color w:val="323031"/>
          <w:spacing w:val="-2"/>
        </w:rPr>
        <w:t>has </w:t>
      </w:r>
      <w:r>
        <w:rPr>
          <w:color w:val="323031"/>
        </w:rPr>
        <w:t>a process, is planned, boxed, labelled </w:t>
      </w:r>
      <w:r>
        <w:rPr>
          <w:color w:val="323031"/>
          <w:spacing w:val="-2"/>
        </w:rPr>
        <w:t>and </w:t>
      </w:r>
      <w:r>
        <w:rPr>
          <w:color w:val="323031"/>
        </w:rPr>
        <w:t>categorised in order to achieve specific outcomes,” Barbara </w:t>
      </w:r>
      <w:r>
        <w:rPr>
          <w:color w:val="323031"/>
          <w:spacing w:val="-2"/>
        </w:rPr>
        <w:t>added.</w:t>
      </w:r>
    </w:p>
    <w:p>
      <w:pPr>
        <w:pStyle w:val="BodyText"/>
        <w:spacing w:line="249" w:lineRule="auto" w:before="175"/>
        <w:ind w:left="260" w:right="6656"/>
      </w:pPr>
      <w:r>
        <w:rPr>
          <w:color w:val="323031"/>
        </w:rPr>
        <w:t>The third painting illustrates a blending of the two cultures and represents the transitional space of both Aboriginal and wadjela people working together.</w:t>
      </w:r>
    </w:p>
    <w:p>
      <w:pPr>
        <w:pStyle w:val="BodyText"/>
        <w:spacing w:line="249" w:lineRule="auto" w:before="174"/>
        <w:ind w:left="260"/>
      </w:pPr>
      <w:r>
        <w:rPr>
          <w:color w:val="323031"/>
        </w:rPr>
        <w:t>Barbara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passionate</w:t>
      </w:r>
      <w:r>
        <w:rPr>
          <w:color w:val="323031"/>
          <w:spacing w:val="-13"/>
        </w:rPr>
        <w:t> </w:t>
      </w:r>
      <w:r>
        <w:rPr>
          <w:color w:val="323031"/>
        </w:rPr>
        <w:t>about</w:t>
      </w:r>
      <w:r>
        <w:rPr>
          <w:color w:val="323031"/>
          <w:spacing w:val="-12"/>
        </w:rPr>
        <w:t> </w:t>
      </w:r>
      <w:r>
        <w:rPr>
          <w:color w:val="323031"/>
        </w:rPr>
        <w:t>educating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wider</w:t>
      </w:r>
      <w:r>
        <w:rPr>
          <w:color w:val="323031"/>
          <w:spacing w:val="-12"/>
        </w:rPr>
        <w:t> </w:t>
      </w:r>
      <w:r>
        <w:rPr>
          <w:color w:val="323031"/>
        </w:rPr>
        <w:t>community</w:t>
      </w:r>
      <w:r>
        <w:rPr>
          <w:color w:val="323031"/>
          <w:spacing w:val="-13"/>
        </w:rPr>
        <w:t> </w:t>
      </w:r>
      <w:r>
        <w:rPr>
          <w:color w:val="323031"/>
        </w:rPr>
        <w:t>on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richness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diversity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contemporary </w:t>
      </w:r>
      <w:r>
        <w:rPr>
          <w:color w:val="323031"/>
        </w:rPr>
        <w:t>Aboriginal people using the universal living language of</w:t>
      </w:r>
      <w:r>
        <w:rPr>
          <w:color w:val="323031"/>
          <w:spacing w:val="-41"/>
        </w:rPr>
        <w:t> </w:t>
      </w:r>
      <w:r>
        <w:rPr>
          <w:color w:val="323031"/>
        </w:rPr>
        <w:t>art.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spacing w:before="93"/>
        <w:ind w:left="248"/>
      </w:pPr>
      <w:r>
        <w:rPr>
          <w:color w:val="231F20"/>
        </w:rPr>
        <w:t>2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spacing w:before="10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header="0" w:footer="0" w:top="880" w:bottom="0" w:left="460" w:right="600"/>
        </w:sectPr>
      </w:pPr>
    </w:p>
    <w:p>
      <w:pPr>
        <w:pStyle w:val="Heading1"/>
        <w:ind w:left="270"/>
      </w:pPr>
      <w:r>
        <w:rPr>
          <w:color w:val="42251D"/>
        </w:rPr>
        <w:t>OUR VISION OF RECONCILIATION</w:t>
      </w:r>
    </w:p>
    <w:p>
      <w:pPr>
        <w:pStyle w:val="BodyText"/>
        <w:spacing w:line="228" w:lineRule="auto" w:before="155"/>
        <w:ind w:left="265" w:right="-9"/>
      </w:pPr>
      <w:r>
        <w:rPr>
          <w:color w:val="323031"/>
        </w:rPr>
        <w:t>Finance is committed to Reconciliation </w:t>
      </w:r>
      <w:r>
        <w:rPr>
          <w:color w:val="323031"/>
          <w:spacing w:val="-3"/>
        </w:rPr>
        <w:t>Australia’s </w:t>
      </w:r>
      <w:r>
        <w:rPr>
          <w:color w:val="323031"/>
        </w:rPr>
        <w:t>ambition of creating</w:t>
      </w:r>
      <w:r>
        <w:rPr>
          <w:color w:val="323031"/>
          <w:spacing w:val="-22"/>
        </w:rPr>
        <w:t> </w:t>
      </w:r>
      <w:r>
        <w:rPr>
          <w:color w:val="323031"/>
        </w:rPr>
        <w:t>meaningful</w:t>
      </w:r>
      <w:r>
        <w:rPr>
          <w:color w:val="323031"/>
          <w:spacing w:val="-21"/>
        </w:rPr>
        <w:t> </w:t>
      </w:r>
      <w:r>
        <w:rPr>
          <w:color w:val="323031"/>
        </w:rPr>
        <w:t>relationships,</w:t>
      </w:r>
      <w:r>
        <w:rPr>
          <w:color w:val="323031"/>
          <w:spacing w:val="-21"/>
        </w:rPr>
        <w:t> </w:t>
      </w:r>
      <w:r>
        <w:rPr>
          <w:color w:val="323031"/>
        </w:rPr>
        <w:t>enhancing</w:t>
      </w:r>
      <w:r>
        <w:rPr>
          <w:color w:val="323031"/>
          <w:spacing w:val="-21"/>
        </w:rPr>
        <w:t> </w:t>
      </w:r>
      <w:r>
        <w:rPr>
          <w:color w:val="323031"/>
        </w:rPr>
        <w:t>respect</w:t>
      </w:r>
      <w:r>
        <w:rPr>
          <w:color w:val="323031"/>
          <w:spacing w:val="-21"/>
        </w:rPr>
        <w:t> </w:t>
      </w:r>
      <w:r>
        <w:rPr>
          <w:color w:val="323031"/>
        </w:rPr>
        <w:t>and</w:t>
      </w:r>
      <w:r>
        <w:rPr>
          <w:color w:val="323031"/>
          <w:spacing w:val="-22"/>
        </w:rPr>
        <w:t> </w:t>
      </w:r>
      <w:r>
        <w:rPr>
          <w:color w:val="323031"/>
        </w:rPr>
        <w:t>promoting sustainable opportunities for our Aboriginal people. It is committed to the ongoing promotion and understanding of our Aboriginal communities, cultures, heritage and</w:t>
      </w:r>
      <w:r>
        <w:rPr>
          <w:color w:val="323031"/>
          <w:spacing w:val="-22"/>
        </w:rPr>
        <w:t> </w:t>
      </w:r>
      <w:r>
        <w:rPr>
          <w:color w:val="323031"/>
          <w:spacing w:val="-2"/>
        </w:rPr>
        <w:t>aspirations.</w:t>
      </w:r>
    </w:p>
    <w:p>
      <w:pPr>
        <w:pStyle w:val="BodyText"/>
        <w:spacing w:line="228" w:lineRule="auto" w:before="168"/>
        <w:ind w:left="265" w:right="149"/>
      </w:pPr>
      <w:r>
        <w:rPr>
          <w:color w:val="323031"/>
        </w:rPr>
        <w:t>Finance</w:t>
      </w:r>
      <w:r>
        <w:rPr>
          <w:color w:val="323031"/>
          <w:spacing w:val="-15"/>
        </w:rPr>
        <w:t> </w:t>
      </w:r>
      <w:r>
        <w:rPr>
          <w:color w:val="323031"/>
        </w:rPr>
        <w:t>is</w:t>
      </w:r>
      <w:r>
        <w:rPr>
          <w:color w:val="323031"/>
          <w:spacing w:val="-14"/>
        </w:rPr>
        <w:t> </w:t>
      </w:r>
      <w:r>
        <w:rPr>
          <w:color w:val="323031"/>
        </w:rPr>
        <w:t>well-placed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contribute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reconciliation,</w:t>
      </w:r>
      <w:r>
        <w:rPr>
          <w:color w:val="323031"/>
          <w:spacing w:val="-15"/>
        </w:rPr>
        <w:t> </w:t>
      </w:r>
      <w:r>
        <w:rPr>
          <w:color w:val="323031"/>
        </w:rPr>
        <w:t>especially</w:t>
      </w:r>
      <w:r>
        <w:rPr>
          <w:color w:val="323031"/>
          <w:spacing w:val="-14"/>
        </w:rPr>
        <w:t> </w:t>
      </w:r>
      <w:r>
        <w:rPr>
          <w:color w:val="323031"/>
        </w:rPr>
        <w:t>in the area of ‘opportunity’. As a central agency within the </w:t>
      </w:r>
      <w:r>
        <w:rPr>
          <w:color w:val="323031"/>
          <w:spacing w:val="-3"/>
        </w:rPr>
        <w:t>Western </w:t>
      </w:r>
      <w:r>
        <w:rPr>
          <w:color w:val="323031"/>
        </w:rPr>
        <w:t>Australian Government, it drives and influences whole-of- government</w:t>
      </w:r>
      <w:r>
        <w:rPr>
          <w:color w:val="323031"/>
          <w:spacing w:val="-15"/>
        </w:rPr>
        <w:t> </w:t>
      </w:r>
      <w:r>
        <w:rPr>
          <w:color w:val="323031"/>
        </w:rPr>
        <w:t>policy</w:t>
      </w:r>
      <w:r>
        <w:rPr>
          <w:color w:val="323031"/>
          <w:spacing w:val="-15"/>
        </w:rPr>
        <w:t> </w:t>
      </w:r>
      <w:r>
        <w:rPr>
          <w:color w:val="323031"/>
        </w:rPr>
        <w:t>aimed</w:t>
      </w:r>
      <w:r>
        <w:rPr>
          <w:color w:val="323031"/>
          <w:spacing w:val="-14"/>
        </w:rPr>
        <w:t> </w:t>
      </w:r>
      <w:r>
        <w:rPr>
          <w:color w:val="323031"/>
        </w:rPr>
        <w:t>at</w:t>
      </w:r>
      <w:r>
        <w:rPr>
          <w:color w:val="323031"/>
          <w:spacing w:val="-15"/>
        </w:rPr>
        <w:t> </w:t>
      </w:r>
      <w:r>
        <w:rPr>
          <w:color w:val="323031"/>
        </w:rPr>
        <w:t>helping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business</w:t>
      </w:r>
      <w:r>
        <w:rPr>
          <w:color w:val="323031"/>
          <w:spacing w:val="-14"/>
        </w:rPr>
        <w:t> </w:t>
      </w:r>
      <w:r>
        <w:rPr>
          <w:color w:val="323031"/>
          <w:spacing w:val="-2"/>
        </w:rPr>
        <w:t>sector </w:t>
      </w:r>
      <w:r>
        <w:rPr>
          <w:color w:val="323031"/>
        </w:rPr>
        <w:t>improve its economic</w:t>
      </w:r>
      <w:r>
        <w:rPr>
          <w:color w:val="323031"/>
          <w:spacing w:val="-15"/>
        </w:rPr>
        <w:t> </w:t>
      </w:r>
      <w:r>
        <w:rPr>
          <w:color w:val="323031"/>
        </w:rPr>
        <w:t>footprint.</w:t>
      </w:r>
    </w:p>
    <w:p>
      <w:pPr>
        <w:pStyle w:val="BodyText"/>
        <w:spacing w:line="228" w:lineRule="auto" w:before="169"/>
        <w:ind w:left="265" w:right="50"/>
      </w:pPr>
      <w:r>
        <w:rPr>
          <w:color w:val="323031"/>
        </w:rPr>
        <w:t>As a leader of public procurement, Finance assists, advises </w:t>
      </w:r>
      <w:r>
        <w:rPr>
          <w:color w:val="323031"/>
          <w:spacing w:val="-2"/>
        </w:rPr>
        <w:t>and </w:t>
      </w:r>
      <w:r>
        <w:rPr>
          <w:color w:val="323031"/>
        </w:rPr>
        <w:t>speaks to people across government every day – people </w:t>
      </w:r>
      <w:r>
        <w:rPr>
          <w:color w:val="323031"/>
          <w:spacing w:val="-2"/>
        </w:rPr>
        <w:t>who </w:t>
      </w:r>
      <w:r>
        <w:rPr>
          <w:color w:val="323031"/>
        </w:rPr>
        <w:t>procure works, community services, goods and services on </w:t>
      </w:r>
      <w:r>
        <w:rPr>
          <w:color w:val="323031"/>
          <w:spacing w:val="-2"/>
        </w:rPr>
        <w:t>behalf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government</w:t>
      </w:r>
      <w:r>
        <w:rPr>
          <w:color w:val="323031"/>
          <w:spacing w:val="-10"/>
        </w:rPr>
        <w:t> </w:t>
      </w:r>
      <w:r>
        <w:rPr>
          <w:color w:val="323031"/>
        </w:rPr>
        <w:t>and</w:t>
      </w:r>
      <w:r>
        <w:rPr>
          <w:color w:val="323031"/>
          <w:spacing w:val="-10"/>
        </w:rPr>
        <w:t> </w:t>
      </w:r>
      <w:r>
        <w:rPr>
          <w:color w:val="323031"/>
        </w:rPr>
        <w:t>as</w:t>
      </w:r>
      <w:r>
        <w:rPr>
          <w:color w:val="323031"/>
          <w:spacing w:val="-10"/>
        </w:rPr>
        <w:t> </w:t>
      </w:r>
      <w:r>
        <w:rPr>
          <w:color w:val="323031"/>
        </w:rPr>
        <w:t>such</w:t>
      </w:r>
      <w:r>
        <w:rPr>
          <w:color w:val="323031"/>
          <w:spacing w:val="-10"/>
        </w:rPr>
        <w:t> </w:t>
      </w:r>
      <w:r>
        <w:rPr>
          <w:color w:val="323031"/>
        </w:rPr>
        <w:t>hold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key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economic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improvement.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4715992</wp:posOffset>
            </wp:positionH>
            <wp:positionV relativeFrom="paragraph">
              <wp:posOffset>116396</wp:posOffset>
            </wp:positionV>
            <wp:extent cx="2312106" cy="1716024"/>
            <wp:effectExtent l="0" t="0" r="0" b="0"/>
            <wp:wrapTopAndBottom/>
            <wp:docPr id="17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106" cy="171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33"/>
        <w:ind w:left="174" w:right="290" w:firstLine="0"/>
        <w:jc w:val="left"/>
        <w:rPr>
          <w:i/>
          <w:sz w:val="20"/>
        </w:rPr>
      </w:pPr>
      <w:r>
        <w:rPr>
          <w:i/>
          <w:color w:val="42251D"/>
          <w:sz w:val="20"/>
        </w:rPr>
        <w:t>Finance’s Stephanie Black, artist </w:t>
      </w:r>
      <w:r>
        <w:rPr>
          <w:i/>
          <w:color w:val="42251D"/>
          <w:sz w:val="20"/>
        </w:rPr>
        <w:t>Barbara Bynder, Max Jackson and Finance’s Kate Ingham.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top="880" w:bottom="0" w:left="460" w:right="600"/>
          <w:cols w:num="2" w:equalWidth="0">
            <w:col w:w="6753" w:space="40"/>
            <w:col w:w="4057"/>
          </w:cols>
        </w:sectPr>
      </w:pPr>
    </w:p>
    <w:p>
      <w:pPr>
        <w:pStyle w:val="BodyText"/>
        <w:spacing w:line="228" w:lineRule="auto" w:before="168"/>
        <w:ind w:left="265"/>
      </w:pPr>
      <w:r>
        <w:rPr/>
        <w:pict>
          <v:group style="position:absolute;margin-left:-6.378pt;margin-top:453.188416pt;width:608.050pt;height:395.1pt;mso-position-horizontal-relative:page;mso-position-vertical-relative:page;z-index:-54592" coordorigin="-128,9064" coordsize="12161,7902"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1362" coordorigin="0,15476" coordsize="11906,1362" path="m0,16838l0,15681,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,11906,16838,0,16838e" filled="false" stroked="true" strokeweight="12.756pt" strokecolor="#518fae">
              <v:path arrowok="t"/>
              <v:stroke dashstyle="solid"/>
            </v:shape>
            <v:shape style="position:absolute;left:623;top:9063;width:11282;height:6680" coordorigin="624,9064" coordsize="11282,6680" path="m7404,15164l792,15164,757,15184,624,15184,1463,15544,2068,15724,2730,15744,3742,15704,3851,15684,4056,15684,4153,15664,4336,15664,4423,15644,4589,15644,4668,15624,4746,15624,4821,15604,4895,15604,4967,15584,5109,15584,5179,15564,5249,15564,5318,15544,5388,15544,5457,15524,5528,15524,5599,15504,5671,15504,5819,15464,5896,15464,6045,15424,6119,15424,6269,15384,6343,15384,6493,15344,6569,15344,6795,15284,7022,15244,7098,15224,7175,15224,7404,15164xm11906,14924l10099,14924,10162,14944,10355,14944,10420,14964,10551,14964,10618,14984,10684,14984,10752,15004,10820,15004,10957,15044,11027,15044,11240,15104,11763,15244,11841,15284,11906,15304,11906,14924xm7713,15104l1475,15104,1402,15124,1331,15124,1264,15144,1137,15144,1078,15164,7481,15164,7713,15104xm7947,15064l1708,15064,1550,15104,7791,15104,7947,15064xm11906,9064l11789,9084,11722,9104,11686,9124,11648,9124,11607,9144,11565,9164,11521,9184,11476,9184,11428,9204,11379,9224,11328,9244,11276,9264,11222,9264,11166,9284,11051,9324,10991,9364,10930,9384,10739,9444,10673,9484,10538,9524,10468,9564,10398,9584,10327,9624,10255,9644,10109,9724,10035,9744,9732,9904,9655,9924,9577,9964,9500,10024,9185,10184,9105,10244,8947,10324,8867,10384,8788,10424,8629,10544,8550,10584,8393,10704,8005,11004,7778,11184,7704,11264,7630,11324,7558,11404,7486,11464,7415,11544,7353,11604,7289,11664,7225,11724,7160,11784,7094,11864,6960,11984,6822,12104,6613,12284,5898,12884,5827,12924,5686,13044,5616,13084,5477,13204,5409,13244,5341,13304,5274,13344,5208,13404,5079,13484,5015,13544,4953,13584,4892,13624,4832,13664,4773,13704,4716,13744,4659,13784,4605,13824,4552,13864,4500,13884,4450,13924,4401,13964,4355,13984,4310,14024,4267,14044,4226,14084,4187,14104,4150,14124,4046,14184,3942,14264,3734,14384,3629,14424,3525,14484,3421,14524,3318,14584,2709,14824,2611,14844,2514,14884,2323,14924,2230,14964,2139,14984,1790,15064,8025,15064,8104,15044,8182,15044,8340,15004,8420,15004,8499,14984,8579,14984,8659,14964,8820,14964,8900,14944,9063,14944,9144,14924,11906,14924,11906,9064xe" filled="true" fillcolor="#f1f1f0" stroked="false">
              <v:path arrowok="t"/>
              <v:fill type="solid"/>
            </v:shape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739" coordorigin="0,15476" coordsize="11906,739" path="m0,15681l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e" filled="false" stroked="true" strokeweight="12.756pt" strokecolor="#518fae">
              <v:path arrowok="t"/>
              <v:stroke dashstyle="solid"/>
            </v:shape>
            <w10:wrap type="none"/>
          </v:group>
        </w:pict>
      </w:r>
      <w:r>
        <w:rPr>
          <w:color w:val="323031"/>
        </w:rPr>
        <w:t>This RAP aims to help Finance staff recognise their ability to drive change across government </w:t>
      </w:r>
      <w:r>
        <w:rPr>
          <w:color w:val="323031"/>
          <w:spacing w:val="-2"/>
        </w:rPr>
        <w:t>and </w:t>
      </w:r>
      <w:r>
        <w:rPr>
          <w:color w:val="323031"/>
        </w:rPr>
        <w:t>understand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2"/>
        </w:rPr>
        <w:t> </w:t>
      </w:r>
      <w:r>
        <w:rPr>
          <w:color w:val="323031"/>
        </w:rPr>
        <w:t>reconciliation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everyone’s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responsibility.</w:t>
      </w:r>
      <w:r>
        <w:rPr>
          <w:color w:val="323031"/>
          <w:spacing w:val="-12"/>
        </w:rPr>
        <w:t> </w:t>
      </w:r>
      <w:r>
        <w:rPr>
          <w:color w:val="323031"/>
        </w:rPr>
        <w:t>It</w:t>
      </w:r>
      <w:r>
        <w:rPr>
          <w:color w:val="323031"/>
          <w:spacing w:val="-12"/>
        </w:rPr>
        <w:t> </w:t>
      </w:r>
      <w:r>
        <w:rPr>
          <w:color w:val="323031"/>
        </w:rPr>
        <w:t>aims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create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cultural</w:t>
      </w:r>
      <w:r>
        <w:rPr>
          <w:color w:val="323031"/>
          <w:spacing w:val="-12"/>
        </w:rPr>
        <w:t> </w:t>
      </w:r>
      <w:r>
        <w:rPr>
          <w:color w:val="323031"/>
        </w:rPr>
        <w:t>shift</w:t>
      </w:r>
      <w:r>
        <w:rPr>
          <w:color w:val="323031"/>
          <w:spacing w:val="-12"/>
        </w:rPr>
        <w:t> </w:t>
      </w:r>
      <w:r>
        <w:rPr>
          <w:color w:val="323031"/>
        </w:rPr>
        <w:t>towards</w:t>
      </w:r>
      <w:r>
        <w:rPr>
          <w:color w:val="323031"/>
          <w:spacing w:val="-12"/>
        </w:rPr>
        <w:t> </w:t>
      </w:r>
      <w:r>
        <w:rPr>
          <w:color w:val="323031"/>
        </w:rPr>
        <w:t>embedding reconciliation into the everyday lives of</w:t>
      </w:r>
      <w:r>
        <w:rPr>
          <w:color w:val="323031"/>
          <w:spacing w:val="-28"/>
        </w:rPr>
        <w:t> </w:t>
      </w:r>
      <w:r>
        <w:rPr>
          <w:color w:val="323031"/>
          <w:spacing w:val="-2"/>
        </w:rPr>
        <w:t>staff.</w:t>
      </w:r>
    </w:p>
    <w:p>
      <w:pPr>
        <w:pStyle w:val="BodyText"/>
        <w:spacing w:line="228" w:lineRule="auto" w:before="169"/>
        <w:ind w:left="265"/>
      </w:pPr>
      <w:r>
        <w:rPr>
          <w:color w:val="323031"/>
        </w:rPr>
        <w:t>It</w:t>
      </w:r>
      <w:r>
        <w:rPr>
          <w:color w:val="323031"/>
          <w:spacing w:val="-14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important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recognise</w:t>
      </w:r>
      <w:r>
        <w:rPr>
          <w:color w:val="323031"/>
          <w:spacing w:val="-13"/>
        </w:rPr>
        <w:t> </w:t>
      </w:r>
      <w:r>
        <w:rPr>
          <w:color w:val="323031"/>
        </w:rPr>
        <w:t>that</w:t>
      </w:r>
      <w:r>
        <w:rPr>
          <w:color w:val="323031"/>
          <w:spacing w:val="-14"/>
        </w:rPr>
        <w:t> </w:t>
      </w:r>
      <w:r>
        <w:rPr>
          <w:color w:val="323031"/>
        </w:rPr>
        <w:t>healing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4"/>
        </w:rPr>
        <w:t> </w:t>
      </w:r>
      <w:r>
        <w:rPr>
          <w:color w:val="323031"/>
        </w:rPr>
        <w:t>integral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reconciliation.</w:t>
      </w:r>
      <w:r>
        <w:rPr>
          <w:color w:val="323031"/>
          <w:spacing w:val="-14"/>
        </w:rPr>
        <w:t> </w:t>
      </w:r>
      <w:r>
        <w:rPr>
          <w:color w:val="323031"/>
        </w:rPr>
        <w:t>Before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4"/>
        </w:rPr>
        <w:t> </w:t>
      </w:r>
      <w:r>
        <w:rPr>
          <w:color w:val="323031"/>
        </w:rPr>
        <w:t>can</w:t>
      </w:r>
      <w:r>
        <w:rPr>
          <w:color w:val="323031"/>
          <w:spacing w:val="-13"/>
        </w:rPr>
        <w:t> </w:t>
      </w:r>
      <w:r>
        <w:rPr>
          <w:color w:val="323031"/>
        </w:rPr>
        <w:t>reconcile,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4"/>
        </w:rPr>
        <w:t> </w:t>
      </w:r>
      <w:r>
        <w:rPr>
          <w:color w:val="323031"/>
          <w:spacing w:val="-2"/>
        </w:rPr>
        <w:t>people </w:t>
      </w:r>
      <w:r>
        <w:rPr>
          <w:color w:val="323031"/>
        </w:rPr>
        <w:t>must</w:t>
      </w:r>
      <w:r>
        <w:rPr>
          <w:color w:val="323031"/>
          <w:spacing w:val="-5"/>
        </w:rPr>
        <w:t> </w:t>
      </w:r>
      <w:r>
        <w:rPr>
          <w:color w:val="323031"/>
        </w:rPr>
        <w:t>be</w:t>
      </w:r>
      <w:r>
        <w:rPr>
          <w:color w:val="323031"/>
          <w:spacing w:val="-5"/>
        </w:rPr>
        <w:t> </w:t>
      </w:r>
      <w:r>
        <w:rPr>
          <w:color w:val="323031"/>
        </w:rPr>
        <w:t>given</w:t>
      </w:r>
      <w:r>
        <w:rPr>
          <w:color w:val="323031"/>
          <w:spacing w:val="-5"/>
        </w:rPr>
        <w:t> </w:t>
      </w:r>
      <w:r>
        <w:rPr>
          <w:color w:val="323031"/>
        </w:rPr>
        <w:t>the</w:t>
      </w:r>
      <w:r>
        <w:rPr>
          <w:color w:val="323031"/>
          <w:spacing w:val="-5"/>
        </w:rPr>
        <w:t> </w:t>
      </w:r>
      <w:r>
        <w:rPr>
          <w:color w:val="323031"/>
        </w:rPr>
        <w:t>time,</w:t>
      </w:r>
      <w:r>
        <w:rPr>
          <w:color w:val="323031"/>
          <w:spacing w:val="-5"/>
        </w:rPr>
        <w:t> </w:t>
      </w:r>
      <w:r>
        <w:rPr>
          <w:color w:val="323031"/>
        </w:rPr>
        <w:t>and</w:t>
      </w:r>
      <w:r>
        <w:rPr>
          <w:color w:val="323031"/>
          <w:spacing w:val="-5"/>
        </w:rPr>
        <w:t> </w:t>
      </w:r>
      <w:r>
        <w:rPr>
          <w:color w:val="323031"/>
        </w:rPr>
        <w:t>be</w:t>
      </w:r>
      <w:r>
        <w:rPr>
          <w:color w:val="323031"/>
          <w:spacing w:val="-5"/>
        </w:rPr>
        <w:t> </w:t>
      </w:r>
      <w:r>
        <w:rPr>
          <w:color w:val="323031"/>
        </w:rPr>
        <w:t>made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feel</w:t>
      </w:r>
      <w:r>
        <w:rPr>
          <w:color w:val="323031"/>
          <w:spacing w:val="-5"/>
        </w:rPr>
        <w:t> </w:t>
      </w:r>
      <w:r>
        <w:rPr>
          <w:color w:val="323031"/>
        </w:rPr>
        <w:t>empowered,</w:t>
      </w:r>
      <w:r>
        <w:rPr>
          <w:color w:val="323031"/>
          <w:spacing w:val="-4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heal.</w:t>
      </w:r>
    </w:p>
    <w:p>
      <w:pPr>
        <w:pStyle w:val="BodyText"/>
        <w:spacing w:line="228" w:lineRule="auto" w:before="170"/>
        <w:ind w:left="265"/>
      </w:pPr>
      <w:r>
        <w:rPr>
          <w:color w:val="323031"/>
        </w:rPr>
        <w:t>Reconciliation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journey</w:t>
      </w:r>
      <w:r>
        <w:rPr>
          <w:color w:val="323031"/>
          <w:spacing w:val="-13"/>
        </w:rPr>
        <w:t> </w:t>
      </w:r>
      <w:r>
        <w:rPr>
          <w:color w:val="323031"/>
        </w:rPr>
        <w:t>–</w:t>
      </w:r>
      <w:r>
        <w:rPr>
          <w:color w:val="323031"/>
          <w:spacing w:val="-12"/>
        </w:rPr>
        <w:t> </w:t>
      </w:r>
      <w:r>
        <w:rPr>
          <w:color w:val="323031"/>
        </w:rPr>
        <w:t>everyone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</w:rPr>
        <w:t>at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different</w:t>
      </w:r>
      <w:r>
        <w:rPr>
          <w:color w:val="323031"/>
          <w:spacing w:val="-12"/>
        </w:rPr>
        <w:t> </w:t>
      </w:r>
      <w:r>
        <w:rPr>
          <w:color w:val="323031"/>
        </w:rPr>
        <w:t>stage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that</w:t>
      </w:r>
      <w:r>
        <w:rPr>
          <w:color w:val="323031"/>
          <w:spacing w:val="-12"/>
        </w:rPr>
        <w:t> </w:t>
      </w:r>
      <w:r>
        <w:rPr>
          <w:color w:val="323031"/>
          <w:spacing w:val="-4"/>
        </w:rPr>
        <w:t>journey.</w:t>
      </w:r>
      <w:r>
        <w:rPr>
          <w:color w:val="323031"/>
          <w:spacing w:val="-12"/>
        </w:rPr>
        <w:t> </w:t>
      </w:r>
      <w:r>
        <w:rPr>
          <w:color w:val="323031"/>
        </w:rPr>
        <w:t>Non-Aboriginal</w:t>
      </w:r>
      <w:r>
        <w:rPr>
          <w:color w:val="323031"/>
          <w:spacing w:val="-23"/>
        </w:rPr>
        <w:t> </w:t>
      </w:r>
      <w:r>
        <w:rPr>
          <w:color w:val="323031"/>
        </w:rPr>
        <w:t>Australians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may </w:t>
      </w:r>
      <w:r>
        <w:rPr>
          <w:color w:val="323031"/>
        </w:rPr>
        <w:t>wish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try</w:t>
      </w:r>
      <w:r>
        <w:rPr>
          <w:color w:val="323031"/>
          <w:spacing w:val="-10"/>
        </w:rPr>
        <w:t> </w:t>
      </w:r>
      <w:r>
        <w:rPr>
          <w:color w:val="323031"/>
        </w:rPr>
        <w:t>and</w:t>
      </w:r>
      <w:r>
        <w:rPr>
          <w:color w:val="323031"/>
          <w:spacing w:val="-10"/>
        </w:rPr>
        <w:t> </w:t>
      </w:r>
      <w:r>
        <w:rPr>
          <w:color w:val="323031"/>
        </w:rPr>
        <w:t>reconcile</w:t>
      </w:r>
      <w:r>
        <w:rPr>
          <w:color w:val="323031"/>
          <w:spacing w:val="-10"/>
        </w:rPr>
        <w:t> </w:t>
      </w:r>
      <w:r>
        <w:rPr>
          <w:color w:val="323031"/>
        </w:rPr>
        <w:t>–</w:t>
      </w:r>
      <w:r>
        <w:rPr>
          <w:color w:val="323031"/>
          <w:spacing w:val="-10"/>
        </w:rPr>
        <w:t> </w:t>
      </w:r>
      <w:r>
        <w:rPr>
          <w:color w:val="323031"/>
        </w:rPr>
        <w:t>however</w:t>
      </w:r>
      <w:r>
        <w:rPr>
          <w:color w:val="323031"/>
          <w:spacing w:val="-10"/>
        </w:rPr>
        <w:t> </w:t>
      </w:r>
      <w:r>
        <w:rPr>
          <w:color w:val="323031"/>
        </w:rPr>
        <w:t>our</w:t>
      </w:r>
      <w:r>
        <w:rPr>
          <w:color w:val="323031"/>
          <w:spacing w:val="-21"/>
        </w:rPr>
        <w:t> </w:t>
      </w:r>
      <w:r>
        <w:rPr>
          <w:color w:val="323031"/>
        </w:rPr>
        <w:t>Aboriginal</w:t>
      </w:r>
      <w:r>
        <w:rPr>
          <w:color w:val="323031"/>
          <w:spacing w:val="-10"/>
        </w:rPr>
        <w:t> </w:t>
      </w:r>
      <w:r>
        <w:rPr>
          <w:color w:val="323031"/>
        </w:rPr>
        <w:t>people</w:t>
      </w:r>
      <w:r>
        <w:rPr>
          <w:color w:val="323031"/>
          <w:spacing w:val="-10"/>
        </w:rPr>
        <w:t> </w:t>
      </w:r>
      <w:r>
        <w:rPr>
          <w:color w:val="323031"/>
        </w:rPr>
        <w:t>may</w:t>
      </w:r>
      <w:r>
        <w:rPr>
          <w:color w:val="323031"/>
          <w:spacing w:val="-10"/>
        </w:rPr>
        <w:t> </w:t>
      </w:r>
      <w:r>
        <w:rPr>
          <w:color w:val="323031"/>
        </w:rPr>
        <w:t>not</w:t>
      </w:r>
      <w:r>
        <w:rPr>
          <w:color w:val="323031"/>
          <w:spacing w:val="-10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</w:rPr>
        <w:t>ready</w:t>
      </w:r>
      <w:r>
        <w:rPr>
          <w:color w:val="323031"/>
          <w:spacing w:val="-11"/>
        </w:rPr>
        <w:t> </w:t>
      </w:r>
      <w:r>
        <w:rPr>
          <w:color w:val="323031"/>
        </w:rPr>
        <w:t>as</w:t>
      </w:r>
      <w:r>
        <w:rPr>
          <w:color w:val="323031"/>
          <w:spacing w:val="-10"/>
        </w:rPr>
        <w:t> </w:t>
      </w:r>
      <w:r>
        <w:rPr>
          <w:color w:val="323031"/>
        </w:rPr>
        <w:t>they</w:t>
      </w:r>
      <w:r>
        <w:rPr>
          <w:color w:val="323031"/>
          <w:spacing w:val="-10"/>
        </w:rPr>
        <w:t> </w:t>
      </w:r>
      <w:r>
        <w:rPr>
          <w:color w:val="323031"/>
        </w:rPr>
        <w:t>may</w:t>
      </w:r>
      <w:r>
        <w:rPr>
          <w:color w:val="323031"/>
          <w:spacing w:val="-10"/>
        </w:rPr>
        <w:t> </w:t>
      </w:r>
      <w:r>
        <w:rPr>
          <w:color w:val="323031"/>
        </w:rPr>
        <w:t>need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grieve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and </w:t>
      </w:r>
      <w:r>
        <w:rPr>
          <w:color w:val="323031"/>
        </w:rPr>
        <w:t>heal over the past. They may be ready tomorrow or next week; they may be ready in many years’ time, or they may never be</w:t>
      </w:r>
      <w:r>
        <w:rPr>
          <w:color w:val="323031"/>
          <w:spacing w:val="-17"/>
        </w:rPr>
        <w:t> </w:t>
      </w:r>
      <w:r>
        <w:rPr>
          <w:color w:val="323031"/>
          <w:spacing w:val="-5"/>
        </w:rPr>
        <w:t>ready.</w:t>
      </w:r>
    </w:p>
    <w:p>
      <w:pPr>
        <w:pStyle w:val="BodyText"/>
        <w:spacing w:line="228" w:lineRule="auto" w:before="169"/>
        <w:ind w:left="265"/>
      </w:pPr>
      <w:r>
        <w:rPr>
          <w:color w:val="323031"/>
        </w:rPr>
        <w:t>Finance will progress its reconciliation journey with an understanding of this concept and, where possible, implementing</w:t>
      </w:r>
      <w:r>
        <w:rPr>
          <w:color w:val="323031"/>
          <w:spacing w:val="-16"/>
        </w:rPr>
        <w:t> </w:t>
      </w:r>
      <w:r>
        <w:rPr>
          <w:color w:val="323031"/>
        </w:rPr>
        <w:t>recommendations</w:t>
      </w:r>
      <w:r>
        <w:rPr>
          <w:color w:val="323031"/>
          <w:spacing w:val="-16"/>
        </w:rPr>
        <w:t> </w:t>
      </w:r>
      <w:r>
        <w:rPr>
          <w:color w:val="323031"/>
        </w:rPr>
        <w:t>from</w:t>
      </w:r>
      <w:r>
        <w:rPr>
          <w:color w:val="323031"/>
          <w:spacing w:val="-16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2014</w:t>
      </w:r>
      <w:r>
        <w:rPr>
          <w:color w:val="323031"/>
          <w:spacing w:val="-16"/>
        </w:rPr>
        <w:t> </w:t>
      </w:r>
      <w:r>
        <w:rPr>
          <w:color w:val="323031"/>
        </w:rPr>
        <w:t>Forrest</w:t>
      </w:r>
      <w:r>
        <w:rPr>
          <w:color w:val="323031"/>
          <w:spacing w:val="-16"/>
        </w:rPr>
        <w:t> </w:t>
      </w:r>
      <w:r>
        <w:rPr>
          <w:color w:val="323031"/>
        </w:rPr>
        <w:t>Review</w:t>
      </w:r>
      <w:r>
        <w:rPr>
          <w:color w:val="323031"/>
          <w:spacing w:val="-15"/>
        </w:rPr>
        <w:t> </w:t>
      </w:r>
      <w:r>
        <w:rPr>
          <w:color w:val="323031"/>
        </w:rPr>
        <w:t>on</w:t>
      </w:r>
      <w:r>
        <w:rPr>
          <w:color w:val="323031"/>
          <w:spacing w:val="-16"/>
        </w:rPr>
        <w:t> </w:t>
      </w:r>
      <w:r>
        <w:rPr>
          <w:color w:val="323031"/>
        </w:rPr>
        <w:t>creating</w:t>
      </w:r>
      <w:r>
        <w:rPr>
          <w:color w:val="323031"/>
          <w:spacing w:val="-16"/>
        </w:rPr>
        <w:t> </w:t>
      </w:r>
      <w:r>
        <w:rPr>
          <w:color w:val="323031"/>
        </w:rPr>
        <w:t>parity</w:t>
      </w:r>
      <w:r>
        <w:rPr>
          <w:color w:val="323031"/>
          <w:spacing w:val="-15"/>
        </w:rPr>
        <w:t> </w:t>
      </w:r>
      <w:r>
        <w:rPr>
          <w:color w:val="323031"/>
        </w:rPr>
        <w:t>between</w:t>
      </w:r>
      <w:r>
        <w:rPr>
          <w:color w:val="323031"/>
          <w:spacing w:val="-25"/>
        </w:rPr>
        <w:t> </w:t>
      </w:r>
      <w:r>
        <w:rPr>
          <w:color w:val="323031"/>
        </w:rPr>
        <w:t>Aboriginal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people </w:t>
      </w:r>
      <w:r>
        <w:rPr>
          <w:color w:val="323031"/>
        </w:rPr>
        <w:t>and other</w:t>
      </w:r>
      <w:r>
        <w:rPr>
          <w:color w:val="323031"/>
          <w:spacing w:val="-21"/>
        </w:rPr>
        <w:t> </w:t>
      </w:r>
      <w:r>
        <w:rPr>
          <w:color w:val="323031"/>
          <w:spacing w:val="-2"/>
        </w:rPr>
        <w:t>Australians.</w:t>
      </w:r>
    </w:p>
    <w:p>
      <w:pPr>
        <w:pStyle w:val="BodyText"/>
        <w:spacing w:line="246" w:lineRule="exact" w:before="158"/>
        <w:ind w:left="265"/>
      </w:pPr>
      <w:r>
        <w:rPr>
          <w:color w:val="323031"/>
        </w:rPr>
        <w:t>Finance is committed to working with its staff members, its fellow government agencies and the</w:t>
      </w:r>
    </w:p>
    <w:p>
      <w:pPr>
        <w:pStyle w:val="BodyText"/>
        <w:spacing w:line="246" w:lineRule="exact"/>
        <w:ind w:left="265"/>
      </w:pPr>
      <w:r>
        <w:rPr>
          <w:color w:val="323031"/>
        </w:rPr>
        <w:t>community to make Western Australia a place of opportunity – for everybody.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BodyText"/>
        <w:ind w:right="106"/>
        <w:jc w:val="right"/>
      </w:pPr>
      <w:r>
        <w:rPr>
          <w:color w:val="231F20"/>
        </w:rPr>
        <w:t>3</w:t>
      </w:r>
    </w:p>
    <w:p>
      <w:pPr>
        <w:spacing w:after="0"/>
        <w:jc w:val="right"/>
        <w:sectPr>
          <w:type w:val="continuous"/>
          <w:pgSz w:w="11910" w:h="16840"/>
          <w:pgMar w:top="880" w:bottom="0" w:left="460" w:right="600"/>
        </w:sectPr>
      </w:pPr>
    </w:p>
    <w:p>
      <w:pPr>
        <w:pStyle w:val="BodyText"/>
        <w:spacing w:before="7"/>
      </w:pPr>
      <w:r>
        <w:rPr/>
        <w:pict>
          <v:group style="position:absolute;margin-left:-6.377971pt;margin-top:444.557343pt;width:608.050pt;height:403.75pt;mso-position-horizontal-relative:page;mso-position-vertical-relative:page;z-index:-54568" coordorigin="-128,8891" coordsize="12161,8075">
            <v:shape style="position:absolute;left:0;top:8891;width:11716;height:6880" type="#_x0000_t75" stroked="false">
              <v:imagedata r:id="rId15" o:title=""/>
            </v:shape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20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88.86377pt;margin-top:681.319214pt;width:41.65pt;height:11pt;mso-position-horizontal-relative:page;mso-position-vertical-relative:page;z-index:1600;rotation:33" type="#_x0000_t136" fillcolor="#42251d" stroked="f">
            <o:extrusion v:ext="view" autorotationcenter="t"/>
            <v:textpath style="font-family:&amp;quot;Arial&amp;quot;;font-size:11pt;v-text-kern:t;mso-text-shadow:auto;font-style:italic" string="for Reco"/>
            <w10:wrap type="none"/>
          </v:shape>
        </w:pict>
      </w:r>
      <w:r>
        <w:rPr/>
        <w:pict>
          <v:shape style="position:absolute;margin-left:325.338043pt;margin-top:629.933838pt;width:39.25pt;height:11pt;mso-position-horizontal-relative:page;mso-position-vertical-relative:page;z-index:1624;rotation:39" type="#_x0000_t136" fillcolor="#42251d" stroked="f">
            <o:extrusion v:ext="view" autorotationcenter="t"/>
            <v:textpath style="font-family:&amp;quot;Arial&amp;quot;;font-size:11pt;v-text-kern:t;mso-text-shadow:auto;font-style:italic" string="Finance"/>
            <w10:wrap type="none"/>
          </v:shape>
        </w:pict>
      </w:r>
      <w:r>
        <w:rPr/>
        <w:pict>
          <v:shape style="position:absolute;margin-left:358.046082pt;margin-top:656.25116pt;width:36.8pt;height:11pt;mso-position-horizontal-relative:page;mso-position-vertical-relative:page;z-index:1648;rotation:40" type="#_x0000_t136" fillcolor="#42251d" stroked="f">
            <o:extrusion v:ext="view" autorotationcenter="t"/>
            <v:textpath style="font-family:&amp;quot;Arial&amp;quot;;font-size:11pt;v-text-kern:t;mso-text-shadow:auto;font-style:italic" string="running"/>
            <w10:wrap type="none"/>
          </v:shape>
        </w:pict>
      </w:r>
    </w:p>
    <w:p>
      <w:pPr>
        <w:pStyle w:val="Heading1"/>
        <w:ind w:left="284"/>
      </w:pPr>
      <w:r>
        <w:rPr>
          <w:color w:val="42251D"/>
        </w:rPr>
        <w:t>OUR BUSINESS</w:t>
      </w:r>
    </w:p>
    <w:p>
      <w:pPr>
        <w:pStyle w:val="BodyText"/>
        <w:spacing w:line="249" w:lineRule="auto" w:before="169"/>
        <w:ind w:left="280" w:right="325"/>
      </w:pPr>
      <w:r>
        <w:rPr>
          <w:color w:val="414042"/>
        </w:rPr>
        <w:t>Finance’s objective is having efficient and effective systems and processes that build and harness our excellent relationships while continuing to build a strong, diverse and highly capable workforce. We have a vision of driving practical, cost-effective and quality outcomes across government to benefit all Western Australians.</w:t>
      </w:r>
    </w:p>
    <w:p>
      <w:pPr>
        <w:pStyle w:val="BodyText"/>
        <w:spacing w:line="249" w:lineRule="auto" w:before="173"/>
        <w:ind w:left="280" w:right="925"/>
      </w:pPr>
      <w:r>
        <w:rPr>
          <w:color w:val="414042"/>
        </w:rPr>
        <w:t>This is achieved by taking a strong, collaborative and inclusive leadership approach, always having a whole-of-sector perspective, while implementing practical solutions based on deep insights and</w:t>
      </w:r>
    </w:p>
    <w:p>
      <w:pPr>
        <w:pStyle w:val="BodyText"/>
        <w:spacing w:line="249" w:lineRule="auto" w:before="2"/>
        <w:ind w:left="280" w:right="399"/>
      </w:pPr>
      <w:r>
        <w:rPr>
          <w:color w:val="414042"/>
        </w:rPr>
        <w:t>understanding of issues. Finance places customers at the centre of service design and delivery ensuring innovative, affordable value-for-money outcomes, which promotes a culture of inspired, inquisitive and capable people.</w:t>
      </w:r>
    </w:p>
    <w:p>
      <w:pPr>
        <w:pStyle w:val="BodyText"/>
        <w:spacing w:line="249" w:lineRule="auto" w:before="173"/>
        <w:ind w:left="280" w:right="223"/>
      </w:pPr>
      <w:r>
        <w:rPr>
          <w:color w:val="414042"/>
        </w:rPr>
        <w:t>Finance supports the delivery of government services to the community; administers revenue laws in a way</w:t>
      </w:r>
      <w:r>
        <w:rPr>
          <w:color w:val="414042"/>
          <w:spacing w:val="-5"/>
        </w:rPr>
        <w:t> </w:t>
      </w:r>
      <w:r>
        <w:rPr>
          <w:color w:val="414042"/>
        </w:rPr>
        <w:t>that</w:t>
      </w:r>
      <w:r>
        <w:rPr>
          <w:color w:val="414042"/>
          <w:spacing w:val="-4"/>
        </w:rPr>
        <w:t> </w:t>
      </w:r>
      <w:r>
        <w:rPr>
          <w:color w:val="414042"/>
        </w:rPr>
        <w:t>is</w:t>
      </w:r>
      <w:r>
        <w:rPr>
          <w:color w:val="414042"/>
          <w:spacing w:val="-5"/>
        </w:rPr>
        <w:t> </w:t>
      </w:r>
      <w:r>
        <w:rPr>
          <w:color w:val="414042"/>
        </w:rPr>
        <w:t>equitable</w:t>
      </w:r>
      <w:r>
        <w:rPr>
          <w:color w:val="414042"/>
          <w:spacing w:val="-5"/>
        </w:rPr>
        <w:t> </w:t>
      </w:r>
      <w:r>
        <w:rPr>
          <w:color w:val="414042"/>
        </w:rPr>
        <w:t>to</w:t>
      </w:r>
      <w:r>
        <w:rPr>
          <w:color w:val="414042"/>
          <w:spacing w:val="-4"/>
        </w:rPr>
        <w:t> </w:t>
      </w:r>
      <w:r>
        <w:rPr>
          <w:color w:val="414042"/>
        </w:rPr>
        <w:t>the</w:t>
      </w:r>
      <w:r>
        <w:rPr>
          <w:color w:val="414042"/>
          <w:spacing w:val="-4"/>
        </w:rPr>
        <w:t> </w:t>
      </w:r>
      <w:r>
        <w:rPr>
          <w:color w:val="414042"/>
        </w:rPr>
        <w:t>community,</w:t>
      </w:r>
      <w:r>
        <w:rPr>
          <w:color w:val="414042"/>
          <w:spacing w:val="-4"/>
        </w:rPr>
        <w:t> </w:t>
      </w:r>
      <w:r>
        <w:rPr>
          <w:color w:val="414042"/>
        </w:rPr>
        <w:t>and</w:t>
      </w:r>
      <w:r>
        <w:rPr>
          <w:color w:val="414042"/>
          <w:spacing w:val="-5"/>
        </w:rPr>
        <w:t> </w:t>
      </w:r>
      <w:r>
        <w:rPr>
          <w:color w:val="414042"/>
        </w:rPr>
        <w:t>leads</w:t>
      </w:r>
      <w:r>
        <w:rPr>
          <w:color w:val="414042"/>
          <w:spacing w:val="-5"/>
        </w:rPr>
        <w:t> </w:t>
      </w:r>
      <w:r>
        <w:rPr>
          <w:color w:val="414042"/>
        </w:rPr>
        <w:t>a</w:t>
      </w:r>
      <w:r>
        <w:rPr>
          <w:color w:val="414042"/>
          <w:spacing w:val="-5"/>
        </w:rPr>
        <w:t> </w:t>
      </w:r>
      <w:r>
        <w:rPr>
          <w:color w:val="414042"/>
        </w:rPr>
        <w:t>whole-of-government</w:t>
      </w:r>
      <w:r>
        <w:rPr>
          <w:color w:val="414042"/>
          <w:spacing w:val="-5"/>
        </w:rPr>
        <w:t> </w:t>
      </w:r>
      <w:r>
        <w:rPr>
          <w:color w:val="414042"/>
        </w:rPr>
        <w:t>approach</w:t>
      </w:r>
      <w:r>
        <w:rPr>
          <w:color w:val="414042"/>
          <w:spacing w:val="-5"/>
        </w:rPr>
        <w:t> </w:t>
      </w:r>
      <w:r>
        <w:rPr>
          <w:color w:val="414042"/>
        </w:rPr>
        <w:t>to</w:t>
      </w:r>
      <w:r>
        <w:rPr>
          <w:color w:val="414042"/>
          <w:spacing w:val="-4"/>
        </w:rPr>
        <w:t> </w:t>
      </w:r>
      <w:r>
        <w:rPr>
          <w:color w:val="414042"/>
        </w:rPr>
        <w:t>the</w:t>
      </w:r>
      <w:r>
        <w:rPr>
          <w:color w:val="414042"/>
          <w:spacing w:val="-4"/>
        </w:rPr>
        <w:t> </w:t>
      </w:r>
      <w:r>
        <w:rPr>
          <w:color w:val="414042"/>
        </w:rPr>
        <w:t>value-for-money procurement of goods, services and</w:t>
      </w:r>
      <w:r>
        <w:rPr>
          <w:color w:val="414042"/>
          <w:spacing w:val="-6"/>
        </w:rPr>
        <w:t> </w:t>
      </w:r>
      <w:r>
        <w:rPr>
          <w:color w:val="414042"/>
        </w:rPr>
        <w:t>works.</w:t>
      </w:r>
    </w:p>
    <w:p>
      <w:pPr>
        <w:pStyle w:val="BodyText"/>
        <w:spacing w:line="249" w:lineRule="auto" w:before="173"/>
        <w:ind w:left="280" w:right="571"/>
      </w:pPr>
      <w:r>
        <w:rPr>
          <w:color w:val="414042"/>
        </w:rPr>
        <w:t>Finance consists of six business units: Building Management and Works, State Revenue, Strategy and Coordination, Strategic Projects, Government Procurement and Corporate Services.</w:t>
      </w:r>
    </w:p>
    <w:p>
      <w:pPr>
        <w:pStyle w:val="BodyText"/>
        <w:spacing w:line="249" w:lineRule="auto" w:before="172"/>
        <w:ind w:left="280"/>
      </w:pPr>
      <w:r>
        <w:rPr>
          <w:color w:val="414042"/>
        </w:rPr>
        <w:t>Finance is housed across five offices in the Perth metropolitan area and has a regional presence in Albany, Bunbury, Broome, Carnarvon, Kalgoorlie, Esperance, Geraldton, Narrogin, Northam, Merredin, Karratha, Kununurra and South Hedland.</w:t>
      </w:r>
    </w:p>
    <w:p>
      <w:pPr>
        <w:pStyle w:val="BodyText"/>
        <w:spacing w:before="172"/>
        <w:ind w:left="280"/>
      </w:pPr>
      <w:r>
        <w:rPr>
          <w:color w:val="414042"/>
        </w:rPr>
        <w:t>As at 30 June 2017, Finance employed 980 Full Time Equivalents (FTE) and is looking at ways to increase</w:t>
      </w:r>
    </w:p>
    <w:p>
      <w:pPr>
        <w:pStyle w:val="BodyText"/>
        <w:spacing w:before="11"/>
        <w:ind w:left="280"/>
      </w:pPr>
      <w:r>
        <w:rPr>
          <w:color w:val="414042"/>
        </w:rPr>
        <w:t>employment of Aboriginal people from its current 0.4 per cent of total FTE.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248"/>
      </w:pPr>
      <w:r>
        <w:rPr/>
        <w:pict>
          <v:shape style="position:absolute;margin-left:514.687439pt;margin-top:-61.534927pt;width:30.7pt;height:11pt;mso-position-horizontal-relative:page;mso-position-vertical-relative:paragraph;z-index:1456;rotation:13" type="#_x0000_t136" fillcolor="#42251d" stroked="f">
            <o:extrusion v:ext="view" autorotationcenter="t"/>
            <v:textpath style="font-family:&amp;quot;Arial&amp;quot;;font-size:11pt;v-text-kern:t;mso-text-shadow:auto;font-style:italic" string="f 2016"/>
            <w10:wrap type="none"/>
          </v:shape>
        </w:pict>
      </w:r>
      <w:r>
        <w:rPr/>
        <w:pict>
          <v:shape style="position:absolute;margin-left:498.430847pt;margin-top:-67.297638pt;width:17.150pt;height:11pt;mso-position-horizontal-relative:page;mso-position-vertical-relative:paragraph;z-index:1480;rotation:15" type="#_x0000_t136" fillcolor="#42251d" stroked="f">
            <o:extrusion v:ext="view" autorotationcenter="t"/>
            <v:textpath style="font-family:&amp;quot;Arial&amp;quot;;font-size:11pt;v-text-kern:t;mso-text-shadow:auto;font-style:italic" string="Sur"/>
            <w10:wrap type="none"/>
          </v:shape>
        </w:pict>
      </w:r>
      <w:r>
        <w:rPr/>
        <w:pict>
          <v:shape style="position:absolute;margin-left:473.549286pt;margin-top:-74.16964pt;width:23.3pt;height:11pt;mso-position-horizontal-relative:page;mso-position-vertical-relative:paragraph;z-index:1504;rotation:20" type="#_x0000_t136" fillcolor="#42251d" stroked="f">
            <o:extrusion v:ext="view" autorotationcenter="t"/>
            <v:textpath style="font-family:&amp;quot;Arial&amp;quot;;font-size:11pt;v-text-kern:t;mso-text-shadow:auto;font-style:italic" string="ity to"/>
            <w10:wrap type="none"/>
          </v:shape>
        </w:pict>
      </w:r>
      <w:r>
        <w:rPr/>
        <w:pict>
          <v:shape style="position:absolute;margin-left:466.767456pt;margin-top:-79.688904pt;width:8pt;height:11pt;mso-position-horizontal-relative:page;mso-position-vertical-relative:paragraph;z-index:1528;rotation:22" type="#_x0000_t136" fillcolor="#42251d" stroked="f">
            <o:extrusion v:ext="view" autorotationcenter="t"/>
            <v:textpath style="font-family:&amp;quot;Arial&amp;quot;;font-size:11pt;v-text-kern:t;mso-text-shadow:auto;font-style:italic" string="C"/>
            <w10:wrap type="none"/>
          </v:shape>
        </w:pict>
      </w:r>
      <w:r>
        <w:rPr/>
        <w:pict>
          <v:shape style="position:absolute;margin-left:442.006866pt;margin-top:-87.675194pt;width:23.9pt;height:11pt;mso-position-horizontal-relative:page;mso-position-vertical-relative:paragraph;z-index:1552;rotation:27" type="#_x0000_t136" fillcolor="#42251d" stroked="f">
            <o:extrusion v:ext="view" autorotationcenter="t"/>
            <v:textpath style="font-family:&amp;quot;Arial&amp;quot;;font-size:11pt;v-text-kern:t;mso-text-shadow:auto;font-style:italic" string="ation"/>
            <w10:wrap type="none"/>
          </v:shape>
        </w:pict>
      </w:r>
      <w:r>
        <w:rPr/>
        <w:pict>
          <v:shape style="position:absolute;margin-left:425.585266pt;margin-top:-97.64975pt;width:19.1pt;height:11pt;mso-position-horizontal-relative:page;mso-position-vertical-relative:paragraph;z-index:1576;rotation:28" type="#_x0000_t136" fillcolor="#42251d" stroked="f">
            <o:extrusion v:ext="view" autorotationcenter="t"/>
            <v:textpath style="font-family:&amp;quot;Arial&amp;quot;;font-size:11pt;v-text-kern:t;mso-text-shadow:auto;font-style:italic" string="ncili"/>
            <w10:wrap type="none"/>
          </v:shape>
        </w:pict>
      </w:r>
      <w:r>
        <w:rPr>
          <w:color w:val="231F20"/>
        </w:rPr>
        <w:t>4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spacing w:before="7"/>
      </w:pPr>
      <w:r>
        <w:rPr/>
        <w:pict>
          <v:group style="position:absolute;margin-left:-6.378pt;margin-top:453.817474pt;width:602.2pt;height:394.5pt;mso-position-horizontal-relative:page;mso-position-vertical-relative:page;z-index:-54328" coordorigin="-128,9076" coordsize="12044,7890">
            <v:shape style="position:absolute;left:10175;top:14915;width:444;height:430" coordorigin="10176,14916" coordsize="444,430" path="m10397,14916l10327,14927,10266,14957,10218,15004,10187,15063,10176,15131,10187,15199,10218,15257,10266,15304,10327,15334,10397,15345,10467,15334,10528,15304,10576,15257,10608,15199,10619,15131,10608,15063,10576,15004,10528,14957,10467,14927,10397,14916xe" filled="true" fillcolor="#518fae" stroked="false">
              <v:path arrowok="t"/>
              <v:fill type="solid"/>
            </v:shape>
            <v:shape style="position:absolute;left:10175;top:14915;width:444;height:430" coordorigin="10176,14916" coordsize="444,430" path="m10397,15345l10327,15334,10266,15304,10218,15257,10187,15199,10176,15131,10187,15063,10218,15004,10266,14957,10327,14927,10397,14916,10467,14927,10528,14957,10576,15004,10608,15063,10619,15131,10608,15199,10576,15257,10528,15304,10467,15334,10397,15345xe" filled="false" stroked="true" strokeweight="1pt" strokecolor="#518fae">
              <v:path arrowok="t"/>
              <v:stroke dashstyle="solid"/>
            </v:shape>
            <v:shape style="position:absolute;left:5643;top:14624;width:444;height:430" coordorigin="5644,14625" coordsize="444,430" path="m5866,14625l5796,14636,5735,14666,5687,14713,5655,14772,5644,14839,5655,14907,5687,14966,5735,15013,5796,15043,5866,15054,5936,15043,5997,15013,6045,14966,6076,14907,6087,14839,6076,14772,6045,14713,5997,14666,5936,14636,5866,14625xe" filled="true" fillcolor="#518fae" stroked="false">
              <v:path arrowok="t"/>
              <v:fill type="solid"/>
            </v:shape>
            <v:shape style="position:absolute;left:5643;top:14624;width:444;height:430" coordorigin="5644,14625" coordsize="444,430" path="m5866,15054l5796,15043,5735,15013,5687,14966,5655,14907,5644,14839,5655,14772,5687,14713,5735,14666,5796,14636,5866,14625,5936,14636,5997,14666,6045,14713,6076,14772,6087,14839,6076,14907,6045,14966,5997,15013,5936,15043,5866,15054xe" filled="false" stroked="true" strokeweight="1pt" strokecolor="#518fae">
              <v:path arrowok="t"/>
              <v:stroke dashstyle="solid"/>
            </v:shape>
            <v:shape style="position:absolute;left:5112;top:14521;width:444;height:430" coordorigin="5112,14521" coordsize="444,430" path="m5334,14521l5264,14532,5203,14563,5155,14609,5124,14668,5112,14736,5124,14804,5155,14863,5203,14909,5264,14940,5334,14951,5404,14940,5465,14909,5513,14863,5545,14804,5556,14736,5545,14668,5513,14609,5465,14563,5404,14532,5334,14521xe" filled="true" fillcolor="#518fae" stroked="false">
              <v:path arrowok="t"/>
              <v:fill type="solid"/>
            </v:shape>
            <v:shape style="position:absolute;left:5112;top:14521;width:444;height:430" coordorigin="5112,14521" coordsize="444,430" path="m5334,14951l5264,14940,5203,14909,5155,14863,5124,14804,5112,14736,5124,14668,5155,14609,5203,14563,5264,14532,5334,14521,5404,14532,5465,14563,5513,14609,5545,14668,5556,14736,5545,14804,5513,14863,5465,14909,5404,14940,5334,14951xe" filled="false" stroked="true" strokeweight="1pt" strokecolor="#518fae">
              <v:path arrowok="t"/>
              <v:stroke dashstyle="solid"/>
            </v:shape>
            <v:shape style="position:absolute;left:6178;top:14735;width:444;height:430" coordorigin="6178,14736" coordsize="444,430" path="m6400,14736l6330,14747,6269,14777,6221,14824,6190,14883,6178,14951,6190,15018,6221,15077,6269,15124,6330,15154,6400,15165,6470,15154,6531,15124,6579,15077,6611,15018,6622,14951,6611,14883,6579,14824,6531,14777,6470,14747,6400,14736xe" filled="true" fillcolor="#518fae" stroked="false">
              <v:path arrowok="t"/>
              <v:fill type="solid"/>
            </v:shape>
            <v:shape style="position:absolute;left:6178;top:14735;width:444;height:430" coordorigin="6178,14736" coordsize="444,430" path="m6400,15165l6330,15154,6269,15124,6221,15077,6190,15018,6178,14951,6190,14883,6221,14824,6269,14777,6330,14747,6400,14736,6470,14747,6531,14777,6579,14824,6611,14883,6622,14951,6611,15018,6579,15077,6531,15124,6470,15154,6400,15165xe" filled="false" stroked="true" strokeweight="1pt" strokecolor="#518fae">
              <v:path arrowok="t"/>
              <v:stroke dashstyle="solid"/>
            </v:shape>
            <v:shape style="position:absolute;left:11305;top:14643;width:444;height:430" coordorigin="11306,14643" coordsize="444,430" path="m11527,14643l11457,14654,11396,14685,11348,14731,11317,14790,11306,14858,11317,14926,11348,14985,11396,15031,11457,15062,11527,15072,11597,15062,11658,15031,11706,14985,11738,14926,11749,14858,11738,14790,11706,14731,11658,14685,11597,14654,11527,14643xe" filled="true" fillcolor="#518fae" stroked="false">
              <v:path arrowok="t"/>
              <v:fill type="solid"/>
            </v:shape>
            <v:shape style="position:absolute;left:11305;top:14643;width:444;height:430" coordorigin="11306,14643" coordsize="444,430" path="m11527,15072l11457,15062,11396,15031,11348,14985,11317,14926,11306,14858,11317,14790,11348,14731,11396,14685,11457,14654,11527,14643,11597,14654,11658,14685,11706,14731,11738,14790,11749,14858,11738,14926,11706,14985,11658,15031,11597,15062,11527,15072xe" filled="false" stroked="true" strokeweight="1pt" strokecolor="#518fae">
              <v:path arrowok="t"/>
              <v:stroke dashstyle="solid"/>
            </v:shape>
            <v:shape style="position:absolute;left:1254;top:9088;width:10652;height:5580" coordorigin="1254,9088" coordsize="10652,5580" path="m9775,14648l8835,14648,8946,14668,9690,14668,9775,14648xm9951,14628l8533,14628,8628,14648,9862,14648,9951,14628xm10130,14608l8194,14608,8272,14628,10040,14628,10130,14608xm10401,14568l7681,14568,7736,14588,7915,14588,7980,14608,10221,14608,10401,14568xm10663,14528l7286,14528,7333,14548,7476,14548,7526,14568,10490,14568,10663,14528xm11906,13728l2104,13728,2214,13748,2283,13748,2353,13768,2425,13768,2498,13788,2648,13788,2724,13808,2958,13808,3038,13828,3118,13828,3199,13848,3362,13848,3444,13868,3526,13868,3608,13888,3720,13888,3932,13928,4032,13928,4129,13948,4313,13988,4400,13988,4566,14028,4723,14068,4798,14068,5014,14128,5083,14128,5349,14208,5415,14208,5545,14248,5610,14248,5743,14288,5810,14288,5947,14328,6018,14328,6111,14348,6200,14368,6284,14368,6364,14388,6441,14408,6649,14428,6773,14448,6831,14468,6888,14468,6942,14488,7045,14488,7095,14508,7144,14508,7191,14528,10747,14528,10905,14488,10979,14468,11049,14448,11115,14448,11177,14428,11686,14288,11906,14208,11906,13728xm1352,13748l1275,13748,1254,13768,1300,13768,1352,13748xm11906,9088l11863,9108,11645,9108,11587,9128,11465,9128,11403,9148,11339,9148,11273,9168,11206,9168,11138,9188,11068,9188,10924,9228,10850,9228,10699,9268,10381,9348,10298,9388,10130,9428,10043,9468,9956,9488,9868,9528,9778,9548,9503,9668,9122,9828,9025,9888,8950,9908,8733,10028,8522,10148,8317,10268,8052,10428,7987,10488,7667,10688,7603,10748,7415,10868,7353,10928,7229,11008,7042,11148,6918,11228,6855,11288,6604,11448,6540,11508,6477,11548,6153,11748,6087,11808,6020,11848,5816,11968,5607,12088,5536,12108,5318,12228,5259,12248,5198,12288,5135,12308,5071,12348,5006,12368,4940,12408,4873,12428,4804,12468,4735,12488,4664,12528,4592,12548,4520,12588,4447,12608,4298,12688,4222,12708,4146,12748,4069,12768,3992,12808,3914,12828,3836,12868,3757,12888,3599,12968,3519,12988,3440,13028,3360,13048,3280,13088,3201,13108,3121,13148,3041,13168,3024,13188,2993,13188,2950,13208,2833,13248,2681,13288,2595,13328,2503,13348,2408,13388,2309,13408,2209,13448,2108,13468,1909,13548,1812,13568,1720,13608,1632,13628,1551,13668,1477,13688,1411,13708,1355,13728,1309,13748,1411,13748,1477,13728,11906,13728,11906,9088xe" filled="true" fillcolor="#f1f1f0" stroked="false">
              <v:path arrowok="t"/>
              <v:fill opacity="49152f" type="solid"/>
            </v:shape>
            <v:shape style="position:absolute;left:1247;top:9086;width:10659;height:5582" coordorigin="1247,9086" coordsize="10659,5582" path="m11906,14207l11686,14278,11177,14417,11115,14432,11049,14448,10979,14464,10905,14479,10827,14495,10747,14510,10663,14525,10578,14540,10490,14554,10401,14568,10311,14581,10221,14594,10130,14605,10040,14616,9951,14627,9862,14636,9775,14644,9690,14651,9608,14657,9528,14662,9451,14665,9379,14667,9310,14668,9245,14667,9063,14658,8946,14651,8835,14645,8729,14638,8628,14632,8533,14627,8441,14621,8355,14616,8272,14610,8194,14605,8119,14600,8048,14595,7980,14590,7915,14586,7853,14581,7736,14571,7628,14561,7526,14551,7428,14540,7333,14528,7239,14516,7144,14502,7045,14488,6942,14471,6831,14454,6712,14435,6649,14424,6583,14413,6513,14402,6441,14390,6364,14378,6284,14365,6200,14351,6111,14337,6018,14322,5947,14310,5878,14298,5810,14286,5743,14273,5676,14259,5610,14246,5545,14232,5480,14218,5415,14203,5349,14188,5284,14173,5217,14158,5150,14143,5083,14127,5014,14112,4943,14096,4872,14080,4798,14065,4723,14049,4646,14033,4566,14018,4484,14002,4400,13987,4313,13971,4222,13956,4129,13941,4032,13927,3932,13912,3828,13898,3720,13884,3608,13871,3526,13861,3444,13852,3362,13844,3280,13836,3199,13829,3118,13822,3038,13815,2958,13808,2879,13801,2801,13795,2724,13788,2648,13782,2572,13775,2498,13769,2425,13762,2353,13755,2283,13747,2214,13739,2104,13728,1999,13720,1899,13716,1804,13714,1713,13715,1629,13717,1550,13722,1477,13728,1411,13735,1300,13750,1256,13757,1247,13758,1309,13732,1411,13697,1477,13674,1551,13650,1632,13622,1720,13594,1812,13563,1909,13532,2007,13499,2108,13467,2209,13434,2309,13401,2408,13370,2503,13339,2595,13310,2681,13282,2760,13256,2833,13233,2896,13213,2993,13182,3041,13167,3121,13136,3201,13105,3280,13074,3360,13043,3440,13012,3519,12981,3599,12950,3678,12919,3757,12888,3836,12856,3914,12825,3992,12794,4069,12763,4146,12732,4222,12701,4298,12670,4373,12639,4447,12608,4520,12577,4592,12546,4664,12516,4735,12485,4804,12455,4873,12425,4940,12395,5006,12365,5071,12335,5135,12306,5198,12276,5259,12247,5318,12219,5392,12182,5464,12145,5536,12108,5607,12070,5678,12031,5747,11992,5816,11952,5885,11912,5953,11872,6020,11831,6087,11789,6153,11747,6218,11705,6284,11663,6348,11620,6413,11577,6477,11533,6540,11490,6604,11446,6667,11402,6730,11358,6793,11313,6855,11269,6918,11224,6980,11179,7042,11135,7104,11090,7166,11045,7229,11000,7291,10955,7353,10910,7415,10865,7478,10821,7541,10776,7603,10732,7667,10687,7730,10643,7794,10599,7858,10556,7922,10512,7987,10469,8052,10426,8117,10384,8183,10342,8250,10300,8317,10258,8385,10217,8453,10176,8522,10136,8592,10096,8662,10057,8733,10018,8805,9980,8877,9943,8950,9905,9025,9869,9122,9822,9219,9777,9315,9734,9410,9693,9503,9654,9596,9616,9688,9579,9778,9545,9868,9512,9956,9480,10043,9450,10130,9422,10214,9395,10298,9369,10381,9345,10462,9322,10542,9300,10621,9280,10699,9261,10775,9243,10850,9226,10924,9210,10997,9196,11068,9182,11138,9170,11206,9159,11273,9148,11339,9139,11403,9130,11465,9122,11527,9115,11587,9109,11702,9099,11811,9091,11863,9088,11906,9086e" filled="false" stroked="true" strokeweight="1pt" strokecolor="#f1f1f0">
              <v:path arrowok="t"/>
              <v:stroke dashstyle="solid"/>
            </v:shape>
            <v:shape style="position:absolute;left:6726;top:14837;width:444;height:430" coordorigin="6727,14837" coordsize="444,430" path="m6949,14837l6879,14848,6818,14879,6770,14925,6738,14984,6727,15052,6738,15120,6770,15179,6818,15225,6879,15256,6949,15267,7019,15256,7080,15225,7128,15179,7159,15120,7170,15052,7159,14984,7128,14925,7080,14879,7019,14848,6949,14837xe" filled="true" fillcolor="#518fae" stroked="false">
              <v:path arrowok="t"/>
              <v:fill type="solid"/>
            </v:shape>
            <v:shape style="position:absolute;left:6726;top:14837;width:444;height:430" coordorigin="6727,14837" coordsize="444,430" path="m6949,15267l6879,15256,6818,15225,6770,15179,6738,15120,6727,15052,6738,14984,6770,14925,6818,14879,6879,14848,6949,14837,7019,14848,7080,14879,7128,14925,7159,14984,7170,15052,7159,15120,7128,15179,7080,15225,7019,15256,6949,15267xe" filled="false" stroked="true" strokeweight="1pt" strokecolor="#518fae">
              <v:path arrowok="t"/>
              <v:stroke dashstyle="solid"/>
            </v:shape>
            <v:shape style="position:absolute;left:7285;top:14912;width:444;height:430" coordorigin="7286,14912" coordsize="444,430" path="m7508,14912l7437,14923,7377,14954,7329,15000,7297,15059,7286,15127,7297,15195,7329,15254,7377,15300,7437,15331,7508,15342,7578,15331,7639,15300,7687,15254,7718,15195,7729,15127,7718,15059,7687,15000,7639,14954,7578,14923,7508,14912xe" filled="true" fillcolor="#518fae" stroked="false">
              <v:path arrowok="t"/>
              <v:fill type="solid"/>
            </v:shape>
            <v:shape style="position:absolute;left:7285;top:14912;width:444;height:430" coordorigin="7286,14912" coordsize="444,430" path="m7508,15342l7437,15331,7377,15300,7329,15254,7297,15195,7286,15127,7297,15059,7329,15000,7377,14954,7437,14923,7508,14912,7578,14923,7639,14954,7687,15000,7718,15059,7729,15127,7718,15195,7687,15254,7639,15300,7578,15331,7508,15342xe" filled="false" stroked="true" strokeweight="1pt" strokecolor="#518fae">
              <v:path arrowok="t"/>
              <v:stroke dashstyle="solid"/>
            </v:shape>
            <v:shape style="position:absolute;left:9610;top:14998;width:444;height:430" coordorigin="9611,14999" coordsize="444,430" path="m9832,14999l9762,15010,9701,15040,9653,15087,9622,15146,9611,15214,9622,15281,9653,15340,9701,15387,9762,15417,9832,15428,9903,15417,9963,15387,10011,15340,10043,15281,10054,15214,10043,15146,10011,15087,9963,15040,9903,15010,9832,14999xe" filled="true" fillcolor="#518fae" stroked="false">
              <v:path arrowok="t"/>
              <v:fill type="solid"/>
            </v:shape>
            <v:shape style="position:absolute;left:9610;top:14998;width:444;height:430" coordorigin="9611,14999" coordsize="444,430" path="m9832,15428l9762,15417,9701,15387,9653,15340,9622,15281,9611,15214,9622,15146,9653,15087,9701,15040,9762,15010,9832,14999,9903,15010,9963,15040,10011,15087,10043,15146,10054,15214,10043,15281,10011,15340,9963,15387,9903,15417,9832,15428xe" filled="false" stroked="true" strokeweight="1pt" strokecolor="#518fae">
              <v:path arrowok="t"/>
              <v:stroke dashstyle="solid"/>
            </v:shape>
            <v:shape style="position:absolute;left:10754;top:14799;width:444;height:430" coordorigin="10755,14799" coordsize="444,430" path="m10977,14799l10906,14810,10846,14840,10798,14887,10766,14946,10755,15014,10766,15082,10798,15141,10846,15187,10906,15217,10977,15228,11047,15217,11108,15187,11156,15141,11187,15082,11198,15014,11187,14946,11156,14887,11108,14840,11047,14810,10977,14799xe" filled="true" fillcolor="#518fae" stroked="false">
              <v:path arrowok="t"/>
              <v:fill type="solid"/>
            </v:shape>
            <v:shape style="position:absolute;left:10754;top:14799;width:444;height:430" coordorigin="10755,14799" coordsize="444,430" path="m10977,15228l10906,15217,10846,15187,10798,15141,10766,15082,10755,15014,10766,14946,10798,14887,10846,14840,10906,14810,10977,14799,11047,14810,11108,14840,11156,14887,11187,14946,11198,15014,11187,15082,11156,15141,11108,15187,11047,15217,10977,15228xe" filled="false" stroked="true" strokeweight="1pt" strokecolor="#518fae">
              <v:path arrowok="t"/>
              <v:stroke dashstyle="solid"/>
            </v:shape>
            <v:shape style="position:absolute;left:7858;top:14967;width:444;height:430" coordorigin="7859,14967" coordsize="444,430" path="m8081,14967l8010,14978,7950,15008,7902,15055,7870,15114,7859,15182,7870,15250,7902,15308,7950,15355,8010,15385,8081,15396,8151,15385,8212,15355,8260,15308,8291,15250,8302,15182,8291,15114,8260,15055,8212,15008,8151,14978,8081,14967xe" filled="true" fillcolor="#518fae" stroked="false">
              <v:path arrowok="t"/>
              <v:fill type="solid"/>
            </v:shape>
            <v:shape style="position:absolute;left:7858;top:14967;width:444;height:430" coordorigin="7859,14967" coordsize="444,430" path="m8081,15396l8010,15385,7950,15355,7902,15308,7870,15250,7859,15182,7870,15114,7902,15055,7950,15008,8010,14978,8081,14967,8151,14978,8212,15008,8260,15055,8291,15114,8302,15182,8291,15250,8260,15308,8212,15355,8151,15385,8081,15396xe" filled="false" stroked="true" strokeweight="1pt" strokecolor="#518fae">
              <v:path arrowok="t"/>
              <v:stroke dashstyle="solid"/>
            </v:shape>
            <v:shape style="position:absolute;left:8421;top:15011;width:444;height:430" coordorigin="8422,15012" coordsize="444,430" path="m8643,15012l8573,15023,8512,15053,8464,15100,8433,15158,8422,15226,8433,15294,8464,15353,8512,15400,8573,15430,8643,15441,8713,15430,8774,15400,8822,15353,8854,15294,8865,15226,8854,15158,8822,15100,8774,15053,8713,15023,8643,15012xe" filled="true" fillcolor="#518fae" stroked="false">
              <v:path arrowok="t"/>
              <v:fill type="solid"/>
            </v:shape>
            <v:shape style="position:absolute;left:8421;top:15011;width:444;height:430" coordorigin="8422,15012" coordsize="444,430" path="m8643,15441l8573,15430,8512,15400,8464,15353,8433,15294,8422,15226,8433,15158,8464,15100,8512,15053,8573,15023,8643,15012,8713,15023,8774,15053,8822,15100,8854,15158,8865,15226,8854,15294,8822,15353,8774,15400,8713,15430,8643,15441xe" filled="false" stroked="true" strokeweight="1pt" strokecolor="#518fae">
              <v:path arrowok="t"/>
              <v:stroke dashstyle="solid"/>
            </v:shape>
            <v:shape style="position:absolute;left:9017;top:15011;width:444;height:430" coordorigin="9017,15011" coordsize="444,430" path="m9239,15011l9169,15022,9108,15052,9060,15099,9029,15158,9017,15226,9029,15294,9060,15352,9108,15399,9169,15429,9239,15440,9309,15429,9370,15399,9418,15352,9450,15294,9461,15226,9450,15158,9418,15099,9370,15052,9309,15022,9239,15011xe" filled="true" fillcolor="#518fae" stroked="false">
              <v:path arrowok="t"/>
              <v:fill type="solid"/>
            </v:shape>
            <v:shape style="position:absolute;left:9017;top:15011;width:444;height:430" coordorigin="9017,15011" coordsize="444,430" path="m9239,15440l9169,15429,9108,15399,9060,15352,9029,15294,9017,15226,9029,15158,9060,15099,9108,15052,9169,15022,9239,15011,9309,15022,9370,15052,9418,15099,9450,15158,9461,15226,9450,15294,9418,15352,9370,15399,9309,15429,9239,15440xe" filled="false" stroked="true" strokeweight="1pt" strokecolor="#518fae">
              <v:path arrowok="t"/>
              <v:stroke dashstyle="solid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w10:wrap type="none"/>
          </v:group>
        </w:pict>
      </w:r>
    </w:p>
    <w:p>
      <w:pPr>
        <w:pStyle w:val="Heading1"/>
        <w:ind w:left="271"/>
      </w:pPr>
      <w:r>
        <w:rPr>
          <w:color w:val="482C24"/>
        </w:rPr>
        <w:t>RECONCILIATION WITHIN OUR CORE BUSINESS</w:t>
      </w:r>
    </w:p>
    <w:p>
      <w:pPr>
        <w:pStyle w:val="BodyText"/>
        <w:spacing w:before="2"/>
        <w:rPr>
          <w:b/>
          <w:sz w:val="33"/>
        </w:rPr>
      </w:pPr>
    </w:p>
    <w:p>
      <w:pPr>
        <w:pStyle w:val="Heading2"/>
        <w:spacing w:before="0"/>
        <w:ind w:left="266"/>
      </w:pPr>
      <w:r>
        <w:rPr>
          <w:color w:val="482C24"/>
        </w:rPr>
        <w:t>Aboriginal Business Initiative</w:t>
      </w:r>
    </w:p>
    <w:p>
      <w:pPr>
        <w:pStyle w:val="BodyText"/>
        <w:spacing w:line="249" w:lineRule="auto" w:before="177"/>
        <w:ind w:left="266"/>
      </w:pPr>
      <w:r>
        <w:rPr>
          <w:color w:val="323031"/>
        </w:rPr>
        <w:t>In 2012, Finance enabled direct purchasing of goods, services and works from registered Aboriginal businesses</w:t>
      </w:r>
      <w:r>
        <w:rPr>
          <w:color w:val="323031"/>
          <w:spacing w:val="-16"/>
        </w:rPr>
        <w:t> </w:t>
      </w:r>
      <w:r>
        <w:rPr>
          <w:color w:val="323031"/>
        </w:rPr>
        <w:t>through</w:t>
      </w:r>
      <w:r>
        <w:rPr>
          <w:color w:val="323031"/>
          <w:spacing w:val="-16"/>
        </w:rPr>
        <w:t> </w:t>
      </w:r>
      <w:r>
        <w:rPr>
          <w:color w:val="323031"/>
        </w:rPr>
        <w:t>the</w:t>
      </w:r>
      <w:r>
        <w:rPr>
          <w:color w:val="323031"/>
          <w:spacing w:val="-26"/>
        </w:rPr>
        <w:t> </w:t>
      </w:r>
      <w:r>
        <w:rPr>
          <w:color w:val="323031"/>
        </w:rPr>
        <w:t>Aboriginal</w:t>
      </w:r>
      <w:r>
        <w:rPr>
          <w:color w:val="323031"/>
          <w:spacing w:val="-16"/>
        </w:rPr>
        <w:t> </w:t>
      </w:r>
      <w:r>
        <w:rPr>
          <w:color w:val="323031"/>
        </w:rPr>
        <w:t>Business</w:t>
      </w:r>
      <w:r>
        <w:rPr>
          <w:color w:val="323031"/>
          <w:spacing w:val="-16"/>
        </w:rPr>
        <w:t> </w:t>
      </w:r>
      <w:r>
        <w:rPr>
          <w:color w:val="323031"/>
        </w:rPr>
        <w:t>Initiative</w:t>
      </w:r>
      <w:r>
        <w:rPr>
          <w:color w:val="323031"/>
          <w:spacing w:val="-16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changes</w:t>
      </w:r>
      <w:r>
        <w:rPr>
          <w:color w:val="323031"/>
          <w:spacing w:val="-16"/>
        </w:rPr>
        <w:t> </w:t>
      </w:r>
      <w:r>
        <w:rPr>
          <w:color w:val="323031"/>
        </w:rPr>
        <w:t>to</w:t>
      </w:r>
      <w:r>
        <w:rPr>
          <w:color w:val="323031"/>
          <w:spacing w:val="-16"/>
        </w:rPr>
        <w:t> </w:t>
      </w:r>
      <w:r>
        <w:rPr>
          <w:color w:val="323031"/>
        </w:rPr>
        <w:t>the</w:t>
      </w:r>
      <w:r>
        <w:rPr>
          <w:color w:val="323031"/>
          <w:spacing w:val="-16"/>
        </w:rPr>
        <w:t> </w:t>
      </w:r>
      <w:r>
        <w:rPr>
          <w:color w:val="323031"/>
        </w:rPr>
        <w:t>State</w:t>
      </w:r>
      <w:r>
        <w:rPr>
          <w:color w:val="323031"/>
          <w:spacing w:val="-16"/>
        </w:rPr>
        <w:t> </w:t>
      </w:r>
      <w:r>
        <w:rPr>
          <w:color w:val="323031"/>
        </w:rPr>
        <w:t>Supply</w:t>
      </w:r>
      <w:r>
        <w:rPr>
          <w:color w:val="323031"/>
          <w:spacing w:val="-16"/>
        </w:rPr>
        <w:t> </w:t>
      </w:r>
      <w:r>
        <w:rPr>
          <w:color w:val="323031"/>
        </w:rPr>
        <w:t>Commission</w:t>
      </w:r>
      <w:r>
        <w:rPr>
          <w:color w:val="323031"/>
          <w:spacing w:val="-16"/>
        </w:rPr>
        <w:t> </w:t>
      </w:r>
      <w:r>
        <w:rPr>
          <w:color w:val="323031"/>
        </w:rPr>
        <w:t>policies.</w:t>
      </w:r>
    </w:p>
    <w:p>
      <w:pPr>
        <w:pStyle w:val="BodyText"/>
        <w:spacing w:line="249" w:lineRule="auto" w:before="171"/>
        <w:ind w:left="266"/>
      </w:pPr>
      <w:r>
        <w:rPr>
          <w:color w:val="323031"/>
        </w:rPr>
        <w:t>At</w:t>
      </w:r>
      <w:r>
        <w:rPr>
          <w:color w:val="323031"/>
          <w:spacing w:val="-14"/>
        </w:rPr>
        <w:t> </w:t>
      </w:r>
      <w:r>
        <w:rPr>
          <w:color w:val="323031"/>
        </w:rPr>
        <w:t>that</w:t>
      </w:r>
      <w:r>
        <w:rPr>
          <w:color w:val="323031"/>
          <w:spacing w:val="-14"/>
        </w:rPr>
        <w:t> </w:t>
      </w:r>
      <w:r>
        <w:rPr>
          <w:color w:val="323031"/>
        </w:rPr>
        <w:t>time,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4"/>
        </w:rPr>
        <w:t> </w:t>
      </w:r>
      <w:r>
        <w:rPr>
          <w:color w:val="323031"/>
        </w:rPr>
        <w:t>Social</w:t>
      </w:r>
      <w:r>
        <w:rPr>
          <w:color w:val="323031"/>
          <w:spacing w:val="-14"/>
        </w:rPr>
        <w:t> </w:t>
      </w:r>
      <w:r>
        <w:rPr>
          <w:color w:val="323031"/>
        </w:rPr>
        <w:t>Procurement</w:t>
      </w:r>
      <w:r>
        <w:rPr>
          <w:color w:val="323031"/>
          <w:spacing w:val="-13"/>
        </w:rPr>
        <w:t> </w:t>
      </w:r>
      <w:r>
        <w:rPr>
          <w:color w:val="323031"/>
        </w:rPr>
        <w:t>Initiatives</w:t>
      </w:r>
      <w:r>
        <w:rPr>
          <w:color w:val="323031"/>
          <w:spacing w:val="-14"/>
        </w:rPr>
        <w:t> </w:t>
      </w:r>
      <w:r>
        <w:rPr>
          <w:color w:val="323031"/>
        </w:rPr>
        <w:t>team</w:t>
      </w:r>
      <w:r>
        <w:rPr>
          <w:color w:val="323031"/>
          <w:spacing w:val="-13"/>
        </w:rPr>
        <w:t> </w:t>
      </w:r>
      <w:r>
        <w:rPr>
          <w:color w:val="323031"/>
        </w:rPr>
        <w:t>was</w:t>
      </w:r>
      <w:r>
        <w:rPr>
          <w:color w:val="323031"/>
          <w:spacing w:val="-14"/>
        </w:rPr>
        <w:t> </w:t>
      </w:r>
      <w:r>
        <w:rPr>
          <w:color w:val="323031"/>
        </w:rPr>
        <w:t>established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further</w:t>
      </w:r>
      <w:r>
        <w:rPr>
          <w:color w:val="323031"/>
          <w:spacing w:val="-14"/>
        </w:rPr>
        <w:t> </w:t>
      </w:r>
      <w:r>
        <w:rPr>
          <w:color w:val="323031"/>
        </w:rPr>
        <w:t>support,</w:t>
      </w:r>
      <w:r>
        <w:rPr>
          <w:color w:val="323031"/>
          <w:spacing w:val="-14"/>
        </w:rPr>
        <w:t> </w:t>
      </w:r>
      <w:r>
        <w:rPr>
          <w:color w:val="323031"/>
        </w:rPr>
        <w:t>promote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build awareness of the Aboriginal Business Initiative to all government departments. This has resulted in an increase in purchases from registered Aboriginal</w:t>
      </w:r>
      <w:r>
        <w:rPr>
          <w:color w:val="323031"/>
          <w:spacing w:val="-44"/>
        </w:rPr>
        <w:t> </w:t>
      </w:r>
      <w:r>
        <w:rPr>
          <w:color w:val="323031"/>
        </w:rPr>
        <w:t>businesses.</w:t>
      </w:r>
    </w:p>
    <w:p>
      <w:pPr>
        <w:pStyle w:val="BodyText"/>
        <w:spacing w:line="249" w:lineRule="auto" w:before="173"/>
        <w:ind w:left="266" w:right="571"/>
      </w:pPr>
      <w:r>
        <w:rPr>
          <w:color w:val="323031"/>
        </w:rPr>
        <w:t>The 2016-17 financial year saw the State Government award approximately $94 million to Aboriginal businesses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range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goods,</w:t>
      </w:r>
      <w:r>
        <w:rPr>
          <w:color w:val="323031"/>
          <w:spacing w:val="-12"/>
        </w:rPr>
        <w:t> </w:t>
      </w:r>
      <w:r>
        <w:rPr>
          <w:color w:val="323031"/>
        </w:rPr>
        <w:t>services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works</w:t>
      </w:r>
      <w:r>
        <w:rPr>
          <w:color w:val="323031"/>
          <w:spacing w:val="-12"/>
        </w:rPr>
        <w:t> </w:t>
      </w:r>
      <w:r>
        <w:rPr>
          <w:color w:val="323031"/>
        </w:rPr>
        <w:t>across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Western</w:t>
      </w:r>
      <w:r>
        <w:rPr>
          <w:color w:val="323031"/>
          <w:spacing w:val="-22"/>
        </w:rPr>
        <w:t> </w:t>
      </w:r>
      <w:r>
        <w:rPr>
          <w:color w:val="323031"/>
        </w:rPr>
        <w:t>Australia.</w:t>
      </w:r>
      <w:r>
        <w:rPr>
          <w:color w:val="323031"/>
          <w:spacing w:val="-16"/>
        </w:rPr>
        <w:t> </w:t>
      </w:r>
      <w:r>
        <w:rPr>
          <w:color w:val="323031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</w:rPr>
        <w:t>included</w:t>
      </w:r>
      <w:r>
        <w:rPr>
          <w:color w:val="323031"/>
          <w:spacing w:val="-12"/>
        </w:rPr>
        <w:t> </w:t>
      </w:r>
      <w:r>
        <w:rPr>
          <w:color w:val="323031"/>
        </w:rPr>
        <w:t>contracts for</w:t>
      </w:r>
      <w:r>
        <w:rPr>
          <w:color w:val="323031"/>
          <w:spacing w:val="-18"/>
        </w:rPr>
        <w:t> </w:t>
      </w:r>
      <w:r>
        <w:rPr>
          <w:color w:val="323031"/>
        </w:rPr>
        <w:t>housing</w:t>
      </w:r>
      <w:r>
        <w:rPr>
          <w:color w:val="323031"/>
          <w:spacing w:val="-18"/>
        </w:rPr>
        <w:t> </w:t>
      </w:r>
      <w:r>
        <w:rPr>
          <w:color w:val="323031"/>
        </w:rPr>
        <w:t>construction,</w:t>
      </w:r>
      <w:r>
        <w:rPr>
          <w:color w:val="323031"/>
          <w:spacing w:val="-18"/>
        </w:rPr>
        <w:t> </w:t>
      </w:r>
      <w:r>
        <w:rPr>
          <w:color w:val="323031"/>
        </w:rPr>
        <w:t>patrol</w:t>
      </w:r>
      <w:r>
        <w:rPr>
          <w:color w:val="323031"/>
          <w:spacing w:val="-18"/>
        </w:rPr>
        <w:t> </w:t>
      </w:r>
      <w:r>
        <w:rPr>
          <w:color w:val="323031"/>
        </w:rPr>
        <w:t>services,</w:t>
      </w:r>
      <w:r>
        <w:rPr>
          <w:color w:val="323031"/>
          <w:spacing w:val="-18"/>
        </w:rPr>
        <w:t> </w:t>
      </w:r>
      <w:r>
        <w:rPr>
          <w:color w:val="323031"/>
        </w:rPr>
        <w:t>cleaning,</w:t>
      </w:r>
      <w:r>
        <w:rPr>
          <w:color w:val="323031"/>
          <w:spacing w:val="-18"/>
        </w:rPr>
        <w:t> </w:t>
      </w:r>
      <w:r>
        <w:rPr>
          <w:color w:val="323031"/>
        </w:rPr>
        <w:t>maintenance</w:t>
      </w:r>
      <w:r>
        <w:rPr>
          <w:color w:val="323031"/>
          <w:spacing w:val="-18"/>
        </w:rPr>
        <w:t> </w:t>
      </w:r>
      <w:r>
        <w:rPr>
          <w:color w:val="323031"/>
        </w:rPr>
        <w:t>and</w:t>
      </w:r>
      <w:r>
        <w:rPr>
          <w:color w:val="323031"/>
          <w:spacing w:val="-17"/>
        </w:rPr>
        <w:t> </w:t>
      </w:r>
      <w:r>
        <w:rPr>
          <w:color w:val="323031"/>
        </w:rPr>
        <w:t>consultancy</w:t>
      </w:r>
      <w:r>
        <w:rPr>
          <w:color w:val="323031"/>
          <w:spacing w:val="-18"/>
        </w:rPr>
        <w:t> </w:t>
      </w:r>
      <w:r>
        <w:rPr>
          <w:color w:val="323031"/>
        </w:rPr>
        <w:t>services,</w:t>
      </w:r>
      <w:r>
        <w:rPr>
          <w:color w:val="323031"/>
          <w:spacing w:val="-18"/>
        </w:rPr>
        <w:t> </w:t>
      </w:r>
      <w:r>
        <w:rPr>
          <w:color w:val="323031"/>
        </w:rPr>
        <w:t>among</w:t>
      </w:r>
      <w:r>
        <w:rPr>
          <w:color w:val="323031"/>
          <w:spacing w:val="-18"/>
        </w:rPr>
        <w:t> </w:t>
      </w:r>
      <w:r>
        <w:rPr>
          <w:color w:val="323031"/>
        </w:rPr>
        <w:t>other contracts.</w:t>
      </w:r>
    </w:p>
    <w:p>
      <w:pPr>
        <w:pStyle w:val="BodyText"/>
        <w:spacing w:line="249" w:lineRule="auto" w:before="174"/>
        <w:ind w:left="266" w:right="325"/>
      </w:pPr>
      <w:r>
        <w:rPr>
          <w:color w:val="323031"/>
        </w:rPr>
        <w:t>An</w:t>
      </w:r>
      <w:r>
        <w:rPr>
          <w:color w:val="323031"/>
          <w:spacing w:val="-10"/>
        </w:rPr>
        <w:t> </w:t>
      </w:r>
      <w:r>
        <w:rPr>
          <w:color w:val="323031"/>
        </w:rPr>
        <w:t>example</w:t>
      </w:r>
      <w:r>
        <w:rPr>
          <w:color w:val="323031"/>
          <w:spacing w:val="-9"/>
        </w:rPr>
        <w:t> </w:t>
      </w:r>
      <w:r>
        <w:rPr>
          <w:color w:val="323031"/>
        </w:rPr>
        <w:t>of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benefit</w:t>
      </w:r>
      <w:r>
        <w:rPr>
          <w:color w:val="323031"/>
          <w:spacing w:val="-9"/>
        </w:rPr>
        <w:t> </w:t>
      </w:r>
      <w:r>
        <w:rPr>
          <w:color w:val="323031"/>
        </w:rPr>
        <w:t>of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initiative</w:t>
      </w:r>
      <w:r>
        <w:rPr>
          <w:color w:val="323031"/>
          <w:spacing w:val="-9"/>
        </w:rPr>
        <w:t> </w:t>
      </w:r>
      <w:r>
        <w:rPr>
          <w:color w:val="323031"/>
        </w:rPr>
        <w:t>can</w:t>
      </w:r>
      <w:r>
        <w:rPr>
          <w:color w:val="323031"/>
          <w:spacing w:val="-9"/>
        </w:rPr>
        <w:t> </w:t>
      </w:r>
      <w:r>
        <w:rPr>
          <w:color w:val="323031"/>
        </w:rPr>
        <w:t>be</w:t>
      </w:r>
      <w:r>
        <w:rPr>
          <w:color w:val="323031"/>
          <w:spacing w:val="-9"/>
        </w:rPr>
        <w:t> </w:t>
      </w:r>
      <w:r>
        <w:rPr>
          <w:color w:val="323031"/>
        </w:rPr>
        <w:t>taken</w:t>
      </w:r>
      <w:r>
        <w:rPr>
          <w:color w:val="323031"/>
          <w:spacing w:val="-10"/>
        </w:rPr>
        <w:t> </w:t>
      </w:r>
      <w:r>
        <w:rPr>
          <w:color w:val="323031"/>
        </w:rPr>
        <w:t>from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9"/>
        </w:rPr>
        <w:t> </w:t>
      </w:r>
      <w:r>
        <w:rPr>
          <w:color w:val="323031"/>
          <w:spacing w:val="-3"/>
        </w:rPr>
        <w:t>Western</w:t>
      </w:r>
      <w:r>
        <w:rPr>
          <w:color w:val="323031"/>
          <w:spacing w:val="-21"/>
        </w:rPr>
        <w:t> </w:t>
      </w:r>
      <w:r>
        <w:rPr>
          <w:color w:val="323031"/>
        </w:rPr>
        <w:t>Australian</w:t>
      </w:r>
      <w:r>
        <w:rPr>
          <w:color w:val="323031"/>
          <w:spacing w:val="-9"/>
        </w:rPr>
        <w:t> </w:t>
      </w:r>
      <w:r>
        <w:rPr>
          <w:color w:val="323031"/>
        </w:rPr>
        <w:t>Police</w:t>
      </w:r>
      <w:r>
        <w:rPr>
          <w:color w:val="323031"/>
          <w:spacing w:val="-9"/>
        </w:rPr>
        <w:t> </w:t>
      </w:r>
      <w:r>
        <w:rPr>
          <w:color w:val="323031"/>
        </w:rPr>
        <w:t>Force</w:t>
      </w:r>
      <w:r>
        <w:rPr>
          <w:color w:val="323031"/>
          <w:spacing w:val="-9"/>
        </w:rPr>
        <w:t> </w:t>
      </w:r>
      <w:r>
        <w:rPr>
          <w:color w:val="323031"/>
          <w:spacing w:val="-4"/>
        </w:rPr>
        <w:t>(WAPF), </w:t>
      </w:r>
      <w:r>
        <w:rPr>
          <w:color w:val="323031"/>
        </w:rPr>
        <w:t>which</w:t>
      </w:r>
      <w:r>
        <w:rPr>
          <w:color w:val="323031"/>
          <w:spacing w:val="-16"/>
        </w:rPr>
        <w:t> </w:t>
      </w:r>
      <w:r>
        <w:rPr>
          <w:color w:val="323031"/>
        </w:rPr>
        <w:t>was</w:t>
      </w:r>
      <w:r>
        <w:rPr>
          <w:color w:val="323031"/>
          <w:spacing w:val="-15"/>
        </w:rPr>
        <w:t> </w:t>
      </w:r>
      <w:r>
        <w:rPr>
          <w:color w:val="323031"/>
        </w:rPr>
        <w:t>looking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6"/>
        </w:rPr>
        <w:t> </w:t>
      </w:r>
      <w:r>
        <w:rPr>
          <w:color w:val="323031"/>
        </w:rPr>
        <w:t>directly</w:t>
      </w:r>
      <w:r>
        <w:rPr>
          <w:color w:val="323031"/>
          <w:spacing w:val="-15"/>
        </w:rPr>
        <w:t> </w:t>
      </w:r>
      <w:r>
        <w:rPr>
          <w:color w:val="323031"/>
        </w:rPr>
        <w:t>engage</w:t>
      </w:r>
      <w:r>
        <w:rPr>
          <w:color w:val="323031"/>
          <w:spacing w:val="-15"/>
        </w:rPr>
        <w:t> </w:t>
      </w:r>
      <w:r>
        <w:rPr>
          <w:color w:val="323031"/>
        </w:rPr>
        <w:t>Wilco</w:t>
      </w:r>
      <w:r>
        <w:rPr>
          <w:color w:val="323031"/>
          <w:spacing w:val="-16"/>
        </w:rPr>
        <w:t> </w:t>
      </w:r>
      <w:r>
        <w:rPr>
          <w:color w:val="323031"/>
        </w:rPr>
        <w:t>Electrical,</w:t>
      </w:r>
      <w:r>
        <w:rPr>
          <w:color w:val="323031"/>
          <w:spacing w:val="-15"/>
        </w:rPr>
        <w:t> </w:t>
      </w:r>
      <w:r>
        <w:rPr>
          <w:color w:val="323031"/>
        </w:rPr>
        <w:t>an</w:t>
      </w:r>
      <w:r>
        <w:rPr>
          <w:color w:val="323031"/>
          <w:spacing w:val="-25"/>
        </w:rPr>
        <w:t>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registered</w:t>
      </w:r>
      <w:r>
        <w:rPr>
          <w:color w:val="323031"/>
          <w:spacing w:val="-16"/>
        </w:rPr>
        <w:t> </w:t>
      </w:r>
      <w:r>
        <w:rPr>
          <w:color w:val="323031"/>
        </w:rPr>
        <w:t>business</w:t>
      </w:r>
      <w:r>
        <w:rPr>
          <w:color w:val="323031"/>
          <w:spacing w:val="-15"/>
        </w:rPr>
        <w:t> </w:t>
      </w:r>
      <w:r>
        <w:rPr>
          <w:color w:val="323031"/>
        </w:rPr>
        <w:t>from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25"/>
        </w:rPr>
        <w:t> </w:t>
      </w:r>
      <w:r>
        <w:rPr>
          <w:color w:val="323031"/>
        </w:rPr>
        <w:t>Aboriginal Business Directory </w:t>
      </w:r>
      <w:r>
        <w:rPr>
          <w:color w:val="323031"/>
          <w:spacing w:val="-4"/>
        </w:rPr>
        <w:t>WA, </w:t>
      </w:r>
      <w:r>
        <w:rPr>
          <w:color w:val="323031"/>
        </w:rPr>
        <w:t>for a solar installation</w:t>
      </w:r>
      <w:r>
        <w:rPr>
          <w:color w:val="323031"/>
          <w:spacing w:val="-30"/>
        </w:rPr>
        <w:t> </w:t>
      </w:r>
      <w:r>
        <w:rPr>
          <w:color w:val="323031"/>
        </w:rPr>
        <w:t>project.</w:t>
      </w:r>
    </w:p>
    <w:p>
      <w:pPr>
        <w:pStyle w:val="BodyText"/>
        <w:spacing w:line="249" w:lineRule="auto" w:before="173"/>
        <w:ind w:left="266" w:right="325"/>
      </w:pPr>
      <w:r>
        <w:rPr>
          <w:color w:val="323031"/>
          <w:spacing w:val="-4"/>
        </w:rPr>
        <w:t>WAPF </w:t>
      </w:r>
      <w:r>
        <w:rPr>
          <w:color w:val="323031"/>
        </w:rPr>
        <w:t>directly engaged Wilco Electrical to undertake the solar installation project, without having to seek other</w:t>
      </w:r>
      <w:r>
        <w:rPr>
          <w:color w:val="323031"/>
          <w:spacing w:val="-13"/>
        </w:rPr>
        <w:t> </w:t>
      </w:r>
      <w:r>
        <w:rPr>
          <w:color w:val="323031"/>
        </w:rPr>
        <w:t>competitive</w:t>
      </w:r>
      <w:r>
        <w:rPr>
          <w:color w:val="323031"/>
          <w:spacing w:val="-12"/>
        </w:rPr>
        <w:t> </w:t>
      </w:r>
      <w:r>
        <w:rPr>
          <w:color w:val="323031"/>
        </w:rPr>
        <w:t>quotes.</w:t>
      </w:r>
      <w:r>
        <w:rPr>
          <w:color w:val="323031"/>
          <w:spacing w:val="-12"/>
        </w:rPr>
        <w:t> </w:t>
      </w:r>
      <w:r>
        <w:rPr>
          <w:color w:val="323031"/>
        </w:rPr>
        <w:t>Feedback</w:t>
      </w:r>
      <w:r>
        <w:rPr>
          <w:color w:val="323031"/>
          <w:spacing w:val="-13"/>
        </w:rPr>
        <w:t> </w:t>
      </w:r>
      <w:r>
        <w:rPr>
          <w:color w:val="323031"/>
        </w:rPr>
        <w:t>from</w:t>
      </w:r>
      <w:r>
        <w:rPr>
          <w:color w:val="323031"/>
          <w:spacing w:val="-12"/>
        </w:rPr>
        <w:t> </w:t>
      </w:r>
      <w:r>
        <w:rPr>
          <w:color w:val="323031"/>
          <w:spacing w:val="-4"/>
        </w:rPr>
        <w:t>WAPF</w:t>
      </w:r>
      <w:r>
        <w:rPr>
          <w:color w:val="323031"/>
          <w:spacing w:val="-12"/>
        </w:rPr>
        <w:t> </w:t>
      </w:r>
      <w:r>
        <w:rPr>
          <w:color w:val="323031"/>
        </w:rPr>
        <w:t>on</w:t>
      </w:r>
      <w:r>
        <w:rPr>
          <w:color w:val="323031"/>
          <w:spacing w:val="-13"/>
        </w:rPr>
        <w:t> </w:t>
      </w:r>
      <w:r>
        <w:rPr>
          <w:color w:val="323031"/>
        </w:rPr>
        <w:t>Wilco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Electrical’s</w:t>
      </w:r>
      <w:r>
        <w:rPr>
          <w:color w:val="323031"/>
          <w:spacing w:val="-12"/>
        </w:rPr>
        <w:t> </w:t>
      </w:r>
      <w:r>
        <w:rPr>
          <w:color w:val="323031"/>
        </w:rPr>
        <w:t>performance</w:t>
      </w:r>
      <w:r>
        <w:rPr>
          <w:color w:val="323031"/>
          <w:spacing w:val="-12"/>
        </w:rPr>
        <w:t> </w:t>
      </w:r>
      <w:r>
        <w:rPr>
          <w:color w:val="323031"/>
        </w:rPr>
        <w:t>was</w:t>
      </w:r>
      <w:r>
        <w:rPr>
          <w:color w:val="323031"/>
          <w:spacing w:val="-13"/>
        </w:rPr>
        <w:t> </w:t>
      </w:r>
      <w:r>
        <w:rPr>
          <w:color w:val="323031"/>
        </w:rPr>
        <w:t>outstanding,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noting </w:t>
      </w:r>
      <w:r>
        <w:rPr>
          <w:color w:val="323031"/>
        </w:rPr>
        <w:t>their excellent workmanship and completion of the installation on-time whilst managing </w:t>
      </w:r>
      <w:r>
        <w:rPr>
          <w:color w:val="323031"/>
          <w:spacing w:val="-4"/>
        </w:rPr>
        <w:t>WAPF’s </w:t>
      </w:r>
      <w:r>
        <w:rPr>
          <w:color w:val="323031"/>
        </w:rPr>
        <w:t>security protocols and other challenges associated with the</w:t>
      </w:r>
      <w:r>
        <w:rPr>
          <w:color w:val="323031"/>
          <w:spacing w:val="-36"/>
        </w:rPr>
        <w:t> </w:t>
      </w:r>
      <w:r>
        <w:rPr>
          <w:color w:val="323031"/>
        </w:rPr>
        <w:t>project.</w:t>
      </w:r>
    </w:p>
    <w:p>
      <w:pPr>
        <w:pStyle w:val="BodyText"/>
        <w:spacing w:line="249" w:lineRule="auto" w:before="173"/>
        <w:ind w:left="266"/>
      </w:pPr>
      <w:r>
        <w:rPr>
          <w:color w:val="323031"/>
        </w:rPr>
        <w:t>Finance arranged for Wilco Electrical to share with the Chief Procurement Officers (CPO) Forum </w:t>
      </w:r>
      <w:r>
        <w:rPr>
          <w:color w:val="323031"/>
          <w:spacing w:val="-2"/>
        </w:rPr>
        <w:t>the </w:t>
      </w:r>
      <w:r>
        <w:rPr>
          <w:color w:val="323031"/>
        </w:rPr>
        <w:t>challenges</w:t>
      </w:r>
      <w:r>
        <w:rPr>
          <w:color w:val="323031"/>
          <w:spacing w:val="-17"/>
        </w:rPr>
        <w:t> </w:t>
      </w:r>
      <w:r>
        <w:rPr>
          <w:color w:val="323031"/>
        </w:rPr>
        <w:t>they</w:t>
      </w:r>
      <w:r>
        <w:rPr>
          <w:color w:val="323031"/>
          <w:spacing w:val="-16"/>
        </w:rPr>
        <w:t> </w:t>
      </w:r>
      <w:r>
        <w:rPr>
          <w:color w:val="323031"/>
        </w:rPr>
        <w:t>encountered</w:t>
      </w:r>
      <w:r>
        <w:rPr>
          <w:color w:val="323031"/>
          <w:spacing w:val="-16"/>
        </w:rPr>
        <w:t> </w:t>
      </w:r>
      <w:r>
        <w:rPr>
          <w:color w:val="323031"/>
        </w:rPr>
        <w:t>as</w:t>
      </w:r>
      <w:r>
        <w:rPr>
          <w:color w:val="323031"/>
          <w:spacing w:val="-16"/>
        </w:rPr>
        <w:t> </w:t>
      </w:r>
      <w:r>
        <w:rPr>
          <w:color w:val="323031"/>
        </w:rPr>
        <w:t>an</w:t>
      </w:r>
      <w:r>
        <w:rPr>
          <w:color w:val="323031"/>
          <w:spacing w:val="-25"/>
        </w:rPr>
        <w:t> </w:t>
      </w:r>
      <w:r>
        <w:rPr>
          <w:color w:val="323031"/>
        </w:rPr>
        <w:t>Aboriginal</w:t>
      </w:r>
      <w:r>
        <w:rPr>
          <w:color w:val="323031"/>
          <w:spacing w:val="-16"/>
        </w:rPr>
        <w:t> </w:t>
      </w:r>
      <w:r>
        <w:rPr>
          <w:color w:val="323031"/>
        </w:rPr>
        <w:t>business</w:t>
      </w:r>
      <w:r>
        <w:rPr>
          <w:color w:val="323031"/>
          <w:spacing w:val="-16"/>
        </w:rPr>
        <w:t> </w:t>
      </w:r>
      <w:r>
        <w:rPr>
          <w:color w:val="323031"/>
        </w:rPr>
        <w:t>contracting</w:t>
      </w:r>
      <w:r>
        <w:rPr>
          <w:color w:val="323031"/>
          <w:spacing w:val="-16"/>
        </w:rPr>
        <w:t> </w:t>
      </w:r>
      <w:r>
        <w:rPr>
          <w:color w:val="323031"/>
        </w:rPr>
        <w:t>with</w:t>
      </w:r>
      <w:r>
        <w:rPr>
          <w:color w:val="323031"/>
          <w:spacing w:val="-16"/>
        </w:rPr>
        <w:t> </w:t>
      </w:r>
      <w:r>
        <w:rPr>
          <w:color w:val="323031"/>
        </w:rPr>
        <w:t>government,</w:t>
      </w:r>
      <w:r>
        <w:rPr>
          <w:color w:val="323031"/>
          <w:spacing w:val="-16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the</w:t>
      </w:r>
      <w:r>
        <w:rPr>
          <w:color w:val="323031"/>
          <w:spacing w:val="-16"/>
        </w:rPr>
        <w:t> </w:t>
      </w:r>
      <w:r>
        <w:rPr>
          <w:color w:val="323031"/>
        </w:rPr>
        <w:t>assistance</w:t>
      </w:r>
      <w:r>
        <w:rPr>
          <w:color w:val="323031"/>
          <w:spacing w:val="-16"/>
        </w:rPr>
        <w:t> </w:t>
      </w:r>
      <w:r>
        <w:rPr>
          <w:color w:val="323031"/>
        </w:rPr>
        <w:t>they received from the Aboriginal Business</w:t>
      </w:r>
      <w:r>
        <w:rPr>
          <w:color w:val="323031"/>
          <w:spacing w:val="-36"/>
        </w:rPr>
        <w:t> </w:t>
      </w:r>
      <w:r>
        <w:rPr>
          <w:color w:val="323031"/>
        </w:rPr>
        <w:t>Initiative.</w:t>
      </w:r>
    </w:p>
    <w:p>
      <w:pPr>
        <w:pStyle w:val="BodyText"/>
        <w:spacing w:line="249" w:lineRule="auto" w:before="173"/>
        <w:ind w:left="266" w:right="405"/>
      </w:pPr>
      <w:r>
        <w:rPr>
          <w:color w:val="414042"/>
        </w:rPr>
        <w:t>Wilco</w:t>
      </w:r>
      <w:r>
        <w:rPr>
          <w:color w:val="414042"/>
          <w:spacing w:val="-9"/>
        </w:rPr>
        <w:t> </w:t>
      </w:r>
      <w:r>
        <w:rPr>
          <w:color w:val="414042"/>
        </w:rPr>
        <w:t>Electrical</w:t>
      </w:r>
      <w:r>
        <w:rPr>
          <w:color w:val="414042"/>
          <w:spacing w:val="-8"/>
        </w:rPr>
        <w:t> </w:t>
      </w:r>
      <w:r>
        <w:rPr>
          <w:color w:val="414042"/>
        </w:rPr>
        <w:t>have</w:t>
      </w:r>
      <w:r>
        <w:rPr>
          <w:color w:val="414042"/>
          <w:spacing w:val="-9"/>
        </w:rPr>
        <w:t> </w:t>
      </w:r>
      <w:r>
        <w:rPr>
          <w:color w:val="414042"/>
        </w:rPr>
        <w:t>high</w:t>
      </w:r>
      <w:r>
        <w:rPr>
          <w:color w:val="414042"/>
          <w:spacing w:val="-8"/>
        </w:rPr>
        <w:t> </w:t>
      </w:r>
      <w:r>
        <w:rPr>
          <w:color w:val="414042"/>
        </w:rPr>
        <w:t>regard</w:t>
      </w:r>
      <w:r>
        <w:rPr>
          <w:color w:val="414042"/>
          <w:spacing w:val="-9"/>
        </w:rPr>
        <w:t> </w:t>
      </w:r>
      <w:r>
        <w:rPr>
          <w:color w:val="414042"/>
        </w:rPr>
        <w:t>for</w:t>
      </w:r>
      <w:r>
        <w:rPr>
          <w:color w:val="414042"/>
          <w:spacing w:val="-8"/>
        </w:rPr>
        <w:t> </w:t>
      </w:r>
      <w:r>
        <w:rPr>
          <w:color w:val="414042"/>
        </w:rPr>
        <w:t>the</w:t>
      </w:r>
      <w:r>
        <w:rPr>
          <w:color w:val="414042"/>
          <w:spacing w:val="-19"/>
        </w:rPr>
        <w:t> </w:t>
      </w:r>
      <w:r>
        <w:rPr>
          <w:color w:val="414042"/>
        </w:rPr>
        <w:t>Aboriginal</w:t>
      </w:r>
      <w:r>
        <w:rPr>
          <w:color w:val="414042"/>
          <w:spacing w:val="-9"/>
        </w:rPr>
        <w:t> </w:t>
      </w:r>
      <w:r>
        <w:rPr>
          <w:color w:val="414042"/>
        </w:rPr>
        <w:t>Business</w:t>
      </w:r>
      <w:r>
        <w:rPr>
          <w:color w:val="414042"/>
          <w:spacing w:val="-8"/>
        </w:rPr>
        <w:t> </w:t>
      </w:r>
      <w:r>
        <w:rPr>
          <w:color w:val="414042"/>
        </w:rPr>
        <w:t>Initiative,</w:t>
      </w:r>
      <w:r>
        <w:rPr>
          <w:color w:val="414042"/>
          <w:spacing w:val="-9"/>
        </w:rPr>
        <w:t> </w:t>
      </w:r>
      <w:r>
        <w:rPr>
          <w:color w:val="414042"/>
        </w:rPr>
        <w:t>stating</w:t>
      </w:r>
      <w:r>
        <w:rPr>
          <w:color w:val="414042"/>
          <w:spacing w:val="-8"/>
        </w:rPr>
        <w:t> </w:t>
      </w:r>
      <w:r>
        <w:rPr>
          <w:color w:val="414042"/>
        </w:rPr>
        <w:t>it</w:t>
      </w:r>
      <w:r>
        <w:rPr>
          <w:color w:val="414042"/>
          <w:spacing w:val="-8"/>
        </w:rPr>
        <w:t> </w:t>
      </w:r>
      <w:r>
        <w:rPr>
          <w:color w:val="414042"/>
        </w:rPr>
        <w:t>is</w:t>
      </w:r>
      <w:r>
        <w:rPr>
          <w:color w:val="414042"/>
          <w:spacing w:val="-9"/>
        </w:rPr>
        <w:t> </w:t>
      </w:r>
      <w:r>
        <w:rPr>
          <w:color w:val="414042"/>
        </w:rPr>
        <w:t>a</w:t>
      </w:r>
      <w:r>
        <w:rPr>
          <w:color w:val="414042"/>
          <w:spacing w:val="-8"/>
        </w:rPr>
        <w:t> </w:t>
      </w:r>
      <w:r>
        <w:rPr>
          <w:color w:val="414042"/>
        </w:rPr>
        <w:t>“hand</w:t>
      </w:r>
      <w:r>
        <w:rPr>
          <w:color w:val="414042"/>
          <w:spacing w:val="-9"/>
        </w:rPr>
        <w:t> </w:t>
      </w:r>
      <w:r>
        <w:rPr>
          <w:color w:val="414042"/>
        </w:rPr>
        <w:t>up,</w:t>
      </w:r>
      <w:r>
        <w:rPr>
          <w:color w:val="414042"/>
          <w:spacing w:val="-8"/>
        </w:rPr>
        <w:t> </w:t>
      </w:r>
      <w:r>
        <w:rPr>
          <w:color w:val="414042"/>
        </w:rPr>
        <w:t>rather</w:t>
      </w:r>
      <w:r>
        <w:rPr>
          <w:color w:val="414042"/>
          <w:spacing w:val="-9"/>
        </w:rPr>
        <w:t> </w:t>
      </w:r>
      <w:r>
        <w:rPr>
          <w:color w:val="414042"/>
        </w:rPr>
        <w:t>than a</w:t>
      </w:r>
      <w:r>
        <w:rPr>
          <w:color w:val="414042"/>
          <w:spacing w:val="-13"/>
        </w:rPr>
        <w:t> </w:t>
      </w:r>
      <w:r>
        <w:rPr>
          <w:color w:val="414042"/>
        </w:rPr>
        <w:t>hand</w:t>
      </w:r>
      <w:r>
        <w:rPr>
          <w:color w:val="414042"/>
          <w:spacing w:val="-12"/>
        </w:rPr>
        <w:t> </w:t>
      </w:r>
      <w:r>
        <w:rPr>
          <w:color w:val="414042"/>
        </w:rPr>
        <w:t>out”.</w:t>
      </w:r>
      <w:r>
        <w:rPr>
          <w:color w:val="414042"/>
          <w:spacing w:val="36"/>
        </w:rPr>
        <w:t> </w:t>
      </w:r>
      <w:r>
        <w:rPr>
          <w:color w:val="414042"/>
        </w:rPr>
        <w:t>This</w:t>
      </w:r>
      <w:r>
        <w:rPr>
          <w:color w:val="414042"/>
          <w:spacing w:val="-13"/>
        </w:rPr>
        <w:t> </w:t>
      </w:r>
      <w:r>
        <w:rPr>
          <w:color w:val="414042"/>
        </w:rPr>
        <w:t>sparked</w:t>
      </w:r>
      <w:r>
        <w:rPr>
          <w:color w:val="414042"/>
          <w:spacing w:val="-12"/>
        </w:rPr>
        <w:t> </w:t>
      </w:r>
      <w:r>
        <w:rPr>
          <w:color w:val="414042"/>
        </w:rPr>
        <w:t>a</w:t>
      </w:r>
      <w:r>
        <w:rPr>
          <w:color w:val="414042"/>
          <w:spacing w:val="-12"/>
        </w:rPr>
        <w:t> </w:t>
      </w:r>
      <w:r>
        <w:rPr>
          <w:color w:val="414042"/>
        </w:rPr>
        <w:t>conversation</w:t>
      </w:r>
      <w:r>
        <w:rPr>
          <w:color w:val="414042"/>
          <w:spacing w:val="-12"/>
        </w:rPr>
        <w:t> </w:t>
      </w:r>
      <w:r>
        <w:rPr>
          <w:color w:val="414042"/>
        </w:rPr>
        <w:t>among</w:t>
      </w:r>
      <w:r>
        <w:rPr>
          <w:color w:val="414042"/>
          <w:spacing w:val="-12"/>
        </w:rPr>
        <w:t> </w:t>
      </w:r>
      <w:r>
        <w:rPr>
          <w:color w:val="414042"/>
        </w:rPr>
        <w:t>the</w:t>
      </w:r>
      <w:r>
        <w:rPr>
          <w:color w:val="414042"/>
          <w:spacing w:val="-12"/>
        </w:rPr>
        <w:t> </w:t>
      </w:r>
      <w:r>
        <w:rPr>
          <w:color w:val="414042"/>
        </w:rPr>
        <w:t>CPO</w:t>
      </w:r>
      <w:r>
        <w:rPr>
          <w:color w:val="414042"/>
          <w:spacing w:val="-12"/>
        </w:rPr>
        <w:t> </w:t>
      </w:r>
      <w:r>
        <w:rPr>
          <w:color w:val="414042"/>
        </w:rPr>
        <w:t>attendees</w:t>
      </w:r>
      <w:r>
        <w:rPr>
          <w:color w:val="414042"/>
          <w:spacing w:val="-12"/>
        </w:rPr>
        <w:t> </w:t>
      </w:r>
      <w:r>
        <w:rPr>
          <w:color w:val="414042"/>
        </w:rPr>
        <w:t>about</w:t>
      </w:r>
      <w:r>
        <w:rPr>
          <w:color w:val="414042"/>
          <w:spacing w:val="-12"/>
        </w:rPr>
        <w:t> </w:t>
      </w:r>
      <w:r>
        <w:rPr>
          <w:color w:val="414042"/>
        </w:rPr>
        <w:t>how</w:t>
      </w:r>
      <w:r>
        <w:rPr>
          <w:color w:val="414042"/>
          <w:spacing w:val="-12"/>
        </w:rPr>
        <w:t> </w:t>
      </w:r>
      <w:r>
        <w:rPr>
          <w:color w:val="414042"/>
        </w:rPr>
        <w:t>to</w:t>
      </w:r>
      <w:r>
        <w:rPr>
          <w:color w:val="414042"/>
          <w:spacing w:val="-13"/>
        </w:rPr>
        <w:t> </w:t>
      </w:r>
      <w:r>
        <w:rPr>
          <w:color w:val="414042"/>
        </w:rPr>
        <w:t>contract</w:t>
      </w:r>
      <w:r>
        <w:rPr>
          <w:color w:val="414042"/>
          <w:spacing w:val="-12"/>
        </w:rPr>
        <w:t> </w:t>
      </w:r>
      <w:r>
        <w:rPr>
          <w:color w:val="414042"/>
        </w:rPr>
        <w:t>with</w:t>
      </w:r>
      <w:r>
        <w:rPr>
          <w:color w:val="414042"/>
          <w:spacing w:val="-22"/>
        </w:rPr>
        <w:t> </w:t>
      </w:r>
      <w:r>
        <w:rPr>
          <w:color w:val="414042"/>
        </w:rPr>
        <w:t>Aboriginal businesses and play a role in future</w:t>
      </w:r>
      <w:r>
        <w:rPr>
          <w:color w:val="414042"/>
          <w:spacing w:val="-33"/>
        </w:rPr>
        <w:t> </w:t>
      </w:r>
      <w:r>
        <w:rPr>
          <w:color w:val="414042"/>
        </w:rPr>
        <w:t>successes.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right="106"/>
        <w:jc w:val="right"/>
      </w:pPr>
      <w:r>
        <w:rPr>
          <w:color w:val="231F20"/>
        </w:rPr>
        <w:t>5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2"/>
        <w:spacing w:before="90"/>
      </w:pPr>
      <w:r>
        <w:rPr/>
        <w:pict>
          <v:group style="position:absolute;margin-left:-.5pt;margin-top:453.299927pt;width:602.2pt;height:395pt;mso-position-horizontal-relative:page;mso-position-vertical-relative:page;z-index:-54304" coordorigin="-10,9066" coordsize="12044,7900"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11630;top:15562;width:276;height:1276" coordorigin="11630,15562" coordsize="276,1276" path="m11692,15590l11906,15681,11906,16838,11630,16838,11648,15562,11692,15590e" filled="false" stroked="true" strokeweight="12.756pt" strokecolor="#518fae">
              <v:path arrowok="t"/>
              <v:stroke dashstyle="solid"/>
            </v:shape>
            <v:shape style="position:absolute;left:1281;top:14932;width:444;height:430" coordorigin="1282,14932" coordsize="444,430" path="m1503,14932l1433,14943,1372,14974,1324,15020,1293,15079,1282,15147,1293,15215,1324,15274,1372,15320,1433,15351,1503,15361,1574,15351,1634,15320,1682,15274,1714,15215,1725,15147,1714,15079,1682,15020,1634,14974,1574,14943,1503,14932xe" filled="true" fillcolor="#42251d" stroked="false">
              <v:path arrowok="t"/>
              <v:fill type="solid"/>
            </v:shape>
            <v:shape style="position:absolute;left:1281;top:14932;width:444;height:430" coordorigin="1282,14932" coordsize="444,430" path="m1503,15361l1574,15351,1634,15320,1682,15274,1714,15215,1725,15147,1714,15079,1682,15020,1634,14974,1574,14943,1503,14932,1433,14943,1372,14974,1324,15020,1293,15079,1282,15147,1293,15215,1324,15274,1372,15320,1433,15351,1503,15361xe" filled="false" stroked="true" strokeweight="1pt" strokecolor="#42251d">
              <v:path arrowok="t"/>
              <v:stroke dashstyle="solid"/>
            </v:shape>
            <v:shape style="position:absolute;left:5813;top:14640;width:444;height:430" coordorigin="5813,14641" coordsize="444,430" path="m6035,14641l5965,14652,5904,14682,5856,14729,5825,14788,5813,14856,5825,14923,5856,14982,5904,15029,5965,15059,6035,15070,6105,15059,6166,15029,6214,14982,6246,14923,6257,14856,6246,14788,6214,14729,6166,14682,6105,14652,6035,14641xe" filled="true" fillcolor="#42251d" stroked="false">
              <v:path arrowok="t"/>
              <v:fill type="solid"/>
            </v:shape>
            <v:shape style="position:absolute;left:5813;top:14640;width:444;height:430" coordorigin="5813,14641" coordsize="444,430" path="m6035,15070l6105,15059,6166,15029,6214,14982,6246,14923,6257,14856,6246,14788,6214,14729,6166,14682,6105,14652,6035,14641,5965,14652,5904,14682,5856,14729,5825,14788,5813,14856,5825,14923,5856,14982,5904,15029,5965,15059,6035,15070xe" filled="false" stroked="true" strokeweight="1pt" strokecolor="#42251d">
              <v:path arrowok="t"/>
              <v:stroke dashstyle="solid"/>
            </v:shape>
            <v:shape style="position:absolute;left:5278;top:14752;width:444;height:430" coordorigin="5279,14752" coordsize="444,430" path="m5501,14752l5431,14763,5370,14793,5322,14840,5290,14899,5279,14967,5290,15035,5322,15093,5370,15140,5431,15170,5501,15181,5571,15170,5632,15140,5680,15093,5711,15035,5723,14967,5711,14899,5680,14840,5632,14793,5571,14763,5501,14752xe" filled="true" fillcolor="#42251d" stroked="false">
              <v:path arrowok="t"/>
              <v:fill type="solid"/>
            </v:shape>
            <v:shape style="position:absolute;left:5278;top:14752;width:444;height:430" coordorigin="5279,14752" coordsize="444,430" path="m5501,15181l5571,15170,5632,15140,5680,15093,5711,15035,5723,14967,5711,14899,5680,14840,5632,14793,5571,14763,5501,14752,5431,14763,5370,14793,5322,14840,5290,14899,5279,14967,5290,15035,5322,15093,5370,15140,5431,15170,5501,15181xe" filled="false" stroked="true" strokeweight="1pt" strokecolor="#42251d">
              <v:path arrowok="t"/>
              <v:stroke dashstyle="solid"/>
            </v:shape>
            <v:shape style="position:absolute;left:4730;top:14853;width:444;height:430" coordorigin="4730,14853" coordsize="444,430" path="m4952,14853l4882,14864,4821,14895,4773,14941,4742,15000,4730,15068,4742,15136,4773,15195,4821,15241,4882,15272,4952,15283,5022,15272,5083,15241,5131,15195,5163,15136,5174,15068,5163,15000,5131,14941,5083,14895,5022,14864,4952,14853xe" filled="true" fillcolor="#42251d" stroked="false">
              <v:path arrowok="t"/>
              <v:fill type="solid"/>
            </v:shape>
            <v:shape style="position:absolute;left:4730;top:14853;width:444;height:430" coordorigin="4730,14853" coordsize="444,430" path="m4952,15283l5022,15272,5083,15241,5131,15195,5163,15136,5174,15068,5163,15000,5131,14941,5083,14895,5022,14864,4952,14853,4882,14864,4821,14895,4773,14941,4742,15000,4730,15068,4742,15136,4773,15195,4821,15241,4882,15272,4952,15283xe" filled="false" stroked="true" strokeweight="1pt" strokecolor="#42251d">
              <v:path arrowok="t"/>
              <v:stroke dashstyle="solid"/>
            </v:shape>
            <v:shape style="position:absolute;left:4171;top:14928;width:444;height:430" coordorigin="4172,14929" coordsize="444,430" path="m4393,14929l4323,14939,4262,14970,4214,15016,4183,15075,4172,15143,4183,15211,4214,15270,4262,15316,4323,15347,4393,15358,4463,15347,4524,15316,4572,15270,4604,15211,4615,15143,4604,15075,4572,15016,4524,14970,4463,14939,4393,14929xe" filled="true" fillcolor="#42251d" stroked="false">
              <v:path arrowok="t"/>
              <v:fill type="solid"/>
            </v:shape>
            <v:shape style="position:absolute;left:4171;top:14928;width:444;height:430" coordorigin="4172,14929" coordsize="444,430" path="m4393,15358l4463,15347,4524,15316,4572,15270,4604,15211,4615,15143,4604,15075,4572,15016,4524,14970,4463,14939,4393,14929,4323,14939,4262,14970,4214,15016,4183,15075,4172,15143,4183,15211,4214,15270,4262,15316,4323,15347,4393,15358xe" filled="false" stroked="true" strokeweight="1pt" strokecolor="#42251d">
              <v:path arrowok="t"/>
              <v:stroke dashstyle="solid"/>
            </v:shape>
            <v:shape style="position:absolute;left:151;top:14659;width:444;height:430" coordorigin="152,14659" coordsize="444,430" path="m374,14659l303,14670,243,14701,195,14747,163,14806,152,14874,163,14942,195,15001,243,15047,303,15078,374,15089,444,15078,504,15047,552,15001,584,14942,595,14874,584,14806,552,14747,504,14701,444,14670,374,14659xe" filled="true" fillcolor="#42251d" stroked="false">
              <v:path arrowok="t"/>
              <v:fill type="solid"/>
            </v:shape>
            <v:shape style="position:absolute;left:151;top:14659;width:444;height:430" coordorigin="152,14659" coordsize="444,430" path="m374,15089l444,15078,504,15047,552,15001,584,14942,595,14874,584,14806,552,14747,504,14701,444,14670,374,14659,303,14670,243,14701,195,14747,163,14806,152,14874,163,14942,195,15001,243,15047,303,15078,374,15089xe" filled="false" stroked="true" strokeweight="1pt" strokecolor="#42251d">
              <v:path arrowok="t"/>
              <v:stroke dashstyle="solid"/>
            </v:shape>
            <v:shape style="position:absolute;left:1846;top:15015;width:444;height:430" coordorigin="1847,15015" coordsize="444,430" path="m2068,15015l1998,15026,1937,15056,1889,15103,1858,15162,1847,15230,1858,15298,1889,15357,1937,15403,1998,15433,2068,15444,2139,15433,2199,15403,2247,15357,2279,15298,2290,15230,2279,15162,2247,15103,2199,15056,2139,15026,2068,15015xe" filled="true" fillcolor="#42251d" stroked="false">
              <v:path arrowok="t"/>
              <v:fill type="solid"/>
            </v:shape>
            <v:shape style="position:absolute;left:1846;top:15015;width:444;height:430" coordorigin="1847,15015" coordsize="444,430" path="m2068,15444l2139,15433,2199,15403,2247,15357,2279,15298,2290,15230,2279,15162,2247,15103,2199,15056,2139,15026,2068,15015,1998,15026,1937,15056,1889,15103,1858,15162,1847,15230,1858,15298,1889,15357,1937,15403,1998,15433,2068,15444xe" filled="false" stroked="true" strokeweight="1pt" strokecolor="#42251d">
              <v:path arrowok="t"/>
              <v:stroke dashstyle="solid"/>
            </v:shape>
            <v:shape style="position:absolute;left:702;top:14815;width:444;height:430" coordorigin="703,14815" coordsize="444,430" path="m924,14815l854,14826,793,14857,745,14903,714,14962,703,15030,714,15098,745,15157,793,15203,854,15234,924,15245,994,15234,1055,15203,1103,15157,1135,15098,1146,15030,1135,14962,1103,14903,1055,14857,994,14826,924,14815xe" filled="true" fillcolor="#42251d" stroked="false">
              <v:path arrowok="t"/>
              <v:fill type="solid"/>
            </v:shape>
            <v:shape style="position:absolute;left:702;top:14815;width:444;height:430" coordorigin="703,14815" coordsize="444,430" path="m924,15245l994,15234,1055,15203,1103,15157,1135,15098,1146,15030,1135,14962,1103,14903,1055,14857,994,14826,924,14815,854,14826,793,14857,745,14903,714,14962,703,15030,714,15098,745,15157,793,15203,854,15234,924,15245xe" filled="false" stroked="true" strokeweight="1pt" strokecolor="#42251d">
              <v:path arrowok="t"/>
              <v:stroke dashstyle="solid"/>
            </v:shape>
            <v:shape style="position:absolute;left:3598;top:14983;width:444;height:430" coordorigin="3599,14983" coordsize="444,430" path="m3820,14983l3750,14994,3689,15025,3641,15071,3610,15130,3599,15198,3610,15266,3641,15325,3689,15371,3750,15402,3820,15413,3890,15402,3951,15371,3999,15325,4031,15266,4042,15198,4031,15130,3999,15071,3951,15025,3890,14994,3820,14983xe" filled="true" fillcolor="#42251d" stroked="false">
              <v:path arrowok="t"/>
              <v:fill type="solid"/>
            </v:shape>
            <v:shape style="position:absolute;left:3598;top:14983;width:444;height:430" coordorigin="3599,14983" coordsize="444,430" path="m3820,15413l3890,15402,3951,15371,3999,15325,4031,15266,4042,15198,4031,15130,3999,15071,3951,15025,3890,14994,3820,14983,3750,14994,3689,15025,3641,15071,3610,15130,3599,15198,3610,15266,3641,15325,3689,15371,3750,15402,3820,15413xe" filled="false" stroked="true" strokeweight="1pt" strokecolor="#42251d">
              <v:path arrowok="t"/>
              <v:stroke dashstyle="solid"/>
            </v:shape>
            <v:shape style="position:absolute;left:3035;top:15027;width:444;height:430" coordorigin="3036,15028" coordsize="444,430" path="m3258,15028l3187,15039,3127,15069,3079,15116,3047,15175,3036,15242,3047,15310,3079,15369,3127,15416,3187,15446,3258,15457,3328,15446,3389,15416,3437,15369,3468,15310,3479,15242,3468,15175,3437,15116,3389,15069,3328,15039,3258,15028xe" filled="true" fillcolor="#42251d" stroked="false">
              <v:path arrowok="t"/>
              <v:fill type="solid"/>
            </v:shape>
            <v:shape style="position:absolute;left:3035;top:15027;width:444;height:430" coordorigin="3036,15028" coordsize="444,430" path="m3258,15457l3328,15446,3389,15416,3437,15369,3468,15310,3479,15242,3468,15175,3437,15116,3389,15069,3328,15039,3258,15028,3187,15039,3127,15069,3079,15116,3047,15175,3036,15242,3047,15310,3079,15369,3127,15416,3187,15446,3258,15457xe" filled="false" stroked="true" strokeweight="1pt" strokecolor="#42251d">
              <v:path arrowok="t"/>
              <v:stroke dashstyle="solid"/>
            </v:shape>
            <v:shape style="position:absolute;left:2439;top:15027;width:444;height:430" coordorigin="2440,15027" coordsize="444,430" path="m2662,15027l2592,15038,2531,15069,2483,15115,2451,15174,2440,15242,2451,15310,2483,15369,2531,15415,2592,15446,2662,15457,2732,15446,2793,15415,2841,15369,2872,15310,2884,15242,2872,15174,2841,15115,2793,15069,2732,15038,2662,15027xe" filled="true" fillcolor="#42251d" stroked="false">
              <v:path arrowok="t"/>
              <v:fill type="solid"/>
            </v:shape>
            <v:shape style="position:absolute;left:2439;top:15027;width:444;height:430" coordorigin="2440,15027" coordsize="444,430" path="m2662,15457l2732,15446,2793,15415,2841,15369,2872,15310,2884,15242,2872,15174,2841,15115,2793,15069,2732,15038,2662,15027,2592,15038,2531,15069,2483,15115,2451,15174,2440,15242,2451,15310,2483,15369,2531,15415,2592,15446,2662,15457xe" filled="false" stroked="true" strokeweight="1pt" strokecolor="#42251d">
              <v:path arrowok="t"/>
              <v:stroke dashstyle="solid"/>
            </v:shape>
            <v:shape style="position:absolute;left:6344;top:14537;width:444;height:430" coordorigin="6345,14537" coordsize="444,430" path="m6567,14537l6497,14548,6436,14579,6388,14625,6356,14684,6345,14752,6356,14820,6388,14879,6436,14925,6497,14956,6567,14967,6637,14956,6698,14925,6746,14879,6777,14820,6788,14752,6777,14684,6746,14625,6698,14579,6637,14548,6567,14537xe" filled="true" fillcolor="#42251d" stroked="false">
              <v:path arrowok="t"/>
              <v:fill type="solid"/>
            </v:shape>
            <v:shape style="position:absolute;left:6344;top:14537;width:444;height:430" coordorigin="6345,14537" coordsize="444,430" path="m6567,14967l6637,14956,6698,14925,6746,14879,6777,14820,6788,14752,6777,14684,6746,14625,6698,14579,6637,14548,6567,14537,6497,14548,6436,14579,6388,14625,6356,14684,6345,14752,6356,14820,6388,14879,6436,14925,6497,14956,6567,14967xe" filled="false" stroked="true" strokeweight="1pt" strokecolor="#42251d">
              <v:path arrowok="t"/>
              <v:stroke dashstyle="solid"/>
            </v:shape>
            <v:shape style="position:absolute;left:0;top:9066;width:10854;height:5660" coordorigin="0,9066" coordsize="10854,5660" path="m3558,14706l2393,14706,2474,14726,3493,14726,3558,14706xm3842,14686l2139,14686,2225,14706,3768,14706,3842,14686xm4076,14666l1963,14666,2051,14686,3996,14686,4076,14666xm4242,14646l1786,14646,1874,14666,4158,14666,4242,14646xm4596,14606l1526,14606,1698,14646,4328,14646,4415,14626,4505,14626,4596,14606xm4880,14566l1281,14566,1442,14606,4689,14606,4880,14566xm397,9066l0,9066,0,14226,111,14266,425,14366,935,14506,996,14506,1062,14526,1131,14546,1204,14566,4978,14566,5385,14486,5490,14486,5815,14426,5926,14386,6038,14366,6084,14366,6116,14346,6195,14346,6241,14326,6293,14326,6349,14306,6409,14306,6474,14286,6543,14266,6615,14266,6692,14246,6771,14226,6855,14206,6941,14206,7218,14146,7315,14126,7415,14126,7834,14046,7943,14046,8277,13986,8390,13986,8504,13966,8607,13946,8811,13946,8913,13926,10087,13926,10017,13906,9945,13866,9796,13826,9718,13786,9557,13746,9475,13706,9390,13686,9218,13606,9130,13586,8951,13506,8860,13486,8023,13126,7929,13066,7651,12946,7560,12886,7469,12846,7379,12786,7290,12746,7202,12686,7115,12646,7029,12586,6945,12546,6862,12486,6781,12426,6578,12306,6511,12246,6379,12166,6313,12106,6248,12066,6183,12006,6055,11926,5991,11866,5928,11826,5864,11766,5801,11726,5739,11666,5614,11586,5551,11526,5489,11486,5303,11326,5179,11246,5117,11186,5055,11146,4993,11086,4869,11006,4807,10946,4744,10906,4682,10846,4493,10726,4429,10666,4301,10586,4237,10526,3910,10326,3843,10266,3571,10106,3291,9946,3219,9926,3074,9846,2976,9806,2880,9746,2503,9586,2411,9546,2320,9526,2231,9486,2143,9466,2055,9426,1969,9406,1884,9366,1477,9266,1175,9186,1102,9166,1031,9166,893,9126,826,9126,760,9106,633,9106,572,9086,454,9086,397,9066xm10845,14146l10818,14146,10852,14166,10853,14166,10845,14146xm10639,14086l10528,14086,10587,14106,10641,14126,10738,14146,10796,14146,10677,14106,10639,14086xm10087,13926l9212,13926,9310,13946,9501,13946,9594,13966,9775,13966,9862,13986,9947,13986,10110,14026,10187,14026,10262,14046,10333,14066,10402,14066,10467,14086,10597,14086,10552,14066,10503,14046,10452,14046,10398,14026,10341,14006,10281,13986,10219,13966,10154,13946,10087,13926xe" filled="true" fillcolor="#f1f1f0" stroked="false">
              <v:path arrowok="t"/>
              <v:fill type="solid"/>
            </v:shape>
            <w10:wrap type="none"/>
          </v:group>
        </w:pict>
      </w:r>
      <w:r>
        <w:rPr>
          <w:color w:val="482C24"/>
        </w:rPr>
        <w:t>Aboriginal Procurement Policy</w:t>
      </w:r>
    </w:p>
    <w:p>
      <w:pPr>
        <w:pStyle w:val="BodyText"/>
        <w:spacing w:line="249" w:lineRule="auto" w:before="177"/>
        <w:ind w:left="260" w:right="223"/>
      </w:pPr>
      <w:r>
        <w:rPr>
          <w:color w:val="323031"/>
        </w:rPr>
        <w:t>In</w:t>
      </w:r>
      <w:r>
        <w:rPr>
          <w:color w:val="323031"/>
          <w:spacing w:val="-15"/>
        </w:rPr>
        <w:t> </w:t>
      </w:r>
      <w:r>
        <w:rPr>
          <w:color w:val="323031"/>
        </w:rPr>
        <w:t>2017,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State</w:t>
      </w:r>
      <w:r>
        <w:rPr>
          <w:color w:val="323031"/>
          <w:spacing w:val="-14"/>
        </w:rPr>
        <w:t> </w:t>
      </w:r>
      <w:r>
        <w:rPr>
          <w:color w:val="323031"/>
        </w:rPr>
        <w:t>Government</w:t>
      </w:r>
      <w:r>
        <w:rPr>
          <w:color w:val="323031"/>
          <w:spacing w:val="-15"/>
        </w:rPr>
        <w:t> </w:t>
      </w:r>
      <w:r>
        <w:rPr>
          <w:color w:val="323031"/>
        </w:rPr>
        <w:t>committed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implementing</w:t>
      </w:r>
      <w:r>
        <w:rPr>
          <w:color w:val="323031"/>
          <w:spacing w:val="-14"/>
        </w:rPr>
        <w:t> </w:t>
      </w:r>
      <w:r>
        <w:rPr>
          <w:color w:val="323031"/>
        </w:rPr>
        <w:t>an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Procurement</w:t>
      </w:r>
      <w:r>
        <w:rPr>
          <w:color w:val="323031"/>
          <w:spacing w:val="-14"/>
        </w:rPr>
        <w:t> </w:t>
      </w:r>
      <w:r>
        <w:rPr>
          <w:color w:val="323031"/>
        </w:rPr>
        <w:t>Policy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award</w:t>
      </w:r>
      <w:r>
        <w:rPr>
          <w:color w:val="323031"/>
          <w:spacing w:val="-15"/>
        </w:rPr>
        <w:t> </w:t>
      </w:r>
      <w:r>
        <w:rPr>
          <w:color w:val="323031"/>
        </w:rPr>
        <w:t>three per</w:t>
      </w:r>
      <w:r>
        <w:rPr>
          <w:color w:val="323031"/>
          <w:spacing w:val="-6"/>
        </w:rPr>
        <w:t> </w:t>
      </w:r>
      <w:r>
        <w:rPr>
          <w:color w:val="323031"/>
        </w:rPr>
        <w:t>cent</w:t>
      </w:r>
      <w:r>
        <w:rPr>
          <w:color w:val="323031"/>
          <w:spacing w:val="-5"/>
        </w:rPr>
        <w:t> </w:t>
      </w:r>
      <w:r>
        <w:rPr>
          <w:color w:val="323031"/>
        </w:rPr>
        <w:t>of</w:t>
      </w:r>
      <w:r>
        <w:rPr>
          <w:color w:val="323031"/>
          <w:spacing w:val="-5"/>
        </w:rPr>
        <w:t> </w:t>
      </w:r>
      <w:r>
        <w:rPr>
          <w:color w:val="323031"/>
        </w:rPr>
        <w:t>government</w:t>
      </w:r>
      <w:r>
        <w:rPr>
          <w:color w:val="323031"/>
          <w:spacing w:val="-6"/>
        </w:rPr>
        <w:t> </w:t>
      </w:r>
      <w:r>
        <w:rPr>
          <w:color w:val="323031"/>
        </w:rPr>
        <w:t>contracts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17"/>
        </w:rPr>
        <w:t> </w:t>
      </w:r>
      <w:r>
        <w:rPr>
          <w:color w:val="323031"/>
        </w:rPr>
        <w:t>Aboriginal</w:t>
      </w:r>
      <w:r>
        <w:rPr>
          <w:color w:val="323031"/>
          <w:spacing w:val="-5"/>
        </w:rPr>
        <w:t> </w:t>
      </w:r>
      <w:r>
        <w:rPr>
          <w:color w:val="323031"/>
        </w:rPr>
        <w:t>businesses</w:t>
      </w:r>
      <w:r>
        <w:rPr>
          <w:color w:val="323031"/>
          <w:spacing w:val="-5"/>
        </w:rPr>
        <w:t> </w:t>
      </w:r>
      <w:r>
        <w:rPr>
          <w:color w:val="323031"/>
        </w:rPr>
        <w:t>by</w:t>
      </w:r>
      <w:r>
        <w:rPr>
          <w:color w:val="323031"/>
          <w:spacing w:val="-6"/>
        </w:rPr>
        <w:t> </w:t>
      </w:r>
      <w:r>
        <w:rPr>
          <w:color w:val="323031"/>
        </w:rPr>
        <w:t>2020.</w:t>
      </w:r>
    </w:p>
    <w:p>
      <w:pPr>
        <w:pStyle w:val="BodyText"/>
        <w:spacing w:line="249" w:lineRule="auto" w:before="172"/>
        <w:ind w:left="260" w:right="78"/>
      </w:pP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Policy</w:t>
      </w:r>
      <w:r>
        <w:rPr>
          <w:color w:val="323031"/>
          <w:spacing w:val="-12"/>
        </w:rPr>
        <w:t> </w:t>
      </w:r>
      <w:r>
        <w:rPr>
          <w:color w:val="323031"/>
        </w:rPr>
        <w:t>was</w:t>
      </w:r>
      <w:r>
        <w:rPr>
          <w:color w:val="323031"/>
          <w:spacing w:val="-12"/>
        </w:rPr>
        <w:t> </w:t>
      </w:r>
      <w:r>
        <w:rPr>
          <w:color w:val="323031"/>
        </w:rPr>
        <w:t>developed</w:t>
      </w:r>
      <w:r>
        <w:rPr>
          <w:color w:val="323031"/>
          <w:spacing w:val="-12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was</w:t>
      </w:r>
      <w:r>
        <w:rPr>
          <w:color w:val="323031"/>
          <w:spacing w:val="-12"/>
        </w:rPr>
        <w:t> </w:t>
      </w:r>
      <w:r>
        <w:rPr>
          <w:color w:val="323031"/>
        </w:rPr>
        <w:t>announced</w:t>
      </w:r>
      <w:r>
        <w:rPr>
          <w:color w:val="323031"/>
          <w:spacing w:val="-12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Minister</w:t>
      </w:r>
      <w:r>
        <w:rPr>
          <w:color w:val="323031"/>
          <w:spacing w:val="-12"/>
        </w:rPr>
        <w:t> </w:t>
      </w:r>
      <w:r>
        <w:rPr>
          <w:color w:val="323031"/>
        </w:rPr>
        <w:t>for</w:t>
      </w:r>
      <w:r>
        <w:rPr>
          <w:color w:val="323031"/>
          <w:spacing w:val="-12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22"/>
        </w:rPr>
        <w:t> </w:t>
      </w:r>
      <w:r>
        <w:rPr>
          <w:color w:val="323031"/>
        </w:rPr>
        <w:t>Aboriginal</w:t>
      </w:r>
      <w:r>
        <w:rPr>
          <w:color w:val="323031"/>
          <w:spacing w:val="-23"/>
        </w:rPr>
        <w:t> </w:t>
      </w:r>
      <w:r>
        <w:rPr>
          <w:color w:val="323031"/>
        </w:rPr>
        <w:t>Affairs on 19 December 2017. The Policy sets targets requiring government agencies to award one per cent of contracts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registered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businesses</w:t>
      </w:r>
      <w:r>
        <w:rPr>
          <w:color w:val="323031"/>
          <w:spacing w:val="-13"/>
        </w:rPr>
        <w:t> </w:t>
      </w:r>
      <w:r>
        <w:rPr>
          <w:color w:val="323031"/>
        </w:rPr>
        <w:t>from</w:t>
      </w:r>
      <w:r>
        <w:rPr>
          <w:color w:val="323031"/>
          <w:spacing w:val="-13"/>
        </w:rPr>
        <w:t> </w:t>
      </w:r>
      <w:r>
        <w:rPr>
          <w:color w:val="323031"/>
        </w:rPr>
        <w:t>1</w:t>
      </w:r>
      <w:r>
        <w:rPr>
          <w:color w:val="323031"/>
          <w:spacing w:val="-13"/>
        </w:rPr>
        <w:t> </w:t>
      </w:r>
      <w:r>
        <w:rPr>
          <w:color w:val="323031"/>
        </w:rPr>
        <w:t>July</w:t>
      </w:r>
      <w:r>
        <w:rPr>
          <w:color w:val="323031"/>
          <w:spacing w:val="-13"/>
        </w:rPr>
        <w:t> </w:t>
      </w:r>
      <w:r>
        <w:rPr>
          <w:color w:val="323031"/>
        </w:rPr>
        <w:t>2018,</w:t>
      </w:r>
      <w:r>
        <w:rPr>
          <w:color w:val="323031"/>
          <w:spacing w:val="-13"/>
        </w:rPr>
        <w:t> </w:t>
      </w:r>
      <w:r>
        <w:rPr>
          <w:color w:val="323031"/>
        </w:rPr>
        <w:t>with</w:t>
      </w:r>
      <w:r>
        <w:rPr>
          <w:color w:val="323031"/>
          <w:spacing w:val="-13"/>
        </w:rPr>
        <w:t> </w:t>
      </w:r>
      <w:r>
        <w:rPr>
          <w:color w:val="323031"/>
        </w:rPr>
        <w:t>this</w:t>
      </w:r>
      <w:r>
        <w:rPr>
          <w:color w:val="323031"/>
          <w:spacing w:val="-13"/>
        </w:rPr>
        <w:t> </w:t>
      </w:r>
      <w:r>
        <w:rPr>
          <w:color w:val="323031"/>
        </w:rPr>
        <w:t>target</w:t>
      </w:r>
      <w:r>
        <w:rPr>
          <w:color w:val="323031"/>
          <w:spacing w:val="-13"/>
        </w:rPr>
        <w:t> </w:t>
      </w:r>
      <w:r>
        <w:rPr>
          <w:color w:val="323031"/>
        </w:rPr>
        <w:t>increasing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two</w:t>
      </w:r>
      <w:r>
        <w:rPr>
          <w:color w:val="323031"/>
          <w:spacing w:val="-13"/>
        </w:rPr>
        <w:t> </w:t>
      </w:r>
      <w:r>
        <w:rPr>
          <w:color w:val="323031"/>
        </w:rPr>
        <w:t>per</w:t>
      </w:r>
      <w:r>
        <w:rPr>
          <w:color w:val="323031"/>
          <w:spacing w:val="-13"/>
        </w:rPr>
        <w:t> </w:t>
      </w:r>
      <w:r>
        <w:rPr>
          <w:color w:val="323031"/>
        </w:rPr>
        <w:t>cent</w:t>
      </w:r>
      <w:r>
        <w:rPr>
          <w:color w:val="323031"/>
          <w:spacing w:val="-13"/>
        </w:rPr>
        <w:t> </w:t>
      </w:r>
      <w:r>
        <w:rPr>
          <w:color w:val="323031"/>
        </w:rPr>
        <w:t>from 1</w:t>
      </w:r>
      <w:r>
        <w:rPr>
          <w:color w:val="323031"/>
          <w:spacing w:val="-5"/>
        </w:rPr>
        <w:t> </w:t>
      </w:r>
      <w:r>
        <w:rPr>
          <w:color w:val="323031"/>
        </w:rPr>
        <w:t>July</w:t>
      </w:r>
      <w:r>
        <w:rPr>
          <w:color w:val="323031"/>
          <w:spacing w:val="-4"/>
        </w:rPr>
        <w:t> </w:t>
      </w:r>
      <w:r>
        <w:rPr>
          <w:color w:val="323031"/>
        </w:rPr>
        <w:t>2019</w:t>
      </w:r>
      <w:r>
        <w:rPr>
          <w:color w:val="323031"/>
          <w:spacing w:val="-5"/>
        </w:rPr>
        <w:t> </w:t>
      </w:r>
      <w:r>
        <w:rPr>
          <w:color w:val="323031"/>
        </w:rPr>
        <w:t>and</w:t>
      </w:r>
      <w:r>
        <w:rPr>
          <w:color w:val="323031"/>
          <w:spacing w:val="-4"/>
        </w:rPr>
        <w:t> </w:t>
      </w:r>
      <w:r>
        <w:rPr>
          <w:color w:val="323031"/>
        </w:rPr>
        <w:t>three</w:t>
      </w:r>
      <w:r>
        <w:rPr>
          <w:color w:val="323031"/>
          <w:spacing w:val="-5"/>
        </w:rPr>
        <w:t> </w:t>
      </w:r>
      <w:r>
        <w:rPr>
          <w:color w:val="323031"/>
        </w:rPr>
        <w:t>per</w:t>
      </w:r>
      <w:r>
        <w:rPr>
          <w:color w:val="323031"/>
          <w:spacing w:val="-4"/>
        </w:rPr>
        <w:t> </w:t>
      </w:r>
      <w:r>
        <w:rPr>
          <w:color w:val="323031"/>
        </w:rPr>
        <w:t>cent</w:t>
      </w:r>
      <w:r>
        <w:rPr>
          <w:color w:val="323031"/>
          <w:spacing w:val="-5"/>
        </w:rPr>
        <w:t> </w:t>
      </w:r>
      <w:r>
        <w:rPr>
          <w:color w:val="323031"/>
        </w:rPr>
        <w:t>from</w:t>
      </w:r>
      <w:r>
        <w:rPr>
          <w:color w:val="323031"/>
          <w:spacing w:val="-4"/>
        </w:rPr>
        <w:t> </w:t>
      </w:r>
      <w:r>
        <w:rPr>
          <w:color w:val="323031"/>
        </w:rPr>
        <w:t>1</w:t>
      </w:r>
      <w:r>
        <w:rPr>
          <w:color w:val="323031"/>
          <w:spacing w:val="-5"/>
        </w:rPr>
        <w:t> </w:t>
      </w:r>
      <w:r>
        <w:rPr>
          <w:color w:val="323031"/>
        </w:rPr>
        <w:t>July</w:t>
      </w:r>
      <w:r>
        <w:rPr>
          <w:color w:val="323031"/>
          <w:spacing w:val="-4"/>
        </w:rPr>
        <w:t> </w:t>
      </w:r>
      <w:r>
        <w:rPr>
          <w:color w:val="323031"/>
        </w:rPr>
        <w:t>2020.</w:t>
      </w:r>
    </w:p>
    <w:p>
      <w:pPr>
        <w:pStyle w:val="BodyText"/>
        <w:spacing w:line="249" w:lineRule="auto" w:before="173"/>
        <w:ind w:left="260" w:right="223"/>
      </w:pPr>
      <w:r>
        <w:rPr>
          <w:color w:val="323031"/>
        </w:rPr>
        <w:t>Finance</w:t>
      </w:r>
      <w:r>
        <w:rPr>
          <w:color w:val="323031"/>
          <w:spacing w:val="-15"/>
        </w:rPr>
        <w:t> </w:t>
      </w:r>
      <w:r>
        <w:rPr>
          <w:color w:val="323031"/>
        </w:rPr>
        <w:t>has</w:t>
      </w:r>
      <w:r>
        <w:rPr>
          <w:color w:val="323031"/>
          <w:spacing w:val="-14"/>
        </w:rPr>
        <w:t> </w:t>
      </w:r>
      <w:r>
        <w:rPr>
          <w:color w:val="323031"/>
        </w:rPr>
        <w:t>built</w:t>
      </w:r>
      <w:r>
        <w:rPr>
          <w:color w:val="323031"/>
          <w:spacing w:val="-15"/>
        </w:rPr>
        <w:t> </w:t>
      </w:r>
      <w:r>
        <w:rPr>
          <w:color w:val="323031"/>
        </w:rPr>
        <w:t>on</w:t>
      </w:r>
      <w:r>
        <w:rPr>
          <w:color w:val="323031"/>
          <w:spacing w:val="-14"/>
        </w:rPr>
        <w:t> </w:t>
      </w:r>
      <w:r>
        <w:rPr>
          <w:color w:val="323031"/>
        </w:rPr>
        <w:t>its</w:t>
      </w:r>
      <w:r>
        <w:rPr>
          <w:color w:val="323031"/>
          <w:spacing w:val="-14"/>
        </w:rPr>
        <w:t> </w:t>
      </w:r>
      <w:r>
        <w:rPr>
          <w:color w:val="323031"/>
        </w:rPr>
        <w:t>relationships</w:t>
      </w:r>
      <w:r>
        <w:rPr>
          <w:color w:val="323031"/>
          <w:spacing w:val="-15"/>
        </w:rPr>
        <w:t> </w:t>
      </w:r>
      <w:r>
        <w:rPr>
          <w:color w:val="323031"/>
        </w:rPr>
        <w:t>with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4"/>
        </w:rPr>
        <w:t> </w:t>
      </w:r>
      <w:r>
        <w:rPr>
          <w:color w:val="323031"/>
        </w:rPr>
        <w:t>businesses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other</w:t>
      </w:r>
      <w:r>
        <w:rPr>
          <w:color w:val="323031"/>
          <w:spacing w:val="-14"/>
        </w:rPr>
        <w:t> </w:t>
      </w:r>
      <w:r>
        <w:rPr>
          <w:color w:val="323031"/>
        </w:rPr>
        <w:t>relevant</w:t>
      </w:r>
      <w:r>
        <w:rPr>
          <w:color w:val="323031"/>
          <w:spacing w:val="-14"/>
        </w:rPr>
        <w:t> </w:t>
      </w:r>
      <w:r>
        <w:rPr>
          <w:color w:val="323031"/>
        </w:rPr>
        <w:t>community</w:t>
      </w:r>
      <w:r>
        <w:rPr>
          <w:color w:val="323031"/>
          <w:spacing w:val="-15"/>
        </w:rPr>
        <w:t> </w:t>
      </w:r>
      <w:r>
        <w:rPr>
          <w:color w:val="323031"/>
          <w:spacing w:val="-2"/>
        </w:rPr>
        <w:t>stakeholders </w:t>
      </w:r>
      <w:r>
        <w:rPr>
          <w:color w:val="323031"/>
        </w:rPr>
        <w:t>during the Policy development process. Finance has committed to providing education and training to Aboriginal</w:t>
      </w:r>
      <w:r>
        <w:rPr>
          <w:color w:val="323031"/>
          <w:spacing w:val="-13"/>
        </w:rPr>
        <w:t> </w:t>
      </w:r>
      <w:r>
        <w:rPr>
          <w:color w:val="323031"/>
        </w:rPr>
        <w:t>businesses</w:t>
      </w:r>
      <w:r>
        <w:rPr>
          <w:color w:val="323031"/>
          <w:spacing w:val="-13"/>
        </w:rPr>
        <w:t> </w:t>
      </w:r>
      <w:r>
        <w:rPr>
          <w:color w:val="323031"/>
        </w:rPr>
        <w:t>throughout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State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support</w:t>
      </w:r>
      <w:r>
        <w:rPr>
          <w:color w:val="323031"/>
          <w:spacing w:val="-13"/>
        </w:rPr>
        <w:t> </w:t>
      </w:r>
      <w:r>
        <w:rPr>
          <w:color w:val="323031"/>
        </w:rPr>
        <w:t>their</w:t>
      </w:r>
      <w:r>
        <w:rPr>
          <w:color w:val="323031"/>
          <w:spacing w:val="-13"/>
        </w:rPr>
        <w:t> </w:t>
      </w:r>
      <w:r>
        <w:rPr>
          <w:color w:val="323031"/>
        </w:rPr>
        <w:t>capacity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work</w:t>
      </w:r>
      <w:r>
        <w:rPr>
          <w:color w:val="323031"/>
          <w:spacing w:val="-13"/>
        </w:rPr>
        <w:t> </w:t>
      </w:r>
      <w:r>
        <w:rPr>
          <w:color w:val="323031"/>
        </w:rPr>
        <w:t>with</w:t>
      </w:r>
      <w:r>
        <w:rPr>
          <w:color w:val="323031"/>
          <w:spacing w:val="-13"/>
        </w:rPr>
        <w:t> </w:t>
      </w:r>
      <w:r>
        <w:rPr>
          <w:color w:val="323031"/>
        </w:rPr>
        <w:t>government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harness the opportunities this Policy</w:t>
      </w:r>
      <w:r>
        <w:rPr>
          <w:color w:val="323031"/>
          <w:spacing w:val="-19"/>
        </w:rPr>
        <w:t> </w:t>
      </w:r>
      <w:r>
        <w:rPr>
          <w:color w:val="323031"/>
        </w:rPr>
        <w:t>presents.</w:t>
      </w:r>
    </w:p>
    <w:p>
      <w:pPr>
        <w:pStyle w:val="Heading2"/>
        <w:spacing w:before="123"/>
      </w:pPr>
      <w:r>
        <w:rPr>
          <w:color w:val="482C24"/>
        </w:rPr>
        <w:t>Employment</w:t>
      </w:r>
    </w:p>
    <w:p>
      <w:pPr>
        <w:pStyle w:val="BodyText"/>
        <w:spacing w:line="249" w:lineRule="auto" w:before="177"/>
        <w:ind w:left="260"/>
      </w:pPr>
      <w:r>
        <w:rPr>
          <w:color w:val="323031"/>
        </w:rPr>
        <w:t>Finance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committed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increasing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representation</w:t>
      </w:r>
      <w:r>
        <w:rPr>
          <w:color w:val="323031"/>
          <w:spacing w:val="-13"/>
        </w:rPr>
        <w:t> </w:t>
      </w:r>
      <w:r>
        <w:rPr>
          <w:color w:val="323031"/>
        </w:rPr>
        <w:t>as</w:t>
      </w:r>
      <w:r>
        <w:rPr>
          <w:color w:val="323031"/>
          <w:spacing w:val="-13"/>
        </w:rPr>
        <w:t> </w:t>
      </w:r>
      <w:r>
        <w:rPr>
          <w:color w:val="323031"/>
        </w:rPr>
        <w:t>part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its</w:t>
      </w:r>
      <w:r>
        <w:rPr>
          <w:color w:val="323031"/>
          <w:spacing w:val="-13"/>
        </w:rPr>
        <w:t> </w:t>
      </w:r>
      <w:r>
        <w:rPr>
          <w:color w:val="323031"/>
        </w:rPr>
        <w:t>strategy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3"/>
        </w:rPr>
        <w:t> </w:t>
      </w:r>
      <w:r>
        <w:rPr>
          <w:color w:val="323031"/>
        </w:rPr>
        <w:t>diverse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flexible workforce.</w:t>
      </w:r>
      <w:r>
        <w:rPr>
          <w:color w:val="323031"/>
          <w:spacing w:val="-13"/>
        </w:rPr>
        <w:t> </w:t>
      </w:r>
      <w:r>
        <w:rPr>
          <w:color w:val="323031"/>
          <w:spacing w:val="-3"/>
        </w:rPr>
        <w:t>Finance’s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Workforce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Diversity</w:t>
      </w:r>
      <w:r>
        <w:rPr>
          <w:color w:val="323031"/>
          <w:spacing w:val="-12"/>
        </w:rPr>
        <w:t> </w:t>
      </w:r>
      <w:r>
        <w:rPr>
          <w:color w:val="323031"/>
        </w:rPr>
        <w:t>Plan</w:t>
      </w:r>
      <w:r>
        <w:rPr>
          <w:color w:val="323031"/>
          <w:spacing w:val="-13"/>
        </w:rPr>
        <w:t> </w:t>
      </w:r>
      <w:r>
        <w:rPr>
          <w:color w:val="323031"/>
        </w:rPr>
        <w:t>will</w:t>
      </w:r>
      <w:r>
        <w:rPr>
          <w:color w:val="323031"/>
          <w:spacing w:val="-12"/>
        </w:rPr>
        <w:t> </w:t>
      </w:r>
      <w:r>
        <w:rPr>
          <w:color w:val="323031"/>
        </w:rPr>
        <w:t>assist</w:t>
      </w:r>
      <w:r>
        <w:rPr>
          <w:color w:val="323031"/>
          <w:spacing w:val="38"/>
        </w:rPr>
        <w:t> </w:t>
      </w:r>
      <w:r>
        <w:rPr>
          <w:color w:val="323031"/>
        </w:rPr>
        <w:t>in</w:t>
      </w:r>
      <w:r>
        <w:rPr>
          <w:color w:val="323031"/>
          <w:spacing w:val="-12"/>
        </w:rPr>
        <w:t> </w:t>
      </w:r>
      <w:r>
        <w:rPr>
          <w:color w:val="323031"/>
        </w:rPr>
        <w:t>this</w:t>
      </w:r>
      <w:r>
        <w:rPr>
          <w:color w:val="323031"/>
          <w:spacing w:val="-13"/>
        </w:rPr>
        <w:t> </w:t>
      </w:r>
      <w:r>
        <w:rPr>
          <w:color w:val="323031"/>
        </w:rPr>
        <w:t>through</w:t>
      </w:r>
      <w:r>
        <w:rPr>
          <w:color w:val="323031"/>
          <w:spacing w:val="-12"/>
        </w:rPr>
        <w:t> </w:t>
      </w:r>
      <w:r>
        <w:rPr>
          <w:color w:val="323031"/>
        </w:rPr>
        <w:t>targeted</w:t>
      </w:r>
      <w:r>
        <w:rPr>
          <w:color w:val="323031"/>
          <w:spacing w:val="-12"/>
        </w:rPr>
        <w:t> </w:t>
      </w:r>
      <w:r>
        <w:rPr>
          <w:color w:val="323031"/>
        </w:rPr>
        <w:t>recruitment</w:t>
      </w:r>
      <w:r>
        <w:rPr>
          <w:color w:val="323031"/>
          <w:spacing w:val="-13"/>
        </w:rPr>
        <w:t> </w:t>
      </w:r>
      <w:r>
        <w:rPr>
          <w:color w:val="323031"/>
        </w:rPr>
        <w:t>strategies, traineeships and graduate programs. These initiatives will enable Finance to develop and build a more culturally</w:t>
      </w:r>
      <w:r>
        <w:rPr>
          <w:color w:val="323031"/>
          <w:spacing w:val="-7"/>
        </w:rPr>
        <w:t> </w:t>
      </w:r>
      <w:r>
        <w:rPr>
          <w:color w:val="323031"/>
        </w:rPr>
        <w:t>secure</w:t>
      </w:r>
      <w:r>
        <w:rPr>
          <w:color w:val="323031"/>
          <w:spacing w:val="-7"/>
        </w:rPr>
        <w:t> </w:t>
      </w:r>
      <w:r>
        <w:rPr>
          <w:color w:val="323031"/>
        </w:rPr>
        <w:t>and</w:t>
      </w:r>
      <w:r>
        <w:rPr>
          <w:color w:val="323031"/>
          <w:spacing w:val="-7"/>
        </w:rPr>
        <w:t> </w:t>
      </w:r>
      <w:r>
        <w:rPr>
          <w:color w:val="323031"/>
        </w:rPr>
        <w:t>inclusive</w:t>
      </w:r>
      <w:r>
        <w:rPr>
          <w:color w:val="323031"/>
          <w:spacing w:val="-6"/>
        </w:rPr>
        <w:t> </w:t>
      </w:r>
      <w:r>
        <w:rPr>
          <w:color w:val="323031"/>
        </w:rPr>
        <w:t>workforce</w:t>
      </w:r>
      <w:r>
        <w:rPr>
          <w:color w:val="323031"/>
          <w:spacing w:val="-7"/>
        </w:rPr>
        <w:t> </w:t>
      </w:r>
      <w:r>
        <w:rPr>
          <w:color w:val="323031"/>
        </w:rPr>
        <w:t>to</w:t>
      </w:r>
      <w:r>
        <w:rPr>
          <w:color w:val="323031"/>
          <w:spacing w:val="-7"/>
        </w:rPr>
        <w:t> </w:t>
      </w:r>
      <w:r>
        <w:rPr>
          <w:color w:val="323031"/>
        </w:rPr>
        <w:t>better</w:t>
      </w:r>
      <w:r>
        <w:rPr>
          <w:color w:val="323031"/>
          <w:spacing w:val="-6"/>
        </w:rPr>
        <w:t> </w:t>
      </w:r>
      <w:r>
        <w:rPr>
          <w:color w:val="323031"/>
        </w:rPr>
        <w:t>service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  <w:spacing w:val="-3"/>
        </w:rPr>
        <w:t>Western</w:t>
      </w:r>
      <w:r>
        <w:rPr>
          <w:color w:val="323031"/>
          <w:spacing w:val="-18"/>
        </w:rPr>
        <w:t> </w:t>
      </w:r>
      <w:r>
        <w:rPr>
          <w:color w:val="323031"/>
        </w:rPr>
        <w:t>Australian</w:t>
      </w:r>
      <w:r>
        <w:rPr>
          <w:color w:val="323031"/>
          <w:spacing w:val="-7"/>
        </w:rPr>
        <w:t> </w:t>
      </w:r>
      <w:r>
        <w:rPr>
          <w:color w:val="323031"/>
          <w:spacing w:val="-4"/>
        </w:rPr>
        <w:t>community.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93"/>
        <w:ind w:left="248"/>
      </w:pPr>
      <w:r>
        <w:rPr>
          <w:color w:val="231F20"/>
        </w:rPr>
        <w:t>6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Heading2"/>
      </w:pPr>
      <w:r>
        <w:rPr/>
        <w:pict>
          <v:group style="position:absolute;margin-left:-6.378pt;margin-top:453.668518pt;width:608.050pt;height:394.6pt;mso-position-horizontal-relative:page;mso-position-vertical-relative:page;z-index:-54280" coordorigin="-128,9073" coordsize="12161,7892"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1362" coordorigin="0,15476" coordsize="11906,1362" path="m0,16838l0,15681,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,11906,16838,0,16838e" filled="false" stroked="true" strokeweight="12.756pt" strokecolor="#518fae">
              <v:path arrowok="t"/>
              <v:stroke dashstyle="solid"/>
            </v:shape>
            <v:shape style="position:absolute;left:427;top:9073;width:11478;height:6740" type="#_x0000_t75" stroked="false">
              <v:imagedata r:id="rId16" o:title=""/>
            </v:shape>
            <w10:wrap type="none"/>
          </v:group>
        </w:pict>
      </w:r>
      <w:r>
        <w:rPr/>
        <w:pict>
          <v:shape style="position:absolute;margin-left:264.568817pt;margin-top:623.66449pt;width:26.4pt;height:11pt;mso-position-horizontal-relative:page;mso-position-vertical-relative:page;z-index:1744;rotation:318" type="#_x0000_t136" fillcolor="#42251d" stroked="f">
            <o:extrusion v:ext="view" autorotationcenter="t"/>
            <v:textpath style="font-family:&amp;quot;Arial&amp;quot;;font-size:11pt;v-text-kern:t;mso-text-shadow:auto;font-style:italic" string="NAID"/>
            <w10:wrap type="none"/>
          </v:shape>
        </w:pict>
      </w:r>
      <w:r>
        <w:rPr/>
        <w:pict>
          <v:shape style="position:absolute;margin-left:285.382172pt;margin-top:609.315552pt;width:16.650pt;height:11pt;mso-position-horizontal-relative:page;mso-position-vertical-relative:page;z-index:1768;rotation:319" type="#_x0000_t136" fillcolor="#42251d" stroked="f">
            <o:extrusion v:ext="view" autorotationcenter="t"/>
            <v:textpath style="font-family:&amp;quot;Arial&amp;quot;;font-size:11pt;v-text-kern:t;mso-text-shadow:auto;font-style:italic" string="OC"/>
            <w10:wrap type="none"/>
          </v:shape>
        </w:pict>
      </w:r>
      <w:r>
        <w:rPr/>
        <w:pict>
          <v:shape style="position:absolute;margin-left:316.058228pt;margin-top:588.786316pt;width:6.15pt;height:11pt;mso-position-horizontal-relative:page;mso-position-vertical-relative:page;z-index:1792;rotation:319" type="#_x0000_t136" fillcolor="#42251d" stroked="f">
            <o:extrusion v:ext="view" autorotationcenter="t"/>
            <v:textpath style="font-family:&amp;quot;Arial&amp;quot;;font-size:11pt;v-text-kern:t;mso-text-shadow:auto;font-style:italic" string="7"/>
            <w10:wrap type="none"/>
          </v:shape>
        </w:pict>
      </w:r>
      <w:r>
        <w:rPr/>
        <w:pict>
          <v:shape style="position:absolute;margin-left:301.518127pt;margin-top:599.809631pt;width:6.2pt;height:11pt;mso-position-horizontal-relative:page;mso-position-vertical-relative:page;z-index:1816;rotation:320" type="#_x0000_t136" fillcolor="#42251d" stroked="f">
            <o:extrusion v:ext="view" autorotationcenter="t"/>
            <v:textpath style="font-family:&amp;quot;Arial&amp;quot;;font-size:11pt;v-text-kern:t;mso-text-shadow:auto;font-style:italic" string="2"/>
            <w10:wrap type="none"/>
          </v:shape>
        </w:pict>
      </w:r>
      <w:r>
        <w:rPr/>
        <w:pict>
          <v:shape style="position:absolute;margin-left:306.230194pt;margin-top:595.846985pt;width:6.35pt;height:11pt;mso-position-horizontal-relative:page;mso-position-vertical-relative:page;z-index:1840;rotation:322" type="#_x0000_t136" fillcolor="#42251d" stroked="f">
            <o:extrusion v:ext="view" autorotationcenter="t"/>
            <v:textpath style="font-family:&amp;quot;Arial&amp;quot;;font-size:11pt;v-text-kern:t;mso-text-shadow:auto;font-style:italic" string="0"/>
            <w10:wrap type="none"/>
          </v:shape>
        </w:pict>
      </w:r>
      <w:r>
        <w:rPr/>
        <w:pict>
          <v:shape style="position:absolute;margin-left:188.381851pt;margin-top:659.043152pt;width:85.75pt;height:11pt;mso-position-horizontal-relative:page;mso-position-vertical-relative:page;z-index:1864;rotation:325" type="#_x0000_t136" fillcolor="#42251d" stroked="f">
            <o:extrusion v:ext="view" autorotationcenter="t"/>
            <v:textpath style="font-family:&amp;quot;Arial&amp;quot;;font-size:11pt;v-text-kern:t;mso-text-shadow:auto;font-style:italic" string="st Neta Knapp for"/>
            <w10:wrap type="none"/>
          </v:shape>
        </w:pict>
      </w:r>
      <w:r>
        <w:rPr/>
        <w:pict>
          <v:shape style="position:absolute;margin-left:311.413025pt;margin-top:591.952881pt;width:6.3pt;height:11pt;mso-position-horizontal-relative:page;mso-position-vertical-relative:page;z-index:1888;rotation:327" type="#_x0000_t136" fillcolor="#42251d" stroked="f">
            <o:extrusion v:ext="view" autorotationcenter="t"/>
            <v:textpath style="font-family:&amp;quot;Arial&amp;quot;;font-size:11pt;v-text-kern:t;mso-text-shadow:auto;font-style:italic" string="1"/>
            <w10:wrap type="none"/>
          </v:shape>
        </w:pict>
      </w:r>
      <w:r>
        <w:rPr>
          <w:color w:val="482C24"/>
        </w:rPr>
        <w:t>Maintenance and Regional Programs</w:t>
      </w:r>
    </w:p>
    <w:p>
      <w:pPr>
        <w:pStyle w:val="BodyText"/>
        <w:spacing w:line="249" w:lineRule="auto" w:before="177"/>
        <w:ind w:left="260"/>
      </w:pPr>
      <w:r>
        <w:rPr>
          <w:color w:val="323031"/>
        </w:rPr>
        <w:t>Building Management and </w:t>
      </w:r>
      <w:r>
        <w:rPr>
          <w:color w:val="323031"/>
          <w:spacing w:val="-3"/>
        </w:rPr>
        <w:t>Works’ </w:t>
      </w:r>
      <w:r>
        <w:rPr>
          <w:color w:val="323031"/>
        </w:rPr>
        <w:t>Regional Programs took an innovative and progressive approach to regional</w:t>
      </w:r>
      <w:r>
        <w:rPr>
          <w:color w:val="323031"/>
          <w:spacing w:val="-16"/>
        </w:rPr>
        <w:t> </w:t>
      </w:r>
      <w:r>
        <w:rPr>
          <w:color w:val="323031"/>
        </w:rPr>
        <w:t>maintenance,</w:t>
      </w:r>
      <w:r>
        <w:rPr>
          <w:color w:val="323031"/>
          <w:spacing w:val="-15"/>
        </w:rPr>
        <w:t> </w:t>
      </w:r>
      <w:r>
        <w:rPr>
          <w:color w:val="323031"/>
        </w:rPr>
        <w:t>with</w:t>
      </w:r>
      <w:r>
        <w:rPr>
          <w:color w:val="323031"/>
          <w:spacing w:val="-16"/>
        </w:rPr>
        <w:t> </w:t>
      </w:r>
      <w:r>
        <w:rPr>
          <w:color w:val="323031"/>
        </w:rPr>
        <w:t>an</w:t>
      </w:r>
      <w:r>
        <w:rPr>
          <w:color w:val="323031"/>
          <w:spacing w:val="-15"/>
        </w:rPr>
        <w:t> </w:t>
      </w:r>
      <w:r>
        <w:rPr>
          <w:color w:val="323031"/>
        </w:rPr>
        <w:t>arrangement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6"/>
        </w:rPr>
        <w:t> </w:t>
      </w:r>
      <w:r>
        <w:rPr>
          <w:color w:val="323031"/>
        </w:rPr>
        <w:t>deliver</w:t>
      </w:r>
      <w:r>
        <w:rPr>
          <w:color w:val="323031"/>
          <w:spacing w:val="-15"/>
        </w:rPr>
        <w:t> </w:t>
      </w:r>
      <w:r>
        <w:rPr>
          <w:color w:val="323031"/>
        </w:rPr>
        <w:t>breakdown</w:t>
      </w:r>
      <w:r>
        <w:rPr>
          <w:color w:val="323031"/>
          <w:spacing w:val="-16"/>
        </w:rPr>
        <w:t> </w:t>
      </w:r>
      <w:r>
        <w:rPr>
          <w:color w:val="323031"/>
        </w:rPr>
        <w:t>repair</w:t>
      </w:r>
      <w:r>
        <w:rPr>
          <w:color w:val="323031"/>
          <w:spacing w:val="-15"/>
        </w:rPr>
        <w:t> </w:t>
      </w:r>
      <w:r>
        <w:rPr>
          <w:color w:val="323031"/>
        </w:rPr>
        <w:t>services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6"/>
        </w:rPr>
        <w:t> </w:t>
      </w:r>
      <w:r>
        <w:rPr>
          <w:color w:val="323031"/>
        </w:rPr>
        <w:t>12</w:t>
      </w:r>
      <w:r>
        <w:rPr>
          <w:color w:val="323031"/>
          <w:spacing w:val="-15"/>
        </w:rPr>
        <w:t> </w:t>
      </w:r>
      <w:r>
        <w:rPr>
          <w:color w:val="323031"/>
        </w:rPr>
        <w:t>remote</w:t>
      </w:r>
      <w:r>
        <w:rPr>
          <w:color w:val="323031"/>
          <w:spacing w:val="-16"/>
        </w:rPr>
        <w:t> </w:t>
      </w:r>
      <w:r>
        <w:rPr>
          <w:color w:val="323031"/>
        </w:rPr>
        <w:t>communities using an Aboriginal</w:t>
      </w:r>
      <w:r>
        <w:rPr>
          <w:color w:val="323031"/>
          <w:spacing w:val="-25"/>
        </w:rPr>
        <w:t> </w:t>
      </w:r>
      <w:r>
        <w:rPr>
          <w:color w:val="323031"/>
        </w:rPr>
        <w:t>business.</w:t>
      </w:r>
    </w:p>
    <w:p>
      <w:pPr>
        <w:pStyle w:val="BodyText"/>
        <w:spacing w:line="249" w:lineRule="auto" w:before="173"/>
        <w:ind w:left="260"/>
      </w:pPr>
      <w:r>
        <w:rPr>
          <w:color w:val="323031"/>
        </w:rPr>
        <w:t>Ngaanyatjarra Repairs and Maintenance coordinates and delivers Building Management and </w:t>
      </w:r>
      <w:r>
        <w:rPr>
          <w:color w:val="323031"/>
          <w:spacing w:val="-3"/>
        </w:rPr>
        <w:t>Works’ </w:t>
      </w:r>
      <w:r>
        <w:rPr>
          <w:color w:val="323031"/>
        </w:rPr>
        <w:t>breakdown maintenance – broken windows, plumbing problems, graffiti repair and other low value, high volume</w:t>
      </w:r>
      <w:r>
        <w:rPr>
          <w:color w:val="323031"/>
          <w:spacing w:val="-13"/>
        </w:rPr>
        <w:t> </w:t>
      </w:r>
      <w:r>
        <w:rPr>
          <w:color w:val="323031"/>
        </w:rPr>
        <w:t>unplanned</w:t>
      </w:r>
      <w:r>
        <w:rPr>
          <w:color w:val="323031"/>
          <w:spacing w:val="-13"/>
        </w:rPr>
        <w:t> </w:t>
      </w:r>
      <w:r>
        <w:rPr>
          <w:color w:val="323031"/>
        </w:rPr>
        <w:t>works</w:t>
      </w:r>
      <w:r>
        <w:rPr>
          <w:color w:val="323031"/>
          <w:spacing w:val="-13"/>
        </w:rPr>
        <w:t> </w:t>
      </w:r>
      <w:r>
        <w:rPr>
          <w:color w:val="323031"/>
        </w:rPr>
        <w:t>typically</w:t>
      </w:r>
      <w:r>
        <w:rPr>
          <w:color w:val="323031"/>
          <w:spacing w:val="-13"/>
        </w:rPr>
        <w:t> </w:t>
      </w:r>
      <w:r>
        <w:rPr>
          <w:color w:val="323031"/>
        </w:rPr>
        <w:t>under</w:t>
      </w:r>
      <w:r>
        <w:rPr>
          <w:color w:val="323031"/>
          <w:spacing w:val="-13"/>
        </w:rPr>
        <w:t> </w:t>
      </w:r>
      <w:r>
        <w:rPr>
          <w:color w:val="323031"/>
        </w:rPr>
        <w:t>$1,500</w:t>
      </w:r>
      <w:r>
        <w:rPr>
          <w:color w:val="323031"/>
          <w:spacing w:val="-13"/>
        </w:rPr>
        <w:t> </w:t>
      </w:r>
      <w:r>
        <w:rPr>
          <w:color w:val="323031"/>
        </w:rPr>
        <w:t>–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Ngaanyatjarra</w:t>
      </w:r>
      <w:r>
        <w:rPr>
          <w:color w:val="323031"/>
          <w:spacing w:val="-13"/>
        </w:rPr>
        <w:t> </w:t>
      </w:r>
      <w:r>
        <w:rPr>
          <w:color w:val="323031"/>
        </w:rPr>
        <w:t>Lands</w:t>
      </w:r>
      <w:r>
        <w:rPr>
          <w:color w:val="323031"/>
          <w:spacing w:val="-13"/>
        </w:rPr>
        <w:t> </w:t>
      </w:r>
      <w:r>
        <w:rPr>
          <w:color w:val="323031"/>
        </w:rPr>
        <w:t>region.</w:t>
      </w:r>
      <w:r>
        <w:rPr>
          <w:color w:val="323031"/>
          <w:spacing w:val="-17"/>
        </w:rPr>
        <w:t> </w:t>
      </w:r>
      <w:r>
        <w:rPr>
          <w:color w:val="323031"/>
        </w:rPr>
        <w:t>This</w:t>
      </w:r>
      <w:r>
        <w:rPr>
          <w:color w:val="323031"/>
          <w:spacing w:val="-13"/>
        </w:rPr>
        <w:t> </w:t>
      </w:r>
      <w:r>
        <w:rPr>
          <w:color w:val="323031"/>
        </w:rPr>
        <w:t>covers</w:t>
      </w:r>
      <w:r>
        <w:rPr>
          <w:color w:val="323031"/>
          <w:spacing w:val="-13"/>
        </w:rPr>
        <w:t> </w:t>
      </w:r>
      <w:r>
        <w:rPr>
          <w:color w:val="323031"/>
        </w:rPr>
        <w:t>an</w:t>
      </w:r>
      <w:r>
        <w:rPr>
          <w:color w:val="323031"/>
          <w:spacing w:val="-13"/>
        </w:rPr>
        <w:t> </w:t>
      </w:r>
      <w:r>
        <w:rPr>
          <w:color w:val="323031"/>
        </w:rPr>
        <w:t>area</w:t>
      </w:r>
      <w:r>
        <w:rPr>
          <w:color w:val="323031"/>
          <w:spacing w:val="-13"/>
        </w:rPr>
        <w:t> </w:t>
      </w:r>
      <w:r>
        <w:rPr>
          <w:color w:val="323031"/>
        </w:rPr>
        <w:t>of some</w:t>
      </w:r>
      <w:r>
        <w:rPr>
          <w:color w:val="323031"/>
          <w:spacing w:val="-7"/>
        </w:rPr>
        <w:t> </w:t>
      </w:r>
      <w:r>
        <w:rPr>
          <w:color w:val="323031"/>
        </w:rPr>
        <w:t>500,000</w:t>
      </w:r>
      <w:r>
        <w:rPr>
          <w:color w:val="323031"/>
          <w:spacing w:val="-6"/>
        </w:rPr>
        <w:t> </w:t>
      </w:r>
      <w:r>
        <w:rPr>
          <w:color w:val="323031"/>
        </w:rPr>
        <w:t>square</w:t>
      </w:r>
      <w:r>
        <w:rPr>
          <w:color w:val="323031"/>
          <w:spacing w:val="-6"/>
        </w:rPr>
        <w:t> </w:t>
      </w:r>
      <w:r>
        <w:rPr>
          <w:color w:val="323031"/>
        </w:rPr>
        <w:t>kilometres</w:t>
      </w:r>
      <w:r>
        <w:rPr>
          <w:color w:val="323031"/>
          <w:spacing w:val="-6"/>
        </w:rPr>
        <w:t> </w:t>
      </w:r>
      <w:r>
        <w:rPr>
          <w:color w:val="323031"/>
        </w:rPr>
        <w:t>near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Northern</w:t>
      </w:r>
      <w:r>
        <w:rPr>
          <w:color w:val="323031"/>
          <w:spacing w:val="-10"/>
        </w:rPr>
        <w:t> </w:t>
      </w:r>
      <w:r>
        <w:rPr>
          <w:color w:val="323031"/>
          <w:spacing w:val="-5"/>
        </w:rPr>
        <w:t>Territory</w:t>
      </w:r>
      <w:r>
        <w:rPr>
          <w:color w:val="323031"/>
          <w:spacing w:val="-6"/>
        </w:rPr>
        <w:t> </w:t>
      </w:r>
      <w:r>
        <w:rPr>
          <w:color w:val="323031"/>
        </w:rPr>
        <w:t>and</w:t>
      </w:r>
      <w:r>
        <w:rPr>
          <w:color w:val="323031"/>
          <w:spacing w:val="-6"/>
        </w:rPr>
        <w:t> </w:t>
      </w:r>
      <w:r>
        <w:rPr>
          <w:color w:val="323031"/>
        </w:rPr>
        <w:t>South</w:t>
      </w:r>
      <w:r>
        <w:rPr>
          <w:color w:val="323031"/>
          <w:spacing w:val="-18"/>
        </w:rPr>
        <w:t> </w:t>
      </w:r>
      <w:r>
        <w:rPr>
          <w:color w:val="323031"/>
        </w:rPr>
        <w:t>Australian</w:t>
      </w:r>
      <w:r>
        <w:rPr>
          <w:color w:val="323031"/>
          <w:spacing w:val="-6"/>
        </w:rPr>
        <w:t> </w:t>
      </w:r>
      <w:r>
        <w:rPr>
          <w:color w:val="323031"/>
          <w:spacing w:val="-4"/>
        </w:rPr>
        <w:t>border.</w:t>
      </w:r>
    </w:p>
    <w:p>
      <w:pPr>
        <w:pStyle w:val="BodyText"/>
        <w:spacing w:before="174"/>
        <w:ind w:left="260"/>
      </w:pPr>
      <w:r>
        <w:rPr>
          <w:color w:val="323031"/>
        </w:rPr>
        <w:t>The value of the work is estimated to be between $750,000 and $1,000,000.</w:t>
      </w:r>
    </w:p>
    <w:p>
      <w:pPr>
        <w:pStyle w:val="BodyText"/>
        <w:spacing w:line="249" w:lineRule="auto" w:before="181"/>
        <w:ind w:left="260"/>
      </w:pPr>
      <w:r>
        <w:rPr>
          <w:color w:val="323031"/>
        </w:rPr>
        <w:t>This</w:t>
      </w:r>
      <w:r>
        <w:rPr>
          <w:color w:val="323031"/>
          <w:spacing w:val="-16"/>
        </w:rPr>
        <w:t> </w:t>
      </w:r>
      <w:r>
        <w:rPr>
          <w:color w:val="323031"/>
        </w:rPr>
        <w:t>arrangement</w:t>
      </w:r>
      <w:r>
        <w:rPr>
          <w:color w:val="323031"/>
          <w:spacing w:val="-15"/>
        </w:rPr>
        <w:t> </w:t>
      </w:r>
      <w:r>
        <w:rPr>
          <w:color w:val="323031"/>
        </w:rPr>
        <w:t>has</w:t>
      </w:r>
      <w:r>
        <w:rPr>
          <w:color w:val="323031"/>
          <w:spacing w:val="-15"/>
        </w:rPr>
        <w:t> </w:t>
      </w:r>
      <w:r>
        <w:rPr>
          <w:color w:val="323031"/>
        </w:rPr>
        <w:t>successfully</w:t>
      </w:r>
      <w:r>
        <w:rPr>
          <w:color w:val="323031"/>
          <w:spacing w:val="-15"/>
        </w:rPr>
        <w:t> </w:t>
      </w:r>
      <w:r>
        <w:rPr>
          <w:color w:val="323031"/>
        </w:rPr>
        <w:t>delivered</w:t>
      </w:r>
      <w:r>
        <w:rPr>
          <w:color w:val="323031"/>
          <w:spacing w:val="-15"/>
        </w:rPr>
        <w:t> </w:t>
      </w:r>
      <w:r>
        <w:rPr>
          <w:color w:val="323031"/>
        </w:rPr>
        <w:t>cost</w:t>
      </w:r>
      <w:r>
        <w:rPr>
          <w:color w:val="323031"/>
          <w:spacing w:val="-15"/>
        </w:rPr>
        <w:t> </w:t>
      </w:r>
      <w:r>
        <w:rPr>
          <w:color w:val="323031"/>
        </w:rPr>
        <w:t>savings.</w:t>
      </w:r>
      <w:r>
        <w:rPr>
          <w:color w:val="323031"/>
          <w:spacing w:val="-15"/>
        </w:rPr>
        <w:t> </w:t>
      </w:r>
      <w:r>
        <w:rPr>
          <w:color w:val="323031"/>
        </w:rPr>
        <w:t>Equally</w:t>
      </w:r>
      <w:r>
        <w:rPr>
          <w:color w:val="323031"/>
          <w:spacing w:val="-15"/>
        </w:rPr>
        <w:t> </w:t>
      </w:r>
      <w:r>
        <w:rPr>
          <w:color w:val="323031"/>
        </w:rPr>
        <w:t>important</w:t>
      </w:r>
      <w:r>
        <w:rPr>
          <w:color w:val="323031"/>
          <w:spacing w:val="-15"/>
        </w:rPr>
        <w:t> </w:t>
      </w:r>
      <w:r>
        <w:rPr>
          <w:color w:val="323031"/>
        </w:rPr>
        <w:t>was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Ngaanyatjarra</w:t>
      </w:r>
      <w:r>
        <w:rPr>
          <w:color w:val="323031"/>
          <w:spacing w:val="-15"/>
        </w:rPr>
        <w:t> </w:t>
      </w:r>
      <w:r>
        <w:rPr>
          <w:color w:val="323031"/>
        </w:rPr>
        <w:t>Repairs and</w:t>
      </w:r>
      <w:r>
        <w:rPr>
          <w:color w:val="323031"/>
          <w:spacing w:val="-13"/>
        </w:rPr>
        <w:t> </w:t>
      </w:r>
      <w:r>
        <w:rPr>
          <w:color w:val="323031"/>
          <w:spacing w:val="-3"/>
        </w:rPr>
        <w:t>Maintenance’s</w:t>
      </w:r>
      <w:r>
        <w:rPr>
          <w:color w:val="323031"/>
          <w:spacing w:val="-12"/>
        </w:rPr>
        <w:t> </w:t>
      </w:r>
      <w:r>
        <w:rPr>
          <w:color w:val="323031"/>
        </w:rPr>
        <w:t>commitment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program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employing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developing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skills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2"/>
        </w:rPr>
        <w:t> </w:t>
      </w:r>
      <w:r>
        <w:rPr>
          <w:color w:val="323031"/>
        </w:rPr>
        <w:t>employees, including</w:t>
      </w:r>
      <w:r>
        <w:rPr>
          <w:color w:val="323031"/>
          <w:spacing w:val="-11"/>
        </w:rPr>
        <w:t> </w:t>
      </w:r>
      <w:r>
        <w:rPr>
          <w:color w:val="323031"/>
        </w:rPr>
        <w:t>apprentices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range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trades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deliver</w:t>
      </w:r>
      <w:r>
        <w:rPr>
          <w:color w:val="323031"/>
          <w:spacing w:val="-12"/>
        </w:rPr>
        <w:t> </w:t>
      </w:r>
      <w:r>
        <w:rPr>
          <w:color w:val="323031"/>
        </w:rPr>
        <w:t>maintenance</w:t>
      </w:r>
      <w:r>
        <w:rPr>
          <w:color w:val="323031"/>
          <w:spacing w:val="-11"/>
        </w:rPr>
        <w:t> </w:t>
      </w:r>
      <w:r>
        <w:rPr>
          <w:color w:val="323031"/>
        </w:rPr>
        <w:t>services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region.</w:t>
      </w:r>
      <w:r>
        <w:rPr>
          <w:color w:val="323031"/>
          <w:spacing w:val="-14"/>
        </w:rPr>
        <w:t> </w:t>
      </w:r>
      <w:r>
        <w:rPr>
          <w:color w:val="323031"/>
        </w:rPr>
        <w:t>This</w:t>
      </w:r>
      <w:r>
        <w:rPr>
          <w:color w:val="323031"/>
          <w:spacing w:val="-11"/>
        </w:rPr>
        <w:t> </w:t>
      </w:r>
      <w:r>
        <w:rPr>
          <w:color w:val="323031"/>
        </w:rPr>
        <w:t>arrangement</w:t>
      </w:r>
    </w:p>
    <w:p>
      <w:pPr>
        <w:pStyle w:val="BodyText"/>
        <w:spacing w:line="249" w:lineRule="auto" w:before="2"/>
        <w:ind w:left="260"/>
      </w:pPr>
      <w:r>
        <w:rPr>
          <w:color w:val="323031"/>
        </w:rPr>
        <w:t>is</w:t>
      </w:r>
      <w:r>
        <w:rPr>
          <w:color w:val="323031"/>
          <w:spacing w:val="-15"/>
        </w:rPr>
        <w:t> </w:t>
      </w:r>
      <w:r>
        <w:rPr>
          <w:color w:val="323031"/>
        </w:rPr>
        <w:t>closely</w:t>
      </w:r>
      <w:r>
        <w:rPr>
          <w:color w:val="323031"/>
          <w:spacing w:val="-14"/>
        </w:rPr>
        <w:t> </w:t>
      </w:r>
      <w:r>
        <w:rPr>
          <w:color w:val="323031"/>
        </w:rPr>
        <w:t>aligned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  <w:spacing w:val="-3"/>
        </w:rPr>
        <w:t>government’s</w:t>
      </w:r>
      <w:r>
        <w:rPr>
          <w:color w:val="323031"/>
          <w:spacing w:val="-15"/>
        </w:rPr>
        <w:t> </w:t>
      </w:r>
      <w:r>
        <w:rPr>
          <w:color w:val="323031"/>
        </w:rPr>
        <w:t>commitment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increase</w:t>
      </w:r>
      <w:r>
        <w:rPr>
          <w:color w:val="323031"/>
          <w:spacing w:val="-14"/>
        </w:rPr>
        <w:t> </w:t>
      </w:r>
      <w:r>
        <w:rPr>
          <w:color w:val="323031"/>
        </w:rPr>
        <w:t>opportunities</w:t>
      </w:r>
      <w:r>
        <w:rPr>
          <w:color w:val="323031"/>
          <w:spacing w:val="-15"/>
        </w:rPr>
        <w:t> </w:t>
      </w:r>
      <w:r>
        <w:rPr>
          <w:color w:val="323031"/>
        </w:rPr>
        <w:t>for</w:t>
      </w:r>
      <w:r>
        <w:rPr>
          <w:color w:val="323031"/>
          <w:spacing w:val="-14"/>
        </w:rPr>
        <w:t> </w:t>
      </w:r>
      <w:r>
        <w:rPr>
          <w:color w:val="323031"/>
        </w:rPr>
        <w:t>local</w:t>
      </w:r>
      <w:r>
        <w:rPr>
          <w:color w:val="323031"/>
          <w:spacing w:val="-14"/>
        </w:rPr>
        <w:t> </w:t>
      </w:r>
      <w:r>
        <w:rPr>
          <w:color w:val="323031"/>
        </w:rPr>
        <w:t>suppliers,</w:t>
      </w:r>
      <w:r>
        <w:rPr>
          <w:color w:val="323031"/>
          <w:spacing w:val="-24"/>
        </w:rPr>
        <w:t> </w:t>
      </w:r>
      <w:r>
        <w:rPr>
          <w:color w:val="323031"/>
        </w:rPr>
        <w:t>Aboriginal businesses and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apprentices.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before="93"/>
        <w:ind w:right="106"/>
        <w:jc w:val="right"/>
      </w:pPr>
      <w:r>
        <w:rPr/>
        <w:pict>
          <v:shape style="position:absolute;margin-left:156.510864pt;margin-top:-91.446518pt;width:25.75pt;height:11pt;mso-position-horizontal-relative:page;mso-position-vertical-relative:paragraph;z-index:1912;rotation:331" type="#_x0000_t136" fillcolor="#42251d" stroked="f">
            <o:extrusion v:ext="view" autorotationcenter="t"/>
            <v:textpath style="font-family:&amp;quot;Arial&amp;quot;;font-size:11pt;v-text-kern:t;mso-text-shadow:auto;font-style:italic" string="iginal"/>
            <w10:wrap type="none"/>
          </v:shape>
        </w:pict>
      </w:r>
      <w:r>
        <w:rPr/>
        <w:pict>
          <v:shape style="position:absolute;margin-left:182.225662pt;margin-top:-102.881248pt;width:15.5pt;height:11pt;mso-position-horizontal-relative:page;mso-position-vertical-relative:paragraph;z-index:1936;rotation:332" type="#_x0000_t136" fillcolor="#42251d" stroked="f">
            <o:extrusion v:ext="view" autorotationcenter="t"/>
            <v:textpath style="font-family:&amp;quot;Arial&amp;quot;;font-size:11pt;v-text-kern:t;mso-text-shadow:auto;font-style:italic" string="arti"/>
            <w10:wrap type="none"/>
          </v:shape>
        </w:pict>
      </w:r>
      <w:r>
        <w:rPr/>
        <w:pict>
          <v:shape style="position:absolute;margin-left:154.656952pt;margin-top:-84.326241pt;width:3.85pt;height:11pt;mso-position-horizontal-relative:page;mso-position-vertical-relative:paragraph;z-index:1960;rotation:332" type="#_x0000_t136" fillcolor="#42251d" stroked="f">
            <o:extrusion v:ext="view" autorotationcenter="t"/>
            <v:textpath style="font-family:&amp;quot;Arial&amp;quot;;font-size:11pt;v-text-kern:t;mso-text-shadow:auto;font-style:italic" string="r"/>
            <w10:wrap type="none"/>
          </v:shape>
        </w:pict>
      </w:r>
      <w:r>
        <w:rPr/>
        <w:pict>
          <v:shape style="position:absolute;margin-left:149.247269pt;margin-top:-82.167572pt;width:6.35pt;height:11pt;mso-position-horizontal-relative:page;mso-position-vertical-relative:paragraph;z-index:1984;rotation:335" type="#_x0000_t136" fillcolor="#42251d" stroked="f">
            <o:extrusion v:ext="view" autorotationcenter="t"/>
            <v:textpath style="font-family:&amp;quot;Arial&amp;quot;;font-size:11pt;v-text-kern:t;mso-text-shadow:auto;font-style:italic" string="o"/>
            <w10:wrap type="none"/>
          </v:shape>
        </w:pict>
      </w:r>
      <w:r>
        <w:rPr/>
        <w:pict>
          <v:shape style="position:absolute;margin-left:143.921768pt;margin-top:-79.628723pt;width:6.15pt;height:11pt;mso-position-horizontal-relative:page;mso-position-vertical-relative:paragraph;z-index:2008;rotation:336" type="#_x0000_t136" fillcolor="#42251d" stroked="f">
            <o:extrusion v:ext="view" autorotationcenter="t"/>
            <v:textpath style="font-family:&amp;quot;Arial&amp;quot;;font-size:11pt;v-text-kern:t;mso-text-shadow:auto;font-style:italic" string="b"/>
            <w10:wrap type="none"/>
          </v:shape>
        </w:pict>
      </w:r>
      <w:r>
        <w:rPr/>
        <w:pict>
          <v:shape style="position:absolute;margin-left:137.107178pt;margin-top:-76.981194pt;width:7.55pt;height:11pt;mso-position-horizontal-relative:page;mso-position-vertical-relative:paragraph;z-index:2032;rotation:338" type="#_x0000_t136" fillcolor="#42251d" stroked="f">
            <o:extrusion v:ext="view" autorotationcenter="t"/>
            <v:textpath style="font-family:&amp;quot;Arial&amp;quot;;font-size:11pt;v-text-kern:t;mso-text-shadow:auto;font-style:italic" string="A"/>
            <w10:wrap type="none"/>
          </v:shape>
        </w:pict>
      </w:r>
      <w:r>
        <w:rPr/>
        <w:pict>
          <v:shape style="position:absolute;margin-left:129.749741pt;margin-top:-73.60231pt;width:5.65pt;height:11pt;mso-position-horizontal-relative:page;mso-position-vertical-relative:paragraph;z-index:2056;rotation:339" type="#_x0000_t136" fillcolor="#42251d" stroked="f">
            <o:extrusion v:ext="view" autorotationcenter="t"/>
            <v:textpath style="font-family:&amp;quot;Arial&amp;quot;;font-size:11pt;v-text-kern:t;mso-text-shadow:auto;font-style:italic" string="y"/>
            <w10:wrap type="none"/>
          </v:shape>
        </w:pict>
      </w:r>
      <w:r>
        <w:rPr/>
        <w:pict>
          <v:shape style="position:absolute;margin-left:115.862061pt;margin-top:-70.057312pt;width:14.75pt;height:11pt;mso-position-horizontal-relative:page;mso-position-vertical-relative:paragraph;z-index:2080;rotation:340" type="#_x0000_t136" fillcolor="#42251d" stroked="f">
            <o:extrusion v:ext="view" autorotationcenter="t"/>
            <v:textpath style="font-family:&amp;quot;Arial&amp;quot;;font-size:11pt;v-text-kern:t;mso-text-shadow:auto;font-style:italic" string="k b"/>
            <w10:wrap type="none"/>
          </v:shape>
        </w:pict>
      </w:r>
      <w:r>
        <w:rPr/>
        <w:pict>
          <v:shape style="position:absolute;margin-left:106.855049pt;margin-top:-65.86631pt;width:9.9pt;height:11pt;mso-position-horizontal-relative:page;mso-position-vertical-relative:paragraph;z-index:2104;rotation:341" type="#_x0000_t136" fillcolor="#42251d" stroked="f">
            <o:extrusion v:ext="view" autorotationcenter="t"/>
            <v:textpath style="font-family:&amp;quot;Arial&amp;quot;;font-size:11pt;v-text-kern:t;mso-text-shadow:auto;font-style:italic" string="or"/>
            <w10:wrap type="none"/>
          </v:shape>
        </w:pict>
      </w:r>
      <w:r>
        <w:rPr/>
        <w:pict>
          <v:shape style="position:absolute;margin-left:99.378464pt;margin-top:-62.934822pt;width:8.15pt;height:11pt;mso-position-horizontal-relative:page;mso-position-vertical-relative:paragraph;z-index:2128;rotation:342" type="#_x0000_t136" fillcolor="#42251d" stroked="f">
            <o:extrusion v:ext="view" autorotationcenter="t"/>
            <v:textpath style="font-family:&amp;quot;Arial&amp;quot;;font-size:11pt;v-text-kern:t;mso-text-shadow:auto;font-style:italic" string="w"/>
            <w10:wrap type="none"/>
          </v:shape>
        </w:pict>
      </w:r>
      <w:r>
        <w:rPr/>
        <w:pict>
          <v:shape style="position:absolute;margin-left:96.820961pt;margin-top:-61.275879pt;width:3.15pt;height:11pt;mso-position-horizontal-relative:page;mso-position-vertical-relative:paragraph;z-index:2152;rotation:344" type="#_x0000_t136" fillcolor="#42251d" stroked="f">
            <o:extrusion v:ext="view" autorotationcenter="t"/>
            <v:textpath style="font-family:&amp;quot;Arial&amp;quot;;font-size:11pt;v-text-kern:t;mso-text-shadow:auto;font-style:italic" string="t"/>
            <w10:wrap type="none"/>
          </v:shape>
        </w:pict>
      </w:r>
      <w:r>
        <w:rPr/>
        <w:pict>
          <v:shape style="position:absolute;margin-left:93.324425pt;margin-top:-60.367535pt;width:3.8pt;height:11pt;mso-position-horizontal-relative:page;mso-position-vertical-relative:paragraph;z-index:2176;rotation:345" type="#_x0000_t136" fillcolor="#42251d" stroked="f">
            <o:extrusion v:ext="view" autorotationcenter="t"/>
            <v:textpath style="font-family:&amp;quot;Arial&amp;quot;;font-size:11pt;v-text-kern:t;mso-text-shadow:auto;font-style:italic" string="r"/>
            <w10:wrap type="none"/>
          </v:shape>
        </w:pict>
      </w:r>
      <w:r>
        <w:rPr/>
        <w:pict>
          <v:shape style="position:absolute;margin-left:87.506721pt;margin-top:-59.192204pt;width:6.25pt;height:11pt;mso-position-horizontal-relative:page;mso-position-vertical-relative:paragraph;z-index:2200;rotation:347" type="#_x0000_t136" fillcolor="#42251d" stroked="f">
            <o:extrusion v:ext="view" autorotationcenter="t"/>
            <v:textpath style="font-family:&amp;quot;Arial&amp;quot;;font-size:11pt;v-text-kern:t;mso-text-shadow:auto;font-style:italic" string="a"/>
            <w10:wrap type="none"/>
          </v:shape>
        </w:pict>
      </w:r>
      <w:r>
        <w:rPr/>
        <w:pict>
          <v:shape style="position:absolute;margin-left:81.721741pt;margin-top:-57.573887pt;width:3.15pt;height:11pt;mso-position-horizontal-relative:page;mso-position-vertical-relative:paragraph;z-index:2224;rotation:349" type="#_x0000_t136" fillcolor="#42251d" stroked="f">
            <o:extrusion v:ext="view" autorotationcenter="t"/>
            <v:textpath style="font-family:&amp;quot;Arial&amp;quot;;font-size:11pt;v-text-kern:t;mso-text-shadow:auto;font-style:italic" string="f"/>
            <w10:wrap type="none"/>
          </v:shape>
        </w:pict>
      </w:r>
      <w:r>
        <w:rPr/>
        <w:pict>
          <v:shape style="position:absolute;margin-left:75.724358pt;margin-top:-56.710068pt;width:6.25pt;height:11pt;mso-position-horizontal-relative:page;mso-position-vertical-relative:paragraph;z-index:2248;rotation:350" type="#_x0000_t136" fillcolor="#42251d" stroked="f">
            <o:extrusion v:ext="view" autorotationcenter="t"/>
            <v:textpath style="font-family:&amp;quot;Arial&amp;quot;;font-size:11pt;v-text-kern:t;mso-text-shadow:auto;font-style:italic" string="o"/>
            <w10:wrap type="none"/>
          </v:shape>
        </w:pict>
      </w:r>
      <w:r>
        <w:rPr/>
        <w:pict>
          <v:shape style="position:absolute;margin-left:70.44239pt;margin-top:-55.46323pt;width:2.5pt;height:11pt;mso-position-horizontal-relative:page;mso-position-vertical-relative:paragraph;z-index:2272;rotation:351" type="#_x0000_t136" fillcolor="#42251d" stroked="f">
            <o:extrusion v:ext="view" autorotationcenter="t"/>
            <v:textpath style="font-family:&amp;quot;Arial&amp;quot;;font-size:11pt;v-text-kern:t;mso-text-shadow:auto;font-style:italic" string="l"/>
            <w10:wrap type="none"/>
          </v:shape>
        </w:pict>
      </w:r>
      <w:r>
        <w:rPr/>
        <w:pict>
          <v:shape style="position:absolute;margin-left:61.991302pt;margin-top:-54.638096pt;width:8.7pt;height:11pt;mso-position-horizontal-relative:page;mso-position-vertical-relative:paragraph;z-index:2296;rotation:352" type="#_x0000_t136" fillcolor="#42251d" stroked="f">
            <o:extrusion v:ext="view" autorotationcenter="t"/>
            <v:textpath style="font-family:&amp;quot;Arial&amp;quot;;font-size:11pt;v-text-kern:t;mso-text-shadow:auto;font-style:italic" string="ai"/>
            <w10:wrap type="none"/>
          </v:shape>
        </w:pict>
      </w:r>
      <w:r>
        <w:rPr/>
        <w:pict>
          <v:shape style="position:absolute;margin-left:52.966972pt;margin-top:-53.413548pt;width:9.3pt;height:11pt;mso-position-horizontal-relative:page;mso-position-vertical-relative:paragraph;z-index:2320;rotation:353" type="#_x0000_t136" fillcolor="#42251d" stroked="f">
            <o:extrusion v:ext="view" autorotationcenter="t"/>
            <v:textpath style="font-family:&amp;quot;Arial&amp;quot;;font-size:11pt;v-text-kern:t;mso-text-shadow:auto;font-style:italic" string="et"/>
            <w10:wrap type="none"/>
          </v:shape>
        </w:pict>
      </w:r>
      <w:r>
        <w:rPr/>
        <w:pict>
          <v:shape style="position:absolute;margin-left:45.06324pt;margin-top:-52.339401pt;width:8.15pt;height:11pt;mso-position-horizontal-relative:page;mso-position-vertical-relative:paragraph;z-index:2344;rotation:354" type="#_x0000_t136" fillcolor="#42251d" stroked="f">
            <o:extrusion v:ext="view" autorotationcenter="t"/>
            <v:textpath style="font-family:&amp;quot;Arial&amp;quot;;font-size:11pt;v-text-kern:t;mso-text-shadow:auto;font-style:italic" string="D"/>
            <w10:wrap type="none"/>
          </v:shape>
        </w:pict>
      </w:r>
      <w:r>
        <w:rPr>
          <w:color w:val="231F20"/>
        </w:rPr>
        <w:t>7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1"/>
        <w:spacing w:before="81"/>
      </w:pPr>
      <w:r>
        <w:rPr/>
        <w:pict>
          <v:group style="position:absolute;margin-left:-6.377971pt;margin-top:447.658417pt;width:608.050pt;height:400.65pt;mso-position-horizontal-relative:page;mso-position-vertical-relative:page;z-index:-53632" coordorigin="-128,8953" coordsize="12161,8013"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19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v:shape style="position:absolute;left:0;top:8953;width:11449;height:6800" type="#_x0000_t75" stroked="false">
              <v:imagedata r:id="rId17" o:title=""/>
            </v:shape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19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25.338043pt;margin-top:634.894348pt;width:39.25pt;height:11pt;mso-position-horizontal-relative:page;mso-position-vertical-relative:page;z-index:2536;rotation:39" type="#_x0000_t136" fillcolor="#42251d" stroked="f">
            <o:extrusion v:ext="view" autorotationcenter="t"/>
            <v:textpath style="font-family:&amp;quot;Arial&amp;quot;;font-size:11pt;v-text-kern:t;mso-text-shadow:auto;font-style:italic" string="Finance"/>
            <w10:wrap type="none"/>
          </v:shape>
        </w:pict>
      </w:r>
      <w:r>
        <w:rPr/>
        <w:pict>
          <v:shape style="position:absolute;margin-left:357.935791pt;margin-top:661.512329pt;width:37.7pt;height:11pt;mso-position-horizontal-relative:page;mso-position-vertical-relative:page;z-index:2560;rotation:40" type="#_x0000_t136" fillcolor="#42251d" stroked="f">
            <o:extrusion v:ext="view" autorotationcenter="t"/>
            <v:textpath style="font-family:&amp;quot;Arial&amp;quot;;font-size:11pt;v-text-kern:t;mso-text-shadow:auto;font-style:italic" string="staf vol"/>
            <w10:wrap type="none"/>
          </v:shape>
        </w:pict>
      </w:r>
      <w:r>
        <w:rPr>
          <w:color w:val="482C24"/>
        </w:rPr>
        <w:t>OUR RECONCILIATION INITIATIVES AND ACTIVITIES</w:t>
      </w:r>
    </w:p>
    <w:p>
      <w:pPr>
        <w:pStyle w:val="Heading2"/>
        <w:spacing w:before="88"/>
      </w:pPr>
      <w:r>
        <w:rPr>
          <w:color w:val="482C24"/>
        </w:rPr>
        <w:t>Building Management and Works’ Percent for Art Scheme</w:t>
      </w:r>
    </w:p>
    <w:p>
      <w:pPr>
        <w:pStyle w:val="BodyText"/>
        <w:spacing w:line="242" w:lineRule="auto" w:before="169"/>
        <w:ind w:left="260"/>
      </w:pPr>
      <w:r>
        <w:rPr>
          <w:color w:val="323031"/>
        </w:rPr>
        <w:t>The Percent for Art Scheme commenced in 1989 and is jointly administered by </w:t>
      </w:r>
      <w:r>
        <w:rPr>
          <w:color w:val="323031"/>
          <w:spacing w:val="-3"/>
        </w:rPr>
        <w:t>Finance’s </w:t>
      </w:r>
      <w:r>
        <w:rPr>
          <w:color w:val="323031"/>
        </w:rPr>
        <w:t>Building Management and </w:t>
      </w:r>
      <w:r>
        <w:rPr>
          <w:color w:val="323031"/>
          <w:spacing w:val="-3"/>
        </w:rPr>
        <w:t>Works </w:t>
      </w:r>
      <w:r>
        <w:rPr>
          <w:color w:val="323031"/>
        </w:rPr>
        <w:t>and the Department of Local Government, Sport and Cultural Industries. </w:t>
      </w:r>
      <w:r>
        <w:rPr>
          <w:color w:val="323031"/>
          <w:spacing w:val="-2"/>
        </w:rPr>
        <w:t>The </w:t>
      </w:r>
      <w:r>
        <w:rPr>
          <w:color w:val="323031"/>
        </w:rPr>
        <w:t>Scheme,</w:t>
      </w:r>
      <w:r>
        <w:rPr>
          <w:color w:val="323031"/>
          <w:spacing w:val="-14"/>
        </w:rPr>
        <w:t> </w:t>
      </w:r>
      <w:r>
        <w:rPr>
          <w:color w:val="323031"/>
        </w:rPr>
        <w:t>which</w:t>
      </w:r>
      <w:r>
        <w:rPr>
          <w:color w:val="323031"/>
          <w:spacing w:val="-13"/>
        </w:rPr>
        <w:t> </w:t>
      </w:r>
      <w:r>
        <w:rPr>
          <w:color w:val="323031"/>
        </w:rPr>
        <w:t>was</w:t>
      </w:r>
      <w:r>
        <w:rPr>
          <w:color w:val="323031"/>
          <w:spacing w:val="-13"/>
        </w:rPr>
        <w:t> </w:t>
      </w:r>
      <w:r>
        <w:rPr>
          <w:color w:val="323031"/>
        </w:rPr>
        <w:t>developed,</w:t>
      </w:r>
      <w:r>
        <w:rPr>
          <w:color w:val="323031"/>
          <w:spacing w:val="-13"/>
        </w:rPr>
        <w:t> </w:t>
      </w:r>
      <w:r>
        <w:rPr>
          <w:color w:val="323031"/>
        </w:rPr>
        <w:t>implemented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managed</w:t>
      </w:r>
      <w:r>
        <w:rPr>
          <w:color w:val="323031"/>
          <w:spacing w:val="-13"/>
        </w:rPr>
        <w:t> </w:t>
      </w:r>
      <w:r>
        <w:rPr>
          <w:color w:val="323031"/>
        </w:rPr>
        <w:t>by</w:t>
      </w:r>
      <w:r>
        <w:rPr>
          <w:color w:val="323031"/>
          <w:spacing w:val="-13"/>
        </w:rPr>
        <w:t> </w:t>
      </w:r>
      <w:r>
        <w:rPr>
          <w:color w:val="323031"/>
        </w:rPr>
        <w:t>both</w:t>
      </w:r>
      <w:r>
        <w:rPr>
          <w:color w:val="323031"/>
          <w:spacing w:val="-13"/>
        </w:rPr>
        <w:t> </w:t>
      </w:r>
      <w:r>
        <w:rPr>
          <w:color w:val="323031"/>
        </w:rPr>
        <w:t>agencies,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part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3"/>
        </w:rPr>
        <w:t> </w:t>
      </w:r>
      <w:r>
        <w:rPr>
          <w:color w:val="323031"/>
        </w:rPr>
        <w:t>broad</w:t>
      </w:r>
      <w:r>
        <w:rPr>
          <w:color w:val="323031"/>
          <w:spacing w:val="-13"/>
        </w:rPr>
        <w:t> </w:t>
      </w:r>
      <w:r>
        <w:rPr>
          <w:color w:val="323031"/>
        </w:rPr>
        <w:t>government strategy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9"/>
        </w:rPr>
        <w:t> </w:t>
      </w:r>
      <w:r>
        <w:rPr>
          <w:color w:val="323031"/>
        </w:rPr>
        <w:t>encourage</w:t>
      </w:r>
      <w:r>
        <w:rPr>
          <w:color w:val="323031"/>
          <w:spacing w:val="-9"/>
        </w:rPr>
        <w:t> </w:t>
      </w:r>
      <w:r>
        <w:rPr>
          <w:color w:val="323031"/>
        </w:rPr>
        <w:t>more</w:t>
      </w:r>
      <w:r>
        <w:rPr>
          <w:color w:val="323031"/>
          <w:spacing w:val="-9"/>
        </w:rPr>
        <w:t> </w:t>
      </w:r>
      <w:r>
        <w:rPr>
          <w:color w:val="323031"/>
        </w:rPr>
        <w:t>art</w:t>
      </w:r>
      <w:r>
        <w:rPr>
          <w:color w:val="323031"/>
          <w:spacing w:val="-10"/>
        </w:rPr>
        <w:t> </w:t>
      </w:r>
      <w:r>
        <w:rPr>
          <w:color w:val="323031"/>
        </w:rPr>
        <w:t>into</w:t>
      </w:r>
      <w:r>
        <w:rPr>
          <w:color w:val="323031"/>
          <w:spacing w:val="-9"/>
        </w:rPr>
        <w:t> </w:t>
      </w:r>
      <w:r>
        <w:rPr>
          <w:color w:val="323031"/>
          <w:spacing w:val="-3"/>
        </w:rPr>
        <w:t>Western</w:t>
      </w:r>
      <w:r>
        <w:rPr>
          <w:color w:val="323031"/>
          <w:spacing w:val="-20"/>
        </w:rPr>
        <w:t> </w:t>
      </w:r>
      <w:r>
        <w:rPr>
          <w:color w:val="323031"/>
          <w:spacing w:val="-3"/>
        </w:rPr>
        <w:t>Australia’s</w:t>
      </w:r>
      <w:r>
        <w:rPr>
          <w:color w:val="323031"/>
          <w:spacing w:val="-9"/>
        </w:rPr>
        <w:t> </w:t>
      </w:r>
      <w:r>
        <w:rPr>
          <w:color w:val="323031"/>
        </w:rPr>
        <w:t>civic</w:t>
      </w:r>
      <w:r>
        <w:rPr>
          <w:color w:val="323031"/>
          <w:spacing w:val="-10"/>
        </w:rPr>
        <w:t> </w:t>
      </w:r>
      <w:r>
        <w:rPr>
          <w:color w:val="323031"/>
        </w:rPr>
        <w:t>buildings</w:t>
      </w:r>
      <w:r>
        <w:rPr>
          <w:color w:val="323031"/>
          <w:spacing w:val="-9"/>
        </w:rPr>
        <w:t> </w:t>
      </w:r>
      <w:r>
        <w:rPr>
          <w:color w:val="323031"/>
        </w:rPr>
        <w:t>and</w:t>
      </w:r>
      <w:r>
        <w:rPr>
          <w:color w:val="323031"/>
          <w:spacing w:val="-9"/>
        </w:rPr>
        <w:t> </w:t>
      </w:r>
      <w:r>
        <w:rPr>
          <w:color w:val="323031"/>
        </w:rPr>
        <w:t>major</w:t>
      </w:r>
      <w:r>
        <w:rPr>
          <w:color w:val="323031"/>
          <w:spacing w:val="-9"/>
        </w:rPr>
        <w:t> </w:t>
      </w:r>
      <w:r>
        <w:rPr>
          <w:color w:val="323031"/>
        </w:rPr>
        <w:t>infrastructure</w:t>
      </w:r>
      <w:r>
        <w:rPr>
          <w:color w:val="323031"/>
          <w:spacing w:val="-9"/>
        </w:rPr>
        <w:t> </w:t>
      </w:r>
      <w:r>
        <w:rPr>
          <w:color w:val="323031"/>
        </w:rPr>
        <w:t>projects.</w:t>
      </w:r>
    </w:p>
    <w:p>
      <w:pPr>
        <w:pStyle w:val="BodyText"/>
        <w:spacing w:line="242" w:lineRule="auto" w:before="172"/>
        <w:ind w:left="260"/>
      </w:pP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Scheme</w:t>
      </w:r>
      <w:r>
        <w:rPr>
          <w:color w:val="323031"/>
          <w:spacing w:val="-12"/>
        </w:rPr>
        <w:t> </w:t>
      </w:r>
      <w:r>
        <w:rPr>
          <w:color w:val="323031"/>
        </w:rPr>
        <w:t>sets</w:t>
      </w:r>
      <w:r>
        <w:rPr>
          <w:color w:val="323031"/>
          <w:spacing w:val="-12"/>
        </w:rPr>
        <w:t> </w:t>
      </w:r>
      <w:r>
        <w:rPr>
          <w:color w:val="323031"/>
        </w:rPr>
        <w:t>aside</w:t>
      </w:r>
      <w:r>
        <w:rPr>
          <w:color w:val="323031"/>
          <w:spacing w:val="-12"/>
        </w:rPr>
        <w:t> </w:t>
      </w:r>
      <w:r>
        <w:rPr>
          <w:color w:val="323031"/>
        </w:rPr>
        <w:t>one</w:t>
      </w:r>
      <w:r>
        <w:rPr>
          <w:color w:val="323031"/>
          <w:spacing w:val="-12"/>
        </w:rPr>
        <w:t> </w:t>
      </w:r>
      <w:r>
        <w:rPr>
          <w:color w:val="323031"/>
        </w:rPr>
        <w:t>per</w:t>
      </w:r>
      <w:r>
        <w:rPr>
          <w:color w:val="323031"/>
          <w:spacing w:val="-12"/>
        </w:rPr>
        <w:t> </w:t>
      </w:r>
      <w:r>
        <w:rPr>
          <w:color w:val="323031"/>
        </w:rPr>
        <w:t>cent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construction</w:t>
      </w:r>
      <w:r>
        <w:rPr>
          <w:color w:val="323031"/>
          <w:spacing w:val="-12"/>
        </w:rPr>
        <w:t> </w:t>
      </w:r>
      <w:r>
        <w:rPr>
          <w:color w:val="323031"/>
        </w:rPr>
        <w:t>budgets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employ</w:t>
      </w:r>
      <w:r>
        <w:rPr>
          <w:color w:val="323031"/>
          <w:spacing w:val="-12"/>
        </w:rPr>
        <w:t> </w:t>
      </w:r>
      <w:r>
        <w:rPr>
          <w:color w:val="323031"/>
          <w:spacing w:val="-3"/>
        </w:rPr>
        <w:t>Western</w:t>
      </w:r>
      <w:r>
        <w:rPr>
          <w:color w:val="323031"/>
          <w:spacing w:val="-22"/>
        </w:rPr>
        <w:t> </w:t>
      </w:r>
      <w:r>
        <w:rPr>
          <w:color w:val="323031"/>
        </w:rPr>
        <w:t>Australian</w:t>
      </w:r>
      <w:r>
        <w:rPr>
          <w:color w:val="323031"/>
          <w:spacing w:val="-12"/>
        </w:rPr>
        <w:t> </w:t>
      </w:r>
      <w:r>
        <w:rPr>
          <w:color w:val="323031"/>
        </w:rPr>
        <w:t>artists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deliver bespoke artworks for major new public buildings such as schools, police stations and health services throughout </w:t>
      </w:r>
      <w:r>
        <w:rPr>
          <w:color w:val="323031"/>
          <w:spacing w:val="-3"/>
        </w:rPr>
        <w:t>Western</w:t>
      </w:r>
      <w:r>
        <w:rPr>
          <w:color w:val="323031"/>
          <w:spacing w:val="-21"/>
        </w:rPr>
        <w:t> </w:t>
      </w:r>
      <w:r>
        <w:rPr>
          <w:color w:val="323031"/>
        </w:rPr>
        <w:t>Australia.</w:t>
      </w:r>
    </w:p>
    <w:p>
      <w:pPr>
        <w:pStyle w:val="BodyText"/>
        <w:spacing w:line="242" w:lineRule="auto" w:before="172"/>
        <w:ind w:left="260" w:right="325"/>
      </w:pPr>
      <w:r>
        <w:rPr>
          <w:color w:val="323031"/>
        </w:rPr>
        <w:t>As</w:t>
      </w:r>
      <w:r>
        <w:rPr>
          <w:color w:val="323031"/>
          <w:spacing w:val="-11"/>
        </w:rPr>
        <w:t> </w:t>
      </w:r>
      <w:r>
        <w:rPr>
          <w:color w:val="323031"/>
        </w:rPr>
        <w:t>part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Percent</w:t>
      </w:r>
      <w:r>
        <w:rPr>
          <w:color w:val="323031"/>
          <w:spacing w:val="-10"/>
        </w:rPr>
        <w:t> </w:t>
      </w:r>
      <w:r>
        <w:rPr>
          <w:color w:val="323031"/>
        </w:rPr>
        <w:t>for</w:t>
      </w:r>
      <w:r>
        <w:rPr>
          <w:color w:val="323031"/>
          <w:spacing w:val="-21"/>
        </w:rPr>
        <w:t> </w:t>
      </w:r>
      <w:r>
        <w:rPr>
          <w:color w:val="323031"/>
        </w:rPr>
        <w:t>Art</w:t>
      </w:r>
      <w:r>
        <w:rPr>
          <w:color w:val="323031"/>
          <w:spacing w:val="-11"/>
        </w:rPr>
        <w:t> </w:t>
      </w:r>
      <w:r>
        <w:rPr>
          <w:color w:val="323031"/>
        </w:rPr>
        <w:t>Scheme,</w:t>
      </w:r>
      <w:r>
        <w:rPr>
          <w:color w:val="323031"/>
          <w:spacing w:val="-14"/>
        </w:rPr>
        <w:t> </w:t>
      </w:r>
      <w:r>
        <w:rPr>
          <w:color w:val="323031"/>
          <w:spacing w:val="-5"/>
        </w:rPr>
        <w:t>Yawuru</w:t>
      </w:r>
      <w:r>
        <w:rPr>
          <w:color w:val="323031"/>
          <w:spacing w:val="-11"/>
        </w:rPr>
        <w:t> </w:t>
      </w:r>
      <w:r>
        <w:rPr>
          <w:color w:val="323031"/>
        </w:rPr>
        <w:t>artists</w:t>
      </w:r>
      <w:r>
        <w:rPr>
          <w:color w:val="323031"/>
          <w:spacing w:val="-10"/>
        </w:rPr>
        <w:t> </w:t>
      </w:r>
      <w:r>
        <w:rPr>
          <w:color w:val="323031"/>
        </w:rPr>
        <w:t>Maxine</w:t>
      </w:r>
      <w:r>
        <w:rPr>
          <w:color w:val="323031"/>
          <w:spacing w:val="-11"/>
        </w:rPr>
        <w:t> </w:t>
      </w:r>
      <w:r>
        <w:rPr>
          <w:color w:val="323031"/>
        </w:rPr>
        <w:t>Charlie</w:t>
      </w:r>
      <w:r>
        <w:rPr>
          <w:color w:val="323031"/>
          <w:spacing w:val="-10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Martha</w:t>
      </w:r>
      <w:r>
        <w:rPr>
          <w:color w:val="323031"/>
          <w:spacing w:val="-10"/>
        </w:rPr>
        <w:t> </w:t>
      </w:r>
      <w:r>
        <w:rPr>
          <w:color w:val="323031"/>
        </w:rPr>
        <w:t>Lee</w:t>
      </w:r>
      <w:r>
        <w:rPr>
          <w:color w:val="323031"/>
          <w:spacing w:val="-11"/>
        </w:rPr>
        <w:t> </w:t>
      </w:r>
      <w:r>
        <w:rPr>
          <w:color w:val="323031"/>
        </w:rPr>
        <w:t>were</w:t>
      </w:r>
      <w:r>
        <w:rPr>
          <w:color w:val="323031"/>
          <w:spacing w:val="-10"/>
        </w:rPr>
        <w:t> </w:t>
      </w:r>
      <w:r>
        <w:rPr>
          <w:color w:val="323031"/>
        </w:rPr>
        <w:t>engaged</w:t>
      </w:r>
      <w:r>
        <w:rPr>
          <w:color w:val="323031"/>
          <w:spacing w:val="-11"/>
        </w:rPr>
        <w:t> </w:t>
      </w:r>
      <w:r>
        <w:rPr>
          <w:color w:val="323031"/>
        </w:rPr>
        <w:t>under the</w:t>
      </w:r>
      <w:r>
        <w:rPr>
          <w:color w:val="323031"/>
          <w:spacing w:val="-25"/>
        </w:rPr>
        <w:t>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Business</w:t>
      </w:r>
      <w:r>
        <w:rPr>
          <w:color w:val="323031"/>
          <w:spacing w:val="-15"/>
        </w:rPr>
        <w:t> </w:t>
      </w:r>
      <w:r>
        <w:rPr>
          <w:color w:val="323031"/>
        </w:rPr>
        <w:t>Initiative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design,</w:t>
      </w:r>
      <w:r>
        <w:rPr>
          <w:color w:val="323031"/>
          <w:spacing w:val="-14"/>
        </w:rPr>
        <w:t> </w:t>
      </w:r>
      <w:r>
        <w:rPr>
          <w:color w:val="323031"/>
        </w:rPr>
        <w:t>model</w:t>
      </w:r>
      <w:r>
        <w:rPr>
          <w:color w:val="323031"/>
          <w:spacing w:val="-15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construct</w:t>
      </w:r>
      <w:r>
        <w:rPr>
          <w:color w:val="323031"/>
          <w:spacing w:val="-15"/>
        </w:rPr>
        <w:t> </w:t>
      </w:r>
      <w:r>
        <w:rPr>
          <w:color w:val="323031"/>
        </w:rPr>
        <w:t>elements</w:t>
      </w:r>
      <w:r>
        <w:rPr>
          <w:color w:val="323031"/>
          <w:spacing w:val="-15"/>
        </w:rPr>
        <w:t> </w:t>
      </w:r>
      <w:r>
        <w:rPr>
          <w:color w:val="323031"/>
        </w:rPr>
        <w:t>in</w:t>
      </w:r>
      <w:r>
        <w:rPr>
          <w:color w:val="323031"/>
          <w:spacing w:val="-15"/>
        </w:rPr>
        <w:t> </w:t>
      </w:r>
      <w:r>
        <w:rPr>
          <w:color w:val="323031"/>
        </w:rPr>
        <w:t>Broome</w:t>
      </w:r>
      <w:r>
        <w:rPr>
          <w:color w:val="323031"/>
          <w:spacing w:val="-15"/>
        </w:rPr>
        <w:t> </w:t>
      </w:r>
      <w:r>
        <w:rPr>
          <w:color w:val="323031"/>
        </w:rPr>
        <w:t>North</w:t>
      </w:r>
      <w:r>
        <w:rPr>
          <w:color w:val="323031"/>
          <w:spacing w:val="-15"/>
        </w:rPr>
        <w:t> </w:t>
      </w:r>
      <w:r>
        <w:rPr>
          <w:color w:val="323031"/>
        </w:rPr>
        <w:t>Primary</w:t>
      </w:r>
      <w:r>
        <w:rPr>
          <w:color w:val="323031"/>
          <w:spacing w:val="-14"/>
        </w:rPr>
        <w:t> </w:t>
      </w:r>
      <w:r>
        <w:rPr>
          <w:color w:val="323031"/>
        </w:rPr>
        <w:t>School, demonstrating</w:t>
      </w:r>
      <w:r>
        <w:rPr>
          <w:color w:val="323031"/>
          <w:spacing w:val="-12"/>
        </w:rPr>
        <w:t> </w:t>
      </w:r>
      <w:r>
        <w:rPr>
          <w:color w:val="323031"/>
        </w:rPr>
        <w:t>its</w:t>
      </w:r>
      <w:r>
        <w:rPr>
          <w:color w:val="323031"/>
          <w:spacing w:val="-12"/>
        </w:rPr>
        <w:t> </w:t>
      </w:r>
      <w:r>
        <w:rPr>
          <w:color w:val="323031"/>
        </w:rPr>
        <w:t>unique</w:t>
      </w:r>
      <w:r>
        <w:rPr>
          <w:color w:val="323031"/>
          <w:spacing w:val="-11"/>
        </w:rPr>
        <w:t> </w:t>
      </w:r>
      <w:r>
        <w:rPr>
          <w:color w:val="323031"/>
        </w:rPr>
        <w:t>eco-system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2"/>
        </w:rPr>
        <w:t> </w:t>
      </w:r>
      <w:r>
        <w:rPr>
          <w:color w:val="323031"/>
        </w:rPr>
        <w:t>represents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  <w:spacing w:val="-5"/>
        </w:rPr>
        <w:t>Yawuru</w:t>
      </w:r>
      <w:r>
        <w:rPr>
          <w:color w:val="323031"/>
          <w:spacing w:val="-12"/>
        </w:rPr>
        <w:t> </w:t>
      </w:r>
      <w:r>
        <w:rPr>
          <w:color w:val="323031"/>
        </w:rPr>
        <w:t>culture,</w:t>
      </w:r>
      <w:r>
        <w:rPr>
          <w:color w:val="323031"/>
          <w:spacing w:val="-12"/>
        </w:rPr>
        <w:t> </w:t>
      </w:r>
      <w:r>
        <w:rPr>
          <w:color w:val="323031"/>
        </w:rPr>
        <w:t>cultural</w:t>
      </w:r>
      <w:r>
        <w:rPr>
          <w:color w:val="323031"/>
          <w:spacing w:val="-11"/>
        </w:rPr>
        <w:t> </w:t>
      </w:r>
      <w:r>
        <w:rPr>
          <w:color w:val="323031"/>
        </w:rPr>
        <w:t>heritage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way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life.</w:t>
      </w:r>
    </w:p>
    <w:p>
      <w:pPr>
        <w:pStyle w:val="BodyText"/>
        <w:spacing w:before="171"/>
        <w:ind w:left="260"/>
      </w:pPr>
      <w:r>
        <w:rPr>
          <w:color w:val="323031"/>
        </w:rPr>
        <w:t>The school took on characteristics of the typical Broome mangrove environment, complete with</w:t>
      </w:r>
    </w:p>
    <w:p>
      <w:pPr>
        <w:pStyle w:val="BodyText"/>
        <w:spacing w:line="242" w:lineRule="auto" w:before="4"/>
        <w:ind w:left="260"/>
      </w:pPr>
      <w:r>
        <w:rPr>
          <w:color w:val="323031"/>
        </w:rPr>
        <w:t>larger-than-life shells, model crocodiles and a series of connected knowledge circles designed to be both decorative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educative.</w:t>
      </w:r>
      <w:r>
        <w:rPr>
          <w:color w:val="323031"/>
          <w:spacing w:val="-17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artworks</w:t>
      </w:r>
      <w:r>
        <w:rPr>
          <w:color w:val="323031"/>
          <w:spacing w:val="-14"/>
        </w:rPr>
        <w:t> </w:t>
      </w:r>
      <w:r>
        <w:rPr>
          <w:color w:val="323031"/>
        </w:rPr>
        <w:t>also</w:t>
      </w:r>
      <w:r>
        <w:rPr>
          <w:color w:val="323031"/>
          <w:spacing w:val="-13"/>
        </w:rPr>
        <w:t> </w:t>
      </w:r>
      <w:r>
        <w:rPr>
          <w:color w:val="323031"/>
        </w:rPr>
        <w:t>serve</w:t>
      </w:r>
      <w:r>
        <w:rPr>
          <w:color w:val="323031"/>
          <w:spacing w:val="-14"/>
        </w:rPr>
        <w:t> </w:t>
      </w:r>
      <w:r>
        <w:rPr>
          <w:color w:val="323031"/>
        </w:rPr>
        <w:t>functional</w:t>
      </w:r>
      <w:r>
        <w:rPr>
          <w:color w:val="323031"/>
          <w:spacing w:val="-13"/>
        </w:rPr>
        <w:t> </w:t>
      </w:r>
      <w:r>
        <w:rPr>
          <w:color w:val="323031"/>
        </w:rPr>
        <w:t>purposes</w:t>
      </w:r>
      <w:r>
        <w:rPr>
          <w:color w:val="323031"/>
          <w:spacing w:val="-14"/>
        </w:rPr>
        <w:t> </w:t>
      </w:r>
      <w:r>
        <w:rPr>
          <w:color w:val="323031"/>
        </w:rPr>
        <w:t>such</w:t>
      </w:r>
      <w:r>
        <w:rPr>
          <w:color w:val="323031"/>
          <w:spacing w:val="-14"/>
        </w:rPr>
        <w:t> </w:t>
      </w:r>
      <w:r>
        <w:rPr>
          <w:color w:val="323031"/>
        </w:rPr>
        <w:t>as</w:t>
      </w:r>
      <w:r>
        <w:rPr>
          <w:color w:val="323031"/>
          <w:spacing w:val="-13"/>
        </w:rPr>
        <w:t> </w:t>
      </w:r>
      <w:r>
        <w:rPr>
          <w:color w:val="323031"/>
        </w:rPr>
        <w:t>seats,</w:t>
      </w:r>
      <w:r>
        <w:rPr>
          <w:color w:val="323031"/>
          <w:spacing w:val="-14"/>
        </w:rPr>
        <w:t> </w:t>
      </w:r>
      <w:r>
        <w:rPr>
          <w:color w:val="323031"/>
        </w:rPr>
        <w:t>walkways,</w:t>
      </w:r>
      <w:r>
        <w:rPr>
          <w:color w:val="323031"/>
          <w:spacing w:val="-13"/>
        </w:rPr>
        <w:t> </w:t>
      </w:r>
      <w:r>
        <w:rPr>
          <w:color w:val="323031"/>
        </w:rPr>
        <w:t>wall</w:t>
      </w:r>
      <w:r>
        <w:rPr>
          <w:color w:val="323031"/>
          <w:spacing w:val="-14"/>
        </w:rPr>
        <w:t> </w:t>
      </w:r>
      <w:r>
        <w:rPr>
          <w:color w:val="323031"/>
        </w:rPr>
        <w:t>art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and </w:t>
      </w:r>
      <w:r>
        <w:rPr>
          <w:color w:val="323031"/>
        </w:rPr>
        <w:t>signage.</w:t>
      </w:r>
      <w:r>
        <w:rPr>
          <w:color w:val="323031"/>
          <w:spacing w:val="-7"/>
        </w:rPr>
        <w:t> </w:t>
      </w:r>
      <w:r>
        <w:rPr>
          <w:color w:val="323031"/>
        </w:rPr>
        <w:t>School</w:t>
      </w:r>
      <w:r>
        <w:rPr>
          <w:color w:val="323031"/>
          <w:spacing w:val="-7"/>
        </w:rPr>
        <w:t> </w:t>
      </w:r>
      <w:r>
        <w:rPr>
          <w:color w:val="323031"/>
        </w:rPr>
        <w:t>signs</w:t>
      </w:r>
      <w:r>
        <w:rPr>
          <w:color w:val="323031"/>
          <w:spacing w:val="-7"/>
        </w:rPr>
        <w:t> </w:t>
      </w:r>
      <w:r>
        <w:rPr>
          <w:color w:val="323031"/>
        </w:rPr>
        <w:t>and</w:t>
      </w:r>
      <w:r>
        <w:rPr>
          <w:color w:val="323031"/>
          <w:spacing w:val="-7"/>
        </w:rPr>
        <w:t> </w:t>
      </w:r>
      <w:r>
        <w:rPr>
          <w:color w:val="323031"/>
        </w:rPr>
        <w:t>interpretive</w:t>
      </w:r>
      <w:r>
        <w:rPr>
          <w:color w:val="323031"/>
          <w:spacing w:val="-6"/>
        </w:rPr>
        <w:t> </w:t>
      </w:r>
      <w:r>
        <w:rPr>
          <w:color w:val="323031"/>
        </w:rPr>
        <w:t>material</w:t>
      </w:r>
      <w:r>
        <w:rPr>
          <w:color w:val="323031"/>
          <w:spacing w:val="-7"/>
        </w:rPr>
        <w:t> </w:t>
      </w:r>
      <w:r>
        <w:rPr>
          <w:color w:val="323031"/>
        </w:rPr>
        <w:t>is</w:t>
      </w:r>
      <w:r>
        <w:rPr>
          <w:color w:val="323031"/>
          <w:spacing w:val="-7"/>
        </w:rPr>
        <w:t> </w:t>
      </w:r>
      <w:r>
        <w:rPr>
          <w:color w:val="323031"/>
        </w:rPr>
        <w:t>in</w:t>
      </w:r>
      <w:r>
        <w:rPr>
          <w:color w:val="323031"/>
          <w:spacing w:val="-7"/>
        </w:rPr>
        <w:t> </w:t>
      </w:r>
      <w:r>
        <w:rPr>
          <w:color w:val="323031"/>
        </w:rPr>
        <w:t>both</w:t>
      </w:r>
      <w:r>
        <w:rPr>
          <w:color w:val="323031"/>
          <w:spacing w:val="-6"/>
        </w:rPr>
        <w:t> </w:t>
      </w:r>
      <w:r>
        <w:rPr>
          <w:color w:val="323031"/>
        </w:rPr>
        <w:t>English</w:t>
      </w:r>
      <w:r>
        <w:rPr>
          <w:color w:val="323031"/>
          <w:spacing w:val="-7"/>
        </w:rPr>
        <w:t> </w:t>
      </w:r>
      <w:r>
        <w:rPr>
          <w:color w:val="323031"/>
        </w:rPr>
        <w:t>and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  <w:spacing w:val="-5"/>
        </w:rPr>
        <w:t>Yawuru</w:t>
      </w:r>
      <w:r>
        <w:rPr>
          <w:color w:val="323031"/>
          <w:spacing w:val="-7"/>
        </w:rPr>
        <w:t> </w:t>
      </w:r>
      <w:r>
        <w:rPr>
          <w:color w:val="323031"/>
        </w:rPr>
        <w:t>language.</w:t>
      </w:r>
    </w:p>
    <w:p>
      <w:pPr>
        <w:pStyle w:val="BodyText"/>
        <w:spacing w:before="171"/>
        <w:ind w:left="260"/>
      </w:pPr>
      <w:r>
        <w:rPr>
          <w:color w:val="323031"/>
        </w:rPr>
        <w:t>The involvement of Maxine Charlie and Martha Lee, both of </w:t>
      </w:r>
      <w:r>
        <w:rPr>
          <w:color w:val="323031"/>
          <w:spacing w:val="-5"/>
        </w:rPr>
        <w:t>Yawuru </w:t>
      </w:r>
      <w:r>
        <w:rPr>
          <w:color w:val="323031"/>
        </w:rPr>
        <w:t>descent, was especially significant given</w:t>
      </w:r>
    </w:p>
    <w:p>
      <w:pPr>
        <w:pStyle w:val="BodyText"/>
        <w:spacing w:before="3"/>
        <w:ind w:left="260"/>
      </w:pPr>
      <w:r>
        <w:rPr>
          <w:color w:val="323031"/>
        </w:rPr>
        <w:t>that the Yawuru are the traditional owners of Broome.</w:t>
      </w:r>
    </w:p>
    <w:p>
      <w:pPr>
        <w:pStyle w:val="BodyText"/>
        <w:spacing w:before="5"/>
        <w:rPr>
          <w:sz w:val="31"/>
        </w:rPr>
      </w:pPr>
    </w:p>
    <w:p>
      <w:pPr>
        <w:pStyle w:val="Heading2"/>
        <w:spacing w:before="0"/>
      </w:pPr>
      <w:r>
        <w:rPr>
          <w:color w:val="482C24"/>
        </w:rPr>
        <w:t>Sorry Day</w:t>
      </w:r>
    </w:p>
    <w:p>
      <w:pPr>
        <w:pStyle w:val="BodyText"/>
        <w:spacing w:line="242" w:lineRule="auto" w:before="169"/>
        <w:ind w:left="260" w:right="399"/>
      </w:pPr>
      <w:r>
        <w:rPr>
          <w:color w:val="323031"/>
        </w:rPr>
        <w:t>In 2016 and 2017, Finance employees volunteered with the Bringing Them Home committee, assisting with</w:t>
      </w:r>
      <w:r>
        <w:rPr>
          <w:color w:val="323031"/>
          <w:spacing w:val="-12"/>
        </w:rPr>
        <w:t> </w:t>
      </w:r>
      <w:r>
        <w:rPr>
          <w:color w:val="323031"/>
        </w:rPr>
        <w:t>their</w:t>
      </w:r>
      <w:r>
        <w:rPr>
          <w:color w:val="323031"/>
          <w:spacing w:val="-11"/>
        </w:rPr>
        <w:t> </w:t>
      </w:r>
      <w:r>
        <w:rPr>
          <w:color w:val="323031"/>
        </w:rPr>
        <w:t>annual</w:t>
      </w:r>
      <w:r>
        <w:rPr>
          <w:color w:val="323031"/>
          <w:spacing w:val="-11"/>
        </w:rPr>
        <w:t> </w:t>
      </w:r>
      <w:r>
        <w:rPr>
          <w:color w:val="323031"/>
        </w:rPr>
        <w:t>Sorry</w:t>
      </w:r>
      <w:r>
        <w:rPr>
          <w:color w:val="323031"/>
          <w:spacing w:val="-11"/>
        </w:rPr>
        <w:t> </w:t>
      </w:r>
      <w:r>
        <w:rPr>
          <w:color w:val="323031"/>
        </w:rPr>
        <w:t>Day</w:t>
      </w:r>
      <w:r>
        <w:rPr>
          <w:color w:val="323031"/>
          <w:spacing w:val="-11"/>
        </w:rPr>
        <w:t> </w:t>
      </w:r>
      <w:r>
        <w:rPr>
          <w:color w:val="323031"/>
        </w:rPr>
        <w:t>event.</w:t>
      </w:r>
      <w:r>
        <w:rPr>
          <w:color w:val="323031"/>
          <w:spacing w:val="-12"/>
        </w:rPr>
        <w:t> </w:t>
      </w:r>
      <w:r>
        <w:rPr>
          <w:color w:val="323031"/>
        </w:rPr>
        <w:t>Both</w:t>
      </w:r>
      <w:r>
        <w:rPr>
          <w:color w:val="323031"/>
          <w:spacing w:val="-11"/>
        </w:rPr>
        <w:t> </w:t>
      </w:r>
      <w:r>
        <w:rPr>
          <w:color w:val="323031"/>
        </w:rPr>
        <w:t>years,</w:t>
      </w:r>
      <w:r>
        <w:rPr>
          <w:color w:val="323031"/>
          <w:spacing w:val="-11"/>
        </w:rPr>
        <w:t> </w:t>
      </w:r>
      <w:r>
        <w:rPr>
          <w:color w:val="323031"/>
        </w:rPr>
        <w:t>staff</w:t>
      </w:r>
      <w:r>
        <w:rPr>
          <w:color w:val="323031"/>
          <w:spacing w:val="-11"/>
        </w:rPr>
        <w:t> </w:t>
      </w:r>
      <w:r>
        <w:rPr>
          <w:color w:val="323031"/>
        </w:rPr>
        <w:t>members</w:t>
      </w:r>
      <w:r>
        <w:rPr>
          <w:color w:val="323031"/>
          <w:spacing w:val="-11"/>
        </w:rPr>
        <w:t> </w:t>
      </w:r>
      <w:r>
        <w:rPr>
          <w:color w:val="323031"/>
        </w:rPr>
        <w:t>helped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create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sand</w:t>
      </w:r>
      <w:r>
        <w:rPr>
          <w:color w:val="323031"/>
          <w:spacing w:val="-11"/>
        </w:rPr>
        <w:t> </w:t>
      </w:r>
      <w:r>
        <w:rPr>
          <w:color w:val="323031"/>
        </w:rPr>
        <w:t>mural,</w:t>
      </w:r>
      <w:r>
        <w:rPr>
          <w:color w:val="323031"/>
          <w:spacing w:val="-12"/>
        </w:rPr>
        <w:t> </w:t>
      </w:r>
      <w:r>
        <w:rPr>
          <w:color w:val="323031"/>
        </w:rPr>
        <w:t>while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taking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opportunity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connect</w:t>
      </w:r>
      <w:r>
        <w:rPr>
          <w:color w:val="323031"/>
          <w:spacing w:val="-12"/>
        </w:rPr>
        <w:t> </w:t>
      </w:r>
      <w:r>
        <w:rPr>
          <w:color w:val="323031"/>
        </w:rPr>
        <w:t>with</w:t>
      </w:r>
      <w:r>
        <w:rPr>
          <w:color w:val="323031"/>
          <w:spacing w:val="-21"/>
        </w:rPr>
        <w:t> </w:t>
      </w:r>
      <w:r>
        <w:rPr>
          <w:color w:val="323031"/>
        </w:rPr>
        <w:t>Aboriginal</w:t>
      </w:r>
      <w:r>
        <w:rPr>
          <w:color w:val="323031"/>
          <w:spacing w:val="-12"/>
        </w:rPr>
        <w:t> </w:t>
      </w:r>
      <w:r>
        <w:rPr>
          <w:color w:val="323031"/>
        </w:rPr>
        <w:t>culture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  <w:spacing w:val="-4"/>
        </w:rPr>
        <w:t>history.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‘win’</w:t>
      </w:r>
      <w:r>
        <w:rPr>
          <w:color w:val="323031"/>
          <w:spacing w:val="-19"/>
        </w:rPr>
        <w:t> </w:t>
      </w:r>
      <w:r>
        <w:rPr>
          <w:color w:val="323031"/>
        </w:rPr>
        <w:t>was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sharing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stories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whilst </w:t>
      </w:r>
      <w:r>
        <w:rPr>
          <w:color w:val="323031"/>
        </w:rPr>
        <w:t>shovelling</w:t>
      </w:r>
      <w:r>
        <w:rPr>
          <w:color w:val="323031"/>
          <w:spacing w:val="-7"/>
        </w:rPr>
        <w:t> </w:t>
      </w:r>
      <w:r>
        <w:rPr>
          <w:color w:val="323031"/>
          <w:spacing w:val="-5"/>
        </w:rPr>
        <w:t>away,</w:t>
      </w:r>
      <w:r>
        <w:rPr>
          <w:color w:val="323031"/>
          <w:spacing w:val="-6"/>
        </w:rPr>
        <w:t> </w:t>
      </w:r>
      <w:r>
        <w:rPr>
          <w:color w:val="323031"/>
        </w:rPr>
        <w:t>and</w:t>
      </w:r>
      <w:r>
        <w:rPr>
          <w:color w:val="323031"/>
          <w:spacing w:val="-6"/>
        </w:rPr>
        <w:t> </w:t>
      </w:r>
      <w:r>
        <w:rPr>
          <w:color w:val="323031"/>
        </w:rPr>
        <w:t>growing</w:t>
      </w:r>
      <w:r>
        <w:rPr>
          <w:color w:val="323031"/>
          <w:spacing w:val="-7"/>
        </w:rPr>
        <w:t> </w:t>
      </w:r>
      <w:r>
        <w:rPr>
          <w:color w:val="323031"/>
        </w:rPr>
        <w:t>an</w:t>
      </w:r>
      <w:r>
        <w:rPr>
          <w:color w:val="323031"/>
          <w:spacing w:val="-6"/>
        </w:rPr>
        <w:t> </w:t>
      </w:r>
      <w:r>
        <w:rPr>
          <w:color w:val="323031"/>
        </w:rPr>
        <w:t>understanding</w:t>
      </w:r>
      <w:r>
        <w:rPr>
          <w:color w:val="323031"/>
          <w:spacing w:val="-6"/>
        </w:rPr>
        <w:t> </w:t>
      </w:r>
      <w:r>
        <w:rPr>
          <w:color w:val="323031"/>
        </w:rPr>
        <w:t>of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history</w:t>
      </w:r>
      <w:r>
        <w:rPr>
          <w:color w:val="323031"/>
          <w:spacing w:val="-6"/>
        </w:rPr>
        <w:t> </w:t>
      </w:r>
      <w:r>
        <w:rPr>
          <w:color w:val="323031"/>
        </w:rPr>
        <w:t>surrounding</w:t>
      </w:r>
      <w:r>
        <w:rPr>
          <w:color w:val="323031"/>
          <w:spacing w:val="-7"/>
        </w:rPr>
        <w:t> </w:t>
      </w:r>
      <w:r>
        <w:rPr>
          <w:color w:val="323031"/>
        </w:rPr>
        <w:t>Sorry</w:t>
      </w:r>
      <w:r>
        <w:rPr>
          <w:color w:val="323031"/>
          <w:spacing w:val="-6"/>
        </w:rPr>
        <w:t> Day.</w:t>
      </w:r>
    </w:p>
    <w:p>
      <w:pPr>
        <w:pStyle w:val="BodyText"/>
        <w:spacing w:line="249" w:lineRule="auto" w:before="172"/>
        <w:ind w:left="260" w:right="325"/>
      </w:pPr>
      <w:r>
        <w:rPr>
          <w:color w:val="323031"/>
          <w:spacing w:val="-3"/>
        </w:rPr>
        <w:t>Volunteering</w:t>
      </w:r>
      <w:r>
        <w:rPr>
          <w:color w:val="323031"/>
          <w:spacing w:val="-11"/>
        </w:rPr>
        <w:t> </w:t>
      </w:r>
      <w:r>
        <w:rPr>
          <w:color w:val="323031"/>
        </w:rPr>
        <w:t>for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Bringing</w:t>
      </w:r>
      <w:r>
        <w:rPr>
          <w:color w:val="323031"/>
          <w:spacing w:val="-14"/>
        </w:rPr>
        <w:t> </w:t>
      </w:r>
      <w:r>
        <w:rPr>
          <w:color w:val="323031"/>
        </w:rPr>
        <w:t>Them</w:t>
      </w:r>
      <w:r>
        <w:rPr>
          <w:color w:val="323031"/>
          <w:spacing w:val="-10"/>
        </w:rPr>
        <w:t> </w:t>
      </w:r>
      <w:r>
        <w:rPr>
          <w:color w:val="323031"/>
        </w:rPr>
        <w:t>Home</w:t>
      </w:r>
      <w:r>
        <w:rPr>
          <w:color w:val="323031"/>
          <w:spacing w:val="-11"/>
        </w:rPr>
        <w:t> </w:t>
      </w:r>
      <w:r>
        <w:rPr>
          <w:color w:val="323031"/>
        </w:rPr>
        <w:t>committee</w:t>
      </w:r>
      <w:r>
        <w:rPr>
          <w:color w:val="323031"/>
          <w:spacing w:val="-10"/>
        </w:rPr>
        <w:t> </w:t>
      </w:r>
      <w:r>
        <w:rPr>
          <w:color w:val="323031"/>
        </w:rPr>
        <w:t>gave</w:t>
      </w:r>
      <w:r>
        <w:rPr>
          <w:color w:val="323031"/>
          <w:spacing w:val="-11"/>
        </w:rPr>
        <w:t> </w:t>
      </w:r>
      <w:r>
        <w:rPr>
          <w:color w:val="323031"/>
        </w:rPr>
        <w:t>Finance</w:t>
      </w:r>
      <w:r>
        <w:rPr>
          <w:color w:val="323031"/>
          <w:spacing w:val="-10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chance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show</w:t>
      </w:r>
      <w:r>
        <w:rPr>
          <w:color w:val="323031"/>
          <w:spacing w:val="-10"/>
        </w:rPr>
        <w:t> </w:t>
      </w:r>
      <w:r>
        <w:rPr>
          <w:color w:val="323031"/>
        </w:rPr>
        <w:t>its</w:t>
      </w:r>
      <w:r>
        <w:rPr>
          <w:color w:val="323031"/>
          <w:spacing w:val="-11"/>
        </w:rPr>
        <w:t> </w:t>
      </w:r>
      <w:r>
        <w:rPr>
          <w:color w:val="323031"/>
        </w:rPr>
        <w:t>support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and </w:t>
      </w:r>
      <w:r>
        <w:rPr>
          <w:color w:val="323031"/>
        </w:rPr>
        <w:t>progress its reconciliation</w:t>
      </w:r>
      <w:r>
        <w:rPr>
          <w:color w:val="323031"/>
          <w:spacing w:val="-14"/>
        </w:rPr>
        <w:t> </w:t>
      </w:r>
      <w:r>
        <w:rPr>
          <w:color w:val="323031"/>
          <w:spacing w:val="-4"/>
        </w:rPr>
        <w:t>journey.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93"/>
        <w:ind w:left="248"/>
      </w:pPr>
      <w:r>
        <w:rPr/>
        <w:pict>
          <v:shape style="position:absolute;margin-left:491.531189pt;margin-top:-58.555923pt;width:24.5pt;height:11pt;mso-position-horizontal-relative:page;mso-position-vertical-relative:paragraph;z-index:2392;rotation:15" type="#_x0000_t136" fillcolor="#42251d" stroked="f">
            <o:extrusion v:ext="view" autorotationcenter="t"/>
            <v:textpath style="font-family:&amp;quot;Arial&amp;quot;;font-size:11pt;v-text-kern:t;mso-text-shadow:auto;font-style:italic" string="2017"/>
            <w10:wrap type="none"/>
          </v:shape>
        </w:pict>
      </w:r>
      <w:r>
        <w:rPr/>
        <w:pict>
          <v:shape style="position:absolute;margin-left:478.222076pt;margin-top:-64.978844pt;width:11.7pt;height:11pt;mso-position-horizontal-relative:page;mso-position-vertical-relative:paragraph;z-index:2416;rotation:20" type="#_x0000_t136" fillcolor="#42251d" stroked="f">
            <o:extrusion v:ext="view" autorotationcenter="t"/>
            <v:textpath style="font-family:&amp;quot;Arial&amp;quot;;font-size:11pt;v-text-kern:t;mso-text-shadow:auto;font-style:italic" string="ay"/>
            <w10:wrap type="none"/>
          </v:shape>
        </w:pict>
      </w:r>
      <w:r>
        <w:rPr/>
        <w:pict>
          <v:shape style="position:absolute;margin-left:462.7854pt;margin-top:-69.958054pt;width:16.55pt;height:11pt;mso-position-horizontal-relative:page;mso-position-vertical-relative:paragraph;z-index:2440;rotation:22" type="#_x0000_t136" fillcolor="#42251d" stroked="f">
            <o:extrusion v:ext="view" autorotationcenter="t"/>
            <v:textpath style="font-family:&amp;quot;Arial&amp;quot;;font-size:11pt;v-text-kern:t;mso-text-shadow:auto;font-style:italic" string="y D"/>
            <w10:wrap type="none"/>
          </v:shape>
        </w:pict>
      </w:r>
      <w:r>
        <w:rPr/>
        <w:pict>
          <v:shape style="position:absolute;margin-left:444.106903pt;margin-top:-77.775238pt;width:20.85pt;height:11pt;mso-position-horizontal-relative:page;mso-position-vertical-relative:paragraph;z-index:2464;rotation:27" type="#_x0000_t136" fillcolor="#42251d" stroked="f">
            <o:extrusion v:ext="view" autorotationcenter="t"/>
            <v:textpath style="font-family:&amp;quot;Arial&amp;quot;;font-size:11pt;v-text-kern:t;mso-text-shadow:auto;font-style:italic" string="Sorr"/>
            <w10:wrap type="none"/>
          </v:shape>
        </w:pict>
      </w:r>
      <w:r>
        <w:rPr/>
        <w:pict>
          <v:shape style="position:absolute;margin-left:430.544495pt;margin-top:-86.997025pt;width:13pt;height:11pt;mso-position-horizontal-relative:page;mso-position-vertical-relative:paragraph;z-index:2488;rotation:28" type="#_x0000_t136" fillcolor="#42251d" stroked="f">
            <o:extrusion v:ext="view" autorotationcenter="t"/>
            <v:textpath style="font-family:&amp;quot;Arial&amp;quot;;font-size:11pt;v-text-kern:t;mso-text-shadow:auto;font-style:italic" string="for"/>
            <w10:wrap type="none"/>
          </v:shape>
        </w:pict>
      </w:r>
      <w:r>
        <w:rPr/>
        <w:pict>
          <v:shape style="position:absolute;margin-left:386.733337pt;margin-top:-103.78019pt;width:45.95pt;height:11pt;mso-position-horizontal-relative:page;mso-position-vertical-relative:paragraph;z-index:2512;rotation:33" type="#_x0000_t136" fillcolor="#42251d" stroked="f">
            <o:extrusion v:ext="view" autorotationcenter="t"/>
            <v:textpath style="font-family:&amp;quot;Arial&amp;quot;;font-size:11pt;v-text-kern:t;mso-text-shadow:auto;font-style:italic" string="unteering"/>
            <w10:wrap type="none"/>
          </v:shape>
        </w:pict>
      </w:r>
      <w:r>
        <w:rPr>
          <w:color w:val="231F20"/>
        </w:rPr>
        <w:t>8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Heading2"/>
        <w:spacing w:before="96"/>
      </w:pPr>
      <w:r>
        <w:rPr/>
        <w:pict>
          <v:group style="position:absolute;margin-left:-6.378pt;margin-top:446.104004pt;width:602.2pt;height:402.2pt;mso-position-horizontal-relative:page;mso-position-vertical-relative:page;z-index:-53416" coordorigin="-128,8922" coordsize="12044,8044">
            <v:shape style="position:absolute;left:10175;top:14915;width:444;height:430" coordorigin="10176,14916" coordsize="444,430" path="m10397,14916l10327,14927,10266,14957,10218,15004,10187,15063,10176,15131,10187,15199,10218,15257,10266,15304,10327,15334,10397,15345,10467,15334,10528,15304,10576,15257,10608,15199,10619,15131,10608,15063,10576,15004,10528,14957,10467,14927,10397,14916xe" filled="true" fillcolor="#518fae" stroked="false">
              <v:path arrowok="t"/>
              <v:fill type="solid"/>
            </v:shape>
            <v:shape style="position:absolute;left:10175;top:14915;width:444;height:430" coordorigin="10176,14916" coordsize="444,430" path="m10397,15345l10327,15334,10266,15304,10218,15257,10187,15199,10176,15131,10187,15063,10218,15004,10266,14957,10327,14927,10397,14916,10467,14927,10528,14957,10576,15004,10608,15063,10619,15131,10608,15199,10576,15257,10528,15304,10467,15334,10397,15345xe" filled="false" stroked="true" strokeweight="1pt" strokecolor="#518fae">
              <v:path arrowok="t"/>
              <v:stroke dashstyle="solid"/>
            </v:shape>
            <v:shape style="position:absolute;left:5643;top:14624;width:444;height:430" coordorigin="5644,14625" coordsize="444,430" path="m5866,14625l5796,14636,5735,14666,5687,14713,5655,14772,5644,14839,5655,14907,5687,14966,5735,15013,5796,15043,5866,15054,5936,15043,5997,15013,6045,14966,6076,14907,6087,14839,6076,14772,6045,14713,5997,14666,5936,14636,5866,14625xe" filled="true" fillcolor="#518fae" stroked="false">
              <v:path arrowok="t"/>
              <v:fill type="solid"/>
            </v:shape>
            <v:shape style="position:absolute;left:5643;top:14624;width:444;height:430" coordorigin="5644,14625" coordsize="444,430" path="m5866,15054l5796,15043,5735,15013,5687,14966,5655,14907,5644,14839,5655,14772,5687,14713,5735,14666,5796,14636,5866,14625,5936,14636,5997,14666,6045,14713,6076,14772,6087,14839,6076,14907,6045,14966,5997,15013,5936,15043,5866,15054xe" filled="false" stroked="true" strokeweight="1pt" strokecolor="#518fae">
              <v:path arrowok="t"/>
              <v:stroke dashstyle="solid"/>
            </v:shape>
            <v:shape style="position:absolute;left:5112;top:14521;width:444;height:430" coordorigin="5112,14521" coordsize="444,430" path="m5334,14521l5264,14532,5203,14563,5155,14609,5124,14668,5112,14736,5124,14804,5155,14863,5203,14909,5264,14940,5334,14951,5404,14940,5465,14909,5513,14863,5545,14804,5556,14736,5545,14668,5513,14609,5465,14563,5404,14532,5334,14521xe" filled="true" fillcolor="#518fae" stroked="false">
              <v:path arrowok="t"/>
              <v:fill type="solid"/>
            </v:shape>
            <v:shape style="position:absolute;left:5112;top:14521;width:444;height:430" coordorigin="5112,14521" coordsize="444,430" path="m5334,14951l5264,14940,5203,14909,5155,14863,5124,14804,5112,14736,5124,14668,5155,14609,5203,14563,5264,14532,5334,14521,5404,14532,5465,14563,5513,14609,5545,14668,5556,14736,5545,14804,5513,14863,5465,14909,5404,14940,5334,14951xe" filled="false" stroked="true" strokeweight="1pt" strokecolor="#518fae">
              <v:path arrowok="t"/>
              <v:stroke dashstyle="solid"/>
            </v:shape>
            <v:shape style="position:absolute;left:6178;top:14735;width:444;height:430" coordorigin="6178,14736" coordsize="444,430" path="m6400,14736l6330,14747,6269,14777,6221,14824,6190,14883,6178,14951,6190,15018,6221,15077,6269,15124,6330,15154,6400,15165,6470,15154,6531,15124,6579,15077,6611,15018,6622,14951,6611,14883,6579,14824,6531,14777,6470,14747,6400,14736xe" filled="true" fillcolor="#518fae" stroked="false">
              <v:path arrowok="t"/>
              <v:fill type="solid"/>
            </v:shape>
            <v:shape style="position:absolute;left:6178;top:14735;width:444;height:430" coordorigin="6178,14736" coordsize="444,430" path="m6400,15165l6330,15154,6269,15124,6221,15077,6190,15018,6178,14951,6190,14883,6221,14824,6269,14777,6330,14747,6400,14736,6470,14747,6531,14777,6579,14824,6611,14883,6622,14951,6611,15018,6579,15077,6531,15124,6470,15154,6400,15165xe" filled="false" stroked="true" strokeweight="1pt" strokecolor="#518fae">
              <v:path arrowok="t"/>
              <v:stroke dashstyle="solid"/>
            </v:shape>
            <v:shape style="position:absolute;left:6726;top:14837;width:444;height:430" coordorigin="6727,14837" coordsize="444,430" path="m6949,14837l6879,14848,6818,14879,6770,14925,6738,14984,6727,15052,6738,15120,6770,15179,6818,15225,6879,15256,6949,15267,7019,15256,7080,15225,7128,15179,7159,15120,7170,15052,7159,14984,7128,14925,7080,14879,7019,14848,6949,14837xe" filled="true" fillcolor="#518fae" stroked="false">
              <v:path arrowok="t"/>
              <v:fill type="solid"/>
            </v:shape>
            <v:shape style="position:absolute;left:6726;top:14837;width:444;height:430" coordorigin="6727,14837" coordsize="444,430" path="m6949,15267l6879,15256,6818,15225,6770,15179,6738,15120,6727,15052,6738,14984,6770,14925,6818,14879,6879,14848,6949,14837,7019,14848,7080,14879,7128,14925,7159,14984,7170,15052,7159,15120,7128,15179,7080,15225,7019,15256,6949,15267xe" filled="false" stroked="true" strokeweight="1pt" strokecolor="#518fae">
              <v:path arrowok="t"/>
              <v:stroke dashstyle="solid"/>
            </v:shape>
            <v:shape style="position:absolute;left:7285;top:14912;width:444;height:430" coordorigin="7286,14912" coordsize="444,430" path="m7508,14912l7437,14923,7377,14954,7329,15000,7297,15059,7286,15127,7297,15195,7329,15254,7377,15300,7437,15331,7508,15342,7578,15331,7639,15300,7687,15254,7718,15195,7729,15127,7718,15059,7687,15000,7639,14954,7578,14923,7508,14912xe" filled="true" fillcolor="#518fae" stroked="false">
              <v:path arrowok="t"/>
              <v:fill type="solid"/>
            </v:shape>
            <v:shape style="position:absolute;left:7285;top:14912;width:444;height:430" coordorigin="7286,14912" coordsize="444,430" path="m7508,15342l7437,15331,7377,15300,7329,15254,7297,15195,7286,15127,7297,15059,7329,15000,7377,14954,7437,14923,7508,14912,7578,14923,7639,14954,7687,15000,7718,15059,7729,15127,7718,15195,7687,15254,7639,15300,7578,15331,7508,15342xe" filled="false" stroked="true" strokeweight="1pt" strokecolor="#518fae">
              <v:path arrowok="t"/>
              <v:stroke dashstyle="solid"/>
            </v:shape>
            <v:shape style="position:absolute;left:11305;top:14643;width:444;height:430" coordorigin="11306,14643" coordsize="444,430" path="m11527,14643l11457,14654,11396,14685,11348,14731,11317,14790,11306,14858,11317,14926,11348,14985,11396,15031,11457,15062,11527,15072,11597,15062,11658,15031,11706,14985,11738,14926,11749,14858,11738,14790,11706,14731,11658,14685,11597,14654,11527,14643xe" filled="true" fillcolor="#518fae" stroked="false">
              <v:path arrowok="t"/>
              <v:fill type="solid"/>
            </v:shape>
            <v:shape style="position:absolute;left:11305;top:14643;width:444;height:430" coordorigin="11306,14643" coordsize="444,430" path="m11527,15072l11457,15062,11396,15031,11348,14985,11317,14926,11306,14858,11317,14790,11348,14731,11396,14685,11457,14654,11527,14643,11597,14654,11658,14685,11706,14731,11738,14790,11749,14858,11738,14926,11706,14985,11658,15031,11597,15062,11527,15072xe" filled="false" stroked="true" strokeweight="1pt" strokecolor="#518fae">
              <v:path arrowok="t"/>
              <v:stroke dashstyle="solid"/>
            </v:shape>
            <v:shape style="position:absolute;left:9610;top:14998;width:444;height:430" coordorigin="9611,14999" coordsize="444,430" path="m9832,14999l9762,15010,9701,15040,9653,15087,9622,15146,9611,15214,9622,15281,9653,15340,9701,15387,9762,15417,9832,15428,9903,15417,9963,15387,10011,15340,10043,15281,10054,15214,10043,15146,10011,15087,9963,15040,9903,15010,9832,14999xe" filled="true" fillcolor="#518fae" stroked="false">
              <v:path arrowok="t"/>
              <v:fill type="solid"/>
            </v:shape>
            <v:shape style="position:absolute;left:9610;top:14998;width:444;height:430" coordorigin="9611,14999" coordsize="444,430" path="m9832,15428l9762,15417,9701,15387,9653,15340,9622,15281,9611,15214,9622,15146,9653,15087,9701,15040,9762,15010,9832,14999,9903,15010,9963,15040,10011,15087,10043,15146,10054,15214,10043,15281,10011,15340,9963,15387,9903,15417,9832,15428xe" filled="false" stroked="true" strokeweight="1pt" strokecolor="#518fae">
              <v:path arrowok="t"/>
              <v:stroke dashstyle="solid"/>
            </v:shape>
            <v:shape style="position:absolute;left:10754;top:14799;width:444;height:430" coordorigin="10755,14799" coordsize="444,430" path="m10977,14799l10906,14810,10846,14840,10798,14887,10766,14946,10755,15014,10766,15082,10798,15141,10846,15187,10906,15217,10977,15228,11047,15217,11108,15187,11156,15141,11187,15082,11198,15014,11187,14946,11156,14887,11108,14840,11047,14810,10977,14799xe" filled="true" fillcolor="#518fae" stroked="false">
              <v:path arrowok="t"/>
              <v:fill type="solid"/>
            </v:shape>
            <v:shape style="position:absolute;left:10754;top:14799;width:444;height:430" coordorigin="10755,14799" coordsize="444,430" path="m10977,15228l10906,15217,10846,15187,10798,15141,10766,15082,10755,15014,10766,14946,10798,14887,10846,14840,10906,14810,10977,14799,11047,14810,11108,14840,11156,14887,11187,14946,11198,15014,11187,15082,11156,15141,11108,15187,11047,15217,10977,15228xe" filled="false" stroked="true" strokeweight="1pt" strokecolor="#518fae">
              <v:path arrowok="t"/>
              <v:stroke dashstyle="solid"/>
            </v:shape>
            <v:shape style="position:absolute;left:7858;top:14967;width:444;height:430" coordorigin="7859,14967" coordsize="444,430" path="m8081,14967l8010,14978,7950,15008,7902,15055,7870,15114,7859,15182,7870,15250,7902,15308,7950,15355,8010,15385,8081,15396,8151,15385,8212,15355,8260,15308,8291,15250,8302,15182,8291,15114,8260,15055,8212,15008,8151,14978,8081,14967xe" filled="true" fillcolor="#518fae" stroked="false">
              <v:path arrowok="t"/>
              <v:fill type="solid"/>
            </v:shape>
            <v:shape style="position:absolute;left:7858;top:14967;width:444;height:430" coordorigin="7859,14967" coordsize="444,430" path="m8081,15396l8010,15385,7950,15355,7902,15308,7870,15250,7859,15182,7870,15114,7902,15055,7950,15008,8010,14978,8081,14967,8151,14978,8212,15008,8260,15055,8291,15114,8302,15182,8291,15250,8260,15308,8212,15355,8151,15385,8081,15396xe" filled="false" stroked="true" strokeweight="1pt" strokecolor="#518fae">
              <v:path arrowok="t"/>
              <v:stroke dashstyle="solid"/>
            </v:shape>
            <v:shape style="position:absolute;left:8421;top:15011;width:444;height:430" coordorigin="8422,15012" coordsize="444,430" path="m8643,15012l8573,15023,8512,15053,8464,15100,8433,15158,8422,15226,8433,15294,8464,15353,8512,15400,8573,15430,8643,15441,8713,15430,8774,15400,8822,15353,8854,15294,8865,15226,8854,15158,8822,15100,8774,15053,8713,15023,8643,15012xe" filled="true" fillcolor="#518fae" stroked="false">
              <v:path arrowok="t"/>
              <v:fill type="solid"/>
            </v:shape>
            <v:shape style="position:absolute;left:8421;top:15011;width:444;height:430" coordorigin="8422,15012" coordsize="444,430" path="m8643,15441l8573,15430,8512,15400,8464,15353,8433,15294,8422,15226,8433,15158,8464,15100,8512,15053,8573,15023,8643,15012,8713,15023,8774,15053,8822,15100,8854,15158,8865,15226,8854,15294,8822,15353,8774,15400,8713,15430,8643,15441xe" filled="false" stroked="true" strokeweight="1pt" strokecolor="#518fae">
              <v:path arrowok="t"/>
              <v:stroke dashstyle="solid"/>
            </v:shape>
            <v:shape style="position:absolute;left:9017;top:15011;width:444;height:430" coordorigin="9017,15011" coordsize="444,430" path="m9239,15011l9169,15022,9108,15052,9060,15099,9029,15158,9017,15226,9029,15294,9060,15352,9108,15399,9169,15429,9239,15440,9309,15429,9370,15399,9418,15352,9450,15294,9461,15226,9450,15158,9418,15099,9370,15052,9309,15022,9239,15011xe" filled="true" fillcolor="#518fae" stroked="false">
              <v:path arrowok="t"/>
              <v:fill type="solid"/>
            </v:shape>
            <v:shape style="position:absolute;left:9017;top:15011;width:444;height:430" coordorigin="9017,15011" coordsize="444,430" path="m9239,15440l9169,15429,9108,15399,9060,15352,9029,15294,9017,15226,9029,15158,9060,15099,9108,15052,9169,15022,9239,15011,9309,15022,9370,15052,9418,15099,9450,15158,9461,15226,9450,15294,9418,15352,9370,15399,9309,15429,9239,15440xe" filled="false" stroked="true" strokeweight="1pt" strokecolor="#518fae">
              <v:path arrowok="t"/>
              <v:stroke dashstyle="solid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v:shape style="position:absolute;left:571;top:8922;width:11335;height:5660" type="#_x0000_t75" stroked="false">
              <v:imagedata r:id="rId18" o:title="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85.071442pt;margin-top:538.749817pt;width:42.35pt;height:11pt;mso-position-horizontal-relative:page;mso-position-vertical-relative:page;z-index:2608;rotation:321" type="#_x0000_t136" fillcolor="#42251d" stroked="f">
            <o:extrusion v:ext="view" autorotationcenter="t"/>
            <v:textpath style="font-family:&amp;quot;Arial&amp;quot;;font-size:11pt;v-text-kern:t;mso-text-shadow:auto;font-style:italic" string="or Deser"/>
            <w10:wrap type="none"/>
          </v:shape>
        </w:pict>
      </w:r>
      <w:r>
        <w:rPr/>
        <w:pict>
          <v:shape style="position:absolute;margin-left:320.42276pt;margin-top:519.401001pt;width:19.150pt;height:11pt;mso-position-horizontal-relative:page;mso-position-vertical-relative:page;z-index:2632;rotation:322" type="#_x0000_t136" fillcolor="#42251d" stroked="f">
            <o:extrusion v:ext="view" autorotationcenter="t"/>
            <v:textpath style="font-family:&amp;quot;Arial&amp;quot;;font-size:11pt;v-text-kern:t;mso-text-shadow:auto;font-style:italic" string="t Fe"/>
            <w10:wrap type="none"/>
          </v:shape>
        </w:pict>
      </w:r>
      <w:r>
        <w:rPr/>
        <w:pict>
          <v:shape style="position:absolute;margin-left:336.789703pt;margin-top:511.566284pt;width:6.25pt;height:11pt;mso-position-horizontal-relative:page;mso-position-vertical-relative:page;z-index:2656;rotation:323" type="#_x0000_t136" fillcolor="#42251d" stroked="f">
            <o:extrusion v:ext="view" autorotationcenter="t"/>
            <v:textpath style="font-family:&amp;quot;Arial&amp;quot;;font-size:11pt;v-text-kern:t;mso-text-shadow:auto;font-style:italic" string="e"/>
            <w10:wrap type="none"/>
          </v:shape>
        </w:pict>
      </w:r>
      <w:r>
        <w:rPr/>
        <w:pict>
          <v:shape style="position:absolute;margin-left:257.61795pt;margin-top:562.840454pt;width:36.1pt;height:11pt;mso-position-horizontal-relative:page;mso-position-vertical-relative:page;z-index:2680;rotation:323" type="#_x0000_t136" fillcolor="#42251d" stroked="f">
            <o:extrusion v:ext="view" autorotationcenter="t"/>
            <v:textpath style="font-family:&amp;quot;Arial&amp;quot;;font-size:11pt;v-text-kern:t;mso-text-shadow:auto;font-style:italic" string="ments f"/>
            <w10:wrap type="none"/>
          </v:shape>
        </w:pict>
      </w:r>
      <w:r>
        <w:rPr/>
        <w:pict>
          <v:shape style="position:absolute;margin-left:342.003387pt;margin-top:508.763794pt;width:3.2pt;height:11pt;mso-position-horizontal-relative:page;mso-position-vertical-relative:page;z-index:2704;rotation:324" type="#_x0000_t136" fillcolor="#42251d" stroked="f">
            <o:extrusion v:ext="view" autorotationcenter="t"/>
            <v:textpath style="font-family:&amp;quot;Arial&amp;quot;;font-size:11pt;v-text-kern:t;mso-text-shadow:auto;font-style:italic" string="t"/>
            <w10:wrap type="none"/>
          </v:shape>
        </w:pict>
      </w:r>
      <w:r>
        <w:rPr/>
        <w:pict>
          <v:shape style="position:absolute;margin-left:219.064606pt;margin-top:586.731567pt;width:46.5pt;height:11pt;mso-position-horizontal-relative:page;mso-position-vertical-relative:page;z-index:2728;rotation:326" type="#_x0000_t136" fillcolor="#42251d" stroked="f">
            <o:extrusion v:ext="view" autorotationcenter="t"/>
            <v:textpath style="font-family:&amp;quot;Arial&amp;quot;;font-size:11pt;v-text-kern:t;mso-text-shadow:auto;font-style:italic" string="ical instru"/>
            <w10:wrap type="none"/>
          </v:shape>
        </w:pict>
      </w:r>
      <w:r>
        <w:rPr/>
        <w:pict>
          <v:shape style="position:absolute;margin-left:180.667068pt;margin-top:616.761902pt;width:23.3pt;height:11pt;mso-position-horizontal-relative:page;mso-position-vertical-relative:page;z-index:2752;rotation:331" type="#_x0000_t136" fillcolor="#42251d" stroked="f">
            <o:extrusion v:ext="view" autorotationcenter="t"/>
            <v:textpath style="font-family:&amp;quot;Arial&amp;quot;;font-size:11pt;v-text-kern:t;mso-text-shadow:auto;font-style:italic" string="cting"/>
            <w10:wrap type="none"/>
          </v:shape>
        </w:pict>
      </w:r>
      <w:r>
        <w:rPr/>
        <w:pict>
          <v:shape style="position:absolute;margin-left:203.747665pt;margin-top:604.585449pt;width:21pt;height:11pt;mso-position-horizontal-relative:page;mso-position-vertical-relative:page;z-index:2776;rotation:332" type="#_x0000_t136" fillcolor="#42251d" stroked="f">
            <o:extrusion v:ext="view" autorotationcenter="t"/>
            <v:textpath style="font-family:&amp;quot;Arial&amp;quot;;font-size:11pt;v-text-kern:t;mso-text-shadow:auto;font-style:italic" string="mus"/>
            <w10:wrap type="none"/>
          </v:shape>
        </w:pict>
      </w:r>
      <w:r>
        <w:rPr/>
        <w:pict>
          <v:shape style="position:absolute;margin-left:171.862457pt;margin-top:625.034363pt;width:11.1pt;height:11pt;mso-position-horizontal-relative:page;mso-position-vertical-relative:page;z-index:2800;rotation:332" type="#_x0000_t136" fillcolor="#42251d" stroked="f">
            <o:extrusion v:ext="view" autorotationcenter="t"/>
            <v:textpath style="font-family:&amp;quot;Arial&amp;quot;;font-size:11pt;v-text-kern:t;mso-text-shadow:auto;font-style:italic" string="lle"/>
            <w10:wrap type="none"/>
          </v:shape>
        </w:pict>
      </w:r>
      <w:r>
        <w:rPr/>
        <w:pict>
          <v:shape style="position:absolute;margin-left:166.773239pt;margin-top:629.09552pt;width:6.3pt;height:11pt;mso-position-horizontal-relative:page;mso-position-vertical-relative:page;z-index:2824;rotation:333" type="#_x0000_t136" fillcolor="#42251d" stroked="f">
            <o:extrusion v:ext="view" autorotationcenter="t"/>
            <v:textpath style="font-family:&amp;quot;Arial&amp;quot;;font-size:11pt;v-text-kern:t;mso-text-shadow:auto;font-style:italic" string="o"/>
            <w10:wrap type="none"/>
          </v:shape>
        </w:pict>
      </w:r>
      <w:r>
        <w:rPr/>
        <w:pict>
          <v:shape style="position:absolute;margin-left:161.936615pt;margin-top:631.746094pt;width:5.75pt;height:11pt;mso-position-horizontal-relative:page;mso-position-vertical-relative:page;z-index:2848;rotation:334" type="#_x0000_t136" fillcolor="#42251d" stroked="f">
            <o:extrusion v:ext="view" autorotationcenter="t"/>
            <v:textpath style="font-family:&amp;quot;Arial&amp;quot;;font-size:11pt;v-text-kern:t;mso-text-shadow:auto;font-style:italic" string="c"/>
            <w10:wrap type="none"/>
          </v:shape>
        </w:pict>
      </w:r>
      <w:r>
        <w:rPr/>
        <w:pict>
          <v:shape style="position:absolute;margin-left:154.03804pt;margin-top:635.593872pt;width:6.05pt;height:11pt;mso-position-horizontal-relative:page;mso-position-vertical-relative:page;z-index:2872;rotation:335" type="#_x0000_t136" fillcolor="#42251d" stroked="f">
            <o:extrusion v:ext="view" autorotationcenter="t"/>
            <v:textpath style="font-family:&amp;quot;Arial&amp;quot;;font-size:11pt;v-text-kern:t;mso-text-shadow:auto;font-style:italic" string="f"/>
            <w10:wrap type="none"/>
          </v:shape>
        </w:pict>
      </w:r>
      <w:r>
        <w:rPr/>
        <w:pict>
          <v:shape style="position:absolute;margin-left:145.749680pt;margin-top:638.717834pt;width:9.25pt;height:11pt;mso-position-horizontal-relative:page;mso-position-vertical-relative:page;z-index:2896;rotation:336" type="#_x0000_t136" fillcolor="#42251d" stroked="f">
            <o:extrusion v:ext="view" autorotationcenter="t"/>
            <v:textpath style="font-family:&amp;quot;Arial&amp;quot;;font-size:11pt;v-text-kern:t;mso-text-shadow:auto;font-style:italic" string="ta"/>
            <w10:wrap type="none"/>
          </v:shape>
        </w:pict>
      </w:r>
      <w:r>
        <w:rPr/>
        <w:pict>
          <v:shape style="position:absolute;margin-left:140.919022pt;margin-top:641.699402pt;width:5.6pt;height:11pt;mso-position-horizontal-relative:page;mso-position-vertical-relative:page;z-index:2920;rotation:337" type="#_x0000_t136" fillcolor="#42251d" stroked="f">
            <o:extrusion v:ext="view" autorotationcenter="t"/>
            <v:textpath style="font-family:&amp;quot;Arial&amp;quot;;font-size:11pt;v-text-kern:t;mso-text-shadow:auto;font-style:italic" string="s"/>
            <w10:wrap type="none"/>
          </v:shape>
        </w:pict>
      </w:r>
      <w:r>
        <w:rPr/>
        <w:pict>
          <v:shape style="position:absolute;margin-left:107.66819pt;margin-top:652.936401pt;width:14.75pt;height:11pt;mso-position-horizontal-relative:page;mso-position-vertical-relative:page;z-index:2944;rotation:338" type="#_x0000_t136" fillcolor="#42251d" stroked="f">
            <o:extrusion v:ext="view" autorotationcenter="t"/>
            <v:textpath style="font-family:&amp;quot;Arial&amp;quot;;font-size:11pt;v-text-kern:t;mso-text-shadow:auto;font-style:italic" string="ina"/>
            <w10:wrap type="none"/>
          </v:shape>
        </w:pict>
      </w:r>
      <w:r>
        <w:rPr/>
        <w:pict>
          <v:shape style="position:absolute;margin-left:101.748268pt;margin-top:656.962341pt;width:6.85pt;height:11pt;mso-position-horizontal-relative:page;mso-position-vertical-relative:page;z-index:2968;rotation:339" type="#_x0000_t136" fillcolor="#42251d" stroked="f">
            <o:extrusion v:ext="view" autorotationcenter="t"/>
            <v:textpath style="font-family:&amp;quot;Arial&amp;quot;;font-size:11pt;v-text-kern:t;mso-text-shadow:auto;font-style:italic" string="F"/>
            <w10:wrap type="none"/>
          </v:shape>
        </w:pict>
      </w:r>
      <w:r>
        <w:rPr/>
        <w:pict>
          <v:shape style="position:absolute;margin-left:132.512344pt;margin-top:645.027405pt;width:6.25pt;height:11pt;mso-position-horizontal-relative:page;mso-position-vertical-relative:page;z-index:2992;rotation:339" type="#_x0000_t136" fillcolor="#42251d" stroked="f">
            <o:extrusion v:ext="view" autorotationcenter="t"/>
            <v:textpath style="font-family:&amp;quot;Arial&amp;quot;;font-size:11pt;v-text-kern:t;mso-text-shadow:auto;font-style:italic" string="e"/>
            <w10:wrap type="none"/>
          </v:shape>
        </w:pict>
      </w:r>
      <w:r>
        <w:rPr/>
        <w:pict>
          <v:shape style="position:absolute;margin-left:121.689514pt;margin-top:649.00177pt;width:6.2pt;height:11pt;mso-position-horizontal-relative:page;mso-position-vertical-relative:page;z-index:3016;rotation:340" type="#_x0000_t136" fillcolor="#42251d" stroked="f">
            <o:extrusion v:ext="view" autorotationcenter="t"/>
            <v:textpath style="font-family:&amp;quot;Arial&amp;quot;;font-size:11pt;v-text-kern:t;mso-text-shadow:auto;font-style:italic" string="n"/>
            <w10:wrap type="none"/>
          </v:shape>
        </w:pict>
      </w:r>
      <w:r>
        <w:rPr/>
        <w:pict>
          <v:shape style="position:absolute;margin-left:127.45546pt;margin-top:647.043457pt;width:5.7pt;height:11pt;mso-position-horizontal-relative:page;mso-position-vertical-relative:page;z-index:3040;rotation:341" type="#_x0000_t136" fillcolor="#42251d" stroked="f">
            <o:extrusion v:ext="view" autorotationcenter="t"/>
            <v:textpath style="font-family:&amp;quot;Arial&amp;quot;;font-size:11pt;v-text-kern:t;mso-text-shadow:auto;font-style:italic" string="c"/>
            <w10:wrap type="none"/>
          </v:shape>
        </w:pict>
      </w:r>
      <w:r>
        <w:rPr>
          <w:color w:val="482C24"/>
        </w:rPr>
        <w:t>Run for Reconciliation WA</w:t>
      </w:r>
    </w:p>
    <w:p>
      <w:pPr>
        <w:pStyle w:val="BodyText"/>
        <w:spacing w:line="249" w:lineRule="auto" w:before="177"/>
        <w:ind w:left="260" w:right="1002"/>
        <w:jc w:val="both"/>
      </w:pPr>
      <w:r>
        <w:rPr>
          <w:color w:val="323031"/>
        </w:rPr>
        <w:t>Since</w:t>
      </w:r>
      <w:r>
        <w:rPr>
          <w:color w:val="323031"/>
          <w:spacing w:val="-14"/>
        </w:rPr>
        <w:t> </w:t>
      </w:r>
      <w:r>
        <w:rPr>
          <w:color w:val="323031"/>
        </w:rPr>
        <w:t>2016,</w:t>
      </w:r>
      <w:r>
        <w:rPr>
          <w:color w:val="323031"/>
          <w:spacing w:val="-14"/>
        </w:rPr>
        <w:t> </w:t>
      </w:r>
      <w:r>
        <w:rPr>
          <w:color w:val="323031"/>
        </w:rPr>
        <w:t>Finance</w:t>
      </w:r>
      <w:r>
        <w:rPr>
          <w:color w:val="323031"/>
          <w:spacing w:val="-13"/>
        </w:rPr>
        <w:t> </w:t>
      </w:r>
      <w:r>
        <w:rPr>
          <w:color w:val="323031"/>
        </w:rPr>
        <w:t>employees</w:t>
      </w:r>
      <w:r>
        <w:rPr>
          <w:color w:val="323031"/>
          <w:spacing w:val="-14"/>
        </w:rPr>
        <w:t> </w:t>
      </w:r>
      <w:r>
        <w:rPr>
          <w:color w:val="323031"/>
        </w:rPr>
        <w:t>have</w:t>
      </w:r>
      <w:r>
        <w:rPr>
          <w:color w:val="323031"/>
          <w:spacing w:val="-13"/>
        </w:rPr>
        <w:t> </w:t>
      </w:r>
      <w:r>
        <w:rPr>
          <w:color w:val="323031"/>
        </w:rPr>
        <w:t>participated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Run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4"/>
        </w:rPr>
        <w:t> </w:t>
      </w:r>
      <w:r>
        <w:rPr>
          <w:color w:val="323031"/>
        </w:rPr>
        <w:t>Reconciliation,</w:t>
      </w:r>
      <w:r>
        <w:rPr>
          <w:color w:val="323031"/>
          <w:spacing w:val="-13"/>
        </w:rPr>
        <w:t> </w:t>
      </w:r>
      <w:r>
        <w:rPr>
          <w:color w:val="323031"/>
        </w:rPr>
        <w:t>a</w:t>
      </w:r>
      <w:r>
        <w:rPr>
          <w:color w:val="323031"/>
          <w:spacing w:val="-14"/>
        </w:rPr>
        <w:t> </w:t>
      </w:r>
      <w:r>
        <w:rPr>
          <w:color w:val="323031"/>
        </w:rPr>
        <w:t>fun</w:t>
      </w:r>
      <w:r>
        <w:rPr>
          <w:color w:val="323031"/>
          <w:spacing w:val="-13"/>
        </w:rPr>
        <w:t> </w:t>
      </w:r>
      <w:r>
        <w:rPr>
          <w:color w:val="323031"/>
        </w:rPr>
        <w:t>opportunity</w:t>
      </w:r>
      <w:r>
        <w:rPr>
          <w:color w:val="323031"/>
          <w:spacing w:val="-14"/>
        </w:rPr>
        <w:t> </w:t>
      </w:r>
      <w:r>
        <w:rPr>
          <w:color w:val="323031"/>
          <w:spacing w:val="-2"/>
        </w:rPr>
        <w:t>for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other</w:t>
      </w:r>
      <w:r>
        <w:rPr>
          <w:color w:val="323031"/>
          <w:spacing w:val="-25"/>
        </w:rPr>
        <w:t> </w:t>
      </w:r>
      <w:r>
        <w:rPr>
          <w:color w:val="323031"/>
        </w:rPr>
        <w:t>Australians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run</w:t>
      </w:r>
      <w:r>
        <w:rPr>
          <w:color w:val="323031"/>
          <w:spacing w:val="-15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walk</w:t>
      </w:r>
      <w:r>
        <w:rPr>
          <w:color w:val="323031"/>
          <w:spacing w:val="-15"/>
        </w:rPr>
        <w:t> </w:t>
      </w:r>
      <w:r>
        <w:rPr>
          <w:color w:val="323031"/>
        </w:rPr>
        <w:t>together</w:t>
      </w:r>
      <w:r>
        <w:rPr>
          <w:color w:val="323031"/>
          <w:spacing w:val="-15"/>
        </w:rPr>
        <w:t> </w:t>
      </w:r>
      <w:r>
        <w:rPr>
          <w:color w:val="323031"/>
        </w:rPr>
        <w:t>whilst</w:t>
      </w:r>
      <w:r>
        <w:rPr>
          <w:color w:val="323031"/>
          <w:spacing w:val="-15"/>
        </w:rPr>
        <w:t> </w:t>
      </w:r>
      <w:r>
        <w:rPr>
          <w:color w:val="323031"/>
        </w:rPr>
        <w:t>promoting</w:t>
      </w:r>
      <w:r>
        <w:rPr>
          <w:color w:val="323031"/>
          <w:spacing w:val="-15"/>
        </w:rPr>
        <w:t> </w:t>
      </w:r>
      <w:r>
        <w:rPr>
          <w:color w:val="323031"/>
        </w:rPr>
        <w:t>reconciliation,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raising awareness</w:t>
      </w:r>
      <w:r>
        <w:rPr>
          <w:color w:val="323031"/>
          <w:spacing w:val="-6"/>
        </w:rPr>
        <w:t> </w:t>
      </w:r>
      <w:r>
        <w:rPr>
          <w:color w:val="323031"/>
        </w:rPr>
        <w:t>about</w:t>
      </w:r>
      <w:r>
        <w:rPr>
          <w:color w:val="323031"/>
          <w:spacing w:val="-6"/>
        </w:rPr>
        <w:t> </w:t>
      </w:r>
      <w:r>
        <w:rPr>
          <w:color w:val="323031"/>
        </w:rPr>
        <w:t>creating</w:t>
      </w:r>
      <w:r>
        <w:rPr>
          <w:color w:val="323031"/>
          <w:spacing w:val="-6"/>
        </w:rPr>
        <w:t> </w:t>
      </w:r>
      <w:r>
        <w:rPr>
          <w:color w:val="323031"/>
        </w:rPr>
        <w:t>new</w:t>
      </w:r>
      <w:r>
        <w:rPr>
          <w:color w:val="323031"/>
          <w:spacing w:val="-6"/>
        </w:rPr>
        <w:t> </w:t>
      </w:r>
      <w:r>
        <w:rPr>
          <w:color w:val="323031"/>
        </w:rPr>
        <w:t>ways</w:t>
      </w:r>
      <w:r>
        <w:rPr>
          <w:color w:val="323031"/>
          <w:spacing w:val="-6"/>
        </w:rPr>
        <w:t> </w:t>
      </w:r>
      <w:r>
        <w:rPr>
          <w:color w:val="323031"/>
        </w:rPr>
        <w:t>for</w:t>
      </w:r>
      <w:r>
        <w:rPr>
          <w:color w:val="323031"/>
          <w:spacing w:val="-6"/>
        </w:rPr>
        <w:t> </w:t>
      </w:r>
      <w:r>
        <w:rPr>
          <w:color w:val="323031"/>
        </w:rPr>
        <w:t>all</w:t>
      </w:r>
      <w:r>
        <w:rPr>
          <w:color w:val="323031"/>
          <w:spacing w:val="-18"/>
        </w:rPr>
        <w:t> </w:t>
      </w:r>
      <w:r>
        <w:rPr>
          <w:color w:val="323031"/>
        </w:rPr>
        <w:t>Australians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6"/>
        </w:rPr>
        <w:t> </w:t>
      </w:r>
      <w:r>
        <w:rPr>
          <w:color w:val="323031"/>
        </w:rPr>
        <w:t>forge</w:t>
      </w:r>
      <w:r>
        <w:rPr>
          <w:color w:val="323031"/>
          <w:spacing w:val="-6"/>
        </w:rPr>
        <w:t> </w:t>
      </w:r>
      <w:r>
        <w:rPr>
          <w:color w:val="323031"/>
        </w:rPr>
        <w:t>a</w:t>
      </w:r>
      <w:r>
        <w:rPr>
          <w:color w:val="323031"/>
          <w:spacing w:val="-6"/>
        </w:rPr>
        <w:t> </w:t>
      </w:r>
      <w:r>
        <w:rPr>
          <w:color w:val="323031"/>
        </w:rPr>
        <w:t>new</w:t>
      </w:r>
      <w:r>
        <w:rPr>
          <w:color w:val="323031"/>
          <w:spacing w:val="-6"/>
        </w:rPr>
        <w:t> </w:t>
      </w:r>
      <w:r>
        <w:rPr>
          <w:color w:val="323031"/>
        </w:rPr>
        <w:t>future.</w:t>
      </w:r>
    </w:p>
    <w:p>
      <w:pPr>
        <w:pStyle w:val="BodyText"/>
        <w:spacing w:line="249" w:lineRule="auto" w:before="172"/>
        <w:ind w:left="260"/>
      </w:pPr>
      <w:r>
        <w:rPr>
          <w:color w:val="323031"/>
        </w:rPr>
        <w:t>Each</w:t>
      </w:r>
      <w:r>
        <w:rPr>
          <w:color w:val="323031"/>
          <w:spacing w:val="-13"/>
        </w:rPr>
        <w:t> </w:t>
      </w:r>
      <w:r>
        <w:rPr>
          <w:color w:val="323031"/>
        </w:rPr>
        <w:t>year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event,</w:t>
      </w:r>
      <w:r>
        <w:rPr>
          <w:color w:val="323031"/>
          <w:spacing w:val="-12"/>
        </w:rPr>
        <w:t> </w:t>
      </w:r>
      <w:r>
        <w:rPr>
          <w:color w:val="323031"/>
        </w:rPr>
        <w:t>organised</w:t>
      </w:r>
      <w:r>
        <w:rPr>
          <w:color w:val="323031"/>
          <w:spacing w:val="-13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Reconciliation</w:t>
      </w:r>
      <w:r>
        <w:rPr>
          <w:color w:val="323031"/>
          <w:spacing w:val="-12"/>
        </w:rPr>
        <w:t> </w:t>
      </w:r>
      <w:r>
        <w:rPr>
          <w:color w:val="323031"/>
          <w:spacing w:val="-4"/>
        </w:rPr>
        <w:t>WA,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promoted</w:t>
      </w:r>
      <w:r>
        <w:rPr>
          <w:color w:val="323031"/>
          <w:spacing w:val="-12"/>
        </w:rPr>
        <w:t> </w:t>
      </w:r>
      <w:r>
        <w:rPr>
          <w:color w:val="323031"/>
        </w:rPr>
        <w:t>as</w:t>
      </w:r>
      <w:r>
        <w:rPr>
          <w:color w:val="323031"/>
          <w:spacing w:val="-12"/>
        </w:rPr>
        <w:t> </w:t>
      </w:r>
      <w:r>
        <w:rPr>
          <w:color w:val="323031"/>
        </w:rPr>
        <w:t>an</w:t>
      </w:r>
      <w:r>
        <w:rPr>
          <w:color w:val="323031"/>
          <w:spacing w:val="-12"/>
        </w:rPr>
        <w:t> </w:t>
      </w:r>
      <w:r>
        <w:rPr>
          <w:color w:val="323031"/>
        </w:rPr>
        <w:t>avenue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2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employees</w:t>
      </w:r>
      <w:r>
        <w:rPr>
          <w:color w:val="323031"/>
          <w:spacing w:val="-12"/>
        </w:rPr>
        <w:t> </w:t>
      </w:r>
      <w:r>
        <w:rPr>
          <w:color w:val="323031"/>
        </w:rPr>
        <w:t>to show</w:t>
      </w:r>
      <w:r>
        <w:rPr>
          <w:color w:val="323031"/>
          <w:spacing w:val="-8"/>
        </w:rPr>
        <w:t> </w:t>
      </w:r>
      <w:r>
        <w:rPr>
          <w:color w:val="323031"/>
        </w:rPr>
        <w:t>their</w:t>
      </w:r>
      <w:r>
        <w:rPr>
          <w:color w:val="323031"/>
          <w:spacing w:val="-7"/>
        </w:rPr>
        <w:t> </w:t>
      </w:r>
      <w:r>
        <w:rPr>
          <w:color w:val="323031"/>
        </w:rPr>
        <w:t>support</w:t>
      </w:r>
      <w:r>
        <w:rPr>
          <w:color w:val="323031"/>
          <w:spacing w:val="-7"/>
        </w:rPr>
        <w:t> </w:t>
      </w:r>
      <w:r>
        <w:rPr>
          <w:color w:val="323031"/>
        </w:rPr>
        <w:t>for</w:t>
      </w:r>
      <w:r>
        <w:rPr>
          <w:color w:val="323031"/>
          <w:spacing w:val="-7"/>
        </w:rPr>
        <w:t> </w:t>
      </w:r>
      <w:r>
        <w:rPr>
          <w:color w:val="323031"/>
        </w:rPr>
        <w:t>reconciliation</w:t>
      </w:r>
      <w:r>
        <w:rPr>
          <w:color w:val="323031"/>
          <w:spacing w:val="-7"/>
        </w:rPr>
        <w:t> </w:t>
      </w:r>
      <w:r>
        <w:rPr>
          <w:color w:val="323031"/>
        </w:rPr>
        <w:t>through</w:t>
      </w:r>
      <w:r>
        <w:rPr>
          <w:color w:val="323031"/>
          <w:spacing w:val="-8"/>
        </w:rPr>
        <w:t> </w:t>
      </w:r>
      <w:r>
        <w:rPr>
          <w:color w:val="323031"/>
        </w:rPr>
        <w:t>running,</w:t>
      </w:r>
      <w:r>
        <w:rPr>
          <w:color w:val="323031"/>
          <w:spacing w:val="-7"/>
        </w:rPr>
        <w:t> </w:t>
      </w:r>
      <w:r>
        <w:rPr>
          <w:color w:val="323031"/>
        </w:rPr>
        <w:t>walking,</w:t>
      </w:r>
      <w:r>
        <w:rPr>
          <w:color w:val="323031"/>
          <w:spacing w:val="-7"/>
        </w:rPr>
        <w:t> </w:t>
      </w:r>
      <w:r>
        <w:rPr>
          <w:color w:val="323031"/>
        </w:rPr>
        <w:t>volunteering</w:t>
      </w:r>
      <w:r>
        <w:rPr>
          <w:color w:val="323031"/>
          <w:spacing w:val="-7"/>
        </w:rPr>
        <w:t> </w:t>
      </w:r>
      <w:r>
        <w:rPr>
          <w:color w:val="323031"/>
        </w:rPr>
        <w:t>or</w:t>
      </w:r>
      <w:r>
        <w:rPr>
          <w:color w:val="323031"/>
          <w:spacing w:val="-7"/>
        </w:rPr>
        <w:t> </w:t>
      </w:r>
      <w:r>
        <w:rPr>
          <w:color w:val="323031"/>
        </w:rPr>
        <w:t>donating.</w:t>
      </w:r>
    </w:p>
    <w:p>
      <w:pPr>
        <w:pStyle w:val="BodyText"/>
        <w:rPr>
          <w:sz w:val="24"/>
        </w:rPr>
      </w:pPr>
    </w:p>
    <w:p>
      <w:pPr>
        <w:pStyle w:val="Heading2"/>
        <w:spacing w:before="205"/>
      </w:pPr>
      <w:r>
        <w:rPr>
          <w:color w:val="482C24"/>
        </w:rPr>
        <w:t>Desert Feet</w:t>
      </w:r>
    </w:p>
    <w:p>
      <w:pPr>
        <w:pStyle w:val="BodyText"/>
        <w:spacing w:before="177"/>
        <w:ind w:left="260"/>
      </w:pPr>
      <w:r>
        <w:rPr>
          <w:color w:val="323031"/>
        </w:rPr>
        <w:t>In October 2016, Finance staff collected money, and more importantly, pre-loved musical instruments to help</w:t>
      </w:r>
    </w:p>
    <w:p>
      <w:pPr>
        <w:pStyle w:val="BodyText"/>
        <w:spacing w:before="11"/>
        <w:ind w:left="260"/>
      </w:pPr>
      <w:r>
        <w:rPr>
          <w:color w:val="323031"/>
        </w:rPr>
        <w:t>Desert Feet deliver opportunity through music, encouraging cultural expression and awareness.</w:t>
      </w:r>
    </w:p>
    <w:p>
      <w:pPr>
        <w:pStyle w:val="BodyText"/>
        <w:spacing w:line="249" w:lineRule="auto" w:before="181"/>
        <w:ind w:left="260"/>
      </w:pPr>
      <w:r>
        <w:rPr>
          <w:color w:val="323031"/>
        </w:rPr>
        <w:t>Desert Feet is unique to </w:t>
      </w:r>
      <w:r>
        <w:rPr>
          <w:color w:val="323031"/>
          <w:spacing w:val="-4"/>
        </w:rPr>
        <w:t>WA. </w:t>
      </w:r>
      <w:r>
        <w:rPr>
          <w:color w:val="323031"/>
        </w:rPr>
        <w:t>It uses the arts to create educational and musical opportunities for people in remote</w:t>
      </w:r>
      <w:r>
        <w:rPr>
          <w:color w:val="323031"/>
          <w:spacing w:val="-15"/>
        </w:rPr>
        <w:t> </w:t>
      </w:r>
      <w:r>
        <w:rPr>
          <w:color w:val="323031"/>
        </w:rPr>
        <w:t>communities.</w:t>
      </w:r>
      <w:r>
        <w:rPr>
          <w:color w:val="323031"/>
          <w:spacing w:val="-24"/>
        </w:rPr>
        <w:t> </w:t>
      </w:r>
      <w:r>
        <w:rPr>
          <w:color w:val="323031"/>
        </w:rPr>
        <w:t>At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heart</w:t>
      </w:r>
      <w:r>
        <w:rPr>
          <w:color w:val="323031"/>
          <w:spacing w:val="-15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organisation</w:t>
      </w:r>
      <w:r>
        <w:rPr>
          <w:color w:val="323031"/>
          <w:spacing w:val="-15"/>
        </w:rPr>
        <w:t> </w:t>
      </w:r>
      <w:r>
        <w:rPr>
          <w:color w:val="323031"/>
        </w:rPr>
        <w:t>are</w:t>
      </w:r>
      <w:r>
        <w:rPr>
          <w:color w:val="323031"/>
          <w:spacing w:val="-14"/>
        </w:rPr>
        <w:t> </w:t>
      </w:r>
      <w:r>
        <w:rPr>
          <w:color w:val="323031"/>
        </w:rPr>
        <w:t>regular</w:t>
      </w:r>
      <w:r>
        <w:rPr>
          <w:color w:val="323031"/>
          <w:spacing w:val="-14"/>
        </w:rPr>
        <w:t> </w:t>
      </w:r>
      <w:r>
        <w:rPr>
          <w:color w:val="323031"/>
        </w:rPr>
        <w:t>music</w:t>
      </w:r>
      <w:r>
        <w:rPr>
          <w:color w:val="323031"/>
          <w:spacing w:val="-15"/>
        </w:rPr>
        <w:t> </w:t>
      </w:r>
      <w:r>
        <w:rPr>
          <w:color w:val="323031"/>
        </w:rPr>
        <w:t>tours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4"/>
        </w:rPr>
        <w:t> </w:t>
      </w:r>
      <w:r>
        <w:rPr>
          <w:color w:val="323031"/>
        </w:rPr>
        <w:t>communities</w:t>
      </w:r>
      <w:r>
        <w:rPr>
          <w:color w:val="323031"/>
          <w:spacing w:val="-15"/>
        </w:rPr>
        <w:t> </w:t>
      </w:r>
      <w:r>
        <w:rPr>
          <w:color w:val="323031"/>
        </w:rPr>
        <w:t>which concentrate on tuition, recording and</w:t>
      </w:r>
      <w:r>
        <w:rPr>
          <w:color w:val="323031"/>
          <w:spacing w:val="-24"/>
        </w:rPr>
        <w:t> </w:t>
      </w:r>
      <w:r>
        <w:rPr>
          <w:color w:val="323031"/>
        </w:rPr>
        <w:t>performing.</w:t>
      </w:r>
    </w:p>
    <w:p>
      <w:pPr>
        <w:pStyle w:val="BodyText"/>
        <w:spacing w:line="249" w:lineRule="auto" w:before="173"/>
        <w:ind w:left="260"/>
      </w:pPr>
      <w:r>
        <w:rPr>
          <w:color w:val="323031"/>
        </w:rPr>
        <w:t>Thanks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enthusiasm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Finance</w:t>
      </w:r>
      <w:r>
        <w:rPr>
          <w:color w:val="323031"/>
          <w:spacing w:val="-13"/>
        </w:rPr>
        <w:t> </w:t>
      </w:r>
      <w:r>
        <w:rPr>
          <w:color w:val="323031"/>
        </w:rPr>
        <w:t>staff,</w:t>
      </w:r>
      <w:r>
        <w:rPr>
          <w:color w:val="323031"/>
          <w:spacing w:val="-13"/>
        </w:rPr>
        <w:t> </w:t>
      </w:r>
      <w:r>
        <w:rPr>
          <w:color w:val="323031"/>
        </w:rPr>
        <w:t>Desert</w:t>
      </w:r>
      <w:r>
        <w:rPr>
          <w:color w:val="323031"/>
          <w:spacing w:val="-13"/>
        </w:rPr>
        <w:t> </w:t>
      </w:r>
      <w:r>
        <w:rPr>
          <w:color w:val="323031"/>
        </w:rPr>
        <w:t>Feet</w:t>
      </w:r>
      <w:r>
        <w:rPr>
          <w:color w:val="323031"/>
          <w:spacing w:val="-13"/>
        </w:rPr>
        <w:t> </w:t>
      </w:r>
      <w:r>
        <w:rPr>
          <w:color w:val="323031"/>
        </w:rPr>
        <w:t>gathered</w:t>
      </w:r>
      <w:r>
        <w:rPr>
          <w:color w:val="323031"/>
          <w:spacing w:val="-13"/>
        </w:rPr>
        <w:t> </w:t>
      </w:r>
      <w:r>
        <w:rPr>
          <w:color w:val="323031"/>
        </w:rPr>
        <w:t>an</w:t>
      </w:r>
      <w:r>
        <w:rPr>
          <w:color w:val="323031"/>
          <w:spacing w:val="-13"/>
        </w:rPr>
        <w:t> </w:t>
      </w:r>
      <w:r>
        <w:rPr>
          <w:color w:val="323031"/>
        </w:rPr>
        <w:t>eclectic</w:t>
      </w:r>
      <w:r>
        <w:rPr>
          <w:color w:val="323031"/>
          <w:spacing w:val="-12"/>
        </w:rPr>
        <w:t> </w:t>
      </w:r>
      <w:r>
        <w:rPr>
          <w:color w:val="323031"/>
        </w:rPr>
        <w:t>collection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instruments,</w:t>
      </w:r>
      <w:r>
        <w:rPr>
          <w:color w:val="323031"/>
          <w:spacing w:val="-13"/>
        </w:rPr>
        <w:t> </w:t>
      </w:r>
      <w:r>
        <w:rPr>
          <w:color w:val="323031"/>
        </w:rPr>
        <w:t>which included</w:t>
      </w:r>
      <w:r>
        <w:rPr>
          <w:color w:val="323031"/>
          <w:spacing w:val="-14"/>
        </w:rPr>
        <w:t> </w:t>
      </w:r>
      <w:r>
        <w:rPr>
          <w:color w:val="323031"/>
        </w:rPr>
        <w:t>13</w:t>
      </w:r>
      <w:r>
        <w:rPr>
          <w:color w:val="323031"/>
          <w:spacing w:val="-14"/>
        </w:rPr>
        <w:t> </w:t>
      </w:r>
      <w:r>
        <w:rPr>
          <w:color w:val="323031"/>
        </w:rPr>
        <w:t>acoustic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electric</w:t>
      </w:r>
      <w:r>
        <w:rPr>
          <w:color w:val="323031"/>
          <w:spacing w:val="-14"/>
        </w:rPr>
        <w:t> </w:t>
      </w:r>
      <w:r>
        <w:rPr>
          <w:color w:val="323031"/>
        </w:rPr>
        <w:t>guitars,</w:t>
      </w:r>
      <w:r>
        <w:rPr>
          <w:color w:val="323031"/>
          <w:spacing w:val="-14"/>
        </w:rPr>
        <w:t> </w:t>
      </w:r>
      <w:r>
        <w:rPr>
          <w:color w:val="323031"/>
        </w:rPr>
        <w:t>a</w:t>
      </w:r>
      <w:r>
        <w:rPr>
          <w:color w:val="323031"/>
          <w:spacing w:val="-14"/>
        </w:rPr>
        <w:t> </w:t>
      </w:r>
      <w:r>
        <w:rPr>
          <w:color w:val="323031"/>
        </w:rPr>
        <w:t>cello,</w:t>
      </w:r>
      <w:r>
        <w:rPr>
          <w:color w:val="323031"/>
          <w:spacing w:val="-14"/>
        </w:rPr>
        <w:t> </w:t>
      </w:r>
      <w:r>
        <w:rPr>
          <w:color w:val="323031"/>
        </w:rPr>
        <w:t>violin,</w:t>
      </w:r>
      <w:r>
        <w:rPr>
          <w:color w:val="323031"/>
          <w:spacing w:val="-14"/>
        </w:rPr>
        <w:t> </w:t>
      </w:r>
      <w:r>
        <w:rPr>
          <w:color w:val="323031"/>
        </w:rPr>
        <w:t>flute,</w:t>
      </w:r>
      <w:r>
        <w:rPr>
          <w:color w:val="323031"/>
          <w:spacing w:val="-14"/>
        </w:rPr>
        <w:t> </w:t>
      </w:r>
      <w:r>
        <w:rPr>
          <w:color w:val="323031"/>
        </w:rPr>
        <w:t>clarinet,</w:t>
      </w:r>
      <w:r>
        <w:rPr>
          <w:color w:val="323031"/>
          <w:spacing w:val="-14"/>
        </w:rPr>
        <w:t> </w:t>
      </w:r>
      <w:r>
        <w:rPr>
          <w:color w:val="323031"/>
        </w:rPr>
        <w:t>trumpet,</w:t>
      </w:r>
      <w:r>
        <w:rPr>
          <w:color w:val="323031"/>
          <w:spacing w:val="-14"/>
        </w:rPr>
        <w:t> </w:t>
      </w:r>
      <w:r>
        <w:rPr>
          <w:color w:val="323031"/>
        </w:rPr>
        <w:t>two</w:t>
      </w:r>
      <w:r>
        <w:rPr>
          <w:color w:val="323031"/>
          <w:spacing w:val="-14"/>
        </w:rPr>
        <w:t> </w:t>
      </w:r>
      <w:r>
        <w:rPr>
          <w:color w:val="323031"/>
        </w:rPr>
        <w:t>amplifiers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much</w:t>
      </w:r>
      <w:r>
        <w:rPr>
          <w:color w:val="323031"/>
          <w:spacing w:val="-14"/>
        </w:rPr>
        <w:t> </w:t>
      </w:r>
      <w:r>
        <w:rPr>
          <w:color w:val="323031"/>
        </w:rPr>
        <w:t>more.</w:t>
      </w:r>
    </w:p>
    <w:p>
      <w:pPr>
        <w:pStyle w:val="BodyText"/>
        <w:spacing w:line="249" w:lineRule="auto" w:before="171"/>
        <w:ind w:left="260" w:right="325"/>
      </w:pPr>
      <w:r>
        <w:rPr>
          <w:color w:val="323031"/>
        </w:rPr>
        <w:t>Finance</w:t>
      </w:r>
      <w:r>
        <w:rPr>
          <w:color w:val="323031"/>
          <w:spacing w:val="-14"/>
        </w:rPr>
        <w:t> </w:t>
      </w:r>
      <w:r>
        <w:rPr>
          <w:color w:val="323031"/>
        </w:rPr>
        <w:t>will</w:t>
      </w:r>
      <w:r>
        <w:rPr>
          <w:color w:val="323031"/>
          <w:spacing w:val="-13"/>
        </w:rPr>
        <w:t> </w:t>
      </w:r>
      <w:r>
        <w:rPr>
          <w:color w:val="323031"/>
        </w:rPr>
        <w:t>continue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collect</w:t>
      </w:r>
      <w:r>
        <w:rPr>
          <w:color w:val="323031"/>
          <w:spacing w:val="-13"/>
        </w:rPr>
        <w:t> </w:t>
      </w:r>
      <w:r>
        <w:rPr>
          <w:color w:val="323031"/>
        </w:rPr>
        <w:t>money</w:t>
      </w:r>
      <w:r>
        <w:rPr>
          <w:color w:val="323031"/>
          <w:spacing w:val="-13"/>
        </w:rPr>
        <w:t> </w:t>
      </w:r>
      <w:r>
        <w:rPr>
          <w:color w:val="323031"/>
        </w:rPr>
        <w:t>throughout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  <w:spacing w:val="-4"/>
        </w:rPr>
        <w:t>year,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aiming</w:t>
      </w:r>
      <w:r>
        <w:rPr>
          <w:color w:val="323031"/>
          <w:spacing w:val="-14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another</w:t>
      </w:r>
      <w:r>
        <w:rPr>
          <w:color w:val="323031"/>
          <w:spacing w:val="-13"/>
        </w:rPr>
        <w:t> </w:t>
      </w:r>
      <w:r>
        <w:rPr>
          <w:color w:val="323031"/>
        </w:rPr>
        <w:t>preloved</w:t>
      </w:r>
      <w:r>
        <w:rPr>
          <w:color w:val="323031"/>
          <w:spacing w:val="-13"/>
        </w:rPr>
        <w:t> </w:t>
      </w:r>
      <w:r>
        <w:rPr>
          <w:color w:val="323031"/>
        </w:rPr>
        <w:t>instruments drive late in</w:t>
      </w:r>
      <w:r>
        <w:rPr>
          <w:color w:val="323031"/>
          <w:spacing w:val="-13"/>
        </w:rPr>
        <w:t> </w:t>
      </w:r>
      <w:r>
        <w:rPr>
          <w:color w:val="323031"/>
        </w:rPr>
        <w:t>2018.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spacing w:before="93"/>
        <w:ind w:right="106"/>
        <w:jc w:val="right"/>
      </w:pPr>
      <w:r>
        <w:rPr>
          <w:color w:val="231F20"/>
        </w:rPr>
        <w:t>9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-.5pt;margin-top:457.55191pt;width:602.2pt;height:390.75pt;mso-position-horizontal-relative:page;mso-position-vertical-relative:page;z-index:-52936" coordorigin="-10,9151" coordsize="12044,7815"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11630;top:15562;width:276;height:1276" coordorigin="11630,15562" coordsize="276,1276" path="m11692,15590l11906,15681,11906,16838,11630,16838,11648,15562,11692,15590e" filled="false" stroked="true" strokeweight="12.756pt" strokecolor="#518fae">
              <v:path arrowok="t"/>
              <v:stroke dashstyle="solid"/>
            </v:shape>
            <v:shape style="position:absolute;left:1281;top:14932;width:444;height:430" coordorigin="1282,14932" coordsize="444,430" path="m1503,14932l1433,14943,1372,14974,1324,15020,1293,15079,1282,15147,1293,15215,1324,15274,1372,15320,1433,15351,1503,15361,1574,15351,1634,15320,1682,15274,1714,15215,1725,15147,1714,15079,1682,15020,1634,14974,1574,14943,1503,14932xe" filled="true" fillcolor="#42251d" stroked="false">
              <v:path arrowok="t"/>
              <v:fill type="solid"/>
            </v:shape>
            <v:shape style="position:absolute;left:1281;top:14932;width:444;height:430" coordorigin="1282,14932" coordsize="444,430" path="m1503,15361l1574,15351,1634,15320,1682,15274,1714,15215,1725,15147,1714,15079,1682,15020,1634,14974,1574,14943,1503,14932,1433,14943,1372,14974,1324,15020,1293,15079,1282,15147,1293,15215,1324,15274,1372,15320,1433,15351,1503,15361xe" filled="false" stroked="true" strokeweight="1pt" strokecolor="#42251d">
              <v:path arrowok="t"/>
              <v:stroke dashstyle="solid"/>
            </v:shape>
            <v:shape style="position:absolute;left:5813;top:14640;width:444;height:430" coordorigin="5813,14641" coordsize="444,430" path="m6035,14641l5965,14652,5904,14682,5856,14729,5825,14788,5813,14856,5825,14923,5856,14982,5904,15029,5965,15059,6035,15070,6105,15059,6166,15029,6214,14982,6246,14923,6257,14856,6246,14788,6214,14729,6166,14682,6105,14652,6035,14641xe" filled="true" fillcolor="#42251d" stroked="false">
              <v:path arrowok="t"/>
              <v:fill type="solid"/>
            </v:shape>
            <v:shape style="position:absolute;left:5813;top:14640;width:444;height:430" coordorigin="5813,14641" coordsize="444,430" path="m6035,15070l6105,15059,6166,15029,6214,14982,6246,14923,6257,14856,6246,14788,6214,14729,6166,14682,6105,14652,6035,14641,5965,14652,5904,14682,5856,14729,5825,14788,5813,14856,5825,14923,5856,14982,5904,15029,5965,15059,6035,15070xe" filled="false" stroked="true" strokeweight="1pt" strokecolor="#42251d">
              <v:path arrowok="t"/>
              <v:stroke dashstyle="solid"/>
            </v:shape>
            <v:shape style="position:absolute;left:5278;top:14752;width:444;height:430" coordorigin="5279,14752" coordsize="444,430" path="m5501,14752l5431,14763,5370,14793,5322,14840,5290,14899,5279,14967,5290,15035,5322,15093,5370,15140,5431,15170,5501,15181,5571,15170,5632,15140,5680,15093,5711,15035,5723,14967,5711,14899,5680,14840,5632,14793,5571,14763,5501,14752xe" filled="true" fillcolor="#42251d" stroked="false">
              <v:path arrowok="t"/>
              <v:fill type="solid"/>
            </v:shape>
            <v:shape style="position:absolute;left:5278;top:14752;width:444;height:430" coordorigin="5279,14752" coordsize="444,430" path="m5501,15181l5571,15170,5632,15140,5680,15093,5711,15035,5723,14967,5711,14899,5680,14840,5632,14793,5571,14763,5501,14752,5431,14763,5370,14793,5322,14840,5290,14899,5279,14967,5290,15035,5322,15093,5370,15140,5431,15170,5501,15181xe" filled="false" stroked="true" strokeweight="1pt" strokecolor="#42251d">
              <v:path arrowok="t"/>
              <v:stroke dashstyle="solid"/>
            </v:shape>
            <v:shape style="position:absolute;left:4730;top:14853;width:444;height:430" coordorigin="4730,14853" coordsize="444,430" path="m4952,14853l4882,14864,4821,14895,4773,14941,4742,15000,4730,15068,4742,15136,4773,15195,4821,15241,4882,15272,4952,15283,5022,15272,5083,15241,5131,15195,5163,15136,5174,15068,5163,15000,5131,14941,5083,14895,5022,14864,4952,14853xe" filled="true" fillcolor="#42251d" stroked="false">
              <v:path arrowok="t"/>
              <v:fill type="solid"/>
            </v:shape>
            <v:shape style="position:absolute;left:4730;top:14853;width:444;height:430" coordorigin="4730,14853" coordsize="444,430" path="m4952,15283l5022,15272,5083,15241,5131,15195,5163,15136,5174,15068,5163,15000,5131,14941,5083,14895,5022,14864,4952,14853,4882,14864,4821,14895,4773,14941,4742,15000,4730,15068,4742,15136,4773,15195,4821,15241,4882,15272,4952,15283xe" filled="false" stroked="true" strokeweight="1pt" strokecolor="#42251d">
              <v:path arrowok="t"/>
              <v:stroke dashstyle="solid"/>
            </v:shape>
            <v:shape style="position:absolute;left:4171;top:14928;width:444;height:430" coordorigin="4172,14929" coordsize="444,430" path="m4393,14929l4323,14939,4262,14970,4214,15016,4183,15075,4172,15143,4183,15211,4214,15270,4262,15316,4323,15347,4393,15358,4463,15347,4524,15316,4572,15270,4604,15211,4615,15143,4604,15075,4572,15016,4524,14970,4463,14939,4393,14929xe" filled="true" fillcolor="#42251d" stroked="false">
              <v:path arrowok="t"/>
              <v:fill type="solid"/>
            </v:shape>
            <v:shape style="position:absolute;left:4171;top:14928;width:444;height:430" coordorigin="4172,14929" coordsize="444,430" path="m4393,15358l4463,15347,4524,15316,4572,15270,4604,15211,4615,15143,4604,15075,4572,15016,4524,14970,4463,14939,4393,14929,4323,14939,4262,14970,4214,15016,4183,15075,4172,15143,4183,15211,4214,15270,4262,15316,4323,15347,4393,15358xe" filled="false" stroked="true" strokeweight="1pt" strokecolor="#42251d">
              <v:path arrowok="t"/>
              <v:stroke dashstyle="solid"/>
            </v:shape>
            <v:shape style="position:absolute;left:151;top:14659;width:444;height:430" coordorigin="152,14659" coordsize="444,430" path="m374,14659l303,14670,243,14701,195,14747,163,14806,152,14874,163,14942,195,15001,243,15047,303,15078,374,15089,444,15078,504,15047,552,15001,584,14942,595,14874,584,14806,552,14747,504,14701,444,14670,374,14659xe" filled="true" fillcolor="#42251d" stroked="false">
              <v:path arrowok="t"/>
              <v:fill type="solid"/>
            </v:shape>
            <v:shape style="position:absolute;left:151;top:14659;width:444;height:430" coordorigin="152,14659" coordsize="444,430" path="m374,15089l444,15078,504,15047,552,15001,584,14942,595,14874,584,14806,552,14747,504,14701,444,14670,374,14659,303,14670,243,14701,195,14747,163,14806,152,14874,163,14942,195,15001,243,15047,303,15078,374,15089xe" filled="false" stroked="true" strokeweight="1pt" strokecolor="#42251d">
              <v:path arrowok="t"/>
              <v:stroke dashstyle="solid"/>
            </v:shape>
            <v:shape style="position:absolute;left:1846;top:15015;width:444;height:430" coordorigin="1847,15015" coordsize="444,430" path="m2068,15015l1998,15026,1937,15056,1889,15103,1858,15162,1847,15230,1858,15298,1889,15357,1937,15403,1998,15433,2068,15444,2139,15433,2199,15403,2247,15357,2279,15298,2290,15230,2279,15162,2247,15103,2199,15056,2139,15026,2068,15015xe" filled="true" fillcolor="#42251d" stroked="false">
              <v:path arrowok="t"/>
              <v:fill type="solid"/>
            </v:shape>
            <v:shape style="position:absolute;left:1846;top:15015;width:444;height:430" coordorigin="1847,15015" coordsize="444,430" path="m2068,15444l2139,15433,2199,15403,2247,15357,2279,15298,2290,15230,2279,15162,2247,15103,2199,15056,2139,15026,2068,15015,1998,15026,1937,15056,1889,15103,1858,15162,1847,15230,1858,15298,1889,15357,1937,15403,1998,15433,2068,15444xe" filled="false" stroked="true" strokeweight="1pt" strokecolor="#42251d">
              <v:path arrowok="t"/>
              <v:stroke dashstyle="solid"/>
            </v:shape>
            <v:shape style="position:absolute;left:702;top:14815;width:444;height:430" coordorigin="703,14815" coordsize="444,430" path="m924,14815l854,14826,793,14857,745,14903,714,14962,703,15030,714,15098,745,15157,793,15203,854,15234,924,15245,994,15234,1055,15203,1103,15157,1135,15098,1146,15030,1135,14962,1103,14903,1055,14857,994,14826,924,14815xe" filled="true" fillcolor="#42251d" stroked="false">
              <v:path arrowok="t"/>
              <v:fill type="solid"/>
            </v:shape>
            <v:shape style="position:absolute;left:702;top:14815;width:444;height:430" coordorigin="703,14815" coordsize="444,430" path="m924,15245l994,15234,1055,15203,1103,15157,1135,15098,1146,15030,1135,14962,1103,14903,1055,14857,994,14826,924,14815,854,14826,793,14857,745,14903,714,14962,703,15030,714,15098,745,15157,793,15203,854,15234,924,15245xe" filled="false" stroked="true" strokeweight="1pt" strokecolor="#42251d">
              <v:path arrowok="t"/>
              <v:stroke dashstyle="solid"/>
            </v:shape>
            <v:shape style="position:absolute;left:3598;top:14983;width:444;height:430" coordorigin="3599,14983" coordsize="444,430" path="m3820,14983l3750,14994,3689,15025,3641,15071,3610,15130,3599,15198,3610,15266,3641,15325,3689,15371,3750,15402,3820,15413,3890,15402,3951,15371,3999,15325,4031,15266,4042,15198,4031,15130,3999,15071,3951,15025,3890,14994,3820,14983xe" filled="true" fillcolor="#42251d" stroked="false">
              <v:path arrowok="t"/>
              <v:fill type="solid"/>
            </v:shape>
            <v:shape style="position:absolute;left:3598;top:14983;width:444;height:430" coordorigin="3599,14983" coordsize="444,430" path="m3820,15413l3890,15402,3951,15371,3999,15325,4031,15266,4042,15198,4031,15130,3999,15071,3951,15025,3890,14994,3820,14983,3750,14994,3689,15025,3641,15071,3610,15130,3599,15198,3610,15266,3641,15325,3689,15371,3750,15402,3820,15413xe" filled="false" stroked="true" strokeweight="1pt" strokecolor="#42251d">
              <v:path arrowok="t"/>
              <v:stroke dashstyle="solid"/>
            </v:shape>
            <v:shape style="position:absolute;left:3035;top:15027;width:444;height:430" coordorigin="3036,15028" coordsize="444,430" path="m3258,15028l3187,15039,3127,15069,3079,15116,3047,15175,3036,15242,3047,15310,3079,15369,3127,15416,3187,15446,3258,15457,3328,15446,3389,15416,3437,15369,3468,15310,3479,15242,3468,15175,3437,15116,3389,15069,3328,15039,3258,15028xe" filled="true" fillcolor="#42251d" stroked="false">
              <v:path arrowok="t"/>
              <v:fill type="solid"/>
            </v:shape>
            <v:shape style="position:absolute;left:3035;top:15027;width:444;height:430" coordorigin="3036,15028" coordsize="444,430" path="m3258,15457l3328,15446,3389,15416,3437,15369,3468,15310,3479,15242,3468,15175,3437,15116,3389,15069,3328,15039,3258,15028,3187,15039,3127,15069,3079,15116,3047,15175,3036,15242,3047,15310,3079,15369,3127,15416,3187,15446,3258,15457xe" filled="false" stroked="true" strokeweight="1pt" strokecolor="#42251d">
              <v:path arrowok="t"/>
              <v:stroke dashstyle="solid"/>
            </v:shape>
            <v:shape style="position:absolute;left:2439;top:15027;width:444;height:430" coordorigin="2440,15027" coordsize="444,430" path="m2662,15027l2592,15038,2531,15069,2483,15115,2451,15174,2440,15242,2451,15310,2483,15369,2531,15415,2592,15446,2662,15457,2732,15446,2793,15415,2841,15369,2872,15310,2884,15242,2872,15174,2841,15115,2793,15069,2732,15038,2662,15027xe" filled="true" fillcolor="#42251d" stroked="false">
              <v:path arrowok="t"/>
              <v:fill type="solid"/>
            </v:shape>
            <v:shape style="position:absolute;left:2439;top:15027;width:444;height:430" coordorigin="2440,15027" coordsize="444,430" path="m2662,15457l2732,15446,2793,15415,2841,15369,2872,15310,2884,15242,2872,15174,2841,15115,2793,15069,2732,15038,2662,15027,2592,15038,2531,15069,2483,15115,2451,15174,2440,15242,2451,15310,2483,15369,2531,15415,2592,15446,2662,15457xe" filled="false" stroked="true" strokeweight="1pt" strokecolor="#42251d">
              <v:path arrowok="t"/>
              <v:stroke dashstyle="solid"/>
            </v:shape>
            <v:shape style="position:absolute;left:6344;top:14537;width:444;height:430" coordorigin="6345,14537" coordsize="444,430" path="m6567,14537l6497,14548,6436,14579,6388,14625,6356,14684,6345,14752,6356,14820,6388,14879,6436,14925,6497,14956,6567,14967,6637,14956,6698,14925,6746,14879,6777,14820,6788,14752,6777,14684,6746,14625,6698,14579,6637,14548,6567,14537xe" filled="true" fillcolor="#42251d" stroked="false">
              <v:path arrowok="t"/>
              <v:fill type="solid"/>
            </v:shape>
            <v:shape style="position:absolute;left:6344;top:14537;width:444;height:430" coordorigin="6345,14537" coordsize="444,430" path="m6567,14967l6637,14956,6698,14925,6746,14879,6777,14820,6788,14752,6777,14684,6746,14625,6698,14579,6637,14548,6567,14537,6497,14548,6436,14579,6388,14625,6356,14684,6345,14752,6356,14820,6388,14879,6436,14925,6497,14956,6567,14967xe" filled="false" stroked="true" strokeweight="1pt" strokecolor="#42251d">
              <v:path arrowok="t"/>
              <v:stroke dashstyle="solid"/>
            </v:shape>
            <v:shape style="position:absolute;left:0;top:9151;width:10854;height:5660" coordorigin="0,9151" coordsize="10854,5660" path="m3558,14791l2393,14791,2474,14811,3493,14811,3558,14791xm3842,14771l2139,14771,2225,14791,3768,14791,3842,14771xm4076,14751l1963,14751,2051,14771,3996,14771,4076,14751xm4242,14731l1786,14731,1874,14751,4158,14751,4242,14731xm4596,14691l1526,14691,1698,14731,4328,14731,4415,14711,4505,14711,4596,14691xm4880,14651l1281,14651,1442,14691,4689,14691,4880,14651xm397,9151l0,9151,0,14311,111,14351,425,14451,935,14591,996,14591,1062,14611,1131,14631,1204,14651,4978,14651,5385,14571,5490,14571,5815,14511,5926,14471,6038,14451,6084,14451,6116,14431,6195,14431,6241,14411,6293,14411,6349,14391,6409,14391,6474,14371,6543,14351,6615,14351,6692,14331,6771,14311,6855,14291,6941,14291,7218,14231,7315,14211,7415,14211,7834,14131,7943,14131,8277,14071,8390,14071,8504,14051,8607,14031,8811,14031,8913,14011,10087,14011,10017,13991,9945,13951,9796,13911,9718,13871,9557,13831,9475,13791,9390,13771,9218,13691,9130,13671,8951,13591,8860,13571,8023,13211,7929,13151,7651,13031,7560,12971,7469,12931,7379,12871,7290,12831,7202,12771,7115,12731,7029,12671,6945,12631,6862,12571,6781,12511,6578,12391,6511,12331,6379,12251,6313,12191,6248,12151,6183,12091,6055,12011,5991,11951,5928,11911,5864,11851,5801,11811,5739,11751,5614,11671,5551,11611,5489,11571,5303,11411,5179,11331,5117,11271,5055,11231,4993,11171,4869,11091,4807,11031,4744,10991,4682,10931,4493,10811,4429,10751,4301,10671,4237,10611,3910,10411,3843,10351,3571,10191,3291,10031,3219,10011,3074,9931,2976,9891,2880,9831,2503,9671,2411,9631,2320,9611,2231,9571,2143,9551,2055,9511,1969,9491,1884,9451,1477,9351,1175,9271,1102,9251,1031,9251,893,9211,826,9211,760,9191,633,9191,572,9171,454,9171,397,9151xm10845,14231l10818,14231,10852,14251,10853,14251,10845,14231xm10639,14171l10528,14171,10587,14191,10641,14211,10738,14231,10796,14231,10677,14191,10639,14171xm10087,14011l9212,14011,9310,14031,9501,14031,9594,14051,9775,14051,9862,14071,9947,14071,10110,14111,10187,14111,10262,14131,10333,14151,10402,14151,10467,14171,10597,14171,10552,14151,10503,14131,10452,14131,10398,14111,10341,14091,10281,14071,10219,14051,10154,14031,10087,14011xe" filled="true" fillcolor="#414042" stroked="false">
              <v:path arrowok="t"/>
              <v:fill type="solid"/>
            </v:shape>
            <v:shape style="position:absolute;left:0;top:9151;width:9561;height:5660" type="#_x0000_t75" stroked="false">
              <v:imagedata r:id="rId19" o:title=""/>
            </v:shape>
            <w10:wrap type="none"/>
          </v:group>
        </w:pict>
      </w:r>
      <w:r>
        <w:rPr/>
        <w:pict>
          <v:shape style="position:absolute;margin-left:474.233032pt;margin-top:677.060242pt;width:35.050pt;height:11pt;mso-position-horizontal-relative:page;mso-position-vertical-relative:page;z-index:3088;rotation:16" type="#_x0000_t136" fillcolor="#42251d" stroked="f">
            <o:extrusion v:ext="view" autorotationcenter="t"/>
            <v:textpath style="font-family:&amp;quot;Arial&amp;quot;;font-size:11pt;v-text-kern:t;mso-text-shadow:auto;font-style:italic" string="Collard"/>
            <w10:wrap type="none"/>
          </v:shape>
        </w:pict>
      </w:r>
      <w:r>
        <w:rPr/>
        <w:pict>
          <v:shape style="position:absolute;margin-left:442.571442pt;margin-top:664.949280pt;width:31.25pt;height:11pt;mso-position-horizontal-relative:page;mso-position-vertical-relative:page;z-index:3112;rotation:22" type="#_x0000_t136" fillcolor="#42251d" stroked="f">
            <o:extrusion v:ext="view" autorotationcenter="t"/>
            <v:textpath style="font-family:&amp;quot;Arial&amp;quot;;font-size:11pt;v-text-kern:t;mso-text-shadow:auto;font-style:italic" string="or Len"/>
            <w10:wrap type="none"/>
          </v:shape>
        </w:pict>
      </w:r>
      <w:r>
        <w:rPr/>
        <w:pict>
          <v:shape style="position:absolute;margin-left:424.470093pt;margin-top:654.953369pt;width:20.4pt;height:11pt;mso-position-horizontal-relative:page;mso-position-vertical-relative:page;z-index:3136;rotation:23" type="#_x0000_t136" fillcolor="#42251d" stroked="f">
            <o:extrusion v:ext="view" autorotationcenter="t"/>
            <v:textpath style="font-family:&amp;quot;Arial&amp;quot;;font-size:11pt;v-text-kern:t;mso-text-shadow:auto;font-style:italic" string="fess"/>
            <w10:wrap type="none"/>
          </v:shape>
        </w:pict>
      </w:r>
      <w:r>
        <w:rPr/>
        <w:pict>
          <v:shape style="position:absolute;margin-left:409.193604pt;margin-top:647.244385pt;width:17.2pt;height:11pt;mso-position-horizontal-relative:page;mso-position-vertical-relative:page;z-index:3160;rotation:25" type="#_x0000_t136" fillcolor="#42251d" stroked="f">
            <o:extrusion v:ext="view" autorotationcenter="t"/>
            <v:textpath style="font-family:&amp;quot;Arial&amp;quot;;font-size:11pt;v-text-kern:t;mso-text-shadow:auto;font-style:italic" string="Pro"/>
            <w10:wrap type="none"/>
          </v:shape>
        </w:pict>
      </w:r>
      <w:r>
        <w:rPr/>
        <w:pict>
          <v:shape style="position:absolute;margin-left:370.462646pt;margin-top:633.217041pt;width:39.35pt;height:11pt;mso-position-horizontal-relative:page;mso-position-vertical-relative:page;z-index:3184;rotation:27" type="#_x0000_t136" fillcolor="#42251d" stroked="f">
            <o:extrusion v:ext="view" autorotationcenter="t"/>
            <v:textpath style="font-family:&amp;quot;Arial&amp;quot;;font-size:11pt;v-text-kern:t;mso-text-shadow:auto;font-style:italic" string="van and"/>
            <w10:wrap type="none"/>
          </v:shape>
        </w:pict>
      </w:r>
      <w:r>
        <w:rPr/>
        <w:pict>
          <v:shape style="position:absolute;margin-left:337.339325pt;margin-top:614.07605pt;width:38.6pt;height:11pt;mso-position-horizontal-relative:page;mso-position-vertical-relative:page;z-index:3208;rotation:31" type="#_x0000_t136" fillcolor="#42251d" stroked="f">
            <o:extrusion v:ext="view" autorotationcenter="t"/>
            <v:textpath style="font-family:&amp;quot;Arial&amp;quot;;font-size:11pt;v-text-kern:t;mso-text-shadow:auto;font-style:italic" string="Bill Sulli"/>
            <w10:wrap type="none"/>
          </v:shape>
        </w:pict>
      </w:r>
      <w:r>
        <w:rPr/>
        <w:pict>
          <v:shape style="position:absolute;margin-left:295.844604pt;margin-top:588.24823pt;width:47.05pt;height:11pt;mso-position-horizontal-relative:page;mso-position-vertical-relative:page;z-index:3232;rotation:36" type="#_x0000_t136" fillcolor="#42251d" stroked="f">
            <o:extrusion v:ext="view" autorotationcenter="t"/>
            <v:textpath style="font-family:&amp;quot;Arial&amp;quot;;font-size:11pt;v-text-kern:t;mso-text-shadow:auto;font-style:italic" string="Finance’s"/>
            <w10:wrap type="none"/>
          </v:shape>
        </w:pict>
      </w:r>
    </w:p>
    <w:p>
      <w:pPr>
        <w:pStyle w:val="Heading2"/>
        <w:spacing w:before="92"/>
        <w:ind w:left="271"/>
      </w:pPr>
      <w:r>
        <w:rPr>
          <w:color w:val="482C24"/>
        </w:rPr>
        <w:t>NAIDOC Celebrations</w:t>
      </w:r>
    </w:p>
    <w:p>
      <w:pPr>
        <w:pStyle w:val="BodyText"/>
        <w:spacing w:before="177"/>
        <w:ind w:left="271"/>
      </w:pP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2016,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NAIDOC</w:t>
      </w:r>
      <w:r>
        <w:rPr>
          <w:color w:val="323031"/>
          <w:spacing w:val="-10"/>
        </w:rPr>
        <w:t> </w:t>
      </w:r>
      <w:r>
        <w:rPr>
          <w:color w:val="323031"/>
        </w:rPr>
        <w:t>celebration</w:t>
      </w:r>
      <w:r>
        <w:rPr>
          <w:color w:val="323031"/>
          <w:spacing w:val="-10"/>
        </w:rPr>
        <w:t> </w:t>
      </w:r>
      <w:r>
        <w:rPr>
          <w:color w:val="323031"/>
        </w:rPr>
        <w:t>saw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launch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an</w:t>
      </w:r>
      <w:r>
        <w:rPr>
          <w:color w:val="323031"/>
          <w:spacing w:val="-21"/>
        </w:rPr>
        <w:t> </w:t>
      </w:r>
      <w:r>
        <w:rPr>
          <w:color w:val="323031"/>
        </w:rPr>
        <w:t>Acknowledgment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Country</w:t>
      </w:r>
      <w:r>
        <w:rPr>
          <w:color w:val="323031"/>
          <w:spacing w:val="-10"/>
        </w:rPr>
        <w:t> </w:t>
      </w:r>
      <w:r>
        <w:rPr>
          <w:color w:val="323031"/>
        </w:rPr>
        <w:t>screen</w:t>
      </w:r>
      <w:r>
        <w:rPr>
          <w:color w:val="323031"/>
          <w:spacing w:val="-10"/>
        </w:rPr>
        <w:t> </w: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foyer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the</w:t>
      </w:r>
    </w:p>
    <w:p>
      <w:pPr>
        <w:pStyle w:val="BodyText"/>
        <w:spacing w:before="11"/>
        <w:ind w:left="271"/>
      </w:pPr>
      <w:r>
        <w:rPr>
          <w:color w:val="323031"/>
        </w:rPr>
        <w:t>Optima Centre by local Elder Matthew Maguire.</w:t>
      </w:r>
    </w:p>
    <w:p>
      <w:pPr>
        <w:pStyle w:val="BodyText"/>
        <w:spacing w:before="181"/>
        <w:ind w:left="271"/>
      </w:pPr>
      <w:r>
        <w:rPr>
          <w:color w:val="323031"/>
        </w:rPr>
        <w:t>The 2017 NAIDOC celebrations included renaming the Optima Centre’s ‘Town Hall’ meeting space.</w:t>
      </w:r>
    </w:p>
    <w:p>
      <w:pPr>
        <w:pStyle w:val="BodyText"/>
        <w:spacing w:line="249" w:lineRule="auto" w:before="181"/>
        <w:ind w:left="271"/>
      </w:pPr>
      <w:r>
        <w:rPr>
          <w:color w:val="323031"/>
        </w:rPr>
        <w:t>Professor Len Collard translated and renamed the </w:t>
      </w:r>
      <w:r>
        <w:rPr>
          <w:color w:val="323031"/>
          <w:spacing w:val="-8"/>
        </w:rPr>
        <w:t>Town </w:t>
      </w:r>
      <w:r>
        <w:rPr>
          <w:color w:val="323031"/>
        </w:rPr>
        <w:t>Hall to ‘meeting place near water’ or </w:t>
      </w:r>
      <w:r>
        <w:rPr>
          <w:color w:val="323031"/>
          <w:spacing w:val="-2"/>
        </w:rPr>
        <w:t>‘Keirp </w:t>
      </w:r>
      <w:r>
        <w:rPr>
          <w:color w:val="323031"/>
        </w:rPr>
        <w:t>Nyinalungup’,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represent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location</w:t>
      </w:r>
      <w:r>
        <w:rPr>
          <w:color w:val="323031"/>
          <w:spacing w:val="-15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significance</w:t>
      </w:r>
      <w:r>
        <w:rPr>
          <w:color w:val="323031"/>
          <w:spacing w:val="-15"/>
        </w:rPr>
        <w:t> </w:t>
      </w:r>
      <w:r>
        <w:rPr>
          <w:color w:val="323031"/>
        </w:rPr>
        <w:t>of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area</w:t>
      </w:r>
      <w:r>
        <w:rPr>
          <w:color w:val="323031"/>
          <w:spacing w:val="-15"/>
        </w:rPr>
        <w:t> </w:t>
      </w:r>
      <w:r>
        <w:rPr>
          <w:color w:val="323031"/>
        </w:rPr>
        <w:t>surrounding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Optima</w:t>
      </w:r>
      <w:r>
        <w:rPr>
          <w:color w:val="323031"/>
          <w:spacing w:val="-14"/>
        </w:rPr>
        <w:t> </w:t>
      </w:r>
      <w:r>
        <w:rPr>
          <w:color w:val="323031"/>
        </w:rPr>
        <w:t>Centre,</w:t>
      </w:r>
      <w:r>
        <w:rPr>
          <w:color w:val="323031"/>
          <w:spacing w:val="-15"/>
        </w:rPr>
        <w:t> </w:t>
      </w:r>
      <w:r>
        <w:rPr>
          <w:color w:val="323031"/>
        </w:rPr>
        <w:t>located adjacent to Lake</w:t>
      </w:r>
      <w:r>
        <w:rPr>
          <w:color w:val="323031"/>
          <w:spacing w:val="-13"/>
        </w:rPr>
        <w:t> </w:t>
      </w:r>
      <w:r>
        <w:rPr>
          <w:color w:val="323031"/>
          <w:spacing w:val="-4"/>
        </w:rPr>
        <w:t>Monger.</w:t>
      </w:r>
    </w:p>
    <w:p>
      <w:pPr>
        <w:pStyle w:val="BodyText"/>
        <w:spacing w:line="249" w:lineRule="auto" w:before="173"/>
        <w:ind w:left="271" w:right="78"/>
      </w:pPr>
      <w:r>
        <w:rPr>
          <w:color w:val="323031"/>
        </w:rPr>
        <w:t>Professor Collard also presented Finance and the Department of </w:t>
      </w:r>
      <w:r>
        <w:rPr>
          <w:color w:val="323031"/>
          <w:spacing w:val="-3"/>
        </w:rPr>
        <w:t>Training </w:t>
      </w:r>
      <w:r>
        <w:rPr>
          <w:color w:val="323031"/>
        </w:rPr>
        <w:t>and </w:t>
      </w:r>
      <w:r>
        <w:rPr>
          <w:color w:val="323031"/>
          <w:spacing w:val="-3"/>
        </w:rPr>
        <w:t>Workforce </w:t>
      </w:r>
      <w:r>
        <w:rPr>
          <w:color w:val="323031"/>
        </w:rPr>
        <w:t>Development with a beautiful glass artwork created at </w:t>
      </w:r>
      <w:r>
        <w:rPr>
          <w:color w:val="323031"/>
          <w:spacing w:val="-4"/>
        </w:rPr>
        <w:t>True </w:t>
      </w:r>
      <w:r>
        <w:rPr>
          <w:color w:val="323031"/>
        </w:rPr>
        <w:t>Blue Australia by local Nyoongar Artist Neta Knapp. It shows </w:t>
      </w:r>
      <w:r>
        <w:rPr>
          <w:color w:val="323031"/>
          <w:spacing w:val="-2"/>
        </w:rPr>
        <w:t>the </w:t>
      </w:r>
      <w:r>
        <w:rPr>
          <w:color w:val="323031"/>
        </w:rPr>
        <w:t>tracks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people</w:t>
      </w:r>
      <w:r>
        <w:rPr>
          <w:color w:val="323031"/>
          <w:spacing w:val="-12"/>
        </w:rPr>
        <w:t> </w:t>
      </w:r>
      <w:r>
        <w:rPr>
          <w:color w:val="323031"/>
        </w:rPr>
        <w:t>travelling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meeting</w:t>
      </w:r>
      <w:r>
        <w:rPr>
          <w:color w:val="323031"/>
          <w:spacing w:val="-12"/>
        </w:rPr>
        <w:t> </w:t>
      </w:r>
      <w:r>
        <w:rPr>
          <w:color w:val="323031"/>
        </w:rPr>
        <w:t>place</w:t>
      </w:r>
      <w:r>
        <w:rPr>
          <w:color w:val="323031"/>
          <w:spacing w:val="-12"/>
        </w:rPr>
        <w:t> </w:t>
      </w:r>
      <w:r>
        <w:rPr>
          <w:color w:val="323031"/>
        </w:rPr>
        <w:t>surrounded</w:t>
      </w:r>
      <w:r>
        <w:rPr>
          <w:color w:val="323031"/>
          <w:spacing w:val="-12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lakes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makes</w:t>
      </w:r>
      <w:r>
        <w:rPr>
          <w:color w:val="323031"/>
          <w:spacing w:val="-12"/>
        </w:rPr>
        <w:t> </w:t>
      </w:r>
      <w:r>
        <w:rPr>
          <w:color w:val="323031"/>
        </w:rPr>
        <w:t>reference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features</w:t>
      </w:r>
      <w:r>
        <w:rPr>
          <w:color w:val="323031"/>
          <w:spacing w:val="-12"/>
        </w:rPr>
        <w:t> </w:t>
      </w:r>
      <w:r>
        <w:rPr>
          <w:color w:val="323031"/>
        </w:rPr>
        <w:t>of the</w:t>
      </w:r>
      <w:r>
        <w:rPr>
          <w:color w:val="323031"/>
          <w:spacing w:val="-12"/>
        </w:rPr>
        <w:t> </w:t>
      </w:r>
      <w:r>
        <w:rPr>
          <w:color w:val="323031"/>
        </w:rPr>
        <w:t>land</w:t>
      </w:r>
      <w:r>
        <w:rPr>
          <w:color w:val="323031"/>
          <w:spacing w:val="-12"/>
        </w:rPr>
        <w:t> </w:t>
      </w:r>
      <w:r>
        <w:rPr>
          <w:color w:val="323031"/>
        </w:rPr>
        <w:t>surrounding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Optima</w:t>
      </w:r>
      <w:r>
        <w:rPr>
          <w:color w:val="323031"/>
          <w:spacing w:val="-12"/>
        </w:rPr>
        <w:t> </w:t>
      </w:r>
      <w:r>
        <w:rPr>
          <w:color w:val="323031"/>
        </w:rPr>
        <w:t>Centre.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morning</w:t>
      </w:r>
      <w:r>
        <w:rPr>
          <w:color w:val="323031"/>
          <w:spacing w:val="-12"/>
        </w:rPr>
        <w:t> </w:t>
      </w:r>
      <w:r>
        <w:rPr>
          <w:color w:val="323031"/>
        </w:rPr>
        <w:t>teas</w:t>
      </w:r>
      <w:r>
        <w:rPr>
          <w:color w:val="323031"/>
          <w:spacing w:val="-12"/>
        </w:rPr>
        <w:t> </w:t>
      </w:r>
      <w:r>
        <w:rPr>
          <w:color w:val="323031"/>
        </w:rPr>
        <w:t>at</w:t>
      </w:r>
      <w:r>
        <w:rPr>
          <w:color w:val="323031"/>
          <w:spacing w:val="-11"/>
        </w:rPr>
        <w:t> </w:t>
      </w:r>
      <w:r>
        <w:rPr>
          <w:color w:val="323031"/>
        </w:rPr>
        <w:t>both</w:t>
      </w:r>
      <w:r>
        <w:rPr>
          <w:color w:val="323031"/>
          <w:spacing w:val="-12"/>
        </w:rPr>
        <w:t> </w:t>
      </w:r>
      <w:r>
        <w:rPr>
          <w:color w:val="323031"/>
        </w:rPr>
        <w:t>events</w:t>
      </w:r>
      <w:r>
        <w:rPr>
          <w:color w:val="323031"/>
          <w:spacing w:val="-12"/>
        </w:rPr>
        <w:t> </w:t>
      </w:r>
      <w:r>
        <w:rPr>
          <w:color w:val="323031"/>
        </w:rPr>
        <w:t>representing</w:t>
      </w:r>
      <w:r>
        <w:rPr>
          <w:color w:val="323031"/>
          <w:spacing w:val="-12"/>
        </w:rPr>
        <w:t> </w:t>
      </w:r>
      <w:r>
        <w:rPr>
          <w:color w:val="323031"/>
        </w:rPr>
        <w:t>culture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flavours</w:t>
      </w:r>
    </w:p>
    <w:p>
      <w:pPr>
        <w:pStyle w:val="BodyText"/>
        <w:spacing w:before="40"/>
        <w:ind w:left="271"/>
      </w:pPr>
      <w:r>
        <w:rPr>
          <w:color w:val="323031"/>
        </w:rPr>
        <w:t>were catered by Aboriginal businesses Grayz Catering and Kuditj Kitchen.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5"/>
        </w:rPr>
      </w:pPr>
    </w:p>
    <w:p>
      <w:pPr>
        <w:pStyle w:val="Heading2"/>
        <w:spacing w:before="0"/>
        <w:ind w:left="271"/>
      </w:pPr>
      <w:r>
        <w:rPr>
          <w:color w:val="482C24"/>
        </w:rPr>
        <w:t>David Malcolm Justice Centre - Welcome to Country and Aboriginal Art Installation</w:t>
      </w:r>
    </w:p>
    <w:p>
      <w:pPr>
        <w:pStyle w:val="BodyText"/>
        <w:spacing w:line="249" w:lineRule="auto" w:before="177"/>
        <w:ind w:left="271" w:right="399"/>
      </w:pP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tower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1"/>
        </w:rPr>
        <w:t> </w:t>
      </w:r>
      <w:r>
        <w:rPr>
          <w:color w:val="323031"/>
        </w:rPr>
        <w:t>forms</w:t>
      </w:r>
      <w:r>
        <w:rPr>
          <w:color w:val="323031"/>
          <w:spacing w:val="-12"/>
        </w:rPr>
        <w:t> </w:t>
      </w:r>
      <w:r>
        <w:rPr>
          <w:color w:val="323031"/>
        </w:rPr>
        <w:t>part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Cathedral</w:t>
      </w:r>
      <w:r>
        <w:rPr>
          <w:color w:val="323031"/>
          <w:spacing w:val="-11"/>
        </w:rPr>
        <w:t> </w:t>
      </w:r>
      <w:r>
        <w:rPr>
          <w:color w:val="323031"/>
        </w:rPr>
        <w:t>Square</w:t>
      </w:r>
      <w:r>
        <w:rPr>
          <w:color w:val="323031"/>
          <w:spacing w:val="-12"/>
        </w:rPr>
        <w:t> </w:t>
      </w:r>
      <w:r>
        <w:rPr>
          <w:color w:val="323031"/>
        </w:rPr>
        <w:t>Precinct</w:t>
      </w:r>
      <w:r>
        <w:rPr>
          <w:color w:val="323031"/>
          <w:spacing w:val="-11"/>
        </w:rPr>
        <w:t> </w:t>
      </w:r>
      <w:r>
        <w:rPr>
          <w:color w:val="323031"/>
        </w:rPr>
        <w:t>was</w:t>
      </w:r>
      <w:r>
        <w:rPr>
          <w:color w:val="323031"/>
          <w:spacing w:val="-12"/>
        </w:rPr>
        <w:t> </w:t>
      </w:r>
      <w:r>
        <w:rPr>
          <w:color w:val="323031"/>
        </w:rPr>
        <w:t>named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David</w:t>
      </w:r>
      <w:r>
        <w:rPr>
          <w:color w:val="323031"/>
          <w:spacing w:val="-12"/>
        </w:rPr>
        <w:t> </w:t>
      </w:r>
      <w:r>
        <w:rPr>
          <w:color w:val="323031"/>
        </w:rPr>
        <w:t>Malcolm</w:t>
      </w:r>
      <w:r>
        <w:rPr>
          <w:color w:val="323031"/>
          <w:spacing w:val="-11"/>
        </w:rPr>
        <w:t> </w:t>
      </w:r>
      <w:r>
        <w:rPr>
          <w:color w:val="323031"/>
        </w:rPr>
        <w:t>Justice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Centre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then</w:t>
      </w:r>
      <w:r>
        <w:rPr>
          <w:color w:val="323031"/>
          <w:spacing w:val="-11"/>
        </w:rPr>
        <w:t> </w:t>
      </w:r>
      <w:r>
        <w:rPr>
          <w:color w:val="323031"/>
        </w:rPr>
        <w:t>Premier</w:t>
      </w:r>
      <w:r>
        <w:rPr>
          <w:color w:val="323031"/>
          <w:spacing w:val="-12"/>
        </w:rPr>
        <w:t> </w:t>
      </w:r>
      <w:r>
        <w:rPr>
          <w:color w:val="323031"/>
        </w:rPr>
        <w:t>Colin</w:t>
      </w:r>
      <w:r>
        <w:rPr>
          <w:color w:val="323031"/>
          <w:spacing w:val="-11"/>
        </w:rPr>
        <w:t> </w:t>
      </w:r>
      <w:r>
        <w:rPr>
          <w:color w:val="323031"/>
        </w:rPr>
        <w:t>Barnett.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opening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building</w:t>
      </w:r>
      <w:r>
        <w:rPr>
          <w:color w:val="323031"/>
          <w:spacing w:val="-11"/>
        </w:rPr>
        <w:t> </w:t>
      </w:r>
      <w:r>
        <w:rPr>
          <w:color w:val="323031"/>
        </w:rPr>
        <w:t>was</w:t>
      </w:r>
      <w:r>
        <w:rPr>
          <w:color w:val="323031"/>
          <w:spacing w:val="-12"/>
        </w:rPr>
        <w:t> </w:t>
      </w:r>
      <w:r>
        <w:rPr>
          <w:color w:val="323031"/>
        </w:rPr>
        <w:t>planned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facilitated</w:t>
      </w:r>
      <w:r>
        <w:rPr>
          <w:color w:val="323031"/>
          <w:spacing w:val="-11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Finance,</w:t>
      </w:r>
      <w:r>
        <w:rPr>
          <w:color w:val="323031"/>
          <w:spacing w:val="-11"/>
        </w:rPr>
        <w:t> </w:t>
      </w:r>
      <w:r>
        <w:rPr>
          <w:color w:val="323031"/>
        </w:rPr>
        <w:t>in collaboration</w:t>
      </w:r>
      <w:r>
        <w:rPr>
          <w:color w:val="323031"/>
          <w:spacing w:val="-11"/>
        </w:rPr>
        <w:t> </w:t>
      </w:r>
      <w:r>
        <w:rPr>
          <w:color w:val="323031"/>
        </w:rPr>
        <w:t>with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Department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  <w:spacing w:val="-5"/>
        </w:rPr>
        <w:t>Treasury,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0"/>
        </w:rPr>
        <w:t> </w:t>
      </w:r>
      <w:r>
        <w:rPr>
          <w:color w:val="323031"/>
        </w:rPr>
        <w:t>included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0"/>
        </w:rPr>
        <w:t> </w:t>
      </w:r>
      <w:r>
        <w:rPr>
          <w:color w:val="323031"/>
        </w:rPr>
        <w:t>moving</w:t>
      </w:r>
      <w:r>
        <w:rPr>
          <w:color w:val="323031"/>
          <w:spacing w:val="-11"/>
        </w:rPr>
        <w:t> </w:t>
      </w:r>
      <w:r>
        <w:rPr>
          <w:color w:val="323031"/>
          <w:spacing w:val="-3"/>
        </w:rPr>
        <w:t>Welcome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Country</w:t>
      </w:r>
      <w:r>
        <w:rPr>
          <w:color w:val="323031"/>
          <w:spacing w:val="-10"/>
        </w:rPr>
        <w:t> </w:t>
      </w:r>
      <w:r>
        <w:rPr>
          <w:color w:val="323031"/>
        </w:rPr>
        <w:t>by</w:t>
      </w:r>
      <w:r>
        <w:rPr>
          <w:color w:val="323031"/>
          <w:spacing w:val="-10"/>
        </w:rPr>
        <w:t> </w:t>
      </w:r>
      <w:r>
        <w:rPr>
          <w:color w:val="323031"/>
        </w:rPr>
        <w:t>respected </w:t>
      </w:r>
      <w:r>
        <w:rPr>
          <w:color w:val="323031"/>
          <w:spacing w:val="-3"/>
        </w:rPr>
        <w:t>Wadjuk </w:t>
      </w:r>
      <w:r>
        <w:rPr>
          <w:color w:val="323031"/>
        </w:rPr>
        <w:t>Elder Mr Barry McGuire. Mr </w:t>
      </w:r>
      <w:r>
        <w:rPr>
          <w:color w:val="323031"/>
          <w:spacing w:val="-3"/>
        </w:rPr>
        <w:t>McGuire’s </w:t>
      </w:r>
      <w:r>
        <w:rPr>
          <w:color w:val="323031"/>
        </w:rPr>
        <w:t>involvement in the opening of the tower was </w:t>
      </w:r>
      <w:r>
        <w:rPr>
          <w:color w:val="323031"/>
          <w:spacing w:val="-2"/>
        </w:rPr>
        <w:t>particularly </w:t>
      </w:r>
      <w:r>
        <w:rPr>
          <w:color w:val="323031"/>
        </w:rPr>
        <w:t>moving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4"/>
        </w:rPr>
        <w:t> </w:t>
      </w:r>
      <w:r>
        <w:rPr>
          <w:color w:val="323031"/>
        </w:rPr>
        <w:t>light</w:t>
      </w:r>
      <w:r>
        <w:rPr>
          <w:color w:val="323031"/>
          <w:spacing w:val="-14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</w:rPr>
        <w:t>his</w:t>
      </w:r>
      <w:r>
        <w:rPr>
          <w:color w:val="323031"/>
          <w:spacing w:val="-14"/>
        </w:rPr>
        <w:t> </w:t>
      </w:r>
      <w:r>
        <w:rPr>
          <w:color w:val="323031"/>
        </w:rPr>
        <w:t>earlier</w:t>
      </w:r>
      <w:r>
        <w:rPr>
          <w:color w:val="323031"/>
          <w:spacing w:val="-14"/>
        </w:rPr>
        <w:t> </w:t>
      </w:r>
      <w:r>
        <w:rPr>
          <w:color w:val="323031"/>
        </w:rPr>
        <w:t>contribution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4"/>
        </w:rPr>
        <w:t> </w:t>
      </w:r>
      <w:r>
        <w:rPr>
          <w:color w:val="323031"/>
        </w:rPr>
        <w:t>Cathedral</w:t>
      </w:r>
      <w:r>
        <w:rPr>
          <w:color w:val="323031"/>
          <w:spacing w:val="-14"/>
        </w:rPr>
        <w:t> </w:t>
      </w:r>
      <w:r>
        <w:rPr>
          <w:color w:val="323031"/>
          <w:spacing w:val="-3"/>
        </w:rPr>
        <w:t>Square’s</w:t>
      </w:r>
      <w:r>
        <w:rPr>
          <w:color w:val="323031"/>
          <w:spacing w:val="-14"/>
        </w:rPr>
        <w:t> </w:t>
      </w:r>
      <w:r>
        <w:rPr>
          <w:color w:val="323031"/>
        </w:rPr>
        <w:t>projected</w:t>
      </w:r>
      <w:r>
        <w:rPr>
          <w:color w:val="323031"/>
          <w:spacing w:val="-13"/>
        </w:rPr>
        <w:t> </w:t>
      </w:r>
      <w:r>
        <w:rPr>
          <w:color w:val="323031"/>
        </w:rPr>
        <w:t>Indigenous</w:t>
      </w:r>
      <w:r>
        <w:rPr>
          <w:color w:val="323031"/>
          <w:spacing w:val="-14"/>
        </w:rPr>
        <w:t> </w:t>
      </w:r>
      <w:r>
        <w:rPr>
          <w:color w:val="323031"/>
        </w:rPr>
        <w:t>art</w:t>
      </w:r>
      <w:r>
        <w:rPr>
          <w:color w:val="323031"/>
          <w:spacing w:val="-14"/>
        </w:rPr>
        <w:t> </w:t>
      </w:r>
      <w:r>
        <w:rPr>
          <w:color w:val="323031"/>
        </w:rPr>
        <w:t>installation,</w:t>
      </w:r>
      <w:r>
        <w:rPr>
          <w:color w:val="323031"/>
          <w:spacing w:val="-14"/>
        </w:rPr>
        <w:t> </w:t>
      </w:r>
      <w:r>
        <w:rPr>
          <w:color w:val="323031"/>
        </w:rPr>
        <w:t>which carries a strong statement for</w:t>
      </w:r>
      <w:r>
        <w:rPr>
          <w:color w:val="323031"/>
          <w:spacing w:val="-24"/>
        </w:rPr>
        <w:t> </w:t>
      </w:r>
      <w:r>
        <w:rPr>
          <w:color w:val="323031"/>
        </w:rPr>
        <w:t>reconciliation.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BodyText"/>
        <w:ind w:left="248"/>
      </w:pPr>
      <w:r>
        <w:rPr>
          <w:color w:val="231F20"/>
        </w:rPr>
        <w:t>10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-6.378pt;margin-top:450.198029pt;width:608.050pt;height:398.1pt;mso-position-horizontal-relative:page;mso-position-vertical-relative:page;z-index:-52744" coordorigin="-128,9004" coordsize="12161,7962"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1362" coordorigin="0,15476" coordsize="11906,1362" path="m0,16838l0,15681,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,11906,16838,0,16838e" filled="false" stroked="true" strokeweight="12.756pt" strokecolor="#518fae">
              <v:path arrowok="t"/>
              <v:stroke dashstyle="solid"/>
            </v:shape>
            <v:shape style="position:absolute;left:456;top:9003;width:11449;height:6800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267.703827pt;margin-top:623.842712pt;width:19.7pt;height:11pt;mso-position-horizontal-relative:page;mso-position-vertical-relative:page;z-index:3280;rotation:318" type="#_x0000_t136" fillcolor="#42251d" stroked="f">
            <o:extrusion v:ext="view" autorotationcenter="t"/>
            <v:textpath style="font-family:&amp;quot;Arial&amp;quot;;font-size:11pt;v-text-kern:t;mso-text-shadow:auto;font-style:italic" string="Ega"/>
            <w10:wrap type="none"/>
          </v:shape>
        </w:pict>
      </w:r>
      <w:r>
        <w:rPr/>
        <w:pict>
          <v:shape style="position:absolute;margin-left:283.929291pt;margin-top:615.18103pt;width:6.35pt;height:11pt;mso-position-horizontal-relative:page;mso-position-vertical-relative:page;z-index:3304;rotation:319" type="#_x0000_t136" fillcolor="#42251d" stroked="f">
            <o:extrusion v:ext="view" autorotationcenter="t"/>
            <v:textpath style="font-family:&amp;quot;Arial&amp;quot;;font-size:11pt;v-text-kern:t;mso-text-shadow:auto;font-style:italic" string="n"/>
            <w10:wrap type="none"/>
          </v:shape>
        </w:pict>
      </w:r>
      <w:r>
        <w:rPr/>
        <w:pict>
          <v:shape style="position:absolute;margin-left:188.661774pt;margin-top:657.972229pt;width:88.2pt;height:11pt;mso-position-horizontal-relative:page;mso-position-vertical-relative:page;z-index:3328;rotation:325" type="#_x0000_t136" fillcolor="#42251d" stroked="f">
            <o:extrusion v:ext="view" autorotationcenter="t"/>
            <v:textpath style="font-family:&amp;quot;Arial&amp;quot;;font-size:11pt;v-text-kern:t;mso-text-shadow:auto;font-style:italic" string="ginal artist Sharyn"/>
            <w10:wrap type="none"/>
          </v:shape>
        </w:pict>
      </w:r>
    </w:p>
    <w:p>
      <w:pPr>
        <w:pStyle w:val="Heading2"/>
        <w:spacing w:before="92"/>
        <w:ind w:left="248"/>
      </w:pPr>
      <w:r>
        <w:rPr>
          <w:color w:val="482C24"/>
        </w:rPr>
        <w:t>The Optus Stadium</w:t>
      </w:r>
    </w:p>
    <w:p>
      <w:pPr>
        <w:pStyle w:val="BodyText"/>
        <w:spacing w:line="249" w:lineRule="auto" w:before="177"/>
        <w:ind w:left="248" w:right="325"/>
      </w:pP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Optus</w:t>
      </w:r>
      <w:r>
        <w:rPr>
          <w:color w:val="323031"/>
          <w:spacing w:val="-11"/>
        </w:rPr>
        <w:t> </w:t>
      </w:r>
      <w:r>
        <w:rPr>
          <w:color w:val="323031"/>
        </w:rPr>
        <w:t>Stadium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1"/>
        </w:rPr>
        <w:t> </w:t>
      </w:r>
      <w:r>
        <w:rPr>
          <w:color w:val="323031"/>
        </w:rPr>
        <w:t>located</w:t>
      </w:r>
      <w:r>
        <w:rPr>
          <w:color w:val="323031"/>
          <w:spacing w:val="-12"/>
        </w:rPr>
        <w:t> </w:t>
      </w:r>
      <w:r>
        <w:rPr>
          <w:color w:val="323031"/>
        </w:rPr>
        <w:t>on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Burswood</w:t>
      </w:r>
      <w:r>
        <w:rPr>
          <w:color w:val="323031"/>
          <w:spacing w:val="-12"/>
        </w:rPr>
        <w:t> </w:t>
      </w:r>
      <w:r>
        <w:rPr>
          <w:color w:val="323031"/>
        </w:rPr>
        <w:t>Peninsula,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2"/>
        </w:rPr>
        <w:t> </w:t>
      </w:r>
      <w:r>
        <w:rPr>
          <w:color w:val="323031"/>
        </w:rPr>
        <w:t>an</w:t>
      </w:r>
      <w:r>
        <w:rPr>
          <w:color w:val="323031"/>
          <w:spacing w:val="-11"/>
        </w:rPr>
        <w:t> </w:t>
      </w:r>
      <w:r>
        <w:rPr>
          <w:color w:val="323031"/>
        </w:rPr>
        <w:t>area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1"/>
        </w:rPr>
        <w:t> </w:t>
      </w:r>
      <w:r>
        <w:rPr>
          <w:color w:val="323031"/>
        </w:rPr>
        <w:t>was</w:t>
      </w:r>
      <w:r>
        <w:rPr>
          <w:color w:val="323031"/>
          <w:spacing w:val="-11"/>
        </w:rPr>
        <w:t> </w:t>
      </w:r>
      <w:r>
        <w:rPr>
          <w:color w:val="323031"/>
        </w:rPr>
        <w:t>traditionally</w:t>
      </w:r>
      <w:r>
        <w:rPr>
          <w:color w:val="323031"/>
          <w:spacing w:val="-12"/>
        </w:rPr>
        <w:t> </w:t>
      </w:r>
      <w:r>
        <w:rPr>
          <w:color w:val="323031"/>
        </w:rPr>
        <w:t>occupied</w:t>
      </w:r>
      <w:r>
        <w:rPr>
          <w:color w:val="323031"/>
          <w:spacing w:val="-11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the </w:t>
      </w:r>
      <w:r>
        <w:rPr>
          <w:color w:val="323031"/>
        </w:rPr>
        <w:t>Whadjuk people (sometimes written as </w:t>
      </w:r>
      <w:r>
        <w:rPr>
          <w:color w:val="323031"/>
          <w:spacing w:val="-3"/>
        </w:rPr>
        <w:t>‘Wajuk’) </w:t>
      </w:r>
      <w:r>
        <w:rPr>
          <w:color w:val="323031"/>
        </w:rPr>
        <w:t>prior to European settlement of Perth. The Stadium </w:t>
      </w:r>
      <w:r>
        <w:rPr>
          <w:color w:val="323031"/>
          <w:spacing w:val="-2"/>
        </w:rPr>
        <w:t>was </w:t>
      </w:r>
      <w:r>
        <w:rPr>
          <w:color w:val="323031"/>
        </w:rPr>
        <w:t>designed and built by the private consortium </w:t>
      </w:r>
      <w:r>
        <w:rPr>
          <w:color w:val="323031"/>
          <w:spacing w:val="-3"/>
        </w:rPr>
        <w:t>Westadium, </w:t>
      </w:r>
      <w:r>
        <w:rPr>
          <w:color w:val="323031"/>
        </w:rPr>
        <w:t>under a 28-year Design-Build-Finance-Maintain procurement</w:t>
      </w:r>
      <w:r>
        <w:rPr>
          <w:color w:val="323031"/>
          <w:spacing w:val="-14"/>
        </w:rPr>
        <w:t> </w:t>
      </w:r>
      <w:r>
        <w:rPr>
          <w:color w:val="323031"/>
        </w:rPr>
        <w:t>model</w:t>
      </w:r>
      <w:r>
        <w:rPr>
          <w:color w:val="323031"/>
          <w:spacing w:val="-13"/>
        </w:rPr>
        <w:t> </w:t>
      </w:r>
      <w:r>
        <w:rPr>
          <w:color w:val="323031"/>
        </w:rPr>
        <w:t>(a</w:t>
      </w:r>
      <w:r>
        <w:rPr>
          <w:color w:val="323031"/>
          <w:spacing w:val="-13"/>
        </w:rPr>
        <w:t> </w:t>
      </w:r>
      <w:r>
        <w:rPr>
          <w:color w:val="323031"/>
        </w:rPr>
        <w:t>Public</w:t>
      </w:r>
      <w:r>
        <w:rPr>
          <w:color w:val="323031"/>
          <w:spacing w:val="-13"/>
        </w:rPr>
        <w:t> </w:t>
      </w:r>
      <w:r>
        <w:rPr>
          <w:color w:val="323031"/>
        </w:rPr>
        <w:t>Private</w:t>
      </w:r>
      <w:r>
        <w:rPr>
          <w:color w:val="323031"/>
          <w:spacing w:val="-13"/>
        </w:rPr>
        <w:t> </w:t>
      </w:r>
      <w:r>
        <w:rPr>
          <w:color w:val="323031"/>
        </w:rPr>
        <w:t>Partnership</w:t>
      </w:r>
      <w:r>
        <w:rPr>
          <w:color w:val="323031"/>
          <w:spacing w:val="-13"/>
        </w:rPr>
        <w:t> </w:t>
      </w:r>
      <w:r>
        <w:rPr>
          <w:color w:val="323031"/>
        </w:rPr>
        <w:t>contract</w:t>
      </w:r>
      <w:r>
        <w:rPr>
          <w:color w:val="323031"/>
          <w:spacing w:val="-13"/>
        </w:rPr>
        <w:t> </w:t>
      </w:r>
      <w:r>
        <w:rPr>
          <w:color w:val="323031"/>
        </w:rPr>
        <w:t>awarded</w:t>
      </w:r>
      <w:r>
        <w:rPr>
          <w:color w:val="323031"/>
          <w:spacing w:val="-13"/>
        </w:rPr>
        <w:t> </w:t>
      </w:r>
      <w:r>
        <w:rPr>
          <w:color w:val="323031"/>
        </w:rPr>
        <w:t>by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State</w:t>
      </w:r>
      <w:r>
        <w:rPr>
          <w:color w:val="323031"/>
          <w:spacing w:val="-13"/>
        </w:rPr>
        <w:t> </w:t>
      </w:r>
      <w:r>
        <w:rPr>
          <w:color w:val="323031"/>
        </w:rPr>
        <w:t>Government</w:t>
      </w:r>
      <w:r>
        <w:rPr>
          <w:color w:val="323031"/>
          <w:spacing w:val="-13"/>
        </w:rPr>
        <w:t> </w:t>
      </w:r>
      <w:r>
        <w:rPr>
          <w:color w:val="323031"/>
        </w:rPr>
        <w:t>in</w:t>
      </w:r>
      <w:r>
        <w:rPr>
          <w:color w:val="323031"/>
          <w:spacing w:val="-13"/>
        </w:rPr>
        <w:t> </w:t>
      </w:r>
      <w:r>
        <w:rPr>
          <w:color w:val="323031"/>
        </w:rPr>
        <w:t>2014).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The </w:t>
      </w:r>
      <w:r>
        <w:rPr>
          <w:color w:val="323031"/>
        </w:rPr>
        <w:t>State</w:t>
      </w:r>
      <w:r>
        <w:rPr>
          <w:color w:val="323031"/>
          <w:spacing w:val="-16"/>
        </w:rPr>
        <w:t> </w:t>
      </w:r>
      <w:r>
        <w:rPr>
          <w:color w:val="323031"/>
        </w:rPr>
        <w:t>requested</w:t>
      </w:r>
      <w:r>
        <w:rPr>
          <w:color w:val="323031"/>
          <w:spacing w:val="-15"/>
        </w:rPr>
        <w:t> </w:t>
      </w:r>
      <w:r>
        <w:rPr>
          <w:color w:val="323031"/>
        </w:rPr>
        <w:t>bidders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include</w:t>
      </w:r>
      <w:r>
        <w:rPr>
          <w:color w:val="323031"/>
          <w:spacing w:val="-15"/>
        </w:rPr>
        <w:t> </w:t>
      </w:r>
      <w:r>
        <w:rPr>
          <w:color w:val="323031"/>
        </w:rPr>
        <w:t>in</w:t>
      </w:r>
      <w:r>
        <w:rPr>
          <w:color w:val="323031"/>
          <w:spacing w:val="-15"/>
        </w:rPr>
        <w:t> </w:t>
      </w:r>
      <w:r>
        <w:rPr>
          <w:color w:val="323031"/>
        </w:rPr>
        <w:t>their</w:t>
      </w:r>
      <w:r>
        <w:rPr>
          <w:color w:val="323031"/>
          <w:spacing w:val="-16"/>
        </w:rPr>
        <w:t> </w:t>
      </w:r>
      <w:r>
        <w:rPr>
          <w:color w:val="323031"/>
        </w:rPr>
        <w:t>design</w:t>
      </w:r>
      <w:r>
        <w:rPr>
          <w:color w:val="323031"/>
          <w:spacing w:val="-15"/>
        </w:rPr>
        <w:t> </w:t>
      </w:r>
      <w:r>
        <w:rPr>
          <w:color w:val="323031"/>
        </w:rPr>
        <w:t>various</w:t>
      </w:r>
      <w:r>
        <w:rPr>
          <w:color w:val="323031"/>
          <w:spacing w:val="-15"/>
        </w:rPr>
        <w:t> </w:t>
      </w:r>
      <w:r>
        <w:rPr>
          <w:color w:val="323031"/>
        </w:rPr>
        <w:t>elements</w:t>
      </w:r>
      <w:r>
        <w:rPr>
          <w:color w:val="323031"/>
          <w:spacing w:val="-15"/>
        </w:rPr>
        <w:t> </w:t>
      </w:r>
      <w:r>
        <w:rPr>
          <w:color w:val="323031"/>
        </w:rPr>
        <w:t>that</w:t>
      </w:r>
      <w:r>
        <w:rPr>
          <w:color w:val="323031"/>
          <w:spacing w:val="-15"/>
        </w:rPr>
        <w:t> </w:t>
      </w:r>
      <w:r>
        <w:rPr>
          <w:color w:val="323031"/>
        </w:rPr>
        <w:t>acknowledge</w:t>
      </w:r>
      <w:r>
        <w:rPr>
          <w:color w:val="323031"/>
          <w:spacing w:val="-15"/>
        </w:rPr>
        <w:t> </w:t>
      </w:r>
      <w:r>
        <w:rPr>
          <w:color w:val="323031"/>
        </w:rPr>
        <w:t>the</w:t>
      </w:r>
      <w:r>
        <w:rPr>
          <w:color w:val="323031"/>
          <w:spacing w:val="-25"/>
        </w:rPr>
        <w:t> </w:t>
      </w:r>
      <w:r>
        <w:rPr>
          <w:color w:val="323031"/>
        </w:rPr>
        <w:t>Aboriginal</w:t>
      </w:r>
      <w:r>
        <w:rPr>
          <w:color w:val="323031"/>
          <w:spacing w:val="-15"/>
        </w:rPr>
        <w:t> </w:t>
      </w:r>
      <w:r>
        <w:rPr>
          <w:color w:val="323031"/>
        </w:rPr>
        <w:t>cultural and</w:t>
      </w:r>
      <w:r>
        <w:rPr>
          <w:color w:val="323031"/>
          <w:spacing w:val="-12"/>
        </w:rPr>
        <w:t> </w:t>
      </w:r>
      <w:r>
        <w:rPr>
          <w:color w:val="323031"/>
        </w:rPr>
        <w:t>historical</w:t>
      </w:r>
      <w:r>
        <w:rPr>
          <w:color w:val="323031"/>
          <w:spacing w:val="-11"/>
        </w:rPr>
        <w:t> </w:t>
      </w:r>
      <w:r>
        <w:rPr>
          <w:color w:val="323031"/>
        </w:rPr>
        <w:t>significance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site.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Stadium</w:t>
      </w:r>
      <w:r>
        <w:rPr>
          <w:color w:val="323031"/>
          <w:spacing w:val="-11"/>
        </w:rPr>
        <w:t> </w:t>
      </w:r>
      <w:r>
        <w:rPr>
          <w:color w:val="323031"/>
        </w:rPr>
        <w:t>was</w:t>
      </w:r>
      <w:r>
        <w:rPr>
          <w:color w:val="323031"/>
          <w:spacing w:val="-12"/>
        </w:rPr>
        <w:t> </w:t>
      </w:r>
      <w:r>
        <w:rPr>
          <w:color w:val="323031"/>
        </w:rPr>
        <w:t>completed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December</w:t>
      </w:r>
      <w:r>
        <w:rPr>
          <w:color w:val="323031"/>
          <w:spacing w:val="-12"/>
        </w:rPr>
        <w:t> </w:t>
      </w:r>
      <w:r>
        <w:rPr>
          <w:color w:val="323031"/>
        </w:rPr>
        <w:t>2017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opened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early 2018.</w:t>
      </w:r>
    </w:p>
    <w:p>
      <w:pPr>
        <w:pStyle w:val="BodyText"/>
        <w:spacing w:line="249" w:lineRule="auto" w:before="177"/>
        <w:ind w:left="248" w:right="325"/>
      </w:pPr>
      <w:r>
        <w:rPr>
          <w:color w:val="323031"/>
        </w:rPr>
        <w:t>Under</w:t>
      </w:r>
      <w:r>
        <w:rPr>
          <w:color w:val="323031"/>
          <w:spacing w:val="-16"/>
        </w:rPr>
        <w:t> </w:t>
      </w:r>
      <w:r>
        <w:rPr>
          <w:color w:val="323031"/>
        </w:rPr>
        <w:t>the</w:t>
      </w:r>
      <w:r>
        <w:rPr>
          <w:color w:val="323031"/>
          <w:spacing w:val="-16"/>
        </w:rPr>
        <w:t> </w:t>
      </w:r>
      <w:r>
        <w:rPr>
          <w:color w:val="323031"/>
        </w:rPr>
        <w:t>‘Land.Mark.Art’</w:t>
      </w:r>
      <w:r>
        <w:rPr>
          <w:color w:val="323031"/>
          <w:spacing w:val="-23"/>
        </w:rPr>
        <w:t> </w:t>
      </w:r>
      <w:r>
        <w:rPr>
          <w:color w:val="323031"/>
        </w:rPr>
        <w:t>program</w:t>
      </w:r>
      <w:r>
        <w:rPr>
          <w:color w:val="323031"/>
          <w:spacing w:val="-16"/>
        </w:rPr>
        <w:t> </w:t>
      </w:r>
      <w:r>
        <w:rPr>
          <w:color w:val="323031"/>
        </w:rPr>
        <w:t>developed</w:t>
      </w:r>
      <w:r>
        <w:rPr>
          <w:color w:val="323031"/>
          <w:spacing w:val="-16"/>
        </w:rPr>
        <w:t> </w:t>
      </w:r>
      <w:r>
        <w:rPr>
          <w:color w:val="323031"/>
        </w:rPr>
        <w:t>by</w:t>
      </w:r>
      <w:r>
        <w:rPr>
          <w:color w:val="323031"/>
          <w:spacing w:val="-16"/>
        </w:rPr>
        <w:t> </w:t>
      </w:r>
      <w:r>
        <w:rPr>
          <w:color w:val="323031"/>
        </w:rPr>
        <w:t>local</w:t>
      </w:r>
      <w:r>
        <w:rPr>
          <w:color w:val="323031"/>
          <w:spacing w:val="-16"/>
        </w:rPr>
        <w:t> </w:t>
      </w:r>
      <w:r>
        <w:rPr>
          <w:color w:val="323031"/>
        </w:rPr>
        <w:t>cultrual</w:t>
      </w:r>
      <w:r>
        <w:rPr>
          <w:color w:val="323031"/>
          <w:spacing w:val="-15"/>
        </w:rPr>
        <w:t> </w:t>
      </w:r>
      <w:r>
        <w:rPr>
          <w:color w:val="323031"/>
        </w:rPr>
        <w:t>organisation</w:t>
      </w:r>
      <w:r>
        <w:rPr>
          <w:color w:val="323031"/>
          <w:spacing w:val="-16"/>
        </w:rPr>
        <w:t> </w:t>
      </w:r>
      <w:r>
        <w:rPr>
          <w:color w:val="323031"/>
        </w:rPr>
        <w:t>Form,</w:t>
      </w:r>
      <w:r>
        <w:rPr>
          <w:color w:val="323031"/>
          <w:spacing w:val="-16"/>
        </w:rPr>
        <w:t> </w:t>
      </w:r>
      <w:r>
        <w:rPr>
          <w:color w:val="323031"/>
        </w:rPr>
        <w:t>several</w:t>
      </w:r>
      <w:r>
        <w:rPr>
          <w:color w:val="323031"/>
          <w:spacing w:val="-16"/>
        </w:rPr>
        <w:t> </w:t>
      </w:r>
      <w:r>
        <w:rPr>
          <w:color w:val="323031"/>
        </w:rPr>
        <w:t>pieces</w:t>
      </w:r>
      <w:r>
        <w:rPr>
          <w:color w:val="323031"/>
          <w:spacing w:val="-16"/>
        </w:rPr>
        <w:t> </w:t>
      </w:r>
      <w:r>
        <w:rPr>
          <w:color w:val="323031"/>
        </w:rPr>
        <w:t>of</w:t>
      </w:r>
      <w:r>
        <w:rPr>
          <w:color w:val="323031"/>
          <w:spacing w:val="-16"/>
        </w:rPr>
        <w:t> </w:t>
      </w:r>
      <w:r>
        <w:rPr>
          <w:color w:val="323031"/>
        </w:rPr>
        <w:t>artwork created</w:t>
      </w:r>
      <w:r>
        <w:rPr>
          <w:color w:val="323031"/>
          <w:spacing w:val="-15"/>
        </w:rPr>
        <w:t> </w:t>
      </w:r>
      <w:r>
        <w:rPr>
          <w:color w:val="323031"/>
        </w:rPr>
        <w:t>by</w:t>
      </w:r>
      <w:r>
        <w:rPr>
          <w:color w:val="323031"/>
          <w:spacing w:val="-14"/>
        </w:rPr>
        <w:t> </w:t>
      </w:r>
      <w:r>
        <w:rPr>
          <w:color w:val="323031"/>
        </w:rPr>
        <w:t>local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4"/>
        </w:rPr>
        <w:t> </w:t>
      </w:r>
      <w:r>
        <w:rPr>
          <w:color w:val="323031"/>
        </w:rPr>
        <w:t>artists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construction</w:t>
      </w:r>
      <w:r>
        <w:rPr>
          <w:color w:val="323031"/>
          <w:spacing w:val="-14"/>
        </w:rPr>
        <w:t> </w:t>
      </w:r>
      <w:r>
        <w:rPr>
          <w:color w:val="323031"/>
        </w:rPr>
        <w:t>teams</w:t>
      </w:r>
      <w:r>
        <w:rPr>
          <w:color w:val="323031"/>
          <w:spacing w:val="-14"/>
        </w:rPr>
        <w:t> </w:t>
      </w:r>
      <w:r>
        <w:rPr>
          <w:color w:val="323031"/>
        </w:rPr>
        <w:t>have</w:t>
      </w:r>
      <w:r>
        <w:rPr>
          <w:color w:val="323031"/>
          <w:spacing w:val="-14"/>
        </w:rPr>
        <w:t> </w:t>
      </w:r>
      <w:r>
        <w:rPr>
          <w:color w:val="323031"/>
        </w:rPr>
        <w:t>been</w:t>
      </w:r>
      <w:r>
        <w:rPr>
          <w:color w:val="323031"/>
          <w:spacing w:val="-14"/>
        </w:rPr>
        <w:t> </w:t>
      </w:r>
      <w:r>
        <w:rPr>
          <w:color w:val="323031"/>
        </w:rPr>
        <w:t>installed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parklands</w:t>
      </w:r>
      <w:r>
        <w:rPr>
          <w:color w:val="323031"/>
          <w:spacing w:val="-14"/>
        </w:rPr>
        <w:t> </w:t>
      </w:r>
      <w:r>
        <w:rPr>
          <w:color w:val="323031"/>
        </w:rPr>
        <w:t>surrounding the</w:t>
      </w:r>
      <w:r>
        <w:rPr>
          <w:color w:val="323031"/>
          <w:spacing w:val="-5"/>
        </w:rPr>
        <w:t> </w:t>
      </w:r>
      <w:r>
        <w:rPr>
          <w:color w:val="323031"/>
        </w:rPr>
        <w:t>Stadium.</w:t>
      </w:r>
    </w:p>
    <w:p>
      <w:pPr>
        <w:pStyle w:val="BodyText"/>
        <w:spacing w:before="172"/>
        <w:ind w:left="248"/>
      </w:pPr>
      <w:r>
        <w:rPr>
          <w:color w:val="323031"/>
        </w:rPr>
        <w:t>Sharyn Egan’s ‘Maabiny Mia-Playhouse’ is located in the nature play area of the Stadium’s parklands, and is</w:t>
      </w:r>
    </w:p>
    <w:p>
      <w:pPr>
        <w:pStyle w:val="BodyText"/>
        <w:spacing w:before="11"/>
        <w:ind w:left="248"/>
      </w:pPr>
      <w:r>
        <w:rPr>
          <w:color w:val="323031"/>
        </w:rPr>
        <w:t>designed to encourage children to climb on. Ms Egan is a Noongar </w:t>
      </w:r>
      <w:r>
        <w:rPr>
          <w:color w:val="323031"/>
          <w:spacing w:val="-4"/>
        </w:rPr>
        <w:t>painter, </w:t>
      </w:r>
      <w:r>
        <w:rPr>
          <w:color w:val="323031"/>
        </w:rPr>
        <w:t>natural fibre weaver and </w:t>
      </w:r>
      <w:r>
        <w:rPr>
          <w:color w:val="323031"/>
          <w:spacing w:val="-4"/>
        </w:rPr>
        <w:t>sculptor.</w:t>
      </w:r>
    </w:p>
    <w:p>
      <w:pPr>
        <w:pStyle w:val="BodyText"/>
        <w:spacing w:line="249" w:lineRule="auto" w:before="182"/>
        <w:ind w:left="248" w:right="325"/>
      </w:pP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  <w:spacing w:val="-3"/>
        </w:rPr>
        <w:t>Stadium’s</w:t>
      </w:r>
      <w:r>
        <w:rPr>
          <w:color w:val="323031"/>
          <w:spacing w:val="-11"/>
        </w:rPr>
        <w:t> </w:t>
      </w:r>
      <w:r>
        <w:rPr>
          <w:color w:val="323031"/>
        </w:rPr>
        <w:t>façade</w:t>
      </w:r>
      <w:r>
        <w:rPr>
          <w:color w:val="323031"/>
          <w:spacing w:val="-11"/>
        </w:rPr>
        <w:t> </w:t>
      </w:r>
      <w:r>
        <w:rPr>
          <w:color w:val="323031"/>
        </w:rPr>
        <w:t>also</w:t>
      </w:r>
      <w:r>
        <w:rPr>
          <w:color w:val="323031"/>
          <w:spacing w:val="-11"/>
        </w:rPr>
        <w:t> </w:t>
      </w:r>
      <w:r>
        <w:rPr>
          <w:color w:val="323031"/>
        </w:rPr>
        <w:t>includes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public</w:t>
      </w:r>
      <w:r>
        <w:rPr>
          <w:color w:val="323031"/>
          <w:spacing w:val="-11"/>
        </w:rPr>
        <w:t> </w:t>
      </w:r>
      <w:r>
        <w:rPr>
          <w:color w:val="323031"/>
        </w:rPr>
        <w:t>art</w:t>
      </w:r>
      <w:r>
        <w:rPr>
          <w:color w:val="323031"/>
          <w:spacing w:val="-11"/>
        </w:rPr>
        <w:t> </w:t>
      </w:r>
      <w:r>
        <w:rPr>
          <w:color w:val="323031"/>
        </w:rPr>
        <w:t>installation</w:t>
      </w:r>
      <w:r>
        <w:rPr>
          <w:color w:val="323031"/>
          <w:spacing w:val="-11"/>
        </w:rPr>
        <w:t> </w:t>
      </w:r>
      <w:r>
        <w:rPr>
          <w:color w:val="323031"/>
        </w:rPr>
        <w:t>‘Kaya’,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17-verse</w:t>
      </w:r>
      <w:r>
        <w:rPr>
          <w:color w:val="323031"/>
          <w:spacing w:val="-11"/>
        </w:rPr>
        <w:t> </w:t>
      </w:r>
      <w:r>
        <w:rPr>
          <w:color w:val="323031"/>
        </w:rPr>
        <w:t>poem</w:t>
      </w:r>
      <w:r>
        <w:rPr>
          <w:color w:val="323031"/>
          <w:spacing w:val="-11"/>
        </w:rPr>
        <w:t> </w:t>
      </w:r>
      <w:r>
        <w:rPr>
          <w:color w:val="323031"/>
        </w:rPr>
        <w:t>created</w:t>
      </w:r>
      <w:r>
        <w:rPr>
          <w:color w:val="323031"/>
          <w:spacing w:val="-11"/>
        </w:rPr>
        <w:t> </w:t>
      </w:r>
      <w:r>
        <w:rPr>
          <w:color w:val="323031"/>
        </w:rPr>
        <w:t>by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Miles Franklin </w:t>
      </w:r>
      <w:r>
        <w:rPr>
          <w:color w:val="323031"/>
          <w:spacing w:val="-3"/>
        </w:rPr>
        <w:t>Award </w:t>
      </w:r>
      <w:r>
        <w:rPr>
          <w:color w:val="323031"/>
        </w:rPr>
        <w:t>winner Professor Kim Scott, in close collaboration with members of the Whadjuk </w:t>
      </w:r>
      <w:r>
        <w:rPr>
          <w:color w:val="323031"/>
          <w:spacing w:val="-3"/>
        </w:rPr>
        <w:t>Working </w:t>
      </w:r>
      <w:r>
        <w:rPr>
          <w:color w:val="323031"/>
          <w:spacing w:val="-5"/>
        </w:rPr>
        <w:t>Party.</w:t>
      </w:r>
      <w:r>
        <w:rPr>
          <w:color w:val="323031"/>
          <w:spacing w:val="-11"/>
        </w:rPr>
        <w:t> </w:t>
      </w:r>
      <w:r>
        <w:rPr>
          <w:color w:val="323031"/>
        </w:rPr>
        <w:t>‘Kaya’</w:t>
      </w:r>
      <w:r>
        <w:rPr>
          <w:color w:val="323031"/>
          <w:spacing w:val="-17"/>
        </w:rPr>
        <w:t> </w:t>
      </w:r>
      <w:r>
        <w:rPr>
          <w:color w:val="323031"/>
        </w:rPr>
        <w:t>means</w:t>
      </w:r>
      <w:r>
        <w:rPr>
          <w:color w:val="323031"/>
          <w:spacing w:val="-10"/>
        </w:rPr>
        <w:t> </w:t>
      </w:r>
      <w:r>
        <w:rPr>
          <w:color w:val="323031"/>
        </w:rPr>
        <w:t>‘Hello’</w:t>
      </w:r>
      <w:r>
        <w:rPr>
          <w:color w:val="323031"/>
          <w:spacing w:val="-17"/>
        </w:rPr>
        <w:t> </w:t>
      </w:r>
      <w:r>
        <w:rPr>
          <w:color w:val="323031"/>
        </w:rPr>
        <w:t>or</w:t>
      </w:r>
      <w:r>
        <w:rPr>
          <w:color w:val="323031"/>
          <w:spacing w:val="-10"/>
        </w:rPr>
        <w:t> </w:t>
      </w:r>
      <w:r>
        <w:rPr>
          <w:color w:val="323031"/>
          <w:spacing w:val="-6"/>
        </w:rPr>
        <w:t>‘Yes’,</w:t>
      </w:r>
      <w:r>
        <w:rPr>
          <w:color w:val="323031"/>
          <w:spacing w:val="-10"/>
        </w:rPr>
        <w:t> </w:t>
      </w:r>
      <w:r>
        <w:rPr>
          <w:color w:val="323031"/>
        </w:rPr>
        <w:t>and</w:t>
      </w:r>
      <w:r>
        <w:rPr>
          <w:color w:val="323031"/>
          <w:spacing w:val="-10"/>
        </w:rPr>
        <w:t> </w:t>
      </w:r>
      <w:r>
        <w:rPr>
          <w:color w:val="323031"/>
        </w:rPr>
        <w:t>weaves</w:t>
      </w:r>
      <w:r>
        <w:rPr>
          <w:color w:val="323031"/>
          <w:spacing w:val="-10"/>
        </w:rPr>
        <w:t> 11 </w:t>
      </w:r>
      <w:r>
        <w:rPr>
          <w:color w:val="323031"/>
        </w:rPr>
        <w:t>verses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Noongar</w:t>
      </w:r>
      <w:r>
        <w:rPr>
          <w:color w:val="323031"/>
          <w:spacing w:val="-10"/>
        </w:rPr>
        <w:t> </w:t>
      </w:r>
      <w:r>
        <w:rPr>
          <w:color w:val="323031"/>
        </w:rPr>
        <w:t>prose</w:t>
      </w:r>
      <w:r>
        <w:rPr>
          <w:color w:val="323031"/>
          <w:spacing w:val="-10"/>
        </w:rPr>
        <w:t> </w:t>
      </w:r>
      <w:r>
        <w:rPr>
          <w:color w:val="323031"/>
        </w:rPr>
        <w:t>with</w:t>
      </w:r>
      <w:r>
        <w:rPr>
          <w:color w:val="323031"/>
          <w:spacing w:val="-10"/>
        </w:rPr>
        <w:t> </w:t>
      </w:r>
      <w:r>
        <w:rPr>
          <w:color w:val="323031"/>
        </w:rPr>
        <w:t>six</w:t>
      </w:r>
      <w:r>
        <w:rPr>
          <w:color w:val="323031"/>
          <w:spacing w:val="-10"/>
        </w:rPr>
        <w:t> </w:t>
      </w:r>
      <w:r>
        <w:rPr>
          <w:color w:val="323031"/>
        </w:rPr>
        <w:t>verses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English</w:t>
      </w:r>
      <w:r>
        <w:rPr>
          <w:color w:val="323031"/>
          <w:spacing w:val="-10"/>
        </w:rPr>
        <w:t> </w:t>
      </w:r>
      <w:r>
        <w:rPr>
          <w:color w:val="323031"/>
        </w:rPr>
        <w:t>text. The</w:t>
      </w:r>
      <w:r>
        <w:rPr>
          <w:color w:val="323031"/>
          <w:spacing w:val="-13"/>
        </w:rPr>
        <w:t> </w:t>
      </w:r>
      <w:r>
        <w:rPr>
          <w:color w:val="323031"/>
        </w:rPr>
        <w:t>poem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</w:rPr>
        <w:t>etched</w:t>
      </w:r>
      <w:r>
        <w:rPr>
          <w:color w:val="323031"/>
          <w:spacing w:val="-12"/>
        </w:rPr>
        <w:t> </w:t>
      </w:r>
      <w:r>
        <w:rPr>
          <w:color w:val="323031"/>
        </w:rPr>
        <w:t>into</w:t>
      </w:r>
      <w:r>
        <w:rPr>
          <w:color w:val="323031"/>
          <w:spacing w:val="-13"/>
        </w:rPr>
        <w:t> </w:t>
      </w:r>
      <w:r>
        <w:rPr>
          <w:color w:val="323031"/>
        </w:rPr>
        <w:t>68</w:t>
      </w:r>
      <w:r>
        <w:rPr>
          <w:color w:val="323031"/>
          <w:spacing w:val="-12"/>
        </w:rPr>
        <w:t> </w:t>
      </w:r>
      <w:r>
        <w:rPr>
          <w:color w:val="323031"/>
        </w:rPr>
        <w:t>pre-cast</w:t>
      </w:r>
      <w:r>
        <w:rPr>
          <w:color w:val="323031"/>
          <w:spacing w:val="-12"/>
        </w:rPr>
        <w:t> </w:t>
      </w:r>
      <w:r>
        <w:rPr>
          <w:color w:val="323031"/>
        </w:rPr>
        <w:t>concrete</w:t>
      </w:r>
      <w:r>
        <w:rPr>
          <w:color w:val="323031"/>
          <w:spacing w:val="-12"/>
        </w:rPr>
        <w:t> </w:t>
      </w:r>
      <w:r>
        <w:rPr>
          <w:color w:val="323031"/>
        </w:rPr>
        <w:t>panels</w:t>
      </w:r>
      <w:r>
        <w:rPr>
          <w:color w:val="323031"/>
          <w:spacing w:val="-12"/>
        </w:rPr>
        <w:t> </w:t>
      </w:r>
      <w:r>
        <w:rPr>
          <w:color w:val="323031"/>
        </w:rPr>
        <w:t>that</w:t>
      </w:r>
      <w:r>
        <w:rPr>
          <w:color w:val="323031"/>
          <w:spacing w:val="-13"/>
        </w:rPr>
        <w:t> </w:t>
      </w:r>
      <w:r>
        <w:rPr>
          <w:color w:val="323031"/>
        </w:rPr>
        <w:t>circle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podium</w:t>
      </w:r>
      <w:r>
        <w:rPr>
          <w:color w:val="323031"/>
          <w:spacing w:val="-12"/>
        </w:rPr>
        <w:t> </w:t>
      </w:r>
      <w:r>
        <w:rPr>
          <w:color w:val="323031"/>
        </w:rPr>
        <w:t>level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Stadium,</w:t>
      </w:r>
      <w:r>
        <w:rPr>
          <w:color w:val="323031"/>
          <w:spacing w:val="-12"/>
        </w:rPr>
        <w:t> </w:t>
      </w:r>
      <w:r>
        <w:rPr>
          <w:color w:val="323031"/>
        </w:rPr>
        <w:t>welcoming all who</w:t>
      </w:r>
      <w:r>
        <w:rPr>
          <w:color w:val="323031"/>
          <w:spacing w:val="-9"/>
        </w:rPr>
        <w:t> </w:t>
      </w:r>
      <w:r>
        <w:rPr>
          <w:color w:val="323031"/>
          <w:spacing w:val="-4"/>
        </w:rPr>
        <w:t>enter.</w:t>
      </w:r>
    </w:p>
    <w:p>
      <w:pPr>
        <w:pStyle w:val="BodyText"/>
        <w:spacing w:line="249" w:lineRule="auto" w:before="174"/>
        <w:ind w:left="248"/>
      </w:pPr>
      <w:r>
        <w:rPr>
          <w:color w:val="323031"/>
        </w:rPr>
        <w:t>Another</w:t>
      </w:r>
      <w:r>
        <w:rPr>
          <w:color w:val="323031"/>
          <w:spacing w:val="-14"/>
        </w:rPr>
        <w:t> </w:t>
      </w:r>
      <w:r>
        <w:rPr>
          <w:color w:val="323031"/>
        </w:rPr>
        <w:t>significant</w:t>
      </w:r>
      <w:r>
        <w:rPr>
          <w:color w:val="323031"/>
          <w:spacing w:val="-13"/>
        </w:rPr>
        <w:t> </w:t>
      </w:r>
      <w:r>
        <w:rPr>
          <w:color w:val="323031"/>
        </w:rPr>
        <w:t>piece</w:t>
      </w:r>
      <w:r>
        <w:rPr>
          <w:color w:val="323031"/>
          <w:spacing w:val="-13"/>
        </w:rPr>
        <w:t> </w:t>
      </w:r>
      <w:r>
        <w:rPr>
          <w:color w:val="323031"/>
        </w:rPr>
        <w:t>was</w:t>
      </w:r>
      <w:r>
        <w:rPr>
          <w:color w:val="323031"/>
          <w:spacing w:val="-13"/>
        </w:rPr>
        <w:t> </w:t>
      </w:r>
      <w:r>
        <w:rPr>
          <w:color w:val="323031"/>
        </w:rPr>
        <w:t>inspired</w:t>
      </w:r>
      <w:r>
        <w:rPr>
          <w:color w:val="323031"/>
          <w:spacing w:val="-13"/>
        </w:rPr>
        <w:t> </w:t>
      </w:r>
      <w:r>
        <w:rPr>
          <w:color w:val="323031"/>
        </w:rPr>
        <w:t>by</w:t>
      </w:r>
      <w:r>
        <w:rPr>
          <w:color w:val="323031"/>
          <w:spacing w:val="-14"/>
        </w:rPr>
        <w:t> </w:t>
      </w:r>
      <w:r>
        <w:rPr>
          <w:color w:val="323031"/>
        </w:rPr>
        <w:t>an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message</w:t>
      </w:r>
      <w:r>
        <w:rPr>
          <w:color w:val="323031"/>
          <w:spacing w:val="-13"/>
        </w:rPr>
        <w:t> </w:t>
      </w:r>
      <w:r>
        <w:rPr>
          <w:color w:val="323031"/>
        </w:rPr>
        <w:t>stick</w:t>
      </w:r>
      <w:r>
        <w:rPr>
          <w:color w:val="323031"/>
          <w:spacing w:val="-13"/>
        </w:rPr>
        <w:t> </w:t>
      </w:r>
      <w:r>
        <w:rPr>
          <w:color w:val="323031"/>
        </w:rPr>
        <w:t>passed</w:t>
      </w:r>
      <w:r>
        <w:rPr>
          <w:color w:val="323031"/>
          <w:spacing w:val="-14"/>
        </w:rPr>
        <w:t> </w:t>
      </w:r>
      <w:r>
        <w:rPr>
          <w:color w:val="323031"/>
        </w:rPr>
        <w:t>down</w:t>
      </w:r>
      <w:r>
        <w:rPr>
          <w:color w:val="323031"/>
          <w:spacing w:val="-13"/>
        </w:rPr>
        <w:t> </w:t>
      </w:r>
      <w:r>
        <w:rPr>
          <w:color w:val="323031"/>
        </w:rPr>
        <w:t>through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generations. </w:t>
      </w:r>
      <w:r>
        <w:rPr>
          <w:color w:val="323031"/>
        </w:rPr>
        <w:t>Barry McGuire is a Ballardong, </w:t>
      </w:r>
      <w:r>
        <w:rPr>
          <w:color w:val="323031"/>
          <w:spacing w:val="-4"/>
        </w:rPr>
        <w:t>Yued, </w:t>
      </w:r>
      <w:r>
        <w:rPr>
          <w:color w:val="323031"/>
        </w:rPr>
        <w:t>Whadjuk, Pinjarreb Noongar and his sculptures, </w:t>
      </w:r>
      <w:r>
        <w:rPr>
          <w:color w:val="323031"/>
          <w:spacing w:val="-3"/>
        </w:rPr>
        <w:t>‘Waanginy </w:t>
      </w:r>
      <w:r>
        <w:rPr>
          <w:color w:val="323031"/>
        </w:rPr>
        <w:t>Boorna - Message Sticks’, can be found at each end of the </w:t>
      </w:r>
      <w:r>
        <w:rPr>
          <w:color w:val="323031"/>
          <w:spacing w:val="-3"/>
        </w:rPr>
        <w:t>Stadium’s </w:t>
      </w:r>
      <w:r>
        <w:rPr>
          <w:color w:val="323031"/>
        </w:rPr>
        <w:t>boardwalk which runs along a lake fed by </w:t>
      </w:r>
      <w:r>
        <w:rPr>
          <w:color w:val="323031"/>
          <w:spacing w:val="-2"/>
        </w:rPr>
        <w:t>the </w:t>
      </w:r>
      <w:r>
        <w:rPr>
          <w:color w:val="323031"/>
        </w:rPr>
        <w:t>Swan</w:t>
      </w:r>
      <w:r>
        <w:rPr>
          <w:color w:val="323031"/>
          <w:spacing w:val="-5"/>
        </w:rPr>
        <w:t> </w:t>
      </w:r>
      <w:r>
        <w:rPr>
          <w:color w:val="323031"/>
          <w:spacing w:val="-4"/>
        </w:rPr>
        <w:t>River.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before="93"/>
        <w:ind w:right="122"/>
        <w:jc w:val="right"/>
      </w:pPr>
      <w:r>
        <w:rPr/>
        <w:pict>
          <v:shape style="position:absolute;margin-left:156.287918pt;margin-top:-91.548256pt;width:26.55pt;height:11pt;mso-position-horizontal-relative:page;mso-position-vertical-relative:paragraph;z-index:3352;rotation:331" type="#_x0000_t136" fillcolor="#42251d" stroked="f">
            <o:extrusion v:ext="view" autorotationcenter="t"/>
            <v:textpath style="font-family:&amp;quot;Arial&amp;quot;;font-size:11pt;v-text-kern:t;mso-text-shadow:auto;font-style:italic" string="' by A"/>
            <w10:wrap type="none"/>
          </v:shape>
        </w:pict>
      </w:r>
      <w:r>
        <w:rPr/>
        <w:pict>
          <v:shape style="position:absolute;margin-left:179.899872pt;margin-top:-102.440521pt;width:18.55pt;height:11pt;mso-position-horizontal-relative:page;mso-position-vertical-relative:paragraph;z-index:3376;rotation:332" type="#_x0000_t136" fillcolor="#42251d" stroked="f">
            <o:extrusion v:ext="view" autorotationcenter="t"/>
            <v:textpath style="font-family:&amp;quot;Arial&amp;quot;;font-size:11pt;v-text-kern:t;mso-text-shadow:auto;font-style:italic" string="bori"/>
            <w10:wrap type="none"/>
          </v:shape>
        </w:pict>
      </w:r>
      <w:r>
        <w:rPr/>
        <w:pict>
          <v:shape style="position:absolute;margin-left:152.213974pt;margin-top:-83.679123pt;width:6.35pt;height:11pt;mso-position-horizontal-relative:page;mso-position-vertical-relative:paragraph;z-index:3400;rotation:333" type="#_x0000_t136" fillcolor="#42251d" stroked="f">
            <o:extrusion v:ext="view" autorotationcenter="t"/>
            <v:textpath style="font-family:&amp;quot;Arial&amp;quot;;font-size:11pt;v-text-kern:t;mso-text-shadow:auto;font-style:italic" string="e"/>
            <w10:wrap type="none"/>
          </v:shape>
        </w:pict>
      </w:r>
      <w:r>
        <w:rPr/>
        <w:pict>
          <v:shape style="position:absolute;margin-left:147.539627pt;margin-top:-81.170074pt;width:5.6pt;height:11pt;mso-position-horizontal-relative:page;mso-position-vertical-relative:paragraph;z-index:3424;rotation:335" type="#_x0000_t136" fillcolor="#42251d" stroked="f">
            <o:extrusion v:ext="view" autorotationcenter="t"/>
            <v:textpath style="font-family:&amp;quot;Arial&amp;quot;;font-size:11pt;v-text-kern:t;mso-text-shadow:auto;font-style:italic" string="s"/>
            <w10:wrap type="none"/>
          </v:shape>
        </w:pict>
      </w:r>
      <w:r>
        <w:rPr/>
        <w:pict>
          <v:shape style="position:absolute;margin-left:142.023636pt;margin-top:-78.816101pt;width:6.25pt;height:11pt;mso-position-horizontal-relative:page;mso-position-vertical-relative:paragraph;z-index:3448;rotation:337" type="#_x0000_t136" fillcolor="#42251d" stroked="f">
            <o:extrusion v:ext="view" autorotationcenter="t"/>
            <v:textpath style="font-family:&amp;quot;Arial&amp;quot;;font-size:11pt;v-text-kern:t;mso-text-shadow:auto;font-style:italic" string="u"/>
            <w10:wrap type="none"/>
          </v:shape>
        </w:pict>
      </w:r>
      <w:r>
        <w:rPr/>
        <w:pict>
          <v:shape style="position:absolute;margin-left:136.457626pt;margin-top:-76.44207pt;width:6.25pt;height:11pt;mso-position-horizontal-relative:page;mso-position-vertical-relative:paragraph;z-index:3472;rotation:338" type="#_x0000_t136" fillcolor="#42251d" stroked="f">
            <o:extrusion v:ext="view" autorotationcenter="t"/>
            <v:textpath style="font-family:&amp;quot;Arial&amp;quot;;font-size:11pt;v-text-kern:t;mso-text-shadow:auto;font-style:italic" string="o"/>
            <w10:wrap type="none"/>
          </v:shape>
        </w:pict>
      </w:r>
      <w:r>
        <w:rPr/>
        <w:pict>
          <v:shape style="position:absolute;margin-left:125.618996pt;margin-top:-73.194427pt;width:11.7pt;height:11pt;mso-position-horizontal-relative:page;mso-position-vertical-relative:paragraph;z-index:3496;rotation:339" type="#_x0000_t136" fillcolor="#42251d" stroked="f">
            <o:extrusion v:ext="view" autorotationcenter="t"/>
            <v:textpath style="font-family:&amp;quot;Arial&amp;quot;;font-size:11pt;v-text-kern:t;mso-text-shadow:auto;font-style:italic" string="yh"/>
            <w10:wrap type="none"/>
          </v:shape>
        </w:pict>
      </w:r>
      <w:r>
        <w:rPr/>
        <w:pict>
          <v:shape style="position:absolute;margin-left:117.779434pt;margin-top:-69.604294pt;width:8.65pt;height:11pt;mso-position-horizontal-relative:page;mso-position-vertical-relative:paragraph;z-index:3520;rotation:340" type="#_x0000_t136" fillcolor="#42251d" stroked="f">
            <o:extrusion v:ext="view" autorotationcenter="t"/>
            <v:textpath style="font-family:&amp;quot;Arial&amp;quot;;font-size:11pt;v-text-kern:t;mso-text-shadow:auto;font-style:italic" string="la"/>
            <w10:wrap type="none"/>
          </v:shape>
        </w:pict>
      </w:r>
      <w:r>
        <w:rPr/>
        <w:pict>
          <v:shape style="position:absolute;margin-left:101.495499pt;margin-top:-65.284409pt;width:17.2pt;height:11pt;mso-position-horizontal-relative:page;mso-position-vertical-relative:paragraph;z-index:3544;rotation:341" type="#_x0000_t136" fillcolor="#42251d" stroked="f">
            <o:extrusion v:ext="view" autorotationcenter="t"/>
            <v:textpath style="font-family:&amp;quot;Arial&amp;quot;;font-size:11pt;v-text-kern:t;mso-text-shadow:auto;font-style:italic" string="a-P"/>
            <w10:wrap type="none"/>
          </v:shape>
        </w:pict>
      </w:r>
      <w:r>
        <w:rPr/>
        <w:pict>
          <v:shape style="position:absolute;margin-left:99.62442pt;margin-top:-62.06382pt;width:2.550pt;height:11pt;mso-position-horizontal-relative:page;mso-position-vertical-relative:paragraph;z-index:3568;rotation:342" type="#_x0000_t136" fillcolor="#42251d" stroked="f">
            <o:extrusion v:ext="view" autorotationcenter="t"/>
            <v:textpath style="font-family:&amp;quot;Arial&amp;quot;;font-size:11pt;v-text-kern:t;mso-text-shadow:auto;font-style:italic" string="i"/>
            <w10:wrap type="none"/>
          </v:shape>
        </w:pict>
      </w:r>
      <w:r>
        <w:rPr/>
        <w:pict>
          <v:shape style="position:absolute;margin-left:90.864334pt;margin-top:-60.448059pt;width:9.3pt;height:11pt;mso-position-horizontal-relative:page;mso-position-vertical-relative:paragraph;z-index:3592;rotation:345" type="#_x0000_t136" fillcolor="#42251d" stroked="f">
            <o:extrusion v:ext="view" autorotationcenter="t"/>
            <v:textpath style="font-family:&amp;quot;Arial&amp;quot;;font-size:11pt;v-text-kern:t;mso-text-shadow:auto;font-style:italic" string="M"/>
            <w10:wrap type="none"/>
          </v:shape>
        </w:pict>
      </w:r>
      <w:r>
        <w:rPr/>
        <w:pict>
          <v:shape style="position:absolute;margin-left:82.835632pt;margin-top:-58.059368pt;width:5.6pt;height:11pt;mso-position-horizontal-relative:page;mso-position-vertical-relative:paragraph;z-index:3616;rotation:348" type="#_x0000_t136" fillcolor="#42251d" stroked="f">
            <o:extrusion v:ext="view" autorotationcenter="t"/>
            <v:textpath style="font-family:&amp;quot;Arial&amp;quot;;font-size:11pt;v-text-kern:t;mso-text-shadow:auto;font-style:italic" string="y"/>
            <w10:wrap type="none"/>
          </v:shape>
        </w:pict>
      </w:r>
      <w:r>
        <w:rPr/>
        <w:pict>
          <v:shape style="position:absolute;margin-left:74.566780pt;margin-top:-56.730515pt;width:8.65pt;height:11pt;mso-position-horizontal-relative:page;mso-position-vertical-relative:paragraph;z-index:3640;rotation:350" type="#_x0000_t136" fillcolor="#42251d" stroked="f">
            <o:extrusion v:ext="view" autorotationcenter="t"/>
            <v:textpath style="font-family:&amp;quot;Arial&amp;quot;;font-size:11pt;v-text-kern:t;mso-text-shadow:auto;font-style:italic" string="in"/>
            <w10:wrap type="none"/>
          </v:shape>
        </w:pict>
      </w:r>
      <w:r>
        <w:rPr/>
        <w:pict>
          <v:shape style="position:absolute;margin-left:68.605461pt;margin-top:-55.463253pt;width:6.2pt;height:11pt;mso-position-horizontal-relative:page;mso-position-vertical-relative:paragraph;z-index:3664;rotation:351" type="#_x0000_t136" fillcolor="#42251d" stroked="f">
            <o:extrusion v:ext="view" autorotationcenter="t"/>
            <v:textpath style="font-family:&amp;quot;Arial&amp;quot;;font-size:11pt;v-text-kern:t;mso-text-shadow:auto;font-style:italic" string="b"/>
            <w10:wrap type="none"/>
          </v:shape>
        </w:pict>
      </w:r>
      <w:r>
        <w:rPr/>
        <w:pict>
          <v:shape style="position:absolute;margin-left:62.591702pt;margin-top:-54.530933pt;width:6.25pt;height:11pt;mso-position-horizontal-relative:page;mso-position-vertical-relative:paragraph;z-index:3688;rotation:352" type="#_x0000_t136" fillcolor="#42251d" stroked="f">
            <o:extrusion v:ext="view" autorotationcenter="t"/>
            <v:textpath style="font-family:&amp;quot;Arial&amp;quot;;font-size:11pt;v-text-kern:t;mso-text-shadow:auto;font-style:italic" string="a"/>
            <w10:wrap type="none"/>
          </v:shape>
        </w:pict>
      </w:r>
      <w:r>
        <w:rPr/>
        <w:pict>
          <v:shape style="position:absolute;margin-left:45.079254pt;margin-top:-52.973171pt;width:17.8pt;height:11pt;mso-position-horizontal-relative:page;mso-position-vertical-relative:paragraph;z-index:3712;rotation:353" type="#_x0000_t136" fillcolor="#42251d" stroked="f">
            <o:extrusion v:ext="view" autorotationcenter="t"/>
            <v:textpath style="font-family:&amp;quot;Arial&amp;quot;;font-size:11pt;v-text-kern:t;mso-text-shadow:auto;font-style:italic" string="‘Ma"/>
            <w10:wrap type="none"/>
          </v:shape>
        </w:pict>
      </w:r>
      <w:r>
        <w:rPr>
          <w:color w:val="231F20"/>
        </w:rPr>
        <w:t>11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1"/>
        <w:spacing w:before="122"/>
      </w:pPr>
      <w:r>
        <w:rPr/>
        <w:pict>
          <v:group style="position:absolute;margin-left:-6.377971pt;margin-top:446.241119pt;width:608.050pt;height:402.05pt;mso-position-horizontal-relative:page;mso-position-vertical-relative:page;z-index:-52264" coordorigin="-128,8925" coordsize="12161,8041">
            <v:shape style="position:absolute;left:0;top:8924;width:11449;height:6800" coordorigin="0,8925" coordsize="11449,6800" path="m11449,15205l5158,15205,5235,15225,5462,15265,5688,15325,5763,15325,5913,15365,5988,15365,6138,15405,6212,15405,6361,15445,6437,15445,6586,15485,6658,15485,6729,15505,6800,15505,6869,15525,6939,15525,7008,15545,7078,15545,7147,15565,7289,15565,7362,15585,7436,15585,7511,15605,7668,15605,7750,15625,7834,15625,7921,15645,8104,15645,8201,15665,8406,15665,8515,15685,9524,15725,10166,15705,10716,15545,11449,15205xm0,8925l0,15425,12,15425,177,15345,257,15325,337,15285,416,15265,494,15225,1017,15085,1230,15025,1299,15025,1437,14985,1505,14985,1572,14965,1639,14965,1706,14945,1837,14945,1902,14925,2095,14925,2158,14905,9806,14905,9759,14885,9664,14865,9369,14745,8960,14585,8855,14525,8750,14485,8215,14185,8107,14105,8070,14085,8031,14065,7990,14025,7947,14005,7902,13965,7855,13945,7807,13905,7757,13865,7705,13845,7652,13805,7597,13765,7541,13725,7484,13685,7425,13645,7365,13605,7304,13565,7242,13505,7114,13425,7049,13385,6983,13325,6916,13285,6848,13225,6780,13185,6641,13065,6571,13025,6430,12905,6359,12865,5644,12265,5434,12085,5297,11965,5163,11845,5097,11765,5032,11705,4968,11645,4904,11585,4842,11525,4771,11445,4699,11385,4626,11305,4553,11245,4479,11165,4252,10985,3864,10685,3628,10505,3548,10465,3469,10405,3390,10365,3310,10305,3151,10225,3072,10165,2836,10045,2757,9985,2602,9905,2525,9885,2222,9725,2148,9705,2001,9625,1930,9605,1859,9565,1788,9545,1719,9505,1584,9465,1518,9425,1327,9365,1266,9345,1206,9305,1091,9265,1035,9245,981,9245,929,9225,878,9205,829,9185,781,9165,736,9145,692,9145,649,9125,609,9105,571,9105,535,9085,0,8925xm10945,15145l4852,15145,5082,15205,11350,15205,11320,15185,11160,15185,11111,15165,11003,15165,10945,15145xm10377,15045l4310,15045,4466,15085,4544,15085,4775,15145,10819,15145,10752,15125,10682,15105,10609,15105,10457,15065,10377,15045xm9806,14905l3112,14905,3194,14925,3356,14925,3437,14945,3598,14945,3678,14965,3758,14965,3837,14985,3917,14985,4075,15025,4153,15025,4232,15045,10295,15045,10210,15005,9853,14925,9806,14905xe" filled="true" fillcolor="#f5f4f4" stroked="false">
              <v:path arrowok="t"/>
              <v:fill type="solid"/>
            </v:shape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19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>
          <w:color w:val="482C24"/>
        </w:rPr>
        <w:t>OUR RAP CHAMPIONS</w:t>
      </w:r>
    </w:p>
    <w:p>
      <w:pPr>
        <w:pStyle w:val="BodyText"/>
        <w:spacing w:before="168"/>
        <w:ind w:left="260"/>
      </w:pPr>
      <w:r>
        <w:rPr>
          <w:color w:val="323031"/>
        </w:rPr>
        <w:t>The Finance RAP Sponsor is the Executive Director Corporate Services.</w:t>
      </w:r>
    </w:p>
    <w:p>
      <w:pPr>
        <w:pStyle w:val="BodyText"/>
        <w:spacing w:line="249" w:lineRule="auto" w:before="181"/>
        <w:ind w:left="260" w:right="325"/>
      </w:pPr>
      <w:r>
        <w:rPr>
          <w:color w:val="323031"/>
        </w:rPr>
        <w:t>The</w:t>
      </w:r>
      <w:r>
        <w:rPr>
          <w:color w:val="323031"/>
          <w:spacing w:val="-14"/>
        </w:rPr>
        <w:t> </w:t>
      </w:r>
      <w:r>
        <w:rPr>
          <w:color w:val="323031"/>
        </w:rPr>
        <w:t>current</w:t>
      </w:r>
      <w:r>
        <w:rPr>
          <w:color w:val="323031"/>
          <w:spacing w:val="-14"/>
        </w:rPr>
        <w:t> </w:t>
      </w:r>
      <w:r>
        <w:rPr>
          <w:color w:val="323031"/>
        </w:rPr>
        <w:t>chair</w:t>
      </w:r>
      <w:r>
        <w:rPr>
          <w:color w:val="323031"/>
          <w:spacing w:val="-13"/>
        </w:rPr>
        <w:t> </w:t>
      </w:r>
      <w:r>
        <w:rPr>
          <w:color w:val="323031"/>
        </w:rPr>
        <w:t>of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RAP</w:t>
      </w:r>
      <w:r>
        <w:rPr>
          <w:color w:val="323031"/>
          <w:spacing w:val="-17"/>
        </w:rPr>
        <w:t> </w:t>
      </w:r>
      <w:r>
        <w:rPr>
          <w:color w:val="323031"/>
        </w:rPr>
        <w:t>committee</w:t>
      </w:r>
      <w:r>
        <w:rPr>
          <w:color w:val="323031"/>
          <w:spacing w:val="-14"/>
        </w:rPr>
        <w:t> </w:t>
      </w:r>
      <w:r>
        <w:rPr>
          <w:color w:val="323031"/>
        </w:rPr>
        <w:t>has</w:t>
      </w:r>
      <w:r>
        <w:rPr>
          <w:color w:val="323031"/>
          <w:spacing w:val="-13"/>
        </w:rPr>
        <w:t> </w:t>
      </w:r>
      <w:r>
        <w:rPr>
          <w:color w:val="323031"/>
        </w:rPr>
        <w:t>responsibility</w:t>
      </w:r>
      <w:r>
        <w:rPr>
          <w:color w:val="323031"/>
          <w:spacing w:val="-14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Procurement</w:t>
      </w:r>
      <w:r>
        <w:rPr>
          <w:color w:val="323031"/>
          <w:spacing w:val="-14"/>
        </w:rPr>
        <w:t> </w:t>
      </w:r>
      <w:r>
        <w:rPr>
          <w:color w:val="323031"/>
        </w:rPr>
        <w:t>Policy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and </w:t>
      </w:r>
      <w:r>
        <w:rPr>
          <w:color w:val="323031"/>
        </w:rPr>
        <w:t>Delivering</w:t>
      </w:r>
      <w:r>
        <w:rPr>
          <w:color w:val="323031"/>
          <w:spacing w:val="-11"/>
        </w:rPr>
        <w:t> </w:t>
      </w:r>
      <w:r>
        <w:rPr>
          <w:color w:val="323031"/>
        </w:rPr>
        <w:t>Community</w:t>
      </w:r>
      <w:r>
        <w:rPr>
          <w:color w:val="323031"/>
          <w:spacing w:val="-10"/>
        </w:rPr>
        <w:t> </w:t>
      </w:r>
      <w:r>
        <w:rPr>
          <w:color w:val="323031"/>
        </w:rPr>
        <w:t>Services</w:t>
      </w:r>
      <w:r>
        <w:rPr>
          <w:color w:val="323031"/>
          <w:spacing w:val="-10"/>
        </w:rPr>
        <w:t> </w: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Partnership</w:t>
      </w:r>
      <w:r>
        <w:rPr>
          <w:color w:val="323031"/>
          <w:spacing w:val="-10"/>
        </w:rPr>
        <w:t> </w:t>
      </w:r>
      <w:r>
        <w:rPr>
          <w:color w:val="323031"/>
          <w:spacing w:val="-5"/>
        </w:rPr>
        <w:t>Policy,</w:t>
      </w:r>
      <w:r>
        <w:rPr>
          <w:color w:val="323031"/>
          <w:spacing w:val="-10"/>
        </w:rPr>
        <w:t> </w:t>
      </w:r>
      <w:r>
        <w:rPr>
          <w:color w:val="323031"/>
        </w:rPr>
        <w:t>which</w:t>
      </w:r>
      <w:r>
        <w:rPr>
          <w:color w:val="323031"/>
          <w:spacing w:val="-10"/>
        </w:rPr>
        <w:t> </w:t>
      </w:r>
      <w:r>
        <w:rPr>
          <w:color w:val="323031"/>
        </w:rPr>
        <w:t>have</w:t>
      </w:r>
      <w:r>
        <w:rPr>
          <w:color w:val="323031"/>
          <w:spacing w:val="-10"/>
        </w:rPr>
        <w:t> </w:t>
      </w:r>
      <w:r>
        <w:rPr>
          <w:color w:val="323031"/>
        </w:rPr>
        <w:t>strong</w:t>
      </w:r>
      <w:r>
        <w:rPr>
          <w:color w:val="323031"/>
          <w:spacing w:val="-10"/>
        </w:rPr>
        <w:t> </w:t>
      </w:r>
      <w:r>
        <w:rPr>
          <w:color w:val="323031"/>
        </w:rPr>
        <w:t>links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reconciliation.</w:t>
      </w:r>
    </w:p>
    <w:p>
      <w:pPr>
        <w:pStyle w:val="BodyText"/>
        <w:spacing w:before="172"/>
        <w:ind w:left="260"/>
      </w:pPr>
      <w:r>
        <w:rPr>
          <w:color w:val="323031"/>
        </w:rPr>
        <w:t>There are currently representatives for each business unit on the RAP committee, which comprises a mix of</w:t>
      </w:r>
    </w:p>
    <w:p>
      <w:pPr>
        <w:pStyle w:val="BodyText"/>
        <w:spacing w:before="11"/>
        <w:ind w:left="260"/>
      </w:pPr>
      <w:r>
        <w:rPr>
          <w:color w:val="323031"/>
        </w:rPr>
        <w:t>senior executive management and staff with a passion for embedding reconciliation within Finance.</w:t>
      </w:r>
    </w:p>
    <w:p>
      <w:pPr>
        <w:pStyle w:val="BodyText"/>
        <w:spacing w:line="249" w:lineRule="auto" w:before="181"/>
        <w:ind w:left="260" w:right="223"/>
      </w:pPr>
      <w:r>
        <w:rPr>
          <w:color w:val="323031"/>
        </w:rPr>
        <w:t>Other</w:t>
      </w:r>
      <w:r>
        <w:rPr>
          <w:color w:val="323031"/>
          <w:spacing w:val="-12"/>
        </w:rPr>
        <w:t> </w:t>
      </w:r>
      <w:r>
        <w:rPr>
          <w:color w:val="323031"/>
        </w:rPr>
        <w:t>committees</w:t>
      </w:r>
      <w:r>
        <w:rPr>
          <w:color w:val="323031"/>
          <w:spacing w:val="-12"/>
        </w:rPr>
        <w:t> </w:t>
      </w:r>
      <w:r>
        <w:rPr>
          <w:color w:val="323031"/>
        </w:rPr>
        <w:t>within</w:t>
      </w:r>
      <w:r>
        <w:rPr>
          <w:color w:val="323031"/>
          <w:spacing w:val="-12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have</w:t>
      </w:r>
      <w:r>
        <w:rPr>
          <w:color w:val="323031"/>
          <w:spacing w:val="-12"/>
        </w:rPr>
        <w:t> </w:t>
      </w:r>
      <w:r>
        <w:rPr>
          <w:color w:val="323031"/>
        </w:rPr>
        <w:t>also</w:t>
      </w:r>
      <w:r>
        <w:rPr>
          <w:color w:val="323031"/>
          <w:spacing w:val="-12"/>
        </w:rPr>
        <w:t> </w:t>
      </w:r>
      <w:r>
        <w:rPr>
          <w:color w:val="323031"/>
        </w:rPr>
        <w:t>been</w:t>
      </w:r>
      <w:r>
        <w:rPr>
          <w:color w:val="323031"/>
          <w:spacing w:val="-12"/>
        </w:rPr>
        <w:t> </w:t>
      </w:r>
      <w:r>
        <w:rPr>
          <w:color w:val="323031"/>
        </w:rPr>
        <w:t>leveraged</w:t>
      </w:r>
      <w:r>
        <w:rPr>
          <w:color w:val="323031"/>
          <w:spacing w:val="-12"/>
        </w:rPr>
        <w:t> </w:t>
      </w:r>
      <w:r>
        <w:rPr>
          <w:color w:val="323031"/>
        </w:rPr>
        <w:t>by</w:t>
      </w:r>
      <w:r>
        <w:rPr>
          <w:color w:val="323031"/>
          <w:spacing w:val="-12"/>
        </w:rPr>
        <w:t> </w:t>
      </w:r>
      <w:r>
        <w:rPr>
          <w:color w:val="323031"/>
        </w:rPr>
        <w:t>members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RAP</w:t>
      </w:r>
      <w:r>
        <w:rPr>
          <w:color w:val="323031"/>
          <w:spacing w:val="-16"/>
        </w:rPr>
        <w:t> </w:t>
      </w:r>
      <w:r>
        <w:rPr>
          <w:color w:val="323031"/>
        </w:rPr>
        <w:t>committee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now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act </w:t>
      </w:r>
      <w:r>
        <w:rPr>
          <w:color w:val="323031"/>
        </w:rPr>
        <w:t>as channels to communicate and encourage</w:t>
      </w:r>
      <w:r>
        <w:rPr>
          <w:color w:val="323031"/>
          <w:spacing w:val="-30"/>
        </w:rPr>
        <w:t> </w:t>
      </w:r>
      <w:r>
        <w:rPr>
          <w:color w:val="323031"/>
        </w:rPr>
        <w:t>reconciliation.</w:t>
      </w:r>
    </w:p>
    <w:p>
      <w:pPr>
        <w:pStyle w:val="BodyText"/>
        <w:spacing w:before="172"/>
        <w:ind w:left="260"/>
      </w:pPr>
      <w:r>
        <w:rPr>
          <w:color w:val="323031"/>
        </w:rPr>
        <w:t>Our regional offices are also championing the use of Aboriginal businesses within their region and promoting</w:t>
      </w:r>
    </w:p>
    <w:p>
      <w:pPr>
        <w:pStyle w:val="BodyText"/>
        <w:spacing w:before="11"/>
        <w:ind w:left="260"/>
      </w:pPr>
      <w:r>
        <w:rPr>
          <w:color w:val="323031"/>
        </w:rPr>
        <w:t>their successes.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3"/>
        <w:ind w:left="248"/>
      </w:pPr>
      <w:r>
        <w:rPr>
          <w:color w:val="231F20"/>
        </w:rPr>
        <w:t>12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Heading1"/>
        <w:spacing w:before="122"/>
      </w:pPr>
      <w:r>
        <w:rPr/>
        <w:pict>
          <v:group style="position:absolute;margin-left:-6.378pt;margin-top:452.891022pt;width:602.2pt;height:395.4pt;mso-position-horizontal-relative:page;mso-position-vertical-relative:page;z-index:-52240" coordorigin="-128,9058" coordsize="12044,7908">
            <v:shape style="position:absolute;left:10175;top:14915;width:444;height:430" coordorigin="10176,14916" coordsize="444,430" path="m10397,14916l10327,14927,10266,14957,10218,15004,10187,15063,10176,15131,10187,15199,10218,15257,10266,15304,10327,15334,10397,15345,10467,15334,10528,15304,10576,15257,10608,15199,10619,15131,10608,15063,10576,15004,10528,14957,10467,14927,10397,14916xe" filled="true" fillcolor="#518fae" stroked="false">
              <v:path arrowok="t"/>
              <v:fill type="solid"/>
            </v:shape>
            <v:shape style="position:absolute;left:10175;top:14915;width:444;height:430" coordorigin="10176,14916" coordsize="444,430" path="m10397,15345l10327,15334,10266,15304,10218,15257,10187,15199,10176,15131,10187,15063,10218,15004,10266,14957,10327,14927,10397,14916,10467,14927,10528,14957,10576,15004,10608,15063,10619,15131,10608,15199,10576,15257,10528,15304,10467,15334,10397,15345xe" filled="false" stroked="true" strokeweight="1pt" strokecolor="#518fae">
              <v:path arrowok="t"/>
              <v:stroke dashstyle="solid"/>
            </v:shape>
            <v:shape style="position:absolute;left:5643;top:14624;width:444;height:430" coordorigin="5644,14625" coordsize="444,430" path="m5866,14625l5796,14636,5735,14666,5687,14713,5655,14772,5644,14839,5655,14907,5687,14966,5735,15013,5796,15043,5866,15054,5936,15043,5997,15013,6045,14966,6076,14907,6087,14839,6076,14772,6045,14713,5997,14666,5936,14636,5866,14625xe" filled="true" fillcolor="#518fae" stroked="false">
              <v:path arrowok="t"/>
              <v:fill type="solid"/>
            </v:shape>
            <v:shape style="position:absolute;left:5643;top:14624;width:444;height:430" coordorigin="5644,14625" coordsize="444,430" path="m5866,15054l5796,15043,5735,15013,5687,14966,5655,14907,5644,14839,5655,14772,5687,14713,5735,14666,5796,14636,5866,14625,5936,14636,5997,14666,6045,14713,6076,14772,6087,14839,6076,14907,6045,14966,5997,15013,5936,15043,5866,15054xe" filled="false" stroked="true" strokeweight="1pt" strokecolor="#518fae">
              <v:path arrowok="t"/>
              <v:stroke dashstyle="solid"/>
            </v:shape>
            <v:shape style="position:absolute;left:5112;top:14521;width:444;height:430" coordorigin="5112,14521" coordsize="444,430" path="m5334,14521l5264,14532,5203,14563,5155,14609,5124,14668,5112,14736,5124,14804,5155,14863,5203,14909,5264,14940,5334,14951,5404,14940,5465,14909,5513,14863,5545,14804,5556,14736,5545,14668,5513,14609,5465,14563,5404,14532,5334,14521xe" filled="true" fillcolor="#518fae" stroked="false">
              <v:path arrowok="t"/>
              <v:fill type="solid"/>
            </v:shape>
            <v:shape style="position:absolute;left:5112;top:14521;width:444;height:430" coordorigin="5112,14521" coordsize="444,430" path="m5334,14951l5264,14940,5203,14909,5155,14863,5124,14804,5112,14736,5124,14668,5155,14609,5203,14563,5264,14532,5334,14521,5404,14532,5465,14563,5513,14609,5545,14668,5556,14736,5545,14804,5513,14863,5465,14909,5404,14940,5334,14951xe" filled="false" stroked="true" strokeweight="1pt" strokecolor="#518fae">
              <v:path arrowok="t"/>
              <v:stroke dashstyle="solid"/>
            </v:shape>
            <v:shape style="position:absolute;left:6178;top:14735;width:444;height:430" coordorigin="6178,14736" coordsize="444,430" path="m6400,14736l6330,14747,6269,14777,6221,14824,6190,14883,6178,14951,6190,15018,6221,15077,6269,15124,6330,15154,6400,15165,6470,15154,6531,15124,6579,15077,6611,15018,6622,14951,6611,14883,6579,14824,6531,14777,6470,14747,6400,14736xe" filled="true" fillcolor="#518fae" stroked="false">
              <v:path arrowok="t"/>
              <v:fill type="solid"/>
            </v:shape>
            <v:shape style="position:absolute;left:6178;top:14735;width:444;height:430" coordorigin="6178,14736" coordsize="444,430" path="m6400,15165l6330,15154,6269,15124,6221,15077,6190,15018,6178,14951,6190,14883,6221,14824,6269,14777,6330,14747,6400,14736,6470,14747,6531,14777,6579,14824,6611,14883,6622,14951,6611,15018,6579,15077,6531,15124,6470,15154,6400,15165xe" filled="false" stroked="true" strokeweight="1pt" strokecolor="#518fae">
              <v:path arrowok="t"/>
              <v:stroke dashstyle="solid"/>
            </v:shape>
            <v:shape style="position:absolute;left:11305;top:14643;width:444;height:430" coordorigin="11306,14643" coordsize="444,430" path="m11527,14643l11457,14654,11396,14685,11348,14731,11317,14790,11306,14858,11317,14926,11348,14985,11396,15031,11457,15062,11527,15072,11597,15062,11658,15031,11706,14985,11738,14926,11749,14858,11738,14790,11706,14731,11658,14685,11597,14654,11527,14643xe" filled="true" fillcolor="#518fae" stroked="false">
              <v:path arrowok="t"/>
              <v:fill type="solid"/>
            </v:shape>
            <v:shape style="position:absolute;left:11305;top:14643;width:444;height:430" coordorigin="11306,14643" coordsize="444,430" path="m11527,15072l11457,15062,11396,15031,11348,14985,11317,14926,11306,14858,11317,14790,11348,14731,11396,14685,11457,14654,11527,14643,11597,14654,11658,14685,11706,14731,11738,14790,11749,14858,11738,14926,11706,14985,11658,15031,11597,15062,11527,15072xe" filled="false" stroked="true" strokeweight="1pt" strokecolor="#518fae">
              <v:path arrowok="t"/>
              <v:stroke dashstyle="solid"/>
            </v:shape>
            <v:shape style="position:absolute;left:655;top:9057;width:11251;height:5660" type="#_x0000_t75" stroked="false">
              <v:imagedata r:id="rId21" o:title=""/>
            </v:shape>
            <v:shape style="position:absolute;left:6726;top:14837;width:444;height:430" coordorigin="6727,14837" coordsize="444,430" path="m6949,14837l6879,14848,6818,14879,6770,14925,6738,14984,6727,15052,6738,15120,6770,15179,6818,15225,6879,15256,6949,15267,7019,15256,7080,15225,7128,15179,7159,15120,7170,15052,7159,14984,7128,14925,7080,14879,7019,14848,6949,14837xe" filled="true" fillcolor="#518fae" stroked="false">
              <v:path arrowok="t"/>
              <v:fill type="solid"/>
            </v:shape>
            <v:shape style="position:absolute;left:6726;top:14837;width:444;height:430" coordorigin="6727,14837" coordsize="444,430" path="m6949,15267l6879,15256,6818,15225,6770,15179,6738,15120,6727,15052,6738,14984,6770,14925,6818,14879,6879,14848,6949,14837,7019,14848,7080,14879,7128,14925,7159,14984,7170,15052,7159,15120,7128,15179,7080,15225,7019,15256,6949,15267xe" filled="false" stroked="true" strokeweight="1pt" strokecolor="#518fae">
              <v:path arrowok="t"/>
              <v:stroke dashstyle="solid"/>
            </v:shape>
            <v:shape style="position:absolute;left:7285;top:14912;width:444;height:430" coordorigin="7286,14912" coordsize="444,430" path="m7508,14912l7437,14923,7377,14954,7329,15000,7297,15059,7286,15127,7297,15195,7329,15254,7377,15300,7437,15331,7508,15342,7578,15331,7639,15300,7687,15254,7718,15195,7729,15127,7718,15059,7687,15000,7639,14954,7578,14923,7508,14912xe" filled="true" fillcolor="#518fae" stroked="false">
              <v:path arrowok="t"/>
              <v:fill type="solid"/>
            </v:shape>
            <v:shape style="position:absolute;left:7285;top:14912;width:444;height:430" coordorigin="7286,14912" coordsize="444,430" path="m7508,15342l7437,15331,7377,15300,7329,15254,7297,15195,7286,15127,7297,15059,7329,15000,7377,14954,7437,14923,7508,14912,7578,14923,7639,14954,7687,15000,7718,15059,7729,15127,7718,15195,7687,15254,7639,15300,7578,15331,7508,15342xe" filled="false" stroked="true" strokeweight="1pt" strokecolor="#518fae">
              <v:path arrowok="t"/>
              <v:stroke dashstyle="solid"/>
            </v:shape>
            <v:shape style="position:absolute;left:9610;top:14998;width:444;height:430" coordorigin="9611,14999" coordsize="444,430" path="m9832,14999l9762,15010,9701,15040,9653,15087,9622,15146,9611,15214,9622,15281,9653,15340,9701,15387,9762,15417,9832,15428,9903,15417,9963,15387,10011,15340,10043,15281,10054,15214,10043,15146,10011,15087,9963,15040,9903,15010,9832,14999xe" filled="true" fillcolor="#518fae" stroked="false">
              <v:path arrowok="t"/>
              <v:fill type="solid"/>
            </v:shape>
            <v:shape style="position:absolute;left:9610;top:14998;width:444;height:430" coordorigin="9611,14999" coordsize="444,430" path="m9832,15428l9762,15417,9701,15387,9653,15340,9622,15281,9611,15214,9622,15146,9653,15087,9701,15040,9762,15010,9832,14999,9903,15010,9963,15040,10011,15087,10043,15146,10054,15214,10043,15281,10011,15340,9963,15387,9903,15417,9832,15428xe" filled="false" stroked="true" strokeweight="1pt" strokecolor="#518fae">
              <v:path arrowok="t"/>
              <v:stroke dashstyle="solid"/>
            </v:shape>
            <v:shape style="position:absolute;left:10754;top:14799;width:444;height:430" coordorigin="10755,14799" coordsize="444,430" path="m10977,14799l10906,14810,10846,14840,10798,14887,10766,14946,10755,15014,10766,15082,10798,15141,10846,15187,10906,15217,10977,15228,11047,15217,11108,15187,11156,15141,11187,15082,11198,15014,11187,14946,11156,14887,11108,14840,11047,14810,10977,14799xe" filled="true" fillcolor="#518fae" stroked="false">
              <v:path arrowok="t"/>
              <v:fill type="solid"/>
            </v:shape>
            <v:shape style="position:absolute;left:10754;top:14799;width:444;height:430" coordorigin="10755,14799" coordsize="444,430" path="m10977,15228l10906,15217,10846,15187,10798,15141,10766,15082,10755,15014,10766,14946,10798,14887,10846,14840,10906,14810,10977,14799,11047,14810,11108,14840,11156,14887,11187,14946,11198,15014,11187,15082,11156,15141,11108,15187,11047,15217,10977,15228xe" filled="false" stroked="true" strokeweight="1pt" strokecolor="#518fae">
              <v:path arrowok="t"/>
              <v:stroke dashstyle="solid"/>
            </v:shape>
            <v:shape style="position:absolute;left:7858;top:14967;width:444;height:430" coordorigin="7859,14967" coordsize="444,430" path="m8081,14967l8010,14978,7950,15008,7902,15055,7870,15114,7859,15182,7870,15250,7902,15308,7950,15355,8010,15385,8081,15396,8151,15385,8212,15355,8260,15308,8291,15250,8302,15182,8291,15114,8260,15055,8212,15008,8151,14978,8081,14967xe" filled="true" fillcolor="#518fae" stroked="false">
              <v:path arrowok="t"/>
              <v:fill type="solid"/>
            </v:shape>
            <v:shape style="position:absolute;left:7858;top:14967;width:444;height:430" coordorigin="7859,14967" coordsize="444,430" path="m8081,15396l8010,15385,7950,15355,7902,15308,7870,15250,7859,15182,7870,15114,7902,15055,7950,15008,8010,14978,8081,14967,8151,14978,8212,15008,8260,15055,8291,15114,8302,15182,8291,15250,8260,15308,8212,15355,8151,15385,8081,15396xe" filled="false" stroked="true" strokeweight="1pt" strokecolor="#518fae">
              <v:path arrowok="t"/>
              <v:stroke dashstyle="solid"/>
            </v:shape>
            <v:shape style="position:absolute;left:8421;top:15011;width:444;height:430" coordorigin="8422,15012" coordsize="444,430" path="m8643,15012l8573,15023,8512,15053,8464,15100,8433,15158,8422,15226,8433,15294,8464,15353,8512,15400,8573,15430,8643,15441,8713,15430,8774,15400,8822,15353,8854,15294,8865,15226,8854,15158,8822,15100,8774,15053,8713,15023,8643,15012xe" filled="true" fillcolor="#518fae" stroked="false">
              <v:path arrowok="t"/>
              <v:fill type="solid"/>
            </v:shape>
            <v:shape style="position:absolute;left:8421;top:15011;width:444;height:430" coordorigin="8422,15012" coordsize="444,430" path="m8643,15441l8573,15430,8512,15400,8464,15353,8433,15294,8422,15226,8433,15158,8464,15100,8512,15053,8573,15023,8643,15012,8713,15023,8774,15053,8822,15100,8854,15158,8865,15226,8854,15294,8822,15353,8774,15400,8713,15430,8643,15441xe" filled="false" stroked="true" strokeweight="1pt" strokecolor="#518fae">
              <v:path arrowok="t"/>
              <v:stroke dashstyle="solid"/>
            </v:shape>
            <v:shape style="position:absolute;left:9017;top:15011;width:444;height:430" coordorigin="9017,15011" coordsize="444,430" path="m9239,15011l9169,15022,9108,15052,9060,15099,9029,15158,9017,15226,9029,15294,9060,15352,9108,15399,9169,15429,9239,15440,9309,15429,9370,15399,9418,15352,9450,15294,9461,15226,9450,15158,9418,15099,9370,15052,9309,15022,9239,15011xe" filled="true" fillcolor="#518fae" stroked="false">
              <v:path arrowok="t"/>
              <v:fill type="solid"/>
            </v:shape>
            <v:shape style="position:absolute;left:9017;top:15011;width:444;height:430" coordorigin="9017,15011" coordsize="444,430" path="m9239,15440l9169,15429,9108,15399,9060,15352,9029,15294,9017,15226,9029,15158,9060,15099,9108,15052,9169,15022,9239,15011,9309,15022,9370,15052,9418,15099,9450,15158,9461,15226,9450,15294,9418,15352,9370,15399,9309,15429,9239,15440xe" filled="false" stroked="true" strokeweight="1pt" strokecolor="#518fae">
              <v:path arrowok="t"/>
              <v:stroke dashstyle="solid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299.669067pt;margin-top:533.465210pt;width:38.75pt;height:11pt;mso-position-horizontal-relative:page;mso-position-vertical-relative:page;z-index:3784;rotation:321" type="#_x0000_t136" fillcolor="#482c24" stroked="f">
            <o:extrusion v:ext="view" autorotationcenter="t"/>
            <v:textpath style="font-family:&amp;quot;Arial&amp;quot;;font-size:11pt;v-text-kern:t;mso-text-shadow:auto;font-style:italic" string="- Broom"/>
            <w10:wrap type="none"/>
          </v:shape>
        </w:pict>
      </w:r>
      <w:r>
        <w:rPr/>
        <w:pict>
          <v:shape style="position:absolute;margin-left:333.167114pt;margin-top:519.307068pt;width:6.3pt;height:11pt;mso-position-horizontal-relative:page;mso-position-vertical-relative:page;z-index:3808;rotation:322" type="#_x0000_t136" fillcolor="#482c24" stroked="f">
            <o:extrusion v:ext="view" autorotationcenter="t"/>
            <v:textpath style="font-family:&amp;quot;Arial&amp;quot;;font-size:11pt;v-text-kern:t;mso-text-shadow:auto;font-style:italic" string="e"/>
            <w10:wrap type="none"/>
          </v:shape>
        </w:pict>
      </w:r>
      <w:r>
        <w:rPr/>
        <w:pict>
          <v:shape style="position:absolute;margin-left:266.312805pt;margin-top:559.424988pt;width:39.8pt;height:11pt;mso-position-horizontal-relative:page;mso-position-vertical-relative:page;z-index:3832;rotation:323" type="#_x0000_t136" fillcolor="#482c24" stroked="f">
            <o:extrusion v:ext="view" autorotationcenter="t"/>
            <v:textpath style="font-family:&amp;quot;Arial&amp;quot;;font-size:11pt;v-text-kern:t;mso-text-shadow:auto;font-style:italic" string="rtha Lee"/>
            <w10:wrap type="none"/>
          </v:shape>
        </w:pict>
      </w:r>
      <w:r>
        <w:rPr/>
        <w:pict>
          <v:shape style="position:absolute;margin-left:229.249191pt;margin-top:583.948242pt;width:45.3pt;height:11pt;mso-position-horizontal-relative:page;mso-position-vertical-relative:page;z-index:3856;rotation:326" type="#_x0000_t136" fillcolor="#482c24" stroked="f">
            <o:extrusion v:ext="view" autorotationcenter="t"/>
            <v:textpath style="font-family:&amp;quot;Arial&amp;quot;;font-size:11pt;v-text-kern:t;mso-text-shadow:auto;font-style:italic" string="e and Ma"/>
            <w10:wrap type="none"/>
          </v:shape>
        </w:pict>
      </w:r>
      <w:r>
        <w:rPr/>
        <w:pict>
          <v:shape style="position:absolute;margin-left:225.586777pt;margin-top:598.484192pt;width:8.4pt;height:11pt;mso-position-horizontal-relative:page;mso-position-vertical-relative:page;z-index:3880;rotation:330" type="#_x0000_t136" fillcolor="#482c24" stroked="f">
            <o:extrusion v:ext="view" autorotationcenter="t"/>
            <v:textpath style="font-family:&amp;quot;Arial&amp;quot;;font-size:11pt;v-text-kern:t;mso-text-shadow:auto;font-style:italic" string="rli"/>
            <w10:wrap type="none"/>
          </v:shape>
        </w:pict>
      </w:r>
      <w:r>
        <w:rPr/>
        <w:pict>
          <v:shape style="position:absolute;margin-left:172.140213pt;margin-top:614.824768pt;width:58pt;height:11pt;mso-position-horizontal-relative:page;mso-position-vertical-relative:page;z-index:3904;rotation:331" type="#_x0000_t136" fillcolor="#482c24" stroked="f">
            <o:extrusion v:ext="view" autorotationcenter="t"/>
            <v:textpath style="font-family:&amp;quot;Arial&amp;quot;;font-size:11pt;v-text-kern:t;mso-text-shadow:auto;font-style:italic" string="Maxine Cha"/>
            <w10:wrap type="none"/>
          </v:shape>
        </w:pict>
      </w:r>
      <w:r>
        <w:rPr/>
        <w:pict>
          <v:shape style="position:absolute;margin-left:168.296478pt;margin-top:631.772949pt;width:5.55pt;height:11pt;mso-position-horizontal-relative:page;mso-position-vertical-relative:page;z-index:3928;rotation:332" type="#_x0000_t136" fillcolor="#482c24" stroked="f">
            <o:extrusion v:ext="view" autorotationcenter="t"/>
            <v:textpath style="font-family:&amp;quot;Arial&amp;quot;;font-size:11pt;v-text-kern:t;mso-text-shadow:auto;font-style:italic" string="s"/>
            <w10:wrap type="none"/>
          </v:shape>
        </w:pict>
      </w:r>
      <w:r>
        <w:rPr/>
        <w:pict>
          <v:shape style="position:absolute;margin-left:165.803635pt;margin-top:633.701782pt;width:3.2pt;height:11pt;mso-position-horizontal-relative:page;mso-position-vertical-relative:page;z-index:3952;rotation:333" type="#_x0000_t136" fillcolor="#482c24" stroked="f">
            <o:extrusion v:ext="view" autorotationcenter="t"/>
            <v:textpath style="font-family:&amp;quot;Arial&amp;quot;;font-size:11pt;v-text-kern:t;mso-text-shadow:auto;font-style:italic" string="t"/>
            <w10:wrap type="none"/>
          </v:shape>
        </w:pict>
      </w:r>
      <w:r>
        <w:rPr/>
        <w:pict>
          <v:shape style="position:absolute;margin-left:160.860031pt;margin-top:635.58429pt;width:5.7pt;height:11pt;mso-position-horizontal-relative:page;mso-position-vertical-relative:page;z-index:3976;rotation:334" type="#_x0000_t136" fillcolor="#482c24" stroked="f">
            <o:extrusion v:ext="view" autorotationcenter="t"/>
            <v:textpath style="font-family:&amp;quot;Arial&amp;quot;;font-size:11pt;v-text-kern:t;mso-text-shadow:auto;font-style:italic" string="s"/>
            <w10:wrap type="none"/>
          </v:shape>
        </w:pict>
      </w:r>
      <w:r>
        <w:rPr/>
        <w:pict>
          <v:shape style="position:absolute;margin-left:156.183060pt;margin-top:637.903076pt;width:5.55pt;height:11pt;mso-position-horizontal-relative:page;mso-position-vertical-relative:page;z-index:4000;rotation:335" type="#_x0000_t136" fillcolor="#482c24" stroked="f">
            <o:extrusion v:ext="view" autorotationcenter="t"/>
            <v:textpath style="font-family:&amp;quot;Arial&amp;quot;;font-size:11pt;v-text-kern:t;mso-text-shadow:auto;font-style:italic" string="ti"/>
            <w10:wrap type="none"/>
          </v:shape>
        </w:pict>
      </w:r>
      <w:r>
        <w:rPr/>
        <w:pict>
          <v:shape style="position:absolute;margin-left:153.089249pt;margin-top:639.777954pt;width:3.8pt;height:11pt;mso-position-horizontal-relative:page;mso-position-vertical-relative:page;z-index:4024;rotation:336" type="#_x0000_t136" fillcolor="#482c24" stroked="f">
            <o:extrusion v:ext="view" autorotationcenter="t"/>
            <v:textpath style="font-family:&amp;quot;Arial&amp;quot;;font-size:11pt;v-text-kern:t;mso-text-shadow:auto;font-style:italic" string="r"/>
            <w10:wrap type="none"/>
          </v:shape>
        </w:pict>
      </w:r>
      <w:r>
        <w:rPr/>
        <w:pict>
          <v:shape style="position:absolute;margin-left:147.554001pt;margin-top:641.708435pt;width:6.25pt;height:11pt;mso-position-horizontal-relative:page;mso-position-vertical-relative:page;z-index:4048;rotation:337" type="#_x0000_t136" fillcolor="#482c24" stroked="f">
            <o:extrusion v:ext="view" autorotationcenter="t"/>
            <v:textpath style="font-family:&amp;quot;Arial&amp;quot;;font-size:11pt;v-text-kern:t;mso-text-shadow:auto;font-style:italic" string="a"/>
            <w10:wrap type="none"/>
          </v:shape>
        </w:pict>
      </w:r>
      <w:r>
        <w:rPr/>
        <w:pict>
          <v:shape style="position:absolute;margin-left:117.170227pt;margin-top:652.150818pt;width:14.05pt;height:11pt;mso-position-horizontal-relative:page;mso-position-vertical-relative:page;z-index:4072;rotation:338" type="#_x0000_t136" fillcolor="#482c24" stroked="f">
            <o:extrusion v:ext="view" autorotationcenter="t"/>
            <v:textpath style="font-family:&amp;quot;Arial&amp;quot;;font-size:11pt;v-text-kern:t;mso-text-shadow:auto;font-style:italic" string="aw"/>
            <w10:wrap type="none"/>
          </v:shape>
        </w:pict>
      </w:r>
      <w:r>
        <w:rPr/>
        <w:pict>
          <v:shape style="position:absolute;margin-left:111.516602pt;margin-top:655.804932pt;width:7.4pt;height:11pt;mso-position-horizontal-relative:page;mso-position-vertical-relative:page;z-index:4096;rotation:339" type="#_x0000_t136" fillcolor="#482c24" stroked="f">
            <o:extrusion v:ext="view" autorotationcenter="t"/>
            <v:textpath style="font-family:&amp;quot;Arial&amp;quot;;font-size:11pt;v-text-kern:t;mso-text-shadow:auto;font-style:italic" string="Y"/>
            <w10:wrap type="none"/>
          </v:shape>
        </w:pict>
      </w:r>
      <w:r>
        <w:rPr/>
        <w:pict>
          <v:shape style="position:absolute;margin-left:130.343658pt;margin-top:648.370544pt;width:6.25pt;height:11pt;mso-position-horizontal-relative:page;mso-position-vertical-relative:page;z-index:4120;rotation:339" type="#_x0000_t136" fillcolor="#482c24" stroked="f">
            <o:extrusion v:ext="view" autorotationcenter="t"/>
            <v:textpath style="font-family:&amp;quot;Arial&amp;quot;;font-size:11pt;v-text-kern:t;mso-text-shadow:auto;font-style:italic" string="u"/>
            <w10:wrap type="none"/>
          </v:shape>
        </w:pict>
      </w:r>
      <w:r>
        <w:rPr/>
        <w:pict>
          <v:shape style="position:absolute;margin-left:139.345627pt;margin-top:645.047974pt;width:6.35pt;height:11pt;mso-position-horizontal-relative:page;mso-position-vertical-relative:page;z-index:4144;rotation:340" type="#_x0000_t136" fillcolor="#482c24" stroked="f">
            <o:extrusion v:ext="view" autorotationcenter="t"/>
            <v:textpath style="font-family:&amp;quot;Arial&amp;quot;;font-size:11pt;v-text-kern:t;mso-text-shadow:auto;font-style:italic" string="u"/>
            <w10:wrap type="none"/>
          </v:shape>
        </w:pict>
      </w:r>
      <w:r>
        <w:rPr/>
        <w:pict>
          <v:shape style="position:absolute;margin-left:136.218872pt;margin-top:646.65863pt;width:3.75pt;height:11pt;mso-position-horizontal-relative:page;mso-position-vertical-relative:page;z-index:4168;rotation:341" type="#_x0000_t136" fillcolor="#482c24" stroked="f">
            <o:extrusion v:ext="view" autorotationcenter="t"/>
            <v:textpath style="font-family:&amp;quot;Arial&amp;quot;;font-size:11pt;v-text-kern:t;mso-text-shadow:auto;font-style:italic" string="r"/>
            <w10:wrap type="none"/>
          </v:shape>
        </w:pict>
      </w:r>
      <w:r>
        <w:rPr>
          <w:color w:val="482C24"/>
        </w:rPr>
        <w:t>OUR RECONCILIATION OPPORTUNITIES AND CHALLENGES</w:t>
      </w:r>
    </w:p>
    <w:p>
      <w:pPr>
        <w:pStyle w:val="BodyText"/>
        <w:spacing w:line="249" w:lineRule="auto" w:before="168"/>
        <w:ind w:left="260" w:right="325"/>
      </w:pPr>
      <w:r>
        <w:rPr>
          <w:color w:val="323031"/>
        </w:rPr>
        <w:t>As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central</w:t>
      </w:r>
      <w:r>
        <w:rPr>
          <w:color w:val="323031"/>
          <w:spacing w:val="-11"/>
        </w:rPr>
        <w:t> </w:t>
      </w:r>
      <w:r>
        <w:rPr>
          <w:color w:val="323031"/>
          <w:spacing w:val="-5"/>
        </w:rPr>
        <w:t>agency,</w:t>
      </w:r>
      <w:r>
        <w:rPr>
          <w:color w:val="323031"/>
          <w:spacing w:val="-11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has</w:t>
      </w:r>
      <w:r>
        <w:rPr>
          <w:color w:val="323031"/>
          <w:spacing w:val="-11"/>
        </w:rPr>
        <w:t> </w:t>
      </w:r>
      <w:r>
        <w:rPr>
          <w:color w:val="323031"/>
        </w:rPr>
        <w:t>an</w:t>
      </w:r>
      <w:r>
        <w:rPr>
          <w:color w:val="323031"/>
          <w:spacing w:val="-11"/>
        </w:rPr>
        <w:t> </w:t>
      </w:r>
      <w:r>
        <w:rPr>
          <w:color w:val="323031"/>
        </w:rPr>
        <w:t>opportunity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lead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way</w:t>
      </w:r>
      <w:r>
        <w:rPr>
          <w:color w:val="323031"/>
          <w:spacing w:val="-12"/>
        </w:rPr>
        <w:t> </w: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sustainable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social</w:t>
      </w:r>
      <w:r>
        <w:rPr>
          <w:color w:val="323031"/>
          <w:spacing w:val="-12"/>
        </w:rPr>
        <w:t> </w:t>
      </w:r>
      <w:r>
        <w:rPr>
          <w:color w:val="323031"/>
        </w:rPr>
        <w:t>procurement across</w:t>
      </w:r>
      <w:r>
        <w:rPr>
          <w:color w:val="323031"/>
          <w:spacing w:val="-5"/>
        </w:rPr>
        <w:t> </w:t>
      </w:r>
      <w:r>
        <w:rPr>
          <w:color w:val="323031"/>
        </w:rPr>
        <w:t>government.</w:t>
      </w:r>
    </w:p>
    <w:p>
      <w:pPr>
        <w:pStyle w:val="BodyText"/>
        <w:spacing w:line="249" w:lineRule="auto" w:before="172"/>
        <w:ind w:left="260"/>
      </w:pPr>
      <w:r>
        <w:rPr>
          <w:color w:val="323031"/>
        </w:rPr>
        <w:t>In</w:t>
      </w:r>
      <w:r>
        <w:rPr>
          <w:color w:val="323031"/>
          <w:spacing w:val="-13"/>
        </w:rPr>
        <w:t> </w:t>
      </w:r>
      <w:r>
        <w:rPr>
          <w:color w:val="323031"/>
        </w:rPr>
        <w:t>addition,</w:t>
      </w:r>
      <w:r>
        <w:rPr>
          <w:color w:val="323031"/>
          <w:spacing w:val="-13"/>
        </w:rPr>
        <w:t> </w:t>
      </w:r>
      <w:r>
        <w:rPr>
          <w:color w:val="323031"/>
        </w:rPr>
        <w:t>there</w:t>
      </w:r>
      <w:r>
        <w:rPr>
          <w:color w:val="323031"/>
          <w:spacing w:val="-12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an</w:t>
      </w:r>
      <w:r>
        <w:rPr>
          <w:color w:val="323031"/>
          <w:spacing w:val="-12"/>
        </w:rPr>
        <w:t> </w:t>
      </w:r>
      <w:r>
        <w:rPr>
          <w:color w:val="323031"/>
        </w:rPr>
        <w:t>opportunity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3"/>
        </w:rPr>
        <w:t> </w:t>
      </w:r>
      <w:r>
        <w:rPr>
          <w:color w:val="323031"/>
        </w:rPr>
        <w:t>need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increase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visibility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3"/>
        </w:rPr>
        <w:t> </w:t>
      </w:r>
      <w:r>
        <w:rPr>
          <w:color w:val="323031"/>
        </w:rPr>
        <w:t>reconciliation</w:t>
      </w:r>
      <w:r>
        <w:rPr>
          <w:color w:val="323031"/>
          <w:spacing w:val="-13"/>
        </w:rPr>
        <w:t> </w:t>
      </w:r>
      <w:r>
        <w:rPr>
          <w:color w:val="323031"/>
        </w:rPr>
        <w:t>within</w:t>
      </w:r>
      <w:r>
        <w:rPr>
          <w:color w:val="323031"/>
          <w:spacing w:val="-12"/>
        </w:rPr>
        <w:t> </w:t>
      </w:r>
      <w:r>
        <w:rPr>
          <w:color w:val="323031"/>
        </w:rPr>
        <w:t>Finance,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and </w:t>
      </w:r>
      <w:r>
        <w:rPr>
          <w:color w:val="323031"/>
        </w:rPr>
        <w:t>embed</w:t>
      </w:r>
      <w:r>
        <w:rPr>
          <w:color w:val="323031"/>
          <w:spacing w:val="-11"/>
        </w:rPr>
        <w:t> </w:t>
      </w:r>
      <w:r>
        <w:rPr>
          <w:color w:val="323031"/>
        </w:rPr>
        <w:t>reconciliation</w:t>
      </w:r>
      <w:r>
        <w:rPr>
          <w:color w:val="323031"/>
          <w:spacing w:val="-11"/>
        </w:rPr>
        <w:t> </w:t>
      </w:r>
      <w:r>
        <w:rPr>
          <w:color w:val="323031"/>
        </w:rPr>
        <w:t>as</w:t>
      </w:r>
      <w:r>
        <w:rPr>
          <w:color w:val="323031"/>
          <w:spacing w:val="-11"/>
        </w:rPr>
        <w:t> </w:t>
      </w:r>
      <w:r>
        <w:rPr>
          <w:color w:val="323031"/>
        </w:rPr>
        <w:t>part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‘business</w:t>
      </w:r>
      <w:r>
        <w:rPr>
          <w:color w:val="323031"/>
          <w:spacing w:val="-11"/>
        </w:rPr>
        <w:t> </w:t>
      </w:r>
      <w:r>
        <w:rPr>
          <w:color w:val="323031"/>
        </w:rPr>
        <w:t>as</w:t>
      </w:r>
      <w:r>
        <w:rPr>
          <w:color w:val="323031"/>
          <w:spacing w:val="-11"/>
        </w:rPr>
        <w:t> </w:t>
      </w:r>
      <w:r>
        <w:rPr>
          <w:color w:val="323031"/>
        </w:rPr>
        <w:t>usual’,</w:t>
      </w:r>
      <w:r>
        <w:rPr>
          <w:color w:val="323031"/>
          <w:spacing w:val="-11"/>
        </w:rPr>
        <w:t> </w:t>
      </w:r>
      <w:r>
        <w:rPr>
          <w:color w:val="323031"/>
        </w:rPr>
        <w:t>while</w:t>
      </w:r>
      <w:r>
        <w:rPr>
          <w:color w:val="323031"/>
          <w:spacing w:val="-11"/>
        </w:rPr>
        <w:t> </w:t>
      </w:r>
      <w:r>
        <w:rPr>
          <w:color w:val="323031"/>
        </w:rPr>
        <w:t>tweaking</w:t>
      </w:r>
      <w:r>
        <w:rPr>
          <w:color w:val="323031"/>
          <w:spacing w:val="-11"/>
        </w:rPr>
        <w:t> </w:t>
      </w:r>
      <w:r>
        <w:rPr>
          <w:color w:val="323031"/>
        </w:rPr>
        <w:t>our</w:t>
      </w:r>
      <w:r>
        <w:rPr>
          <w:color w:val="323031"/>
          <w:spacing w:val="-11"/>
        </w:rPr>
        <w:t> </w:t>
      </w:r>
      <w:r>
        <w:rPr>
          <w:color w:val="323031"/>
        </w:rPr>
        <w:t>strategic</w:t>
      </w:r>
      <w:r>
        <w:rPr>
          <w:color w:val="323031"/>
          <w:spacing w:val="-10"/>
        </w:rPr>
        <w:t> </w:t>
      </w:r>
      <w:r>
        <w:rPr>
          <w:color w:val="323031"/>
        </w:rPr>
        <w:t>directions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support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it.</w:t>
      </w:r>
    </w:p>
    <w:p>
      <w:pPr>
        <w:pStyle w:val="BodyText"/>
        <w:spacing w:line="249" w:lineRule="auto" w:before="172"/>
        <w:ind w:left="260" w:right="223"/>
      </w:pPr>
      <w:r>
        <w:rPr>
          <w:color w:val="323031"/>
        </w:rPr>
        <w:t>Because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nature</w:t>
      </w:r>
      <w:r>
        <w:rPr>
          <w:color w:val="323031"/>
          <w:spacing w:val="-12"/>
        </w:rPr>
        <w:t> </w:t>
      </w:r>
      <w:r>
        <w:rPr>
          <w:color w:val="323031"/>
        </w:rPr>
        <w:t>of</w:t>
      </w:r>
      <w:r>
        <w:rPr>
          <w:color w:val="323031"/>
          <w:spacing w:val="-12"/>
        </w:rPr>
        <w:t> </w:t>
      </w:r>
      <w:r>
        <w:rPr>
          <w:color w:val="323031"/>
        </w:rPr>
        <w:t>our</w:t>
      </w:r>
      <w:r>
        <w:rPr>
          <w:color w:val="323031"/>
          <w:spacing w:val="-11"/>
        </w:rPr>
        <w:t> </w:t>
      </w:r>
      <w:r>
        <w:rPr>
          <w:color w:val="323031"/>
        </w:rPr>
        <w:t>services,</w:t>
      </w:r>
      <w:r>
        <w:rPr>
          <w:color w:val="323031"/>
          <w:spacing w:val="-12"/>
        </w:rPr>
        <w:t> </w:t>
      </w:r>
      <w:r>
        <w:rPr>
          <w:color w:val="323031"/>
        </w:rPr>
        <w:t>our</w:t>
      </w:r>
      <w:r>
        <w:rPr>
          <w:color w:val="323031"/>
          <w:spacing w:val="-12"/>
        </w:rPr>
        <w:t> </w:t>
      </w:r>
      <w:r>
        <w:rPr>
          <w:color w:val="323031"/>
        </w:rPr>
        <w:t>primary</w:t>
      </w:r>
      <w:r>
        <w:rPr>
          <w:color w:val="323031"/>
          <w:spacing w:val="-12"/>
        </w:rPr>
        <w:t> </w:t>
      </w:r>
      <w:r>
        <w:rPr>
          <w:color w:val="323031"/>
        </w:rPr>
        <w:t>clients</w:t>
      </w:r>
      <w:r>
        <w:rPr>
          <w:color w:val="323031"/>
          <w:spacing w:val="-12"/>
        </w:rPr>
        <w:t> </w:t>
      </w:r>
      <w:r>
        <w:rPr>
          <w:color w:val="323031"/>
        </w:rPr>
        <w:t>are</w:t>
      </w:r>
      <w:r>
        <w:rPr>
          <w:color w:val="323031"/>
          <w:spacing w:val="-11"/>
        </w:rPr>
        <w:t> </w:t>
      </w:r>
      <w:r>
        <w:rPr>
          <w:color w:val="323031"/>
        </w:rPr>
        <w:t>mainly</w:t>
      </w:r>
      <w:r>
        <w:rPr>
          <w:color w:val="323031"/>
          <w:spacing w:val="-12"/>
        </w:rPr>
        <w:t> </w:t>
      </w:r>
      <w:r>
        <w:rPr>
          <w:color w:val="323031"/>
        </w:rPr>
        <w:t>other</w:t>
      </w:r>
      <w:r>
        <w:rPr>
          <w:color w:val="323031"/>
          <w:spacing w:val="-12"/>
        </w:rPr>
        <w:t> </w:t>
      </w:r>
      <w:r>
        <w:rPr>
          <w:color w:val="323031"/>
        </w:rPr>
        <w:t>government</w:t>
      </w:r>
      <w:r>
        <w:rPr>
          <w:color w:val="323031"/>
          <w:spacing w:val="-12"/>
        </w:rPr>
        <w:t> </w:t>
      </w:r>
      <w:r>
        <w:rPr>
          <w:color w:val="323031"/>
        </w:rPr>
        <w:t>agencies.</w:t>
      </w:r>
      <w:r>
        <w:rPr>
          <w:color w:val="323031"/>
          <w:spacing w:val="-22"/>
        </w:rPr>
        <w:t> </w:t>
      </w:r>
      <w:r>
        <w:rPr>
          <w:color w:val="323031"/>
        </w:rPr>
        <w:t>As</w:t>
      </w:r>
      <w:r>
        <w:rPr>
          <w:color w:val="323031"/>
          <w:spacing w:val="-12"/>
        </w:rPr>
        <w:t> </w:t>
      </w:r>
      <w:r>
        <w:rPr>
          <w:color w:val="323031"/>
        </w:rPr>
        <w:t>such, we</w:t>
      </w:r>
      <w:r>
        <w:rPr>
          <w:color w:val="323031"/>
          <w:spacing w:val="-15"/>
        </w:rPr>
        <w:t> </w:t>
      </w:r>
      <w:r>
        <w:rPr>
          <w:color w:val="323031"/>
        </w:rPr>
        <w:t>have</w:t>
      </w:r>
      <w:r>
        <w:rPr>
          <w:color w:val="323031"/>
          <w:spacing w:val="-14"/>
        </w:rPr>
        <w:t> </w:t>
      </w:r>
      <w:r>
        <w:rPr>
          <w:color w:val="323031"/>
        </w:rPr>
        <w:t>less</w:t>
      </w:r>
      <w:r>
        <w:rPr>
          <w:color w:val="323031"/>
          <w:spacing w:val="-14"/>
        </w:rPr>
        <w:t> </w:t>
      </w:r>
      <w:r>
        <w:rPr>
          <w:color w:val="323031"/>
        </w:rPr>
        <w:t>opportunity</w:t>
      </w:r>
      <w:r>
        <w:rPr>
          <w:color w:val="323031"/>
          <w:spacing w:val="-14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associate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24"/>
        </w:rPr>
        <w:t> </w:t>
      </w:r>
      <w:r>
        <w:rPr>
          <w:color w:val="323031"/>
        </w:rPr>
        <w:t>Aboriginal</w:t>
      </w:r>
      <w:r>
        <w:rPr>
          <w:color w:val="323031"/>
          <w:spacing w:val="-14"/>
        </w:rPr>
        <w:t> </w:t>
      </w:r>
      <w:r>
        <w:rPr>
          <w:color w:val="323031"/>
        </w:rPr>
        <w:t>communities</w:t>
      </w:r>
      <w:r>
        <w:rPr>
          <w:color w:val="323031"/>
          <w:spacing w:val="-15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organisations</w:t>
      </w:r>
      <w:r>
        <w:rPr>
          <w:color w:val="323031"/>
          <w:spacing w:val="-14"/>
        </w:rPr>
        <w:t> </w:t>
      </w:r>
      <w:r>
        <w:rPr>
          <w:color w:val="323031"/>
        </w:rPr>
        <w:t>at</w:t>
      </w:r>
      <w:r>
        <w:rPr>
          <w:color w:val="323031"/>
          <w:spacing w:val="-14"/>
        </w:rPr>
        <w:t> </w:t>
      </w:r>
      <w:r>
        <w:rPr>
          <w:color w:val="323031"/>
        </w:rPr>
        <w:t>a</w:t>
      </w:r>
      <w:r>
        <w:rPr>
          <w:color w:val="323031"/>
          <w:spacing w:val="-14"/>
        </w:rPr>
        <w:t> </w:t>
      </w:r>
      <w:r>
        <w:rPr>
          <w:color w:val="323031"/>
        </w:rPr>
        <w:t>service</w:t>
      </w:r>
      <w:r>
        <w:rPr>
          <w:color w:val="323031"/>
          <w:spacing w:val="-15"/>
        </w:rPr>
        <w:t> </w:t>
      </w:r>
      <w:r>
        <w:rPr>
          <w:color w:val="323031"/>
        </w:rPr>
        <w:t>level.</w:t>
      </w:r>
      <w:r>
        <w:rPr>
          <w:color w:val="323031"/>
          <w:spacing w:val="-17"/>
        </w:rPr>
        <w:t> </w:t>
      </w:r>
      <w:r>
        <w:rPr>
          <w:color w:val="323031"/>
        </w:rPr>
        <w:t>This creates</w:t>
      </w:r>
      <w:r>
        <w:rPr>
          <w:color w:val="323031"/>
          <w:spacing w:val="-7"/>
        </w:rPr>
        <w:t> </w:t>
      </w:r>
      <w:r>
        <w:rPr>
          <w:color w:val="323031"/>
        </w:rPr>
        <w:t>a</w:t>
      </w:r>
      <w:r>
        <w:rPr>
          <w:color w:val="323031"/>
          <w:spacing w:val="-7"/>
        </w:rPr>
        <w:t> </w:t>
      </w:r>
      <w:r>
        <w:rPr>
          <w:color w:val="323031"/>
        </w:rPr>
        <w:t>challenge</w:t>
      </w:r>
      <w:r>
        <w:rPr>
          <w:color w:val="323031"/>
          <w:spacing w:val="-7"/>
        </w:rPr>
        <w:t> </w:t>
      </w:r>
      <w:r>
        <w:rPr>
          <w:color w:val="323031"/>
        </w:rPr>
        <w:t>in</w:t>
      </w:r>
      <w:r>
        <w:rPr>
          <w:color w:val="323031"/>
          <w:spacing w:val="-6"/>
        </w:rPr>
        <w:t> </w:t>
      </w:r>
      <w:r>
        <w:rPr>
          <w:color w:val="323031"/>
        </w:rPr>
        <w:t>making</w:t>
      </w:r>
      <w:r>
        <w:rPr>
          <w:color w:val="323031"/>
          <w:spacing w:val="-7"/>
        </w:rPr>
        <w:t> </w:t>
      </w:r>
      <w:r>
        <w:rPr>
          <w:color w:val="323031"/>
        </w:rPr>
        <w:t>sure</w:t>
      </w:r>
      <w:r>
        <w:rPr>
          <w:color w:val="323031"/>
          <w:spacing w:val="-7"/>
        </w:rPr>
        <w:t> </w:t>
      </w:r>
      <w:r>
        <w:rPr>
          <w:color w:val="323031"/>
        </w:rPr>
        <w:t>Finance</w:t>
      </w:r>
      <w:r>
        <w:rPr>
          <w:color w:val="323031"/>
          <w:spacing w:val="-6"/>
        </w:rPr>
        <w:t> </w:t>
      </w:r>
      <w:r>
        <w:rPr>
          <w:color w:val="323031"/>
        </w:rPr>
        <w:t>employees</w:t>
      </w:r>
      <w:r>
        <w:rPr>
          <w:color w:val="323031"/>
          <w:spacing w:val="-7"/>
        </w:rPr>
        <w:t> </w:t>
      </w:r>
      <w:r>
        <w:rPr>
          <w:color w:val="323031"/>
        </w:rPr>
        <w:t>have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</w:rPr>
        <w:t>opportunity</w:t>
      </w:r>
      <w:r>
        <w:rPr>
          <w:color w:val="323031"/>
          <w:spacing w:val="-6"/>
        </w:rPr>
        <w:t> </w:t>
      </w:r>
      <w:r>
        <w:rPr>
          <w:color w:val="323031"/>
        </w:rPr>
        <w:t>to</w:t>
      </w:r>
      <w:r>
        <w:rPr>
          <w:color w:val="323031"/>
          <w:spacing w:val="-7"/>
        </w:rPr>
        <w:t> </w:t>
      </w:r>
      <w:r>
        <w:rPr>
          <w:color w:val="323031"/>
        </w:rPr>
        <w:t>connect.</w:t>
      </w:r>
    </w:p>
    <w:p>
      <w:pPr>
        <w:pStyle w:val="BodyText"/>
        <w:spacing w:line="249" w:lineRule="auto" w:before="173"/>
        <w:ind w:left="260"/>
      </w:pPr>
      <w:r>
        <w:rPr>
          <w:color w:val="323031"/>
        </w:rPr>
        <w:t>Therefore, this RAP highlights the best avenue for employees to directly engage and build stronger relationships</w:t>
      </w:r>
      <w:r>
        <w:rPr>
          <w:color w:val="323031"/>
          <w:spacing w:val="-17"/>
        </w:rPr>
        <w:t> </w:t>
      </w:r>
      <w:r>
        <w:rPr>
          <w:color w:val="323031"/>
        </w:rPr>
        <w:t>with</w:t>
      </w:r>
      <w:r>
        <w:rPr>
          <w:color w:val="323031"/>
          <w:spacing w:val="-26"/>
        </w:rPr>
        <w:t> </w:t>
      </w:r>
      <w:r>
        <w:rPr>
          <w:color w:val="323031"/>
        </w:rPr>
        <w:t>Aboriginal</w:t>
      </w:r>
      <w:r>
        <w:rPr>
          <w:color w:val="323031"/>
          <w:spacing w:val="-16"/>
        </w:rPr>
        <w:t> </w:t>
      </w:r>
      <w:r>
        <w:rPr>
          <w:color w:val="323031"/>
        </w:rPr>
        <w:t>communities</w:t>
      </w:r>
      <w:r>
        <w:rPr>
          <w:color w:val="323031"/>
          <w:spacing w:val="-17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organisations</w:t>
      </w:r>
      <w:r>
        <w:rPr>
          <w:color w:val="323031"/>
          <w:spacing w:val="-17"/>
        </w:rPr>
        <w:t> </w:t>
      </w:r>
      <w:r>
        <w:rPr>
          <w:color w:val="323031"/>
        </w:rPr>
        <w:t>through</w:t>
      </w:r>
      <w:r>
        <w:rPr>
          <w:color w:val="323031"/>
          <w:spacing w:val="-16"/>
        </w:rPr>
        <w:t> </w:t>
      </w:r>
      <w:r>
        <w:rPr>
          <w:color w:val="323031"/>
        </w:rPr>
        <w:t>a</w:t>
      </w:r>
      <w:r>
        <w:rPr>
          <w:color w:val="323031"/>
          <w:spacing w:val="-17"/>
        </w:rPr>
        <w:t> </w:t>
      </w:r>
      <w:r>
        <w:rPr>
          <w:color w:val="323031"/>
        </w:rPr>
        <w:t>variety</w:t>
      </w:r>
      <w:r>
        <w:rPr>
          <w:color w:val="323031"/>
          <w:spacing w:val="-17"/>
        </w:rPr>
        <w:t> </w:t>
      </w:r>
      <w:r>
        <w:rPr>
          <w:color w:val="323031"/>
        </w:rPr>
        <w:t>of</w:t>
      </w:r>
      <w:r>
        <w:rPr>
          <w:color w:val="323031"/>
          <w:spacing w:val="-16"/>
        </w:rPr>
        <w:t> </w:t>
      </w:r>
      <w:r>
        <w:rPr>
          <w:color w:val="323031"/>
        </w:rPr>
        <w:t>events,</w:t>
      </w:r>
      <w:r>
        <w:rPr>
          <w:color w:val="323031"/>
          <w:spacing w:val="-17"/>
        </w:rPr>
        <w:t> </w:t>
      </w:r>
      <w:r>
        <w:rPr>
          <w:color w:val="323031"/>
        </w:rPr>
        <w:t>and</w:t>
      </w:r>
      <w:r>
        <w:rPr>
          <w:color w:val="323031"/>
          <w:spacing w:val="-16"/>
        </w:rPr>
        <w:t> </w:t>
      </w:r>
      <w:r>
        <w:rPr>
          <w:color w:val="323031"/>
        </w:rPr>
        <w:t>increase knowledge and understanding of the importance of</w:t>
      </w:r>
      <w:r>
        <w:rPr>
          <w:color w:val="323031"/>
          <w:spacing w:val="-39"/>
        </w:rPr>
        <w:t> </w:t>
      </w:r>
      <w:r>
        <w:rPr>
          <w:color w:val="323031"/>
        </w:rPr>
        <w:t>reconciliation.</w:t>
      </w:r>
    </w:p>
    <w:p>
      <w:pPr>
        <w:pStyle w:val="BodyText"/>
        <w:spacing w:line="249" w:lineRule="auto" w:before="172"/>
        <w:ind w:left="260"/>
      </w:pP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ongoing</w:t>
      </w:r>
      <w:r>
        <w:rPr>
          <w:color w:val="323031"/>
          <w:spacing w:val="-12"/>
        </w:rPr>
        <w:t> </w:t>
      </w:r>
      <w:r>
        <w:rPr>
          <w:color w:val="323031"/>
        </w:rPr>
        <w:t>commitment</w:t>
      </w:r>
      <w:r>
        <w:rPr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2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Finance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focus</w:t>
      </w:r>
      <w:r>
        <w:rPr>
          <w:color w:val="323031"/>
          <w:spacing w:val="-12"/>
        </w:rPr>
        <w:t> </w:t>
      </w:r>
      <w:r>
        <w:rPr>
          <w:color w:val="323031"/>
        </w:rPr>
        <w:t>on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2"/>
        </w:rPr>
        <w:t> </w:t>
      </w:r>
      <w:r>
        <w:rPr>
          <w:color w:val="323031"/>
        </w:rPr>
        <w:t>build</w:t>
      </w:r>
      <w:r>
        <w:rPr>
          <w:color w:val="323031"/>
          <w:spacing w:val="-13"/>
        </w:rPr>
        <w:t> </w:t>
      </w:r>
      <w:r>
        <w:rPr>
          <w:color w:val="323031"/>
        </w:rPr>
        <w:t>relationships</w:t>
      </w:r>
      <w:r>
        <w:rPr>
          <w:color w:val="323031"/>
          <w:spacing w:val="-12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partnerships</w:t>
      </w:r>
      <w:r>
        <w:rPr>
          <w:color w:val="323031"/>
          <w:spacing w:val="-12"/>
        </w:rPr>
        <w:t> </w:t>
      </w:r>
      <w:r>
        <w:rPr>
          <w:color w:val="323031"/>
        </w:rPr>
        <w:t>with</w:t>
      </w:r>
      <w:r>
        <w:rPr>
          <w:color w:val="323031"/>
          <w:spacing w:val="-13"/>
        </w:rPr>
        <w:t> </w:t>
      </w:r>
      <w:r>
        <w:rPr>
          <w:color w:val="323031"/>
          <w:spacing w:val="-2"/>
        </w:rPr>
        <w:t>key </w:t>
      </w:r>
      <w:r>
        <w:rPr>
          <w:color w:val="323031"/>
        </w:rPr>
        <w:t>organisations and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communities.</w:t>
      </w:r>
    </w:p>
    <w:p>
      <w:pPr>
        <w:pStyle w:val="BodyText"/>
        <w:spacing w:line="249" w:lineRule="auto" w:before="172"/>
        <w:ind w:left="260" w:right="261"/>
        <w:jc w:val="both"/>
      </w:pPr>
      <w:r>
        <w:rPr>
          <w:color w:val="323031"/>
        </w:rPr>
        <w:t>Another</w:t>
      </w:r>
      <w:r>
        <w:rPr>
          <w:color w:val="323031"/>
          <w:spacing w:val="-14"/>
        </w:rPr>
        <w:t> </w:t>
      </w:r>
      <w:r>
        <w:rPr>
          <w:color w:val="323031"/>
        </w:rPr>
        <w:t>opportunity</w:t>
      </w:r>
      <w:r>
        <w:rPr>
          <w:color w:val="323031"/>
          <w:spacing w:val="-13"/>
        </w:rPr>
        <w:t> </w:t>
      </w:r>
      <w:r>
        <w:rPr>
          <w:color w:val="323031"/>
        </w:rPr>
        <w:t>for</w:t>
      </w:r>
      <w:r>
        <w:rPr>
          <w:color w:val="323031"/>
          <w:spacing w:val="-13"/>
        </w:rPr>
        <w:t> </w:t>
      </w:r>
      <w:r>
        <w:rPr>
          <w:color w:val="323031"/>
        </w:rPr>
        <w:t>Finance</w:t>
      </w:r>
      <w:r>
        <w:rPr>
          <w:color w:val="323031"/>
          <w:spacing w:val="-14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increase</w:t>
      </w:r>
      <w:r>
        <w:rPr>
          <w:color w:val="323031"/>
          <w:spacing w:val="-14"/>
        </w:rPr>
        <w:t> </w:t>
      </w:r>
      <w:r>
        <w:rPr>
          <w:color w:val="323031"/>
        </w:rPr>
        <w:t>employment</w:t>
      </w:r>
      <w:r>
        <w:rPr>
          <w:color w:val="323031"/>
          <w:spacing w:val="-13"/>
        </w:rPr>
        <w:t> </w:t>
      </w:r>
      <w:r>
        <w:rPr>
          <w:color w:val="323031"/>
        </w:rPr>
        <w:t>internally</w:t>
      </w:r>
      <w:r>
        <w:rPr>
          <w:color w:val="323031"/>
          <w:spacing w:val="-13"/>
        </w:rPr>
        <w:t> </w:t>
      </w:r>
      <w:r>
        <w:rPr>
          <w:color w:val="323031"/>
        </w:rPr>
        <w:t>as</w:t>
      </w:r>
      <w:r>
        <w:rPr>
          <w:color w:val="323031"/>
          <w:spacing w:val="-14"/>
        </w:rPr>
        <w:t> </w:t>
      </w:r>
      <w:r>
        <w:rPr>
          <w:color w:val="323031"/>
        </w:rPr>
        <w:t>this</w:t>
      </w:r>
      <w:r>
        <w:rPr>
          <w:color w:val="323031"/>
          <w:spacing w:val="-13"/>
        </w:rPr>
        <w:t> </w:t>
      </w:r>
      <w:r>
        <w:rPr>
          <w:color w:val="323031"/>
        </w:rPr>
        <w:t>has</w:t>
      </w:r>
      <w:r>
        <w:rPr>
          <w:color w:val="323031"/>
          <w:spacing w:val="-13"/>
        </w:rPr>
        <w:t> </w:t>
      </w:r>
      <w:r>
        <w:rPr>
          <w:color w:val="323031"/>
        </w:rPr>
        <w:t>been</w:t>
      </w:r>
      <w:r>
        <w:rPr>
          <w:color w:val="323031"/>
          <w:spacing w:val="-14"/>
        </w:rPr>
        <w:t> </w:t>
      </w:r>
      <w:r>
        <w:rPr>
          <w:color w:val="323031"/>
        </w:rPr>
        <w:t>hindered</w:t>
      </w:r>
      <w:r>
        <w:rPr>
          <w:color w:val="323031"/>
          <w:spacing w:val="-13"/>
        </w:rPr>
        <w:t> </w:t>
      </w:r>
      <w:r>
        <w:rPr>
          <w:color w:val="323031"/>
        </w:rPr>
        <w:t>by</w:t>
      </w:r>
      <w:r>
        <w:rPr>
          <w:color w:val="323031"/>
          <w:spacing w:val="-13"/>
        </w:rPr>
        <w:t> </w:t>
      </w:r>
      <w:r>
        <w:rPr>
          <w:color w:val="323031"/>
        </w:rPr>
        <w:t>our</w:t>
      </w:r>
      <w:r>
        <w:rPr>
          <w:color w:val="323031"/>
          <w:spacing w:val="-14"/>
        </w:rPr>
        <w:t> </w:t>
      </w:r>
      <w:r>
        <w:rPr>
          <w:color w:val="323031"/>
        </w:rPr>
        <w:t>ability to</w:t>
      </w:r>
      <w:r>
        <w:rPr>
          <w:color w:val="323031"/>
          <w:spacing w:val="-14"/>
        </w:rPr>
        <w:t> </w:t>
      </w:r>
      <w:r>
        <w:rPr>
          <w:color w:val="323031"/>
        </w:rPr>
        <w:t>attract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retain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employees.</w:t>
      </w:r>
      <w:r>
        <w:rPr>
          <w:color w:val="323031"/>
          <w:spacing w:val="-23"/>
        </w:rPr>
        <w:t> </w:t>
      </w:r>
      <w:r>
        <w:rPr>
          <w:color w:val="323031"/>
        </w:rPr>
        <w:t>As</w:t>
      </w:r>
      <w:r>
        <w:rPr>
          <w:color w:val="323031"/>
          <w:spacing w:val="-13"/>
        </w:rPr>
        <w:t> </w:t>
      </w:r>
      <w:r>
        <w:rPr>
          <w:color w:val="323031"/>
        </w:rPr>
        <w:t>at</w:t>
      </w:r>
      <w:r>
        <w:rPr>
          <w:color w:val="323031"/>
          <w:spacing w:val="-14"/>
        </w:rPr>
        <w:t> </w:t>
      </w:r>
      <w:r>
        <w:rPr>
          <w:color w:val="323031"/>
        </w:rPr>
        <w:t>30</w:t>
      </w:r>
      <w:r>
        <w:rPr>
          <w:color w:val="323031"/>
          <w:spacing w:val="-13"/>
        </w:rPr>
        <w:t> </w:t>
      </w:r>
      <w:r>
        <w:rPr>
          <w:color w:val="323031"/>
        </w:rPr>
        <w:t>June</w:t>
      </w:r>
      <w:r>
        <w:rPr>
          <w:color w:val="323031"/>
          <w:spacing w:val="-13"/>
        </w:rPr>
        <w:t> </w:t>
      </w:r>
      <w:r>
        <w:rPr>
          <w:color w:val="323031"/>
        </w:rPr>
        <w:t>2017,</w:t>
      </w:r>
      <w:r>
        <w:rPr>
          <w:color w:val="323031"/>
          <w:spacing w:val="-23"/>
        </w:rPr>
        <w:t> </w:t>
      </w:r>
      <w:r>
        <w:rPr>
          <w:color w:val="323031"/>
        </w:rPr>
        <w:t>Aboriginal</w:t>
      </w:r>
      <w:r>
        <w:rPr>
          <w:color w:val="323031"/>
          <w:spacing w:val="-13"/>
        </w:rPr>
        <w:t> </w:t>
      </w:r>
      <w:r>
        <w:rPr>
          <w:color w:val="323031"/>
        </w:rPr>
        <w:t>employees</w:t>
      </w:r>
      <w:r>
        <w:rPr>
          <w:color w:val="323031"/>
          <w:spacing w:val="-13"/>
        </w:rPr>
        <w:t> </w:t>
      </w:r>
      <w:r>
        <w:rPr>
          <w:color w:val="323031"/>
        </w:rPr>
        <w:t>represent</w:t>
      </w:r>
      <w:r>
        <w:rPr>
          <w:color w:val="323031"/>
          <w:spacing w:val="-13"/>
        </w:rPr>
        <w:t> </w:t>
      </w:r>
      <w:r>
        <w:rPr>
          <w:color w:val="323031"/>
        </w:rPr>
        <w:t>0.4</w:t>
      </w:r>
      <w:r>
        <w:rPr>
          <w:color w:val="323031"/>
          <w:spacing w:val="-14"/>
        </w:rPr>
        <w:t> </w:t>
      </w:r>
      <w:r>
        <w:rPr>
          <w:color w:val="323031"/>
        </w:rPr>
        <w:t>per</w:t>
      </w:r>
      <w:r>
        <w:rPr>
          <w:color w:val="323031"/>
          <w:spacing w:val="-13"/>
        </w:rPr>
        <w:t> </w:t>
      </w:r>
      <w:r>
        <w:rPr>
          <w:color w:val="323031"/>
        </w:rPr>
        <w:t>cent of our</w:t>
      </w:r>
      <w:r>
        <w:rPr>
          <w:color w:val="323031"/>
          <w:spacing w:val="-9"/>
        </w:rPr>
        <w:t> </w:t>
      </w:r>
      <w:r>
        <w:rPr>
          <w:color w:val="323031"/>
        </w:rPr>
        <w:t>workforce.</w:t>
      </w:r>
    </w:p>
    <w:p>
      <w:pPr>
        <w:pStyle w:val="BodyText"/>
        <w:spacing w:line="249" w:lineRule="auto" w:before="173"/>
        <w:ind w:left="260"/>
      </w:pPr>
      <w:r>
        <w:rPr>
          <w:color w:val="323031"/>
        </w:rPr>
        <w:t>Finance</w:t>
      </w:r>
      <w:r>
        <w:rPr>
          <w:color w:val="323031"/>
          <w:spacing w:val="-11"/>
        </w:rPr>
        <w:t> </w:t>
      </w:r>
      <w:r>
        <w:rPr>
          <w:color w:val="323031"/>
        </w:rPr>
        <w:t>has</w:t>
      </w:r>
      <w:r>
        <w:rPr>
          <w:color w:val="323031"/>
          <w:spacing w:val="-11"/>
        </w:rPr>
        <w:t> </w:t>
      </w:r>
      <w:r>
        <w:rPr>
          <w:color w:val="323031"/>
        </w:rPr>
        <w:t>developed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  <w:spacing w:val="-3"/>
        </w:rPr>
        <w:t>Workforce</w:t>
      </w:r>
      <w:r>
        <w:rPr>
          <w:color w:val="323031"/>
          <w:spacing w:val="-11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Diversity</w:t>
      </w:r>
      <w:r>
        <w:rPr>
          <w:color w:val="323031"/>
          <w:spacing w:val="-10"/>
        </w:rPr>
        <w:t> </w:t>
      </w:r>
      <w:r>
        <w:rPr>
          <w:color w:val="323031"/>
        </w:rPr>
        <w:t>plan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build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pathway</w:t>
      </w:r>
      <w:r>
        <w:rPr>
          <w:color w:val="323031"/>
          <w:spacing w:val="-11"/>
        </w:rPr>
        <w:t> </w:t>
      </w:r>
      <w:r>
        <w:rPr>
          <w:color w:val="323031"/>
        </w:rPr>
        <w:t>for</w:t>
      </w:r>
      <w:r>
        <w:rPr>
          <w:color w:val="323031"/>
          <w:spacing w:val="-11"/>
        </w:rPr>
        <w:t> </w:t>
      </w:r>
      <w:r>
        <w:rPr>
          <w:color w:val="323031"/>
        </w:rPr>
        <w:t>recruitment</w:t>
      </w:r>
      <w:r>
        <w:rPr>
          <w:color w:val="323031"/>
          <w:spacing w:val="-10"/>
        </w:rPr>
        <w:t> </w:t>
      </w:r>
      <w:r>
        <w:rPr>
          <w:color w:val="323031"/>
        </w:rPr>
        <w:t>and</w:t>
      </w:r>
      <w:r>
        <w:rPr>
          <w:color w:val="323031"/>
          <w:spacing w:val="-11"/>
        </w:rPr>
        <w:t> </w:t>
      </w:r>
      <w:r>
        <w:rPr>
          <w:color w:val="323031"/>
        </w:rPr>
        <w:t>provide</w:t>
      </w:r>
      <w:r>
        <w:rPr>
          <w:color w:val="323031"/>
          <w:spacing w:val="-11"/>
        </w:rPr>
        <w:t> </w:t>
      </w:r>
      <w:r>
        <w:rPr>
          <w:color w:val="323031"/>
        </w:rPr>
        <w:t>a supportive structure for potential Aboriginal</w:t>
      </w:r>
      <w:r>
        <w:rPr>
          <w:color w:val="323031"/>
          <w:spacing w:val="-38"/>
        </w:rPr>
        <w:t> </w:t>
      </w:r>
      <w:r>
        <w:rPr>
          <w:color w:val="323031"/>
        </w:rPr>
        <w:t>employees.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spacing w:before="93"/>
        <w:ind w:right="106"/>
        <w:jc w:val="right"/>
      </w:pPr>
      <w:r>
        <w:rPr>
          <w:color w:val="231F20"/>
        </w:rPr>
        <w:t>13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2"/>
        <w:ind w:left="280"/>
      </w:pPr>
      <w:r>
        <w:rPr/>
        <w:pict>
          <v:group style="position:absolute;margin-left:-.5pt;margin-top:450.465302pt;width:602.2pt;height:397.85pt;mso-position-horizontal-relative:page;mso-position-vertical-relative:page;z-index:-51808" coordorigin="-10,9009" coordsize="12044,7957"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11630;top:15562;width:276;height:1276" coordorigin="11630,15562" coordsize="276,1276" path="m11692,15590l11906,15681,11906,16838,11630,16838,11648,15562,11692,15590e" filled="false" stroked="true" strokeweight="12.756pt" strokecolor="#518fae">
              <v:path arrowok="t"/>
              <v:stroke dashstyle="solid"/>
            </v:shape>
            <v:shape style="position:absolute;left:1281;top:14932;width:444;height:430" coordorigin="1282,14932" coordsize="444,430" path="m1503,14932l1433,14943,1372,14974,1324,15020,1293,15079,1282,15147,1293,15215,1324,15274,1372,15320,1433,15351,1503,15361,1574,15351,1634,15320,1682,15274,1714,15215,1725,15147,1714,15079,1682,15020,1634,14974,1574,14943,1503,14932xe" filled="true" fillcolor="#42251d" stroked="false">
              <v:path arrowok="t"/>
              <v:fill type="solid"/>
            </v:shape>
            <v:shape style="position:absolute;left:1281;top:14932;width:444;height:430" coordorigin="1282,14932" coordsize="444,430" path="m1503,15361l1574,15351,1634,15320,1682,15274,1714,15215,1725,15147,1714,15079,1682,15020,1634,14974,1574,14943,1503,14932,1433,14943,1372,14974,1324,15020,1293,15079,1282,15147,1293,15215,1324,15274,1372,15320,1433,15351,1503,15361xe" filled="false" stroked="true" strokeweight="1pt" strokecolor="#42251d">
              <v:path arrowok="t"/>
              <v:stroke dashstyle="solid"/>
            </v:shape>
            <v:shape style="position:absolute;left:5813;top:14640;width:444;height:430" coordorigin="5813,14641" coordsize="444,430" path="m6035,14641l5965,14652,5904,14682,5856,14729,5825,14788,5813,14856,5825,14923,5856,14982,5904,15029,5965,15059,6035,15070,6105,15059,6166,15029,6214,14982,6246,14923,6257,14856,6246,14788,6214,14729,6166,14682,6105,14652,6035,14641xe" filled="true" fillcolor="#42251d" stroked="false">
              <v:path arrowok="t"/>
              <v:fill type="solid"/>
            </v:shape>
            <v:shape style="position:absolute;left:5813;top:14640;width:444;height:430" coordorigin="5813,14641" coordsize="444,430" path="m6035,15070l6105,15059,6166,15029,6214,14982,6246,14923,6257,14856,6246,14788,6214,14729,6166,14682,6105,14652,6035,14641,5965,14652,5904,14682,5856,14729,5825,14788,5813,14856,5825,14923,5856,14982,5904,15029,5965,15059,6035,15070xe" filled="false" stroked="true" strokeweight="1pt" strokecolor="#42251d">
              <v:path arrowok="t"/>
              <v:stroke dashstyle="solid"/>
            </v:shape>
            <v:shape style="position:absolute;left:5278;top:14752;width:444;height:430" coordorigin="5279,14752" coordsize="444,430" path="m5501,14752l5431,14763,5370,14793,5322,14840,5290,14899,5279,14967,5290,15035,5322,15093,5370,15140,5431,15170,5501,15181,5571,15170,5632,15140,5680,15093,5711,15035,5723,14967,5711,14899,5680,14840,5632,14793,5571,14763,5501,14752xe" filled="true" fillcolor="#42251d" stroked="false">
              <v:path arrowok="t"/>
              <v:fill type="solid"/>
            </v:shape>
            <v:shape style="position:absolute;left:5278;top:14752;width:444;height:430" coordorigin="5279,14752" coordsize="444,430" path="m5501,15181l5571,15170,5632,15140,5680,15093,5711,15035,5723,14967,5711,14899,5680,14840,5632,14793,5571,14763,5501,14752,5431,14763,5370,14793,5322,14840,5290,14899,5279,14967,5290,15035,5322,15093,5370,15140,5431,15170,5501,15181xe" filled="false" stroked="true" strokeweight="1pt" strokecolor="#42251d">
              <v:path arrowok="t"/>
              <v:stroke dashstyle="solid"/>
            </v:shape>
            <v:shape style="position:absolute;left:4730;top:14853;width:444;height:430" coordorigin="4730,14853" coordsize="444,430" path="m4952,14853l4882,14864,4821,14895,4773,14941,4742,15000,4730,15068,4742,15136,4773,15195,4821,15241,4882,15272,4952,15283,5022,15272,5083,15241,5131,15195,5163,15136,5174,15068,5163,15000,5131,14941,5083,14895,5022,14864,4952,14853xe" filled="true" fillcolor="#42251d" stroked="false">
              <v:path arrowok="t"/>
              <v:fill type="solid"/>
            </v:shape>
            <v:shape style="position:absolute;left:4730;top:14853;width:444;height:430" coordorigin="4730,14853" coordsize="444,430" path="m4952,15283l5022,15272,5083,15241,5131,15195,5163,15136,5174,15068,5163,15000,5131,14941,5083,14895,5022,14864,4952,14853,4882,14864,4821,14895,4773,14941,4742,15000,4730,15068,4742,15136,4773,15195,4821,15241,4882,15272,4952,15283xe" filled="false" stroked="true" strokeweight="1pt" strokecolor="#42251d">
              <v:path arrowok="t"/>
              <v:stroke dashstyle="solid"/>
            </v:shape>
            <v:shape style="position:absolute;left:4171;top:14928;width:444;height:430" coordorigin="4172,14929" coordsize="444,430" path="m4393,14929l4323,14939,4262,14970,4214,15016,4183,15075,4172,15143,4183,15211,4214,15270,4262,15316,4323,15347,4393,15358,4463,15347,4524,15316,4572,15270,4604,15211,4615,15143,4604,15075,4572,15016,4524,14970,4463,14939,4393,14929xe" filled="true" fillcolor="#42251d" stroked="false">
              <v:path arrowok="t"/>
              <v:fill type="solid"/>
            </v:shape>
            <v:shape style="position:absolute;left:4171;top:14928;width:444;height:430" coordorigin="4172,14929" coordsize="444,430" path="m4393,15358l4463,15347,4524,15316,4572,15270,4604,15211,4615,15143,4604,15075,4572,15016,4524,14970,4463,14939,4393,14929,4323,14939,4262,14970,4214,15016,4183,15075,4172,15143,4183,15211,4214,15270,4262,15316,4323,15347,4393,15358xe" filled="false" stroked="true" strokeweight="1pt" strokecolor="#42251d">
              <v:path arrowok="t"/>
              <v:stroke dashstyle="solid"/>
            </v:shape>
            <v:shape style="position:absolute;left:151;top:14659;width:444;height:430" coordorigin="152,14659" coordsize="444,430" path="m374,14659l303,14670,243,14701,195,14747,163,14806,152,14874,163,14942,195,15001,243,15047,303,15078,374,15089,444,15078,504,15047,552,15001,584,14942,595,14874,584,14806,552,14747,504,14701,444,14670,374,14659xe" filled="true" fillcolor="#42251d" stroked="false">
              <v:path arrowok="t"/>
              <v:fill type="solid"/>
            </v:shape>
            <v:shape style="position:absolute;left:151;top:14659;width:444;height:430" coordorigin="152,14659" coordsize="444,430" path="m374,15089l444,15078,504,15047,552,15001,584,14942,595,14874,584,14806,552,14747,504,14701,444,14670,374,14659,303,14670,243,14701,195,14747,163,14806,152,14874,163,14942,195,15001,243,15047,303,15078,374,15089xe" filled="false" stroked="true" strokeweight="1pt" strokecolor="#42251d">
              <v:path arrowok="t"/>
              <v:stroke dashstyle="solid"/>
            </v:shape>
            <v:shape style="position:absolute;left:1846;top:15015;width:444;height:430" coordorigin="1847,15015" coordsize="444,430" path="m2068,15015l1998,15026,1937,15056,1889,15103,1858,15162,1847,15230,1858,15298,1889,15357,1937,15403,1998,15433,2068,15444,2139,15433,2199,15403,2247,15357,2279,15298,2290,15230,2279,15162,2247,15103,2199,15056,2139,15026,2068,15015xe" filled="true" fillcolor="#42251d" stroked="false">
              <v:path arrowok="t"/>
              <v:fill type="solid"/>
            </v:shape>
            <v:shape style="position:absolute;left:1846;top:15015;width:444;height:430" coordorigin="1847,15015" coordsize="444,430" path="m2068,15444l2139,15433,2199,15403,2247,15357,2279,15298,2290,15230,2279,15162,2247,15103,2199,15056,2139,15026,2068,15015,1998,15026,1937,15056,1889,15103,1858,15162,1847,15230,1858,15298,1889,15357,1937,15403,1998,15433,2068,15444xe" filled="false" stroked="true" strokeweight="1pt" strokecolor="#42251d">
              <v:path arrowok="t"/>
              <v:stroke dashstyle="solid"/>
            </v:shape>
            <v:shape style="position:absolute;left:702;top:14815;width:444;height:430" coordorigin="703,14815" coordsize="444,430" path="m924,14815l854,14826,793,14857,745,14903,714,14962,703,15030,714,15098,745,15157,793,15203,854,15234,924,15245,994,15234,1055,15203,1103,15157,1135,15098,1146,15030,1135,14962,1103,14903,1055,14857,994,14826,924,14815xe" filled="true" fillcolor="#42251d" stroked="false">
              <v:path arrowok="t"/>
              <v:fill type="solid"/>
            </v:shape>
            <v:shape style="position:absolute;left:702;top:14815;width:444;height:430" coordorigin="703,14815" coordsize="444,430" path="m924,15245l994,15234,1055,15203,1103,15157,1135,15098,1146,15030,1135,14962,1103,14903,1055,14857,994,14826,924,14815,854,14826,793,14857,745,14903,714,14962,703,15030,714,15098,745,15157,793,15203,854,15234,924,15245xe" filled="false" stroked="true" strokeweight="1pt" strokecolor="#42251d">
              <v:path arrowok="t"/>
              <v:stroke dashstyle="solid"/>
            </v:shape>
            <v:shape style="position:absolute;left:3598;top:14983;width:444;height:430" coordorigin="3599,14983" coordsize="444,430" path="m3820,14983l3750,14994,3689,15025,3641,15071,3610,15130,3599,15198,3610,15266,3641,15325,3689,15371,3750,15402,3820,15413,3890,15402,3951,15371,3999,15325,4031,15266,4042,15198,4031,15130,3999,15071,3951,15025,3890,14994,3820,14983xe" filled="true" fillcolor="#42251d" stroked="false">
              <v:path arrowok="t"/>
              <v:fill type="solid"/>
            </v:shape>
            <v:shape style="position:absolute;left:3598;top:14983;width:444;height:430" coordorigin="3599,14983" coordsize="444,430" path="m3820,15413l3890,15402,3951,15371,3999,15325,4031,15266,4042,15198,4031,15130,3999,15071,3951,15025,3890,14994,3820,14983,3750,14994,3689,15025,3641,15071,3610,15130,3599,15198,3610,15266,3641,15325,3689,15371,3750,15402,3820,15413xe" filled="false" stroked="true" strokeweight="1pt" strokecolor="#42251d">
              <v:path arrowok="t"/>
              <v:stroke dashstyle="solid"/>
            </v:shape>
            <v:shape style="position:absolute;left:3035;top:15027;width:444;height:430" coordorigin="3036,15028" coordsize="444,430" path="m3258,15028l3187,15039,3127,15069,3079,15116,3047,15175,3036,15242,3047,15310,3079,15369,3127,15416,3187,15446,3258,15457,3328,15446,3389,15416,3437,15369,3468,15310,3479,15242,3468,15175,3437,15116,3389,15069,3328,15039,3258,15028xe" filled="true" fillcolor="#42251d" stroked="false">
              <v:path arrowok="t"/>
              <v:fill type="solid"/>
            </v:shape>
            <v:shape style="position:absolute;left:3035;top:15027;width:444;height:430" coordorigin="3036,15028" coordsize="444,430" path="m3258,15457l3328,15446,3389,15416,3437,15369,3468,15310,3479,15242,3468,15175,3437,15116,3389,15069,3328,15039,3258,15028,3187,15039,3127,15069,3079,15116,3047,15175,3036,15242,3047,15310,3079,15369,3127,15416,3187,15446,3258,15457xe" filled="false" stroked="true" strokeweight="1pt" strokecolor="#42251d">
              <v:path arrowok="t"/>
              <v:stroke dashstyle="solid"/>
            </v:shape>
            <v:shape style="position:absolute;left:2439;top:15027;width:444;height:430" coordorigin="2440,15027" coordsize="444,430" path="m2662,15027l2592,15038,2531,15069,2483,15115,2451,15174,2440,15242,2451,15310,2483,15369,2531,15415,2592,15446,2662,15456,2732,15446,2793,15415,2841,15369,2872,15310,2884,15242,2872,15174,2841,15115,2793,15069,2732,15038,2662,15027xe" filled="true" fillcolor="#42251d" stroked="false">
              <v:path arrowok="t"/>
              <v:fill type="solid"/>
            </v:shape>
            <v:shape style="position:absolute;left:2439;top:15027;width:444;height:430" coordorigin="2440,15027" coordsize="444,430" path="m2662,15456l2732,15446,2793,15415,2841,15369,2872,15310,2884,15242,2872,15174,2841,15115,2793,15069,2732,15038,2662,15027,2592,15038,2531,15069,2483,15115,2451,15174,2440,15242,2451,15310,2483,15369,2531,15415,2592,15446,2662,15456xe" filled="false" stroked="true" strokeweight="1pt" strokecolor="#42251d">
              <v:path arrowok="t"/>
              <v:stroke dashstyle="solid"/>
            </v:shape>
            <v:shape style="position:absolute;left:6344;top:14537;width:444;height:430" coordorigin="6345,14537" coordsize="444,430" path="m6567,14537l6497,14548,6436,14579,6388,14625,6356,14684,6345,14752,6356,14820,6388,14879,6436,14925,6497,14956,6567,14967,6637,14956,6698,14925,6746,14879,6777,14820,6788,14752,6777,14684,6746,14625,6698,14579,6637,14548,6567,14537xe" filled="true" fillcolor="#42251d" stroked="false">
              <v:path arrowok="t"/>
              <v:fill type="solid"/>
            </v:shape>
            <v:shape style="position:absolute;left:6344;top:14537;width:444;height:430" coordorigin="6345,14537" coordsize="444,430" path="m6567,14967l6637,14956,6698,14925,6746,14879,6777,14820,6788,14752,6777,14684,6746,14625,6698,14579,6637,14548,6567,14537,6497,14548,6436,14579,6388,14625,6356,14684,6345,14752,6356,14820,6388,14879,6436,14925,6497,14956,6567,14967xe" filled="false" stroked="true" strokeweight="1pt" strokecolor="#42251d">
              <v:path arrowok="t"/>
              <v:stroke dashstyle="solid"/>
            </v:shape>
            <v:shape style="position:absolute;left:0;top:9009;width:10854;height:5660" coordorigin="0,9009" coordsize="10854,5660" path="m3558,14649l2393,14649,2474,14669,3493,14669,3558,14649xm3842,14629l2139,14629,2225,14649,3768,14649,3842,14629xm4076,14609l1963,14609,2051,14629,3996,14629,4076,14609xm4242,14589l1786,14589,1874,14609,4158,14609,4242,14589xm4596,14549l1526,14549,1698,14589,4328,14589,4415,14569,4505,14569,4596,14549xm4880,14509l1281,14509,1442,14549,4689,14549,4880,14509xm397,9009l0,9009,0,14169,111,14209,425,14309,935,14449,996,14449,1062,14469,1131,14489,1204,14509,4978,14509,5385,14429,5490,14429,5815,14369,5926,14329,6038,14309,6084,14309,6116,14289,6195,14289,6241,14269,6293,14269,6349,14249,6409,14249,6474,14229,6543,14209,6615,14209,6692,14189,6771,14169,6855,14149,6941,14149,7218,14089,7315,14069,7415,14069,7834,13989,7943,13989,8277,13929,8390,13929,8504,13909,8607,13889,8811,13889,8913,13869,10087,13869,10017,13849,9945,13809,9796,13769,9718,13729,9557,13689,9475,13649,9390,13629,9218,13549,9130,13529,8951,13449,8860,13429,8023,13069,7929,13009,7651,12889,7560,12829,7469,12789,7379,12729,7290,12689,7202,12629,7115,12589,7029,12529,6945,12489,6862,12429,6781,12369,6578,12249,6511,12189,6379,12109,6313,12049,6248,12009,6183,11949,6055,11869,5991,11809,5928,11769,5864,11709,5801,11669,5739,11609,5614,11529,5551,11469,5489,11429,5303,11269,5179,11189,5117,11129,5055,11089,4993,11029,4869,10949,4807,10889,4744,10849,4682,10789,4493,10669,4429,10609,4301,10529,4237,10469,3910,10269,3843,10209,3571,10049,3291,9889,3219,9869,3074,9789,2976,9749,2880,9689,2503,9529,2411,9489,2320,9469,2231,9429,2143,9409,2055,9369,1969,9349,1884,9309,1477,9209,1175,9129,1102,9109,1031,9109,893,9069,826,9069,760,9049,633,9049,572,9029,454,9029,397,9009xm10845,14089l10818,14089,10852,14109,10853,14109,10845,14089xm10639,14029l10528,14029,10587,14049,10641,14069,10738,14089,10796,14089,10677,14049,10639,14029xm10087,13869l9212,13869,9310,13889,9501,13889,9594,13909,9775,13909,9862,13929,9947,13929,10110,13969,10187,13969,10262,13989,10333,14009,10402,14009,10467,14029,10597,14029,10552,14009,10503,13989,10452,13989,10398,13969,10341,13949,10281,13929,10219,13909,10154,13889,10087,13869xe" filled="true" fillcolor="#f5f4f4" stroked="false">
              <v:path arrowok="t"/>
              <v:fill type="solid"/>
            </v:shape>
            <w10:wrap type="none"/>
          </v:group>
        </w:pict>
      </w:r>
      <w:r>
        <w:rPr>
          <w:color w:val="482C24"/>
        </w:rPr>
        <w:t>RECONCILIATION ACTIONS</w:t>
      </w:r>
    </w:p>
    <w:p>
      <w:pPr>
        <w:pStyle w:val="BodyText"/>
        <w:spacing w:before="177"/>
        <w:ind w:left="280"/>
      </w:pPr>
      <w:r>
        <w:rPr>
          <w:color w:val="323031"/>
        </w:rPr>
        <w:t>Finance builds strong relationships and promotes teamwork allowing us to build mutually beneficial</w:t>
      </w:r>
    </w:p>
    <w:p>
      <w:pPr>
        <w:pStyle w:val="BodyText"/>
        <w:spacing w:before="11"/>
        <w:ind w:left="280"/>
      </w:pPr>
      <w:r>
        <w:rPr>
          <w:color w:val="323031"/>
        </w:rPr>
        <w:t>relationships between Aboriginal and other Australians.</w:t>
      </w:r>
    </w:p>
    <w:p>
      <w:pPr>
        <w:pStyle w:val="BodyText"/>
        <w:spacing w:before="9"/>
        <w:rPr>
          <w:sz w:val="26"/>
        </w:rPr>
      </w:pPr>
    </w:p>
    <w:p>
      <w:pPr>
        <w:spacing w:before="1"/>
        <w:ind w:left="220" w:right="0" w:firstLine="0"/>
        <w:jc w:val="left"/>
        <w:rPr>
          <w:rFonts w:ascii="Viner Hand ITC"/>
          <w:i/>
          <w:sz w:val="42"/>
        </w:rPr>
      </w:pPr>
      <w:r>
        <w:rPr>
          <w:position w:val="-42"/>
        </w:rPr>
        <w:drawing>
          <wp:inline distT="0" distB="0" distL="0" distR="0">
            <wp:extent cx="606476" cy="599881"/>
            <wp:effectExtent l="0" t="0" r="0" b="0"/>
            <wp:docPr id="19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476" cy="59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2"/>
        </w:rPr>
      </w:r>
      <w:r>
        <w:rPr>
          <w:rFonts w:ascii="Times New Roman"/>
          <w:sz w:val="20"/>
        </w:rPr>
        <w:t>    </w:t>
      </w:r>
      <w:r>
        <w:rPr>
          <w:rFonts w:ascii="Times New Roman"/>
          <w:spacing w:val="-22"/>
          <w:sz w:val="20"/>
        </w:rPr>
        <w:t> </w:t>
      </w:r>
      <w:r>
        <w:rPr>
          <w:rFonts w:ascii="Viner Hand ITC"/>
          <w:i/>
          <w:color w:val="323031"/>
          <w:spacing w:val="-4"/>
          <w:sz w:val="42"/>
        </w:rPr>
        <w:t>Relationships</w:t>
      </w:r>
    </w:p>
    <w:p>
      <w:pPr>
        <w:pStyle w:val="BodyText"/>
        <w:spacing w:before="6"/>
        <w:rPr>
          <w:rFonts w:ascii="Viner Hand ITC"/>
          <w:i/>
          <w:sz w:val="8"/>
        </w:rPr>
      </w:pPr>
    </w:p>
    <w:tbl>
      <w:tblPr>
        <w:tblW w:w="0" w:type="auto"/>
        <w:jc w:val="left"/>
        <w:tblInd w:w="298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3"/>
        <w:gridCol w:w="1757"/>
        <w:gridCol w:w="2150"/>
      </w:tblGrid>
      <w:tr>
        <w:trPr>
          <w:trHeight w:val="324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75" w:lineRule="exact" w:before="29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Action</w:t>
            </w:r>
          </w:p>
        </w:tc>
        <w:tc>
          <w:tcPr>
            <w:tcW w:w="3833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Deliverable</w:t>
            </w:r>
          </w:p>
        </w:tc>
        <w:tc>
          <w:tcPr>
            <w:tcW w:w="1757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Timeline</w:t>
            </w:r>
          </w:p>
        </w:tc>
        <w:tc>
          <w:tcPr>
            <w:tcW w:w="215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Responsibility</w:t>
            </w:r>
          </w:p>
        </w:tc>
      </w:tr>
      <w:tr>
        <w:trPr>
          <w:trHeight w:val="1175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Establish and maintain an</w:t>
            </w:r>
          </w:p>
          <w:p>
            <w:pPr>
              <w:pStyle w:val="TableParagraph"/>
              <w:spacing w:before="11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effective RAP Committee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35"/>
              <w:rPr>
                <w:sz w:val="22"/>
              </w:rPr>
            </w:pPr>
            <w:r>
              <w:rPr>
                <w:color w:val="231F20"/>
                <w:sz w:val="22"/>
              </w:rPr>
              <w:t>The RAP Committee actively monitors RAP development and implementation of actions, tracking progress and reporting.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688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Establish Formal Terms of Reference for the Committee.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43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01"/>
              <w:rPr>
                <w:sz w:val="22"/>
              </w:rPr>
            </w:pPr>
            <w:r>
              <w:rPr>
                <w:color w:val="231F20"/>
                <w:sz w:val="22"/>
              </w:rPr>
              <w:t>Meet at least three times per year to monitor and report on the RAP implementation.</w:t>
            </w:r>
          </w:p>
        </w:tc>
        <w:tc>
          <w:tcPr>
            <w:tcW w:w="1757" w:type="dxa"/>
          </w:tcPr>
          <w:p>
            <w:pPr>
              <w:pStyle w:val="TableParagraph"/>
              <w:spacing w:line="249" w:lineRule="auto"/>
              <w:ind w:right="85"/>
              <w:rPr>
                <w:sz w:val="22"/>
              </w:rPr>
            </w:pPr>
            <w:r>
              <w:rPr>
                <w:color w:val="231F20"/>
                <w:sz w:val="22"/>
              </w:rPr>
              <w:t>July and October</w:t>
            </w:r>
            <w:r>
              <w:rPr>
                <w:color w:val="231F20"/>
                <w:spacing w:val="2"/>
                <w:sz w:val="22"/>
              </w:rPr>
              <w:t> </w:t>
            </w:r>
            <w:r>
              <w:rPr>
                <w:color w:val="231F20"/>
                <w:spacing w:val="-4"/>
                <w:sz w:val="22"/>
              </w:rPr>
              <w:t>2018,</w:t>
            </w:r>
          </w:p>
          <w:p>
            <w:pPr>
              <w:pStyle w:val="TableParagraph"/>
              <w:spacing w:before="1"/>
              <w:rPr>
                <w:sz w:val="22"/>
              </w:rPr>
            </w:pPr>
            <w:r>
              <w:rPr>
                <w:color w:val="231F20"/>
                <w:sz w:val="22"/>
              </w:rPr>
              <w:t>January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z w:val="22"/>
              </w:rPr>
              <w:t>2019</w:t>
            </w: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43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Ensure an Aboriginal staff member is</w:t>
            </w:r>
          </w:p>
          <w:p>
            <w:pPr>
              <w:pStyle w:val="TableParagraph"/>
              <w:spacing w:line="249" w:lineRule="auto" w:before="11"/>
              <w:ind w:right="1167"/>
              <w:rPr>
                <w:sz w:val="22"/>
              </w:rPr>
            </w:pPr>
            <w:r>
              <w:rPr>
                <w:color w:val="231F20"/>
                <w:sz w:val="22"/>
              </w:rPr>
              <w:t>invited to participate in the RAP Committee.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04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74"/>
              <w:rPr>
                <w:sz w:val="22"/>
              </w:rPr>
            </w:pPr>
            <w:r>
              <w:rPr>
                <w:color w:val="231F20"/>
                <w:sz w:val="22"/>
              </w:rPr>
              <w:t>Each Finance Business Unit invited to nominate a representative to participate in the RAP Committee.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97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690"/>
              <w:rPr>
                <w:sz w:val="22"/>
              </w:rPr>
            </w:pPr>
            <w:r>
              <w:rPr>
                <w:color w:val="231F20"/>
                <w:sz w:val="22"/>
              </w:rPr>
              <w:t>Establish a Budget for the RAP Committee.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23" w:hRule="atLeast"/>
        </w:trPr>
        <w:tc>
          <w:tcPr>
            <w:tcW w:w="2695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spacing w:line="249" w:lineRule="auto"/>
              <w:ind w:left="80" w:right="506"/>
              <w:rPr>
                <w:sz w:val="22"/>
              </w:rPr>
            </w:pPr>
            <w:r>
              <w:rPr>
                <w:color w:val="231F20"/>
                <w:sz w:val="22"/>
              </w:rPr>
              <w:t>Build internal and external relationships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37"/>
              <w:rPr>
                <w:sz w:val="22"/>
              </w:rPr>
            </w:pPr>
            <w:r>
              <w:rPr>
                <w:color w:val="231F20"/>
                <w:sz w:val="22"/>
              </w:rPr>
              <w:t>Develop a listing of RAP organisations and other like-minded organisations whom Finance could approach to connect with on our reconciliation journey.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1457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66"/>
              <w:rPr>
                <w:sz w:val="22"/>
              </w:rPr>
            </w:pPr>
            <w:r>
              <w:rPr>
                <w:color w:val="231F20"/>
                <w:sz w:val="22"/>
              </w:rPr>
              <w:t>Develop a list of Aboriginal people, communities and organisations within our local area or sphere of influence that we could approach to connect with on our reconciliation journey.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December 2018</w:t>
            </w: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38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right="54"/>
              <w:rPr>
                <w:sz w:val="22"/>
              </w:rPr>
            </w:pPr>
            <w:r>
              <w:rPr>
                <w:color w:val="231F20"/>
                <w:sz w:val="22"/>
              </w:rPr>
              <w:t>Provide a yearly presentation on RAP actions and progress, for delivery to the Tier 3 Group.</w:t>
            </w:r>
          </w:p>
        </w:tc>
        <w:tc>
          <w:tcPr>
            <w:tcW w:w="1757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December 2018</w:t>
            </w:r>
          </w:p>
        </w:tc>
        <w:tc>
          <w:tcPr>
            <w:tcW w:w="215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</w:tbl>
    <w:p>
      <w:pPr>
        <w:pStyle w:val="BodyText"/>
        <w:rPr>
          <w:rFonts w:ascii="Viner Hand ITC"/>
          <w:i/>
          <w:sz w:val="94"/>
        </w:rPr>
      </w:pPr>
    </w:p>
    <w:p>
      <w:pPr>
        <w:pStyle w:val="BodyText"/>
        <w:spacing w:before="5"/>
        <w:rPr>
          <w:rFonts w:ascii="Viner Hand ITC"/>
          <w:i/>
          <w:sz w:val="72"/>
        </w:rPr>
      </w:pPr>
    </w:p>
    <w:p>
      <w:pPr>
        <w:pStyle w:val="BodyText"/>
        <w:spacing w:before="1"/>
        <w:ind w:left="248"/>
      </w:pPr>
      <w:r>
        <w:rPr>
          <w:color w:val="231F20"/>
        </w:rPr>
        <w:t>14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6.378pt;margin-top:454.569611pt;width:608.050pt;height:393.7pt;mso-position-horizontal-relative:page;mso-position-vertical-relative:page;z-index:-51784" coordorigin="-128,9091" coordsize="12161,7874"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1362" coordorigin="0,15476" coordsize="11906,1362" path="m0,16838l0,15681,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,11906,16838,0,16838e" filled="false" stroked="true" strokeweight="12.756pt" strokecolor="#518fae">
              <v:path arrowok="t"/>
              <v:stroke dashstyle="solid"/>
            </v:shape>
            <v:shape style="position:absolute;left:623;top:9120;width:11282;height:6680" coordorigin="624,9120" coordsize="11282,6680" path="m7404,15220l792,15220,757,15240,624,15240,1463,15600,2068,15780,2730,15800,3742,15760,3851,15740,4056,15740,4153,15720,4336,15720,4423,15700,4589,15700,4668,15680,4746,15680,4821,15660,4895,15660,4967,15640,5109,15640,5179,15620,5249,15620,5318,15600,5388,15600,5457,15580,5528,15580,5599,15560,5671,15560,5819,15520,5896,15520,6045,15480,6119,15480,6269,15440,6343,15440,6493,15400,6569,15400,6795,15340,7022,15300,7098,15280,7175,15280,7404,15220xm11906,14980l10099,14980,10162,15000,10355,15000,10420,15020,10551,15020,10618,15040,10684,15040,10752,15060,10820,15060,10957,15100,11027,15100,11240,15160,11763,15300,11841,15340,11906,15360,11906,14980xm7713,15160l1475,15160,1402,15180,1331,15180,1264,15200,1137,15200,1078,15220,7481,15220,7713,15160xm7947,15120l1708,15120,1550,15160,7791,15160,7947,15120xm11906,9120l11789,9140,11722,9160,11686,9180,11648,9180,11607,9200,11565,9220,11521,9240,11476,9240,11428,9260,11379,9280,11328,9300,11276,9320,11222,9320,11166,9340,11051,9380,10991,9420,10930,9440,10739,9500,10673,9540,10538,9580,10468,9620,10398,9640,10327,9680,10255,9700,10109,9780,10035,9800,9732,9960,9655,9980,9577,10020,9500,10080,9185,10240,9105,10300,8947,10380,8867,10440,8788,10480,8629,10600,8550,10640,8393,10760,8005,11060,7778,11240,7704,11320,7630,11380,7558,11460,7486,11520,7415,11600,7353,11660,7289,11720,7225,11780,7160,11840,7094,11920,6960,12040,6822,12160,6613,12340,5898,12940,5827,12980,5686,13100,5616,13140,5477,13260,5409,13300,5341,13360,5274,13400,5208,13460,5079,13540,5015,13600,4953,13640,4892,13680,4832,13720,4773,13760,4716,13800,4659,13840,4605,13880,4552,13920,4500,13940,4450,13980,4401,14020,4355,14040,4310,14080,4267,14100,4226,14140,4187,14160,4150,14180,4046,14240,3942,14320,3734,14440,3629,14480,3525,14540,3421,14580,3318,14640,2709,14880,2611,14900,2514,14940,2323,14980,2230,15020,2139,15040,1790,15120,8025,15120,8104,15100,8182,15100,8340,15060,8420,15060,8499,15040,8579,15040,8659,15020,8820,15020,8900,15000,9063,15000,9144,14980,11906,14980,11906,9120xe" filled="true" fillcolor="#f5f4f4" stroked="false">
              <v:path arrowok="t"/>
              <v:fill type="solid"/>
            </v:shape>
            <v:shape style="position:absolute;left:-3;top:10710;width:11285;height:6700" coordorigin="-3,10711" coordsize="11285,6700" path="m624,15229l1463,15590,2068,15765,2730,15800,3742,15746,3851,15739,3955,15732,4056,15725,4153,15718,4246,15710,4336,15703,4423,15696,4507,15688,4589,15681,4668,15673,4746,15665,4821,15657,4895,15649,4967,15640,5039,15632,5109,15623,5179,15614,5249,15604,5318,15595,5388,15585,5457,15575,5528,15564,5599,15553,5671,15542,5744,15530,5819,15518,5896,15506,5970,15493,6045,15480,6119,15467,6194,15454,6269,15440,6343,15426,6418,15412,6493,15398,6569,15383,6644,15368,6719,15353,6795,15338,6870,15323,6946,15308,7022,15293,7098,15278,7175,15263,7251,15248,7328,15233,7404,15218,7481,15203,7558,15189,7636,15174,7713,15160,7791,15146,7869,15133,7947,15120,8025,15107,8104,15094,8182,15082,8261,15071,8340,15060,8420,15049,8499,15039,8579,15029,8659,15020,8739,15011,8820,15004,8900,14996,8982,14990,9063,14984,9144,14979,9226,14975,9308,14971,9391,14969,9473,14967,9556,14966,9639,14966,9723,14967,9785,14968,9847,14969,9910,14971,9972,14974,10035,14977,10099,14980,10162,14984,10226,14988,10290,14993,10355,14999,10420,15005,10485,15012,10551,15020,10618,15028,10684,15038,10752,15048,10820,15059,10888,15071,10957,15084,11027,15098,11097,15113,11168,15129,11240,15146,11312,15164,11385,15184,11459,15204,11534,15226,11609,15249,11686,15273,11763,15299,11841,15326,11906,15350m11906,9101l11789,9137,11756,9147,11722,9157,11686,9169,11648,9180,11607,9193,11565,9206,11521,9220,11476,9235,11428,9251,11379,9267,11328,9284,11276,9302,11222,9320,11166,9339,11109,9360,11051,9380,10991,9402,10930,9425,10867,9448,10804,9472,10739,9497,10673,9523,10606,9550,10538,9577,10468,9606,10398,9635,10327,9665,10255,9697,10183,9729,10109,9762,10035,9796,9960,9831,9885,9867,9809,9903,9732,9941,9655,9980,9577,10020,9500,10061,9421,10103,9343,10146,9264,10190,9185,10235,9105,10281,9026,10328,8947,10377,8867,10426,8788,10476,8708,10528,8629,10581,8550,10635,8471,10690,8393,10746,8314,10803,8236,10862,8159,10921,8082,10982,8005,11044,7929,11108,7853,11172,7778,11238,7704,11305,7630,11373,7558,11442,7486,11513,7415,11585,7353,11649,7289,11712,7225,11775,7160,11838,7094,11901,7027,11964,6960,12027,6891,12089,6822,12151,6753,12213,6683,12274,6613,12335,6542,12396,6471,12456,6399,12516,6328,12576,6256,12635,6184,12693,6113,12751,6041,12808,5970,12865,5898,12921,5827,12977,5756,13032,5686,13086,5616,13139,5546,13192,5477,13243,5409,13294,5341,13344,5274,13394,5208,13442,5143,13489,5079,13536,5015,13581,4953,13625,4892,13669,4832,13711,4773,13752,4716,13792,4659,13831,4605,13869,4552,13905,4500,13940,4450,13974,4401,14007,4355,14038,4310,14068,4267,14096,4226,14123,4187,14149,4150,14173,4046,14239,3942,14302,3838,14363,3734,14421,3629,14476,3525,14528,3421,14578,3318,14625,3215,14670,3112,14713,3010,14754,2909,14792,2809,14828,2709,14862,2611,14894,2514,14924,2418,14952,2323,14978,2230,15003,2139,15025,2049,15047,1961,15066,1874,15084,1790,15101,1708,15116,1628,15130,1550,15143,1475,15154,1402,15164,1331,15173,1264,15182,1199,15189,1137,15195,1078,15201,1022,15206,969,15210,920,15213,874,15216,831,15218,792,15220,757,15222,726,15223,698,15224,675,15225,655,15225,640,15226,629,15226,623,15227,621,15228,624,15229e" filled="false" stroked="true" strokeweight="1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</w:p>
    <w:tbl>
      <w:tblPr>
        <w:tblW w:w="0" w:type="auto"/>
        <w:jc w:val="left"/>
        <w:tblInd w:w="26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3"/>
        <w:gridCol w:w="1757"/>
        <w:gridCol w:w="2150"/>
      </w:tblGrid>
      <w:tr>
        <w:trPr>
          <w:trHeight w:val="324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75" w:lineRule="exact" w:before="29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Action</w:t>
            </w:r>
          </w:p>
        </w:tc>
        <w:tc>
          <w:tcPr>
            <w:tcW w:w="3833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Deliverable</w:t>
            </w:r>
          </w:p>
        </w:tc>
        <w:tc>
          <w:tcPr>
            <w:tcW w:w="1757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Timeline</w:t>
            </w:r>
          </w:p>
        </w:tc>
        <w:tc>
          <w:tcPr>
            <w:tcW w:w="215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Responsibility</w:t>
            </w:r>
          </w:p>
        </w:tc>
      </w:tr>
      <w:tr>
        <w:trPr>
          <w:trHeight w:val="949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49" w:lineRule="auto"/>
              <w:ind w:left="80" w:right="506"/>
              <w:rPr>
                <w:sz w:val="22"/>
              </w:rPr>
            </w:pPr>
            <w:r>
              <w:rPr>
                <w:color w:val="231F20"/>
                <w:sz w:val="22"/>
              </w:rPr>
              <w:t>Participate in and celebrate National Reconciliation Week (NRW)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66"/>
              <w:rPr>
                <w:sz w:val="22"/>
              </w:rPr>
            </w:pPr>
            <w:r>
              <w:rPr>
                <w:color w:val="231F20"/>
                <w:sz w:val="22"/>
              </w:rPr>
              <w:t>Encourage staff participation in NRW events (internally/externally), which are communicated via the intranet.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May-June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RAP Sponsor</w:t>
            </w:r>
          </w:p>
        </w:tc>
      </w:tr>
      <w:tr>
        <w:trPr>
          <w:trHeight w:val="943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20"/>
              <w:jc w:val="both"/>
              <w:rPr>
                <w:sz w:val="22"/>
              </w:rPr>
            </w:pPr>
            <w:r>
              <w:rPr>
                <w:color w:val="231F20"/>
                <w:sz w:val="22"/>
              </w:rPr>
              <w:t>Circulate and promote NRW events, resources and associated materials, to all staff through the intranet.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May 2018</w:t>
            </w: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56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482"/>
              <w:rPr>
                <w:sz w:val="22"/>
              </w:rPr>
            </w:pPr>
            <w:r>
              <w:rPr>
                <w:color w:val="231F20"/>
                <w:sz w:val="22"/>
              </w:rPr>
              <w:t>RAP Committee representatives participate in an external event to recognise and celebrate NRW.</w:t>
            </w:r>
          </w:p>
        </w:tc>
        <w:tc>
          <w:tcPr>
            <w:tcW w:w="1757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May 2018</w:t>
            </w:r>
          </w:p>
        </w:tc>
        <w:tc>
          <w:tcPr>
            <w:tcW w:w="2150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1611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49" w:lineRule="auto"/>
              <w:ind w:left="80" w:right="310"/>
              <w:rPr>
                <w:sz w:val="22"/>
              </w:rPr>
            </w:pPr>
            <w:r>
              <w:rPr>
                <w:color w:val="231F20"/>
                <w:sz w:val="22"/>
              </w:rPr>
              <w:t>Build and maintain mutually beneficial relationships with Aboriginal communities and organisations to support positive outcomes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50"/>
              <w:rPr>
                <w:sz w:val="22"/>
              </w:rPr>
            </w:pPr>
            <w:r>
              <w:rPr>
                <w:color w:val="231F20"/>
                <w:sz w:val="22"/>
              </w:rPr>
              <w:t>Develop a Departmental Strategy and/or Plan to raise awareness, support and promotion for existing business activities that contribute to Aboriginal economic development.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RAP Sponsor</w:t>
            </w:r>
          </w:p>
        </w:tc>
      </w:tr>
      <w:tr>
        <w:trPr>
          <w:trHeight w:val="926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115"/>
              <w:rPr>
                <w:sz w:val="22"/>
              </w:rPr>
            </w:pPr>
            <w:r>
              <w:rPr>
                <w:color w:val="231F20"/>
                <w:sz w:val="22"/>
              </w:rPr>
              <w:t>Promote and publish Communication protocols with Aboriginal customers and stakeholders on the intranet.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55" w:hRule="atLeast"/>
        </w:trPr>
        <w:tc>
          <w:tcPr>
            <w:tcW w:w="2695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spacing w:line="249" w:lineRule="auto"/>
              <w:ind w:left="80" w:right="114"/>
              <w:rPr>
                <w:sz w:val="22"/>
              </w:rPr>
            </w:pPr>
            <w:r>
              <w:rPr>
                <w:color w:val="231F20"/>
                <w:sz w:val="22"/>
              </w:rPr>
              <w:t>Raise internal awareness of our RAP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10"/>
              <w:rPr>
                <w:sz w:val="22"/>
              </w:rPr>
            </w:pPr>
            <w:r>
              <w:rPr>
                <w:color w:val="231F20"/>
                <w:sz w:val="22"/>
              </w:rPr>
              <w:t>Develop a Communication Strategy and/or Plan to raise awareness amongst staff about</w:t>
            </w:r>
            <w:r>
              <w:rPr>
                <w:color w:val="231F20"/>
                <w:spacing w:val="-27"/>
                <w:sz w:val="22"/>
              </w:rPr>
              <w:t> </w:t>
            </w:r>
            <w:r>
              <w:rPr>
                <w:color w:val="231F20"/>
                <w:sz w:val="22"/>
              </w:rPr>
              <w:t>our RAP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commitments.</w:t>
            </w:r>
          </w:p>
        </w:tc>
        <w:tc>
          <w:tcPr>
            <w:tcW w:w="1757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bottom w:val="nil"/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1244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579"/>
              <w:rPr>
                <w:sz w:val="22"/>
              </w:rPr>
            </w:pPr>
            <w:r>
              <w:rPr>
                <w:color w:val="231F20"/>
                <w:sz w:val="22"/>
              </w:rPr>
              <w:t>Develop an Internal Stakeholder Strategy and/or Plan for staff engagement in our</w:t>
            </w:r>
          </w:p>
          <w:p>
            <w:pPr>
              <w:pStyle w:val="TableParagraph"/>
              <w:spacing w:before="2"/>
              <w:rPr>
                <w:sz w:val="22"/>
              </w:rPr>
            </w:pPr>
            <w:r>
              <w:rPr>
                <w:color w:val="231F20"/>
                <w:sz w:val="22"/>
              </w:rPr>
              <w:t>RAP commitments.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73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690"/>
              <w:rPr>
                <w:sz w:val="22"/>
              </w:rPr>
            </w:pPr>
            <w:r>
              <w:rPr>
                <w:color w:val="231F20"/>
                <w:sz w:val="22"/>
              </w:rPr>
              <w:t>Publish and communicate RAP commitments on the intranet.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18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72"/>
              <w:jc w:val="both"/>
              <w:rPr>
                <w:sz w:val="22"/>
              </w:rPr>
            </w:pPr>
            <w:r>
              <w:rPr>
                <w:color w:val="231F20"/>
                <w:sz w:val="22"/>
              </w:rPr>
              <w:t>Provide at least twice-yearly reporting to Corporate Executive on monitoring of RAP actions and progress.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66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right="255"/>
              <w:rPr>
                <w:sz w:val="22"/>
              </w:rPr>
            </w:pPr>
            <w:r>
              <w:rPr>
                <w:color w:val="231F20"/>
                <w:sz w:val="22"/>
              </w:rPr>
              <w:t>Develop and implement a Stakeholder Strategy and/or  Plan to engage and inform key internal stakeholders of their responsibilities within our</w:t>
            </w:r>
            <w:r>
              <w:rPr>
                <w:color w:val="231F20"/>
                <w:spacing w:val="-3"/>
                <w:sz w:val="22"/>
              </w:rPr>
              <w:t> </w:t>
            </w:r>
            <w:r>
              <w:rPr>
                <w:color w:val="231F20"/>
                <w:spacing w:val="-8"/>
                <w:sz w:val="22"/>
              </w:rPr>
              <w:t>RAP.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93"/>
        <w:ind w:right="106"/>
        <w:jc w:val="right"/>
      </w:pPr>
      <w:r>
        <w:rPr>
          <w:color w:val="231F20"/>
        </w:rPr>
        <w:t>15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2"/>
        <w:ind w:left="237"/>
      </w:pPr>
      <w:r>
        <w:rPr/>
        <w:pict>
          <v:group style="position:absolute;margin-left:-6.377971pt;margin-top:440.571838pt;width:608.050pt;height:407.7pt;mso-position-horizontal-relative:page;mso-position-vertical-relative:page;z-index:-51760" coordorigin="-128,8811" coordsize="12161,8154">
            <v:shape style="position:absolute;left:0;top:8811;width:11449;height:6800" coordorigin="0,8811" coordsize="11449,6800" path="m11449,15091l5158,15091,5235,15111,5462,15151,5688,15211,5763,15211,5913,15251,5988,15251,6138,15291,6212,15291,6361,15331,6437,15331,6586,15371,6658,15371,6729,15391,6800,15391,6869,15411,6939,15411,7008,15431,7078,15431,7147,15451,7289,15451,7362,15471,7436,15471,7511,15491,7668,15491,7750,15511,7834,15511,7921,15531,8104,15531,8201,15551,8406,15551,8515,15571,9524,15611,10166,15591,10716,15431,11449,15091xm0,8811l0,15311,12,15311,177,15231,257,15211,337,15171,416,15151,494,15111,1017,14971,1230,14911,1299,14911,1437,14871,1505,14871,1572,14851,1639,14851,1706,14831,1837,14831,1902,14811,2095,14811,2158,14791,9806,14791,9759,14771,9664,14751,9369,14631,8960,14471,8855,14411,8750,14371,8215,14071,8107,13991,8070,13971,8031,13951,7990,13911,7947,13891,7902,13851,7855,13831,7807,13791,7757,13751,7705,13731,7652,13691,7597,13651,7541,13611,7484,13571,7425,13531,7365,13491,7304,13451,7242,13391,7114,13311,7049,13271,6983,13211,6916,13171,6848,13111,6780,13071,6641,12951,6571,12911,6430,12791,6359,12751,5644,12151,5434,11971,5297,11851,5163,11731,5097,11651,5032,11591,4968,11531,4904,11471,4842,11411,4771,11331,4699,11271,4626,11191,4553,11131,4479,11051,4252,10871,3864,10571,3628,10391,3548,10351,3469,10291,3390,10251,3310,10191,3151,10111,3072,10051,2836,9931,2757,9871,2602,9791,2525,9771,2222,9611,2148,9591,2001,9511,1930,9491,1859,9451,1788,9431,1719,9391,1584,9351,1518,9311,1327,9251,1266,9231,1206,9191,1091,9151,1035,9131,981,9131,929,9111,878,9091,829,9071,781,9051,736,9031,692,9031,649,9011,609,8991,571,8991,535,8971,0,8811xm10945,15031l4852,15031,5082,15091,11350,15091,11320,15071,11160,15071,11111,15051,11003,15051,10945,15031xm10377,14931l4310,14931,4466,14971,4544,14971,4775,15031,10819,15031,10752,15011,10682,14991,10609,14991,10457,14951,10377,14931xm9806,14791l3112,14791,3194,14811,3356,14811,3437,14831,3598,14831,3678,14851,3758,14851,3837,14871,3917,14871,4075,14911,4153,14911,4232,14931,10295,14931,10210,14891,9853,14811,9806,14791xe" filled="true" fillcolor="#f5f4f4" stroked="false">
              <v:path arrowok="t"/>
              <v:fill type="solid"/>
            </v:shape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20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w10:wrap type="none"/>
          </v:group>
        </w:pict>
      </w:r>
      <w:r>
        <w:rPr>
          <w:color w:val="482C24"/>
        </w:rPr>
        <w:t>RECONCILIATION ACTIONS (continued)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249" w:lineRule="auto" w:before="1"/>
        <w:ind w:left="237" w:right="386"/>
        <w:jc w:val="both"/>
      </w:pPr>
      <w:r>
        <w:rPr>
          <w:color w:val="231F20"/>
        </w:rPr>
        <w:t>Finance</w:t>
      </w:r>
      <w:r>
        <w:rPr>
          <w:color w:val="231F20"/>
          <w:spacing w:val="-4"/>
        </w:rPr>
        <w:t> </w:t>
      </w:r>
      <w:r>
        <w:rPr>
          <w:color w:val="231F20"/>
        </w:rPr>
        <w:t>encourages</w:t>
      </w:r>
      <w:r>
        <w:rPr>
          <w:color w:val="231F20"/>
          <w:spacing w:val="-5"/>
        </w:rPr>
        <w:t> </w:t>
      </w:r>
      <w:r>
        <w:rPr>
          <w:color w:val="231F20"/>
        </w:rPr>
        <w:t>staff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develop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awareness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understanding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Aboriginal</w:t>
      </w:r>
      <w:r>
        <w:rPr>
          <w:color w:val="231F20"/>
          <w:spacing w:val="-4"/>
        </w:rPr>
        <w:t> </w:t>
      </w:r>
      <w:r>
        <w:rPr>
          <w:color w:val="231F20"/>
        </w:rPr>
        <w:t>cultures,</w:t>
      </w:r>
      <w:r>
        <w:rPr>
          <w:color w:val="231F20"/>
          <w:spacing w:val="-3"/>
        </w:rPr>
        <w:t> </w:t>
      </w:r>
      <w:r>
        <w:rPr>
          <w:color w:val="231F20"/>
        </w:rPr>
        <w:t>lands</w:t>
      </w:r>
      <w:r>
        <w:rPr>
          <w:color w:val="231F20"/>
          <w:spacing w:val="-5"/>
        </w:rPr>
        <w:t> </w:t>
      </w:r>
      <w:r>
        <w:rPr>
          <w:color w:val="231F20"/>
        </w:rPr>
        <w:t>and histories while fostering staff engagement in reconciliation. This creates a culture of fairness and respect, which</w:t>
      </w:r>
      <w:r>
        <w:rPr>
          <w:color w:val="231F20"/>
          <w:spacing w:val="-5"/>
        </w:rPr>
        <w:t> </w:t>
      </w:r>
      <w:r>
        <w:rPr>
          <w:color w:val="231F20"/>
        </w:rPr>
        <w:t>aligns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Finance’s</w:t>
      </w:r>
      <w:r>
        <w:rPr>
          <w:color w:val="231F20"/>
          <w:spacing w:val="-3"/>
        </w:rPr>
        <w:t> </w:t>
      </w:r>
      <w:r>
        <w:rPr>
          <w:color w:val="231F20"/>
        </w:rPr>
        <w:t>values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being</w:t>
      </w:r>
      <w:r>
        <w:rPr>
          <w:color w:val="231F20"/>
          <w:spacing w:val="-4"/>
        </w:rPr>
        <w:t> </w:t>
      </w:r>
      <w:r>
        <w:rPr>
          <w:color w:val="231F20"/>
        </w:rPr>
        <w:t>‘Honest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Respectful’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‘Passionate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Committed’.</w:t>
      </w:r>
    </w:p>
    <w:p>
      <w:pPr>
        <w:spacing w:before="201"/>
        <w:ind w:left="294" w:right="0" w:firstLine="0"/>
        <w:jc w:val="both"/>
        <w:rPr>
          <w:rFonts w:ascii="Viner Hand ITC"/>
          <w:i/>
          <w:sz w:val="42"/>
        </w:rPr>
      </w:pPr>
      <w:r>
        <w:rPr>
          <w:position w:val="-49"/>
        </w:rPr>
        <w:drawing>
          <wp:inline distT="0" distB="0" distL="0" distR="0">
            <wp:extent cx="606487" cy="599893"/>
            <wp:effectExtent l="0" t="0" r="0" b="0"/>
            <wp:docPr id="21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487" cy="59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9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pacing w:val="24"/>
          <w:sz w:val="20"/>
        </w:rPr>
        <w:t> </w:t>
      </w:r>
      <w:r>
        <w:rPr>
          <w:rFonts w:ascii="Viner Hand ITC"/>
          <w:i/>
          <w:color w:val="323031"/>
          <w:spacing w:val="-4"/>
          <w:sz w:val="42"/>
        </w:rPr>
        <w:t>Respect</w:t>
      </w:r>
    </w:p>
    <w:p>
      <w:pPr>
        <w:pStyle w:val="BodyText"/>
        <w:spacing w:before="3"/>
        <w:rPr>
          <w:rFonts w:ascii="Viner Hand ITC"/>
          <w:i/>
          <w:sz w:val="8"/>
        </w:rPr>
      </w:pPr>
    </w:p>
    <w:tbl>
      <w:tblPr>
        <w:tblW w:w="0" w:type="auto"/>
        <w:jc w:val="left"/>
        <w:tblInd w:w="26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3"/>
        <w:gridCol w:w="1757"/>
        <w:gridCol w:w="2150"/>
      </w:tblGrid>
      <w:tr>
        <w:trPr>
          <w:trHeight w:val="324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75" w:lineRule="exact" w:before="29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Action</w:t>
            </w:r>
          </w:p>
        </w:tc>
        <w:tc>
          <w:tcPr>
            <w:tcW w:w="3833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Deliverable</w:t>
            </w:r>
          </w:p>
        </w:tc>
        <w:tc>
          <w:tcPr>
            <w:tcW w:w="1757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Timeline</w:t>
            </w:r>
          </w:p>
        </w:tc>
        <w:tc>
          <w:tcPr>
            <w:tcW w:w="215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Responsibility</w:t>
            </w:r>
          </w:p>
        </w:tc>
      </w:tr>
      <w:tr>
        <w:trPr>
          <w:trHeight w:val="637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49" w:lineRule="auto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Investigate Aboriginal cultural learning and development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Review Cultural Awareness Training needs across the organisation.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773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Implement Online Cultural Awareness Training across the organisation.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43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25"/>
              <w:rPr>
                <w:sz w:val="22"/>
              </w:rPr>
            </w:pPr>
            <w:r>
              <w:rPr>
                <w:color w:val="231F20"/>
                <w:sz w:val="22"/>
              </w:rPr>
              <w:t>Information communicated to staff (via intranet) on Aboriginal cultural learning and development activities/ initiatives.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20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119"/>
              <w:rPr>
                <w:sz w:val="22"/>
              </w:rPr>
            </w:pPr>
            <w:r>
              <w:rPr>
                <w:color w:val="231F20"/>
                <w:sz w:val="22"/>
              </w:rPr>
              <w:t>Establish a baseline of staff members’ level of knowledge and understanding of Aboriginal cultures, histories and achievements (to be ascertained through data capture).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78" w:hRule="atLeast"/>
        </w:trPr>
        <w:tc>
          <w:tcPr>
            <w:tcW w:w="2695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Participate in and</w:t>
            </w:r>
          </w:p>
          <w:p>
            <w:pPr>
              <w:pStyle w:val="TableParagraph"/>
              <w:spacing w:before="11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celebrate NAIDOC Week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10"/>
              <w:rPr>
                <w:sz w:val="22"/>
              </w:rPr>
            </w:pPr>
            <w:r>
              <w:rPr>
                <w:color w:val="231F20"/>
                <w:sz w:val="22"/>
              </w:rPr>
              <w:t>Information communicated to staff (via the intranet) on the meaning of NAIDOC Week including local Aboriginal communities.</w:t>
            </w:r>
          </w:p>
        </w:tc>
        <w:tc>
          <w:tcPr>
            <w:tcW w:w="1757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1008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47"/>
              <w:rPr>
                <w:sz w:val="22"/>
              </w:rPr>
            </w:pPr>
            <w:r>
              <w:rPr>
                <w:color w:val="231F20"/>
                <w:sz w:val="22"/>
              </w:rPr>
              <w:t>Stage an internal event to promote and celebrate NAIDOC Week, to staff.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43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Promote local community events (via</w:t>
            </w:r>
          </w:p>
          <w:p>
            <w:pPr>
              <w:pStyle w:val="TableParagraph"/>
              <w:spacing w:line="249" w:lineRule="auto" w:before="11"/>
              <w:ind w:right="579"/>
              <w:rPr>
                <w:sz w:val="22"/>
              </w:rPr>
            </w:pPr>
            <w:r>
              <w:rPr>
                <w:color w:val="231F20"/>
                <w:sz w:val="22"/>
              </w:rPr>
              <w:t>intranet) during NAIDOC Week to staff.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68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RAP Committee representatives to participate in an external NAIDOC Week event.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</w:tbl>
    <w:p>
      <w:pPr>
        <w:pStyle w:val="BodyText"/>
        <w:rPr>
          <w:rFonts w:ascii="Viner Hand ITC"/>
          <w:i/>
          <w:sz w:val="94"/>
        </w:rPr>
      </w:pPr>
    </w:p>
    <w:p>
      <w:pPr>
        <w:pStyle w:val="BodyText"/>
        <w:spacing w:before="11"/>
        <w:rPr>
          <w:rFonts w:ascii="Viner Hand ITC"/>
          <w:i/>
          <w:sz w:val="119"/>
        </w:rPr>
      </w:pPr>
    </w:p>
    <w:p>
      <w:pPr>
        <w:pStyle w:val="BodyText"/>
        <w:spacing w:before="1"/>
        <w:ind w:left="248"/>
        <w:jc w:val="both"/>
      </w:pPr>
      <w:r>
        <w:rPr>
          <w:color w:val="231F20"/>
        </w:rPr>
        <w:t>16</w:t>
      </w:r>
    </w:p>
    <w:p>
      <w:pPr>
        <w:spacing w:after="0"/>
        <w:jc w:val="both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6.378pt;margin-top:444.705505pt;width:602.2pt;height:403.6pt;mso-position-horizontal-relative:page;mso-position-vertical-relative:page;z-index:-51736" coordorigin="-128,8894" coordsize="12044,8072">
            <v:shape style="position:absolute;left:10175;top:14915;width:444;height:430" coordorigin="10176,14916" coordsize="444,430" path="m10397,14916l10327,14927,10266,14957,10218,15004,10187,15063,10176,15131,10187,15199,10218,15257,10266,15304,10327,15334,10397,15345,10467,15334,10528,15304,10576,15257,10608,15199,10619,15131,10608,15063,10576,15004,10528,14957,10467,14927,10397,14916xe" filled="true" fillcolor="#518fae" stroked="false">
              <v:path arrowok="t"/>
              <v:fill type="solid"/>
            </v:shape>
            <v:shape style="position:absolute;left:10175;top:14915;width:444;height:430" coordorigin="10176,14916" coordsize="444,430" path="m10397,15345l10327,15334,10266,15304,10218,15257,10187,15199,10176,15131,10187,15063,10218,15004,10266,14957,10327,14927,10397,14916,10467,14927,10528,14957,10576,15004,10608,15063,10619,15131,10608,15199,10576,15257,10528,15304,10467,15334,10397,15345xe" filled="false" stroked="true" strokeweight="1pt" strokecolor="#518fae">
              <v:path arrowok="t"/>
              <v:stroke dashstyle="solid"/>
            </v:shape>
            <v:shape style="position:absolute;left:5643;top:14624;width:444;height:430" coordorigin="5644,14625" coordsize="444,430" path="m5866,14625l5796,14636,5735,14666,5687,14713,5655,14772,5644,14839,5655,14907,5687,14966,5735,15013,5796,15043,5866,15054,5936,15043,5997,15013,6045,14966,6076,14907,6087,14839,6076,14772,6045,14713,5997,14666,5936,14636,5866,14625xe" filled="true" fillcolor="#518fae" stroked="false">
              <v:path arrowok="t"/>
              <v:fill type="solid"/>
            </v:shape>
            <v:shape style="position:absolute;left:5643;top:14624;width:444;height:430" coordorigin="5644,14625" coordsize="444,430" path="m5866,15054l5796,15043,5735,15013,5687,14966,5655,14907,5644,14839,5655,14772,5687,14713,5735,14666,5796,14636,5866,14625,5936,14636,5997,14666,6045,14713,6076,14772,6087,14839,6076,14907,6045,14966,5997,15013,5936,15043,5866,15054xe" filled="false" stroked="true" strokeweight="1pt" strokecolor="#518fae">
              <v:path arrowok="t"/>
              <v:stroke dashstyle="solid"/>
            </v:shape>
            <v:shape style="position:absolute;left:5112;top:14521;width:444;height:430" coordorigin="5112,14521" coordsize="444,430" path="m5334,14521l5264,14532,5203,14563,5155,14609,5124,14668,5112,14736,5124,14804,5155,14863,5203,14909,5264,14940,5334,14951,5404,14940,5465,14909,5513,14863,5545,14804,5556,14736,5545,14668,5513,14609,5465,14563,5404,14532,5334,14521xe" filled="true" fillcolor="#518fae" stroked="false">
              <v:path arrowok="t"/>
              <v:fill type="solid"/>
            </v:shape>
            <v:shape style="position:absolute;left:5112;top:14521;width:444;height:430" coordorigin="5112,14521" coordsize="444,430" path="m5334,14951l5264,14940,5203,14909,5155,14863,5124,14804,5112,14736,5124,14668,5155,14609,5203,14563,5264,14532,5334,14521,5404,14532,5465,14563,5513,14609,5545,14668,5556,14736,5545,14804,5513,14863,5465,14909,5404,14940,5334,14951xe" filled="false" stroked="true" strokeweight="1pt" strokecolor="#518fae">
              <v:path arrowok="t"/>
              <v:stroke dashstyle="solid"/>
            </v:shape>
            <v:shape style="position:absolute;left:656;top:8894;width:11250;height:5660" coordorigin="656,8894" coordsize="11250,5660" path="m9371,14534l7951,14534,8017,14554,9284,14554,9371,14534xm9723,14514l7668,14514,7742,14534,9635,14534,9723,14514xm9984,14494l7433,14494,7514,14514,9898,14514,9984,14494xm10149,14474l7267,14474,7351,14494,10067,14494,10149,14474xm10378,14434l6913,14434,7004,14454,7094,14454,7182,14474,10229,14474,10305,14454,10378,14434xm11906,13754l2596,13754,2698,13774,2903,13774,3005,13794,3119,13814,3232,13814,3566,13874,3675,13874,4095,13954,4194,13954,4292,13974,4568,14034,4655,14034,4738,14054,4818,14074,4894,14094,4967,14094,5035,14114,5100,14134,5161,14134,5217,14154,5268,14154,5315,14174,5393,14174,5425,14194,5472,14194,5584,14214,5694,14254,6019,14314,6124,14314,6531,14394,6629,14394,6820,14434,10448,14434,10513,14414,10574,14394,11084,14254,11399,14174,11648,14074,11906,13974,11906,13754xm691,13974l664,13974,656,13994,658,13994,691,13974xm981,13914l871,13914,832,13934,713,13974,772,13974,868,13954,923,13934,981,13914xm11373,8894l11112,8894,11055,8914,10937,8914,10876,8934,10749,8934,10684,8954,10617,8954,10478,8994,10407,8994,10335,9014,10032,9094,9625,9194,9540,9234,9454,9254,9367,9294,9278,9314,9189,9354,9098,9374,9007,9414,8630,9574,8533,9634,8435,9674,8290,9754,8218,9774,7938,9934,7666,10094,7600,10154,7272,10354,7208,10414,7080,10494,7017,10554,6828,10674,6765,10734,6703,10774,6641,10834,6516,10914,6454,10974,6392,11014,6330,11074,6206,11154,6020,11314,5958,11354,5896,11414,5771,11494,5708,11554,5645,11594,5582,11654,5518,11694,5454,11754,5326,11834,5261,11894,5196,11934,5131,11994,4999,12074,4932,12134,4729,12254,4648,12314,4565,12374,4480,12414,4395,12474,4308,12514,4220,12574,4131,12614,4041,12674,3950,12714,3858,12774,3580,12894,3487,12954,2649,13314,2558,13334,2379,13414,2291,13434,2119,13514,2035,13534,1952,13574,1792,13614,1714,13654,1564,13694,1492,13734,1356,13774,1291,13794,1228,13814,1169,13834,1112,13854,1057,13874,1006,13874,958,13894,913,13914,1043,13914,1108,13894,1176,13894,1248,13874,1322,13854,1400,13854,1562,13814,1647,13814,1735,13794,1915,13794,2008,13774,2199,13774,2297,13754,11906,13754,11906,8934,11373,8894xe" filled="true" fillcolor="#f5f4f4" stroked="false">
              <v:path arrowok="t"/>
              <v:fill type="solid"/>
            </v:shape>
            <v:shape style="position:absolute;left:6178;top:14735;width:444;height:430" coordorigin="6178,14736" coordsize="444,430" path="m6400,14736l6330,14747,6269,14777,6221,14824,6190,14883,6178,14951,6190,15018,6221,15077,6269,15124,6330,15154,6400,15165,6470,15154,6531,15124,6579,15077,6611,15018,6622,14951,6611,14883,6579,14824,6531,14777,6470,14747,6400,14736xe" filled="true" fillcolor="#518fae" stroked="false">
              <v:path arrowok="t"/>
              <v:fill type="solid"/>
            </v:shape>
            <v:shape style="position:absolute;left:6178;top:14735;width:444;height:430" coordorigin="6178,14736" coordsize="444,430" path="m6400,15165l6330,15154,6269,15124,6221,15077,6190,15018,6178,14951,6190,14883,6221,14824,6269,14777,6330,14747,6400,14736,6470,14747,6531,14777,6579,14824,6611,14883,6622,14951,6611,15018,6579,15077,6531,15124,6470,15154,6400,15165xe" filled="false" stroked="true" strokeweight="1pt" strokecolor="#518fae">
              <v:path arrowok="t"/>
              <v:stroke dashstyle="solid"/>
            </v:shape>
            <v:shape style="position:absolute;left:6726;top:14837;width:444;height:430" coordorigin="6727,14837" coordsize="444,430" path="m6949,14837l6879,14848,6818,14879,6770,14925,6738,14984,6727,15052,6738,15120,6770,15179,6818,15225,6879,15256,6949,15267,7019,15256,7080,15225,7128,15179,7159,15120,7170,15052,7159,14984,7128,14925,7080,14879,7019,14848,6949,14837xe" filled="true" fillcolor="#518fae" stroked="false">
              <v:path arrowok="t"/>
              <v:fill type="solid"/>
            </v:shape>
            <v:shape style="position:absolute;left:6726;top:14837;width:444;height:430" coordorigin="6727,14837" coordsize="444,430" path="m6949,15267l6879,15256,6818,15225,6770,15179,6738,15120,6727,15052,6738,14984,6770,14925,6818,14879,6879,14848,6949,14837,7019,14848,7080,14879,7128,14925,7159,14984,7170,15052,7159,15120,7128,15179,7080,15225,7019,15256,6949,15267xe" filled="false" stroked="true" strokeweight="1pt" strokecolor="#518fae">
              <v:path arrowok="t"/>
              <v:stroke dashstyle="solid"/>
            </v:shape>
            <v:shape style="position:absolute;left:7285;top:14912;width:444;height:430" coordorigin="7286,14912" coordsize="444,430" path="m7508,14912l7437,14923,7377,14954,7329,15000,7297,15059,7286,15127,7297,15195,7329,15254,7377,15300,7437,15331,7508,15342,7578,15331,7639,15300,7687,15254,7718,15195,7729,15127,7718,15059,7687,15000,7639,14954,7578,14923,7508,14912xe" filled="true" fillcolor="#518fae" stroked="false">
              <v:path arrowok="t"/>
              <v:fill type="solid"/>
            </v:shape>
            <v:shape style="position:absolute;left:7285;top:14912;width:444;height:430" coordorigin="7286,14912" coordsize="444,430" path="m7508,15342l7437,15331,7377,15300,7329,15254,7297,15195,7286,15127,7297,15059,7329,15000,7377,14954,7437,14923,7508,14912,7578,14923,7639,14954,7687,15000,7718,15059,7729,15127,7718,15195,7687,15254,7639,15300,7578,15331,7508,15342xe" filled="false" stroked="true" strokeweight="1pt" strokecolor="#518fae">
              <v:path arrowok="t"/>
              <v:stroke dashstyle="solid"/>
            </v:shape>
            <v:shape style="position:absolute;left:11305;top:14643;width:444;height:430" coordorigin="11306,14643" coordsize="444,430" path="m11527,14643l11457,14654,11396,14685,11348,14731,11317,14790,11306,14858,11317,14926,11348,14985,11396,15031,11457,15062,11527,15072,11597,15062,11658,15031,11706,14985,11738,14926,11749,14858,11738,14790,11706,14731,11658,14685,11597,14654,11527,14643xe" filled="true" fillcolor="#518fae" stroked="false">
              <v:path arrowok="t"/>
              <v:fill type="solid"/>
            </v:shape>
            <v:shape style="position:absolute;left:11305;top:14643;width:444;height:430" coordorigin="11306,14643" coordsize="444,430" path="m11527,15072l11457,15062,11396,15031,11348,14985,11317,14926,11306,14858,11317,14790,11348,14731,11396,14685,11457,14654,11527,14643,11597,14654,11658,14685,11706,14731,11738,14790,11749,14858,11738,14926,11706,14985,11658,15031,11597,15062,11527,15072xe" filled="false" stroked="true" strokeweight="1pt" strokecolor="#518fae">
              <v:path arrowok="t"/>
              <v:stroke dashstyle="solid"/>
            </v:shape>
            <v:shape style="position:absolute;left:9610;top:14998;width:444;height:430" coordorigin="9611,14999" coordsize="444,430" path="m9832,14999l9762,15010,9701,15040,9653,15087,9622,15146,9611,15214,9622,15281,9653,15340,9701,15387,9762,15417,9832,15428,9903,15417,9963,15387,10011,15340,10043,15281,10054,15214,10043,15146,10011,15087,9963,15040,9903,15010,9832,14999xe" filled="true" fillcolor="#518fae" stroked="false">
              <v:path arrowok="t"/>
              <v:fill type="solid"/>
            </v:shape>
            <v:shape style="position:absolute;left:9610;top:14998;width:444;height:430" coordorigin="9611,14999" coordsize="444,430" path="m9832,15428l9762,15417,9701,15387,9653,15340,9622,15281,9611,15214,9622,15146,9653,15087,9701,15040,9762,15010,9832,14999,9903,15010,9963,15040,10011,15087,10043,15146,10054,15214,10043,15281,10011,15340,9963,15387,9903,15417,9832,15428xe" filled="false" stroked="true" strokeweight="1pt" strokecolor="#518fae">
              <v:path arrowok="t"/>
              <v:stroke dashstyle="solid"/>
            </v:shape>
            <v:shape style="position:absolute;left:10754;top:14799;width:444;height:430" coordorigin="10755,14799" coordsize="444,430" path="m10977,14799l10906,14810,10846,14840,10798,14887,10766,14946,10755,15014,10766,15082,10798,15141,10846,15187,10906,15217,10977,15228,11047,15217,11108,15187,11156,15141,11187,15082,11198,15014,11187,14946,11156,14887,11108,14840,11047,14810,10977,14799xe" filled="true" fillcolor="#518fae" stroked="false">
              <v:path arrowok="t"/>
              <v:fill type="solid"/>
            </v:shape>
            <v:shape style="position:absolute;left:10754;top:14799;width:444;height:430" coordorigin="10755,14799" coordsize="444,430" path="m10977,15228l10906,15217,10846,15187,10798,15141,10766,15082,10755,15014,10766,14946,10798,14887,10846,14840,10906,14810,10977,14799,11047,14810,11108,14840,11156,14887,11187,14946,11198,15014,11187,15082,11156,15141,11108,15187,11047,15217,10977,15228xe" filled="false" stroked="true" strokeweight="1pt" strokecolor="#518fae">
              <v:path arrowok="t"/>
              <v:stroke dashstyle="solid"/>
            </v:shape>
            <v:shape style="position:absolute;left:7858;top:14967;width:444;height:430" coordorigin="7859,14967" coordsize="444,430" path="m8081,14967l8010,14978,7950,15008,7902,15055,7870,15114,7859,15182,7870,15250,7902,15308,7950,15355,8010,15385,8081,15396,8151,15385,8212,15355,8260,15308,8291,15250,8302,15182,8291,15114,8260,15055,8212,15008,8151,14978,8081,14967xe" filled="true" fillcolor="#518fae" stroked="false">
              <v:path arrowok="t"/>
              <v:fill type="solid"/>
            </v:shape>
            <v:shape style="position:absolute;left:7858;top:14967;width:444;height:430" coordorigin="7859,14967" coordsize="444,430" path="m8081,15396l8010,15385,7950,15355,7902,15308,7870,15250,7859,15182,7870,15114,7902,15055,7950,15008,8010,14978,8081,14967,8151,14978,8212,15008,8260,15055,8291,15114,8302,15182,8291,15250,8260,15308,8212,15355,8151,15385,8081,15396xe" filled="false" stroked="true" strokeweight="1pt" strokecolor="#518fae">
              <v:path arrowok="t"/>
              <v:stroke dashstyle="solid"/>
            </v:shape>
            <v:shape style="position:absolute;left:8421;top:15011;width:444;height:430" coordorigin="8422,15012" coordsize="444,430" path="m8643,15012l8573,15023,8512,15053,8464,15100,8433,15158,8422,15226,8433,15294,8464,15353,8512,15400,8573,15430,8643,15441,8713,15430,8774,15400,8822,15353,8854,15294,8865,15226,8854,15158,8822,15100,8774,15053,8713,15023,8643,15012xe" filled="true" fillcolor="#518fae" stroked="false">
              <v:path arrowok="t"/>
              <v:fill type="solid"/>
            </v:shape>
            <v:shape style="position:absolute;left:8421;top:15011;width:444;height:430" coordorigin="8422,15012" coordsize="444,430" path="m8643,15441l8573,15430,8512,15400,8464,15353,8433,15294,8422,15226,8433,15158,8464,15100,8512,15053,8573,15023,8643,15012,8713,15023,8774,15053,8822,15100,8854,15158,8865,15226,8854,15294,8822,15353,8774,15400,8713,15430,8643,15441xe" filled="false" stroked="true" strokeweight="1pt" strokecolor="#518fae">
              <v:path arrowok="t"/>
              <v:stroke dashstyle="solid"/>
            </v:shape>
            <v:shape style="position:absolute;left:9017;top:15011;width:444;height:430" coordorigin="9017,15011" coordsize="444,430" path="m9239,15011l9169,15022,9108,15052,9060,15099,9029,15158,9017,15226,9029,15294,9060,15352,9108,15399,9169,15429,9239,15440,9309,15429,9370,15399,9418,15352,9450,15294,9461,15226,9450,15158,9418,15099,9370,15052,9309,15022,9239,15011xe" filled="true" fillcolor="#518fae" stroked="false">
              <v:path arrowok="t"/>
              <v:fill type="solid"/>
            </v:shape>
            <v:shape style="position:absolute;left:9017;top:15011;width:444;height:430" coordorigin="9017,15011" coordsize="444,430" path="m9239,15440l9169,15429,9108,15399,9060,15352,9029,15294,9017,15226,9029,15158,9060,15099,9108,15052,9169,15022,9239,15011,9309,15022,9370,15052,9418,15099,9450,15158,9461,15226,9450,15294,9418,15352,9370,15399,9309,15429,9239,15440xe" filled="false" stroked="true" strokeweight="1pt" strokecolor="#518fae">
              <v:path arrowok="t"/>
              <v:stroke dashstyle="solid"/>
            </v:shape>
            <v:shape style="position:absolute;left:51;top:14944;width:11854;height:1894" coordorigin="52,14944" coordsize="11854,1894" path="m2320,14944l1113,15194,330,15498,52,15646,52,16838,11906,16838,11906,15683,9300,15683,9133,15682,8887,15675,8644,15664,8405,15649,8168,15629,7934,15607,7626,15571,7244,15520,6792,15450,4745,15091,4272,15017,3869,14961,2320,14944xm11906,15295l11709,15379,11190,15549,10666,15627,9898,15670,9811,15674,9639,15680,9468,15683,9300,15683,11906,15683,11906,15295xe" filled="true" fillcolor="#42251d" stroked="false">
              <v:path arrowok="t"/>
              <v:fill type="solid"/>
            </v:shape>
            <v:shape style="position:absolute;left:51;top:14944;width:11854;height:1894" coordorigin="52,14944" coordsize="11854,1894" path="m11906,15295l11709,15379,11190,15549,10666,15627,9898,15670,9811,15674,9725,15677,9639,15680,9553,15681,9468,15683,9384,15683,9300,15683,9216,15683,9133,15682,9051,15680,8969,15678,8887,15675,8806,15672,8725,15668,8644,15664,8564,15659,8484,15654,8405,15649,8325,15643,8247,15636,8168,15629,8090,15622,8012,15615,7934,15607,7857,15598,7779,15590,7702,15580,7626,15571,7549,15561,7473,15551,7396,15541,7320,15531,7244,15520,7169,15509,7093,15497,7018,15486,6942,15474,6867,15462,6792,15450,6717,15437,6641,15425,6566,15412,6491,15399,6416,15386,6341,15373,6266,15360,6191,15347,6116,15333,6041,15320,5966,15306,5891,15293,5815,15279,5740,15265,5664,15252,5589,15238,5513,15224,5437,15211,5361,15197,5285,15184,5208,15170,5132,15157,5055,15143,4978,15130,4900,15117,4823,15104,4745,15091,4667,15078,4589,15065,4510,15053,4431,15041,4352,15029,4272,15017,4192,15005,4112,14994,4031,14982,3950,14971,3869,14961,2320,14944,1113,15194,330,15498,52,15646,52,16838,11906,16838,11906,15295e" filled="false" stroked="true" strokeweight="1pt" strokecolor="#42251d">
              <v:path arrowok="t"/>
              <v:stroke dashstyle="solid"/>
            </v:shape>
            <v:shape style="position:absolute;left:0;top:15564;width:526;height:1274" coordorigin="0,15565" coordsize="526,1274" path="m508,15565l464,15593,0,15789,0,16838,526,16838,508,15565xe" filled="true" fillcolor="#42251d" stroked="false">
              <v:path arrowok="t"/>
              <v:fill type="solid"/>
            </v:shape>
            <v:shape style="position:absolute;left:0;top:15564;width:526;height:1274" coordorigin="0,15565" coordsize="526,1274" path="m464,15593l0,15789,0,16838,526,16838,508,15565,464,15593e" filled="false" stroked="true" strokeweight="12.756pt" strokecolor="#42251d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tbl>
      <w:tblPr>
        <w:tblW w:w="0" w:type="auto"/>
        <w:jc w:val="left"/>
        <w:tblInd w:w="26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3"/>
        <w:gridCol w:w="1757"/>
        <w:gridCol w:w="2150"/>
      </w:tblGrid>
      <w:tr>
        <w:trPr>
          <w:trHeight w:val="324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75" w:lineRule="exact" w:before="29"/>
              <w:ind w:left="8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Action</w:t>
            </w:r>
          </w:p>
        </w:tc>
        <w:tc>
          <w:tcPr>
            <w:tcW w:w="3833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Deliverable</w:t>
            </w:r>
          </w:p>
        </w:tc>
        <w:tc>
          <w:tcPr>
            <w:tcW w:w="1757" w:type="dxa"/>
            <w:tcBorders>
              <w:top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Timeline</w:t>
            </w:r>
          </w:p>
        </w:tc>
        <w:tc>
          <w:tcPr>
            <w:tcW w:w="2150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75" w:lineRule="exact" w:before="2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Responsibility</w:t>
            </w:r>
          </w:p>
        </w:tc>
      </w:tr>
      <w:tr>
        <w:trPr>
          <w:trHeight w:val="953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49" w:lineRule="auto"/>
              <w:ind w:left="80" w:right="836"/>
              <w:rPr>
                <w:sz w:val="22"/>
              </w:rPr>
            </w:pPr>
            <w:r>
              <w:rPr>
                <w:color w:val="231F20"/>
                <w:sz w:val="22"/>
              </w:rPr>
              <w:t>Raise internal understanding of Aboriginal cultural protocols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13"/>
              <w:rPr>
                <w:sz w:val="22"/>
              </w:rPr>
            </w:pPr>
            <w:r>
              <w:rPr>
                <w:color w:val="231F20"/>
                <w:sz w:val="22"/>
              </w:rPr>
              <w:t>Establish departmental protocols for application of Acknowledgement of Country and Welcome to Country.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820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35"/>
              <w:rPr>
                <w:sz w:val="22"/>
              </w:rPr>
            </w:pPr>
            <w:r>
              <w:rPr>
                <w:color w:val="231F20"/>
                <w:sz w:val="22"/>
              </w:rPr>
              <w:t>Perform Acknowledgement of Country at RAP launch.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RAP Sponsor</w:t>
            </w:r>
          </w:p>
        </w:tc>
      </w:tr>
      <w:tr>
        <w:trPr>
          <w:trHeight w:val="1261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66"/>
              <w:rPr>
                <w:sz w:val="22"/>
              </w:rPr>
            </w:pPr>
            <w:r>
              <w:rPr>
                <w:color w:val="231F20"/>
                <w:sz w:val="22"/>
              </w:rPr>
              <w:t>Issue an invitation to a Traditional Owner of Lands and Waters to provide a Welcome to Country (as a minimum) at one significant event.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June 2018</w:t>
            </w:r>
          </w:p>
        </w:tc>
        <w:tc>
          <w:tcPr>
            <w:tcW w:w="2150" w:type="dxa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2298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383"/>
              <w:rPr>
                <w:sz w:val="22"/>
              </w:rPr>
            </w:pPr>
            <w:r>
              <w:rPr>
                <w:color w:val="231F20"/>
                <w:sz w:val="22"/>
              </w:rPr>
              <w:t>Develop and implement a plan to raise awareness and understanding of the meaning and significance behind Acknowledgement of Country and Welcome to Country protocols (including any local cultural protocols).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tcBorders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1309" w:hRule="atLeast"/>
        </w:trPr>
        <w:tc>
          <w:tcPr>
            <w:tcW w:w="2695" w:type="dxa"/>
            <w:tcBorders>
              <w:left w:val="nil"/>
              <w:bottom w:val="nil"/>
            </w:tcBorders>
          </w:tcPr>
          <w:p>
            <w:pPr>
              <w:pStyle w:val="TableParagraph"/>
              <w:spacing w:line="249" w:lineRule="auto"/>
              <w:ind w:left="80" w:right="493"/>
              <w:rPr>
                <w:sz w:val="22"/>
              </w:rPr>
            </w:pPr>
            <w:r>
              <w:rPr>
                <w:color w:val="231F20"/>
                <w:sz w:val="22"/>
              </w:rPr>
              <w:t>Celebrate and raise internal awareness of Aboriginal dates of significance</w:t>
            </w:r>
          </w:p>
        </w:tc>
        <w:tc>
          <w:tcPr>
            <w:tcW w:w="3833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Stage an internal event (outside NAIDOC week) to celebrate and recognise at least one Aboriginal date of significance.</w:t>
            </w:r>
          </w:p>
        </w:tc>
        <w:tc>
          <w:tcPr>
            <w:tcW w:w="1757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93"/>
        <w:ind w:right="106"/>
        <w:jc w:val="right"/>
      </w:pPr>
      <w:r>
        <w:rPr>
          <w:color w:val="231F20"/>
        </w:rPr>
        <w:t>17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Heading2"/>
      </w:pPr>
      <w:r>
        <w:rPr/>
        <w:pict>
          <v:group style="position:absolute;margin-left:-.5pt;margin-top:447.630615pt;width:602.2pt;height:400.65pt;mso-position-horizontal-relative:page;mso-position-vertical-relative:page;z-index:-51712" coordorigin="-10,8953" coordsize="12044,8013">
            <v:shape style="position:absolute;left:0;top:14942;width:11906;height:1896" coordorigin="0,14942" coordsize="11906,1896" path="m0,15187l0,16838,11906,16838,11906,15681,2856,15681,2688,15680,2517,15677,2345,15672,2258,15668,1489,15625,966,15547,447,15377,0,15187xm9836,14942l8287,14958,7884,15014,7411,15088,5364,15447,4911,15517,4530,15569,4222,15604,3988,15627,3751,15646,3512,15662,3269,15673,3022,15679,2856,15681,11906,15681,11906,15538,11825,15496,11042,15191,9836,14942xe" filled="true" fillcolor="#518fae" stroked="false">
              <v:path arrowok="t"/>
              <v:fill type="solid"/>
            </v:shape>
            <v:shape style="position:absolute;left:0;top:14942;width:11906;height:1896" coordorigin="0,14942" coordsize="11906,1896" path="m0,16838l0,15187,447,15377,966,15547,1489,15625,2258,15668,2345,15672,2431,15675,2517,15677,2603,15679,2688,15680,2772,15681,2856,15681,2939,15680,3022,15679,3105,15678,3187,15675,3269,15673,3350,15670,3431,15666,3512,15662,3592,15657,3672,15652,3751,15646,3830,15640,3909,15634,3988,15627,4066,15620,4144,15612,4222,15604,4299,15596,4376,15587,4453,15578,4530,15569,4607,15559,4683,15549,4759,15539,4835,15528,4911,15517,4987,15506,5063,15495,5138,15483,5214,15472,5289,15460,5364,15447,5439,15435,5514,15423,5589,15410,5664,15397,5739,15384,5815,15371,5890,15358,5965,15344,6040,15331,6115,15317,6190,15304,6265,15290,6341,15277,6416,15263,6491,15249,6567,15236,6643,15222,6719,15208,6795,15195,6871,15181,6948,15168,7024,15154,7101,15141,7178,15128,7255,15114,7333,15101,7411,15088,7489,15076,7567,15063,7646,15051,7725,15038,7804,15026,7884,15014,7964,15003,8044,14991,8125,14980,8206,14969,8287,14958,9836,14942,11042,15191,11825,15496,11906,15538,11906,16838,0,16838e" filled="false" stroked="true" strokeweight="1pt" strokecolor="#518fae">
              <v:path arrowok="t"/>
              <v:stroke dashstyle="solid"/>
            </v:shape>
            <v:shape style="position:absolute;left:11630;top:15562;width:276;height:1276" coordorigin="11630,15562" coordsize="276,1276" path="m11648,15562l11630,16838,11906,16838,11906,15681,11692,15590,11648,15562xe" filled="true" fillcolor="#518fae" stroked="false">
              <v:path arrowok="t"/>
              <v:fill type="solid"/>
            </v:shape>
            <v:shape style="position:absolute;left:11630;top:15562;width:276;height:1276" coordorigin="11630,15562" coordsize="276,1276" path="m11692,15590l11906,15681,11906,16838,11630,16838,11648,15562,11692,15590e" filled="false" stroked="true" strokeweight="12.756pt" strokecolor="#518fae">
              <v:path arrowok="t"/>
              <v:stroke dashstyle="solid"/>
            </v:shape>
            <v:shape style="position:absolute;left:1281;top:14932;width:444;height:430" coordorigin="1282,14932" coordsize="444,430" path="m1503,14932l1433,14943,1372,14974,1324,15020,1293,15079,1282,15147,1293,15215,1324,15274,1372,15320,1433,15351,1503,15361,1574,15351,1634,15320,1682,15274,1714,15215,1725,15147,1714,15079,1682,15020,1634,14974,1574,14943,1503,14932xe" filled="true" fillcolor="#42251d" stroked="false">
              <v:path arrowok="t"/>
              <v:fill type="solid"/>
            </v:shape>
            <v:shape style="position:absolute;left:1281;top:14932;width:444;height:430" coordorigin="1282,14932" coordsize="444,430" path="m1503,15361l1574,15351,1634,15320,1682,15274,1714,15215,1725,15147,1714,15079,1682,15020,1634,14974,1574,14943,1503,14932,1433,14943,1372,14974,1324,15020,1293,15079,1282,15147,1293,15215,1324,15274,1372,15320,1433,15351,1503,15361xe" filled="false" stroked="true" strokeweight="1pt" strokecolor="#42251d">
              <v:path arrowok="t"/>
              <v:stroke dashstyle="solid"/>
            </v:shape>
            <v:shape style="position:absolute;left:5813;top:14640;width:444;height:430" coordorigin="5813,14641" coordsize="444,430" path="m6035,14641l5965,14652,5904,14682,5856,14729,5825,14788,5813,14856,5825,14923,5856,14982,5904,15029,5965,15059,6035,15070,6105,15059,6166,15029,6214,14982,6246,14923,6257,14856,6246,14788,6214,14729,6166,14682,6105,14652,6035,14641xe" filled="true" fillcolor="#42251d" stroked="false">
              <v:path arrowok="t"/>
              <v:fill type="solid"/>
            </v:shape>
            <v:shape style="position:absolute;left:5813;top:14640;width:444;height:430" coordorigin="5813,14641" coordsize="444,430" path="m6035,15070l6105,15059,6166,15029,6214,14982,6246,14923,6257,14856,6246,14788,6214,14729,6166,14682,6105,14652,6035,14641,5965,14652,5904,14682,5856,14729,5825,14788,5813,14856,5825,14923,5856,14982,5904,15029,5965,15059,6035,15070xe" filled="false" stroked="true" strokeweight="1pt" strokecolor="#42251d">
              <v:path arrowok="t"/>
              <v:stroke dashstyle="solid"/>
            </v:shape>
            <v:shape style="position:absolute;left:5278;top:14752;width:444;height:430" coordorigin="5279,14752" coordsize="444,430" path="m5501,14752l5431,14763,5370,14793,5322,14840,5290,14899,5279,14967,5290,15035,5322,15093,5370,15140,5431,15170,5501,15181,5571,15170,5632,15140,5680,15093,5711,15035,5723,14967,5711,14899,5680,14840,5632,14793,5571,14763,5501,14752xe" filled="true" fillcolor="#42251d" stroked="false">
              <v:path arrowok="t"/>
              <v:fill type="solid"/>
            </v:shape>
            <v:shape style="position:absolute;left:5278;top:14752;width:444;height:430" coordorigin="5279,14752" coordsize="444,430" path="m5501,15181l5571,15170,5632,15140,5680,15093,5711,15035,5723,14967,5711,14899,5680,14840,5632,14793,5571,14763,5501,14752,5431,14763,5370,14793,5322,14840,5290,14899,5279,14967,5290,15035,5322,15093,5370,15140,5431,15170,5501,15181xe" filled="false" stroked="true" strokeweight="1pt" strokecolor="#42251d">
              <v:path arrowok="t"/>
              <v:stroke dashstyle="solid"/>
            </v:shape>
            <v:shape style="position:absolute;left:4730;top:14853;width:444;height:430" coordorigin="4730,14853" coordsize="444,430" path="m4952,14853l4882,14864,4821,14895,4773,14941,4742,15000,4730,15068,4742,15136,4773,15195,4821,15241,4882,15272,4952,15283,5022,15272,5083,15241,5131,15195,5163,15136,5174,15068,5163,15000,5131,14941,5083,14895,5022,14864,4952,14853xe" filled="true" fillcolor="#42251d" stroked="false">
              <v:path arrowok="t"/>
              <v:fill type="solid"/>
            </v:shape>
            <v:shape style="position:absolute;left:4730;top:14853;width:444;height:430" coordorigin="4730,14853" coordsize="444,430" path="m4952,15283l5022,15272,5083,15241,5131,15195,5163,15136,5174,15068,5163,15000,5131,14941,5083,14895,5022,14864,4952,14853,4882,14864,4821,14895,4773,14941,4742,15000,4730,15068,4742,15136,4773,15195,4821,15241,4882,15272,4952,15283xe" filled="false" stroked="true" strokeweight="1pt" strokecolor="#42251d">
              <v:path arrowok="t"/>
              <v:stroke dashstyle="solid"/>
            </v:shape>
            <v:shape style="position:absolute;left:4171;top:14928;width:444;height:430" coordorigin="4172,14929" coordsize="444,430" path="m4393,14929l4323,14939,4262,14970,4214,15016,4183,15075,4172,15143,4183,15211,4214,15270,4262,15316,4323,15347,4393,15358,4463,15347,4524,15316,4572,15270,4604,15211,4615,15143,4604,15075,4572,15016,4524,14970,4463,14939,4393,14929xe" filled="true" fillcolor="#42251d" stroked="false">
              <v:path arrowok="t"/>
              <v:fill type="solid"/>
            </v:shape>
            <v:shape style="position:absolute;left:4171;top:14928;width:444;height:430" coordorigin="4172,14929" coordsize="444,430" path="m4393,15358l4463,15347,4524,15316,4572,15270,4604,15211,4615,15143,4604,15075,4572,15016,4524,14970,4463,14939,4393,14929,4323,14939,4262,14970,4214,15016,4183,15075,4172,15143,4183,15211,4214,15270,4262,15316,4323,15347,4393,15358xe" filled="false" stroked="true" strokeweight="1pt" strokecolor="#42251d">
              <v:path arrowok="t"/>
              <v:stroke dashstyle="solid"/>
            </v:shape>
            <v:shape style="position:absolute;left:151;top:14659;width:444;height:430" coordorigin="152,14659" coordsize="444,430" path="m374,14659l303,14670,243,14701,195,14747,163,14806,152,14874,163,14942,195,15001,243,15047,303,15078,374,15089,444,15078,504,15047,552,15001,584,14942,595,14874,584,14806,552,14747,504,14701,444,14670,374,14659xe" filled="true" fillcolor="#42251d" stroked="false">
              <v:path arrowok="t"/>
              <v:fill type="solid"/>
            </v:shape>
            <v:shape style="position:absolute;left:151;top:14659;width:444;height:430" coordorigin="152,14659" coordsize="444,430" path="m374,15089l444,15078,504,15047,552,15001,584,14942,595,14874,584,14806,552,14747,504,14701,444,14670,374,14659,303,14670,243,14701,195,14747,163,14806,152,14874,163,14942,195,15001,243,15047,303,15078,374,15089xe" filled="false" stroked="true" strokeweight="1pt" strokecolor="#42251d">
              <v:path arrowok="t"/>
              <v:stroke dashstyle="solid"/>
            </v:shape>
            <v:shape style="position:absolute;left:1846;top:15015;width:444;height:430" coordorigin="1847,15015" coordsize="444,430" path="m2068,15015l1998,15026,1937,15056,1889,15103,1858,15162,1847,15230,1858,15298,1889,15357,1937,15403,1998,15433,2068,15444,2139,15433,2199,15403,2247,15357,2279,15298,2290,15230,2279,15162,2247,15103,2199,15056,2139,15026,2068,15015xe" filled="true" fillcolor="#42251d" stroked="false">
              <v:path arrowok="t"/>
              <v:fill type="solid"/>
            </v:shape>
            <v:shape style="position:absolute;left:1846;top:15015;width:444;height:430" coordorigin="1847,15015" coordsize="444,430" path="m2068,15444l2139,15433,2199,15403,2247,15357,2279,15298,2290,15230,2279,15162,2247,15103,2199,15056,2139,15026,2068,15015,1998,15026,1937,15056,1889,15103,1858,15162,1847,15230,1858,15298,1889,15357,1937,15403,1998,15433,2068,15444xe" filled="false" stroked="true" strokeweight="1pt" strokecolor="#42251d">
              <v:path arrowok="t"/>
              <v:stroke dashstyle="solid"/>
            </v:shape>
            <v:shape style="position:absolute;left:702;top:14815;width:444;height:430" coordorigin="703,14815" coordsize="444,430" path="m924,14815l854,14826,793,14857,745,14903,714,14962,703,15030,714,15098,745,15157,793,15203,854,15234,924,15245,994,15234,1055,15203,1103,15157,1135,15098,1146,15030,1135,14962,1103,14903,1055,14857,994,14826,924,14815xe" filled="true" fillcolor="#42251d" stroked="false">
              <v:path arrowok="t"/>
              <v:fill type="solid"/>
            </v:shape>
            <v:shape style="position:absolute;left:702;top:14815;width:444;height:430" coordorigin="703,14815" coordsize="444,430" path="m924,15245l994,15234,1055,15203,1103,15157,1135,15098,1146,15030,1135,14962,1103,14903,1055,14857,994,14826,924,14815,854,14826,793,14857,745,14903,714,14962,703,15030,714,15098,745,15157,793,15203,854,15234,924,15245xe" filled="false" stroked="true" strokeweight="1pt" strokecolor="#42251d">
              <v:path arrowok="t"/>
              <v:stroke dashstyle="solid"/>
            </v:shape>
            <v:shape style="position:absolute;left:3598;top:14983;width:444;height:430" coordorigin="3599,14983" coordsize="444,430" path="m3820,14983l3750,14994,3689,15025,3641,15071,3610,15130,3599,15198,3610,15266,3641,15325,3689,15371,3750,15402,3820,15413,3890,15402,3951,15371,3999,15325,4031,15266,4042,15198,4031,15130,3999,15071,3951,15025,3890,14994,3820,14983xe" filled="true" fillcolor="#42251d" stroked="false">
              <v:path arrowok="t"/>
              <v:fill type="solid"/>
            </v:shape>
            <v:shape style="position:absolute;left:3598;top:14983;width:444;height:430" coordorigin="3599,14983" coordsize="444,430" path="m3820,15413l3890,15402,3951,15371,3999,15325,4031,15266,4042,15198,4031,15130,3999,15071,3951,15025,3890,14994,3820,14983,3750,14994,3689,15025,3641,15071,3610,15130,3599,15198,3610,15266,3641,15325,3689,15371,3750,15402,3820,15413xe" filled="false" stroked="true" strokeweight="1pt" strokecolor="#42251d">
              <v:path arrowok="t"/>
              <v:stroke dashstyle="solid"/>
            </v:shape>
            <v:shape style="position:absolute;left:3035;top:15027;width:444;height:430" coordorigin="3036,15028" coordsize="444,430" path="m3258,15028l3187,15039,3127,15069,3079,15116,3047,15175,3036,15242,3047,15310,3079,15369,3127,15416,3187,15446,3258,15457,3328,15446,3389,15416,3437,15369,3468,15310,3479,15242,3468,15175,3437,15116,3389,15069,3328,15039,3258,15028xe" filled="true" fillcolor="#42251d" stroked="false">
              <v:path arrowok="t"/>
              <v:fill type="solid"/>
            </v:shape>
            <v:shape style="position:absolute;left:3035;top:15027;width:444;height:430" coordorigin="3036,15028" coordsize="444,430" path="m3258,15457l3328,15446,3389,15416,3437,15369,3468,15310,3479,15242,3468,15175,3437,15116,3389,15069,3328,15039,3258,15028,3187,15039,3127,15069,3079,15116,3047,15175,3036,15242,3047,15310,3079,15369,3127,15416,3187,15446,3258,15457xe" filled="false" stroked="true" strokeweight="1pt" strokecolor="#42251d">
              <v:path arrowok="t"/>
              <v:stroke dashstyle="solid"/>
            </v:shape>
            <v:shape style="position:absolute;left:2439;top:15027;width:444;height:430" coordorigin="2440,15027" coordsize="444,430" path="m2662,15027l2592,15038,2531,15069,2483,15115,2451,15174,2440,15242,2451,15310,2483,15369,2531,15415,2592,15446,2662,15457,2732,15446,2793,15415,2841,15369,2872,15310,2884,15242,2872,15174,2841,15115,2793,15069,2732,15038,2662,15027xe" filled="true" fillcolor="#42251d" stroked="false">
              <v:path arrowok="t"/>
              <v:fill type="solid"/>
            </v:shape>
            <v:shape style="position:absolute;left:2439;top:15027;width:444;height:430" coordorigin="2440,15027" coordsize="444,430" path="m2662,15457l2732,15446,2793,15415,2841,15369,2872,15310,2884,15242,2872,15174,2841,15115,2793,15069,2732,15038,2662,15027,2592,15038,2531,15069,2483,15115,2451,15174,2440,15242,2451,15310,2483,15369,2531,15415,2592,15446,2662,15457xe" filled="false" stroked="true" strokeweight="1pt" strokecolor="#42251d">
              <v:path arrowok="t"/>
              <v:stroke dashstyle="solid"/>
            </v:shape>
            <v:shape style="position:absolute;left:6344;top:14537;width:444;height:430" coordorigin="6345,14537" coordsize="444,430" path="m6567,14537l6497,14548,6436,14579,6388,14625,6356,14684,6345,14752,6356,14820,6388,14879,6436,14925,6497,14956,6567,14967,6637,14956,6698,14925,6746,14879,6777,14820,6788,14752,6777,14684,6746,14625,6698,14579,6637,14548,6567,14537xe" filled="true" fillcolor="#42251d" stroked="false">
              <v:path arrowok="t"/>
              <v:fill type="solid"/>
            </v:shape>
            <v:shape style="position:absolute;left:6344;top:14537;width:444;height:430" coordorigin="6345,14537" coordsize="444,430" path="m6567,14967l6637,14956,6698,14925,6746,14879,6777,14820,6788,14752,6777,14684,6746,14625,6698,14579,6637,14548,6567,14537,6497,14548,6436,14579,6388,14625,6356,14684,6345,14752,6356,14820,6388,14879,6436,14925,6497,14956,6567,14967xe" filled="false" stroked="true" strokeweight="1pt" strokecolor="#42251d">
              <v:path arrowok="t"/>
              <v:stroke dashstyle="solid"/>
            </v:shape>
            <v:shape style="position:absolute;left:0;top:8952;width:10854;height:5660" coordorigin="0,8953" coordsize="10854,5660" path="m3558,14593l2393,14593,2474,14613,3493,14613,3558,14593xm3842,14573l2139,14573,2225,14593,3768,14593,3842,14573xm4076,14553l1963,14553,2051,14573,3996,14573,4076,14553xm4242,14533l1786,14533,1874,14553,4158,14553,4242,14533xm4596,14493l1526,14493,1698,14533,4328,14533,4415,14513,4505,14513,4596,14493xm4880,14453l1281,14453,1442,14493,4689,14493,4880,14453xm397,8953l0,8953,0,14113,111,14153,425,14253,935,14393,996,14393,1062,14413,1131,14433,1204,14453,4978,14453,5385,14373,5490,14373,5815,14313,5926,14273,6038,14253,6084,14253,6116,14233,6195,14233,6241,14213,6293,14213,6349,14193,6409,14193,6474,14173,6543,14153,6615,14153,6692,14133,6771,14113,6855,14093,6941,14093,7218,14033,7315,14013,7415,14013,7834,13933,7943,13933,8277,13873,8390,13873,8504,13853,8607,13833,8811,13833,8913,13813,10087,13813,10017,13793,9945,13753,9796,13713,9718,13673,9557,13633,9475,13593,9390,13573,9218,13493,9130,13473,8951,13393,8860,13373,8023,13013,7929,12953,7651,12833,7560,12773,7469,12733,7379,12673,7290,12633,7202,12573,7115,12533,7029,12473,6945,12433,6862,12373,6781,12313,6578,12193,6511,12133,6379,12053,6313,11993,6248,11953,6183,11893,6055,11813,5991,11753,5928,11713,5864,11653,5801,11613,5739,11553,5614,11473,5551,11413,5489,11373,5303,11213,5179,11133,5117,11073,5055,11033,4993,10973,4869,10893,4807,10833,4744,10793,4682,10733,4493,10613,4429,10553,4301,10473,4237,10413,3910,10213,3843,10153,3571,9993,3291,9833,3219,9813,3074,9733,2976,9693,2880,9633,2503,9473,2411,9433,2320,9413,2231,9373,2143,9353,2055,9313,1969,9293,1884,9253,1477,9153,1175,9073,1102,9053,1031,9053,893,9013,826,9013,760,8993,633,8993,572,8973,454,8973,397,8953xm10845,14033l10818,14033,10852,14053,10853,14053,10845,14033xm10639,13973l10528,13973,10587,13993,10641,14013,10738,14033,10796,14033,10677,13993,10639,13973xm10087,13813l9212,13813,9310,13833,9501,13833,9594,13853,9775,13853,9862,13873,9947,13873,10110,13913,10187,13913,10262,13933,10333,13953,10402,13953,10467,13973,10597,13973,10552,13953,10503,13933,10452,13933,10398,13913,10341,13893,10281,13873,10219,13853,10154,13833,10087,13813xe" filled="true" fillcolor="#f5f4f4" stroked="false">
              <v:path arrowok="t"/>
              <v:fill type="solid"/>
            </v:shape>
            <w10:wrap type="none"/>
          </v:group>
        </w:pict>
      </w:r>
      <w:r>
        <w:rPr>
          <w:color w:val="482C24"/>
        </w:rPr>
        <w:t>RECONCILIATION ACTIONS (continued)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249" w:lineRule="auto" w:before="1"/>
        <w:ind w:left="260"/>
      </w:pPr>
      <w:r>
        <w:rPr>
          <w:color w:val="231F20"/>
        </w:rPr>
        <w:t>Finance strives to actively pursue opportunities to improve the social, economic and health gap between Aboriginal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5"/>
        </w:rPr>
        <w:t> </w:t>
      </w:r>
      <w:r>
        <w:rPr>
          <w:color w:val="231F20"/>
        </w:rPr>
        <w:t>other</w:t>
      </w:r>
      <w:r>
        <w:rPr>
          <w:color w:val="231F20"/>
          <w:spacing w:val="-25"/>
        </w:rPr>
        <w:t> </w:t>
      </w:r>
      <w:r>
        <w:rPr>
          <w:color w:val="231F20"/>
        </w:rPr>
        <w:t>Australians</w:t>
      </w:r>
      <w:r>
        <w:rPr>
          <w:color w:val="231F20"/>
          <w:spacing w:val="-16"/>
        </w:rPr>
        <w:t> </w:t>
      </w:r>
      <w:r>
        <w:rPr>
          <w:color w:val="231F20"/>
        </w:rPr>
        <w:t>through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6"/>
        </w:rPr>
        <w:t> </w:t>
      </w:r>
      <w:r>
        <w:rPr>
          <w:color w:val="231F20"/>
        </w:rPr>
        <w:t>recruitment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retention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25"/>
        </w:rPr>
        <w:t> </w:t>
      </w:r>
      <w:r>
        <w:rPr>
          <w:color w:val="231F20"/>
        </w:rPr>
        <w:t>Aboriginal</w:t>
      </w:r>
      <w:r>
        <w:rPr>
          <w:color w:val="231F20"/>
          <w:spacing w:val="-16"/>
        </w:rPr>
        <w:t> </w:t>
      </w:r>
      <w:r>
        <w:rPr>
          <w:color w:val="231F20"/>
        </w:rPr>
        <w:t>workers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inclusion</w:t>
      </w:r>
      <w:r>
        <w:rPr>
          <w:color w:val="231F20"/>
          <w:spacing w:val="-15"/>
        </w:rPr>
        <w:t> </w:t>
      </w:r>
      <w:r>
        <w:rPr>
          <w:color w:val="231F20"/>
        </w:rPr>
        <w:t>of Aboriginal</w:t>
      </w:r>
      <w:r>
        <w:rPr>
          <w:color w:val="231F20"/>
          <w:spacing w:val="-9"/>
        </w:rPr>
        <w:t> </w:t>
      </w:r>
      <w:r>
        <w:rPr>
          <w:color w:val="231F20"/>
        </w:rPr>
        <w:t>businesses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procurement</w:t>
      </w:r>
      <w:r>
        <w:rPr>
          <w:color w:val="231F20"/>
          <w:spacing w:val="-9"/>
        </w:rPr>
        <w:t> </w:t>
      </w:r>
      <w:r>
        <w:rPr>
          <w:color w:val="231F20"/>
        </w:rPr>
        <w:t>process,</w:t>
      </w:r>
      <w:r>
        <w:rPr>
          <w:color w:val="231F20"/>
          <w:spacing w:val="-8"/>
        </w:rPr>
        <w:t> </w:t>
      </w:r>
      <w:r>
        <w:rPr>
          <w:color w:val="231F20"/>
        </w:rPr>
        <w:t>ensuring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sustainability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our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communities.</w:t>
      </w:r>
    </w:p>
    <w:p>
      <w:pPr>
        <w:spacing w:before="173"/>
        <w:ind w:left="242" w:right="0" w:firstLine="0"/>
        <w:jc w:val="left"/>
        <w:rPr>
          <w:rFonts w:ascii="Viner Hand ITC"/>
          <w:i/>
          <w:sz w:val="42"/>
        </w:rPr>
      </w:pPr>
      <w:r>
        <w:rPr>
          <w:position w:val="-21"/>
        </w:rPr>
        <w:drawing>
          <wp:inline distT="0" distB="0" distL="0" distR="0">
            <wp:extent cx="606610" cy="605334"/>
            <wp:effectExtent l="0" t="0" r="0" b="0"/>
            <wp:docPr id="23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10" cy="60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1"/>
        </w:rPr>
      </w:r>
      <w:r>
        <w:rPr>
          <w:rFonts w:ascii="Times New Roman"/>
          <w:sz w:val="20"/>
        </w:rPr>
        <w:t>   </w:t>
      </w:r>
      <w:r>
        <w:rPr>
          <w:rFonts w:ascii="Times New Roman"/>
          <w:spacing w:val="-10"/>
          <w:sz w:val="20"/>
        </w:rPr>
        <w:t> </w:t>
      </w:r>
      <w:r>
        <w:rPr>
          <w:rFonts w:ascii="Viner Hand ITC"/>
          <w:i/>
          <w:color w:val="323031"/>
          <w:spacing w:val="-4"/>
          <w:sz w:val="42"/>
        </w:rPr>
        <w:t>Opportunities</w:t>
      </w:r>
    </w:p>
    <w:p>
      <w:pPr>
        <w:pStyle w:val="BodyText"/>
        <w:spacing w:before="11"/>
        <w:rPr>
          <w:rFonts w:ascii="Viner Hand ITC"/>
          <w:i/>
          <w:sz w:val="8"/>
        </w:rPr>
      </w:pPr>
    </w:p>
    <w:tbl>
      <w:tblPr>
        <w:tblW w:w="0" w:type="auto"/>
        <w:jc w:val="left"/>
        <w:tblInd w:w="256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3"/>
        <w:gridCol w:w="1757"/>
        <w:gridCol w:w="2150"/>
      </w:tblGrid>
      <w:tr>
        <w:trPr>
          <w:trHeight w:val="310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34"/>
              <w:ind w:left="80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Action</w:t>
            </w:r>
          </w:p>
        </w:tc>
        <w:tc>
          <w:tcPr>
            <w:tcW w:w="3833" w:type="dxa"/>
            <w:tcBorders>
              <w:top w:val="nil"/>
            </w:tcBorders>
          </w:tcPr>
          <w:p>
            <w:pPr>
              <w:pStyle w:val="TableParagraph"/>
              <w:spacing w:before="34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Deliverable</w:t>
            </w:r>
          </w:p>
        </w:tc>
        <w:tc>
          <w:tcPr>
            <w:tcW w:w="1757" w:type="dxa"/>
            <w:tcBorders>
              <w:top w:val="nil"/>
            </w:tcBorders>
          </w:tcPr>
          <w:p>
            <w:pPr>
              <w:pStyle w:val="TableParagraph"/>
              <w:spacing w:before="34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Timeline</w:t>
            </w:r>
          </w:p>
        </w:tc>
        <w:tc>
          <w:tcPr>
            <w:tcW w:w="2150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34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Responsibility</w:t>
            </w:r>
          </w:p>
        </w:tc>
      </w:tr>
      <w:tr>
        <w:trPr>
          <w:trHeight w:val="920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49" w:lineRule="auto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Investigate Aboriginal employment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494"/>
              <w:rPr>
                <w:sz w:val="22"/>
              </w:rPr>
            </w:pPr>
            <w:r>
              <w:rPr>
                <w:color w:val="231F20"/>
                <w:sz w:val="22"/>
              </w:rPr>
              <w:t>Scope and develop departmental employment and recruitment strategies for Aboriginal people.</w:t>
            </w:r>
          </w:p>
        </w:tc>
        <w:tc>
          <w:tcPr>
            <w:tcW w:w="1757" w:type="dxa"/>
            <w:vMerge w:val="restart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972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rPr>
                <w:sz w:val="22"/>
              </w:rPr>
            </w:pPr>
            <w:r>
              <w:rPr>
                <w:color w:val="231F20"/>
                <w:sz w:val="22"/>
              </w:rPr>
              <w:t>Identify and inform Aboriginal staff of current and future employment and development opportunities.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22" w:hRule="atLeast"/>
        </w:trPr>
        <w:tc>
          <w:tcPr>
            <w:tcW w:w="2695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spacing w:line="249" w:lineRule="auto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Investigate Aboriginal supplier diversity</w:t>
            </w:r>
          </w:p>
        </w:tc>
        <w:tc>
          <w:tcPr>
            <w:tcW w:w="3833" w:type="dxa"/>
          </w:tcPr>
          <w:p>
            <w:pPr>
              <w:pStyle w:val="TableParagraph"/>
              <w:spacing w:line="249" w:lineRule="auto"/>
              <w:ind w:right="299"/>
              <w:rPr>
                <w:sz w:val="22"/>
              </w:rPr>
            </w:pPr>
            <w:r>
              <w:rPr>
                <w:color w:val="231F20"/>
                <w:sz w:val="22"/>
              </w:rPr>
              <w:t>Promote Government Procurement Social Procurement Initiatives internally to increase awareness amongst business units and encourage procurement from Aboriginal businesses.</w:t>
            </w:r>
          </w:p>
        </w:tc>
        <w:tc>
          <w:tcPr>
            <w:tcW w:w="1757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0" w:type="dxa"/>
            <w:vMerge w:val="restart"/>
            <w:tcBorders>
              <w:bottom w:val="nil"/>
              <w:right w:val="nil"/>
            </w:tcBorders>
          </w:tcPr>
          <w:p>
            <w:pPr>
              <w:pStyle w:val="TableParagraph"/>
              <w:spacing w:line="249" w:lineRule="auto"/>
              <w:ind w:right="167"/>
              <w:rPr>
                <w:sz w:val="22"/>
              </w:rPr>
            </w:pPr>
            <w:r>
              <w:rPr>
                <w:color w:val="231F20"/>
                <w:sz w:val="22"/>
              </w:rPr>
              <w:t>Executive Director Corporate Services</w:t>
            </w:r>
          </w:p>
        </w:tc>
      </w:tr>
      <w:tr>
        <w:trPr>
          <w:trHeight w:val="1366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3" w:type="dxa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Develop and implement</w:t>
            </w:r>
          </w:p>
          <w:p>
            <w:pPr>
              <w:pStyle w:val="TableParagraph"/>
              <w:spacing w:line="249" w:lineRule="auto" w:before="11"/>
              <w:ind w:right="115"/>
              <w:rPr>
                <w:sz w:val="22"/>
              </w:rPr>
            </w:pPr>
            <w:r>
              <w:rPr>
                <w:color w:val="231F20"/>
                <w:sz w:val="22"/>
              </w:rPr>
              <w:t>(in conjunction with the Tier 3 group) a departmental procurement strategy to increase Aboriginal supplier diversity.</w:t>
            </w:r>
          </w:p>
        </w:tc>
        <w:tc>
          <w:tcPr>
            <w:tcW w:w="1757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0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rFonts w:ascii="Viner Hand ITC"/>
          <w:i/>
          <w:sz w:val="98"/>
        </w:rPr>
      </w:pPr>
    </w:p>
    <w:p>
      <w:pPr>
        <w:pStyle w:val="BodyText"/>
        <w:rPr>
          <w:rFonts w:ascii="Viner Hand ITC"/>
          <w:i/>
          <w:sz w:val="98"/>
        </w:rPr>
      </w:pPr>
    </w:p>
    <w:p>
      <w:pPr>
        <w:pStyle w:val="BodyText"/>
        <w:rPr>
          <w:rFonts w:ascii="Viner Hand ITC"/>
          <w:i/>
          <w:sz w:val="98"/>
        </w:rPr>
      </w:pPr>
    </w:p>
    <w:p>
      <w:pPr>
        <w:pStyle w:val="BodyText"/>
        <w:spacing w:before="10"/>
        <w:rPr>
          <w:rFonts w:ascii="Viner Hand ITC"/>
          <w:i/>
          <w:sz w:val="121"/>
        </w:rPr>
      </w:pPr>
    </w:p>
    <w:p>
      <w:pPr>
        <w:pStyle w:val="BodyText"/>
        <w:ind w:left="248"/>
      </w:pPr>
      <w:r>
        <w:rPr>
          <w:color w:val="231F20"/>
        </w:rPr>
        <w:t>18</w:t>
      </w:r>
    </w:p>
    <w:p>
      <w:pPr>
        <w:spacing w:after="0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6.378pt;margin-top:453.188416pt;width:608.050pt;height:395.1pt;mso-position-horizontal-relative:page;mso-position-vertical-relative:page;z-index:-51688" coordorigin="-128,9064" coordsize="12161,7902">
            <v:shape style="position:absolute;left:0;top:15538;width:199;height:1300" coordorigin="0,15538" coordsize="199,1300" path="m0,15538l0,16838,199,16838,199,15644,0,15538xe" filled="true" fillcolor="#518fae" stroked="false">
              <v:path arrowok="t"/>
              <v:fill type="solid"/>
            </v:shape>
            <v:shape style="position:absolute;left:0;top:15538;width:199;height:1300" coordorigin="0,15538" coordsize="199,1300" path="m0,15538l199,15644,199,16838,0,16838,0,15538e" filled="false" stroked="true" strokeweight="1pt" strokecolor="#518fae">
              <v:path arrowok="t"/>
              <v:stroke dashstyle="solid"/>
            </v:shape>
            <v:shape style="position:absolute;left:0;top:15475;width:11906;height:1362" coordorigin="0,15476" coordsize="11906,1362" path="m0,15681l0,16838,11906,16838,11906,16215,2950,16215,2782,16214,2611,16211,2439,16206,2352,16202,1584,16159,1060,16081,541,15910,0,15681xm9930,15476l8381,15492,7978,15548,7505,15622,5458,15981,5005,16051,4624,16103,4316,16138,4082,16161,3845,16180,3606,16195,3363,16207,3116,16213,2950,16215,11906,16215,11906,16024,11136,15725,9930,15476xe" filled="true" fillcolor="#518fae" stroked="false">
              <v:path arrowok="t"/>
              <v:fill type="solid"/>
            </v:shape>
            <v:shape style="position:absolute;left:0;top:15475;width:11906;height:1362" coordorigin="0,15476" coordsize="11906,1362" path="m0,16838l0,15681,541,15910,1060,16081,1584,16159,2352,16202,2439,16206,2525,16209,2611,16211,2697,16213,2782,16214,2866,16215,2950,16215,3033,16214,3116,16213,3199,16211,3281,16209,3363,16207,3444,16203,3525,16200,3606,16195,3686,16191,3766,16186,3845,16180,3924,16174,4003,16168,4082,16161,4160,16154,4238,16146,4316,16138,4393,16130,4470,16121,4547,16112,4624,16103,4701,16093,4777,16083,4853,16073,4929,16062,5005,16051,5081,16040,5157,16029,5232,16017,5308,16005,5383,15993,5458,15981,5533,15969,5608,15956,5683,15944,5759,15931,5834,15918,5909,15905,5984,15891,6059,15878,6134,15865,6209,15851,6284,15838,6359,15824,6435,15810,6510,15797,6586,15783,6661,15769,6737,15756,6813,15742,6889,15728,6965,15715,7042,15701,7118,15688,7195,15675,7272,15661,7349,15648,7427,15635,7505,15622,7583,15609,7661,15597,7740,15584,7819,15572,7898,15560,7978,15548,8058,15536,8138,15525,8219,15514,8300,15503,8381,15492,9930,15476,11136,15725,11906,16024,11906,16838,0,16838e" filled="false" stroked="true" strokeweight="12.756pt" strokecolor="#518fae">
              <v:path arrowok="t"/>
              <v:stroke dashstyle="solid"/>
            </v:shape>
            <v:shape style="position:absolute;left:623;top:9063;width:11282;height:6680" coordorigin="624,9064" coordsize="11282,6680" path="m7404,15164l792,15164,757,15184,624,15184,1463,15544,2068,15724,2730,15744,3742,15704,3851,15684,4056,15684,4153,15664,4336,15664,4423,15644,4589,15644,4668,15624,4746,15624,4821,15604,4895,15604,4967,15584,5109,15584,5179,15564,5249,15564,5318,15544,5388,15544,5457,15524,5528,15524,5599,15504,5671,15504,5819,15464,5896,15464,6045,15424,6119,15424,6269,15384,6343,15384,6493,15344,6569,15344,6795,15284,7022,15244,7098,15224,7175,15224,7404,15164xm11906,14924l10099,14924,10162,14944,10355,14944,10420,14964,10551,14964,10618,14984,10684,14984,10752,15004,10820,15004,10957,15044,11027,15044,11240,15104,11763,15244,11841,15284,11906,15304,11906,14924xm7713,15104l1475,15104,1402,15124,1331,15124,1264,15144,1137,15144,1078,15164,7481,15164,7713,15104xm7947,15064l1708,15064,1550,15104,7791,15104,7947,15064xm11906,9064l11789,9084,11722,9104,11686,9124,11648,9124,11607,9144,11565,9164,11521,9184,11476,9184,11428,9204,11379,9224,11328,9244,11276,9264,11222,9264,11166,9284,11051,9324,10991,9364,10930,9384,10739,9444,10673,9484,10538,9524,10468,9564,10398,9584,10327,9624,10255,9644,10109,9724,10035,9744,9732,9904,9655,9924,9577,9964,9500,10024,9185,10184,9105,10244,8947,10324,8867,10384,8788,10424,8629,10544,8550,10584,8393,10704,8005,11004,7778,11184,7704,11264,7630,11324,7558,11404,7486,11464,7415,11544,7353,11604,7289,11664,7225,11724,7160,11784,7094,11864,6960,11984,6822,12104,6613,12284,5898,12884,5827,12924,5686,13044,5616,13084,5477,13204,5409,13244,5341,13304,5274,13344,5208,13404,5079,13484,5015,13544,4953,13584,4892,13624,4832,13664,4773,13704,4716,13744,4659,13784,4605,13824,4552,13864,4500,13884,4450,13924,4401,13964,4355,13984,4310,14024,4267,14044,4226,14084,4187,14104,4150,14124,4046,14184,3942,14264,3734,14384,3629,14424,3525,14484,3421,14524,3318,14584,2709,14824,2611,14844,2514,14884,2323,14924,2230,14964,2139,14984,1790,15064,8025,15064,8104,15044,8182,15044,8340,15004,8420,15004,8499,14984,8579,14984,8659,14964,8820,14964,8900,14944,9063,14944,9144,14924,11906,14924,11906,9064xe" filled="true" fillcolor="#f5f4f4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2"/>
        <w:rPr>
          <w:sz w:val="24"/>
        </w:rPr>
      </w:pPr>
    </w:p>
    <w:p>
      <w:pPr>
        <w:spacing w:before="100"/>
        <w:ind w:left="1262" w:right="0" w:firstLine="0"/>
        <w:jc w:val="left"/>
        <w:rPr>
          <w:rFonts w:ascii="Viner Hand ITC"/>
          <w:i/>
          <w:sz w:val="42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456733</wp:posOffset>
            </wp:positionH>
            <wp:positionV relativeFrom="paragraph">
              <wp:posOffset>-41796</wp:posOffset>
            </wp:positionV>
            <wp:extent cx="606487" cy="599881"/>
            <wp:effectExtent l="0" t="0" r="0" b="0"/>
            <wp:wrapNone/>
            <wp:docPr id="25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487" cy="599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iner Hand ITC"/>
          <w:i/>
          <w:color w:val="323031"/>
          <w:sz w:val="42"/>
        </w:rPr>
        <w:t>Governance and Tracking Progress</w:t>
      </w:r>
    </w:p>
    <w:p>
      <w:pPr>
        <w:pStyle w:val="BodyText"/>
        <w:spacing w:before="9"/>
        <w:rPr>
          <w:rFonts w:ascii="Viner Hand ITC"/>
          <w:i/>
          <w:sz w:val="17"/>
        </w:rPr>
      </w:pPr>
    </w:p>
    <w:tbl>
      <w:tblPr>
        <w:tblW w:w="0" w:type="auto"/>
        <w:jc w:val="left"/>
        <w:tblInd w:w="277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95"/>
        <w:gridCol w:w="3838"/>
        <w:gridCol w:w="1752"/>
        <w:gridCol w:w="2151"/>
      </w:tblGrid>
      <w:tr>
        <w:trPr>
          <w:trHeight w:val="310" w:hRule="atLeast"/>
        </w:trPr>
        <w:tc>
          <w:tcPr>
            <w:tcW w:w="2695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34"/>
              <w:ind w:left="80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Action</w:t>
            </w:r>
          </w:p>
        </w:tc>
        <w:tc>
          <w:tcPr>
            <w:tcW w:w="3838" w:type="dxa"/>
            <w:tcBorders>
              <w:top w:val="nil"/>
            </w:tcBorders>
          </w:tcPr>
          <w:p>
            <w:pPr>
              <w:pStyle w:val="TableParagraph"/>
              <w:spacing w:before="34"/>
              <w:ind w:left="69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Deliverable</w:t>
            </w:r>
          </w:p>
        </w:tc>
        <w:tc>
          <w:tcPr>
            <w:tcW w:w="1752" w:type="dxa"/>
            <w:tcBorders>
              <w:top w:val="nil"/>
            </w:tcBorders>
          </w:tcPr>
          <w:p>
            <w:pPr>
              <w:pStyle w:val="TableParagraph"/>
              <w:spacing w:before="34"/>
              <w:ind w:left="65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Timeline</w:t>
            </w:r>
          </w:p>
        </w:tc>
        <w:tc>
          <w:tcPr>
            <w:tcW w:w="2151" w:type="dxa"/>
            <w:tcBorders>
              <w:top w:val="nil"/>
              <w:right w:val="nil"/>
            </w:tcBorders>
          </w:tcPr>
          <w:p>
            <w:pPr>
              <w:pStyle w:val="TableParagraph"/>
              <w:spacing w:before="34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Responsibility</w:t>
            </w:r>
          </w:p>
        </w:tc>
      </w:tr>
      <w:tr>
        <w:trPr>
          <w:trHeight w:val="750" w:hRule="atLeast"/>
        </w:trPr>
        <w:tc>
          <w:tcPr>
            <w:tcW w:w="2695" w:type="dxa"/>
            <w:vMerge w:val="restart"/>
            <w:tcBorders>
              <w:left w:val="nil"/>
            </w:tcBorders>
          </w:tcPr>
          <w:p>
            <w:pPr>
              <w:pStyle w:val="TableParagraph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Build support for RAP</w:t>
            </w:r>
          </w:p>
        </w:tc>
        <w:tc>
          <w:tcPr>
            <w:tcW w:w="3838" w:type="dxa"/>
          </w:tcPr>
          <w:p>
            <w:pPr>
              <w:pStyle w:val="TableParagraph"/>
              <w:ind w:left="69"/>
              <w:rPr>
                <w:sz w:val="22"/>
              </w:rPr>
            </w:pPr>
            <w:r>
              <w:rPr>
                <w:color w:val="231F20"/>
                <w:sz w:val="22"/>
              </w:rPr>
              <w:t>Develop and implement resource</w:t>
            </w:r>
          </w:p>
          <w:p>
            <w:pPr>
              <w:pStyle w:val="TableParagraph"/>
              <w:spacing w:before="11"/>
              <w:ind w:left="69"/>
              <w:rPr>
                <w:sz w:val="22"/>
              </w:rPr>
            </w:pPr>
            <w:r>
              <w:rPr>
                <w:color w:val="231F20"/>
                <w:sz w:val="22"/>
              </w:rPr>
              <w:t>requirements for RAP.</w:t>
            </w:r>
          </w:p>
        </w:tc>
        <w:tc>
          <w:tcPr>
            <w:tcW w:w="1752" w:type="dxa"/>
            <w:vMerge w:val="restart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1" w:type="dxa"/>
            <w:tcBorders>
              <w:right w:val="nil"/>
            </w:tcBorders>
          </w:tcPr>
          <w:p>
            <w:pPr>
              <w:pStyle w:val="TableParagraph"/>
              <w:spacing w:line="249" w:lineRule="auto"/>
              <w:ind w:right="987"/>
              <w:rPr>
                <w:sz w:val="22"/>
              </w:rPr>
            </w:pPr>
            <w:r>
              <w:rPr>
                <w:color w:val="231F20"/>
                <w:sz w:val="22"/>
              </w:rPr>
              <w:t>Chair RAP Committee</w:t>
            </w:r>
          </w:p>
        </w:tc>
      </w:tr>
      <w:tr>
        <w:trPr>
          <w:trHeight w:val="1028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8" w:type="dxa"/>
          </w:tcPr>
          <w:p>
            <w:pPr>
              <w:pStyle w:val="TableParagraph"/>
              <w:spacing w:line="249" w:lineRule="auto"/>
              <w:ind w:left="69" w:right="256"/>
              <w:rPr>
                <w:sz w:val="22"/>
              </w:rPr>
            </w:pPr>
            <w:r>
              <w:rPr>
                <w:color w:val="231F20"/>
                <w:sz w:val="22"/>
              </w:rPr>
              <w:t>Define systems and capability requirements to track, measure and report on RAP activities.</w:t>
            </w:r>
          </w:p>
        </w:tc>
        <w:tc>
          <w:tcPr>
            <w:tcW w:w="17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51" w:type="dxa"/>
            <w:vMerge w:val="restart"/>
            <w:tcBorders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1160" w:hRule="atLeast"/>
        </w:trPr>
        <w:tc>
          <w:tcPr>
            <w:tcW w:w="2695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8" w:type="dxa"/>
          </w:tcPr>
          <w:p>
            <w:pPr>
              <w:pStyle w:val="TableParagraph"/>
              <w:spacing w:line="249" w:lineRule="auto"/>
              <w:ind w:left="69" w:right="403"/>
              <w:rPr>
                <w:sz w:val="22"/>
              </w:rPr>
            </w:pPr>
            <w:r>
              <w:rPr>
                <w:color w:val="231F20"/>
                <w:sz w:val="22"/>
              </w:rPr>
              <w:t>Annual RAP Impact Measurement Questionnaire completed and submitted to Reconciliation Australia.</w:t>
            </w:r>
          </w:p>
        </w:tc>
        <w:tc>
          <w:tcPr>
            <w:tcW w:w="1752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color w:val="231F20"/>
                <w:sz w:val="22"/>
              </w:rPr>
              <w:t>October 2018</w:t>
            </w:r>
          </w:p>
        </w:tc>
        <w:tc>
          <w:tcPr>
            <w:tcW w:w="2151" w:type="dxa"/>
            <w:vMerge/>
            <w:tcBorders>
              <w:top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50" w:hRule="atLeast"/>
        </w:trPr>
        <w:tc>
          <w:tcPr>
            <w:tcW w:w="2695" w:type="dxa"/>
            <w:vMerge w:val="restart"/>
            <w:tcBorders>
              <w:left w:val="nil"/>
              <w:bottom w:val="nil"/>
            </w:tcBorders>
          </w:tcPr>
          <w:p>
            <w:pPr>
              <w:pStyle w:val="TableParagraph"/>
              <w:ind w:left="80"/>
              <w:rPr>
                <w:sz w:val="22"/>
              </w:rPr>
            </w:pPr>
            <w:r>
              <w:rPr>
                <w:color w:val="231F20"/>
                <w:sz w:val="22"/>
              </w:rPr>
              <w:t>Review and refresh RAP</w:t>
            </w:r>
          </w:p>
        </w:tc>
        <w:tc>
          <w:tcPr>
            <w:tcW w:w="3838" w:type="dxa"/>
          </w:tcPr>
          <w:p>
            <w:pPr>
              <w:pStyle w:val="TableParagraph"/>
              <w:ind w:left="69"/>
              <w:rPr>
                <w:sz w:val="22"/>
              </w:rPr>
            </w:pPr>
            <w:r>
              <w:rPr>
                <w:color w:val="231F20"/>
                <w:sz w:val="22"/>
              </w:rPr>
              <w:t>Liaise with Reconciliation</w:t>
            </w:r>
          </w:p>
          <w:p>
            <w:pPr>
              <w:pStyle w:val="TableParagraph"/>
              <w:spacing w:line="249" w:lineRule="auto" w:before="11"/>
              <w:ind w:left="69" w:right="353"/>
              <w:rPr>
                <w:sz w:val="22"/>
              </w:rPr>
            </w:pPr>
            <w:r>
              <w:rPr>
                <w:color w:val="231F20"/>
                <w:sz w:val="22"/>
              </w:rPr>
              <w:t>Australia on development of a new RAP based on learnings, challenges and achievements.</w:t>
            </w:r>
          </w:p>
        </w:tc>
        <w:tc>
          <w:tcPr>
            <w:tcW w:w="1752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color w:val="231F20"/>
                <w:sz w:val="22"/>
              </w:rPr>
              <w:t>July 2018</w:t>
            </w:r>
          </w:p>
        </w:tc>
        <w:tc>
          <w:tcPr>
            <w:tcW w:w="2151" w:type="dxa"/>
            <w:vMerge w:val="restart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231F20"/>
                <w:sz w:val="22"/>
              </w:rPr>
              <w:t>Project Officer</w:t>
            </w:r>
          </w:p>
        </w:tc>
      </w:tr>
      <w:tr>
        <w:trPr>
          <w:trHeight w:val="745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8" w:type="dxa"/>
          </w:tcPr>
          <w:p>
            <w:pPr>
              <w:pStyle w:val="TableParagraph"/>
              <w:spacing w:line="249" w:lineRule="auto"/>
              <w:ind w:left="69" w:right="455"/>
              <w:rPr>
                <w:sz w:val="22"/>
              </w:rPr>
            </w:pPr>
            <w:r>
              <w:rPr>
                <w:color w:val="231F20"/>
                <w:sz w:val="22"/>
              </w:rPr>
              <w:t>Submit draft RAP to Reconciliation Australia.</w:t>
            </w:r>
          </w:p>
        </w:tc>
        <w:tc>
          <w:tcPr>
            <w:tcW w:w="1752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color w:val="231F20"/>
                <w:sz w:val="22"/>
              </w:rPr>
              <w:t>October 2018</w:t>
            </w:r>
          </w:p>
        </w:tc>
        <w:tc>
          <w:tcPr>
            <w:tcW w:w="2151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74" w:hRule="atLeast"/>
        </w:trPr>
        <w:tc>
          <w:tcPr>
            <w:tcW w:w="2695" w:type="dxa"/>
            <w:vMerge/>
            <w:tcBorders>
              <w:top w:val="nil"/>
              <w:left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8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left="69"/>
              <w:rPr>
                <w:sz w:val="22"/>
              </w:rPr>
            </w:pPr>
            <w:r>
              <w:rPr>
                <w:color w:val="231F20"/>
                <w:sz w:val="22"/>
              </w:rPr>
              <w:t>Submit draft RAP to Reconciliation Australia for formal endorsement.</w:t>
            </w:r>
          </w:p>
        </w:tc>
        <w:tc>
          <w:tcPr>
            <w:tcW w:w="1752" w:type="dxa"/>
            <w:tcBorders>
              <w:bottom w:val="nil"/>
            </w:tcBorders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color w:val="231F20"/>
                <w:sz w:val="22"/>
              </w:rPr>
              <w:t>January 2019</w:t>
            </w:r>
          </w:p>
        </w:tc>
        <w:tc>
          <w:tcPr>
            <w:tcW w:w="2151" w:type="dxa"/>
            <w:vMerge/>
            <w:tcBorders>
              <w:top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rPr>
          <w:rFonts w:ascii="Viner Hand ITC"/>
          <w:i/>
          <w:sz w:val="20"/>
        </w:rPr>
      </w:pPr>
    </w:p>
    <w:p>
      <w:pPr>
        <w:pStyle w:val="BodyText"/>
        <w:rPr>
          <w:rFonts w:ascii="Viner Hand ITC"/>
          <w:i/>
          <w:sz w:val="20"/>
        </w:rPr>
      </w:pPr>
    </w:p>
    <w:p>
      <w:pPr>
        <w:pStyle w:val="BodyText"/>
        <w:rPr>
          <w:rFonts w:ascii="Viner Hand ITC"/>
          <w:i/>
          <w:sz w:val="20"/>
        </w:rPr>
      </w:pPr>
    </w:p>
    <w:p>
      <w:pPr>
        <w:pStyle w:val="BodyText"/>
        <w:spacing w:before="10"/>
        <w:rPr>
          <w:rFonts w:ascii="Viner Hand ITC"/>
          <w:i/>
          <w:sz w:val="28"/>
        </w:rPr>
      </w:pPr>
    </w:p>
    <w:p>
      <w:pPr>
        <w:pStyle w:val="BodyText"/>
        <w:spacing w:before="93"/>
        <w:ind w:left="269"/>
      </w:pPr>
      <w:r>
        <w:rPr>
          <w:color w:val="231F20"/>
        </w:rPr>
        <w:t>Contact details for public enquiries about our RAP:</w:t>
      </w:r>
    </w:p>
    <w:p>
      <w:pPr>
        <w:pStyle w:val="BodyText"/>
        <w:tabs>
          <w:tab w:pos="1709" w:val="left" w:leader="none"/>
        </w:tabs>
        <w:spacing w:before="11"/>
        <w:ind w:left="269"/>
      </w:pPr>
      <w:r>
        <w:rPr>
          <w:color w:val="231F20"/>
        </w:rPr>
        <w:t>Name:</w:t>
        <w:tab/>
        <w:t>Kate Ingham</w:t>
      </w:r>
    </w:p>
    <w:p>
      <w:pPr>
        <w:pStyle w:val="BodyText"/>
        <w:tabs>
          <w:tab w:pos="1709" w:val="left" w:leader="none"/>
        </w:tabs>
        <w:spacing w:line="249" w:lineRule="auto" w:before="11"/>
        <w:ind w:left="269" w:right="3440"/>
      </w:pPr>
      <w:r>
        <w:rPr>
          <w:color w:val="231F20"/>
        </w:rPr>
        <w:t>Position:</w:t>
        <w:tab/>
        <w:t>Director Strategic Advisory Services and RAP</w:t>
      </w:r>
      <w:r>
        <w:rPr>
          <w:color w:val="231F20"/>
          <w:spacing w:val="-40"/>
        </w:rPr>
        <w:t> </w:t>
      </w:r>
      <w:r>
        <w:rPr>
          <w:color w:val="231F20"/>
        </w:rPr>
        <w:t>Chairperson Phone:</w:t>
        <w:tab/>
        <w:t>(08) </w:t>
      </w:r>
      <w:r>
        <w:rPr>
          <w:color w:val="231F20"/>
          <w:spacing w:val="-3"/>
        </w:rPr>
        <w:t>65511502</w:t>
      </w:r>
    </w:p>
    <w:p>
      <w:pPr>
        <w:pStyle w:val="BodyText"/>
        <w:tabs>
          <w:tab w:pos="1709" w:val="left" w:leader="none"/>
        </w:tabs>
        <w:spacing w:before="2"/>
        <w:ind w:left="269"/>
      </w:pPr>
      <w:r>
        <w:rPr>
          <w:color w:val="231F20"/>
        </w:rPr>
        <w:t>Email:</w:t>
        <w:tab/>
      </w:r>
      <w:hyperlink r:id="rId26">
        <w:r>
          <w:rPr>
            <w:color w:val="231F20"/>
          </w:rPr>
          <w:t>kate.ingham@finance.wa.gov.au</w:t>
        </w:r>
      </w:hyperlink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69"/>
      </w:pPr>
      <w:r>
        <w:rPr>
          <w:color w:val="231F20"/>
        </w:rPr>
        <w:t>Photo credits: All photos taken by Finance staff, with the exception of ‘Woven Playscape’ by</w:t>
      </w:r>
    </w:p>
    <w:p>
      <w:pPr>
        <w:pStyle w:val="BodyText"/>
        <w:spacing w:before="11"/>
        <w:ind w:left="269"/>
      </w:pPr>
      <w:r>
        <w:rPr>
          <w:color w:val="231F20"/>
        </w:rPr>
        <w:t>Gareth Andersen and Barbara Bynder’s three panels by Barbara Bynder.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93"/>
        <w:ind w:right="106"/>
        <w:jc w:val="right"/>
      </w:pPr>
      <w:r>
        <w:rPr>
          <w:color w:val="231F20"/>
        </w:rPr>
        <w:t>19</w:t>
      </w:r>
    </w:p>
    <w:p>
      <w:pPr>
        <w:spacing w:after="0"/>
        <w:jc w:val="right"/>
        <w:sectPr>
          <w:pgSz w:w="11910" w:h="16840"/>
          <w:pgMar w:header="0" w:footer="0" w:top="880" w:bottom="0" w:left="460" w:right="60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6.377971pt;margin-top:493.284607pt;width:608.050pt;height:355pt;mso-position-horizontal-relative:page;mso-position-vertical-relative:page;z-index:-51640" coordorigin="-128,9866" coordsize="12161,7100">
            <v:shape style="position:absolute;left:740;top:9865;width:11166;height:5660" coordorigin="740,9866" coordsize="11166,5660" path="m9200,15506l8036,15506,8101,15526,9119,15526,9200,15506xm9455,15486l7752,15486,7826,15506,9369,15506,9455,15486xm9631,15466l7518,15466,7598,15486,9543,15486,9631,15466xm9808,15446l7352,15446,7436,15466,9719,15466,9808,15446xm10068,15406l6998,15406,7089,15426,7178,15426,7266,15446,9895,15446,10068,15406xm10313,15366l6714,15366,6905,15406,10152,15406,10313,15366xm11906,14726l2681,14726,2782,14746,2987,14746,3090,14766,3204,14786,3317,14786,3651,14846,3760,14846,4179,14926,4279,14926,4376,14946,4653,15006,4739,15006,4822,15026,4902,15046,4978,15066,5051,15066,5120,15086,5184,15106,5245,15106,5301,15126,5352,15126,5399,15146,5478,15146,5509,15166,5556,15166,5668,15186,5779,15226,6103,15286,6209,15286,6616,15366,10389,15366,10462,15346,10532,15326,10597,15306,10658,15306,11168,15166,11733,14986,11906,14906,11906,14726xm776,14946l749,14946,740,14966,742,14966,776,14946xm1065,14886l955,14886,916,14906,798,14946,856,14946,953,14926,1007,14906,1065,14886xm11457,9866l11197,9866,11140,9886,11022,9886,10960,9906,10833,9906,10768,9926,10701,9926,10563,9966,10492,9966,10419,9986,10116,10066,9709,10166,9624,10206,9538,10226,9451,10266,9363,10286,9273,10326,9183,10346,9091,10386,8714,10546,8617,10606,8520,10646,8374,10726,8303,10746,8022,10906,7751,11066,7684,11126,7357,11326,7292,11386,7165,11466,7101,11526,6912,11646,6850,11706,6787,11746,6725,11806,6601,11886,6539,11946,6477,11986,6415,12046,6291,12126,6105,12286,6042,12326,5980,12386,5855,12466,5792,12526,5729,12566,5666,12626,5602,12666,5539,12726,5410,12806,5346,12866,5281,12906,5215,12966,5083,13046,5016,13106,4813,13226,4732,13286,4649,13346,4565,13386,4479,13446,4392,13486,4304,13546,4215,13586,4125,13646,4034,13686,3942,13746,3664,13866,3571,13926,2733,14286,2643,14306,2464,14386,2376,14406,2203,14486,2119,14506,2036,14546,1876,14586,1798,14626,1648,14666,1577,14706,1440,14746,1375,14766,1313,14786,1253,14806,1196,14826,1142,14846,1090,14846,1042,14866,997,14886,1127,14886,1192,14866,1261,14866,1332,14846,1407,14826,1484,14826,1647,14786,1732,14786,1819,14766,2000,14766,2093,14746,2284,14746,2381,14726,11906,14726,11906,9886,11457,9866xe" filled="true" fillcolor="#f5f4f4" stroked="false">
              <v:path arrowok="t"/>
              <v:fill type="solid"/>
            </v:shape>
            <v:shape style="position:absolute;left:0;top:15478;width:11906;height:1360" coordorigin="0,15478" coordsize="11906,1360" path="m2226,15478l1019,15728,236,16032,0,16157,0,16838,11906,16838,11906,16217,9206,16217,9039,16215,8793,16209,8550,16198,8311,16182,8074,16163,7840,16140,7532,16105,7150,16053,6698,15984,4651,15625,4178,15550,3775,15494,2226,15478xm11906,15789l11614,15913,11096,16083,10572,16161,9804,16204,9717,16208,9545,16213,9374,16216,9206,16217,11906,16217,11906,15789xe" filled="true" fillcolor="#42251d" stroked="false">
              <v:path arrowok="t"/>
              <v:fill type="solid"/>
            </v:shape>
            <v:shape style="position:absolute;left:0;top:15478;width:11906;height:1360" coordorigin="0,15478" coordsize="11906,1360" path="m0,16838l11906,16838,11906,15789,11614,15913,11096,16083,10572,16161,9804,16204,9717,16208,9630,16211,9545,16213,9459,16215,9374,16216,9290,16217,9206,16217,9122,16216,9039,16215,8957,16214,8875,16212,8793,16209,8712,16206,8631,16202,8550,16198,8470,16193,8390,16188,8311,16182,8231,16176,8153,16170,8074,16163,7996,16156,7918,16148,7840,16140,7763,16132,7685,16123,7608,16114,7532,16105,7455,16095,7379,16085,7302,16075,7226,16064,7150,16053,7075,16042,6999,16031,6924,16019,6848,16008,6773,15996,6698,15984,6622,15971,6547,15959,6472,15946,6397,15933,6322,15920,6247,15907,6172,15894,6097,15880,6022,15867,5947,15854,5872,15840,5797,15826,5721,15813,5646,15799,5570,15785,5495,15772,5419,15758,5343,15744,5267,15731,5191,15717,5114,15704,5037,15690,4961,15677,4884,15664,4806,15651,4729,15637,4651,15625,4573,15612,4495,15599,4416,15587,4337,15574,4258,15562,4178,15550,4098,15539,4018,15527,3937,15516,3856,15505,3775,15494,2226,15478,1019,15728,236,16032,0,16157,0,16838e" filled="false" stroked="true" strokeweight="12.756pt" strokecolor="#42251d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3"/>
        <w:ind w:left="248"/>
      </w:pPr>
      <w:r>
        <w:rPr>
          <w:color w:val="231F20"/>
        </w:rPr>
        <w:t>20</w:t>
      </w:r>
    </w:p>
    <w:sectPr>
      <w:pgSz w:w="11910" w:h="16840"/>
      <w:pgMar w:header="0" w:footer="0" w:top="880" w:bottom="0" w:left="46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iner Hand ITC">
    <w:altName w:val="Viner Hand ITC"/>
    <w:charset w:val="0"/>
    <w:family w:val="script"/>
    <w:pitch w:val="variable"/>
  </w:font>
  <w:font w:name="Tw Cen MT">
    <w:altName w:val="Tw Cen MT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26838047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992" cy="457225"/>
          <wp:effectExtent l="0" t="0" r="0" b="0"/>
          <wp:wrapNone/>
          <wp:docPr id="1" name="image1.png" descr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9992" cy="457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91"/>
      <w:ind w:left="264"/>
      <w:outlineLvl w:val="1"/>
    </w:pPr>
    <w:rPr>
      <w:rFonts w:ascii="Arial" w:hAnsi="Arial" w:eastAsia="Arial" w:cs="Arial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spacing w:before="174"/>
      <w:ind w:left="260"/>
      <w:outlineLvl w:val="2"/>
    </w:pPr>
    <w:rPr>
      <w:rFonts w:ascii="Arial" w:hAnsi="Arial" w:eastAsia="Arial" w:cs="Arial"/>
      <w:b/>
      <w:bCs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>
      <w:spacing w:before="24"/>
      <w:ind w:left="70"/>
    </w:pPr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hyperlink" Target="mailto:kate.ingham@finance.wa.gov.au" TargetMode="Externa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2019-05-24T06:56:15Z</dcterms:created>
  <dcterms:modified xsi:type="dcterms:W3CDTF">2019-05-24T06:56:15Z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2019-04-30T00:00:00Z</vt:filetime>
  </property>
  <property fmtid="{D5CDD505-2E9C-101B-9397-08002B2CF9AE}" pid="3" name="Creator">
    <vt:lpwstr>Adobe InDesign CS5 (7.0)</vt:lpwstr>
  </property>
  <property fmtid="{D5CDD505-2E9C-101B-9397-08002B2CF9AE}" pid="4" name="LastSaved">
    <vt:filetime>2019-05-24T00:00:00Z</vt:filetime>
  </property>
</Properties>
</file>