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B416B" w14:textId="77777777" w:rsidR="00B508E0" w:rsidRDefault="00085048" w:rsidP="00FC3BD5">
      <w:pPr>
        <w:widowControl/>
        <w:ind w:left="-851"/>
        <w:jc w:val="both"/>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14:anchorId="193506F7" wp14:editId="2258EF06">
                <wp:simplePos x="0" y="0"/>
                <wp:positionH relativeFrom="column">
                  <wp:posOffset>907415</wp:posOffset>
                </wp:positionH>
                <wp:positionV relativeFrom="paragraph">
                  <wp:posOffset>9525</wp:posOffset>
                </wp:positionV>
                <wp:extent cx="5190490" cy="78549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C801" w14:textId="77777777" w:rsidR="00FC3BD5" w:rsidRPr="0062014E" w:rsidRDefault="00FC3BD5" w:rsidP="00FC3BD5">
                            <w:pPr>
                              <w:rPr>
                                <w:rFonts w:ascii="Calibri" w:hAnsi="Calibri"/>
                                <w:b/>
                                <w:color w:val="000080"/>
                                <w:sz w:val="24"/>
                                <w:szCs w:val="24"/>
                              </w:rPr>
                            </w:pPr>
                            <w:r w:rsidRPr="0062014E">
                              <w:rPr>
                                <w:rFonts w:ascii="Calibri" w:hAnsi="Calibri"/>
                                <w:b/>
                                <w:color w:val="000080"/>
                                <w:sz w:val="24"/>
                                <w:szCs w:val="24"/>
                              </w:rPr>
                              <w:t>Independent advisor to the Western Australian Minister for Disability Services</w:t>
                            </w:r>
                          </w:p>
                          <w:p w14:paraId="4DA698D7" w14:textId="77777777" w:rsidR="00FC3BD5" w:rsidRPr="0062014E" w:rsidRDefault="00FC3BD5">
                            <w:pPr>
                              <w:rPr>
                                <w:rFonts w:ascii="Calibri" w:hAnsi="Calibri"/>
                                <w:b/>
                                <w:color w:val="000080"/>
                                <w:sz w:val="24"/>
                                <w:szCs w:val="24"/>
                              </w:rPr>
                            </w:pPr>
                            <w:r w:rsidRPr="0062014E">
                              <w:rPr>
                                <w:rFonts w:ascii="Calibri" w:hAnsi="Calibri"/>
                                <w:b/>
                                <w:color w:val="000080"/>
                                <w:sz w:val="24"/>
                                <w:szCs w:val="24"/>
                              </w:rPr>
                              <w:t>Keeping government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06F7" id="_x0000_t202" coordsize="21600,21600" o:spt="202" path="m,l,21600r21600,l21600,xe">
                <v:stroke joinstyle="miter"/>
                <v:path gradientshapeok="t" o:connecttype="rect"/>
              </v:shapetype>
              <v:shape id="Text Box 179" o:spid="_x0000_s1026" type="#_x0000_t202" style="position:absolute;left:0;text-align:left;margin-left:71.45pt;margin-top:.75pt;width:408.7pt;height:6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" filled="f" stroked="f">
                <v:textbox>
                  <w:txbxContent>
                    <w:p w14:paraId="3B15C801" w14:textId="77777777" w:rsidR="00FC3BD5" w:rsidRPr="0062014E" w:rsidRDefault="00FC3BD5" w:rsidP="00FC3BD5">
                      <w:pPr>
                        <w:rPr>
                          <w:rFonts w:ascii="Calibri" w:hAnsi="Calibri"/>
                          <w:b/>
                          <w:color w:val="000080"/>
                          <w:sz w:val="24"/>
                          <w:szCs w:val="24"/>
                        </w:rPr>
                      </w:pPr>
                      <w:r w:rsidRPr="0062014E">
                        <w:rPr>
                          <w:rFonts w:ascii="Calibri" w:hAnsi="Calibri"/>
                          <w:b/>
                          <w:color w:val="000080"/>
                          <w:sz w:val="24"/>
                          <w:szCs w:val="24"/>
                        </w:rPr>
                        <w:t>Independent advisor to the Western Australian Minister for Disability Services</w:t>
                      </w:r>
                    </w:p>
                    <w:p w14:paraId="4DA698D7" w14:textId="77777777" w:rsidR="00FC3BD5" w:rsidRPr="0062014E" w:rsidRDefault="00FC3BD5">
                      <w:pPr>
                        <w:rPr>
                          <w:rFonts w:ascii="Calibri" w:hAnsi="Calibri"/>
                          <w:b/>
                          <w:color w:val="000080"/>
                          <w:sz w:val="24"/>
                          <w:szCs w:val="24"/>
                        </w:rPr>
                      </w:pPr>
                      <w:r w:rsidRPr="0062014E">
                        <w:rPr>
                          <w:rFonts w:ascii="Calibri" w:hAnsi="Calibri"/>
                          <w:b/>
                          <w:color w:val="000080"/>
                          <w:sz w:val="24"/>
                          <w:szCs w:val="24"/>
                        </w:rPr>
                        <w:t>Keeping government informed</w:t>
                      </w:r>
                    </w:p>
                  </w:txbxContent>
                </v:textbox>
              </v:shape>
            </w:pict>
          </mc:Fallback>
        </mc:AlternateContent>
      </w:r>
      <w:r>
        <w:rPr>
          <w:rFonts w:ascii="Tahoma" w:hAnsi="Tahoma" w:cs="Tahoma"/>
          <w:noProof/>
        </w:rPr>
        <w:drawing>
          <wp:inline distT="0" distB="0" distL="0" distR="0" wp14:anchorId="48D682FC" wp14:editId="686BD429">
            <wp:extent cx="1261110" cy="1313815"/>
            <wp:effectExtent l="0" t="0" r="0" b="0"/>
            <wp:docPr id="1" name="Picture 1" descr="Logo of the Ministerial Advisory Council on Disability. There are two jigsaw pieces fitting together with the initials MACD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e Ministerial Advisory Council on Disability. There are two jigsaw pieces fitting together with the initials MACD benea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110" cy="1313815"/>
                    </a:xfrm>
                    <a:prstGeom prst="rect">
                      <a:avLst/>
                    </a:prstGeom>
                    <a:noFill/>
                    <a:ln>
                      <a:noFill/>
                    </a:ln>
                  </pic:spPr>
                </pic:pic>
              </a:graphicData>
            </a:graphic>
          </wp:inline>
        </w:drawing>
      </w:r>
    </w:p>
    <w:p w14:paraId="6C698BEC" w14:textId="77777777" w:rsidR="00B508E0" w:rsidRDefault="00B508E0" w:rsidP="00B508E0">
      <w:pPr>
        <w:rPr>
          <w:color w:val="auto"/>
          <w:kern w:val="0"/>
          <w:sz w:val="24"/>
          <w:szCs w:val="24"/>
        </w:rPr>
      </w:pPr>
    </w:p>
    <w:p w14:paraId="2829C5DC" w14:textId="77777777" w:rsidR="00B508E0" w:rsidRDefault="00B508E0" w:rsidP="00FC3BD5"/>
    <w:p w14:paraId="65985CC4" w14:textId="77777777" w:rsidR="00FC3BD5" w:rsidRDefault="00FC3BD5" w:rsidP="00FC3BD5"/>
    <w:p w14:paraId="212BAEDC" w14:textId="77777777" w:rsidR="00FC3BD5" w:rsidRPr="00BB66A4" w:rsidRDefault="00BB66A4" w:rsidP="00BB66A4">
      <w:pPr>
        <w:widowControl/>
        <w:jc w:val="center"/>
        <w:rPr>
          <w:rFonts w:ascii="Calibri" w:hAnsi="Calibri" w:cs="Arial"/>
          <w:b/>
          <w:color w:val="000080"/>
          <w:sz w:val="66"/>
          <w:szCs w:val="66"/>
        </w:rPr>
      </w:pPr>
      <w:r w:rsidRPr="00BB66A4">
        <w:rPr>
          <w:rFonts w:ascii="Calibri" w:hAnsi="Calibri" w:cs="Arial"/>
          <w:b/>
          <w:color w:val="000080"/>
          <w:sz w:val="66"/>
          <w:szCs w:val="66"/>
        </w:rPr>
        <w:t>Ministerial Advisory Council on Disability</w:t>
      </w:r>
    </w:p>
    <w:p w14:paraId="23DFF7BA" w14:textId="77777777" w:rsidR="00FC3BD5" w:rsidRDefault="00FC3BD5" w:rsidP="00FC3BD5"/>
    <w:p w14:paraId="622F7130" w14:textId="77777777" w:rsidR="00FC3BD5" w:rsidRPr="005059EC" w:rsidRDefault="00FC3BD5" w:rsidP="005059EC">
      <w:pPr>
        <w:jc w:val="center"/>
        <w:rPr>
          <w:b/>
          <w:color w:val="FF0000"/>
          <w:sz w:val="28"/>
          <w:szCs w:val="28"/>
        </w:rPr>
      </w:pPr>
    </w:p>
    <w:p w14:paraId="51161760" w14:textId="77777777" w:rsidR="00FC3BD5" w:rsidRDefault="00FC3BD5" w:rsidP="00FC3BD5"/>
    <w:p w14:paraId="578BAF04" w14:textId="77777777" w:rsidR="00FC3BD5" w:rsidRDefault="00FC3BD5" w:rsidP="00FC3BD5"/>
    <w:p w14:paraId="24C610EF" w14:textId="77777777" w:rsidR="00FC3BD5" w:rsidRDefault="00FC3BD5" w:rsidP="00FC3BD5"/>
    <w:p w14:paraId="5D846A8D" w14:textId="77777777" w:rsidR="00FC3BD5" w:rsidRPr="00B508E0" w:rsidRDefault="00FC3BD5" w:rsidP="00FC3BD5">
      <w:pPr>
        <w:rPr>
          <w:rFonts w:ascii="Calibri" w:hAnsi="Calibri"/>
        </w:rPr>
      </w:pPr>
    </w:p>
    <w:p w14:paraId="3BF8993C" w14:textId="77777777" w:rsidR="00B508E0" w:rsidRDefault="00085048" w:rsidP="005B7AEE">
      <w:pPr>
        <w:ind w:left="-851"/>
        <w:jc w:val="center"/>
      </w:pPr>
      <w:r>
        <w:rPr>
          <w:noProof/>
        </w:rPr>
        <w:drawing>
          <wp:inline distT="0" distB="0" distL="0" distR="0" wp14:anchorId="0BB72834" wp14:editId="0C8DF74F">
            <wp:extent cx="6442710" cy="2748280"/>
            <wp:effectExtent l="0" t="0" r="0" b="0"/>
            <wp:docPr id="2" name="Picture 2" descr="A collage of words and pictures to indicate some of the major areas on which MACD focuses. In this image these are health, liveable homes, employment, research, policy, community, education and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llage of words and pictures to indicate some of the major areas on which MACD focuses. In this image these are health, liveable homes, employment, research, policy, community, education and transport."/>
                    <pic:cNvPicPr>
                      <a:picLocks noChangeAspect="1" noChangeArrowheads="1"/>
                    </pic:cNvPicPr>
                  </pic:nvPicPr>
                  <pic:blipFill>
                    <a:blip r:embed="rId9">
                      <a:extLst>
                        <a:ext uri="{28A0092B-C50C-407E-A947-70E740481C1C}">
                          <a14:useLocalDpi xmlns:a14="http://schemas.microsoft.com/office/drawing/2010/main" val="0"/>
                        </a:ext>
                      </a:extLst>
                    </a:blip>
                    <a:srcRect r="4970" b="26465"/>
                    <a:stretch>
                      <a:fillRect/>
                    </a:stretch>
                  </pic:blipFill>
                  <pic:spPr bwMode="auto">
                    <a:xfrm>
                      <a:off x="0" y="0"/>
                      <a:ext cx="6442710" cy="2748280"/>
                    </a:xfrm>
                    <a:prstGeom prst="rect">
                      <a:avLst/>
                    </a:prstGeom>
                    <a:noFill/>
                    <a:ln>
                      <a:noFill/>
                    </a:ln>
                  </pic:spPr>
                </pic:pic>
              </a:graphicData>
            </a:graphic>
          </wp:inline>
        </w:drawing>
      </w:r>
    </w:p>
    <w:p w14:paraId="4B1B6FDC" w14:textId="77777777" w:rsidR="00572759" w:rsidRDefault="00572759" w:rsidP="00B577F1">
      <w:pPr>
        <w:widowControl/>
        <w:rPr>
          <w:rFonts w:ascii="Tahoma" w:hAnsi="Tahoma" w:cs="Tahoma"/>
        </w:rPr>
      </w:pPr>
    </w:p>
    <w:p w14:paraId="769F1553" w14:textId="77777777" w:rsidR="00572759" w:rsidRDefault="00572759" w:rsidP="003F3CF1">
      <w:pPr>
        <w:widowControl/>
        <w:rPr>
          <w:rFonts w:ascii="Tahoma" w:hAnsi="Tahoma" w:cs="Tahoma"/>
        </w:rPr>
      </w:pPr>
    </w:p>
    <w:p w14:paraId="5001F927" w14:textId="77777777" w:rsidR="00FC3BD5" w:rsidRDefault="00FC3BD5" w:rsidP="003F3CF1">
      <w:pPr>
        <w:widowControl/>
        <w:rPr>
          <w:rFonts w:ascii="Tahoma" w:hAnsi="Tahoma" w:cs="Tahoma"/>
        </w:rPr>
      </w:pPr>
    </w:p>
    <w:p w14:paraId="76C02B80" w14:textId="77777777" w:rsidR="00FC3BD5" w:rsidRDefault="00FC3BD5" w:rsidP="003F3CF1">
      <w:pPr>
        <w:widowControl/>
        <w:rPr>
          <w:rFonts w:ascii="Tahoma" w:hAnsi="Tahoma" w:cs="Tahoma"/>
        </w:rPr>
      </w:pPr>
    </w:p>
    <w:p w14:paraId="4551C1A4" w14:textId="77777777" w:rsidR="005B7AEE" w:rsidRDefault="005B7AEE" w:rsidP="003F3CF1">
      <w:pPr>
        <w:widowControl/>
        <w:rPr>
          <w:rFonts w:ascii="Tahoma" w:hAnsi="Tahoma" w:cs="Tahoma"/>
        </w:rPr>
      </w:pPr>
    </w:p>
    <w:p w14:paraId="6C7E7908" w14:textId="77777777" w:rsidR="005B7AEE" w:rsidRDefault="005B7AEE" w:rsidP="003F3CF1">
      <w:pPr>
        <w:widowControl/>
        <w:rPr>
          <w:rFonts w:ascii="Tahoma" w:hAnsi="Tahoma" w:cs="Tahoma"/>
        </w:rPr>
      </w:pPr>
    </w:p>
    <w:p w14:paraId="4AF61A8C" w14:textId="77777777" w:rsidR="00572759" w:rsidRPr="0062014E" w:rsidRDefault="008D5E9C" w:rsidP="008D5E9C">
      <w:pPr>
        <w:widowControl/>
        <w:jc w:val="center"/>
        <w:rPr>
          <w:rFonts w:ascii="Calibri" w:hAnsi="Calibri" w:cs="Arial"/>
          <w:b/>
          <w:color w:val="000080"/>
          <w:sz w:val="66"/>
          <w:szCs w:val="66"/>
        </w:rPr>
      </w:pPr>
      <w:r w:rsidRPr="0062014E">
        <w:rPr>
          <w:rFonts w:ascii="Calibri" w:hAnsi="Calibri" w:cs="Arial"/>
          <w:b/>
          <w:color w:val="000080"/>
          <w:sz w:val="66"/>
          <w:szCs w:val="66"/>
        </w:rPr>
        <w:t>An</w:t>
      </w:r>
      <w:r w:rsidRPr="00053704">
        <w:rPr>
          <w:rFonts w:ascii="Calibri" w:hAnsi="Calibri" w:cs="Arial"/>
          <w:b/>
          <w:color w:val="000080"/>
          <w:sz w:val="66"/>
          <w:szCs w:val="66"/>
        </w:rPr>
        <w:t>nu</w:t>
      </w:r>
      <w:r w:rsidRPr="0062014E">
        <w:rPr>
          <w:rFonts w:ascii="Calibri" w:hAnsi="Calibri" w:cs="Arial"/>
          <w:b/>
          <w:color w:val="000080"/>
          <w:sz w:val="66"/>
          <w:szCs w:val="66"/>
        </w:rPr>
        <w:t xml:space="preserve">al Work Report </w:t>
      </w:r>
    </w:p>
    <w:p w14:paraId="5E654366" w14:textId="77777777" w:rsidR="008D5E9C" w:rsidRPr="008D5E9C" w:rsidRDefault="008D5E9C" w:rsidP="008D5E9C">
      <w:pPr>
        <w:widowControl/>
        <w:jc w:val="center"/>
        <w:rPr>
          <w:rFonts w:ascii="Arial" w:hAnsi="Arial" w:cs="Arial"/>
          <w:color w:val="002060"/>
          <w:sz w:val="70"/>
        </w:rPr>
      </w:pPr>
      <w:r w:rsidRPr="0062014E">
        <w:rPr>
          <w:rFonts w:ascii="Calibri" w:hAnsi="Calibri" w:cs="Arial"/>
          <w:b/>
          <w:color w:val="000080"/>
          <w:sz w:val="66"/>
          <w:szCs w:val="66"/>
        </w:rPr>
        <w:t>20</w:t>
      </w:r>
      <w:r w:rsidR="00B516BE">
        <w:rPr>
          <w:rFonts w:ascii="Calibri" w:hAnsi="Calibri" w:cs="Arial"/>
          <w:b/>
          <w:color w:val="000080"/>
          <w:sz w:val="66"/>
          <w:szCs w:val="66"/>
        </w:rPr>
        <w:t>20</w:t>
      </w:r>
    </w:p>
    <w:p w14:paraId="6DD79863" w14:textId="77777777" w:rsidR="00572759" w:rsidRDefault="00572759" w:rsidP="003F3CF1">
      <w:pPr>
        <w:widowControl/>
        <w:rPr>
          <w:rFonts w:ascii="Tahoma" w:hAnsi="Tahoma" w:cs="Tahoma"/>
        </w:rPr>
      </w:pPr>
    </w:p>
    <w:p w14:paraId="02FE033B" w14:textId="77777777" w:rsidR="00387DF5" w:rsidRDefault="00FC3BD5" w:rsidP="00F728B5">
      <w:pPr>
        <w:pStyle w:val="Title"/>
        <w:rPr>
          <w:rFonts w:cs="Tahoma"/>
        </w:rPr>
      </w:pPr>
      <w:r>
        <w:rPr>
          <w:rFonts w:cs="Tahoma"/>
        </w:rPr>
        <w:br w:type="page"/>
      </w:r>
    </w:p>
    <w:p w14:paraId="65CEAC3F" w14:textId="77777777" w:rsidR="001C1B56" w:rsidRPr="007B6481" w:rsidRDefault="00387DF5" w:rsidP="00F728B5">
      <w:pPr>
        <w:pStyle w:val="Title"/>
      </w:pPr>
      <w:r>
        <w:rPr>
          <w:rFonts w:cs="Tahoma"/>
        </w:rPr>
        <w:lastRenderedPageBreak/>
        <w:br w:type="page"/>
      </w:r>
      <w:r w:rsidR="00F0756B">
        <w:lastRenderedPageBreak/>
        <w:t>C</w:t>
      </w:r>
      <w:r w:rsidR="001C1B56" w:rsidRPr="007B6481">
        <w:t>ontact Details</w:t>
      </w:r>
    </w:p>
    <w:p w14:paraId="44B2E779" w14:textId="77777777" w:rsidR="00B3139F" w:rsidRPr="005E5722" w:rsidRDefault="00B3139F" w:rsidP="003F3CF1">
      <w:pPr>
        <w:widowControl/>
        <w:rPr>
          <w:rFonts w:ascii="Arial" w:hAnsi="Arial" w:cs="Arial"/>
          <w:sz w:val="24"/>
          <w:szCs w:val="24"/>
          <w:lang w:val="en-US"/>
        </w:rPr>
      </w:pPr>
    </w:p>
    <w:p w14:paraId="1E66DDBB" w14:textId="77777777" w:rsidR="00B516BE" w:rsidRDefault="001C1B56" w:rsidP="003F3CF1">
      <w:pPr>
        <w:widowControl/>
        <w:ind w:left="2160" w:hanging="2160"/>
        <w:rPr>
          <w:rFonts w:ascii="Arial" w:hAnsi="Arial" w:cs="Arial"/>
          <w:sz w:val="24"/>
          <w:szCs w:val="24"/>
          <w:lang w:val="en-US"/>
        </w:rPr>
      </w:pPr>
      <w:r w:rsidRPr="005E5722">
        <w:rPr>
          <w:rFonts w:ascii="Arial" w:hAnsi="Arial" w:cs="Arial"/>
          <w:b/>
          <w:sz w:val="24"/>
          <w:szCs w:val="24"/>
          <w:lang w:val="en-US"/>
        </w:rPr>
        <w:t xml:space="preserve">Address: </w:t>
      </w:r>
      <w:r w:rsidR="00C65A01">
        <w:rPr>
          <w:rFonts w:ascii="Arial" w:hAnsi="Arial" w:cs="Arial"/>
          <w:sz w:val="24"/>
          <w:szCs w:val="24"/>
          <w:lang w:val="en-US"/>
        </w:rPr>
        <w:tab/>
      </w:r>
      <w:r w:rsidR="00C65A01">
        <w:rPr>
          <w:rFonts w:ascii="Arial" w:hAnsi="Arial" w:cs="Arial"/>
          <w:sz w:val="24"/>
          <w:szCs w:val="24"/>
          <w:lang w:val="en-US"/>
        </w:rPr>
        <w:tab/>
      </w:r>
      <w:r w:rsidR="00B516BE">
        <w:rPr>
          <w:rFonts w:ascii="Arial" w:hAnsi="Arial" w:cs="Arial"/>
          <w:sz w:val="24"/>
          <w:szCs w:val="24"/>
          <w:lang w:val="en-US"/>
        </w:rPr>
        <w:t>5 Newman Court</w:t>
      </w:r>
    </w:p>
    <w:p w14:paraId="6B55216D" w14:textId="77777777" w:rsidR="001C1B56" w:rsidRPr="005E5722" w:rsidRDefault="00B516BE" w:rsidP="00B516BE">
      <w:pPr>
        <w:widowControl/>
        <w:ind w:left="2160" w:firstLine="720"/>
        <w:rPr>
          <w:rFonts w:ascii="Arial" w:hAnsi="Arial" w:cs="Arial"/>
          <w:sz w:val="24"/>
          <w:szCs w:val="24"/>
          <w:lang w:val="en-US"/>
        </w:rPr>
      </w:pPr>
      <w:r w:rsidRPr="00B516BE">
        <w:rPr>
          <w:rFonts w:ascii="Arial" w:hAnsi="Arial" w:cs="Arial"/>
          <w:sz w:val="24"/>
          <w:szCs w:val="24"/>
          <w:lang w:val="en-US"/>
        </w:rPr>
        <w:t xml:space="preserve">Fremantle </w:t>
      </w:r>
    </w:p>
    <w:p w14:paraId="3BF05247" w14:textId="77777777" w:rsidR="001C1B56" w:rsidRPr="005E5722" w:rsidRDefault="001C1B56" w:rsidP="003F3CF1">
      <w:pPr>
        <w:widowControl/>
        <w:ind w:left="2160" w:firstLine="720"/>
        <w:rPr>
          <w:rFonts w:ascii="Arial" w:hAnsi="Arial" w:cs="Arial"/>
          <w:sz w:val="24"/>
          <w:szCs w:val="24"/>
          <w:lang w:val="en-US"/>
        </w:rPr>
      </w:pPr>
      <w:r w:rsidRPr="005E5722">
        <w:rPr>
          <w:rFonts w:ascii="Arial" w:hAnsi="Arial" w:cs="Arial"/>
          <w:sz w:val="24"/>
          <w:szCs w:val="24"/>
          <w:lang w:val="en-US"/>
        </w:rPr>
        <w:t>Western Australia 6</w:t>
      </w:r>
      <w:r w:rsidR="00B516BE">
        <w:rPr>
          <w:rFonts w:ascii="Arial" w:hAnsi="Arial" w:cs="Arial"/>
          <w:sz w:val="24"/>
          <w:szCs w:val="24"/>
          <w:lang w:val="en-US"/>
        </w:rPr>
        <w:t>160</w:t>
      </w:r>
    </w:p>
    <w:p w14:paraId="0D91350E" w14:textId="77777777" w:rsidR="001C1B56" w:rsidRPr="005E5722" w:rsidRDefault="001C1B56" w:rsidP="003F3CF1">
      <w:pPr>
        <w:widowControl/>
        <w:rPr>
          <w:rFonts w:ascii="Arial" w:hAnsi="Arial" w:cs="Arial"/>
          <w:sz w:val="24"/>
          <w:szCs w:val="24"/>
          <w:lang w:val="en-US"/>
        </w:rPr>
      </w:pPr>
    </w:p>
    <w:p w14:paraId="16AD0399" w14:textId="77777777" w:rsidR="001C1B56" w:rsidRPr="005E5722" w:rsidRDefault="001C1B56" w:rsidP="003F3CF1">
      <w:pPr>
        <w:widowControl/>
        <w:rPr>
          <w:rFonts w:ascii="Arial" w:hAnsi="Arial" w:cs="Arial"/>
          <w:sz w:val="24"/>
          <w:szCs w:val="24"/>
          <w:lang w:val="en-US"/>
        </w:rPr>
      </w:pPr>
      <w:r w:rsidRPr="005E5722">
        <w:rPr>
          <w:rFonts w:ascii="Arial" w:hAnsi="Arial" w:cs="Arial"/>
          <w:b/>
          <w:sz w:val="24"/>
          <w:szCs w:val="24"/>
          <w:lang w:val="en-US"/>
        </w:rPr>
        <w:t>Postal Address:</w:t>
      </w:r>
      <w:r w:rsidR="00681288">
        <w:rPr>
          <w:rFonts w:ascii="Arial" w:hAnsi="Arial" w:cs="Arial"/>
          <w:sz w:val="24"/>
          <w:szCs w:val="24"/>
          <w:lang w:val="en-US"/>
        </w:rPr>
        <w:tab/>
      </w:r>
      <w:r w:rsidR="00681288">
        <w:rPr>
          <w:rFonts w:ascii="Arial" w:hAnsi="Arial" w:cs="Arial"/>
          <w:sz w:val="24"/>
          <w:szCs w:val="24"/>
          <w:lang w:val="en-US"/>
        </w:rPr>
        <w:tab/>
        <w:t>PO Box 494</w:t>
      </w:r>
    </w:p>
    <w:p w14:paraId="066FD030" w14:textId="77777777" w:rsidR="001C1B56" w:rsidRPr="005E5722" w:rsidRDefault="001C1B56" w:rsidP="003F3CF1">
      <w:pPr>
        <w:widowControl/>
        <w:rPr>
          <w:rFonts w:ascii="Arial" w:hAnsi="Arial" w:cs="Arial"/>
          <w:sz w:val="24"/>
          <w:szCs w:val="24"/>
          <w:lang w:val="en-US"/>
        </w:rPr>
      </w:pPr>
      <w:r w:rsidRPr="005E5722">
        <w:rPr>
          <w:rFonts w:ascii="Arial" w:hAnsi="Arial" w:cs="Arial"/>
          <w:sz w:val="24"/>
          <w:szCs w:val="24"/>
          <w:lang w:val="en-US"/>
        </w:rPr>
        <w:tab/>
      </w:r>
      <w:r w:rsidRPr="005E5722">
        <w:rPr>
          <w:rFonts w:ascii="Arial" w:hAnsi="Arial" w:cs="Arial"/>
          <w:sz w:val="24"/>
          <w:szCs w:val="24"/>
          <w:lang w:val="en-US"/>
        </w:rPr>
        <w:tab/>
      </w:r>
      <w:r w:rsidRPr="005E5722">
        <w:rPr>
          <w:rFonts w:ascii="Arial" w:hAnsi="Arial" w:cs="Arial"/>
          <w:sz w:val="24"/>
          <w:szCs w:val="24"/>
          <w:lang w:val="en-US"/>
        </w:rPr>
        <w:tab/>
      </w:r>
      <w:r w:rsidRPr="005E5722">
        <w:rPr>
          <w:rFonts w:ascii="Arial" w:hAnsi="Arial" w:cs="Arial"/>
          <w:sz w:val="24"/>
          <w:szCs w:val="24"/>
          <w:lang w:val="en-US"/>
        </w:rPr>
        <w:tab/>
        <w:t xml:space="preserve">West Perth </w:t>
      </w:r>
    </w:p>
    <w:p w14:paraId="0A927F7B" w14:textId="77777777" w:rsidR="001C1B56" w:rsidRPr="005E5722" w:rsidRDefault="001C1B56" w:rsidP="003F3CF1">
      <w:pPr>
        <w:widowControl/>
        <w:ind w:left="2160" w:firstLine="720"/>
        <w:rPr>
          <w:rFonts w:ascii="Arial" w:hAnsi="Arial" w:cs="Arial"/>
          <w:sz w:val="24"/>
          <w:szCs w:val="24"/>
          <w:lang w:val="en-US"/>
        </w:rPr>
      </w:pPr>
      <w:r w:rsidRPr="005E5722">
        <w:rPr>
          <w:rFonts w:ascii="Arial" w:hAnsi="Arial" w:cs="Arial"/>
          <w:sz w:val="24"/>
          <w:szCs w:val="24"/>
          <w:lang w:val="en-US"/>
        </w:rPr>
        <w:t>Western Australia 6872</w:t>
      </w:r>
    </w:p>
    <w:p w14:paraId="31315472" w14:textId="77777777" w:rsidR="001C1B56" w:rsidRPr="005E5722" w:rsidRDefault="001C1B56" w:rsidP="003F3CF1">
      <w:pPr>
        <w:widowControl/>
        <w:rPr>
          <w:rFonts w:ascii="Arial" w:hAnsi="Arial" w:cs="Arial"/>
          <w:sz w:val="24"/>
          <w:szCs w:val="24"/>
          <w:lang w:val="en-US"/>
        </w:rPr>
      </w:pPr>
    </w:p>
    <w:p w14:paraId="4C816D2F" w14:textId="77777777" w:rsidR="001C1B56" w:rsidRPr="005E5722" w:rsidRDefault="001C1B56" w:rsidP="003F3CF1">
      <w:pPr>
        <w:widowControl/>
        <w:rPr>
          <w:rFonts w:ascii="Arial" w:hAnsi="Arial" w:cs="Arial"/>
          <w:sz w:val="24"/>
          <w:szCs w:val="24"/>
          <w:lang w:val="en-US"/>
        </w:rPr>
      </w:pPr>
      <w:r w:rsidRPr="005E5722">
        <w:rPr>
          <w:rFonts w:ascii="Arial" w:hAnsi="Arial" w:cs="Arial"/>
          <w:b/>
          <w:sz w:val="24"/>
          <w:szCs w:val="24"/>
          <w:lang w:val="en-US"/>
        </w:rPr>
        <w:t>Telephone:</w:t>
      </w:r>
      <w:r w:rsidRPr="005E5722">
        <w:rPr>
          <w:rFonts w:ascii="Arial" w:hAnsi="Arial" w:cs="Arial"/>
          <w:sz w:val="24"/>
          <w:szCs w:val="24"/>
          <w:lang w:val="en-US"/>
        </w:rPr>
        <w:tab/>
      </w:r>
      <w:r w:rsidRPr="005E5722">
        <w:rPr>
          <w:rFonts w:ascii="Arial" w:hAnsi="Arial" w:cs="Arial"/>
          <w:sz w:val="24"/>
          <w:szCs w:val="24"/>
          <w:lang w:val="en-US"/>
        </w:rPr>
        <w:tab/>
      </w:r>
      <w:r w:rsidR="00674752">
        <w:rPr>
          <w:rFonts w:ascii="Arial" w:hAnsi="Arial" w:cs="Arial"/>
          <w:sz w:val="24"/>
          <w:szCs w:val="24"/>
          <w:lang w:val="en-US"/>
        </w:rPr>
        <w:tab/>
      </w:r>
      <w:r w:rsidR="00B516BE">
        <w:rPr>
          <w:rFonts w:ascii="Arial" w:hAnsi="Arial" w:cs="Arial"/>
          <w:sz w:val="24"/>
          <w:szCs w:val="24"/>
          <w:lang w:val="en-US"/>
        </w:rPr>
        <w:t>0435 046 248</w:t>
      </w:r>
    </w:p>
    <w:p w14:paraId="1C4680C3" w14:textId="77777777" w:rsidR="001C1B56" w:rsidRPr="005E5722" w:rsidRDefault="001C1B56" w:rsidP="003F3CF1">
      <w:pPr>
        <w:widowControl/>
        <w:rPr>
          <w:rFonts w:ascii="Arial" w:hAnsi="Arial" w:cs="Arial"/>
          <w:sz w:val="24"/>
          <w:szCs w:val="24"/>
          <w:lang w:val="en-US"/>
        </w:rPr>
      </w:pPr>
      <w:r w:rsidRPr="005E5722">
        <w:rPr>
          <w:rFonts w:ascii="Arial" w:hAnsi="Arial" w:cs="Arial"/>
          <w:sz w:val="24"/>
          <w:szCs w:val="24"/>
          <w:lang w:val="en-US"/>
        </w:rPr>
        <w:tab/>
      </w:r>
      <w:r w:rsidRPr="005E5722">
        <w:rPr>
          <w:rFonts w:ascii="Arial" w:hAnsi="Arial" w:cs="Arial"/>
          <w:sz w:val="24"/>
          <w:szCs w:val="24"/>
          <w:lang w:val="en-US"/>
        </w:rPr>
        <w:tab/>
      </w:r>
      <w:r w:rsidRPr="005E5722">
        <w:rPr>
          <w:rFonts w:ascii="Arial" w:hAnsi="Arial" w:cs="Arial"/>
          <w:sz w:val="24"/>
          <w:szCs w:val="24"/>
          <w:lang w:val="en-US"/>
        </w:rPr>
        <w:tab/>
      </w:r>
      <w:r w:rsidRPr="005E5722">
        <w:rPr>
          <w:rFonts w:ascii="Arial" w:hAnsi="Arial" w:cs="Arial"/>
          <w:sz w:val="24"/>
          <w:szCs w:val="24"/>
          <w:lang w:val="en-US"/>
        </w:rPr>
        <w:tab/>
      </w:r>
    </w:p>
    <w:p w14:paraId="57C686C4" w14:textId="77777777" w:rsidR="001C1B56" w:rsidRPr="005E5722" w:rsidRDefault="001C1B56" w:rsidP="003F3CF1">
      <w:pPr>
        <w:widowControl/>
        <w:rPr>
          <w:rFonts w:ascii="Arial" w:hAnsi="Arial" w:cs="Arial"/>
          <w:sz w:val="24"/>
          <w:szCs w:val="24"/>
          <w:lang w:val="en-US"/>
        </w:rPr>
      </w:pPr>
    </w:p>
    <w:p w14:paraId="762CE371" w14:textId="77777777" w:rsidR="001C1B56" w:rsidRPr="005E5722" w:rsidRDefault="001C1B56" w:rsidP="003F3CF1">
      <w:pPr>
        <w:widowControl/>
        <w:rPr>
          <w:rFonts w:ascii="Arial" w:hAnsi="Arial" w:cs="Arial"/>
          <w:sz w:val="24"/>
          <w:szCs w:val="24"/>
          <w:lang w:val="en-US"/>
        </w:rPr>
      </w:pPr>
      <w:r w:rsidRPr="005E5722">
        <w:rPr>
          <w:rFonts w:ascii="Arial" w:hAnsi="Arial" w:cs="Arial"/>
          <w:b/>
          <w:sz w:val="24"/>
          <w:szCs w:val="24"/>
          <w:lang w:val="en-US"/>
        </w:rPr>
        <w:t>Email:</w:t>
      </w:r>
      <w:r w:rsidRPr="005E5722">
        <w:rPr>
          <w:rFonts w:ascii="Arial" w:hAnsi="Arial" w:cs="Arial"/>
          <w:sz w:val="24"/>
          <w:szCs w:val="24"/>
          <w:lang w:val="en-US"/>
        </w:rPr>
        <w:tab/>
      </w:r>
      <w:r w:rsidRPr="005E5722">
        <w:rPr>
          <w:rFonts w:ascii="Arial" w:hAnsi="Arial" w:cs="Arial"/>
          <w:sz w:val="24"/>
          <w:szCs w:val="24"/>
          <w:lang w:val="en-US"/>
        </w:rPr>
        <w:tab/>
      </w:r>
      <w:r w:rsidRPr="005E5722">
        <w:rPr>
          <w:rFonts w:ascii="Arial" w:hAnsi="Arial" w:cs="Arial"/>
          <w:sz w:val="24"/>
          <w:szCs w:val="24"/>
          <w:lang w:val="en-US"/>
        </w:rPr>
        <w:tab/>
      </w:r>
      <w:hyperlink r:id="rId10" w:history="1">
        <w:r w:rsidRPr="005E5722">
          <w:rPr>
            <w:rStyle w:val="Hyperlink"/>
            <w:rFonts w:ascii="Arial" w:hAnsi="Arial" w:cs="Arial"/>
            <w:sz w:val="24"/>
            <w:szCs w:val="24"/>
            <w:lang w:val="en-US"/>
          </w:rPr>
          <w:t>advisory@dsc.wa.gov.au</w:t>
        </w:r>
      </w:hyperlink>
    </w:p>
    <w:p w14:paraId="331E68E0" w14:textId="77777777" w:rsidR="001C1B56" w:rsidRPr="005E5722" w:rsidRDefault="001C1B56" w:rsidP="003F3CF1">
      <w:pPr>
        <w:widowControl/>
        <w:rPr>
          <w:rFonts w:ascii="Arial" w:hAnsi="Arial" w:cs="Arial"/>
          <w:sz w:val="24"/>
          <w:szCs w:val="24"/>
          <w:lang w:val="en-US"/>
        </w:rPr>
      </w:pPr>
    </w:p>
    <w:p w14:paraId="30AA38E9" w14:textId="77777777" w:rsidR="001C1B56" w:rsidRPr="005E5722" w:rsidRDefault="001C1B56" w:rsidP="003F3CF1">
      <w:pPr>
        <w:widowControl/>
        <w:rPr>
          <w:rFonts w:ascii="Arial" w:hAnsi="Arial" w:cs="Arial"/>
          <w:sz w:val="24"/>
          <w:szCs w:val="24"/>
          <w:lang w:val="en-US"/>
        </w:rPr>
      </w:pPr>
      <w:r w:rsidRPr="005E5722">
        <w:rPr>
          <w:rFonts w:ascii="Arial" w:hAnsi="Arial" w:cs="Arial"/>
          <w:b/>
          <w:sz w:val="24"/>
          <w:szCs w:val="24"/>
          <w:lang w:val="en-US"/>
        </w:rPr>
        <w:t>Website:</w:t>
      </w:r>
      <w:r w:rsidRPr="005E5722">
        <w:rPr>
          <w:rFonts w:ascii="Arial" w:hAnsi="Arial" w:cs="Arial"/>
          <w:sz w:val="24"/>
          <w:szCs w:val="24"/>
          <w:lang w:val="en-US"/>
        </w:rPr>
        <w:tab/>
      </w:r>
      <w:r w:rsidRPr="005E5722">
        <w:rPr>
          <w:rFonts w:ascii="Arial" w:hAnsi="Arial" w:cs="Arial"/>
          <w:sz w:val="24"/>
          <w:szCs w:val="24"/>
          <w:lang w:val="en-US"/>
        </w:rPr>
        <w:tab/>
      </w:r>
      <w:r w:rsidRPr="005E5722">
        <w:rPr>
          <w:rFonts w:ascii="Arial" w:hAnsi="Arial" w:cs="Arial"/>
          <w:sz w:val="24"/>
          <w:szCs w:val="24"/>
          <w:lang w:val="en-US"/>
        </w:rPr>
        <w:tab/>
      </w:r>
      <w:hyperlink r:id="rId11" w:history="1">
        <w:r w:rsidRPr="005E5722">
          <w:rPr>
            <w:rStyle w:val="Hyperlink"/>
            <w:rFonts w:ascii="Arial" w:hAnsi="Arial" w:cs="Arial"/>
            <w:sz w:val="24"/>
            <w:szCs w:val="24"/>
            <w:lang w:val="en-US"/>
          </w:rPr>
          <w:t>www.macd.wa.gov.au</w:t>
        </w:r>
      </w:hyperlink>
      <w:r w:rsidRPr="005E5722">
        <w:rPr>
          <w:rFonts w:ascii="Arial" w:hAnsi="Arial" w:cs="Arial"/>
          <w:sz w:val="24"/>
          <w:szCs w:val="24"/>
          <w:lang w:val="en-US"/>
        </w:rPr>
        <w:t xml:space="preserve"> </w:t>
      </w:r>
    </w:p>
    <w:p w14:paraId="0D560CD4" w14:textId="77777777" w:rsidR="00B25F7B" w:rsidRPr="005E5722" w:rsidRDefault="00B25F7B" w:rsidP="003F3CF1">
      <w:pPr>
        <w:widowControl/>
        <w:pBdr>
          <w:bottom w:val="single" w:sz="12" w:space="1" w:color="auto"/>
        </w:pBdr>
        <w:rPr>
          <w:rFonts w:ascii="Arial" w:hAnsi="Arial" w:cs="Arial"/>
          <w:sz w:val="24"/>
          <w:szCs w:val="24"/>
          <w:lang w:val="en-US"/>
        </w:rPr>
      </w:pPr>
    </w:p>
    <w:p w14:paraId="3936CDC0" w14:textId="77777777" w:rsidR="00B25F7B" w:rsidRDefault="00B25F7B" w:rsidP="003F3CF1">
      <w:pPr>
        <w:widowControl/>
        <w:rPr>
          <w:rFonts w:ascii="Arial" w:hAnsi="Arial" w:cs="Arial"/>
          <w:sz w:val="24"/>
          <w:szCs w:val="24"/>
          <w:lang w:val="en-US"/>
        </w:rPr>
      </w:pPr>
    </w:p>
    <w:p w14:paraId="06800317" w14:textId="77777777" w:rsidR="00DC1618" w:rsidRDefault="00DC1618" w:rsidP="003F3CF1">
      <w:pPr>
        <w:widowControl/>
        <w:rPr>
          <w:rFonts w:ascii="Arial" w:hAnsi="Arial" w:cs="Arial"/>
          <w:sz w:val="24"/>
          <w:szCs w:val="24"/>
          <w:lang w:val="en-US"/>
        </w:rPr>
      </w:pPr>
    </w:p>
    <w:p w14:paraId="78032FA4" w14:textId="77777777" w:rsidR="00B25F7B" w:rsidRPr="005E5722" w:rsidRDefault="00B25F7B" w:rsidP="003F3CF1">
      <w:pPr>
        <w:widowControl/>
        <w:rPr>
          <w:rFonts w:ascii="Arial" w:hAnsi="Arial" w:cs="Arial"/>
          <w:sz w:val="24"/>
          <w:szCs w:val="24"/>
        </w:rPr>
      </w:pPr>
      <w:r w:rsidRPr="005E5722">
        <w:rPr>
          <w:rFonts w:ascii="Arial" w:hAnsi="Arial" w:cs="Arial"/>
          <w:sz w:val="24"/>
          <w:szCs w:val="24"/>
        </w:rPr>
        <w:t>Published by the Ministerial Advisory Council on Disability, Western Australia.</w:t>
      </w:r>
    </w:p>
    <w:p w14:paraId="2D479FD0" w14:textId="77777777" w:rsidR="00B25F7B" w:rsidRPr="005E5722" w:rsidRDefault="00B25F7B" w:rsidP="003F3CF1">
      <w:pPr>
        <w:widowControl/>
        <w:rPr>
          <w:rFonts w:ascii="Arial" w:hAnsi="Arial" w:cs="Arial"/>
          <w:sz w:val="24"/>
          <w:szCs w:val="24"/>
        </w:rPr>
      </w:pPr>
    </w:p>
    <w:p w14:paraId="2FCAC482" w14:textId="77777777" w:rsidR="00B25F7B" w:rsidRPr="00132E01" w:rsidRDefault="00B516BE" w:rsidP="003F3CF1">
      <w:pPr>
        <w:widowControl/>
        <w:rPr>
          <w:rFonts w:ascii="Arial" w:hAnsi="Arial" w:cs="Arial"/>
          <w:sz w:val="24"/>
          <w:szCs w:val="24"/>
        </w:rPr>
      </w:pPr>
      <w:r>
        <w:rPr>
          <w:rFonts w:ascii="Arial" w:hAnsi="Arial" w:cs="Arial"/>
          <w:sz w:val="24"/>
          <w:szCs w:val="24"/>
        </w:rPr>
        <w:t>February 2020</w:t>
      </w:r>
    </w:p>
    <w:p w14:paraId="10E16FD1" w14:textId="77777777" w:rsidR="00B25F7B" w:rsidRPr="005E5722" w:rsidRDefault="00B25F7B" w:rsidP="003F3CF1">
      <w:pPr>
        <w:widowControl/>
        <w:rPr>
          <w:rFonts w:ascii="Arial" w:hAnsi="Arial" w:cs="Arial"/>
          <w:sz w:val="24"/>
          <w:szCs w:val="24"/>
          <w:lang w:val="en-US"/>
        </w:rPr>
      </w:pPr>
      <w:r w:rsidRPr="00132E01">
        <w:rPr>
          <w:rFonts w:ascii="Arial" w:hAnsi="Arial" w:cs="Arial"/>
          <w:sz w:val="24"/>
          <w:szCs w:val="24"/>
        </w:rPr>
        <w:t xml:space="preserve">© Copyright </w:t>
      </w:r>
      <w:r w:rsidRPr="00132E01">
        <w:rPr>
          <w:rFonts w:ascii="Arial" w:hAnsi="Arial" w:cs="Arial"/>
          <w:sz w:val="24"/>
          <w:szCs w:val="24"/>
          <w:lang w:val="en-US"/>
        </w:rPr>
        <w:t>Ministerial Advisory Council on Disability, Western Australia, 20</w:t>
      </w:r>
      <w:r w:rsidR="006D5410" w:rsidRPr="00132E01">
        <w:rPr>
          <w:rFonts w:ascii="Arial" w:hAnsi="Arial" w:cs="Arial"/>
          <w:sz w:val="24"/>
          <w:szCs w:val="24"/>
          <w:lang w:val="en-US"/>
        </w:rPr>
        <w:t>1</w:t>
      </w:r>
      <w:r w:rsidR="00681288">
        <w:rPr>
          <w:rFonts w:ascii="Arial" w:hAnsi="Arial" w:cs="Arial"/>
          <w:sz w:val="24"/>
          <w:szCs w:val="24"/>
          <w:lang w:val="en-US"/>
        </w:rPr>
        <w:t>7</w:t>
      </w:r>
      <w:r w:rsidRPr="00132E01">
        <w:rPr>
          <w:rFonts w:ascii="Arial" w:hAnsi="Arial" w:cs="Arial"/>
          <w:sz w:val="24"/>
          <w:szCs w:val="24"/>
          <w:lang w:val="en-US"/>
        </w:rPr>
        <w:t>.</w:t>
      </w:r>
    </w:p>
    <w:p w14:paraId="338B6E6E" w14:textId="77777777" w:rsidR="00B25F7B" w:rsidRPr="005E5722" w:rsidRDefault="00B25F7B" w:rsidP="003F3CF1">
      <w:pPr>
        <w:widowControl/>
        <w:rPr>
          <w:rFonts w:ascii="Arial" w:hAnsi="Arial" w:cs="Arial"/>
          <w:sz w:val="24"/>
          <w:szCs w:val="24"/>
        </w:rPr>
      </w:pPr>
    </w:p>
    <w:p w14:paraId="07185312" w14:textId="77777777" w:rsidR="00B25F7B" w:rsidRPr="005E5722" w:rsidRDefault="00B25F7B" w:rsidP="003F3CF1">
      <w:pPr>
        <w:widowControl/>
        <w:rPr>
          <w:rFonts w:ascii="Arial" w:hAnsi="Arial" w:cs="Arial"/>
          <w:sz w:val="24"/>
          <w:szCs w:val="24"/>
        </w:rPr>
      </w:pPr>
      <w:r w:rsidRPr="005E5722">
        <w:rPr>
          <w:rFonts w:ascii="Arial" w:hAnsi="Arial" w:cs="Arial"/>
          <w:sz w:val="24"/>
          <w:szCs w:val="24"/>
        </w:rPr>
        <w:t xml:space="preserve">This publication is copyright. No part may be reproduced by any process except in accordance with the provisions of the </w:t>
      </w:r>
      <w:r w:rsidRPr="005E5722">
        <w:rPr>
          <w:rFonts w:ascii="Arial" w:hAnsi="Arial" w:cs="Arial"/>
          <w:i/>
          <w:iCs/>
          <w:sz w:val="24"/>
          <w:szCs w:val="24"/>
        </w:rPr>
        <w:t>Copyright Act 1968</w:t>
      </w:r>
      <w:r w:rsidRPr="005E5722">
        <w:rPr>
          <w:rFonts w:ascii="Arial" w:hAnsi="Arial" w:cs="Arial"/>
          <w:sz w:val="24"/>
          <w:szCs w:val="24"/>
        </w:rPr>
        <w:t>.</w:t>
      </w:r>
    </w:p>
    <w:p w14:paraId="4B379C99" w14:textId="77777777" w:rsidR="00B25F7B" w:rsidRPr="005E5722" w:rsidRDefault="00B25F7B" w:rsidP="003F3CF1">
      <w:pPr>
        <w:widowControl/>
        <w:rPr>
          <w:rFonts w:ascii="Arial" w:hAnsi="Arial" w:cs="Arial"/>
          <w:sz w:val="24"/>
          <w:szCs w:val="24"/>
        </w:rPr>
      </w:pPr>
    </w:p>
    <w:p w14:paraId="2F7F893A" w14:textId="77777777" w:rsidR="00B25F7B" w:rsidRPr="005E5722" w:rsidRDefault="00B25F7B" w:rsidP="003F3CF1">
      <w:pPr>
        <w:widowControl/>
        <w:rPr>
          <w:rFonts w:ascii="Arial" w:hAnsi="Arial" w:cs="Arial"/>
          <w:sz w:val="24"/>
          <w:szCs w:val="24"/>
        </w:rPr>
      </w:pPr>
      <w:r w:rsidRPr="005E5722">
        <w:rPr>
          <w:rFonts w:ascii="Arial" w:hAnsi="Arial" w:cs="Arial"/>
          <w:sz w:val="24"/>
          <w:szCs w:val="24"/>
        </w:rPr>
        <w:t xml:space="preserve">Authorised by the </w:t>
      </w:r>
      <w:r w:rsidRPr="005E5722">
        <w:rPr>
          <w:rFonts w:ascii="Arial" w:hAnsi="Arial" w:cs="Arial"/>
          <w:sz w:val="24"/>
          <w:szCs w:val="24"/>
          <w:lang w:val="en-US"/>
        </w:rPr>
        <w:t>Ministerial Advisory Council on Disability</w:t>
      </w:r>
      <w:r w:rsidR="00F13055">
        <w:rPr>
          <w:rFonts w:ascii="Arial" w:hAnsi="Arial" w:cs="Arial"/>
          <w:sz w:val="24"/>
          <w:szCs w:val="24"/>
          <w:lang w:val="en-US"/>
        </w:rPr>
        <w:t xml:space="preserve"> (</w:t>
      </w:r>
      <w:r w:rsidRPr="005E5722">
        <w:rPr>
          <w:rFonts w:ascii="Arial" w:hAnsi="Arial" w:cs="Arial"/>
          <w:sz w:val="24"/>
          <w:szCs w:val="24"/>
        </w:rPr>
        <w:t>Western Australia</w:t>
      </w:r>
      <w:r w:rsidR="00F13055">
        <w:rPr>
          <w:rFonts w:ascii="Arial" w:hAnsi="Arial" w:cs="Arial"/>
          <w:sz w:val="24"/>
          <w:szCs w:val="24"/>
        </w:rPr>
        <w:t>)</w:t>
      </w:r>
      <w:r w:rsidRPr="005E5722">
        <w:rPr>
          <w:rFonts w:ascii="Arial" w:hAnsi="Arial" w:cs="Arial"/>
          <w:sz w:val="24"/>
          <w:szCs w:val="24"/>
        </w:rPr>
        <w:t>.</w:t>
      </w:r>
    </w:p>
    <w:p w14:paraId="4AC04246" w14:textId="77777777" w:rsidR="00B25F7B" w:rsidRPr="005E5722" w:rsidRDefault="00B516BE" w:rsidP="003F3CF1">
      <w:pPr>
        <w:widowControl/>
        <w:rPr>
          <w:rFonts w:ascii="Arial" w:hAnsi="Arial" w:cs="Arial"/>
          <w:sz w:val="24"/>
          <w:szCs w:val="24"/>
        </w:rPr>
      </w:pPr>
      <w:r>
        <w:rPr>
          <w:rFonts w:ascii="Arial" w:hAnsi="Arial" w:cs="Arial"/>
          <w:sz w:val="24"/>
          <w:szCs w:val="24"/>
        </w:rPr>
        <w:t>5 Newman Court, Fremantle WA 6160</w:t>
      </w:r>
    </w:p>
    <w:p w14:paraId="4CBB46DA" w14:textId="77777777" w:rsidR="00B25F7B" w:rsidRPr="005E5722" w:rsidRDefault="00B25F7B" w:rsidP="003F3CF1">
      <w:pPr>
        <w:widowControl/>
        <w:jc w:val="both"/>
        <w:rPr>
          <w:rFonts w:ascii="Arial" w:hAnsi="Arial" w:cs="Arial"/>
          <w:sz w:val="24"/>
          <w:szCs w:val="24"/>
        </w:rPr>
      </w:pPr>
    </w:p>
    <w:p w14:paraId="479A07B7" w14:textId="77777777" w:rsidR="00B25F7B" w:rsidRPr="005E5722" w:rsidRDefault="00034A49" w:rsidP="003F3CF1">
      <w:pPr>
        <w:widowControl/>
        <w:jc w:val="both"/>
        <w:rPr>
          <w:rFonts w:ascii="Arial" w:hAnsi="Arial" w:cs="Arial"/>
          <w:sz w:val="24"/>
          <w:szCs w:val="24"/>
        </w:rPr>
      </w:pPr>
      <w:r w:rsidRPr="005E5722">
        <w:rPr>
          <w:rFonts w:ascii="Arial" w:hAnsi="Arial" w:cs="Arial"/>
          <w:i/>
          <w:sz w:val="24"/>
          <w:szCs w:val="24"/>
        </w:rPr>
        <w:t xml:space="preserve">This report covers the </w:t>
      </w:r>
      <w:r w:rsidR="00895BCF" w:rsidRPr="00FA0173">
        <w:rPr>
          <w:rFonts w:ascii="Arial" w:hAnsi="Arial" w:cs="Arial"/>
          <w:i/>
          <w:sz w:val="24"/>
          <w:szCs w:val="24"/>
        </w:rPr>
        <w:t>20</w:t>
      </w:r>
      <w:r w:rsidR="00B516BE">
        <w:rPr>
          <w:rFonts w:ascii="Arial" w:hAnsi="Arial" w:cs="Arial"/>
          <w:i/>
          <w:sz w:val="24"/>
          <w:szCs w:val="24"/>
        </w:rPr>
        <w:t>20</w:t>
      </w:r>
      <w:r w:rsidRPr="005E5722">
        <w:rPr>
          <w:rFonts w:ascii="Arial" w:hAnsi="Arial" w:cs="Arial"/>
          <w:i/>
          <w:sz w:val="24"/>
          <w:szCs w:val="24"/>
        </w:rPr>
        <w:t xml:space="preserve"> calendar year, following a decision by Council to align its planning and reporting timelines.</w:t>
      </w:r>
    </w:p>
    <w:p w14:paraId="7B26CE3F" w14:textId="77777777" w:rsidR="00B25F7B" w:rsidRPr="005E5722" w:rsidRDefault="00B25F7B" w:rsidP="003F3CF1">
      <w:pPr>
        <w:widowControl/>
        <w:jc w:val="both"/>
        <w:rPr>
          <w:rFonts w:ascii="Arial" w:hAnsi="Arial" w:cs="Arial"/>
          <w:sz w:val="24"/>
          <w:szCs w:val="24"/>
        </w:rPr>
      </w:pPr>
    </w:p>
    <w:p w14:paraId="1AC32DC4" w14:textId="77777777" w:rsidR="00B25F7B" w:rsidRPr="005E5722" w:rsidRDefault="00B25F7B" w:rsidP="003F3CF1">
      <w:pPr>
        <w:widowControl/>
        <w:jc w:val="both"/>
        <w:rPr>
          <w:rFonts w:ascii="Arial" w:hAnsi="Arial" w:cs="Arial"/>
          <w:sz w:val="24"/>
          <w:szCs w:val="24"/>
        </w:rPr>
      </w:pPr>
      <w:r w:rsidRPr="005E5722">
        <w:rPr>
          <w:rFonts w:ascii="Arial" w:hAnsi="Arial" w:cs="Arial"/>
          <w:sz w:val="24"/>
          <w:szCs w:val="24"/>
        </w:rPr>
        <w:t>The terms Council or MACD have been used interchangeably throughout this report and refer to the Ministerial Advisory Council on Disability (Western Australia).</w:t>
      </w:r>
    </w:p>
    <w:p w14:paraId="4CBF7AD0" w14:textId="77777777" w:rsidR="00ED1B98" w:rsidRDefault="00B25F7B" w:rsidP="003F3CF1">
      <w:pPr>
        <w:widowControl/>
        <w:spacing w:before="120"/>
        <w:rPr>
          <w:rFonts w:ascii="Arial" w:hAnsi="Arial" w:cs="Arial"/>
          <w:sz w:val="24"/>
          <w:szCs w:val="24"/>
        </w:rPr>
      </w:pPr>
      <w:r w:rsidRPr="005E5722">
        <w:rPr>
          <w:rFonts w:ascii="Arial" w:hAnsi="Arial" w:cs="Arial"/>
          <w:sz w:val="24"/>
          <w:szCs w:val="24"/>
        </w:rPr>
        <w:t>This Report is available in alternative formats upon request - please contact the Council office.</w:t>
      </w:r>
    </w:p>
    <w:p w14:paraId="68D769C2" w14:textId="77777777" w:rsidR="00B300DA" w:rsidRDefault="00ED1B98" w:rsidP="00B300DA">
      <w:pPr>
        <w:pStyle w:val="Title"/>
      </w:pPr>
      <w:r>
        <w:rPr>
          <w:smallCaps/>
        </w:rPr>
        <w:br w:type="page"/>
      </w:r>
      <w:r w:rsidR="00B300DA">
        <w:lastRenderedPageBreak/>
        <w:t>Contents</w:t>
      </w:r>
    </w:p>
    <w:p w14:paraId="2B011C68" w14:textId="61BA2149" w:rsidR="00B516BE" w:rsidRPr="007201BC" w:rsidRDefault="00B300DA" w:rsidP="00B516BE">
      <w:pPr>
        <w:pStyle w:val="TOC1"/>
        <w:tabs>
          <w:tab w:val="right" w:leader="dot" w:pos="8303"/>
        </w:tabs>
        <w:spacing w:line="480" w:lineRule="auto"/>
        <w:rPr>
          <w:rFonts w:ascii="Arial" w:hAnsi="Arial" w:cs="Arial"/>
          <w:noProof/>
          <w:color w:val="auto"/>
          <w:kern w:val="0"/>
          <w:sz w:val="28"/>
          <w:szCs w:val="28"/>
        </w:rPr>
      </w:pPr>
      <w:r w:rsidRPr="00B516BE">
        <w:rPr>
          <w:rFonts w:ascii="Arial" w:hAnsi="Arial" w:cs="Arial"/>
          <w:sz w:val="28"/>
          <w:szCs w:val="28"/>
        </w:rPr>
        <w:fldChar w:fldCharType="begin"/>
      </w:r>
      <w:r w:rsidRPr="00B516BE">
        <w:rPr>
          <w:rFonts w:ascii="Arial" w:hAnsi="Arial" w:cs="Arial"/>
          <w:sz w:val="28"/>
          <w:szCs w:val="28"/>
        </w:rPr>
        <w:instrText xml:space="preserve"> TOC \o "1-3" \h \z \u </w:instrText>
      </w:r>
      <w:r w:rsidRPr="00B516BE">
        <w:rPr>
          <w:rFonts w:ascii="Arial" w:hAnsi="Arial" w:cs="Arial"/>
          <w:sz w:val="28"/>
          <w:szCs w:val="28"/>
        </w:rPr>
        <w:fldChar w:fldCharType="separate"/>
      </w:r>
      <w:hyperlink w:anchor="_Toc57626796" w:history="1">
        <w:r w:rsidR="00B516BE" w:rsidRPr="00B516BE">
          <w:rPr>
            <w:rStyle w:val="Hyperlink"/>
            <w:rFonts w:ascii="Arial" w:hAnsi="Arial" w:cs="Arial"/>
            <w:noProof/>
            <w:sz w:val="28"/>
            <w:szCs w:val="28"/>
          </w:rPr>
          <w:t>Executive Report</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_Toc57626796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sidR="00085048">
          <w:rPr>
            <w:rFonts w:ascii="Arial" w:hAnsi="Arial" w:cs="Arial"/>
            <w:noProof/>
            <w:webHidden/>
            <w:sz w:val="28"/>
            <w:szCs w:val="28"/>
          </w:rPr>
          <w:t>1</w:t>
        </w:r>
        <w:r w:rsidR="00B516BE" w:rsidRPr="00B516BE">
          <w:rPr>
            <w:rFonts w:ascii="Arial" w:hAnsi="Arial" w:cs="Arial"/>
            <w:noProof/>
            <w:webHidden/>
            <w:sz w:val="28"/>
            <w:szCs w:val="28"/>
          </w:rPr>
          <w:fldChar w:fldCharType="end"/>
        </w:r>
      </w:hyperlink>
    </w:p>
    <w:p w14:paraId="64AB8EF5" w14:textId="16E5E0BF" w:rsidR="00B516BE" w:rsidRPr="007201BC" w:rsidRDefault="00085048" w:rsidP="00B516BE">
      <w:pPr>
        <w:pStyle w:val="TOC1"/>
        <w:tabs>
          <w:tab w:val="right" w:leader="dot" w:pos="8303"/>
        </w:tabs>
        <w:spacing w:line="480" w:lineRule="auto"/>
        <w:rPr>
          <w:rFonts w:ascii="Arial" w:hAnsi="Arial" w:cs="Arial"/>
          <w:noProof/>
          <w:color w:val="auto"/>
          <w:kern w:val="0"/>
          <w:sz w:val="28"/>
          <w:szCs w:val="28"/>
        </w:rPr>
      </w:pPr>
      <w:hyperlink w:anchor="_Toc57626797" w:history="1">
        <w:r w:rsidR="00B516BE" w:rsidRPr="00B516BE">
          <w:rPr>
            <w:rStyle w:val="Hyperlink"/>
            <w:rFonts w:ascii="Arial" w:hAnsi="Arial" w:cs="Arial"/>
            <w:noProof/>
            <w:sz w:val="28"/>
            <w:szCs w:val="28"/>
          </w:rPr>
          <w:t>About Us</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_Toc57626797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3</w:t>
        </w:r>
        <w:r w:rsidR="00B516BE" w:rsidRPr="00B516BE">
          <w:rPr>
            <w:rFonts w:ascii="Arial" w:hAnsi="Arial" w:cs="Arial"/>
            <w:noProof/>
            <w:webHidden/>
            <w:sz w:val="28"/>
            <w:szCs w:val="28"/>
          </w:rPr>
          <w:fldChar w:fldCharType="end"/>
        </w:r>
      </w:hyperlink>
    </w:p>
    <w:p w14:paraId="24982A4B" w14:textId="6ED47BF3" w:rsidR="00B516BE" w:rsidRPr="007201BC" w:rsidRDefault="00085048" w:rsidP="00B516BE">
      <w:pPr>
        <w:pStyle w:val="TOC1"/>
        <w:tabs>
          <w:tab w:val="right" w:leader="dot" w:pos="8303"/>
        </w:tabs>
        <w:spacing w:line="480" w:lineRule="auto"/>
        <w:rPr>
          <w:rFonts w:ascii="Arial" w:hAnsi="Arial" w:cs="Arial"/>
          <w:noProof/>
          <w:color w:val="auto"/>
          <w:kern w:val="0"/>
          <w:sz w:val="28"/>
          <w:szCs w:val="28"/>
        </w:rPr>
      </w:pPr>
      <w:hyperlink w:anchor="_Toc57626798" w:history="1">
        <w:r w:rsidR="00B516BE" w:rsidRPr="00B516BE">
          <w:rPr>
            <w:rStyle w:val="Hyperlink"/>
            <w:rFonts w:ascii="Arial" w:hAnsi="Arial" w:cs="Arial"/>
            <w:noProof/>
            <w:sz w:val="28"/>
            <w:szCs w:val="28"/>
          </w:rPr>
          <w:t>Report on Council Activities in 2020</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_Toc57626798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5</w:t>
        </w:r>
        <w:r w:rsidR="00B516BE" w:rsidRPr="00B516BE">
          <w:rPr>
            <w:rFonts w:ascii="Arial" w:hAnsi="Arial" w:cs="Arial"/>
            <w:noProof/>
            <w:webHidden/>
            <w:sz w:val="28"/>
            <w:szCs w:val="28"/>
          </w:rPr>
          <w:fldChar w:fldCharType="end"/>
        </w:r>
      </w:hyperlink>
    </w:p>
    <w:p w14:paraId="7C9B3830" w14:textId="7AD41108" w:rsidR="00B516BE" w:rsidRPr="007201BC" w:rsidRDefault="00085048" w:rsidP="00B516BE">
      <w:pPr>
        <w:pStyle w:val="TOC2"/>
        <w:tabs>
          <w:tab w:val="right" w:leader="dot" w:pos="8303"/>
        </w:tabs>
        <w:spacing w:line="480" w:lineRule="auto"/>
        <w:rPr>
          <w:rFonts w:ascii="Arial" w:hAnsi="Arial" w:cs="Arial"/>
          <w:noProof/>
          <w:color w:val="auto"/>
          <w:kern w:val="0"/>
          <w:sz w:val="28"/>
          <w:szCs w:val="28"/>
        </w:rPr>
      </w:pPr>
      <w:hyperlink w:anchor="_Toc57626799" w:history="1">
        <w:r w:rsidR="00B516BE" w:rsidRPr="00B516BE">
          <w:rPr>
            <w:rStyle w:val="Hyperlink"/>
            <w:rFonts w:ascii="Arial" w:hAnsi="Arial" w:cs="Arial"/>
            <w:noProof/>
            <w:sz w:val="28"/>
            <w:szCs w:val="28"/>
          </w:rPr>
          <w:t>Annual Work Plan 2020</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_Toc57626799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5</w:t>
        </w:r>
        <w:r w:rsidR="00B516BE" w:rsidRPr="00B516BE">
          <w:rPr>
            <w:rFonts w:ascii="Arial" w:hAnsi="Arial" w:cs="Arial"/>
            <w:noProof/>
            <w:webHidden/>
            <w:sz w:val="28"/>
            <w:szCs w:val="28"/>
          </w:rPr>
          <w:fldChar w:fldCharType="end"/>
        </w:r>
      </w:hyperlink>
    </w:p>
    <w:p w14:paraId="69C78B70" w14:textId="3813E3CA" w:rsidR="00B516BE" w:rsidRPr="007201BC" w:rsidRDefault="00085048" w:rsidP="00B516BE">
      <w:pPr>
        <w:pStyle w:val="TOC3"/>
        <w:tabs>
          <w:tab w:val="right" w:leader="dot" w:pos="8303"/>
        </w:tabs>
        <w:spacing w:line="480" w:lineRule="auto"/>
        <w:rPr>
          <w:rFonts w:ascii="Arial" w:hAnsi="Arial" w:cs="Arial"/>
          <w:noProof/>
          <w:color w:val="auto"/>
          <w:kern w:val="0"/>
          <w:sz w:val="28"/>
          <w:szCs w:val="28"/>
        </w:rPr>
      </w:pPr>
      <w:hyperlink w:anchor="_Toc57626800" w:history="1">
        <w:r w:rsidR="00B516BE" w:rsidRPr="00B516BE">
          <w:rPr>
            <w:rStyle w:val="Hyperlink"/>
            <w:rFonts w:ascii="Arial" w:hAnsi="Arial" w:cs="Arial"/>
            <w:noProof/>
            <w:sz w:val="28"/>
            <w:szCs w:val="28"/>
          </w:rPr>
          <w:t>Priorities in 2020</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_Toc57626800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5</w:t>
        </w:r>
        <w:r w:rsidR="00B516BE" w:rsidRPr="00B516BE">
          <w:rPr>
            <w:rFonts w:ascii="Arial" w:hAnsi="Arial" w:cs="Arial"/>
            <w:noProof/>
            <w:webHidden/>
            <w:sz w:val="28"/>
            <w:szCs w:val="28"/>
          </w:rPr>
          <w:fldChar w:fldCharType="end"/>
        </w:r>
      </w:hyperlink>
    </w:p>
    <w:p w14:paraId="273D2739" w14:textId="70CD9A10" w:rsidR="00B516BE" w:rsidRPr="007201BC" w:rsidRDefault="00085048" w:rsidP="00B516BE">
      <w:pPr>
        <w:pStyle w:val="TOC3"/>
        <w:tabs>
          <w:tab w:val="right" w:leader="dot" w:pos="8303"/>
        </w:tabs>
        <w:spacing w:line="480" w:lineRule="auto"/>
        <w:rPr>
          <w:rFonts w:ascii="Arial" w:hAnsi="Arial" w:cs="Arial"/>
          <w:noProof/>
          <w:color w:val="auto"/>
          <w:kern w:val="0"/>
          <w:sz w:val="28"/>
          <w:szCs w:val="28"/>
        </w:rPr>
      </w:pPr>
      <w:hyperlink w:anchor="_Toc57626801" w:history="1">
        <w:r w:rsidR="00B516BE" w:rsidRPr="00B516BE">
          <w:rPr>
            <w:rStyle w:val="Hyperlink"/>
            <w:rFonts w:ascii="Arial" w:hAnsi="Arial" w:cs="Arial"/>
            <w:noProof/>
            <w:sz w:val="28"/>
            <w:szCs w:val="28"/>
          </w:rPr>
          <w:t>Watching Briefs</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_Toc57626801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5</w:t>
        </w:r>
        <w:r w:rsidR="00B516BE" w:rsidRPr="00B516BE">
          <w:rPr>
            <w:rFonts w:ascii="Arial" w:hAnsi="Arial" w:cs="Arial"/>
            <w:noProof/>
            <w:webHidden/>
            <w:sz w:val="28"/>
            <w:szCs w:val="28"/>
          </w:rPr>
          <w:fldChar w:fldCharType="end"/>
        </w:r>
      </w:hyperlink>
    </w:p>
    <w:p w14:paraId="70167FE2" w14:textId="76EFD0FA" w:rsidR="00B516BE" w:rsidRPr="007201BC" w:rsidRDefault="00085048" w:rsidP="00B516BE">
      <w:pPr>
        <w:pStyle w:val="TOC3"/>
        <w:tabs>
          <w:tab w:val="right" w:leader="dot" w:pos="8303"/>
        </w:tabs>
        <w:spacing w:line="480" w:lineRule="auto"/>
        <w:rPr>
          <w:rFonts w:ascii="Arial" w:hAnsi="Arial" w:cs="Arial"/>
          <w:noProof/>
          <w:color w:val="auto"/>
          <w:kern w:val="0"/>
          <w:sz w:val="28"/>
          <w:szCs w:val="28"/>
        </w:rPr>
      </w:pPr>
      <w:hyperlink w:anchor="_Toc57626802" w:history="1">
        <w:r w:rsidR="00B516BE" w:rsidRPr="00B516BE">
          <w:rPr>
            <w:rStyle w:val="Hyperlink"/>
            <w:rFonts w:ascii="Arial" w:hAnsi="Arial" w:cs="Arial"/>
            <w:noProof/>
            <w:sz w:val="28"/>
            <w:szCs w:val="28"/>
          </w:rPr>
          <w:t>External Committee Representation</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_Toc57626802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6</w:t>
        </w:r>
        <w:r w:rsidR="00B516BE" w:rsidRPr="00B516BE">
          <w:rPr>
            <w:rFonts w:ascii="Arial" w:hAnsi="Arial" w:cs="Arial"/>
            <w:noProof/>
            <w:webHidden/>
            <w:sz w:val="28"/>
            <w:szCs w:val="28"/>
          </w:rPr>
          <w:fldChar w:fldCharType="end"/>
        </w:r>
      </w:hyperlink>
    </w:p>
    <w:p w14:paraId="2A34FA90" w14:textId="1A0995CB" w:rsidR="00B516BE" w:rsidRPr="007201BC" w:rsidRDefault="00085048" w:rsidP="00B516BE">
      <w:pPr>
        <w:pStyle w:val="TOC2"/>
        <w:tabs>
          <w:tab w:val="right" w:leader="dot" w:pos="8303"/>
        </w:tabs>
        <w:spacing w:line="480" w:lineRule="auto"/>
        <w:rPr>
          <w:rFonts w:ascii="Arial" w:hAnsi="Arial" w:cs="Arial"/>
          <w:noProof/>
          <w:color w:val="auto"/>
          <w:kern w:val="0"/>
          <w:sz w:val="28"/>
          <w:szCs w:val="28"/>
        </w:rPr>
      </w:pPr>
      <w:hyperlink w:anchor="_Toc57626803" w:history="1">
        <w:r w:rsidR="00B516BE" w:rsidRPr="00B516BE">
          <w:rPr>
            <w:rStyle w:val="Hyperlink"/>
            <w:rFonts w:ascii="Arial" w:hAnsi="Arial" w:cs="Arial"/>
            <w:noProof/>
            <w:sz w:val="28"/>
            <w:szCs w:val="28"/>
          </w:rPr>
          <w:t>Meetings</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_Toc57626803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7</w:t>
        </w:r>
        <w:r w:rsidR="00B516BE" w:rsidRPr="00B516BE">
          <w:rPr>
            <w:rFonts w:ascii="Arial" w:hAnsi="Arial" w:cs="Arial"/>
            <w:noProof/>
            <w:webHidden/>
            <w:sz w:val="28"/>
            <w:szCs w:val="28"/>
          </w:rPr>
          <w:fldChar w:fldCharType="end"/>
        </w:r>
      </w:hyperlink>
    </w:p>
    <w:p w14:paraId="4D7D2AB9" w14:textId="10ACB333" w:rsidR="00B516BE" w:rsidRPr="007201BC" w:rsidRDefault="00085048" w:rsidP="00B516BE">
      <w:pPr>
        <w:pStyle w:val="TOC3"/>
        <w:tabs>
          <w:tab w:val="right" w:leader="dot" w:pos="8303"/>
        </w:tabs>
        <w:spacing w:line="480" w:lineRule="auto"/>
        <w:rPr>
          <w:rFonts w:ascii="Arial" w:hAnsi="Arial" w:cs="Arial"/>
          <w:noProof/>
          <w:color w:val="auto"/>
          <w:kern w:val="0"/>
          <w:sz w:val="28"/>
          <w:szCs w:val="28"/>
        </w:rPr>
      </w:pPr>
      <w:hyperlink w:anchor="_Toc57626804" w:history="1">
        <w:r w:rsidR="00B516BE" w:rsidRPr="00B516BE">
          <w:rPr>
            <w:rStyle w:val="Hyperlink"/>
            <w:rFonts w:ascii="Arial" w:hAnsi="Arial" w:cs="Arial"/>
            <w:noProof/>
            <w:sz w:val="28"/>
            <w:szCs w:val="28"/>
          </w:rPr>
          <w:t>Ministerial Advisory Council on Disability</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_Toc57626804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7</w:t>
        </w:r>
        <w:r w:rsidR="00B516BE" w:rsidRPr="00B516BE">
          <w:rPr>
            <w:rFonts w:ascii="Arial" w:hAnsi="Arial" w:cs="Arial"/>
            <w:noProof/>
            <w:webHidden/>
            <w:sz w:val="28"/>
            <w:szCs w:val="28"/>
          </w:rPr>
          <w:fldChar w:fldCharType="end"/>
        </w:r>
      </w:hyperlink>
    </w:p>
    <w:p w14:paraId="55DCCED3" w14:textId="1D5722FC" w:rsidR="00B516BE" w:rsidRPr="007201BC" w:rsidRDefault="00085048" w:rsidP="00B516BE">
      <w:pPr>
        <w:pStyle w:val="TOC3"/>
        <w:tabs>
          <w:tab w:val="right" w:leader="dot" w:pos="8303"/>
        </w:tabs>
        <w:spacing w:line="480" w:lineRule="auto"/>
        <w:rPr>
          <w:rFonts w:ascii="Arial" w:hAnsi="Arial" w:cs="Arial"/>
          <w:noProof/>
          <w:color w:val="auto"/>
          <w:kern w:val="0"/>
          <w:sz w:val="28"/>
          <w:szCs w:val="28"/>
        </w:rPr>
      </w:pPr>
      <w:hyperlink w:anchor="_Toc57626805" w:history="1">
        <w:r w:rsidR="00B516BE" w:rsidRPr="00B516BE">
          <w:rPr>
            <w:rStyle w:val="Hyperlink"/>
            <w:rFonts w:ascii="Arial" w:hAnsi="Arial" w:cs="Arial"/>
            <w:noProof/>
            <w:sz w:val="28"/>
            <w:szCs w:val="28"/>
          </w:rPr>
          <w:t>State Minister for Disability Services</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_Toc57626805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8</w:t>
        </w:r>
        <w:r w:rsidR="00B516BE" w:rsidRPr="00B516BE">
          <w:rPr>
            <w:rFonts w:ascii="Arial" w:hAnsi="Arial" w:cs="Arial"/>
            <w:noProof/>
            <w:webHidden/>
            <w:sz w:val="28"/>
            <w:szCs w:val="28"/>
          </w:rPr>
          <w:fldChar w:fldCharType="end"/>
        </w:r>
      </w:hyperlink>
    </w:p>
    <w:p w14:paraId="12F769C5" w14:textId="359C2456" w:rsidR="00B516BE" w:rsidRPr="007201BC" w:rsidRDefault="00085048" w:rsidP="00B516BE">
      <w:pPr>
        <w:pStyle w:val="TOC3"/>
        <w:tabs>
          <w:tab w:val="right" w:leader="dot" w:pos="8303"/>
        </w:tabs>
        <w:spacing w:line="480" w:lineRule="auto"/>
        <w:rPr>
          <w:rFonts w:ascii="Arial" w:hAnsi="Arial" w:cs="Arial"/>
          <w:noProof/>
          <w:color w:val="auto"/>
          <w:kern w:val="0"/>
          <w:sz w:val="28"/>
          <w:szCs w:val="28"/>
        </w:rPr>
      </w:pPr>
      <w:hyperlink w:anchor="_Toc57626806" w:history="1">
        <w:r w:rsidR="00B516BE" w:rsidRPr="00B516BE">
          <w:rPr>
            <w:rStyle w:val="Hyperlink"/>
            <w:rFonts w:ascii="Arial" w:hAnsi="Arial" w:cs="Arial"/>
            <w:noProof/>
            <w:sz w:val="28"/>
            <w:szCs w:val="28"/>
          </w:rPr>
          <w:t>Disability Services Commission Board</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_Toc57626806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8</w:t>
        </w:r>
        <w:r w:rsidR="00B516BE" w:rsidRPr="00B516BE">
          <w:rPr>
            <w:rFonts w:ascii="Arial" w:hAnsi="Arial" w:cs="Arial"/>
            <w:noProof/>
            <w:webHidden/>
            <w:sz w:val="28"/>
            <w:szCs w:val="28"/>
          </w:rPr>
          <w:fldChar w:fldCharType="end"/>
        </w:r>
      </w:hyperlink>
    </w:p>
    <w:p w14:paraId="38A15A5F" w14:textId="7D1A4186" w:rsidR="00B516BE" w:rsidRPr="007201BC" w:rsidRDefault="00085048" w:rsidP="00B516BE">
      <w:pPr>
        <w:pStyle w:val="TOC3"/>
        <w:tabs>
          <w:tab w:val="right" w:leader="dot" w:pos="8303"/>
        </w:tabs>
        <w:spacing w:line="480" w:lineRule="auto"/>
        <w:rPr>
          <w:rFonts w:ascii="Arial" w:hAnsi="Arial" w:cs="Arial"/>
          <w:noProof/>
          <w:color w:val="auto"/>
          <w:kern w:val="0"/>
          <w:sz w:val="28"/>
          <w:szCs w:val="28"/>
        </w:rPr>
      </w:pPr>
      <w:hyperlink w:anchor="_Toc57626807" w:history="1">
        <w:r w:rsidR="00B516BE" w:rsidRPr="00B516BE">
          <w:rPr>
            <w:rStyle w:val="Hyperlink"/>
            <w:rFonts w:ascii="Arial" w:hAnsi="Arial" w:cs="Arial"/>
            <w:noProof/>
            <w:sz w:val="28"/>
            <w:szCs w:val="28"/>
          </w:rPr>
          <w:t>Networking Events and Other Meetings</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_Toc57626807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8</w:t>
        </w:r>
        <w:r w:rsidR="00B516BE" w:rsidRPr="00B516BE">
          <w:rPr>
            <w:rFonts w:ascii="Arial" w:hAnsi="Arial" w:cs="Arial"/>
            <w:noProof/>
            <w:webHidden/>
            <w:sz w:val="28"/>
            <w:szCs w:val="28"/>
          </w:rPr>
          <w:fldChar w:fldCharType="end"/>
        </w:r>
      </w:hyperlink>
    </w:p>
    <w:p w14:paraId="2114C402" w14:textId="7B4BEB42" w:rsidR="00B516BE" w:rsidRPr="007201BC" w:rsidRDefault="00085048" w:rsidP="00B516BE">
      <w:pPr>
        <w:pStyle w:val="TOC1"/>
        <w:tabs>
          <w:tab w:val="right" w:leader="dot" w:pos="8303"/>
        </w:tabs>
        <w:spacing w:line="480" w:lineRule="auto"/>
        <w:rPr>
          <w:rFonts w:ascii="Arial" w:hAnsi="Arial" w:cs="Arial"/>
          <w:noProof/>
          <w:color w:val="auto"/>
          <w:kern w:val="0"/>
          <w:sz w:val="28"/>
          <w:szCs w:val="28"/>
        </w:rPr>
      </w:pPr>
      <w:hyperlink w:anchor="_Toc57626808" w:history="1">
        <w:r w:rsidR="00B516BE" w:rsidRPr="00B516BE">
          <w:rPr>
            <w:rStyle w:val="Hyperlink"/>
            <w:rFonts w:ascii="Arial" w:hAnsi="Arial" w:cs="Arial"/>
            <w:noProof/>
            <w:sz w:val="28"/>
            <w:szCs w:val="28"/>
          </w:rPr>
          <w:t>Council Membership and Staff</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_Toc57626808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10</w:t>
        </w:r>
        <w:r w:rsidR="00B516BE" w:rsidRPr="00B516BE">
          <w:rPr>
            <w:rFonts w:ascii="Arial" w:hAnsi="Arial" w:cs="Arial"/>
            <w:noProof/>
            <w:webHidden/>
            <w:sz w:val="28"/>
            <w:szCs w:val="28"/>
          </w:rPr>
          <w:fldChar w:fldCharType="end"/>
        </w:r>
      </w:hyperlink>
    </w:p>
    <w:p w14:paraId="34B03DDE" w14:textId="05D32A6E" w:rsidR="00B516BE" w:rsidRPr="007201BC" w:rsidRDefault="00085048" w:rsidP="00B516BE">
      <w:pPr>
        <w:pStyle w:val="TOC2"/>
        <w:tabs>
          <w:tab w:val="right" w:leader="dot" w:pos="8303"/>
        </w:tabs>
        <w:spacing w:line="480" w:lineRule="auto"/>
        <w:rPr>
          <w:rFonts w:ascii="Arial" w:hAnsi="Arial" w:cs="Arial"/>
          <w:noProof/>
          <w:color w:val="auto"/>
          <w:kern w:val="0"/>
          <w:sz w:val="28"/>
          <w:szCs w:val="28"/>
        </w:rPr>
      </w:pPr>
      <w:hyperlink w:anchor="_Toc57626809" w:history="1">
        <w:r w:rsidR="00B516BE" w:rsidRPr="00B516BE">
          <w:rPr>
            <w:rStyle w:val="Hyperlink"/>
            <w:rFonts w:ascii="Arial" w:hAnsi="Arial" w:cs="Arial"/>
            <w:noProof/>
            <w:sz w:val="28"/>
            <w:szCs w:val="28"/>
          </w:rPr>
          <w:t>Council Members</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_Toc57626809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10</w:t>
        </w:r>
        <w:r w:rsidR="00B516BE" w:rsidRPr="00B516BE">
          <w:rPr>
            <w:rFonts w:ascii="Arial" w:hAnsi="Arial" w:cs="Arial"/>
            <w:noProof/>
            <w:webHidden/>
            <w:sz w:val="28"/>
            <w:szCs w:val="28"/>
          </w:rPr>
          <w:fldChar w:fldCharType="end"/>
        </w:r>
      </w:hyperlink>
    </w:p>
    <w:p w14:paraId="68424FE1" w14:textId="19D5B7F9" w:rsidR="00B516BE" w:rsidRPr="007201BC" w:rsidRDefault="00085048" w:rsidP="00B516BE">
      <w:pPr>
        <w:pStyle w:val="TOC2"/>
        <w:tabs>
          <w:tab w:val="right" w:leader="dot" w:pos="8303"/>
        </w:tabs>
        <w:spacing w:line="480" w:lineRule="auto"/>
        <w:rPr>
          <w:rFonts w:ascii="Arial" w:hAnsi="Arial" w:cs="Arial"/>
          <w:noProof/>
          <w:color w:val="auto"/>
          <w:kern w:val="0"/>
          <w:sz w:val="28"/>
          <w:szCs w:val="28"/>
        </w:rPr>
      </w:pPr>
      <w:hyperlink w:anchor="_Toc57626810" w:history="1">
        <w:r w:rsidR="00B516BE" w:rsidRPr="00B516BE">
          <w:rPr>
            <w:rStyle w:val="Hyperlink"/>
            <w:rFonts w:ascii="Arial" w:hAnsi="Arial" w:cs="Arial"/>
            <w:noProof/>
            <w:sz w:val="28"/>
            <w:szCs w:val="28"/>
          </w:rPr>
          <w:t>Council Staff</w:t>
        </w:r>
        <w:r w:rsidR="00B516BE" w:rsidRPr="00B516BE">
          <w:rPr>
            <w:rFonts w:ascii="Arial" w:hAnsi="Arial" w:cs="Arial"/>
            <w:noProof/>
            <w:webHidden/>
            <w:sz w:val="28"/>
            <w:szCs w:val="28"/>
          </w:rPr>
          <w:tab/>
        </w:r>
        <w:r w:rsidR="00B516BE" w:rsidRPr="00B516BE">
          <w:rPr>
            <w:rFonts w:ascii="Arial" w:hAnsi="Arial" w:cs="Arial"/>
            <w:noProof/>
            <w:webHidden/>
            <w:sz w:val="28"/>
            <w:szCs w:val="28"/>
          </w:rPr>
          <w:fldChar w:fldCharType="begin"/>
        </w:r>
        <w:r w:rsidR="00B516BE" w:rsidRPr="00B516BE">
          <w:rPr>
            <w:rFonts w:ascii="Arial" w:hAnsi="Arial" w:cs="Arial"/>
            <w:noProof/>
            <w:webHidden/>
            <w:sz w:val="28"/>
            <w:szCs w:val="28"/>
          </w:rPr>
          <w:instrText xml:space="preserve"> PAGEREF _Toc57626810 \h </w:instrText>
        </w:r>
        <w:r w:rsidR="00B516BE" w:rsidRPr="00B516BE">
          <w:rPr>
            <w:rFonts w:ascii="Arial" w:hAnsi="Arial" w:cs="Arial"/>
            <w:noProof/>
            <w:webHidden/>
            <w:sz w:val="28"/>
            <w:szCs w:val="28"/>
          </w:rPr>
        </w:r>
        <w:r w:rsidR="00B516BE" w:rsidRPr="00B516BE">
          <w:rPr>
            <w:rFonts w:ascii="Arial" w:hAnsi="Arial" w:cs="Arial"/>
            <w:noProof/>
            <w:webHidden/>
            <w:sz w:val="28"/>
            <w:szCs w:val="28"/>
          </w:rPr>
          <w:fldChar w:fldCharType="separate"/>
        </w:r>
        <w:r>
          <w:rPr>
            <w:rFonts w:ascii="Arial" w:hAnsi="Arial" w:cs="Arial"/>
            <w:noProof/>
            <w:webHidden/>
            <w:sz w:val="28"/>
            <w:szCs w:val="28"/>
          </w:rPr>
          <w:t>10</w:t>
        </w:r>
        <w:r w:rsidR="00B516BE" w:rsidRPr="00B516BE">
          <w:rPr>
            <w:rFonts w:ascii="Arial" w:hAnsi="Arial" w:cs="Arial"/>
            <w:noProof/>
            <w:webHidden/>
            <w:sz w:val="28"/>
            <w:szCs w:val="28"/>
          </w:rPr>
          <w:fldChar w:fldCharType="end"/>
        </w:r>
      </w:hyperlink>
    </w:p>
    <w:p w14:paraId="52FF4999" w14:textId="77777777" w:rsidR="00B300DA" w:rsidRDefault="00B300DA" w:rsidP="00B516BE">
      <w:pPr>
        <w:spacing w:line="480" w:lineRule="auto"/>
      </w:pPr>
      <w:r w:rsidRPr="00B516BE">
        <w:rPr>
          <w:rFonts w:ascii="Arial" w:hAnsi="Arial" w:cs="Arial"/>
          <w:b/>
          <w:bCs/>
          <w:noProof/>
          <w:sz w:val="28"/>
          <w:szCs w:val="28"/>
        </w:rPr>
        <w:fldChar w:fldCharType="end"/>
      </w:r>
    </w:p>
    <w:p w14:paraId="26B74AC6" w14:textId="77777777" w:rsidR="00B300DA" w:rsidRDefault="00B300DA" w:rsidP="00B300DA">
      <w:pPr>
        <w:spacing w:line="480" w:lineRule="auto"/>
        <w:rPr>
          <w:rFonts w:ascii="Arial" w:hAnsi="Arial" w:cs="Arial"/>
          <w:b/>
          <w:bCs/>
          <w:noProof/>
          <w:sz w:val="24"/>
          <w:szCs w:val="24"/>
        </w:rPr>
      </w:pPr>
    </w:p>
    <w:p w14:paraId="60BC5FC0" w14:textId="77777777" w:rsidR="00B300DA" w:rsidRDefault="00B300DA" w:rsidP="00B300DA">
      <w:pPr>
        <w:spacing w:line="480" w:lineRule="auto"/>
        <w:rPr>
          <w:rFonts w:ascii="Arial" w:hAnsi="Arial" w:cs="Arial"/>
          <w:b/>
          <w:bCs/>
          <w:noProof/>
          <w:sz w:val="24"/>
          <w:szCs w:val="24"/>
        </w:rPr>
      </w:pPr>
    </w:p>
    <w:p w14:paraId="35B23014" w14:textId="77777777" w:rsidR="00B300DA" w:rsidRDefault="00B300DA" w:rsidP="00B300DA">
      <w:pPr>
        <w:spacing w:line="480" w:lineRule="auto"/>
        <w:rPr>
          <w:rFonts w:ascii="Arial" w:hAnsi="Arial" w:cs="Arial"/>
          <w:b/>
          <w:bCs/>
          <w:noProof/>
          <w:sz w:val="24"/>
          <w:szCs w:val="24"/>
        </w:rPr>
        <w:sectPr w:rsidR="00B300DA" w:rsidSect="00F450B8">
          <w:footerReference w:type="default" r:id="rId12"/>
          <w:footerReference w:type="first" r:id="rId13"/>
          <w:type w:val="continuous"/>
          <w:pgSz w:w="11907" w:h="16839" w:code="9"/>
          <w:pgMar w:top="1440" w:right="1797" w:bottom="1418" w:left="1797" w:header="720" w:footer="720" w:gutter="0"/>
          <w:pgNumType w:start="1"/>
          <w:cols w:space="720"/>
          <w:noEndnote/>
          <w:titlePg/>
        </w:sectPr>
      </w:pPr>
    </w:p>
    <w:p w14:paraId="0FEB3540" w14:textId="77777777" w:rsidR="00B90FBD" w:rsidRPr="00F728B5" w:rsidRDefault="00A0645C" w:rsidP="00B516BE">
      <w:pPr>
        <w:pStyle w:val="Heading1"/>
      </w:pPr>
      <w:bookmarkStart w:id="0" w:name="_Toc517434193"/>
      <w:bookmarkStart w:id="1" w:name="_Toc57626796"/>
      <w:r w:rsidRPr="00F728B5">
        <w:lastRenderedPageBreak/>
        <w:t>Executive</w:t>
      </w:r>
      <w:r w:rsidR="00D84D9B" w:rsidRPr="00F728B5">
        <w:t xml:space="preserve"> Report</w:t>
      </w:r>
      <w:bookmarkEnd w:id="0"/>
      <w:bookmarkEnd w:id="1"/>
    </w:p>
    <w:p w14:paraId="4D66A4C0" w14:textId="77777777" w:rsidR="002529AE" w:rsidRDefault="002529AE">
      <w:pPr>
        <w:rPr>
          <w:rFonts w:ascii="Arial" w:hAnsi="Arial" w:cs="Arial"/>
          <w:b/>
          <w:sz w:val="24"/>
          <w:szCs w:val="24"/>
        </w:rPr>
      </w:pPr>
    </w:p>
    <w:p w14:paraId="75CB450B" w14:textId="77777777" w:rsidR="00B516BE" w:rsidRPr="00A854D1" w:rsidRDefault="00B516BE" w:rsidP="00B516BE">
      <w:pPr>
        <w:spacing w:line="276" w:lineRule="auto"/>
        <w:rPr>
          <w:rFonts w:ascii="Arial" w:hAnsi="Arial" w:cs="Arial"/>
          <w:sz w:val="24"/>
          <w:szCs w:val="24"/>
        </w:rPr>
      </w:pPr>
      <w:r w:rsidRPr="00A854D1">
        <w:rPr>
          <w:rFonts w:ascii="Arial" w:hAnsi="Arial" w:cs="Arial"/>
          <w:sz w:val="24"/>
          <w:szCs w:val="24"/>
        </w:rPr>
        <w:t>The role of the Ministerial Advisory Council on Disability (MACD) is to keep government informed about major issues affecting the lives of Western Australians with disabilities, their families and carers. There are many such issues, so each year we decide on our priority areas and plan how to address them. These priority areas are worked through systematically throughout the year and, in addition, Council also addresses other issues that arise regularly and require action. In this Executive Report, I will highlight some aspects of our work during the year; however, the Annual Work Report provides more detail of the work of Council, both planned and reactive.</w:t>
      </w:r>
    </w:p>
    <w:p w14:paraId="1224BB66" w14:textId="77777777" w:rsidR="00B516BE" w:rsidRDefault="00B516BE" w:rsidP="00B516BE">
      <w:pPr>
        <w:spacing w:line="276" w:lineRule="auto"/>
        <w:rPr>
          <w:rFonts w:ascii="Arial" w:hAnsi="Arial" w:cs="Arial"/>
          <w:sz w:val="24"/>
          <w:szCs w:val="24"/>
        </w:rPr>
      </w:pPr>
    </w:p>
    <w:p w14:paraId="2635EA09" w14:textId="77777777" w:rsidR="00B516BE" w:rsidRDefault="00B516BE" w:rsidP="00B516BE">
      <w:pPr>
        <w:spacing w:line="276" w:lineRule="auto"/>
        <w:rPr>
          <w:rFonts w:ascii="Arial" w:hAnsi="Arial" w:cs="Arial"/>
          <w:sz w:val="24"/>
          <w:szCs w:val="24"/>
        </w:rPr>
      </w:pPr>
      <w:r>
        <w:rPr>
          <w:rFonts w:ascii="Arial" w:hAnsi="Arial" w:cs="Arial"/>
          <w:sz w:val="24"/>
          <w:szCs w:val="24"/>
        </w:rPr>
        <w:t>An exciting line up of speakers help</w:t>
      </w:r>
      <w:r w:rsidR="00607A38">
        <w:rPr>
          <w:rFonts w:ascii="Arial" w:hAnsi="Arial" w:cs="Arial"/>
          <w:sz w:val="24"/>
          <w:szCs w:val="24"/>
        </w:rPr>
        <w:t>ed</w:t>
      </w:r>
      <w:r>
        <w:rPr>
          <w:rFonts w:ascii="Arial" w:hAnsi="Arial" w:cs="Arial"/>
          <w:sz w:val="24"/>
          <w:szCs w:val="24"/>
        </w:rPr>
        <w:t xml:space="preserve"> set the tone for our work in 2020 at the first MACD members’ training day. </w:t>
      </w:r>
      <w:r w:rsidR="00607A38">
        <w:rPr>
          <w:rFonts w:ascii="Arial" w:hAnsi="Arial" w:cs="Arial"/>
          <w:sz w:val="24"/>
          <w:szCs w:val="24"/>
        </w:rPr>
        <w:t>I thank the</w:t>
      </w:r>
      <w:r>
        <w:rPr>
          <w:rFonts w:ascii="Arial" w:hAnsi="Arial" w:cs="Arial"/>
          <w:sz w:val="24"/>
          <w:szCs w:val="24"/>
        </w:rPr>
        <w:t xml:space="preserve"> speaker</w:t>
      </w:r>
      <w:r w:rsidR="00F73937">
        <w:rPr>
          <w:rFonts w:ascii="Arial" w:hAnsi="Arial" w:cs="Arial"/>
          <w:sz w:val="24"/>
          <w:szCs w:val="24"/>
        </w:rPr>
        <w:t>s:</w:t>
      </w:r>
      <w:r>
        <w:rPr>
          <w:rFonts w:ascii="Arial" w:hAnsi="Arial" w:cs="Arial"/>
          <w:sz w:val="24"/>
          <w:szCs w:val="24"/>
        </w:rPr>
        <w:t xml:space="preserve"> Dan Volaric from the Public Sector Commission, Marion Hailes-MacDonald Department of Communities, and The Hon Stephen Dawson MLC, Minister for Disability Services</w:t>
      </w:r>
      <w:r w:rsidR="00607A38">
        <w:rPr>
          <w:rFonts w:ascii="Arial" w:hAnsi="Arial" w:cs="Arial"/>
          <w:sz w:val="24"/>
          <w:szCs w:val="24"/>
        </w:rPr>
        <w:t xml:space="preserve"> for their generosity of time</w:t>
      </w:r>
      <w:r>
        <w:rPr>
          <w:rFonts w:ascii="Arial" w:hAnsi="Arial" w:cs="Arial"/>
          <w:sz w:val="24"/>
          <w:szCs w:val="24"/>
        </w:rPr>
        <w:t xml:space="preserve">. Members learned important information about key issues, procedures and best practice governance for government boards and committees. </w:t>
      </w:r>
    </w:p>
    <w:p w14:paraId="7D6014A9" w14:textId="77777777" w:rsidR="00B516BE" w:rsidRDefault="00B516BE" w:rsidP="00B516BE">
      <w:pPr>
        <w:spacing w:line="276" w:lineRule="auto"/>
        <w:rPr>
          <w:rFonts w:ascii="Arial" w:hAnsi="Arial" w:cs="Arial"/>
          <w:sz w:val="24"/>
          <w:szCs w:val="24"/>
        </w:rPr>
      </w:pPr>
    </w:p>
    <w:p w14:paraId="6A059CD7" w14:textId="77777777" w:rsidR="00B516BE" w:rsidRDefault="00B516BE" w:rsidP="00B516BE">
      <w:pPr>
        <w:spacing w:line="276" w:lineRule="auto"/>
        <w:rPr>
          <w:rFonts w:ascii="Arial" w:hAnsi="Arial" w:cs="Arial"/>
          <w:sz w:val="24"/>
          <w:szCs w:val="24"/>
        </w:rPr>
      </w:pPr>
      <w:r>
        <w:rPr>
          <w:rFonts w:ascii="Arial" w:hAnsi="Arial" w:cs="Arial"/>
          <w:sz w:val="24"/>
          <w:szCs w:val="24"/>
        </w:rPr>
        <w:t>Coming into 2020 we knew it would be a big year, with the commencement of the Royal Commission into Violence, Abuse, Neglect and Exploitation of People with Disability and the consultation on the State Disability Strategy and Action Plans, together with the Department of Communities’ move to Fremantle, where we now meet. We knew it would be big, but little did we realise just how big and how many changes we would endure before years’ end.</w:t>
      </w:r>
    </w:p>
    <w:p w14:paraId="745ED146" w14:textId="77777777" w:rsidR="00B516BE" w:rsidRDefault="00B516BE" w:rsidP="00B516BE">
      <w:pPr>
        <w:spacing w:line="276" w:lineRule="auto"/>
        <w:rPr>
          <w:rFonts w:ascii="Arial" w:hAnsi="Arial" w:cs="Arial"/>
          <w:sz w:val="24"/>
          <w:szCs w:val="24"/>
        </w:rPr>
      </w:pPr>
    </w:p>
    <w:p w14:paraId="748F5D38" w14:textId="77777777" w:rsidR="00B516BE" w:rsidRDefault="00B516BE" w:rsidP="00B516BE">
      <w:pPr>
        <w:spacing w:line="276" w:lineRule="auto"/>
        <w:rPr>
          <w:rFonts w:ascii="Arial" w:hAnsi="Arial" w:cs="Arial"/>
          <w:sz w:val="24"/>
          <w:szCs w:val="24"/>
        </w:rPr>
      </w:pPr>
      <w:r w:rsidRPr="002D4182">
        <w:rPr>
          <w:rFonts w:ascii="Arial" w:hAnsi="Arial" w:cs="Arial"/>
          <w:sz w:val="24"/>
          <w:szCs w:val="24"/>
        </w:rPr>
        <w:t xml:space="preserve">As did the rest of the world, MACD </w:t>
      </w:r>
      <w:r>
        <w:rPr>
          <w:rFonts w:ascii="Arial" w:hAnsi="Arial" w:cs="Arial"/>
          <w:sz w:val="24"/>
          <w:szCs w:val="24"/>
        </w:rPr>
        <w:t>faced</w:t>
      </w:r>
      <w:r w:rsidRPr="002D4182">
        <w:rPr>
          <w:rFonts w:ascii="Arial" w:hAnsi="Arial" w:cs="Arial"/>
          <w:sz w:val="24"/>
          <w:szCs w:val="24"/>
        </w:rPr>
        <w:t xml:space="preserve"> the </w:t>
      </w:r>
      <w:r>
        <w:rPr>
          <w:rFonts w:ascii="Arial" w:hAnsi="Arial" w:cs="Arial"/>
          <w:sz w:val="24"/>
          <w:szCs w:val="24"/>
        </w:rPr>
        <w:t>challenges brought about by the rapid global spread of the Covid-19 pandemic. Our baptism into the use of new (to some of us) technologies to facilitate online meetings changed</w:t>
      </w:r>
      <w:r w:rsidRPr="002D4182">
        <w:rPr>
          <w:rFonts w:ascii="Arial" w:hAnsi="Arial" w:cs="Arial"/>
          <w:sz w:val="24"/>
          <w:szCs w:val="24"/>
        </w:rPr>
        <w:t xml:space="preserve"> </w:t>
      </w:r>
      <w:r>
        <w:rPr>
          <w:rFonts w:ascii="Arial" w:hAnsi="Arial" w:cs="Arial"/>
          <w:sz w:val="24"/>
          <w:szCs w:val="24"/>
        </w:rPr>
        <w:t xml:space="preserve">for a while, </w:t>
      </w:r>
      <w:r w:rsidRPr="002D4182">
        <w:rPr>
          <w:rFonts w:ascii="Arial" w:hAnsi="Arial" w:cs="Arial"/>
          <w:sz w:val="24"/>
          <w:szCs w:val="24"/>
        </w:rPr>
        <w:t xml:space="preserve">the way we conducted our business, </w:t>
      </w:r>
      <w:r>
        <w:rPr>
          <w:rFonts w:ascii="Arial" w:hAnsi="Arial" w:cs="Arial"/>
          <w:sz w:val="24"/>
          <w:szCs w:val="24"/>
        </w:rPr>
        <w:t xml:space="preserve">and </w:t>
      </w:r>
      <w:r w:rsidRPr="002D4182">
        <w:rPr>
          <w:rFonts w:ascii="Arial" w:hAnsi="Arial" w:cs="Arial"/>
          <w:sz w:val="24"/>
          <w:szCs w:val="24"/>
        </w:rPr>
        <w:t xml:space="preserve">the way we related </w:t>
      </w:r>
      <w:r>
        <w:rPr>
          <w:rFonts w:ascii="Arial" w:hAnsi="Arial" w:cs="Arial"/>
          <w:sz w:val="24"/>
          <w:szCs w:val="24"/>
        </w:rPr>
        <w:t xml:space="preserve">to </w:t>
      </w:r>
      <w:r w:rsidRPr="002D4182">
        <w:rPr>
          <w:rFonts w:ascii="Arial" w:hAnsi="Arial" w:cs="Arial"/>
          <w:sz w:val="24"/>
          <w:szCs w:val="24"/>
        </w:rPr>
        <w:t>and communicated with each other</w:t>
      </w:r>
      <w:r>
        <w:rPr>
          <w:rFonts w:ascii="Arial" w:hAnsi="Arial" w:cs="Arial"/>
          <w:sz w:val="24"/>
          <w:szCs w:val="24"/>
        </w:rPr>
        <w:t>. The topics to be addressed by Council were re</w:t>
      </w:r>
      <w:r w:rsidRPr="002D4182">
        <w:rPr>
          <w:rFonts w:ascii="Arial" w:hAnsi="Arial" w:cs="Arial"/>
          <w:sz w:val="24"/>
          <w:szCs w:val="24"/>
        </w:rPr>
        <w:t>prioriti</w:t>
      </w:r>
      <w:r>
        <w:rPr>
          <w:rFonts w:ascii="Arial" w:hAnsi="Arial" w:cs="Arial"/>
          <w:sz w:val="24"/>
          <w:szCs w:val="24"/>
        </w:rPr>
        <w:t xml:space="preserve">sed </w:t>
      </w:r>
      <w:r w:rsidRPr="002D4182">
        <w:rPr>
          <w:rFonts w:ascii="Arial" w:hAnsi="Arial" w:cs="Arial"/>
          <w:sz w:val="24"/>
          <w:szCs w:val="24"/>
        </w:rPr>
        <w:t>to</w:t>
      </w:r>
      <w:r>
        <w:rPr>
          <w:rFonts w:ascii="Arial" w:hAnsi="Arial" w:cs="Arial"/>
          <w:sz w:val="24"/>
          <w:szCs w:val="24"/>
        </w:rPr>
        <w:t xml:space="preserve"> allow us to</w:t>
      </w:r>
      <w:r w:rsidRPr="002D4182">
        <w:rPr>
          <w:rFonts w:ascii="Arial" w:hAnsi="Arial" w:cs="Arial"/>
          <w:sz w:val="24"/>
          <w:szCs w:val="24"/>
        </w:rPr>
        <w:t xml:space="preserve"> meet </w:t>
      </w:r>
      <w:r>
        <w:rPr>
          <w:rFonts w:ascii="Arial" w:hAnsi="Arial" w:cs="Arial"/>
          <w:sz w:val="24"/>
          <w:szCs w:val="24"/>
        </w:rPr>
        <w:t xml:space="preserve">the </w:t>
      </w:r>
      <w:r w:rsidRPr="002D4182">
        <w:rPr>
          <w:rFonts w:ascii="Arial" w:hAnsi="Arial" w:cs="Arial"/>
          <w:sz w:val="24"/>
          <w:szCs w:val="24"/>
        </w:rPr>
        <w:t xml:space="preserve">quickly emerging </w:t>
      </w:r>
      <w:r w:rsidRPr="000003EB">
        <w:rPr>
          <w:rFonts w:ascii="Arial" w:hAnsi="Arial" w:cs="Arial"/>
          <w:sz w:val="24"/>
          <w:szCs w:val="24"/>
        </w:rPr>
        <w:t>demands</w:t>
      </w:r>
      <w:r>
        <w:rPr>
          <w:rFonts w:ascii="Arial" w:hAnsi="Arial" w:cs="Arial"/>
          <w:sz w:val="24"/>
          <w:szCs w:val="24"/>
        </w:rPr>
        <w:t xml:space="preserve"> and issues</w:t>
      </w:r>
      <w:r w:rsidRPr="002D4182">
        <w:rPr>
          <w:rFonts w:ascii="Arial" w:hAnsi="Arial" w:cs="Arial"/>
          <w:sz w:val="24"/>
          <w:szCs w:val="24"/>
        </w:rPr>
        <w:t>.</w:t>
      </w:r>
      <w:r>
        <w:rPr>
          <w:rFonts w:ascii="Arial" w:hAnsi="Arial" w:cs="Arial"/>
          <w:sz w:val="24"/>
          <w:szCs w:val="24"/>
        </w:rPr>
        <w:t xml:space="preserve"> Thankfully, we were able to resume our face to face meetings by July because, I believe, that is still the best way to have open and productive conversations.  </w:t>
      </w:r>
    </w:p>
    <w:p w14:paraId="3AF811AC" w14:textId="77777777" w:rsidR="00B516BE" w:rsidRDefault="00B516BE" w:rsidP="00B516BE">
      <w:pPr>
        <w:spacing w:line="276" w:lineRule="auto"/>
        <w:rPr>
          <w:rFonts w:ascii="Arial" w:hAnsi="Arial" w:cs="Arial"/>
          <w:sz w:val="24"/>
          <w:szCs w:val="24"/>
        </w:rPr>
      </w:pPr>
    </w:p>
    <w:p w14:paraId="59CAD5B7" w14:textId="77777777" w:rsidR="00B516BE" w:rsidRDefault="00B516BE" w:rsidP="00B516BE">
      <w:pPr>
        <w:spacing w:line="276" w:lineRule="auto"/>
        <w:rPr>
          <w:rFonts w:ascii="Arial" w:hAnsi="Arial" w:cs="Arial"/>
          <w:sz w:val="24"/>
          <w:szCs w:val="24"/>
        </w:rPr>
      </w:pPr>
      <w:r>
        <w:rPr>
          <w:rFonts w:ascii="Arial" w:hAnsi="Arial" w:cs="Arial"/>
          <w:sz w:val="24"/>
          <w:szCs w:val="24"/>
        </w:rPr>
        <w:t xml:space="preserve">I must thank my Deputy Chairperson Andrew Thompson, for taking the helm while I struggled to get myself home from my cruise ship to which </w:t>
      </w:r>
      <w:r w:rsidR="00F73937">
        <w:rPr>
          <w:rFonts w:ascii="Arial" w:hAnsi="Arial" w:cs="Arial"/>
          <w:sz w:val="24"/>
          <w:szCs w:val="24"/>
        </w:rPr>
        <w:t>docking,</w:t>
      </w:r>
      <w:r>
        <w:rPr>
          <w:rFonts w:ascii="Arial" w:hAnsi="Arial" w:cs="Arial"/>
          <w:sz w:val="24"/>
          <w:szCs w:val="24"/>
        </w:rPr>
        <w:t xml:space="preserve"> and disembark</w:t>
      </w:r>
      <w:r w:rsidR="00607A38">
        <w:rPr>
          <w:rFonts w:ascii="Arial" w:hAnsi="Arial" w:cs="Arial"/>
          <w:sz w:val="24"/>
          <w:szCs w:val="24"/>
        </w:rPr>
        <w:t>ation</w:t>
      </w:r>
      <w:r>
        <w:rPr>
          <w:rFonts w:ascii="Arial" w:hAnsi="Arial" w:cs="Arial"/>
          <w:sz w:val="24"/>
          <w:szCs w:val="24"/>
        </w:rPr>
        <w:t xml:space="preserve"> was denied for a time due to the pandemic outbreak. Through all the chaos, myself and two friends who are also wheelchair users, made it to the airport in the nick of time to catch our plane home to Perth where we self-isolated for weeks. Never had I imagined myself Chairing meetings from my home office.</w:t>
      </w:r>
    </w:p>
    <w:p w14:paraId="5575AC57" w14:textId="77777777" w:rsidR="00B516BE" w:rsidRDefault="00B516BE" w:rsidP="00B516BE">
      <w:pPr>
        <w:spacing w:line="276" w:lineRule="auto"/>
        <w:rPr>
          <w:rFonts w:ascii="Arial" w:hAnsi="Arial" w:cs="Arial"/>
          <w:sz w:val="24"/>
          <w:szCs w:val="24"/>
        </w:rPr>
      </w:pPr>
    </w:p>
    <w:p w14:paraId="1E615DCC" w14:textId="77777777" w:rsidR="00B516BE" w:rsidRDefault="00B516BE" w:rsidP="00B516BE">
      <w:pPr>
        <w:spacing w:line="276" w:lineRule="auto"/>
        <w:rPr>
          <w:rFonts w:ascii="Arial" w:hAnsi="Arial" w:cs="Arial"/>
          <w:sz w:val="24"/>
          <w:szCs w:val="24"/>
        </w:rPr>
      </w:pPr>
      <w:r>
        <w:rPr>
          <w:rFonts w:ascii="Arial" w:hAnsi="Arial" w:cs="Arial"/>
          <w:sz w:val="24"/>
          <w:szCs w:val="24"/>
        </w:rPr>
        <w:lastRenderedPageBreak/>
        <w:t>Through it all, and it must be down to the good old Aussie fighting spirit, we had a very productive and successful year. I am so proud of the Council for rising so well to the challenge. So, I say a very big thank to all members and the staff for so quickly adapting to our new work arrangements to ensure our work was still delivered to Minister Dawson, while maintaining safe personal hygiene, distancing and work practices.</w:t>
      </w:r>
    </w:p>
    <w:p w14:paraId="18582CEF" w14:textId="77777777" w:rsidR="00B516BE" w:rsidRDefault="00B516BE" w:rsidP="00B516BE">
      <w:pPr>
        <w:spacing w:line="276" w:lineRule="auto"/>
        <w:rPr>
          <w:rFonts w:ascii="Arial" w:hAnsi="Arial" w:cs="Arial"/>
          <w:b/>
          <w:bCs/>
          <w:sz w:val="24"/>
          <w:szCs w:val="24"/>
        </w:rPr>
      </w:pPr>
    </w:p>
    <w:p w14:paraId="09C08DCA" w14:textId="77777777" w:rsidR="00B516BE" w:rsidRPr="007F652C" w:rsidRDefault="00B516BE" w:rsidP="00B516BE">
      <w:pPr>
        <w:spacing w:line="276" w:lineRule="auto"/>
        <w:rPr>
          <w:rFonts w:ascii="Arial" w:hAnsi="Arial" w:cs="Arial"/>
          <w:b/>
          <w:bCs/>
          <w:sz w:val="24"/>
          <w:szCs w:val="24"/>
        </w:rPr>
      </w:pPr>
      <w:r w:rsidRPr="007F652C">
        <w:rPr>
          <w:rFonts w:ascii="Arial" w:hAnsi="Arial" w:cs="Arial"/>
          <w:b/>
          <w:bCs/>
          <w:sz w:val="24"/>
          <w:szCs w:val="24"/>
        </w:rPr>
        <w:t>Retired members</w:t>
      </w:r>
    </w:p>
    <w:p w14:paraId="3B0C445E" w14:textId="77777777" w:rsidR="00B516BE" w:rsidRPr="00310121" w:rsidRDefault="00B516BE" w:rsidP="00B516BE">
      <w:pPr>
        <w:spacing w:line="276" w:lineRule="auto"/>
        <w:rPr>
          <w:rFonts w:ascii="Arial" w:hAnsi="Arial" w:cs="Arial"/>
          <w:sz w:val="24"/>
          <w:szCs w:val="24"/>
        </w:rPr>
      </w:pPr>
      <w:r w:rsidRPr="007F652C">
        <w:rPr>
          <w:rFonts w:ascii="Arial" w:hAnsi="Arial" w:cs="Arial"/>
          <w:sz w:val="24"/>
          <w:szCs w:val="24"/>
        </w:rPr>
        <w:t xml:space="preserve">Piper Marsh retired from Council mid-year after </w:t>
      </w:r>
      <w:r>
        <w:rPr>
          <w:rFonts w:ascii="Arial" w:hAnsi="Arial" w:cs="Arial"/>
          <w:sz w:val="24"/>
          <w:szCs w:val="24"/>
        </w:rPr>
        <w:t>four years of r</w:t>
      </w:r>
      <w:r w:rsidRPr="00DE6B14">
        <w:rPr>
          <w:rFonts w:ascii="Arial" w:hAnsi="Arial" w:cs="Arial"/>
          <w:sz w:val="24"/>
          <w:szCs w:val="24"/>
        </w:rPr>
        <w:t>epresenting the neuromuscular conditions perspective of disability</w:t>
      </w:r>
      <w:r>
        <w:rPr>
          <w:rFonts w:ascii="Arial" w:hAnsi="Arial" w:cs="Arial"/>
          <w:sz w:val="24"/>
          <w:szCs w:val="24"/>
        </w:rPr>
        <w:t xml:space="preserve">. Piper added a depth to the Council’s knowledge base that enriched the advice we provided to the Minister for Disability Services. </w:t>
      </w:r>
      <w:r w:rsidRPr="007F652C">
        <w:rPr>
          <w:rFonts w:ascii="Arial" w:hAnsi="Arial" w:cs="Arial"/>
          <w:sz w:val="24"/>
          <w:szCs w:val="24"/>
        </w:rPr>
        <w:t>Piper</w:t>
      </w:r>
      <w:r>
        <w:rPr>
          <w:rFonts w:ascii="Arial" w:hAnsi="Arial" w:cs="Arial"/>
          <w:sz w:val="24"/>
          <w:szCs w:val="24"/>
        </w:rPr>
        <w:t xml:space="preserve"> reminded us of the value of not accepting new ideas or news at face value and would question and follow through until she either had a satisfactory answer or had shown that there was no satisfactory answer and therefore, more work was needed in a specific area. </w:t>
      </w:r>
    </w:p>
    <w:p w14:paraId="60A796A6" w14:textId="77777777" w:rsidR="00B516BE" w:rsidRDefault="00B516BE" w:rsidP="00B516BE">
      <w:pPr>
        <w:spacing w:line="276" w:lineRule="auto"/>
        <w:rPr>
          <w:rFonts w:ascii="Arial" w:hAnsi="Arial" w:cs="Arial"/>
          <w:sz w:val="24"/>
          <w:szCs w:val="24"/>
        </w:rPr>
      </w:pPr>
    </w:p>
    <w:p w14:paraId="184B499B" w14:textId="77777777" w:rsidR="00B516BE" w:rsidRDefault="00B516BE" w:rsidP="00B516BE">
      <w:pPr>
        <w:spacing w:line="276" w:lineRule="auto"/>
        <w:rPr>
          <w:rFonts w:ascii="Arial" w:hAnsi="Arial" w:cs="Arial"/>
          <w:sz w:val="24"/>
          <w:szCs w:val="24"/>
        </w:rPr>
      </w:pPr>
      <w:r w:rsidRPr="00310121">
        <w:rPr>
          <w:rFonts w:ascii="Arial" w:hAnsi="Arial" w:cs="Arial"/>
          <w:sz w:val="24"/>
          <w:szCs w:val="24"/>
        </w:rPr>
        <w:t>Andrew Thompson</w:t>
      </w:r>
      <w:r>
        <w:rPr>
          <w:rFonts w:ascii="Arial" w:hAnsi="Arial" w:cs="Arial"/>
          <w:sz w:val="24"/>
          <w:szCs w:val="24"/>
        </w:rPr>
        <w:t xml:space="preserve"> retired in December after three terms with Council. Andrew is a strong advocate who has much experience and knowledge of disability. He gave and continues to give generously to a cause he truly believes in. His passion and enthusiasm, mixed with a strong determination, drives him to seek significant outcomes at the highest level that would truly improve the lives of people with disabilities. Over the past six years, Andrew has been a rock-solid member of Council and support to me for which I am grateful. </w:t>
      </w:r>
      <w:r w:rsidRPr="00DE6B14">
        <w:rPr>
          <w:rFonts w:ascii="Arial" w:hAnsi="Arial" w:cs="Arial"/>
          <w:sz w:val="24"/>
          <w:szCs w:val="24"/>
        </w:rPr>
        <w:t>He was our Deputy Chair for three years and Chair for one year. On behalf of everyo</w:t>
      </w:r>
      <w:r>
        <w:rPr>
          <w:rFonts w:ascii="Arial" w:hAnsi="Arial" w:cs="Arial"/>
          <w:sz w:val="24"/>
          <w:szCs w:val="24"/>
        </w:rPr>
        <w:t>ne who lives with a disability or those whose lives are affected by disability, thank you Andrew.</w:t>
      </w:r>
    </w:p>
    <w:p w14:paraId="1B5376FC" w14:textId="77777777" w:rsidR="00B516BE" w:rsidRDefault="00B516BE" w:rsidP="00B516BE">
      <w:pPr>
        <w:spacing w:line="276" w:lineRule="auto"/>
        <w:rPr>
          <w:rFonts w:ascii="Arial" w:hAnsi="Arial" w:cs="Arial"/>
          <w:sz w:val="24"/>
          <w:szCs w:val="24"/>
        </w:rPr>
      </w:pPr>
    </w:p>
    <w:p w14:paraId="6C085372" w14:textId="77777777" w:rsidR="00B516BE" w:rsidRDefault="00B516BE" w:rsidP="00B516BE">
      <w:pPr>
        <w:spacing w:line="276" w:lineRule="auto"/>
        <w:rPr>
          <w:rFonts w:ascii="Arial" w:hAnsi="Arial" w:cs="Arial"/>
          <w:sz w:val="24"/>
          <w:szCs w:val="24"/>
        </w:rPr>
      </w:pPr>
      <w:r>
        <w:rPr>
          <w:rFonts w:ascii="Arial" w:hAnsi="Arial" w:cs="Arial"/>
          <w:sz w:val="24"/>
          <w:szCs w:val="24"/>
        </w:rPr>
        <w:t>Tony Vardaro retired after three years on Council. Members learned much from Tony’s many years of lived experience and from his workplace experiences. The old-fashioned and outdated institutions played a significant role in Tony’s childhood driving him to seek an end to all types of institutionalised care and improved employment prospects for people with disabilities.</w:t>
      </w:r>
    </w:p>
    <w:p w14:paraId="16763B92" w14:textId="77777777" w:rsidR="00B516BE" w:rsidRDefault="00B516BE" w:rsidP="00B516BE">
      <w:pPr>
        <w:spacing w:line="276" w:lineRule="auto"/>
        <w:rPr>
          <w:rFonts w:ascii="Arial" w:hAnsi="Arial" w:cs="Arial"/>
          <w:sz w:val="24"/>
          <w:szCs w:val="24"/>
        </w:rPr>
      </w:pPr>
    </w:p>
    <w:p w14:paraId="50D80CF4" w14:textId="77777777" w:rsidR="00B516BE" w:rsidRPr="00A854D1" w:rsidRDefault="00B516BE" w:rsidP="00B516BE">
      <w:pPr>
        <w:spacing w:line="276" w:lineRule="auto"/>
        <w:rPr>
          <w:rFonts w:ascii="Arial" w:hAnsi="Arial" w:cs="Arial"/>
          <w:sz w:val="24"/>
          <w:szCs w:val="24"/>
        </w:rPr>
      </w:pPr>
      <w:r w:rsidRPr="00A854D1">
        <w:rPr>
          <w:rFonts w:ascii="Arial" w:hAnsi="Arial" w:cs="Arial"/>
          <w:sz w:val="24"/>
          <w:szCs w:val="24"/>
        </w:rPr>
        <w:t>Finally, I would like to thank our dedicated staff</w:t>
      </w:r>
      <w:r>
        <w:rPr>
          <w:rFonts w:ascii="Arial" w:hAnsi="Arial" w:cs="Arial"/>
          <w:sz w:val="24"/>
          <w:szCs w:val="24"/>
        </w:rPr>
        <w:t xml:space="preserve">, </w:t>
      </w:r>
      <w:r w:rsidRPr="00A854D1">
        <w:rPr>
          <w:rFonts w:ascii="Arial" w:hAnsi="Arial" w:cs="Arial"/>
          <w:sz w:val="24"/>
          <w:szCs w:val="24"/>
        </w:rPr>
        <w:t xml:space="preserve">Executive Support Officer Peta Kenworthy and Executive Assistant </w:t>
      </w:r>
      <w:r>
        <w:rPr>
          <w:rFonts w:ascii="Arial" w:hAnsi="Arial" w:cs="Arial"/>
          <w:sz w:val="24"/>
          <w:szCs w:val="24"/>
        </w:rPr>
        <w:t>Claire Burlinson</w:t>
      </w:r>
      <w:r w:rsidRPr="00A854D1">
        <w:rPr>
          <w:rFonts w:ascii="Arial" w:hAnsi="Arial" w:cs="Arial"/>
          <w:sz w:val="24"/>
          <w:szCs w:val="24"/>
        </w:rPr>
        <w:t xml:space="preserve"> who provide</w:t>
      </w:r>
      <w:r>
        <w:rPr>
          <w:rFonts w:ascii="Arial" w:hAnsi="Arial" w:cs="Arial"/>
          <w:sz w:val="24"/>
          <w:szCs w:val="24"/>
        </w:rPr>
        <w:t>d</w:t>
      </w:r>
      <w:r w:rsidRPr="00A854D1">
        <w:rPr>
          <w:rFonts w:ascii="Arial" w:hAnsi="Arial" w:cs="Arial"/>
          <w:sz w:val="24"/>
          <w:szCs w:val="24"/>
        </w:rPr>
        <w:t xml:space="preserve"> professional executive support, keeping me and my fellow Council members on track with current tasks and issues. Thanks to both for the administrative support as well as the vital assistance provided at Council meetings.</w:t>
      </w:r>
    </w:p>
    <w:p w14:paraId="0B75E055" w14:textId="77777777" w:rsidR="00B516BE" w:rsidRDefault="00B516BE" w:rsidP="00811777">
      <w:pPr>
        <w:rPr>
          <w:sz w:val="24"/>
          <w:szCs w:val="24"/>
        </w:rPr>
      </w:pPr>
    </w:p>
    <w:p w14:paraId="442BE1BD" w14:textId="77777777" w:rsidR="00F73937" w:rsidRDefault="00F73937" w:rsidP="00811777">
      <w:pPr>
        <w:rPr>
          <w:sz w:val="24"/>
          <w:szCs w:val="24"/>
        </w:rPr>
      </w:pPr>
    </w:p>
    <w:p w14:paraId="627FE6BA" w14:textId="77777777" w:rsidR="00F73937" w:rsidRDefault="00F73937" w:rsidP="00811777">
      <w:pPr>
        <w:rPr>
          <w:sz w:val="24"/>
          <w:szCs w:val="24"/>
        </w:rPr>
      </w:pPr>
    </w:p>
    <w:p w14:paraId="5FC349F5" w14:textId="77777777" w:rsidR="002529AE" w:rsidRDefault="002529AE" w:rsidP="0051004F">
      <w:pPr>
        <w:rPr>
          <w:rFonts w:ascii="Arial" w:hAnsi="Arial" w:cs="Arial"/>
          <w:sz w:val="24"/>
          <w:szCs w:val="24"/>
        </w:rPr>
      </w:pPr>
    </w:p>
    <w:p w14:paraId="61F9146B" w14:textId="77777777" w:rsidR="002529AE" w:rsidRPr="002529AE" w:rsidRDefault="002529AE" w:rsidP="0051004F">
      <w:pPr>
        <w:rPr>
          <w:rFonts w:ascii="Arial" w:hAnsi="Arial" w:cs="Arial"/>
          <w:sz w:val="24"/>
          <w:szCs w:val="24"/>
        </w:rPr>
      </w:pPr>
      <w:r w:rsidRPr="002529AE">
        <w:rPr>
          <w:rFonts w:ascii="Arial" w:hAnsi="Arial" w:cs="Arial"/>
          <w:sz w:val="24"/>
          <w:szCs w:val="24"/>
        </w:rPr>
        <w:t>Kerry Allan-Zinner</w:t>
      </w:r>
    </w:p>
    <w:p w14:paraId="2B913399" w14:textId="77777777" w:rsidR="002529AE" w:rsidRPr="002529AE" w:rsidRDefault="002529AE" w:rsidP="0051004F">
      <w:pPr>
        <w:rPr>
          <w:rFonts w:ascii="Arial" w:hAnsi="Arial" w:cs="Arial"/>
          <w:sz w:val="24"/>
          <w:szCs w:val="24"/>
        </w:rPr>
      </w:pPr>
      <w:r w:rsidRPr="002529AE">
        <w:rPr>
          <w:rFonts w:ascii="Arial" w:hAnsi="Arial" w:cs="Arial"/>
          <w:sz w:val="24"/>
          <w:szCs w:val="24"/>
        </w:rPr>
        <w:t>Chair</w:t>
      </w:r>
      <w:r>
        <w:rPr>
          <w:rFonts w:ascii="Arial" w:hAnsi="Arial" w:cs="Arial"/>
          <w:sz w:val="24"/>
          <w:szCs w:val="24"/>
        </w:rPr>
        <w:t>person</w:t>
      </w:r>
    </w:p>
    <w:p w14:paraId="7C754F8B" w14:textId="77777777" w:rsidR="002529AE" w:rsidRPr="002529AE" w:rsidRDefault="002529AE" w:rsidP="0051004F">
      <w:pPr>
        <w:rPr>
          <w:rFonts w:ascii="Arial" w:hAnsi="Arial" w:cs="Arial"/>
          <w:b/>
          <w:sz w:val="24"/>
          <w:szCs w:val="24"/>
        </w:rPr>
      </w:pPr>
      <w:r w:rsidRPr="002529AE">
        <w:rPr>
          <w:rFonts w:ascii="Arial" w:hAnsi="Arial" w:cs="Arial"/>
          <w:b/>
          <w:sz w:val="24"/>
          <w:szCs w:val="24"/>
        </w:rPr>
        <w:t>MINISTERIAL ADVISORY COUNCIL ON DISABILITY</w:t>
      </w:r>
    </w:p>
    <w:p w14:paraId="3B7974F8" w14:textId="77777777" w:rsidR="002529AE" w:rsidRPr="002529AE" w:rsidRDefault="004711E5" w:rsidP="0051004F">
      <w:pPr>
        <w:rPr>
          <w:rFonts w:ascii="Arial" w:hAnsi="Arial" w:cs="Arial"/>
          <w:sz w:val="24"/>
          <w:szCs w:val="24"/>
        </w:rPr>
      </w:pPr>
      <w:r>
        <w:rPr>
          <w:rFonts w:ascii="Arial" w:hAnsi="Arial" w:cs="Arial"/>
          <w:sz w:val="24"/>
          <w:szCs w:val="24"/>
        </w:rPr>
        <w:t>7 December 2020</w:t>
      </w:r>
    </w:p>
    <w:p w14:paraId="3D89101B" w14:textId="77777777" w:rsidR="002D0BD6" w:rsidRDefault="002D0BD6" w:rsidP="003F3CF1">
      <w:pPr>
        <w:widowControl/>
      </w:pPr>
    </w:p>
    <w:p w14:paraId="4E3BB69F" w14:textId="77777777" w:rsidR="00D47C36" w:rsidRPr="00053704" w:rsidRDefault="00BA4DCC" w:rsidP="00FF3BC9">
      <w:pPr>
        <w:pStyle w:val="Heading1"/>
      </w:pPr>
      <w:bookmarkStart w:id="2" w:name="_Toc517434194"/>
      <w:bookmarkStart w:id="3" w:name="_Toc57626797"/>
      <w:r w:rsidRPr="00053704">
        <w:t>About Us</w:t>
      </w:r>
      <w:bookmarkEnd w:id="2"/>
      <w:bookmarkEnd w:id="3"/>
    </w:p>
    <w:p w14:paraId="63D9D14B" w14:textId="77777777" w:rsidR="00CC10DE" w:rsidRDefault="00CC10DE" w:rsidP="003F3CF1">
      <w:pPr>
        <w:pStyle w:val="BodyTextIndent"/>
        <w:widowControl/>
        <w:jc w:val="left"/>
      </w:pPr>
    </w:p>
    <w:p w14:paraId="363F1ACA" w14:textId="77777777" w:rsidR="00E40A5C" w:rsidRPr="00FA0173" w:rsidRDefault="00CC10DE" w:rsidP="003F3CF1">
      <w:pPr>
        <w:pStyle w:val="BodyTextIndent"/>
        <w:widowControl/>
        <w:jc w:val="left"/>
      </w:pPr>
      <w:r>
        <w:t>T</w:t>
      </w:r>
      <w:r w:rsidR="00830FE2" w:rsidRPr="00FA0173">
        <w:t xml:space="preserve">he </w:t>
      </w:r>
      <w:r w:rsidR="00C1057F" w:rsidRPr="00FA0173">
        <w:t xml:space="preserve">Ministerial Advisory Council on Disability </w:t>
      </w:r>
      <w:r w:rsidR="00830FE2" w:rsidRPr="00FA0173">
        <w:t>is an independent body constituted under the Disability Services Act 1993 to provide advice to the State Minister for Disability Services on matters affecting or likely to affect people with disabilit</w:t>
      </w:r>
      <w:r w:rsidR="002F7978">
        <w:t>y</w:t>
      </w:r>
      <w:r w:rsidR="00830FE2" w:rsidRPr="00FA0173">
        <w:t xml:space="preserve">, their families and carers. </w:t>
      </w:r>
      <w:r w:rsidR="00E40A5C" w:rsidRPr="00FA0173">
        <w:t xml:space="preserve">The </w:t>
      </w:r>
      <w:r w:rsidR="00C1057F" w:rsidRPr="00FA0173">
        <w:t xml:space="preserve">Council </w:t>
      </w:r>
      <w:r w:rsidR="00E40A5C" w:rsidRPr="00FA0173">
        <w:t>was established in accordance with Part 3 and Schedule 5 of the Act.</w:t>
      </w:r>
    </w:p>
    <w:p w14:paraId="2DF38A7B" w14:textId="77777777" w:rsidR="00E40A5C" w:rsidRPr="00FA0173" w:rsidRDefault="00E40A5C" w:rsidP="003F3CF1">
      <w:pPr>
        <w:pStyle w:val="PlainText"/>
        <w:rPr>
          <w:rFonts w:ascii="Arial" w:hAnsi="Arial" w:cs="Arial"/>
          <w:sz w:val="24"/>
          <w:szCs w:val="24"/>
        </w:rPr>
      </w:pPr>
    </w:p>
    <w:p w14:paraId="73145504" w14:textId="77777777" w:rsidR="00F74BF2" w:rsidRDefault="00830FE2" w:rsidP="003F3CF1">
      <w:pPr>
        <w:pStyle w:val="BodyTextIndent"/>
        <w:widowControl/>
        <w:jc w:val="left"/>
      </w:pPr>
      <w:r w:rsidRPr="00FA0173">
        <w:t>Council is comprised of 14 members selected and appointed by the Minister. Membership must reflect the spectrum of people with a disability and includes people with disabilit</w:t>
      </w:r>
      <w:r w:rsidR="002F7978">
        <w:t>y</w:t>
      </w:r>
      <w:r w:rsidRPr="00FA0173">
        <w:t xml:space="preserve">, </w:t>
      </w:r>
      <w:r w:rsidR="00C1057F" w:rsidRPr="00FA0173">
        <w:t xml:space="preserve">family members, </w:t>
      </w:r>
      <w:r w:rsidRPr="00FA0173">
        <w:t>carers</w:t>
      </w:r>
      <w:r w:rsidR="00C1057F" w:rsidRPr="00FA0173">
        <w:t>, advocates</w:t>
      </w:r>
      <w:r w:rsidRPr="00FA0173">
        <w:t xml:space="preserve"> and service providers. </w:t>
      </w:r>
    </w:p>
    <w:p w14:paraId="6E0E6D77" w14:textId="77777777" w:rsidR="00BA4DCC" w:rsidRPr="005E5722" w:rsidRDefault="00BA4DCC" w:rsidP="003F3CF1">
      <w:pPr>
        <w:pStyle w:val="BodyTextIndent"/>
        <w:widowControl/>
        <w:jc w:val="left"/>
      </w:pPr>
    </w:p>
    <w:p w14:paraId="3A8A678A" w14:textId="77777777" w:rsidR="00BA4DCC" w:rsidRPr="00BA4DCC" w:rsidRDefault="00BA4DCC" w:rsidP="003F3CF1">
      <w:pPr>
        <w:pStyle w:val="BodyText"/>
        <w:widowControl/>
        <w:spacing w:after="0"/>
        <w:jc w:val="left"/>
        <w:rPr>
          <w:i w:val="0"/>
          <w:sz w:val="24"/>
          <w:szCs w:val="24"/>
        </w:rPr>
      </w:pPr>
      <w:r w:rsidRPr="00CD0D8A">
        <w:rPr>
          <w:i w:val="0"/>
          <w:sz w:val="24"/>
          <w:szCs w:val="24"/>
        </w:rPr>
        <w:t xml:space="preserve">The </w:t>
      </w:r>
      <w:r>
        <w:rPr>
          <w:i w:val="0"/>
          <w:sz w:val="24"/>
          <w:szCs w:val="24"/>
        </w:rPr>
        <w:t>Council</w:t>
      </w:r>
      <w:r w:rsidRPr="00CD0D8A">
        <w:rPr>
          <w:i w:val="0"/>
          <w:sz w:val="24"/>
          <w:szCs w:val="24"/>
        </w:rPr>
        <w:t>’s Strategic Framework assists the Council to deliver a strategic approach when providing valuable information and advice to the Minister</w:t>
      </w:r>
      <w:r w:rsidRPr="00BA4DCC">
        <w:rPr>
          <w:i w:val="0"/>
          <w:sz w:val="24"/>
          <w:szCs w:val="24"/>
        </w:rPr>
        <w:t>. The framework includes the five Focus Areas:</w:t>
      </w:r>
    </w:p>
    <w:p w14:paraId="6AB2F5F7" w14:textId="77777777" w:rsidR="00BA4DCC" w:rsidRPr="00CD0D8A" w:rsidRDefault="00BA4DCC" w:rsidP="003F3CF1">
      <w:pPr>
        <w:pStyle w:val="BodyText"/>
        <w:widowControl/>
        <w:spacing w:after="0"/>
        <w:jc w:val="left"/>
        <w:rPr>
          <w:i w:val="0"/>
          <w:sz w:val="24"/>
          <w:szCs w:val="24"/>
        </w:rPr>
      </w:pPr>
    </w:p>
    <w:p w14:paraId="6E9306F4" w14:textId="77777777" w:rsidR="00BA4DCC" w:rsidRPr="00CD0D8A" w:rsidRDefault="00BA4DCC" w:rsidP="00B516BE">
      <w:pPr>
        <w:widowControl/>
        <w:numPr>
          <w:ilvl w:val="0"/>
          <w:numId w:val="2"/>
        </w:numPr>
        <w:ind w:left="360"/>
        <w:rPr>
          <w:rFonts w:ascii="Arial" w:hAnsi="Arial" w:cs="Arial"/>
          <w:b/>
          <w:sz w:val="24"/>
          <w:szCs w:val="24"/>
        </w:rPr>
      </w:pPr>
      <w:r w:rsidRPr="00CD0D8A">
        <w:rPr>
          <w:rFonts w:ascii="Arial" w:hAnsi="Arial" w:cs="Arial"/>
          <w:b/>
          <w:sz w:val="24"/>
          <w:szCs w:val="24"/>
        </w:rPr>
        <w:t>Focus Area 1 - Getting Everyone’s Input</w:t>
      </w:r>
    </w:p>
    <w:p w14:paraId="197EB302" w14:textId="77777777" w:rsidR="00BA4DCC" w:rsidRPr="00CD0D8A" w:rsidRDefault="00BA4DCC" w:rsidP="00B516BE">
      <w:pPr>
        <w:pStyle w:val="BodyText"/>
        <w:widowControl/>
        <w:spacing w:after="0"/>
        <w:ind w:left="360"/>
        <w:jc w:val="left"/>
        <w:rPr>
          <w:i w:val="0"/>
          <w:sz w:val="24"/>
          <w:szCs w:val="24"/>
        </w:rPr>
      </w:pPr>
      <w:r w:rsidRPr="00CD0D8A">
        <w:rPr>
          <w:i w:val="0"/>
          <w:sz w:val="24"/>
          <w:szCs w:val="24"/>
          <w:lang w:val="en-US"/>
        </w:rPr>
        <w:t>This focus area describes how the Council will consult with people with disabilit</w:t>
      </w:r>
      <w:r w:rsidR="002F7978">
        <w:rPr>
          <w:i w:val="0"/>
          <w:sz w:val="24"/>
          <w:szCs w:val="24"/>
          <w:lang w:val="en-US"/>
        </w:rPr>
        <w:t>y</w:t>
      </w:r>
      <w:r w:rsidRPr="00CD0D8A">
        <w:rPr>
          <w:i w:val="0"/>
          <w:sz w:val="24"/>
          <w:szCs w:val="24"/>
          <w:lang w:val="en-US"/>
        </w:rPr>
        <w:t>, their families and carers, advocates and the wider community of Wester</w:t>
      </w:r>
      <w:r w:rsidR="00743610">
        <w:rPr>
          <w:i w:val="0"/>
          <w:sz w:val="24"/>
          <w:szCs w:val="24"/>
          <w:lang w:val="en-US"/>
        </w:rPr>
        <w:t>n Australia as required by the St</w:t>
      </w:r>
      <w:r w:rsidRPr="00CD0D8A">
        <w:rPr>
          <w:i w:val="0"/>
          <w:sz w:val="24"/>
          <w:szCs w:val="24"/>
          <w:lang w:val="en-US"/>
        </w:rPr>
        <w:t>ate</w:t>
      </w:r>
      <w:r w:rsidRPr="00CD0D8A">
        <w:rPr>
          <w:i w:val="0"/>
          <w:sz w:val="24"/>
          <w:szCs w:val="24"/>
        </w:rPr>
        <w:t xml:space="preserve"> Disability Services Act 1993.</w:t>
      </w:r>
    </w:p>
    <w:p w14:paraId="2CA60AA7" w14:textId="77777777" w:rsidR="00BA4DCC" w:rsidRDefault="00BA4DCC" w:rsidP="00B516BE">
      <w:pPr>
        <w:pStyle w:val="BodyText"/>
        <w:widowControl/>
        <w:spacing w:after="0"/>
        <w:jc w:val="left"/>
        <w:rPr>
          <w:i w:val="0"/>
          <w:sz w:val="24"/>
          <w:szCs w:val="24"/>
        </w:rPr>
      </w:pPr>
    </w:p>
    <w:p w14:paraId="78F3619C" w14:textId="77777777" w:rsidR="00D61A2A" w:rsidRPr="00CD0D8A" w:rsidRDefault="00D61A2A" w:rsidP="00B516BE">
      <w:pPr>
        <w:pStyle w:val="BodyText"/>
        <w:widowControl/>
        <w:spacing w:after="0"/>
        <w:jc w:val="left"/>
        <w:rPr>
          <w:i w:val="0"/>
          <w:sz w:val="24"/>
          <w:szCs w:val="24"/>
        </w:rPr>
      </w:pPr>
    </w:p>
    <w:p w14:paraId="2BF49FAD" w14:textId="77777777" w:rsidR="00BA4DCC" w:rsidRPr="00CD0D8A" w:rsidRDefault="00BA4DCC" w:rsidP="00B516BE">
      <w:pPr>
        <w:widowControl/>
        <w:numPr>
          <w:ilvl w:val="0"/>
          <w:numId w:val="2"/>
        </w:numPr>
        <w:ind w:left="360"/>
        <w:rPr>
          <w:rFonts w:ascii="Arial" w:hAnsi="Arial" w:cs="Arial"/>
          <w:sz w:val="24"/>
          <w:szCs w:val="24"/>
        </w:rPr>
      </w:pPr>
      <w:r w:rsidRPr="00CD0D8A">
        <w:rPr>
          <w:rFonts w:ascii="Arial" w:hAnsi="Arial" w:cs="Arial"/>
          <w:b/>
          <w:sz w:val="24"/>
          <w:szCs w:val="24"/>
        </w:rPr>
        <w:t>Focus Area 2 - Connecting with Government and the Community</w:t>
      </w:r>
    </w:p>
    <w:p w14:paraId="629E6904" w14:textId="77777777" w:rsidR="00BA4DCC" w:rsidRPr="00CD0D8A" w:rsidRDefault="00BA4DCC" w:rsidP="00B516BE">
      <w:pPr>
        <w:pStyle w:val="BodyText"/>
        <w:widowControl/>
        <w:spacing w:after="0"/>
        <w:ind w:left="360"/>
        <w:jc w:val="left"/>
        <w:rPr>
          <w:i w:val="0"/>
          <w:sz w:val="24"/>
          <w:szCs w:val="24"/>
          <w:lang w:val="en-US"/>
        </w:rPr>
      </w:pPr>
      <w:r w:rsidRPr="00CD0D8A">
        <w:rPr>
          <w:i w:val="0"/>
          <w:sz w:val="24"/>
          <w:szCs w:val="24"/>
          <w:lang w:val="en-US"/>
        </w:rPr>
        <w:t>This focus area describes how the Council will connect with Government and the community of Western Australia to create positive ch</w:t>
      </w:r>
      <w:r w:rsidR="002F7978">
        <w:rPr>
          <w:i w:val="0"/>
          <w:sz w:val="24"/>
          <w:szCs w:val="24"/>
          <w:lang w:val="en-US"/>
        </w:rPr>
        <w:t>anges for people with disability,</w:t>
      </w:r>
      <w:r w:rsidRPr="00CD0D8A">
        <w:rPr>
          <w:i w:val="0"/>
          <w:sz w:val="24"/>
          <w:szCs w:val="24"/>
          <w:lang w:val="en-US"/>
        </w:rPr>
        <w:t xml:space="preserve"> their families and carers.</w:t>
      </w:r>
    </w:p>
    <w:p w14:paraId="722FAEFE" w14:textId="77777777" w:rsidR="00BA4DCC" w:rsidRDefault="00BA4DCC" w:rsidP="00B516BE">
      <w:pPr>
        <w:pStyle w:val="BodyText"/>
        <w:widowControl/>
        <w:spacing w:after="0"/>
        <w:jc w:val="left"/>
        <w:rPr>
          <w:i w:val="0"/>
          <w:sz w:val="24"/>
          <w:szCs w:val="24"/>
        </w:rPr>
      </w:pPr>
    </w:p>
    <w:p w14:paraId="2A593FBC" w14:textId="77777777" w:rsidR="00D61A2A" w:rsidRPr="00CD0D8A" w:rsidRDefault="00D61A2A" w:rsidP="00B516BE">
      <w:pPr>
        <w:pStyle w:val="BodyText"/>
        <w:widowControl/>
        <w:spacing w:after="0"/>
        <w:jc w:val="left"/>
        <w:rPr>
          <w:i w:val="0"/>
          <w:sz w:val="24"/>
          <w:szCs w:val="24"/>
        </w:rPr>
      </w:pPr>
    </w:p>
    <w:p w14:paraId="3CEED3B5" w14:textId="77777777" w:rsidR="00BA4DCC" w:rsidRPr="00CD0D8A" w:rsidRDefault="00BA4DCC" w:rsidP="00B516BE">
      <w:pPr>
        <w:widowControl/>
        <w:numPr>
          <w:ilvl w:val="0"/>
          <w:numId w:val="2"/>
        </w:numPr>
        <w:ind w:left="360"/>
        <w:rPr>
          <w:rFonts w:ascii="Arial" w:hAnsi="Arial" w:cs="Arial"/>
          <w:b/>
          <w:sz w:val="24"/>
          <w:szCs w:val="24"/>
        </w:rPr>
      </w:pPr>
      <w:r w:rsidRPr="00CD0D8A">
        <w:rPr>
          <w:rFonts w:ascii="Arial" w:hAnsi="Arial" w:cs="Arial"/>
          <w:b/>
          <w:sz w:val="24"/>
          <w:szCs w:val="24"/>
        </w:rPr>
        <w:t>Focus Area 3 - Increasing Awareness</w:t>
      </w:r>
    </w:p>
    <w:p w14:paraId="313C9A60" w14:textId="77777777" w:rsidR="00BA4DCC" w:rsidRPr="00CD0D8A" w:rsidRDefault="00BA4DCC" w:rsidP="00B516BE">
      <w:pPr>
        <w:pStyle w:val="BodyText"/>
        <w:widowControl/>
        <w:spacing w:after="0"/>
        <w:ind w:left="360"/>
        <w:jc w:val="left"/>
        <w:rPr>
          <w:i w:val="0"/>
          <w:sz w:val="24"/>
          <w:szCs w:val="24"/>
          <w:lang w:val="en-US"/>
        </w:rPr>
      </w:pPr>
      <w:r w:rsidRPr="00CD0D8A">
        <w:rPr>
          <w:i w:val="0"/>
          <w:sz w:val="24"/>
          <w:szCs w:val="24"/>
          <w:lang w:val="en-US"/>
        </w:rPr>
        <w:t>This focus area describes how the Council will work to increase community awareness regarding people with disabilit</w:t>
      </w:r>
      <w:r w:rsidR="002F7978">
        <w:rPr>
          <w:i w:val="0"/>
          <w:sz w:val="24"/>
          <w:szCs w:val="24"/>
          <w:lang w:val="en-US"/>
        </w:rPr>
        <w:t>y</w:t>
      </w:r>
      <w:r w:rsidRPr="00CD0D8A">
        <w:rPr>
          <w:i w:val="0"/>
          <w:sz w:val="24"/>
          <w:szCs w:val="24"/>
          <w:lang w:val="en-US"/>
        </w:rPr>
        <w:t>, their families and carers.</w:t>
      </w:r>
    </w:p>
    <w:p w14:paraId="7CFB239F" w14:textId="77777777" w:rsidR="00BA4DCC" w:rsidRDefault="00BA4DCC" w:rsidP="00B516BE">
      <w:pPr>
        <w:pStyle w:val="BodyText"/>
        <w:widowControl/>
        <w:spacing w:after="0"/>
        <w:jc w:val="left"/>
        <w:rPr>
          <w:i w:val="0"/>
          <w:sz w:val="24"/>
          <w:szCs w:val="24"/>
        </w:rPr>
      </w:pPr>
    </w:p>
    <w:p w14:paraId="4992874B" w14:textId="77777777" w:rsidR="00D61A2A" w:rsidRPr="00CD0D8A" w:rsidRDefault="00D61A2A" w:rsidP="00B516BE">
      <w:pPr>
        <w:pStyle w:val="BodyText"/>
        <w:widowControl/>
        <w:spacing w:after="0"/>
        <w:jc w:val="left"/>
        <w:rPr>
          <w:i w:val="0"/>
          <w:sz w:val="24"/>
          <w:szCs w:val="24"/>
        </w:rPr>
      </w:pPr>
    </w:p>
    <w:p w14:paraId="155D1DE4" w14:textId="77777777" w:rsidR="00BA4DCC" w:rsidRPr="00CD0D8A" w:rsidRDefault="00BA4DCC" w:rsidP="00B516BE">
      <w:pPr>
        <w:widowControl/>
        <w:numPr>
          <w:ilvl w:val="0"/>
          <w:numId w:val="2"/>
        </w:numPr>
        <w:ind w:left="360"/>
        <w:rPr>
          <w:rFonts w:ascii="Arial" w:hAnsi="Arial" w:cs="Arial"/>
          <w:b/>
          <w:sz w:val="24"/>
          <w:szCs w:val="24"/>
        </w:rPr>
      </w:pPr>
      <w:r w:rsidRPr="00CD0D8A">
        <w:rPr>
          <w:rFonts w:ascii="Arial" w:hAnsi="Arial" w:cs="Arial"/>
          <w:b/>
          <w:sz w:val="24"/>
          <w:szCs w:val="24"/>
        </w:rPr>
        <w:t>Focus Area 4 - Working together with the Minister</w:t>
      </w:r>
    </w:p>
    <w:p w14:paraId="30507EE8" w14:textId="77777777" w:rsidR="00BA4DCC" w:rsidRPr="00CD0D8A" w:rsidRDefault="00BA4DCC" w:rsidP="00B516BE">
      <w:pPr>
        <w:pStyle w:val="BodyText"/>
        <w:widowControl/>
        <w:spacing w:after="0"/>
        <w:ind w:left="360"/>
        <w:jc w:val="left"/>
        <w:rPr>
          <w:i w:val="0"/>
          <w:sz w:val="24"/>
          <w:szCs w:val="24"/>
          <w:lang w:val="en-US"/>
        </w:rPr>
      </w:pPr>
      <w:r w:rsidRPr="00CD0D8A">
        <w:rPr>
          <w:i w:val="0"/>
          <w:sz w:val="24"/>
          <w:szCs w:val="24"/>
          <w:lang w:val="en-US"/>
        </w:rPr>
        <w:t>This focus area describes how the Council works together with the State Minister for Disability Services and Ministerial staff.</w:t>
      </w:r>
    </w:p>
    <w:p w14:paraId="1B216446" w14:textId="77777777" w:rsidR="00BA4DCC" w:rsidRDefault="00BA4DCC" w:rsidP="00B516BE">
      <w:pPr>
        <w:widowControl/>
        <w:rPr>
          <w:rFonts w:ascii="Arial" w:hAnsi="Arial" w:cs="Arial"/>
          <w:b/>
          <w:sz w:val="24"/>
          <w:szCs w:val="24"/>
        </w:rPr>
      </w:pPr>
    </w:p>
    <w:p w14:paraId="6B108AAC" w14:textId="77777777" w:rsidR="00D61A2A" w:rsidRPr="00CD0D8A" w:rsidRDefault="00D61A2A" w:rsidP="00B516BE">
      <w:pPr>
        <w:widowControl/>
        <w:rPr>
          <w:rFonts w:ascii="Arial" w:hAnsi="Arial" w:cs="Arial"/>
          <w:b/>
          <w:sz w:val="24"/>
          <w:szCs w:val="24"/>
        </w:rPr>
      </w:pPr>
    </w:p>
    <w:p w14:paraId="74A4DFFE" w14:textId="77777777" w:rsidR="00BA4DCC" w:rsidRPr="00CD0D8A" w:rsidRDefault="00BA4DCC" w:rsidP="00B516BE">
      <w:pPr>
        <w:widowControl/>
        <w:numPr>
          <w:ilvl w:val="0"/>
          <w:numId w:val="2"/>
        </w:numPr>
        <w:ind w:left="360"/>
        <w:rPr>
          <w:rFonts w:ascii="Arial" w:hAnsi="Arial" w:cs="Arial"/>
          <w:b/>
          <w:sz w:val="24"/>
          <w:szCs w:val="24"/>
        </w:rPr>
      </w:pPr>
      <w:r w:rsidRPr="00CD0D8A">
        <w:rPr>
          <w:rFonts w:ascii="Arial" w:hAnsi="Arial" w:cs="Arial"/>
          <w:b/>
          <w:sz w:val="24"/>
          <w:szCs w:val="24"/>
        </w:rPr>
        <w:t>Focus Area 5 - How the Council works</w:t>
      </w:r>
    </w:p>
    <w:p w14:paraId="743208AF" w14:textId="77777777" w:rsidR="00BA4DCC" w:rsidRPr="00CD0D8A" w:rsidRDefault="00BA4DCC" w:rsidP="00B516BE">
      <w:pPr>
        <w:pStyle w:val="BodyText"/>
        <w:widowControl/>
        <w:spacing w:after="0"/>
        <w:ind w:left="360"/>
        <w:jc w:val="left"/>
        <w:rPr>
          <w:i w:val="0"/>
          <w:sz w:val="24"/>
          <w:szCs w:val="24"/>
          <w:lang w:val="en-US"/>
        </w:rPr>
      </w:pPr>
      <w:r w:rsidRPr="00CD0D8A">
        <w:rPr>
          <w:i w:val="0"/>
          <w:sz w:val="24"/>
          <w:szCs w:val="24"/>
          <w:lang w:val="en-US"/>
        </w:rPr>
        <w:t>This focus area describes how the Council manages its role.</w:t>
      </w:r>
    </w:p>
    <w:p w14:paraId="3E8413B1" w14:textId="77777777" w:rsidR="00BA4DCC" w:rsidRDefault="00BA4DCC" w:rsidP="003F3CF1">
      <w:pPr>
        <w:widowControl/>
        <w:rPr>
          <w:rFonts w:ascii="Arial" w:hAnsi="Arial" w:cs="Arial"/>
          <w:color w:val="auto"/>
          <w:sz w:val="24"/>
          <w:szCs w:val="24"/>
        </w:rPr>
      </w:pPr>
    </w:p>
    <w:p w14:paraId="6BF4395A" w14:textId="77777777" w:rsidR="00845DFF" w:rsidRPr="00CD0D8A" w:rsidRDefault="00845DFF" w:rsidP="003F3CF1">
      <w:pPr>
        <w:widowControl/>
        <w:rPr>
          <w:rFonts w:ascii="Arial" w:hAnsi="Arial" w:cs="Arial"/>
          <w:color w:val="auto"/>
          <w:sz w:val="24"/>
          <w:szCs w:val="24"/>
        </w:rPr>
      </w:pPr>
    </w:p>
    <w:p w14:paraId="1349198D" w14:textId="77777777" w:rsidR="00BA4DCC" w:rsidRPr="001F7C3A" w:rsidRDefault="00BA4DCC" w:rsidP="003F3CF1">
      <w:pPr>
        <w:widowControl/>
        <w:rPr>
          <w:rFonts w:ascii="Arial" w:hAnsi="Arial" w:cs="Arial"/>
          <w:color w:val="auto"/>
          <w:sz w:val="22"/>
          <w:szCs w:val="24"/>
        </w:rPr>
      </w:pPr>
      <w:r w:rsidRPr="001F7C3A">
        <w:rPr>
          <w:rFonts w:ascii="Arial" w:hAnsi="Arial" w:cs="Arial"/>
          <w:color w:val="auto"/>
          <w:sz w:val="22"/>
          <w:szCs w:val="24"/>
        </w:rPr>
        <w:t>For further detail</w:t>
      </w:r>
      <w:r w:rsidR="00044471" w:rsidRPr="001F7C3A">
        <w:rPr>
          <w:rFonts w:ascii="Arial" w:hAnsi="Arial" w:cs="Arial"/>
          <w:color w:val="auto"/>
          <w:sz w:val="22"/>
          <w:szCs w:val="24"/>
        </w:rPr>
        <w:t>s</w:t>
      </w:r>
      <w:r w:rsidRPr="001F7C3A">
        <w:rPr>
          <w:rFonts w:ascii="Arial" w:hAnsi="Arial" w:cs="Arial"/>
          <w:color w:val="auto"/>
          <w:sz w:val="22"/>
          <w:szCs w:val="24"/>
        </w:rPr>
        <w:t xml:space="preserve"> visit our website and go to ‘Publications’ </w:t>
      </w:r>
      <w:hyperlink r:id="rId14" w:history="1">
        <w:r w:rsidRPr="001F7C3A">
          <w:rPr>
            <w:rStyle w:val="Hyperlink"/>
            <w:rFonts w:ascii="Arial" w:hAnsi="Arial" w:cs="Arial"/>
            <w:sz w:val="22"/>
            <w:szCs w:val="24"/>
          </w:rPr>
          <w:t>www.macd.wa.gov.au</w:t>
        </w:r>
      </w:hyperlink>
      <w:r w:rsidRPr="001F7C3A">
        <w:rPr>
          <w:rFonts w:ascii="Arial" w:hAnsi="Arial" w:cs="Arial"/>
          <w:color w:val="auto"/>
          <w:sz w:val="22"/>
          <w:szCs w:val="24"/>
        </w:rPr>
        <w:t xml:space="preserve"> </w:t>
      </w:r>
    </w:p>
    <w:p w14:paraId="7665E067" w14:textId="77777777" w:rsidR="00845DFF" w:rsidRDefault="00D61A2A" w:rsidP="003F3CF1">
      <w:pPr>
        <w:widowControl/>
        <w:rPr>
          <w:rFonts w:ascii="Arial" w:hAnsi="Arial" w:cs="Arial"/>
          <w:sz w:val="24"/>
          <w:szCs w:val="24"/>
        </w:rPr>
      </w:pPr>
      <w:r>
        <w:rPr>
          <w:rFonts w:ascii="Arial" w:hAnsi="Arial" w:cs="Arial"/>
          <w:sz w:val="24"/>
          <w:szCs w:val="24"/>
        </w:rPr>
        <w:br w:type="page"/>
      </w:r>
      <w:r w:rsidR="00845DFF" w:rsidRPr="00CD0D8A">
        <w:rPr>
          <w:rFonts w:ascii="Arial" w:hAnsi="Arial" w:cs="Arial"/>
          <w:sz w:val="24"/>
          <w:szCs w:val="24"/>
        </w:rPr>
        <w:lastRenderedPageBreak/>
        <w:t xml:space="preserve">The Council undertakes its work through consultation with the </w:t>
      </w:r>
      <w:r w:rsidR="00845DFF">
        <w:rPr>
          <w:rFonts w:ascii="Arial" w:hAnsi="Arial" w:cs="Arial"/>
          <w:sz w:val="24"/>
          <w:szCs w:val="24"/>
        </w:rPr>
        <w:t>community</w:t>
      </w:r>
      <w:r w:rsidR="00845DFF" w:rsidRPr="00CD0D8A">
        <w:rPr>
          <w:rFonts w:ascii="Arial" w:hAnsi="Arial" w:cs="Arial"/>
          <w:sz w:val="24"/>
          <w:szCs w:val="24"/>
        </w:rPr>
        <w:t xml:space="preserve"> through </w:t>
      </w:r>
      <w:r w:rsidR="00845DFF" w:rsidRPr="00CC10DE">
        <w:rPr>
          <w:rFonts w:ascii="Arial" w:hAnsi="Arial" w:cs="Arial"/>
          <w:sz w:val="24"/>
          <w:szCs w:val="24"/>
        </w:rPr>
        <w:t>the members</w:t>
      </w:r>
      <w:r w:rsidR="00044471">
        <w:rPr>
          <w:rFonts w:ascii="Arial" w:hAnsi="Arial" w:cs="Arial"/>
          <w:sz w:val="24"/>
          <w:szCs w:val="24"/>
        </w:rPr>
        <w:t>’</w:t>
      </w:r>
      <w:r w:rsidR="00845DFF" w:rsidRPr="00CC10DE">
        <w:rPr>
          <w:rFonts w:ascii="Arial" w:hAnsi="Arial" w:cs="Arial"/>
          <w:sz w:val="24"/>
          <w:szCs w:val="24"/>
        </w:rPr>
        <w:t xml:space="preserve"> </w:t>
      </w:r>
      <w:r w:rsidR="00CC10DE" w:rsidRPr="00CC10DE">
        <w:rPr>
          <w:rFonts w:ascii="Arial" w:hAnsi="Arial" w:cs="Arial"/>
          <w:sz w:val="24"/>
          <w:szCs w:val="24"/>
        </w:rPr>
        <w:t xml:space="preserve">community </w:t>
      </w:r>
      <w:r w:rsidR="00845DFF" w:rsidRPr="00CC10DE">
        <w:rPr>
          <w:rFonts w:ascii="Arial" w:hAnsi="Arial" w:cs="Arial"/>
          <w:sz w:val="24"/>
          <w:szCs w:val="24"/>
        </w:rPr>
        <w:t xml:space="preserve">networks and linkages and </w:t>
      </w:r>
      <w:r w:rsidR="00CC10DE" w:rsidRPr="00CC10DE">
        <w:rPr>
          <w:rFonts w:ascii="Arial" w:hAnsi="Arial" w:cs="Arial"/>
          <w:sz w:val="24"/>
          <w:szCs w:val="24"/>
        </w:rPr>
        <w:t xml:space="preserve">through </w:t>
      </w:r>
      <w:r w:rsidR="00845DFF" w:rsidRPr="00CC10DE">
        <w:rPr>
          <w:rFonts w:ascii="Arial" w:hAnsi="Arial" w:cs="Arial"/>
          <w:sz w:val="24"/>
          <w:szCs w:val="24"/>
        </w:rPr>
        <w:t>formal consultation processes. The diagram below shows the links and flow of information gathering:</w:t>
      </w:r>
    </w:p>
    <w:p w14:paraId="3D5ED9BC" w14:textId="77777777" w:rsidR="00493095" w:rsidRDefault="00493095" w:rsidP="003F3CF1">
      <w:pPr>
        <w:widowControl/>
        <w:rPr>
          <w:rFonts w:ascii="Arial" w:hAnsi="Arial" w:cs="Arial"/>
          <w:sz w:val="24"/>
          <w:szCs w:val="24"/>
        </w:rPr>
      </w:pPr>
    </w:p>
    <w:p w14:paraId="7AD3E71F" w14:textId="77777777" w:rsidR="00493095" w:rsidRDefault="00493095" w:rsidP="003F3CF1">
      <w:pPr>
        <w:widowControl/>
        <w:rPr>
          <w:rFonts w:ascii="Arial" w:hAnsi="Arial" w:cs="Arial"/>
          <w:sz w:val="24"/>
          <w:szCs w:val="24"/>
        </w:rPr>
      </w:pPr>
    </w:p>
    <w:bookmarkStart w:id="4" w:name="_GoBack"/>
    <w:p w14:paraId="2E568AB2" w14:textId="77777777" w:rsidR="00493095" w:rsidRDefault="00085048" w:rsidP="000D38AE">
      <w:pPr>
        <w:widowControl/>
        <w:jc w:val="both"/>
        <w:rPr>
          <w:rFonts w:ascii="Arial" w:hAnsi="Arial" w:cs="Arial"/>
          <w:sz w:val="24"/>
          <w:szCs w:val="24"/>
        </w:rPr>
      </w:pPr>
      <w:r>
        <w:rPr>
          <w:rFonts w:ascii="Arial" w:hAnsi="Arial" w:cs="Arial"/>
          <w:sz w:val="24"/>
          <w:szCs w:val="24"/>
        </w:rPr>
      </w:r>
      <w:r>
        <w:rPr>
          <w:rFonts w:ascii="Arial" w:hAnsi="Arial" w:cs="Arial"/>
          <w:sz w:val="24"/>
          <w:szCs w:val="24"/>
        </w:rPr>
        <w:pict w14:anchorId="0CE3CEA9">
          <v:group id="_x0000_s1237" editas="radial" style="width:406.25pt;height:406.25pt;mso-position-horizontal-relative:char;mso-position-vertical-relative:line" coordorigin="1636,2400" coordsize="8640,8640">
            <o:lock v:ext="edit" aspectratio="t"/>
            <o:diagram v:ext="edit" dgmstyle="0" dgmscalex="64054" dgmscaley="64054" dgmfontsize="11" constrainbounds="1852,2616,10060,10824">
              <o:relationtable v:ext="edit">
                <o:rel v:ext="edit" idsrc="#_s1251" iddest="#_s1251"/>
                <o:rel v:ext="edit" idsrc="#_s1250" iddest="#_s1251" idcntr="#_s1249"/>
                <o:rel v:ext="edit" idsrc="#_s1248" iddest="#_s1251" idcntr="#_s1247"/>
                <o:rel v:ext="edit" idsrc="#_s1246" iddest="#_s1251" idcntr="#_s1245"/>
                <o:rel v:ext="edit" idsrc="#_s1244" iddest="#_s1251" idcntr="#_s1243"/>
                <o:rel v:ext="edit" idsrc="#_s1242" iddest="#_s1251" idcntr="#_s1241"/>
                <o:rel v:ext="edit" idsrc="#_s1240" iddest="#_s1251" idcntr="#_s123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8" type="#_x0000_t75" style="position:absolute;left:1636;top:2400;width:8640;height:8640" o:preferrelative="f">
              <v:fill o:detectmouseclick="t"/>
              <v:path o:extrusionok="t" o:connecttype="none"/>
              <o:lock v:ext="edit" text="t"/>
            </v:shape>
            <v:line id="_s1239" o:spid="_x0000_s1239" style="position:absolute;flip:x y;v-text-anchor:middle" from="4179,5693" to="5068,6206" o:dgmnodekind="65535" strokeweight="1pt">
              <v:stroke startarrow="classic" startarrowlength="long" endarrow="classic" endarrowlength="long"/>
            </v:line>
            <v:oval id="_s1240" o:spid="_x0000_s1240" style="position:absolute;left:2266;top:4155;width:2052;height:2052;v-text-anchor:middle" o:dgmnodekind="0" fillcolor="#dbe5f1">
              <v:textbox style="mso-next-textbox:#_s1240" inset="0,0,0,0">
                <w:txbxContent>
                  <w:p w14:paraId="0C46361F" w14:textId="77777777" w:rsidR="009A2D39" w:rsidRPr="009A2D39" w:rsidRDefault="009A2D39" w:rsidP="009A2D39">
                    <w:pPr>
                      <w:jc w:val="center"/>
                      <w:rPr>
                        <w:rFonts w:ascii="Arial Narrow" w:hAnsi="Arial Narrow"/>
                        <w:szCs w:val="22"/>
                      </w:rPr>
                    </w:pPr>
                  </w:p>
                  <w:p w14:paraId="7C96EB0C" w14:textId="77777777" w:rsidR="009A2D39" w:rsidRPr="009A2D39" w:rsidRDefault="009A2D39" w:rsidP="009A2D39">
                    <w:pPr>
                      <w:jc w:val="center"/>
                      <w:rPr>
                        <w:rFonts w:ascii="Arial Narrow" w:hAnsi="Arial Narrow"/>
                        <w:b/>
                        <w:szCs w:val="22"/>
                      </w:rPr>
                    </w:pPr>
                    <w:r w:rsidRPr="009A2D39">
                      <w:rPr>
                        <w:rFonts w:ascii="Arial Narrow" w:hAnsi="Arial Narrow"/>
                        <w:b/>
                        <w:szCs w:val="22"/>
                      </w:rPr>
                      <w:t>Disability Sector Organisations and Peak Bodies</w:t>
                    </w:r>
                  </w:p>
                </w:txbxContent>
              </v:textbox>
            </v:oval>
            <v:line id="_s1241" o:spid="_x0000_s1241" style="position:absolute;flip:x;v-text-anchor:middle" from="4179,7232" to="5068,7745" o:dgmnodekind="65535" strokeweight="1pt">
              <v:stroke dashstyle="dash" startarrow="classic" startarrowlength="long" endarrow="classic" endarrowlength="long"/>
            </v:line>
            <v:oval id="_s1242" o:spid="_x0000_s1242" style="position:absolute;left:2266;top:7232;width:2052;height:2052;v-text-anchor:middle" o:dgmnodekind="0" fillcolor="#dbe5f1">
              <v:textbox style="mso-next-textbox:#_s1242" inset="0,0,0,0">
                <w:txbxContent>
                  <w:p w14:paraId="31A0497A" w14:textId="77777777" w:rsidR="009A2D39" w:rsidRPr="009A2D39" w:rsidRDefault="009A2D39" w:rsidP="009A2D39">
                    <w:pPr>
                      <w:jc w:val="center"/>
                      <w:rPr>
                        <w:rFonts w:ascii="Arial Narrow" w:hAnsi="Arial Narrow"/>
                        <w:sz w:val="2"/>
                        <w:szCs w:val="22"/>
                      </w:rPr>
                    </w:pPr>
                  </w:p>
                  <w:p w14:paraId="6D2F9566" w14:textId="77777777" w:rsidR="009A2D39" w:rsidRDefault="009A2D39" w:rsidP="009A2D39">
                    <w:pPr>
                      <w:jc w:val="center"/>
                      <w:rPr>
                        <w:rFonts w:ascii="Arial Narrow" w:hAnsi="Arial Narrow"/>
                        <w:b/>
                        <w:szCs w:val="22"/>
                      </w:rPr>
                    </w:pPr>
                  </w:p>
                  <w:p w14:paraId="55836037" w14:textId="77777777" w:rsidR="009A2D39" w:rsidRDefault="009A2D39" w:rsidP="009A2D39">
                    <w:pPr>
                      <w:jc w:val="center"/>
                      <w:rPr>
                        <w:rFonts w:ascii="Arial Narrow" w:hAnsi="Arial Narrow"/>
                        <w:b/>
                        <w:szCs w:val="22"/>
                      </w:rPr>
                    </w:pPr>
                    <w:r>
                      <w:rPr>
                        <w:rFonts w:ascii="Arial Narrow" w:hAnsi="Arial Narrow"/>
                        <w:b/>
                        <w:szCs w:val="22"/>
                      </w:rPr>
                      <w:t>Disability Services Commission</w:t>
                    </w:r>
                  </w:p>
                  <w:p w14:paraId="2C0F090E" w14:textId="77777777" w:rsidR="00E2352B" w:rsidRPr="009A2D39" w:rsidRDefault="00E2352B" w:rsidP="009A2D39">
                    <w:pPr>
                      <w:jc w:val="center"/>
                      <w:rPr>
                        <w:rFonts w:ascii="Arial Narrow" w:hAnsi="Arial Narrow"/>
                        <w:b/>
                        <w:szCs w:val="22"/>
                      </w:rPr>
                    </w:pPr>
                    <w:r>
                      <w:rPr>
                        <w:rFonts w:ascii="Arial Narrow" w:hAnsi="Arial Narrow"/>
                        <w:b/>
                        <w:szCs w:val="22"/>
                      </w:rPr>
                      <w:t>(Department of Communities)</w:t>
                    </w:r>
                  </w:p>
                </w:txbxContent>
              </v:textbox>
            </v:oval>
            <v:line id="_s1243" o:spid="_x0000_s1243" style="position:absolute;v-text-anchor:middle" from="5956,7745" to="5956,8771" o:dgmnodekind="65535" strokeweight="2.25pt">
              <v:stroke startarrow="classic" startarrowlength="long" endarrow="classic" endarrowlength="long"/>
            </v:line>
            <v:oval id="_s1244" o:spid="_x0000_s1244" style="position:absolute;left:4930;top:8770;width:2052;height:2052;v-text-anchor:middle" o:dgmnodekind="0" fillcolor="#e5b8b7">
              <v:textbox style="mso-next-textbox:#_s1244" inset="0,0,0,0">
                <w:txbxContent>
                  <w:p w14:paraId="0D7C4D9D" w14:textId="77777777" w:rsidR="009A2D39" w:rsidRPr="009A2D39" w:rsidRDefault="009A2D39" w:rsidP="009A2D39">
                    <w:pPr>
                      <w:jc w:val="center"/>
                      <w:rPr>
                        <w:rFonts w:ascii="Arial Narrow" w:hAnsi="Arial Narrow"/>
                        <w:szCs w:val="22"/>
                      </w:rPr>
                    </w:pPr>
                  </w:p>
                  <w:p w14:paraId="74BA3156" w14:textId="77777777" w:rsidR="009A2D39" w:rsidRPr="009A2D39" w:rsidRDefault="009A2D39" w:rsidP="009A2D39">
                    <w:pPr>
                      <w:jc w:val="center"/>
                      <w:rPr>
                        <w:rFonts w:ascii="Arial Narrow" w:hAnsi="Arial Narrow"/>
                        <w:b/>
                        <w:szCs w:val="22"/>
                      </w:rPr>
                    </w:pPr>
                    <w:r>
                      <w:rPr>
                        <w:rFonts w:ascii="Arial Narrow" w:hAnsi="Arial Narrow"/>
                        <w:b/>
                        <w:szCs w:val="22"/>
                      </w:rPr>
                      <w:t>WA State Minister for Disability Services</w:t>
                    </w:r>
                  </w:p>
                </w:txbxContent>
              </v:textbox>
            </v:oval>
            <v:line id="_s1245" o:spid="_x0000_s1245" style="position:absolute;v-text-anchor:middle" from="6844,7232" to="7733,7745" o:dgmnodekind="65535" strokeweight="1pt">
              <v:stroke startarrow="classic" startarrowlength="long" endarrow="classic" endarrowlength="long"/>
            </v:line>
            <v:oval id="_s1246" o:spid="_x0000_s1246" style="position:absolute;left:7595;top:7232;width:2052;height:2052;v-text-anchor:middle" o:dgmnodekind="0" fillcolor="#dbe5f1">
              <v:textbox style="mso-next-textbox:#_s1246" inset="0,0,0,0">
                <w:txbxContent>
                  <w:p w14:paraId="73D1B6F9" w14:textId="77777777" w:rsidR="009A2D39" w:rsidRPr="009A2D39" w:rsidRDefault="009A2D39" w:rsidP="009A2D39">
                    <w:pPr>
                      <w:jc w:val="center"/>
                      <w:rPr>
                        <w:rFonts w:ascii="Arial Narrow" w:hAnsi="Arial Narrow"/>
                        <w:szCs w:val="22"/>
                      </w:rPr>
                    </w:pPr>
                  </w:p>
                  <w:p w14:paraId="4F655F26" w14:textId="77777777" w:rsidR="009A2D39" w:rsidRPr="009A2D39" w:rsidRDefault="009A2D39" w:rsidP="009A2D39">
                    <w:pPr>
                      <w:jc w:val="center"/>
                      <w:rPr>
                        <w:rFonts w:ascii="Arial Narrow" w:hAnsi="Arial Narrow"/>
                        <w:b/>
                        <w:szCs w:val="22"/>
                      </w:rPr>
                    </w:pPr>
                    <w:r w:rsidRPr="009A2D39">
                      <w:rPr>
                        <w:rFonts w:ascii="Arial Narrow" w:hAnsi="Arial Narrow"/>
                        <w:b/>
                        <w:szCs w:val="22"/>
                      </w:rPr>
                      <w:t>Disability Services Commission Board</w:t>
                    </w:r>
                  </w:p>
                </w:txbxContent>
              </v:textbox>
            </v:oval>
            <v:line id="_s1247" o:spid="_x0000_s1247" style="position:absolute;flip:y;v-text-anchor:middle" from="6844,5694" to="7733,6207" o:dgmnodekind="65535" strokeweight="1pt">
              <v:stroke dashstyle="dash" startarrow="classic" startarrowlength="long" endarrow="classic" endarrowlength="long"/>
            </v:line>
            <v:oval id="_s1248" o:spid="_x0000_s1248" style="position:absolute;left:7595;top:4155;width:2052;height:2052;v-text-anchor:middle" o:dgmnodekind="0" fillcolor="#dbe5f1">
              <v:textbox style="mso-next-textbox:#_s1248" inset="0,0,0,0">
                <w:txbxContent>
                  <w:p w14:paraId="41529533" w14:textId="77777777" w:rsidR="009A2D39" w:rsidRPr="009A2D39" w:rsidRDefault="00D359E3" w:rsidP="009A2D39">
                    <w:pPr>
                      <w:jc w:val="center"/>
                      <w:rPr>
                        <w:rFonts w:ascii="Arial Narrow" w:hAnsi="Arial Narrow"/>
                        <w:b/>
                        <w:szCs w:val="22"/>
                      </w:rPr>
                    </w:pPr>
                    <w:r>
                      <w:rPr>
                        <w:rFonts w:ascii="Arial Narrow" w:hAnsi="Arial Narrow"/>
                        <w:b/>
                        <w:szCs w:val="22"/>
                      </w:rPr>
                      <w:t xml:space="preserve">Local Government / </w:t>
                    </w:r>
                    <w:r w:rsidR="009A2D39" w:rsidRPr="009A2D39">
                      <w:rPr>
                        <w:rFonts w:ascii="Arial Narrow" w:hAnsi="Arial Narrow"/>
                        <w:b/>
                        <w:szCs w:val="22"/>
                      </w:rPr>
                      <w:t>State / Territory Disability Advisory Councils</w:t>
                    </w:r>
                  </w:p>
                </w:txbxContent>
              </v:textbox>
            </v:oval>
            <v:line id="_s1249" o:spid="_x0000_s1249" style="position:absolute;flip:y;v-text-anchor:middle" from="5956,4668" to="5956,5694" o:dgmnodekind="65535" strokeweight="2.25pt">
              <v:stroke startarrow="classic" startarrowlength="long" endarrow="classic" endarrowlength="long"/>
            </v:line>
            <v:oval id="_s1250" o:spid="_x0000_s1250" style="position:absolute;left:4930;top:2616;width:2052;height:2052;v-text-anchor:middle" o:dgmnodekind="0" fillcolor="#ccc0d9">
              <v:textbox style="mso-next-textbox:#_s1250" inset="0,0,0,0">
                <w:txbxContent>
                  <w:p w14:paraId="67414007" w14:textId="77777777" w:rsidR="009A2D39" w:rsidRPr="009A2D39" w:rsidRDefault="009A2D39" w:rsidP="009A2D39">
                    <w:pPr>
                      <w:jc w:val="center"/>
                      <w:rPr>
                        <w:rFonts w:ascii="Arial Narrow" w:hAnsi="Arial Narrow"/>
                        <w:sz w:val="15"/>
                        <w:szCs w:val="22"/>
                      </w:rPr>
                    </w:pPr>
                  </w:p>
                  <w:p w14:paraId="4D423D9C" w14:textId="77777777" w:rsidR="009A2D39" w:rsidRPr="009A2D39" w:rsidRDefault="009A2D39" w:rsidP="009A2D39">
                    <w:pPr>
                      <w:jc w:val="center"/>
                      <w:rPr>
                        <w:rFonts w:ascii="Arial Narrow" w:hAnsi="Arial Narrow"/>
                        <w:b/>
                        <w:szCs w:val="22"/>
                      </w:rPr>
                    </w:pPr>
                    <w:r w:rsidRPr="009A2D39">
                      <w:rPr>
                        <w:rFonts w:ascii="Arial Narrow" w:hAnsi="Arial Narrow"/>
                        <w:b/>
                        <w:szCs w:val="22"/>
                      </w:rPr>
                      <w:t>People with disability, their families and carers</w:t>
                    </w:r>
                  </w:p>
                </w:txbxContent>
              </v:textbox>
            </v:oval>
            <v:oval id="_s1251" o:spid="_x0000_s1251" style="position:absolute;left:4930;top:5694;width:2052;height:2052;v-text-anchor:middle" o:dgmnodekind="0" fillcolor="yellow">
              <v:textbox style="mso-next-textbox:#_s1251" inset="0,0,0,0">
                <w:txbxContent>
                  <w:p w14:paraId="6B7D43EC" w14:textId="77777777" w:rsidR="009A2D39" w:rsidRPr="009A2D39" w:rsidRDefault="009A2D39" w:rsidP="009A2D39">
                    <w:pPr>
                      <w:jc w:val="center"/>
                      <w:rPr>
                        <w:rFonts w:ascii="Arial Narrow" w:hAnsi="Arial Narrow"/>
                        <w:sz w:val="17"/>
                        <w:szCs w:val="22"/>
                      </w:rPr>
                    </w:pPr>
                  </w:p>
                  <w:p w14:paraId="3FA3AA60" w14:textId="77777777" w:rsidR="009A2D39" w:rsidRPr="009A2D39" w:rsidRDefault="009A2D39" w:rsidP="009A2D39">
                    <w:pPr>
                      <w:jc w:val="center"/>
                      <w:rPr>
                        <w:rFonts w:ascii="Arial Narrow" w:hAnsi="Arial Narrow"/>
                        <w:b/>
                        <w:szCs w:val="22"/>
                      </w:rPr>
                    </w:pPr>
                    <w:r w:rsidRPr="009A2D39">
                      <w:rPr>
                        <w:rFonts w:ascii="Arial Narrow" w:hAnsi="Arial Narrow"/>
                        <w:b/>
                        <w:szCs w:val="22"/>
                      </w:rPr>
                      <w:t>Ministerial Advisory Council on Disability (WA)</w:t>
                    </w:r>
                  </w:p>
                </w:txbxContent>
              </v:textbox>
            </v:oval>
            <v:shapetype id="_x0000_t32" coordsize="21600,21600" o:spt="32" o:oned="t" path="m,l21600,21600e" filled="f">
              <v:path arrowok="t" fillok="f" o:connecttype="none"/>
              <o:lock v:ext="edit" shapetype="t"/>
            </v:shapetype>
            <v:shape id="_x0000_s1252" type="#_x0000_t32" style="position:absolute;left:5957;top:4668;width:1;height:1026;flip:y" o:connectortype="straight" stroked="f">
              <v:stroke endarrow="block"/>
            </v:shape>
            <w10:wrap type="none"/>
            <w10:anchorlock/>
          </v:group>
        </w:pict>
      </w:r>
      <w:bookmarkEnd w:id="4"/>
    </w:p>
    <w:p w14:paraId="4913A103" w14:textId="77777777" w:rsidR="00493095" w:rsidRDefault="00493095" w:rsidP="003F3CF1">
      <w:pPr>
        <w:widowControl/>
        <w:rPr>
          <w:rFonts w:ascii="Arial" w:hAnsi="Arial" w:cs="Arial"/>
          <w:sz w:val="24"/>
          <w:szCs w:val="24"/>
        </w:rPr>
      </w:pPr>
    </w:p>
    <w:p w14:paraId="1114BB79" w14:textId="77777777" w:rsidR="005E6E5C" w:rsidRPr="00CD0D8A" w:rsidRDefault="005E6E5C" w:rsidP="003F3CF1">
      <w:pPr>
        <w:widowControl/>
        <w:rPr>
          <w:rFonts w:ascii="Arial" w:hAnsi="Arial" w:cs="Arial"/>
          <w:b/>
          <w:sz w:val="24"/>
          <w:szCs w:val="24"/>
        </w:rPr>
      </w:pPr>
      <w:r w:rsidRPr="00CD0D8A">
        <w:rPr>
          <w:rFonts w:ascii="Arial" w:hAnsi="Arial" w:cs="Arial"/>
          <w:b/>
          <w:sz w:val="24"/>
          <w:szCs w:val="24"/>
        </w:rPr>
        <w:t>Description of diagram</w:t>
      </w:r>
      <w:r w:rsidR="00845DFF">
        <w:rPr>
          <w:rFonts w:ascii="Arial" w:hAnsi="Arial" w:cs="Arial"/>
          <w:b/>
          <w:sz w:val="24"/>
          <w:szCs w:val="24"/>
        </w:rPr>
        <w:t xml:space="preserve"> for screen</w:t>
      </w:r>
      <w:r w:rsidR="007857C7">
        <w:rPr>
          <w:rFonts w:ascii="Arial" w:hAnsi="Arial" w:cs="Arial"/>
          <w:b/>
          <w:sz w:val="24"/>
          <w:szCs w:val="24"/>
        </w:rPr>
        <w:t xml:space="preserve"> </w:t>
      </w:r>
      <w:r w:rsidR="00845DFF">
        <w:rPr>
          <w:rFonts w:ascii="Arial" w:hAnsi="Arial" w:cs="Arial"/>
          <w:b/>
          <w:sz w:val="24"/>
          <w:szCs w:val="24"/>
        </w:rPr>
        <w:t>readers</w:t>
      </w:r>
      <w:r w:rsidRPr="00CD0D8A">
        <w:rPr>
          <w:rFonts w:ascii="Arial" w:hAnsi="Arial" w:cs="Arial"/>
          <w:b/>
          <w:sz w:val="24"/>
          <w:szCs w:val="24"/>
        </w:rPr>
        <w:t>:</w:t>
      </w:r>
    </w:p>
    <w:p w14:paraId="6368BA17" w14:textId="77777777" w:rsidR="005E6E5C" w:rsidRPr="00CD0D8A" w:rsidRDefault="005E6E5C" w:rsidP="003F3CF1">
      <w:pPr>
        <w:widowControl/>
        <w:autoSpaceDE/>
        <w:autoSpaceDN/>
        <w:rPr>
          <w:rFonts w:ascii="Arial" w:hAnsi="Arial" w:cs="Arial"/>
          <w:color w:val="auto"/>
          <w:kern w:val="0"/>
          <w:sz w:val="24"/>
          <w:szCs w:val="24"/>
        </w:rPr>
      </w:pPr>
    </w:p>
    <w:p w14:paraId="43B7F9D8" w14:textId="77777777" w:rsidR="005E6E5C" w:rsidRPr="005E6E5C" w:rsidRDefault="005E6E5C" w:rsidP="003F3CF1">
      <w:pPr>
        <w:widowControl/>
        <w:autoSpaceDE/>
        <w:autoSpaceDN/>
        <w:rPr>
          <w:rFonts w:ascii="Arial" w:hAnsi="Arial" w:cs="Arial"/>
          <w:color w:val="auto"/>
          <w:kern w:val="0"/>
          <w:sz w:val="24"/>
          <w:szCs w:val="24"/>
        </w:rPr>
      </w:pPr>
      <w:r w:rsidRPr="00CD0D8A">
        <w:rPr>
          <w:rFonts w:ascii="Arial" w:hAnsi="Arial" w:cs="Arial"/>
          <w:color w:val="auto"/>
          <w:kern w:val="0"/>
          <w:sz w:val="24"/>
          <w:szCs w:val="24"/>
        </w:rPr>
        <w:t xml:space="preserve">The diagram above includes three </w:t>
      </w:r>
      <w:r w:rsidR="009A2D39">
        <w:rPr>
          <w:rFonts w:ascii="Arial" w:hAnsi="Arial" w:cs="Arial"/>
          <w:color w:val="auto"/>
          <w:kern w:val="0"/>
          <w:sz w:val="24"/>
          <w:szCs w:val="24"/>
        </w:rPr>
        <w:t>circles</w:t>
      </w:r>
      <w:r w:rsidRPr="00CD0D8A">
        <w:rPr>
          <w:rFonts w:ascii="Arial" w:hAnsi="Arial" w:cs="Arial"/>
          <w:color w:val="auto"/>
          <w:kern w:val="0"/>
          <w:sz w:val="24"/>
          <w:szCs w:val="24"/>
        </w:rPr>
        <w:t xml:space="preserve"> in a </w:t>
      </w:r>
      <w:r w:rsidR="009D731A" w:rsidRPr="00CD0D8A">
        <w:rPr>
          <w:rFonts w:ascii="Arial" w:hAnsi="Arial" w:cs="Arial"/>
          <w:color w:val="auto"/>
          <w:kern w:val="0"/>
          <w:sz w:val="24"/>
          <w:szCs w:val="24"/>
        </w:rPr>
        <w:t xml:space="preserve">central </w:t>
      </w:r>
      <w:r w:rsidRPr="00CD0D8A">
        <w:rPr>
          <w:rFonts w:ascii="Arial" w:hAnsi="Arial" w:cs="Arial"/>
          <w:color w:val="auto"/>
          <w:kern w:val="0"/>
          <w:sz w:val="24"/>
          <w:szCs w:val="24"/>
        </w:rPr>
        <w:t>vertical position</w:t>
      </w:r>
      <w:r w:rsidR="00AD6D16" w:rsidRPr="00CD0D8A">
        <w:rPr>
          <w:rFonts w:ascii="Arial" w:hAnsi="Arial" w:cs="Arial"/>
          <w:color w:val="auto"/>
          <w:kern w:val="0"/>
          <w:sz w:val="24"/>
          <w:szCs w:val="24"/>
        </w:rPr>
        <w:t xml:space="preserve"> and four</w:t>
      </w:r>
      <w:r w:rsidR="007857C7">
        <w:rPr>
          <w:rFonts w:ascii="Arial" w:hAnsi="Arial" w:cs="Arial"/>
          <w:color w:val="auto"/>
          <w:kern w:val="0"/>
          <w:sz w:val="24"/>
          <w:szCs w:val="24"/>
        </w:rPr>
        <w:t xml:space="preserve"> other</w:t>
      </w:r>
      <w:r w:rsidR="00AD6D16" w:rsidRPr="00CD0D8A">
        <w:rPr>
          <w:rFonts w:ascii="Arial" w:hAnsi="Arial" w:cs="Arial"/>
          <w:color w:val="auto"/>
          <w:kern w:val="0"/>
          <w:sz w:val="24"/>
          <w:szCs w:val="24"/>
        </w:rPr>
        <w:t xml:space="preserve"> </w:t>
      </w:r>
      <w:r w:rsidR="009A2D39">
        <w:rPr>
          <w:rFonts w:ascii="Arial" w:hAnsi="Arial" w:cs="Arial"/>
          <w:color w:val="auto"/>
          <w:kern w:val="0"/>
          <w:sz w:val="24"/>
          <w:szCs w:val="24"/>
        </w:rPr>
        <w:t>circles</w:t>
      </w:r>
      <w:r w:rsidR="00AD6D16" w:rsidRPr="00CD0D8A">
        <w:rPr>
          <w:rFonts w:ascii="Arial" w:hAnsi="Arial" w:cs="Arial"/>
          <w:color w:val="auto"/>
          <w:kern w:val="0"/>
          <w:sz w:val="24"/>
          <w:szCs w:val="24"/>
        </w:rPr>
        <w:t xml:space="preserve"> (two</w:t>
      </w:r>
      <w:r w:rsidR="007857C7">
        <w:rPr>
          <w:rFonts w:ascii="Arial" w:hAnsi="Arial" w:cs="Arial"/>
          <w:color w:val="auto"/>
          <w:kern w:val="0"/>
          <w:sz w:val="24"/>
          <w:szCs w:val="24"/>
        </w:rPr>
        <w:t xml:space="preserve"> to</w:t>
      </w:r>
      <w:r w:rsidR="00AD6D16" w:rsidRPr="00CD0D8A">
        <w:rPr>
          <w:rFonts w:ascii="Arial" w:hAnsi="Arial" w:cs="Arial"/>
          <w:color w:val="auto"/>
          <w:kern w:val="0"/>
          <w:sz w:val="24"/>
          <w:szCs w:val="24"/>
        </w:rPr>
        <w:t xml:space="preserve"> either side). The top </w:t>
      </w:r>
      <w:r w:rsidR="009A2D39">
        <w:rPr>
          <w:rFonts w:ascii="Arial" w:hAnsi="Arial" w:cs="Arial"/>
          <w:color w:val="auto"/>
          <w:kern w:val="0"/>
          <w:sz w:val="24"/>
          <w:szCs w:val="24"/>
        </w:rPr>
        <w:t>circle</w:t>
      </w:r>
      <w:r w:rsidR="00AD6D16" w:rsidRPr="00CD0D8A">
        <w:rPr>
          <w:rFonts w:ascii="Arial" w:hAnsi="Arial" w:cs="Arial"/>
          <w:color w:val="auto"/>
          <w:kern w:val="0"/>
          <w:sz w:val="24"/>
          <w:szCs w:val="24"/>
        </w:rPr>
        <w:t xml:space="preserve"> represents people with disability, their families and carers with an arrow to the </w:t>
      </w:r>
      <w:r w:rsidRPr="00CD0D8A">
        <w:rPr>
          <w:rFonts w:ascii="Arial" w:hAnsi="Arial" w:cs="Arial"/>
          <w:color w:val="auto"/>
          <w:kern w:val="0"/>
          <w:sz w:val="24"/>
          <w:szCs w:val="24"/>
        </w:rPr>
        <w:t xml:space="preserve">Council </w:t>
      </w:r>
      <w:r w:rsidR="007857C7">
        <w:rPr>
          <w:rFonts w:ascii="Arial" w:hAnsi="Arial" w:cs="Arial"/>
          <w:color w:val="auto"/>
          <w:kern w:val="0"/>
          <w:sz w:val="24"/>
          <w:szCs w:val="24"/>
        </w:rPr>
        <w:t xml:space="preserve">in the centre, followed by a downwards pointing </w:t>
      </w:r>
      <w:r w:rsidR="00AD6D16" w:rsidRPr="00CD0D8A">
        <w:rPr>
          <w:rFonts w:ascii="Arial" w:hAnsi="Arial" w:cs="Arial"/>
          <w:color w:val="auto"/>
          <w:kern w:val="0"/>
          <w:sz w:val="24"/>
          <w:szCs w:val="24"/>
        </w:rPr>
        <w:t xml:space="preserve">arrow to the WA State Minister for Disability Services. </w:t>
      </w:r>
      <w:r w:rsidRPr="00CD0D8A">
        <w:rPr>
          <w:rFonts w:ascii="Arial" w:hAnsi="Arial" w:cs="Arial"/>
          <w:color w:val="auto"/>
          <w:kern w:val="0"/>
          <w:sz w:val="24"/>
          <w:szCs w:val="24"/>
        </w:rPr>
        <w:t>This</w:t>
      </w:r>
      <w:r w:rsidR="00AD6D16" w:rsidRPr="00CD0D8A">
        <w:rPr>
          <w:rFonts w:ascii="Arial" w:hAnsi="Arial" w:cs="Arial"/>
          <w:color w:val="auto"/>
          <w:kern w:val="0"/>
          <w:sz w:val="24"/>
          <w:szCs w:val="24"/>
        </w:rPr>
        <w:t xml:space="preserve"> </w:t>
      </w:r>
      <w:r w:rsidRPr="00CD0D8A">
        <w:rPr>
          <w:rFonts w:ascii="Arial" w:hAnsi="Arial" w:cs="Arial"/>
          <w:color w:val="auto"/>
          <w:kern w:val="0"/>
          <w:sz w:val="24"/>
          <w:szCs w:val="24"/>
        </w:rPr>
        <w:t>represent</w:t>
      </w:r>
      <w:r w:rsidR="00AD6D16" w:rsidRPr="00CD0D8A">
        <w:rPr>
          <w:rFonts w:ascii="Arial" w:hAnsi="Arial" w:cs="Arial"/>
          <w:color w:val="auto"/>
          <w:kern w:val="0"/>
          <w:sz w:val="24"/>
          <w:szCs w:val="24"/>
        </w:rPr>
        <w:t xml:space="preserve">s the flow </w:t>
      </w:r>
      <w:r w:rsidRPr="00CD0D8A">
        <w:rPr>
          <w:rFonts w:ascii="Arial" w:hAnsi="Arial" w:cs="Arial"/>
          <w:color w:val="auto"/>
          <w:kern w:val="0"/>
          <w:sz w:val="24"/>
          <w:szCs w:val="24"/>
        </w:rPr>
        <w:t xml:space="preserve">of information and advice coming from </w:t>
      </w:r>
      <w:r w:rsidR="00AD6D16" w:rsidRPr="00CD0D8A">
        <w:rPr>
          <w:rFonts w:ascii="Arial" w:hAnsi="Arial" w:cs="Arial"/>
          <w:color w:val="auto"/>
          <w:kern w:val="0"/>
          <w:sz w:val="24"/>
          <w:szCs w:val="24"/>
        </w:rPr>
        <w:t xml:space="preserve">the </w:t>
      </w:r>
      <w:r w:rsidRPr="00CD0D8A">
        <w:rPr>
          <w:rFonts w:ascii="Arial" w:hAnsi="Arial" w:cs="Arial"/>
          <w:color w:val="auto"/>
          <w:kern w:val="0"/>
          <w:sz w:val="24"/>
          <w:szCs w:val="24"/>
        </w:rPr>
        <w:t xml:space="preserve">community through the Council </w:t>
      </w:r>
      <w:r w:rsidR="00AD6D16" w:rsidRPr="00CD0D8A">
        <w:rPr>
          <w:rFonts w:ascii="Arial" w:hAnsi="Arial" w:cs="Arial"/>
          <w:color w:val="auto"/>
          <w:kern w:val="0"/>
          <w:sz w:val="24"/>
          <w:szCs w:val="24"/>
        </w:rPr>
        <w:t xml:space="preserve">and </w:t>
      </w:r>
      <w:r w:rsidRPr="00CD0D8A">
        <w:rPr>
          <w:rFonts w:ascii="Arial" w:hAnsi="Arial" w:cs="Arial"/>
          <w:color w:val="auto"/>
          <w:kern w:val="0"/>
          <w:sz w:val="24"/>
          <w:szCs w:val="24"/>
        </w:rPr>
        <w:t xml:space="preserve">onto the Minister. </w:t>
      </w:r>
      <w:r w:rsidR="00AD6D16" w:rsidRPr="00CD0D8A">
        <w:rPr>
          <w:rFonts w:ascii="Arial" w:hAnsi="Arial" w:cs="Arial"/>
          <w:color w:val="auto"/>
          <w:kern w:val="0"/>
          <w:sz w:val="24"/>
          <w:szCs w:val="24"/>
        </w:rPr>
        <w:t xml:space="preserve">The other </w:t>
      </w:r>
      <w:r w:rsidRPr="00CD0D8A">
        <w:rPr>
          <w:rFonts w:ascii="Arial" w:hAnsi="Arial" w:cs="Arial"/>
          <w:color w:val="auto"/>
          <w:kern w:val="0"/>
          <w:sz w:val="24"/>
          <w:szCs w:val="24"/>
        </w:rPr>
        <w:t xml:space="preserve">four shapes depict secondary links to </w:t>
      </w:r>
      <w:r w:rsidR="00133AF6">
        <w:rPr>
          <w:rFonts w:ascii="Arial" w:hAnsi="Arial" w:cs="Arial"/>
          <w:color w:val="auto"/>
          <w:kern w:val="0"/>
          <w:sz w:val="24"/>
          <w:szCs w:val="24"/>
        </w:rPr>
        <w:t xml:space="preserve">Local Government, </w:t>
      </w:r>
      <w:r w:rsidRPr="00CD0D8A">
        <w:rPr>
          <w:rFonts w:ascii="Arial" w:hAnsi="Arial" w:cs="Arial"/>
          <w:color w:val="auto"/>
          <w:kern w:val="0"/>
          <w:sz w:val="24"/>
          <w:szCs w:val="24"/>
        </w:rPr>
        <w:t>State and Territory Disability Advisory Councils, Disability Sector Organisations and Peak Bodies</w:t>
      </w:r>
      <w:r w:rsidR="00AD6D16" w:rsidRPr="00CD0D8A">
        <w:rPr>
          <w:rFonts w:ascii="Arial" w:hAnsi="Arial" w:cs="Arial"/>
          <w:color w:val="auto"/>
          <w:kern w:val="0"/>
          <w:sz w:val="24"/>
          <w:szCs w:val="24"/>
        </w:rPr>
        <w:t>,</w:t>
      </w:r>
      <w:r w:rsidRPr="00CD0D8A">
        <w:rPr>
          <w:rFonts w:ascii="Arial" w:hAnsi="Arial" w:cs="Arial"/>
          <w:color w:val="auto"/>
          <w:kern w:val="0"/>
          <w:sz w:val="24"/>
          <w:szCs w:val="24"/>
        </w:rPr>
        <w:t xml:space="preserve"> the Disability Services Commission Board and </w:t>
      </w:r>
      <w:r w:rsidR="00AD6D16" w:rsidRPr="00CD0D8A">
        <w:rPr>
          <w:rFonts w:ascii="Arial" w:hAnsi="Arial" w:cs="Arial"/>
          <w:color w:val="auto"/>
          <w:kern w:val="0"/>
          <w:sz w:val="24"/>
          <w:szCs w:val="24"/>
        </w:rPr>
        <w:t xml:space="preserve">the </w:t>
      </w:r>
      <w:r w:rsidR="00133AF6">
        <w:rPr>
          <w:rFonts w:ascii="Arial" w:hAnsi="Arial" w:cs="Arial"/>
          <w:color w:val="auto"/>
          <w:kern w:val="0"/>
          <w:sz w:val="24"/>
          <w:szCs w:val="24"/>
        </w:rPr>
        <w:t xml:space="preserve">Department of Communities, </w:t>
      </w:r>
      <w:r w:rsidR="00AD6D16" w:rsidRPr="00CD0D8A">
        <w:rPr>
          <w:rFonts w:ascii="Arial" w:hAnsi="Arial" w:cs="Arial"/>
          <w:color w:val="auto"/>
          <w:kern w:val="0"/>
          <w:sz w:val="24"/>
          <w:szCs w:val="24"/>
        </w:rPr>
        <w:t>Disability Services</w:t>
      </w:r>
      <w:r w:rsidRPr="00CD0D8A">
        <w:rPr>
          <w:rFonts w:ascii="Arial" w:hAnsi="Arial" w:cs="Arial"/>
          <w:color w:val="auto"/>
          <w:kern w:val="0"/>
          <w:sz w:val="24"/>
          <w:szCs w:val="24"/>
        </w:rPr>
        <w:t>.</w:t>
      </w:r>
      <w:r>
        <w:rPr>
          <w:rFonts w:ascii="Arial" w:hAnsi="Arial" w:cs="Arial"/>
          <w:color w:val="auto"/>
          <w:kern w:val="0"/>
          <w:sz w:val="24"/>
          <w:szCs w:val="24"/>
        </w:rPr>
        <w:t xml:space="preserve"> </w:t>
      </w:r>
    </w:p>
    <w:p w14:paraId="03F8A61E" w14:textId="77777777" w:rsidR="009969E4" w:rsidRPr="009969E4" w:rsidRDefault="009969E4" w:rsidP="003F3CF1">
      <w:pPr>
        <w:widowControl/>
        <w:autoSpaceDE/>
        <w:autoSpaceDN/>
        <w:rPr>
          <w:rFonts w:ascii="Arial" w:hAnsi="Arial" w:cs="Arial"/>
          <w:color w:val="auto"/>
          <w:kern w:val="0"/>
          <w:sz w:val="24"/>
          <w:szCs w:val="24"/>
        </w:rPr>
      </w:pPr>
    </w:p>
    <w:p w14:paraId="75098DC9" w14:textId="77777777" w:rsidR="007C660E" w:rsidRPr="00053704" w:rsidRDefault="009969E4" w:rsidP="00FF3BC9">
      <w:pPr>
        <w:pStyle w:val="Heading1"/>
      </w:pPr>
      <w:r>
        <w:rPr>
          <w:szCs w:val="28"/>
        </w:rPr>
        <w:br w:type="page"/>
      </w:r>
      <w:bookmarkStart w:id="5" w:name="_Toc517434195"/>
      <w:bookmarkStart w:id="6" w:name="_Toc57626798"/>
      <w:r w:rsidR="00A12F54" w:rsidRPr="00053704">
        <w:lastRenderedPageBreak/>
        <w:t>Report on Council Activities in 20</w:t>
      </w:r>
      <w:bookmarkEnd w:id="5"/>
      <w:r w:rsidR="00B516BE">
        <w:t>20</w:t>
      </w:r>
      <w:bookmarkEnd w:id="6"/>
    </w:p>
    <w:p w14:paraId="0A913D67" w14:textId="77777777" w:rsidR="00B60409" w:rsidRDefault="00B60409" w:rsidP="003F3CF1">
      <w:pPr>
        <w:widowControl/>
        <w:rPr>
          <w:rFonts w:ascii="Arial Bold" w:hAnsi="Arial Bold" w:cs="Arial"/>
          <w:b/>
          <w:sz w:val="28"/>
          <w:szCs w:val="28"/>
        </w:rPr>
      </w:pPr>
    </w:p>
    <w:p w14:paraId="00ED42C2" w14:textId="77777777" w:rsidR="00FE27F9" w:rsidRPr="00FF3BC9" w:rsidRDefault="007B6481" w:rsidP="00FF3BC9">
      <w:pPr>
        <w:pStyle w:val="Heading2"/>
      </w:pPr>
      <w:bookmarkStart w:id="7" w:name="_Toc517434196"/>
      <w:bookmarkStart w:id="8" w:name="_Toc57626799"/>
      <w:r w:rsidRPr="00FF3BC9">
        <w:t>Annual Work Plan</w:t>
      </w:r>
      <w:r w:rsidR="0017005B">
        <w:t xml:space="preserve"> 2</w:t>
      </w:r>
      <w:r w:rsidR="0071192F">
        <w:t>0</w:t>
      </w:r>
      <w:bookmarkEnd w:id="7"/>
      <w:r w:rsidR="00B516BE">
        <w:t>20</w:t>
      </w:r>
      <w:bookmarkEnd w:id="8"/>
    </w:p>
    <w:p w14:paraId="2926B1A5" w14:textId="77777777" w:rsidR="00ED4F1B" w:rsidRPr="00D52366" w:rsidRDefault="00ED4F1B" w:rsidP="00ED4F1B">
      <w:pPr>
        <w:pStyle w:val="ListParagraph"/>
        <w:widowControl/>
        <w:autoSpaceDE/>
        <w:autoSpaceDN/>
        <w:spacing w:after="160" w:line="259" w:lineRule="auto"/>
        <w:ind w:left="0"/>
        <w:contextualSpacing/>
        <w:rPr>
          <w:rFonts w:ascii="Arial" w:hAnsi="Arial" w:cs="Arial"/>
          <w:sz w:val="24"/>
          <w:szCs w:val="24"/>
        </w:rPr>
      </w:pPr>
      <w:r w:rsidRPr="00D52366">
        <w:rPr>
          <w:rFonts w:ascii="Arial" w:hAnsi="Arial" w:cs="Arial"/>
          <w:sz w:val="24"/>
          <w:szCs w:val="24"/>
        </w:rPr>
        <w:t>Every year, members focus on topics or issues that are current and relevant to the broader community of people with disabilities, their families and their Carers. Council members become aware of issues via connections with their personal and professional networks within the disability sector.</w:t>
      </w:r>
    </w:p>
    <w:p w14:paraId="4C79BE04" w14:textId="77777777" w:rsidR="00ED4F1B" w:rsidRPr="00D52366" w:rsidRDefault="00ED4F1B" w:rsidP="00ED4F1B">
      <w:pPr>
        <w:pStyle w:val="ListParagraph"/>
        <w:widowControl/>
        <w:autoSpaceDE/>
        <w:autoSpaceDN/>
        <w:spacing w:after="160" w:line="259" w:lineRule="auto"/>
        <w:ind w:left="0"/>
        <w:contextualSpacing/>
        <w:rPr>
          <w:rFonts w:ascii="Arial" w:hAnsi="Arial" w:cs="Arial"/>
          <w:sz w:val="24"/>
          <w:szCs w:val="24"/>
        </w:rPr>
      </w:pPr>
    </w:p>
    <w:p w14:paraId="757B71D5" w14:textId="77777777" w:rsidR="00ED4F1B" w:rsidRDefault="00ED4F1B" w:rsidP="00ED4F1B">
      <w:pPr>
        <w:pStyle w:val="ListParagraph"/>
        <w:widowControl/>
        <w:autoSpaceDE/>
        <w:autoSpaceDN/>
        <w:spacing w:after="160" w:line="259" w:lineRule="auto"/>
        <w:ind w:left="0"/>
        <w:contextualSpacing/>
        <w:rPr>
          <w:rFonts w:ascii="Arial" w:hAnsi="Arial" w:cs="Arial"/>
          <w:sz w:val="24"/>
          <w:szCs w:val="24"/>
        </w:rPr>
      </w:pPr>
      <w:r w:rsidRPr="00D52366">
        <w:rPr>
          <w:rFonts w:ascii="Arial" w:hAnsi="Arial" w:cs="Arial"/>
          <w:sz w:val="24"/>
          <w:szCs w:val="24"/>
        </w:rPr>
        <w:t xml:space="preserve">Some topics </w:t>
      </w:r>
      <w:r w:rsidR="00C51C53" w:rsidRPr="00D52366">
        <w:rPr>
          <w:rFonts w:ascii="Arial" w:hAnsi="Arial" w:cs="Arial"/>
          <w:sz w:val="24"/>
          <w:szCs w:val="24"/>
        </w:rPr>
        <w:t xml:space="preserve">that we address </w:t>
      </w:r>
      <w:r w:rsidRPr="00D52366">
        <w:rPr>
          <w:rFonts w:ascii="Arial" w:hAnsi="Arial" w:cs="Arial"/>
          <w:sz w:val="24"/>
          <w:szCs w:val="24"/>
        </w:rPr>
        <w:t xml:space="preserve">are requests from Minister Dawson </w:t>
      </w:r>
      <w:r w:rsidR="00B516BE">
        <w:rPr>
          <w:rFonts w:ascii="Arial" w:hAnsi="Arial" w:cs="Arial"/>
          <w:sz w:val="24"/>
          <w:szCs w:val="24"/>
        </w:rPr>
        <w:t xml:space="preserve">and he </w:t>
      </w:r>
      <w:r w:rsidRPr="00D52366">
        <w:rPr>
          <w:rFonts w:ascii="Arial" w:hAnsi="Arial" w:cs="Arial"/>
          <w:sz w:val="24"/>
          <w:szCs w:val="24"/>
        </w:rPr>
        <w:t xml:space="preserve">was very clear that he </w:t>
      </w:r>
      <w:r w:rsidR="003A784D" w:rsidRPr="00D52366">
        <w:rPr>
          <w:rFonts w:ascii="Arial" w:hAnsi="Arial" w:cs="Arial"/>
          <w:sz w:val="24"/>
          <w:szCs w:val="24"/>
        </w:rPr>
        <w:t>wished</w:t>
      </w:r>
      <w:r w:rsidRPr="00D52366">
        <w:rPr>
          <w:rFonts w:ascii="Arial" w:hAnsi="Arial" w:cs="Arial"/>
          <w:sz w:val="24"/>
          <w:szCs w:val="24"/>
        </w:rPr>
        <w:t xml:space="preserve"> Council to focus on Employment, Housing and Transport for people with disabilities, while at the same time bringing to him immediate notice of any</w:t>
      </w:r>
      <w:r w:rsidR="00F73F6C" w:rsidRPr="00D52366">
        <w:rPr>
          <w:rFonts w:ascii="Arial" w:hAnsi="Arial" w:cs="Arial"/>
          <w:sz w:val="24"/>
          <w:szCs w:val="24"/>
        </w:rPr>
        <w:t xml:space="preserve"> issues with </w:t>
      </w:r>
      <w:r w:rsidRPr="00D52366">
        <w:rPr>
          <w:rFonts w:ascii="Arial" w:hAnsi="Arial" w:cs="Arial"/>
          <w:sz w:val="24"/>
          <w:szCs w:val="24"/>
        </w:rPr>
        <w:t>the N</w:t>
      </w:r>
      <w:r w:rsidR="00B516BE">
        <w:rPr>
          <w:rFonts w:ascii="Arial" w:hAnsi="Arial" w:cs="Arial"/>
          <w:sz w:val="24"/>
          <w:szCs w:val="24"/>
        </w:rPr>
        <w:t>ational Disability Insurance Scheme (NDIS)</w:t>
      </w:r>
      <w:r w:rsidRPr="00D52366">
        <w:rPr>
          <w:rFonts w:ascii="Arial" w:hAnsi="Arial" w:cs="Arial"/>
          <w:sz w:val="24"/>
          <w:szCs w:val="24"/>
        </w:rPr>
        <w:t xml:space="preserve"> in Western Australia. He is extremely keen to rectify </w:t>
      </w:r>
      <w:r w:rsidR="00F73F6C" w:rsidRPr="00D52366">
        <w:rPr>
          <w:rFonts w:ascii="Arial" w:hAnsi="Arial" w:cs="Arial"/>
          <w:sz w:val="24"/>
          <w:szCs w:val="24"/>
        </w:rPr>
        <w:t>problems</w:t>
      </w:r>
      <w:r w:rsidRPr="00D52366">
        <w:rPr>
          <w:rFonts w:ascii="Arial" w:hAnsi="Arial" w:cs="Arial"/>
          <w:sz w:val="24"/>
          <w:szCs w:val="24"/>
        </w:rPr>
        <w:t xml:space="preserve"> with the NDIS</w:t>
      </w:r>
      <w:r w:rsidR="00C51C53" w:rsidRPr="00D52366">
        <w:rPr>
          <w:rFonts w:ascii="Arial" w:hAnsi="Arial" w:cs="Arial"/>
          <w:sz w:val="24"/>
          <w:szCs w:val="24"/>
        </w:rPr>
        <w:t xml:space="preserve"> to ensure it works wel</w:t>
      </w:r>
      <w:r w:rsidR="00F73F6C" w:rsidRPr="00D52366">
        <w:rPr>
          <w:rFonts w:ascii="Arial" w:hAnsi="Arial" w:cs="Arial"/>
          <w:sz w:val="24"/>
          <w:szCs w:val="24"/>
        </w:rPr>
        <w:t>l in WA</w:t>
      </w:r>
      <w:r w:rsidRPr="00D52366">
        <w:rPr>
          <w:rFonts w:ascii="Arial" w:hAnsi="Arial" w:cs="Arial"/>
          <w:sz w:val="24"/>
          <w:szCs w:val="24"/>
        </w:rPr>
        <w:t xml:space="preserve">. Members worked tirelessly in sub-committees to provide </w:t>
      </w:r>
      <w:r w:rsidR="00607A38">
        <w:rPr>
          <w:rFonts w:ascii="Arial" w:hAnsi="Arial" w:cs="Arial"/>
          <w:sz w:val="24"/>
          <w:szCs w:val="24"/>
        </w:rPr>
        <w:t>pieces of advice</w:t>
      </w:r>
      <w:r w:rsidRPr="00D52366">
        <w:rPr>
          <w:rFonts w:ascii="Arial" w:hAnsi="Arial" w:cs="Arial"/>
          <w:sz w:val="24"/>
          <w:szCs w:val="24"/>
        </w:rPr>
        <w:t xml:space="preserve"> to Minister Dawson </w:t>
      </w:r>
      <w:r w:rsidR="00607A38">
        <w:rPr>
          <w:rFonts w:ascii="Arial" w:hAnsi="Arial" w:cs="Arial"/>
          <w:sz w:val="24"/>
          <w:szCs w:val="24"/>
        </w:rPr>
        <w:t>that included</w:t>
      </w:r>
      <w:r w:rsidR="00D25265">
        <w:rPr>
          <w:rFonts w:ascii="Arial" w:hAnsi="Arial" w:cs="Arial"/>
          <w:sz w:val="24"/>
          <w:szCs w:val="24"/>
        </w:rPr>
        <w:t>:</w:t>
      </w:r>
    </w:p>
    <w:p w14:paraId="1BCB00C0" w14:textId="77777777" w:rsidR="007201BC" w:rsidRPr="00D52366" w:rsidRDefault="007201BC" w:rsidP="007201BC">
      <w:pPr>
        <w:pStyle w:val="ListParagraph"/>
        <w:widowControl/>
        <w:autoSpaceDE/>
        <w:autoSpaceDN/>
        <w:spacing w:after="160" w:line="144" w:lineRule="auto"/>
        <w:ind w:left="0"/>
        <w:contextualSpacing/>
        <w:rPr>
          <w:rFonts w:ascii="Arial" w:hAnsi="Arial" w:cs="Arial"/>
          <w:sz w:val="24"/>
          <w:szCs w:val="24"/>
        </w:rPr>
      </w:pPr>
    </w:p>
    <w:p w14:paraId="55E88FB4" w14:textId="77777777" w:rsidR="00B516BE" w:rsidRDefault="00B516BE" w:rsidP="007201BC">
      <w:pPr>
        <w:pStyle w:val="ListParagraph"/>
        <w:widowControl/>
        <w:numPr>
          <w:ilvl w:val="0"/>
          <w:numId w:val="7"/>
        </w:numPr>
        <w:autoSpaceDE/>
        <w:autoSpaceDN/>
        <w:spacing w:before="240" w:after="160" w:line="276" w:lineRule="auto"/>
        <w:ind w:left="360"/>
        <w:contextualSpacing/>
        <w:rPr>
          <w:rFonts w:ascii="Arial" w:hAnsi="Arial" w:cs="Arial"/>
          <w:sz w:val="24"/>
          <w:szCs w:val="24"/>
        </w:rPr>
      </w:pPr>
      <w:r>
        <w:rPr>
          <w:rFonts w:ascii="Arial" w:hAnsi="Arial" w:cs="Arial"/>
          <w:sz w:val="24"/>
          <w:szCs w:val="24"/>
        </w:rPr>
        <w:t>Auslan and Tactile Auslan Services</w:t>
      </w:r>
    </w:p>
    <w:p w14:paraId="55DDD0F2" w14:textId="77777777" w:rsidR="00B516BE" w:rsidRDefault="00B516BE" w:rsidP="00B516BE">
      <w:pPr>
        <w:pStyle w:val="ListParagraph"/>
        <w:widowControl/>
        <w:numPr>
          <w:ilvl w:val="0"/>
          <w:numId w:val="7"/>
        </w:numPr>
        <w:autoSpaceDE/>
        <w:autoSpaceDN/>
        <w:spacing w:after="160" w:line="276" w:lineRule="auto"/>
        <w:ind w:left="360"/>
        <w:contextualSpacing/>
        <w:rPr>
          <w:rFonts w:ascii="Arial" w:hAnsi="Arial" w:cs="Arial"/>
          <w:sz w:val="24"/>
          <w:szCs w:val="24"/>
        </w:rPr>
      </w:pPr>
      <w:r>
        <w:rPr>
          <w:rFonts w:ascii="Arial" w:hAnsi="Arial" w:cs="Arial"/>
          <w:sz w:val="24"/>
          <w:szCs w:val="24"/>
        </w:rPr>
        <w:t>Employment for people with disability in the small and medium business sector</w:t>
      </w:r>
    </w:p>
    <w:p w14:paraId="39A5A49D" w14:textId="77777777" w:rsidR="00B516BE" w:rsidRDefault="00B516BE" w:rsidP="00B516BE">
      <w:pPr>
        <w:pStyle w:val="ListParagraph"/>
        <w:widowControl/>
        <w:numPr>
          <w:ilvl w:val="0"/>
          <w:numId w:val="7"/>
        </w:numPr>
        <w:autoSpaceDE/>
        <w:autoSpaceDN/>
        <w:spacing w:after="160" w:line="276" w:lineRule="auto"/>
        <w:ind w:left="360"/>
        <w:contextualSpacing/>
        <w:rPr>
          <w:rFonts w:ascii="Arial" w:hAnsi="Arial" w:cs="Arial"/>
          <w:sz w:val="24"/>
          <w:szCs w:val="24"/>
        </w:rPr>
      </w:pPr>
      <w:r>
        <w:rPr>
          <w:rFonts w:ascii="Arial" w:hAnsi="Arial" w:cs="Arial"/>
          <w:sz w:val="24"/>
          <w:szCs w:val="24"/>
        </w:rPr>
        <w:t>Mainstream marketing of privately owned universally accessible residences and commercial properties</w:t>
      </w:r>
    </w:p>
    <w:p w14:paraId="22A8E691" w14:textId="77777777" w:rsidR="00B516BE" w:rsidRDefault="00B516BE" w:rsidP="00B516BE">
      <w:pPr>
        <w:pStyle w:val="ListParagraph"/>
        <w:widowControl/>
        <w:numPr>
          <w:ilvl w:val="0"/>
          <w:numId w:val="7"/>
        </w:numPr>
        <w:autoSpaceDE/>
        <w:autoSpaceDN/>
        <w:spacing w:after="160" w:line="276" w:lineRule="auto"/>
        <w:ind w:left="360"/>
        <w:contextualSpacing/>
        <w:rPr>
          <w:rFonts w:ascii="Arial" w:hAnsi="Arial" w:cs="Arial"/>
          <w:sz w:val="24"/>
          <w:szCs w:val="24"/>
        </w:rPr>
      </w:pPr>
      <w:r>
        <w:rPr>
          <w:rFonts w:ascii="Arial" w:hAnsi="Arial" w:cs="Arial"/>
          <w:sz w:val="24"/>
          <w:szCs w:val="24"/>
        </w:rPr>
        <w:t>MyGov Identification requirements and website accessibility</w:t>
      </w:r>
    </w:p>
    <w:p w14:paraId="44A1FFC0" w14:textId="77777777" w:rsidR="00B516BE" w:rsidRDefault="00B516BE" w:rsidP="00B516BE">
      <w:pPr>
        <w:pStyle w:val="ListParagraph"/>
        <w:widowControl/>
        <w:numPr>
          <w:ilvl w:val="0"/>
          <w:numId w:val="7"/>
        </w:numPr>
        <w:autoSpaceDE/>
        <w:autoSpaceDN/>
        <w:spacing w:after="160" w:line="276" w:lineRule="auto"/>
        <w:ind w:left="360"/>
        <w:contextualSpacing/>
        <w:rPr>
          <w:rFonts w:ascii="Arial" w:hAnsi="Arial" w:cs="Arial"/>
          <w:sz w:val="24"/>
          <w:szCs w:val="24"/>
        </w:rPr>
      </w:pPr>
      <w:r>
        <w:rPr>
          <w:rFonts w:ascii="Arial" w:hAnsi="Arial" w:cs="Arial"/>
          <w:sz w:val="24"/>
          <w:szCs w:val="24"/>
        </w:rPr>
        <w:t>Support for children with disabilities in schools</w:t>
      </w:r>
    </w:p>
    <w:p w14:paraId="15DD2FA3" w14:textId="77777777" w:rsidR="00B516BE" w:rsidRPr="00DE6B14" w:rsidRDefault="00B516BE" w:rsidP="00B516BE">
      <w:pPr>
        <w:pStyle w:val="ListParagraph"/>
        <w:widowControl/>
        <w:numPr>
          <w:ilvl w:val="0"/>
          <w:numId w:val="7"/>
        </w:numPr>
        <w:autoSpaceDE/>
        <w:autoSpaceDN/>
        <w:spacing w:after="160" w:line="276" w:lineRule="auto"/>
        <w:ind w:left="360"/>
        <w:contextualSpacing/>
        <w:rPr>
          <w:rFonts w:ascii="Arial" w:hAnsi="Arial" w:cs="Arial"/>
          <w:sz w:val="24"/>
          <w:szCs w:val="24"/>
        </w:rPr>
      </w:pPr>
      <w:r>
        <w:rPr>
          <w:rFonts w:ascii="Arial" w:hAnsi="Arial" w:cs="Arial"/>
          <w:sz w:val="24"/>
          <w:szCs w:val="24"/>
        </w:rPr>
        <w:t>Officially recorded causes of death of people with disability and their right to a post-mortem investigation</w:t>
      </w:r>
    </w:p>
    <w:p w14:paraId="61792D3F" w14:textId="77777777" w:rsidR="005A4715" w:rsidRDefault="00B516BE" w:rsidP="00B516BE">
      <w:pPr>
        <w:pStyle w:val="ListParagraph"/>
        <w:widowControl/>
        <w:numPr>
          <w:ilvl w:val="0"/>
          <w:numId w:val="7"/>
        </w:numPr>
        <w:autoSpaceDE/>
        <w:autoSpaceDN/>
        <w:spacing w:after="160" w:line="276" w:lineRule="auto"/>
        <w:ind w:left="360"/>
        <w:contextualSpacing/>
        <w:rPr>
          <w:rFonts w:ascii="Arial" w:hAnsi="Arial" w:cs="Arial"/>
          <w:sz w:val="24"/>
          <w:szCs w:val="24"/>
        </w:rPr>
      </w:pPr>
      <w:r w:rsidRPr="00DE6B14">
        <w:rPr>
          <w:rFonts w:ascii="Arial" w:hAnsi="Arial" w:cs="Arial"/>
          <w:sz w:val="24"/>
          <w:szCs w:val="24"/>
        </w:rPr>
        <w:t>Vulnerable students and the Burden of Proof</w:t>
      </w:r>
    </w:p>
    <w:p w14:paraId="00C9AA19" w14:textId="77777777" w:rsidR="003778A0" w:rsidRPr="00B516BE" w:rsidRDefault="003778A0" w:rsidP="00B516BE">
      <w:pPr>
        <w:pStyle w:val="ListParagraph"/>
        <w:widowControl/>
        <w:numPr>
          <w:ilvl w:val="0"/>
          <w:numId w:val="7"/>
        </w:numPr>
        <w:autoSpaceDE/>
        <w:autoSpaceDN/>
        <w:spacing w:after="160" w:line="276" w:lineRule="auto"/>
        <w:ind w:left="360"/>
        <w:contextualSpacing/>
        <w:rPr>
          <w:rFonts w:ascii="Arial" w:hAnsi="Arial" w:cs="Arial"/>
          <w:sz w:val="24"/>
          <w:szCs w:val="24"/>
        </w:rPr>
      </w:pPr>
      <w:r>
        <w:rPr>
          <w:rFonts w:ascii="Arial" w:hAnsi="Arial" w:cs="Arial"/>
          <w:sz w:val="24"/>
          <w:szCs w:val="24"/>
        </w:rPr>
        <w:t>Community Visitors Scheme for Disability in Western Australia</w:t>
      </w:r>
    </w:p>
    <w:p w14:paraId="538F3D40" w14:textId="77777777" w:rsidR="00333A94" w:rsidRPr="00AC1A09" w:rsidRDefault="00631C5C" w:rsidP="003A784D">
      <w:pPr>
        <w:pStyle w:val="Heading3"/>
        <w:spacing w:after="240"/>
      </w:pPr>
      <w:bookmarkStart w:id="9" w:name="_Toc517434197"/>
      <w:bookmarkStart w:id="10" w:name="_Toc57626800"/>
      <w:r w:rsidRPr="001E2DB3">
        <w:t>Priorities</w:t>
      </w:r>
      <w:bookmarkEnd w:id="9"/>
      <w:r w:rsidR="00674752">
        <w:t xml:space="preserve"> in 20</w:t>
      </w:r>
      <w:r w:rsidR="00B516BE">
        <w:t>20</w:t>
      </w:r>
      <w:bookmarkEnd w:id="10"/>
    </w:p>
    <w:p w14:paraId="392D949F" w14:textId="77777777" w:rsidR="00E928F6" w:rsidRPr="00B8360E" w:rsidRDefault="00AC1A09" w:rsidP="00C84619">
      <w:pPr>
        <w:widowControl/>
        <w:numPr>
          <w:ilvl w:val="0"/>
          <w:numId w:val="4"/>
        </w:numPr>
        <w:spacing w:line="276" w:lineRule="auto"/>
        <w:rPr>
          <w:rFonts w:ascii="Arial" w:hAnsi="Arial" w:cs="Arial"/>
          <w:sz w:val="24"/>
          <w:szCs w:val="24"/>
        </w:rPr>
      </w:pPr>
      <w:r>
        <w:rPr>
          <w:rFonts w:ascii="Arial" w:hAnsi="Arial" w:cs="Arial"/>
          <w:sz w:val="24"/>
          <w:szCs w:val="24"/>
        </w:rPr>
        <w:t>Employment for people with disabilities</w:t>
      </w:r>
    </w:p>
    <w:p w14:paraId="24AB6AEF" w14:textId="77777777" w:rsidR="00E928F6" w:rsidRPr="00B8360E" w:rsidRDefault="00AC1A09" w:rsidP="00C84619">
      <w:pPr>
        <w:widowControl/>
        <w:numPr>
          <w:ilvl w:val="0"/>
          <w:numId w:val="4"/>
        </w:numPr>
        <w:spacing w:line="276" w:lineRule="auto"/>
        <w:rPr>
          <w:rFonts w:ascii="Arial" w:hAnsi="Arial" w:cs="Arial"/>
          <w:sz w:val="24"/>
          <w:szCs w:val="24"/>
        </w:rPr>
      </w:pPr>
      <w:r>
        <w:rPr>
          <w:rFonts w:ascii="Arial" w:hAnsi="Arial" w:cs="Arial"/>
          <w:sz w:val="24"/>
          <w:szCs w:val="24"/>
        </w:rPr>
        <w:t>Housing for people with disabilities</w:t>
      </w:r>
    </w:p>
    <w:p w14:paraId="5F321E20" w14:textId="77777777" w:rsidR="00E928F6" w:rsidRDefault="00AC1A09" w:rsidP="00C84619">
      <w:pPr>
        <w:widowControl/>
        <w:numPr>
          <w:ilvl w:val="0"/>
          <w:numId w:val="4"/>
        </w:numPr>
        <w:spacing w:line="276" w:lineRule="auto"/>
        <w:rPr>
          <w:rFonts w:ascii="Arial" w:hAnsi="Arial" w:cs="Arial"/>
          <w:sz w:val="24"/>
          <w:szCs w:val="24"/>
        </w:rPr>
      </w:pPr>
      <w:r>
        <w:rPr>
          <w:rFonts w:ascii="Arial" w:hAnsi="Arial" w:cs="Arial"/>
          <w:sz w:val="24"/>
          <w:szCs w:val="24"/>
        </w:rPr>
        <w:t>Transport for people with disabilities</w:t>
      </w:r>
    </w:p>
    <w:p w14:paraId="20BAA085" w14:textId="77777777" w:rsidR="00E928F6" w:rsidRDefault="00674752" w:rsidP="00C84619">
      <w:pPr>
        <w:widowControl/>
        <w:numPr>
          <w:ilvl w:val="0"/>
          <w:numId w:val="4"/>
        </w:numPr>
        <w:spacing w:line="276" w:lineRule="auto"/>
        <w:rPr>
          <w:rFonts w:ascii="Arial" w:hAnsi="Arial" w:cs="Arial"/>
          <w:sz w:val="24"/>
          <w:szCs w:val="24"/>
        </w:rPr>
      </w:pPr>
      <w:r>
        <w:rPr>
          <w:rFonts w:ascii="Arial" w:hAnsi="Arial" w:cs="Arial"/>
          <w:sz w:val="24"/>
          <w:szCs w:val="24"/>
        </w:rPr>
        <w:t>National Disability Insurance Scheme in WA</w:t>
      </w:r>
    </w:p>
    <w:p w14:paraId="32ACE190" w14:textId="77777777" w:rsidR="00B516BE" w:rsidRPr="001F7C3A" w:rsidRDefault="00B516BE" w:rsidP="007201BC">
      <w:pPr>
        <w:widowControl/>
        <w:numPr>
          <w:ilvl w:val="0"/>
          <w:numId w:val="4"/>
        </w:numPr>
        <w:spacing w:after="160" w:line="276" w:lineRule="auto"/>
        <w:ind w:left="357" w:hanging="357"/>
        <w:rPr>
          <w:rFonts w:ascii="Arial" w:hAnsi="Arial" w:cs="Arial"/>
          <w:sz w:val="24"/>
          <w:szCs w:val="24"/>
        </w:rPr>
      </w:pPr>
      <w:r>
        <w:rPr>
          <w:rFonts w:ascii="Arial" w:hAnsi="Arial" w:cs="Arial"/>
          <w:sz w:val="24"/>
          <w:szCs w:val="24"/>
        </w:rPr>
        <w:t xml:space="preserve">State Disability Strategy and Action Plans </w:t>
      </w:r>
    </w:p>
    <w:p w14:paraId="2D562396" w14:textId="77777777" w:rsidR="005E20C8" w:rsidRPr="00A12F54" w:rsidRDefault="005158AB" w:rsidP="007201BC">
      <w:pPr>
        <w:pStyle w:val="Heading3"/>
        <w:spacing w:after="240"/>
      </w:pPr>
      <w:bookmarkStart w:id="11" w:name="_Toc517434198"/>
      <w:bookmarkStart w:id="12" w:name="_Toc57626801"/>
      <w:r w:rsidRPr="00A12F54">
        <w:t>Watching Briefs</w:t>
      </w:r>
      <w:bookmarkEnd w:id="11"/>
      <w:bookmarkEnd w:id="12"/>
    </w:p>
    <w:p w14:paraId="5C9FF5E6" w14:textId="77777777" w:rsidR="00AC1A09" w:rsidRDefault="00AE61D2" w:rsidP="007030F4">
      <w:pPr>
        <w:spacing w:before="60"/>
        <w:rPr>
          <w:rFonts w:ascii="Arial" w:hAnsi="Arial" w:cs="Arial"/>
          <w:sz w:val="24"/>
          <w:szCs w:val="24"/>
        </w:rPr>
      </w:pPr>
      <w:r w:rsidRPr="00A4140C">
        <w:rPr>
          <w:rFonts w:ascii="Arial" w:hAnsi="Arial" w:cs="Arial"/>
          <w:sz w:val="24"/>
          <w:szCs w:val="24"/>
        </w:rPr>
        <w:t xml:space="preserve">The following items were listed as </w:t>
      </w:r>
      <w:r w:rsidR="00CC1765" w:rsidRPr="00A4140C">
        <w:rPr>
          <w:rFonts w:ascii="Arial" w:hAnsi="Arial" w:cs="Arial"/>
          <w:sz w:val="24"/>
          <w:szCs w:val="24"/>
        </w:rPr>
        <w:t>W</w:t>
      </w:r>
      <w:r w:rsidRPr="00A4140C">
        <w:rPr>
          <w:rFonts w:ascii="Arial" w:hAnsi="Arial" w:cs="Arial"/>
          <w:sz w:val="24"/>
          <w:szCs w:val="24"/>
        </w:rPr>
        <w:t xml:space="preserve">atching </w:t>
      </w:r>
      <w:r w:rsidR="00CC1765" w:rsidRPr="00A4140C">
        <w:rPr>
          <w:rFonts w:ascii="Arial" w:hAnsi="Arial" w:cs="Arial"/>
          <w:sz w:val="24"/>
          <w:szCs w:val="24"/>
        </w:rPr>
        <w:t>B</w:t>
      </w:r>
      <w:r w:rsidRPr="00A4140C">
        <w:rPr>
          <w:rFonts w:ascii="Arial" w:hAnsi="Arial" w:cs="Arial"/>
          <w:sz w:val="24"/>
          <w:szCs w:val="24"/>
        </w:rPr>
        <w:t>riefs. The Council received updates on the activities for each area below and monitored the impacts that these activities had on people with disability</w:t>
      </w:r>
      <w:r w:rsidR="00447E7A" w:rsidRPr="00A4140C">
        <w:rPr>
          <w:rFonts w:ascii="Arial" w:hAnsi="Arial" w:cs="Arial"/>
          <w:sz w:val="24"/>
          <w:szCs w:val="24"/>
        </w:rPr>
        <w:t>, their families and carers</w:t>
      </w:r>
      <w:r w:rsidRPr="00A4140C">
        <w:rPr>
          <w:rFonts w:ascii="Arial" w:hAnsi="Arial" w:cs="Arial"/>
          <w:sz w:val="24"/>
          <w:szCs w:val="24"/>
        </w:rPr>
        <w:t xml:space="preserve">. </w:t>
      </w:r>
      <w:r w:rsidR="00E57CCE" w:rsidRPr="00A4140C">
        <w:rPr>
          <w:rFonts w:ascii="Arial" w:hAnsi="Arial" w:cs="Arial"/>
          <w:sz w:val="24"/>
          <w:szCs w:val="24"/>
        </w:rPr>
        <w:t xml:space="preserve"> </w:t>
      </w:r>
    </w:p>
    <w:p w14:paraId="7FA97289" w14:textId="77777777" w:rsidR="00E6504E" w:rsidRPr="00D52366" w:rsidRDefault="003B2A9C" w:rsidP="00C84619">
      <w:pPr>
        <w:widowControl/>
        <w:numPr>
          <w:ilvl w:val="0"/>
          <w:numId w:val="1"/>
        </w:numPr>
        <w:autoSpaceDE/>
        <w:autoSpaceDN/>
        <w:spacing w:before="120"/>
        <w:rPr>
          <w:rFonts w:ascii="Arial" w:hAnsi="Arial" w:cs="Arial"/>
          <w:sz w:val="24"/>
          <w:szCs w:val="24"/>
        </w:rPr>
      </w:pPr>
      <w:r w:rsidRPr="00D52366">
        <w:rPr>
          <w:rFonts w:ascii="Arial" w:hAnsi="Arial" w:cs="Arial"/>
          <w:sz w:val="24"/>
          <w:szCs w:val="24"/>
        </w:rPr>
        <w:t>NDS WA Accommodation and Housing Subcommittee</w:t>
      </w:r>
    </w:p>
    <w:p w14:paraId="229BE6E2" w14:textId="77777777" w:rsidR="003B2A9C" w:rsidRPr="00D52366" w:rsidRDefault="003B2A9C" w:rsidP="00C84619">
      <w:pPr>
        <w:widowControl/>
        <w:numPr>
          <w:ilvl w:val="0"/>
          <w:numId w:val="1"/>
        </w:numPr>
        <w:autoSpaceDE/>
        <w:autoSpaceDN/>
        <w:spacing w:before="120"/>
        <w:rPr>
          <w:rFonts w:ascii="Arial" w:hAnsi="Arial" w:cs="Arial"/>
          <w:sz w:val="24"/>
          <w:szCs w:val="24"/>
        </w:rPr>
      </w:pPr>
      <w:r w:rsidRPr="00D52366">
        <w:rPr>
          <w:rFonts w:ascii="Arial" w:hAnsi="Arial" w:cs="Arial"/>
          <w:sz w:val="24"/>
          <w:szCs w:val="24"/>
        </w:rPr>
        <w:t>NDS WA Access and Inclusion Subcommittee</w:t>
      </w:r>
    </w:p>
    <w:p w14:paraId="51F54258" w14:textId="77777777" w:rsidR="00E6504E" w:rsidRPr="00D52366" w:rsidRDefault="003B2A9C" w:rsidP="00C84619">
      <w:pPr>
        <w:widowControl/>
        <w:numPr>
          <w:ilvl w:val="0"/>
          <w:numId w:val="1"/>
        </w:numPr>
        <w:autoSpaceDE/>
        <w:autoSpaceDN/>
        <w:spacing w:before="120"/>
        <w:rPr>
          <w:rFonts w:ascii="Arial" w:hAnsi="Arial" w:cs="Arial"/>
          <w:sz w:val="24"/>
          <w:szCs w:val="24"/>
        </w:rPr>
      </w:pPr>
      <w:r w:rsidRPr="00D52366">
        <w:rPr>
          <w:rFonts w:ascii="Arial" w:hAnsi="Arial" w:cs="Arial"/>
          <w:sz w:val="24"/>
          <w:szCs w:val="24"/>
        </w:rPr>
        <w:lastRenderedPageBreak/>
        <w:t xml:space="preserve">NDS WA Disability </w:t>
      </w:r>
      <w:r w:rsidR="00E6504E" w:rsidRPr="00D52366">
        <w:rPr>
          <w:rFonts w:ascii="Arial" w:hAnsi="Arial" w:cs="Arial"/>
          <w:sz w:val="24"/>
          <w:szCs w:val="24"/>
        </w:rPr>
        <w:t>Employment</w:t>
      </w:r>
      <w:r w:rsidRPr="00D52366">
        <w:rPr>
          <w:rFonts w:ascii="Arial" w:hAnsi="Arial" w:cs="Arial"/>
          <w:sz w:val="24"/>
          <w:szCs w:val="24"/>
        </w:rPr>
        <w:t xml:space="preserve"> Services Subcommittee</w:t>
      </w:r>
    </w:p>
    <w:p w14:paraId="48FF066E" w14:textId="77777777" w:rsidR="003B2A9C" w:rsidRPr="00D52366" w:rsidRDefault="003B2A9C" w:rsidP="00C84619">
      <w:pPr>
        <w:widowControl/>
        <w:numPr>
          <w:ilvl w:val="0"/>
          <w:numId w:val="1"/>
        </w:numPr>
        <w:autoSpaceDE/>
        <w:autoSpaceDN/>
        <w:spacing w:before="120"/>
        <w:rPr>
          <w:rFonts w:ascii="Arial" w:hAnsi="Arial" w:cs="Arial"/>
          <w:sz w:val="24"/>
          <w:szCs w:val="24"/>
        </w:rPr>
      </w:pPr>
      <w:r w:rsidRPr="00D52366">
        <w:rPr>
          <w:rFonts w:ascii="Arial" w:hAnsi="Arial" w:cs="Arial"/>
          <w:sz w:val="24"/>
          <w:szCs w:val="24"/>
        </w:rPr>
        <w:t>NDS WA Finance and Sustainability Subcommittee</w:t>
      </w:r>
    </w:p>
    <w:p w14:paraId="7AA68957" w14:textId="77777777" w:rsidR="003B2A9C" w:rsidRPr="00D52366" w:rsidRDefault="003B2A9C" w:rsidP="00C84619">
      <w:pPr>
        <w:widowControl/>
        <w:numPr>
          <w:ilvl w:val="0"/>
          <w:numId w:val="1"/>
        </w:numPr>
        <w:autoSpaceDE/>
        <w:autoSpaceDN/>
        <w:spacing w:before="120"/>
        <w:rPr>
          <w:rFonts w:ascii="Arial" w:hAnsi="Arial" w:cs="Arial"/>
          <w:sz w:val="24"/>
          <w:szCs w:val="24"/>
        </w:rPr>
      </w:pPr>
      <w:r w:rsidRPr="00D52366">
        <w:rPr>
          <w:rFonts w:ascii="Arial" w:hAnsi="Arial" w:cs="Arial"/>
          <w:sz w:val="24"/>
          <w:szCs w:val="24"/>
        </w:rPr>
        <w:t>NDS WA Workforce Subcommittee</w:t>
      </w:r>
    </w:p>
    <w:p w14:paraId="61EFD793" w14:textId="77777777" w:rsidR="003B2A9C" w:rsidRPr="00D52366" w:rsidRDefault="003B2A9C" w:rsidP="00C84619">
      <w:pPr>
        <w:widowControl/>
        <w:numPr>
          <w:ilvl w:val="0"/>
          <w:numId w:val="1"/>
        </w:numPr>
        <w:autoSpaceDE/>
        <w:autoSpaceDN/>
        <w:spacing w:before="120"/>
        <w:rPr>
          <w:rFonts w:ascii="Arial" w:hAnsi="Arial" w:cs="Arial"/>
          <w:sz w:val="24"/>
          <w:szCs w:val="24"/>
        </w:rPr>
      </w:pPr>
      <w:r w:rsidRPr="00D52366">
        <w:rPr>
          <w:rFonts w:ascii="Arial" w:hAnsi="Arial" w:cs="Arial"/>
          <w:sz w:val="24"/>
          <w:szCs w:val="24"/>
        </w:rPr>
        <w:t>Supported Accommodation for those with disabilities over 65 years and not eligible for NDIS</w:t>
      </w:r>
    </w:p>
    <w:p w14:paraId="492DFDBD" w14:textId="77777777" w:rsidR="00D52366" w:rsidRPr="00D52366" w:rsidRDefault="00D52366" w:rsidP="00C84619">
      <w:pPr>
        <w:widowControl/>
        <w:numPr>
          <w:ilvl w:val="0"/>
          <w:numId w:val="1"/>
        </w:numPr>
        <w:autoSpaceDE/>
        <w:autoSpaceDN/>
        <w:spacing w:before="120"/>
        <w:rPr>
          <w:rFonts w:ascii="Arial" w:hAnsi="Arial" w:cs="Arial"/>
          <w:sz w:val="24"/>
          <w:szCs w:val="24"/>
        </w:rPr>
      </w:pPr>
      <w:r w:rsidRPr="00D52366">
        <w:rPr>
          <w:rFonts w:ascii="Arial" w:hAnsi="Arial" w:cs="Arial"/>
          <w:sz w:val="24"/>
          <w:szCs w:val="24"/>
        </w:rPr>
        <w:t xml:space="preserve">Mental </w:t>
      </w:r>
      <w:r w:rsidR="00B516BE">
        <w:rPr>
          <w:rFonts w:ascii="Arial" w:hAnsi="Arial" w:cs="Arial"/>
          <w:sz w:val="24"/>
          <w:szCs w:val="24"/>
        </w:rPr>
        <w:t>H</w:t>
      </w:r>
      <w:r w:rsidRPr="00D52366">
        <w:rPr>
          <w:rFonts w:ascii="Arial" w:hAnsi="Arial" w:cs="Arial"/>
          <w:sz w:val="24"/>
          <w:szCs w:val="24"/>
        </w:rPr>
        <w:t>ealth</w:t>
      </w:r>
    </w:p>
    <w:p w14:paraId="046C259D" w14:textId="77777777" w:rsidR="00D52366" w:rsidRPr="00D52366" w:rsidRDefault="00B516BE" w:rsidP="00C84619">
      <w:pPr>
        <w:widowControl/>
        <w:numPr>
          <w:ilvl w:val="0"/>
          <w:numId w:val="1"/>
        </w:numPr>
        <w:autoSpaceDE/>
        <w:autoSpaceDN/>
        <w:spacing w:before="120"/>
        <w:rPr>
          <w:rFonts w:ascii="Arial" w:hAnsi="Arial" w:cs="Arial"/>
          <w:sz w:val="24"/>
          <w:szCs w:val="24"/>
        </w:rPr>
      </w:pPr>
      <w:r>
        <w:rPr>
          <w:rFonts w:ascii="Arial" w:hAnsi="Arial" w:cs="Arial"/>
          <w:sz w:val="24"/>
          <w:szCs w:val="24"/>
        </w:rPr>
        <w:t xml:space="preserve">State Disability Strategy and Action Plans </w:t>
      </w:r>
    </w:p>
    <w:p w14:paraId="43EBA55E" w14:textId="77777777" w:rsidR="00D52366" w:rsidRPr="00D52366" w:rsidRDefault="00D52366" w:rsidP="00C84619">
      <w:pPr>
        <w:widowControl/>
        <w:numPr>
          <w:ilvl w:val="0"/>
          <w:numId w:val="1"/>
        </w:numPr>
        <w:autoSpaceDE/>
        <w:autoSpaceDN/>
        <w:spacing w:before="120"/>
        <w:rPr>
          <w:rFonts w:ascii="Arial" w:hAnsi="Arial" w:cs="Arial"/>
          <w:sz w:val="24"/>
          <w:szCs w:val="24"/>
        </w:rPr>
      </w:pPr>
      <w:r w:rsidRPr="00D52366">
        <w:rPr>
          <w:rFonts w:ascii="Arial" w:hAnsi="Arial" w:cs="Arial"/>
          <w:sz w:val="24"/>
          <w:szCs w:val="24"/>
        </w:rPr>
        <w:t>Support Coordination within NDIS plans</w:t>
      </w:r>
    </w:p>
    <w:p w14:paraId="4233DCDE" w14:textId="77777777" w:rsidR="00D52366" w:rsidRPr="00D52366" w:rsidRDefault="00D52366" w:rsidP="00C84619">
      <w:pPr>
        <w:widowControl/>
        <w:numPr>
          <w:ilvl w:val="0"/>
          <w:numId w:val="1"/>
        </w:numPr>
        <w:autoSpaceDE/>
        <w:autoSpaceDN/>
        <w:spacing w:before="120"/>
        <w:rPr>
          <w:rFonts w:ascii="Arial" w:hAnsi="Arial" w:cs="Arial"/>
          <w:sz w:val="24"/>
          <w:szCs w:val="24"/>
        </w:rPr>
      </w:pPr>
      <w:r w:rsidRPr="00D52366">
        <w:rPr>
          <w:rFonts w:ascii="Arial" w:hAnsi="Arial" w:cs="Arial"/>
          <w:sz w:val="24"/>
          <w:szCs w:val="24"/>
        </w:rPr>
        <w:t>On-demand passenger transport levy</w:t>
      </w:r>
    </w:p>
    <w:p w14:paraId="5AAD02B2" w14:textId="77777777" w:rsidR="00D52366" w:rsidRPr="00D52366" w:rsidRDefault="00D52366" w:rsidP="007201BC">
      <w:pPr>
        <w:widowControl/>
        <w:numPr>
          <w:ilvl w:val="0"/>
          <w:numId w:val="1"/>
        </w:numPr>
        <w:autoSpaceDE/>
        <w:autoSpaceDN/>
        <w:spacing w:before="120" w:after="160" w:line="259" w:lineRule="auto"/>
        <w:ind w:left="363" w:hanging="363"/>
        <w:rPr>
          <w:rFonts w:ascii="Arial" w:hAnsi="Arial" w:cs="Arial"/>
          <w:sz w:val="24"/>
          <w:szCs w:val="24"/>
        </w:rPr>
      </w:pPr>
      <w:r w:rsidRPr="00D52366">
        <w:rPr>
          <w:rFonts w:ascii="Arial" w:hAnsi="Arial" w:cs="Arial"/>
          <w:sz w:val="24"/>
          <w:szCs w:val="24"/>
        </w:rPr>
        <w:t>Department of Communities’ Homeless Strategy</w:t>
      </w:r>
    </w:p>
    <w:p w14:paraId="3A4D3C88" w14:textId="77777777" w:rsidR="009969E4" w:rsidRPr="00B577F1" w:rsidRDefault="00F63100" w:rsidP="002239A3">
      <w:pPr>
        <w:pStyle w:val="Heading3"/>
        <w:rPr>
          <w:rFonts w:cs="Times New Roman"/>
        </w:rPr>
      </w:pPr>
      <w:bookmarkStart w:id="13" w:name="_Toc517434199"/>
      <w:bookmarkStart w:id="14" w:name="_Toc57626802"/>
      <w:r w:rsidRPr="00F63100">
        <w:t>External Committee Representation</w:t>
      </w:r>
      <w:bookmarkEnd w:id="13"/>
      <w:bookmarkEnd w:id="14"/>
    </w:p>
    <w:p w14:paraId="40180D64" w14:textId="77777777" w:rsidR="00A36447" w:rsidRDefault="00A36447" w:rsidP="007030F4">
      <w:pPr>
        <w:widowControl/>
        <w:spacing w:before="240"/>
        <w:ind w:right="-142"/>
        <w:rPr>
          <w:rFonts w:ascii="Arial" w:hAnsi="Arial" w:cs="Arial"/>
          <w:sz w:val="24"/>
          <w:szCs w:val="24"/>
        </w:rPr>
      </w:pPr>
      <w:r w:rsidRPr="006041CD">
        <w:rPr>
          <w:rFonts w:ascii="Arial" w:hAnsi="Arial" w:cs="Arial"/>
          <w:sz w:val="24"/>
          <w:szCs w:val="24"/>
        </w:rPr>
        <w:t xml:space="preserve">Council’s representation on </w:t>
      </w:r>
      <w:r w:rsidR="00CD0D8A" w:rsidRPr="006041CD">
        <w:rPr>
          <w:rFonts w:ascii="Arial" w:hAnsi="Arial" w:cs="Arial"/>
          <w:sz w:val="24"/>
          <w:szCs w:val="24"/>
        </w:rPr>
        <w:t>various committees/working parties in 20</w:t>
      </w:r>
      <w:r w:rsidR="00B516BE">
        <w:rPr>
          <w:rFonts w:ascii="Arial" w:hAnsi="Arial" w:cs="Arial"/>
          <w:sz w:val="24"/>
          <w:szCs w:val="24"/>
        </w:rPr>
        <w:t>20</w:t>
      </w:r>
      <w:r w:rsidR="00674752">
        <w:rPr>
          <w:rFonts w:ascii="Arial" w:hAnsi="Arial" w:cs="Arial"/>
          <w:sz w:val="24"/>
          <w:szCs w:val="24"/>
        </w:rPr>
        <w:t xml:space="preserve"> </w:t>
      </w:r>
      <w:r w:rsidR="0056784B" w:rsidRPr="006041CD">
        <w:rPr>
          <w:rFonts w:ascii="Arial" w:hAnsi="Arial" w:cs="Arial"/>
          <w:sz w:val="24"/>
          <w:szCs w:val="24"/>
        </w:rPr>
        <w:t>included the following</w:t>
      </w:r>
      <w:r w:rsidRPr="006041CD">
        <w:rPr>
          <w:rFonts w:ascii="Arial" w:hAnsi="Arial" w:cs="Arial"/>
          <w:sz w:val="24"/>
          <w:szCs w:val="24"/>
        </w:rPr>
        <w:t>:</w:t>
      </w:r>
    </w:p>
    <w:p w14:paraId="75C682F3" w14:textId="77777777" w:rsidR="00AC1A09" w:rsidRPr="00DC2B37" w:rsidRDefault="00AC1A09"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The Department of Human Services’ Community Advisory Forum</w:t>
      </w:r>
    </w:p>
    <w:p w14:paraId="5B9AAB5F" w14:textId="77777777" w:rsidR="00AC1A09" w:rsidRPr="00DC2B37" w:rsidRDefault="00AC1A09"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The Department of Human Services’ Multicultural Advisory Forum</w:t>
      </w:r>
    </w:p>
    <w:p w14:paraId="57AD4888" w14:textId="77777777" w:rsidR="00AC1A09" w:rsidRPr="00DC2B37" w:rsidRDefault="00AC1A09"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The Department of Human Services’ Indigenous Advisory Forum</w:t>
      </w:r>
    </w:p>
    <w:p w14:paraId="2DC46E43" w14:textId="77777777" w:rsidR="00AC1A09" w:rsidRPr="00DC2B37" w:rsidRDefault="00AC1A09"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Curtin University DAIP Implementation Committee</w:t>
      </w:r>
    </w:p>
    <w:p w14:paraId="63C6C68C" w14:textId="77777777" w:rsidR="005A4715" w:rsidRPr="00DC2B37" w:rsidRDefault="005A4715"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MetroNet Working Group</w:t>
      </w:r>
    </w:p>
    <w:p w14:paraId="5BBBCA44" w14:textId="77777777" w:rsidR="005A4715" w:rsidRPr="00DC2B37" w:rsidRDefault="005A4715"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Optus Stadium Access User Group</w:t>
      </w:r>
    </w:p>
    <w:p w14:paraId="4E4B71A3" w14:textId="77777777" w:rsidR="005A4715" w:rsidRPr="00DC2B37" w:rsidRDefault="005A4715"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All States and Territories Disability Advisory Councils</w:t>
      </w:r>
    </w:p>
    <w:p w14:paraId="3F535960" w14:textId="77777777" w:rsidR="005A4715" w:rsidRPr="00DC2B37" w:rsidRDefault="00C84619"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 xml:space="preserve">Transitional Governance Advisory Group to NDIA </w:t>
      </w:r>
    </w:p>
    <w:p w14:paraId="7B988593" w14:textId="77777777" w:rsidR="00C84619" w:rsidRPr="00DC2B37" w:rsidRDefault="00C84619"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State Disability Plan Reference Group</w:t>
      </w:r>
    </w:p>
    <w:p w14:paraId="2549401B" w14:textId="77777777" w:rsidR="00DC2B37" w:rsidRPr="00DC2B37" w:rsidRDefault="00DC2B37" w:rsidP="003F0A9A">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Department of Communities, Accessible Parking Review Reference Group</w:t>
      </w:r>
    </w:p>
    <w:p w14:paraId="062D0E46" w14:textId="77777777" w:rsidR="00DC2B37" w:rsidRPr="00DC2B37" w:rsidRDefault="00DC2B37" w:rsidP="003F0A9A">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Kings Park and Botanical Gardens Authority, consultative reference group</w:t>
      </w:r>
    </w:p>
    <w:p w14:paraId="09894B54" w14:textId="77777777" w:rsidR="00AC1A09" w:rsidRPr="007201BC" w:rsidRDefault="00AC1A09" w:rsidP="005F6302">
      <w:pPr>
        <w:widowControl/>
        <w:autoSpaceDE/>
        <w:autoSpaceDN/>
        <w:spacing w:before="120"/>
        <w:rPr>
          <w:rFonts w:ascii="Arial" w:hAnsi="Arial" w:cs="Arial"/>
          <w:sz w:val="22"/>
          <w:szCs w:val="22"/>
        </w:rPr>
      </w:pPr>
    </w:p>
    <w:p w14:paraId="731B9C52" w14:textId="77777777" w:rsidR="005F6302" w:rsidRPr="006041CD" w:rsidRDefault="005F6302" w:rsidP="005F6302">
      <w:pPr>
        <w:widowControl/>
        <w:autoSpaceDE/>
        <w:autoSpaceDN/>
        <w:spacing w:before="120"/>
        <w:rPr>
          <w:rFonts w:ascii="Arial" w:hAnsi="Arial" w:cs="Arial"/>
          <w:sz w:val="24"/>
          <w:szCs w:val="24"/>
        </w:rPr>
      </w:pPr>
      <w:r w:rsidRPr="006041CD">
        <w:rPr>
          <w:rFonts w:ascii="Arial" w:hAnsi="Arial" w:cs="Arial"/>
          <w:sz w:val="24"/>
          <w:szCs w:val="24"/>
        </w:rPr>
        <w:t xml:space="preserve">The Council is an Associate Member of the National Disability Service and may be invited to attend </w:t>
      </w:r>
      <w:r w:rsidR="009F165E" w:rsidRPr="006041CD">
        <w:rPr>
          <w:rFonts w:ascii="Arial" w:hAnsi="Arial" w:cs="Arial"/>
          <w:sz w:val="24"/>
          <w:szCs w:val="24"/>
        </w:rPr>
        <w:t xml:space="preserve">as observers, </w:t>
      </w:r>
      <w:r w:rsidRPr="006041CD">
        <w:rPr>
          <w:rFonts w:ascii="Arial" w:hAnsi="Arial" w:cs="Arial"/>
          <w:sz w:val="24"/>
          <w:szCs w:val="24"/>
        </w:rPr>
        <w:t>these sub-committees:</w:t>
      </w:r>
    </w:p>
    <w:p w14:paraId="0548E895" w14:textId="77777777" w:rsidR="005B6A7D" w:rsidRPr="00DC2B37" w:rsidRDefault="005B6A7D"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Accommodation and Housing</w:t>
      </w:r>
    </w:p>
    <w:p w14:paraId="590F5A18" w14:textId="77777777" w:rsidR="005B6A7D" w:rsidRPr="00DC2B37" w:rsidRDefault="005B6A7D"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WA Access and Inclusion</w:t>
      </w:r>
    </w:p>
    <w:p w14:paraId="3D002CE0" w14:textId="77777777" w:rsidR="005B6A7D" w:rsidRPr="00DC2B37" w:rsidRDefault="005B6A7D"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Disability Employment Services</w:t>
      </w:r>
    </w:p>
    <w:p w14:paraId="4AC66544" w14:textId="77777777" w:rsidR="005B6A7D" w:rsidRPr="00DC2B37" w:rsidRDefault="005B6A7D"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Clinical and Allied Health</w:t>
      </w:r>
    </w:p>
    <w:p w14:paraId="3827BE04" w14:textId="77777777" w:rsidR="005B6A7D" w:rsidRPr="00DC2B37" w:rsidRDefault="005B6A7D"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Finance and Sustainability</w:t>
      </w:r>
    </w:p>
    <w:p w14:paraId="67B170E6" w14:textId="77777777" w:rsidR="005B6A7D" w:rsidRPr="00DC2B37" w:rsidRDefault="005B6A7D" w:rsidP="00C84619">
      <w:pPr>
        <w:widowControl/>
        <w:numPr>
          <w:ilvl w:val="0"/>
          <w:numId w:val="1"/>
        </w:numPr>
        <w:autoSpaceDE/>
        <w:autoSpaceDN/>
        <w:spacing w:before="120"/>
        <w:rPr>
          <w:rFonts w:ascii="Arial" w:hAnsi="Arial" w:cs="Arial"/>
          <w:sz w:val="24"/>
          <w:szCs w:val="24"/>
        </w:rPr>
      </w:pPr>
      <w:r w:rsidRPr="00DC2B37">
        <w:rPr>
          <w:rFonts w:ascii="Arial" w:hAnsi="Arial" w:cs="Arial"/>
          <w:sz w:val="24"/>
          <w:szCs w:val="24"/>
        </w:rPr>
        <w:t>Workforce</w:t>
      </w:r>
    </w:p>
    <w:p w14:paraId="1D451268" w14:textId="77777777" w:rsidR="001F7C3A" w:rsidRPr="00251C92" w:rsidRDefault="00251C92" w:rsidP="001F7C3A">
      <w:pPr>
        <w:widowControl/>
        <w:autoSpaceDE/>
        <w:autoSpaceDN/>
        <w:spacing w:before="120"/>
        <w:ind w:left="365"/>
        <w:rPr>
          <w:rFonts w:ascii="Arial" w:hAnsi="Arial" w:cs="Arial"/>
          <w:sz w:val="2"/>
          <w:szCs w:val="24"/>
        </w:rPr>
      </w:pPr>
      <w:r>
        <w:rPr>
          <w:rFonts w:ascii="Arial" w:hAnsi="Arial" w:cs="Arial"/>
          <w:sz w:val="24"/>
          <w:szCs w:val="24"/>
        </w:rPr>
        <w:br w:type="page"/>
      </w:r>
    </w:p>
    <w:p w14:paraId="7DDFD401" w14:textId="77777777" w:rsidR="00D61081" w:rsidRPr="00ED436C" w:rsidRDefault="009F48A4" w:rsidP="00A4140C">
      <w:pPr>
        <w:pStyle w:val="Heading2"/>
      </w:pPr>
      <w:bookmarkStart w:id="15" w:name="_Toc517434200"/>
      <w:bookmarkStart w:id="16" w:name="_Toc57626803"/>
      <w:r w:rsidRPr="00ED436C">
        <w:lastRenderedPageBreak/>
        <w:t>M</w:t>
      </w:r>
      <w:r w:rsidR="00916A7B" w:rsidRPr="00ED436C">
        <w:t>eetings</w:t>
      </w:r>
      <w:bookmarkEnd w:id="15"/>
      <w:bookmarkEnd w:id="16"/>
    </w:p>
    <w:p w14:paraId="0ED51B5C" w14:textId="77777777" w:rsidR="001F7C3A" w:rsidRDefault="00E92E23" w:rsidP="003F3CF1">
      <w:pPr>
        <w:widowControl/>
        <w:rPr>
          <w:rFonts w:ascii="Arial" w:hAnsi="Arial" w:cs="Arial"/>
          <w:sz w:val="24"/>
          <w:szCs w:val="24"/>
        </w:rPr>
      </w:pPr>
      <w:r w:rsidRPr="00A36AB5">
        <w:rPr>
          <w:rFonts w:ascii="Arial" w:hAnsi="Arial" w:cs="Arial"/>
          <w:sz w:val="24"/>
          <w:szCs w:val="24"/>
        </w:rPr>
        <w:t xml:space="preserve">Council members participate in a range of meetings within the sector. Several are standing meetings </w:t>
      </w:r>
      <w:r w:rsidR="003737CB" w:rsidRPr="00A36AB5">
        <w:rPr>
          <w:rFonts w:ascii="Arial" w:hAnsi="Arial" w:cs="Arial"/>
          <w:sz w:val="24"/>
          <w:szCs w:val="24"/>
        </w:rPr>
        <w:t>and</w:t>
      </w:r>
      <w:r w:rsidRPr="00A36AB5">
        <w:rPr>
          <w:rFonts w:ascii="Arial" w:hAnsi="Arial" w:cs="Arial"/>
          <w:sz w:val="24"/>
          <w:szCs w:val="24"/>
        </w:rPr>
        <w:t xml:space="preserve"> meetings that provide an opportunity for Council to have input into a range of strategies and initiatives. It also </w:t>
      </w:r>
      <w:r w:rsidR="00C97A59" w:rsidRPr="00A36AB5">
        <w:rPr>
          <w:rFonts w:ascii="Arial" w:hAnsi="Arial" w:cs="Arial"/>
          <w:sz w:val="24"/>
          <w:szCs w:val="24"/>
        </w:rPr>
        <w:t xml:space="preserve">allows the members </w:t>
      </w:r>
      <w:r w:rsidRPr="00A36AB5">
        <w:rPr>
          <w:rFonts w:ascii="Arial" w:hAnsi="Arial" w:cs="Arial"/>
          <w:sz w:val="24"/>
          <w:szCs w:val="24"/>
        </w:rPr>
        <w:t xml:space="preserve">to network and </w:t>
      </w:r>
      <w:r w:rsidR="00C97A59" w:rsidRPr="00A36AB5">
        <w:rPr>
          <w:rFonts w:ascii="Arial" w:hAnsi="Arial" w:cs="Arial"/>
          <w:sz w:val="24"/>
          <w:szCs w:val="24"/>
        </w:rPr>
        <w:t>raise awareness of the Council within the community.</w:t>
      </w:r>
      <w:r w:rsidR="00C97A59">
        <w:rPr>
          <w:rFonts w:ascii="Arial" w:hAnsi="Arial" w:cs="Arial"/>
          <w:sz w:val="24"/>
          <w:szCs w:val="24"/>
        </w:rPr>
        <w:t xml:space="preserve"> </w:t>
      </w:r>
    </w:p>
    <w:p w14:paraId="2087489A" w14:textId="77777777" w:rsidR="0055197E" w:rsidRPr="00251C92" w:rsidRDefault="0055197E" w:rsidP="003F3CF1">
      <w:pPr>
        <w:widowControl/>
        <w:rPr>
          <w:rFonts w:ascii="Arial" w:hAnsi="Arial" w:cs="Arial"/>
          <w:sz w:val="24"/>
          <w:szCs w:val="24"/>
        </w:rPr>
      </w:pPr>
    </w:p>
    <w:p w14:paraId="00F90DEC" w14:textId="77777777" w:rsidR="00ED4740" w:rsidRPr="00DF4515" w:rsidRDefault="00C378DA" w:rsidP="00FF3BC9">
      <w:pPr>
        <w:pStyle w:val="Heading3"/>
      </w:pPr>
      <w:bookmarkStart w:id="17" w:name="_Toc517434201"/>
      <w:bookmarkStart w:id="18" w:name="_Toc57626804"/>
      <w:r w:rsidRPr="00DF4515">
        <w:t xml:space="preserve">Ministerial Advisory </w:t>
      </w:r>
      <w:r w:rsidR="003D6434" w:rsidRPr="00DF4515">
        <w:t>Council</w:t>
      </w:r>
      <w:r w:rsidRPr="00DF4515">
        <w:t xml:space="preserve"> on Disability</w:t>
      </w:r>
      <w:bookmarkEnd w:id="17"/>
      <w:bookmarkEnd w:id="18"/>
    </w:p>
    <w:p w14:paraId="6D97BF45" w14:textId="77777777" w:rsidR="00E92E23" w:rsidRPr="0028572E" w:rsidRDefault="00E92E23" w:rsidP="003F3CF1">
      <w:pPr>
        <w:widowControl/>
        <w:autoSpaceDE/>
        <w:autoSpaceDN/>
        <w:rPr>
          <w:rFonts w:ascii="Arial" w:hAnsi="Arial" w:cs="Arial"/>
          <w:sz w:val="24"/>
          <w:szCs w:val="24"/>
          <w:highlight w:val="yellow"/>
        </w:rPr>
      </w:pPr>
    </w:p>
    <w:p w14:paraId="71919E2B" w14:textId="77777777" w:rsidR="0056784B" w:rsidRPr="00A36AB5" w:rsidRDefault="0056784B" w:rsidP="003F3CF1">
      <w:pPr>
        <w:widowControl/>
        <w:autoSpaceDE/>
        <w:autoSpaceDN/>
        <w:rPr>
          <w:rFonts w:ascii="Arial" w:hAnsi="Arial" w:cs="Arial"/>
          <w:sz w:val="24"/>
          <w:szCs w:val="24"/>
        </w:rPr>
      </w:pPr>
      <w:r w:rsidRPr="00A36AB5">
        <w:rPr>
          <w:rFonts w:ascii="Arial" w:hAnsi="Arial" w:cs="Arial"/>
          <w:sz w:val="24"/>
          <w:szCs w:val="24"/>
        </w:rPr>
        <w:t xml:space="preserve">The Council meets on the last </w:t>
      </w:r>
      <w:r w:rsidR="00674752">
        <w:rPr>
          <w:rFonts w:ascii="Arial" w:hAnsi="Arial" w:cs="Arial"/>
          <w:sz w:val="24"/>
          <w:szCs w:val="24"/>
        </w:rPr>
        <w:t>Thursday</w:t>
      </w:r>
      <w:r w:rsidRPr="00A36AB5">
        <w:rPr>
          <w:rFonts w:ascii="Arial" w:hAnsi="Arial" w:cs="Arial"/>
          <w:sz w:val="24"/>
          <w:szCs w:val="24"/>
        </w:rPr>
        <w:t xml:space="preserve"> of each month</w:t>
      </w:r>
      <w:r w:rsidR="001F7C3A">
        <w:rPr>
          <w:rFonts w:ascii="Arial" w:hAnsi="Arial" w:cs="Arial"/>
          <w:sz w:val="24"/>
          <w:szCs w:val="24"/>
        </w:rPr>
        <w:t>, except December.</w:t>
      </w:r>
      <w:r w:rsidRPr="00A36AB5">
        <w:rPr>
          <w:rFonts w:ascii="Arial" w:hAnsi="Arial" w:cs="Arial"/>
          <w:sz w:val="24"/>
          <w:szCs w:val="24"/>
        </w:rPr>
        <w:t xml:space="preserve"> </w:t>
      </w:r>
      <w:r w:rsidR="001F7C3A">
        <w:rPr>
          <w:rFonts w:ascii="Arial" w:hAnsi="Arial" w:cs="Arial"/>
          <w:sz w:val="24"/>
          <w:szCs w:val="24"/>
        </w:rPr>
        <w:t>I</w:t>
      </w:r>
      <w:r w:rsidRPr="00A36AB5">
        <w:rPr>
          <w:rFonts w:ascii="Arial" w:hAnsi="Arial" w:cs="Arial"/>
          <w:sz w:val="24"/>
          <w:szCs w:val="24"/>
        </w:rPr>
        <w:t>tems of discussion at the Council meetings are outlined throughout this report.</w:t>
      </w:r>
    </w:p>
    <w:p w14:paraId="7A6DD6C5" w14:textId="77777777" w:rsidR="0056784B" w:rsidRPr="00A36AB5" w:rsidRDefault="0056784B" w:rsidP="003F3CF1">
      <w:pPr>
        <w:widowControl/>
        <w:autoSpaceDE/>
        <w:autoSpaceDN/>
        <w:rPr>
          <w:rFonts w:ascii="Arial" w:hAnsi="Arial" w:cs="Arial"/>
          <w:sz w:val="24"/>
          <w:szCs w:val="24"/>
        </w:rPr>
      </w:pPr>
    </w:p>
    <w:p w14:paraId="62D54D35" w14:textId="77777777" w:rsidR="00D141C9" w:rsidRPr="00A36AB5" w:rsidRDefault="00E92E23" w:rsidP="003F3CF1">
      <w:pPr>
        <w:widowControl/>
        <w:autoSpaceDE/>
        <w:autoSpaceDN/>
        <w:rPr>
          <w:rFonts w:ascii="Arial" w:hAnsi="Arial" w:cs="Arial"/>
          <w:b/>
          <w:caps/>
          <w:sz w:val="24"/>
          <w:szCs w:val="24"/>
        </w:rPr>
      </w:pPr>
      <w:r w:rsidRPr="00A36AB5">
        <w:rPr>
          <w:rFonts w:ascii="Arial" w:hAnsi="Arial" w:cs="Arial"/>
          <w:sz w:val="24"/>
          <w:szCs w:val="24"/>
        </w:rPr>
        <w:t>Below is an overview of those who attend regular Council meetings:</w:t>
      </w:r>
    </w:p>
    <w:p w14:paraId="2BFFDE05" w14:textId="77777777" w:rsidR="001304A0" w:rsidRPr="00A36AB5" w:rsidRDefault="001304A0" w:rsidP="00C84619">
      <w:pPr>
        <w:widowControl/>
        <w:numPr>
          <w:ilvl w:val="0"/>
          <w:numId w:val="1"/>
        </w:numPr>
        <w:autoSpaceDE/>
        <w:autoSpaceDN/>
        <w:spacing w:before="120"/>
        <w:rPr>
          <w:rFonts w:ascii="Arial" w:hAnsi="Arial" w:cs="Arial"/>
          <w:sz w:val="24"/>
          <w:szCs w:val="24"/>
        </w:rPr>
      </w:pPr>
      <w:r w:rsidRPr="00A36AB5">
        <w:rPr>
          <w:rFonts w:ascii="Arial" w:hAnsi="Arial" w:cs="Arial"/>
          <w:sz w:val="24"/>
          <w:szCs w:val="24"/>
        </w:rPr>
        <w:t>Council members and support staff</w:t>
      </w:r>
      <w:r w:rsidR="001F7C3A">
        <w:rPr>
          <w:rFonts w:ascii="Arial" w:hAnsi="Arial" w:cs="Arial"/>
          <w:sz w:val="24"/>
          <w:szCs w:val="24"/>
        </w:rPr>
        <w:t>.</w:t>
      </w:r>
    </w:p>
    <w:p w14:paraId="11F531A6" w14:textId="77777777" w:rsidR="00AC1A09" w:rsidRPr="00A36AB5" w:rsidRDefault="00D61081" w:rsidP="00C84619">
      <w:pPr>
        <w:widowControl/>
        <w:numPr>
          <w:ilvl w:val="0"/>
          <w:numId w:val="1"/>
        </w:numPr>
        <w:autoSpaceDE/>
        <w:autoSpaceDN/>
        <w:spacing w:before="120"/>
        <w:rPr>
          <w:rFonts w:ascii="Arial" w:hAnsi="Arial" w:cs="Arial"/>
          <w:sz w:val="24"/>
          <w:szCs w:val="24"/>
        </w:rPr>
      </w:pPr>
      <w:r w:rsidRPr="00A36AB5">
        <w:rPr>
          <w:rFonts w:ascii="Arial" w:hAnsi="Arial" w:cs="Arial"/>
          <w:sz w:val="24"/>
          <w:szCs w:val="24"/>
        </w:rPr>
        <w:t>The Minister</w:t>
      </w:r>
      <w:r w:rsidR="00EF4458" w:rsidRPr="00A36AB5">
        <w:rPr>
          <w:rFonts w:ascii="Arial" w:hAnsi="Arial" w:cs="Arial"/>
          <w:sz w:val="24"/>
          <w:szCs w:val="24"/>
        </w:rPr>
        <w:t>, the Minister’s Chief of Staff</w:t>
      </w:r>
      <w:r w:rsidRPr="00A36AB5">
        <w:rPr>
          <w:rFonts w:ascii="Arial" w:hAnsi="Arial" w:cs="Arial"/>
          <w:sz w:val="24"/>
          <w:szCs w:val="24"/>
        </w:rPr>
        <w:t xml:space="preserve"> and </w:t>
      </w:r>
      <w:r w:rsidR="0056784B" w:rsidRPr="00A36AB5">
        <w:rPr>
          <w:rFonts w:ascii="Arial" w:hAnsi="Arial" w:cs="Arial"/>
          <w:sz w:val="24"/>
          <w:szCs w:val="24"/>
        </w:rPr>
        <w:t xml:space="preserve">the </w:t>
      </w:r>
      <w:r w:rsidRPr="00A36AB5">
        <w:rPr>
          <w:rFonts w:ascii="Arial" w:hAnsi="Arial" w:cs="Arial"/>
          <w:sz w:val="24"/>
          <w:szCs w:val="24"/>
        </w:rPr>
        <w:t>Minister</w:t>
      </w:r>
      <w:r w:rsidR="003737CB" w:rsidRPr="00A36AB5">
        <w:rPr>
          <w:rFonts w:ascii="Arial" w:hAnsi="Arial" w:cs="Arial"/>
          <w:sz w:val="24"/>
          <w:szCs w:val="24"/>
        </w:rPr>
        <w:t>’s Policy Adviser</w:t>
      </w:r>
      <w:r w:rsidR="00262EBD" w:rsidRPr="00A36AB5">
        <w:rPr>
          <w:rFonts w:ascii="Arial" w:hAnsi="Arial" w:cs="Arial"/>
          <w:sz w:val="24"/>
          <w:szCs w:val="24"/>
        </w:rPr>
        <w:t xml:space="preserve"> </w:t>
      </w:r>
      <w:r w:rsidR="009F165E" w:rsidRPr="00A36AB5">
        <w:rPr>
          <w:rFonts w:ascii="Arial" w:hAnsi="Arial" w:cs="Arial"/>
          <w:sz w:val="24"/>
          <w:szCs w:val="24"/>
        </w:rPr>
        <w:t xml:space="preserve">are invited to </w:t>
      </w:r>
      <w:r w:rsidR="00262EBD" w:rsidRPr="00A36AB5">
        <w:rPr>
          <w:rFonts w:ascii="Arial" w:hAnsi="Arial" w:cs="Arial"/>
          <w:sz w:val="24"/>
          <w:szCs w:val="24"/>
        </w:rPr>
        <w:t>attend</w:t>
      </w:r>
      <w:r w:rsidRPr="00A36AB5">
        <w:rPr>
          <w:rFonts w:ascii="Arial" w:hAnsi="Arial" w:cs="Arial"/>
          <w:sz w:val="24"/>
          <w:szCs w:val="24"/>
        </w:rPr>
        <w:t xml:space="preserve"> </w:t>
      </w:r>
      <w:r w:rsidR="00AC1A09" w:rsidRPr="00A36AB5">
        <w:rPr>
          <w:rFonts w:ascii="Arial" w:hAnsi="Arial" w:cs="Arial"/>
          <w:sz w:val="24"/>
          <w:szCs w:val="24"/>
        </w:rPr>
        <w:t>throughout the year.</w:t>
      </w:r>
      <w:r w:rsidR="0056784B" w:rsidRPr="00A36AB5">
        <w:rPr>
          <w:rFonts w:ascii="Arial" w:hAnsi="Arial" w:cs="Arial"/>
          <w:sz w:val="24"/>
          <w:szCs w:val="24"/>
        </w:rPr>
        <w:t xml:space="preserve"> </w:t>
      </w:r>
    </w:p>
    <w:p w14:paraId="067E59E4" w14:textId="77777777" w:rsidR="00AC1A09" w:rsidRPr="00A36AB5" w:rsidRDefault="00AC1A09" w:rsidP="00C84619">
      <w:pPr>
        <w:widowControl/>
        <w:numPr>
          <w:ilvl w:val="0"/>
          <w:numId w:val="1"/>
        </w:numPr>
        <w:autoSpaceDE/>
        <w:autoSpaceDN/>
        <w:spacing w:before="120"/>
        <w:rPr>
          <w:rFonts w:ascii="Arial" w:hAnsi="Arial" w:cs="Arial"/>
          <w:sz w:val="24"/>
          <w:szCs w:val="24"/>
        </w:rPr>
      </w:pPr>
      <w:r w:rsidRPr="00A36AB5">
        <w:rPr>
          <w:rFonts w:ascii="Arial" w:hAnsi="Arial" w:cs="Arial"/>
          <w:sz w:val="24"/>
          <w:szCs w:val="24"/>
        </w:rPr>
        <w:t>NDIA representatives attend in Observer capacity and provide a substantial connection to the NDIA</w:t>
      </w:r>
      <w:r w:rsidR="003A784D">
        <w:rPr>
          <w:rFonts w:ascii="Arial" w:hAnsi="Arial" w:cs="Arial"/>
          <w:sz w:val="24"/>
          <w:szCs w:val="24"/>
        </w:rPr>
        <w:t>.</w:t>
      </w:r>
    </w:p>
    <w:p w14:paraId="384B363A" w14:textId="77777777" w:rsidR="003737CB" w:rsidRPr="00A36AB5" w:rsidRDefault="003737CB" w:rsidP="00C84619">
      <w:pPr>
        <w:widowControl/>
        <w:numPr>
          <w:ilvl w:val="0"/>
          <w:numId w:val="1"/>
        </w:numPr>
        <w:autoSpaceDE/>
        <w:autoSpaceDN/>
        <w:spacing w:before="120"/>
        <w:rPr>
          <w:rFonts w:ascii="Arial" w:hAnsi="Arial" w:cs="Arial"/>
          <w:sz w:val="24"/>
          <w:szCs w:val="24"/>
        </w:rPr>
      </w:pPr>
      <w:r w:rsidRPr="00A36AB5">
        <w:rPr>
          <w:rFonts w:ascii="Arial" w:hAnsi="Arial" w:cs="Arial"/>
          <w:sz w:val="24"/>
          <w:szCs w:val="24"/>
        </w:rPr>
        <w:t>The Council Executive meet</w:t>
      </w:r>
      <w:r w:rsidR="00D25265">
        <w:rPr>
          <w:rFonts w:ascii="Arial" w:hAnsi="Arial" w:cs="Arial"/>
          <w:sz w:val="24"/>
          <w:szCs w:val="24"/>
        </w:rPr>
        <w:t>s</w:t>
      </w:r>
      <w:r w:rsidRPr="00A36AB5">
        <w:rPr>
          <w:rFonts w:ascii="Arial" w:hAnsi="Arial" w:cs="Arial"/>
          <w:sz w:val="24"/>
          <w:szCs w:val="24"/>
        </w:rPr>
        <w:t xml:space="preserve"> with the Minister </w:t>
      </w:r>
      <w:r w:rsidR="00674752">
        <w:rPr>
          <w:rFonts w:ascii="Arial" w:hAnsi="Arial" w:cs="Arial"/>
          <w:sz w:val="24"/>
          <w:szCs w:val="24"/>
        </w:rPr>
        <w:t xml:space="preserve">for Disability Services </w:t>
      </w:r>
      <w:r w:rsidRPr="00A36AB5">
        <w:rPr>
          <w:rFonts w:ascii="Arial" w:hAnsi="Arial" w:cs="Arial"/>
          <w:sz w:val="24"/>
          <w:szCs w:val="24"/>
        </w:rPr>
        <w:t>on a</w:t>
      </w:r>
      <w:r w:rsidR="009F165E" w:rsidRPr="00A36AB5">
        <w:rPr>
          <w:rFonts w:ascii="Arial" w:hAnsi="Arial" w:cs="Arial"/>
          <w:sz w:val="24"/>
          <w:szCs w:val="24"/>
        </w:rPr>
        <w:t xml:space="preserve"> </w:t>
      </w:r>
      <w:r w:rsidRPr="00A36AB5">
        <w:rPr>
          <w:rFonts w:ascii="Arial" w:hAnsi="Arial" w:cs="Arial"/>
          <w:sz w:val="24"/>
          <w:szCs w:val="24"/>
        </w:rPr>
        <w:t>regular basis.</w:t>
      </w:r>
    </w:p>
    <w:p w14:paraId="386C23F7" w14:textId="77777777" w:rsidR="00D61081" w:rsidRPr="00A36AB5" w:rsidRDefault="00D61081" w:rsidP="00C84619">
      <w:pPr>
        <w:widowControl/>
        <w:numPr>
          <w:ilvl w:val="0"/>
          <w:numId w:val="1"/>
        </w:numPr>
        <w:autoSpaceDE/>
        <w:autoSpaceDN/>
        <w:spacing w:before="120"/>
        <w:rPr>
          <w:rFonts w:ascii="Arial" w:hAnsi="Arial" w:cs="Arial"/>
          <w:sz w:val="24"/>
          <w:szCs w:val="24"/>
        </w:rPr>
      </w:pPr>
      <w:r w:rsidRPr="00A36AB5">
        <w:rPr>
          <w:rFonts w:ascii="Arial" w:hAnsi="Arial" w:cs="Arial"/>
          <w:sz w:val="24"/>
          <w:szCs w:val="24"/>
        </w:rPr>
        <w:t>The</w:t>
      </w:r>
      <w:r w:rsidR="00D52366">
        <w:rPr>
          <w:rFonts w:ascii="Arial" w:hAnsi="Arial" w:cs="Arial"/>
          <w:sz w:val="24"/>
          <w:szCs w:val="24"/>
        </w:rPr>
        <w:t xml:space="preserve"> Department of Communities,</w:t>
      </w:r>
      <w:r w:rsidRPr="00A36AB5">
        <w:rPr>
          <w:rFonts w:ascii="Arial" w:hAnsi="Arial" w:cs="Arial"/>
          <w:sz w:val="24"/>
          <w:szCs w:val="24"/>
        </w:rPr>
        <w:t xml:space="preserve"> </w:t>
      </w:r>
      <w:r w:rsidR="00D141C9" w:rsidRPr="00A36AB5">
        <w:rPr>
          <w:rFonts w:ascii="Arial" w:hAnsi="Arial" w:cs="Arial"/>
          <w:sz w:val="24"/>
          <w:szCs w:val="24"/>
        </w:rPr>
        <w:t xml:space="preserve">Disability Services </w:t>
      </w:r>
      <w:r w:rsidR="006041CD" w:rsidRPr="00A36AB5">
        <w:rPr>
          <w:rFonts w:ascii="Arial" w:hAnsi="Arial" w:cs="Arial"/>
          <w:sz w:val="24"/>
          <w:szCs w:val="24"/>
        </w:rPr>
        <w:t>A</w:t>
      </w:r>
      <w:r w:rsidR="00AC1A09" w:rsidRPr="00A36AB5">
        <w:rPr>
          <w:rFonts w:ascii="Arial" w:hAnsi="Arial" w:cs="Arial"/>
          <w:sz w:val="24"/>
          <w:szCs w:val="24"/>
        </w:rPr>
        <w:t xml:space="preserve">ssistant </w:t>
      </w:r>
      <w:r w:rsidRPr="00A36AB5">
        <w:rPr>
          <w:rFonts w:ascii="Arial" w:hAnsi="Arial" w:cs="Arial"/>
          <w:sz w:val="24"/>
          <w:szCs w:val="24"/>
        </w:rPr>
        <w:t>Director General and staff provide briefings to Council on specific matters</w:t>
      </w:r>
      <w:r w:rsidR="00AC1A09" w:rsidRPr="00A36AB5">
        <w:rPr>
          <w:rFonts w:ascii="Arial" w:hAnsi="Arial" w:cs="Arial"/>
          <w:sz w:val="24"/>
          <w:szCs w:val="24"/>
        </w:rPr>
        <w:t xml:space="preserve"> when requested</w:t>
      </w:r>
      <w:r w:rsidR="003A784D">
        <w:rPr>
          <w:rFonts w:ascii="Arial" w:hAnsi="Arial" w:cs="Arial"/>
          <w:sz w:val="24"/>
          <w:szCs w:val="24"/>
        </w:rPr>
        <w:t>.</w:t>
      </w:r>
    </w:p>
    <w:p w14:paraId="27AC8CDB" w14:textId="77777777" w:rsidR="00B516BE" w:rsidRPr="00B516BE" w:rsidRDefault="006041CD" w:rsidP="00B516BE">
      <w:pPr>
        <w:widowControl/>
        <w:numPr>
          <w:ilvl w:val="0"/>
          <w:numId w:val="1"/>
        </w:numPr>
        <w:autoSpaceDE/>
        <w:autoSpaceDN/>
        <w:spacing w:before="120"/>
        <w:rPr>
          <w:rFonts w:ascii="Arial" w:hAnsi="Arial" w:cs="Arial"/>
          <w:sz w:val="24"/>
          <w:szCs w:val="24"/>
        </w:rPr>
      </w:pPr>
      <w:r w:rsidRPr="00A36AB5">
        <w:rPr>
          <w:rFonts w:ascii="Arial" w:hAnsi="Arial" w:cs="Arial"/>
          <w:sz w:val="24"/>
          <w:szCs w:val="24"/>
        </w:rPr>
        <w:t xml:space="preserve">The Council’s Chairperson meets on a regular basis with the Chair of the Disability Services </w:t>
      </w:r>
      <w:r w:rsidR="003A784D">
        <w:rPr>
          <w:rFonts w:ascii="Arial" w:hAnsi="Arial" w:cs="Arial"/>
          <w:sz w:val="24"/>
          <w:szCs w:val="24"/>
        </w:rPr>
        <w:t xml:space="preserve">Commission </w:t>
      </w:r>
      <w:r w:rsidRPr="00A36AB5">
        <w:rPr>
          <w:rFonts w:ascii="Arial" w:hAnsi="Arial" w:cs="Arial"/>
          <w:sz w:val="24"/>
          <w:szCs w:val="24"/>
        </w:rPr>
        <w:t>Board</w:t>
      </w:r>
      <w:r w:rsidR="00D25265">
        <w:rPr>
          <w:rFonts w:ascii="Arial" w:hAnsi="Arial" w:cs="Arial"/>
          <w:sz w:val="24"/>
          <w:szCs w:val="24"/>
        </w:rPr>
        <w:t xml:space="preserve"> and is a member of the Board</w:t>
      </w:r>
      <w:r w:rsidRPr="00A36AB5">
        <w:rPr>
          <w:rFonts w:ascii="Arial" w:hAnsi="Arial" w:cs="Arial"/>
          <w:sz w:val="24"/>
          <w:szCs w:val="24"/>
        </w:rPr>
        <w:t>.</w:t>
      </w:r>
    </w:p>
    <w:p w14:paraId="21A46409" w14:textId="77777777" w:rsidR="0056784B" w:rsidRPr="00384EEF" w:rsidRDefault="0056784B" w:rsidP="003F3CF1">
      <w:pPr>
        <w:widowControl/>
        <w:autoSpaceDE/>
        <w:autoSpaceDN/>
        <w:rPr>
          <w:rFonts w:ascii="Arial" w:hAnsi="Arial" w:cs="Arial"/>
          <w:b/>
          <w:caps/>
          <w:sz w:val="24"/>
          <w:szCs w:val="24"/>
        </w:rPr>
      </w:pPr>
    </w:p>
    <w:p w14:paraId="3A9E62C5" w14:textId="77777777" w:rsidR="007B3265" w:rsidRPr="00384EEF" w:rsidRDefault="000367CF" w:rsidP="008412BA">
      <w:pPr>
        <w:pStyle w:val="DocumentLabel"/>
        <w:pBdr>
          <w:top w:val="none" w:sz="0" w:space="0" w:color="auto"/>
          <w:bottom w:val="none" w:sz="0" w:space="0" w:color="auto"/>
        </w:pBdr>
        <w:jc w:val="left"/>
        <w:rPr>
          <w:rFonts w:ascii="Arial" w:hAnsi="Arial" w:cs="Arial"/>
          <w:b w:val="0"/>
          <w:sz w:val="24"/>
          <w:szCs w:val="24"/>
        </w:rPr>
      </w:pPr>
      <w:r w:rsidRPr="00DF4515">
        <w:rPr>
          <w:rFonts w:ascii="Arial Bold" w:hAnsi="Arial Bold"/>
          <w:caps w:val="0"/>
          <w:spacing w:val="0"/>
          <w:kern w:val="28"/>
          <w:sz w:val="24"/>
          <w:szCs w:val="24"/>
        </w:rPr>
        <w:t>Guest Speakers</w:t>
      </w:r>
      <w:r w:rsidR="00C378DA" w:rsidRPr="00DF4515">
        <w:rPr>
          <w:rFonts w:ascii="Arial Bold" w:hAnsi="Arial Bold"/>
          <w:caps w:val="0"/>
          <w:spacing w:val="0"/>
          <w:kern w:val="28"/>
          <w:sz w:val="24"/>
          <w:szCs w:val="24"/>
        </w:rPr>
        <w:t xml:space="preserve"> at Council meetings</w:t>
      </w:r>
    </w:p>
    <w:p w14:paraId="693FED91" w14:textId="77777777" w:rsidR="003737CB" w:rsidRPr="00384EEF" w:rsidRDefault="003737CB" w:rsidP="003F3CF1">
      <w:pPr>
        <w:widowControl/>
        <w:rPr>
          <w:rFonts w:ascii="Arial" w:hAnsi="Arial" w:cs="Arial"/>
          <w:color w:val="auto"/>
          <w:sz w:val="24"/>
          <w:szCs w:val="24"/>
        </w:rPr>
      </w:pPr>
    </w:p>
    <w:p w14:paraId="5489B0E3" w14:textId="77777777" w:rsidR="00493095" w:rsidRDefault="009F165E" w:rsidP="003F3CF1">
      <w:pPr>
        <w:widowControl/>
        <w:rPr>
          <w:rFonts w:ascii="Arial" w:hAnsi="Arial" w:cs="Arial"/>
          <w:color w:val="auto"/>
          <w:sz w:val="24"/>
          <w:szCs w:val="24"/>
        </w:rPr>
      </w:pPr>
      <w:r w:rsidRPr="003A784D">
        <w:rPr>
          <w:rFonts w:ascii="Arial" w:hAnsi="Arial" w:cs="Arial"/>
          <w:color w:val="auto"/>
          <w:sz w:val="24"/>
          <w:szCs w:val="24"/>
        </w:rPr>
        <w:t xml:space="preserve">The </w:t>
      </w:r>
      <w:r w:rsidR="000367CF" w:rsidRPr="003A784D">
        <w:rPr>
          <w:rFonts w:ascii="Arial" w:hAnsi="Arial" w:cs="Arial"/>
          <w:color w:val="auto"/>
          <w:sz w:val="24"/>
          <w:szCs w:val="24"/>
        </w:rPr>
        <w:t>Council</w:t>
      </w:r>
      <w:r w:rsidRPr="003A784D">
        <w:rPr>
          <w:rFonts w:ascii="Arial" w:hAnsi="Arial" w:cs="Arial"/>
          <w:color w:val="auto"/>
          <w:sz w:val="24"/>
          <w:szCs w:val="24"/>
        </w:rPr>
        <w:t xml:space="preserve"> Executive</w:t>
      </w:r>
      <w:r w:rsidR="000367CF" w:rsidRPr="003A784D">
        <w:rPr>
          <w:rFonts w:ascii="Arial" w:hAnsi="Arial" w:cs="Arial"/>
          <w:color w:val="auto"/>
          <w:sz w:val="24"/>
          <w:szCs w:val="24"/>
        </w:rPr>
        <w:t xml:space="preserve"> invites </w:t>
      </w:r>
      <w:r w:rsidR="00E20300">
        <w:rPr>
          <w:rFonts w:ascii="Arial" w:hAnsi="Arial" w:cs="Arial"/>
          <w:color w:val="auto"/>
          <w:sz w:val="24"/>
          <w:szCs w:val="24"/>
        </w:rPr>
        <w:t>s</w:t>
      </w:r>
      <w:r w:rsidR="00F859A2">
        <w:rPr>
          <w:rFonts w:ascii="Arial" w:hAnsi="Arial" w:cs="Arial"/>
          <w:color w:val="auto"/>
          <w:sz w:val="24"/>
          <w:szCs w:val="24"/>
        </w:rPr>
        <w:t xml:space="preserve">ubject </w:t>
      </w:r>
      <w:r w:rsidR="00E20300">
        <w:rPr>
          <w:rFonts w:ascii="Arial" w:hAnsi="Arial" w:cs="Arial"/>
          <w:color w:val="auto"/>
          <w:sz w:val="24"/>
          <w:szCs w:val="24"/>
        </w:rPr>
        <w:t>e</w:t>
      </w:r>
      <w:r w:rsidR="00F859A2">
        <w:rPr>
          <w:rFonts w:ascii="Arial" w:hAnsi="Arial" w:cs="Arial"/>
          <w:color w:val="auto"/>
          <w:sz w:val="24"/>
          <w:szCs w:val="24"/>
        </w:rPr>
        <w:t>xperts</w:t>
      </w:r>
      <w:r w:rsidR="000367CF" w:rsidRPr="003A784D">
        <w:rPr>
          <w:rFonts w:ascii="Arial" w:hAnsi="Arial" w:cs="Arial"/>
          <w:color w:val="auto"/>
          <w:sz w:val="24"/>
          <w:szCs w:val="24"/>
        </w:rPr>
        <w:t xml:space="preserve"> to meetings to inform members on priority areas, current and emerging issues or new initiatives and/or policy. This also provides an opportunity for Council to provide comment on the subject area. </w:t>
      </w:r>
    </w:p>
    <w:p w14:paraId="4153CCCE" w14:textId="77777777" w:rsidR="00674752" w:rsidRDefault="00674752" w:rsidP="003F3CF1">
      <w:pPr>
        <w:widowControl/>
        <w:rPr>
          <w:rFonts w:ascii="Arial" w:hAnsi="Arial" w:cs="Arial"/>
          <w:color w:val="auto"/>
          <w:sz w:val="24"/>
          <w:szCs w:val="24"/>
        </w:rPr>
      </w:pPr>
    </w:p>
    <w:p w14:paraId="46E4DA98" w14:textId="77777777" w:rsidR="00674752" w:rsidRDefault="00674752" w:rsidP="003F3CF1">
      <w:pPr>
        <w:widowControl/>
        <w:rPr>
          <w:rFonts w:ascii="Arial" w:hAnsi="Arial" w:cs="Arial"/>
          <w:color w:val="auto"/>
          <w:sz w:val="24"/>
          <w:szCs w:val="24"/>
        </w:rPr>
      </w:pPr>
      <w:r>
        <w:rPr>
          <w:rFonts w:ascii="Arial" w:hAnsi="Arial" w:cs="Arial"/>
          <w:color w:val="auto"/>
          <w:sz w:val="24"/>
          <w:szCs w:val="24"/>
        </w:rPr>
        <w:t xml:space="preserve">The Department of Communities consults with Council to obtain feedback on </w:t>
      </w:r>
      <w:r w:rsidR="00E20300">
        <w:rPr>
          <w:rFonts w:ascii="Arial" w:hAnsi="Arial" w:cs="Arial"/>
          <w:color w:val="auto"/>
          <w:sz w:val="24"/>
          <w:szCs w:val="24"/>
        </w:rPr>
        <w:t>e</w:t>
      </w:r>
      <w:r>
        <w:rPr>
          <w:rFonts w:ascii="Arial" w:hAnsi="Arial" w:cs="Arial"/>
          <w:color w:val="auto"/>
          <w:sz w:val="24"/>
          <w:szCs w:val="24"/>
        </w:rPr>
        <w:t>merging issues and projects.</w:t>
      </w:r>
    </w:p>
    <w:p w14:paraId="54A2D84D" w14:textId="77777777" w:rsidR="00AD6D42" w:rsidRDefault="00AD6D42" w:rsidP="003F3CF1">
      <w:pPr>
        <w:widowControl/>
        <w:rPr>
          <w:rFonts w:ascii="Arial" w:hAnsi="Arial" w:cs="Arial"/>
          <w:color w:val="auto"/>
          <w:sz w:val="24"/>
          <w:szCs w:val="24"/>
        </w:rPr>
      </w:pPr>
    </w:p>
    <w:p w14:paraId="0650EF12" w14:textId="77777777" w:rsidR="00AD6D42" w:rsidRPr="00F859A2" w:rsidRDefault="00AD6D42" w:rsidP="003F3CF1">
      <w:pPr>
        <w:widowControl/>
        <w:rPr>
          <w:rFonts w:ascii="Arial" w:hAnsi="Arial" w:cs="Arial"/>
          <w:color w:val="auto"/>
          <w:sz w:val="24"/>
          <w:szCs w:val="24"/>
        </w:rPr>
      </w:pPr>
      <w:r w:rsidRPr="00F859A2">
        <w:rPr>
          <w:rFonts w:ascii="Arial" w:hAnsi="Arial" w:cs="Arial"/>
          <w:color w:val="auto"/>
          <w:sz w:val="24"/>
          <w:szCs w:val="24"/>
        </w:rPr>
        <w:t>Our visitors this year</w:t>
      </w:r>
      <w:r w:rsidR="00D25265">
        <w:rPr>
          <w:rFonts w:ascii="Arial" w:hAnsi="Arial" w:cs="Arial"/>
          <w:color w:val="auto"/>
          <w:sz w:val="24"/>
          <w:szCs w:val="24"/>
        </w:rPr>
        <w:t xml:space="preserve"> were</w:t>
      </w:r>
      <w:r w:rsidR="00F859A2">
        <w:rPr>
          <w:rFonts w:ascii="Arial" w:hAnsi="Arial" w:cs="Arial"/>
          <w:color w:val="auto"/>
          <w:sz w:val="24"/>
          <w:szCs w:val="24"/>
        </w:rPr>
        <w:t>:</w:t>
      </w:r>
    </w:p>
    <w:p w14:paraId="69F04AFF" w14:textId="77777777" w:rsidR="006F01FC" w:rsidRDefault="00D25265" w:rsidP="00936A0E">
      <w:pPr>
        <w:widowControl/>
        <w:numPr>
          <w:ilvl w:val="0"/>
          <w:numId w:val="5"/>
        </w:numPr>
        <w:rPr>
          <w:rFonts w:ascii="Arial" w:hAnsi="Arial" w:cs="Arial"/>
          <w:color w:val="auto"/>
          <w:sz w:val="24"/>
          <w:szCs w:val="24"/>
        </w:rPr>
      </w:pPr>
      <w:r w:rsidRPr="00901BE0">
        <w:rPr>
          <w:rFonts w:ascii="Arial" w:hAnsi="Arial" w:cs="Arial"/>
          <w:color w:val="auto"/>
          <w:sz w:val="24"/>
          <w:szCs w:val="24"/>
        </w:rPr>
        <w:t>Marion Hailes</w:t>
      </w:r>
      <w:r w:rsidR="00901BE0" w:rsidRPr="00901BE0">
        <w:rPr>
          <w:rFonts w:ascii="Arial" w:hAnsi="Arial" w:cs="Arial"/>
          <w:color w:val="auto"/>
          <w:sz w:val="24"/>
          <w:szCs w:val="24"/>
        </w:rPr>
        <w:t>-MacDonald, Assistant Director General, Department of Communities, Disability Services</w:t>
      </w:r>
    </w:p>
    <w:p w14:paraId="427A0116" w14:textId="77777777" w:rsidR="00B516BE" w:rsidRDefault="00B516BE" w:rsidP="00936A0E">
      <w:pPr>
        <w:widowControl/>
        <w:numPr>
          <w:ilvl w:val="0"/>
          <w:numId w:val="5"/>
        </w:numPr>
        <w:rPr>
          <w:rFonts w:ascii="Arial" w:hAnsi="Arial" w:cs="Arial"/>
          <w:color w:val="auto"/>
          <w:sz w:val="24"/>
          <w:szCs w:val="24"/>
        </w:rPr>
      </w:pPr>
      <w:r>
        <w:rPr>
          <w:rFonts w:ascii="Arial" w:hAnsi="Arial" w:cs="Arial"/>
          <w:color w:val="auto"/>
          <w:sz w:val="24"/>
          <w:szCs w:val="24"/>
        </w:rPr>
        <w:t>Caron Irwin, Acting Assistant Director General, Department of Communities,</w:t>
      </w:r>
      <w:r w:rsidRPr="00B516BE">
        <w:rPr>
          <w:rFonts w:ascii="Arial" w:hAnsi="Arial" w:cs="Arial"/>
          <w:color w:val="auto"/>
          <w:sz w:val="24"/>
          <w:szCs w:val="24"/>
        </w:rPr>
        <w:t xml:space="preserve"> </w:t>
      </w:r>
      <w:r>
        <w:rPr>
          <w:rFonts w:ascii="Arial" w:hAnsi="Arial" w:cs="Arial"/>
          <w:color w:val="auto"/>
          <w:sz w:val="24"/>
          <w:szCs w:val="24"/>
        </w:rPr>
        <w:t>Strategy and Partnerships</w:t>
      </w:r>
    </w:p>
    <w:p w14:paraId="5D888AC6" w14:textId="77777777" w:rsidR="00B516BE" w:rsidRDefault="00B516BE" w:rsidP="00936A0E">
      <w:pPr>
        <w:widowControl/>
        <w:numPr>
          <w:ilvl w:val="0"/>
          <w:numId w:val="5"/>
        </w:numPr>
        <w:rPr>
          <w:rFonts w:ascii="Arial" w:hAnsi="Arial" w:cs="Arial"/>
          <w:color w:val="auto"/>
          <w:sz w:val="24"/>
          <w:szCs w:val="24"/>
        </w:rPr>
      </w:pPr>
      <w:r>
        <w:rPr>
          <w:rFonts w:ascii="Arial" w:hAnsi="Arial" w:cs="Arial"/>
          <w:color w:val="auto"/>
          <w:sz w:val="24"/>
          <w:szCs w:val="24"/>
        </w:rPr>
        <w:t>Nous Group representatives</w:t>
      </w:r>
    </w:p>
    <w:p w14:paraId="5A40A957" w14:textId="77777777" w:rsidR="00B516BE" w:rsidRDefault="00B516BE" w:rsidP="00936A0E">
      <w:pPr>
        <w:widowControl/>
        <w:numPr>
          <w:ilvl w:val="0"/>
          <w:numId w:val="5"/>
        </w:numPr>
        <w:rPr>
          <w:rFonts w:ascii="Arial" w:hAnsi="Arial" w:cs="Arial"/>
          <w:color w:val="auto"/>
          <w:sz w:val="24"/>
          <w:szCs w:val="24"/>
        </w:rPr>
      </w:pPr>
      <w:r>
        <w:rPr>
          <w:rFonts w:ascii="Arial" w:hAnsi="Arial" w:cs="Arial"/>
          <w:color w:val="auto"/>
          <w:sz w:val="24"/>
          <w:szCs w:val="24"/>
        </w:rPr>
        <w:t>Mayor Brad Pettitt, City of Fremantle</w:t>
      </w:r>
    </w:p>
    <w:p w14:paraId="7DAD5F85" w14:textId="77777777" w:rsidR="00B516BE" w:rsidRDefault="00B516BE" w:rsidP="00936A0E">
      <w:pPr>
        <w:widowControl/>
        <w:numPr>
          <w:ilvl w:val="0"/>
          <w:numId w:val="5"/>
        </w:numPr>
        <w:rPr>
          <w:rFonts w:ascii="Arial" w:hAnsi="Arial" w:cs="Arial"/>
          <w:color w:val="auto"/>
          <w:sz w:val="24"/>
          <w:szCs w:val="24"/>
        </w:rPr>
      </w:pPr>
      <w:r>
        <w:rPr>
          <w:rFonts w:ascii="Arial" w:hAnsi="Arial" w:cs="Arial"/>
          <w:color w:val="auto"/>
          <w:sz w:val="24"/>
          <w:szCs w:val="24"/>
        </w:rPr>
        <w:t>Kristabel Rosario, Department of Communities</w:t>
      </w:r>
    </w:p>
    <w:p w14:paraId="7F366740" w14:textId="77777777" w:rsidR="00B516BE" w:rsidRPr="00901BE0" w:rsidRDefault="00B516BE" w:rsidP="00936A0E">
      <w:pPr>
        <w:widowControl/>
        <w:numPr>
          <w:ilvl w:val="0"/>
          <w:numId w:val="5"/>
        </w:numPr>
        <w:rPr>
          <w:rFonts w:ascii="Arial" w:hAnsi="Arial" w:cs="Arial"/>
          <w:color w:val="auto"/>
          <w:sz w:val="24"/>
          <w:szCs w:val="24"/>
        </w:rPr>
      </w:pPr>
      <w:r>
        <w:rPr>
          <w:rFonts w:ascii="Arial" w:hAnsi="Arial" w:cs="Arial"/>
          <w:color w:val="auto"/>
          <w:sz w:val="24"/>
          <w:szCs w:val="24"/>
        </w:rPr>
        <w:t>Megan Kershaw, Department of Communities</w:t>
      </w:r>
    </w:p>
    <w:p w14:paraId="6523FEDB" w14:textId="77777777" w:rsidR="00194CC0" w:rsidRPr="00F859A2" w:rsidRDefault="00F859A2" w:rsidP="003F3CF1">
      <w:pPr>
        <w:widowControl/>
        <w:rPr>
          <w:rFonts w:ascii="Arial" w:hAnsi="Arial" w:cs="Arial"/>
          <w:color w:val="auto"/>
          <w:sz w:val="2"/>
          <w:szCs w:val="24"/>
        </w:rPr>
      </w:pPr>
      <w:r>
        <w:rPr>
          <w:rFonts w:ascii="Arial" w:hAnsi="Arial" w:cs="Arial"/>
          <w:color w:val="auto"/>
          <w:sz w:val="24"/>
          <w:szCs w:val="24"/>
        </w:rPr>
        <w:br w:type="page"/>
      </w:r>
    </w:p>
    <w:p w14:paraId="30F4F419" w14:textId="77777777" w:rsidR="00D61081" w:rsidRPr="00387DF5" w:rsidRDefault="00D61081" w:rsidP="00387DF5">
      <w:pPr>
        <w:pStyle w:val="Heading3"/>
      </w:pPr>
      <w:bookmarkStart w:id="19" w:name="_Toc517434202"/>
      <w:bookmarkStart w:id="20" w:name="_Toc57626805"/>
      <w:r w:rsidRPr="00387DF5">
        <w:lastRenderedPageBreak/>
        <w:t>State Minister for Disability Services</w:t>
      </w:r>
      <w:bookmarkEnd w:id="19"/>
      <w:bookmarkEnd w:id="20"/>
    </w:p>
    <w:p w14:paraId="40452312" w14:textId="77777777" w:rsidR="006773EB" w:rsidRDefault="006773EB" w:rsidP="003F3CF1">
      <w:pPr>
        <w:widowControl/>
        <w:rPr>
          <w:rFonts w:ascii="Arial" w:hAnsi="Arial" w:cs="Arial"/>
          <w:b/>
          <w:sz w:val="24"/>
          <w:szCs w:val="24"/>
        </w:rPr>
      </w:pPr>
    </w:p>
    <w:p w14:paraId="375F4806" w14:textId="77777777" w:rsidR="00C378DA" w:rsidRDefault="00C378DA" w:rsidP="003F3CF1">
      <w:pPr>
        <w:widowControl/>
        <w:rPr>
          <w:rFonts w:ascii="Arial" w:hAnsi="Arial" w:cs="Arial"/>
          <w:sz w:val="24"/>
          <w:szCs w:val="24"/>
        </w:rPr>
      </w:pPr>
      <w:r w:rsidRPr="00AD28DE">
        <w:rPr>
          <w:rFonts w:ascii="Arial" w:hAnsi="Arial" w:cs="Arial"/>
          <w:sz w:val="24"/>
          <w:szCs w:val="24"/>
        </w:rPr>
        <w:t>The Council advises the Minister on strategic issues as well as issues as they arise. Identification of issues, in accordance with the Council’s legislative mandate, is carried out by close and continuous liaison with the disability community whose opinion is sought, where appropriate, on issues under consideration.</w:t>
      </w:r>
    </w:p>
    <w:p w14:paraId="5D5AE9E4" w14:textId="77777777" w:rsidR="009F165E" w:rsidRPr="00AD28DE" w:rsidRDefault="009F165E" w:rsidP="003F3CF1">
      <w:pPr>
        <w:widowControl/>
        <w:rPr>
          <w:rFonts w:ascii="Arial" w:hAnsi="Arial" w:cs="Arial"/>
          <w:sz w:val="24"/>
          <w:szCs w:val="24"/>
        </w:rPr>
      </w:pPr>
    </w:p>
    <w:p w14:paraId="03CBB642" w14:textId="77777777" w:rsidR="00493095" w:rsidRDefault="00C378DA" w:rsidP="003F3CF1">
      <w:pPr>
        <w:widowControl/>
        <w:rPr>
          <w:rFonts w:ascii="Arial" w:hAnsi="Arial" w:cs="Arial"/>
          <w:sz w:val="24"/>
          <w:szCs w:val="24"/>
        </w:rPr>
      </w:pPr>
      <w:r w:rsidRPr="00AD28DE">
        <w:rPr>
          <w:rFonts w:ascii="Arial" w:hAnsi="Arial" w:cs="Arial"/>
          <w:sz w:val="24"/>
          <w:szCs w:val="24"/>
        </w:rPr>
        <w:t xml:space="preserve">The Council provides advice to the State Minister for Disability Services through written briefings and at regular meetings with </w:t>
      </w:r>
      <w:r w:rsidR="00D61081" w:rsidRPr="00AD28DE">
        <w:rPr>
          <w:rFonts w:ascii="Arial" w:hAnsi="Arial" w:cs="Arial"/>
          <w:sz w:val="24"/>
          <w:szCs w:val="24"/>
        </w:rPr>
        <w:t xml:space="preserve">the </w:t>
      </w:r>
      <w:r w:rsidRPr="00AD28DE">
        <w:rPr>
          <w:rFonts w:ascii="Arial" w:hAnsi="Arial" w:cs="Arial"/>
          <w:sz w:val="24"/>
          <w:szCs w:val="24"/>
        </w:rPr>
        <w:t xml:space="preserve">Council </w:t>
      </w:r>
      <w:r w:rsidR="00ED436C">
        <w:rPr>
          <w:rFonts w:ascii="Arial" w:hAnsi="Arial" w:cs="Arial"/>
          <w:sz w:val="24"/>
          <w:szCs w:val="24"/>
        </w:rPr>
        <w:t xml:space="preserve">Executive and the whole Council. </w:t>
      </w:r>
    </w:p>
    <w:p w14:paraId="391BC111" w14:textId="77777777" w:rsidR="00FD3CF2" w:rsidRPr="00780DEF" w:rsidRDefault="00FD3CF2" w:rsidP="00AA5C0F">
      <w:pPr>
        <w:widowControl/>
        <w:autoSpaceDE/>
        <w:autoSpaceDN/>
        <w:spacing w:before="120"/>
        <w:ind w:left="365"/>
        <w:rPr>
          <w:rFonts w:ascii="Arial" w:hAnsi="Arial" w:cs="Arial"/>
          <w:sz w:val="24"/>
          <w:szCs w:val="24"/>
        </w:rPr>
      </w:pPr>
    </w:p>
    <w:p w14:paraId="78CA80C4" w14:textId="77777777" w:rsidR="006C296B" w:rsidRPr="00DF4515" w:rsidRDefault="006C296B" w:rsidP="00FF3BC9">
      <w:pPr>
        <w:pStyle w:val="Heading3"/>
      </w:pPr>
      <w:bookmarkStart w:id="21" w:name="_Toc517434203"/>
      <w:bookmarkStart w:id="22" w:name="_Toc57626806"/>
      <w:r w:rsidRPr="006773EB">
        <w:t xml:space="preserve">Disability Services </w:t>
      </w:r>
      <w:r w:rsidR="00133AF6">
        <w:t xml:space="preserve">Commission </w:t>
      </w:r>
      <w:r w:rsidRPr="006773EB">
        <w:t>Board</w:t>
      </w:r>
      <w:bookmarkEnd w:id="21"/>
      <w:bookmarkEnd w:id="22"/>
    </w:p>
    <w:p w14:paraId="0BBAC602" w14:textId="77777777" w:rsidR="00176CBA" w:rsidRPr="00547A9F" w:rsidRDefault="00176CBA" w:rsidP="003F3CF1">
      <w:pPr>
        <w:pStyle w:val="BodyTextIndent"/>
        <w:widowControl/>
        <w:jc w:val="left"/>
        <w:rPr>
          <w:highlight w:val="green"/>
        </w:rPr>
      </w:pPr>
    </w:p>
    <w:p w14:paraId="174AF64C" w14:textId="77777777" w:rsidR="003B55C9" w:rsidRPr="00AD28DE" w:rsidRDefault="002222DC" w:rsidP="003F3CF1">
      <w:pPr>
        <w:pStyle w:val="BodyTextIndent"/>
        <w:widowControl/>
        <w:jc w:val="left"/>
      </w:pPr>
      <w:r w:rsidRPr="00AD28DE">
        <w:t xml:space="preserve">Although the Council’s mandate extends beyond </w:t>
      </w:r>
      <w:r w:rsidR="00913688">
        <w:t>the Department of Communities (Disability Services)</w:t>
      </w:r>
      <w:r w:rsidRPr="00AD28DE">
        <w:t xml:space="preserve"> we have a strong working relationship with the Board and staff. </w:t>
      </w:r>
      <w:r w:rsidR="00C61BF5" w:rsidRPr="00AD28DE">
        <w:t xml:space="preserve">The Chair of the Council is also a member of the </w:t>
      </w:r>
      <w:r w:rsidR="00C61BF5" w:rsidRPr="00913688">
        <w:t>Disability Services</w:t>
      </w:r>
      <w:r w:rsidR="00913688">
        <w:t xml:space="preserve"> </w:t>
      </w:r>
      <w:r w:rsidR="00133AF6">
        <w:t xml:space="preserve">Commission </w:t>
      </w:r>
      <w:r w:rsidR="00913688">
        <w:t xml:space="preserve">Board </w:t>
      </w:r>
      <w:r w:rsidR="00C61BF5" w:rsidRPr="00AD28DE">
        <w:t xml:space="preserve">and brings a </w:t>
      </w:r>
      <w:r w:rsidR="00267112" w:rsidRPr="00AD28DE">
        <w:t>consumer</w:t>
      </w:r>
      <w:r w:rsidR="008A2648">
        <w:t xml:space="preserve"> representative view</w:t>
      </w:r>
      <w:r w:rsidR="00547A9F" w:rsidRPr="00AD28DE">
        <w:t>point</w:t>
      </w:r>
      <w:r w:rsidR="00267112" w:rsidRPr="00AD28DE">
        <w:t>.</w:t>
      </w:r>
    </w:p>
    <w:p w14:paraId="31D78499" w14:textId="77777777" w:rsidR="00267112" w:rsidRPr="00AD28DE" w:rsidRDefault="00267112" w:rsidP="003F3CF1">
      <w:pPr>
        <w:pStyle w:val="BodyTextIndent"/>
        <w:widowControl/>
        <w:jc w:val="left"/>
      </w:pPr>
    </w:p>
    <w:p w14:paraId="3406A3E5" w14:textId="77777777" w:rsidR="00E32776" w:rsidRDefault="00E32776" w:rsidP="00303B57">
      <w:pPr>
        <w:pStyle w:val="BodyTextIndent"/>
        <w:widowControl/>
        <w:jc w:val="left"/>
      </w:pPr>
      <w:r w:rsidRPr="00913688">
        <w:t xml:space="preserve">The Council Chairperson meets regularly with </w:t>
      </w:r>
      <w:r w:rsidR="003B55C9" w:rsidRPr="00913688">
        <w:t>the Board</w:t>
      </w:r>
      <w:r w:rsidR="00913688" w:rsidRPr="00913688">
        <w:t>’s</w:t>
      </w:r>
      <w:r w:rsidR="00303B57" w:rsidRPr="00913688">
        <w:t xml:space="preserve"> Chairperson, Bruce Langoulant to discuss topics relevant to both the Council and the Board.</w:t>
      </w:r>
    </w:p>
    <w:p w14:paraId="7DCA5883" w14:textId="77777777" w:rsidR="00A36AB5" w:rsidRDefault="00A36AB5" w:rsidP="00303B57">
      <w:pPr>
        <w:pStyle w:val="BodyTextIndent"/>
        <w:widowControl/>
        <w:jc w:val="left"/>
      </w:pPr>
    </w:p>
    <w:p w14:paraId="56B28F00" w14:textId="77777777" w:rsidR="009F165E" w:rsidRDefault="009F165E" w:rsidP="00303B57">
      <w:pPr>
        <w:pStyle w:val="BodyTextIndent"/>
        <w:widowControl/>
        <w:jc w:val="left"/>
      </w:pPr>
      <w:r>
        <w:t xml:space="preserve">The Council Chairperson </w:t>
      </w:r>
      <w:r w:rsidR="007B591B">
        <w:t xml:space="preserve">attends </w:t>
      </w:r>
      <w:r>
        <w:t>visit</w:t>
      </w:r>
      <w:r w:rsidR="007B591B">
        <w:t>s to</w:t>
      </w:r>
      <w:r>
        <w:t xml:space="preserve"> rural and regional areas with the Board to </w:t>
      </w:r>
      <w:r w:rsidR="007B591B">
        <w:t>meet with</w:t>
      </w:r>
      <w:r>
        <w:t xml:space="preserve"> service providers, families and carers.</w:t>
      </w:r>
    </w:p>
    <w:p w14:paraId="1B24E51E" w14:textId="77777777" w:rsidR="00F859A2" w:rsidRPr="00E743FC" w:rsidRDefault="00F859A2" w:rsidP="00F859A2">
      <w:pPr>
        <w:pStyle w:val="BodyTextIndent"/>
        <w:widowControl/>
        <w:jc w:val="left"/>
        <w:rPr>
          <w:highlight w:val="yellow"/>
        </w:rPr>
      </w:pPr>
    </w:p>
    <w:p w14:paraId="71767BDF" w14:textId="77777777" w:rsidR="00C5746D" w:rsidRPr="00DF4515" w:rsidRDefault="00DF4515" w:rsidP="00FF3BC9">
      <w:pPr>
        <w:pStyle w:val="Heading3"/>
      </w:pPr>
      <w:bookmarkStart w:id="23" w:name="_Toc517434204"/>
      <w:bookmarkStart w:id="24" w:name="_Toc57626807"/>
      <w:r>
        <w:t>N</w:t>
      </w:r>
      <w:r w:rsidR="00C5746D" w:rsidRPr="006773EB">
        <w:t>etworking Events</w:t>
      </w:r>
      <w:r w:rsidR="004D1F6F" w:rsidRPr="006773EB">
        <w:t xml:space="preserve"> and </w:t>
      </w:r>
      <w:r w:rsidR="007B6481">
        <w:t xml:space="preserve">Other </w:t>
      </w:r>
      <w:r w:rsidR="004D1F6F" w:rsidRPr="006773EB">
        <w:t>Meetings</w:t>
      </w:r>
      <w:bookmarkEnd w:id="23"/>
      <w:bookmarkEnd w:id="24"/>
    </w:p>
    <w:p w14:paraId="697B2141" w14:textId="77777777" w:rsidR="00B60409" w:rsidRDefault="00B60409" w:rsidP="003F3CF1">
      <w:pPr>
        <w:widowControl/>
        <w:autoSpaceDE/>
        <w:autoSpaceDN/>
        <w:spacing w:before="20" w:after="20"/>
        <w:rPr>
          <w:rFonts w:ascii="Arial" w:hAnsi="Arial" w:cs="Arial"/>
          <w:sz w:val="24"/>
          <w:szCs w:val="24"/>
          <w:lang w:val="en-US"/>
        </w:rPr>
      </w:pPr>
    </w:p>
    <w:p w14:paraId="33B7B592" w14:textId="77777777" w:rsidR="008604DC" w:rsidRPr="00AD28DE" w:rsidRDefault="00B516BE" w:rsidP="003F3CF1">
      <w:pPr>
        <w:widowControl/>
        <w:autoSpaceDE/>
        <w:autoSpaceDN/>
        <w:spacing w:before="20" w:after="20"/>
        <w:rPr>
          <w:rFonts w:ascii="Arial" w:hAnsi="Arial" w:cs="Arial"/>
          <w:sz w:val="24"/>
          <w:szCs w:val="24"/>
          <w:lang w:val="en-US"/>
        </w:rPr>
      </w:pPr>
      <w:r>
        <w:rPr>
          <w:rFonts w:ascii="Arial" w:hAnsi="Arial" w:cs="Arial"/>
          <w:sz w:val="24"/>
          <w:szCs w:val="24"/>
          <w:lang w:val="en-US"/>
        </w:rPr>
        <w:t xml:space="preserve">In 2020, we endeavoured to cover as many meetings and events as we could through a mix of virtual online events and in the latter half of the year, live events. </w:t>
      </w:r>
      <w:r w:rsidR="00AF07EE" w:rsidRPr="00AD28DE">
        <w:rPr>
          <w:rFonts w:ascii="Arial" w:hAnsi="Arial" w:cs="Arial"/>
          <w:sz w:val="24"/>
          <w:szCs w:val="24"/>
          <w:lang w:val="en-US"/>
        </w:rPr>
        <w:t>T</w:t>
      </w:r>
      <w:r w:rsidR="00607FB0" w:rsidRPr="00AD28DE">
        <w:rPr>
          <w:rFonts w:ascii="Arial" w:hAnsi="Arial" w:cs="Arial"/>
          <w:sz w:val="24"/>
          <w:szCs w:val="24"/>
          <w:lang w:val="en-US"/>
        </w:rPr>
        <w:t>hese events provide</w:t>
      </w:r>
      <w:r w:rsidR="002239A3">
        <w:rPr>
          <w:rFonts w:ascii="Arial" w:hAnsi="Arial" w:cs="Arial"/>
          <w:sz w:val="24"/>
          <w:szCs w:val="24"/>
          <w:lang w:val="en-US"/>
        </w:rPr>
        <w:t>d</w:t>
      </w:r>
      <w:r w:rsidR="00607FB0" w:rsidRPr="00AD28DE">
        <w:rPr>
          <w:rFonts w:ascii="Arial" w:hAnsi="Arial" w:cs="Arial"/>
          <w:sz w:val="24"/>
          <w:szCs w:val="24"/>
          <w:lang w:val="en-US"/>
        </w:rPr>
        <w:t xml:space="preserve"> opportunities to network, </w:t>
      </w:r>
      <w:r w:rsidR="008604DC" w:rsidRPr="00AD28DE">
        <w:rPr>
          <w:rFonts w:ascii="Arial" w:hAnsi="Arial" w:cs="Arial"/>
          <w:sz w:val="24"/>
          <w:szCs w:val="24"/>
          <w:lang w:val="en-US"/>
        </w:rPr>
        <w:t>gather information, participate in discussion and increase the profile of the Council</w:t>
      </w:r>
      <w:r w:rsidR="005759C2" w:rsidRPr="00AD28DE">
        <w:rPr>
          <w:rFonts w:ascii="Arial" w:hAnsi="Arial" w:cs="Arial"/>
          <w:sz w:val="24"/>
          <w:szCs w:val="24"/>
          <w:lang w:val="en-US"/>
        </w:rPr>
        <w:t xml:space="preserve">. </w:t>
      </w:r>
    </w:p>
    <w:p w14:paraId="29BD7EA7" w14:textId="77777777" w:rsidR="00E743FC" w:rsidRDefault="00E743FC" w:rsidP="003F3CF1">
      <w:pPr>
        <w:widowControl/>
        <w:rPr>
          <w:rFonts w:ascii="Arial" w:hAnsi="Arial" w:cs="Arial"/>
          <w:sz w:val="24"/>
          <w:szCs w:val="24"/>
          <w:lang w:val="en-US"/>
        </w:rPr>
      </w:pPr>
    </w:p>
    <w:p w14:paraId="65B093A0" w14:textId="77777777" w:rsidR="00B516BE" w:rsidRDefault="00B516BE" w:rsidP="00B516BE">
      <w:pPr>
        <w:spacing w:line="276" w:lineRule="auto"/>
        <w:rPr>
          <w:rFonts w:ascii="Arial" w:hAnsi="Arial" w:cs="Arial"/>
          <w:sz w:val="24"/>
          <w:szCs w:val="24"/>
        </w:rPr>
      </w:pPr>
      <w:r>
        <w:rPr>
          <w:rFonts w:ascii="Arial" w:hAnsi="Arial" w:cs="Arial"/>
          <w:sz w:val="24"/>
          <w:szCs w:val="24"/>
        </w:rPr>
        <w:t xml:space="preserve">Members report to each meeting about external committees or other activities they have undertaken throughout the month that are of benefit to the Council. </w:t>
      </w:r>
    </w:p>
    <w:p w14:paraId="421C3B7D" w14:textId="77777777" w:rsidR="00B516BE" w:rsidRDefault="00B516BE" w:rsidP="00B516BE">
      <w:pPr>
        <w:spacing w:line="276" w:lineRule="auto"/>
        <w:rPr>
          <w:rFonts w:ascii="Arial" w:hAnsi="Arial" w:cs="Arial"/>
          <w:sz w:val="24"/>
          <w:szCs w:val="24"/>
        </w:rPr>
      </w:pPr>
    </w:p>
    <w:p w14:paraId="5023067F" w14:textId="77777777" w:rsidR="00B516BE" w:rsidRDefault="00B516BE" w:rsidP="00B516BE">
      <w:pPr>
        <w:spacing w:line="276" w:lineRule="auto"/>
        <w:rPr>
          <w:rFonts w:ascii="Arial" w:hAnsi="Arial" w:cs="Arial"/>
          <w:sz w:val="24"/>
          <w:szCs w:val="24"/>
        </w:rPr>
      </w:pPr>
      <w:r>
        <w:rPr>
          <w:rFonts w:ascii="Arial" w:hAnsi="Arial" w:cs="Arial"/>
          <w:sz w:val="24"/>
          <w:szCs w:val="24"/>
        </w:rPr>
        <w:t>Among this year’s reports were:</w:t>
      </w:r>
    </w:p>
    <w:p w14:paraId="6ABD190A"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Kings Park &amp; Botanic Gardens consultation</w:t>
      </w:r>
    </w:p>
    <w:p w14:paraId="73768BD7"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Consumer of Mental Health meeting</w:t>
      </w:r>
    </w:p>
    <w:p w14:paraId="25DFB6EF"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Carers’ Advisory Council planning meeting</w:t>
      </w:r>
    </w:p>
    <w:p w14:paraId="1279C42C"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Disability Royal Commission requests for information</w:t>
      </w:r>
    </w:p>
    <w:p w14:paraId="64677B30"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Rare Diseases and the National Strategic Action Plan for Rare Diseases</w:t>
      </w:r>
    </w:p>
    <w:p w14:paraId="70EDCAE8"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Disability Health Network Executive Advisory Group meeting</w:t>
      </w:r>
    </w:p>
    <w:p w14:paraId="6D8E2AC1" w14:textId="77777777" w:rsidR="00B516BE" w:rsidRPr="007F652C"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Mental Health Advisory Council</w:t>
      </w:r>
    </w:p>
    <w:p w14:paraId="020B0D5A"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Nous Group consultancy for the State Disability Strategy and Action Plans</w:t>
      </w:r>
    </w:p>
    <w:p w14:paraId="7D0BE413"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Joint Chairs’ meeting hosted by the Carers’ Advisory Council</w:t>
      </w:r>
    </w:p>
    <w:p w14:paraId="4C399774" w14:textId="77777777" w:rsidR="00D6125B" w:rsidRDefault="00D6125B"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Services Australia Community Advisory Forum</w:t>
      </w:r>
    </w:p>
    <w:p w14:paraId="587412EF" w14:textId="77777777" w:rsidR="00D6125B" w:rsidRDefault="00D6125B"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lastRenderedPageBreak/>
        <w:t>Employment Champions, My Workplace, My Place</w:t>
      </w:r>
    </w:p>
    <w:p w14:paraId="780733D6"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Minister Dawson’s Covid-19 Roundtable</w:t>
      </w:r>
    </w:p>
    <w:p w14:paraId="475C90DA"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Leadership WA’s Community of Practice – Conference for Employment after Covid-19</w:t>
      </w:r>
    </w:p>
    <w:p w14:paraId="452DDBA1" w14:textId="77777777" w:rsidR="00B516BE" w:rsidRPr="007F652C"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sidRPr="007F652C">
        <w:rPr>
          <w:rFonts w:ascii="Arial" w:hAnsi="Arial" w:cs="Arial"/>
          <w:sz w:val="24"/>
          <w:szCs w:val="24"/>
        </w:rPr>
        <w:t>NDS Future Proofing Your Workforce conference</w:t>
      </w:r>
    </w:p>
    <w:p w14:paraId="0B4F8090" w14:textId="77777777" w:rsidR="00B516BE" w:rsidRDefault="00B516BE"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NDS Your Essential Briefing conference</w:t>
      </w:r>
    </w:p>
    <w:p w14:paraId="0403DC53" w14:textId="77777777" w:rsidR="00607A38" w:rsidRPr="00F73937" w:rsidRDefault="00B516BE" w:rsidP="00F73937">
      <w:pPr>
        <w:pStyle w:val="ListParagraph"/>
        <w:widowControl/>
        <w:numPr>
          <w:ilvl w:val="0"/>
          <w:numId w:val="10"/>
        </w:numPr>
        <w:autoSpaceDE/>
        <w:autoSpaceDN/>
        <w:spacing w:after="160" w:line="276" w:lineRule="auto"/>
        <w:contextualSpacing/>
        <w:rPr>
          <w:rFonts w:ascii="Arial" w:hAnsi="Arial" w:cs="Arial"/>
          <w:sz w:val="24"/>
          <w:szCs w:val="24"/>
        </w:rPr>
      </w:pPr>
      <w:r w:rsidRPr="000003EB">
        <w:rPr>
          <w:rFonts w:ascii="Arial" w:hAnsi="Arial" w:cs="Arial"/>
          <w:sz w:val="24"/>
          <w:szCs w:val="24"/>
        </w:rPr>
        <w:t>People with Disability WA Inaugural State Conference 2020, Celebrating Self Advocacy – Panel Member</w:t>
      </w:r>
    </w:p>
    <w:p w14:paraId="2327FE9F" w14:textId="77777777" w:rsidR="00607A38" w:rsidRDefault="00607A38"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State Disability Strategy and Action Plans consultation and engagement sessions</w:t>
      </w:r>
      <w:r w:rsidR="00F73937">
        <w:rPr>
          <w:rFonts w:ascii="Arial" w:hAnsi="Arial" w:cs="Arial"/>
          <w:sz w:val="24"/>
          <w:szCs w:val="24"/>
        </w:rPr>
        <w:t xml:space="preserve"> (</w:t>
      </w:r>
      <w:r>
        <w:rPr>
          <w:rFonts w:ascii="Arial" w:hAnsi="Arial" w:cs="Arial"/>
          <w:sz w:val="24"/>
          <w:szCs w:val="24"/>
        </w:rPr>
        <w:t>multiple</w:t>
      </w:r>
      <w:r w:rsidR="00F73937">
        <w:rPr>
          <w:rFonts w:ascii="Arial" w:hAnsi="Arial" w:cs="Arial"/>
          <w:sz w:val="24"/>
          <w:szCs w:val="24"/>
        </w:rPr>
        <w:t>)</w:t>
      </w:r>
    </w:p>
    <w:p w14:paraId="505FE284" w14:textId="77777777" w:rsidR="00607A38" w:rsidRDefault="00607A38"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 xml:space="preserve">NDS WA Connect </w:t>
      </w:r>
      <w:r w:rsidR="00F73937">
        <w:rPr>
          <w:rFonts w:ascii="Arial" w:hAnsi="Arial" w:cs="Arial"/>
          <w:sz w:val="24"/>
          <w:szCs w:val="24"/>
        </w:rPr>
        <w:t xml:space="preserve">event </w:t>
      </w:r>
      <w:r>
        <w:rPr>
          <w:rFonts w:ascii="Arial" w:hAnsi="Arial" w:cs="Arial"/>
          <w:sz w:val="24"/>
          <w:szCs w:val="24"/>
        </w:rPr>
        <w:t>for sector CEOs</w:t>
      </w:r>
    </w:p>
    <w:p w14:paraId="0981CA1B" w14:textId="77777777" w:rsidR="00607A38" w:rsidRDefault="00607A38"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Transitional Governance Advisory Group, chaired by The Hon Stephen Dawson, MLC Minister for Disability Services</w:t>
      </w:r>
    </w:p>
    <w:p w14:paraId="533333B7" w14:textId="77777777" w:rsidR="00607A38" w:rsidRPr="00B516BE" w:rsidRDefault="00607A38" w:rsidP="00B516BE">
      <w:pPr>
        <w:pStyle w:val="ListParagraph"/>
        <w:widowControl/>
        <w:numPr>
          <w:ilvl w:val="0"/>
          <w:numId w:val="10"/>
        </w:numPr>
        <w:autoSpaceDE/>
        <w:autoSpaceDN/>
        <w:spacing w:after="160" w:line="276" w:lineRule="auto"/>
        <w:contextualSpacing/>
        <w:rPr>
          <w:rFonts w:ascii="Arial" w:hAnsi="Arial" w:cs="Arial"/>
          <w:sz w:val="24"/>
          <w:szCs w:val="24"/>
        </w:rPr>
      </w:pPr>
      <w:r>
        <w:rPr>
          <w:rFonts w:ascii="Arial" w:hAnsi="Arial" w:cs="Arial"/>
          <w:sz w:val="24"/>
          <w:szCs w:val="24"/>
        </w:rPr>
        <w:t>2020 – 2030 State Disability Strategy and Action Plans Launch</w:t>
      </w:r>
    </w:p>
    <w:p w14:paraId="6E53DF60" w14:textId="77777777" w:rsidR="006D7F54" w:rsidRDefault="006D7F54" w:rsidP="00F73937">
      <w:pPr>
        <w:widowControl/>
        <w:autoSpaceDE/>
        <w:autoSpaceDN/>
        <w:spacing w:before="100" w:beforeAutospacing="1"/>
        <w:ind w:left="360"/>
        <w:rPr>
          <w:rFonts w:ascii="Arial" w:hAnsi="Arial" w:cs="Arial"/>
          <w:sz w:val="24"/>
          <w:szCs w:val="24"/>
        </w:rPr>
      </w:pPr>
    </w:p>
    <w:p w14:paraId="22AD554C" w14:textId="77777777" w:rsidR="00C264CF" w:rsidRDefault="00C264CF" w:rsidP="00C51C53">
      <w:pPr>
        <w:widowControl/>
        <w:spacing w:line="276" w:lineRule="auto"/>
        <w:ind w:left="360"/>
        <w:rPr>
          <w:rFonts w:ascii="Arial" w:hAnsi="Arial" w:cs="Arial"/>
          <w:sz w:val="24"/>
          <w:szCs w:val="24"/>
          <w:lang w:val="en-US"/>
        </w:rPr>
      </w:pPr>
    </w:p>
    <w:p w14:paraId="6EADFBFB" w14:textId="77777777" w:rsidR="00F13055" w:rsidRPr="003F3CF1" w:rsidRDefault="00E575DF" w:rsidP="007030F4">
      <w:pPr>
        <w:widowControl/>
        <w:ind w:left="360"/>
        <w:rPr>
          <w:rFonts w:ascii="Arial" w:hAnsi="Arial" w:cs="Arial"/>
          <w:sz w:val="2"/>
          <w:szCs w:val="24"/>
        </w:rPr>
      </w:pPr>
      <w:r>
        <w:rPr>
          <w:rFonts w:ascii="Arial" w:hAnsi="Arial" w:cs="Arial"/>
          <w:sz w:val="24"/>
          <w:szCs w:val="24"/>
          <w:lang w:val="en-US"/>
        </w:rPr>
        <w:br w:type="page"/>
      </w:r>
    </w:p>
    <w:p w14:paraId="23A8AEF1" w14:textId="77777777" w:rsidR="00FC0CB4" w:rsidRPr="00053704" w:rsidRDefault="00FC0CB4" w:rsidP="00FF3BC9">
      <w:pPr>
        <w:pStyle w:val="Heading1"/>
      </w:pPr>
      <w:bookmarkStart w:id="25" w:name="_Toc517434205"/>
      <w:bookmarkStart w:id="26" w:name="_Toc57626808"/>
      <w:r w:rsidRPr="00053704">
        <w:lastRenderedPageBreak/>
        <w:t>Council Membership</w:t>
      </w:r>
      <w:r w:rsidR="00884A3A" w:rsidRPr="00053704">
        <w:t xml:space="preserve"> </w:t>
      </w:r>
      <w:r w:rsidR="00384EEF" w:rsidRPr="00053704">
        <w:t xml:space="preserve">and </w:t>
      </w:r>
      <w:r w:rsidR="00A74978" w:rsidRPr="00053704">
        <w:t>Staff</w:t>
      </w:r>
      <w:bookmarkEnd w:id="25"/>
      <w:bookmarkEnd w:id="26"/>
      <w:r w:rsidR="00A74978" w:rsidRPr="00053704">
        <w:t xml:space="preserve"> </w:t>
      </w:r>
    </w:p>
    <w:p w14:paraId="194C169D" w14:textId="77777777" w:rsidR="00A74978" w:rsidRPr="00AD28DE" w:rsidRDefault="00A74978" w:rsidP="003F3CF1">
      <w:pPr>
        <w:widowControl/>
        <w:rPr>
          <w:rFonts w:ascii="Arial" w:hAnsi="Arial" w:cs="Arial"/>
          <w:sz w:val="24"/>
          <w:szCs w:val="24"/>
          <w:lang w:val="en-US"/>
        </w:rPr>
      </w:pPr>
    </w:p>
    <w:p w14:paraId="170C4E51" w14:textId="77777777" w:rsidR="00C5746D" w:rsidRPr="00DF4515" w:rsidRDefault="007B6481" w:rsidP="00FF3BC9">
      <w:pPr>
        <w:pStyle w:val="Heading2"/>
      </w:pPr>
      <w:bookmarkStart w:id="27" w:name="_Toc517434206"/>
      <w:bookmarkStart w:id="28" w:name="_Toc57626809"/>
      <w:r w:rsidRPr="00DF4515">
        <w:t>Council Members</w:t>
      </w:r>
      <w:bookmarkEnd w:id="27"/>
      <w:bookmarkEnd w:id="28"/>
    </w:p>
    <w:p w14:paraId="4E2545A1" w14:textId="77777777" w:rsidR="00C5746D" w:rsidRPr="003C5034" w:rsidRDefault="00C5746D" w:rsidP="003F3CF1">
      <w:pPr>
        <w:pStyle w:val="BodyTextIndent"/>
        <w:widowControl/>
        <w:ind w:left="709" w:hanging="709"/>
        <w:rPr>
          <w:color w:val="auto"/>
          <w:sz w:val="22"/>
          <w:lang w:val="en-AU"/>
        </w:rPr>
      </w:pPr>
    </w:p>
    <w:p w14:paraId="06ED00EB" w14:textId="77777777" w:rsidR="00C5746D" w:rsidRPr="00AD28DE" w:rsidRDefault="00C5746D" w:rsidP="003F3CF1">
      <w:pPr>
        <w:pStyle w:val="BodyTextIndent"/>
        <w:widowControl/>
        <w:jc w:val="left"/>
        <w:rPr>
          <w:color w:val="auto"/>
          <w:lang w:val="en-AU"/>
        </w:rPr>
      </w:pPr>
      <w:r w:rsidRPr="00AD28DE">
        <w:t>Membership of the Council is drawn from interested persons who have experience</w:t>
      </w:r>
      <w:r w:rsidR="00B04494" w:rsidRPr="00AD28DE">
        <w:t>,</w:t>
      </w:r>
      <w:r w:rsidRPr="00AD28DE">
        <w:t xml:space="preserve"> </w:t>
      </w:r>
      <w:r w:rsidR="00B04494" w:rsidRPr="00AD28DE">
        <w:t xml:space="preserve">skills </w:t>
      </w:r>
      <w:r w:rsidRPr="00AD28DE">
        <w:t>or knowledge of disability.</w:t>
      </w:r>
      <w:r w:rsidRPr="00AD28DE">
        <w:rPr>
          <w:color w:val="auto"/>
          <w:lang w:val="en-AU"/>
        </w:rPr>
        <w:t xml:space="preserve"> </w:t>
      </w:r>
      <w:r w:rsidR="00E40A5C" w:rsidRPr="00AD28DE">
        <w:rPr>
          <w:color w:val="auto"/>
          <w:lang w:val="en-AU"/>
        </w:rPr>
        <w:t xml:space="preserve">For member </w:t>
      </w:r>
      <w:r w:rsidR="00211AA8" w:rsidRPr="00AD28DE">
        <w:rPr>
          <w:color w:val="auto"/>
          <w:lang w:val="en-AU"/>
        </w:rPr>
        <w:t xml:space="preserve">profiles </w:t>
      </w:r>
      <w:r w:rsidR="00E40A5C" w:rsidRPr="00AD28DE">
        <w:rPr>
          <w:color w:val="auto"/>
          <w:lang w:val="en-AU"/>
        </w:rPr>
        <w:t>visit the Council website:</w:t>
      </w:r>
      <w:r w:rsidR="00251C92">
        <w:rPr>
          <w:color w:val="auto"/>
          <w:lang w:val="en-AU"/>
        </w:rPr>
        <w:t xml:space="preserve"> </w:t>
      </w:r>
      <w:hyperlink r:id="rId15" w:history="1">
        <w:r w:rsidR="00251C92" w:rsidRPr="00111A77">
          <w:rPr>
            <w:rStyle w:val="Hyperlink"/>
          </w:rPr>
          <w:t>www.macd.wa.gov.au</w:t>
        </w:r>
      </w:hyperlink>
      <w:r w:rsidR="00E40A5C" w:rsidRPr="00AD28DE">
        <w:rPr>
          <w:color w:val="auto"/>
          <w:lang w:val="en-AU"/>
        </w:rPr>
        <w:t>.</w:t>
      </w:r>
    </w:p>
    <w:p w14:paraId="4D48D92A" w14:textId="77777777" w:rsidR="0044383E" w:rsidRPr="00AD28DE" w:rsidRDefault="0044383E" w:rsidP="003F3CF1">
      <w:pPr>
        <w:widowControl/>
        <w:suppressAutoHyphens/>
        <w:rPr>
          <w:rFonts w:ascii="Arial" w:hAnsi="Arial" w:cs="Arial"/>
          <w:snapToGrid w:val="0"/>
          <w:sz w:val="24"/>
          <w:szCs w:val="24"/>
          <w:lang w:eastAsia="en-US"/>
        </w:rPr>
      </w:pPr>
    </w:p>
    <w:tbl>
      <w:tblPr>
        <w:tblStyle w:val="TableGridLight"/>
        <w:tblW w:w="8853" w:type="dxa"/>
        <w:tblLook w:val="01E0" w:firstRow="1" w:lastRow="1" w:firstColumn="1" w:lastColumn="1" w:noHBand="0" w:noVBand="0"/>
      </w:tblPr>
      <w:tblGrid>
        <w:gridCol w:w="5070"/>
        <w:gridCol w:w="3783"/>
      </w:tblGrid>
      <w:tr w:rsidR="00B43F64" w:rsidRPr="007030F4" w14:paraId="02946A11" w14:textId="77777777" w:rsidTr="00085048">
        <w:trPr>
          <w:trHeight w:val="584"/>
        </w:trPr>
        <w:tc>
          <w:tcPr>
            <w:tcW w:w="5070" w:type="dxa"/>
          </w:tcPr>
          <w:p w14:paraId="7EBFF705" w14:textId="77777777" w:rsidR="00B43F64" w:rsidRPr="00F73F6C" w:rsidRDefault="0067475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Ms Kerry Allan-Zinner</w:t>
            </w:r>
            <w:r w:rsidR="00B516BE">
              <w:rPr>
                <w:rFonts w:ascii="Arial" w:hAnsi="Arial" w:cs="Arial"/>
                <w:snapToGrid w:val="0"/>
                <w:sz w:val="22"/>
                <w:szCs w:val="22"/>
                <w:lang w:eastAsia="en-US"/>
              </w:rPr>
              <w:t xml:space="preserve">, </w:t>
            </w:r>
            <w:r>
              <w:rPr>
                <w:rFonts w:ascii="Arial" w:hAnsi="Arial" w:cs="Arial"/>
                <w:snapToGrid w:val="0"/>
                <w:sz w:val="22"/>
                <w:szCs w:val="22"/>
                <w:lang w:eastAsia="en-US"/>
              </w:rPr>
              <w:t>Chair</w:t>
            </w:r>
          </w:p>
        </w:tc>
        <w:tc>
          <w:tcPr>
            <w:tcW w:w="3783" w:type="dxa"/>
          </w:tcPr>
          <w:p w14:paraId="2574880F" w14:textId="77777777" w:rsidR="00B43F64" w:rsidRPr="00F73F6C" w:rsidRDefault="008B6C62" w:rsidP="00B516BE">
            <w:pPr>
              <w:widowControl/>
              <w:tabs>
                <w:tab w:val="left" w:pos="4860"/>
              </w:tabs>
              <w:suppressAutoHyphens/>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1</w:t>
            </w:r>
            <w:r w:rsidRPr="008B6C62">
              <w:rPr>
                <w:rFonts w:ascii="Arial" w:hAnsi="Arial" w:cs="Arial"/>
                <w:snapToGrid w:val="0"/>
                <w:sz w:val="22"/>
                <w:szCs w:val="22"/>
                <w:vertAlign w:val="superscript"/>
                <w:lang w:eastAsia="en-US"/>
              </w:rPr>
              <w:t>st</w:t>
            </w:r>
            <w:r>
              <w:rPr>
                <w:rFonts w:ascii="Arial" w:hAnsi="Arial" w:cs="Arial"/>
                <w:snapToGrid w:val="0"/>
                <w:sz w:val="22"/>
                <w:szCs w:val="22"/>
                <w:lang w:eastAsia="en-US"/>
              </w:rPr>
              <w:t xml:space="preserve"> Term: 01/</w:t>
            </w:r>
            <w:r w:rsidR="0064773F">
              <w:rPr>
                <w:rFonts w:ascii="Arial" w:hAnsi="Arial" w:cs="Arial"/>
                <w:snapToGrid w:val="0"/>
                <w:sz w:val="22"/>
                <w:szCs w:val="22"/>
                <w:lang w:eastAsia="en-US"/>
              </w:rPr>
              <w:t>01</w:t>
            </w:r>
            <w:r>
              <w:rPr>
                <w:rFonts w:ascii="Arial" w:hAnsi="Arial" w:cs="Arial"/>
                <w:snapToGrid w:val="0"/>
                <w:sz w:val="22"/>
                <w:szCs w:val="22"/>
                <w:lang w:eastAsia="en-US"/>
              </w:rPr>
              <w:t>/2019 – 31/12/2020</w:t>
            </w:r>
          </w:p>
        </w:tc>
      </w:tr>
      <w:tr w:rsidR="000F20E7" w:rsidRPr="007030F4" w14:paraId="71AA8A30" w14:textId="77777777" w:rsidTr="00085048">
        <w:trPr>
          <w:trHeight w:val="565"/>
        </w:trPr>
        <w:tc>
          <w:tcPr>
            <w:tcW w:w="5070" w:type="dxa"/>
          </w:tcPr>
          <w:p w14:paraId="12B5ADA6" w14:textId="77777777" w:rsidR="00B516BE" w:rsidRPr="00F73F6C" w:rsidRDefault="0067475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Mr Andrew Thompson</w:t>
            </w:r>
            <w:r w:rsidR="00B516BE">
              <w:rPr>
                <w:rFonts w:ascii="Arial" w:hAnsi="Arial" w:cs="Arial"/>
                <w:snapToGrid w:val="0"/>
                <w:sz w:val="22"/>
                <w:szCs w:val="22"/>
                <w:lang w:eastAsia="en-US"/>
              </w:rPr>
              <w:t xml:space="preserve">, </w:t>
            </w:r>
            <w:r>
              <w:rPr>
                <w:rFonts w:ascii="Arial" w:hAnsi="Arial" w:cs="Arial"/>
                <w:snapToGrid w:val="0"/>
                <w:sz w:val="22"/>
                <w:szCs w:val="22"/>
                <w:lang w:eastAsia="en-US"/>
              </w:rPr>
              <w:t>Deputy Chair</w:t>
            </w:r>
            <w:r w:rsidR="00B516BE">
              <w:rPr>
                <w:rFonts w:ascii="Arial" w:hAnsi="Arial" w:cs="Arial"/>
                <w:snapToGrid w:val="0"/>
                <w:sz w:val="22"/>
                <w:szCs w:val="22"/>
                <w:lang w:eastAsia="en-US"/>
              </w:rPr>
              <w:t xml:space="preserve"> (Retired)</w:t>
            </w:r>
          </w:p>
        </w:tc>
        <w:tc>
          <w:tcPr>
            <w:tcW w:w="3783" w:type="dxa"/>
          </w:tcPr>
          <w:p w14:paraId="5ED377DF" w14:textId="77777777" w:rsidR="00913688" w:rsidRPr="00F73F6C" w:rsidRDefault="008B6C62" w:rsidP="00B516BE">
            <w:pPr>
              <w:widowControl/>
              <w:tabs>
                <w:tab w:val="left" w:pos="4860"/>
              </w:tabs>
              <w:suppressAutoHyphens/>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3</w:t>
            </w:r>
            <w:r w:rsidRPr="008B6C62">
              <w:rPr>
                <w:rFonts w:ascii="Arial" w:hAnsi="Arial" w:cs="Arial"/>
                <w:snapToGrid w:val="0"/>
                <w:sz w:val="22"/>
                <w:szCs w:val="22"/>
                <w:vertAlign w:val="superscript"/>
                <w:lang w:eastAsia="en-US"/>
              </w:rPr>
              <w:t>rd</w:t>
            </w:r>
            <w:r>
              <w:rPr>
                <w:rFonts w:ascii="Arial" w:hAnsi="Arial" w:cs="Arial"/>
                <w:snapToGrid w:val="0"/>
                <w:sz w:val="22"/>
                <w:szCs w:val="22"/>
                <w:lang w:eastAsia="en-US"/>
              </w:rPr>
              <w:t xml:space="preserve"> Term: 01/01/2019 – 31/12/2020</w:t>
            </w:r>
          </w:p>
        </w:tc>
      </w:tr>
      <w:tr w:rsidR="000F20E7" w:rsidRPr="007030F4" w14:paraId="223546D8" w14:textId="77777777" w:rsidTr="00085048">
        <w:trPr>
          <w:trHeight w:val="565"/>
        </w:trPr>
        <w:tc>
          <w:tcPr>
            <w:tcW w:w="5070" w:type="dxa"/>
          </w:tcPr>
          <w:p w14:paraId="36844E05" w14:textId="77777777" w:rsidR="000F20E7" w:rsidRPr="00F73F6C" w:rsidRDefault="0067475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Ms Carol Franklin</w:t>
            </w:r>
          </w:p>
        </w:tc>
        <w:tc>
          <w:tcPr>
            <w:tcW w:w="3783" w:type="dxa"/>
          </w:tcPr>
          <w:p w14:paraId="0CB1F5F4" w14:textId="77777777" w:rsidR="00913688" w:rsidRPr="00F73F6C" w:rsidRDefault="003778A0" w:rsidP="00B516BE">
            <w:pPr>
              <w:widowControl/>
              <w:tabs>
                <w:tab w:val="left" w:pos="4860"/>
              </w:tabs>
              <w:suppressAutoHyphens/>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2</w:t>
            </w:r>
            <w:r w:rsidRPr="003778A0">
              <w:rPr>
                <w:rFonts w:ascii="Arial" w:hAnsi="Arial" w:cs="Arial"/>
                <w:snapToGrid w:val="0"/>
                <w:sz w:val="22"/>
                <w:szCs w:val="22"/>
                <w:vertAlign w:val="superscript"/>
                <w:lang w:eastAsia="en-US"/>
              </w:rPr>
              <w:t>nd</w:t>
            </w:r>
            <w:r>
              <w:rPr>
                <w:rFonts w:ascii="Arial" w:hAnsi="Arial" w:cs="Arial"/>
                <w:snapToGrid w:val="0"/>
                <w:sz w:val="22"/>
                <w:szCs w:val="22"/>
                <w:lang w:eastAsia="en-US"/>
              </w:rPr>
              <w:t xml:space="preserve"> </w:t>
            </w:r>
            <w:r w:rsidR="008B6C62">
              <w:rPr>
                <w:rFonts w:ascii="Arial" w:hAnsi="Arial" w:cs="Arial"/>
                <w:snapToGrid w:val="0"/>
                <w:sz w:val="22"/>
                <w:szCs w:val="22"/>
                <w:lang w:eastAsia="en-US"/>
              </w:rPr>
              <w:t xml:space="preserve">Term: </w:t>
            </w:r>
            <w:r>
              <w:rPr>
                <w:rFonts w:ascii="Arial" w:hAnsi="Arial" w:cs="Arial"/>
                <w:snapToGrid w:val="0"/>
                <w:sz w:val="22"/>
                <w:szCs w:val="22"/>
                <w:lang w:eastAsia="en-US"/>
              </w:rPr>
              <w:t>1/01/2020 – 31/12/2021</w:t>
            </w:r>
          </w:p>
        </w:tc>
      </w:tr>
      <w:tr w:rsidR="00B516BE" w:rsidRPr="007030F4" w14:paraId="4ACC39D9" w14:textId="77777777" w:rsidTr="00085048">
        <w:trPr>
          <w:trHeight w:val="565"/>
        </w:trPr>
        <w:tc>
          <w:tcPr>
            <w:tcW w:w="5070" w:type="dxa"/>
          </w:tcPr>
          <w:p w14:paraId="70EB7E98" w14:textId="77777777" w:rsidR="00B516BE" w:rsidRDefault="00B516BE"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Ms Danielle Newport</w:t>
            </w:r>
          </w:p>
        </w:tc>
        <w:tc>
          <w:tcPr>
            <w:tcW w:w="3783" w:type="dxa"/>
          </w:tcPr>
          <w:p w14:paraId="15647AEB" w14:textId="77777777" w:rsidR="00B516BE" w:rsidRDefault="00B516BE" w:rsidP="00B516BE">
            <w:pPr>
              <w:widowControl/>
              <w:tabs>
                <w:tab w:val="left" w:pos="4860"/>
              </w:tabs>
              <w:suppressAutoHyphens/>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1</w:t>
            </w:r>
            <w:r w:rsidRPr="00B516BE">
              <w:rPr>
                <w:rFonts w:ascii="Arial" w:hAnsi="Arial" w:cs="Arial"/>
                <w:snapToGrid w:val="0"/>
                <w:sz w:val="22"/>
                <w:szCs w:val="22"/>
                <w:vertAlign w:val="superscript"/>
                <w:lang w:eastAsia="en-US"/>
              </w:rPr>
              <w:t>st</w:t>
            </w:r>
            <w:r>
              <w:rPr>
                <w:rFonts w:ascii="Arial" w:hAnsi="Arial" w:cs="Arial"/>
                <w:snapToGrid w:val="0"/>
                <w:sz w:val="22"/>
                <w:szCs w:val="22"/>
                <w:lang w:eastAsia="en-US"/>
              </w:rPr>
              <w:t xml:space="preserve"> Term: 01/01/2020 – 31/12/2021</w:t>
            </w:r>
          </w:p>
        </w:tc>
      </w:tr>
      <w:tr w:rsidR="00B516BE" w:rsidRPr="007030F4" w14:paraId="2AA26BBB" w14:textId="77777777" w:rsidTr="00085048">
        <w:trPr>
          <w:trHeight w:val="565"/>
        </w:trPr>
        <w:tc>
          <w:tcPr>
            <w:tcW w:w="5070" w:type="dxa"/>
          </w:tcPr>
          <w:p w14:paraId="17D427AE" w14:textId="77777777" w:rsidR="00B516BE" w:rsidRDefault="00B516BE"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Ms Erika Webb</w:t>
            </w:r>
          </w:p>
        </w:tc>
        <w:tc>
          <w:tcPr>
            <w:tcW w:w="3783" w:type="dxa"/>
          </w:tcPr>
          <w:p w14:paraId="4102FCA0" w14:textId="77777777" w:rsidR="00B516BE" w:rsidRDefault="00B516BE" w:rsidP="00B516BE">
            <w:pPr>
              <w:widowControl/>
              <w:tabs>
                <w:tab w:val="left" w:pos="4860"/>
              </w:tabs>
              <w:suppressAutoHyphens/>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1</w:t>
            </w:r>
            <w:r w:rsidRPr="00B516BE">
              <w:rPr>
                <w:rFonts w:ascii="Arial" w:hAnsi="Arial" w:cs="Arial"/>
                <w:snapToGrid w:val="0"/>
                <w:sz w:val="22"/>
                <w:szCs w:val="22"/>
                <w:vertAlign w:val="superscript"/>
                <w:lang w:eastAsia="en-US"/>
              </w:rPr>
              <w:t>st</w:t>
            </w:r>
            <w:r>
              <w:rPr>
                <w:rFonts w:ascii="Arial" w:hAnsi="Arial" w:cs="Arial"/>
                <w:snapToGrid w:val="0"/>
                <w:sz w:val="22"/>
                <w:szCs w:val="22"/>
                <w:lang w:eastAsia="en-US"/>
              </w:rPr>
              <w:t xml:space="preserve"> Term: 01/01/2020 – 31/12/2021</w:t>
            </w:r>
          </w:p>
        </w:tc>
      </w:tr>
      <w:tr w:rsidR="00E575DF" w:rsidRPr="007030F4" w14:paraId="38B44342" w14:textId="77777777" w:rsidTr="00085048">
        <w:trPr>
          <w:trHeight w:val="565"/>
        </w:trPr>
        <w:tc>
          <w:tcPr>
            <w:tcW w:w="5070" w:type="dxa"/>
          </w:tcPr>
          <w:p w14:paraId="340BA419" w14:textId="77777777" w:rsidR="00E575DF" w:rsidRPr="00F73F6C" w:rsidRDefault="0067475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Ms Grace Mills</w:t>
            </w:r>
          </w:p>
        </w:tc>
        <w:tc>
          <w:tcPr>
            <w:tcW w:w="3783" w:type="dxa"/>
          </w:tcPr>
          <w:p w14:paraId="3DA331A4" w14:textId="77777777" w:rsidR="00B516BE" w:rsidRPr="00F73F6C" w:rsidRDefault="00B516BE" w:rsidP="00B516BE">
            <w:pPr>
              <w:widowControl/>
              <w:tabs>
                <w:tab w:val="left" w:pos="4860"/>
              </w:tabs>
              <w:suppressAutoHyphens/>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2</w:t>
            </w:r>
            <w:r w:rsidRPr="00B516BE">
              <w:rPr>
                <w:rFonts w:ascii="Arial" w:hAnsi="Arial" w:cs="Arial"/>
                <w:snapToGrid w:val="0"/>
                <w:sz w:val="22"/>
                <w:szCs w:val="22"/>
                <w:vertAlign w:val="superscript"/>
                <w:lang w:eastAsia="en-US"/>
              </w:rPr>
              <w:t>nd</w:t>
            </w:r>
            <w:r>
              <w:rPr>
                <w:rFonts w:ascii="Arial" w:hAnsi="Arial" w:cs="Arial"/>
                <w:snapToGrid w:val="0"/>
                <w:sz w:val="22"/>
                <w:szCs w:val="22"/>
                <w:lang w:eastAsia="en-US"/>
              </w:rPr>
              <w:t xml:space="preserve"> Term: 01/01/2020 – 31/12/2021</w:t>
            </w:r>
          </w:p>
        </w:tc>
      </w:tr>
      <w:tr w:rsidR="00E575DF" w:rsidRPr="007030F4" w14:paraId="6EB3EFB0" w14:textId="77777777" w:rsidTr="00085048">
        <w:trPr>
          <w:trHeight w:val="565"/>
        </w:trPr>
        <w:tc>
          <w:tcPr>
            <w:tcW w:w="5070" w:type="dxa"/>
          </w:tcPr>
          <w:p w14:paraId="76851D48" w14:textId="77777777" w:rsidR="00E575DF" w:rsidRPr="00F73F6C" w:rsidRDefault="0067475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Ms Jasmyn Allen</w:t>
            </w:r>
          </w:p>
        </w:tc>
        <w:tc>
          <w:tcPr>
            <w:tcW w:w="3783" w:type="dxa"/>
          </w:tcPr>
          <w:p w14:paraId="6BC138FB" w14:textId="77777777" w:rsidR="00E575DF" w:rsidRPr="00F73F6C" w:rsidRDefault="008B6C62" w:rsidP="00B516BE">
            <w:pPr>
              <w:widowControl/>
              <w:tabs>
                <w:tab w:val="left" w:pos="4860"/>
              </w:tabs>
              <w:suppressAutoHyphens/>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1</w:t>
            </w:r>
            <w:r w:rsidRPr="008B6C62">
              <w:rPr>
                <w:rFonts w:ascii="Arial" w:hAnsi="Arial" w:cs="Arial"/>
                <w:snapToGrid w:val="0"/>
                <w:sz w:val="22"/>
                <w:szCs w:val="22"/>
                <w:vertAlign w:val="superscript"/>
                <w:lang w:eastAsia="en-US"/>
              </w:rPr>
              <w:t>st</w:t>
            </w:r>
            <w:r>
              <w:rPr>
                <w:rFonts w:ascii="Arial" w:hAnsi="Arial" w:cs="Arial"/>
                <w:snapToGrid w:val="0"/>
                <w:sz w:val="22"/>
                <w:szCs w:val="22"/>
                <w:lang w:eastAsia="en-US"/>
              </w:rPr>
              <w:t xml:space="preserve"> Term: 26/08/2019 – 25/08/2021</w:t>
            </w:r>
          </w:p>
        </w:tc>
      </w:tr>
      <w:tr w:rsidR="000F20E7" w:rsidRPr="007030F4" w14:paraId="6FA0D8E2" w14:textId="77777777" w:rsidTr="00085048">
        <w:trPr>
          <w:trHeight w:val="481"/>
        </w:trPr>
        <w:tc>
          <w:tcPr>
            <w:tcW w:w="5070" w:type="dxa"/>
          </w:tcPr>
          <w:p w14:paraId="07FF328B" w14:textId="77777777" w:rsidR="000F20E7" w:rsidRPr="00F73F6C" w:rsidRDefault="0067475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Ms Joan Foley</w:t>
            </w:r>
          </w:p>
        </w:tc>
        <w:tc>
          <w:tcPr>
            <w:tcW w:w="3783" w:type="dxa"/>
          </w:tcPr>
          <w:p w14:paraId="6442BEDC" w14:textId="77777777" w:rsidR="00B516BE" w:rsidRPr="00F73F6C" w:rsidRDefault="00B516BE" w:rsidP="00B516BE">
            <w:pPr>
              <w:widowControl/>
              <w:tabs>
                <w:tab w:val="left" w:pos="4860"/>
              </w:tabs>
              <w:suppressAutoHyphens/>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2</w:t>
            </w:r>
            <w:r w:rsidRPr="00B516BE">
              <w:rPr>
                <w:rFonts w:ascii="Arial" w:hAnsi="Arial" w:cs="Arial"/>
                <w:snapToGrid w:val="0"/>
                <w:sz w:val="22"/>
                <w:szCs w:val="22"/>
                <w:vertAlign w:val="superscript"/>
                <w:lang w:eastAsia="en-US"/>
              </w:rPr>
              <w:t>nd</w:t>
            </w:r>
            <w:r>
              <w:rPr>
                <w:rFonts w:ascii="Arial" w:hAnsi="Arial" w:cs="Arial"/>
                <w:snapToGrid w:val="0"/>
                <w:sz w:val="22"/>
                <w:szCs w:val="22"/>
                <w:lang w:eastAsia="en-US"/>
              </w:rPr>
              <w:t xml:space="preserve"> Term: 01/01/2020 – 31/12/ 2021</w:t>
            </w:r>
          </w:p>
        </w:tc>
      </w:tr>
      <w:tr w:rsidR="000F20E7" w:rsidRPr="007030F4" w14:paraId="58165D52" w14:textId="77777777" w:rsidTr="00085048">
        <w:trPr>
          <w:trHeight w:val="565"/>
        </w:trPr>
        <w:tc>
          <w:tcPr>
            <w:tcW w:w="5070" w:type="dxa"/>
          </w:tcPr>
          <w:p w14:paraId="08AD4393" w14:textId="77777777" w:rsidR="000F20E7" w:rsidRPr="00F73F6C" w:rsidRDefault="0067475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Ms Justine Colyer</w:t>
            </w:r>
          </w:p>
        </w:tc>
        <w:tc>
          <w:tcPr>
            <w:tcW w:w="3783" w:type="dxa"/>
          </w:tcPr>
          <w:p w14:paraId="7A062069" w14:textId="77777777" w:rsidR="008B6C62" w:rsidRPr="00F73F6C" w:rsidRDefault="008B6C62" w:rsidP="00B516BE">
            <w:pPr>
              <w:widowControl/>
              <w:spacing w:line="276" w:lineRule="auto"/>
              <w:jc w:val="right"/>
              <w:rPr>
                <w:sz w:val="22"/>
                <w:szCs w:val="22"/>
              </w:rPr>
            </w:pPr>
            <w:r>
              <w:rPr>
                <w:rFonts w:ascii="Arial" w:hAnsi="Arial" w:cs="Arial"/>
                <w:snapToGrid w:val="0"/>
                <w:sz w:val="22"/>
                <w:szCs w:val="22"/>
                <w:lang w:eastAsia="en-US"/>
              </w:rPr>
              <w:t>2</w:t>
            </w:r>
            <w:r w:rsidRPr="008B6C62">
              <w:rPr>
                <w:rFonts w:ascii="Arial" w:hAnsi="Arial" w:cs="Arial"/>
                <w:snapToGrid w:val="0"/>
                <w:sz w:val="22"/>
                <w:szCs w:val="22"/>
                <w:vertAlign w:val="superscript"/>
                <w:lang w:eastAsia="en-US"/>
              </w:rPr>
              <w:t>nd</w:t>
            </w:r>
            <w:r>
              <w:rPr>
                <w:rFonts w:ascii="Arial" w:hAnsi="Arial" w:cs="Arial"/>
                <w:snapToGrid w:val="0"/>
                <w:sz w:val="22"/>
                <w:szCs w:val="22"/>
                <w:lang w:eastAsia="en-US"/>
              </w:rPr>
              <w:t xml:space="preserve"> Term: 25/07/2019 – 25/08</w:t>
            </w:r>
            <w:r w:rsidR="001036EC">
              <w:rPr>
                <w:rFonts w:ascii="Arial" w:hAnsi="Arial" w:cs="Arial"/>
                <w:snapToGrid w:val="0"/>
                <w:sz w:val="22"/>
                <w:szCs w:val="22"/>
                <w:lang w:eastAsia="en-US"/>
              </w:rPr>
              <w:t>/</w:t>
            </w:r>
            <w:r>
              <w:rPr>
                <w:rFonts w:ascii="Arial" w:hAnsi="Arial" w:cs="Arial"/>
                <w:snapToGrid w:val="0"/>
                <w:sz w:val="22"/>
                <w:szCs w:val="22"/>
                <w:lang w:eastAsia="en-US"/>
              </w:rPr>
              <w:t>202</w:t>
            </w:r>
            <w:r w:rsidR="00B516BE">
              <w:rPr>
                <w:rFonts w:ascii="Arial" w:hAnsi="Arial" w:cs="Arial"/>
                <w:snapToGrid w:val="0"/>
                <w:sz w:val="22"/>
                <w:szCs w:val="22"/>
                <w:lang w:eastAsia="en-US"/>
              </w:rPr>
              <w:t>1</w:t>
            </w:r>
          </w:p>
        </w:tc>
      </w:tr>
      <w:tr w:rsidR="00B516BE" w:rsidRPr="007030F4" w14:paraId="7AFDA41F" w14:textId="77777777" w:rsidTr="00085048">
        <w:trPr>
          <w:trHeight w:val="565"/>
        </w:trPr>
        <w:tc>
          <w:tcPr>
            <w:tcW w:w="5070" w:type="dxa"/>
          </w:tcPr>
          <w:p w14:paraId="6D06F252" w14:textId="77777777" w:rsidR="00B516BE" w:rsidRDefault="00B516BE"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Mr Kane Blackman</w:t>
            </w:r>
          </w:p>
        </w:tc>
        <w:tc>
          <w:tcPr>
            <w:tcW w:w="3783" w:type="dxa"/>
          </w:tcPr>
          <w:p w14:paraId="3E8B2455" w14:textId="77777777" w:rsidR="00B516BE" w:rsidRDefault="00B516BE" w:rsidP="00B516BE">
            <w:pPr>
              <w:widowControl/>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1</w:t>
            </w:r>
            <w:r w:rsidRPr="00B516BE">
              <w:rPr>
                <w:rFonts w:ascii="Arial" w:hAnsi="Arial" w:cs="Arial"/>
                <w:snapToGrid w:val="0"/>
                <w:sz w:val="22"/>
                <w:szCs w:val="22"/>
                <w:vertAlign w:val="superscript"/>
                <w:lang w:eastAsia="en-US"/>
              </w:rPr>
              <w:t>st</w:t>
            </w:r>
            <w:r>
              <w:rPr>
                <w:rFonts w:ascii="Arial" w:hAnsi="Arial" w:cs="Arial"/>
                <w:snapToGrid w:val="0"/>
                <w:sz w:val="22"/>
                <w:szCs w:val="22"/>
                <w:lang w:eastAsia="en-US"/>
              </w:rPr>
              <w:t xml:space="preserve"> Term: 01/01/2020 – 31/12/2021</w:t>
            </w:r>
          </w:p>
        </w:tc>
      </w:tr>
      <w:tr w:rsidR="000F20E7" w:rsidRPr="007030F4" w14:paraId="1DF37F2B" w14:textId="77777777" w:rsidTr="00085048">
        <w:trPr>
          <w:trHeight w:val="513"/>
        </w:trPr>
        <w:tc>
          <w:tcPr>
            <w:tcW w:w="5070" w:type="dxa"/>
          </w:tcPr>
          <w:p w14:paraId="6F8E31E5" w14:textId="77777777" w:rsidR="000F20E7" w:rsidRPr="00F73F6C" w:rsidRDefault="0067475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Mr Kane Moyle</w:t>
            </w:r>
          </w:p>
        </w:tc>
        <w:tc>
          <w:tcPr>
            <w:tcW w:w="3783" w:type="dxa"/>
          </w:tcPr>
          <w:p w14:paraId="3D1D091D" w14:textId="77777777" w:rsidR="00B516BE" w:rsidRPr="00F73F6C" w:rsidRDefault="00B516BE" w:rsidP="00B516BE">
            <w:pPr>
              <w:widowControl/>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2</w:t>
            </w:r>
            <w:r w:rsidRPr="00B516BE">
              <w:rPr>
                <w:rFonts w:ascii="Arial" w:hAnsi="Arial" w:cs="Arial"/>
                <w:snapToGrid w:val="0"/>
                <w:sz w:val="22"/>
                <w:szCs w:val="22"/>
                <w:vertAlign w:val="superscript"/>
                <w:lang w:eastAsia="en-US"/>
              </w:rPr>
              <w:t>nd</w:t>
            </w:r>
            <w:r>
              <w:rPr>
                <w:rFonts w:ascii="Arial" w:hAnsi="Arial" w:cs="Arial"/>
                <w:snapToGrid w:val="0"/>
                <w:sz w:val="22"/>
                <w:szCs w:val="22"/>
                <w:lang w:eastAsia="en-US"/>
              </w:rPr>
              <w:t xml:space="preserve"> Term: 01/01/2020 – 31/12/2021</w:t>
            </w:r>
          </w:p>
        </w:tc>
      </w:tr>
      <w:tr w:rsidR="008B6C62" w:rsidRPr="007030F4" w14:paraId="5C522590" w14:textId="77777777" w:rsidTr="00085048">
        <w:trPr>
          <w:trHeight w:val="384"/>
        </w:trPr>
        <w:tc>
          <w:tcPr>
            <w:tcW w:w="5070" w:type="dxa"/>
          </w:tcPr>
          <w:p w14:paraId="21626219" w14:textId="77777777" w:rsidR="008B6C62" w:rsidRPr="00F73F6C" w:rsidRDefault="008B6C6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Ms Mary Butterworth</w:t>
            </w:r>
          </w:p>
        </w:tc>
        <w:tc>
          <w:tcPr>
            <w:tcW w:w="3783" w:type="dxa"/>
          </w:tcPr>
          <w:p w14:paraId="565A2BE0" w14:textId="77777777" w:rsidR="008B6C62" w:rsidRPr="00F73F6C" w:rsidRDefault="008B6C62" w:rsidP="00B516BE">
            <w:pPr>
              <w:widowControl/>
              <w:tabs>
                <w:tab w:val="left" w:pos="4860"/>
              </w:tabs>
              <w:suppressAutoHyphens/>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1</w:t>
            </w:r>
            <w:r w:rsidRPr="008B6C62">
              <w:rPr>
                <w:rFonts w:ascii="Arial" w:hAnsi="Arial" w:cs="Arial"/>
                <w:snapToGrid w:val="0"/>
                <w:sz w:val="22"/>
                <w:szCs w:val="22"/>
                <w:vertAlign w:val="superscript"/>
                <w:lang w:eastAsia="en-US"/>
              </w:rPr>
              <w:t>st</w:t>
            </w:r>
            <w:r>
              <w:rPr>
                <w:rFonts w:ascii="Arial" w:hAnsi="Arial" w:cs="Arial"/>
                <w:snapToGrid w:val="0"/>
                <w:sz w:val="22"/>
                <w:szCs w:val="22"/>
                <w:lang w:eastAsia="en-US"/>
              </w:rPr>
              <w:t xml:space="preserve"> Term: 26/08/2019 – 25/08/2021</w:t>
            </w:r>
          </w:p>
        </w:tc>
      </w:tr>
      <w:tr w:rsidR="008B6C62" w:rsidRPr="007030F4" w14:paraId="6EE5C0AE" w14:textId="77777777" w:rsidTr="00085048">
        <w:trPr>
          <w:trHeight w:val="384"/>
        </w:trPr>
        <w:tc>
          <w:tcPr>
            <w:tcW w:w="5070" w:type="dxa"/>
          </w:tcPr>
          <w:p w14:paraId="5677E273" w14:textId="77777777" w:rsidR="00B516BE" w:rsidRPr="00F73F6C" w:rsidRDefault="008B6C6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Mrs Piper Marsh</w:t>
            </w:r>
            <w:r w:rsidR="00B516BE">
              <w:rPr>
                <w:rFonts w:ascii="Arial" w:hAnsi="Arial" w:cs="Arial"/>
                <w:snapToGrid w:val="0"/>
                <w:sz w:val="22"/>
                <w:szCs w:val="22"/>
                <w:lang w:eastAsia="en-US"/>
              </w:rPr>
              <w:t xml:space="preserve"> (Retired)</w:t>
            </w:r>
          </w:p>
        </w:tc>
        <w:tc>
          <w:tcPr>
            <w:tcW w:w="3783" w:type="dxa"/>
          </w:tcPr>
          <w:p w14:paraId="50372726" w14:textId="77777777" w:rsidR="008B6C62" w:rsidRPr="00F73F6C" w:rsidRDefault="008B6C62" w:rsidP="00B516BE">
            <w:pPr>
              <w:widowControl/>
              <w:tabs>
                <w:tab w:val="left" w:pos="4860"/>
              </w:tabs>
              <w:suppressAutoHyphens/>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2</w:t>
            </w:r>
            <w:r w:rsidRPr="00AE0B77">
              <w:rPr>
                <w:rFonts w:ascii="Arial" w:hAnsi="Arial" w:cs="Arial"/>
                <w:snapToGrid w:val="0"/>
                <w:sz w:val="22"/>
                <w:szCs w:val="22"/>
                <w:lang w:eastAsia="en-US"/>
              </w:rPr>
              <w:t>nd</w:t>
            </w:r>
            <w:r>
              <w:rPr>
                <w:rFonts w:ascii="Arial" w:hAnsi="Arial" w:cs="Arial"/>
                <w:snapToGrid w:val="0"/>
                <w:sz w:val="22"/>
                <w:szCs w:val="22"/>
                <w:lang w:eastAsia="en-US"/>
              </w:rPr>
              <w:t xml:space="preserve"> Term: </w:t>
            </w:r>
            <w:r w:rsidR="00AE0B77" w:rsidRPr="00AE0B77">
              <w:rPr>
                <w:rFonts w:ascii="Arial" w:hAnsi="Arial" w:cs="Arial"/>
                <w:snapToGrid w:val="0"/>
                <w:sz w:val="22"/>
                <w:szCs w:val="22"/>
                <w:lang w:eastAsia="en-US"/>
              </w:rPr>
              <w:t xml:space="preserve">01/07/2018 </w:t>
            </w:r>
            <w:r w:rsidR="00AE0B77">
              <w:rPr>
                <w:rFonts w:ascii="Arial" w:hAnsi="Arial" w:cs="Arial"/>
                <w:snapToGrid w:val="0"/>
                <w:sz w:val="22"/>
                <w:szCs w:val="22"/>
                <w:lang w:eastAsia="en-US"/>
              </w:rPr>
              <w:t>-</w:t>
            </w:r>
            <w:r w:rsidR="00AE0B77" w:rsidRPr="00AE0B77">
              <w:rPr>
                <w:rFonts w:ascii="Arial" w:hAnsi="Arial" w:cs="Arial"/>
                <w:snapToGrid w:val="0"/>
                <w:sz w:val="22"/>
                <w:szCs w:val="22"/>
                <w:lang w:eastAsia="en-US"/>
              </w:rPr>
              <w:t xml:space="preserve"> 30/6/2020</w:t>
            </w:r>
          </w:p>
        </w:tc>
      </w:tr>
      <w:tr w:rsidR="008B6C62" w:rsidRPr="00E575DF" w14:paraId="774BB011" w14:textId="77777777" w:rsidTr="00085048">
        <w:trPr>
          <w:trHeight w:val="492"/>
        </w:trPr>
        <w:tc>
          <w:tcPr>
            <w:tcW w:w="5070" w:type="dxa"/>
          </w:tcPr>
          <w:p w14:paraId="7F1DD848" w14:textId="77777777" w:rsidR="008B6C62" w:rsidRPr="00F73F6C" w:rsidRDefault="008B6C62" w:rsidP="00B516BE">
            <w:pPr>
              <w:widowControl/>
              <w:suppressAutoHyphens/>
              <w:spacing w:line="276" w:lineRule="auto"/>
              <w:rPr>
                <w:rFonts w:ascii="Arial" w:hAnsi="Arial" w:cs="Arial"/>
                <w:snapToGrid w:val="0"/>
                <w:sz w:val="22"/>
                <w:szCs w:val="22"/>
                <w:lang w:eastAsia="en-US"/>
              </w:rPr>
            </w:pPr>
            <w:r>
              <w:rPr>
                <w:rFonts w:ascii="Arial" w:hAnsi="Arial" w:cs="Arial"/>
                <w:snapToGrid w:val="0"/>
                <w:sz w:val="22"/>
                <w:szCs w:val="22"/>
                <w:lang w:eastAsia="en-US"/>
              </w:rPr>
              <w:t>Mr Tony Vardaro</w:t>
            </w:r>
            <w:r w:rsidR="00B516BE">
              <w:rPr>
                <w:rFonts w:ascii="Arial" w:hAnsi="Arial" w:cs="Arial"/>
                <w:snapToGrid w:val="0"/>
                <w:sz w:val="22"/>
                <w:szCs w:val="22"/>
                <w:lang w:eastAsia="en-US"/>
              </w:rPr>
              <w:t xml:space="preserve"> (Retired)</w:t>
            </w:r>
          </w:p>
        </w:tc>
        <w:tc>
          <w:tcPr>
            <w:tcW w:w="3783" w:type="dxa"/>
          </w:tcPr>
          <w:p w14:paraId="36FF32C6" w14:textId="77777777" w:rsidR="00B516BE" w:rsidRPr="00F73F6C" w:rsidRDefault="00B516BE" w:rsidP="00B516BE">
            <w:pPr>
              <w:widowControl/>
              <w:spacing w:line="276" w:lineRule="auto"/>
              <w:jc w:val="right"/>
              <w:rPr>
                <w:rFonts w:ascii="Arial" w:hAnsi="Arial" w:cs="Arial"/>
                <w:snapToGrid w:val="0"/>
                <w:sz w:val="22"/>
                <w:szCs w:val="22"/>
                <w:lang w:eastAsia="en-US"/>
              </w:rPr>
            </w:pPr>
            <w:r>
              <w:rPr>
                <w:rFonts w:ascii="Arial" w:hAnsi="Arial" w:cs="Arial"/>
                <w:snapToGrid w:val="0"/>
                <w:sz w:val="22"/>
                <w:szCs w:val="22"/>
                <w:lang w:eastAsia="en-US"/>
              </w:rPr>
              <w:t>2</w:t>
            </w:r>
            <w:r w:rsidRPr="00B516BE">
              <w:rPr>
                <w:rFonts w:ascii="Arial" w:hAnsi="Arial" w:cs="Arial"/>
                <w:snapToGrid w:val="0"/>
                <w:sz w:val="22"/>
                <w:szCs w:val="22"/>
                <w:vertAlign w:val="superscript"/>
                <w:lang w:eastAsia="en-US"/>
              </w:rPr>
              <w:t>nd</w:t>
            </w:r>
            <w:r>
              <w:rPr>
                <w:rFonts w:ascii="Arial" w:hAnsi="Arial" w:cs="Arial"/>
                <w:snapToGrid w:val="0"/>
                <w:sz w:val="22"/>
                <w:szCs w:val="22"/>
                <w:lang w:eastAsia="en-US"/>
              </w:rPr>
              <w:t xml:space="preserve"> Term: 01/01/2020 – 31/12//2020</w:t>
            </w:r>
          </w:p>
        </w:tc>
      </w:tr>
    </w:tbl>
    <w:p w14:paraId="2DAE69B9" w14:textId="77777777" w:rsidR="003F3CF1" w:rsidRDefault="003F3CF1" w:rsidP="003F3CF1">
      <w:pPr>
        <w:widowControl/>
        <w:jc w:val="both"/>
        <w:rPr>
          <w:rFonts w:ascii="Arial" w:hAnsi="Arial" w:cs="Arial"/>
          <w:snapToGrid w:val="0"/>
          <w:sz w:val="24"/>
          <w:szCs w:val="24"/>
          <w:lang w:eastAsia="en-US"/>
        </w:rPr>
      </w:pPr>
    </w:p>
    <w:p w14:paraId="171AA744" w14:textId="77777777" w:rsidR="003F3CF1" w:rsidRDefault="003F3CF1" w:rsidP="003F3CF1">
      <w:pPr>
        <w:widowControl/>
        <w:jc w:val="both"/>
        <w:rPr>
          <w:rFonts w:ascii="Arial" w:hAnsi="Arial" w:cs="Arial"/>
          <w:snapToGrid w:val="0"/>
          <w:sz w:val="24"/>
          <w:szCs w:val="24"/>
          <w:lang w:eastAsia="en-US"/>
        </w:rPr>
      </w:pPr>
    </w:p>
    <w:p w14:paraId="748F92FF" w14:textId="77777777" w:rsidR="00C5746D" w:rsidRPr="00DF4515" w:rsidRDefault="00710AA5" w:rsidP="00FF3BC9">
      <w:pPr>
        <w:pStyle w:val="Heading2"/>
      </w:pPr>
      <w:bookmarkStart w:id="29" w:name="_Toc517434207"/>
      <w:bookmarkStart w:id="30" w:name="_Toc57626810"/>
      <w:r w:rsidRPr="00DF4515">
        <w:t xml:space="preserve">Council </w:t>
      </w:r>
      <w:r w:rsidR="00C5746D" w:rsidRPr="00DF4515">
        <w:t>Staff</w:t>
      </w:r>
      <w:bookmarkEnd w:id="29"/>
      <w:bookmarkEnd w:id="30"/>
      <w:r w:rsidR="001B5DCA" w:rsidRPr="00DF4515">
        <w:t xml:space="preserve"> </w:t>
      </w:r>
    </w:p>
    <w:p w14:paraId="430742CA" w14:textId="77777777" w:rsidR="007857C7" w:rsidRDefault="00B577F1" w:rsidP="001036EC">
      <w:pPr>
        <w:widowControl/>
        <w:tabs>
          <w:tab w:val="left" w:pos="3686"/>
        </w:tabs>
        <w:rPr>
          <w:rFonts w:ascii="Arial" w:hAnsi="Arial" w:cs="Arial"/>
          <w:sz w:val="24"/>
          <w:szCs w:val="24"/>
          <w:lang w:val="en-US"/>
        </w:rPr>
      </w:pPr>
      <w:r>
        <w:rPr>
          <w:rFonts w:ascii="Arial" w:hAnsi="Arial" w:cs="Arial"/>
          <w:sz w:val="24"/>
          <w:szCs w:val="24"/>
          <w:lang w:val="en-US"/>
        </w:rPr>
        <w:t>Peta Kenworthy</w:t>
      </w:r>
      <w:r>
        <w:rPr>
          <w:rFonts w:ascii="Arial" w:hAnsi="Arial" w:cs="Arial"/>
          <w:sz w:val="24"/>
          <w:szCs w:val="24"/>
          <w:lang w:val="en-US"/>
        </w:rPr>
        <w:tab/>
      </w:r>
      <w:r w:rsidR="007857C7">
        <w:rPr>
          <w:rFonts w:ascii="Arial" w:hAnsi="Arial" w:cs="Arial"/>
          <w:sz w:val="24"/>
          <w:szCs w:val="24"/>
          <w:lang w:val="en-US"/>
        </w:rPr>
        <w:t>Executive</w:t>
      </w:r>
      <w:r>
        <w:rPr>
          <w:rFonts w:ascii="Arial" w:hAnsi="Arial" w:cs="Arial"/>
          <w:sz w:val="24"/>
          <w:szCs w:val="24"/>
          <w:lang w:val="en-US"/>
        </w:rPr>
        <w:t xml:space="preserve"> Support</w:t>
      </w:r>
      <w:r w:rsidR="007857C7">
        <w:rPr>
          <w:rFonts w:ascii="Arial" w:hAnsi="Arial" w:cs="Arial"/>
          <w:sz w:val="24"/>
          <w:szCs w:val="24"/>
          <w:lang w:val="en-US"/>
        </w:rPr>
        <w:t xml:space="preserve"> Officer</w:t>
      </w:r>
    </w:p>
    <w:p w14:paraId="089A067E" w14:textId="77777777" w:rsidR="00B71724" w:rsidRDefault="00B516BE" w:rsidP="001036EC">
      <w:pPr>
        <w:widowControl/>
        <w:tabs>
          <w:tab w:val="left" w:pos="3686"/>
        </w:tabs>
        <w:rPr>
          <w:rFonts w:ascii="Arial" w:hAnsi="Arial" w:cs="Arial"/>
          <w:sz w:val="24"/>
          <w:szCs w:val="24"/>
          <w:lang w:val="en-US"/>
        </w:rPr>
      </w:pPr>
      <w:r>
        <w:rPr>
          <w:rFonts w:ascii="Arial" w:hAnsi="Arial" w:cs="Arial"/>
          <w:color w:val="auto"/>
          <w:kern w:val="0"/>
          <w:sz w:val="24"/>
          <w:szCs w:val="24"/>
        </w:rPr>
        <w:t>Claire Burlinson</w:t>
      </w:r>
      <w:r w:rsidR="0064553D" w:rsidRPr="00AD28DE">
        <w:rPr>
          <w:rFonts w:ascii="Arial" w:hAnsi="Arial" w:cs="Arial"/>
          <w:color w:val="auto"/>
          <w:kern w:val="0"/>
          <w:sz w:val="24"/>
          <w:szCs w:val="24"/>
        </w:rPr>
        <w:tab/>
      </w:r>
      <w:r w:rsidR="0064553D" w:rsidRPr="00AD28DE">
        <w:rPr>
          <w:rFonts w:ascii="Arial" w:hAnsi="Arial" w:cs="Arial"/>
          <w:sz w:val="24"/>
          <w:szCs w:val="24"/>
          <w:lang w:val="en-US"/>
        </w:rPr>
        <w:t>Executive Assistant</w:t>
      </w:r>
    </w:p>
    <w:p w14:paraId="17F7D1B7" w14:textId="77777777" w:rsidR="008B6C62" w:rsidRPr="00EF4458" w:rsidRDefault="008B6C62" w:rsidP="00251C92">
      <w:pPr>
        <w:widowControl/>
        <w:tabs>
          <w:tab w:val="left" w:pos="3686"/>
        </w:tabs>
        <w:rPr>
          <w:rFonts w:ascii="Arial" w:hAnsi="Arial" w:cs="Arial"/>
          <w:sz w:val="24"/>
          <w:szCs w:val="24"/>
          <w:lang w:val="en-US"/>
        </w:rPr>
      </w:pPr>
      <w:r>
        <w:rPr>
          <w:rFonts w:ascii="Arial" w:hAnsi="Arial" w:cs="Arial"/>
          <w:sz w:val="24"/>
          <w:szCs w:val="24"/>
          <w:lang w:val="en-US"/>
        </w:rPr>
        <w:t>Judy Ambrocio</w:t>
      </w:r>
      <w:r w:rsidR="001036EC">
        <w:rPr>
          <w:rFonts w:ascii="Arial" w:hAnsi="Arial" w:cs="Arial"/>
          <w:sz w:val="24"/>
          <w:szCs w:val="24"/>
          <w:lang w:val="en-US"/>
        </w:rPr>
        <w:tab/>
        <w:t>Support</w:t>
      </w:r>
      <w:r w:rsidR="00251C92">
        <w:rPr>
          <w:rFonts w:ascii="Arial" w:hAnsi="Arial" w:cs="Arial"/>
          <w:sz w:val="24"/>
          <w:szCs w:val="24"/>
          <w:lang w:val="en-US"/>
        </w:rPr>
        <w:t xml:space="preserve"> to a member with special needs</w:t>
      </w:r>
      <w:r w:rsidR="00181C3C">
        <w:rPr>
          <w:rFonts w:ascii="Arial" w:hAnsi="Arial" w:cs="Arial"/>
          <w:sz w:val="24"/>
          <w:szCs w:val="24"/>
          <w:lang w:val="en-US"/>
        </w:rPr>
        <w:br/>
      </w:r>
      <w:r w:rsidR="00181C3C">
        <w:rPr>
          <w:rFonts w:ascii="Arial" w:hAnsi="Arial" w:cs="Arial"/>
          <w:sz w:val="24"/>
          <w:szCs w:val="24"/>
          <w:lang w:val="en-US"/>
        </w:rPr>
        <w:br w:type="page"/>
      </w:r>
    </w:p>
    <w:sectPr w:rsidR="008B6C62" w:rsidRPr="00EF4458" w:rsidSect="00B516BE">
      <w:pgSz w:w="11907" w:h="16839" w:code="9"/>
      <w:pgMar w:top="1440" w:right="1134" w:bottom="1418" w:left="1797"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E350D" w14:textId="77777777" w:rsidR="00245FD3" w:rsidRDefault="00245FD3">
      <w:r>
        <w:separator/>
      </w:r>
    </w:p>
  </w:endnote>
  <w:endnote w:type="continuationSeparator" w:id="0">
    <w:p w14:paraId="3DFF71DE" w14:textId="77777777" w:rsidR="00245FD3" w:rsidRDefault="0024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ahoma Bold">
    <w:panose1 w:val="020B08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PF Centro Slab Pro">
    <w:altName w:val="PF Centro Slab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41CF" w14:textId="77777777" w:rsidR="007E0134" w:rsidRDefault="007E0134">
    <w:pPr>
      <w:pStyle w:val="Footer"/>
      <w:jc w:val="right"/>
    </w:pPr>
  </w:p>
  <w:p w14:paraId="74DF7D62" w14:textId="77777777" w:rsidR="007E0134" w:rsidRDefault="007E0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9C4C3" w14:textId="77777777" w:rsidR="007E0134" w:rsidRDefault="007E0134">
    <w:pPr>
      <w:pStyle w:val="Footer"/>
      <w:jc w:val="right"/>
    </w:pPr>
  </w:p>
  <w:p w14:paraId="270E1B72" w14:textId="77777777" w:rsidR="007E0134" w:rsidRDefault="007E0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C474" w14:textId="77777777" w:rsidR="00245FD3" w:rsidRDefault="00245FD3">
      <w:r>
        <w:separator/>
      </w:r>
    </w:p>
  </w:footnote>
  <w:footnote w:type="continuationSeparator" w:id="0">
    <w:p w14:paraId="1CEBF26E" w14:textId="77777777" w:rsidR="00245FD3" w:rsidRDefault="00245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57" w:hanging="357"/>
      </w:pPr>
      <w:rPr>
        <w:rFonts w:ascii="Wingdings" w:hAnsi="Wingdings" w:cs="Wingdings"/>
      </w:rPr>
    </w:lvl>
  </w:abstractNum>
  <w:abstractNum w:abstractNumId="1" w15:restartNumberingAfterBreak="0">
    <w:nsid w:val="00000003"/>
    <w:multiLevelType w:val="multilevel"/>
    <w:tmpl w:val="00000003"/>
    <w:name w:val="WW8Num36"/>
    <w:lvl w:ilvl="0">
      <w:start w:val="1"/>
      <w:numFmt w:val="bullet"/>
      <w:lvlText w:val=""/>
      <w:lvlJc w:val="left"/>
      <w:pPr>
        <w:tabs>
          <w:tab w:val="num" w:pos="360"/>
        </w:tabs>
        <w:ind w:left="360" w:hanging="360"/>
      </w:pPr>
      <w:rPr>
        <w:rFonts w:ascii="Wingdings 2" w:hAnsi="Wingdings 2" w:cs="Arial"/>
        <w:sz w:val="28"/>
        <w:szCs w:val="28"/>
      </w:rPr>
    </w:lvl>
    <w:lvl w:ilvl="1">
      <w:start w:val="1"/>
      <w:numFmt w:val="bullet"/>
      <w:lvlText w:val="◦"/>
      <w:lvlJc w:val="left"/>
      <w:pPr>
        <w:tabs>
          <w:tab w:val="num" w:pos="720"/>
        </w:tabs>
        <w:ind w:left="720" w:hanging="360"/>
      </w:pPr>
      <w:rPr>
        <w:rFonts w:ascii="OpenSymbol" w:hAnsi="OpenSymbol" w:cs="Book Antiqua"/>
        <w:sz w:val="28"/>
        <w:szCs w:val="28"/>
      </w:rPr>
    </w:lvl>
    <w:lvl w:ilvl="2">
      <w:start w:val="1"/>
      <w:numFmt w:val="bullet"/>
      <w:lvlText w:val="▪"/>
      <w:lvlJc w:val="left"/>
      <w:pPr>
        <w:tabs>
          <w:tab w:val="num" w:pos="1080"/>
        </w:tabs>
        <w:ind w:left="1080" w:hanging="360"/>
      </w:pPr>
      <w:rPr>
        <w:rFonts w:ascii="OpenSymbol" w:hAnsi="OpenSymbol" w:cs="Book Antiqua"/>
        <w:sz w:val="28"/>
        <w:szCs w:val="28"/>
      </w:rPr>
    </w:lvl>
    <w:lvl w:ilvl="3">
      <w:start w:val="1"/>
      <w:numFmt w:val="bullet"/>
      <w:lvlText w:val=""/>
      <w:lvlJc w:val="left"/>
      <w:pPr>
        <w:tabs>
          <w:tab w:val="num" w:pos="1440"/>
        </w:tabs>
        <w:ind w:left="1440" w:hanging="360"/>
      </w:pPr>
      <w:rPr>
        <w:rFonts w:ascii="Wingdings 2" w:hAnsi="Wingdings 2" w:cs="Arial"/>
        <w:sz w:val="28"/>
        <w:szCs w:val="28"/>
      </w:rPr>
    </w:lvl>
    <w:lvl w:ilvl="4">
      <w:start w:val="1"/>
      <w:numFmt w:val="bullet"/>
      <w:lvlText w:val="◦"/>
      <w:lvlJc w:val="left"/>
      <w:pPr>
        <w:tabs>
          <w:tab w:val="num" w:pos="1800"/>
        </w:tabs>
        <w:ind w:left="1800" w:hanging="360"/>
      </w:pPr>
      <w:rPr>
        <w:rFonts w:ascii="OpenSymbol" w:hAnsi="OpenSymbol" w:cs="Book Antiqua"/>
        <w:sz w:val="28"/>
        <w:szCs w:val="28"/>
      </w:rPr>
    </w:lvl>
    <w:lvl w:ilvl="5">
      <w:start w:val="1"/>
      <w:numFmt w:val="bullet"/>
      <w:lvlText w:val="▪"/>
      <w:lvlJc w:val="left"/>
      <w:pPr>
        <w:tabs>
          <w:tab w:val="num" w:pos="2160"/>
        </w:tabs>
        <w:ind w:left="2160" w:hanging="360"/>
      </w:pPr>
      <w:rPr>
        <w:rFonts w:ascii="OpenSymbol" w:hAnsi="OpenSymbol" w:cs="Book Antiqua"/>
        <w:sz w:val="28"/>
        <w:szCs w:val="28"/>
      </w:rPr>
    </w:lvl>
    <w:lvl w:ilvl="6">
      <w:start w:val="1"/>
      <w:numFmt w:val="bullet"/>
      <w:lvlText w:val=""/>
      <w:lvlJc w:val="left"/>
      <w:pPr>
        <w:tabs>
          <w:tab w:val="num" w:pos="2520"/>
        </w:tabs>
        <w:ind w:left="2520" w:hanging="360"/>
      </w:pPr>
      <w:rPr>
        <w:rFonts w:ascii="Wingdings 2" w:hAnsi="Wingdings 2" w:cs="Arial"/>
        <w:sz w:val="28"/>
        <w:szCs w:val="28"/>
      </w:rPr>
    </w:lvl>
    <w:lvl w:ilvl="7">
      <w:start w:val="1"/>
      <w:numFmt w:val="bullet"/>
      <w:lvlText w:val="◦"/>
      <w:lvlJc w:val="left"/>
      <w:pPr>
        <w:tabs>
          <w:tab w:val="num" w:pos="2880"/>
        </w:tabs>
        <w:ind w:left="2880" w:hanging="360"/>
      </w:pPr>
      <w:rPr>
        <w:rFonts w:ascii="OpenSymbol" w:hAnsi="OpenSymbol" w:cs="Book Antiqua"/>
        <w:sz w:val="28"/>
        <w:szCs w:val="28"/>
      </w:rPr>
    </w:lvl>
    <w:lvl w:ilvl="8">
      <w:start w:val="1"/>
      <w:numFmt w:val="bullet"/>
      <w:lvlText w:val="▪"/>
      <w:lvlJc w:val="left"/>
      <w:pPr>
        <w:tabs>
          <w:tab w:val="num" w:pos="3240"/>
        </w:tabs>
        <w:ind w:left="3240" w:hanging="360"/>
      </w:pPr>
      <w:rPr>
        <w:rFonts w:ascii="OpenSymbol" w:hAnsi="OpenSymbol" w:cs="Book Antiqua"/>
        <w:sz w:val="28"/>
        <w:szCs w:val="28"/>
      </w:rPr>
    </w:lvl>
  </w:abstractNum>
  <w:abstractNum w:abstractNumId="2" w15:restartNumberingAfterBreak="0">
    <w:nsid w:val="00000004"/>
    <w:multiLevelType w:val="singleLevel"/>
    <w:tmpl w:val="00000004"/>
    <w:name w:val="WW8Num13"/>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5"/>
    <w:multiLevelType w:val="singleLevel"/>
    <w:tmpl w:val="1318E1A2"/>
    <w:name w:val="WW8Num9"/>
    <w:lvl w:ilvl="0">
      <w:start w:val="1"/>
      <w:numFmt w:val="decimal"/>
      <w:lvlText w:val="%1."/>
      <w:lvlJc w:val="left"/>
      <w:pPr>
        <w:tabs>
          <w:tab w:val="num" w:pos="380"/>
        </w:tabs>
        <w:ind w:left="380" w:hanging="380"/>
      </w:pPr>
      <w:rPr>
        <w:rFonts w:ascii="Arial" w:hAnsi="Arial" w:cs="Arial" w:hint="default"/>
        <w:b/>
        <w:i w:val="0"/>
        <w:sz w:val="23"/>
        <w:szCs w:val="22"/>
      </w:rPr>
    </w:lvl>
  </w:abstractNum>
  <w:abstractNum w:abstractNumId="4" w15:restartNumberingAfterBreak="0">
    <w:nsid w:val="00000007"/>
    <w:multiLevelType w:val="singleLevel"/>
    <w:tmpl w:val="00000007"/>
    <w:name w:val="WW8Num7"/>
    <w:lvl w:ilvl="0">
      <w:start w:val="1"/>
      <w:numFmt w:val="bullet"/>
      <w:lvlText w:val=""/>
      <w:lvlJc w:val="left"/>
      <w:pPr>
        <w:tabs>
          <w:tab w:val="num" w:pos="1354"/>
        </w:tabs>
        <w:ind w:left="1354" w:hanging="454"/>
      </w:pPr>
      <w:rPr>
        <w:rFonts w:ascii="Symbol" w:hAnsi="Symbol" w:cs="Symbol"/>
        <w:sz w:val="24"/>
        <w:szCs w:val="24"/>
      </w:rPr>
    </w:lvl>
  </w:abstractNum>
  <w:abstractNum w:abstractNumId="5" w15:restartNumberingAfterBreak="0">
    <w:nsid w:val="00000008"/>
    <w:multiLevelType w:val="multilevel"/>
    <w:tmpl w:val="00000008"/>
    <w:name w:val="WW8Num32"/>
    <w:lvl w:ilvl="0">
      <w:start w:val="1"/>
      <w:numFmt w:val="bullet"/>
      <w:lvlText w:val=""/>
      <w:lvlJc w:val="left"/>
      <w:pPr>
        <w:tabs>
          <w:tab w:val="num" w:pos="425"/>
        </w:tabs>
        <w:ind w:left="425" w:hanging="365"/>
      </w:pPr>
      <w:rPr>
        <w:rFonts w:ascii="Wingdings" w:hAnsi="Wingdings"/>
      </w:rPr>
    </w:lvl>
    <w:lvl w:ilvl="1">
      <w:start w:val="1"/>
      <w:numFmt w:val="bullet"/>
      <w:lvlText w:val=""/>
      <w:lvlJc w:val="left"/>
      <w:pPr>
        <w:tabs>
          <w:tab w:val="num" w:pos="360"/>
        </w:tabs>
        <w:ind w:left="360" w:hanging="360"/>
      </w:pPr>
      <w:rPr>
        <w:rFonts w:ascii="Symbol" w:hAnsi="Symbol"/>
        <w:b w:val="0"/>
        <w:i w:val="0"/>
        <w:color w:val="auto"/>
        <w:sz w:val="24"/>
        <w:szCs w:val="24"/>
      </w:rPr>
    </w:lvl>
    <w:lvl w:ilvl="2">
      <w:start w:val="1"/>
      <w:numFmt w:val="bullet"/>
      <w:lvlText w:val=""/>
      <w:lvlJc w:val="left"/>
      <w:pPr>
        <w:tabs>
          <w:tab w:val="num" w:pos="2160"/>
        </w:tabs>
        <w:ind w:left="2157" w:hanging="357"/>
      </w:pPr>
      <w:rPr>
        <w:rFonts w:ascii="Wingdings" w:hAnsi="Wingdings"/>
        <w:color w:val="auto"/>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singleLevel"/>
    <w:tmpl w:val="00000009"/>
    <w:name w:val="WW8Num33"/>
    <w:lvl w:ilvl="0">
      <w:start w:val="1"/>
      <w:numFmt w:val="decimal"/>
      <w:lvlText w:val="%1."/>
      <w:lvlJc w:val="left"/>
      <w:pPr>
        <w:tabs>
          <w:tab w:val="num" w:pos="360"/>
        </w:tabs>
        <w:ind w:left="360" w:hanging="360"/>
      </w:pPr>
    </w:lvl>
  </w:abstractNum>
  <w:abstractNum w:abstractNumId="7" w15:restartNumberingAfterBreak="0">
    <w:nsid w:val="0000000A"/>
    <w:multiLevelType w:val="singleLevel"/>
    <w:tmpl w:val="0000000A"/>
    <w:name w:val="WW8Num25"/>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10" w15:restartNumberingAfterBreak="0">
    <w:nsid w:val="0000001D"/>
    <w:multiLevelType w:val="singleLevel"/>
    <w:tmpl w:val="0000001D"/>
    <w:name w:val="WW8Num35"/>
    <w:lvl w:ilvl="0">
      <w:start w:val="1"/>
      <w:numFmt w:val="decimal"/>
      <w:lvlText w:val="%1."/>
      <w:lvlJc w:val="left"/>
      <w:pPr>
        <w:tabs>
          <w:tab w:val="num" w:pos="0"/>
        </w:tabs>
        <w:ind w:left="360" w:hanging="360"/>
      </w:pPr>
    </w:lvl>
  </w:abstractNum>
  <w:abstractNum w:abstractNumId="11" w15:restartNumberingAfterBreak="0">
    <w:nsid w:val="00000020"/>
    <w:multiLevelType w:val="singleLevel"/>
    <w:tmpl w:val="00000020"/>
    <w:name w:val="WW8Num38"/>
    <w:lvl w:ilvl="0">
      <w:start w:val="1"/>
      <w:numFmt w:val="decimal"/>
      <w:lvlText w:val="%1."/>
      <w:lvlJc w:val="left"/>
      <w:pPr>
        <w:tabs>
          <w:tab w:val="num" w:pos="0"/>
        </w:tabs>
        <w:ind w:left="360" w:hanging="360"/>
      </w:pPr>
    </w:lvl>
  </w:abstractNum>
  <w:abstractNum w:abstractNumId="12" w15:restartNumberingAfterBreak="0">
    <w:nsid w:val="00000022"/>
    <w:multiLevelType w:val="singleLevel"/>
    <w:tmpl w:val="00000022"/>
    <w:name w:val="WW8Num42"/>
    <w:lvl w:ilvl="0">
      <w:start w:val="1"/>
      <w:numFmt w:val="decimal"/>
      <w:lvlText w:val="%1."/>
      <w:lvlJc w:val="left"/>
      <w:pPr>
        <w:tabs>
          <w:tab w:val="num" w:pos="0"/>
        </w:tabs>
        <w:ind w:left="360" w:hanging="360"/>
      </w:pPr>
    </w:lvl>
  </w:abstractNum>
  <w:abstractNum w:abstractNumId="13" w15:restartNumberingAfterBreak="0">
    <w:nsid w:val="00000026"/>
    <w:multiLevelType w:val="singleLevel"/>
    <w:tmpl w:val="00000026"/>
    <w:name w:val="WW8Num47"/>
    <w:lvl w:ilvl="0">
      <w:start w:val="1"/>
      <w:numFmt w:val="decimal"/>
      <w:lvlText w:val="%1."/>
      <w:lvlJc w:val="left"/>
      <w:pPr>
        <w:tabs>
          <w:tab w:val="num" w:pos="0"/>
        </w:tabs>
        <w:ind w:left="360" w:hanging="360"/>
      </w:pPr>
    </w:lvl>
  </w:abstractNum>
  <w:abstractNum w:abstractNumId="14" w15:restartNumberingAfterBreak="0">
    <w:nsid w:val="09EB3858"/>
    <w:multiLevelType w:val="hybridMultilevel"/>
    <w:tmpl w:val="77C65AD2"/>
    <w:name w:val="WW8Num4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88042F"/>
    <w:multiLevelType w:val="hybridMultilevel"/>
    <w:tmpl w:val="9848A868"/>
    <w:name w:val="WW8Num472"/>
    <w:lvl w:ilvl="0" w:tplc="1B702170">
      <w:start w:val="1"/>
      <w:numFmt w:val="decimal"/>
      <w:lvlText w:val="%1."/>
      <w:lvlJc w:val="left"/>
      <w:pPr>
        <w:tabs>
          <w:tab w:val="num" w:pos="0"/>
        </w:tabs>
        <w:ind w:left="360" w:hanging="360"/>
      </w:pPr>
      <w:rPr>
        <w:rFonts w:ascii="Arial"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4C3E64"/>
    <w:multiLevelType w:val="hybridMultilevel"/>
    <w:tmpl w:val="592C3DEE"/>
    <w:lvl w:ilvl="0" w:tplc="0C090001">
      <w:start w:val="1"/>
      <w:numFmt w:val="bullet"/>
      <w:lvlText w:val=""/>
      <w:lvlJc w:val="left"/>
      <w:pPr>
        <w:tabs>
          <w:tab w:val="num" w:pos="365"/>
        </w:tabs>
        <w:ind w:left="365" w:hanging="365"/>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A226A2"/>
    <w:multiLevelType w:val="hybridMultilevel"/>
    <w:tmpl w:val="9F006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7856C5"/>
    <w:multiLevelType w:val="hybridMultilevel"/>
    <w:tmpl w:val="0CA8E840"/>
    <w:name w:val="WW8Num4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A355E5"/>
    <w:multiLevelType w:val="hybridMultilevel"/>
    <w:tmpl w:val="D5F6F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EE6B3F"/>
    <w:multiLevelType w:val="hybridMultilevel"/>
    <w:tmpl w:val="513CF7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02073E7"/>
    <w:multiLevelType w:val="hybridMultilevel"/>
    <w:tmpl w:val="84728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133F92"/>
    <w:multiLevelType w:val="hybridMultilevel"/>
    <w:tmpl w:val="0542F0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34B49CD"/>
    <w:multiLevelType w:val="hybridMultilevel"/>
    <w:tmpl w:val="DE0C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2732A0"/>
    <w:multiLevelType w:val="hybridMultilevel"/>
    <w:tmpl w:val="C004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7"/>
  </w:num>
  <w:num w:numId="4">
    <w:abstractNumId w:val="20"/>
  </w:num>
  <w:num w:numId="5">
    <w:abstractNumId w:val="23"/>
  </w:num>
  <w:num w:numId="6">
    <w:abstractNumId w:val="19"/>
  </w:num>
  <w:num w:numId="7">
    <w:abstractNumId w:val="22"/>
  </w:num>
  <w:num w:numId="8">
    <w:abstractNumId w:val="14"/>
  </w:num>
  <w:num w:numId="9">
    <w:abstractNumId w:val="15"/>
  </w:num>
  <w:num w:numId="1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4577" fill="f" fillcolor="white" stroke="f">
      <v:fill color="white" on="f"/>
      <v:stroke on="f"/>
      <o:colormru v:ext="edit" colors="#09c,#f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7E"/>
    <w:rsid w:val="000000C3"/>
    <w:rsid w:val="00001E0F"/>
    <w:rsid w:val="00002298"/>
    <w:rsid w:val="00003CFD"/>
    <w:rsid w:val="00003E3E"/>
    <w:rsid w:val="000041C9"/>
    <w:rsid w:val="00007EA2"/>
    <w:rsid w:val="00013A6D"/>
    <w:rsid w:val="00013E34"/>
    <w:rsid w:val="000146C0"/>
    <w:rsid w:val="00016E99"/>
    <w:rsid w:val="00020778"/>
    <w:rsid w:val="00022CCB"/>
    <w:rsid w:val="00023307"/>
    <w:rsid w:val="0002374D"/>
    <w:rsid w:val="0002420F"/>
    <w:rsid w:val="000251AA"/>
    <w:rsid w:val="00025C68"/>
    <w:rsid w:val="000268F1"/>
    <w:rsid w:val="00026A0E"/>
    <w:rsid w:val="000273B3"/>
    <w:rsid w:val="0002779C"/>
    <w:rsid w:val="00027886"/>
    <w:rsid w:val="0003081A"/>
    <w:rsid w:val="00030D61"/>
    <w:rsid w:val="00030DCC"/>
    <w:rsid w:val="00031207"/>
    <w:rsid w:val="00032360"/>
    <w:rsid w:val="00032852"/>
    <w:rsid w:val="00033C05"/>
    <w:rsid w:val="00033DC2"/>
    <w:rsid w:val="00033ED6"/>
    <w:rsid w:val="00034A15"/>
    <w:rsid w:val="00034A49"/>
    <w:rsid w:val="000353BB"/>
    <w:rsid w:val="000367CF"/>
    <w:rsid w:val="00040404"/>
    <w:rsid w:val="0004044C"/>
    <w:rsid w:val="000407D3"/>
    <w:rsid w:val="00042124"/>
    <w:rsid w:val="00042A50"/>
    <w:rsid w:val="0004318E"/>
    <w:rsid w:val="00043197"/>
    <w:rsid w:val="000431BB"/>
    <w:rsid w:val="000435AA"/>
    <w:rsid w:val="000436F4"/>
    <w:rsid w:val="00043AC8"/>
    <w:rsid w:val="00044471"/>
    <w:rsid w:val="00044F74"/>
    <w:rsid w:val="0004508B"/>
    <w:rsid w:val="000457D8"/>
    <w:rsid w:val="00046BD8"/>
    <w:rsid w:val="00050B0F"/>
    <w:rsid w:val="00053704"/>
    <w:rsid w:val="0005519A"/>
    <w:rsid w:val="00055A23"/>
    <w:rsid w:val="0005608A"/>
    <w:rsid w:val="00062692"/>
    <w:rsid w:val="0006274C"/>
    <w:rsid w:val="00062C84"/>
    <w:rsid w:val="00062CDD"/>
    <w:rsid w:val="000639CF"/>
    <w:rsid w:val="000664B8"/>
    <w:rsid w:val="0006739F"/>
    <w:rsid w:val="000674D6"/>
    <w:rsid w:val="000708B6"/>
    <w:rsid w:val="00071C92"/>
    <w:rsid w:val="00072A3B"/>
    <w:rsid w:val="00073DB7"/>
    <w:rsid w:val="00075BC8"/>
    <w:rsid w:val="00075EAF"/>
    <w:rsid w:val="00077506"/>
    <w:rsid w:val="00080A9E"/>
    <w:rsid w:val="00081608"/>
    <w:rsid w:val="00082AA1"/>
    <w:rsid w:val="00083102"/>
    <w:rsid w:val="00083742"/>
    <w:rsid w:val="00083FF8"/>
    <w:rsid w:val="00084910"/>
    <w:rsid w:val="00084CE0"/>
    <w:rsid w:val="00085048"/>
    <w:rsid w:val="00085C09"/>
    <w:rsid w:val="00087EB1"/>
    <w:rsid w:val="000922EB"/>
    <w:rsid w:val="000931D1"/>
    <w:rsid w:val="00093AE9"/>
    <w:rsid w:val="00094B5C"/>
    <w:rsid w:val="00095D31"/>
    <w:rsid w:val="000964F2"/>
    <w:rsid w:val="00096671"/>
    <w:rsid w:val="000974FF"/>
    <w:rsid w:val="00097947"/>
    <w:rsid w:val="000A2707"/>
    <w:rsid w:val="000A3251"/>
    <w:rsid w:val="000A3314"/>
    <w:rsid w:val="000A34E3"/>
    <w:rsid w:val="000A3893"/>
    <w:rsid w:val="000A3BE2"/>
    <w:rsid w:val="000A4776"/>
    <w:rsid w:val="000A4AFC"/>
    <w:rsid w:val="000A5A90"/>
    <w:rsid w:val="000B02F1"/>
    <w:rsid w:val="000B0402"/>
    <w:rsid w:val="000B0DFC"/>
    <w:rsid w:val="000B1919"/>
    <w:rsid w:val="000B1FF0"/>
    <w:rsid w:val="000B5A18"/>
    <w:rsid w:val="000B5A72"/>
    <w:rsid w:val="000B5B5A"/>
    <w:rsid w:val="000B5C4A"/>
    <w:rsid w:val="000B6039"/>
    <w:rsid w:val="000B6976"/>
    <w:rsid w:val="000B75C5"/>
    <w:rsid w:val="000B7AAA"/>
    <w:rsid w:val="000B7E12"/>
    <w:rsid w:val="000B7FB3"/>
    <w:rsid w:val="000C08FA"/>
    <w:rsid w:val="000C4F7E"/>
    <w:rsid w:val="000C5644"/>
    <w:rsid w:val="000C5ABB"/>
    <w:rsid w:val="000C648F"/>
    <w:rsid w:val="000C6585"/>
    <w:rsid w:val="000D15B0"/>
    <w:rsid w:val="000D29C7"/>
    <w:rsid w:val="000D38AE"/>
    <w:rsid w:val="000D5573"/>
    <w:rsid w:val="000D793D"/>
    <w:rsid w:val="000D7AE2"/>
    <w:rsid w:val="000E0493"/>
    <w:rsid w:val="000E07CF"/>
    <w:rsid w:val="000E212B"/>
    <w:rsid w:val="000E280F"/>
    <w:rsid w:val="000E2843"/>
    <w:rsid w:val="000F06C8"/>
    <w:rsid w:val="000F20E7"/>
    <w:rsid w:val="000F3167"/>
    <w:rsid w:val="000F4A9C"/>
    <w:rsid w:val="000F5B94"/>
    <w:rsid w:val="000F62ED"/>
    <w:rsid w:val="000F6357"/>
    <w:rsid w:val="0010173A"/>
    <w:rsid w:val="001036EC"/>
    <w:rsid w:val="00103CB3"/>
    <w:rsid w:val="00104722"/>
    <w:rsid w:val="00107193"/>
    <w:rsid w:val="00111733"/>
    <w:rsid w:val="00111BA5"/>
    <w:rsid w:val="001144EC"/>
    <w:rsid w:val="001146B5"/>
    <w:rsid w:val="00114B25"/>
    <w:rsid w:val="00115C4F"/>
    <w:rsid w:val="001169EF"/>
    <w:rsid w:val="001175A2"/>
    <w:rsid w:val="00120AD9"/>
    <w:rsid w:val="001223F3"/>
    <w:rsid w:val="00123454"/>
    <w:rsid w:val="001238CD"/>
    <w:rsid w:val="001239AC"/>
    <w:rsid w:val="00125AB5"/>
    <w:rsid w:val="001304A0"/>
    <w:rsid w:val="001317E5"/>
    <w:rsid w:val="00132642"/>
    <w:rsid w:val="00132E01"/>
    <w:rsid w:val="00133AF6"/>
    <w:rsid w:val="00133F18"/>
    <w:rsid w:val="0013425C"/>
    <w:rsid w:val="00135209"/>
    <w:rsid w:val="00137DB6"/>
    <w:rsid w:val="00140972"/>
    <w:rsid w:val="001424E0"/>
    <w:rsid w:val="00142CDD"/>
    <w:rsid w:val="0014359E"/>
    <w:rsid w:val="00143F0D"/>
    <w:rsid w:val="00144681"/>
    <w:rsid w:val="00145782"/>
    <w:rsid w:val="001459FF"/>
    <w:rsid w:val="00147B6F"/>
    <w:rsid w:val="001508CB"/>
    <w:rsid w:val="001519E0"/>
    <w:rsid w:val="0015219C"/>
    <w:rsid w:val="00153488"/>
    <w:rsid w:val="00153A67"/>
    <w:rsid w:val="00153A9E"/>
    <w:rsid w:val="001549DA"/>
    <w:rsid w:val="00154C5F"/>
    <w:rsid w:val="001553DA"/>
    <w:rsid w:val="001559C4"/>
    <w:rsid w:val="001563B4"/>
    <w:rsid w:val="0015663F"/>
    <w:rsid w:val="00160434"/>
    <w:rsid w:val="00162958"/>
    <w:rsid w:val="0016350D"/>
    <w:rsid w:val="00164F6F"/>
    <w:rsid w:val="00165FA2"/>
    <w:rsid w:val="00166790"/>
    <w:rsid w:val="00166D87"/>
    <w:rsid w:val="00167B5F"/>
    <w:rsid w:val="00167B86"/>
    <w:rsid w:val="00167E44"/>
    <w:rsid w:val="0017005B"/>
    <w:rsid w:val="0017031D"/>
    <w:rsid w:val="001703BD"/>
    <w:rsid w:val="00170DD7"/>
    <w:rsid w:val="00171D43"/>
    <w:rsid w:val="00172DB2"/>
    <w:rsid w:val="00175C3C"/>
    <w:rsid w:val="00176CBA"/>
    <w:rsid w:val="00177E19"/>
    <w:rsid w:val="001809F4"/>
    <w:rsid w:val="00180C3F"/>
    <w:rsid w:val="00181306"/>
    <w:rsid w:val="00181C3C"/>
    <w:rsid w:val="00181CDF"/>
    <w:rsid w:val="00182C3F"/>
    <w:rsid w:val="001830C6"/>
    <w:rsid w:val="001844C1"/>
    <w:rsid w:val="00184506"/>
    <w:rsid w:val="00184F4D"/>
    <w:rsid w:val="00185F46"/>
    <w:rsid w:val="0018651A"/>
    <w:rsid w:val="00187407"/>
    <w:rsid w:val="00192C51"/>
    <w:rsid w:val="00192C5A"/>
    <w:rsid w:val="00192D8E"/>
    <w:rsid w:val="00193A1F"/>
    <w:rsid w:val="00194CC0"/>
    <w:rsid w:val="001950D9"/>
    <w:rsid w:val="001952C7"/>
    <w:rsid w:val="001959B4"/>
    <w:rsid w:val="00196174"/>
    <w:rsid w:val="00197BFE"/>
    <w:rsid w:val="001A0C17"/>
    <w:rsid w:val="001A0D13"/>
    <w:rsid w:val="001A1F1D"/>
    <w:rsid w:val="001A2179"/>
    <w:rsid w:val="001A2EBB"/>
    <w:rsid w:val="001A3CC8"/>
    <w:rsid w:val="001A3DA2"/>
    <w:rsid w:val="001A60E6"/>
    <w:rsid w:val="001A64AF"/>
    <w:rsid w:val="001A7CC0"/>
    <w:rsid w:val="001B168E"/>
    <w:rsid w:val="001B16E8"/>
    <w:rsid w:val="001B3637"/>
    <w:rsid w:val="001B3E50"/>
    <w:rsid w:val="001B45E3"/>
    <w:rsid w:val="001B477F"/>
    <w:rsid w:val="001B5148"/>
    <w:rsid w:val="001B5356"/>
    <w:rsid w:val="001B5DCA"/>
    <w:rsid w:val="001B7C75"/>
    <w:rsid w:val="001C005A"/>
    <w:rsid w:val="001C1440"/>
    <w:rsid w:val="001C155D"/>
    <w:rsid w:val="001C1B56"/>
    <w:rsid w:val="001C2098"/>
    <w:rsid w:val="001C384E"/>
    <w:rsid w:val="001C4A2C"/>
    <w:rsid w:val="001C54EE"/>
    <w:rsid w:val="001C72C2"/>
    <w:rsid w:val="001C7F3B"/>
    <w:rsid w:val="001D053A"/>
    <w:rsid w:val="001D0815"/>
    <w:rsid w:val="001D3B03"/>
    <w:rsid w:val="001D759D"/>
    <w:rsid w:val="001E07DF"/>
    <w:rsid w:val="001E0D74"/>
    <w:rsid w:val="001E2DB3"/>
    <w:rsid w:val="001E371B"/>
    <w:rsid w:val="001E40DC"/>
    <w:rsid w:val="001E4148"/>
    <w:rsid w:val="001E46AE"/>
    <w:rsid w:val="001E5DA7"/>
    <w:rsid w:val="001E63BE"/>
    <w:rsid w:val="001E6947"/>
    <w:rsid w:val="001E6D0D"/>
    <w:rsid w:val="001E6DFA"/>
    <w:rsid w:val="001F3210"/>
    <w:rsid w:val="001F36F6"/>
    <w:rsid w:val="001F3FF0"/>
    <w:rsid w:val="001F411B"/>
    <w:rsid w:val="001F4BF3"/>
    <w:rsid w:val="001F5741"/>
    <w:rsid w:val="001F5B0A"/>
    <w:rsid w:val="001F5FA1"/>
    <w:rsid w:val="001F6A9F"/>
    <w:rsid w:val="001F7929"/>
    <w:rsid w:val="001F7C3A"/>
    <w:rsid w:val="001F7EB2"/>
    <w:rsid w:val="00200D60"/>
    <w:rsid w:val="002014D6"/>
    <w:rsid w:val="002017DB"/>
    <w:rsid w:val="00201843"/>
    <w:rsid w:val="00201C85"/>
    <w:rsid w:val="00202712"/>
    <w:rsid w:val="002034E9"/>
    <w:rsid w:val="00203EC7"/>
    <w:rsid w:val="002044C1"/>
    <w:rsid w:val="00204B09"/>
    <w:rsid w:val="00204CEB"/>
    <w:rsid w:val="00205420"/>
    <w:rsid w:val="00206374"/>
    <w:rsid w:val="002073E0"/>
    <w:rsid w:val="00210C28"/>
    <w:rsid w:val="00211AA8"/>
    <w:rsid w:val="002126C4"/>
    <w:rsid w:val="0021318A"/>
    <w:rsid w:val="002151BB"/>
    <w:rsid w:val="00215F93"/>
    <w:rsid w:val="00216112"/>
    <w:rsid w:val="002170A5"/>
    <w:rsid w:val="002176A2"/>
    <w:rsid w:val="002203C9"/>
    <w:rsid w:val="002210CA"/>
    <w:rsid w:val="0022110C"/>
    <w:rsid w:val="00221592"/>
    <w:rsid w:val="00221EF9"/>
    <w:rsid w:val="002222DC"/>
    <w:rsid w:val="002229FC"/>
    <w:rsid w:val="00222EE7"/>
    <w:rsid w:val="00223775"/>
    <w:rsid w:val="002239A3"/>
    <w:rsid w:val="002243EF"/>
    <w:rsid w:val="0022501C"/>
    <w:rsid w:val="00226A3B"/>
    <w:rsid w:val="002271D5"/>
    <w:rsid w:val="002278DF"/>
    <w:rsid w:val="00227BB5"/>
    <w:rsid w:val="00231264"/>
    <w:rsid w:val="00233252"/>
    <w:rsid w:val="00233BFD"/>
    <w:rsid w:val="0023426A"/>
    <w:rsid w:val="00234B47"/>
    <w:rsid w:val="0024438C"/>
    <w:rsid w:val="0024469D"/>
    <w:rsid w:val="00245FD3"/>
    <w:rsid w:val="002464E3"/>
    <w:rsid w:val="00246F24"/>
    <w:rsid w:val="00247EA3"/>
    <w:rsid w:val="00251BB7"/>
    <w:rsid w:val="00251C92"/>
    <w:rsid w:val="002529AE"/>
    <w:rsid w:val="00254C3F"/>
    <w:rsid w:val="002563ED"/>
    <w:rsid w:val="002618C8"/>
    <w:rsid w:val="0026297B"/>
    <w:rsid w:val="00262EBD"/>
    <w:rsid w:val="00264F8A"/>
    <w:rsid w:val="00265FA6"/>
    <w:rsid w:val="002665D4"/>
    <w:rsid w:val="00267112"/>
    <w:rsid w:val="00270779"/>
    <w:rsid w:val="0027080F"/>
    <w:rsid w:val="00271A7B"/>
    <w:rsid w:val="00274927"/>
    <w:rsid w:val="00275EB6"/>
    <w:rsid w:val="00276187"/>
    <w:rsid w:val="00277CF0"/>
    <w:rsid w:val="002812C2"/>
    <w:rsid w:val="00283590"/>
    <w:rsid w:val="0028359D"/>
    <w:rsid w:val="00283BF1"/>
    <w:rsid w:val="00284139"/>
    <w:rsid w:val="0028432F"/>
    <w:rsid w:val="00284920"/>
    <w:rsid w:val="002849A6"/>
    <w:rsid w:val="0028559A"/>
    <w:rsid w:val="0028572E"/>
    <w:rsid w:val="00285D62"/>
    <w:rsid w:val="00286918"/>
    <w:rsid w:val="0029043E"/>
    <w:rsid w:val="002922BD"/>
    <w:rsid w:val="00292DA6"/>
    <w:rsid w:val="002961B7"/>
    <w:rsid w:val="00297C4D"/>
    <w:rsid w:val="002A0456"/>
    <w:rsid w:val="002A0D99"/>
    <w:rsid w:val="002A1D28"/>
    <w:rsid w:val="002A1FF1"/>
    <w:rsid w:val="002A25C7"/>
    <w:rsid w:val="002A31F0"/>
    <w:rsid w:val="002A3EBF"/>
    <w:rsid w:val="002A525C"/>
    <w:rsid w:val="002A5750"/>
    <w:rsid w:val="002A7842"/>
    <w:rsid w:val="002A7C71"/>
    <w:rsid w:val="002B0598"/>
    <w:rsid w:val="002B2E63"/>
    <w:rsid w:val="002B36DD"/>
    <w:rsid w:val="002B451B"/>
    <w:rsid w:val="002B5405"/>
    <w:rsid w:val="002B55B0"/>
    <w:rsid w:val="002C037D"/>
    <w:rsid w:val="002C14A1"/>
    <w:rsid w:val="002C3246"/>
    <w:rsid w:val="002C402B"/>
    <w:rsid w:val="002C4E2A"/>
    <w:rsid w:val="002C5126"/>
    <w:rsid w:val="002C5DAF"/>
    <w:rsid w:val="002C709A"/>
    <w:rsid w:val="002C7B03"/>
    <w:rsid w:val="002C7FBA"/>
    <w:rsid w:val="002D0044"/>
    <w:rsid w:val="002D0BD6"/>
    <w:rsid w:val="002D13D5"/>
    <w:rsid w:val="002D1D44"/>
    <w:rsid w:val="002D1DF1"/>
    <w:rsid w:val="002D2A68"/>
    <w:rsid w:val="002D2C5C"/>
    <w:rsid w:val="002D3107"/>
    <w:rsid w:val="002D328B"/>
    <w:rsid w:val="002D3B78"/>
    <w:rsid w:val="002D3FC4"/>
    <w:rsid w:val="002D4C86"/>
    <w:rsid w:val="002D6C1C"/>
    <w:rsid w:val="002D7F05"/>
    <w:rsid w:val="002E004A"/>
    <w:rsid w:val="002E0427"/>
    <w:rsid w:val="002E26BD"/>
    <w:rsid w:val="002E3766"/>
    <w:rsid w:val="002E3A4B"/>
    <w:rsid w:val="002E488E"/>
    <w:rsid w:val="002E5001"/>
    <w:rsid w:val="002E5C46"/>
    <w:rsid w:val="002E64BC"/>
    <w:rsid w:val="002E695C"/>
    <w:rsid w:val="002E7B90"/>
    <w:rsid w:val="002F0822"/>
    <w:rsid w:val="002F1DCB"/>
    <w:rsid w:val="002F3E7F"/>
    <w:rsid w:val="002F47DA"/>
    <w:rsid w:val="002F4938"/>
    <w:rsid w:val="002F4EA3"/>
    <w:rsid w:val="002F50A2"/>
    <w:rsid w:val="002F51A2"/>
    <w:rsid w:val="002F5365"/>
    <w:rsid w:val="002F5C11"/>
    <w:rsid w:val="002F7978"/>
    <w:rsid w:val="003007AB"/>
    <w:rsid w:val="00300B09"/>
    <w:rsid w:val="00302616"/>
    <w:rsid w:val="00302893"/>
    <w:rsid w:val="00303B57"/>
    <w:rsid w:val="00303BFD"/>
    <w:rsid w:val="00304C63"/>
    <w:rsid w:val="003069AA"/>
    <w:rsid w:val="00306B52"/>
    <w:rsid w:val="00307CCE"/>
    <w:rsid w:val="003109FC"/>
    <w:rsid w:val="00310E4E"/>
    <w:rsid w:val="00311051"/>
    <w:rsid w:val="003117F2"/>
    <w:rsid w:val="00311DB1"/>
    <w:rsid w:val="003124F8"/>
    <w:rsid w:val="00316FEC"/>
    <w:rsid w:val="0032006D"/>
    <w:rsid w:val="0032451A"/>
    <w:rsid w:val="00324AF7"/>
    <w:rsid w:val="003252F3"/>
    <w:rsid w:val="00325800"/>
    <w:rsid w:val="0032600B"/>
    <w:rsid w:val="00326AC2"/>
    <w:rsid w:val="00326D5D"/>
    <w:rsid w:val="00327F48"/>
    <w:rsid w:val="003311CE"/>
    <w:rsid w:val="00333A94"/>
    <w:rsid w:val="00334465"/>
    <w:rsid w:val="00334E68"/>
    <w:rsid w:val="00335347"/>
    <w:rsid w:val="0033585E"/>
    <w:rsid w:val="003359FF"/>
    <w:rsid w:val="00335CA5"/>
    <w:rsid w:val="00341122"/>
    <w:rsid w:val="00342971"/>
    <w:rsid w:val="00344DC1"/>
    <w:rsid w:val="003458C2"/>
    <w:rsid w:val="00345F50"/>
    <w:rsid w:val="003475CA"/>
    <w:rsid w:val="0034775B"/>
    <w:rsid w:val="00350514"/>
    <w:rsid w:val="0035073F"/>
    <w:rsid w:val="00351F04"/>
    <w:rsid w:val="0035229C"/>
    <w:rsid w:val="0035274F"/>
    <w:rsid w:val="00353873"/>
    <w:rsid w:val="00354212"/>
    <w:rsid w:val="0035586E"/>
    <w:rsid w:val="00356800"/>
    <w:rsid w:val="003600E4"/>
    <w:rsid w:val="00361876"/>
    <w:rsid w:val="003622E1"/>
    <w:rsid w:val="003623AE"/>
    <w:rsid w:val="0036305C"/>
    <w:rsid w:val="00363395"/>
    <w:rsid w:val="00365542"/>
    <w:rsid w:val="00365A23"/>
    <w:rsid w:val="00365A78"/>
    <w:rsid w:val="00366DF7"/>
    <w:rsid w:val="00367DAC"/>
    <w:rsid w:val="00370CA6"/>
    <w:rsid w:val="00371704"/>
    <w:rsid w:val="00372F9D"/>
    <w:rsid w:val="003737CB"/>
    <w:rsid w:val="0037401C"/>
    <w:rsid w:val="003749AE"/>
    <w:rsid w:val="00374CB1"/>
    <w:rsid w:val="00376BCD"/>
    <w:rsid w:val="0037718B"/>
    <w:rsid w:val="003772AF"/>
    <w:rsid w:val="00377655"/>
    <w:rsid w:val="003778A0"/>
    <w:rsid w:val="00380251"/>
    <w:rsid w:val="0038224D"/>
    <w:rsid w:val="00382CC3"/>
    <w:rsid w:val="00383B15"/>
    <w:rsid w:val="00384EEF"/>
    <w:rsid w:val="003864E0"/>
    <w:rsid w:val="00386DE8"/>
    <w:rsid w:val="00387A0C"/>
    <w:rsid w:val="00387DF5"/>
    <w:rsid w:val="0039066E"/>
    <w:rsid w:val="0039131B"/>
    <w:rsid w:val="00391387"/>
    <w:rsid w:val="00392098"/>
    <w:rsid w:val="00392275"/>
    <w:rsid w:val="003948AD"/>
    <w:rsid w:val="00395073"/>
    <w:rsid w:val="003958BE"/>
    <w:rsid w:val="00395DD0"/>
    <w:rsid w:val="00396548"/>
    <w:rsid w:val="00396623"/>
    <w:rsid w:val="00396C11"/>
    <w:rsid w:val="00397658"/>
    <w:rsid w:val="00397A01"/>
    <w:rsid w:val="003A0618"/>
    <w:rsid w:val="003A121C"/>
    <w:rsid w:val="003A1F99"/>
    <w:rsid w:val="003A20F2"/>
    <w:rsid w:val="003A3D43"/>
    <w:rsid w:val="003A607B"/>
    <w:rsid w:val="003A6486"/>
    <w:rsid w:val="003A6AE7"/>
    <w:rsid w:val="003A784D"/>
    <w:rsid w:val="003A7AD3"/>
    <w:rsid w:val="003B2A9C"/>
    <w:rsid w:val="003B35AE"/>
    <w:rsid w:val="003B36D4"/>
    <w:rsid w:val="003B55C9"/>
    <w:rsid w:val="003B5D03"/>
    <w:rsid w:val="003B6DC1"/>
    <w:rsid w:val="003B6E8B"/>
    <w:rsid w:val="003B76B5"/>
    <w:rsid w:val="003B7D0C"/>
    <w:rsid w:val="003C031A"/>
    <w:rsid w:val="003C24B0"/>
    <w:rsid w:val="003C2AE7"/>
    <w:rsid w:val="003C347A"/>
    <w:rsid w:val="003C3B4A"/>
    <w:rsid w:val="003C4056"/>
    <w:rsid w:val="003C4BE6"/>
    <w:rsid w:val="003C5034"/>
    <w:rsid w:val="003C6AC9"/>
    <w:rsid w:val="003C716E"/>
    <w:rsid w:val="003D0B58"/>
    <w:rsid w:val="003D0E80"/>
    <w:rsid w:val="003D0FA4"/>
    <w:rsid w:val="003D178D"/>
    <w:rsid w:val="003D1A92"/>
    <w:rsid w:val="003D36D6"/>
    <w:rsid w:val="003D642D"/>
    <w:rsid w:val="003D6434"/>
    <w:rsid w:val="003D70FE"/>
    <w:rsid w:val="003E0666"/>
    <w:rsid w:val="003E18F1"/>
    <w:rsid w:val="003E1E61"/>
    <w:rsid w:val="003E26E5"/>
    <w:rsid w:val="003E3DA9"/>
    <w:rsid w:val="003E4065"/>
    <w:rsid w:val="003E4F27"/>
    <w:rsid w:val="003E678A"/>
    <w:rsid w:val="003E7ADD"/>
    <w:rsid w:val="003F0E47"/>
    <w:rsid w:val="003F187F"/>
    <w:rsid w:val="003F2841"/>
    <w:rsid w:val="003F2B59"/>
    <w:rsid w:val="003F2E8E"/>
    <w:rsid w:val="003F2FB1"/>
    <w:rsid w:val="003F2FEF"/>
    <w:rsid w:val="003F3BCF"/>
    <w:rsid w:val="003F3CF1"/>
    <w:rsid w:val="003F49D1"/>
    <w:rsid w:val="003F678C"/>
    <w:rsid w:val="003F6F6A"/>
    <w:rsid w:val="0040061A"/>
    <w:rsid w:val="00400B0F"/>
    <w:rsid w:val="004013F8"/>
    <w:rsid w:val="004014A6"/>
    <w:rsid w:val="00402FFD"/>
    <w:rsid w:val="0040319D"/>
    <w:rsid w:val="0040671F"/>
    <w:rsid w:val="004114FE"/>
    <w:rsid w:val="00411B7A"/>
    <w:rsid w:val="00411F2B"/>
    <w:rsid w:val="00413F5C"/>
    <w:rsid w:val="004149D9"/>
    <w:rsid w:val="00416F4A"/>
    <w:rsid w:val="004206BD"/>
    <w:rsid w:val="00421025"/>
    <w:rsid w:val="00421E01"/>
    <w:rsid w:val="00422A04"/>
    <w:rsid w:val="00422EE8"/>
    <w:rsid w:val="00422EEE"/>
    <w:rsid w:val="00424879"/>
    <w:rsid w:val="00426EB1"/>
    <w:rsid w:val="00426F54"/>
    <w:rsid w:val="00427D1F"/>
    <w:rsid w:val="00430EBD"/>
    <w:rsid w:val="00431B6C"/>
    <w:rsid w:val="004351DA"/>
    <w:rsid w:val="00435332"/>
    <w:rsid w:val="00437B1A"/>
    <w:rsid w:val="00441463"/>
    <w:rsid w:val="0044367B"/>
    <w:rsid w:val="0044383E"/>
    <w:rsid w:val="00443A05"/>
    <w:rsid w:val="0044510F"/>
    <w:rsid w:val="00446533"/>
    <w:rsid w:val="00446C65"/>
    <w:rsid w:val="00447636"/>
    <w:rsid w:val="00447E7A"/>
    <w:rsid w:val="00451295"/>
    <w:rsid w:val="0045215F"/>
    <w:rsid w:val="00452E5A"/>
    <w:rsid w:val="0045368E"/>
    <w:rsid w:val="00453967"/>
    <w:rsid w:val="0045497D"/>
    <w:rsid w:val="00461048"/>
    <w:rsid w:val="004624DC"/>
    <w:rsid w:val="00463E34"/>
    <w:rsid w:val="00464360"/>
    <w:rsid w:val="0046579A"/>
    <w:rsid w:val="00466847"/>
    <w:rsid w:val="004702D5"/>
    <w:rsid w:val="004711E5"/>
    <w:rsid w:val="00471443"/>
    <w:rsid w:val="00472AF5"/>
    <w:rsid w:val="004733E1"/>
    <w:rsid w:val="004761E5"/>
    <w:rsid w:val="00481F55"/>
    <w:rsid w:val="0048556B"/>
    <w:rsid w:val="004855C6"/>
    <w:rsid w:val="00485858"/>
    <w:rsid w:val="00485CE1"/>
    <w:rsid w:val="00486DDF"/>
    <w:rsid w:val="0049063C"/>
    <w:rsid w:val="004907DD"/>
    <w:rsid w:val="00491464"/>
    <w:rsid w:val="00491E60"/>
    <w:rsid w:val="0049214F"/>
    <w:rsid w:val="00493095"/>
    <w:rsid w:val="004934CE"/>
    <w:rsid w:val="00493A82"/>
    <w:rsid w:val="0049561B"/>
    <w:rsid w:val="00496283"/>
    <w:rsid w:val="00496438"/>
    <w:rsid w:val="004A07FF"/>
    <w:rsid w:val="004A31EA"/>
    <w:rsid w:val="004A346F"/>
    <w:rsid w:val="004A355C"/>
    <w:rsid w:val="004A359C"/>
    <w:rsid w:val="004A4B1B"/>
    <w:rsid w:val="004A5077"/>
    <w:rsid w:val="004B1513"/>
    <w:rsid w:val="004B22C5"/>
    <w:rsid w:val="004B2E7F"/>
    <w:rsid w:val="004B33C9"/>
    <w:rsid w:val="004B396D"/>
    <w:rsid w:val="004B46EE"/>
    <w:rsid w:val="004B5532"/>
    <w:rsid w:val="004B77C5"/>
    <w:rsid w:val="004B79B3"/>
    <w:rsid w:val="004C05AB"/>
    <w:rsid w:val="004C2C79"/>
    <w:rsid w:val="004C3256"/>
    <w:rsid w:val="004C3AA5"/>
    <w:rsid w:val="004C5F2B"/>
    <w:rsid w:val="004C6014"/>
    <w:rsid w:val="004C764D"/>
    <w:rsid w:val="004D0627"/>
    <w:rsid w:val="004D1DDE"/>
    <w:rsid w:val="004D1F6F"/>
    <w:rsid w:val="004D228F"/>
    <w:rsid w:val="004D3435"/>
    <w:rsid w:val="004D5166"/>
    <w:rsid w:val="004D5C29"/>
    <w:rsid w:val="004D6E66"/>
    <w:rsid w:val="004D7C8B"/>
    <w:rsid w:val="004D7F6F"/>
    <w:rsid w:val="004E1CF1"/>
    <w:rsid w:val="004E2827"/>
    <w:rsid w:val="004E2A59"/>
    <w:rsid w:val="004E5211"/>
    <w:rsid w:val="004E5561"/>
    <w:rsid w:val="004E609A"/>
    <w:rsid w:val="004E6AEC"/>
    <w:rsid w:val="004E7050"/>
    <w:rsid w:val="004E77D0"/>
    <w:rsid w:val="004E7C9F"/>
    <w:rsid w:val="004F00F4"/>
    <w:rsid w:val="004F0183"/>
    <w:rsid w:val="004F08D3"/>
    <w:rsid w:val="004F0B83"/>
    <w:rsid w:val="004F2AEA"/>
    <w:rsid w:val="004F521B"/>
    <w:rsid w:val="004F5237"/>
    <w:rsid w:val="004F786E"/>
    <w:rsid w:val="004F79EE"/>
    <w:rsid w:val="004F7B54"/>
    <w:rsid w:val="00500B3B"/>
    <w:rsid w:val="00501937"/>
    <w:rsid w:val="005023BF"/>
    <w:rsid w:val="005025AA"/>
    <w:rsid w:val="005025C4"/>
    <w:rsid w:val="005043B6"/>
    <w:rsid w:val="005059EC"/>
    <w:rsid w:val="00505D89"/>
    <w:rsid w:val="005060AB"/>
    <w:rsid w:val="00506D5E"/>
    <w:rsid w:val="005104F2"/>
    <w:rsid w:val="00510DFD"/>
    <w:rsid w:val="00512F99"/>
    <w:rsid w:val="005135A8"/>
    <w:rsid w:val="005158AB"/>
    <w:rsid w:val="0051652A"/>
    <w:rsid w:val="00516DDC"/>
    <w:rsid w:val="005171C1"/>
    <w:rsid w:val="005178FA"/>
    <w:rsid w:val="00523D75"/>
    <w:rsid w:val="00523F68"/>
    <w:rsid w:val="00524B70"/>
    <w:rsid w:val="005254DC"/>
    <w:rsid w:val="00530077"/>
    <w:rsid w:val="00531322"/>
    <w:rsid w:val="005315C0"/>
    <w:rsid w:val="00535082"/>
    <w:rsid w:val="005351C1"/>
    <w:rsid w:val="005354E2"/>
    <w:rsid w:val="005376BB"/>
    <w:rsid w:val="00537BF0"/>
    <w:rsid w:val="005419DF"/>
    <w:rsid w:val="00542230"/>
    <w:rsid w:val="00543BA6"/>
    <w:rsid w:val="005472D5"/>
    <w:rsid w:val="005478D8"/>
    <w:rsid w:val="00547A9F"/>
    <w:rsid w:val="00550EC9"/>
    <w:rsid w:val="00551697"/>
    <w:rsid w:val="0055197E"/>
    <w:rsid w:val="0055235B"/>
    <w:rsid w:val="005525CE"/>
    <w:rsid w:val="00552956"/>
    <w:rsid w:val="00552B5B"/>
    <w:rsid w:val="005542E7"/>
    <w:rsid w:val="0055534F"/>
    <w:rsid w:val="00556490"/>
    <w:rsid w:val="00556817"/>
    <w:rsid w:val="00556DEC"/>
    <w:rsid w:val="00563428"/>
    <w:rsid w:val="00563F93"/>
    <w:rsid w:val="0056413C"/>
    <w:rsid w:val="00564866"/>
    <w:rsid w:val="00564D18"/>
    <w:rsid w:val="005654A0"/>
    <w:rsid w:val="0056560F"/>
    <w:rsid w:val="00566C1B"/>
    <w:rsid w:val="0056784B"/>
    <w:rsid w:val="00567FCC"/>
    <w:rsid w:val="0057214D"/>
    <w:rsid w:val="00572759"/>
    <w:rsid w:val="00572CA3"/>
    <w:rsid w:val="0057369A"/>
    <w:rsid w:val="00573E6D"/>
    <w:rsid w:val="005759C2"/>
    <w:rsid w:val="00575F21"/>
    <w:rsid w:val="00576F66"/>
    <w:rsid w:val="005771CC"/>
    <w:rsid w:val="00582633"/>
    <w:rsid w:val="005829AD"/>
    <w:rsid w:val="00584C97"/>
    <w:rsid w:val="00585C1E"/>
    <w:rsid w:val="005877E7"/>
    <w:rsid w:val="00590DA7"/>
    <w:rsid w:val="0059240E"/>
    <w:rsid w:val="005928E0"/>
    <w:rsid w:val="00593466"/>
    <w:rsid w:val="00593D62"/>
    <w:rsid w:val="005944FE"/>
    <w:rsid w:val="0059495D"/>
    <w:rsid w:val="005952DD"/>
    <w:rsid w:val="00596C80"/>
    <w:rsid w:val="005A03FB"/>
    <w:rsid w:val="005A071A"/>
    <w:rsid w:val="005A100C"/>
    <w:rsid w:val="005A2350"/>
    <w:rsid w:val="005A4715"/>
    <w:rsid w:val="005A4E75"/>
    <w:rsid w:val="005A56F0"/>
    <w:rsid w:val="005A7CFE"/>
    <w:rsid w:val="005B1105"/>
    <w:rsid w:val="005B13EB"/>
    <w:rsid w:val="005B2059"/>
    <w:rsid w:val="005B2296"/>
    <w:rsid w:val="005B2EF4"/>
    <w:rsid w:val="005B2F0D"/>
    <w:rsid w:val="005B3177"/>
    <w:rsid w:val="005B3E18"/>
    <w:rsid w:val="005B4367"/>
    <w:rsid w:val="005B47B8"/>
    <w:rsid w:val="005B4E72"/>
    <w:rsid w:val="005B5314"/>
    <w:rsid w:val="005B5828"/>
    <w:rsid w:val="005B59A4"/>
    <w:rsid w:val="005B5FAB"/>
    <w:rsid w:val="005B6A7D"/>
    <w:rsid w:val="005B7AEE"/>
    <w:rsid w:val="005C0390"/>
    <w:rsid w:val="005C2751"/>
    <w:rsid w:val="005C3278"/>
    <w:rsid w:val="005C3A0A"/>
    <w:rsid w:val="005C5748"/>
    <w:rsid w:val="005C5C50"/>
    <w:rsid w:val="005C63BE"/>
    <w:rsid w:val="005C6D37"/>
    <w:rsid w:val="005C7FCF"/>
    <w:rsid w:val="005D0608"/>
    <w:rsid w:val="005D0A44"/>
    <w:rsid w:val="005D0AB1"/>
    <w:rsid w:val="005D1010"/>
    <w:rsid w:val="005D127B"/>
    <w:rsid w:val="005D16C0"/>
    <w:rsid w:val="005D1ADC"/>
    <w:rsid w:val="005D35BA"/>
    <w:rsid w:val="005D3990"/>
    <w:rsid w:val="005D5D32"/>
    <w:rsid w:val="005D5FE6"/>
    <w:rsid w:val="005D6689"/>
    <w:rsid w:val="005D6739"/>
    <w:rsid w:val="005D75A1"/>
    <w:rsid w:val="005E1359"/>
    <w:rsid w:val="005E1B02"/>
    <w:rsid w:val="005E20C8"/>
    <w:rsid w:val="005E3736"/>
    <w:rsid w:val="005E3DE6"/>
    <w:rsid w:val="005E4CBF"/>
    <w:rsid w:val="005E51E3"/>
    <w:rsid w:val="005E5722"/>
    <w:rsid w:val="005E6A37"/>
    <w:rsid w:val="005E6E5C"/>
    <w:rsid w:val="005F03FF"/>
    <w:rsid w:val="005F0574"/>
    <w:rsid w:val="005F0BFE"/>
    <w:rsid w:val="005F1FC2"/>
    <w:rsid w:val="005F2859"/>
    <w:rsid w:val="005F3882"/>
    <w:rsid w:val="005F582F"/>
    <w:rsid w:val="005F6302"/>
    <w:rsid w:val="005F648D"/>
    <w:rsid w:val="005F7F5A"/>
    <w:rsid w:val="006006D1"/>
    <w:rsid w:val="00600F07"/>
    <w:rsid w:val="006020EC"/>
    <w:rsid w:val="00603EC2"/>
    <w:rsid w:val="00603EDD"/>
    <w:rsid w:val="006041CD"/>
    <w:rsid w:val="0060495F"/>
    <w:rsid w:val="00605A1B"/>
    <w:rsid w:val="00606EE1"/>
    <w:rsid w:val="00607A38"/>
    <w:rsid w:val="00607FB0"/>
    <w:rsid w:val="00613849"/>
    <w:rsid w:val="00616846"/>
    <w:rsid w:val="00616B4A"/>
    <w:rsid w:val="00620093"/>
    <w:rsid w:val="0062014E"/>
    <w:rsid w:val="00621535"/>
    <w:rsid w:val="006228C0"/>
    <w:rsid w:val="00623DC6"/>
    <w:rsid w:val="00624171"/>
    <w:rsid w:val="0062488A"/>
    <w:rsid w:val="00627962"/>
    <w:rsid w:val="00631C5C"/>
    <w:rsid w:val="0063209A"/>
    <w:rsid w:val="006339C7"/>
    <w:rsid w:val="00633E81"/>
    <w:rsid w:val="00634682"/>
    <w:rsid w:val="0063598A"/>
    <w:rsid w:val="00636A31"/>
    <w:rsid w:val="00637EA6"/>
    <w:rsid w:val="00641F1E"/>
    <w:rsid w:val="00642731"/>
    <w:rsid w:val="00642991"/>
    <w:rsid w:val="00643015"/>
    <w:rsid w:val="006432F8"/>
    <w:rsid w:val="00643D37"/>
    <w:rsid w:val="00644192"/>
    <w:rsid w:val="0064553D"/>
    <w:rsid w:val="00646D86"/>
    <w:rsid w:val="00646ED1"/>
    <w:rsid w:val="0064773F"/>
    <w:rsid w:val="006503BB"/>
    <w:rsid w:val="00650739"/>
    <w:rsid w:val="00653A7C"/>
    <w:rsid w:val="00653B50"/>
    <w:rsid w:val="00654A4F"/>
    <w:rsid w:val="006557A1"/>
    <w:rsid w:val="00660BAD"/>
    <w:rsid w:val="006613E3"/>
    <w:rsid w:val="00662C60"/>
    <w:rsid w:val="00667CC6"/>
    <w:rsid w:val="00673CE1"/>
    <w:rsid w:val="00673FF2"/>
    <w:rsid w:val="00674048"/>
    <w:rsid w:val="00674752"/>
    <w:rsid w:val="00677376"/>
    <w:rsid w:val="006773EB"/>
    <w:rsid w:val="00680963"/>
    <w:rsid w:val="00681115"/>
    <w:rsid w:val="00681288"/>
    <w:rsid w:val="00681EF9"/>
    <w:rsid w:val="00684821"/>
    <w:rsid w:val="00684AF8"/>
    <w:rsid w:val="00684C0E"/>
    <w:rsid w:val="00684C67"/>
    <w:rsid w:val="0068588F"/>
    <w:rsid w:val="0068599A"/>
    <w:rsid w:val="00686AA2"/>
    <w:rsid w:val="006900F9"/>
    <w:rsid w:val="006912FA"/>
    <w:rsid w:val="006916E4"/>
    <w:rsid w:val="006933F8"/>
    <w:rsid w:val="00694361"/>
    <w:rsid w:val="0069449F"/>
    <w:rsid w:val="006949D1"/>
    <w:rsid w:val="00695ABE"/>
    <w:rsid w:val="006A07E2"/>
    <w:rsid w:val="006A1DBD"/>
    <w:rsid w:val="006A2022"/>
    <w:rsid w:val="006A2031"/>
    <w:rsid w:val="006A22AF"/>
    <w:rsid w:val="006A2991"/>
    <w:rsid w:val="006A2C8E"/>
    <w:rsid w:val="006A43CB"/>
    <w:rsid w:val="006A4EBC"/>
    <w:rsid w:val="006A56EE"/>
    <w:rsid w:val="006A64DA"/>
    <w:rsid w:val="006B06CE"/>
    <w:rsid w:val="006B1A49"/>
    <w:rsid w:val="006B2A45"/>
    <w:rsid w:val="006B4BEF"/>
    <w:rsid w:val="006B64FC"/>
    <w:rsid w:val="006B6958"/>
    <w:rsid w:val="006B741C"/>
    <w:rsid w:val="006C1CB8"/>
    <w:rsid w:val="006C296B"/>
    <w:rsid w:val="006C4AE8"/>
    <w:rsid w:val="006D061F"/>
    <w:rsid w:val="006D190A"/>
    <w:rsid w:val="006D2FD0"/>
    <w:rsid w:val="006D3D86"/>
    <w:rsid w:val="006D4326"/>
    <w:rsid w:val="006D4C12"/>
    <w:rsid w:val="006D5410"/>
    <w:rsid w:val="006D5A59"/>
    <w:rsid w:val="006D6045"/>
    <w:rsid w:val="006D7394"/>
    <w:rsid w:val="006D7603"/>
    <w:rsid w:val="006D7B68"/>
    <w:rsid w:val="006D7F54"/>
    <w:rsid w:val="006E0426"/>
    <w:rsid w:val="006E31D2"/>
    <w:rsid w:val="006E4690"/>
    <w:rsid w:val="006E567E"/>
    <w:rsid w:val="006F01ED"/>
    <w:rsid w:val="006F01FC"/>
    <w:rsid w:val="006F0406"/>
    <w:rsid w:val="006F0524"/>
    <w:rsid w:val="006F0935"/>
    <w:rsid w:val="006F243A"/>
    <w:rsid w:val="006F37B1"/>
    <w:rsid w:val="006F3AE0"/>
    <w:rsid w:val="006F410C"/>
    <w:rsid w:val="006F4354"/>
    <w:rsid w:val="006F56CD"/>
    <w:rsid w:val="006F67E4"/>
    <w:rsid w:val="006F78C5"/>
    <w:rsid w:val="006F7DF0"/>
    <w:rsid w:val="00702EF1"/>
    <w:rsid w:val="007030F4"/>
    <w:rsid w:val="007033FC"/>
    <w:rsid w:val="00707325"/>
    <w:rsid w:val="00707605"/>
    <w:rsid w:val="00710AA5"/>
    <w:rsid w:val="0071192F"/>
    <w:rsid w:val="00712083"/>
    <w:rsid w:val="0071302F"/>
    <w:rsid w:val="007133C4"/>
    <w:rsid w:val="00713870"/>
    <w:rsid w:val="00714E17"/>
    <w:rsid w:val="0071533A"/>
    <w:rsid w:val="007162BD"/>
    <w:rsid w:val="00716400"/>
    <w:rsid w:val="00717604"/>
    <w:rsid w:val="007176BD"/>
    <w:rsid w:val="00717C02"/>
    <w:rsid w:val="007201BC"/>
    <w:rsid w:val="00720749"/>
    <w:rsid w:val="00721F7D"/>
    <w:rsid w:val="00722CDB"/>
    <w:rsid w:val="007237E3"/>
    <w:rsid w:val="00726795"/>
    <w:rsid w:val="00727197"/>
    <w:rsid w:val="00727AF6"/>
    <w:rsid w:val="0073015F"/>
    <w:rsid w:val="007302EB"/>
    <w:rsid w:val="00730582"/>
    <w:rsid w:val="00731B47"/>
    <w:rsid w:val="00731B97"/>
    <w:rsid w:val="00732174"/>
    <w:rsid w:val="00735441"/>
    <w:rsid w:val="0073626B"/>
    <w:rsid w:val="007413CD"/>
    <w:rsid w:val="00742250"/>
    <w:rsid w:val="00743610"/>
    <w:rsid w:val="00743D13"/>
    <w:rsid w:val="0075000A"/>
    <w:rsid w:val="00750546"/>
    <w:rsid w:val="0075226A"/>
    <w:rsid w:val="00755087"/>
    <w:rsid w:val="007556DC"/>
    <w:rsid w:val="00755B5C"/>
    <w:rsid w:val="00761180"/>
    <w:rsid w:val="00762DD9"/>
    <w:rsid w:val="00764542"/>
    <w:rsid w:val="00764E31"/>
    <w:rsid w:val="00765BC2"/>
    <w:rsid w:val="0076641E"/>
    <w:rsid w:val="0076659D"/>
    <w:rsid w:val="0076740D"/>
    <w:rsid w:val="00767D3D"/>
    <w:rsid w:val="00770070"/>
    <w:rsid w:val="00771657"/>
    <w:rsid w:val="00771838"/>
    <w:rsid w:val="00772241"/>
    <w:rsid w:val="00772B78"/>
    <w:rsid w:val="00780DEF"/>
    <w:rsid w:val="00781CD9"/>
    <w:rsid w:val="00782B8C"/>
    <w:rsid w:val="00782DAE"/>
    <w:rsid w:val="007857C7"/>
    <w:rsid w:val="0078693F"/>
    <w:rsid w:val="00786ADD"/>
    <w:rsid w:val="00786D13"/>
    <w:rsid w:val="00792423"/>
    <w:rsid w:val="00792DA1"/>
    <w:rsid w:val="007949C7"/>
    <w:rsid w:val="0079684C"/>
    <w:rsid w:val="00796F28"/>
    <w:rsid w:val="007974D5"/>
    <w:rsid w:val="0079777C"/>
    <w:rsid w:val="007A039A"/>
    <w:rsid w:val="007A1322"/>
    <w:rsid w:val="007A1AA5"/>
    <w:rsid w:val="007A3542"/>
    <w:rsid w:val="007A38B7"/>
    <w:rsid w:val="007A4222"/>
    <w:rsid w:val="007A4532"/>
    <w:rsid w:val="007A478D"/>
    <w:rsid w:val="007B1E8B"/>
    <w:rsid w:val="007B203D"/>
    <w:rsid w:val="007B2EAA"/>
    <w:rsid w:val="007B3265"/>
    <w:rsid w:val="007B3A30"/>
    <w:rsid w:val="007B4FED"/>
    <w:rsid w:val="007B591B"/>
    <w:rsid w:val="007B6016"/>
    <w:rsid w:val="007B6481"/>
    <w:rsid w:val="007B7BAC"/>
    <w:rsid w:val="007C0E79"/>
    <w:rsid w:val="007C1604"/>
    <w:rsid w:val="007C19C5"/>
    <w:rsid w:val="007C2E39"/>
    <w:rsid w:val="007C3032"/>
    <w:rsid w:val="007C3286"/>
    <w:rsid w:val="007C4D98"/>
    <w:rsid w:val="007C660E"/>
    <w:rsid w:val="007C74D6"/>
    <w:rsid w:val="007D21EE"/>
    <w:rsid w:val="007D5303"/>
    <w:rsid w:val="007D798F"/>
    <w:rsid w:val="007D7B4A"/>
    <w:rsid w:val="007D7CFD"/>
    <w:rsid w:val="007E0134"/>
    <w:rsid w:val="007E08C7"/>
    <w:rsid w:val="007E3330"/>
    <w:rsid w:val="007E3CEC"/>
    <w:rsid w:val="007E5C05"/>
    <w:rsid w:val="007E6140"/>
    <w:rsid w:val="007E67AE"/>
    <w:rsid w:val="007E7942"/>
    <w:rsid w:val="007F0111"/>
    <w:rsid w:val="007F0A76"/>
    <w:rsid w:val="007F11C7"/>
    <w:rsid w:val="007F1E29"/>
    <w:rsid w:val="007F2361"/>
    <w:rsid w:val="007F3D29"/>
    <w:rsid w:val="007F4A6E"/>
    <w:rsid w:val="007F6F96"/>
    <w:rsid w:val="007F72A4"/>
    <w:rsid w:val="00800202"/>
    <w:rsid w:val="008014D4"/>
    <w:rsid w:val="008015A5"/>
    <w:rsid w:val="00801868"/>
    <w:rsid w:val="00803890"/>
    <w:rsid w:val="00804D47"/>
    <w:rsid w:val="00804DE9"/>
    <w:rsid w:val="00805566"/>
    <w:rsid w:val="0080592F"/>
    <w:rsid w:val="00806646"/>
    <w:rsid w:val="00806CBA"/>
    <w:rsid w:val="00807739"/>
    <w:rsid w:val="00807B7E"/>
    <w:rsid w:val="00810FC4"/>
    <w:rsid w:val="0081160B"/>
    <w:rsid w:val="00811A96"/>
    <w:rsid w:val="00812247"/>
    <w:rsid w:val="008129FC"/>
    <w:rsid w:val="00813AAF"/>
    <w:rsid w:val="0081616E"/>
    <w:rsid w:val="0081623B"/>
    <w:rsid w:val="008168D4"/>
    <w:rsid w:val="00816C76"/>
    <w:rsid w:val="00817A1F"/>
    <w:rsid w:val="008203E1"/>
    <w:rsid w:val="008222BF"/>
    <w:rsid w:val="008233FA"/>
    <w:rsid w:val="00824826"/>
    <w:rsid w:val="0082496A"/>
    <w:rsid w:val="00824ADC"/>
    <w:rsid w:val="00826900"/>
    <w:rsid w:val="00830FE2"/>
    <w:rsid w:val="00831600"/>
    <w:rsid w:val="00837248"/>
    <w:rsid w:val="00837AB0"/>
    <w:rsid w:val="0084055D"/>
    <w:rsid w:val="008412BA"/>
    <w:rsid w:val="00843809"/>
    <w:rsid w:val="00843F31"/>
    <w:rsid w:val="008449F8"/>
    <w:rsid w:val="00845DFF"/>
    <w:rsid w:val="0085089C"/>
    <w:rsid w:val="008516BA"/>
    <w:rsid w:val="00851719"/>
    <w:rsid w:val="00852C83"/>
    <w:rsid w:val="0085366F"/>
    <w:rsid w:val="008536C4"/>
    <w:rsid w:val="0085511B"/>
    <w:rsid w:val="00856ED9"/>
    <w:rsid w:val="008577A5"/>
    <w:rsid w:val="008604DC"/>
    <w:rsid w:val="00860A8C"/>
    <w:rsid w:val="008612AD"/>
    <w:rsid w:val="00861543"/>
    <w:rsid w:val="00861807"/>
    <w:rsid w:val="008623FF"/>
    <w:rsid w:val="00862F38"/>
    <w:rsid w:val="00863200"/>
    <w:rsid w:val="008664D8"/>
    <w:rsid w:val="008665AD"/>
    <w:rsid w:val="008666E5"/>
    <w:rsid w:val="008726FB"/>
    <w:rsid w:val="00872D45"/>
    <w:rsid w:val="0087311E"/>
    <w:rsid w:val="00873570"/>
    <w:rsid w:val="008736E3"/>
    <w:rsid w:val="00873CE5"/>
    <w:rsid w:val="00874345"/>
    <w:rsid w:val="00874AE4"/>
    <w:rsid w:val="00874C12"/>
    <w:rsid w:val="00877076"/>
    <w:rsid w:val="00881782"/>
    <w:rsid w:val="00882416"/>
    <w:rsid w:val="00883281"/>
    <w:rsid w:val="00884A3A"/>
    <w:rsid w:val="00884A90"/>
    <w:rsid w:val="008859FC"/>
    <w:rsid w:val="00886481"/>
    <w:rsid w:val="0088680D"/>
    <w:rsid w:val="00886E42"/>
    <w:rsid w:val="008877EE"/>
    <w:rsid w:val="00887BCD"/>
    <w:rsid w:val="0089368A"/>
    <w:rsid w:val="00895BCF"/>
    <w:rsid w:val="008A00CD"/>
    <w:rsid w:val="008A0246"/>
    <w:rsid w:val="008A1BD3"/>
    <w:rsid w:val="008A2648"/>
    <w:rsid w:val="008A2F61"/>
    <w:rsid w:val="008A32DC"/>
    <w:rsid w:val="008A4B75"/>
    <w:rsid w:val="008A4C77"/>
    <w:rsid w:val="008A5D19"/>
    <w:rsid w:val="008A7B67"/>
    <w:rsid w:val="008A7D8F"/>
    <w:rsid w:val="008A7E05"/>
    <w:rsid w:val="008B1FCA"/>
    <w:rsid w:val="008B2223"/>
    <w:rsid w:val="008B275C"/>
    <w:rsid w:val="008B321E"/>
    <w:rsid w:val="008B357B"/>
    <w:rsid w:val="008B3A63"/>
    <w:rsid w:val="008B3C4D"/>
    <w:rsid w:val="008B5076"/>
    <w:rsid w:val="008B51DB"/>
    <w:rsid w:val="008B55AF"/>
    <w:rsid w:val="008B568A"/>
    <w:rsid w:val="008B6C62"/>
    <w:rsid w:val="008B7696"/>
    <w:rsid w:val="008B7E86"/>
    <w:rsid w:val="008C029B"/>
    <w:rsid w:val="008C1A22"/>
    <w:rsid w:val="008C4138"/>
    <w:rsid w:val="008C71F0"/>
    <w:rsid w:val="008C7B1A"/>
    <w:rsid w:val="008D0847"/>
    <w:rsid w:val="008D10EB"/>
    <w:rsid w:val="008D1B35"/>
    <w:rsid w:val="008D23C0"/>
    <w:rsid w:val="008D2852"/>
    <w:rsid w:val="008D4289"/>
    <w:rsid w:val="008D47AF"/>
    <w:rsid w:val="008D4824"/>
    <w:rsid w:val="008D4868"/>
    <w:rsid w:val="008D4951"/>
    <w:rsid w:val="008D5E9C"/>
    <w:rsid w:val="008D6B5E"/>
    <w:rsid w:val="008D6DC7"/>
    <w:rsid w:val="008D7A47"/>
    <w:rsid w:val="008D7F31"/>
    <w:rsid w:val="008E15BA"/>
    <w:rsid w:val="008E198C"/>
    <w:rsid w:val="008E1B08"/>
    <w:rsid w:val="008E289C"/>
    <w:rsid w:val="008E2A6F"/>
    <w:rsid w:val="008E4730"/>
    <w:rsid w:val="008E4B83"/>
    <w:rsid w:val="008E6337"/>
    <w:rsid w:val="008E6BC9"/>
    <w:rsid w:val="008E75A9"/>
    <w:rsid w:val="008E7758"/>
    <w:rsid w:val="008F0469"/>
    <w:rsid w:val="008F3D10"/>
    <w:rsid w:val="008F551B"/>
    <w:rsid w:val="008F55B1"/>
    <w:rsid w:val="008F55D4"/>
    <w:rsid w:val="008F57A8"/>
    <w:rsid w:val="008F6309"/>
    <w:rsid w:val="008F6528"/>
    <w:rsid w:val="0090041B"/>
    <w:rsid w:val="009008BF"/>
    <w:rsid w:val="00901BE0"/>
    <w:rsid w:val="009033D6"/>
    <w:rsid w:val="00903595"/>
    <w:rsid w:val="0090382F"/>
    <w:rsid w:val="00903EB3"/>
    <w:rsid w:val="00904ADA"/>
    <w:rsid w:val="00906C79"/>
    <w:rsid w:val="00907A6E"/>
    <w:rsid w:val="0091272B"/>
    <w:rsid w:val="00912D5F"/>
    <w:rsid w:val="009130BF"/>
    <w:rsid w:val="00913688"/>
    <w:rsid w:val="009141F6"/>
    <w:rsid w:val="00914F02"/>
    <w:rsid w:val="009155E7"/>
    <w:rsid w:val="00915F6E"/>
    <w:rsid w:val="00916A7B"/>
    <w:rsid w:val="009173B2"/>
    <w:rsid w:val="00920192"/>
    <w:rsid w:val="009203EC"/>
    <w:rsid w:val="009218C2"/>
    <w:rsid w:val="009220B6"/>
    <w:rsid w:val="009220D3"/>
    <w:rsid w:val="00922522"/>
    <w:rsid w:val="009230DA"/>
    <w:rsid w:val="00923808"/>
    <w:rsid w:val="00924BBF"/>
    <w:rsid w:val="00925B10"/>
    <w:rsid w:val="00925EEC"/>
    <w:rsid w:val="00926279"/>
    <w:rsid w:val="00927055"/>
    <w:rsid w:val="00930840"/>
    <w:rsid w:val="00931385"/>
    <w:rsid w:val="00931484"/>
    <w:rsid w:val="00931AE5"/>
    <w:rsid w:val="00936458"/>
    <w:rsid w:val="00936AE6"/>
    <w:rsid w:val="009379DA"/>
    <w:rsid w:val="009429BC"/>
    <w:rsid w:val="00943B41"/>
    <w:rsid w:val="00944227"/>
    <w:rsid w:val="00944569"/>
    <w:rsid w:val="009454A9"/>
    <w:rsid w:val="00945713"/>
    <w:rsid w:val="00951744"/>
    <w:rsid w:val="00951B5A"/>
    <w:rsid w:val="00951E51"/>
    <w:rsid w:val="0095220D"/>
    <w:rsid w:val="00952756"/>
    <w:rsid w:val="00952B4E"/>
    <w:rsid w:val="00953205"/>
    <w:rsid w:val="009533B8"/>
    <w:rsid w:val="00953939"/>
    <w:rsid w:val="00953BDB"/>
    <w:rsid w:val="00954853"/>
    <w:rsid w:val="00956CB3"/>
    <w:rsid w:val="00957558"/>
    <w:rsid w:val="00957F48"/>
    <w:rsid w:val="009633C8"/>
    <w:rsid w:val="0096378E"/>
    <w:rsid w:val="00963ED7"/>
    <w:rsid w:val="00970596"/>
    <w:rsid w:val="00971ED4"/>
    <w:rsid w:val="00972D54"/>
    <w:rsid w:val="009733C9"/>
    <w:rsid w:val="00974F58"/>
    <w:rsid w:val="0097589A"/>
    <w:rsid w:val="0098076E"/>
    <w:rsid w:val="00981B11"/>
    <w:rsid w:val="0098295A"/>
    <w:rsid w:val="00986D2A"/>
    <w:rsid w:val="0098713F"/>
    <w:rsid w:val="0099031E"/>
    <w:rsid w:val="009905F1"/>
    <w:rsid w:val="00993DB6"/>
    <w:rsid w:val="009946E1"/>
    <w:rsid w:val="00994F2B"/>
    <w:rsid w:val="00996447"/>
    <w:rsid w:val="009969E4"/>
    <w:rsid w:val="00996F88"/>
    <w:rsid w:val="009971FA"/>
    <w:rsid w:val="009A10F9"/>
    <w:rsid w:val="009A1123"/>
    <w:rsid w:val="009A1B3D"/>
    <w:rsid w:val="009A2D39"/>
    <w:rsid w:val="009A2EA8"/>
    <w:rsid w:val="009A4A97"/>
    <w:rsid w:val="009A5680"/>
    <w:rsid w:val="009A5851"/>
    <w:rsid w:val="009A618D"/>
    <w:rsid w:val="009A6E1E"/>
    <w:rsid w:val="009B1C35"/>
    <w:rsid w:val="009B3988"/>
    <w:rsid w:val="009B55B1"/>
    <w:rsid w:val="009B6E2D"/>
    <w:rsid w:val="009B7F14"/>
    <w:rsid w:val="009C1F19"/>
    <w:rsid w:val="009C201B"/>
    <w:rsid w:val="009C2641"/>
    <w:rsid w:val="009C4075"/>
    <w:rsid w:val="009C468D"/>
    <w:rsid w:val="009C68EB"/>
    <w:rsid w:val="009C6A1F"/>
    <w:rsid w:val="009C7F87"/>
    <w:rsid w:val="009D16F7"/>
    <w:rsid w:val="009D1B5A"/>
    <w:rsid w:val="009D1C9F"/>
    <w:rsid w:val="009D5605"/>
    <w:rsid w:val="009D57E5"/>
    <w:rsid w:val="009D64DB"/>
    <w:rsid w:val="009D6709"/>
    <w:rsid w:val="009D731A"/>
    <w:rsid w:val="009E043B"/>
    <w:rsid w:val="009E0A0D"/>
    <w:rsid w:val="009E1623"/>
    <w:rsid w:val="009E18AB"/>
    <w:rsid w:val="009E1A47"/>
    <w:rsid w:val="009E36D6"/>
    <w:rsid w:val="009E4456"/>
    <w:rsid w:val="009E5093"/>
    <w:rsid w:val="009E53CA"/>
    <w:rsid w:val="009E57FD"/>
    <w:rsid w:val="009E5EC7"/>
    <w:rsid w:val="009E6186"/>
    <w:rsid w:val="009E72FE"/>
    <w:rsid w:val="009F165E"/>
    <w:rsid w:val="009F1A00"/>
    <w:rsid w:val="009F2FED"/>
    <w:rsid w:val="009F326E"/>
    <w:rsid w:val="009F3C22"/>
    <w:rsid w:val="009F48A4"/>
    <w:rsid w:val="009F4F7B"/>
    <w:rsid w:val="009F5C5C"/>
    <w:rsid w:val="009F5FE6"/>
    <w:rsid w:val="009F68B8"/>
    <w:rsid w:val="009F6A05"/>
    <w:rsid w:val="009F7370"/>
    <w:rsid w:val="009F7D9D"/>
    <w:rsid w:val="00A0071C"/>
    <w:rsid w:val="00A01590"/>
    <w:rsid w:val="00A020AF"/>
    <w:rsid w:val="00A025AC"/>
    <w:rsid w:val="00A026A9"/>
    <w:rsid w:val="00A03A12"/>
    <w:rsid w:val="00A04BB2"/>
    <w:rsid w:val="00A0645C"/>
    <w:rsid w:val="00A06D8F"/>
    <w:rsid w:val="00A0772C"/>
    <w:rsid w:val="00A0781D"/>
    <w:rsid w:val="00A1034B"/>
    <w:rsid w:val="00A123D3"/>
    <w:rsid w:val="00A124B9"/>
    <w:rsid w:val="00A12F54"/>
    <w:rsid w:val="00A15682"/>
    <w:rsid w:val="00A162D9"/>
    <w:rsid w:val="00A16D51"/>
    <w:rsid w:val="00A17943"/>
    <w:rsid w:val="00A17969"/>
    <w:rsid w:val="00A20CBD"/>
    <w:rsid w:val="00A230F9"/>
    <w:rsid w:val="00A23DC8"/>
    <w:rsid w:val="00A26048"/>
    <w:rsid w:val="00A2691B"/>
    <w:rsid w:val="00A3003D"/>
    <w:rsid w:val="00A30AB5"/>
    <w:rsid w:val="00A32883"/>
    <w:rsid w:val="00A32C92"/>
    <w:rsid w:val="00A32ECA"/>
    <w:rsid w:val="00A34570"/>
    <w:rsid w:val="00A34D6E"/>
    <w:rsid w:val="00A35525"/>
    <w:rsid w:val="00A36447"/>
    <w:rsid w:val="00A36694"/>
    <w:rsid w:val="00A368E9"/>
    <w:rsid w:val="00A36AB0"/>
    <w:rsid w:val="00A36AB5"/>
    <w:rsid w:val="00A377F9"/>
    <w:rsid w:val="00A40046"/>
    <w:rsid w:val="00A400D6"/>
    <w:rsid w:val="00A4140C"/>
    <w:rsid w:val="00A43392"/>
    <w:rsid w:val="00A4453C"/>
    <w:rsid w:val="00A46803"/>
    <w:rsid w:val="00A472A3"/>
    <w:rsid w:val="00A473AD"/>
    <w:rsid w:val="00A50ADF"/>
    <w:rsid w:val="00A51418"/>
    <w:rsid w:val="00A5155C"/>
    <w:rsid w:val="00A516FE"/>
    <w:rsid w:val="00A53912"/>
    <w:rsid w:val="00A53C27"/>
    <w:rsid w:val="00A55F0B"/>
    <w:rsid w:val="00A56A2C"/>
    <w:rsid w:val="00A576B4"/>
    <w:rsid w:val="00A5799A"/>
    <w:rsid w:val="00A60A09"/>
    <w:rsid w:val="00A6163C"/>
    <w:rsid w:val="00A61E4D"/>
    <w:rsid w:val="00A6211F"/>
    <w:rsid w:val="00A621DA"/>
    <w:rsid w:val="00A650B2"/>
    <w:rsid w:val="00A664F9"/>
    <w:rsid w:val="00A67B3B"/>
    <w:rsid w:val="00A704AE"/>
    <w:rsid w:val="00A71894"/>
    <w:rsid w:val="00A74978"/>
    <w:rsid w:val="00A74F12"/>
    <w:rsid w:val="00A76A6F"/>
    <w:rsid w:val="00A76AA0"/>
    <w:rsid w:val="00A77842"/>
    <w:rsid w:val="00A77BE9"/>
    <w:rsid w:val="00A8020B"/>
    <w:rsid w:val="00A80D4A"/>
    <w:rsid w:val="00A812D1"/>
    <w:rsid w:val="00A81475"/>
    <w:rsid w:val="00A8324F"/>
    <w:rsid w:val="00A8325F"/>
    <w:rsid w:val="00A83BE2"/>
    <w:rsid w:val="00A83E20"/>
    <w:rsid w:val="00A854F8"/>
    <w:rsid w:val="00A900C2"/>
    <w:rsid w:val="00A90943"/>
    <w:rsid w:val="00A91B34"/>
    <w:rsid w:val="00A933BF"/>
    <w:rsid w:val="00A95E36"/>
    <w:rsid w:val="00A96121"/>
    <w:rsid w:val="00A96E4C"/>
    <w:rsid w:val="00A9729E"/>
    <w:rsid w:val="00A97749"/>
    <w:rsid w:val="00AA153B"/>
    <w:rsid w:val="00AA3548"/>
    <w:rsid w:val="00AA49AB"/>
    <w:rsid w:val="00AA526D"/>
    <w:rsid w:val="00AA5BC8"/>
    <w:rsid w:val="00AA5C0F"/>
    <w:rsid w:val="00AA6F63"/>
    <w:rsid w:val="00AA7D1F"/>
    <w:rsid w:val="00AA7E24"/>
    <w:rsid w:val="00AB06D7"/>
    <w:rsid w:val="00AB3F45"/>
    <w:rsid w:val="00AB4515"/>
    <w:rsid w:val="00AB5CC5"/>
    <w:rsid w:val="00AB6B4E"/>
    <w:rsid w:val="00AB795D"/>
    <w:rsid w:val="00AC0627"/>
    <w:rsid w:val="00AC1A09"/>
    <w:rsid w:val="00AC2DB9"/>
    <w:rsid w:val="00AC35CF"/>
    <w:rsid w:val="00AC3DCD"/>
    <w:rsid w:val="00AC61DC"/>
    <w:rsid w:val="00AC699F"/>
    <w:rsid w:val="00AC723A"/>
    <w:rsid w:val="00AD044A"/>
    <w:rsid w:val="00AD0DC7"/>
    <w:rsid w:val="00AD1978"/>
    <w:rsid w:val="00AD28D5"/>
    <w:rsid w:val="00AD28DE"/>
    <w:rsid w:val="00AD2F48"/>
    <w:rsid w:val="00AD2FC3"/>
    <w:rsid w:val="00AD4092"/>
    <w:rsid w:val="00AD542C"/>
    <w:rsid w:val="00AD60A4"/>
    <w:rsid w:val="00AD61AC"/>
    <w:rsid w:val="00AD6A42"/>
    <w:rsid w:val="00AD6D16"/>
    <w:rsid w:val="00AD6D42"/>
    <w:rsid w:val="00AD7D5A"/>
    <w:rsid w:val="00AE0B77"/>
    <w:rsid w:val="00AE3869"/>
    <w:rsid w:val="00AE61D2"/>
    <w:rsid w:val="00AE6D28"/>
    <w:rsid w:val="00AE7119"/>
    <w:rsid w:val="00AE7736"/>
    <w:rsid w:val="00AF07A2"/>
    <w:rsid w:val="00AF07EE"/>
    <w:rsid w:val="00AF0A64"/>
    <w:rsid w:val="00AF27AB"/>
    <w:rsid w:val="00AF2A7F"/>
    <w:rsid w:val="00AF2B88"/>
    <w:rsid w:val="00AF4F79"/>
    <w:rsid w:val="00AF57E5"/>
    <w:rsid w:val="00AF6551"/>
    <w:rsid w:val="00AF6FA1"/>
    <w:rsid w:val="00AF7276"/>
    <w:rsid w:val="00B00A67"/>
    <w:rsid w:val="00B023AE"/>
    <w:rsid w:val="00B02BE7"/>
    <w:rsid w:val="00B033AA"/>
    <w:rsid w:val="00B0419B"/>
    <w:rsid w:val="00B0424F"/>
    <w:rsid w:val="00B04494"/>
    <w:rsid w:val="00B06420"/>
    <w:rsid w:val="00B066C2"/>
    <w:rsid w:val="00B074D7"/>
    <w:rsid w:val="00B1050C"/>
    <w:rsid w:val="00B10B91"/>
    <w:rsid w:val="00B11F28"/>
    <w:rsid w:val="00B12FBD"/>
    <w:rsid w:val="00B132D1"/>
    <w:rsid w:val="00B139A0"/>
    <w:rsid w:val="00B16B88"/>
    <w:rsid w:val="00B16C1D"/>
    <w:rsid w:val="00B227AF"/>
    <w:rsid w:val="00B22E50"/>
    <w:rsid w:val="00B2422C"/>
    <w:rsid w:val="00B242E6"/>
    <w:rsid w:val="00B254B2"/>
    <w:rsid w:val="00B25F7B"/>
    <w:rsid w:val="00B25FB3"/>
    <w:rsid w:val="00B26292"/>
    <w:rsid w:val="00B2666E"/>
    <w:rsid w:val="00B26FB3"/>
    <w:rsid w:val="00B27300"/>
    <w:rsid w:val="00B27855"/>
    <w:rsid w:val="00B300DA"/>
    <w:rsid w:val="00B30613"/>
    <w:rsid w:val="00B3139F"/>
    <w:rsid w:val="00B31C58"/>
    <w:rsid w:val="00B334B0"/>
    <w:rsid w:val="00B34A7F"/>
    <w:rsid w:val="00B3605B"/>
    <w:rsid w:val="00B37F49"/>
    <w:rsid w:val="00B4136C"/>
    <w:rsid w:val="00B42030"/>
    <w:rsid w:val="00B43AD8"/>
    <w:rsid w:val="00B43F64"/>
    <w:rsid w:val="00B44316"/>
    <w:rsid w:val="00B448D5"/>
    <w:rsid w:val="00B4718B"/>
    <w:rsid w:val="00B47480"/>
    <w:rsid w:val="00B508E0"/>
    <w:rsid w:val="00B515B6"/>
    <w:rsid w:val="00B516BE"/>
    <w:rsid w:val="00B520B1"/>
    <w:rsid w:val="00B54753"/>
    <w:rsid w:val="00B547CA"/>
    <w:rsid w:val="00B55A88"/>
    <w:rsid w:val="00B55E48"/>
    <w:rsid w:val="00B562A6"/>
    <w:rsid w:val="00B5731F"/>
    <w:rsid w:val="00B5745C"/>
    <w:rsid w:val="00B57489"/>
    <w:rsid w:val="00B577F1"/>
    <w:rsid w:val="00B60409"/>
    <w:rsid w:val="00B608C7"/>
    <w:rsid w:val="00B61D52"/>
    <w:rsid w:val="00B63389"/>
    <w:rsid w:val="00B63E06"/>
    <w:rsid w:val="00B64C8B"/>
    <w:rsid w:val="00B65CC6"/>
    <w:rsid w:val="00B65E6A"/>
    <w:rsid w:val="00B6611F"/>
    <w:rsid w:val="00B67095"/>
    <w:rsid w:val="00B679A9"/>
    <w:rsid w:val="00B71724"/>
    <w:rsid w:val="00B718B8"/>
    <w:rsid w:val="00B72220"/>
    <w:rsid w:val="00B73B8C"/>
    <w:rsid w:val="00B74C8B"/>
    <w:rsid w:val="00B76B30"/>
    <w:rsid w:val="00B76FAE"/>
    <w:rsid w:val="00B76FC8"/>
    <w:rsid w:val="00B814FB"/>
    <w:rsid w:val="00B819FF"/>
    <w:rsid w:val="00B81BB3"/>
    <w:rsid w:val="00B82160"/>
    <w:rsid w:val="00B821EB"/>
    <w:rsid w:val="00B8333F"/>
    <w:rsid w:val="00B8360E"/>
    <w:rsid w:val="00B83D62"/>
    <w:rsid w:val="00B83ED1"/>
    <w:rsid w:val="00B847E6"/>
    <w:rsid w:val="00B84CB2"/>
    <w:rsid w:val="00B90FBD"/>
    <w:rsid w:val="00B932C7"/>
    <w:rsid w:val="00B941DD"/>
    <w:rsid w:val="00B954A4"/>
    <w:rsid w:val="00B95FDB"/>
    <w:rsid w:val="00B97091"/>
    <w:rsid w:val="00BA0383"/>
    <w:rsid w:val="00BA075B"/>
    <w:rsid w:val="00BA0C11"/>
    <w:rsid w:val="00BA0E8D"/>
    <w:rsid w:val="00BA1E53"/>
    <w:rsid w:val="00BA2529"/>
    <w:rsid w:val="00BA3D39"/>
    <w:rsid w:val="00BA4DCC"/>
    <w:rsid w:val="00BA64DF"/>
    <w:rsid w:val="00BA6580"/>
    <w:rsid w:val="00BA6719"/>
    <w:rsid w:val="00BA6A37"/>
    <w:rsid w:val="00BB23B2"/>
    <w:rsid w:val="00BB36AE"/>
    <w:rsid w:val="00BB3D19"/>
    <w:rsid w:val="00BB40C3"/>
    <w:rsid w:val="00BB45D9"/>
    <w:rsid w:val="00BB4F7D"/>
    <w:rsid w:val="00BB66A4"/>
    <w:rsid w:val="00BB6BC4"/>
    <w:rsid w:val="00BC01C3"/>
    <w:rsid w:val="00BC123D"/>
    <w:rsid w:val="00BC1527"/>
    <w:rsid w:val="00BC1BC1"/>
    <w:rsid w:val="00BC2247"/>
    <w:rsid w:val="00BC2342"/>
    <w:rsid w:val="00BC2877"/>
    <w:rsid w:val="00BC3256"/>
    <w:rsid w:val="00BC3ED7"/>
    <w:rsid w:val="00BC46EF"/>
    <w:rsid w:val="00BC496C"/>
    <w:rsid w:val="00BC50F2"/>
    <w:rsid w:val="00BC53BC"/>
    <w:rsid w:val="00BC5ED2"/>
    <w:rsid w:val="00BC695F"/>
    <w:rsid w:val="00BC791D"/>
    <w:rsid w:val="00BC7921"/>
    <w:rsid w:val="00BD1278"/>
    <w:rsid w:val="00BD15D6"/>
    <w:rsid w:val="00BD29F0"/>
    <w:rsid w:val="00BD3B54"/>
    <w:rsid w:val="00BD3B8F"/>
    <w:rsid w:val="00BD515F"/>
    <w:rsid w:val="00BD54E7"/>
    <w:rsid w:val="00BD64BB"/>
    <w:rsid w:val="00BE0067"/>
    <w:rsid w:val="00BE0F15"/>
    <w:rsid w:val="00BE53E6"/>
    <w:rsid w:val="00BE6229"/>
    <w:rsid w:val="00BE6601"/>
    <w:rsid w:val="00BF1369"/>
    <w:rsid w:val="00BF2407"/>
    <w:rsid w:val="00BF3466"/>
    <w:rsid w:val="00BF35C5"/>
    <w:rsid w:val="00BF3BEB"/>
    <w:rsid w:val="00BF4D68"/>
    <w:rsid w:val="00BF5818"/>
    <w:rsid w:val="00BF5C85"/>
    <w:rsid w:val="00BF7CB4"/>
    <w:rsid w:val="00C01675"/>
    <w:rsid w:val="00C025DC"/>
    <w:rsid w:val="00C025FF"/>
    <w:rsid w:val="00C02A1A"/>
    <w:rsid w:val="00C02CC3"/>
    <w:rsid w:val="00C054DD"/>
    <w:rsid w:val="00C057D7"/>
    <w:rsid w:val="00C06214"/>
    <w:rsid w:val="00C062EB"/>
    <w:rsid w:val="00C0679B"/>
    <w:rsid w:val="00C06C6F"/>
    <w:rsid w:val="00C06D22"/>
    <w:rsid w:val="00C07C46"/>
    <w:rsid w:val="00C104F6"/>
    <w:rsid w:val="00C1057F"/>
    <w:rsid w:val="00C1089C"/>
    <w:rsid w:val="00C11B7A"/>
    <w:rsid w:val="00C133AD"/>
    <w:rsid w:val="00C16F50"/>
    <w:rsid w:val="00C17038"/>
    <w:rsid w:val="00C20469"/>
    <w:rsid w:val="00C2083C"/>
    <w:rsid w:val="00C22C2C"/>
    <w:rsid w:val="00C2339C"/>
    <w:rsid w:val="00C23D51"/>
    <w:rsid w:val="00C2438B"/>
    <w:rsid w:val="00C24BE2"/>
    <w:rsid w:val="00C26195"/>
    <w:rsid w:val="00C264CF"/>
    <w:rsid w:val="00C268BF"/>
    <w:rsid w:val="00C278C2"/>
    <w:rsid w:val="00C326E9"/>
    <w:rsid w:val="00C32929"/>
    <w:rsid w:val="00C32A15"/>
    <w:rsid w:val="00C34764"/>
    <w:rsid w:val="00C34B4A"/>
    <w:rsid w:val="00C361FA"/>
    <w:rsid w:val="00C378DA"/>
    <w:rsid w:val="00C37A88"/>
    <w:rsid w:val="00C40382"/>
    <w:rsid w:val="00C4231E"/>
    <w:rsid w:val="00C42D72"/>
    <w:rsid w:val="00C433A2"/>
    <w:rsid w:val="00C438D2"/>
    <w:rsid w:val="00C450BF"/>
    <w:rsid w:val="00C46A43"/>
    <w:rsid w:val="00C473F4"/>
    <w:rsid w:val="00C5022D"/>
    <w:rsid w:val="00C50D64"/>
    <w:rsid w:val="00C51927"/>
    <w:rsid w:val="00C51C53"/>
    <w:rsid w:val="00C52136"/>
    <w:rsid w:val="00C53402"/>
    <w:rsid w:val="00C536BA"/>
    <w:rsid w:val="00C54085"/>
    <w:rsid w:val="00C54D48"/>
    <w:rsid w:val="00C552A4"/>
    <w:rsid w:val="00C559BA"/>
    <w:rsid w:val="00C56E9B"/>
    <w:rsid w:val="00C5705E"/>
    <w:rsid w:val="00C5746D"/>
    <w:rsid w:val="00C57857"/>
    <w:rsid w:val="00C605CD"/>
    <w:rsid w:val="00C61BF5"/>
    <w:rsid w:val="00C636FE"/>
    <w:rsid w:val="00C65A01"/>
    <w:rsid w:val="00C65AAB"/>
    <w:rsid w:val="00C66037"/>
    <w:rsid w:val="00C664EE"/>
    <w:rsid w:val="00C7094C"/>
    <w:rsid w:val="00C742BE"/>
    <w:rsid w:val="00C7439B"/>
    <w:rsid w:val="00C7498F"/>
    <w:rsid w:val="00C74B49"/>
    <w:rsid w:val="00C7641A"/>
    <w:rsid w:val="00C776FC"/>
    <w:rsid w:val="00C77EA6"/>
    <w:rsid w:val="00C83440"/>
    <w:rsid w:val="00C84619"/>
    <w:rsid w:val="00C854E6"/>
    <w:rsid w:val="00C866EC"/>
    <w:rsid w:val="00C86C7E"/>
    <w:rsid w:val="00C8783A"/>
    <w:rsid w:val="00C87DBC"/>
    <w:rsid w:val="00C90E32"/>
    <w:rsid w:val="00C92EAE"/>
    <w:rsid w:val="00C93724"/>
    <w:rsid w:val="00C95DBE"/>
    <w:rsid w:val="00C961A1"/>
    <w:rsid w:val="00C973AB"/>
    <w:rsid w:val="00C97A59"/>
    <w:rsid w:val="00CA06DF"/>
    <w:rsid w:val="00CA3263"/>
    <w:rsid w:val="00CA33DF"/>
    <w:rsid w:val="00CA3ED2"/>
    <w:rsid w:val="00CA45E3"/>
    <w:rsid w:val="00CA5B20"/>
    <w:rsid w:val="00CA5C53"/>
    <w:rsid w:val="00CA60D6"/>
    <w:rsid w:val="00CA6D9E"/>
    <w:rsid w:val="00CA71C9"/>
    <w:rsid w:val="00CA75DF"/>
    <w:rsid w:val="00CB0AA3"/>
    <w:rsid w:val="00CB0CE6"/>
    <w:rsid w:val="00CB25DA"/>
    <w:rsid w:val="00CB3CEA"/>
    <w:rsid w:val="00CB4C8A"/>
    <w:rsid w:val="00CB53EA"/>
    <w:rsid w:val="00CB7A57"/>
    <w:rsid w:val="00CC10DE"/>
    <w:rsid w:val="00CC1765"/>
    <w:rsid w:val="00CC2F48"/>
    <w:rsid w:val="00CC2F73"/>
    <w:rsid w:val="00CC34CC"/>
    <w:rsid w:val="00CC3CE7"/>
    <w:rsid w:val="00CC3EE4"/>
    <w:rsid w:val="00CC561C"/>
    <w:rsid w:val="00CC6296"/>
    <w:rsid w:val="00CC6479"/>
    <w:rsid w:val="00CD01E5"/>
    <w:rsid w:val="00CD0D8A"/>
    <w:rsid w:val="00CD3130"/>
    <w:rsid w:val="00CD50C1"/>
    <w:rsid w:val="00CD569D"/>
    <w:rsid w:val="00CD7BAE"/>
    <w:rsid w:val="00CD7C4E"/>
    <w:rsid w:val="00CE27BB"/>
    <w:rsid w:val="00CE2B6F"/>
    <w:rsid w:val="00CE3384"/>
    <w:rsid w:val="00CE3407"/>
    <w:rsid w:val="00CE44F7"/>
    <w:rsid w:val="00CE4696"/>
    <w:rsid w:val="00CE7090"/>
    <w:rsid w:val="00CE787C"/>
    <w:rsid w:val="00CE7E99"/>
    <w:rsid w:val="00CF0094"/>
    <w:rsid w:val="00CF1BE3"/>
    <w:rsid w:val="00CF31EA"/>
    <w:rsid w:val="00CF34F1"/>
    <w:rsid w:val="00CF3D2D"/>
    <w:rsid w:val="00CF475D"/>
    <w:rsid w:val="00CF4D54"/>
    <w:rsid w:val="00CF65BB"/>
    <w:rsid w:val="00CF6BD4"/>
    <w:rsid w:val="00CF6F45"/>
    <w:rsid w:val="00CF7F31"/>
    <w:rsid w:val="00D0150A"/>
    <w:rsid w:val="00D01C7C"/>
    <w:rsid w:val="00D02A60"/>
    <w:rsid w:val="00D042FD"/>
    <w:rsid w:val="00D04EF4"/>
    <w:rsid w:val="00D05D09"/>
    <w:rsid w:val="00D063C6"/>
    <w:rsid w:val="00D07ECA"/>
    <w:rsid w:val="00D10CD7"/>
    <w:rsid w:val="00D10E24"/>
    <w:rsid w:val="00D12514"/>
    <w:rsid w:val="00D12CB4"/>
    <w:rsid w:val="00D1410E"/>
    <w:rsid w:val="00D141C9"/>
    <w:rsid w:val="00D17EA8"/>
    <w:rsid w:val="00D20F89"/>
    <w:rsid w:val="00D25216"/>
    <w:rsid w:val="00D25265"/>
    <w:rsid w:val="00D303AE"/>
    <w:rsid w:val="00D3266E"/>
    <w:rsid w:val="00D32852"/>
    <w:rsid w:val="00D32FD4"/>
    <w:rsid w:val="00D33CEA"/>
    <w:rsid w:val="00D35360"/>
    <w:rsid w:val="00D359E3"/>
    <w:rsid w:val="00D35CBE"/>
    <w:rsid w:val="00D36D4B"/>
    <w:rsid w:val="00D4016E"/>
    <w:rsid w:val="00D42CC7"/>
    <w:rsid w:val="00D42ED5"/>
    <w:rsid w:val="00D43222"/>
    <w:rsid w:val="00D43668"/>
    <w:rsid w:val="00D44B85"/>
    <w:rsid w:val="00D46054"/>
    <w:rsid w:val="00D4795B"/>
    <w:rsid w:val="00D47C36"/>
    <w:rsid w:val="00D5043C"/>
    <w:rsid w:val="00D51CFB"/>
    <w:rsid w:val="00D52366"/>
    <w:rsid w:val="00D526B8"/>
    <w:rsid w:val="00D5357E"/>
    <w:rsid w:val="00D53E0D"/>
    <w:rsid w:val="00D54CEB"/>
    <w:rsid w:val="00D57FD7"/>
    <w:rsid w:val="00D61081"/>
    <w:rsid w:val="00D6125B"/>
    <w:rsid w:val="00D616EE"/>
    <w:rsid w:val="00D61A2A"/>
    <w:rsid w:val="00D61B0A"/>
    <w:rsid w:val="00D622B4"/>
    <w:rsid w:val="00D62B73"/>
    <w:rsid w:val="00D65973"/>
    <w:rsid w:val="00D65E47"/>
    <w:rsid w:val="00D6793B"/>
    <w:rsid w:val="00D72A20"/>
    <w:rsid w:val="00D7490B"/>
    <w:rsid w:val="00D74EBA"/>
    <w:rsid w:val="00D80CD8"/>
    <w:rsid w:val="00D81B70"/>
    <w:rsid w:val="00D82907"/>
    <w:rsid w:val="00D82D17"/>
    <w:rsid w:val="00D83798"/>
    <w:rsid w:val="00D837DF"/>
    <w:rsid w:val="00D83E8F"/>
    <w:rsid w:val="00D84D9B"/>
    <w:rsid w:val="00D86C5C"/>
    <w:rsid w:val="00D87FFC"/>
    <w:rsid w:val="00D91444"/>
    <w:rsid w:val="00D9233B"/>
    <w:rsid w:val="00D93068"/>
    <w:rsid w:val="00D93121"/>
    <w:rsid w:val="00D93278"/>
    <w:rsid w:val="00D95B08"/>
    <w:rsid w:val="00D966B3"/>
    <w:rsid w:val="00D974F9"/>
    <w:rsid w:val="00D976AA"/>
    <w:rsid w:val="00D97E22"/>
    <w:rsid w:val="00DA0D43"/>
    <w:rsid w:val="00DA1574"/>
    <w:rsid w:val="00DA24D2"/>
    <w:rsid w:val="00DA2625"/>
    <w:rsid w:val="00DA2DA6"/>
    <w:rsid w:val="00DA36F9"/>
    <w:rsid w:val="00DA3DF2"/>
    <w:rsid w:val="00DA41ED"/>
    <w:rsid w:val="00DA5DC6"/>
    <w:rsid w:val="00DA6B7C"/>
    <w:rsid w:val="00DA7513"/>
    <w:rsid w:val="00DA7752"/>
    <w:rsid w:val="00DB1891"/>
    <w:rsid w:val="00DB1D78"/>
    <w:rsid w:val="00DB20D4"/>
    <w:rsid w:val="00DB2F2A"/>
    <w:rsid w:val="00DB3643"/>
    <w:rsid w:val="00DB7058"/>
    <w:rsid w:val="00DC0585"/>
    <w:rsid w:val="00DC1618"/>
    <w:rsid w:val="00DC2839"/>
    <w:rsid w:val="00DC2A34"/>
    <w:rsid w:val="00DC2B37"/>
    <w:rsid w:val="00DC3B1C"/>
    <w:rsid w:val="00DC7394"/>
    <w:rsid w:val="00DD0763"/>
    <w:rsid w:val="00DD2A4C"/>
    <w:rsid w:val="00DD2E24"/>
    <w:rsid w:val="00DD40B5"/>
    <w:rsid w:val="00DD516D"/>
    <w:rsid w:val="00DD5919"/>
    <w:rsid w:val="00DD78FF"/>
    <w:rsid w:val="00DE0E8E"/>
    <w:rsid w:val="00DE19ED"/>
    <w:rsid w:val="00DE2CAC"/>
    <w:rsid w:val="00DE3474"/>
    <w:rsid w:val="00DE3E5F"/>
    <w:rsid w:val="00DE554D"/>
    <w:rsid w:val="00DE5F6C"/>
    <w:rsid w:val="00DE7A3F"/>
    <w:rsid w:val="00DF4515"/>
    <w:rsid w:val="00DF6BFC"/>
    <w:rsid w:val="00DF71D1"/>
    <w:rsid w:val="00E004AC"/>
    <w:rsid w:val="00E022CF"/>
    <w:rsid w:val="00E024FB"/>
    <w:rsid w:val="00E02AA6"/>
    <w:rsid w:val="00E03759"/>
    <w:rsid w:val="00E07373"/>
    <w:rsid w:val="00E1287E"/>
    <w:rsid w:val="00E12DA6"/>
    <w:rsid w:val="00E12ED8"/>
    <w:rsid w:val="00E14047"/>
    <w:rsid w:val="00E15D52"/>
    <w:rsid w:val="00E167BC"/>
    <w:rsid w:val="00E1691E"/>
    <w:rsid w:val="00E16932"/>
    <w:rsid w:val="00E16F79"/>
    <w:rsid w:val="00E17EB5"/>
    <w:rsid w:val="00E20300"/>
    <w:rsid w:val="00E21B17"/>
    <w:rsid w:val="00E21ED7"/>
    <w:rsid w:val="00E2257C"/>
    <w:rsid w:val="00E226B0"/>
    <w:rsid w:val="00E2352B"/>
    <w:rsid w:val="00E24A42"/>
    <w:rsid w:val="00E24FC2"/>
    <w:rsid w:val="00E26133"/>
    <w:rsid w:val="00E31194"/>
    <w:rsid w:val="00E3276C"/>
    <w:rsid w:val="00E32776"/>
    <w:rsid w:val="00E334BA"/>
    <w:rsid w:val="00E34148"/>
    <w:rsid w:val="00E35FA9"/>
    <w:rsid w:val="00E3614E"/>
    <w:rsid w:val="00E37DA1"/>
    <w:rsid w:val="00E402ED"/>
    <w:rsid w:val="00E407FA"/>
    <w:rsid w:val="00E40963"/>
    <w:rsid w:val="00E40A5C"/>
    <w:rsid w:val="00E41598"/>
    <w:rsid w:val="00E42260"/>
    <w:rsid w:val="00E42A98"/>
    <w:rsid w:val="00E42C65"/>
    <w:rsid w:val="00E44469"/>
    <w:rsid w:val="00E446F5"/>
    <w:rsid w:val="00E44DE6"/>
    <w:rsid w:val="00E46E0F"/>
    <w:rsid w:val="00E46ED3"/>
    <w:rsid w:val="00E50454"/>
    <w:rsid w:val="00E50C35"/>
    <w:rsid w:val="00E519D1"/>
    <w:rsid w:val="00E52665"/>
    <w:rsid w:val="00E52E8F"/>
    <w:rsid w:val="00E5435E"/>
    <w:rsid w:val="00E571AA"/>
    <w:rsid w:val="00E575DF"/>
    <w:rsid w:val="00E57CCE"/>
    <w:rsid w:val="00E61493"/>
    <w:rsid w:val="00E61FF8"/>
    <w:rsid w:val="00E643EE"/>
    <w:rsid w:val="00E648C7"/>
    <w:rsid w:val="00E64C3A"/>
    <w:rsid w:val="00E6504E"/>
    <w:rsid w:val="00E65621"/>
    <w:rsid w:val="00E67EF5"/>
    <w:rsid w:val="00E67FA6"/>
    <w:rsid w:val="00E719AE"/>
    <w:rsid w:val="00E743FC"/>
    <w:rsid w:val="00E77252"/>
    <w:rsid w:val="00E77725"/>
    <w:rsid w:val="00E81AC6"/>
    <w:rsid w:val="00E82253"/>
    <w:rsid w:val="00E822C4"/>
    <w:rsid w:val="00E82789"/>
    <w:rsid w:val="00E831E6"/>
    <w:rsid w:val="00E83570"/>
    <w:rsid w:val="00E84CCF"/>
    <w:rsid w:val="00E8506E"/>
    <w:rsid w:val="00E851CF"/>
    <w:rsid w:val="00E86300"/>
    <w:rsid w:val="00E86D15"/>
    <w:rsid w:val="00E918E5"/>
    <w:rsid w:val="00E928F6"/>
    <w:rsid w:val="00E92E23"/>
    <w:rsid w:val="00E94043"/>
    <w:rsid w:val="00E942DD"/>
    <w:rsid w:val="00E964DA"/>
    <w:rsid w:val="00E96531"/>
    <w:rsid w:val="00E97078"/>
    <w:rsid w:val="00E97FEC"/>
    <w:rsid w:val="00EA25AB"/>
    <w:rsid w:val="00EA2D88"/>
    <w:rsid w:val="00EA3D82"/>
    <w:rsid w:val="00EA4270"/>
    <w:rsid w:val="00EA5316"/>
    <w:rsid w:val="00EA75DA"/>
    <w:rsid w:val="00EB03D3"/>
    <w:rsid w:val="00EB3848"/>
    <w:rsid w:val="00EB3B6A"/>
    <w:rsid w:val="00EB4A20"/>
    <w:rsid w:val="00EB4BF1"/>
    <w:rsid w:val="00EB7D02"/>
    <w:rsid w:val="00EC05CB"/>
    <w:rsid w:val="00EC10C9"/>
    <w:rsid w:val="00EC18B9"/>
    <w:rsid w:val="00EC3366"/>
    <w:rsid w:val="00EC387E"/>
    <w:rsid w:val="00EC3922"/>
    <w:rsid w:val="00EC3C66"/>
    <w:rsid w:val="00EC48F4"/>
    <w:rsid w:val="00EC5881"/>
    <w:rsid w:val="00ED0503"/>
    <w:rsid w:val="00ED1786"/>
    <w:rsid w:val="00ED1B98"/>
    <w:rsid w:val="00ED2A1C"/>
    <w:rsid w:val="00ED436C"/>
    <w:rsid w:val="00ED4386"/>
    <w:rsid w:val="00ED4740"/>
    <w:rsid w:val="00ED48EC"/>
    <w:rsid w:val="00ED4F1B"/>
    <w:rsid w:val="00ED540D"/>
    <w:rsid w:val="00EE1BDC"/>
    <w:rsid w:val="00EE1DAC"/>
    <w:rsid w:val="00EE20E6"/>
    <w:rsid w:val="00EE5258"/>
    <w:rsid w:val="00EE6812"/>
    <w:rsid w:val="00EF1474"/>
    <w:rsid w:val="00EF2324"/>
    <w:rsid w:val="00EF4458"/>
    <w:rsid w:val="00EF4AFF"/>
    <w:rsid w:val="00EF5783"/>
    <w:rsid w:val="00EF5BCA"/>
    <w:rsid w:val="00EF6BDB"/>
    <w:rsid w:val="00EF7934"/>
    <w:rsid w:val="00F0148B"/>
    <w:rsid w:val="00F05F88"/>
    <w:rsid w:val="00F0748D"/>
    <w:rsid w:val="00F0756B"/>
    <w:rsid w:val="00F117C2"/>
    <w:rsid w:val="00F11F0B"/>
    <w:rsid w:val="00F128F4"/>
    <w:rsid w:val="00F13055"/>
    <w:rsid w:val="00F134C9"/>
    <w:rsid w:val="00F140A9"/>
    <w:rsid w:val="00F140BE"/>
    <w:rsid w:val="00F14BEA"/>
    <w:rsid w:val="00F14F53"/>
    <w:rsid w:val="00F175D8"/>
    <w:rsid w:val="00F17B00"/>
    <w:rsid w:val="00F17B0B"/>
    <w:rsid w:val="00F17DD2"/>
    <w:rsid w:val="00F204A8"/>
    <w:rsid w:val="00F20764"/>
    <w:rsid w:val="00F20AF5"/>
    <w:rsid w:val="00F21946"/>
    <w:rsid w:val="00F219A0"/>
    <w:rsid w:val="00F24F2E"/>
    <w:rsid w:val="00F27359"/>
    <w:rsid w:val="00F301FD"/>
    <w:rsid w:val="00F32019"/>
    <w:rsid w:val="00F323DC"/>
    <w:rsid w:val="00F329A7"/>
    <w:rsid w:val="00F32DB1"/>
    <w:rsid w:val="00F34565"/>
    <w:rsid w:val="00F37075"/>
    <w:rsid w:val="00F40439"/>
    <w:rsid w:val="00F41D07"/>
    <w:rsid w:val="00F41DEB"/>
    <w:rsid w:val="00F428C2"/>
    <w:rsid w:val="00F43C61"/>
    <w:rsid w:val="00F44E7F"/>
    <w:rsid w:val="00F450B8"/>
    <w:rsid w:val="00F47182"/>
    <w:rsid w:val="00F515E6"/>
    <w:rsid w:val="00F51CF0"/>
    <w:rsid w:val="00F528AB"/>
    <w:rsid w:val="00F52979"/>
    <w:rsid w:val="00F54766"/>
    <w:rsid w:val="00F548FE"/>
    <w:rsid w:val="00F55229"/>
    <w:rsid w:val="00F5544A"/>
    <w:rsid w:val="00F55750"/>
    <w:rsid w:val="00F604AD"/>
    <w:rsid w:val="00F61952"/>
    <w:rsid w:val="00F62E3D"/>
    <w:rsid w:val="00F63100"/>
    <w:rsid w:val="00F66A5B"/>
    <w:rsid w:val="00F703EC"/>
    <w:rsid w:val="00F7066F"/>
    <w:rsid w:val="00F70D39"/>
    <w:rsid w:val="00F728B5"/>
    <w:rsid w:val="00F73937"/>
    <w:rsid w:val="00F73F6C"/>
    <w:rsid w:val="00F741EC"/>
    <w:rsid w:val="00F74870"/>
    <w:rsid w:val="00F74BF2"/>
    <w:rsid w:val="00F75925"/>
    <w:rsid w:val="00F763F2"/>
    <w:rsid w:val="00F764A3"/>
    <w:rsid w:val="00F8020C"/>
    <w:rsid w:val="00F80C7E"/>
    <w:rsid w:val="00F81078"/>
    <w:rsid w:val="00F8146E"/>
    <w:rsid w:val="00F82DDF"/>
    <w:rsid w:val="00F830AD"/>
    <w:rsid w:val="00F83A7A"/>
    <w:rsid w:val="00F859A2"/>
    <w:rsid w:val="00F85E25"/>
    <w:rsid w:val="00F8673A"/>
    <w:rsid w:val="00F90504"/>
    <w:rsid w:val="00F90A28"/>
    <w:rsid w:val="00F90A6E"/>
    <w:rsid w:val="00F93A9A"/>
    <w:rsid w:val="00F950C1"/>
    <w:rsid w:val="00F95D3B"/>
    <w:rsid w:val="00F95E77"/>
    <w:rsid w:val="00F9649E"/>
    <w:rsid w:val="00F971A1"/>
    <w:rsid w:val="00F974AF"/>
    <w:rsid w:val="00F9796E"/>
    <w:rsid w:val="00FA0173"/>
    <w:rsid w:val="00FA1FF4"/>
    <w:rsid w:val="00FA2A22"/>
    <w:rsid w:val="00FA3E23"/>
    <w:rsid w:val="00FA3E3F"/>
    <w:rsid w:val="00FA541F"/>
    <w:rsid w:val="00FA56B6"/>
    <w:rsid w:val="00FA57A1"/>
    <w:rsid w:val="00FA60CC"/>
    <w:rsid w:val="00FA70D2"/>
    <w:rsid w:val="00FA7250"/>
    <w:rsid w:val="00FA7341"/>
    <w:rsid w:val="00FA7D47"/>
    <w:rsid w:val="00FB06A1"/>
    <w:rsid w:val="00FB1FEE"/>
    <w:rsid w:val="00FB2054"/>
    <w:rsid w:val="00FB20CF"/>
    <w:rsid w:val="00FB257D"/>
    <w:rsid w:val="00FB2BBA"/>
    <w:rsid w:val="00FB33CB"/>
    <w:rsid w:val="00FB38ED"/>
    <w:rsid w:val="00FB3C75"/>
    <w:rsid w:val="00FB4385"/>
    <w:rsid w:val="00FB55B5"/>
    <w:rsid w:val="00FB603D"/>
    <w:rsid w:val="00FC02CC"/>
    <w:rsid w:val="00FC07A8"/>
    <w:rsid w:val="00FC0CB4"/>
    <w:rsid w:val="00FC1D4F"/>
    <w:rsid w:val="00FC2135"/>
    <w:rsid w:val="00FC2316"/>
    <w:rsid w:val="00FC3BD5"/>
    <w:rsid w:val="00FC66E1"/>
    <w:rsid w:val="00FC6BCC"/>
    <w:rsid w:val="00FC735E"/>
    <w:rsid w:val="00FC78CB"/>
    <w:rsid w:val="00FD011A"/>
    <w:rsid w:val="00FD0964"/>
    <w:rsid w:val="00FD09D6"/>
    <w:rsid w:val="00FD0E39"/>
    <w:rsid w:val="00FD2CD2"/>
    <w:rsid w:val="00FD33FC"/>
    <w:rsid w:val="00FD3CF2"/>
    <w:rsid w:val="00FD40CB"/>
    <w:rsid w:val="00FD4156"/>
    <w:rsid w:val="00FD4AAF"/>
    <w:rsid w:val="00FD5811"/>
    <w:rsid w:val="00FD6169"/>
    <w:rsid w:val="00FD623D"/>
    <w:rsid w:val="00FD6824"/>
    <w:rsid w:val="00FD6C62"/>
    <w:rsid w:val="00FD73C8"/>
    <w:rsid w:val="00FE27F9"/>
    <w:rsid w:val="00FE3648"/>
    <w:rsid w:val="00FF003B"/>
    <w:rsid w:val="00FF1BE0"/>
    <w:rsid w:val="00FF31BC"/>
    <w:rsid w:val="00FF3BC9"/>
    <w:rsid w:val="00FF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colormru v:ext="edit" colors="#09c,#ffc"/>
    </o:shapedefaults>
    <o:shapelayout v:ext="edit">
      <o:idmap v:ext="edit" data="1"/>
      <o:rules v:ext="edit">
        <o:r id="V:Rule3" type="connector" idref="#_x0000_s1252">
          <o:proxy start="" idref="#_s1251" connectloc="0"/>
          <o:proxy end="" idref="#_s1250" connectloc="4"/>
        </o:r>
        <o:r id="V:Rule4" type="connector" idref="#_x0000_s1255"/>
      </o:rules>
    </o:shapelayout>
  </w:shapeDefaults>
  <w:decimalSymbol w:val="."/>
  <w:listSeparator w:val=","/>
  <w14:docId w14:val="3460F63A"/>
  <w15:chartTrackingRefBased/>
  <w15:docId w15:val="{A8C2704B-D4B3-4534-B1A0-E26485AE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color w:val="000000"/>
      <w:kern w:val="28"/>
    </w:rPr>
  </w:style>
  <w:style w:type="paragraph" w:styleId="Heading1">
    <w:name w:val="heading 1"/>
    <w:basedOn w:val="Normal"/>
    <w:next w:val="Normal"/>
    <w:link w:val="Heading1Char"/>
    <w:autoRedefine/>
    <w:uiPriority w:val="9"/>
    <w:qFormat/>
    <w:rsid w:val="00F728B5"/>
    <w:pPr>
      <w:keepNext/>
      <w:pBdr>
        <w:top w:val="single" w:sz="24" w:space="1" w:color="EEECE1"/>
        <w:bottom w:val="double" w:sz="24" w:space="1" w:color="EEECE1"/>
      </w:pBdr>
      <w:spacing w:before="140" w:line="360" w:lineRule="auto"/>
      <w:ind w:firstLine="405"/>
      <w:outlineLvl w:val="0"/>
    </w:pPr>
    <w:rPr>
      <w:rFonts w:ascii="Arial" w:hAnsi="Arial" w:cs="Arial"/>
      <w:b/>
      <w:color w:val="000080"/>
      <w:sz w:val="28"/>
      <w:szCs w:val="24"/>
    </w:rPr>
  </w:style>
  <w:style w:type="paragraph" w:styleId="Heading2">
    <w:name w:val="heading 2"/>
    <w:basedOn w:val="Normal"/>
    <w:next w:val="Normal"/>
    <w:autoRedefine/>
    <w:qFormat/>
    <w:rsid w:val="00FF3BC9"/>
    <w:pPr>
      <w:keepNext/>
      <w:pBdr>
        <w:top w:val="single" w:sz="18" w:space="1" w:color="EEECE1"/>
        <w:bottom w:val="single" w:sz="18" w:space="1" w:color="EEECE1"/>
      </w:pBdr>
      <w:shd w:val="clear" w:color="auto" w:fill="FDE9D9"/>
      <w:spacing w:after="120"/>
      <w:jc w:val="both"/>
      <w:outlineLvl w:val="1"/>
    </w:pPr>
    <w:rPr>
      <w:rFonts w:ascii="Arial" w:hAnsi="Arial" w:cs="Arial"/>
      <w:b/>
      <w:bCs/>
      <w:color w:val="000080"/>
      <w:sz w:val="28"/>
      <w:szCs w:val="24"/>
    </w:rPr>
  </w:style>
  <w:style w:type="paragraph" w:styleId="Heading3">
    <w:name w:val="heading 3"/>
    <w:basedOn w:val="Normal"/>
    <w:next w:val="Normal"/>
    <w:qFormat/>
    <w:rsid w:val="00FF3BC9"/>
    <w:pPr>
      <w:keepNext/>
      <w:pBdr>
        <w:top w:val="single" w:sz="18" w:space="1" w:color="EEECE1"/>
        <w:bottom w:val="single" w:sz="18" w:space="1" w:color="EEECE1"/>
      </w:pBdr>
      <w:shd w:val="clear" w:color="auto" w:fill="DBE5F1"/>
      <w:outlineLvl w:val="2"/>
    </w:pPr>
    <w:rPr>
      <w:rFonts w:ascii="Arial" w:hAnsi="Arial" w:cs="Arial"/>
      <w:b/>
      <w:bCs/>
      <w:color w:val="000080"/>
      <w:sz w:val="28"/>
      <w:szCs w:val="32"/>
    </w:rPr>
  </w:style>
  <w:style w:type="paragraph" w:styleId="Heading4">
    <w:name w:val="heading 4"/>
    <w:basedOn w:val="Normal"/>
    <w:next w:val="Normal"/>
    <w:qFormat/>
    <w:pPr>
      <w:keepNext/>
      <w:spacing w:before="360"/>
      <w:outlineLvl w:val="3"/>
    </w:pPr>
    <w:rPr>
      <w:rFonts w:ascii="Arial" w:hAnsi="Arial" w:cs="Arial"/>
      <w:b/>
      <w:bCs/>
      <w:color w:val="auto"/>
    </w:rPr>
  </w:style>
  <w:style w:type="paragraph" w:styleId="Heading5">
    <w:name w:val="heading 5"/>
    <w:basedOn w:val="Normal"/>
    <w:next w:val="Normal"/>
    <w:qFormat/>
    <w:pPr>
      <w:keepNext/>
      <w:spacing w:before="140"/>
      <w:ind w:firstLine="405"/>
      <w:outlineLvl w:val="4"/>
    </w:pPr>
    <w:rPr>
      <w:rFonts w:ascii="Arial" w:hAnsi="Arial" w:cs="Arial"/>
      <w:sz w:val="28"/>
      <w:szCs w:val="28"/>
    </w:rPr>
  </w:style>
  <w:style w:type="paragraph" w:styleId="Heading7">
    <w:name w:val="heading 7"/>
    <w:basedOn w:val="Normal"/>
    <w:next w:val="Normal"/>
    <w:qFormat/>
    <w:rsid w:val="007033FC"/>
    <w:pPr>
      <w:spacing w:before="240" w:after="60"/>
      <w:outlineLvl w:val="6"/>
    </w:pPr>
    <w:rPr>
      <w:sz w:val="24"/>
      <w:szCs w:val="24"/>
    </w:rPr>
  </w:style>
  <w:style w:type="paragraph" w:styleId="Heading8">
    <w:name w:val="heading 8"/>
    <w:basedOn w:val="Normal"/>
    <w:next w:val="Normal"/>
    <w:qFormat/>
    <w:rsid w:val="00BA658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before="120"/>
      <w:jc w:val="both"/>
    </w:pPr>
    <w:rPr>
      <w:rFonts w:ascii="Arial" w:hAnsi="Arial" w:cs="Arial"/>
      <w:b/>
      <w:bCs/>
      <w:color w:val="auto"/>
    </w:rPr>
  </w:style>
  <w:style w:type="paragraph" w:styleId="BodyTextIndent">
    <w:name w:val="Body Text Indent"/>
    <w:basedOn w:val="Normal"/>
    <w:pPr>
      <w:jc w:val="both"/>
    </w:pPr>
    <w:rPr>
      <w:rFonts w:ascii="Arial" w:hAnsi="Arial" w:cs="Arial"/>
      <w:sz w:val="24"/>
      <w:szCs w:val="24"/>
      <w:lang w:val="en-US"/>
    </w:rPr>
  </w:style>
  <w:style w:type="paragraph" w:styleId="BodyText3">
    <w:name w:val="Body Text 3"/>
    <w:basedOn w:val="Normal"/>
    <w:pPr>
      <w:spacing w:before="120"/>
    </w:pPr>
    <w:rPr>
      <w:rFonts w:ascii="Arial" w:hAnsi="Arial" w:cs="Arial"/>
      <w:color w:val="808080"/>
    </w:rPr>
  </w:style>
  <w:style w:type="paragraph" w:styleId="BodyText">
    <w:name w:val="Body Text"/>
    <w:basedOn w:val="Normal"/>
    <w:link w:val="BodyTextChar"/>
    <w:pPr>
      <w:spacing w:after="120"/>
      <w:jc w:val="both"/>
    </w:pPr>
    <w:rPr>
      <w:rFonts w:ascii="Arial" w:hAnsi="Arial" w:cs="Arial"/>
      <w:i/>
      <w:iCs/>
      <w:color w:val="auto"/>
    </w:rPr>
  </w:style>
  <w:style w:type="paragraph" w:styleId="BodyTextIndent2">
    <w:name w:val="Body Text Indent 2"/>
    <w:basedOn w:val="Normal"/>
    <w:pPr>
      <w:spacing w:after="120"/>
      <w:ind w:left="709" w:hanging="709"/>
      <w:jc w:val="both"/>
    </w:pPr>
    <w:rPr>
      <w:rFonts w:ascii="Arial" w:hAnsi="Arial" w:cs="Arial"/>
      <w:i/>
      <w:iCs/>
      <w:color w:val="auto"/>
    </w:rPr>
  </w:style>
  <w:style w:type="paragraph" w:styleId="Footer">
    <w:name w:val="footer"/>
    <w:basedOn w:val="Normal"/>
    <w:link w:val="FooterChar"/>
    <w:uiPriority w:val="99"/>
    <w:pPr>
      <w:tabs>
        <w:tab w:val="center" w:pos="4152"/>
        <w:tab w:val="right" w:pos="8305"/>
      </w:tabs>
    </w:pPr>
    <w:rPr>
      <w:rFonts w:ascii="Arial" w:hAnsi="Arial" w:cs="Arial"/>
      <w:color w:val="auto"/>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table" w:styleId="TableGrid">
    <w:name w:val="Table Grid"/>
    <w:basedOn w:val="TableNormal"/>
    <w:uiPriority w:val="59"/>
    <w:rsid w:val="0085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paragraph" w:customStyle="1" w:styleId="DocumentLabel">
    <w:name w:val="Document Label"/>
    <w:next w:val="Normal"/>
    <w:link w:val="DocumentLabelChar"/>
    <w:pPr>
      <w:pBdr>
        <w:top w:val="single" w:sz="6" w:space="6" w:color="808080"/>
        <w:bottom w:val="single" w:sz="6" w:space="6" w:color="808080"/>
      </w:pBdr>
      <w:spacing w:line="240" w:lineRule="atLeast"/>
      <w:jc w:val="center"/>
    </w:pPr>
    <w:rPr>
      <w:rFonts w:ascii="Garamond" w:hAnsi="Garamond"/>
      <w:b/>
      <w:caps/>
      <w:spacing w:val="40"/>
      <w:sz w:val="18"/>
      <w:lang w:val="en-US" w:eastAsia="en-US"/>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684C67"/>
    <w:pPr>
      <w:widowControl/>
      <w:autoSpaceDE/>
      <w:autoSpaceDN/>
      <w:spacing w:before="100" w:beforeAutospacing="1" w:after="100" w:afterAutospacing="1"/>
    </w:pPr>
    <w:rPr>
      <w:color w:val="auto"/>
      <w:kern w:val="0"/>
      <w:sz w:val="24"/>
      <w:szCs w:val="24"/>
    </w:rPr>
  </w:style>
  <w:style w:type="character" w:styleId="Strong">
    <w:name w:val="Strong"/>
    <w:qFormat/>
    <w:rsid w:val="00E167BC"/>
    <w:rPr>
      <w:b/>
      <w:bCs/>
    </w:rPr>
  </w:style>
  <w:style w:type="character" w:customStyle="1" w:styleId="f21">
    <w:name w:val="f21"/>
    <w:rsid w:val="00E167BC"/>
    <w:rPr>
      <w:rFonts w:ascii="Arial" w:hAnsi="Arial" w:cs="Arial" w:hint="default"/>
      <w:sz w:val="20"/>
      <w:szCs w:val="20"/>
    </w:rPr>
  </w:style>
  <w:style w:type="paragraph" w:styleId="PlainText">
    <w:name w:val="Plain Text"/>
    <w:aliases w:val="Plain Text Char"/>
    <w:basedOn w:val="Normal"/>
    <w:link w:val="PlainTextChar1"/>
    <w:uiPriority w:val="99"/>
    <w:rsid w:val="0023426A"/>
    <w:pPr>
      <w:widowControl/>
      <w:autoSpaceDE/>
      <w:autoSpaceDN/>
    </w:pPr>
    <w:rPr>
      <w:rFonts w:ascii="Courier New" w:hAnsi="Courier New" w:cs="Courier New"/>
      <w:color w:val="auto"/>
      <w:kern w:val="0"/>
    </w:rPr>
  </w:style>
  <w:style w:type="character" w:styleId="FootnoteReference">
    <w:name w:val="footnote reference"/>
    <w:semiHidden/>
    <w:rsid w:val="00B06420"/>
    <w:rPr>
      <w:vertAlign w:val="superscript"/>
    </w:rPr>
  </w:style>
  <w:style w:type="character" w:customStyle="1" w:styleId="GailAmbrose">
    <w:name w:val="Gail Ambrose"/>
    <w:semiHidden/>
    <w:rsid w:val="009E0A0D"/>
    <w:rPr>
      <w:rFonts w:ascii="Arial" w:hAnsi="Arial" w:cs="Arial"/>
      <w:color w:val="000080"/>
      <w:sz w:val="20"/>
      <w:szCs w:val="20"/>
    </w:rPr>
  </w:style>
  <w:style w:type="paragraph" w:customStyle="1" w:styleId="CharCharCharCharChar2CharCharCharCharCharChar">
    <w:name w:val="Char Char Char Char Char2 Char Char Char Char Char Char"/>
    <w:basedOn w:val="Normal"/>
    <w:rsid w:val="00A81475"/>
    <w:pPr>
      <w:widowControl/>
      <w:autoSpaceDE/>
      <w:autoSpaceDN/>
    </w:pPr>
    <w:rPr>
      <w:rFonts w:ascii="Arial" w:hAnsi="Arial" w:cs="Arial"/>
      <w:color w:val="auto"/>
      <w:kern w:val="0"/>
      <w:sz w:val="22"/>
      <w:szCs w:val="22"/>
      <w:lang w:eastAsia="en-US"/>
    </w:rPr>
  </w:style>
  <w:style w:type="paragraph" w:customStyle="1" w:styleId="CharCharCharCharChar">
    <w:name w:val="Char Char Char Char Char"/>
    <w:basedOn w:val="Normal"/>
    <w:rsid w:val="00603EC2"/>
    <w:pPr>
      <w:widowControl/>
      <w:autoSpaceDE/>
      <w:autoSpaceDN/>
    </w:pPr>
    <w:rPr>
      <w:rFonts w:ascii="Arial" w:hAnsi="Arial" w:cs="Arial"/>
      <w:color w:val="auto"/>
      <w:kern w:val="0"/>
      <w:sz w:val="22"/>
      <w:szCs w:val="22"/>
      <w:lang w:eastAsia="en-US"/>
    </w:rPr>
  </w:style>
  <w:style w:type="paragraph" w:customStyle="1" w:styleId="NormalTahoma">
    <w:name w:val="Normal + Tahoma"/>
    <w:aliases w:val="Bold"/>
    <w:basedOn w:val="Normal"/>
    <w:rsid w:val="0022501C"/>
    <w:pPr>
      <w:widowControl/>
      <w:tabs>
        <w:tab w:val="left" w:pos="5220"/>
      </w:tabs>
      <w:autoSpaceDE/>
      <w:autoSpaceDN/>
      <w:spacing w:after="120"/>
      <w:jc w:val="both"/>
    </w:pPr>
    <w:rPr>
      <w:rFonts w:ascii="Arial" w:hAnsi="Arial" w:cs="Arial"/>
      <w:b/>
      <w:snapToGrid w:val="0"/>
      <w:color w:val="auto"/>
      <w:kern w:val="0"/>
      <w:sz w:val="24"/>
      <w:szCs w:val="24"/>
      <w:lang w:eastAsia="en-US"/>
    </w:rPr>
  </w:style>
  <w:style w:type="paragraph" w:customStyle="1" w:styleId="CharCharCharCharChar1">
    <w:name w:val="Char Char Char Char Char1"/>
    <w:basedOn w:val="Normal"/>
    <w:rsid w:val="003F678C"/>
    <w:pPr>
      <w:widowControl/>
      <w:autoSpaceDE/>
      <w:autoSpaceDN/>
    </w:pPr>
    <w:rPr>
      <w:rFonts w:ascii="Arial" w:hAnsi="Arial" w:cs="Arial"/>
      <w:color w:val="auto"/>
      <w:kern w:val="0"/>
      <w:sz w:val="22"/>
      <w:szCs w:val="22"/>
      <w:lang w:eastAsia="en-US"/>
    </w:rPr>
  </w:style>
  <w:style w:type="character" w:styleId="HTMLAcronym">
    <w:name w:val="HTML Acronym"/>
    <w:basedOn w:val="DefaultParagraphFont"/>
    <w:rsid w:val="006900F9"/>
  </w:style>
  <w:style w:type="paragraph" w:customStyle="1" w:styleId="CharCharCharCharChar3">
    <w:name w:val="Char Char Char Char Char3"/>
    <w:basedOn w:val="Normal"/>
    <w:rsid w:val="00BD1278"/>
    <w:pPr>
      <w:widowControl/>
      <w:autoSpaceDE/>
      <w:autoSpaceDN/>
    </w:pPr>
    <w:rPr>
      <w:rFonts w:ascii="Arial" w:hAnsi="Arial" w:cs="Arial"/>
      <w:color w:val="auto"/>
      <w:kern w:val="0"/>
      <w:sz w:val="22"/>
      <w:szCs w:val="22"/>
      <w:lang w:eastAsia="en-US"/>
    </w:rPr>
  </w:style>
  <w:style w:type="paragraph" w:styleId="EnvelopeAddress">
    <w:name w:val="envelope address"/>
    <w:basedOn w:val="Normal"/>
    <w:rsid w:val="00DF71D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F71D1"/>
    <w:pPr>
      <w:widowControl/>
      <w:autoSpaceDE/>
      <w:autoSpaceDN/>
    </w:pPr>
    <w:rPr>
      <w:rFonts w:ascii="Arial" w:hAnsi="Arial" w:cs="Arial"/>
    </w:rPr>
  </w:style>
  <w:style w:type="character" w:styleId="CommentReference">
    <w:name w:val="annotation reference"/>
    <w:rsid w:val="009533B8"/>
    <w:rPr>
      <w:sz w:val="16"/>
      <w:szCs w:val="16"/>
    </w:rPr>
  </w:style>
  <w:style w:type="paragraph" w:styleId="CommentText">
    <w:name w:val="annotation text"/>
    <w:basedOn w:val="Normal"/>
    <w:link w:val="CommentTextChar"/>
    <w:rsid w:val="009533B8"/>
  </w:style>
  <w:style w:type="paragraph" w:styleId="CommentSubject">
    <w:name w:val="annotation subject"/>
    <w:basedOn w:val="CommentText"/>
    <w:next w:val="CommentText"/>
    <w:semiHidden/>
    <w:rsid w:val="009533B8"/>
    <w:rPr>
      <w:b/>
      <w:bCs/>
    </w:rPr>
  </w:style>
  <w:style w:type="paragraph" w:customStyle="1" w:styleId="CharChar">
    <w:name w:val="Char Char"/>
    <w:basedOn w:val="Normal"/>
    <w:rsid w:val="000A2707"/>
    <w:pPr>
      <w:widowControl/>
      <w:autoSpaceDE/>
      <w:autoSpaceDN/>
    </w:pPr>
    <w:rPr>
      <w:rFonts w:ascii="Arial" w:hAnsi="Arial" w:cs="Arial"/>
      <w:color w:val="auto"/>
      <w:kern w:val="0"/>
      <w:sz w:val="22"/>
      <w:szCs w:val="22"/>
      <w:lang w:eastAsia="en-US"/>
    </w:rPr>
  </w:style>
  <w:style w:type="paragraph" w:customStyle="1" w:styleId="CharCharCharCharChar2">
    <w:name w:val="Char Char Char Char Char2"/>
    <w:basedOn w:val="Normal"/>
    <w:rsid w:val="00E52665"/>
    <w:pPr>
      <w:widowControl/>
      <w:autoSpaceDE/>
      <w:autoSpaceDN/>
    </w:pPr>
    <w:rPr>
      <w:rFonts w:ascii="Arial" w:hAnsi="Arial" w:cs="Arial"/>
      <w:color w:val="auto"/>
      <w:kern w:val="0"/>
      <w:sz w:val="22"/>
      <w:szCs w:val="22"/>
      <w:lang w:eastAsia="en-US"/>
    </w:rPr>
  </w:style>
  <w:style w:type="paragraph" w:customStyle="1" w:styleId="CharChar0">
    <w:name w:val="Char Char"/>
    <w:basedOn w:val="Normal"/>
    <w:rsid w:val="008A2F61"/>
    <w:pPr>
      <w:widowControl/>
      <w:autoSpaceDE/>
      <w:autoSpaceDN/>
    </w:pPr>
    <w:rPr>
      <w:rFonts w:ascii="Arial" w:hAnsi="Arial" w:cs="Arial"/>
      <w:color w:val="auto"/>
      <w:kern w:val="0"/>
      <w:sz w:val="22"/>
      <w:szCs w:val="22"/>
      <w:lang w:eastAsia="en-US"/>
    </w:rPr>
  </w:style>
  <w:style w:type="character" w:customStyle="1" w:styleId="emailstyle18">
    <w:name w:val="emailstyle18"/>
    <w:semiHidden/>
    <w:rsid w:val="005D16C0"/>
    <w:rPr>
      <w:rFonts w:ascii="Tahoma" w:hAnsi="Tahoma" w:cs="Tahoma" w:hint="default"/>
      <w:b w:val="0"/>
      <w:bCs w:val="0"/>
      <w:i w:val="0"/>
      <w:iCs w:val="0"/>
      <w:strike w:val="0"/>
      <w:dstrike w:val="0"/>
      <w:color w:val="auto"/>
      <w:sz w:val="24"/>
      <w:szCs w:val="24"/>
      <w:u w:val="none"/>
      <w:effect w:val="none"/>
    </w:rPr>
  </w:style>
  <w:style w:type="paragraph" w:customStyle="1" w:styleId="CharChar1">
    <w:name w:val="Char Char1"/>
    <w:basedOn w:val="Normal"/>
    <w:rsid w:val="001D3B03"/>
    <w:pPr>
      <w:widowControl/>
      <w:autoSpaceDE/>
      <w:autoSpaceDN/>
    </w:pPr>
    <w:rPr>
      <w:rFonts w:ascii="Arial" w:hAnsi="Arial" w:cs="Arial"/>
      <w:color w:val="auto"/>
      <w:kern w:val="0"/>
      <w:sz w:val="22"/>
      <w:szCs w:val="22"/>
      <w:lang w:eastAsia="en-US"/>
    </w:rPr>
  </w:style>
  <w:style w:type="character" w:styleId="FollowedHyperlink">
    <w:name w:val="FollowedHyperlink"/>
    <w:rsid w:val="00EB4BF1"/>
    <w:rPr>
      <w:color w:val="606420"/>
      <w:u w:val="single"/>
    </w:rPr>
  </w:style>
  <w:style w:type="paragraph" w:customStyle="1" w:styleId="CharCharCharCharCharCharCharCharCharCharChar">
    <w:name w:val="Char Char Char Char Char Char Char Char Char Char Char"/>
    <w:basedOn w:val="Normal"/>
    <w:rsid w:val="005B4E72"/>
    <w:pPr>
      <w:widowControl/>
      <w:autoSpaceDE/>
      <w:autoSpaceDN/>
    </w:pPr>
    <w:rPr>
      <w:rFonts w:ascii="Arial" w:hAnsi="Arial" w:cs="Arial"/>
      <w:color w:val="auto"/>
      <w:kern w:val="0"/>
      <w:sz w:val="22"/>
      <w:szCs w:val="22"/>
      <w:lang w:eastAsia="en-US"/>
    </w:rPr>
  </w:style>
  <w:style w:type="paragraph" w:styleId="Title">
    <w:name w:val="Title"/>
    <w:aliases w:val="Title Char"/>
    <w:basedOn w:val="Normal"/>
    <w:link w:val="TitleChar1"/>
    <w:qFormat/>
    <w:rsid w:val="005B4E72"/>
    <w:pPr>
      <w:widowControl/>
      <w:autoSpaceDE/>
      <w:autoSpaceDN/>
      <w:spacing w:line="360" w:lineRule="auto"/>
      <w:jc w:val="center"/>
    </w:pPr>
    <w:rPr>
      <w:rFonts w:ascii="Tahoma" w:hAnsi="Tahoma"/>
      <w:b/>
      <w:color w:val="auto"/>
      <w:kern w:val="0"/>
      <w:sz w:val="24"/>
      <w:lang w:eastAsia="en-US"/>
    </w:rPr>
  </w:style>
  <w:style w:type="paragraph" w:customStyle="1" w:styleId="Heading10">
    <w:name w:val="Heading1"/>
    <w:basedOn w:val="Normal"/>
    <w:rsid w:val="000F4A9C"/>
    <w:pPr>
      <w:widowControl/>
      <w:autoSpaceDE/>
      <w:autoSpaceDN/>
      <w:jc w:val="center"/>
    </w:pPr>
    <w:rPr>
      <w:rFonts w:ascii="Tahoma" w:hAnsi="Tahoma"/>
      <w:b/>
      <w:color w:val="auto"/>
      <w:kern w:val="0"/>
      <w:sz w:val="28"/>
      <w:lang w:eastAsia="en-US"/>
    </w:rPr>
  </w:style>
  <w:style w:type="paragraph" w:customStyle="1" w:styleId="CharCharCharCharChar10">
    <w:name w:val="Char Char Char Char Char1"/>
    <w:basedOn w:val="Normal"/>
    <w:rsid w:val="000F4A9C"/>
    <w:pPr>
      <w:widowControl/>
      <w:autoSpaceDE/>
      <w:autoSpaceDN/>
    </w:pPr>
    <w:rPr>
      <w:rFonts w:ascii="Arial" w:hAnsi="Arial" w:cs="Arial"/>
      <w:color w:val="auto"/>
      <w:kern w:val="0"/>
      <w:sz w:val="22"/>
      <w:szCs w:val="22"/>
      <w:lang w:eastAsia="en-US"/>
    </w:rPr>
  </w:style>
  <w:style w:type="paragraph" w:customStyle="1" w:styleId="MediumGrid1-Accent21">
    <w:name w:val="Medium Grid 1 - Accent 21"/>
    <w:basedOn w:val="Normal"/>
    <w:uiPriority w:val="34"/>
    <w:qFormat/>
    <w:rsid w:val="00B95FDB"/>
    <w:pPr>
      <w:widowControl/>
      <w:autoSpaceDE/>
      <w:autoSpaceDN/>
      <w:spacing w:after="200" w:line="276" w:lineRule="auto"/>
      <w:ind w:left="720"/>
      <w:contextualSpacing/>
    </w:pPr>
    <w:rPr>
      <w:rFonts w:ascii="Calibri" w:eastAsia="Calibri" w:hAnsi="Calibri"/>
      <w:color w:val="auto"/>
      <w:kern w:val="0"/>
      <w:sz w:val="22"/>
      <w:szCs w:val="22"/>
      <w:lang w:val="en-US" w:eastAsia="en-US"/>
    </w:rPr>
  </w:style>
  <w:style w:type="paragraph" w:customStyle="1" w:styleId="Default">
    <w:name w:val="Default"/>
    <w:rsid w:val="00B95FDB"/>
    <w:pPr>
      <w:autoSpaceDE w:val="0"/>
      <w:autoSpaceDN w:val="0"/>
      <w:adjustRightInd w:val="0"/>
    </w:pPr>
    <w:rPr>
      <w:rFonts w:ascii="Tahoma" w:hAnsi="Tahoma" w:cs="Tahoma"/>
      <w:color w:val="000000"/>
      <w:sz w:val="24"/>
      <w:szCs w:val="24"/>
    </w:rPr>
  </w:style>
  <w:style w:type="paragraph" w:customStyle="1" w:styleId="TitleA">
    <w:name w:val="Title A"/>
    <w:rsid w:val="00796F28"/>
    <w:pPr>
      <w:spacing w:line="360" w:lineRule="auto"/>
      <w:jc w:val="center"/>
    </w:pPr>
    <w:rPr>
      <w:rFonts w:ascii="Tahoma Bold" w:eastAsia="ヒラギノ角ゴ Pro W3" w:hAnsi="Tahoma Bold"/>
      <w:color w:val="000000"/>
      <w:sz w:val="24"/>
      <w:lang w:val="en-US"/>
    </w:rPr>
  </w:style>
  <w:style w:type="paragraph" w:customStyle="1" w:styleId="Heading20">
    <w:name w:val="Heading2"/>
    <w:basedOn w:val="Normal"/>
    <w:rsid w:val="00BA075B"/>
    <w:pPr>
      <w:widowControl/>
      <w:autoSpaceDE/>
      <w:autoSpaceDN/>
      <w:jc w:val="both"/>
    </w:pPr>
    <w:rPr>
      <w:rFonts w:ascii="Tahoma" w:hAnsi="Tahoma"/>
      <w:b/>
      <w:color w:val="auto"/>
      <w:kern w:val="0"/>
      <w:sz w:val="24"/>
      <w:lang w:eastAsia="en-US"/>
    </w:rPr>
  </w:style>
  <w:style w:type="character" w:customStyle="1" w:styleId="PlainTextChar1">
    <w:name w:val="Plain Text Char1"/>
    <w:aliases w:val="Plain Text Char Char"/>
    <w:link w:val="PlainText"/>
    <w:uiPriority w:val="99"/>
    <w:rsid w:val="008536C4"/>
    <w:rPr>
      <w:rFonts w:ascii="Courier New" w:hAnsi="Courier New" w:cs="Courier New"/>
      <w:lang w:val="en-AU" w:eastAsia="en-AU" w:bidi="ar-SA"/>
    </w:rPr>
  </w:style>
  <w:style w:type="character" w:customStyle="1" w:styleId="TitleChar1">
    <w:name w:val="Title Char1"/>
    <w:aliases w:val="Title Char Char"/>
    <w:link w:val="Title"/>
    <w:rsid w:val="008536C4"/>
    <w:rPr>
      <w:rFonts w:ascii="Tahoma" w:hAnsi="Tahoma"/>
      <w:b/>
      <w:sz w:val="24"/>
      <w:lang w:val="en-AU" w:eastAsia="en-US" w:bidi="ar-SA"/>
    </w:rPr>
  </w:style>
  <w:style w:type="paragraph" w:customStyle="1" w:styleId="CharCharCharCharCharCharCharCharCharCharCharCharCharChar">
    <w:name w:val="Char Char Char Char Char Char Char Char Char Char Char Char Char Char"/>
    <w:basedOn w:val="Normal"/>
    <w:rsid w:val="003F49D1"/>
    <w:pPr>
      <w:widowControl/>
      <w:autoSpaceDE/>
      <w:autoSpaceDN/>
    </w:pPr>
    <w:rPr>
      <w:rFonts w:ascii="Arial" w:hAnsi="Arial" w:cs="Arial"/>
      <w:color w:val="auto"/>
      <w:kern w:val="0"/>
      <w:sz w:val="22"/>
      <w:szCs w:val="22"/>
      <w:lang w:eastAsia="en-US"/>
    </w:rPr>
  </w:style>
  <w:style w:type="paragraph" w:customStyle="1" w:styleId="CharCharCharCharChar20">
    <w:name w:val="Char Char Char Char Char2"/>
    <w:basedOn w:val="Normal"/>
    <w:rsid w:val="00D65E47"/>
    <w:pPr>
      <w:widowControl/>
      <w:autoSpaceDE/>
      <w:autoSpaceDN/>
    </w:pPr>
    <w:rPr>
      <w:rFonts w:ascii="Arial" w:hAnsi="Arial" w:cs="Arial"/>
      <w:color w:val="auto"/>
      <w:kern w:val="0"/>
      <w:sz w:val="22"/>
      <w:szCs w:val="22"/>
      <w:lang w:eastAsia="en-US"/>
    </w:rPr>
  </w:style>
  <w:style w:type="paragraph" w:customStyle="1" w:styleId="CharCharCharCharChar0">
    <w:name w:val="Char Char Char Char Char"/>
    <w:basedOn w:val="Normal"/>
    <w:rsid w:val="00D65E47"/>
    <w:pPr>
      <w:widowControl/>
      <w:autoSpaceDE/>
      <w:autoSpaceDN/>
    </w:pPr>
    <w:rPr>
      <w:rFonts w:ascii="Arial" w:hAnsi="Arial" w:cs="Arial"/>
      <w:color w:val="auto"/>
      <w:kern w:val="0"/>
      <w:sz w:val="22"/>
      <w:szCs w:val="22"/>
      <w:lang w:eastAsia="en-US"/>
    </w:rPr>
  </w:style>
  <w:style w:type="paragraph" w:styleId="E-mailSignature">
    <w:name w:val="E-mail Signature"/>
    <w:basedOn w:val="Normal"/>
    <w:rsid w:val="00D65E47"/>
    <w:pPr>
      <w:widowControl/>
      <w:autoSpaceDE/>
      <w:autoSpaceDN/>
    </w:pPr>
    <w:rPr>
      <w:color w:val="auto"/>
      <w:kern w:val="0"/>
      <w:sz w:val="24"/>
      <w:szCs w:val="24"/>
    </w:rPr>
  </w:style>
  <w:style w:type="paragraph" w:customStyle="1" w:styleId="NormalWeb2">
    <w:name w:val="Normal (Web)2"/>
    <w:basedOn w:val="Normal"/>
    <w:rsid w:val="00E24A42"/>
    <w:pPr>
      <w:widowControl/>
      <w:autoSpaceDE/>
      <w:autoSpaceDN/>
      <w:spacing w:before="100" w:beforeAutospacing="1" w:after="100" w:afterAutospacing="1"/>
    </w:pPr>
    <w:rPr>
      <w:color w:val="auto"/>
      <w:kern w:val="0"/>
      <w:sz w:val="24"/>
      <w:szCs w:val="24"/>
    </w:rPr>
  </w:style>
  <w:style w:type="paragraph" w:customStyle="1" w:styleId="CharCharCharCharChar30">
    <w:name w:val="Char Char Char Char Char3"/>
    <w:basedOn w:val="Normal"/>
    <w:rsid w:val="003B6DC1"/>
    <w:pPr>
      <w:widowControl/>
      <w:autoSpaceDE/>
      <w:autoSpaceDN/>
    </w:pPr>
    <w:rPr>
      <w:rFonts w:ascii="Arial" w:hAnsi="Arial" w:cs="Arial"/>
      <w:color w:val="auto"/>
      <w:kern w:val="0"/>
      <w:sz w:val="22"/>
      <w:szCs w:val="22"/>
      <w:lang w:eastAsia="en-US"/>
    </w:rPr>
  </w:style>
  <w:style w:type="paragraph" w:customStyle="1" w:styleId="CharCharCharCharChar2CharCharChar">
    <w:name w:val="Char Char Char Char Char2 Char Char Char"/>
    <w:basedOn w:val="Normal"/>
    <w:rsid w:val="00D4016E"/>
    <w:pPr>
      <w:widowControl/>
      <w:autoSpaceDE/>
      <w:autoSpaceDN/>
    </w:pPr>
    <w:rPr>
      <w:rFonts w:ascii="Arial" w:hAnsi="Arial" w:cs="Arial"/>
      <w:color w:val="auto"/>
      <w:kern w:val="0"/>
      <w:sz w:val="22"/>
      <w:szCs w:val="22"/>
      <w:lang w:eastAsia="en-US"/>
    </w:rPr>
  </w:style>
  <w:style w:type="character" w:customStyle="1" w:styleId="A5">
    <w:name w:val="A5"/>
    <w:rsid w:val="00C2083C"/>
    <w:rPr>
      <w:rFonts w:cs="PF Centro Slab Pro"/>
      <w:color w:val="000000"/>
      <w:sz w:val="76"/>
      <w:szCs w:val="76"/>
    </w:rPr>
  </w:style>
  <w:style w:type="paragraph" w:customStyle="1" w:styleId="NormalWeb1">
    <w:name w:val="Normal (Web)1"/>
    <w:basedOn w:val="Normal"/>
    <w:rsid w:val="005B2EF4"/>
    <w:pPr>
      <w:widowControl/>
      <w:autoSpaceDE/>
      <w:autoSpaceDN/>
    </w:pPr>
    <w:rPr>
      <w:color w:val="auto"/>
      <w:kern w:val="0"/>
      <w:sz w:val="24"/>
      <w:szCs w:val="24"/>
    </w:rPr>
  </w:style>
  <w:style w:type="character" w:customStyle="1" w:styleId="HeaderChar">
    <w:name w:val="Header Char"/>
    <w:link w:val="Header"/>
    <w:rsid w:val="00C5705E"/>
    <w:rPr>
      <w:color w:val="000000"/>
      <w:kern w:val="28"/>
    </w:rPr>
  </w:style>
  <w:style w:type="character" w:customStyle="1" w:styleId="HeaderChar1">
    <w:name w:val="Header Char1"/>
    <w:locked/>
    <w:rsid w:val="00E42A98"/>
    <w:rPr>
      <w:sz w:val="24"/>
      <w:lang w:val="en-GB"/>
    </w:rPr>
  </w:style>
  <w:style w:type="paragraph" w:customStyle="1" w:styleId="CharCharChar">
    <w:name w:val="Char Char Char"/>
    <w:basedOn w:val="Normal"/>
    <w:rsid w:val="00C7498F"/>
    <w:pPr>
      <w:widowControl/>
      <w:autoSpaceDE/>
      <w:autoSpaceDN/>
    </w:pPr>
    <w:rPr>
      <w:rFonts w:ascii="Arial" w:hAnsi="Arial" w:cs="Arial"/>
      <w:color w:val="auto"/>
      <w:kern w:val="0"/>
      <w:sz w:val="22"/>
      <w:szCs w:val="22"/>
      <w:lang w:eastAsia="en-US"/>
    </w:rPr>
  </w:style>
  <w:style w:type="paragraph" w:customStyle="1" w:styleId="NormalWeb5">
    <w:name w:val="Normal (Web)5"/>
    <w:basedOn w:val="Normal"/>
    <w:rsid w:val="00E92E23"/>
    <w:pPr>
      <w:widowControl/>
      <w:autoSpaceDE/>
      <w:autoSpaceDN/>
      <w:spacing w:after="120" w:line="336" w:lineRule="atLeast"/>
    </w:pPr>
    <w:rPr>
      <w:rFonts w:ascii="Verdana" w:hAnsi="Verdana"/>
      <w:color w:val="00457C"/>
      <w:kern w:val="0"/>
      <w:sz w:val="19"/>
      <w:szCs w:val="19"/>
    </w:rPr>
  </w:style>
  <w:style w:type="character" w:customStyle="1" w:styleId="text1">
    <w:name w:val="text1"/>
    <w:rsid w:val="00920192"/>
    <w:rPr>
      <w:rFonts w:ascii="Arial" w:hAnsi="Arial" w:cs="Arial" w:hint="default"/>
      <w:color w:val="000000"/>
      <w:sz w:val="20"/>
      <w:szCs w:val="20"/>
    </w:rPr>
  </w:style>
  <w:style w:type="character" w:customStyle="1" w:styleId="FooterChar">
    <w:name w:val="Footer Char"/>
    <w:link w:val="Footer"/>
    <w:uiPriority w:val="99"/>
    <w:rsid w:val="00F55229"/>
    <w:rPr>
      <w:rFonts w:ascii="Arial" w:hAnsi="Arial" w:cs="Arial"/>
      <w:kern w:val="28"/>
    </w:rPr>
  </w:style>
  <w:style w:type="character" w:customStyle="1" w:styleId="BodyTextChar">
    <w:name w:val="Body Text Char"/>
    <w:link w:val="BodyText"/>
    <w:rsid w:val="001E5DA7"/>
    <w:rPr>
      <w:rFonts w:ascii="Arial" w:hAnsi="Arial" w:cs="Arial"/>
      <w:i/>
      <w:iCs/>
      <w:kern w:val="28"/>
    </w:rPr>
  </w:style>
  <w:style w:type="paragraph" w:customStyle="1" w:styleId="intro">
    <w:name w:val="intro"/>
    <w:basedOn w:val="Normal"/>
    <w:rsid w:val="008A7B67"/>
    <w:pPr>
      <w:widowControl/>
      <w:suppressAutoHyphens/>
      <w:autoSpaceDE/>
      <w:autoSpaceDN/>
      <w:spacing w:before="280" w:after="280"/>
    </w:pPr>
    <w:rPr>
      <w:color w:val="auto"/>
      <w:kern w:val="0"/>
      <w:sz w:val="24"/>
      <w:szCs w:val="24"/>
      <w:lang w:eastAsia="zh-CN"/>
    </w:rPr>
  </w:style>
  <w:style w:type="character" w:customStyle="1" w:styleId="WW8Num10z4">
    <w:name w:val="WW8Num10z4"/>
    <w:rsid w:val="008A7B67"/>
    <w:rPr>
      <w:rFonts w:ascii="Courier New" w:hAnsi="Courier New" w:cs="Courier New" w:hint="default"/>
    </w:rPr>
  </w:style>
  <w:style w:type="paragraph" w:customStyle="1" w:styleId="CommentText1">
    <w:name w:val="Comment Text1"/>
    <w:rsid w:val="005A03FB"/>
    <w:rPr>
      <w:rFonts w:eastAsia="ヒラギノ角ゴ Pro W3"/>
      <w:color w:val="000000"/>
      <w:sz w:val="24"/>
      <w:szCs w:val="24"/>
    </w:rPr>
  </w:style>
  <w:style w:type="character" w:customStyle="1" w:styleId="CommentTextChar">
    <w:name w:val="Comment Text Char"/>
    <w:link w:val="CommentText"/>
    <w:rsid w:val="00837AB0"/>
    <w:rPr>
      <w:color w:val="000000"/>
      <w:kern w:val="28"/>
    </w:rPr>
  </w:style>
  <w:style w:type="paragraph" w:customStyle="1" w:styleId="WW-Default">
    <w:name w:val="WW-Default"/>
    <w:rsid w:val="00837AB0"/>
    <w:pPr>
      <w:suppressAutoHyphens/>
      <w:autoSpaceDE w:val="0"/>
    </w:pPr>
    <w:rPr>
      <w:rFonts w:ascii="Arial" w:hAnsi="Arial" w:cs="Arial"/>
      <w:color w:val="000000"/>
      <w:sz w:val="24"/>
      <w:szCs w:val="24"/>
      <w:lang w:eastAsia="zh-CN"/>
    </w:rPr>
  </w:style>
  <w:style w:type="character" w:customStyle="1" w:styleId="gallery-icon">
    <w:name w:val="gallery-icon"/>
    <w:rsid w:val="00E21B17"/>
  </w:style>
  <w:style w:type="character" w:customStyle="1" w:styleId="apple-converted-space">
    <w:name w:val="apple-converted-space"/>
    <w:rsid w:val="001E40DC"/>
  </w:style>
  <w:style w:type="character" w:customStyle="1" w:styleId="il">
    <w:name w:val="il"/>
    <w:rsid w:val="001E40DC"/>
  </w:style>
  <w:style w:type="paragraph" w:customStyle="1" w:styleId="AnnualWorkReport-Heading1">
    <w:name w:val="Annual Work Report - Heading 1"/>
    <w:basedOn w:val="Normal"/>
    <w:link w:val="AnnualWorkReport-Heading1Char"/>
    <w:rsid w:val="00B577F1"/>
    <w:pPr>
      <w:widowControl/>
      <w:pBdr>
        <w:top w:val="single" w:sz="24" w:space="0" w:color="EEECE1"/>
        <w:bottom w:val="double" w:sz="24" w:space="4" w:color="EEECE1"/>
      </w:pBdr>
    </w:pPr>
    <w:rPr>
      <w:rFonts w:ascii="Arial Bold" w:hAnsi="Arial Bold" w:cs="Arial"/>
      <w:b/>
      <w:color w:val="000080"/>
      <w:sz w:val="32"/>
      <w:szCs w:val="32"/>
    </w:rPr>
  </w:style>
  <w:style w:type="paragraph" w:customStyle="1" w:styleId="AnnualWorkReport-heading2">
    <w:name w:val="Annual Work Report - heading 2"/>
    <w:basedOn w:val="DocumentLabel"/>
    <w:link w:val="AnnualWorkReport-heading2Char"/>
    <w:rsid w:val="00B577F1"/>
    <w:pPr>
      <w:pBdr>
        <w:top w:val="single" w:sz="12" w:space="6" w:color="auto"/>
        <w:bottom w:val="single" w:sz="12" w:space="6" w:color="auto"/>
      </w:pBdr>
      <w:shd w:val="clear" w:color="auto" w:fill="FBD4B4"/>
      <w:ind w:right="-1"/>
      <w:jc w:val="left"/>
    </w:pPr>
    <w:rPr>
      <w:rFonts w:ascii="Arial Bold" w:hAnsi="Arial Bold"/>
      <w:b w:val="0"/>
      <w:bCs/>
      <w:caps w:val="0"/>
      <w:spacing w:val="0"/>
      <w:kern w:val="28"/>
      <w:sz w:val="28"/>
      <w:szCs w:val="28"/>
    </w:rPr>
  </w:style>
  <w:style w:type="character" w:customStyle="1" w:styleId="AnnualWorkReport-Heading1Char">
    <w:name w:val="Annual Work Report - Heading 1 Char"/>
    <w:link w:val="AnnualWorkReport-Heading1"/>
    <w:rsid w:val="00B577F1"/>
    <w:rPr>
      <w:rFonts w:ascii="Arial Bold" w:hAnsi="Arial Bold" w:cs="Arial"/>
      <w:b/>
      <w:color w:val="000080"/>
      <w:kern w:val="28"/>
      <w:sz w:val="32"/>
      <w:szCs w:val="32"/>
    </w:rPr>
  </w:style>
  <w:style w:type="paragraph" w:customStyle="1" w:styleId="AnnualWorkReport-Heading3">
    <w:name w:val="Annual Work Report - Heading 3"/>
    <w:basedOn w:val="DocumentLabel"/>
    <w:link w:val="AnnualWorkReport-Heading3Char"/>
    <w:rsid w:val="008412BA"/>
    <w:pPr>
      <w:pBdr>
        <w:top w:val="single" w:sz="12" w:space="1" w:color="auto"/>
        <w:bottom w:val="single" w:sz="12" w:space="1" w:color="auto"/>
      </w:pBdr>
      <w:shd w:val="clear" w:color="auto" w:fill="B8CCE4"/>
      <w:ind w:right="-1"/>
      <w:jc w:val="left"/>
    </w:pPr>
    <w:rPr>
      <w:rFonts w:ascii="Arial Bold" w:hAnsi="Arial Bold"/>
      <w:b w:val="0"/>
      <w:bCs/>
      <w:caps w:val="0"/>
      <w:spacing w:val="0"/>
      <w:kern w:val="28"/>
      <w:sz w:val="24"/>
      <w:szCs w:val="24"/>
    </w:rPr>
  </w:style>
  <w:style w:type="character" w:customStyle="1" w:styleId="DocumentLabelChar">
    <w:name w:val="Document Label Char"/>
    <w:link w:val="DocumentLabel"/>
    <w:rsid w:val="00B577F1"/>
    <w:rPr>
      <w:rFonts w:ascii="Garamond" w:hAnsi="Garamond"/>
      <w:b/>
      <w:caps/>
      <w:spacing w:val="40"/>
      <w:sz w:val="18"/>
      <w:lang w:val="en-US" w:eastAsia="en-US"/>
    </w:rPr>
  </w:style>
  <w:style w:type="character" w:customStyle="1" w:styleId="AnnualWorkReport-heading2Char">
    <w:name w:val="Annual Work Report - heading 2 Char"/>
    <w:link w:val="AnnualWorkReport-heading2"/>
    <w:rsid w:val="00B577F1"/>
    <w:rPr>
      <w:rFonts w:ascii="Arial Bold" w:hAnsi="Arial Bold"/>
      <w:b w:val="0"/>
      <w:bCs/>
      <w:caps w:val="0"/>
      <w:spacing w:val="40"/>
      <w:kern w:val="28"/>
      <w:sz w:val="28"/>
      <w:szCs w:val="28"/>
      <w:shd w:val="clear" w:color="auto" w:fill="FBD4B4"/>
      <w:lang w:val="en-US" w:eastAsia="en-US"/>
    </w:rPr>
  </w:style>
  <w:style w:type="paragraph" w:customStyle="1" w:styleId="GridTable31">
    <w:name w:val="Grid Table 31"/>
    <w:basedOn w:val="Heading1"/>
    <w:next w:val="Normal"/>
    <w:uiPriority w:val="39"/>
    <w:semiHidden/>
    <w:unhideWhenUsed/>
    <w:qFormat/>
    <w:rsid w:val="008412BA"/>
    <w:pPr>
      <w:keepLines/>
      <w:widowControl/>
      <w:autoSpaceDE/>
      <w:autoSpaceDN/>
      <w:spacing w:before="480" w:line="276" w:lineRule="auto"/>
      <w:ind w:firstLine="0"/>
      <w:outlineLvl w:val="9"/>
    </w:pPr>
    <w:rPr>
      <w:rFonts w:ascii="Cambria" w:eastAsia="MS Gothic" w:hAnsi="Cambria" w:cs="Times New Roman"/>
      <w:b w:val="0"/>
      <w:bCs/>
      <w:color w:val="365F91"/>
      <w:kern w:val="0"/>
      <w:szCs w:val="28"/>
      <w:lang w:val="en-US" w:eastAsia="ja-JP"/>
    </w:rPr>
  </w:style>
  <w:style w:type="character" w:customStyle="1" w:styleId="AnnualWorkReport-Heading3Char">
    <w:name w:val="Annual Work Report - Heading 3 Char"/>
    <w:link w:val="AnnualWorkReport-Heading3"/>
    <w:rsid w:val="008412BA"/>
    <w:rPr>
      <w:rFonts w:ascii="Arial Bold" w:hAnsi="Arial Bold"/>
      <w:b w:val="0"/>
      <w:bCs/>
      <w:caps w:val="0"/>
      <w:spacing w:val="40"/>
      <w:kern w:val="28"/>
      <w:sz w:val="24"/>
      <w:szCs w:val="24"/>
      <w:shd w:val="clear" w:color="auto" w:fill="B8CCE4"/>
      <w:lang w:val="en-US" w:eastAsia="en-US"/>
    </w:rPr>
  </w:style>
  <w:style w:type="paragraph" w:styleId="TOC2">
    <w:name w:val="toc 2"/>
    <w:basedOn w:val="Normal"/>
    <w:next w:val="Normal"/>
    <w:autoRedefine/>
    <w:uiPriority w:val="39"/>
    <w:unhideWhenUsed/>
    <w:rsid w:val="008412BA"/>
    <w:pPr>
      <w:ind w:left="200"/>
    </w:pPr>
  </w:style>
  <w:style w:type="paragraph" w:styleId="TOC1">
    <w:name w:val="toc 1"/>
    <w:basedOn w:val="Normal"/>
    <w:next w:val="Normal"/>
    <w:autoRedefine/>
    <w:uiPriority w:val="39"/>
    <w:unhideWhenUsed/>
    <w:rsid w:val="00FF3BC9"/>
  </w:style>
  <w:style w:type="paragraph" w:styleId="TOC3">
    <w:name w:val="toc 3"/>
    <w:basedOn w:val="Normal"/>
    <w:next w:val="Normal"/>
    <w:autoRedefine/>
    <w:uiPriority w:val="39"/>
    <w:unhideWhenUsed/>
    <w:rsid w:val="00FF3BC9"/>
    <w:pPr>
      <w:ind w:left="400"/>
    </w:pPr>
  </w:style>
  <w:style w:type="paragraph" w:styleId="ListParagraph">
    <w:name w:val="List Paragraph"/>
    <w:basedOn w:val="Normal"/>
    <w:uiPriority w:val="34"/>
    <w:qFormat/>
    <w:rsid w:val="00BE6601"/>
    <w:pPr>
      <w:ind w:left="720"/>
    </w:pPr>
  </w:style>
  <w:style w:type="paragraph" w:styleId="TOCHeading">
    <w:name w:val="TOC Heading"/>
    <w:basedOn w:val="Heading1"/>
    <w:next w:val="Normal"/>
    <w:uiPriority w:val="39"/>
    <w:unhideWhenUsed/>
    <w:qFormat/>
    <w:rsid w:val="00B300DA"/>
    <w:pPr>
      <w:keepLines/>
      <w:widowControl/>
      <w:pBdr>
        <w:top w:val="none" w:sz="0" w:space="0" w:color="auto"/>
        <w:bottom w:val="none" w:sz="0" w:space="0" w:color="auto"/>
      </w:pBdr>
      <w:autoSpaceDE/>
      <w:autoSpaceDN/>
      <w:spacing w:before="240" w:line="259" w:lineRule="auto"/>
      <w:ind w:firstLine="0"/>
      <w:outlineLvl w:val="9"/>
    </w:pPr>
    <w:rPr>
      <w:rFonts w:ascii="Calibri Light" w:hAnsi="Calibri Light" w:cs="Times New Roman"/>
      <w:b w:val="0"/>
      <w:color w:val="2F5496"/>
      <w:kern w:val="0"/>
      <w:sz w:val="32"/>
      <w:szCs w:val="32"/>
      <w:lang w:val="en-US" w:eastAsia="en-US"/>
    </w:rPr>
  </w:style>
  <w:style w:type="character" w:styleId="UnresolvedMention">
    <w:name w:val="Unresolved Mention"/>
    <w:uiPriority w:val="99"/>
    <w:semiHidden/>
    <w:unhideWhenUsed/>
    <w:rsid w:val="00251C92"/>
    <w:rPr>
      <w:color w:val="605E5C"/>
      <w:shd w:val="clear" w:color="auto" w:fill="E1DFDD"/>
    </w:rPr>
  </w:style>
  <w:style w:type="character" w:customStyle="1" w:styleId="Heading1Char">
    <w:name w:val="Heading 1 Char"/>
    <w:link w:val="Heading1"/>
    <w:uiPriority w:val="9"/>
    <w:rsid w:val="00B516BE"/>
    <w:rPr>
      <w:rFonts w:ascii="Arial" w:hAnsi="Arial" w:cs="Arial"/>
      <w:b/>
      <w:color w:val="000080"/>
      <w:kern w:val="28"/>
      <w:sz w:val="28"/>
      <w:szCs w:val="24"/>
    </w:rPr>
  </w:style>
  <w:style w:type="table" w:styleId="TableGridLight">
    <w:name w:val="Grid Table Light"/>
    <w:basedOn w:val="TableNormal"/>
    <w:uiPriority w:val="32"/>
    <w:qFormat/>
    <w:rsid w:val="000850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8376">
      <w:bodyDiv w:val="1"/>
      <w:marLeft w:val="0"/>
      <w:marRight w:val="0"/>
      <w:marTop w:val="0"/>
      <w:marBottom w:val="0"/>
      <w:divBdr>
        <w:top w:val="none" w:sz="0" w:space="0" w:color="auto"/>
        <w:left w:val="none" w:sz="0" w:space="0" w:color="auto"/>
        <w:bottom w:val="none" w:sz="0" w:space="0" w:color="auto"/>
        <w:right w:val="none" w:sz="0" w:space="0" w:color="auto"/>
      </w:divBdr>
      <w:divsChild>
        <w:div w:id="220291082">
          <w:marLeft w:val="0"/>
          <w:marRight w:val="0"/>
          <w:marTop w:val="0"/>
          <w:marBottom w:val="0"/>
          <w:divBdr>
            <w:top w:val="none" w:sz="0" w:space="0" w:color="auto"/>
            <w:left w:val="none" w:sz="0" w:space="0" w:color="auto"/>
            <w:bottom w:val="none" w:sz="0" w:space="0" w:color="auto"/>
            <w:right w:val="none" w:sz="0" w:space="0" w:color="auto"/>
          </w:divBdr>
        </w:div>
      </w:divsChild>
    </w:div>
    <w:div w:id="70083276">
      <w:bodyDiv w:val="1"/>
      <w:marLeft w:val="0"/>
      <w:marRight w:val="0"/>
      <w:marTop w:val="0"/>
      <w:marBottom w:val="0"/>
      <w:divBdr>
        <w:top w:val="none" w:sz="0" w:space="0" w:color="auto"/>
        <w:left w:val="none" w:sz="0" w:space="0" w:color="auto"/>
        <w:bottom w:val="none" w:sz="0" w:space="0" w:color="auto"/>
        <w:right w:val="none" w:sz="0" w:space="0" w:color="auto"/>
      </w:divBdr>
    </w:div>
    <w:div w:id="97718612">
      <w:bodyDiv w:val="1"/>
      <w:marLeft w:val="0"/>
      <w:marRight w:val="0"/>
      <w:marTop w:val="0"/>
      <w:marBottom w:val="0"/>
      <w:divBdr>
        <w:top w:val="none" w:sz="0" w:space="0" w:color="auto"/>
        <w:left w:val="none" w:sz="0" w:space="0" w:color="auto"/>
        <w:bottom w:val="none" w:sz="0" w:space="0" w:color="auto"/>
        <w:right w:val="none" w:sz="0" w:space="0" w:color="auto"/>
      </w:divBdr>
    </w:div>
    <w:div w:id="165829354">
      <w:bodyDiv w:val="1"/>
      <w:marLeft w:val="0"/>
      <w:marRight w:val="0"/>
      <w:marTop w:val="0"/>
      <w:marBottom w:val="0"/>
      <w:divBdr>
        <w:top w:val="none" w:sz="0" w:space="0" w:color="auto"/>
        <w:left w:val="none" w:sz="0" w:space="0" w:color="auto"/>
        <w:bottom w:val="none" w:sz="0" w:space="0" w:color="auto"/>
        <w:right w:val="none" w:sz="0" w:space="0" w:color="auto"/>
      </w:divBdr>
      <w:divsChild>
        <w:div w:id="1602452846">
          <w:marLeft w:val="0"/>
          <w:marRight w:val="0"/>
          <w:marTop w:val="0"/>
          <w:marBottom w:val="0"/>
          <w:divBdr>
            <w:top w:val="none" w:sz="0" w:space="0" w:color="auto"/>
            <w:left w:val="none" w:sz="0" w:space="0" w:color="auto"/>
            <w:bottom w:val="none" w:sz="0" w:space="0" w:color="auto"/>
            <w:right w:val="none" w:sz="0" w:space="0" w:color="auto"/>
          </w:divBdr>
          <w:divsChild>
            <w:div w:id="2083334736">
              <w:marLeft w:val="0"/>
              <w:marRight w:val="0"/>
              <w:marTop w:val="0"/>
              <w:marBottom w:val="0"/>
              <w:divBdr>
                <w:top w:val="none" w:sz="0" w:space="0" w:color="auto"/>
                <w:left w:val="none" w:sz="0" w:space="0" w:color="auto"/>
                <w:bottom w:val="none" w:sz="0" w:space="0" w:color="auto"/>
                <w:right w:val="none" w:sz="0" w:space="0" w:color="auto"/>
              </w:divBdr>
              <w:divsChild>
                <w:div w:id="347830937">
                  <w:marLeft w:val="0"/>
                  <w:marRight w:val="0"/>
                  <w:marTop w:val="0"/>
                  <w:marBottom w:val="0"/>
                  <w:divBdr>
                    <w:top w:val="none" w:sz="0" w:space="0" w:color="auto"/>
                    <w:left w:val="none" w:sz="0" w:space="0" w:color="auto"/>
                    <w:bottom w:val="none" w:sz="0" w:space="0" w:color="auto"/>
                    <w:right w:val="none" w:sz="0" w:space="0" w:color="auto"/>
                  </w:divBdr>
                  <w:divsChild>
                    <w:div w:id="1929187880">
                      <w:marLeft w:val="0"/>
                      <w:marRight w:val="0"/>
                      <w:marTop w:val="0"/>
                      <w:marBottom w:val="0"/>
                      <w:divBdr>
                        <w:top w:val="none" w:sz="0" w:space="0" w:color="auto"/>
                        <w:left w:val="none" w:sz="0" w:space="0" w:color="auto"/>
                        <w:bottom w:val="none" w:sz="0" w:space="0" w:color="auto"/>
                        <w:right w:val="none" w:sz="0" w:space="0" w:color="auto"/>
                      </w:divBdr>
                      <w:divsChild>
                        <w:div w:id="16509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3177">
      <w:bodyDiv w:val="1"/>
      <w:marLeft w:val="0"/>
      <w:marRight w:val="0"/>
      <w:marTop w:val="0"/>
      <w:marBottom w:val="0"/>
      <w:divBdr>
        <w:top w:val="none" w:sz="0" w:space="0" w:color="auto"/>
        <w:left w:val="none" w:sz="0" w:space="0" w:color="auto"/>
        <w:bottom w:val="none" w:sz="0" w:space="0" w:color="auto"/>
        <w:right w:val="none" w:sz="0" w:space="0" w:color="auto"/>
      </w:divBdr>
    </w:div>
    <w:div w:id="263655292">
      <w:bodyDiv w:val="1"/>
      <w:marLeft w:val="0"/>
      <w:marRight w:val="0"/>
      <w:marTop w:val="0"/>
      <w:marBottom w:val="0"/>
      <w:divBdr>
        <w:top w:val="none" w:sz="0" w:space="0" w:color="auto"/>
        <w:left w:val="none" w:sz="0" w:space="0" w:color="auto"/>
        <w:bottom w:val="none" w:sz="0" w:space="0" w:color="auto"/>
        <w:right w:val="none" w:sz="0" w:space="0" w:color="auto"/>
      </w:divBdr>
    </w:div>
    <w:div w:id="412316815">
      <w:bodyDiv w:val="1"/>
      <w:marLeft w:val="0"/>
      <w:marRight w:val="0"/>
      <w:marTop w:val="0"/>
      <w:marBottom w:val="0"/>
      <w:divBdr>
        <w:top w:val="none" w:sz="0" w:space="0" w:color="auto"/>
        <w:left w:val="none" w:sz="0" w:space="0" w:color="auto"/>
        <w:bottom w:val="none" w:sz="0" w:space="0" w:color="auto"/>
        <w:right w:val="none" w:sz="0" w:space="0" w:color="auto"/>
      </w:divBdr>
      <w:divsChild>
        <w:div w:id="1848327546">
          <w:marLeft w:val="0"/>
          <w:marRight w:val="0"/>
          <w:marTop w:val="0"/>
          <w:marBottom w:val="0"/>
          <w:divBdr>
            <w:top w:val="none" w:sz="0" w:space="0" w:color="auto"/>
            <w:left w:val="none" w:sz="0" w:space="0" w:color="auto"/>
            <w:bottom w:val="none" w:sz="0" w:space="0" w:color="auto"/>
            <w:right w:val="none" w:sz="0" w:space="0" w:color="auto"/>
          </w:divBdr>
          <w:divsChild>
            <w:div w:id="232663222">
              <w:marLeft w:val="0"/>
              <w:marRight w:val="0"/>
              <w:marTop w:val="0"/>
              <w:marBottom w:val="48"/>
              <w:divBdr>
                <w:top w:val="single" w:sz="6" w:space="0" w:color="333333"/>
                <w:left w:val="single" w:sz="6" w:space="0" w:color="333333"/>
                <w:bottom w:val="single" w:sz="6" w:space="0" w:color="333333"/>
                <w:right w:val="single" w:sz="6" w:space="0" w:color="333333"/>
              </w:divBdr>
              <w:divsChild>
                <w:div w:id="1138297834">
                  <w:marLeft w:val="0"/>
                  <w:marRight w:val="0"/>
                  <w:marTop w:val="0"/>
                  <w:marBottom w:val="0"/>
                  <w:divBdr>
                    <w:top w:val="single" w:sz="6" w:space="0" w:color="333333"/>
                    <w:left w:val="single" w:sz="6" w:space="0" w:color="333333"/>
                    <w:bottom w:val="single" w:sz="6" w:space="0" w:color="333333"/>
                    <w:right w:val="single" w:sz="6" w:space="0" w:color="333333"/>
                  </w:divBdr>
                  <w:divsChild>
                    <w:div w:id="10630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670065">
      <w:bodyDiv w:val="1"/>
      <w:marLeft w:val="0"/>
      <w:marRight w:val="0"/>
      <w:marTop w:val="0"/>
      <w:marBottom w:val="0"/>
      <w:divBdr>
        <w:top w:val="none" w:sz="0" w:space="0" w:color="auto"/>
        <w:left w:val="none" w:sz="0" w:space="0" w:color="auto"/>
        <w:bottom w:val="none" w:sz="0" w:space="0" w:color="auto"/>
        <w:right w:val="none" w:sz="0" w:space="0" w:color="auto"/>
      </w:divBdr>
      <w:divsChild>
        <w:div w:id="686490348">
          <w:marLeft w:val="0"/>
          <w:marRight w:val="0"/>
          <w:marTop w:val="0"/>
          <w:marBottom w:val="0"/>
          <w:divBdr>
            <w:top w:val="none" w:sz="0" w:space="0" w:color="auto"/>
            <w:left w:val="none" w:sz="0" w:space="0" w:color="auto"/>
            <w:bottom w:val="none" w:sz="0" w:space="0" w:color="auto"/>
            <w:right w:val="none" w:sz="0" w:space="0" w:color="auto"/>
          </w:divBdr>
          <w:divsChild>
            <w:div w:id="626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974">
      <w:bodyDiv w:val="1"/>
      <w:marLeft w:val="0"/>
      <w:marRight w:val="0"/>
      <w:marTop w:val="0"/>
      <w:marBottom w:val="0"/>
      <w:divBdr>
        <w:top w:val="none" w:sz="0" w:space="0" w:color="auto"/>
        <w:left w:val="none" w:sz="0" w:space="0" w:color="auto"/>
        <w:bottom w:val="none" w:sz="0" w:space="0" w:color="auto"/>
        <w:right w:val="none" w:sz="0" w:space="0" w:color="auto"/>
      </w:divBdr>
      <w:divsChild>
        <w:div w:id="1056903180">
          <w:marLeft w:val="0"/>
          <w:marRight w:val="0"/>
          <w:marTop w:val="0"/>
          <w:marBottom w:val="0"/>
          <w:divBdr>
            <w:top w:val="single" w:sz="6" w:space="0" w:color="000000"/>
            <w:left w:val="single" w:sz="6" w:space="0" w:color="000000"/>
            <w:bottom w:val="single" w:sz="6" w:space="0" w:color="000000"/>
            <w:right w:val="single" w:sz="6" w:space="0" w:color="000000"/>
          </w:divBdr>
          <w:divsChild>
            <w:div w:id="1736048738">
              <w:marLeft w:val="0"/>
              <w:marRight w:val="0"/>
              <w:marTop w:val="0"/>
              <w:marBottom w:val="0"/>
              <w:divBdr>
                <w:top w:val="single" w:sz="6" w:space="0" w:color="000000"/>
                <w:left w:val="single" w:sz="6" w:space="0" w:color="000000"/>
                <w:bottom w:val="single" w:sz="6" w:space="0" w:color="000000"/>
                <w:right w:val="single" w:sz="6" w:space="0" w:color="000000"/>
              </w:divBdr>
              <w:divsChild>
                <w:div w:id="826090955">
                  <w:marLeft w:val="2700"/>
                  <w:marRight w:val="300"/>
                  <w:marTop w:val="0"/>
                  <w:marBottom w:val="150"/>
                  <w:divBdr>
                    <w:top w:val="single" w:sz="6" w:space="0" w:color="000000"/>
                    <w:left w:val="dashed" w:sz="6" w:space="8" w:color="000000"/>
                    <w:bottom w:val="single" w:sz="6" w:space="0" w:color="000000"/>
                    <w:right w:val="single" w:sz="6" w:space="0" w:color="000000"/>
                  </w:divBdr>
                  <w:divsChild>
                    <w:div w:id="152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5298">
      <w:bodyDiv w:val="1"/>
      <w:marLeft w:val="0"/>
      <w:marRight w:val="0"/>
      <w:marTop w:val="0"/>
      <w:marBottom w:val="0"/>
      <w:divBdr>
        <w:top w:val="none" w:sz="0" w:space="0" w:color="auto"/>
        <w:left w:val="none" w:sz="0" w:space="0" w:color="auto"/>
        <w:bottom w:val="none" w:sz="0" w:space="0" w:color="auto"/>
        <w:right w:val="none" w:sz="0" w:space="0" w:color="auto"/>
      </w:divBdr>
    </w:div>
    <w:div w:id="779029773">
      <w:bodyDiv w:val="1"/>
      <w:marLeft w:val="0"/>
      <w:marRight w:val="0"/>
      <w:marTop w:val="0"/>
      <w:marBottom w:val="0"/>
      <w:divBdr>
        <w:top w:val="none" w:sz="0" w:space="0" w:color="auto"/>
        <w:left w:val="none" w:sz="0" w:space="0" w:color="auto"/>
        <w:bottom w:val="none" w:sz="0" w:space="0" w:color="auto"/>
        <w:right w:val="none" w:sz="0" w:space="0" w:color="auto"/>
      </w:divBdr>
    </w:div>
    <w:div w:id="861555820">
      <w:bodyDiv w:val="1"/>
      <w:marLeft w:val="0"/>
      <w:marRight w:val="0"/>
      <w:marTop w:val="0"/>
      <w:marBottom w:val="0"/>
      <w:divBdr>
        <w:top w:val="none" w:sz="0" w:space="0" w:color="auto"/>
        <w:left w:val="none" w:sz="0" w:space="0" w:color="auto"/>
        <w:bottom w:val="none" w:sz="0" w:space="0" w:color="auto"/>
        <w:right w:val="none" w:sz="0" w:space="0" w:color="auto"/>
      </w:divBdr>
      <w:divsChild>
        <w:div w:id="12729696">
          <w:marLeft w:val="0"/>
          <w:marRight w:val="0"/>
          <w:marTop w:val="0"/>
          <w:marBottom w:val="0"/>
          <w:divBdr>
            <w:top w:val="none" w:sz="0" w:space="0" w:color="auto"/>
            <w:left w:val="none" w:sz="0" w:space="0" w:color="auto"/>
            <w:bottom w:val="none" w:sz="0" w:space="0" w:color="auto"/>
            <w:right w:val="none" w:sz="0" w:space="0" w:color="auto"/>
          </w:divBdr>
          <w:divsChild>
            <w:div w:id="1743720172">
              <w:marLeft w:val="0"/>
              <w:marRight w:val="0"/>
              <w:marTop w:val="0"/>
              <w:marBottom w:val="0"/>
              <w:divBdr>
                <w:top w:val="none" w:sz="0" w:space="0" w:color="auto"/>
                <w:left w:val="none" w:sz="0" w:space="0" w:color="auto"/>
                <w:bottom w:val="none" w:sz="0" w:space="0" w:color="auto"/>
                <w:right w:val="none" w:sz="0" w:space="0" w:color="auto"/>
              </w:divBdr>
              <w:divsChild>
                <w:div w:id="1550339757">
                  <w:marLeft w:val="0"/>
                  <w:marRight w:val="0"/>
                  <w:marTop w:val="0"/>
                  <w:marBottom w:val="0"/>
                  <w:divBdr>
                    <w:top w:val="none" w:sz="0" w:space="0" w:color="auto"/>
                    <w:left w:val="none" w:sz="0" w:space="0" w:color="auto"/>
                    <w:bottom w:val="none" w:sz="0" w:space="0" w:color="auto"/>
                    <w:right w:val="none" w:sz="0" w:space="0" w:color="auto"/>
                  </w:divBdr>
                  <w:divsChild>
                    <w:div w:id="294025417">
                      <w:marLeft w:val="0"/>
                      <w:marRight w:val="0"/>
                      <w:marTop w:val="0"/>
                      <w:marBottom w:val="0"/>
                      <w:divBdr>
                        <w:top w:val="none" w:sz="0" w:space="0" w:color="auto"/>
                        <w:left w:val="none" w:sz="0" w:space="0" w:color="auto"/>
                        <w:bottom w:val="none" w:sz="0" w:space="0" w:color="auto"/>
                        <w:right w:val="none" w:sz="0" w:space="0" w:color="auto"/>
                      </w:divBdr>
                      <w:divsChild>
                        <w:div w:id="651250283">
                          <w:marLeft w:val="0"/>
                          <w:marRight w:val="0"/>
                          <w:marTop w:val="0"/>
                          <w:marBottom w:val="0"/>
                          <w:divBdr>
                            <w:top w:val="none" w:sz="0" w:space="0" w:color="auto"/>
                            <w:left w:val="none" w:sz="0" w:space="0" w:color="auto"/>
                            <w:bottom w:val="none" w:sz="0" w:space="0" w:color="auto"/>
                            <w:right w:val="none" w:sz="0" w:space="0" w:color="auto"/>
                          </w:divBdr>
                          <w:divsChild>
                            <w:div w:id="4368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49737">
      <w:bodyDiv w:val="1"/>
      <w:marLeft w:val="0"/>
      <w:marRight w:val="0"/>
      <w:marTop w:val="0"/>
      <w:marBottom w:val="0"/>
      <w:divBdr>
        <w:top w:val="none" w:sz="0" w:space="0" w:color="auto"/>
        <w:left w:val="none" w:sz="0" w:space="0" w:color="auto"/>
        <w:bottom w:val="none" w:sz="0" w:space="0" w:color="auto"/>
        <w:right w:val="none" w:sz="0" w:space="0" w:color="auto"/>
      </w:divBdr>
      <w:divsChild>
        <w:div w:id="511342045">
          <w:marLeft w:val="0"/>
          <w:marRight w:val="0"/>
          <w:marTop w:val="0"/>
          <w:marBottom w:val="0"/>
          <w:divBdr>
            <w:top w:val="none" w:sz="0" w:space="0" w:color="auto"/>
            <w:left w:val="none" w:sz="0" w:space="0" w:color="auto"/>
            <w:bottom w:val="none" w:sz="0" w:space="0" w:color="auto"/>
            <w:right w:val="none" w:sz="0" w:space="0" w:color="auto"/>
          </w:divBdr>
          <w:divsChild>
            <w:div w:id="755247665">
              <w:marLeft w:val="0"/>
              <w:marRight w:val="0"/>
              <w:marTop w:val="0"/>
              <w:marBottom w:val="0"/>
              <w:divBdr>
                <w:top w:val="none" w:sz="0" w:space="0" w:color="auto"/>
                <w:left w:val="none" w:sz="0" w:space="0" w:color="auto"/>
                <w:bottom w:val="none" w:sz="0" w:space="0" w:color="auto"/>
                <w:right w:val="none" w:sz="0" w:space="0" w:color="auto"/>
              </w:divBdr>
              <w:divsChild>
                <w:div w:id="6689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89883">
      <w:bodyDiv w:val="1"/>
      <w:marLeft w:val="0"/>
      <w:marRight w:val="0"/>
      <w:marTop w:val="0"/>
      <w:marBottom w:val="0"/>
      <w:divBdr>
        <w:top w:val="none" w:sz="0" w:space="0" w:color="auto"/>
        <w:left w:val="none" w:sz="0" w:space="0" w:color="auto"/>
        <w:bottom w:val="none" w:sz="0" w:space="0" w:color="auto"/>
        <w:right w:val="none" w:sz="0" w:space="0" w:color="auto"/>
      </w:divBdr>
      <w:divsChild>
        <w:div w:id="89130533">
          <w:marLeft w:val="0"/>
          <w:marRight w:val="0"/>
          <w:marTop w:val="0"/>
          <w:marBottom w:val="0"/>
          <w:divBdr>
            <w:top w:val="none" w:sz="0" w:space="0" w:color="auto"/>
            <w:left w:val="none" w:sz="0" w:space="0" w:color="auto"/>
            <w:bottom w:val="none" w:sz="0" w:space="0" w:color="auto"/>
            <w:right w:val="none" w:sz="0" w:space="0" w:color="auto"/>
          </w:divBdr>
          <w:divsChild>
            <w:div w:id="2144033061">
              <w:marLeft w:val="0"/>
              <w:marRight w:val="0"/>
              <w:marTop w:val="0"/>
              <w:marBottom w:val="48"/>
              <w:divBdr>
                <w:top w:val="single" w:sz="6" w:space="0" w:color="333333"/>
                <w:left w:val="single" w:sz="6" w:space="0" w:color="333333"/>
                <w:bottom w:val="single" w:sz="6" w:space="0" w:color="333333"/>
                <w:right w:val="single" w:sz="6" w:space="0" w:color="333333"/>
              </w:divBdr>
              <w:divsChild>
                <w:div w:id="1958873285">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sChild>
    </w:div>
    <w:div w:id="1239630803">
      <w:bodyDiv w:val="1"/>
      <w:marLeft w:val="0"/>
      <w:marRight w:val="0"/>
      <w:marTop w:val="0"/>
      <w:marBottom w:val="0"/>
      <w:divBdr>
        <w:top w:val="none" w:sz="0" w:space="0" w:color="auto"/>
        <w:left w:val="none" w:sz="0" w:space="0" w:color="auto"/>
        <w:bottom w:val="none" w:sz="0" w:space="0" w:color="auto"/>
        <w:right w:val="none" w:sz="0" w:space="0" w:color="auto"/>
      </w:divBdr>
      <w:divsChild>
        <w:div w:id="960842649">
          <w:marLeft w:val="0"/>
          <w:marRight w:val="0"/>
          <w:marTop w:val="0"/>
          <w:marBottom w:val="0"/>
          <w:divBdr>
            <w:top w:val="none" w:sz="0" w:space="0" w:color="auto"/>
            <w:left w:val="none" w:sz="0" w:space="0" w:color="auto"/>
            <w:bottom w:val="none" w:sz="0" w:space="0" w:color="auto"/>
            <w:right w:val="none" w:sz="0" w:space="0" w:color="auto"/>
          </w:divBdr>
          <w:divsChild>
            <w:div w:id="1692343336">
              <w:marLeft w:val="0"/>
              <w:marRight w:val="0"/>
              <w:marTop w:val="0"/>
              <w:marBottom w:val="48"/>
              <w:divBdr>
                <w:top w:val="single" w:sz="6" w:space="0" w:color="333333"/>
                <w:left w:val="single" w:sz="6" w:space="0" w:color="333333"/>
                <w:bottom w:val="single" w:sz="6" w:space="0" w:color="333333"/>
                <w:right w:val="single" w:sz="6" w:space="0" w:color="333333"/>
              </w:divBdr>
              <w:divsChild>
                <w:div w:id="653413063">
                  <w:marLeft w:val="0"/>
                  <w:marRight w:val="0"/>
                  <w:marTop w:val="0"/>
                  <w:marBottom w:val="0"/>
                  <w:divBdr>
                    <w:top w:val="single" w:sz="6" w:space="0" w:color="333333"/>
                    <w:left w:val="single" w:sz="6" w:space="0" w:color="333333"/>
                    <w:bottom w:val="single" w:sz="6" w:space="0" w:color="333333"/>
                    <w:right w:val="single" w:sz="6" w:space="0" w:color="333333"/>
                  </w:divBdr>
                  <w:divsChild>
                    <w:div w:id="5659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0775">
      <w:bodyDiv w:val="1"/>
      <w:marLeft w:val="0"/>
      <w:marRight w:val="0"/>
      <w:marTop w:val="0"/>
      <w:marBottom w:val="0"/>
      <w:divBdr>
        <w:top w:val="none" w:sz="0" w:space="0" w:color="auto"/>
        <w:left w:val="none" w:sz="0" w:space="0" w:color="auto"/>
        <w:bottom w:val="none" w:sz="0" w:space="0" w:color="auto"/>
        <w:right w:val="none" w:sz="0" w:space="0" w:color="auto"/>
      </w:divBdr>
      <w:divsChild>
        <w:div w:id="339546449">
          <w:marLeft w:val="0"/>
          <w:marRight w:val="0"/>
          <w:marTop w:val="0"/>
          <w:marBottom w:val="0"/>
          <w:divBdr>
            <w:top w:val="none" w:sz="0" w:space="0" w:color="auto"/>
            <w:left w:val="none" w:sz="0" w:space="0" w:color="auto"/>
            <w:bottom w:val="none" w:sz="0" w:space="0" w:color="auto"/>
            <w:right w:val="none" w:sz="0" w:space="0" w:color="auto"/>
          </w:divBdr>
        </w:div>
      </w:divsChild>
    </w:div>
    <w:div w:id="1482037010">
      <w:bodyDiv w:val="1"/>
      <w:marLeft w:val="0"/>
      <w:marRight w:val="0"/>
      <w:marTop w:val="0"/>
      <w:marBottom w:val="0"/>
      <w:divBdr>
        <w:top w:val="none" w:sz="0" w:space="0" w:color="auto"/>
        <w:left w:val="none" w:sz="0" w:space="0" w:color="auto"/>
        <w:bottom w:val="none" w:sz="0" w:space="0" w:color="auto"/>
        <w:right w:val="none" w:sz="0" w:space="0" w:color="auto"/>
      </w:divBdr>
      <w:divsChild>
        <w:div w:id="581835503">
          <w:marLeft w:val="0"/>
          <w:marRight w:val="0"/>
          <w:marTop w:val="0"/>
          <w:marBottom w:val="0"/>
          <w:divBdr>
            <w:top w:val="none" w:sz="0" w:space="0" w:color="auto"/>
            <w:left w:val="none" w:sz="0" w:space="0" w:color="auto"/>
            <w:bottom w:val="none" w:sz="0" w:space="0" w:color="auto"/>
            <w:right w:val="none" w:sz="0" w:space="0" w:color="auto"/>
          </w:divBdr>
          <w:divsChild>
            <w:div w:id="1606108486">
              <w:marLeft w:val="0"/>
              <w:marRight w:val="0"/>
              <w:marTop w:val="0"/>
              <w:marBottom w:val="0"/>
              <w:divBdr>
                <w:top w:val="none" w:sz="0" w:space="0" w:color="auto"/>
                <w:left w:val="none" w:sz="0" w:space="0" w:color="auto"/>
                <w:bottom w:val="none" w:sz="0" w:space="0" w:color="auto"/>
                <w:right w:val="none" w:sz="0" w:space="0" w:color="auto"/>
              </w:divBdr>
              <w:divsChild>
                <w:div w:id="2607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3471">
      <w:bodyDiv w:val="1"/>
      <w:marLeft w:val="0"/>
      <w:marRight w:val="0"/>
      <w:marTop w:val="0"/>
      <w:marBottom w:val="0"/>
      <w:divBdr>
        <w:top w:val="none" w:sz="0" w:space="0" w:color="auto"/>
        <w:left w:val="none" w:sz="0" w:space="0" w:color="auto"/>
        <w:bottom w:val="none" w:sz="0" w:space="0" w:color="auto"/>
        <w:right w:val="none" w:sz="0" w:space="0" w:color="auto"/>
      </w:divBdr>
      <w:divsChild>
        <w:div w:id="1453744944">
          <w:marLeft w:val="0"/>
          <w:marRight w:val="0"/>
          <w:marTop w:val="0"/>
          <w:marBottom w:val="0"/>
          <w:divBdr>
            <w:top w:val="none" w:sz="0" w:space="0" w:color="auto"/>
            <w:left w:val="none" w:sz="0" w:space="0" w:color="auto"/>
            <w:bottom w:val="none" w:sz="0" w:space="0" w:color="auto"/>
            <w:right w:val="none" w:sz="0" w:space="0" w:color="auto"/>
          </w:divBdr>
          <w:divsChild>
            <w:div w:id="770903613">
              <w:blockQuote w:val="1"/>
              <w:marLeft w:val="75"/>
              <w:marRight w:val="0"/>
              <w:marTop w:val="100"/>
              <w:marBottom w:val="100"/>
              <w:divBdr>
                <w:top w:val="none" w:sz="0" w:space="0" w:color="auto"/>
                <w:left w:val="single" w:sz="12" w:space="4" w:color="A0C6E5"/>
                <w:bottom w:val="none" w:sz="0" w:space="0" w:color="auto"/>
                <w:right w:val="none" w:sz="0" w:space="0" w:color="auto"/>
              </w:divBdr>
            </w:div>
          </w:divsChild>
        </w:div>
      </w:divsChild>
    </w:div>
    <w:div w:id="1520587123">
      <w:bodyDiv w:val="1"/>
      <w:marLeft w:val="0"/>
      <w:marRight w:val="0"/>
      <w:marTop w:val="0"/>
      <w:marBottom w:val="0"/>
      <w:divBdr>
        <w:top w:val="none" w:sz="0" w:space="0" w:color="auto"/>
        <w:left w:val="none" w:sz="0" w:space="0" w:color="auto"/>
        <w:bottom w:val="none" w:sz="0" w:space="0" w:color="auto"/>
        <w:right w:val="none" w:sz="0" w:space="0" w:color="auto"/>
      </w:divBdr>
    </w:div>
    <w:div w:id="1596942433">
      <w:bodyDiv w:val="1"/>
      <w:marLeft w:val="0"/>
      <w:marRight w:val="0"/>
      <w:marTop w:val="0"/>
      <w:marBottom w:val="0"/>
      <w:divBdr>
        <w:top w:val="none" w:sz="0" w:space="0" w:color="auto"/>
        <w:left w:val="none" w:sz="0" w:space="0" w:color="auto"/>
        <w:bottom w:val="none" w:sz="0" w:space="0" w:color="auto"/>
        <w:right w:val="none" w:sz="0" w:space="0" w:color="auto"/>
      </w:divBdr>
    </w:div>
    <w:div w:id="1737849202">
      <w:bodyDiv w:val="1"/>
      <w:marLeft w:val="0"/>
      <w:marRight w:val="0"/>
      <w:marTop w:val="0"/>
      <w:marBottom w:val="0"/>
      <w:divBdr>
        <w:top w:val="none" w:sz="0" w:space="0" w:color="auto"/>
        <w:left w:val="none" w:sz="0" w:space="0" w:color="auto"/>
        <w:bottom w:val="none" w:sz="0" w:space="0" w:color="auto"/>
        <w:right w:val="none" w:sz="0" w:space="0" w:color="auto"/>
      </w:divBdr>
      <w:divsChild>
        <w:div w:id="1617130056">
          <w:marLeft w:val="0"/>
          <w:marRight w:val="0"/>
          <w:marTop w:val="0"/>
          <w:marBottom w:val="0"/>
          <w:divBdr>
            <w:top w:val="none" w:sz="0" w:space="0" w:color="auto"/>
            <w:left w:val="none" w:sz="0" w:space="0" w:color="auto"/>
            <w:bottom w:val="none" w:sz="0" w:space="0" w:color="auto"/>
            <w:right w:val="none" w:sz="0" w:space="0" w:color="auto"/>
          </w:divBdr>
          <w:divsChild>
            <w:div w:id="3630717">
              <w:marLeft w:val="0"/>
              <w:marRight w:val="0"/>
              <w:marTop w:val="0"/>
              <w:marBottom w:val="0"/>
              <w:divBdr>
                <w:top w:val="none" w:sz="0" w:space="0" w:color="auto"/>
                <w:left w:val="none" w:sz="0" w:space="0" w:color="auto"/>
                <w:bottom w:val="none" w:sz="0" w:space="0" w:color="auto"/>
                <w:right w:val="none" w:sz="0" w:space="0" w:color="auto"/>
              </w:divBdr>
            </w:div>
            <w:div w:id="12100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0947">
      <w:bodyDiv w:val="1"/>
      <w:marLeft w:val="0"/>
      <w:marRight w:val="0"/>
      <w:marTop w:val="0"/>
      <w:marBottom w:val="0"/>
      <w:divBdr>
        <w:top w:val="none" w:sz="0" w:space="0" w:color="auto"/>
        <w:left w:val="none" w:sz="0" w:space="0" w:color="auto"/>
        <w:bottom w:val="none" w:sz="0" w:space="0" w:color="auto"/>
        <w:right w:val="none" w:sz="0" w:space="0" w:color="auto"/>
      </w:divBdr>
      <w:divsChild>
        <w:div w:id="819224449">
          <w:marLeft w:val="0"/>
          <w:marRight w:val="0"/>
          <w:marTop w:val="0"/>
          <w:marBottom w:val="0"/>
          <w:divBdr>
            <w:top w:val="none" w:sz="0" w:space="0" w:color="auto"/>
            <w:left w:val="none" w:sz="0" w:space="0" w:color="auto"/>
            <w:bottom w:val="none" w:sz="0" w:space="0" w:color="auto"/>
            <w:right w:val="none" w:sz="0" w:space="0" w:color="auto"/>
          </w:divBdr>
          <w:divsChild>
            <w:div w:id="283272647">
              <w:marLeft w:val="0"/>
              <w:marRight w:val="0"/>
              <w:marTop w:val="0"/>
              <w:marBottom w:val="0"/>
              <w:divBdr>
                <w:top w:val="none" w:sz="0" w:space="0" w:color="auto"/>
                <w:left w:val="single" w:sz="6" w:space="0" w:color="FFFFFF"/>
                <w:bottom w:val="none" w:sz="0" w:space="0" w:color="auto"/>
                <w:right w:val="single" w:sz="6" w:space="0" w:color="FFFFFF"/>
              </w:divBdr>
              <w:divsChild>
                <w:div w:id="948896482">
                  <w:marLeft w:val="15"/>
                  <w:marRight w:val="15"/>
                  <w:marTop w:val="15"/>
                  <w:marBottom w:val="15"/>
                  <w:divBdr>
                    <w:top w:val="none" w:sz="0" w:space="0" w:color="auto"/>
                    <w:left w:val="single" w:sz="6" w:space="0" w:color="FFFFFF"/>
                    <w:bottom w:val="none" w:sz="0" w:space="0" w:color="auto"/>
                    <w:right w:val="single" w:sz="6" w:space="0" w:color="FFFFFF"/>
                  </w:divBdr>
                  <w:divsChild>
                    <w:div w:id="1568152823">
                      <w:marLeft w:val="15"/>
                      <w:marRight w:val="15"/>
                      <w:marTop w:val="15"/>
                      <w:marBottom w:val="15"/>
                      <w:divBdr>
                        <w:top w:val="none" w:sz="0" w:space="0" w:color="auto"/>
                        <w:left w:val="single" w:sz="6" w:space="0" w:color="FFFFFF"/>
                        <w:bottom w:val="none" w:sz="0" w:space="0" w:color="auto"/>
                        <w:right w:val="single" w:sz="6" w:space="0" w:color="FFFFFF"/>
                      </w:divBdr>
                      <w:divsChild>
                        <w:div w:id="2003701970">
                          <w:marLeft w:val="15"/>
                          <w:marRight w:val="15"/>
                          <w:marTop w:val="15"/>
                          <w:marBottom w:val="15"/>
                          <w:divBdr>
                            <w:top w:val="none" w:sz="0" w:space="0" w:color="auto"/>
                            <w:left w:val="single" w:sz="6" w:space="0" w:color="FFFFFF"/>
                            <w:bottom w:val="none" w:sz="0" w:space="0" w:color="auto"/>
                            <w:right w:val="single" w:sz="6" w:space="0" w:color="FFFFFF"/>
                          </w:divBdr>
                          <w:divsChild>
                            <w:div w:id="250357622">
                              <w:marLeft w:val="15"/>
                              <w:marRight w:val="15"/>
                              <w:marTop w:val="15"/>
                              <w:marBottom w:val="15"/>
                              <w:divBdr>
                                <w:top w:val="none" w:sz="0" w:space="0" w:color="auto"/>
                                <w:left w:val="single" w:sz="6" w:space="0" w:color="FFFFFF"/>
                                <w:bottom w:val="none" w:sz="0" w:space="0" w:color="auto"/>
                                <w:right w:val="single" w:sz="6" w:space="0" w:color="FFFFFF"/>
                              </w:divBdr>
                            </w:div>
                          </w:divsChild>
                        </w:div>
                      </w:divsChild>
                    </w:div>
                  </w:divsChild>
                </w:div>
              </w:divsChild>
            </w:div>
          </w:divsChild>
        </w:div>
      </w:divsChild>
    </w:div>
    <w:div w:id="1863326074">
      <w:bodyDiv w:val="1"/>
      <w:marLeft w:val="0"/>
      <w:marRight w:val="0"/>
      <w:marTop w:val="0"/>
      <w:marBottom w:val="0"/>
      <w:divBdr>
        <w:top w:val="none" w:sz="0" w:space="0" w:color="auto"/>
        <w:left w:val="none" w:sz="0" w:space="0" w:color="auto"/>
        <w:bottom w:val="none" w:sz="0" w:space="0" w:color="auto"/>
        <w:right w:val="none" w:sz="0" w:space="0" w:color="auto"/>
      </w:divBdr>
      <w:divsChild>
        <w:div w:id="1573006882">
          <w:marLeft w:val="0"/>
          <w:marRight w:val="0"/>
          <w:marTop w:val="0"/>
          <w:marBottom w:val="0"/>
          <w:divBdr>
            <w:top w:val="single" w:sz="6" w:space="0" w:color="CCCCCC"/>
            <w:left w:val="single" w:sz="6" w:space="0" w:color="CCCCCC"/>
            <w:bottom w:val="single" w:sz="6" w:space="0" w:color="CCCCCC"/>
            <w:right w:val="single" w:sz="6" w:space="0" w:color="CCCCCC"/>
          </w:divBdr>
          <w:divsChild>
            <w:div w:id="16485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451">
      <w:bodyDiv w:val="1"/>
      <w:marLeft w:val="0"/>
      <w:marRight w:val="0"/>
      <w:marTop w:val="0"/>
      <w:marBottom w:val="0"/>
      <w:divBdr>
        <w:top w:val="none" w:sz="0" w:space="0" w:color="auto"/>
        <w:left w:val="none" w:sz="0" w:space="0" w:color="auto"/>
        <w:bottom w:val="none" w:sz="0" w:space="0" w:color="auto"/>
        <w:right w:val="none" w:sz="0" w:space="0" w:color="auto"/>
      </w:divBdr>
    </w:div>
    <w:div w:id="1907837236">
      <w:bodyDiv w:val="1"/>
      <w:marLeft w:val="0"/>
      <w:marRight w:val="0"/>
      <w:marTop w:val="0"/>
      <w:marBottom w:val="0"/>
      <w:divBdr>
        <w:top w:val="none" w:sz="0" w:space="0" w:color="auto"/>
        <w:left w:val="none" w:sz="0" w:space="0" w:color="auto"/>
        <w:bottom w:val="none" w:sz="0" w:space="0" w:color="auto"/>
        <w:right w:val="none" w:sz="0" w:space="0" w:color="auto"/>
      </w:divBdr>
      <w:divsChild>
        <w:div w:id="564100138">
          <w:marLeft w:val="0"/>
          <w:marRight w:val="0"/>
          <w:marTop w:val="0"/>
          <w:marBottom w:val="0"/>
          <w:divBdr>
            <w:top w:val="single" w:sz="6" w:space="0" w:color="000000"/>
            <w:left w:val="single" w:sz="6" w:space="0" w:color="000000"/>
            <w:bottom w:val="single" w:sz="6" w:space="0" w:color="000000"/>
            <w:right w:val="single" w:sz="6" w:space="0" w:color="000000"/>
          </w:divBdr>
          <w:divsChild>
            <w:div w:id="1762146122">
              <w:marLeft w:val="0"/>
              <w:marRight w:val="0"/>
              <w:marTop w:val="0"/>
              <w:marBottom w:val="0"/>
              <w:divBdr>
                <w:top w:val="single" w:sz="6" w:space="0" w:color="000000"/>
                <w:left w:val="single" w:sz="6" w:space="0" w:color="000000"/>
                <w:bottom w:val="single" w:sz="6" w:space="0" w:color="000000"/>
                <w:right w:val="single" w:sz="6" w:space="0" w:color="000000"/>
              </w:divBdr>
              <w:divsChild>
                <w:div w:id="55052892">
                  <w:marLeft w:val="2700"/>
                  <w:marRight w:val="300"/>
                  <w:marTop w:val="0"/>
                  <w:marBottom w:val="150"/>
                  <w:divBdr>
                    <w:top w:val="single" w:sz="6" w:space="0" w:color="000000"/>
                    <w:left w:val="dashed" w:sz="6" w:space="8" w:color="000000"/>
                    <w:bottom w:val="single" w:sz="6" w:space="0" w:color="000000"/>
                    <w:right w:val="single" w:sz="6" w:space="0" w:color="000000"/>
                  </w:divBdr>
                  <w:divsChild>
                    <w:div w:id="1736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7692">
      <w:bodyDiv w:val="1"/>
      <w:marLeft w:val="0"/>
      <w:marRight w:val="0"/>
      <w:marTop w:val="0"/>
      <w:marBottom w:val="0"/>
      <w:divBdr>
        <w:top w:val="none" w:sz="0" w:space="0" w:color="auto"/>
        <w:left w:val="none" w:sz="0" w:space="0" w:color="auto"/>
        <w:bottom w:val="none" w:sz="0" w:space="0" w:color="auto"/>
        <w:right w:val="none" w:sz="0" w:space="0" w:color="auto"/>
      </w:divBdr>
      <w:divsChild>
        <w:div w:id="1799644223">
          <w:marLeft w:val="0"/>
          <w:marRight w:val="0"/>
          <w:marTop w:val="0"/>
          <w:marBottom w:val="0"/>
          <w:divBdr>
            <w:top w:val="none" w:sz="0" w:space="0" w:color="auto"/>
            <w:left w:val="none" w:sz="0" w:space="0" w:color="auto"/>
            <w:bottom w:val="none" w:sz="0" w:space="0" w:color="auto"/>
            <w:right w:val="none" w:sz="0" w:space="0" w:color="auto"/>
          </w:divBdr>
          <w:divsChild>
            <w:div w:id="1710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593">
      <w:bodyDiv w:val="1"/>
      <w:marLeft w:val="0"/>
      <w:marRight w:val="0"/>
      <w:marTop w:val="0"/>
      <w:marBottom w:val="0"/>
      <w:divBdr>
        <w:top w:val="none" w:sz="0" w:space="0" w:color="auto"/>
        <w:left w:val="none" w:sz="0" w:space="0" w:color="auto"/>
        <w:bottom w:val="none" w:sz="0" w:space="0" w:color="auto"/>
        <w:right w:val="none" w:sz="0" w:space="0" w:color="auto"/>
      </w:divBdr>
      <w:divsChild>
        <w:div w:id="674764221">
          <w:marLeft w:val="0"/>
          <w:marRight w:val="0"/>
          <w:marTop w:val="0"/>
          <w:marBottom w:val="0"/>
          <w:divBdr>
            <w:top w:val="single" w:sz="6" w:space="0" w:color="000000"/>
            <w:left w:val="single" w:sz="6" w:space="0" w:color="000000"/>
            <w:bottom w:val="single" w:sz="6" w:space="0" w:color="000000"/>
            <w:right w:val="single" w:sz="6" w:space="0" w:color="000000"/>
          </w:divBdr>
          <w:divsChild>
            <w:div w:id="332995213">
              <w:marLeft w:val="0"/>
              <w:marRight w:val="0"/>
              <w:marTop w:val="0"/>
              <w:marBottom w:val="0"/>
              <w:divBdr>
                <w:top w:val="single" w:sz="6" w:space="0" w:color="000000"/>
                <w:left w:val="single" w:sz="6" w:space="0" w:color="000000"/>
                <w:bottom w:val="single" w:sz="6" w:space="0" w:color="000000"/>
                <w:right w:val="single" w:sz="6" w:space="0" w:color="000000"/>
              </w:divBdr>
              <w:divsChild>
                <w:div w:id="702829634">
                  <w:marLeft w:val="2700"/>
                  <w:marRight w:val="300"/>
                  <w:marTop w:val="0"/>
                  <w:marBottom w:val="150"/>
                  <w:divBdr>
                    <w:top w:val="single" w:sz="6" w:space="0" w:color="000000"/>
                    <w:left w:val="dashed" w:sz="6" w:space="8" w:color="000000"/>
                    <w:bottom w:val="single" w:sz="6" w:space="0" w:color="000000"/>
                    <w:right w:val="single" w:sz="6" w:space="0" w:color="000000"/>
                  </w:divBdr>
                  <w:divsChild>
                    <w:div w:id="2041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6732">
      <w:bodyDiv w:val="1"/>
      <w:marLeft w:val="0"/>
      <w:marRight w:val="0"/>
      <w:marTop w:val="0"/>
      <w:marBottom w:val="0"/>
      <w:divBdr>
        <w:top w:val="none" w:sz="0" w:space="0" w:color="auto"/>
        <w:left w:val="none" w:sz="0" w:space="0" w:color="auto"/>
        <w:bottom w:val="none" w:sz="0" w:space="0" w:color="auto"/>
        <w:right w:val="none" w:sz="0" w:space="0" w:color="auto"/>
      </w:divBdr>
    </w:div>
    <w:div w:id="2061440310">
      <w:bodyDiv w:val="1"/>
      <w:marLeft w:val="0"/>
      <w:marRight w:val="0"/>
      <w:marTop w:val="0"/>
      <w:marBottom w:val="0"/>
      <w:divBdr>
        <w:top w:val="none" w:sz="0" w:space="0" w:color="auto"/>
        <w:left w:val="none" w:sz="0" w:space="0" w:color="auto"/>
        <w:bottom w:val="none" w:sz="0" w:space="0" w:color="auto"/>
        <w:right w:val="none" w:sz="0" w:space="0" w:color="auto"/>
      </w:divBdr>
    </w:div>
    <w:div w:id="2105615286">
      <w:bodyDiv w:val="1"/>
      <w:marLeft w:val="0"/>
      <w:marRight w:val="0"/>
      <w:marTop w:val="0"/>
      <w:marBottom w:val="0"/>
      <w:divBdr>
        <w:top w:val="none" w:sz="0" w:space="0" w:color="auto"/>
        <w:left w:val="none" w:sz="0" w:space="0" w:color="auto"/>
        <w:bottom w:val="none" w:sz="0" w:space="0" w:color="auto"/>
        <w:right w:val="none" w:sz="0" w:space="0" w:color="auto"/>
      </w:divBdr>
      <w:divsChild>
        <w:div w:id="139731379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d.wa.gov.au" TargetMode="External"/><Relationship Id="rId5" Type="http://schemas.openxmlformats.org/officeDocument/2006/relationships/webSettings" Target="webSettings.xml"/><Relationship Id="rId15" Type="http://schemas.openxmlformats.org/officeDocument/2006/relationships/hyperlink" Target="http://www.macd.wa.gov.au" TargetMode="External"/><Relationship Id="rId10" Type="http://schemas.openxmlformats.org/officeDocument/2006/relationships/hyperlink" Target="mailto:advisory@dsc.wa.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cd.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FE81-ABB2-404B-AB77-0C4E138B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2828</Words>
  <Characters>17291</Characters>
  <Application>Microsoft Office Word</Application>
  <DocSecurity>0</DocSecurity>
  <Lines>508</Lines>
  <Paragraphs>261</Paragraphs>
  <ScaleCrop>false</ScaleCrop>
  <HeadingPairs>
    <vt:vector size="2" baseType="variant">
      <vt:variant>
        <vt:lpstr>Title</vt:lpstr>
      </vt:variant>
      <vt:variant>
        <vt:i4>1</vt:i4>
      </vt:variant>
    </vt:vector>
  </HeadingPairs>
  <TitlesOfParts>
    <vt:vector size="1" baseType="lpstr">
      <vt:lpstr>MINISTERIAL ADVISORY</vt:lpstr>
    </vt:vector>
  </TitlesOfParts>
  <Company>Disability Admin &amp; Finance</Company>
  <LinksUpToDate>false</LinksUpToDate>
  <CharactersWithSpaces>19858</CharactersWithSpaces>
  <SharedDoc>false</SharedDoc>
  <HLinks>
    <vt:vector size="114" baseType="variant">
      <vt:variant>
        <vt:i4>3473464</vt:i4>
      </vt:variant>
      <vt:variant>
        <vt:i4>105</vt:i4>
      </vt:variant>
      <vt:variant>
        <vt:i4>0</vt:i4>
      </vt:variant>
      <vt:variant>
        <vt:i4>5</vt:i4>
      </vt:variant>
      <vt:variant>
        <vt:lpwstr>http://www.macd.wa.gov.au/</vt:lpwstr>
      </vt:variant>
      <vt:variant>
        <vt:lpwstr/>
      </vt:variant>
      <vt:variant>
        <vt:i4>3473464</vt:i4>
      </vt:variant>
      <vt:variant>
        <vt:i4>99</vt:i4>
      </vt:variant>
      <vt:variant>
        <vt:i4>0</vt:i4>
      </vt:variant>
      <vt:variant>
        <vt:i4>5</vt:i4>
      </vt:variant>
      <vt:variant>
        <vt:lpwstr>http://www.macd.wa.gov.au/</vt:lpwstr>
      </vt:variant>
      <vt:variant>
        <vt:lpwstr/>
      </vt:variant>
      <vt:variant>
        <vt:i4>1245235</vt:i4>
      </vt:variant>
      <vt:variant>
        <vt:i4>92</vt:i4>
      </vt:variant>
      <vt:variant>
        <vt:i4>0</vt:i4>
      </vt:variant>
      <vt:variant>
        <vt:i4>5</vt:i4>
      </vt:variant>
      <vt:variant>
        <vt:lpwstr/>
      </vt:variant>
      <vt:variant>
        <vt:lpwstr>_Toc517434250</vt:lpwstr>
      </vt:variant>
      <vt:variant>
        <vt:i4>1179699</vt:i4>
      </vt:variant>
      <vt:variant>
        <vt:i4>86</vt:i4>
      </vt:variant>
      <vt:variant>
        <vt:i4>0</vt:i4>
      </vt:variant>
      <vt:variant>
        <vt:i4>5</vt:i4>
      </vt:variant>
      <vt:variant>
        <vt:lpwstr/>
      </vt:variant>
      <vt:variant>
        <vt:lpwstr>_Toc517434249</vt:lpwstr>
      </vt:variant>
      <vt:variant>
        <vt:i4>1179699</vt:i4>
      </vt:variant>
      <vt:variant>
        <vt:i4>80</vt:i4>
      </vt:variant>
      <vt:variant>
        <vt:i4>0</vt:i4>
      </vt:variant>
      <vt:variant>
        <vt:i4>5</vt:i4>
      </vt:variant>
      <vt:variant>
        <vt:lpwstr/>
      </vt:variant>
      <vt:variant>
        <vt:lpwstr>_Toc517434248</vt:lpwstr>
      </vt:variant>
      <vt:variant>
        <vt:i4>1179699</vt:i4>
      </vt:variant>
      <vt:variant>
        <vt:i4>74</vt:i4>
      </vt:variant>
      <vt:variant>
        <vt:i4>0</vt:i4>
      </vt:variant>
      <vt:variant>
        <vt:i4>5</vt:i4>
      </vt:variant>
      <vt:variant>
        <vt:lpwstr/>
      </vt:variant>
      <vt:variant>
        <vt:lpwstr>_Toc517434247</vt:lpwstr>
      </vt:variant>
      <vt:variant>
        <vt:i4>1179699</vt:i4>
      </vt:variant>
      <vt:variant>
        <vt:i4>68</vt:i4>
      </vt:variant>
      <vt:variant>
        <vt:i4>0</vt:i4>
      </vt:variant>
      <vt:variant>
        <vt:i4>5</vt:i4>
      </vt:variant>
      <vt:variant>
        <vt:lpwstr/>
      </vt:variant>
      <vt:variant>
        <vt:lpwstr>_Toc517434246</vt:lpwstr>
      </vt:variant>
      <vt:variant>
        <vt:i4>1179699</vt:i4>
      </vt:variant>
      <vt:variant>
        <vt:i4>62</vt:i4>
      </vt:variant>
      <vt:variant>
        <vt:i4>0</vt:i4>
      </vt:variant>
      <vt:variant>
        <vt:i4>5</vt:i4>
      </vt:variant>
      <vt:variant>
        <vt:lpwstr/>
      </vt:variant>
      <vt:variant>
        <vt:lpwstr>_Toc517434245</vt:lpwstr>
      </vt:variant>
      <vt:variant>
        <vt:i4>1179699</vt:i4>
      </vt:variant>
      <vt:variant>
        <vt:i4>56</vt:i4>
      </vt:variant>
      <vt:variant>
        <vt:i4>0</vt:i4>
      </vt:variant>
      <vt:variant>
        <vt:i4>5</vt:i4>
      </vt:variant>
      <vt:variant>
        <vt:lpwstr/>
      </vt:variant>
      <vt:variant>
        <vt:lpwstr>_Toc517434244</vt:lpwstr>
      </vt:variant>
      <vt:variant>
        <vt:i4>1179699</vt:i4>
      </vt:variant>
      <vt:variant>
        <vt:i4>50</vt:i4>
      </vt:variant>
      <vt:variant>
        <vt:i4>0</vt:i4>
      </vt:variant>
      <vt:variant>
        <vt:i4>5</vt:i4>
      </vt:variant>
      <vt:variant>
        <vt:lpwstr/>
      </vt:variant>
      <vt:variant>
        <vt:lpwstr>_Toc517434243</vt:lpwstr>
      </vt:variant>
      <vt:variant>
        <vt:i4>1179699</vt:i4>
      </vt:variant>
      <vt:variant>
        <vt:i4>44</vt:i4>
      </vt:variant>
      <vt:variant>
        <vt:i4>0</vt:i4>
      </vt:variant>
      <vt:variant>
        <vt:i4>5</vt:i4>
      </vt:variant>
      <vt:variant>
        <vt:lpwstr/>
      </vt:variant>
      <vt:variant>
        <vt:lpwstr>_Toc517434242</vt:lpwstr>
      </vt:variant>
      <vt:variant>
        <vt:i4>1179699</vt:i4>
      </vt:variant>
      <vt:variant>
        <vt:i4>38</vt:i4>
      </vt:variant>
      <vt:variant>
        <vt:i4>0</vt:i4>
      </vt:variant>
      <vt:variant>
        <vt:i4>5</vt:i4>
      </vt:variant>
      <vt:variant>
        <vt:lpwstr/>
      </vt:variant>
      <vt:variant>
        <vt:lpwstr>_Toc517434241</vt:lpwstr>
      </vt:variant>
      <vt:variant>
        <vt:i4>1179699</vt:i4>
      </vt:variant>
      <vt:variant>
        <vt:i4>32</vt:i4>
      </vt:variant>
      <vt:variant>
        <vt:i4>0</vt:i4>
      </vt:variant>
      <vt:variant>
        <vt:i4>5</vt:i4>
      </vt:variant>
      <vt:variant>
        <vt:lpwstr/>
      </vt:variant>
      <vt:variant>
        <vt:lpwstr>_Toc517434240</vt:lpwstr>
      </vt:variant>
      <vt:variant>
        <vt:i4>1376307</vt:i4>
      </vt:variant>
      <vt:variant>
        <vt:i4>26</vt:i4>
      </vt:variant>
      <vt:variant>
        <vt:i4>0</vt:i4>
      </vt:variant>
      <vt:variant>
        <vt:i4>5</vt:i4>
      </vt:variant>
      <vt:variant>
        <vt:lpwstr/>
      </vt:variant>
      <vt:variant>
        <vt:lpwstr>_Toc517434239</vt:lpwstr>
      </vt:variant>
      <vt:variant>
        <vt:i4>1376307</vt:i4>
      </vt:variant>
      <vt:variant>
        <vt:i4>20</vt:i4>
      </vt:variant>
      <vt:variant>
        <vt:i4>0</vt:i4>
      </vt:variant>
      <vt:variant>
        <vt:i4>5</vt:i4>
      </vt:variant>
      <vt:variant>
        <vt:lpwstr/>
      </vt:variant>
      <vt:variant>
        <vt:lpwstr>_Toc517434238</vt:lpwstr>
      </vt:variant>
      <vt:variant>
        <vt:i4>1376307</vt:i4>
      </vt:variant>
      <vt:variant>
        <vt:i4>14</vt:i4>
      </vt:variant>
      <vt:variant>
        <vt:i4>0</vt:i4>
      </vt:variant>
      <vt:variant>
        <vt:i4>5</vt:i4>
      </vt:variant>
      <vt:variant>
        <vt:lpwstr/>
      </vt:variant>
      <vt:variant>
        <vt:lpwstr>_Toc517434237</vt:lpwstr>
      </vt:variant>
      <vt:variant>
        <vt:i4>1376307</vt:i4>
      </vt:variant>
      <vt:variant>
        <vt:i4>8</vt:i4>
      </vt:variant>
      <vt:variant>
        <vt:i4>0</vt:i4>
      </vt:variant>
      <vt:variant>
        <vt:i4>5</vt:i4>
      </vt:variant>
      <vt:variant>
        <vt:lpwstr/>
      </vt:variant>
      <vt:variant>
        <vt:lpwstr>_Toc517434236</vt:lpwstr>
      </vt:variant>
      <vt:variant>
        <vt:i4>3473464</vt:i4>
      </vt:variant>
      <vt:variant>
        <vt:i4>3</vt:i4>
      </vt:variant>
      <vt:variant>
        <vt:i4>0</vt:i4>
      </vt:variant>
      <vt:variant>
        <vt:i4>5</vt:i4>
      </vt:variant>
      <vt:variant>
        <vt:lpwstr>http://www.macd.wa.gov.au/</vt:lpwstr>
      </vt:variant>
      <vt:variant>
        <vt:lpwstr/>
      </vt:variant>
      <vt:variant>
        <vt:i4>7864398</vt:i4>
      </vt:variant>
      <vt:variant>
        <vt:i4>0</vt:i4>
      </vt:variant>
      <vt:variant>
        <vt:i4>0</vt:i4>
      </vt:variant>
      <vt:variant>
        <vt:i4>5</vt:i4>
      </vt:variant>
      <vt:variant>
        <vt:lpwstr>mailto:advisory@dsc.wa.gov.au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ADVISORY</dc:title>
  <dc:subject/>
  <dc:creator>Disability Admin &amp; Finance</dc:creator>
  <cp:keywords/>
  <cp:lastModifiedBy>Peta Kenworthy</cp:lastModifiedBy>
  <cp:revision>3</cp:revision>
  <cp:lastPrinted>2020-12-07T05:45:00Z</cp:lastPrinted>
  <dcterms:created xsi:type="dcterms:W3CDTF">2020-12-07T05:45:00Z</dcterms:created>
  <dcterms:modified xsi:type="dcterms:W3CDTF">2020-12-07T05:46:00Z</dcterms:modified>
</cp:coreProperties>
</file>