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84" w:rsidRPr="003C3F7F" w:rsidRDefault="00970B84" w:rsidP="00122B87">
      <w:pPr>
        <w:rPr>
          <w:rFonts w:ascii="Arial" w:hAnsi="Arial" w:cs="Arial"/>
          <w:color w:val="0070C0"/>
          <w:sz w:val="40"/>
          <w:szCs w:val="40"/>
        </w:rPr>
      </w:pPr>
      <w:bookmarkStart w:id="0" w:name="_GoBack"/>
      <w:bookmarkEnd w:id="0"/>
      <w:r w:rsidRPr="003C3F7F">
        <w:rPr>
          <w:rFonts w:ascii="Arial" w:hAnsi="Arial" w:cs="Arial"/>
          <w:color w:val="0070C0"/>
          <w:sz w:val="40"/>
          <w:szCs w:val="40"/>
        </w:rPr>
        <w:t xml:space="preserve">Meeting </w:t>
      </w:r>
      <w:r>
        <w:rPr>
          <w:rFonts w:ascii="Arial" w:hAnsi="Arial" w:cs="Arial"/>
          <w:color w:val="0070C0"/>
          <w:sz w:val="40"/>
          <w:szCs w:val="40"/>
        </w:rPr>
        <w:t>a</w:t>
      </w:r>
      <w:r w:rsidRPr="003C3F7F">
        <w:rPr>
          <w:rFonts w:ascii="Arial" w:hAnsi="Arial" w:cs="Arial"/>
          <w:color w:val="0070C0"/>
          <w:sz w:val="40"/>
          <w:szCs w:val="40"/>
        </w:rPr>
        <w:t xml:space="preserve">genda </w:t>
      </w:r>
    </w:p>
    <w:p w:rsidR="00970B84" w:rsidRDefault="00970B84" w:rsidP="00970B84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4E196A">
        <w:rPr>
          <w:rFonts w:ascii="Arial" w:hAnsi="Arial" w:cs="Arial"/>
          <w:b/>
          <w:color w:val="1F497D" w:themeColor="text2"/>
          <w:sz w:val="24"/>
          <w:szCs w:val="24"/>
        </w:rPr>
        <w:t xml:space="preserve">Family and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d</w:t>
      </w:r>
      <w:r w:rsidRPr="004E196A">
        <w:rPr>
          <w:rFonts w:ascii="Arial" w:hAnsi="Arial" w:cs="Arial"/>
          <w:b/>
          <w:color w:val="1F497D" w:themeColor="text2"/>
          <w:sz w:val="24"/>
          <w:szCs w:val="24"/>
        </w:rPr>
        <w:t xml:space="preserve">omestic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v</w:t>
      </w:r>
      <w:r w:rsidRPr="004E196A">
        <w:rPr>
          <w:rFonts w:ascii="Arial" w:hAnsi="Arial" w:cs="Arial"/>
          <w:b/>
          <w:color w:val="1F497D" w:themeColor="text2"/>
          <w:sz w:val="24"/>
          <w:szCs w:val="24"/>
        </w:rPr>
        <w:t xml:space="preserve">iolence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m</w:t>
      </w:r>
      <w:r w:rsidRPr="004E196A">
        <w:rPr>
          <w:rFonts w:ascii="Arial" w:hAnsi="Arial" w:cs="Arial"/>
          <w:b/>
          <w:color w:val="1F497D" w:themeColor="text2"/>
          <w:sz w:val="24"/>
          <w:szCs w:val="24"/>
        </w:rPr>
        <w:t>ulti-</w:t>
      </w:r>
      <w:r>
        <w:rPr>
          <w:rFonts w:ascii="Arial" w:hAnsi="Arial" w:cs="Arial"/>
          <w:b/>
          <w:color w:val="1F497D" w:themeColor="text2"/>
          <w:sz w:val="24"/>
          <w:szCs w:val="24"/>
        </w:rPr>
        <w:t>a</w:t>
      </w:r>
      <w:r w:rsidRPr="004E196A">
        <w:rPr>
          <w:rFonts w:ascii="Arial" w:hAnsi="Arial" w:cs="Arial"/>
          <w:b/>
          <w:color w:val="1F497D" w:themeColor="text2"/>
          <w:sz w:val="24"/>
          <w:szCs w:val="24"/>
        </w:rPr>
        <w:t xml:space="preserve">gency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c</w:t>
      </w:r>
      <w:r w:rsidRPr="004E196A">
        <w:rPr>
          <w:rFonts w:ascii="Arial" w:hAnsi="Arial" w:cs="Arial"/>
          <w:b/>
          <w:color w:val="1F497D" w:themeColor="text2"/>
          <w:sz w:val="24"/>
          <w:szCs w:val="24"/>
        </w:rPr>
        <w:t xml:space="preserve">ase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m</w:t>
      </w:r>
      <w:r w:rsidRPr="004E196A">
        <w:rPr>
          <w:rFonts w:ascii="Arial" w:hAnsi="Arial" w:cs="Arial"/>
          <w:b/>
          <w:color w:val="1F497D" w:themeColor="text2"/>
          <w:sz w:val="24"/>
          <w:szCs w:val="24"/>
        </w:rPr>
        <w:t>anagement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4"/>
        <w:gridCol w:w="4063"/>
        <w:gridCol w:w="1108"/>
        <w:gridCol w:w="2703"/>
      </w:tblGrid>
      <w:tr w:rsidR="0021511D" w:rsidRPr="00A92451" w:rsidTr="00603E55">
        <w:trPr>
          <w:trHeight w:val="397"/>
        </w:trPr>
        <w:tc>
          <w:tcPr>
            <w:tcW w:w="1050" w:type="pct"/>
            <w:shd w:val="clear" w:color="auto" w:fill="EEECE1" w:themeFill="background2"/>
            <w:vAlign w:val="center"/>
          </w:tcPr>
          <w:p w:rsidR="0021511D" w:rsidRPr="00603E55" w:rsidRDefault="0021511D" w:rsidP="0000368C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3E55">
              <w:rPr>
                <w:rFonts w:ascii="Arial" w:hAnsi="Arial" w:cs="Arial"/>
                <w:b/>
                <w:sz w:val="24"/>
                <w:szCs w:val="24"/>
              </w:rPr>
              <w:t>Region</w:t>
            </w:r>
          </w:p>
        </w:tc>
        <w:tc>
          <w:tcPr>
            <w:tcW w:w="3950" w:type="pct"/>
            <w:gridSpan w:val="3"/>
            <w:vAlign w:val="center"/>
          </w:tcPr>
          <w:p w:rsidR="0021511D" w:rsidRDefault="0021511D" w:rsidP="00D8514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03E55" w:rsidRPr="00A92451" w:rsidTr="00603E55">
        <w:trPr>
          <w:trHeight w:val="397"/>
        </w:trPr>
        <w:tc>
          <w:tcPr>
            <w:tcW w:w="1050" w:type="pct"/>
            <w:shd w:val="clear" w:color="auto" w:fill="EEECE1" w:themeFill="background2"/>
            <w:vAlign w:val="center"/>
          </w:tcPr>
          <w:p w:rsidR="0021511D" w:rsidRPr="00603E55" w:rsidRDefault="0021511D" w:rsidP="004E196A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3E55">
              <w:rPr>
                <w:rFonts w:ascii="Arial" w:hAnsi="Arial" w:cs="Arial"/>
                <w:b/>
                <w:sz w:val="24"/>
                <w:szCs w:val="24"/>
              </w:rPr>
              <w:t>Date of Meeting</w:t>
            </w:r>
          </w:p>
        </w:tc>
        <w:tc>
          <w:tcPr>
            <w:tcW w:w="2038" w:type="pct"/>
            <w:vAlign w:val="center"/>
          </w:tcPr>
          <w:p w:rsidR="0021511D" w:rsidRPr="00A92451" w:rsidRDefault="0021511D" w:rsidP="0000368C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56" w:type="pct"/>
            <w:shd w:val="clear" w:color="auto" w:fill="EEECE1" w:themeFill="background2"/>
          </w:tcPr>
          <w:p w:rsidR="0021511D" w:rsidRPr="00603E55" w:rsidRDefault="0021511D" w:rsidP="000036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03E55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357" w:type="pct"/>
          </w:tcPr>
          <w:p w:rsidR="0021511D" w:rsidRDefault="0021511D" w:rsidP="0000368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511D" w:rsidRPr="00A92451" w:rsidTr="00603E55">
        <w:trPr>
          <w:trHeight w:val="397"/>
        </w:trPr>
        <w:tc>
          <w:tcPr>
            <w:tcW w:w="1050" w:type="pct"/>
            <w:shd w:val="clear" w:color="auto" w:fill="EEECE1" w:themeFill="background2"/>
            <w:vAlign w:val="center"/>
          </w:tcPr>
          <w:p w:rsidR="0021511D" w:rsidRPr="00603E55" w:rsidRDefault="0021511D" w:rsidP="004E196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03E55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3950" w:type="pct"/>
            <w:gridSpan w:val="3"/>
            <w:vAlign w:val="center"/>
          </w:tcPr>
          <w:p w:rsidR="0021511D" w:rsidRDefault="0021511D" w:rsidP="0000368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00368C" w:rsidRDefault="00603E55" w:rsidP="00603E55">
      <w:pPr>
        <w:tabs>
          <w:tab w:val="left" w:pos="1582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8"/>
        <w:gridCol w:w="5040"/>
      </w:tblGrid>
      <w:tr w:rsidR="0021511D" w:rsidRPr="00A92451" w:rsidTr="007B2178">
        <w:trPr>
          <w:trHeight w:val="397"/>
        </w:trPr>
        <w:tc>
          <w:tcPr>
            <w:tcW w:w="5000" w:type="pct"/>
            <w:gridSpan w:val="2"/>
            <w:shd w:val="clear" w:color="auto" w:fill="4F81BD" w:themeFill="accent1"/>
            <w:vAlign w:val="center"/>
          </w:tcPr>
          <w:p w:rsidR="0021511D" w:rsidRPr="00603E55" w:rsidRDefault="0021511D" w:rsidP="0021511D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3E5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Present</w:t>
            </w:r>
            <w:r w:rsidRPr="00603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511D" w:rsidRPr="00A92451" w:rsidTr="00603E55">
        <w:trPr>
          <w:trHeight w:val="397"/>
        </w:trPr>
        <w:tc>
          <w:tcPr>
            <w:tcW w:w="2472" w:type="pct"/>
            <w:shd w:val="clear" w:color="auto" w:fill="EEECE1" w:themeFill="background2"/>
            <w:vAlign w:val="center"/>
          </w:tcPr>
          <w:p w:rsidR="0021511D" w:rsidRDefault="0021511D" w:rsidP="00803CB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528" w:type="pct"/>
            <w:shd w:val="clear" w:color="auto" w:fill="EEECE1" w:themeFill="background2"/>
          </w:tcPr>
          <w:p w:rsidR="0021511D" w:rsidRPr="0021511D" w:rsidRDefault="0021511D" w:rsidP="00803CB2">
            <w:pPr>
              <w:spacing w:before="120" w:after="120"/>
              <w:rPr>
                <w:rFonts w:ascii="Arial" w:hAnsi="Arial" w:cs="Arial"/>
                <w:b/>
              </w:rPr>
            </w:pPr>
            <w:r w:rsidRPr="0021511D">
              <w:rPr>
                <w:rFonts w:ascii="Arial" w:hAnsi="Arial" w:cs="Arial"/>
                <w:b/>
              </w:rPr>
              <w:t>Department / Agency</w:t>
            </w:r>
          </w:p>
        </w:tc>
      </w:tr>
      <w:tr w:rsidR="0021511D" w:rsidRPr="00A92451" w:rsidTr="0021511D">
        <w:trPr>
          <w:trHeight w:val="397"/>
        </w:trPr>
        <w:tc>
          <w:tcPr>
            <w:tcW w:w="2472" w:type="pct"/>
            <w:shd w:val="clear" w:color="auto" w:fill="auto"/>
            <w:vAlign w:val="center"/>
          </w:tcPr>
          <w:p w:rsidR="0021511D" w:rsidRDefault="0021511D" w:rsidP="00803CB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8" w:type="pct"/>
          </w:tcPr>
          <w:p w:rsidR="0021511D" w:rsidRDefault="0021511D" w:rsidP="00803CB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511D" w:rsidRPr="00A92451" w:rsidTr="0021511D">
        <w:trPr>
          <w:trHeight w:val="397"/>
        </w:trPr>
        <w:tc>
          <w:tcPr>
            <w:tcW w:w="2472" w:type="pct"/>
            <w:shd w:val="clear" w:color="auto" w:fill="auto"/>
            <w:vAlign w:val="center"/>
          </w:tcPr>
          <w:p w:rsidR="0021511D" w:rsidRDefault="0021511D" w:rsidP="00803CB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8" w:type="pct"/>
          </w:tcPr>
          <w:p w:rsidR="0021511D" w:rsidRPr="00603E55" w:rsidRDefault="0021511D" w:rsidP="00603E55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1D29B5" w:rsidRPr="00A92451" w:rsidTr="0021511D">
        <w:trPr>
          <w:trHeight w:val="397"/>
        </w:trPr>
        <w:tc>
          <w:tcPr>
            <w:tcW w:w="2472" w:type="pct"/>
            <w:shd w:val="clear" w:color="auto" w:fill="auto"/>
            <w:vAlign w:val="center"/>
          </w:tcPr>
          <w:p w:rsidR="001D29B5" w:rsidRDefault="001D29B5" w:rsidP="00803CB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8" w:type="pct"/>
          </w:tcPr>
          <w:p w:rsidR="001D29B5" w:rsidRPr="00603E55" w:rsidRDefault="001D29B5" w:rsidP="00603E55">
            <w:pPr>
              <w:spacing w:before="120" w:after="120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603E55">
              <w:rPr>
                <w:rFonts w:ascii="Arial" w:hAnsi="Arial" w:cs="Arial"/>
                <w:i/>
                <w:color w:val="A6A6A6" w:themeColor="background1" w:themeShade="A6"/>
              </w:rPr>
              <w:t>(Tab to increase number of rows)</w:t>
            </w:r>
          </w:p>
        </w:tc>
      </w:tr>
    </w:tbl>
    <w:p w:rsidR="00244D7B" w:rsidRDefault="00603E55" w:rsidP="00603E55">
      <w:pPr>
        <w:tabs>
          <w:tab w:val="left" w:pos="1747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8"/>
        <w:gridCol w:w="5040"/>
      </w:tblGrid>
      <w:tr w:rsidR="0021511D" w:rsidRPr="00A92451" w:rsidTr="007B2178">
        <w:trPr>
          <w:trHeight w:val="397"/>
        </w:trPr>
        <w:tc>
          <w:tcPr>
            <w:tcW w:w="5000" w:type="pct"/>
            <w:gridSpan w:val="2"/>
            <w:shd w:val="clear" w:color="auto" w:fill="4F81BD" w:themeFill="accent1"/>
            <w:vAlign w:val="center"/>
          </w:tcPr>
          <w:p w:rsidR="0021511D" w:rsidRPr="00603E55" w:rsidRDefault="0021511D" w:rsidP="00803CB2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3E5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Apologies</w:t>
            </w:r>
            <w:r w:rsidRPr="00603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511D" w:rsidRPr="00A92451" w:rsidTr="00603E55">
        <w:trPr>
          <w:trHeight w:val="397"/>
        </w:trPr>
        <w:tc>
          <w:tcPr>
            <w:tcW w:w="2472" w:type="pct"/>
            <w:shd w:val="clear" w:color="auto" w:fill="EEECE1" w:themeFill="background2"/>
            <w:vAlign w:val="center"/>
          </w:tcPr>
          <w:p w:rsidR="0021511D" w:rsidRDefault="0021511D" w:rsidP="00803CB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528" w:type="pct"/>
            <w:shd w:val="clear" w:color="auto" w:fill="EEECE1" w:themeFill="background2"/>
          </w:tcPr>
          <w:p w:rsidR="0021511D" w:rsidRPr="0021511D" w:rsidRDefault="0021511D" w:rsidP="00803CB2">
            <w:pPr>
              <w:spacing w:before="120" w:after="120"/>
              <w:rPr>
                <w:rFonts w:ascii="Arial" w:hAnsi="Arial" w:cs="Arial"/>
                <w:b/>
              </w:rPr>
            </w:pPr>
            <w:r w:rsidRPr="0021511D">
              <w:rPr>
                <w:rFonts w:ascii="Arial" w:hAnsi="Arial" w:cs="Arial"/>
                <w:b/>
              </w:rPr>
              <w:t>Department / Agency</w:t>
            </w:r>
          </w:p>
        </w:tc>
      </w:tr>
      <w:tr w:rsidR="0021511D" w:rsidRPr="00A92451" w:rsidTr="00803CB2">
        <w:trPr>
          <w:trHeight w:val="397"/>
        </w:trPr>
        <w:tc>
          <w:tcPr>
            <w:tcW w:w="2472" w:type="pct"/>
            <w:shd w:val="clear" w:color="auto" w:fill="auto"/>
            <w:vAlign w:val="center"/>
          </w:tcPr>
          <w:p w:rsidR="0021511D" w:rsidRDefault="0021511D" w:rsidP="00803CB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8" w:type="pct"/>
          </w:tcPr>
          <w:p w:rsidR="0021511D" w:rsidRDefault="0021511D" w:rsidP="00803CB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511D" w:rsidRPr="00A92451" w:rsidTr="00803CB2">
        <w:trPr>
          <w:trHeight w:val="397"/>
        </w:trPr>
        <w:tc>
          <w:tcPr>
            <w:tcW w:w="2472" w:type="pct"/>
            <w:shd w:val="clear" w:color="auto" w:fill="auto"/>
            <w:vAlign w:val="center"/>
          </w:tcPr>
          <w:p w:rsidR="0021511D" w:rsidRDefault="0021511D" w:rsidP="00803CB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8" w:type="pct"/>
          </w:tcPr>
          <w:p w:rsidR="0021511D" w:rsidRDefault="00603E55" w:rsidP="00803CB2">
            <w:pPr>
              <w:spacing w:before="120" w:after="120"/>
              <w:rPr>
                <w:rFonts w:ascii="Arial" w:hAnsi="Arial" w:cs="Arial"/>
              </w:rPr>
            </w:pPr>
            <w:r w:rsidRPr="00603E55">
              <w:rPr>
                <w:rFonts w:ascii="Arial" w:hAnsi="Arial" w:cs="Arial"/>
                <w:i/>
                <w:color w:val="A6A6A6" w:themeColor="background1" w:themeShade="A6"/>
              </w:rPr>
              <w:t>(Tab to increase number of rows)</w:t>
            </w:r>
          </w:p>
        </w:tc>
      </w:tr>
    </w:tbl>
    <w:p w:rsidR="0021511D" w:rsidRDefault="0021511D" w:rsidP="00603E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8868"/>
      </w:tblGrid>
      <w:tr w:rsidR="007B2178" w:rsidRPr="00A92451" w:rsidTr="007B2178">
        <w:trPr>
          <w:trHeight w:val="397"/>
        </w:trPr>
        <w:tc>
          <w:tcPr>
            <w:tcW w:w="552" w:type="pct"/>
            <w:shd w:val="clear" w:color="auto" w:fill="4F81BD" w:themeFill="accent1"/>
            <w:vAlign w:val="center"/>
          </w:tcPr>
          <w:p w:rsidR="007B2178" w:rsidRPr="00603E55" w:rsidRDefault="007B2178" w:rsidP="00603E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3E5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Item 1 </w:t>
            </w:r>
          </w:p>
        </w:tc>
        <w:tc>
          <w:tcPr>
            <w:tcW w:w="4448" w:type="pct"/>
            <w:shd w:val="clear" w:color="auto" w:fill="auto"/>
            <w:vAlign w:val="center"/>
          </w:tcPr>
          <w:p w:rsidR="007B2178" w:rsidRPr="0021511D" w:rsidRDefault="007B2178" w:rsidP="00603E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Confidentiality declaration completed</w:t>
            </w:r>
          </w:p>
        </w:tc>
      </w:tr>
      <w:tr w:rsidR="00603E55" w:rsidRPr="00A92451" w:rsidTr="00603E55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03E55" w:rsidRDefault="00603E55" w:rsidP="00603E55">
            <w:pPr>
              <w:rPr>
                <w:rFonts w:ascii="Arial" w:hAnsi="Arial" w:cs="Arial"/>
                <w:b/>
              </w:rPr>
            </w:pPr>
          </w:p>
          <w:p w:rsidR="00656140" w:rsidRDefault="00656140" w:rsidP="00603E55">
            <w:pPr>
              <w:rPr>
                <w:rFonts w:ascii="Arial" w:hAnsi="Arial" w:cs="Arial"/>
                <w:b/>
              </w:rPr>
            </w:pPr>
          </w:p>
          <w:p w:rsidR="00656140" w:rsidRDefault="00656140" w:rsidP="00603E55">
            <w:pPr>
              <w:rPr>
                <w:rFonts w:ascii="Arial" w:hAnsi="Arial" w:cs="Arial"/>
                <w:b/>
              </w:rPr>
            </w:pPr>
          </w:p>
        </w:tc>
      </w:tr>
    </w:tbl>
    <w:p w:rsidR="007B2178" w:rsidRDefault="007B2178" w:rsidP="00603E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8868"/>
      </w:tblGrid>
      <w:tr w:rsidR="007B2178" w:rsidRPr="00A92451" w:rsidTr="007B2178">
        <w:trPr>
          <w:trHeight w:val="397"/>
        </w:trPr>
        <w:tc>
          <w:tcPr>
            <w:tcW w:w="552" w:type="pct"/>
            <w:shd w:val="clear" w:color="auto" w:fill="4F81BD" w:themeFill="accent1"/>
            <w:vAlign w:val="center"/>
          </w:tcPr>
          <w:p w:rsidR="007B2178" w:rsidRPr="00603E55" w:rsidRDefault="007B2178" w:rsidP="00603E5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E5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Item 2 </w:t>
            </w:r>
          </w:p>
        </w:tc>
        <w:tc>
          <w:tcPr>
            <w:tcW w:w="4448" w:type="pct"/>
            <w:shd w:val="clear" w:color="auto" w:fill="auto"/>
            <w:vAlign w:val="center"/>
          </w:tcPr>
          <w:p w:rsidR="007B2178" w:rsidRPr="0021511D" w:rsidRDefault="001D29B5" w:rsidP="006561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</w:t>
            </w:r>
            <w:r w:rsidR="00E94C7E">
              <w:rPr>
                <w:rFonts w:ascii="Arial" w:hAnsi="Arial" w:cs="Arial"/>
                <w:b/>
              </w:rPr>
              <w:t xml:space="preserve"> </w:t>
            </w:r>
            <w:r w:rsidR="00656140">
              <w:rPr>
                <w:rFonts w:ascii="Arial" w:hAnsi="Arial" w:cs="Arial"/>
                <w:b/>
              </w:rPr>
              <w:t xml:space="preserve">management </w:t>
            </w:r>
            <w:r w:rsidR="005B75DC">
              <w:rPr>
                <w:rFonts w:ascii="Arial" w:hAnsi="Arial" w:cs="Arial"/>
                <w:b/>
                <w:i/>
              </w:rPr>
              <w:t>(i</w:t>
            </w:r>
            <w:r w:rsidR="00656140" w:rsidRPr="00656140">
              <w:rPr>
                <w:rFonts w:ascii="Arial" w:hAnsi="Arial" w:cs="Arial"/>
                <w:b/>
                <w:i/>
              </w:rPr>
              <w:t>nformation sharing and multi-agency safety planning)</w:t>
            </w:r>
            <w:r w:rsidR="0065614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03E55" w:rsidRPr="00A92451" w:rsidTr="00603E55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03E55" w:rsidRDefault="00603E55" w:rsidP="00603E55">
            <w:pPr>
              <w:rPr>
                <w:rFonts w:ascii="Arial" w:hAnsi="Arial" w:cs="Arial"/>
                <w:b/>
              </w:rPr>
            </w:pPr>
          </w:p>
          <w:p w:rsidR="00656140" w:rsidRDefault="00656140" w:rsidP="00603E55">
            <w:pPr>
              <w:rPr>
                <w:rFonts w:ascii="Arial" w:hAnsi="Arial" w:cs="Arial"/>
                <w:b/>
              </w:rPr>
            </w:pPr>
          </w:p>
          <w:p w:rsidR="00656140" w:rsidRDefault="00656140" w:rsidP="00603E55">
            <w:pPr>
              <w:rPr>
                <w:rFonts w:ascii="Arial" w:hAnsi="Arial" w:cs="Arial"/>
                <w:b/>
              </w:rPr>
            </w:pPr>
          </w:p>
        </w:tc>
      </w:tr>
    </w:tbl>
    <w:p w:rsidR="007B2178" w:rsidRDefault="007B2178" w:rsidP="00603E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8868"/>
      </w:tblGrid>
      <w:tr w:rsidR="007B2178" w:rsidRPr="00A92451" w:rsidTr="007B2178">
        <w:trPr>
          <w:trHeight w:val="397"/>
        </w:trPr>
        <w:tc>
          <w:tcPr>
            <w:tcW w:w="552" w:type="pct"/>
            <w:shd w:val="clear" w:color="auto" w:fill="4F81BD" w:themeFill="accent1"/>
            <w:vAlign w:val="center"/>
          </w:tcPr>
          <w:p w:rsidR="007B2178" w:rsidRPr="00603E55" w:rsidRDefault="00656140" w:rsidP="00603E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Item 3</w:t>
            </w:r>
          </w:p>
        </w:tc>
        <w:tc>
          <w:tcPr>
            <w:tcW w:w="4448" w:type="pct"/>
            <w:shd w:val="clear" w:color="auto" w:fill="auto"/>
            <w:vAlign w:val="center"/>
          </w:tcPr>
          <w:p w:rsidR="007B2178" w:rsidRPr="0021511D" w:rsidRDefault="00656140" w:rsidP="00603E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Feedback and review </w:t>
            </w:r>
            <w:r w:rsidRPr="00656140">
              <w:rPr>
                <w:rFonts w:ascii="Arial" w:hAnsi="Arial" w:cs="Arial"/>
                <w:b/>
                <w:i/>
              </w:rPr>
              <w:t>(if relevant)</w:t>
            </w:r>
          </w:p>
        </w:tc>
      </w:tr>
      <w:tr w:rsidR="00603E55" w:rsidRPr="00A92451" w:rsidTr="00603E55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03E55" w:rsidRDefault="00603E55" w:rsidP="00603E55">
            <w:pPr>
              <w:rPr>
                <w:rFonts w:ascii="Arial" w:hAnsi="Arial" w:cs="Arial"/>
                <w:b/>
              </w:rPr>
            </w:pPr>
          </w:p>
          <w:p w:rsidR="00656140" w:rsidRDefault="00656140" w:rsidP="00603E55">
            <w:pPr>
              <w:rPr>
                <w:rFonts w:ascii="Arial" w:hAnsi="Arial" w:cs="Arial"/>
                <w:b/>
              </w:rPr>
            </w:pPr>
          </w:p>
          <w:p w:rsidR="00656140" w:rsidRDefault="00656140" w:rsidP="00603E55">
            <w:pPr>
              <w:rPr>
                <w:rFonts w:ascii="Arial" w:hAnsi="Arial" w:cs="Arial"/>
                <w:b/>
              </w:rPr>
            </w:pPr>
          </w:p>
        </w:tc>
      </w:tr>
    </w:tbl>
    <w:p w:rsidR="007B2178" w:rsidRDefault="007B2178" w:rsidP="00603E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8868"/>
      </w:tblGrid>
      <w:tr w:rsidR="007B2178" w:rsidRPr="00A92451" w:rsidTr="007B2178">
        <w:trPr>
          <w:trHeight w:val="397"/>
        </w:trPr>
        <w:tc>
          <w:tcPr>
            <w:tcW w:w="552" w:type="pct"/>
            <w:shd w:val="clear" w:color="auto" w:fill="4F81BD" w:themeFill="accent1"/>
            <w:vAlign w:val="center"/>
          </w:tcPr>
          <w:p w:rsidR="007B2178" w:rsidRPr="00603E55" w:rsidRDefault="00656140" w:rsidP="00603E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Item 4</w:t>
            </w:r>
          </w:p>
        </w:tc>
        <w:tc>
          <w:tcPr>
            <w:tcW w:w="4448" w:type="pct"/>
            <w:shd w:val="clear" w:color="auto" w:fill="auto"/>
            <w:vAlign w:val="center"/>
          </w:tcPr>
          <w:p w:rsidR="007B2178" w:rsidRPr="0021511D" w:rsidRDefault="001D29B5" w:rsidP="001D2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656140">
              <w:rPr>
                <w:rFonts w:ascii="Arial" w:hAnsi="Arial" w:cs="Arial"/>
                <w:b/>
              </w:rPr>
              <w:t>ther business</w:t>
            </w:r>
          </w:p>
        </w:tc>
      </w:tr>
      <w:tr w:rsidR="00603E55" w:rsidRPr="00A92451" w:rsidTr="00603E55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03E55" w:rsidRDefault="00603E55" w:rsidP="00603E55">
            <w:pPr>
              <w:rPr>
                <w:rFonts w:ascii="Arial" w:hAnsi="Arial" w:cs="Arial"/>
                <w:b/>
              </w:rPr>
            </w:pPr>
          </w:p>
          <w:p w:rsidR="00656140" w:rsidRDefault="00656140" w:rsidP="00603E55">
            <w:pPr>
              <w:rPr>
                <w:rFonts w:ascii="Arial" w:hAnsi="Arial" w:cs="Arial"/>
                <w:b/>
              </w:rPr>
            </w:pPr>
          </w:p>
          <w:p w:rsidR="00656140" w:rsidRDefault="00656140" w:rsidP="00603E55">
            <w:pPr>
              <w:rPr>
                <w:rFonts w:ascii="Arial" w:hAnsi="Arial" w:cs="Arial"/>
                <w:b/>
              </w:rPr>
            </w:pPr>
          </w:p>
        </w:tc>
      </w:tr>
    </w:tbl>
    <w:p w:rsidR="007B2178" w:rsidRPr="0000368C" w:rsidRDefault="007B2178" w:rsidP="009F3AF9">
      <w:pPr>
        <w:rPr>
          <w:rFonts w:ascii="Arial" w:hAnsi="Arial" w:cs="Arial"/>
          <w:sz w:val="24"/>
          <w:szCs w:val="24"/>
        </w:rPr>
      </w:pPr>
    </w:p>
    <w:sectPr w:rsidR="007B2178" w:rsidRPr="0000368C" w:rsidSect="000A1A8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69" w:rsidRDefault="002B0369" w:rsidP="00F718A8">
      <w:pPr>
        <w:spacing w:after="0" w:line="240" w:lineRule="auto"/>
      </w:pPr>
      <w:r>
        <w:separator/>
      </w:r>
    </w:p>
  </w:endnote>
  <w:endnote w:type="continuationSeparator" w:id="0">
    <w:p w:rsidR="002B0369" w:rsidRDefault="002B0369" w:rsidP="00F7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69" w:rsidRDefault="002B0369" w:rsidP="00F718A8">
      <w:pPr>
        <w:spacing w:after="0" w:line="240" w:lineRule="auto"/>
      </w:pPr>
      <w:r>
        <w:separator/>
      </w:r>
    </w:p>
  </w:footnote>
  <w:footnote w:type="continuationSeparator" w:id="0">
    <w:p w:rsidR="002B0369" w:rsidRDefault="002B0369" w:rsidP="00F7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263BC"/>
    <w:multiLevelType w:val="hybridMultilevel"/>
    <w:tmpl w:val="D2A0F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C5"/>
    <w:rsid w:val="0000368C"/>
    <w:rsid w:val="000A1A8C"/>
    <w:rsid w:val="000A263A"/>
    <w:rsid w:val="001613AD"/>
    <w:rsid w:val="001913AF"/>
    <w:rsid w:val="001B7E21"/>
    <w:rsid w:val="001D29B5"/>
    <w:rsid w:val="001E5301"/>
    <w:rsid w:val="002071BF"/>
    <w:rsid w:val="0021511D"/>
    <w:rsid w:val="0023243D"/>
    <w:rsid w:val="00244D7B"/>
    <w:rsid w:val="002B0369"/>
    <w:rsid w:val="002B5DEE"/>
    <w:rsid w:val="002C22E0"/>
    <w:rsid w:val="00316899"/>
    <w:rsid w:val="00376415"/>
    <w:rsid w:val="003943A5"/>
    <w:rsid w:val="00461229"/>
    <w:rsid w:val="00462A43"/>
    <w:rsid w:val="00492660"/>
    <w:rsid w:val="004E196A"/>
    <w:rsid w:val="005B75DC"/>
    <w:rsid w:val="00603E55"/>
    <w:rsid w:val="00656140"/>
    <w:rsid w:val="006E457A"/>
    <w:rsid w:val="0072691D"/>
    <w:rsid w:val="00726EE6"/>
    <w:rsid w:val="007B2178"/>
    <w:rsid w:val="00803EE8"/>
    <w:rsid w:val="00853ADC"/>
    <w:rsid w:val="00890AEC"/>
    <w:rsid w:val="008A2649"/>
    <w:rsid w:val="008C04CD"/>
    <w:rsid w:val="00970B84"/>
    <w:rsid w:val="009F0C59"/>
    <w:rsid w:val="009F3AF9"/>
    <w:rsid w:val="00A176ED"/>
    <w:rsid w:val="00A20E04"/>
    <w:rsid w:val="00A236C5"/>
    <w:rsid w:val="00A84345"/>
    <w:rsid w:val="00A92451"/>
    <w:rsid w:val="00B256E4"/>
    <w:rsid w:val="00B84542"/>
    <w:rsid w:val="00C95D44"/>
    <w:rsid w:val="00D0617F"/>
    <w:rsid w:val="00D33072"/>
    <w:rsid w:val="00D85143"/>
    <w:rsid w:val="00E23FB5"/>
    <w:rsid w:val="00E94C7E"/>
    <w:rsid w:val="00F3260E"/>
    <w:rsid w:val="00F54D9A"/>
    <w:rsid w:val="00F714E8"/>
    <w:rsid w:val="00F718A8"/>
    <w:rsid w:val="00F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9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689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31689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000000"/>
      <w:sz w:val="28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316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8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6899"/>
    <w:rPr>
      <w:rFonts w:ascii="Arial" w:eastAsia="Times New Roman" w:hAnsi="Arial" w:cs="Times New Roman"/>
      <w:b/>
      <w:bCs/>
      <w:color w:val="000000"/>
      <w:sz w:val="28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16899"/>
    <w:rPr>
      <w:rFonts w:ascii="Times New Roman" w:eastAsia="Times New Roman" w:hAnsi="Times New Roman" w:cs="Times New Roman"/>
      <w:b/>
      <w:bCs/>
      <w:color w:val="000000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3168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99"/>
    <w:pPr>
      <w:ind w:left="720"/>
      <w:contextualSpacing/>
    </w:pPr>
  </w:style>
  <w:style w:type="table" w:styleId="TableGrid">
    <w:name w:val="Table Grid"/>
    <w:basedOn w:val="TableNormal"/>
    <w:uiPriority w:val="59"/>
    <w:rsid w:val="00F7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A8"/>
  </w:style>
  <w:style w:type="paragraph" w:styleId="Footer">
    <w:name w:val="footer"/>
    <w:basedOn w:val="Normal"/>
    <w:link w:val="FooterChar"/>
    <w:uiPriority w:val="99"/>
    <w:unhideWhenUsed/>
    <w:rsid w:val="00F71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A8"/>
  </w:style>
  <w:style w:type="character" w:styleId="PlaceholderText">
    <w:name w:val="Placeholder Text"/>
    <w:basedOn w:val="DefaultParagraphFont"/>
    <w:uiPriority w:val="99"/>
    <w:semiHidden/>
    <w:rsid w:val="00F714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2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2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9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689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31689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000000"/>
      <w:sz w:val="28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316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8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6899"/>
    <w:rPr>
      <w:rFonts w:ascii="Arial" w:eastAsia="Times New Roman" w:hAnsi="Arial" w:cs="Times New Roman"/>
      <w:b/>
      <w:bCs/>
      <w:color w:val="000000"/>
      <w:sz w:val="28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16899"/>
    <w:rPr>
      <w:rFonts w:ascii="Times New Roman" w:eastAsia="Times New Roman" w:hAnsi="Times New Roman" w:cs="Times New Roman"/>
      <w:b/>
      <w:bCs/>
      <w:color w:val="000000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3168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99"/>
    <w:pPr>
      <w:ind w:left="720"/>
      <w:contextualSpacing/>
    </w:pPr>
  </w:style>
  <w:style w:type="table" w:styleId="TableGrid">
    <w:name w:val="Table Grid"/>
    <w:basedOn w:val="TableNormal"/>
    <w:uiPriority w:val="59"/>
    <w:rsid w:val="00F7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A8"/>
  </w:style>
  <w:style w:type="paragraph" w:styleId="Footer">
    <w:name w:val="footer"/>
    <w:basedOn w:val="Normal"/>
    <w:link w:val="FooterChar"/>
    <w:uiPriority w:val="99"/>
    <w:unhideWhenUsed/>
    <w:rsid w:val="00F71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A8"/>
  </w:style>
  <w:style w:type="character" w:styleId="PlaceholderText">
    <w:name w:val="Placeholder Text"/>
    <w:basedOn w:val="DefaultParagraphFont"/>
    <w:uiPriority w:val="99"/>
    <w:semiHidden/>
    <w:rsid w:val="00F714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2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ke\Desktop\Practice%20Tool%203.1%20Multi-agency%20case%20management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9EE542C24447A62CD21545A13A26" ma:contentTypeVersion="2" ma:contentTypeDescription="Create a new document." ma:contentTypeScope="" ma:versionID="5219c846642738c2903f72277ffab5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f363303cc56a708822250fc51309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31C1-6900-4B03-A5D4-43F73AC952B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E3FEAD-963D-48AB-AB9C-BD67D1899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7046E-6FC6-4780-BC24-2D21C8805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02143-93BF-4C4F-8698-8F6E0649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Tool 3.1 Multi-agency case managementmeeting agenda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Child Protection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Kendall</dc:creator>
  <cp:lastModifiedBy>Tamara Kendall</cp:lastModifiedBy>
  <cp:revision>1</cp:revision>
  <cp:lastPrinted>2013-11-21T05:57:00Z</cp:lastPrinted>
  <dcterms:created xsi:type="dcterms:W3CDTF">2015-08-18T02:02:00Z</dcterms:created>
  <dcterms:modified xsi:type="dcterms:W3CDTF">2015-08-18T02:03:00Z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0x010100584E9EE542C24447A62CD21545A13A26</vt:lpwstr>
  </property>
</Properties>
</file>