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Bidi"/>
          <w:color w:val="000000" w:themeColor="text1"/>
          <w:lang w:val="en-GB"/>
        </w:rPr>
        <w:id w:val="2111856004"/>
        <w:docPartObj>
          <w:docPartGallery w:val="Cover Pages"/>
          <w:docPartUnique/>
        </w:docPartObj>
      </w:sdtPr>
      <w:sdtEndPr/>
      <w:sdtContent>
        <w:p w:rsidR="00073447" w:rsidRDefault="00073447">
          <w:r>
            <w:rPr>
              <w:b/>
              <w:noProof/>
              <w:color w:val="BD7852"/>
              <w:sz w:val="32"/>
              <w:szCs w:val="32"/>
              <w:lang w:eastAsia="en-AU"/>
            </w:rPr>
            <w:drawing>
              <wp:inline distT="0" distB="0" distL="0" distR="0">
                <wp:extent cx="2231153" cy="667418"/>
                <wp:effectExtent l="0" t="0" r="0" b="0"/>
                <wp:docPr id="5" name="Picture 5" descr="State Crest and text: Department of the Permier and Cabinet; Government of Western Australia.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PC_logo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1153" cy="667418"/>
                        </a:xfrm>
                        <a:prstGeom prst="rect">
                          <a:avLst/>
                        </a:prstGeom>
                      </pic:spPr>
                    </pic:pic>
                  </a:graphicData>
                </a:graphic>
              </wp:inline>
            </w:drawing>
          </w:r>
        </w:p>
        <w:p w:rsidR="00025DBF" w:rsidRPr="00025DBF" w:rsidRDefault="00025DBF" w:rsidP="00025DBF">
          <w:pPr>
            <w:pStyle w:val="Title"/>
            <w:spacing w:before="6000" w:line="240" w:lineRule="auto"/>
            <w:rPr>
              <w:color w:val="000000" w:themeColor="text1"/>
              <w:sz w:val="32"/>
            </w:rPr>
          </w:pPr>
          <w:r w:rsidRPr="00025DBF">
            <w:rPr>
              <w:color w:val="000000" w:themeColor="text1"/>
              <w:sz w:val="32"/>
            </w:rPr>
            <w:t>Digital inclusion in Western Australia</w:t>
          </w:r>
        </w:p>
        <w:p w:rsidR="00025DBF" w:rsidRPr="00235BC0" w:rsidRDefault="00025DBF" w:rsidP="00025DBF">
          <w:pPr>
            <w:pStyle w:val="Title"/>
          </w:pPr>
          <w:r w:rsidRPr="00235BC0">
            <w:t>What we heard</w:t>
          </w:r>
        </w:p>
        <w:p w:rsidR="00025DBF" w:rsidRPr="003A0FBA" w:rsidRDefault="00025DBF" w:rsidP="00025DBF">
          <w:pPr>
            <w:pStyle w:val="Title"/>
            <w:rPr>
              <w:b w:val="0"/>
              <w:color w:val="000000" w:themeColor="text1"/>
              <w:sz w:val="24"/>
              <w:szCs w:val="28"/>
            </w:rPr>
          </w:pPr>
          <w:r w:rsidRPr="003A0FBA">
            <w:rPr>
              <w:b w:val="0"/>
              <w:color w:val="000000" w:themeColor="text1"/>
              <w:sz w:val="24"/>
              <w:szCs w:val="28"/>
            </w:rPr>
            <w:t>Key findings summary of the feedback we received on the draft Blueprint for Digital Inclusion in WA</w:t>
          </w:r>
        </w:p>
        <w:p w:rsidR="00D21C0A" w:rsidRPr="00D21C0A" w:rsidRDefault="00073447" w:rsidP="00D21C0A">
          <w:pPr>
            <w:pStyle w:val="NormalText"/>
            <w:rPr>
              <w:b/>
            </w:rPr>
          </w:pPr>
          <w:r>
            <w:br w:type="page"/>
          </w:r>
          <w:r w:rsidR="00D21C0A">
            <w:lastRenderedPageBreak/>
            <w:t>Produced and published by</w:t>
          </w:r>
          <w:r w:rsidR="00D21C0A">
            <w:br/>
          </w:r>
          <w:r w:rsidR="00D21C0A" w:rsidRPr="00D21C0A">
            <w:rPr>
              <w:b/>
            </w:rPr>
            <w:t>The Department of the Premier and Cabinet</w:t>
          </w:r>
        </w:p>
        <w:p w:rsidR="00D21C0A" w:rsidRDefault="00D21C0A" w:rsidP="00D21C0A">
          <w:pPr>
            <w:pStyle w:val="NormalText"/>
          </w:pPr>
          <w:r w:rsidRPr="00D21C0A">
            <w:rPr>
              <w:b/>
            </w:rPr>
            <w:t>Principal address:</w:t>
          </w:r>
          <w:r>
            <w:br/>
            <w:t>Dumas House</w:t>
          </w:r>
          <w:r>
            <w:br/>
            <w:t>2 Havelock Street</w:t>
          </w:r>
          <w:r>
            <w:br/>
            <w:t>West Perth WA 6005</w:t>
          </w:r>
        </w:p>
        <w:p w:rsidR="00D21C0A" w:rsidRDefault="00D21C0A" w:rsidP="00D21C0A">
          <w:pPr>
            <w:pStyle w:val="NormalText"/>
          </w:pPr>
          <w:r w:rsidRPr="00D21C0A">
            <w:rPr>
              <w:b/>
            </w:rPr>
            <w:t>Postal add</w:t>
          </w:r>
          <w:bookmarkStart w:id="0" w:name="_GoBack"/>
          <w:bookmarkEnd w:id="0"/>
          <w:r w:rsidRPr="00D21C0A">
            <w:rPr>
              <w:b/>
            </w:rPr>
            <w:t>ress:</w:t>
          </w:r>
          <w:r>
            <w:br/>
            <w:t>Locked Bag 3001</w:t>
          </w:r>
          <w:r>
            <w:br/>
            <w:t>West Perth WA 6872</w:t>
          </w:r>
        </w:p>
        <w:p w:rsidR="00D21C0A" w:rsidRDefault="00D21C0A" w:rsidP="00D21C0A">
          <w:pPr>
            <w:pStyle w:val="NormalText"/>
          </w:pPr>
          <w:r>
            <w:t>Telephone: (08) 6552 5000</w:t>
          </w:r>
          <w:r>
            <w:br/>
            <w:t>Fax: (08) 6552 5001</w:t>
          </w:r>
          <w:r>
            <w:br/>
            <w:t xml:space="preserve">Email: </w:t>
          </w:r>
          <w:hyperlink r:id="rId8" w:history="1">
            <w:r w:rsidRPr="00EC3F0E">
              <w:rPr>
                <w:rStyle w:val="Hyperlink"/>
              </w:rPr>
              <w:t>admin@dpc.wa.gov.au</w:t>
            </w:r>
          </w:hyperlink>
        </w:p>
        <w:p w:rsidR="00D21C0A" w:rsidRPr="00D21C0A" w:rsidRDefault="00D21C0A" w:rsidP="00D21C0A">
          <w:pPr>
            <w:pStyle w:val="NormalText"/>
            <w:rPr>
              <w:b/>
              <w:color w:val="008587"/>
              <w:sz w:val="24"/>
            </w:rPr>
          </w:pPr>
          <w:r w:rsidRPr="00D21C0A">
            <w:rPr>
              <w:b/>
              <w:color w:val="008587"/>
              <w:sz w:val="24"/>
            </w:rPr>
            <w:t>Accessibility</w:t>
          </w:r>
        </w:p>
        <w:p w:rsidR="00D21C0A" w:rsidRDefault="00D21C0A" w:rsidP="00D21C0A">
          <w:pPr>
            <w:pStyle w:val="NormalText"/>
          </w:pPr>
          <w:r>
            <w:t>The WA Government is committed to making sure that all Western Australians can access and understand the feedback on our proposed approach for digital inclusion in WA.</w:t>
          </w:r>
        </w:p>
        <w:p w:rsidR="00D21C0A" w:rsidRDefault="00D21C0A" w:rsidP="00D21C0A">
          <w:pPr>
            <w:pStyle w:val="NormalText"/>
          </w:pPr>
          <w:r>
            <w:t xml:space="preserve">Our </w:t>
          </w:r>
          <w:r w:rsidRPr="00C63285">
            <w:rPr>
              <w:i/>
            </w:rPr>
            <w:t>What we Heard Report</w:t>
          </w:r>
          <w:r>
            <w:t xml:space="preserve"> is in an accessible format and hard copies can be provided on request.</w:t>
          </w:r>
        </w:p>
        <w:p w:rsidR="00D21C0A" w:rsidRPr="00D21C0A" w:rsidRDefault="00D21C0A" w:rsidP="00D21C0A">
          <w:pPr>
            <w:pStyle w:val="NormalText"/>
            <w:rPr>
              <w:b/>
            </w:rPr>
          </w:pPr>
          <w:r w:rsidRPr="00D21C0A">
            <w:rPr>
              <w:b/>
            </w:rPr>
            <w:t>If you have any issues accessing the information required, please contact us.</w:t>
          </w:r>
        </w:p>
        <w:p w:rsidR="00D21C0A" w:rsidRDefault="00D21C0A" w:rsidP="00D21C0A">
          <w:pPr>
            <w:pStyle w:val="NormalText"/>
          </w:pPr>
          <w:r w:rsidRPr="00D21C0A">
            <w:rPr>
              <w:b/>
            </w:rPr>
            <w:t>Phone:</w:t>
          </w:r>
          <w:r>
            <w:t xml:space="preserve"> (08) 6552 5235 </w:t>
          </w:r>
          <w:r>
            <w:br/>
          </w:r>
          <w:r w:rsidRPr="00D21C0A">
            <w:rPr>
              <w:b/>
            </w:rPr>
            <w:t>Email:</w:t>
          </w:r>
          <w:r>
            <w:t xml:space="preserve"> </w:t>
          </w:r>
          <w:hyperlink r:id="rId9" w:history="1">
            <w:r w:rsidRPr="00EC3F0E">
              <w:rPr>
                <w:rStyle w:val="Hyperlink"/>
              </w:rPr>
              <w:t>dgov-administrator@dpc.wa.gov.au</w:t>
            </w:r>
          </w:hyperlink>
          <w:r>
            <w:br/>
          </w:r>
          <w:r w:rsidRPr="00D21C0A">
            <w:rPr>
              <w:b/>
            </w:rPr>
            <w:t>Postal Address:</w:t>
          </w:r>
          <w:r>
            <w:br/>
            <w:t>Department of Premier and Cabinet</w:t>
          </w:r>
          <w:r>
            <w:br/>
            <w:t>Office of Digital Government</w:t>
          </w:r>
          <w:r>
            <w:br/>
            <w:t xml:space="preserve">Locked Bag 3001 </w:t>
          </w:r>
          <w:r>
            <w:br/>
            <w:t>West Perth, WA, 6005</w:t>
          </w:r>
        </w:p>
        <w:p w:rsidR="00D21C0A" w:rsidRPr="00D21C0A" w:rsidRDefault="00D21C0A" w:rsidP="00D21C0A">
          <w:pPr>
            <w:pStyle w:val="NormalText"/>
            <w:rPr>
              <w:b/>
              <w:color w:val="008587"/>
              <w:sz w:val="24"/>
            </w:rPr>
          </w:pPr>
          <w:r w:rsidRPr="00D21C0A">
            <w:rPr>
              <w:b/>
              <w:color w:val="008587"/>
              <w:sz w:val="24"/>
            </w:rPr>
            <w:t>Disclaimer</w:t>
          </w:r>
        </w:p>
        <w:p w:rsidR="00D21C0A" w:rsidRPr="008F52B4" w:rsidRDefault="00D21C0A" w:rsidP="00D21C0A">
          <w:pPr>
            <w:pStyle w:val="NormalText"/>
          </w:pPr>
          <w:r>
            <w:t>The opinions in this report reflect the views of our stakeholders that were provided during the engagement process and do not necessarily reflect those of the Department of the Premier and Cabinet.</w:t>
          </w:r>
        </w:p>
        <w:p w:rsidR="00D21C0A" w:rsidRPr="00D21C0A" w:rsidRDefault="00D21C0A" w:rsidP="00D21C0A">
          <w:pPr>
            <w:pStyle w:val="NormalText"/>
            <w:rPr>
              <w:b/>
              <w:color w:val="008587"/>
              <w:sz w:val="24"/>
            </w:rPr>
          </w:pPr>
          <w:r w:rsidRPr="00D21C0A">
            <w:rPr>
              <w:b/>
              <w:color w:val="008587"/>
              <w:sz w:val="24"/>
            </w:rPr>
            <w:t>Acknowledgement of Country</w:t>
          </w:r>
        </w:p>
        <w:p w:rsidR="00073447" w:rsidRDefault="00D21C0A" w:rsidP="00D21C0A">
          <w:pPr>
            <w:pStyle w:val="NormalText"/>
          </w:pPr>
          <w:r>
            <w:t>The Government of Western Australia acknowledges the traditional custodians throughout Western Australia and their continuing connection to the land, waters and community. We pay our respects to all members of the Aboriginal communities and their cultures; and to Elders past, present and emerging.</w:t>
          </w:r>
          <w:r>
            <w:br w:type="page"/>
          </w:r>
        </w:p>
      </w:sdtContent>
    </w:sdt>
    <w:sdt>
      <w:sdtPr>
        <w:rPr>
          <w:rFonts w:ascii="Arial" w:eastAsiaTheme="minorHAnsi" w:hAnsi="Arial" w:cs="Arial"/>
          <w:color w:val="auto"/>
          <w:sz w:val="22"/>
          <w:szCs w:val="22"/>
          <w:lang w:val="en-AU"/>
        </w:rPr>
        <w:id w:val="-714191728"/>
        <w:docPartObj>
          <w:docPartGallery w:val="Table of Contents"/>
          <w:docPartUnique/>
        </w:docPartObj>
      </w:sdtPr>
      <w:sdtEndPr>
        <w:rPr>
          <w:b/>
          <w:bCs/>
          <w:noProof/>
        </w:rPr>
      </w:sdtEndPr>
      <w:sdtContent>
        <w:p w:rsidR="00F6058F" w:rsidRPr="00F6058F" w:rsidRDefault="00F6058F">
          <w:pPr>
            <w:pStyle w:val="TOCHeading"/>
            <w:rPr>
              <w:rFonts w:ascii="Arial" w:hAnsi="Arial" w:cs="Arial"/>
              <w:b/>
              <w:color w:val="008587"/>
            </w:rPr>
          </w:pPr>
          <w:r w:rsidRPr="00F6058F">
            <w:rPr>
              <w:rFonts w:ascii="Arial" w:hAnsi="Arial" w:cs="Arial"/>
              <w:b/>
              <w:color w:val="008587"/>
            </w:rPr>
            <w:t>Contents</w:t>
          </w:r>
        </w:p>
        <w:p w:rsidR="008D314C" w:rsidRDefault="00F6058F">
          <w:pPr>
            <w:pStyle w:val="TOC1"/>
            <w:tabs>
              <w:tab w:val="right" w:leader="dot" w:pos="9016"/>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87021534" w:history="1">
            <w:r w:rsidR="008D314C" w:rsidRPr="00A85237">
              <w:rPr>
                <w:rStyle w:val="Hyperlink"/>
                <w:noProof/>
              </w:rPr>
              <w:t>What did we hear about?</w:t>
            </w:r>
            <w:r w:rsidR="008D314C">
              <w:rPr>
                <w:noProof/>
                <w:webHidden/>
              </w:rPr>
              <w:tab/>
            </w:r>
            <w:r w:rsidR="008D314C">
              <w:rPr>
                <w:noProof/>
                <w:webHidden/>
              </w:rPr>
              <w:fldChar w:fldCharType="begin"/>
            </w:r>
            <w:r w:rsidR="008D314C">
              <w:rPr>
                <w:noProof/>
                <w:webHidden/>
              </w:rPr>
              <w:instrText xml:space="preserve"> PAGEREF _Toc87021534 \h </w:instrText>
            </w:r>
            <w:r w:rsidR="008D314C">
              <w:rPr>
                <w:noProof/>
                <w:webHidden/>
              </w:rPr>
            </w:r>
            <w:r w:rsidR="008D314C">
              <w:rPr>
                <w:noProof/>
                <w:webHidden/>
              </w:rPr>
              <w:fldChar w:fldCharType="separate"/>
            </w:r>
            <w:r w:rsidR="008D314C">
              <w:rPr>
                <w:noProof/>
                <w:webHidden/>
              </w:rPr>
              <w:t>5</w:t>
            </w:r>
            <w:r w:rsidR="008D314C">
              <w:rPr>
                <w:noProof/>
                <w:webHidden/>
              </w:rPr>
              <w:fldChar w:fldCharType="end"/>
            </w:r>
          </w:hyperlink>
        </w:p>
        <w:p w:rsidR="008D314C" w:rsidRDefault="008F52B4">
          <w:pPr>
            <w:pStyle w:val="TOC1"/>
            <w:tabs>
              <w:tab w:val="right" w:leader="dot" w:pos="9016"/>
            </w:tabs>
            <w:rPr>
              <w:rFonts w:asciiTheme="minorHAnsi" w:eastAsiaTheme="minorEastAsia" w:hAnsiTheme="minorHAnsi" w:cstheme="minorBidi"/>
              <w:noProof/>
              <w:lang w:eastAsia="en-AU"/>
            </w:rPr>
          </w:pPr>
          <w:hyperlink w:anchor="_Toc87021535" w:history="1">
            <w:r w:rsidR="008D314C" w:rsidRPr="00A85237">
              <w:rPr>
                <w:rStyle w:val="Hyperlink"/>
                <w:noProof/>
              </w:rPr>
              <w:t>How did we engage?</w:t>
            </w:r>
            <w:r w:rsidR="008D314C">
              <w:rPr>
                <w:noProof/>
                <w:webHidden/>
              </w:rPr>
              <w:tab/>
            </w:r>
            <w:r w:rsidR="008D314C">
              <w:rPr>
                <w:noProof/>
                <w:webHidden/>
              </w:rPr>
              <w:fldChar w:fldCharType="begin"/>
            </w:r>
            <w:r w:rsidR="008D314C">
              <w:rPr>
                <w:noProof/>
                <w:webHidden/>
              </w:rPr>
              <w:instrText xml:space="preserve"> PAGEREF _Toc87021535 \h </w:instrText>
            </w:r>
            <w:r w:rsidR="008D314C">
              <w:rPr>
                <w:noProof/>
                <w:webHidden/>
              </w:rPr>
            </w:r>
            <w:r w:rsidR="008D314C">
              <w:rPr>
                <w:noProof/>
                <w:webHidden/>
              </w:rPr>
              <w:fldChar w:fldCharType="separate"/>
            </w:r>
            <w:r w:rsidR="008D314C">
              <w:rPr>
                <w:noProof/>
                <w:webHidden/>
              </w:rPr>
              <w:t>6</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36" w:history="1">
            <w:r w:rsidR="008D314C" w:rsidRPr="00A85237">
              <w:rPr>
                <w:rStyle w:val="Hyperlink"/>
                <w:noProof/>
              </w:rPr>
              <w:t>Broad-reach</w:t>
            </w:r>
            <w:r w:rsidR="008D314C">
              <w:rPr>
                <w:noProof/>
                <w:webHidden/>
              </w:rPr>
              <w:tab/>
            </w:r>
            <w:r w:rsidR="008D314C">
              <w:rPr>
                <w:noProof/>
                <w:webHidden/>
              </w:rPr>
              <w:fldChar w:fldCharType="begin"/>
            </w:r>
            <w:r w:rsidR="008D314C">
              <w:rPr>
                <w:noProof/>
                <w:webHidden/>
              </w:rPr>
              <w:instrText xml:space="preserve"> PAGEREF _Toc87021536 \h </w:instrText>
            </w:r>
            <w:r w:rsidR="008D314C">
              <w:rPr>
                <w:noProof/>
                <w:webHidden/>
              </w:rPr>
            </w:r>
            <w:r w:rsidR="008D314C">
              <w:rPr>
                <w:noProof/>
                <w:webHidden/>
              </w:rPr>
              <w:fldChar w:fldCharType="separate"/>
            </w:r>
            <w:r w:rsidR="008D314C">
              <w:rPr>
                <w:noProof/>
                <w:webHidden/>
              </w:rPr>
              <w:t>6</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37" w:history="1">
            <w:r w:rsidR="008D314C" w:rsidRPr="00A85237">
              <w:rPr>
                <w:rStyle w:val="Hyperlink"/>
                <w:noProof/>
              </w:rPr>
              <w:t>Target or direct</w:t>
            </w:r>
            <w:r w:rsidR="008D314C">
              <w:rPr>
                <w:noProof/>
                <w:webHidden/>
              </w:rPr>
              <w:tab/>
            </w:r>
            <w:r w:rsidR="008D314C">
              <w:rPr>
                <w:noProof/>
                <w:webHidden/>
              </w:rPr>
              <w:fldChar w:fldCharType="begin"/>
            </w:r>
            <w:r w:rsidR="008D314C">
              <w:rPr>
                <w:noProof/>
                <w:webHidden/>
              </w:rPr>
              <w:instrText xml:space="preserve"> PAGEREF _Toc87021537 \h </w:instrText>
            </w:r>
            <w:r w:rsidR="008D314C">
              <w:rPr>
                <w:noProof/>
                <w:webHidden/>
              </w:rPr>
            </w:r>
            <w:r w:rsidR="008D314C">
              <w:rPr>
                <w:noProof/>
                <w:webHidden/>
              </w:rPr>
              <w:fldChar w:fldCharType="separate"/>
            </w:r>
            <w:r w:rsidR="008D314C">
              <w:rPr>
                <w:noProof/>
                <w:webHidden/>
              </w:rPr>
              <w:t>6</w:t>
            </w:r>
            <w:r w:rsidR="008D314C">
              <w:rPr>
                <w:noProof/>
                <w:webHidden/>
              </w:rPr>
              <w:fldChar w:fldCharType="end"/>
            </w:r>
          </w:hyperlink>
        </w:p>
        <w:p w:rsidR="008D314C" w:rsidRDefault="008F52B4">
          <w:pPr>
            <w:pStyle w:val="TOC1"/>
            <w:tabs>
              <w:tab w:val="right" w:leader="dot" w:pos="9016"/>
            </w:tabs>
            <w:rPr>
              <w:rFonts w:asciiTheme="minorHAnsi" w:eastAsiaTheme="minorEastAsia" w:hAnsiTheme="minorHAnsi" w:cstheme="minorBidi"/>
              <w:noProof/>
              <w:lang w:eastAsia="en-AU"/>
            </w:rPr>
          </w:pPr>
          <w:hyperlink w:anchor="_Toc87021538" w:history="1">
            <w:r w:rsidR="008D314C" w:rsidRPr="00A85237">
              <w:rPr>
                <w:rStyle w:val="Hyperlink"/>
                <w:noProof/>
              </w:rPr>
              <w:t>Who did we hear from?</w:t>
            </w:r>
            <w:r w:rsidR="008D314C">
              <w:rPr>
                <w:noProof/>
                <w:webHidden/>
              </w:rPr>
              <w:tab/>
            </w:r>
            <w:r w:rsidR="008D314C">
              <w:rPr>
                <w:noProof/>
                <w:webHidden/>
              </w:rPr>
              <w:fldChar w:fldCharType="begin"/>
            </w:r>
            <w:r w:rsidR="008D314C">
              <w:rPr>
                <w:noProof/>
                <w:webHidden/>
              </w:rPr>
              <w:instrText xml:space="preserve"> PAGEREF _Toc87021538 \h </w:instrText>
            </w:r>
            <w:r w:rsidR="008D314C">
              <w:rPr>
                <w:noProof/>
                <w:webHidden/>
              </w:rPr>
            </w:r>
            <w:r w:rsidR="008D314C">
              <w:rPr>
                <w:noProof/>
                <w:webHidden/>
              </w:rPr>
              <w:fldChar w:fldCharType="separate"/>
            </w:r>
            <w:r w:rsidR="008D314C">
              <w:rPr>
                <w:noProof/>
                <w:webHidden/>
              </w:rPr>
              <w:t>7</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39" w:history="1">
            <w:r w:rsidR="008D314C" w:rsidRPr="00A85237">
              <w:rPr>
                <w:rStyle w:val="Hyperlink"/>
                <w:noProof/>
              </w:rPr>
              <w:t>Location</w:t>
            </w:r>
            <w:r w:rsidR="008D314C">
              <w:rPr>
                <w:noProof/>
                <w:webHidden/>
              </w:rPr>
              <w:tab/>
            </w:r>
            <w:r w:rsidR="008D314C">
              <w:rPr>
                <w:noProof/>
                <w:webHidden/>
              </w:rPr>
              <w:fldChar w:fldCharType="begin"/>
            </w:r>
            <w:r w:rsidR="008D314C">
              <w:rPr>
                <w:noProof/>
                <w:webHidden/>
              </w:rPr>
              <w:instrText xml:space="preserve"> PAGEREF _Toc87021539 \h </w:instrText>
            </w:r>
            <w:r w:rsidR="008D314C">
              <w:rPr>
                <w:noProof/>
                <w:webHidden/>
              </w:rPr>
            </w:r>
            <w:r w:rsidR="008D314C">
              <w:rPr>
                <w:noProof/>
                <w:webHidden/>
              </w:rPr>
              <w:fldChar w:fldCharType="separate"/>
            </w:r>
            <w:r w:rsidR="008D314C">
              <w:rPr>
                <w:noProof/>
                <w:webHidden/>
              </w:rPr>
              <w:t>7</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40" w:history="1">
            <w:r w:rsidR="008D314C" w:rsidRPr="00A85237">
              <w:rPr>
                <w:rStyle w:val="Hyperlink"/>
                <w:noProof/>
              </w:rPr>
              <w:t>Responses</w:t>
            </w:r>
            <w:r w:rsidR="008D314C">
              <w:rPr>
                <w:noProof/>
                <w:webHidden/>
              </w:rPr>
              <w:tab/>
            </w:r>
            <w:r w:rsidR="008D314C">
              <w:rPr>
                <w:noProof/>
                <w:webHidden/>
              </w:rPr>
              <w:fldChar w:fldCharType="begin"/>
            </w:r>
            <w:r w:rsidR="008D314C">
              <w:rPr>
                <w:noProof/>
                <w:webHidden/>
              </w:rPr>
              <w:instrText xml:space="preserve"> PAGEREF _Toc87021540 \h </w:instrText>
            </w:r>
            <w:r w:rsidR="008D314C">
              <w:rPr>
                <w:noProof/>
                <w:webHidden/>
              </w:rPr>
            </w:r>
            <w:r w:rsidR="008D314C">
              <w:rPr>
                <w:noProof/>
                <w:webHidden/>
              </w:rPr>
              <w:fldChar w:fldCharType="separate"/>
            </w:r>
            <w:r w:rsidR="008D314C">
              <w:rPr>
                <w:noProof/>
                <w:webHidden/>
              </w:rPr>
              <w:t>7</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41" w:history="1">
            <w:r w:rsidR="008D314C" w:rsidRPr="00A85237">
              <w:rPr>
                <w:rStyle w:val="Hyperlink"/>
                <w:noProof/>
              </w:rPr>
              <w:t>Individuals</w:t>
            </w:r>
            <w:r w:rsidR="008D314C">
              <w:rPr>
                <w:noProof/>
                <w:webHidden/>
              </w:rPr>
              <w:tab/>
            </w:r>
            <w:r w:rsidR="008D314C">
              <w:rPr>
                <w:noProof/>
                <w:webHidden/>
              </w:rPr>
              <w:fldChar w:fldCharType="begin"/>
            </w:r>
            <w:r w:rsidR="008D314C">
              <w:rPr>
                <w:noProof/>
                <w:webHidden/>
              </w:rPr>
              <w:instrText xml:space="preserve"> PAGEREF _Toc87021541 \h </w:instrText>
            </w:r>
            <w:r w:rsidR="008D314C">
              <w:rPr>
                <w:noProof/>
                <w:webHidden/>
              </w:rPr>
            </w:r>
            <w:r w:rsidR="008D314C">
              <w:rPr>
                <w:noProof/>
                <w:webHidden/>
              </w:rPr>
              <w:fldChar w:fldCharType="separate"/>
            </w:r>
            <w:r w:rsidR="008D314C">
              <w:rPr>
                <w:noProof/>
                <w:webHidden/>
              </w:rPr>
              <w:t>7</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42" w:history="1">
            <w:r w:rsidR="008D314C" w:rsidRPr="00A85237">
              <w:rPr>
                <w:rStyle w:val="Hyperlink"/>
                <w:noProof/>
              </w:rPr>
              <w:t>Organisations</w:t>
            </w:r>
            <w:r w:rsidR="008D314C">
              <w:rPr>
                <w:noProof/>
                <w:webHidden/>
              </w:rPr>
              <w:tab/>
            </w:r>
            <w:r w:rsidR="008D314C">
              <w:rPr>
                <w:noProof/>
                <w:webHidden/>
              </w:rPr>
              <w:fldChar w:fldCharType="begin"/>
            </w:r>
            <w:r w:rsidR="008D314C">
              <w:rPr>
                <w:noProof/>
                <w:webHidden/>
              </w:rPr>
              <w:instrText xml:space="preserve"> PAGEREF _Toc87021542 \h </w:instrText>
            </w:r>
            <w:r w:rsidR="008D314C">
              <w:rPr>
                <w:noProof/>
                <w:webHidden/>
              </w:rPr>
            </w:r>
            <w:r w:rsidR="008D314C">
              <w:rPr>
                <w:noProof/>
                <w:webHidden/>
              </w:rPr>
              <w:fldChar w:fldCharType="separate"/>
            </w:r>
            <w:r w:rsidR="008D314C">
              <w:rPr>
                <w:noProof/>
                <w:webHidden/>
              </w:rPr>
              <w:t>7</w:t>
            </w:r>
            <w:r w:rsidR="008D314C">
              <w:rPr>
                <w:noProof/>
                <w:webHidden/>
              </w:rPr>
              <w:fldChar w:fldCharType="end"/>
            </w:r>
          </w:hyperlink>
        </w:p>
        <w:p w:rsidR="008D314C" w:rsidRDefault="008F52B4">
          <w:pPr>
            <w:pStyle w:val="TOC1"/>
            <w:tabs>
              <w:tab w:val="right" w:leader="dot" w:pos="9016"/>
            </w:tabs>
            <w:rPr>
              <w:rFonts w:asciiTheme="minorHAnsi" w:eastAsiaTheme="minorEastAsia" w:hAnsiTheme="minorHAnsi" w:cstheme="minorBidi"/>
              <w:noProof/>
              <w:lang w:eastAsia="en-AU"/>
            </w:rPr>
          </w:pPr>
          <w:hyperlink w:anchor="_Toc87021543" w:history="1">
            <w:r w:rsidR="008D314C" w:rsidRPr="00A85237">
              <w:rPr>
                <w:rStyle w:val="Hyperlink"/>
                <w:noProof/>
              </w:rPr>
              <w:t>What did we hear about people’s experiences of digital inclusion in WA?</w:t>
            </w:r>
            <w:r w:rsidR="008D314C">
              <w:rPr>
                <w:noProof/>
                <w:webHidden/>
              </w:rPr>
              <w:tab/>
            </w:r>
            <w:r w:rsidR="008D314C">
              <w:rPr>
                <w:noProof/>
                <w:webHidden/>
              </w:rPr>
              <w:fldChar w:fldCharType="begin"/>
            </w:r>
            <w:r w:rsidR="008D314C">
              <w:rPr>
                <w:noProof/>
                <w:webHidden/>
              </w:rPr>
              <w:instrText xml:space="preserve"> PAGEREF _Toc87021543 \h </w:instrText>
            </w:r>
            <w:r w:rsidR="008D314C">
              <w:rPr>
                <w:noProof/>
                <w:webHidden/>
              </w:rPr>
            </w:r>
            <w:r w:rsidR="008D314C">
              <w:rPr>
                <w:noProof/>
                <w:webHidden/>
              </w:rPr>
              <w:fldChar w:fldCharType="separate"/>
            </w:r>
            <w:r w:rsidR="008D314C">
              <w:rPr>
                <w:noProof/>
                <w:webHidden/>
              </w:rPr>
              <w:t>8</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44" w:history="1">
            <w:r w:rsidR="008D314C" w:rsidRPr="00A85237">
              <w:rPr>
                <w:rStyle w:val="Hyperlink"/>
                <w:noProof/>
              </w:rPr>
              <w:t>Connectivity</w:t>
            </w:r>
            <w:r w:rsidR="008D314C">
              <w:rPr>
                <w:noProof/>
                <w:webHidden/>
              </w:rPr>
              <w:tab/>
            </w:r>
            <w:r w:rsidR="008D314C">
              <w:rPr>
                <w:noProof/>
                <w:webHidden/>
              </w:rPr>
              <w:fldChar w:fldCharType="begin"/>
            </w:r>
            <w:r w:rsidR="008D314C">
              <w:rPr>
                <w:noProof/>
                <w:webHidden/>
              </w:rPr>
              <w:instrText xml:space="preserve"> PAGEREF _Toc87021544 \h </w:instrText>
            </w:r>
            <w:r w:rsidR="008D314C">
              <w:rPr>
                <w:noProof/>
                <w:webHidden/>
              </w:rPr>
            </w:r>
            <w:r w:rsidR="008D314C">
              <w:rPr>
                <w:noProof/>
                <w:webHidden/>
              </w:rPr>
              <w:fldChar w:fldCharType="separate"/>
            </w:r>
            <w:r w:rsidR="008D314C">
              <w:rPr>
                <w:noProof/>
                <w:webHidden/>
              </w:rPr>
              <w:t>8</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45" w:history="1">
            <w:r w:rsidR="008D314C" w:rsidRPr="00A85237">
              <w:rPr>
                <w:rStyle w:val="Hyperlink"/>
                <w:noProof/>
              </w:rPr>
              <w:t>Affordability</w:t>
            </w:r>
            <w:r w:rsidR="008D314C">
              <w:rPr>
                <w:noProof/>
                <w:webHidden/>
              </w:rPr>
              <w:tab/>
            </w:r>
            <w:r w:rsidR="008D314C">
              <w:rPr>
                <w:noProof/>
                <w:webHidden/>
              </w:rPr>
              <w:fldChar w:fldCharType="begin"/>
            </w:r>
            <w:r w:rsidR="008D314C">
              <w:rPr>
                <w:noProof/>
                <w:webHidden/>
              </w:rPr>
              <w:instrText xml:space="preserve"> PAGEREF _Toc87021545 \h </w:instrText>
            </w:r>
            <w:r w:rsidR="008D314C">
              <w:rPr>
                <w:noProof/>
                <w:webHidden/>
              </w:rPr>
            </w:r>
            <w:r w:rsidR="008D314C">
              <w:rPr>
                <w:noProof/>
                <w:webHidden/>
              </w:rPr>
              <w:fldChar w:fldCharType="separate"/>
            </w:r>
            <w:r w:rsidR="008D314C">
              <w:rPr>
                <w:noProof/>
                <w:webHidden/>
              </w:rPr>
              <w:t>8</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46" w:history="1">
            <w:r w:rsidR="008D314C" w:rsidRPr="00A85237">
              <w:rPr>
                <w:rStyle w:val="Hyperlink"/>
                <w:noProof/>
              </w:rPr>
              <w:t>Skills</w:t>
            </w:r>
            <w:r w:rsidR="008D314C">
              <w:rPr>
                <w:noProof/>
                <w:webHidden/>
              </w:rPr>
              <w:tab/>
            </w:r>
            <w:r w:rsidR="008D314C">
              <w:rPr>
                <w:noProof/>
                <w:webHidden/>
              </w:rPr>
              <w:fldChar w:fldCharType="begin"/>
            </w:r>
            <w:r w:rsidR="008D314C">
              <w:rPr>
                <w:noProof/>
                <w:webHidden/>
              </w:rPr>
              <w:instrText xml:space="preserve"> PAGEREF _Toc87021546 \h </w:instrText>
            </w:r>
            <w:r w:rsidR="008D314C">
              <w:rPr>
                <w:noProof/>
                <w:webHidden/>
              </w:rPr>
            </w:r>
            <w:r w:rsidR="008D314C">
              <w:rPr>
                <w:noProof/>
                <w:webHidden/>
              </w:rPr>
              <w:fldChar w:fldCharType="separate"/>
            </w:r>
            <w:r w:rsidR="008D314C">
              <w:rPr>
                <w:noProof/>
                <w:webHidden/>
              </w:rPr>
              <w:t>9</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47" w:history="1">
            <w:r w:rsidR="008D314C" w:rsidRPr="00A85237">
              <w:rPr>
                <w:rStyle w:val="Hyperlink"/>
                <w:noProof/>
              </w:rPr>
              <w:t>Design</w:t>
            </w:r>
            <w:r w:rsidR="008D314C">
              <w:rPr>
                <w:noProof/>
                <w:webHidden/>
              </w:rPr>
              <w:tab/>
            </w:r>
            <w:r w:rsidR="008D314C">
              <w:rPr>
                <w:noProof/>
                <w:webHidden/>
              </w:rPr>
              <w:fldChar w:fldCharType="begin"/>
            </w:r>
            <w:r w:rsidR="008D314C">
              <w:rPr>
                <w:noProof/>
                <w:webHidden/>
              </w:rPr>
              <w:instrText xml:space="preserve"> PAGEREF _Toc87021547 \h </w:instrText>
            </w:r>
            <w:r w:rsidR="008D314C">
              <w:rPr>
                <w:noProof/>
                <w:webHidden/>
              </w:rPr>
            </w:r>
            <w:r w:rsidR="008D314C">
              <w:rPr>
                <w:noProof/>
                <w:webHidden/>
              </w:rPr>
              <w:fldChar w:fldCharType="separate"/>
            </w:r>
            <w:r w:rsidR="008D314C">
              <w:rPr>
                <w:noProof/>
                <w:webHidden/>
              </w:rPr>
              <w:t>9</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48" w:history="1">
            <w:r w:rsidR="008D314C" w:rsidRPr="00A85237">
              <w:rPr>
                <w:rStyle w:val="Hyperlink"/>
                <w:noProof/>
              </w:rPr>
              <w:t>Support or services currently used</w:t>
            </w:r>
            <w:r w:rsidR="008D314C">
              <w:rPr>
                <w:noProof/>
                <w:webHidden/>
              </w:rPr>
              <w:tab/>
            </w:r>
            <w:r w:rsidR="008D314C">
              <w:rPr>
                <w:noProof/>
                <w:webHidden/>
              </w:rPr>
              <w:fldChar w:fldCharType="begin"/>
            </w:r>
            <w:r w:rsidR="008D314C">
              <w:rPr>
                <w:noProof/>
                <w:webHidden/>
              </w:rPr>
              <w:instrText xml:space="preserve"> PAGEREF _Toc87021548 \h </w:instrText>
            </w:r>
            <w:r w:rsidR="008D314C">
              <w:rPr>
                <w:noProof/>
                <w:webHidden/>
              </w:rPr>
            </w:r>
            <w:r w:rsidR="008D314C">
              <w:rPr>
                <w:noProof/>
                <w:webHidden/>
              </w:rPr>
              <w:fldChar w:fldCharType="separate"/>
            </w:r>
            <w:r w:rsidR="008D314C">
              <w:rPr>
                <w:noProof/>
                <w:webHidden/>
              </w:rPr>
              <w:t>9</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49" w:history="1">
            <w:r w:rsidR="008D314C" w:rsidRPr="00A85237">
              <w:rPr>
                <w:rStyle w:val="Hyperlink"/>
                <w:noProof/>
              </w:rPr>
              <w:t>What else could help?</w:t>
            </w:r>
            <w:r w:rsidR="008D314C">
              <w:rPr>
                <w:noProof/>
                <w:webHidden/>
              </w:rPr>
              <w:tab/>
            </w:r>
            <w:r w:rsidR="008D314C">
              <w:rPr>
                <w:noProof/>
                <w:webHidden/>
              </w:rPr>
              <w:fldChar w:fldCharType="begin"/>
            </w:r>
            <w:r w:rsidR="008D314C">
              <w:rPr>
                <w:noProof/>
                <w:webHidden/>
              </w:rPr>
              <w:instrText xml:space="preserve"> PAGEREF _Toc87021549 \h </w:instrText>
            </w:r>
            <w:r w:rsidR="008D314C">
              <w:rPr>
                <w:noProof/>
                <w:webHidden/>
              </w:rPr>
            </w:r>
            <w:r w:rsidR="008D314C">
              <w:rPr>
                <w:noProof/>
                <w:webHidden/>
              </w:rPr>
              <w:fldChar w:fldCharType="separate"/>
            </w:r>
            <w:r w:rsidR="008D314C">
              <w:rPr>
                <w:noProof/>
                <w:webHidden/>
              </w:rPr>
              <w:t>10</w:t>
            </w:r>
            <w:r w:rsidR="008D314C">
              <w:rPr>
                <w:noProof/>
                <w:webHidden/>
              </w:rPr>
              <w:fldChar w:fldCharType="end"/>
            </w:r>
          </w:hyperlink>
        </w:p>
        <w:p w:rsidR="008D314C" w:rsidRDefault="008F52B4">
          <w:pPr>
            <w:pStyle w:val="TOC1"/>
            <w:tabs>
              <w:tab w:val="right" w:leader="dot" w:pos="9016"/>
            </w:tabs>
            <w:rPr>
              <w:rFonts w:asciiTheme="minorHAnsi" w:eastAsiaTheme="minorEastAsia" w:hAnsiTheme="minorHAnsi" w:cstheme="minorBidi"/>
              <w:noProof/>
              <w:lang w:eastAsia="en-AU"/>
            </w:rPr>
          </w:pPr>
          <w:hyperlink w:anchor="_Toc87021550" w:history="1">
            <w:r w:rsidR="008D314C" w:rsidRPr="00A85237">
              <w:rPr>
                <w:rStyle w:val="Hyperlink"/>
                <w:noProof/>
              </w:rPr>
              <w:t>What did we hear about the draft blueprint?</w:t>
            </w:r>
            <w:r w:rsidR="008D314C">
              <w:rPr>
                <w:noProof/>
                <w:webHidden/>
              </w:rPr>
              <w:tab/>
            </w:r>
            <w:r w:rsidR="008D314C">
              <w:rPr>
                <w:noProof/>
                <w:webHidden/>
              </w:rPr>
              <w:fldChar w:fldCharType="begin"/>
            </w:r>
            <w:r w:rsidR="008D314C">
              <w:rPr>
                <w:noProof/>
                <w:webHidden/>
              </w:rPr>
              <w:instrText xml:space="preserve"> PAGEREF _Toc87021550 \h </w:instrText>
            </w:r>
            <w:r w:rsidR="008D314C">
              <w:rPr>
                <w:noProof/>
                <w:webHidden/>
              </w:rPr>
            </w:r>
            <w:r w:rsidR="008D314C">
              <w:rPr>
                <w:noProof/>
                <w:webHidden/>
              </w:rPr>
              <w:fldChar w:fldCharType="separate"/>
            </w:r>
            <w:r w:rsidR="008D314C">
              <w:rPr>
                <w:noProof/>
                <w:webHidden/>
              </w:rPr>
              <w:t>11</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51" w:history="1">
            <w:r w:rsidR="008D314C" w:rsidRPr="00A85237">
              <w:rPr>
                <w:rStyle w:val="Hyperlink"/>
                <w:noProof/>
              </w:rPr>
              <w:t>Vision for WA</w:t>
            </w:r>
            <w:r w:rsidR="008D314C">
              <w:rPr>
                <w:noProof/>
                <w:webHidden/>
              </w:rPr>
              <w:tab/>
            </w:r>
            <w:r w:rsidR="008D314C">
              <w:rPr>
                <w:noProof/>
                <w:webHidden/>
              </w:rPr>
              <w:fldChar w:fldCharType="begin"/>
            </w:r>
            <w:r w:rsidR="008D314C">
              <w:rPr>
                <w:noProof/>
                <w:webHidden/>
              </w:rPr>
              <w:instrText xml:space="preserve"> PAGEREF _Toc87021551 \h </w:instrText>
            </w:r>
            <w:r w:rsidR="008D314C">
              <w:rPr>
                <w:noProof/>
                <w:webHidden/>
              </w:rPr>
            </w:r>
            <w:r w:rsidR="008D314C">
              <w:rPr>
                <w:noProof/>
                <w:webHidden/>
              </w:rPr>
              <w:fldChar w:fldCharType="separate"/>
            </w:r>
            <w:r w:rsidR="008D314C">
              <w:rPr>
                <w:noProof/>
                <w:webHidden/>
              </w:rPr>
              <w:t>11</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52" w:history="1">
            <w:r w:rsidR="008D314C" w:rsidRPr="00A85237">
              <w:rPr>
                <w:rStyle w:val="Hyperlink"/>
                <w:noProof/>
              </w:rPr>
              <w:t>The need of businesses and organisations</w:t>
            </w:r>
            <w:r w:rsidR="008D314C">
              <w:rPr>
                <w:noProof/>
                <w:webHidden/>
              </w:rPr>
              <w:tab/>
            </w:r>
            <w:r w:rsidR="008D314C">
              <w:rPr>
                <w:noProof/>
                <w:webHidden/>
              </w:rPr>
              <w:fldChar w:fldCharType="begin"/>
            </w:r>
            <w:r w:rsidR="008D314C">
              <w:rPr>
                <w:noProof/>
                <w:webHidden/>
              </w:rPr>
              <w:instrText xml:space="preserve"> PAGEREF _Toc87021552 \h </w:instrText>
            </w:r>
            <w:r w:rsidR="008D314C">
              <w:rPr>
                <w:noProof/>
                <w:webHidden/>
              </w:rPr>
            </w:r>
            <w:r w:rsidR="008D314C">
              <w:rPr>
                <w:noProof/>
                <w:webHidden/>
              </w:rPr>
              <w:fldChar w:fldCharType="separate"/>
            </w:r>
            <w:r w:rsidR="008D314C">
              <w:rPr>
                <w:noProof/>
                <w:webHidden/>
              </w:rPr>
              <w:t>11</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53" w:history="1">
            <w:r w:rsidR="008D314C" w:rsidRPr="00A85237">
              <w:rPr>
                <w:rStyle w:val="Hyperlink"/>
                <w:noProof/>
              </w:rPr>
              <w:t>Is anyone missing from the Blueprint?</w:t>
            </w:r>
            <w:r w:rsidR="008D314C">
              <w:rPr>
                <w:noProof/>
                <w:webHidden/>
              </w:rPr>
              <w:tab/>
            </w:r>
            <w:r w:rsidR="008D314C">
              <w:rPr>
                <w:noProof/>
                <w:webHidden/>
              </w:rPr>
              <w:fldChar w:fldCharType="begin"/>
            </w:r>
            <w:r w:rsidR="008D314C">
              <w:rPr>
                <w:noProof/>
                <w:webHidden/>
              </w:rPr>
              <w:instrText xml:space="preserve"> PAGEREF _Toc87021553 \h </w:instrText>
            </w:r>
            <w:r w:rsidR="008D314C">
              <w:rPr>
                <w:noProof/>
                <w:webHidden/>
              </w:rPr>
            </w:r>
            <w:r w:rsidR="008D314C">
              <w:rPr>
                <w:noProof/>
                <w:webHidden/>
              </w:rPr>
              <w:fldChar w:fldCharType="separate"/>
            </w:r>
            <w:r w:rsidR="008D314C">
              <w:rPr>
                <w:noProof/>
                <w:webHidden/>
              </w:rPr>
              <w:t>11</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54" w:history="1">
            <w:r w:rsidR="008D314C" w:rsidRPr="00A85237">
              <w:rPr>
                <w:rStyle w:val="Hyperlink"/>
                <w:noProof/>
              </w:rPr>
              <w:t>Which priority areas will most benefit the community?</w:t>
            </w:r>
            <w:r w:rsidR="008D314C">
              <w:rPr>
                <w:noProof/>
                <w:webHidden/>
              </w:rPr>
              <w:tab/>
            </w:r>
            <w:r w:rsidR="008D314C">
              <w:rPr>
                <w:noProof/>
                <w:webHidden/>
              </w:rPr>
              <w:fldChar w:fldCharType="begin"/>
            </w:r>
            <w:r w:rsidR="008D314C">
              <w:rPr>
                <w:noProof/>
                <w:webHidden/>
              </w:rPr>
              <w:instrText xml:space="preserve"> PAGEREF _Toc87021554 \h </w:instrText>
            </w:r>
            <w:r w:rsidR="008D314C">
              <w:rPr>
                <w:noProof/>
                <w:webHidden/>
              </w:rPr>
            </w:r>
            <w:r w:rsidR="008D314C">
              <w:rPr>
                <w:noProof/>
                <w:webHidden/>
              </w:rPr>
              <w:fldChar w:fldCharType="separate"/>
            </w:r>
            <w:r w:rsidR="008D314C">
              <w:rPr>
                <w:noProof/>
                <w:webHidden/>
              </w:rPr>
              <w:t>11</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55" w:history="1">
            <w:r w:rsidR="008D314C" w:rsidRPr="00A85237">
              <w:rPr>
                <w:rStyle w:val="Hyperlink"/>
                <w:noProof/>
              </w:rPr>
              <w:t>Are there any priority areas missing from the Blueprint?</w:t>
            </w:r>
            <w:r w:rsidR="008D314C">
              <w:rPr>
                <w:noProof/>
                <w:webHidden/>
              </w:rPr>
              <w:tab/>
            </w:r>
            <w:r w:rsidR="008D314C">
              <w:rPr>
                <w:noProof/>
                <w:webHidden/>
              </w:rPr>
              <w:fldChar w:fldCharType="begin"/>
            </w:r>
            <w:r w:rsidR="008D314C">
              <w:rPr>
                <w:noProof/>
                <w:webHidden/>
              </w:rPr>
              <w:instrText xml:space="preserve"> PAGEREF _Toc87021555 \h </w:instrText>
            </w:r>
            <w:r w:rsidR="008D314C">
              <w:rPr>
                <w:noProof/>
                <w:webHidden/>
              </w:rPr>
            </w:r>
            <w:r w:rsidR="008D314C">
              <w:rPr>
                <w:noProof/>
                <w:webHidden/>
              </w:rPr>
              <w:fldChar w:fldCharType="separate"/>
            </w:r>
            <w:r w:rsidR="008D314C">
              <w:rPr>
                <w:noProof/>
                <w:webHidden/>
              </w:rPr>
              <w:t>11</w:t>
            </w:r>
            <w:r w:rsidR="008D314C">
              <w:rPr>
                <w:noProof/>
                <w:webHidden/>
              </w:rPr>
              <w:fldChar w:fldCharType="end"/>
            </w:r>
          </w:hyperlink>
        </w:p>
        <w:p w:rsidR="008D314C" w:rsidRDefault="008F52B4">
          <w:pPr>
            <w:pStyle w:val="TOC1"/>
            <w:tabs>
              <w:tab w:val="right" w:leader="dot" w:pos="9016"/>
            </w:tabs>
            <w:rPr>
              <w:rFonts w:asciiTheme="minorHAnsi" w:eastAsiaTheme="minorEastAsia" w:hAnsiTheme="minorHAnsi" w:cstheme="minorBidi"/>
              <w:noProof/>
              <w:lang w:eastAsia="en-AU"/>
            </w:rPr>
          </w:pPr>
          <w:hyperlink w:anchor="_Toc87021556" w:history="1">
            <w:r w:rsidR="008D314C" w:rsidRPr="00A85237">
              <w:rPr>
                <w:rStyle w:val="Hyperlink"/>
                <w:noProof/>
              </w:rPr>
              <w:t>Where to from here?</w:t>
            </w:r>
            <w:r w:rsidR="008D314C">
              <w:rPr>
                <w:noProof/>
                <w:webHidden/>
              </w:rPr>
              <w:tab/>
            </w:r>
            <w:r w:rsidR="008D314C">
              <w:rPr>
                <w:noProof/>
                <w:webHidden/>
              </w:rPr>
              <w:fldChar w:fldCharType="begin"/>
            </w:r>
            <w:r w:rsidR="008D314C">
              <w:rPr>
                <w:noProof/>
                <w:webHidden/>
              </w:rPr>
              <w:instrText xml:space="preserve"> PAGEREF _Toc87021556 \h </w:instrText>
            </w:r>
            <w:r w:rsidR="008D314C">
              <w:rPr>
                <w:noProof/>
                <w:webHidden/>
              </w:rPr>
            </w:r>
            <w:r w:rsidR="008D314C">
              <w:rPr>
                <w:noProof/>
                <w:webHidden/>
              </w:rPr>
              <w:fldChar w:fldCharType="separate"/>
            </w:r>
            <w:r w:rsidR="008D314C">
              <w:rPr>
                <w:noProof/>
                <w:webHidden/>
              </w:rPr>
              <w:t>13</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57" w:history="1">
            <w:r w:rsidR="008D314C" w:rsidRPr="00A85237">
              <w:rPr>
                <w:rStyle w:val="Hyperlink"/>
                <w:noProof/>
              </w:rPr>
              <w:t>The most popular initiatives to support digital inclusion</w:t>
            </w:r>
            <w:r w:rsidR="008D314C">
              <w:rPr>
                <w:noProof/>
                <w:webHidden/>
              </w:rPr>
              <w:tab/>
            </w:r>
            <w:r w:rsidR="008D314C">
              <w:rPr>
                <w:noProof/>
                <w:webHidden/>
              </w:rPr>
              <w:fldChar w:fldCharType="begin"/>
            </w:r>
            <w:r w:rsidR="008D314C">
              <w:rPr>
                <w:noProof/>
                <w:webHidden/>
              </w:rPr>
              <w:instrText xml:space="preserve"> PAGEREF _Toc87021557 \h </w:instrText>
            </w:r>
            <w:r w:rsidR="008D314C">
              <w:rPr>
                <w:noProof/>
                <w:webHidden/>
              </w:rPr>
            </w:r>
            <w:r w:rsidR="008D314C">
              <w:rPr>
                <w:noProof/>
                <w:webHidden/>
              </w:rPr>
              <w:fldChar w:fldCharType="separate"/>
            </w:r>
            <w:r w:rsidR="008D314C">
              <w:rPr>
                <w:noProof/>
                <w:webHidden/>
              </w:rPr>
              <w:t>13</w:t>
            </w:r>
            <w:r w:rsidR="008D314C">
              <w:rPr>
                <w:noProof/>
                <w:webHidden/>
              </w:rPr>
              <w:fldChar w:fldCharType="end"/>
            </w:r>
          </w:hyperlink>
        </w:p>
        <w:p w:rsidR="008D314C" w:rsidRDefault="008F52B4">
          <w:pPr>
            <w:pStyle w:val="TOC3"/>
            <w:tabs>
              <w:tab w:val="right" w:leader="dot" w:pos="9016"/>
            </w:tabs>
            <w:rPr>
              <w:rFonts w:asciiTheme="minorHAnsi" w:eastAsiaTheme="minorEastAsia" w:hAnsiTheme="minorHAnsi" w:cstheme="minorBidi"/>
              <w:noProof/>
              <w:lang w:eastAsia="en-AU"/>
            </w:rPr>
          </w:pPr>
          <w:hyperlink w:anchor="_Toc87021558" w:history="1">
            <w:r w:rsidR="008D314C" w:rsidRPr="00A85237">
              <w:rPr>
                <w:rStyle w:val="Hyperlink"/>
                <w:noProof/>
              </w:rPr>
              <w:t>Other popular initiatives</w:t>
            </w:r>
            <w:r w:rsidR="008D314C">
              <w:rPr>
                <w:noProof/>
                <w:webHidden/>
              </w:rPr>
              <w:tab/>
            </w:r>
            <w:r w:rsidR="008D314C">
              <w:rPr>
                <w:noProof/>
                <w:webHidden/>
              </w:rPr>
              <w:fldChar w:fldCharType="begin"/>
            </w:r>
            <w:r w:rsidR="008D314C">
              <w:rPr>
                <w:noProof/>
                <w:webHidden/>
              </w:rPr>
              <w:instrText xml:space="preserve"> PAGEREF _Toc87021558 \h </w:instrText>
            </w:r>
            <w:r w:rsidR="008D314C">
              <w:rPr>
                <w:noProof/>
                <w:webHidden/>
              </w:rPr>
            </w:r>
            <w:r w:rsidR="008D314C">
              <w:rPr>
                <w:noProof/>
                <w:webHidden/>
              </w:rPr>
              <w:fldChar w:fldCharType="separate"/>
            </w:r>
            <w:r w:rsidR="008D314C">
              <w:rPr>
                <w:noProof/>
                <w:webHidden/>
              </w:rPr>
              <w:t>13</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59" w:history="1">
            <w:r w:rsidR="008D314C" w:rsidRPr="00A85237">
              <w:rPr>
                <w:rStyle w:val="Hyperlink"/>
                <w:noProof/>
              </w:rPr>
              <w:t>Evaluating digital inclusion</w:t>
            </w:r>
            <w:r w:rsidR="008D314C">
              <w:rPr>
                <w:noProof/>
                <w:webHidden/>
              </w:rPr>
              <w:tab/>
            </w:r>
            <w:r w:rsidR="008D314C">
              <w:rPr>
                <w:noProof/>
                <w:webHidden/>
              </w:rPr>
              <w:fldChar w:fldCharType="begin"/>
            </w:r>
            <w:r w:rsidR="008D314C">
              <w:rPr>
                <w:noProof/>
                <w:webHidden/>
              </w:rPr>
              <w:instrText xml:space="preserve"> PAGEREF _Toc87021559 \h </w:instrText>
            </w:r>
            <w:r w:rsidR="008D314C">
              <w:rPr>
                <w:noProof/>
                <w:webHidden/>
              </w:rPr>
            </w:r>
            <w:r w:rsidR="008D314C">
              <w:rPr>
                <w:noProof/>
                <w:webHidden/>
              </w:rPr>
              <w:fldChar w:fldCharType="separate"/>
            </w:r>
            <w:r w:rsidR="008D314C">
              <w:rPr>
                <w:noProof/>
                <w:webHidden/>
              </w:rPr>
              <w:t>13</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60" w:history="1">
            <w:r w:rsidR="008D314C" w:rsidRPr="00A85237">
              <w:rPr>
                <w:rStyle w:val="Hyperlink"/>
                <w:noProof/>
              </w:rPr>
              <w:t>Taking a partnership approach to digital inclusion initiatives</w:t>
            </w:r>
            <w:r w:rsidR="008D314C">
              <w:rPr>
                <w:noProof/>
                <w:webHidden/>
              </w:rPr>
              <w:tab/>
            </w:r>
            <w:r w:rsidR="008D314C">
              <w:rPr>
                <w:noProof/>
                <w:webHidden/>
              </w:rPr>
              <w:fldChar w:fldCharType="begin"/>
            </w:r>
            <w:r w:rsidR="008D314C">
              <w:rPr>
                <w:noProof/>
                <w:webHidden/>
              </w:rPr>
              <w:instrText xml:space="preserve"> PAGEREF _Toc87021560 \h </w:instrText>
            </w:r>
            <w:r w:rsidR="008D314C">
              <w:rPr>
                <w:noProof/>
                <w:webHidden/>
              </w:rPr>
            </w:r>
            <w:r w:rsidR="008D314C">
              <w:rPr>
                <w:noProof/>
                <w:webHidden/>
              </w:rPr>
              <w:fldChar w:fldCharType="separate"/>
            </w:r>
            <w:r w:rsidR="008D314C">
              <w:rPr>
                <w:noProof/>
                <w:webHidden/>
              </w:rPr>
              <w:t>13</w:t>
            </w:r>
            <w:r w:rsidR="008D314C">
              <w:rPr>
                <w:noProof/>
                <w:webHidden/>
              </w:rPr>
              <w:fldChar w:fldCharType="end"/>
            </w:r>
          </w:hyperlink>
        </w:p>
        <w:p w:rsidR="008D314C" w:rsidRDefault="008F52B4">
          <w:pPr>
            <w:pStyle w:val="TOC3"/>
            <w:tabs>
              <w:tab w:val="right" w:leader="dot" w:pos="9016"/>
            </w:tabs>
            <w:rPr>
              <w:rFonts w:asciiTheme="minorHAnsi" w:eastAsiaTheme="minorEastAsia" w:hAnsiTheme="minorHAnsi" w:cstheme="minorBidi"/>
              <w:noProof/>
              <w:lang w:eastAsia="en-AU"/>
            </w:rPr>
          </w:pPr>
          <w:hyperlink w:anchor="_Toc87021561" w:history="1">
            <w:r w:rsidR="008D314C" w:rsidRPr="00A85237">
              <w:rPr>
                <w:rStyle w:val="Hyperlink"/>
                <w:noProof/>
              </w:rPr>
              <w:t>What is needed to build strong partnerships?</w:t>
            </w:r>
            <w:r w:rsidR="008D314C">
              <w:rPr>
                <w:noProof/>
                <w:webHidden/>
              </w:rPr>
              <w:tab/>
            </w:r>
            <w:r w:rsidR="008D314C">
              <w:rPr>
                <w:noProof/>
                <w:webHidden/>
              </w:rPr>
              <w:fldChar w:fldCharType="begin"/>
            </w:r>
            <w:r w:rsidR="008D314C">
              <w:rPr>
                <w:noProof/>
                <w:webHidden/>
              </w:rPr>
              <w:instrText xml:space="preserve"> PAGEREF _Toc87021561 \h </w:instrText>
            </w:r>
            <w:r w:rsidR="008D314C">
              <w:rPr>
                <w:noProof/>
                <w:webHidden/>
              </w:rPr>
            </w:r>
            <w:r w:rsidR="008D314C">
              <w:rPr>
                <w:noProof/>
                <w:webHidden/>
              </w:rPr>
              <w:fldChar w:fldCharType="separate"/>
            </w:r>
            <w:r w:rsidR="008D314C">
              <w:rPr>
                <w:noProof/>
                <w:webHidden/>
              </w:rPr>
              <w:t>14</w:t>
            </w:r>
            <w:r w:rsidR="008D314C">
              <w:rPr>
                <w:noProof/>
                <w:webHidden/>
              </w:rPr>
              <w:fldChar w:fldCharType="end"/>
            </w:r>
          </w:hyperlink>
        </w:p>
        <w:p w:rsidR="008D314C" w:rsidRDefault="008F52B4">
          <w:pPr>
            <w:pStyle w:val="TOC1"/>
            <w:tabs>
              <w:tab w:val="right" w:leader="dot" w:pos="9016"/>
            </w:tabs>
            <w:rPr>
              <w:rFonts w:asciiTheme="minorHAnsi" w:eastAsiaTheme="minorEastAsia" w:hAnsiTheme="minorHAnsi" w:cstheme="minorBidi"/>
              <w:noProof/>
              <w:lang w:eastAsia="en-AU"/>
            </w:rPr>
          </w:pPr>
          <w:hyperlink w:anchor="_Toc87021562" w:history="1">
            <w:r w:rsidR="008D314C" w:rsidRPr="00A85237">
              <w:rPr>
                <w:rStyle w:val="Hyperlink"/>
                <w:noProof/>
              </w:rPr>
              <w:t>Government’s role in improving digital inclusion in WA</w:t>
            </w:r>
            <w:r w:rsidR="008D314C">
              <w:rPr>
                <w:noProof/>
                <w:webHidden/>
              </w:rPr>
              <w:tab/>
            </w:r>
            <w:r w:rsidR="008D314C">
              <w:rPr>
                <w:noProof/>
                <w:webHidden/>
              </w:rPr>
              <w:fldChar w:fldCharType="begin"/>
            </w:r>
            <w:r w:rsidR="008D314C">
              <w:rPr>
                <w:noProof/>
                <w:webHidden/>
              </w:rPr>
              <w:instrText xml:space="preserve"> PAGEREF _Toc87021562 \h </w:instrText>
            </w:r>
            <w:r w:rsidR="008D314C">
              <w:rPr>
                <w:noProof/>
                <w:webHidden/>
              </w:rPr>
            </w:r>
            <w:r w:rsidR="008D314C">
              <w:rPr>
                <w:noProof/>
                <w:webHidden/>
              </w:rPr>
              <w:fldChar w:fldCharType="separate"/>
            </w:r>
            <w:r w:rsidR="008D314C">
              <w:rPr>
                <w:noProof/>
                <w:webHidden/>
              </w:rPr>
              <w:t>15</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63" w:history="1">
            <w:r w:rsidR="008D314C" w:rsidRPr="00A85237">
              <w:rPr>
                <w:rStyle w:val="Hyperlink"/>
                <w:noProof/>
              </w:rPr>
              <w:t>Proposed Blueprint roles</w:t>
            </w:r>
            <w:r w:rsidR="008D314C">
              <w:rPr>
                <w:noProof/>
                <w:webHidden/>
              </w:rPr>
              <w:tab/>
            </w:r>
            <w:r w:rsidR="008D314C">
              <w:rPr>
                <w:noProof/>
                <w:webHidden/>
              </w:rPr>
              <w:fldChar w:fldCharType="begin"/>
            </w:r>
            <w:r w:rsidR="008D314C">
              <w:rPr>
                <w:noProof/>
                <w:webHidden/>
              </w:rPr>
              <w:instrText xml:space="preserve"> PAGEREF _Toc87021563 \h </w:instrText>
            </w:r>
            <w:r w:rsidR="008D314C">
              <w:rPr>
                <w:noProof/>
                <w:webHidden/>
              </w:rPr>
            </w:r>
            <w:r w:rsidR="008D314C">
              <w:rPr>
                <w:noProof/>
                <w:webHidden/>
              </w:rPr>
              <w:fldChar w:fldCharType="separate"/>
            </w:r>
            <w:r w:rsidR="008D314C">
              <w:rPr>
                <w:noProof/>
                <w:webHidden/>
              </w:rPr>
              <w:t>15</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64" w:history="1">
            <w:r w:rsidR="008D314C" w:rsidRPr="00A85237">
              <w:rPr>
                <w:rStyle w:val="Hyperlink"/>
                <w:noProof/>
              </w:rPr>
              <w:t>We asked if there are any other ways Government can support digital inclusion?</w:t>
            </w:r>
            <w:r w:rsidR="008D314C">
              <w:rPr>
                <w:noProof/>
                <w:webHidden/>
              </w:rPr>
              <w:tab/>
            </w:r>
            <w:r w:rsidR="008D314C">
              <w:rPr>
                <w:noProof/>
                <w:webHidden/>
              </w:rPr>
              <w:fldChar w:fldCharType="begin"/>
            </w:r>
            <w:r w:rsidR="008D314C">
              <w:rPr>
                <w:noProof/>
                <w:webHidden/>
              </w:rPr>
              <w:instrText xml:space="preserve"> PAGEREF _Toc87021564 \h </w:instrText>
            </w:r>
            <w:r w:rsidR="008D314C">
              <w:rPr>
                <w:noProof/>
                <w:webHidden/>
              </w:rPr>
            </w:r>
            <w:r w:rsidR="008D314C">
              <w:rPr>
                <w:noProof/>
                <w:webHidden/>
              </w:rPr>
              <w:fldChar w:fldCharType="separate"/>
            </w:r>
            <w:r w:rsidR="008D314C">
              <w:rPr>
                <w:noProof/>
                <w:webHidden/>
              </w:rPr>
              <w:t>15</w:t>
            </w:r>
            <w:r w:rsidR="008D314C">
              <w:rPr>
                <w:noProof/>
                <w:webHidden/>
              </w:rPr>
              <w:fldChar w:fldCharType="end"/>
            </w:r>
          </w:hyperlink>
        </w:p>
        <w:p w:rsidR="008D314C" w:rsidRDefault="008F52B4">
          <w:pPr>
            <w:pStyle w:val="TOC1"/>
            <w:tabs>
              <w:tab w:val="right" w:leader="dot" w:pos="9016"/>
            </w:tabs>
            <w:rPr>
              <w:rFonts w:asciiTheme="minorHAnsi" w:eastAsiaTheme="minorEastAsia" w:hAnsiTheme="minorHAnsi" w:cstheme="minorBidi"/>
              <w:noProof/>
              <w:lang w:eastAsia="en-AU"/>
            </w:rPr>
          </w:pPr>
          <w:hyperlink w:anchor="_Toc87021565" w:history="1">
            <w:r w:rsidR="008D314C" w:rsidRPr="00A85237">
              <w:rPr>
                <w:rStyle w:val="Hyperlink"/>
                <w:noProof/>
              </w:rPr>
              <w:t>Appendix 1: Initiatives suggested by people, communities and organisations</w:t>
            </w:r>
            <w:r w:rsidR="008D314C">
              <w:rPr>
                <w:noProof/>
                <w:webHidden/>
              </w:rPr>
              <w:tab/>
            </w:r>
            <w:r w:rsidR="008D314C">
              <w:rPr>
                <w:noProof/>
                <w:webHidden/>
              </w:rPr>
              <w:fldChar w:fldCharType="begin"/>
            </w:r>
            <w:r w:rsidR="008D314C">
              <w:rPr>
                <w:noProof/>
                <w:webHidden/>
              </w:rPr>
              <w:instrText xml:space="preserve"> PAGEREF _Toc87021565 \h </w:instrText>
            </w:r>
            <w:r w:rsidR="008D314C">
              <w:rPr>
                <w:noProof/>
                <w:webHidden/>
              </w:rPr>
            </w:r>
            <w:r w:rsidR="008D314C">
              <w:rPr>
                <w:noProof/>
                <w:webHidden/>
              </w:rPr>
              <w:fldChar w:fldCharType="separate"/>
            </w:r>
            <w:r w:rsidR="008D314C">
              <w:rPr>
                <w:noProof/>
                <w:webHidden/>
              </w:rPr>
              <w:t>16</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66" w:history="1">
            <w:r w:rsidR="008D314C" w:rsidRPr="00A85237">
              <w:rPr>
                <w:rStyle w:val="Hyperlink"/>
                <w:noProof/>
              </w:rPr>
              <w:t>Connectivity initiatives</w:t>
            </w:r>
            <w:r w:rsidR="008D314C">
              <w:rPr>
                <w:noProof/>
                <w:webHidden/>
              </w:rPr>
              <w:tab/>
            </w:r>
            <w:r w:rsidR="008D314C">
              <w:rPr>
                <w:noProof/>
                <w:webHidden/>
              </w:rPr>
              <w:fldChar w:fldCharType="begin"/>
            </w:r>
            <w:r w:rsidR="008D314C">
              <w:rPr>
                <w:noProof/>
                <w:webHidden/>
              </w:rPr>
              <w:instrText xml:space="preserve"> PAGEREF _Toc87021566 \h </w:instrText>
            </w:r>
            <w:r w:rsidR="008D314C">
              <w:rPr>
                <w:noProof/>
                <w:webHidden/>
              </w:rPr>
            </w:r>
            <w:r w:rsidR="008D314C">
              <w:rPr>
                <w:noProof/>
                <w:webHidden/>
              </w:rPr>
              <w:fldChar w:fldCharType="separate"/>
            </w:r>
            <w:r w:rsidR="008D314C">
              <w:rPr>
                <w:noProof/>
                <w:webHidden/>
              </w:rPr>
              <w:t>16</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67" w:history="1">
            <w:r w:rsidR="008D314C" w:rsidRPr="00A85237">
              <w:rPr>
                <w:rStyle w:val="Hyperlink"/>
                <w:noProof/>
              </w:rPr>
              <w:t>Affordability initiatives</w:t>
            </w:r>
            <w:r w:rsidR="008D314C">
              <w:rPr>
                <w:noProof/>
                <w:webHidden/>
              </w:rPr>
              <w:tab/>
            </w:r>
            <w:r w:rsidR="008D314C">
              <w:rPr>
                <w:noProof/>
                <w:webHidden/>
              </w:rPr>
              <w:fldChar w:fldCharType="begin"/>
            </w:r>
            <w:r w:rsidR="008D314C">
              <w:rPr>
                <w:noProof/>
                <w:webHidden/>
              </w:rPr>
              <w:instrText xml:space="preserve"> PAGEREF _Toc87021567 \h </w:instrText>
            </w:r>
            <w:r w:rsidR="008D314C">
              <w:rPr>
                <w:noProof/>
                <w:webHidden/>
              </w:rPr>
            </w:r>
            <w:r w:rsidR="008D314C">
              <w:rPr>
                <w:noProof/>
                <w:webHidden/>
              </w:rPr>
              <w:fldChar w:fldCharType="separate"/>
            </w:r>
            <w:r w:rsidR="008D314C">
              <w:rPr>
                <w:noProof/>
                <w:webHidden/>
              </w:rPr>
              <w:t>16</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68" w:history="1">
            <w:r w:rsidR="008D314C" w:rsidRPr="00A85237">
              <w:rPr>
                <w:rStyle w:val="Hyperlink"/>
                <w:noProof/>
              </w:rPr>
              <w:t>Skills initiatives</w:t>
            </w:r>
            <w:r w:rsidR="008D314C">
              <w:rPr>
                <w:noProof/>
                <w:webHidden/>
              </w:rPr>
              <w:tab/>
            </w:r>
            <w:r w:rsidR="008D314C">
              <w:rPr>
                <w:noProof/>
                <w:webHidden/>
              </w:rPr>
              <w:fldChar w:fldCharType="begin"/>
            </w:r>
            <w:r w:rsidR="008D314C">
              <w:rPr>
                <w:noProof/>
                <w:webHidden/>
              </w:rPr>
              <w:instrText xml:space="preserve"> PAGEREF _Toc87021568 \h </w:instrText>
            </w:r>
            <w:r w:rsidR="008D314C">
              <w:rPr>
                <w:noProof/>
                <w:webHidden/>
              </w:rPr>
            </w:r>
            <w:r w:rsidR="008D314C">
              <w:rPr>
                <w:noProof/>
                <w:webHidden/>
              </w:rPr>
              <w:fldChar w:fldCharType="separate"/>
            </w:r>
            <w:r w:rsidR="008D314C">
              <w:rPr>
                <w:noProof/>
                <w:webHidden/>
              </w:rPr>
              <w:t>16</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69" w:history="1">
            <w:r w:rsidR="008D314C" w:rsidRPr="00A85237">
              <w:rPr>
                <w:rStyle w:val="Hyperlink"/>
                <w:noProof/>
              </w:rPr>
              <w:t>Design initiatives</w:t>
            </w:r>
            <w:r w:rsidR="008D314C">
              <w:rPr>
                <w:noProof/>
                <w:webHidden/>
              </w:rPr>
              <w:tab/>
            </w:r>
            <w:r w:rsidR="008D314C">
              <w:rPr>
                <w:noProof/>
                <w:webHidden/>
              </w:rPr>
              <w:fldChar w:fldCharType="begin"/>
            </w:r>
            <w:r w:rsidR="008D314C">
              <w:rPr>
                <w:noProof/>
                <w:webHidden/>
              </w:rPr>
              <w:instrText xml:space="preserve"> PAGEREF _Toc87021569 \h </w:instrText>
            </w:r>
            <w:r w:rsidR="008D314C">
              <w:rPr>
                <w:noProof/>
                <w:webHidden/>
              </w:rPr>
            </w:r>
            <w:r w:rsidR="008D314C">
              <w:rPr>
                <w:noProof/>
                <w:webHidden/>
              </w:rPr>
              <w:fldChar w:fldCharType="separate"/>
            </w:r>
            <w:r w:rsidR="008D314C">
              <w:rPr>
                <w:noProof/>
                <w:webHidden/>
              </w:rPr>
              <w:t>16</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70" w:history="1">
            <w:r w:rsidR="008D314C" w:rsidRPr="00A85237">
              <w:rPr>
                <w:rStyle w:val="Hyperlink"/>
                <w:noProof/>
              </w:rPr>
              <w:t>Other initiatives</w:t>
            </w:r>
            <w:r w:rsidR="008D314C">
              <w:rPr>
                <w:noProof/>
                <w:webHidden/>
              </w:rPr>
              <w:tab/>
            </w:r>
            <w:r w:rsidR="008D314C">
              <w:rPr>
                <w:noProof/>
                <w:webHidden/>
              </w:rPr>
              <w:fldChar w:fldCharType="begin"/>
            </w:r>
            <w:r w:rsidR="008D314C">
              <w:rPr>
                <w:noProof/>
                <w:webHidden/>
              </w:rPr>
              <w:instrText xml:space="preserve"> PAGEREF _Toc87021570 \h </w:instrText>
            </w:r>
            <w:r w:rsidR="008D314C">
              <w:rPr>
                <w:noProof/>
                <w:webHidden/>
              </w:rPr>
            </w:r>
            <w:r w:rsidR="008D314C">
              <w:rPr>
                <w:noProof/>
                <w:webHidden/>
              </w:rPr>
              <w:fldChar w:fldCharType="separate"/>
            </w:r>
            <w:r w:rsidR="008D314C">
              <w:rPr>
                <w:noProof/>
                <w:webHidden/>
              </w:rPr>
              <w:t>16</w:t>
            </w:r>
            <w:r w:rsidR="008D314C">
              <w:rPr>
                <w:noProof/>
                <w:webHidden/>
              </w:rPr>
              <w:fldChar w:fldCharType="end"/>
            </w:r>
          </w:hyperlink>
        </w:p>
        <w:p w:rsidR="008D314C" w:rsidRDefault="008F52B4">
          <w:pPr>
            <w:pStyle w:val="TOC1"/>
            <w:tabs>
              <w:tab w:val="right" w:leader="dot" w:pos="9016"/>
            </w:tabs>
            <w:rPr>
              <w:rFonts w:asciiTheme="minorHAnsi" w:eastAsiaTheme="minorEastAsia" w:hAnsiTheme="minorHAnsi" w:cstheme="minorBidi"/>
              <w:noProof/>
              <w:lang w:eastAsia="en-AU"/>
            </w:rPr>
          </w:pPr>
          <w:hyperlink w:anchor="_Toc87021571" w:history="1">
            <w:r w:rsidR="008D314C" w:rsidRPr="00A85237">
              <w:rPr>
                <w:rStyle w:val="Hyperlink"/>
                <w:noProof/>
              </w:rPr>
              <w:t>Appendix 2: Measures to evaluate the effectiveness of digital inclusion initiatives</w:t>
            </w:r>
            <w:r w:rsidR="008D314C">
              <w:rPr>
                <w:noProof/>
                <w:webHidden/>
              </w:rPr>
              <w:tab/>
            </w:r>
            <w:r w:rsidR="008D314C">
              <w:rPr>
                <w:noProof/>
                <w:webHidden/>
              </w:rPr>
              <w:fldChar w:fldCharType="begin"/>
            </w:r>
            <w:r w:rsidR="008D314C">
              <w:rPr>
                <w:noProof/>
                <w:webHidden/>
              </w:rPr>
              <w:instrText xml:space="preserve"> PAGEREF _Toc87021571 \h </w:instrText>
            </w:r>
            <w:r w:rsidR="008D314C">
              <w:rPr>
                <w:noProof/>
                <w:webHidden/>
              </w:rPr>
            </w:r>
            <w:r w:rsidR="008D314C">
              <w:rPr>
                <w:noProof/>
                <w:webHidden/>
              </w:rPr>
              <w:fldChar w:fldCharType="separate"/>
            </w:r>
            <w:r w:rsidR="008D314C">
              <w:rPr>
                <w:noProof/>
                <w:webHidden/>
              </w:rPr>
              <w:t>17</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72" w:history="1">
            <w:r w:rsidR="008D314C" w:rsidRPr="00A85237">
              <w:rPr>
                <w:rStyle w:val="Hyperlink"/>
                <w:noProof/>
              </w:rPr>
              <w:t>Connectivity</w:t>
            </w:r>
            <w:r w:rsidR="008D314C">
              <w:rPr>
                <w:noProof/>
                <w:webHidden/>
              </w:rPr>
              <w:tab/>
            </w:r>
            <w:r w:rsidR="008D314C">
              <w:rPr>
                <w:noProof/>
                <w:webHidden/>
              </w:rPr>
              <w:fldChar w:fldCharType="begin"/>
            </w:r>
            <w:r w:rsidR="008D314C">
              <w:rPr>
                <w:noProof/>
                <w:webHidden/>
              </w:rPr>
              <w:instrText xml:space="preserve"> PAGEREF _Toc87021572 \h </w:instrText>
            </w:r>
            <w:r w:rsidR="008D314C">
              <w:rPr>
                <w:noProof/>
                <w:webHidden/>
              </w:rPr>
            </w:r>
            <w:r w:rsidR="008D314C">
              <w:rPr>
                <w:noProof/>
                <w:webHidden/>
              </w:rPr>
              <w:fldChar w:fldCharType="separate"/>
            </w:r>
            <w:r w:rsidR="008D314C">
              <w:rPr>
                <w:noProof/>
                <w:webHidden/>
              </w:rPr>
              <w:t>17</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73" w:history="1">
            <w:r w:rsidR="008D314C" w:rsidRPr="00A85237">
              <w:rPr>
                <w:rStyle w:val="Hyperlink"/>
                <w:noProof/>
              </w:rPr>
              <w:t>Affordability</w:t>
            </w:r>
            <w:r w:rsidR="008D314C">
              <w:rPr>
                <w:noProof/>
                <w:webHidden/>
              </w:rPr>
              <w:tab/>
            </w:r>
            <w:r w:rsidR="008D314C">
              <w:rPr>
                <w:noProof/>
                <w:webHidden/>
              </w:rPr>
              <w:fldChar w:fldCharType="begin"/>
            </w:r>
            <w:r w:rsidR="008D314C">
              <w:rPr>
                <w:noProof/>
                <w:webHidden/>
              </w:rPr>
              <w:instrText xml:space="preserve"> PAGEREF _Toc87021573 \h </w:instrText>
            </w:r>
            <w:r w:rsidR="008D314C">
              <w:rPr>
                <w:noProof/>
                <w:webHidden/>
              </w:rPr>
            </w:r>
            <w:r w:rsidR="008D314C">
              <w:rPr>
                <w:noProof/>
                <w:webHidden/>
              </w:rPr>
              <w:fldChar w:fldCharType="separate"/>
            </w:r>
            <w:r w:rsidR="008D314C">
              <w:rPr>
                <w:noProof/>
                <w:webHidden/>
              </w:rPr>
              <w:t>17</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74" w:history="1">
            <w:r w:rsidR="008D314C" w:rsidRPr="00A85237">
              <w:rPr>
                <w:rStyle w:val="Hyperlink"/>
                <w:noProof/>
              </w:rPr>
              <w:t>Skills</w:t>
            </w:r>
            <w:r w:rsidR="008D314C">
              <w:rPr>
                <w:noProof/>
                <w:webHidden/>
              </w:rPr>
              <w:tab/>
            </w:r>
            <w:r w:rsidR="008D314C">
              <w:rPr>
                <w:noProof/>
                <w:webHidden/>
              </w:rPr>
              <w:fldChar w:fldCharType="begin"/>
            </w:r>
            <w:r w:rsidR="008D314C">
              <w:rPr>
                <w:noProof/>
                <w:webHidden/>
              </w:rPr>
              <w:instrText xml:space="preserve"> PAGEREF _Toc87021574 \h </w:instrText>
            </w:r>
            <w:r w:rsidR="008D314C">
              <w:rPr>
                <w:noProof/>
                <w:webHidden/>
              </w:rPr>
            </w:r>
            <w:r w:rsidR="008D314C">
              <w:rPr>
                <w:noProof/>
                <w:webHidden/>
              </w:rPr>
              <w:fldChar w:fldCharType="separate"/>
            </w:r>
            <w:r w:rsidR="008D314C">
              <w:rPr>
                <w:noProof/>
                <w:webHidden/>
              </w:rPr>
              <w:t>17</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75" w:history="1">
            <w:r w:rsidR="008D314C" w:rsidRPr="00A85237">
              <w:rPr>
                <w:rStyle w:val="Hyperlink"/>
                <w:noProof/>
              </w:rPr>
              <w:t>Design initiatives</w:t>
            </w:r>
            <w:r w:rsidR="008D314C">
              <w:rPr>
                <w:noProof/>
                <w:webHidden/>
              </w:rPr>
              <w:tab/>
            </w:r>
            <w:r w:rsidR="008D314C">
              <w:rPr>
                <w:noProof/>
                <w:webHidden/>
              </w:rPr>
              <w:fldChar w:fldCharType="begin"/>
            </w:r>
            <w:r w:rsidR="008D314C">
              <w:rPr>
                <w:noProof/>
                <w:webHidden/>
              </w:rPr>
              <w:instrText xml:space="preserve"> PAGEREF _Toc87021575 \h </w:instrText>
            </w:r>
            <w:r w:rsidR="008D314C">
              <w:rPr>
                <w:noProof/>
                <w:webHidden/>
              </w:rPr>
            </w:r>
            <w:r w:rsidR="008D314C">
              <w:rPr>
                <w:noProof/>
                <w:webHidden/>
              </w:rPr>
              <w:fldChar w:fldCharType="separate"/>
            </w:r>
            <w:r w:rsidR="008D314C">
              <w:rPr>
                <w:noProof/>
                <w:webHidden/>
              </w:rPr>
              <w:t>17</w:t>
            </w:r>
            <w:r w:rsidR="008D314C">
              <w:rPr>
                <w:noProof/>
                <w:webHidden/>
              </w:rPr>
              <w:fldChar w:fldCharType="end"/>
            </w:r>
          </w:hyperlink>
        </w:p>
        <w:p w:rsidR="008D314C" w:rsidRDefault="008F52B4">
          <w:pPr>
            <w:pStyle w:val="TOC2"/>
            <w:tabs>
              <w:tab w:val="right" w:leader="dot" w:pos="9016"/>
            </w:tabs>
            <w:rPr>
              <w:rFonts w:asciiTheme="minorHAnsi" w:eastAsiaTheme="minorEastAsia" w:hAnsiTheme="minorHAnsi" w:cstheme="minorBidi"/>
              <w:noProof/>
              <w:lang w:eastAsia="en-AU"/>
            </w:rPr>
          </w:pPr>
          <w:hyperlink w:anchor="_Toc87021576" w:history="1">
            <w:r w:rsidR="008D314C" w:rsidRPr="00A85237">
              <w:rPr>
                <w:rStyle w:val="Hyperlink"/>
                <w:noProof/>
              </w:rPr>
              <w:t>Other initiatives</w:t>
            </w:r>
            <w:r w:rsidR="008D314C">
              <w:rPr>
                <w:noProof/>
                <w:webHidden/>
              </w:rPr>
              <w:tab/>
            </w:r>
            <w:r w:rsidR="008D314C">
              <w:rPr>
                <w:noProof/>
                <w:webHidden/>
              </w:rPr>
              <w:fldChar w:fldCharType="begin"/>
            </w:r>
            <w:r w:rsidR="008D314C">
              <w:rPr>
                <w:noProof/>
                <w:webHidden/>
              </w:rPr>
              <w:instrText xml:space="preserve"> PAGEREF _Toc87021576 \h </w:instrText>
            </w:r>
            <w:r w:rsidR="008D314C">
              <w:rPr>
                <w:noProof/>
                <w:webHidden/>
              </w:rPr>
            </w:r>
            <w:r w:rsidR="008D314C">
              <w:rPr>
                <w:noProof/>
                <w:webHidden/>
              </w:rPr>
              <w:fldChar w:fldCharType="separate"/>
            </w:r>
            <w:r w:rsidR="008D314C">
              <w:rPr>
                <w:noProof/>
                <w:webHidden/>
              </w:rPr>
              <w:t>17</w:t>
            </w:r>
            <w:r w:rsidR="008D314C">
              <w:rPr>
                <w:noProof/>
                <w:webHidden/>
              </w:rPr>
              <w:fldChar w:fldCharType="end"/>
            </w:r>
          </w:hyperlink>
        </w:p>
        <w:p w:rsidR="008D314C" w:rsidRDefault="008F52B4">
          <w:pPr>
            <w:pStyle w:val="TOC1"/>
            <w:tabs>
              <w:tab w:val="right" w:leader="dot" w:pos="9016"/>
            </w:tabs>
            <w:rPr>
              <w:rFonts w:asciiTheme="minorHAnsi" w:eastAsiaTheme="minorEastAsia" w:hAnsiTheme="minorHAnsi" w:cstheme="minorBidi"/>
              <w:noProof/>
              <w:lang w:eastAsia="en-AU"/>
            </w:rPr>
          </w:pPr>
          <w:hyperlink w:anchor="_Toc87021577" w:history="1">
            <w:r w:rsidR="008D314C" w:rsidRPr="00A85237">
              <w:rPr>
                <w:rStyle w:val="Hyperlink"/>
                <w:noProof/>
              </w:rPr>
              <w:t>Thank you</w:t>
            </w:r>
            <w:r w:rsidR="008D314C">
              <w:rPr>
                <w:noProof/>
                <w:webHidden/>
              </w:rPr>
              <w:tab/>
            </w:r>
            <w:r w:rsidR="008D314C">
              <w:rPr>
                <w:noProof/>
                <w:webHidden/>
              </w:rPr>
              <w:fldChar w:fldCharType="begin"/>
            </w:r>
            <w:r w:rsidR="008D314C">
              <w:rPr>
                <w:noProof/>
                <w:webHidden/>
              </w:rPr>
              <w:instrText xml:space="preserve"> PAGEREF _Toc87021577 \h </w:instrText>
            </w:r>
            <w:r w:rsidR="008D314C">
              <w:rPr>
                <w:noProof/>
                <w:webHidden/>
              </w:rPr>
            </w:r>
            <w:r w:rsidR="008D314C">
              <w:rPr>
                <w:noProof/>
                <w:webHidden/>
              </w:rPr>
              <w:fldChar w:fldCharType="separate"/>
            </w:r>
            <w:r w:rsidR="008D314C">
              <w:rPr>
                <w:noProof/>
                <w:webHidden/>
              </w:rPr>
              <w:t>18</w:t>
            </w:r>
            <w:r w:rsidR="008D314C">
              <w:rPr>
                <w:noProof/>
                <w:webHidden/>
              </w:rPr>
              <w:fldChar w:fldCharType="end"/>
            </w:r>
          </w:hyperlink>
        </w:p>
        <w:p w:rsidR="00E57720" w:rsidRDefault="00F6058F">
          <w:pPr>
            <w:rPr>
              <w:b/>
              <w:bCs/>
              <w:noProof/>
            </w:rPr>
          </w:pPr>
          <w:r>
            <w:rPr>
              <w:b/>
              <w:bCs/>
              <w:noProof/>
            </w:rPr>
            <w:fldChar w:fldCharType="end"/>
          </w:r>
        </w:p>
      </w:sdtContent>
    </w:sdt>
    <w:p w:rsidR="00235BC0" w:rsidRPr="00E57720" w:rsidRDefault="00235BC0">
      <w:r>
        <w:br w:type="page"/>
      </w:r>
    </w:p>
    <w:p w:rsidR="003324F6" w:rsidRPr="00177CCA" w:rsidRDefault="00235BC0" w:rsidP="00F6058F">
      <w:pPr>
        <w:pStyle w:val="Heading1"/>
      </w:pPr>
      <w:bookmarkStart w:id="1" w:name="_Toc87021534"/>
      <w:r>
        <w:lastRenderedPageBreak/>
        <w:t xml:space="preserve">What did we hear </w:t>
      </w:r>
      <w:r w:rsidRPr="00235BC0">
        <w:t>about</w:t>
      </w:r>
      <w:r>
        <w:t>?</w:t>
      </w:r>
      <w:bookmarkEnd w:id="1"/>
    </w:p>
    <w:p w:rsidR="00235BC0" w:rsidRDefault="00235BC0" w:rsidP="003324F6">
      <w:pPr>
        <w:pStyle w:val="NormalText"/>
      </w:pPr>
      <w:r w:rsidRPr="00235BC0">
        <w:t>Digital inclusion is about making sure that Western Australians are connected and included in an increasingly digital world. It’s not just about being able to connect to the internet.</w:t>
      </w:r>
    </w:p>
    <w:p w:rsidR="00235BC0" w:rsidRPr="00235BC0" w:rsidRDefault="00235BC0" w:rsidP="00235BC0">
      <w:pPr>
        <w:pStyle w:val="Quote"/>
      </w:pPr>
      <w:r w:rsidRPr="00235BC0">
        <w:t>Everyone should be able to access and use digital technology.</w:t>
      </w:r>
    </w:p>
    <w:p w:rsidR="00235BC0" w:rsidRDefault="00235BC0" w:rsidP="00235BC0">
      <w:pPr>
        <w:pStyle w:val="NormalText"/>
      </w:pPr>
      <w:r>
        <w:t>It’s also about having the know-how you need to connect, being able to afford those</w:t>
      </w:r>
      <w:r w:rsidR="003A0FBA">
        <w:t xml:space="preserve"> </w:t>
      </w:r>
      <w:r>
        <w:t>connections, and having access to digital tools that are designed in a way that meets your</w:t>
      </w:r>
      <w:r w:rsidR="003A0FBA">
        <w:t xml:space="preserve"> </w:t>
      </w:r>
      <w:r>
        <w:t>needs.</w:t>
      </w:r>
    </w:p>
    <w:p w:rsidR="00235BC0" w:rsidRDefault="00235BC0" w:rsidP="00235BC0">
      <w:pPr>
        <w:pStyle w:val="NormalText"/>
      </w:pPr>
      <w:r>
        <w:t>More and more, having the ability to reach out to others and access everyday</w:t>
      </w:r>
      <w:r w:rsidR="003A0FBA">
        <w:t xml:space="preserve"> Government, </w:t>
      </w:r>
      <w:r>
        <w:t>health, or retail services online is becoming part of everyday life.</w:t>
      </w:r>
    </w:p>
    <w:p w:rsidR="00235BC0" w:rsidRDefault="00235BC0" w:rsidP="00235BC0">
      <w:pPr>
        <w:pStyle w:val="NormalText"/>
      </w:pPr>
      <w:r>
        <w:t>But a number of Western Australians experience barriers to being connected in the same way.</w:t>
      </w:r>
    </w:p>
    <w:p w:rsidR="00235BC0" w:rsidRDefault="00235BC0" w:rsidP="00235BC0">
      <w:pPr>
        <w:pStyle w:val="NormalText"/>
      </w:pPr>
      <w:r>
        <w:t>We wanted to understand what these barriers look like, why they exist, and how we can help every person in WA to be digitally included.</w:t>
      </w:r>
    </w:p>
    <w:p w:rsidR="00235BC0" w:rsidRDefault="00235BC0" w:rsidP="00235BC0">
      <w:pPr>
        <w:pStyle w:val="NormalText"/>
      </w:pPr>
      <w:r>
        <w:t>What we heard will help us put together a Blueprint for Digital Inclusion in WA that empowers the people and communities to engage with the internet and technology in the way they choose.</w:t>
      </w:r>
    </w:p>
    <w:p w:rsidR="00235BC0" w:rsidRDefault="00235BC0" w:rsidP="00235BC0">
      <w:pPr>
        <w:pStyle w:val="NormalText"/>
      </w:pPr>
      <w:r>
        <w:t>The Blueprint will outline the WA Government’s approach and outline some key initiatives to make WA a digitally inclusive State.</w:t>
      </w:r>
    </w:p>
    <w:p w:rsidR="00235BC0" w:rsidRDefault="00235BC0" w:rsidP="00235BC0">
      <w:pPr>
        <w:pStyle w:val="NormalText"/>
      </w:pPr>
      <w:r>
        <w:t>It presents areas for improving digital inclusion – connectivity, affordability, skills, and design, and projects that can be delivered in partnership for the most vulnerable members of the community.</w:t>
      </w:r>
    </w:p>
    <w:p w:rsidR="00391E19" w:rsidRPr="00E57720" w:rsidRDefault="00235BC0" w:rsidP="00E57720">
      <w:pPr>
        <w:pStyle w:val="Quote"/>
      </w:pPr>
      <w:r w:rsidRPr="00235BC0">
        <w:t>Digital inclusion will ensure WA is ready for the future.</w:t>
      </w:r>
      <w:r w:rsidR="00391E19">
        <w:br w:type="page"/>
      </w:r>
    </w:p>
    <w:p w:rsidR="00235BC0" w:rsidRPr="00177CCA" w:rsidRDefault="00235BC0" w:rsidP="00235BC0">
      <w:pPr>
        <w:pStyle w:val="Heading1"/>
      </w:pPr>
      <w:bookmarkStart w:id="2" w:name="_Toc87021535"/>
      <w:r>
        <w:lastRenderedPageBreak/>
        <w:t>How did we engage?</w:t>
      </w:r>
      <w:bookmarkEnd w:id="2"/>
    </w:p>
    <w:p w:rsidR="00235BC0" w:rsidRPr="003A0FBA" w:rsidRDefault="003A0FBA" w:rsidP="003A0FBA">
      <w:pPr>
        <w:pStyle w:val="NormalText"/>
        <w:rPr>
          <w:color w:val="CC5733"/>
        </w:rPr>
      </w:pPr>
      <w:r w:rsidRPr="004A1216">
        <w:rPr>
          <w:b/>
        </w:rPr>
        <w:t>75,540</w:t>
      </w:r>
      <w:r w:rsidRPr="004A1216">
        <w:t xml:space="preserve"> </w:t>
      </w:r>
      <w:r w:rsidRPr="003A0FBA">
        <w:t>interactions - including broad-reach and targeted or direct engagement</w:t>
      </w:r>
    </w:p>
    <w:p w:rsidR="003324F6" w:rsidRDefault="003A0FBA" w:rsidP="001202B1">
      <w:pPr>
        <w:pStyle w:val="Heading2"/>
      </w:pPr>
      <w:bookmarkStart w:id="3" w:name="_Toc87021536"/>
      <w:r>
        <w:t>Broad-reach</w:t>
      </w:r>
      <w:bookmarkEnd w:id="3"/>
    </w:p>
    <w:p w:rsidR="003A0FBA" w:rsidRPr="004A1216" w:rsidRDefault="003A0FBA" w:rsidP="006F71FE">
      <w:pPr>
        <w:pStyle w:val="Bulletlist"/>
      </w:pPr>
      <w:r w:rsidRPr="004A1216">
        <w:rPr>
          <w:b/>
        </w:rPr>
        <w:t>42,500</w:t>
      </w:r>
      <w:r w:rsidRPr="004A1216">
        <w:t xml:space="preserve"> Estimated reach via radio</w:t>
      </w:r>
    </w:p>
    <w:p w:rsidR="003A0FBA" w:rsidRPr="004A1216" w:rsidRDefault="003A0FBA" w:rsidP="006F71FE">
      <w:pPr>
        <w:pStyle w:val="Bulletlist"/>
      </w:pPr>
      <w:r w:rsidRPr="004A1216">
        <w:rPr>
          <w:b/>
        </w:rPr>
        <w:t>2,973</w:t>
      </w:r>
      <w:r w:rsidRPr="004A1216">
        <w:t xml:space="preserve"> Emails and online newsletters inviting people and organisations to participate</w:t>
      </w:r>
    </w:p>
    <w:p w:rsidR="003A0FBA" w:rsidRPr="004A1216" w:rsidRDefault="003A0FBA" w:rsidP="006F71FE">
      <w:pPr>
        <w:pStyle w:val="Bulletlist"/>
      </w:pPr>
      <w:r w:rsidRPr="004A1216">
        <w:rPr>
          <w:b/>
        </w:rPr>
        <w:t>25,901</w:t>
      </w:r>
      <w:r w:rsidRPr="004A1216">
        <w:t xml:space="preserve"> Estimated reach via twitter (with support from other agencies)</w:t>
      </w:r>
    </w:p>
    <w:p w:rsidR="006F71FE" w:rsidRDefault="003A0FBA" w:rsidP="006F71FE">
      <w:pPr>
        <w:pStyle w:val="Bulletlist"/>
      </w:pPr>
      <w:r w:rsidRPr="004A1216">
        <w:rPr>
          <w:b/>
        </w:rPr>
        <w:t>3,449</w:t>
      </w:r>
      <w:r w:rsidRPr="004A1216">
        <w:t xml:space="preserve"> Unique </w:t>
      </w:r>
      <w:r w:rsidRPr="003A0FBA">
        <w:t xml:space="preserve">landing webpage </w:t>
      </w:r>
      <w:r w:rsidRPr="004A1216">
        <w:t>visits</w:t>
      </w:r>
    </w:p>
    <w:p w:rsidR="00391E19" w:rsidRDefault="003A0FBA" w:rsidP="003A0FBA">
      <w:pPr>
        <w:pStyle w:val="Bulletlist"/>
      </w:pPr>
      <w:r w:rsidRPr="006F71FE">
        <w:rPr>
          <w:b/>
        </w:rPr>
        <w:t>624</w:t>
      </w:r>
      <w:r w:rsidRPr="004A1216">
        <w:t xml:space="preserve"> Online </w:t>
      </w:r>
      <w:r>
        <w:t>and paper surveys</w:t>
      </w:r>
    </w:p>
    <w:p w:rsidR="003A0FBA" w:rsidRDefault="003A0FBA" w:rsidP="003A0FBA">
      <w:pPr>
        <w:pStyle w:val="Heading2"/>
      </w:pPr>
      <w:bookmarkStart w:id="4" w:name="_Toc87021537"/>
      <w:r>
        <w:t>Target or direct</w:t>
      </w:r>
      <w:bookmarkEnd w:id="4"/>
    </w:p>
    <w:p w:rsidR="003A0FBA" w:rsidRDefault="003A0FBA" w:rsidP="006F71FE">
      <w:pPr>
        <w:pStyle w:val="Bulletlist"/>
      </w:pPr>
      <w:r>
        <w:t>Face to face</w:t>
      </w:r>
    </w:p>
    <w:p w:rsidR="003A0FBA" w:rsidRDefault="003A0FBA" w:rsidP="006F71FE">
      <w:pPr>
        <w:pStyle w:val="Bulletlist"/>
      </w:pPr>
      <w:r>
        <w:t>Phone conversations</w:t>
      </w:r>
    </w:p>
    <w:p w:rsidR="004A1216" w:rsidRDefault="003A0FBA" w:rsidP="006F71FE">
      <w:pPr>
        <w:pStyle w:val="Bulletlist"/>
        <w:rPr>
          <w:color w:val="000000" w:themeColor="text1"/>
        </w:rPr>
      </w:pPr>
      <w:r w:rsidRPr="004A1216">
        <w:rPr>
          <w:b/>
          <w:color w:val="000000" w:themeColor="text1"/>
        </w:rPr>
        <w:t>93</w:t>
      </w:r>
      <w:r>
        <w:t xml:space="preserve"> participants (Workshops and forums, information sessions and presentations)</w:t>
      </w:r>
      <w:r w:rsidR="004A1216">
        <w:br w:type="page"/>
      </w:r>
    </w:p>
    <w:p w:rsidR="003A0FBA" w:rsidRDefault="003A0FBA" w:rsidP="004A1216">
      <w:pPr>
        <w:pStyle w:val="Heading1"/>
      </w:pPr>
      <w:bookmarkStart w:id="5" w:name="_Toc87021538"/>
      <w:r>
        <w:lastRenderedPageBreak/>
        <w:t>Who did we hear from?</w:t>
      </w:r>
      <w:bookmarkEnd w:id="5"/>
    </w:p>
    <w:p w:rsidR="003A0FBA" w:rsidRDefault="003A0FBA" w:rsidP="004A1216">
      <w:pPr>
        <w:pStyle w:val="Heading2"/>
      </w:pPr>
      <w:bookmarkStart w:id="6" w:name="_Toc87021539"/>
      <w:r>
        <w:t>Location</w:t>
      </w:r>
      <w:bookmarkEnd w:id="6"/>
    </w:p>
    <w:p w:rsidR="00391E19" w:rsidRDefault="003A0FBA" w:rsidP="00E57720">
      <w:pPr>
        <w:pStyle w:val="NormalText"/>
      </w:pPr>
      <w:r w:rsidRPr="004A1216">
        <w:t xml:space="preserve">Responses came from Albany to Kununurra, including Cocos (Keeling) Islands, South Hedland, Warburton and </w:t>
      </w:r>
      <w:r w:rsidR="004A1216" w:rsidRPr="004A1216">
        <w:t>Leonora.</w:t>
      </w:r>
    </w:p>
    <w:p w:rsidR="004A1216" w:rsidRDefault="004A1216" w:rsidP="004A1216">
      <w:pPr>
        <w:pStyle w:val="Heading2"/>
      </w:pPr>
      <w:bookmarkStart w:id="7" w:name="_Toc87021540"/>
      <w:r>
        <w:t>Responses</w:t>
      </w:r>
      <w:bookmarkEnd w:id="7"/>
    </w:p>
    <w:p w:rsidR="004A1216" w:rsidRDefault="004A1216" w:rsidP="004A1216">
      <w:pPr>
        <w:pStyle w:val="NormalText"/>
      </w:pPr>
      <w:r w:rsidRPr="004A1216">
        <w:rPr>
          <w:b/>
        </w:rPr>
        <w:t>624</w:t>
      </w:r>
      <w:r w:rsidRPr="004A1216">
        <w:t xml:space="preserve"> Total survey </w:t>
      </w:r>
      <w:r>
        <w:t>responses</w:t>
      </w:r>
    </w:p>
    <w:p w:rsidR="004A1216" w:rsidRDefault="004A1216" w:rsidP="004A1216">
      <w:pPr>
        <w:pStyle w:val="Bulletlist"/>
      </w:pPr>
      <w:r w:rsidRPr="004A1216">
        <w:rPr>
          <w:b/>
        </w:rPr>
        <w:t>274</w:t>
      </w:r>
      <w:r>
        <w:t xml:space="preserve"> Lived experience surveys</w:t>
      </w:r>
    </w:p>
    <w:p w:rsidR="004A1216" w:rsidRDefault="004A1216" w:rsidP="004A1216">
      <w:pPr>
        <w:pStyle w:val="Bulletlist"/>
      </w:pPr>
      <w:r w:rsidRPr="004A1216">
        <w:rPr>
          <w:b/>
        </w:rPr>
        <w:t>186</w:t>
      </w:r>
      <w:r>
        <w:t xml:space="preserve"> Individual blueprint surveys</w:t>
      </w:r>
    </w:p>
    <w:p w:rsidR="00391E19" w:rsidRDefault="004A1216" w:rsidP="004A1216">
      <w:pPr>
        <w:pStyle w:val="Bulletlist"/>
      </w:pPr>
      <w:r w:rsidRPr="004A1216">
        <w:rPr>
          <w:b/>
        </w:rPr>
        <w:t>164</w:t>
      </w:r>
      <w:r>
        <w:t xml:space="preserve"> Organisation blueprint surveys</w:t>
      </w:r>
    </w:p>
    <w:p w:rsidR="004A1216" w:rsidRDefault="004A1216" w:rsidP="004A1216">
      <w:pPr>
        <w:pStyle w:val="Heading2"/>
      </w:pPr>
      <w:bookmarkStart w:id="8" w:name="_Toc87021541"/>
      <w:r>
        <w:t>Individuals</w:t>
      </w:r>
      <w:bookmarkEnd w:id="8"/>
    </w:p>
    <w:p w:rsidR="004A1216" w:rsidRDefault="004A1216" w:rsidP="004A1216">
      <w:pPr>
        <w:pStyle w:val="NormalText"/>
        <w:rPr>
          <w:rFonts w:cs="Arial"/>
          <w:color w:val="auto"/>
          <w:lang w:val="en-AU"/>
        </w:rPr>
      </w:pPr>
      <w:r w:rsidRPr="004A1216">
        <w:rPr>
          <w:rFonts w:cs="Arial"/>
          <w:b/>
          <w:color w:val="auto"/>
          <w:lang w:val="en-AU"/>
        </w:rPr>
        <w:t>92%</w:t>
      </w:r>
      <w:r>
        <w:rPr>
          <w:rFonts w:cs="Arial"/>
          <w:color w:val="auto"/>
          <w:lang w:val="en-AU"/>
        </w:rPr>
        <w:t xml:space="preserve"> E</w:t>
      </w:r>
      <w:r w:rsidRPr="004A1216">
        <w:rPr>
          <w:rFonts w:cs="Arial"/>
          <w:color w:val="auto"/>
          <w:lang w:val="en-AU"/>
        </w:rPr>
        <w:t>xperience at lea</w:t>
      </w:r>
      <w:r>
        <w:rPr>
          <w:rFonts w:cs="Arial"/>
          <w:color w:val="auto"/>
          <w:lang w:val="en-AU"/>
        </w:rPr>
        <w:t xml:space="preserve">st one difficulty or unmet need </w:t>
      </w:r>
      <w:r w:rsidRPr="004A1216">
        <w:rPr>
          <w:rFonts w:cs="Arial"/>
          <w:color w:val="auto"/>
          <w:lang w:val="en-AU"/>
        </w:rPr>
        <w:t>in connectivity, affo</w:t>
      </w:r>
      <w:r>
        <w:rPr>
          <w:rFonts w:cs="Arial"/>
          <w:color w:val="auto"/>
          <w:lang w:val="en-AU"/>
        </w:rPr>
        <w:t xml:space="preserve">rdability, skills, or design of </w:t>
      </w:r>
      <w:r w:rsidRPr="004A1216">
        <w:rPr>
          <w:rFonts w:cs="Arial"/>
          <w:color w:val="auto"/>
          <w:lang w:val="en-AU"/>
        </w:rPr>
        <w:t>digital technology.</w:t>
      </w:r>
    </w:p>
    <w:p w:rsidR="004A1216" w:rsidRDefault="004A1216" w:rsidP="004A1216">
      <w:pPr>
        <w:pStyle w:val="Bulletlist"/>
      </w:pPr>
      <w:r w:rsidRPr="004A1216">
        <w:rPr>
          <w:b/>
        </w:rPr>
        <w:t>19%</w:t>
      </w:r>
      <w:r>
        <w:t xml:space="preserve"> are low income</w:t>
      </w:r>
    </w:p>
    <w:p w:rsidR="004A1216" w:rsidRDefault="004A1216" w:rsidP="004A1216">
      <w:pPr>
        <w:pStyle w:val="Bulletlist"/>
      </w:pPr>
      <w:r w:rsidRPr="004A1216">
        <w:rPr>
          <w:b/>
        </w:rPr>
        <w:t>24%</w:t>
      </w:r>
      <w:r>
        <w:t xml:space="preserve"> are over the age of 65</w:t>
      </w:r>
    </w:p>
    <w:p w:rsidR="004A1216" w:rsidRDefault="004A1216" w:rsidP="004A1216">
      <w:pPr>
        <w:pStyle w:val="Bulletlist"/>
      </w:pPr>
      <w:r w:rsidRPr="004A1216">
        <w:rPr>
          <w:b/>
        </w:rPr>
        <w:t>30%</w:t>
      </w:r>
      <w:r>
        <w:t xml:space="preserve"> come from rural or regional WA</w:t>
      </w:r>
    </w:p>
    <w:p w:rsidR="004A1216" w:rsidRDefault="004A1216" w:rsidP="004A1216">
      <w:pPr>
        <w:pStyle w:val="Bulletlist"/>
      </w:pPr>
      <w:r w:rsidRPr="004A1216">
        <w:rPr>
          <w:b/>
        </w:rPr>
        <w:t>13%</w:t>
      </w:r>
      <w:r>
        <w:t xml:space="preserve"> are living with a disability</w:t>
      </w:r>
    </w:p>
    <w:p w:rsidR="00391E19" w:rsidRDefault="004A1216" w:rsidP="004A1216">
      <w:pPr>
        <w:pStyle w:val="Bulletlist"/>
      </w:pPr>
      <w:r w:rsidRPr="004A1216">
        <w:rPr>
          <w:b/>
        </w:rPr>
        <w:t>6%</w:t>
      </w:r>
      <w:r>
        <w:t xml:space="preserve"> are Aboriginal or Torres Strait Islander</w:t>
      </w:r>
    </w:p>
    <w:p w:rsidR="004A1216" w:rsidRDefault="004A1216" w:rsidP="004A1216">
      <w:pPr>
        <w:pStyle w:val="Heading2"/>
      </w:pPr>
      <w:bookmarkStart w:id="9" w:name="_Toc87021542"/>
      <w:r>
        <w:t>Organisations</w:t>
      </w:r>
      <w:bookmarkEnd w:id="9"/>
    </w:p>
    <w:p w:rsidR="004A1216" w:rsidRDefault="004A1216" w:rsidP="006F71FE">
      <w:pPr>
        <w:pStyle w:val="Bulletlist"/>
      </w:pPr>
      <w:r w:rsidRPr="004A1216">
        <w:rPr>
          <w:b/>
        </w:rPr>
        <w:t xml:space="preserve">25.8% </w:t>
      </w:r>
      <w:r>
        <w:t>Local Government agency</w:t>
      </w:r>
    </w:p>
    <w:p w:rsidR="004A1216" w:rsidRDefault="004A1216" w:rsidP="006F71FE">
      <w:pPr>
        <w:pStyle w:val="Bulletlist"/>
      </w:pPr>
      <w:r w:rsidRPr="004A1216">
        <w:rPr>
          <w:b/>
        </w:rPr>
        <w:t>22.5%</w:t>
      </w:r>
      <w:r>
        <w:t xml:space="preserve"> Non-profit organisation</w:t>
      </w:r>
    </w:p>
    <w:p w:rsidR="004A1216" w:rsidRDefault="004A1216" w:rsidP="006F71FE">
      <w:pPr>
        <w:pStyle w:val="Bulletlist"/>
      </w:pPr>
      <w:r w:rsidRPr="004A1216">
        <w:rPr>
          <w:b/>
        </w:rPr>
        <w:t>19.1%</w:t>
      </w:r>
      <w:r>
        <w:t xml:space="preserve"> State Government agency</w:t>
      </w:r>
    </w:p>
    <w:p w:rsidR="004A1216" w:rsidRDefault="004A1216" w:rsidP="006F71FE">
      <w:pPr>
        <w:pStyle w:val="Bulletlist"/>
      </w:pPr>
      <w:r w:rsidRPr="004A1216">
        <w:rPr>
          <w:b/>
        </w:rPr>
        <w:t>16.9%</w:t>
      </w:r>
      <w:r>
        <w:t xml:space="preserve"> Community service provider</w:t>
      </w:r>
    </w:p>
    <w:p w:rsidR="004A1216" w:rsidRDefault="004A1216" w:rsidP="006F71FE">
      <w:pPr>
        <w:pStyle w:val="Bulletlist"/>
      </w:pPr>
      <w:r w:rsidRPr="004A1216">
        <w:rPr>
          <w:b/>
        </w:rPr>
        <w:t>10.1%</w:t>
      </w:r>
      <w:r>
        <w:t xml:space="preserve"> Industry/business</w:t>
      </w:r>
    </w:p>
    <w:p w:rsidR="00611109" w:rsidRPr="00611109" w:rsidRDefault="004A1216" w:rsidP="006F71FE">
      <w:pPr>
        <w:pStyle w:val="Bulletlist"/>
        <w:rPr>
          <w:color w:val="000000" w:themeColor="text1"/>
        </w:rPr>
      </w:pPr>
      <w:r w:rsidRPr="004A1216">
        <w:rPr>
          <w:b/>
        </w:rPr>
        <w:t>6.9%</w:t>
      </w:r>
      <w:r>
        <w:t xml:space="preserve"> Other</w:t>
      </w:r>
      <w:r w:rsidR="00611109">
        <w:br w:type="page"/>
      </w:r>
    </w:p>
    <w:p w:rsidR="004A1216" w:rsidRDefault="00611109" w:rsidP="00611109">
      <w:pPr>
        <w:pStyle w:val="Heading1"/>
      </w:pPr>
      <w:bookmarkStart w:id="10" w:name="_Toc87021543"/>
      <w:r w:rsidRPr="00611109">
        <w:lastRenderedPageBreak/>
        <w:t>What did we hear about people’s experiences of digital inclusion in WA?</w:t>
      </w:r>
      <w:bookmarkEnd w:id="10"/>
    </w:p>
    <w:p w:rsidR="00611109" w:rsidRDefault="00611109" w:rsidP="00611109">
      <w:pPr>
        <w:pStyle w:val="NormalText"/>
      </w:pPr>
      <w:r w:rsidRPr="00611109">
        <w:t>We asked if any areas are difficult for you or our community. We have grouped what you told us by the following categories</w:t>
      </w:r>
      <w:r>
        <w:t>:</w:t>
      </w:r>
    </w:p>
    <w:p w:rsidR="00611109" w:rsidRDefault="00611109" w:rsidP="00611109">
      <w:pPr>
        <w:pStyle w:val="Bulletlist"/>
      </w:pPr>
      <w:r>
        <w:t>Connectivity</w:t>
      </w:r>
    </w:p>
    <w:p w:rsidR="00611109" w:rsidRDefault="00611109" w:rsidP="00611109">
      <w:pPr>
        <w:pStyle w:val="Bulletlist"/>
      </w:pPr>
      <w:r>
        <w:t>Affordability</w:t>
      </w:r>
    </w:p>
    <w:p w:rsidR="00611109" w:rsidRDefault="00611109" w:rsidP="00611109">
      <w:pPr>
        <w:pStyle w:val="Bulletlist"/>
      </w:pPr>
      <w:r>
        <w:t>Skills</w:t>
      </w:r>
    </w:p>
    <w:p w:rsidR="00611109" w:rsidRDefault="00611109" w:rsidP="00611109">
      <w:pPr>
        <w:pStyle w:val="Bulletlist"/>
      </w:pPr>
      <w:r>
        <w:t>Design</w:t>
      </w:r>
    </w:p>
    <w:p w:rsidR="00611109" w:rsidRDefault="00611109" w:rsidP="00611109">
      <w:pPr>
        <w:pStyle w:val="Bulletlist"/>
      </w:pPr>
      <w:r>
        <w:t>Support or services currently used</w:t>
      </w:r>
    </w:p>
    <w:p w:rsidR="00611109" w:rsidRDefault="00611109" w:rsidP="00611109">
      <w:pPr>
        <w:pStyle w:val="Bulletlist"/>
      </w:pPr>
      <w:r>
        <w:t>What could help</w:t>
      </w:r>
    </w:p>
    <w:p w:rsidR="00391E19" w:rsidRDefault="00611109" w:rsidP="00E57720">
      <w:pPr>
        <w:pStyle w:val="Quote"/>
      </w:pPr>
      <w:r>
        <w:t>Internet and online services are the back bone of modern society. The provision of this backbone should be seen as basic infrastructure by government who shouldn’t squeal and give us half baked solutions or leave it to the for-profit private sector.</w:t>
      </w:r>
    </w:p>
    <w:p w:rsidR="00611109" w:rsidRDefault="00611109" w:rsidP="00611109">
      <w:pPr>
        <w:pStyle w:val="Heading2"/>
      </w:pPr>
      <w:bookmarkStart w:id="11" w:name="_Toc87021544"/>
      <w:r>
        <w:t>Connectivity</w:t>
      </w:r>
      <w:bookmarkEnd w:id="11"/>
    </w:p>
    <w:p w:rsidR="00611109" w:rsidRDefault="00611109" w:rsidP="00611109">
      <w:pPr>
        <w:pStyle w:val="NormalText"/>
      </w:pPr>
      <w:r w:rsidRPr="00611109">
        <w:rPr>
          <w:b/>
        </w:rPr>
        <w:t xml:space="preserve">1 </w:t>
      </w:r>
      <w:r>
        <w:t xml:space="preserve">in </w:t>
      </w:r>
      <w:r w:rsidRPr="00611109">
        <w:rPr>
          <w:b/>
        </w:rPr>
        <w:t>3</w:t>
      </w:r>
      <w:r>
        <w:t xml:space="preserve"> households find it difficult to get a connection to the internet, and </w:t>
      </w:r>
      <w:r w:rsidRPr="00611109">
        <w:rPr>
          <w:b/>
        </w:rPr>
        <w:t>62%</w:t>
      </w:r>
      <w:r>
        <w:t xml:space="preserve"> say it’s because their connection drops out, is slow or buffers.</w:t>
      </w:r>
    </w:p>
    <w:p w:rsidR="00611109" w:rsidRDefault="00611109" w:rsidP="00611109">
      <w:pPr>
        <w:pStyle w:val="Bulletlist"/>
      </w:pPr>
      <w:r w:rsidRPr="00611109">
        <w:rPr>
          <w:b/>
        </w:rPr>
        <w:t>62%</w:t>
      </w:r>
      <w:r>
        <w:t xml:space="preserve"> Have slow connection</w:t>
      </w:r>
    </w:p>
    <w:p w:rsidR="00611109" w:rsidRDefault="00611109" w:rsidP="00611109">
      <w:pPr>
        <w:pStyle w:val="Bulletlist"/>
      </w:pPr>
      <w:r w:rsidRPr="00611109">
        <w:rPr>
          <w:b/>
        </w:rPr>
        <w:t>14%</w:t>
      </w:r>
      <w:r>
        <w:t xml:space="preserve"> Have no mobile coverage</w:t>
      </w:r>
    </w:p>
    <w:p w:rsidR="00611109" w:rsidRDefault="00611109" w:rsidP="00611109">
      <w:pPr>
        <w:pStyle w:val="Bulletlist"/>
      </w:pPr>
      <w:r w:rsidRPr="00611109">
        <w:rPr>
          <w:b/>
        </w:rPr>
        <w:t>13%</w:t>
      </w:r>
      <w:r>
        <w:t xml:space="preserve"> Have no NBN</w:t>
      </w:r>
    </w:p>
    <w:p w:rsidR="00611109" w:rsidRDefault="00611109" w:rsidP="00611109">
      <w:pPr>
        <w:pStyle w:val="Bulletlist"/>
      </w:pPr>
      <w:r w:rsidRPr="00611109">
        <w:rPr>
          <w:b/>
        </w:rPr>
        <w:t>6%</w:t>
      </w:r>
      <w:r>
        <w:t xml:space="preserve"> Have no device</w:t>
      </w:r>
    </w:p>
    <w:p w:rsidR="00611109" w:rsidRDefault="00611109" w:rsidP="00611109">
      <w:pPr>
        <w:pStyle w:val="Bulletlist"/>
      </w:pPr>
      <w:r w:rsidRPr="00611109">
        <w:rPr>
          <w:b/>
        </w:rPr>
        <w:t>5%</w:t>
      </w:r>
      <w:r>
        <w:t xml:space="preserve"> Other</w:t>
      </w:r>
    </w:p>
    <w:p w:rsidR="00391E19" w:rsidRDefault="00611109" w:rsidP="00E57720">
      <w:pPr>
        <w:pStyle w:val="Quote"/>
      </w:pPr>
      <w:r w:rsidRPr="00611109">
        <w:t>Speeds are just a guess and the phone 4G is off and on... it makes it very difficult to just do normal things.</w:t>
      </w:r>
    </w:p>
    <w:p w:rsidR="00611109" w:rsidRDefault="00611109" w:rsidP="00611109">
      <w:pPr>
        <w:pStyle w:val="Heading2"/>
      </w:pPr>
      <w:bookmarkStart w:id="12" w:name="_Toc87021545"/>
      <w:r>
        <w:t>Affordability</w:t>
      </w:r>
      <w:bookmarkEnd w:id="12"/>
    </w:p>
    <w:p w:rsidR="00611109" w:rsidRDefault="00611109" w:rsidP="00611109">
      <w:pPr>
        <w:pStyle w:val="NormalText"/>
      </w:pPr>
      <w:r w:rsidRPr="00611109">
        <w:rPr>
          <w:b/>
        </w:rPr>
        <w:t>1</w:t>
      </w:r>
      <w:r w:rsidRPr="00611109">
        <w:t xml:space="preserve"> in </w:t>
      </w:r>
      <w:r w:rsidRPr="00611109">
        <w:rPr>
          <w:b/>
        </w:rPr>
        <w:t>3</w:t>
      </w:r>
      <w:r w:rsidRPr="00611109">
        <w:t xml:space="preserve"> people say they find it difficult to afford being online. </w:t>
      </w:r>
      <w:r w:rsidRPr="00611109">
        <w:rPr>
          <w:b/>
        </w:rPr>
        <w:t>45%</w:t>
      </w:r>
      <w:r w:rsidRPr="00611109">
        <w:t xml:space="preserve"> cannot afford an internet connection and </w:t>
      </w:r>
      <w:r w:rsidRPr="00611109">
        <w:rPr>
          <w:b/>
        </w:rPr>
        <w:t>28%</w:t>
      </w:r>
      <w:r w:rsidRPr="00611109">
        <w:t xml:space="preserve"> cannot afford a mobile plan.</w:t>
      </w:r>
    </w:p>
    <w:p w:rsidR="00611109" w:rsidRDefault="00611109" w:rsidP="00611109">
      <w:pPr>
        <w:pStyle w:val="Bulletlist"/>
      </w:pPr>
      <w:r w:rsidRPr="00611109">
        <w:rPr>
          <w:b/>
        </w:rPr>
        <w:t>45%</w:t>
      </w:r>
      <w:r>
        <w:t xml:space="preserve"> Cannot afford internet connection</w:t>
      </w:r>
    </w:p>
    <w:p w:rsidR="00611109" w:rsidRDefault="00611109" w:rsidP="00611109">
      <w:pPr>
        <w:pStyle w:val="Bulletlist"/>
      </w:pPr>
      <w:r w:rsidRPr="00611109">
        <w:rPr>
          <w:b/>
        </w:rPr>
        <w:t>28%</w:t>
      </w:r>
      <w:r>
        <w:t xml:space="preserve"> Cannot afford a mobile phone plan</w:t>
      </w:r>
    </w:p>
    <w:p w:rsidR="00611109" w:rsidRDefault="00611109" w:rsidP="00611109">
      <w:pPr>
        <w:pStyle w:val="Bulletlist"/>
      </w:pPr>
      <w:r w:rsidRPr="00611109">
        <w:rPr>
          <w:b/>
        </w:rPr>
        <w:t>14%</w:t>
      </w:r>
      <w:r>
        <w:t xml:space="preserve"> Overall costs are too high, or experience other affordability difficulties</w:t>
      </w:r>
    </w:p>
    <w:p w:rsidR="00611109" w:rsidRDefault="00611109" w:rsidP="00611109">
      <w:pPr>
        <w:pStyle w:val="Bulletlist"/>
      </w:pPr>
      <w:r w:rsidRPr="00611109">
        <w:rPr>
          <w:b/>
        </w:rPr>
        <w:t>14%</w:t>
      </w:r>
      <w:r>
        <w:t xml:space="preserve"> Cannot afford digital services</w:t>
      </w:r>
    </w:p>
    <w:p w:rsidR="00611109" w:rsidRDefault="007F73FF" w:rsidP="00391E19">
      <w:pPr>
        <w:pStyle w:val="Quote"/>
        <w:rPr>
          <w:rFonts w:cstheme="minorBidi"/>
          <w:color w:val="000000" w:themeColor="text1"/>
          <w:lang w:val="en-GB"/>
        </w:rPr>
      </w:pPr>
      <w:r>
        <w:t>Everything costs money – we have to decide whether we eat, medicate or communicate</w:t>
      </w:r>
      <w:r w:rsidR="00611109">
        <w:br w:type="page"/>
      </w:r>
    </w:p>
    <w:p w:rsidR="00611109" w:rsidRDefault="00611109" w:rsidP="00611109">
      <w:pPr>
        <w:pStyle w:val="Heading2"/>
      </w:pPr>
      <w:bookmarkStart w:id="13" w:name="_Toc87021546"/>
      <w:r>
        <w:lastRenderedPageBreak/>
        <w:t>Skills</w:t>
      </w:r>
      <w:bookmarkEnd w:id="13"/>
    </w:p>
    <w:p w:rsidR="00611109" w:rsidRDefault="00611109" w:rsidP="00611109">
      <w:pPr>
        <w:pStyle w:val="NormalText"/>
      </w:pPr>
      <w:r w:rsidRPr="00611109">
        <w:rPr>
          <w:b/>
        </w:rPr>
        <w:t>1</w:t>
      </w:r>
      <w:r>
        <w:t xml:space="preserve"> in </w:t>
      </w:r>
      <w:r w:rsidRPr="00611109">
        <w:rPr>
          <w:b/>
        </w:rPr>
        <w:t>3</w:t>
      </w:r>
      <w:r>
        <w:t xml:space="preserve"> people find it hard to use some aspects of digital technology. </w:t>
      </w:r>
      <w:r w:rsidRPr="00611109">
        <w:rPr>
          <w:b/>
        </w:rPr>
        <w:t>26%</w:t>
      </w:r>
      <w:r>
        <w:t xml:space="preserve"> find computer viruses challenging, </w:t>
      </w:r>
      <w:r w:rsidRPr="00611109">
        <w:rPr>
          <w:b/>
        </w:rPr>
        <w:t>24%</w:t>
      </w:r>
      <w:r>
        <w:t xml:space="preserve"> have experienced online scams and </w:t>
      </w:r>
      <w:r w:rsidRPr="00611109">
        <w:rPr>
          <w:b/>
        </w:rPr>
        <w:t>23%</w:t>
      </w:r>
      <w:r>
        <w:t xml:space="preserve"> don’t know how to use programs or apps.</w:t>
      </w:r>
    </w:p>
    <w:p w:rsidR="007F73FF" w:rsidRDefault="007F73FF" w:rsidP="007F73FF">
      <w:pPr>
        <w:pStyle w:val="Bulletlist"/>
      </w:pPr>
      <w:r w:rsidRPr="007F73FF">
        <w:rPr>
          <w:b/>
        </w:rPr>
        <w:t>26%</w:t>
      </w:r>
      <w:r>
        <w:t xml:space="preserve"> Don’t know how to deal with computer viruses</w:t>
      </w:r>
    </w:p>
    <w:p w:rsidR="007F73FF" w:rsidRDefault="007F73FF" w:rsidP="007F73FF">
      <w:pPr>
        <w:pStyle w:val="Bulletlist"/>
      </w:pPr>
      <w:r w:rsidRPr="007F73FF">
        <w:rPr>
          <w:b/>
        </w:rPr>
        <w:t>24%</w:t>
      </w:r>
      <w:r>
        <w:t xml:space="preserve"> Have experienced online scams</w:t>
      </w:r>
    </w:p>
    <w:p w:rsidR="007F73FF" w:rsidRDefault="007F73FF" w:rsidP="007F73FF">
      <w:pPr>
        <w:pStyle w:val="Bulletlist"/>
      </w:pPr>
      <w:r w:rsidRPr="007F73FF">
        <w:rPr>
          <w:b/>
        </w:rPr>
        <w:t>28%</w:t>
      </w:r>
      <w:r>
        <w:t xml:space="preserve"> Don’t know how to use programs or apps</w:t>
      </w:r>
    </w:p>
    <w:p w:rsidR="007F73FF" w:rsidRDefault="007F73FF" w:rsidP="007F73FF">
      <w:pPr>
        <w:pStyle w:val="Bulletlist"/>
      </w:pPr>
      <w:r w:rsidRPr="007F73FF">
        <w:rPr>
          <w:b/>
        </w:rPr>
        <w:t>14%</w:t>
      </w:r>
      <w:r>
        <w:t xml:space="preserve"> Find it hard to use other aspects of digital technology</w:t>
      </w:r>
    </w:p>
    <w:p w:rsidR="007F73FF" w:rsidRDefault="007F73FF" w:rsidP="007F73FF">
      <w:pPr>
        <w:pStyle w:val="Bulletlist"/>
      </w:pPr>
      <w:r w:rsidRPr="007F73FF">
        <w:rPr>
          <w:b/>
        </w:rPr>
        <w:t>12%</w:t>
      </w:r>
      <w:r>
        <w:t xml:space="preserve"> Don’t know how to use a digital device</w:t>
      </w:r>
    </w:p>
    <w:p w:rsidR="00391E19" w:rsidRDefault="007F73FF" w:rsidP="00E57720">
      <w:pPr>
        <w:pStyle w:val="Quote"/>
      </w:pPr>
      <w:r>
        <w:t>I feel helpless and disconnected... If I loose my phone I have to start MYGov again.</w:t>
      </w:r>
    </w:p>
    <w:p w:rsidR="00611109" w:rsidRDefault="007F73FF" w:rsidP="007F73FF">
      <w:pPr>
        <w:pStyle w:val="Heading2"/>
      </w:pPr>
      <w:bookmarkStart w:id="14" w:name="_Toc87021547"/>
      <w:r>
        <w:t>Design</w:t>
      </w:r>
      <w:bookmarkEnd w:id="14"/>
    </w:p>
    <w:p w:rsidR="007F73FF" w:rsidRDefault="007F73FF" w:rsidP="007F73FF">
      <w:pPr>
        <w:pStyle w:val="NormalText"/>
      </w:pPr>
      <w:r>
        <w:t xml:space="preserve">Almost </w:t>
      </w:r>
      <w:r w:rsidRPr="007F73FF">
        <w:rPr>
          <w:b/>
        </w:rPr>
        <w:t>2</w:t>
      </w:r>
      <w:r>
        <w:t xml:space="preserve"> in </w:t>
      </w:r>
      <w:r w:rsidRPr="007F73FF">
        <w:rPr>
          <w:b/>
        </w:rPr>
        <w:t>3</w:t>
      </w:r>
      <w:r>
        <w:t xml:space="preserve"> people do not feel that digital technology or services are designed to meet their needs with </w:t>
      </w:r>
      <w:r w:rsidRPr="007F73FF">
        <w:rPr>
          <w:b/>
        </w:rPr>
        <w:t>40%</w:t>
      </w:r>
      <w:r>
        <w:t xml:space="preserve"> finding Government websites too wordy or difficult to use.</w:t>
      </w:r>
    </w:p>
    <w:p w:rsidR="007F73FF" w:rsidRPr="007F73FF" w:rsidRDefault="007F73FF" w:rsidP="007F73FF">
      <w:pPr>
        <w:pStyle w:val="Bulletlist"/>
      </w:pPr>
      <w:r w:rsidRPr="007F73FF">
        <w:rPr>
          <w:b/>
        </w:rPr>
        <w:t>40%</w:t>
      </w:r>
      <w:r w:rsidRPr="007F73FF">
        <w:t xml:space="preserve"> Government websites are too wordy or difficult to use</w:t>
      </w:r>
    </w:p>
    <w:p w:rsidR="007F73FF" w:rsidRPr="007F73FF" w:rsidRDefault="007F73FF" w:rsidP="007F73FF">
      <w:pPr>
        <w:pStyle w:val="Bulletlist"/>
      </w:pPr>
      <w:r w:rsidRPr="007F73FF">
        <w:rPr>
          <w:b/>
        </w:rPr>
        <w:t>19%</w:t>
      </w:r>
      <w:r w:rsidRPr="007F73FF">
        <w:t xml:space="preserve"> Other</w:t>
      </w:r>
    </w:p>
    <w:p w:rsidR="007F73FF" w:rsidRPr="007F73FF" w:rsidRDefault="007F73FF" w:rsidP="007F73FF">
      <w:pPr>
        <w:pStyle w:val="Bulletlist"/>
      </w:pPr>
      <w:r w:rsidRPr="007F73FF">
        <w:rPr>
          <w:b/>
        </w:rPr>
        <w:t>18%</w:t>
      </w:r>
      <w:r w:rsidRPr="007F73FF">
        <w:t xml:space="preserve"> Websites or apps are hard to use</w:t>
      </w:r>
    </w:p>
    <w:p w:rsidR="007F73FF" w:rsidRPr="007F73FF" w:rsidRDefault="007F73FF" w:rsidP="007F73FF">
      <w:pPr>
        <w:pStyle w:val="Bulletlist"/>
      </w:pPr>
      <w:r w:rsidRPr="007F73FF">
        <w:rPr>
          <w:b/>
        </w:rPr>
        <w:t>15%</w:t>
      </w:r>
      <w:r w:rsidRPr="007F73FF">
        <w:t xml:space="preserve"> Websites or apps don’t meet accessibility needs</w:t>
      </w:r>
    </w:p>
    <w:p w:rsidR="007F73FF" w:rsidRPr="007F73FF" w:rsidRDefault="007F73FF" w:rsidP="007F73FF">
      <w:pPr>
        <w:pStyle w:val="Bulletlist"/>
      </w:pPr>
      <w:r w:rsidRPr="007F73FF">
        <w:rPr>
          <w:b/>
        </w:rPr>
        <w:t>9%</w:t>
      </w:r>
      <w:r w:rsidRPr="007F73FF">
        <w:t xml:space="preserve"> My digital device is hard to use</w:t>
      </w:r>
    </w:p>
    <w:p w:rsidR="00391E19" w:rsidRDefault="007F73FF" w:rsidP="00E57720">
      <w:pPr>
        <w:pStyle w:val="Quote"/>
      </w:pPr>
      <w:r>
        <w:t>Dealing with government websites is very time consuming and frustrating.</w:t>
      </w:r>
    </w:p>
    <w:p w:rsidR="007F73FF" w:rsidRDefault="007F73FF" w:rsidP="007F73FF">
      <w:pPr>
        <w:pStyle w:val="Heading2"/>
      </w:pPr>
      <w:bookmarkStart w:id="15" w:name="_Toc87021548"/>
      <w:r>
        <w:t>Support or services currently used</w:t>
      </w:r>
      <w:bookmarkEnd w:id="15"/>
    </w:p>
    <w:p w:rsidR="007F73FF" w:rsidRDefault="007F73FF" w:rsidP="007F73FF">
      <w:pPr>
        <w:pStyle w:val="NormalText"/>
      </w:pPr>
      <w:r w:rsidRPr="007F73FF">
        <w:rPr>
          <w:b/>
        </w:rPr>
        <w:t>1</w:t>
      </w:r>
      <w:r w:rsidRPr="007F73FF">
        <w:t xml:space="preserve"> in </w:t>
      </w:r>
      <w:r w:rsidRPr="007F73FF">
        <w:rPr>
          <w:b/>
        </w:rPr>
        <w:t>2</w:t>
      </w:r>
      <w:r w:rsidRPr="007F73FF">
        <w:t xml:space="preserve"> people use at least one support or service to access the internet or digital technology. Of these, </w:t>
      </w:r>
      <w:r w:rsidRPr="007F73FF">
        <w:rPr>
          <w:b/>
        </w:rPr>
        <w:t>35%</w:t>
      </w:r>
      <w:r w:rsidRPr="007F73FF">
        <w:t xml:space="preserve"> ask friends or family for help, </w:t>
      </w:r>
      <w:r w:rsidRPr="00EC6BC9">
        <w:t>26% share</w:t>
      </w:r>
      <w:r w:rsidRPr="007F73FF">
        <w:t xml:space="preserve"> a digital device with family</w:t>
      </w:r>
      <w:r w:rsidRPr="00EC6BC9">
        <w:t>, and 21%</w:t>
      </w:r>
      <w:r w:rsidRPr="007F73FF">
        <w:rPr>
          <w:b/>
        </w:rPr>
        <w:t xml:space="preserve"> </w:t>
      </w:r>
      <w:r w:rsidRPr="007F73FF">
        <w:t>use their local library.</w:t>
      </w:r>
    </w:p>
    <w:p w:rsidR="007F73FF" w:rsidRPr="007F73FF" w:rsidRDefault="007F73FF" w:rsidP="007F73FF">
      <w:pPr>
        <w:pStyle w:val="Bulletlist"/>
      </w:pPr>
      <w:r w:rsidRPr="007F73FF">
        <w:rPr>
          <w:b/>
        </w:rPr>
        <w:t>35%</w:t>
      </w:r>
      <w:r w:rsidRPr="007F73FF">
        <w:t xml:space="preserve"> Friends and family help me</w:t>
      </w:r>
    </w:p>
    <w:p w:rsidR="007F73FF" w:rsidRPr="007F73FF" w:rsidRDefault="007F73FF" w:rsidP="007F73FF">
      <w:pPr>
        <w:pStyle w:val="Bulletlist"/>
      </w:pPr>
      <w:r w:rsidRPr="007F73FF">
        <w:rPr>
          <w:b/>
        </w:rPr>
        <w:t>26%</w:t>
      </w:r>
      <w:r w:rsidRPr="007F73FF">
        <w:t xml:space="preserve"> I share a digital device with my family</w:t>
      </w:r>
    </w:p>
    <w:p w:rsidR="007F73FF" w:rsidRPr="007F73FF" w:rsidRDefault="007F73FF" w:rsidP="007F73FF">
      <w:pPr>
        <w:pStyle w:val="Bulletlist"/>
      </w:pPr>
      <w:r w:rsidRPr="007F73FF">
        <w:rPr>
          <w:b/>
        </w:rPr>
        <w:t>21%</w:t>
      </w:r>
      <w:r w:rsidRPr="007F73FF">
        <w:t xml:space="preserve"> I use the local library for support</w:t>
      </w:r>
    </w:p>
    <w:p w:rsidR="007F73FF" w:rsidRPr="007F73FF" w:rsidRDefault="007F73FF" w:rsidP="007F73FF">
      <w:pPr>
        <w:pStyle w:val="Bulletlist"/>
      </w:pPr>
      <w:r w:rsidRPr="007F73FF">
        <w:rPr>
          <w:b/>
        </w:rPr>
        <w:t>14%</w:t>
      </w:r>
      <w:r w:rsidRPr="007F73FF">
        <w:t xml:space="preserve"> I use other support i.e. IT services, search engines</w:t>
      </w:r>
    </w:p>
    <w:p w:rsidR="007F73FF" w:rsidRDefault="007F73FF" w:rsidP="007F73FF">
      <w:pPr>
        <w:pStyle w:val="Bulletlist"/>
      </w:pPr>
      <w:r w:rsidRPr="007F73FF">
        <w:rPr>
          <w:b/>
        </w:rPr>
        <w:t>4%</w:t>
      </w:r>
      <w:r w:rsidRPr="007F73FF">
        <w:t xml:space="preserve"> I use Government assistance</w:t>
      </w:r>
    </w:p>
    <w:p w:rsidR="007F73FF" w:rsidRDefault="007F73FF" w:rsidP="007F73FF">
      <w:pPr>
        <w:pStyle w:val="Quote"/>
      </w:pPr>
      <w:r>
        <w:t>My friend who does not have a PC will often ask me to use my PC to access government messages.</w:t>
      </w:r>
    </w:p>
    <w:p w:rsidR="00EC6BC9" w:rsidRDefault="007F73FF" w:rsidP="00EC6BC9">
      <w:pPr>
        <w:pStyle w:val="Quote"/>
      </w:pPr>
      <w:r>
        <w:t>Those who do not wish or are unable to access digital technology should continue to be catered for by other means – e.g. paper bills via post and should not be charged extra for it.</w:t>
      </w:r>
    </w:p>
    <w:p w:rsidR="00EC6BC9" w:rsidRDefault="00EC6BC9" w:rsidP="00EC6BC9">
      <w:pPr>
        <w:pStyle w:val="Heading2"/>
      </w:pPr>
      <w:bookmarkStart w:id="16" w:name="_Toc87021549"/>
      <w:r>
        <w:lastRenderedPageBreak/>
        <w:t>What else could help?</w:t>
      </w:r>
      <w:bookmarkEnd w:id="16"/>
    </w:p>
    <w:p w:rsidR="00EC6BC9" w:rsidRPr="00EC6BC9" w:rsidRDefault="00EC6BC9" w:rsidP="00EC6BC9">
      <w:pPr>
        <w:pStyle w:val="NormalText"/>
      </w:pPr>
      <w:r w:rsidRPr="00EC6BC9">
        <w:t xml:space="preserve">Almost 3 out of 4 people suggested at least one thing that would help them access and use internet and digital technologies. </w:t>
      </w:r>
    </w:p>
    <w:p w:rsidR="00EC6BC9" w:rsidRDefault="00EC6BC9" w:rsidP="00EC6BC9">
      <w:pPr>
        <w:pStyle w:val="NormalText"/>
      </w:pPr>
      <w:r w:rsidRPr="00EC6BC9">
        <w:t>34% let us know they need a better internet connection, 21% would like training in digital skills, and 27% said other initiatives such as financial or in-person support would help them to have better access and use of internet and digital technologies.</w:t>
      </w:r>
    </w:p>
    <w:p w:rsidR="00EC6BC9" w:rsidRDefault="00EC6BC9" w:rsidP="00EC6BC9">
      <w:pPr>
        <w:pStyle w:val="Bulletlist"/>
      </w:pPr>
      <w:r w:rsidRPr="00EC6BC9">
        <w:rPr>
          <w:b/>
        </w:rPr>
        <w:t>34%</w:t>
      </w:r>
      <w:r>
        <w:t xml:space="preserve"> Better internet connection</w:t>
      </w:r>
    </w:p>
    <w:p w:rsidR="00EC6BC9" w:rsidRDefault="00EC6BC9" w:rsidP="00EC6BC9">
      <w:pPr>
        <w:pStyle w:val="Bulletlist"/>
      </w:pPr>
      <w:r w:rsidRPr="00EC6BC9">
        <w:rPr>
          <w:b/>
        </w:rPr>
        <w:t>27%</w:t>
      </w:r>
      <w:r>
        <w:t xml:space="preserve"> Other services i.e. Financial or in-person support</w:t>
      </w:r>
    </w:p>
    <w:p w:rsidR="00EC6BC9" w:rsidRDefault="00EC6BC9" w:rsidP="00EC6BC9">
      <w:pPr>
        <w:pStyle w:val="Bulletlist"/>
      </w:pPr>
      <w:r w:rsidRPr="00EC6BC9">
        <w:rPr>
          <w:b/>
        </w:rPr>
        <w:t>21%</w:t>
      </w:r>
      <w:r>
        <w:t xml:space="preserve"> Training in digital skills</w:t>
      </w:r>
    </w:p>
    <w:p w:rsidR="00EC6BC9" w:rsidRDefault="00EC6BC9" w:rsidP="00EC6BC9">
      <w:pPr>
        <w:pStyle w:val="Bulletlist"/>
      </w:pPr>
      <w:r w:rsidRPr="00EC6BC9">
        <w:rPr>
          <w:b/>
        </w:rPr>
        <w:t>11%</w:t>
      </w:r>
      <w:r>
        <w:t xml:space="preserve"> More internet data</w:t>
      </w:r>
    </w:p>
    <w:p w:rsidR="00EC6BC9" w:rsidRDefault="00EC6BC9" w:rsidP="00EC6BC9">
      <w:pPr>
        <w:pStyle w:val="Bulletlist"/>
      </w:pPr>
      <w:r w:rsidRPr="00EC6BC9">
        <w:rPr>
          <w:b/>
        </w:rPr>
        <w:t>7%</w:t>
      </w:r>
      <w:r>
        <w:t xml:space="preserve"> Support to pay my bills online</w:t>
      </w:r>
    </w:p>
    <w:p w:rsidR="00EC6BC9" w:rsidRDefault="00EC6BC9" w:rsidP="00EC6BC9">
      <w:pPr>
        <w:pStyle w:val="Quote"/>
      </w:pPr>
      <w:r>
        <w:t>The impact of COVID-19 has shown that those with digital capability and access were better able to continue a level of social interaction throughout periods of lockdowns.</w:t>
      </w:r>
    </w:p>
    <w:p w:rsidR="00391E19" w:rsidRDefault="00391E19" w:rsidP="00E57720">
      <w:pPr>
        <w:rPr>
          <w:rFonts w:eastAsiaTheme="majorEastAsia" w:cstheme="majorBidi"/>
          <w:color w:val="008587"/>
          <w:sz w:val="32"/>
          <w:szCs w:val="32"/>
        </w:rPr>
      </w:pPr>
      <w:r>
        <w:br w:type="page"/>
      </w:r>
    </w:p>
    <w:p w:rsidR="00EC6BC9" w:rsidRDefault="00EC6BC9" w:rsidP="00EC6BC9">
      <w:pPr>
        <w:pStyle w:val="Heading1"/>
      </w:pPr>
      <w:bookmarkStart w:id="17" w:name="_Toc87021550"/>
      <w:r>
        <w:t>What did we hear about the draft blueprint?</w:t>
      </w:r>
      <w:bookmarkEnd w:id="17"/>
    </w:p>
    <w:p w:rsidR="00EC6BC9" w:rsidRDefault="00EC6BC9" w:rsidP="00EC6BC9">
      <w:pPr>
        <w:pStyle w:val="Heading2"/>
      </w:pPr>
      <w:bookmarkStart w:id="18" w:name="_Toc87021551"/>
      <w:r>
        <w:t>Vision for WA</w:t>
      </w:r>
      <w:bookmarkEnd w:id="18"/>
    </w:p>
    <w:p w:rsidR="00EC6BC9" w:rsidRPr="00EC6BC9" w:rsidRDefault="00EC6BC9" w:rsidP="00EC6BC9">
      <w:pPr>
        <w:pStyle w:val="NormalText"/>
      </w:pPr>
      <w:r w:rsidRPr="00EC6BC9">
        <w:t>Over 90% of people and organisations supported our vision for digital inclusion in WA, with many saying digital inclusion should be seen as an essential need, not just as something to enjoy.</w:t>
      </w:r>
    </w:p>
    <w:p w:rsidR="00391E19" w:rsidRDefault="00EC6BC9" w:rsidP="00E57720">
      <w:pPr>
        <w:pStyle w:val="Quote"/>
      </w:pPr>
      <w:r w:rsidRPr="00EC6BC9">
        <w:t>It was exciting to hear everyone talk about the need for connectivity in the home to be considered as an essential service in the same way as power and water.</w:t>
      </w:r>
    </w:p>
    <w:p w:rsidR="00EC6BC9" w:rsidRDefault="00EC6BC9" w:rsidP="00EC6BC9">
      <w:pPr>
        <w:pStyle w:val="Heading2"/>
      </w:pPr>
      <w:bookmarkStart w:id="19" w:name="_Toc87021552"/>
      <w:r>
        <w:t>The need of businesses and organisations</w:t>
      </w:r>
      <w:bookmarkEnd w:id="19"/>
    </w:p>
    <w:p w:rsidR="00EC6BC9" w:rsidRDefault="00EC6BC9" w:rsidP="00EC6BC9">
      <w:pPr>
        <w:pStyle w:val="NormalText"/>
      </w:pPr>
      <w:r>
        <w:t>From businesses and organisations we heard that the quality of internet connection is very important for competitive advantage.</w:t>
      </w:r>
    </w:p>
    <w:p w:rsidR="00391E19" w:rsidRDefault="00EC6BC9" w:rsidP="00E57720">
      <w:pPr>
        <w:pStyle w:val="Quote"/>
      </w:pPr>
      <w:r>
        <w:t>Consistent digital connectivity is absolutely vital and crucial for businesses to expand and operate in the broader State, National and Global economies.</w:t>
      </w:r>
    </w:p>
    <w:p w:rsidR="00EC6BC9" w:rsidRDefault="00EC6BC9" w:rsidP="00EC6BC9">
      <w:pPr>
        <w:pStyle w:val="Heading2"/>
      </w:pPr>
      <w:bookmarkStart w:id="20" w:name="_Toc87021553"/>
      <w:r>
        <w:t>Is anyone missing from the Blueprint?</w:t>
      </w:r>
      <w:bookmarkEnd w:id="20"/>
    </w:p>
    <w:p w:rsidR="00EC6BC9" w:rsidRPr="00EC6BC9" w:rsidRDefault="00EC6BC9" w:rsidP="00EC6BC9">
      <w:pPr>
        <w:pStyle w:val="Bulletlist"/>
      </w:pPr>
      <w:r w:rsidRPr="00EC6BC9">
        <w:t>Almost 1 in 2 identified a group or community who were missing from the Blueprint.</w:t>
      </w:r>
    </w:p>
    <w:p w:rsidR="00EC6BC9" w:rsidRPr="00EC6BC9" w:rsidRDefault="00EC6BC9" w:rsidP="00EC6BC9">
      <w:pPr>
        <w:pStyle w:val="Bulletlist"/>
      </w:pPr>
      <w:r w:rsidRPr="00EC6BC9">
        <w:t>Culturally and linguistically diverse persons (CaLD), refugees, or newly arrived migrants</w:t>
      </w:r>
    </w:p>
    <w:p w:rsidR="00EC6BC9" w:rsidRPr="00EC6BC9" w:rsidRDefault="00EC6BC9" w:rsidP="00EC6BC9">
      <w:pPr>
        <w:pStyle w:val="Bulletlist"/>
      </w:pPr>
      <w:r w:rsidRPr="00EC6BC9">
        <w:t>People accessing a community service</w:t>
      </w:r>
    </w:p>
    <w:p w:rsidR="00EC6BC9" w:rsidRPr="00EC6BC9" w:rsidRDefault="00EC6BC9" w:rsidP="00EC6BC9">
      <w:pPr>
        <w:pStyle w:val="Bulletlist"/>
      </w:pPr>
      <w:r w:rsidRPr="00EC6BC9">
        <w:t>School students/youth</w:t>
      </w:r>
    </w:p>
    <w:p w:rsidR="00D44869" w:rsidRDefault="00EC6BC9" w:rsidP="00E57720">
      <w:pPr>
        <w:pStyle w:val="NormalText"/>
      </w:pPr>
      <w:r w:rsidRPr="00EC6BC9">
        <w:rPr>
          <w:b/>
        </w:rPr>
        <w:t>47%</w:t>
      </w:r>
      <w:r>
        <w:t xml:space="preserve"> felt CaLD, refugees, and newly arrived migrants should be more included in the Blueprint.</w:t>
      </w:r>
    </w:p>
    <w:p w:rsidR="00EC6BC9" w:rsidRDefault="00EC6BC9" w:rsidP="00EC6BC9">
      <w:pPr>
        <w:pStyle w:val="Heading2"/>
      </w:pPr>
      <w:bookmarkStart w:id="21" w:name="_Toc87021554"/>
      <w:r>
        <w:t>Which priority areas will most benefit the community?</w:t>
      </w:r>
      <w:bookmarkEnd w:id="21"/>
    </w:p>
    <w:p w:rsidR="00EC6BC9" w:rsidRDefault="00EC6BC9" w:rsidP="00EC6BC9">
      <w:pPr>
        <w:pStyle w:val="NormalText"/>
      </w:pPr>
      <w:r>
        <w:t>Participants were allowed to support more than 1 priority.</w:t>
      </w:r>
    </w:p>
    <w:p w:rsidR="00EC6BC9" w:rsidRPr="00EC6BC9" w:rsidRDefault="00EC6BC9" w:rsidP="00EC6BC9">
      <w:pPr>
        <w:pStyle w:val="Bulletlist"/>
      </w:pPr>
      <w:r w:rsidRPr="00EC6BC9">
        <w:t xml:space="preserve">Over 2 in 3 chose </w:t>
      </w:r>
      <w:r w:rsidRPr="00EC6BC9">
        <w:rPr>
          <w:b/>
        </w:rPr>
        <w:t>Connectivity</w:t>
      </w:r>
    </w:p>
    <w:p w:rsidR="00EC6BC9" w:rsidRPr="00EC6BC9" w:rsidRDefault="00EC6BC9" w:rsidP="00EC6BC9">
      <w:pPr>
        <w:pStyle w:val="Bulletlist"/>
      </w:pPr>
      <w:r w:rsidRPr="00EC6BC9">
        <w:t xml:space="preserve">Almost 2 in 3 chose </w:t>
      </w:r>
      <w:r w:rsidRPr="00EC6BC9">
        <w:rPr>
          <w:b/>
        </w:rPr>
        <w:t>Affordability</w:t>
      </w:r>
    </w:p>
    <w:p w:rsidR="00EC6BC9" w:rsidRPr="00EC6BC9" w:rsidRDefault="00EC6BC9" w:rsidP="00EC6BC9">
      <w:pPr>
        <w:pStyle w:val="Bulletlist"/>
      </w:pPr>
      <w:r w:rsidRPr="00EC6BC9">
        <w:t xml:space="preserve">Almost 2 in 3 chose </w:t>
      </w:r>
      <w:r w:rsidRPr="00EC6BC9">
        <w:rPr>
          <w:b/>
        </w:rPr>
        <w:t>Skills</w:t>
      </w:r>
    </w:p>
    <w:p w:rsidR="00D44869" w:rsidRDefault="00EC6BC9" w:rsidP="00EC6BC9">
      <w:pPr>
        <w:pStyle w:val="Bulletlist"/>
      </w:pPr>
      <w:r w:rsidRPr="00EC6BC9">
        <w:t xml:space="preserve">Almost 1 in 2 chose </w:t>
      </w:r>
      <w:r w:rsidRPr="00EC6BC9">
        <w:rPr>
          <w:b/>
        </w:rPr>
        <w:t>Design</w:t>
      </w:r>
    </w:p>
    <w:p w:rsidR="00EC6BC9" w:rsidRDefault="00EC6BC9" w:rsidP="00EC6BC9">
      <w:pPr>
        <w:pStyle w:val="Heading2"/>
      </w:pPr>
      <w:bookmarkStart w:id="22" w:name="_Toc87021555"/>
      <w:r>
        <w:t>Are there any priority areas missing from the Blueprint?</w:t>
      </w:r>
      <w:bookmarkEnd w:id="22"/>
      <w:r>
        <w:t xml:space="preserve"> </w:t>
      </w:r>
    </w:p>
    <w:p w:rsidR="00EC6BC9" w:rsidRDefault="00EC6BC9" w:rsidP="00EC6BC9">
      <w:pPr>
        <w:pStyle w:val="NormalText"/>
      </w:pPr>
      <w:r>
        <w:t>Some people suggested the Blueprint should also focus on:</w:t>
      </w:r>
    </w:p>
    <w:p w:rsidR="00EC6BC9" w:rsidRPr="00EC6BC9" w:rsidRDefault="00EC6BC9" w:rsidP="00EC6BC9">
      <w:pPr>
        <w:pStyle w:val="Bulletlist"/>
        <w:rPr>
          <w:b/>
        </w:rPr>
      </w:pPr>
      <w:r w:rsidRPr="00EC6BC9">
        <w:rPr>
          <w:b/>
        </w:rPr>
        <w:t>Security</w:t>
      </w:r>
    </w:p>
    <w:p w:rsidR="00EC6BC9" w:rsidRPr="00EC6BC9" w:rsidRDefault="00EC6BC9" w:rsidP="00EC6BC9">
      <w:pPr>
        <w:pStyle w:val="Bulletlist"/>
      </w:pPr>
      <w:r w:rsidRPr="00EC6BC9">
        <w:rPr>
          <w:b/>
        </w:rPr>
        <w:t>Access</w:t>
      </w:r>
      <w:r w:rsidRPr="00EC6BC9">
        <w:t xml:space="preserve"> to digital technologies</w:t>
      </w:r>
    </w:p>
    <w:p w:rsidR="00EC6BC9" w:rsidRDefault="00EC6BC9" w:rsidP="00EC6BC9">
      <w:pPr>
        <w:pStyle w:val="Bulletlist"/>
      </w:pPr>
      <w:r w:rsidRPr="00EC6BC9">
        <w:rPr>
          <w:b/>
        </w:rPr>
        <w:lastRenderedPageBreak/>
        <w:t>Awareness</w:t>
      </w:r>
      <w:r w:rsidRPr="00EC6BC9">
        <w:t xml:space="preserve"> of the benefits and options of digital technologies</w:t>
      </w:r>
    </w:p>
    <w:p w:rsidR="00391E19" w:rsidRPr="00391E19" w:rsidRDefault="00391E19" w:rsidP="00391E19">
      <w:pPr>
        <w:pStyle w:val="Quote"/>
      </w:pPr>
      <w:r>
        <w:t>This is probably the first time I have seen in my experience the government actually asking these important questions. Keep it up. Our mob need to have more access to the nation and to the world.</w:t>
      </w:r>
      <w:r>
        <w:br w:type="page"/>
      </w:r>
    </w:p>
    <w:p w:rsidR="00391E19" w:rsidRDefault="00391E19" w:rsidP="00391E19">
      <w:pPr>
        <w:pStyle w:val="Heading1"/>
      </w:pPr>
      <w:bookmarkStart w:id="23" w:name="_Toc87021556"/>
      <w:r>
        <w:lastRenderedPageBreak/>
        <w:t>Where to from here?</w:t>
      </w:r>
      <w:bookmarkEnd w:id="23"/>
    </w:p>
    <w:p w:rsidR="00391E19" w:rsidRDefault="00391E19" w:rsidP="00391E19">
      <w:pPr>
        <w:pStyle w:val="Heading2"/>
      </w:pPr>
      <w:bookmarkStart w:id="24" w:name="_Toc87021557"/>
      <w:r>
        <w:t>The most popular initiatives to support digital inclusion</w:t>
      </w:r>
      <w:bookmarkEnd w:id="24"/>
    </w:p>
    <w:p w:rsidR="00391E19" w:rsidRDefault="00391E19" w:rsidP="00391E19">
      <w:pPr>
        <w:pStyle w:val="Numberlist"/>
      </w:pPr>
      <w:r>
        <w:t xml:space="preserve">More free wi-fi hubs </w:t>
      </w:r>
      <w:r w:rsidRPr="00391E19">
        <w:rPr>
          <w:b/>
        </w:rPr>
        <w:t>(Affordability initiative)</w:t>
      </w:r>
    </w:p>
    <w:p w:rsidR="00391E19" w:rsidRPr="00391E19" w:rsidRDefault="00391E19" w:rsidP="00B843AC">
      <w:pPr>
        <w:pStyle w:val="Numberlist"/>
      </w:pPr>
      <w:r>
        <w:t xml:space="preserve">Improve internet connectivity in regional and </w:t>
      </w:r>
      <w:r w:rsidRPr="00391E19">
        <w:rPr>
          <w:b/>
        </w:rPr>
        <w:t>remote WA (Connectivity initiative)</w:t>
      </w:r>
    </w:p>
    <w:p w:rsidR="00391E19" w:rsidRPr="00391E19" w:rsidRDefault="00391E19" w:rsidP="00B843AC">
      <w:pPr>
        <w:pStyle w:val="Numberlist"/>
      </w:pPr>
      <w:r>
        <w:t xml:space="preserve">‘Train the trainer’ programs to improve digital skills </w:t>
      </w:r>
      <w:r w:rsidRPr="00391E19">
        <w:rPr>
          <w:b/>
        </w:rPr>
        <w:t>(Skills initiative)</w:t>
      </w:r>
    </w:p>
    <w:p w:rsidR="00391E19" w:rsidRDefault="00391E19" w:rsidP="00B843AC">
      <w:pPr>
        <w:pStyle w:val="Numberlist"/>
      </w:pPr>
      <w:r>
        <w:t xml:space="preserve">Online digital inclusion hub for training resources </w:t>
      </w:r>
      <w:r w:rsidRPr="00391E19">
        <w:rPr>
          <w:b/>
        </w:rPr>
        <w:t>(Skills initiative)</w:t>
      </w:r>
    </w:p>
    <w:p w:rsidR="00391E19" w:rsidRPr="00391E19" w:rsidRDefault="00391E19" w:rsidP="00B843AC">
      <w:pPr>
        <w:pStyle w:val="Numberlist"/>
      </w:pPr>
      <w:r>
        <w:t xml:space="preserve">Provide re-purposed technology to those who need it </w:t>
      </w:r>
      <w:r w:rsidRPr="00391E19">
        <w:rPr>
          <w:b/>
        </w:rPr>
        <w:t>(Affordability initiative)</w:t>
      </w:r>
    </w:p>
    <w:p w:rsidR="00391E19" w:rsidRDefault="00391E19" w:rsidP="00391E19">
      <w:pPr>
        <w:pStyle w:val="Heading3"/>
      </w:pPr>
      <w:bookmarkStart w:id="25" w:name="_Toc87021558"/>
      <w:r>
        <w:t xml:space="preserve">Other </w:t>
      </w:r>
      <w:r w:rsidRPr="00391E19">
        <w:t>popular</w:t>
      </w:r>
      <w:r>
        <w:t xml:space="preserve"> initiatives</w:t>
      </w:r>
      <w:bookmarkEnd w:id="25"/>
    </w:p>
    <w:p w:rsidR="00391E19" w:rsidRDefault="00391E19" w:rsidP="00391E19">
      <w:pPr>
        <w:pStyle w:val="Bulletlist"/>
      </w:pPr>
      <w:r w:rsidRPr="00BA564B">
        <w:rPr>
          <w:color w:val="008587"/>
        </w:rPr>
        <w:t xml:space="preserve">Free online access </w:t>
      </w:r>
      <w:r w:rsidRPr="00BA564B">
        <w:t>to</w:t>
      </w:r>
      <w:r>
        <w:t xml:space="preserve"> Government and education websites </w:t>
      </w:r>
      <w:r w:rsidRPr="00391E19">
        <w:rPr>
          <w:b/>
        </w:rPr>
        <w:t>(Affordability initiative)</w:t>
      </w:r>
    </w:p>
    <w:p w:rsidR="00391E19" w:rsidRDefault="00391E19" w:rsidP="00391E19">
      <w:pPr>
        <w:pStyle w:val="Bulletlist"/>
      </w:pPr>
      <w:r w:rsidRPr="00BA564B">
        <w:rPr>
          <w:color w:val="008587"/>
        </w:rPr>
        <w:t xml:space="preserve">All in one place </w:t>
      </w:r>
      <w:r w:rsidRPr="00BA564B">
        <w:t>Government</w:t>
      </w:r>
      <w:r>
        <w:t xml:space="preserve"> online services </w:t>
      </w:r>
      <w:r w:rsidRPr="00391E19">
        <w:rPr>
          <w:b/>
        </w:rPr>
        <w:t>(Design initiative)</w:t>
      </w:r>
    </w:p>
    <w:p w:rsidR="00391E19" w:rsidRDefault="00391E19" w:rsidP="00391E19">
      <w:pPr>
        <w:pStyle w:val="Bulletlist"/>
      </w:pPr>
      <w:r w:rsidRPr="00BA564B">
        <w:t xml:space="preserve">Foster </w:t>
      </w:r>
      <w:r w:rsidRPr="00BA564B">
        <w:rPr>
          <w:color w:val="008587"/>
        </w:rPr>
        <w:t xml:space="preserve">industry partnerships </w:t>
      </w:r>
      <w:r w:rsidRPr="00BA564B">
        <w:t>to</w:t>
      </w:r>
      <w:r>
        <w:t xml:space="preserve"> </w:t>
      </w:r>
      <w:r w:rsidRPr="00BA564B">
        <w:t xml:space="preserve">provide </w:t>
      </w:r>
      <w:r w:rsidRPr="00BA564B">
        <w:rPr>
          <w:color w:val="008587"/>
        </w:rPr>
        <w:t>digital literacy training</w:t>
      </w:r>
      <w:r w:rsidRPr="00391E19">
        <w:rPr>
          <w:color w:val="008587"/>
        </w:rPr>
        <w:t xml:space="preserve"> </w:t>
      </w:r>
      <w:r w:rsidRPr="00391E19">
        <w:rPr>
          <w:b/>
        </w:rPr>
        <w:t>(Skills initiative)</w:t>
      </w:r>
    </w:p>
    <w:p w:rsidR="00391E19" w:rsidRDefault="00391E19" w:rsidP="00391E19">
      <w:pPr>
        <w:pStyle w:val="Bulletlist"/>
      </w:pPr>
      <w:r>
        <w:t xml:space="preserve">Explore </w:t>
      </w:r>
      <w:r w:rsidRPr="00BA564B">
        <w:t xml:space="preserve">how Government can make technology </w:t>
      </w:r>
      <w:r w:rsidRPr="00BA564B">
        <w:rPr>
          <w:color w:val="008587"/>
        </w:rPr>
        <w:t>more inclusive for people with disability</w:t>
      </w:r>
      <w:r w:rsidRPr="00BA564B">
        <w:t xml:space="preserve"> </w:t>
      </w:r>
      <w:r w:rsidRPr="00391E19">
        <w:rPr>
          <w:b/>
        </w:rPr>
        <w:t>(Design initiative)</w:t>
      </w:r>
    </w:p>
    <w:p w:rsidR="00391E19" w:rsidRPr="00E57720" w:rsidRDefault="00391E19" w:rsidP="00E57720">
      <w:pPr>
        <w:pStyle w:val="NormalText"/>
        <w:rPr>
          <w:b/>
        </w:rPr>
      </w:pPr>
      <w:r>
        <w:t xml:space="preserve">More information on initiatives can be found in </w:t>
      </w:r>
      <w:r w:rsidRPr="00391E19">
        <w:rPr>
          <w:b/>
        </w:rPr>
        <w:t>Appendix 1.</w:t>
      </w:r>
    </w:p>
    <w:p w:rsidR="00391E19" w:rsidRDefault="00391E19" w:rsidP="00391E19">
      <w:pPr>
        <w:pStyle w:val="Heading2"/>
      </w:pPr>
      <w:bookmarkStart w:id="26" w:name="_Toc87021559"/>
      <w:r>
        <w:t>Evaluating digital inclusion</w:t>
      </w:r>
      <w:bookmarkEnd w:id="26"/>
    </w:p>
    <w:p w:rsidR="00391E19" w:rsidRDefault="00391E19" w:rsidP="00391E19">
      <w:pPr>
        <w:pStyle w:val="NormalText"/>
      </w:pPr>
      <w:r>
        <w:t xml:space="preserve">Many organisations suggested ways we can measure the effectiveness of digital inclusion initiatives. </w:t>
      </w:r>
    </w:p>
    <w:p w:rsidR="00391E19" w:rsidRDefault="00391E19" w:rsidP="00E57720">
      <w:pPr>
        <w:pStyle w:val="NormalText"/>
      </w:pPr>
      <w:r>
        <w:t xml:space="preserve">More information on these suggestions can be found in </w:t>
      </w:r>
      <w:r w:rsidRPr="00391E19">
        <w:rPr>
          <w:b/>
        </w:rPr>
        <w:t>Appendix 2.</w:t>
      </w:r>
      <w:r>
        <w:t xml:space="preserve"> </w:t>
      </w:r>
    </w:p>
    <w:p w:rsidR="00391E19" w:rsidRDefault="00391E19" w:rsidP="00391E19">
      <w:pPr>
        <w:pStyle w:val="Heading2"/>
      </w:pPr>
      <w:bookmarkStart w:id="27" w:name="_Toc87021560"/>
      <w:r>
        <w:t>Taking a partnership approach to digital inclusion initiatives</w:t>
      </w:r>
      <w:bookmarkEnd w:id="27"/>
    </w:p>
    <w:p w:rsidR="00391E19" w:rsidRDefault="00391E19" w:rsidP="00391E19">
      <w:pPr>
        <w:pStyle w:val="NormalText"/>
      </w:pPr>
      <w:r w:rsidRPr="00391E19">
        <w:rPr>
          <w:b/>
        </w:rPr>
        <w:t>78%</w:t>
      </w:r>
      <w:r>
        <w:t xml:space="preserve"> of organisations would like to partner with the WA Government to improve digital inclusion.</w:t>
      </w:r>
    </w:p>
    <w:p w:rsidR="00391E19" w:rsidRDefault="00391E19" w:rsidP="00391E19">
      <w:pPr>
        <w:pStyle w:val="Quote"/>
      </w:pPr>
      <w:r>
        <w:t>Strong co-ordination and collaboration across government with one shared vision is needed for strengthening partnerships.</w:t>
      </w:r>
    </w:p>
    <w:p w:rsidR="00391E19" w:rsidRDefault="00391E19" w:rsidP="00391E19">
      <w:pPr>
        <w:pStyle w:val="NormalText"/>
      </w:pPr>
      <w:r w:rsidRPr="00391E19">
        <w:rPr>
          <w:b/>
        </w:rPr>
        <w:t>3</w:t>
      </w:r>
      <w:r>
        <w:t xml:space="preserve"> in </w:t>
      </w:r>
      <w:r w:rsidRPr="00391E19">
        <w:rPr>
          <w:b/>
        </w:rPr>
        <w:t>4</w:t>
      </w:r>
      <w:r>
        <w:t xml:space="preserve"> people said their community faces at least one barrier to being part of partnerships.</w:t>
      </w:r>
    </w:p>
    <w:p w:rsidR="00391E19" w:rsidRPr="00E57720" w:rsidRDefault="00391E19" w:rsidP="00E57720">
      <w:pPr>
        <w:pStyle w:val="Quote"/>
      </w:pPr>
      <w:r>
        <w:t>We agree with the partnership approach... we need a platform that connects everyone in this space.</w:t>
      </w:r>
      <w:r>
        <w:br w:type="page"/>
      </w:r>
    </w:p>
    <w:p w:rsidR="00391E19" w:rsidRDefault="00391E19" w:rsidP="00391E19">
      <w:pPr>
        <w:pStyle w:val="Heading3"/>
      </w:pPr>
      <w:bookmarkStart w:id="28" w:name="_Toc87021561"/>
      <w:r>
        <w:t>What is needed to build strong partnerships?</w:t>
      </w:r>
      <w:bookmarkEnd w:id="28"/>
    </w:p>
    <w:p w:rsidR="00391E19" w:rsidRDefault="00391E19" w:rsidP="00D44869">
      <w:pPr>
        <w:pStyle w:val="Numberlist"/>
        <w:numPr>
          <w:ilvl w:val="0"/>
          <w:numId w:val="13"/>
        </w:numPr>
        <w:ind w:left="709"/>
      </w:pPr>
      <w:r w:rsidRPr="00391E19">
        <w:rPr>
          <w:b/>
        </w:rPr>
        <w:t>Co-design</w:t>
      </w:r>
      <w:r>
        <w:t xml:space="preserve"> - Government working with people and organisations, not for them</w:t>
      </w:r>
    </w:p>
    <w:p w:rsidR="00391E19" w:rsidRDefault="00391E19" w:rsidP="00391E19">
      <w:pPr>
        <w:pStyle w:val="Quote"/>
      </w:pPr>
      <w:r>
        <w:t>People must be involved in the co-design of strategies to overcome many of the challenges that people currently face in accessing the benefits of technology.</w:t>
      </w:r>
    </w:p>
    <w:p w:rsidR="00391E19" w:rsidRDefault="00391E19" w:rsidP="00D44869">
      <w:pPr>
        <w:pStyle w:val="Numberlist"/>
        <w:numPr>
          <w:ilvl w:val="0"/>
          <w:numId w:val="13"/>
        </w:numPr>
        <w:ind w:left="709"/>
      </w:pPr>
      <w:r w:rsidRPr="00391E19">
        <w:rPr>
          <w:b/>
        </w:rPr>
        <w:t>Funding</w:t>
      </w:r>
      <w:r>
        <w:t xml:space="preserve"> - For new initiatives and to help community members be part of partnerships.</w:t>
      </w:r>
    </w:p>
    <w:p w:rsidR="00391E19" w:rsidRDefault="00391E19" w:rsidP="00391E19">
      <w:pPr>
        <w:pStyle w:val="Quote"/>
      </w:pPr>
      <w:r>
        <w:t>Digital inclusion initiatives should be funded and should not rely on volunteers.</w:t>
      </w:r>
    </w:p>
    <w:p w:rsidR="00391E19" w:rsidRDefault="00391E19" w:rsidP="00D44869">
      <w:pPr>
        <w:pStyle w:val="Numberlist"/>
        <w:numPr>
          <w:ilvl w:val="0"/>
          <w:numId w:val="13"/>
        </w:numPr>
        <w:ind w:left="709"/>
      </w:pPr>
      <w:r w:rsidRPr="00391E19">
        <w:rPr>
          <w:b/>
        </w:rPr>
        <w:t>Leadership</w:t>
      </w:r>
      <w:r>
        <w:t xml:space="preserve"> - A strong direction led by Government.</w:t>
      </w:r>
    </w:p>
    <w:p w:rsidR="00391E19" w:rsidRDefault="00391E19" w:rsidP="00391E19">
      <w:pPr>
        <w:pStyle w:val="Quote"/>
      </w:pPr>
      <w:r>
        <w:t>Strong co-ordination across government with one shared vision... please define and prioritise goals.</w:t>
      </w:r>
    </w:p>
    <w:p w:rsidR="00391E19" w:rsidRDefault="00391E19" w:rsidP="00D44869">
      <w:pPr>
        <w:pStyle w:val="Numberlist"/>
        <w:numPr>
          <w:ilvl w:val="0"/>
          <w:numId w:val="13"/>
        </w:numPr>
        <w:ind w:left="709"/>
      </w:pPr>
      <w:r w:rsidRPr="00391E19">
        <w:rPr>
          <w:b/>
        </w:rPr>
        <w:t xml:space="preserve">Don’t recreate the wheel </w:t>
      </w:r>
      <w:r>
        <w:t>- Support existing initiatives that have good results.</w:t>
      </w:r>
    </w:p>
    <w:p w:rsidR="00391E19" w:rsidRDefault="00391E19" w:rsidP="00391E19">
      <w:pPr>
        <w:pStyle w:val="Quote"/>
      </w:pPr>
      <w:r w:rsidRPr="00391E19">
        <w:t>It is important that new services are not set up alongside services that are already working. They</w:t>
      </w:r>
      <w:r>
        <w:t xml:space="preserve"> should happen in places where there are gaps.</w:t>
      </w:r>
    </w:p>
    <w:p w:rsidR="00391E19" w:rsidRDefault="00391E19">
      <w:pPr>
        <w:rPr>
          <w:i/>
          <w:iCs/>
          <w:color w:val="008587"/>
        </w:rPr>
      </w:pPr>
      <w:r>
        <w:br w:type="page"/>
      </w:r>
    </w:p>
    <w:p w:rsidR="00391E19" w:rsidRDefault="00391E19" w:rsidP="00391E19">
      <w:pPr>
        <w:pStyle w:val="Heading1"/>
      </w:pPr>
      <w:bookmarkStart w:id="29" w:name="_Toc87021562"/>
      <w:r>
        <w:t>Government’s role in improving digital inclusion in WA</w:t>
      </w:r>
      <w:bookmarkEnd w:id="29"/>
    </w:p>
    <w:p w:rsidR="00BA564B" w:rsidRDefault="00391E19" w:rsidP="00391E19">
      <w:pPr>
        <w:pStyle w:val="NormalText"/>
      </w:pPr>
      <w:r>
        <w:t xml:space="preserve">The Draft Blueprint proposes the Government plays the following roles to improve digital inclusion in WA </w:t>
      </w:r>
    </w:p>
    <w:p w:rsidR="00BA564B" w:rsidRDefault="00BA564B" w:rsidP="00BA564B">
      <w:pPr>
        <w:pStyle w:val="Heading2"/>
      </w:pPr>
      <w:bookmarkStart w:id="30" w:name="_Toc87021563"/>
      <w:r>
        <w:t>Proposed Blueprint roles</w:t>
      </w:r>
      <w:bookmarkEnd w:id="30"/>
    </w:p>
    <w:p w:rsidR="00BA564B" w:rsidRDefault="00BA564B" w:rsidP="00BA564B">
      <w:pPr>
        <w:pStyle w:val="Bulletlist"/>
      </w:pPr>
      <w:r>
        <w:t>Providing leadership</w:t>
      </w:r>
    </w:p>
    <w:p w:rsidR="00BA564B" w:rsidRDefault="00391E19" w:rsidP="00BA564B">
      <w:pPr>
        <w:pStyle w:val="Bulletlist"/>
      </w:pPr>
      <w:r>
        <w:t>Buildin</w:t>
      </w:r>
      <w:r w:rsidR="00BA564B">
        <w:t>g collaboration and partnership</w:t>
      </w:r>
    </w:p>
    <w:p w:rsidR="00BA564B" w:rsidRDefault="00391E19" w:rsidP="00BA564B">
      <w:pPr>
        <w:pStyle w:val="Bulletlist"/>
      </w:pPr>
      <w:r>
        <w:t xml:space="preserve">Delivering services, initiatives and policies </w:t>
      </w:r>
    </w:p>
    <w:p w:rsidR="00BA564B" w:rsidRDefault="00391E19" w:rsidP="00BA564B">
      <w:pPr>
        <w:pStyle w:val="Bulletlist"/>
      </w:pPr>
      <w:r>
        <w:t xml:space="preserve">Developing expertise </w:t>
      </w:r>
    </w:p>
    <w:p w:rsidR="00BA564B" w:rsidRDefault="00391E19" w:rsidP="00BA564B">
      <w:pPr>
        <w:pStyle w:val="Bulletlist"/>
      </w:pPr>
      <w:r>
        <w:t xml:space="preserve">Providing support and advocacy </w:t>
      </w:r>
    </w:p>
    <w:p w:rsidR="00BA564B" w:rsidRDefault="00391E19" w:rsidP="00BA564B">
      <w:pPr>
        <w:pStyle w:val="Heading2"/>
      </w:pPr>
      <w:bookmarkStart w:id="31" w:name="_Toc87021564"/>
      <w:r>
        <w:t>We asked if there are any other ways</w:t>
      </w:r>
      <w:r w:rsidR="00BA564B">
        <w:t xml:space="preserve"> Government can support digital </w:t>
      </w:r>
      <w:r>
        <w:t>inclusion?</w:t>
      </w:r>
      <w:bookmarkEnd w:id="31"/>
      <w:r>
        <w:t xml:space="preserve"> </w:t>
      </w:r>
    </w:p>
    <w:p w:rsidR="00BA564B" w:rsidRPr="00D44869" w:rsidRDefault="00391E19" w:rsidP="00D44869">
      <w:pPr>
        <w:pStyle w:val="Bulletlist"/>
        <w:numPr>
          <w:ilvl w:val="0"/>
          <w:numId w:val="0"/>
        </w:numPr>
        <w:rPr>
          <w:b/>
        </w:rPr>
      </w:pPr>
      <w:r w:rsidRPr="00D44869">
        <w:rPr>
          <w:b/>
        </w:rPr>
        <w:t>You told us Government should also:</w:t>
      </w:r>
    </w:p>
    <w:p w:rsidR="00BA564B" w:rsidRDefault="00391E19" w:rsidP="00BA564B">
      <w:pPr>
        <w:pStyle w:val="Bulletlist"/>
      </w:pPr>
      <w:r>
        <w:t>Resou</w:t>
      </w:r>
      <w:r w:rsidR="00BA564B">
        <w:t>rce and implement initiatives</w:t>
      </w:r>
    </w:p>
    <w:p w:rsidR="00BA564B" w:rsidRDefault="00391E19" w:rsidP="00BA564B">
      <w:pPr>
        <w:pStyle w:val="Bulletlist"/>
      </w:pPr>
      <w:r>
        <w:t>Coordi</w:t>
      </w:r>
      <w:r w:rsidR="00BA564B">
        <w:t>nate a collaborative approach</w:t>
      </w:r>
    </w:p>
    <w:p w:rsidR="00BA564B" w:rsidRDefault="00391E19" w:rsidP="00BA564B">
      <w:pPr>
        <w:pStyle w:val="Bulletlist"/>
      </w:pPr>
      <w:r>
        <w:t xml:space="preserve">Support existing digital </w:t>
      </w:r>
      <w:r w:rsidR="00BA564B">
        <w:t>inclusion projects</w:t>
      </w:r>
    </w:p>
    <w:p w:rsidR="00391E19" w:rsidRDefault="00391E19" w:rsidP="00BA564B">
      <w:pPr>
        <w:pStyle w:val="Bulletlist"/>
      </w:pPr>
      <w:r>
        <w:t>Provide training</w:t>
      </w:r>
    </w:p>
    <w:p w:rsidR="00BA564B" w:rsidRDefault="00BA564B" w:rsidP="00BA564B">
      <w:pPr>
        <w:pStyle w:val="Quote"/>
      </w:pPr>
      <w:r>
        <w:t>We need leadership – clarity from the State Government i.e. this is what digital inclusion is, this is what we’re doing and here are the resources. We need resources and a clear direction to support us.</w:t>
      </w:r>
    </w:p>
    <w:p w:rsidR="00BA564B" w:rsidRDefault="00BA564B" w:rsidP="00BA564B">
      <w:pPr>
        <w:pStyle w:val="Heading1"/>
      </w:pPr>
      <w:r>
        <w:br w:type="page"/>
      </w:r>
      <w:bookmarkStart w:id="32" w:name="_Toc87021565"/>
      <w:r>
        <w:lastRenderedPageBreak/>
        <w:t xml:space="preserve">Appendix 1: </w:t>
      </w:r>
      <w:r w:rsidRPr="00BA564B">
        <w:rPr>
          <w:b w:val="0"/>
        </w:rPr>
        <w:t>Initiatives suggested by people, communities and organisations</w:t>
      </w:r>
      <w:bookmarkEnd w:id="32"/>
      <w:r>
        <w:t xml:space="preserve"> </w:t>
      </w:r>
    </w:p>
    <w:p w:rsidR="00BA564B" w:rsidRDefault="00BA564B" w:rsidP="00BA564B">
      <w:pPr>
        <w:pStyle w:val="Heading2"/>
      </w:pPr>
      <w:bookmarkStart w:id="33" w:name="_Toc87021566"/>
      <w:r>
        <w:t>Connectivity initiatives</w:t>
      </w:r>
      <w:bookmarkEnd w:id="33"/>
      <w:r>
        <w:t xml:space="preserve"> </w:t>
      </w:r>
    </w:p>
    <w:p w:rsidR="00BA564B" w:rsidRDefault="00BA564B" w:rsidP="00BA564B">
      <w:pPr>
        <w:pStyle w:val="Bulletlist"/>
      </w:pPr>
      <w:r>
        <w:t>Offering more and better choices of Wi-Fi/data plans for consumers across WA</w:t>
      </w:r>
    </w:p>
    <w:p w:rsidR="00BA564B" w:rsidRDefault="00BA564B" w:rsidP="00BA564B">
      <w:pPr>
        <w:pStyle w:val="Bulletlist"/>
      </w:pPr>
      <w:r>
        <w:t>Improving connectivity infrastructure for service providers, organisations, and businesses</w:t>
      </w:r>
    </w:p>
    <w:p w:rsidR="00BA564B" w:rsidRDefault="00BA564B" w:rsidP="00BA564B">
      <w:pPr>
        <w:pStyle w:val="Bulletlist"/>
      </w:pPr>
      <w:r>
        <w:t>Improving the speed and reliability of internet connections</w:t>
      </w:r>
    </w:p>
    <w:p w:rsidR="00BA564B" w:rsidRDefault="00BA564B" w:rsidP="00BA564B">
      <w:pPr>
        <w:pStyle w:val="Bulletlist"/>
      </w:pPr>
      <w:r>
        <w:t>Ensuring the security of existing internet and connection points</w:t>
      </w:r>
    </w:p>
    <w:p w:rsidR="00BA564B" w:rsidRDefault="00BA564B" w:rsidP="00BA564B">
      <w:pPr>
        <w:pStyle w:val="Heading2"/>
      </w:pPr>
      <w:bookmarkStart w:id="34" w:name="_Toc87021567"/>
      <w:r>
        <w:t>Affordability initiatives</w:t>
      </w:r>
      <w:bookmarkEnd w:id="34"/>
      <w:r>
        <w:t xml:space="preserve"> </w:t>
      </w:r>
    </w:p>
    <w:p w:rsidR="00BA564B" w:rsidRDefault="00BA564B" w:rsidP="00BA564B">
      <w:pPr>
        <w:pStyle w:val="Bulletlist"/>
      </w:pPr>
      <w:r>
        <w:t>Increasing the availability of affordable ICT</w:t>
      </w:r>
    </w:p>
    <w:p w:rsidR="00BA564B" w:rsidRDefault="00BA564B" w:rsidP="00BA564B">
      <w:pPr>
        <w:pStyle w:val="Bulletlist"/>
      </w:pPr>
      <w:r>
        <w:t>Connecting industry with refurbishment programs to reduce e-waste and provide ICT to those in need</w:t>
      </w:r>
    </w:p>
    <w:p w:rsidR="00BA564B" w:rsidRDefault="00BA564B" w:rsidP="00BA564B">
      <w:pPr>
        <w:pStyle w:val="Bulletlist"/>
      </w:pPr>
      <w:r>
        <w:t>Reducing the price of/offering free digital skills training courses</w:t>
      </w:r>
    </w:p>
    <w:p w:rsidR="00BA564B" w:rsidRDefault="00BA564B" w:rsidP="00BA564B">
      <w:pPr>
        <w:pStyle w:val="Bulletlist"/>
      </w:pPr>
      <w:r>
        <w:t xml:space="preserve">Continued funding and support for local organisations and service providers as they move online </w:t>
      </w:r>
    </w:p>
    <w:p w:rsidR="00BA564B" w:rsidRDefault="00BA564B" w:rsidP="00BA564B">
      <w:pPr>
        <w:pStyle w:val="Heading2"/>
      </w:pPr>
      <w:bookmarkStart w:id="35" w:name="_Toc87021568"/>
      <w:r>
        <w:t>Skills initiatives</w:t>
      </w:r>
      <w:bookmarkEnd w:id="35"/>
    </w:p>
    <w:p w:rsidR="00BA564B" w:rsidRDefault="00BA564B" w:rsidP="00BA564B">
      <w:pPr>
        <w:pStyle w:val="Bulletlist"/>
      </w:pPr>
      <w:r>
        <w:t>Embedding digital skills training in school curriculums</w:t>
      </w:r>
    </w:p>
    <w:p w:rsidR="00BA564B" w:rsidRDefault="00BA564B" w:rsidP="00BA564B">
      <w:pPr>
        <w:pStyle w:val="Bulletlist"/>
      </w:pPr>
      <w:r>
        <w:t>Educating Western Australians on ICT hardware</w:t>
      </w:r>
    </w:p>
    <w:p w:rsidR="00BA564B" w:rsidRDefault="00BA564B" w:rsidP="00BA564B">
      <w:pPr>
        <w:pStyle w:val="Bulletlist"/>
      </w:pPr>
      <w:r>
        <w:t>Providing practical skills training e.g. internet banking, online job boards etc.</w:t>
      </w:r>
    </w:p>
    <w:p w:rsidR="00BA564B" w:rsidRDefault="00BA564B" w:rsidP="00BA564B">
      <w:pPr>
        <w:pStyle w:val="Bulletlist"/>
      </w:pPr>
      <w:r>
        <w:t xml:space="preserve">Ensuring that skills training programs are accessible and appropriate for all Western Australians </w:t>
      </w:r>
    </w:p>
    <w:p w:rsidR="00BA564B" w:rsidRDefault="00BA564B" w:rsidP="00BA564B">
      <w:pPr>
        <w:pStyle w:val="Heading2"/>
      </w:pPr>
      <w:bookmarkStart w:id="36" w:name="_Toc87021569"/>
      <w:r>
        <w:t>Design initiatives</w:t>
      </w:r>
      <w:bookmarkEnd w:id="36"/>
    </w:p>
    <w:p w:rsidR="00BA564B" w:rsidRDefault="00BA564B" w:rsidP="00BA564B">
      <w:pPr>
        <w:pStyle w:val="Bulletlist"/>
      </w:pPr>
      <w:r>
        <w:t>Ensuring that government websites are mobile/tablet compatible</w:t>
      </w:r>
    </w:p>
    <w:p w:rsidR="00BA564B" w:rsidRDefault="00BA564B" w:rsidP="00BA564B">
      <w:pPr>
        <w:pStyle w:val="Bulletlist"/>
      </w:pPr>
      <w:r>
        <w:t>Increasing in-person support for those who are struggling to use online services</w:t>
      </w:r>
    </w:p>
    <w:p w:rsidR="00BA564B" w:rsidRDefault="00BA564B" w:rsidP="00BA564B">
      <w:pPr>
        <w:pStyle w:val="Bulletlist"/>
      </w:pPr>
      <w:r>
        <w:t xml:space="preserve">Promoting equal navigation and ensuring that all webpages can be accessed in '3 clicks or less' </w:t>
      </w:r>
    </w:p>
    <w:p w:rsidR="00BA564B" w:rsidRDefault="00BA564B" w:rsidP="00BA564B">
      <w:pPr>
        <w:pStyle w:val="Heading2"/>
      </w:pPr>
      <w:bookmarkStart w:id="37" w:name="_Toc87021570"/>
      <w:r>
        <w:t>Other initiatives</w:t>
      </w:r>
      <w:bookmarkEnd w:id="37"/>
    </w:p>
    <w:p w:rsidR="00BA564B" w:rsidRDefault="00BA564B" w:rsidP="00BA564B">
      <w:pPr>
        <w:pStyle w:val="Bulletlist"/>
      </w:pPr>
      <w:r>
        <w:t>Promoting data and information sharing between government agencies and organisations</w:t>
      </w:r>
    </w:p>
    <w:p w:rsidR="00BA564B" w:rsidRDefault="00BA564B" w:rsidP="00BA564B">
      <w:pPr>
        <w:pStyle w:val="Bulletlist"/>
      </w:pPr>
      <w:r>
        <w:t>Developing minimum standards for ICT hardware and internet connection</w:t>
      </w:r>
    </w:p>
    <w:p w:rsidR="00BA564B" w:rsidRDefault="00BA564B">
      <w:pPr>
        <w:rPr>
          <w:rFonts w:cstheme="minorBidi"/>
          <w:lang w:val="en-GB"/>
        </w:rPr>
      </w:pPr>
      <w:r>
        <w:br w:type="page"/>
      </w:r>
    </w:p>
    <w:p w:rsidR="00391E19" w:rsidRDefault="00BA564B" w:rsidP="00BA564B">
      <w:pPr>
        <w:pStyle w:val="Heading1"/>
        <w:rPr>
          <w:b w:val="0"/>
        </w:rPr>
      </w:pPr>
      <w:bookmarkStart w:id="38" w:name="_Toc87021571"/>
      <w:r>
        <w:lastRenderedPageBreak/>
        <w:t xml:space="preserve">Appendix 2: </w:t>
      </w:r>
      <w:r w:rsidRPr="00BA564B">
        <w:rPr>
          <w:b w:val="0"/>
        </w:rPr>
        <w:t>Measures to evaluate the effectiveness of digital inclusion initiatives</w:t>
      </w:r>
      <w:bookmarkEnd w:id="38"/>
    </w:p>
    <w:p w:rsidR="00BA564B" w:rsidRDefault="00BA564B" w:rsidP="00BA564B">
      <w:pPr>
        <w:pStyle w:val="Heading2"/>
      </w:pPr>
      <w:bookmarkStart w:id="39" w:name="_Toc87021572"/>
      <w:r>
        <w:t>Connectivity</w:t>
      </w:r>
      <w:bookmarkEnd w:id="39"/>
      <w:r>
        <w:t xml:space="preserve"> </w:t>
      </w:r>
    </w:p>
    <w:p w:rsidR="00BA564B" w:rsidRDefault="00BA564B" w:rsidP="00BA564B">
      <w:pPr>
        <w:pStyle w:val="Bulletlist"/>
      </w:pPr>
      <w:r>
        <w:t>Speed and reliability of internet connections</w:t>
      </w:r>
    </w:p>
    <w:p w:rsidR="00BA564B" w:rsidRDefault="00BA564B" w:rsidP="00BA564B">
      <w:pPr>
        <w:pStyle w:val="Bulletlist"/>
      </w:pPr>
      <w:r>
        <w:t>Number of visits on government websites</w:t>
      </w:r>
    </w:p>
    <w:p w:rsidR="00BA564B" w:rsidRDefault="00BA564B" w:rsidP="00BA564B">
      <w:pPr>
        <w:pStyle w:val="Bulletlist"/>
      </w:pPr>
      <w:r>
        <w:t>Number of regional and remote areas that are able to utilise videoconferencing services</w:t>
      </w:r>
    </w:p>
    <w:p w:rsidR="00BA564B" w:rsidRDefault="00BA564B" w:rsidP="00BA564B">
      <w:pPr>
        <w:pStyle w:val="Heading2"/>
      </w:pPr>
      <w:bookmarkStart w:id="40" w:name="_Toc87021573"/>
      <w:r>
        <w:t>Affordability</w:t>
      </w:r>
      <w:bookmarkEnd w:id="40"/>
      <w:r>
        <w:t xml:space="preserve"> </w:t>
      </w:r>
    </w:p>
    <w:p w:rsidR="00BA564B" w:rsidRPr="00BA564B" w:rsidRDefault="00BA564B" w:rsidP="00BA564B">
      <w:pPr>
        <w:pStyle w:val="Bulletlist"/>
      </w:pPr>
      <w:r w:rsidRPr="00BA564B">
        <w:t>Percentage of household income spent on the internet and ICT</w:t>
      </w:r>
    </w:p>
    <w:p w:rsidR="00BA564B" w:rsidRPr="00BA564B" w:rsidRDefault="00BA564B" w:rsidP="00BA564B">
      <w:pPr>
        <w:pStyle w:val="Bulletlist"/>
      </w:pPr>
      <w:r w:rsidRPr="00BA564B">
        <w:t>Number of households with a data allowance exceeding minimum standards</w:t>
      </w:r>
    </w:p>
    <w:p w:rsidR="00BA564B" w:rsidRPr="00BA564B" w:rsidRDefault="00BA564B" w:rsidP="00BA564B">
      <w:pPr>
        <w:pStyle w:val="Bulletlist"/>
      </w:pPr>
      <w:r w:rsidRPr="00BA564B">
        <w:t>Percentage of people with an internet connection and/or ICT surpassing minimum</w:t>
      </w:r>
      <w:r>
        <w:t xml:space="preserve"> </w:t>
      </w:r>
      <w:r w:rsidRPr="00BA564B">
        <w:t>standards</w:t>
      </w:r>
    </w:p>
    <w:p w:rsidR="00BA564B" w:rsidRDefault="00BA564B" w:rsidP="00BA564B">
      <w:pPr>
        <w:pStyle w:val="Heading2"/>
      </w:pPr>
      <w:bookmarkStart w:id="41" w:name="_Toc87021574"/>
      <w:r>
        <w:t>Skills</w:t>
      </w:r>
      <w:bookmarkEnd w:id="41"/>
    </w:p>
    <w:p w:rsidR="00BA564B" w:rsidRDefault="00BA564B" w:rsidP="00BA564B">
      <w:pPr>
        <w:pStyle w:val="Bulletlist"/>
      </w:pPr>
      <w:r>
        <w:t>Increased community confidence in the use of online platforms</w:t>
      </w:r>
    </w:p>
    <w:p w:rsidR="00BA564B" w:rsidRDefault="00BA564B" w:rsidP="00BA564B">
      <w:pPr>
        <w:pStyle w:val="Bulletlist"/>
      </w:pPr>
      <w:r>
        <w:t>Number of skills programs and attendance rate</w:t>
      </w:r>
    </w:p>
    <w:p w:rsidR="00BA564B" w:rsidRDefault="00BA564B" w:rsidP="00BA564B">
      <w:pPr>
        <w:pStyle w:val="Bulletlist"/>
      </w:pPr>
      <w:r>
        <w:t>Rate of participation in online services</w:t>
      </w:r>
    </w:p>
    <w:p w:rsidR="00BA564B" w:rsidRDefault="00BA564B" w:rsidP="00BA564B">
      <w:pPr>
        <w:pStyle w:val="Bulletlist"/>
      </w:pPr>
      <w:r>
        <w:t>Change in demand for digital skills training</w:t>
      </w:r>
    </w:p>
    <w:p w:rsidR="00BA564B" w:rsidRDefault="00BA564B" w:rsidP="00BA564B">
      <w:pPr>
        <w:pStyle w:val="Heading2"/>
      </w:pPr>
      <w:bookmarkStart w:id="42" w:name="_Toc87021575"/>
      <w:r>
        <w:t>Design initiatives</w:t>
      </w:r>
      <w:bookmarkEnd w:id="42"/>
    </w:p>
    <w:p w:rsidR="00BA564B" w:rsidRDefault="00BA564B" w:rsidP="00BA564B">
      <w:pPr>
        <w:pStyle w:val="Bulletlist"/>
      </w:pPr>
      <w:r>
        <w:t>Results of usability testing with various demographic groups e.g. seniors, people with disability, CALD</w:t>
      </w:r>
    </w:p>
    <w:p w:rsidR="00BA564B" w:rsidRDefault="00BA564B" w:rsidP="00BA564B">
      <w:pPr>
        <w:pStyle w:val="Bulletlist"/>
      </w:pPr>
      <w:r>
        <w:t>Number of accessible websites and publications</w:t>
      </w:r>
    </w:p>
    <w:p w:rsidR="00BA564B" w:rsidRDefault="00BA564B" w:rsidP="00BA564B">
      <w:pPr>
        <w:pStyle w:val="Bulletlist"/>
      </w:pPr>
      <w:r>
        <w:t>Reduction in the number of requests for inaccessible material conversion</w:t>
      </w:r>
    </w:p>
    <w:p w:rsidR="00BA564B" w:rsidRDefault="00BA564B" w:rsidP="00BA564B">
      <w:pPr>
        <w:pStyle w:val="Heading2"/>
      </w:pPr>
      <w:bookmarkStart w:id="43" w:name="_Toc87021576"/>
      <w:r>
        <w:t>Other initiatives</w:t>
      </w:r>
      <w:bookmarkEnd w:id="43"/>
    </w:p>
    <w:p w:rsidR="00BA564B" w:rsidRDefault="00BA564B" w:rsidP="00BA564B">
      <w:pPr>
        <w:pStyle w:val="Bulletlist"/>
      </w:pPr>
      <w:r>
        <w:t>Demographic surveys</w:t>
      </w:r>
    </w:p>
    <w:p w:rsidR="00BA564B" w:rsidRDefault="00BA564B" w:rsidP="00BA564B">
      <w:pPr>
        <w:pStyle w:val="Bulletlist"/>
      </w:pPr>
      <w:r>
        <w:t>Consultation and feedback from members of the community</w:t>
      </w:r>
    </w:p>
    <w:p w:rsidR="00BA564B" w:rsidRDefault="00BA564B" w:rsidP="00BA564B">
      <w:pPr>
        <w:pStyle w:val="Bulletlist"/>
      </w:pPr>
      <w:r>
        <w:t>Improved metrics in priority groups identified in the Blueprint</w:t>
      </w:r>
    </w:p>
    <w:p w:rsidR="00BA564B" w:rsidRDefault="00BA564B">
      <w:pPr>
        <w:rPr>
          <w:rFonts w:cstheme="minorBidi"/>
          <w:lang w:val="en-GB"/>
        </w:rPr>
      </w:pPr>
      <w:r>
        <w:br w:type="page"/>
      </w:r>
    </w:p>
    <w:p w:rsidR="00BA564B" w:rsidRDefault="00BA564B" w:rsidP="00BA564B">
      <w:pPr>
        <w:pStyle w:val="Heading1"/>
      </w:pPr>
      <w:bookmarkStart w:id="44" w:name="_Toc87021577"/>
      <w:r>
        <w:lastRenderedPageBreak/>
        <w:t>Thank you</w:t>
      </w:r>
      <w:bookmarkEnd w:id="44"/>
    </w:p>
    <w:p w:rsidR="00BA564B" w:rsidRDefault="00BA564B" w:rsidP="00E57720">
      <w:r>
        <w:t>This Report will help us develop a Blueprint that is right for all Western Australians.</w:t>
      </w:r>
    </w:p>
    <w:sectPr w:rsidR="00BA564B" w:rsidSect="00391E19">
      <w:headerReference w:type="default" r:id="rId10"/>
      <w:footerReference w:type="default" r:id="rId11"/>
      <w:pgSz w:w="11906" w:h="16838"/>
      <w:pgMar w:top="1440" w:right="1440" w:bottom="1134" w:left="1440" w:header="0" w:footer="3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B92" w:rsidRDefault="00226B92" w:rsidP="00C51005">
      <w:r>
        <w:separator/>
      </w:r>
    </w:p>
  </w:endnote>
  <w:endnote w:type="continuationSeparator" w:id="0">
    <w:p w:rsidR="00226B92" w:rsidRDefault="00226B92" w:rsidP="00C5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447" w:rsidRPr="00391E19" w:rsidRDefault="00391E19" w:rsidP="00391E19">
    <w:pPr>
      <w:pStyle w:val="Footer"/>
      <w:jc w:val="right"/>
      <w:rPr>
        <w:color w:val="808080" w:themeColor="background1" w:themeShade="80"/>
        <w:sz w:val="18"/>
        <w:szCs w:val="18"/>
      </w:rPr>
    </w:pPr>
    <w:r w:rsidRPr="00391E19">
      <w:rPr>
        <w:color w:val="808080" w:themeColor="background1" w:themeShade="80"/>
        <w:sz w:val="18"/>
        <w:szCs w:val="18"/>
      </w:rPr>
      <w:t>Digital</w:t>
    </w:r>
    <w:r>
      <w:rPr>
        <w:color w:val="808080" w:themeColor="background1" w:themeShade="80"/>
        <w:sz w:val="18"/>
        <w:szCs w:val="18"/>
      </w:rPr>
      <w:t xml:space="preserve"> inclusion in Western Australia: </w:t>
    </w:r>
    <w:r w:rsidRPr="00391E19">
      <w:rPr>
        <w:color w:val="808080" w:themeColor="background1" w:themeShade="80"/>
        <w:sz w:val="18"/>
        <w:szCs w:val="18"/>
      </w:rPr>
      <w:t>What we heard</w:t>
    </w:r>
    <w:r w:rsidR="00073447" w:rsidRPr="00073447">
      <w:rPr>
        <w:color w:val="808080" w:themeColor="background1" w:themeShade="80"/>
        <w:sz w:val="18"/>
        <w:szCs w:val="18"/>
      </w:rPr>
      <w:t xml:space="preserve"> |  </w:t>
    </w:r>
    <w:sdt>
      <w:sdtPr>
        <w:rPr>
          <w:color w:val="808080" w:themeColor="background1" w:themeShade="80"/>
          <w:sz w:val="18"/>
          <w:szCs w:val="18"/>
        </w:rPr>
        <w:id w:val="-1686502241"/>
        <w:docPartObj>
          <w:docPartGallery w:val="Page Numbers (Bottom of Page)"/>
          <w:docPartUnique/>
        </w:docPartObj>
      </w:sdtPr>
      <w:sdtEndPr>
        <w:rPr>
          <w:noProof/>
        </w:rPr>
      </w:sdtEndPr>
      <w:sdtContent>
        <w:r w:rsidR="00073447" w:rsidRPr="00073447">
          <w:rPr>
            <w:color w:val="808080" w:themeColor="background1" w:themeShade="80"/>
            <w:sz w:val="18"/>
            <w:szCs w:val="18"/>
          </w:rPr>
          <w:fldChar w:fldCharType="begin"/>
        </w:r>
        <w:r w:rsidR="00073447" w:rsidRPr="00073447">
          <w:rPr>
            <w:color w:val="808080" w:themeColor="background1" w:themeShade="80"/>
            <w:sz w:val="18"/>
            <w:szCs w:val="18"/>
          </w:rPr>
          <w:instrText xml:space="preserve"> PAGE   \* MERGEFORMAT </w:instrText>
        </w:r>
        <w:r w:rsidR="00073447" w:rsidRPr="00073447">
          <w:rPr>
            <w:color w:val="808080" w:themeColor="background1" w:themeShade="80"/>
            <w:sz w:val="18"/>
            <w:szCs w:val="18"/>
          </w:rPr>
          <w:fldChar w:fldCharType="separate"/>
        </w:r>
        <w:r w:rsidR="008F52B4">
          <w:rPr>
            <w:noProof/>
            <w:color w:val="808080" w:themeColor="background1" w:themeShade="80"/>
            <w:sz w:val="18"/>
            <w:szCs w:val="18"/>
          </w:rPr>
          <w:t>3</w:t>
        </w:r>
        <w:r w:rsidR="00073447" w:rsidRPr="00073447">
          <w:rPr>
            <w:noProof/>
            <w:color w:val="808080" w:themeColor="background1" w:themeShade="80"/>
            <w:sz w:val="18"/>
            <w:szCs w:val="18"/>
          </w:rPr>
          <w:fldChar w:fldCharType="end"/>
        </w:r>
      </w:sdtContent>
    </w:sdt>
  </w:p>
  <w:p w:rsidR="002B42CE" w:rsidRPr="002B42CE" w:rsidRDefault="002B42CE" w:rsidP="00C13E6C">
    <w:pPr>
      <w:pStyle w:val="Footer"/>
      <w:tabs>
        <w:tab w:val="clear" w:pos="4513"/>
        <w:tab w:val="clear" w:pos="9026"/>
        <w:tab w:val="left" w:pos="28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B92" w:rsidRDefault="00226B92" w:rsidP="00C51005">
      <w:r>
        <w:separator/>
      </w:r>
    </w:p>
  </w:footnote>
  <w:footnote w:type="continuationSeparator" w:id="0">
    <w:p w:rsidR="00226B92" w:rsidRDefault="00226B92" w:rsidP="00C51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05" w:rsidRDefault="00C51005" w:rsidP="00C51005">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D52"/>
    <w:multiLevelType w:val="hybridMultilevel"/>
    <w:tmpl w:val="8C98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43063"/>
    <w:multiLevelType w:val="hybridMultilevel"/>
    <w:tmpl w:val="ED86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FD3019"/>
    <w:multiLevelType w:val="hybridMultilevel"/>
    <w:tmpl w:val="F0A0A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8C19FB"/>
    <w:multiLevelType w:val="hybridMultilevel"/>
    <w:tmpl w:val="CCD479AC"/>
    <w:lvl w:ilvl="0" w:tplc="40927638">
      <w:start w:val="1"/>
      <w:numFmt w:val="bullet"/>
      <w:pStyle w:val="Bulletlis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36824CF6"/>
    <w:multiLevelType w:val="hybridMultilevel"/>
    <w:tmpl w:val="6A12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3E278E"/>
    <w:multiLevelType w:val="hybridMultilevel"/>
    <w:tmpl w:val="49E08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2F5D92"/>
    <w:multiLevelType w:val="hybridMultilevel"/>
    <w:tmpl w:val="33FE2538"/>
    <w:lvl w:ilvl="0" w:tplc="244494BE">
      <w:start w:val="1"/>
      <w:numFmt w:val="decimal"/>
      <w:pStyle w:val="Numberlist"/>
      <w:lvlText w:val="%1."/>
      <w:lvlJc w:val="left"/>
      <w:pPr>
        <w:ind w:left="1077" w:hanging="360"/>
      </w:pPr>
      <w:rPr>
        <w:b/>
      </w:r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7" w15:restartNumberingAfterBreak="0">
    <w:nsid w:val="4C964AD4"/>
    <w:multiLevelType w:val="hybridMultilevel"/>
    <w:tmpl w:val="F63852DE"/>
    <w:lvl w:ilvl="0" w:tplc="7CDECA2C">
      <w:start w:val="1"/>
      <w:numFmt w:val="bullet"/>
      <w:pStyle w:val="Bulletlist2"/>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5AE1207D"/>
    <w:multiLevelType w:val="hybridMultilevel"/>
    <w:tmpl w:val="06D22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6E6DD8"/>
    <w:multiLevelType w:val="hybridMultilevel"/>
    <w:tmpl w:val="AB3EE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101FE5"/>
    <w:multiLevelType w:val="hybridMultilevel"/>
    <w:tmpl w:val="9C7A8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42139A"/>
    <w:multiLevelType w:val="hybridMultilevel"/>
    <w:tmpl w:val="6EBE05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C32995"/>
    <w:multiLevelType w:val="hybridMultilevel"/>
    <w:tmpl w:val="CE4C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10"/>
  </w:num>
  <w:num w:numId="6">
    <w:abstractNumId w:val="9"/>
  </w:num>
  <w:num w:numId="7">
    <w:abstractNumId w:val="12"/>
  </w:num>
  <w:num w:numId="8">
    <w:abstractNumId w:val="1"/>
  </w:num>
  <w:num w:numId="9">
    <w:abstractNumId w:val="4"/>
  </w:num>
  <w:num w:numId="10">
    <w:abstractNumId w:val="5"/>
  </w:num>
  <w:num w:numId="11">
    <w:abstractNumId w:val="2"/>
  </w:num>
  <w:num w:numId="12">
    <w:abstractNumId w:val="11"/>
  </w:num>
  <w:num w:numId="13">
    <w:abstractNumId w:val="6"/>
    <w:lvlOverride w:ilvl="0">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05"/>
    <w:rsid w:val="00025DBF"/>
    <w:rsid w:val="00042991"/>
    <w:rsid w:val="00063541"/>
    <w:rsid w:val="00073447"/>
    <w:rsid w:val="00073C8E"/>
    <w:rsid w:val="00080B88"/>
    <w:rsid w:val="000A6D2B"/>
    <w:rsid w:val="000D3A1D"/>
    <w:rsid w:val="000D69F0"/>
    <w:rsid w:val="001202B1"/>
    <w:rsid w:val="00177CCA"/>
    <w:rsid w:val="00226B92"/>
    <w:rsid w:val="00235BC0"/>
    <w:rsid w:val="002634D4"/>
    <w:rsid w:val="002B42CE"/>
    <w:rsid w:val="003324F6"/>
    <w:rsid w:val="00391E19"/>
    <w:rsid w:val="003A0FBA"/>
    <w:rsid w:val="003B05D7"/>
    <w:rsid w:val="004956B5"/>
    <w:rsid w:val="004A1216"/>
    <w:rsid w:val="004F415A"/>
    <w:rsid w:val="00574E12"/>
    <w:rsid w:val="00585328"/>
    <w:rsid w:val="00592CDE"/>
    <w:rsid w:val="005C773B"/>
    <w:rsid w:val="005D02F1"/>
    <w:rsid w:val="005D0D5F"/>
    <w:rsid w:val="00611109"/>
    <w:rsid w:val="006F71FE"/>
    <w:rsid w:val="007815EE"/>
    <w:rsid w:val="007D5099"/>
    <w:rsid w:val="007F73FF"/>
    <w:rsid w:val="008106DB"/>
    <w:rsid w:val="008D314C"/>
    <w:rsid w:val="008F52B4"/>
    <w:rsid w:val="009B6991"/>
    <w:rsid w:val="00B27D42"/>
    <w:rsid w:val="00B450FA"/>
    <w:rsid w:val="00BA564B"/>
    <w:rsid w:val="00BC13F6"/>
    <w:rsid w:val="00BC24B9"/>
    <w:rsid w:val="00C113C3"/>
    <w:rsid w:val="00C13E6C"/>
    <w:rsid w:val="00C51005"/>
    <w:rsid w:val="00C63285"/>
    <w:rsid w:val="00C943A6"/>
    <w:rsid w:val="00CA0C90"/>
    <w:rsid w:val="00D21C0A"/>
    <w:rsid w:val="00D44869"/>
    <w:rsid w:val="00D557B5"/>
    <w:rsid w:val="00D974BD"/>
    <w:rsid w:val="00DB7506"/>
    <w:rsid w:val="00E25B3B"/>
    <w:rsid w:val="00E27A99"/>
    <w:rsid w:val="00E57720"/>
    <w:rsid w:val="00EC6BC9"/>
    <w:rsid w:val="00ED63C0"/>
    <w:rsid w:val="00F040C2"/>
    <w:rsid w:val="00F6058F"/>
    <w:rsid w:val="00F766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18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F6058F"/>
    <w:pPr>
      <w:keepNext/>
      <w:keepLines/>
      <w:spacing w:before="240" w:after="120"/>
      <w:outlineLvl w:val="0"/>
    </w:pPr>
    <w:rPr>
      <w:rFonts w:eastAsiaTheme="majorEastAsia" w:cstheme="majorBidi"/>
      <w:b/>
      <w:color w:val="008587"/>
      <w:sz w:val="32"/>
      <w:szCs w:val="32"/>
    </w:rPr>
  </w:style>
  <w:style w:type="paragraph" w:styleId="Heading2">
    <w:name w:val="heading 2"/>
    <w:basedOn w:val="Normal"/>
    <w:next w:val="Normal"/>
    <w:link w:val="Heading2Char"/>
    <w:uiPriority w:val="9"/>
    <w:unhideWhenUsed/>
    <w:qFormat/>
    <w:rsid w:val="00177CCA"/>
    <w:pPr>
      <w:keepNext/>
      <w:keepLines/>
      <w:spacing w:before="40" w:after="120"/>
      <w:outlineLvl w:val="1"/>
    </w:pPr>
    <w:rPr>
      <w:rFonts w:eastAsiaTheme="majorEastAsia" w:cstheme="majorBidi"/>
      <w:b/>
      <w:color w:val="CC5733"/>
      <w:sz w:val="26"/>
      <w:szCs w:val="26"/>
    </w:rPr>
  </w:style>
  <w:style w:type="paragraph" w:styleId="Heading3">
    <w:name w:val="heading 3"/>
    <w:basedOn w:val="Normal"/>
    <w:next w:val="Normal"/>
    <w:link w:val="Heading3Char"/>
    <w:uiPriority w:val="9"/>
    <w:unhideWhenUsed/>
    <w:qFormat/>
    <w:rsid w:val="00391E19"/>
    <w:pPr>
      <w:keepNext/>
      <w:keepLines/>
      <w:spacing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005"/>
    <w:pPr>
      <w:tabs>
        <w:tab w:val="center" w:pos="4513"/>
        <w:tab w:val="right" w:pos="9026"/>
      </w:tabs>
    </w:pPr>
  </w:style>
  <w:style w:type="character" w:customStyle="1" w:styleId="HeaderChar">
    <w:name w:val="Header Char"/>
    <w:basedOn w:val="DefaultParagraphFont"/>
    <w:link w:val="Header"/>
    <w:uiPriority w:val="99"/>
    <w:rsid w:val="00C51005"/>
  </w:style>
  <w:style w:type="paragraph" w:styleId="Footer">
    <w:name w:val="footer"/>
    <w:basedOn w:val="Normal"/>
    <w:link w:val="FooterChar"/>
    <w:uiPriority w:val="99"/>
    <w:unhideWhenUsed/>
    <w:rsid w:val="00C51005"/>
    <w:pPr>
      <w:tabs>
        <w:tab w:val="center" w:pos="4513"/>
        <w:tab w:val="right" w:pos="9026"/>
      </w:tabs>
    </w:pPr>
  </w:style>
  <w:style w:type="character" w:customStyle="1" w:styleId="FooterChar">
    <w:name w:val="Footer Char"/>
    <w:basedOn w:val="DefaultParagraphFont"/>
    <w:link w:val="Footer"/>
    <w:uiPriority w:val="99"/>
    <w:rsid w:val="00C51005"/>
  </w:style>
  <w:style w:type="paragraph" w:customStyle="1" w:styleId="DPCHeading1">
    <w:name w:val="DPC Heading 1"/>
    <w:basedOn w:val="Normal"/>
    <w:rsid w:val="00177CCA"/>
    <w:pPr>
      <w:spacing w:before="80" w:after="160" w:line="276" w:lineRule="auto"/>
    </w:pPr>
    <w:rPr>
      <w:b/>
      <w:color w:val="008587"/>
      <w:sz w:val="32"/>
      <w:szCs w:val="32"/>
      <w:lang w:val="en-GB"/>
    </w:rPr>
  </w:style>
  <w:style w:type="table" w:styleId="TableGrid">
    <w:name w:val="Table Grid"/>
    <w:basedOn w:val="TableNormal"/>
    <w:uiPriority w:val="39"/>
    <w:rsid w:val="0004299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177CCA"/>
    <w:rPr>
      <w:b/>
      <w:color w:val="262626" w:themeColor="text1" w:themeTint="D9"/>
      <w:szCs w:val="24"/>
      <w:lang w:val="en-GB"/>
    </w:rPr>
  </w:style>
  <w:style w:type="paragraph" w:customStyle="1" w:styleId="Tablebodytext">
    <w:name w:val="Table body text"/>
    <w:basedOn w:val="Normal"/>
    <w:qFormat/>
    <w:rsid w:val="00042991"/>
    <w:rPr>
      <w:color w:val="262626" w:themeColor="text1" w:themeTint="D9"/>
      <w:sz w:val="20"/>
      <w:szCs w:val="20"/>
      <w:lang w:val="en-GB"/>
    </w:rPr>
  </w:style>
  <w:style w:type="paragraph" w:customStyle="1" w:styleId="NormalText">
    <w:name w:val="Normal Text"/>
    <w:basedOn w:val="Normal"/>
    <w:qFormat/>
    <w:rsid w:val="00042991"/>
    <w:pPr>
      <w:spacing w:after="120" w:line="276" w:lineRule="auto"/>
    </w:pPr>
    <w:rPr>
      <w:rFonts w:cstheme="minorBidi"/>
      <w:color w:val="000000" w:themeColor="text1"/>
      <w:lang w:val="en-GB"/>
    </w:rPr>
  </w:style>
  <w:style w:type="paragraph" w:customStyle="1" w:styleId="DPC-Heading3">
    <w:name w:val="DPC - Heading 3"/>
    <w:basedOn w:val="DPCHeading1"/>
    <w:rsid w:val="00177CCA"/>
    <w:pPr>
      <w:spacing w:before="0" w:line="259" w:lineRule="auto"/>
      <w:ind w:firstLine="357"/>
    </w:pPr>
    <w:rPr>
      <w:color w:val="auto"/>
      <w:sz w:val="22"/>
      <w:szCs w:val="22"/>
    </w:rPr>
  </w:style>
  <w:style w:type="paragraph" w:customStyle="1" w:styleId="Numberlist">
    <w:name w:val="Number list"/>
    <w:basedOn w:val="NormalText"/>
    <w:qFormat/>
    <w:rsid w:val="00042991"/>
    <w:pPr>
      <w:numPr>
        <w:numId w:val="1"/>
      </w:numPr>
      <w:ind w:left="714" w:hanging="357"/>
    </w:pPr>
    <w:rPr>
      <w:color w:val="auto"/>
    </w:rPr>
  </w:style>
  <w:style w:type="paragraph" w:customStyle="1" w:styleId="Bulletlist">
    <w:name w:val="Bullet list"/>
    <w:basedOn w:val="Numberlist"/>
    <w:qFormat/>
    <w:rsid w:val="00042991"/>
    <w:pPr>
      <w:numPr>
        <w:numId w:val="2"/>
      </w:numPr>
      <w:ind w:left="714" w:hanging="357"/>
    </w:pPr>
  </w:style>
  <w:style w:type="paragraph" w:customStyle="1" w:styleId="Bulletlist2">
    <w:name w:val="Bullet list 2"/>
    <w:basedOn w:val="Bulletlist"/>
    <w:qFormat/>
    <w:rsid w:val="00042991"/>
    <w:pPr>
      <w:numPr>
        <w:numId w:val="3"/>
      </w:numPr>
    </w:pPr>
  </w:style>
  <w:style w:type="paragraph" w:styleId="NoSpacing">
    <w:name w:val="No Spacing"/>
    <w:link w:val="NoSpacingChar"/>
    <w:uiPriority w:val="1"/>
    <w:qFormat/>
    <w:rsid w:val="003324F6"/>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3324F6"/>
    <w:rPr>
      <w:rFonts w:asciiTheme="minorHAnsi" w:eastAsiaTheme="minorEastAsia" w:hAnsiTheme="minorHAnsi" w:cstheme="minorBidi"/>
      <w:lang w:val="en-US"/>
    </w:rPr>
  </w:style>
  <w:style w:type="character" w:customStyle="1" w:styleId="Heading2Char">
    <w:name w:val="Heading 2 Char"/>
    <w:basedOn w:val="DefaultParagraphFont"/>
    <w:link w:val="Heading2"/>
    <w:uiPriority w:val="9"/>
    <w:rsid w:val="00177CCA"/>
    <w:rPr>
      <w:rFonts w:eastAsiaTheme="majorEastAsia" w:cstheme="majorBidi"/>
      <w:b/>
      <w:color w:val="CC5733"/>
      <w:sz w:val="26"/>
      <w:szCs w:val="26"/>
    </w:rPr>
  </w:style>
  <w:style w:type="character" w:customStyle="1" w:styleId="Heading1Char">
    <w:name w:val="Heading 1 Char"/>
    <w:basedOn w:val="DefaultParagraphFont"/>
    <w:link w:val="Heading1"/>
    <w:uiPriority w:val="9"/>
    <w:rsid w:val="00F6058F"/>
    <w:rPr>
      <w:rFonts w:eastAsiaTheme="majorEastAsia" w:cstheme="majorBidi"/>
      <w:b/>
      <w:color w:val="008587"/>
      <w:sz w:val="32"/>
      <w:szCs w:val="32"/>
    </w:rPr>
  </w:style>
  <w:style w:type="character" w:customStyle="1" w:styleId="Heading3Char">
    <w:name w:val="Heading 3 Char"/>
    <w:basedOn w:val="DefaultParagraphFont"/>
    <w:link w:val="Heading3"/>
    <w:uiPriority w:val="9"/>
    <w:rsid w:val="00391E19"/>
    <w:rPr>
      <w:rFonts w:eastAsiaTheme="majorEastAsia" w:cstheme="majorBidi"/>
      <w:b/>
      <w:szCs w:val="24"/>
    </w:rPr>
  </w:style>
  <w:style w:type="paragraph" w:styleId="Title">
    <w:name w:val="Title"/>
    <w:basedOn w:val="Normal"/>
    <w:next w:val="Normal"/>
    <w:link w:val="TitleChar"/>
    <w:uiPriority w:val="10"/>
    <w:qFormat/>
    <w:rsid w:val="00235BC0"/>
    <w:pPr>
      <w:spacing w:line="276" w:lineRule="auto"/>
    </w:pPr>
    <w:rPr>
      <w:b/>
      <w:color w:val="008587"/>
      <w:sz w:val="52"/>
      <w:szCs w:val="90"/>
    </w:rPr>
  </w:style>
  <w:style w:type="character" w:customStyle="1" w:styleId="TitleChar">
    <w:name w:val="Title Char"/>
    <w:basedOn w:val="DefaultParagraphFont"/>
    <w:link w:val="Title"/>
    <w:uiPriority w:val="10"/>
    <w:rsid w:val="00235BC0"/>
    <w:rPr>
      <w:b/>
      <w:color w:val="008587"/>
      <w:sz w:val="52"/>
      <w:szCs w:val="90"/>
    </w:rPr>
  </w:style>
  <w:style w:type="paragraph" w:styleId="TOCHeading">
    <w:name w:val="TOC Heading"/>
    <w:basedOn w:val="Heading1"/>
    <w:next w:val="Normal"/>
    <w:uiPriority w:val="39"/>
    <w:unhideWhenUsed/>
    <w:qFormat/>
    <w:rsid w:val="00F6058F"/>
    <w:pPr>
      <w:spacing w:line="259" w:lineRule="auto"/>
      <w:outlineLvl w:val="9"/>
    </w:pPr>
    <w:rPr>
      <w:rFonts w:asciiTheme="majorHAnsi" w:hAnsiTheme="majorHAnsi"/>
      <w:b w:val="0"/>
      <w:color w:val="2E74B5" w:themeColor="accent1" w:themeShade="BF"/>
      <w:lang w:val="en-US"/>
    </w:rPr>
  </w:style>
  <w:style w:type="paragraph" w:styleId="TOC2">
    <w:name w:val="toc 2"/>
    <w:basedOn w:val="Normal"/>
    <w:next w:val="Normal"/>
    <w:autoRedefine/>
    <w:uiPriority w:val="39"/>
    <w:unhideWhenUsed/>
    <w:rsid w:val="00F6058F"/>
    <w:pPr>
      <w:spacing w:after="100"/>
      <w:ind w:left="220"/>
    </w:pPr>
  </w:style>
  <w:style w:type="character" w:styleId="Hyperlink">
    <w:name w:val="Hyperlink"/>
    <w:basedOn w:val="DefaultParagraphFont"/>
    <w:uiPriority w:val="99"/>
    <w:unhideWhenUsed/>
    <w:rsid w:val="00F6058F"/>
    <w:rPr>
      <w:color w:val="0563C1" w:themeColor="hyperlink"/>
      <w:u w:val="single"/>
    </w:rPr>
  </w:style>
  <w:style w:type="paragraph" w:styleId="TOC1">
    <w:name w:val="toc 1"/>
    <w:basedOn w:val="Normal"/>
    <w:next w:val="Normal"/>
    <w:autoRedefine/>
    <w:uiPriority w:val="39"/>
    <w:unhideWhenUsed/>
    <w:rsid w:val="00F6058F"/>
    <w:pPr>
      <w:spacing w:after="100"/>
    </w:pPr>
  </w:style>
  <w:style w:type="paragraph" w:styleId="Quote">
    <w:name w:val="Quote"/>
    <w:basedOn w:val="Normal"/>
    <w:next w:val="Normal"/>
    <w:link w:val="QuoteChar"/>
    <w:uiPriority w:val="29"/>
    <w:qFormat/>
    <w:rsid w:val="00235BC0"/>
    <w:pPr>
      <w:spacing w:before="200" w:after="160"/>
      <w:ind w:left="864" w:right="864"/>
      <w:jc w:val="center"/>
    </w:pPr>
    <w:rPr>
      <w:i/>
      <w:iCs/>
      <w:color w:val="008587"/>
    </w:rPr>
  </w:style>
  <w:style w:type="character" w:customStyle="1" w:styleId="QuoteChar">
    <w:name w:val="Quote Char"/>
    <w:basedOn w:val="DefaultParagraphFont"/>
    <w:link w:val="Quote"/>
    <w:uiPriority w:val="29"/>
    <w:rsid w:val="00235BC0"/>
    <w:rPr>
      <w:i/>
      <w:iCs/>
      <w:color w:val="008587"/>
    </w:rPr>
  </w:style>
  <w:style w:type="character" w:styleId="CommentReference">
    <w:name w:val="annotation reference"/>
    <w:basedOn w:val="DefaultParagraphFont"/>
    <w:uiPriority w:val="99"/>
    <w:semiHidden/>
    <w:unhideWhenUsed/>
    <w:rsid w:val="00391E19"/>
    <w:rPr>
      <w:sz w:val="16"/>
      <w:szCs w:val="16"/>
    </w:rPr>
  </w:style>
  <w:style w:type="paragraph" w:styleId="CommentText">
    <w:name w:val="annotation text"/>
    <w:basedOn w:val="Normal"/>
    <w:link w:val="CommentTextChar"/>
    <w:uiPriority w:val="99"/>
    <w:semiHidden/>
    <w:unhideWhenUsed/>
    <w:rsid w:val="00391E19"/>
    <w:rPr>
      <w:sz w:val="20"/>
      <w:szCs w:val="20"/>
    </w:rPr>
  </w:style>
  <w:style w:type="character" w:customStyle="1" w:styleId="CommentTextChar">
    <w:name w:val="Comment Text Char"/>
    <w:basedOn w:val="DefaultParagraphFont"/>
    <w:link w:val="CommentText"/>
    <w:uiPriority w:val="99"/>
    <w:semiHidden/>
    <w:rsid w:val="00391E19"/>
    <w:rPr>
      <w:sz w:val="20"/>
      <w:szCs w:val="20"/>
    </w:rPr>
  </w:style>
  <w:style w:type="paragraph" w:styleId="CommentSubject">
    <w:name w:val="annotation subject"/>
    <w:basedOn w:val="CommentText"/>
    <w:next w:val="CommentText"/>
    <w:link w:val="CommentSubjectChar"/>
    <w:uiPriority w:val="99"/>
    <w:semiHidden/>
    <w:unhideWhenUsed/>
    <w:rsid w:val="00391E19"/>
    <w:rPr>
      <w:b/>
      <w:bCs/>
    </w:rPr>
  </w:style>
  <w:style w:type="character" w:customStyle="1" w:styleId="CommentSubjectChar">
    <w:name w:val="Comment Subject Char"/>
    <w:basedOn w:val="CommentTextChar"/>
    <w:link w:val="CommentSubject"/>
    <w:uiPriority w:val="99"/>
    <w:semiHidden/>
    <w:rsid w:val="00391E19"/>
    <w:rPr>
      <w:b/>
      <w:bCs/>
      <w:sz w:val="20"/>
      <w:szCs w:val="20"/>
    </w:rPr>
  </w:style>
  <w:style w:type="paragraph" w:styleId="BalloonText">
    <w:name w:val="Balloon Text"/>
    <w:basedOn w:val="Normal"/>
    <w:link w:val="BalloonTextChar"/>
    <w:uiPriority w:val="99"/>
    <w:semiHidden/>
    <w:unhideWhenUsed/>
    <w:rsid w:val="00391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19"/>
    <w:rPr>
      <w:rFonts w:ascii="Segoe UI" w:hAnsi="Segoe UI" w:cs="Segoe UI"/>
      <w:sz w:val="18"/>
      <w:szCs w:val="18"/>
    </w:rPr>
  </w:style>
  <w:style w:type="paragraph" w:styleId="ListParagraph">
    <w:name w:val="List Paragraph"/>
    <w:basedOn w:val="Normal"/>
    <w:uiPriority w:val="34"/>
    <w:qFormat/>
    <w:rsid w:val="00391E19"/>
    <w:pPr>
      <w:ind w:left="720"/>
      <w:contextualSpacing/>
    </w:pPr>
  </w:style>
  <w:style w:type="paragraph" w:styleId="TOC3">
    <w:name w:val="toc 3"/>
    <w:basedOn w:val="Normal"/>
    <w:next w:val="Normal"/>
    <w:autoRedefine/>
    <w:uiPriority w:val="39"/>
    <w:unhideWhenUsed/>
    <w:rsid w:val="00D4486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pc.w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gov-administrator@dpc.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2021-12-07T02:27:00Z</dcterms:created>
  <dcterms:modified xsi:type="dcterms:W3CDTF">2021-12-07T02:27:00Z</dcterms:modified>
</cp:coreProperties>
</file>