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256205E" w14:textId="77777777" w:rsidR="00E27D42" w:rsidRPr="00FA7A64" w:rsidRDefault="00FC63D5" w:rsidP="00FA7A64">
      <w:pPr>
        <w:pStyle w:val="Title"/>
      </w:pPr>
      <w:r>
        <w:t>Service Agreement</w:t>
      </w:r>
      <w:r w:rsidRPr="00FA7A64">
        <w:t xml:space="preserve"> </w:t>
      </w:r>
      <w:r w:rsidR="00E27D42" w:rsidRPr="00FA7A64">
        <w:t>Management Plan</w:t>
      </w:r>
    </w:p>
    <w:p w14:paraId="6D24A796" w14:textId="77777777" w:rsidR="00E27D42" w:rsidRPr="00B04A6A" w:rsidRDefault="00E27D42" w:rsidP="00FA7A64">
      <w:pPr>
        <w:pStyle w:val="Subtitle"/>
      </w:pPr>
      <w:r w:rsidRPr="00B04A6A">
        <w:t>TITLE:</w:t>
      </w:r>
    </w:p>
    <w:bookmarkStart w:id="0" w:name="Text19"/>
    <w:p w14:paraId="323E25FF" w14:textId="77777777" w:rsidR="00E27D42" w:rsidRPr="00B04A6A" w:rsidRDefault="00E27D42" w:rsidP="0050279D">
      <w:pPr>
        <w:pStyle w:val="InputText"/>
        <w:ind w:left="902"/>
        <w:rPr>
          <w:rStyle w:val="InputTextChar"/>
          <w:bCs/>
          <w:spacing w:val="0"/>
          <w:sz w:val="28"/>
          <w:szCs w:val="28"/>
          <w:highlight w:val="yellow"/>
          <w:lang w:val="en-AU"/>
        </w:rPr>
      </w:pPr>
      <w:r w:rsidRPr="00B04A6A">
        <w:rPr>
          <w:rStyle w:val="InputTextChar"/>
          <w:bCs/>
          <w:spacing w:val="0"/>
          <w:sz w:val="28"/>
          <w:szCs w:val="28"/>
          <w:highlight w:val="yellow"/>
          <w:lang w:val="en-AU"/>
        </w:rPr>
        <w:fldChar w:fldCharType="begin">
          <w:ffData>
            <w:name w:val="Text19"/>
            <w:enabled/>
            <w:calcOnExit w:val="0"/>
            <w:textInput>
              <w:default w:val="[Insert Title]"/>
            </w:textInput>
          </w:ffData>
        </w:fldChar>
      </w:r>
      <w:r w:rsidRPr="00B04A6A">
        <w:rPr>
          <w:rStyle w:val="InputTextChar"/>
          <w:bCs/>
          <w:spacing w:val="0"/>
          <w:sz w:val="28"/>
          <w:szCs w:val="28"/>
          <w:highlight w:val="yellow"/>
          <w:lang w:val="en-AU"/>
        </w:rPr>
        <w:instrText xml:space="preserve"> FORMTEXT </w:instrText>
      </w:r>
      <w:r w:rsidRPr="00B04A6A">
        <w:rPr>
          <w:rStyle w:val="InputTextChar"/>
          <w:bCs/>
          <w:spacing w:val="0"/>
          <w:sz w:val="28"/>
          <w:szCs w:val="28"/>
          <w:highlight w:val="yellow"/>
          <w:lang w:val="en-AU"/>
        </w:rPr>
      </w:r>
      <w:r w:rsidRPr="00B04A6A">
        <w:rPr>
          <w:rStyle w:val="InputTextChar"/>
          <w:bCs/>
          <w:spacing w:val="0"/>
          <w:sz w:val="28"/>
          <w:szCs w:val="28"/>
          <w:highlight w:val="yellow"/>
          <w:lang w:val="en-AU"/>
        </w:rPr>
        <w:fldChar w:fldCharType="separate"/>
      </w:r>
      <w:r w:rsidRPr="00B04A6A">
        <w:rPr>
          <w:rStyle w:val="InputTextChar"/>
          <w:bCs/>
          <w:spacing w:val="0"/>
          <w:sz w:val="28"/>
          <w:szCs w:val="28"/>
          <w:highlight w:val="yellow"/>
          <w:lang w:val="en-AU"/>
        </w:rPr>
        <w:t>[Insert Title]</w:t>
      </w:r>
      <w:r w:rsidRPr="00B04A6A">
        <w:rPr>
          <w:rStyle w:val="InputTextChar"/>
          <w:bCs/>
          <w:spacing w:val="0"/>
          <w:sz w:val="28"/>
          <w:szCs w:val="28"/>
          <w:highlight w:val="yellow"/>
          <w:lang w:val="en-AU"/>
        </w:rPr>
        <w:fldChar w:fldCharType="end"/>
      </w:r>
      <w:bookmarkEnd w:id="0"/>
      <w:r w:rsidRPr="00B04A6A">
        <w:rPr>
          <w:rStyle w:val="InputTextChar"/>
          <w:bCs/>
          <w:spacing w:val="0"/>
          <w:sz w:val="28"/>
          <w:szCs w:val="28"/>
          <w:highlight w:val="yellow"/>
          <w:lang w:val="en-AU"/>
        </w:rPr>
        <w:t xml:space="preserve"> </w:t>
      </w:r>
    </w:p>
    <w:p w14:paraId="15446EE5" w14:textId="77777777" w:rsidR="00E27D42" w:rsidRPr="00B04A6A" w:rsidRDefault="00FC63D5" w:rsidP="00FA7A64">
      <w:pPr>
        <w:pStyle w:val="Subtitle"/>
      </w:pPr>
      <w:r>
        <w:t>SERVICE AGREEMENT</w:t>
      </w:r>
      <w:r w:rsidRPr="00B04A6A">
        <w:t xml:space="preserve"> </w:t>
      </w:r>
      <w:r w:rsidR="00E27D42" w:rsidRPr="00B04A6A">
        <w:t>NUMBER:</w:t>
      </w:r>
    </w:p>
    <w:bookmarkStart w:id="1" w:name="RequestNo"/>
    <w:p w14:paraId="7D5F1710" w14:textId="77777777" w:rsidR="00E27D42" w:rsidRPr="00B04A6A" w:rsidRDefault="00E27D42" w:rsidP="0050279D">
      <w:pPr>
        <w:pStyle w:val="InputText"/>
        <w:ind w:left="902"/>
        <w:rPr>
          <w:rStyle w:val="InputTextChar"/>
          <w:bCs/>
          <w:spacing w:val="0"/>
          <w:sz w:val="28"/>
          <w:szCs w:val="28"/>
          <w:highlight w:val="yellow"/>
          <w:lang w:val="en-AU"/>
        </w:rPr>
      </w:pPr>
      <w:r w:rsidRPr="00B04A6A">
        <w:rPr>
          <w:rStyle w:val="InputTextChar"/>
          <w:bCs/>
          <w:spacing w:val="0"/>
          <w:sz w:val="28"/>
          <w:szCs w:val="28"/>
          <w:highlight w:val="yellow"/>
          <w:lang w:val="en-AU"/>
        </w:rPr>
        <w:fldChar w:fldCharType="begin">
          <w:ffData>
            <w:name w:val="RequestNo"/>
            <w:enabled/>
            <w:calcOnExit w:val="0"/>
            <w:textInput>
              <w:default w:val="[Insert Contract Number]"/>
            </w:textInput>
          </w:ffData>
        </w:fldChar>
      </w:r>
      <w:r w:rsidRPr="00B04A6A">
        <w:rPr>
          <w:rStyle w:val="InputTextChar"/>
          <w:bCs/>
          <w:spacing w:val="0"/>
          <w:sz w:val="28"/>
          <w:szCs w:val="28"/>
          <w:highlight w:val="yellow"/>
          <w:lang w:val="en-AU"/>
        </w:rPr>
        <w:instrText xml:space="preserve"> FORMTEXT </w:instrText>
      </w:r>
      <w:r w:rsidRPr="00B04A6A">
        <w:rPr>
          <w:rStyle w:val="InputTextChar"/>
          <w:bCs/>
          <w:spacing w:val="0"/>
          <w:sz w:val="28"/>
          <w:szCs w:val="28"/>
          <w:highlight w:val="yellow"/>
          <w:lang w:val="en-AU"/>
        </w:rPr>
      </w:r>
      <w:r w:rsidRPr="00B04A6A">
        <w:rPr>
          <w:rStyle w:val="InputTextChar"/>
          <w:bCs/>
          <w:spacing w:val="0"/>
          <w:sz w:val="28"/>
          <w:szCs w:val="28"/>
          <w:highlight w:val="yellow"/>
          <w:lang w:val="en-AU"/>
        </w:rPr>
        <w:fldChar w:fldCharType="separate"/>
      </w:r>
      <w:r w:rsidRPr="00B04A6A">
        <w:rPr>
          <w:rStyle w:val="InputTextChar"/>
          <w:bCs/>
          <w:spacing w:val="0"/>
          <w:sz w:val="28"/>
          <w:szCs w:val="28"/>
          <w:highlight w:val="yellow"/>
          <w:lang w:val="en-AU"/>
        </w:rPr>
        <w:t xml:space="preserve">[Insert </w:t>
      </w:r>
      <w:r w:rsidR="00FC63D5">
        <w:rPr>
          <w:rStyle w:val="InputTextChar"/>
          <w:bCs/>
          <w:spacing w:val="0"/>
          <w:sz w:val="28"/>
          <w:szCs w:val="28"/>
          <w:highlight w:val="yellow"/>
          <w:lang w:val="en-AU"/>
        </w:rPr>
        <w:t>Service Agreement</w:t>
      </w:r>
      <w:r w:rsidRPr="00B04A6A">
        <w:rPr>
          <w:rStyle w:val="InputTextChar"/>
          <w:bCs/>
          <w:spacing w:val="0"/>
          <w:sz w:val="28"/>
          <w:szCs w:val="28"/>
          <w:highlight w:val="yellow"/>
          <w:lang w:val="en-AU"/>
        </w:rPr>
        <w:t xml:space="preserve"> Number]</w:t>
      </w:r>
      <w:r w:rsidRPr="00B04A6A">
        <w:rPr>
          <w:rStyle w:val="InputTextChar"/>
          <w:bCs/>
          <w:spacing w:val="0"/>
          <w:sz w:val="28"/>
          <w:szCs w:val="28"/>
          <w:highlight w:val="yellow"/>
          <w:lang w:val="en-AU"/>
        </w:rPr>
        <w:fldChar w:fldCharType="end"/>
      </w:r>
      <w:bookmarkEnd w:id="1"/>
    </w:p>
    <w:p w14:paraId="4404B2C7" w14:textId="310AD006" w:rsidR="00E27D42" w:rsidRPr="00B04A6A" w:rsidRDefault="00F63B08" w:rsidP="00FA7A64">
      <w:pPr>
        <w:pStyle w:val="Subtitle"/>
      </w:pPr>
      <w:r>
        <w:t>GOVERNMENT AGENCY</w:t>
      </w:r>
      <w:r w:rsidR="00E27D42" w:rsidRPr="00B04A6A">
        <w:t>:</w:t>
      </w:r>
    </w:p>
    <w:bookmarkStart w:id="2" w:name="Text11"/>
    <w:p w14:paraId="034B60C7" w14:textId="7E3B52E7" w:rsidR="00E27D42" w:rsidRPr="00B04A6A" w:rsidRDefault="00E27D42" w:rsidP="0050279D">
      <w:pPr>
        <w:pStyle w:val="InputText"/>
        <w:ind w:left="902"/>
        <w:rPr>
          <w:rStyle w:val="InputTextChar"/>
          <w:bCs/>
          <w:spacing w:val="0"/>
          <w:sz w:val="28"/>
          <w:szCs w:val="28"/>
          <w:highlight w:val="yellow"/>
          <w:lang w:val="en-AU"/>
        </w:rPr>
      </w:pPr>
      <w:r w:rsidRPr="00B04A6A">
        <w:rPr>
          <w:rStyle w:val="InputTextChar"/>
          <w:bCs/>
          <w:spacing w:val="0"/>
          <w:sz w:val="28"/>
          <w:szCs w:val="28"/>
          <w:highlight w:val="yellow"/>
          <w:lang w:val="en-AU"/>
        </w:rPr>
        <w:fldChar w:fldCharType="begin">
          <w:ffData>
            <w:name w:val="Text11"/>
            <w:enabled/>
            <w:calcOnExit w:val="0"/>
            <w:textInput>
              <w:default w:val="[Insert State Party Name]"/>
            </w:textInput>
          </w:ffData>
        </w:fldChar>
      </w:r>
      <w:r w:rsidRPr="00B04A6A">
        <w:rPr>
          <w:rStyle w:val="InputTextChar"/>
          <w:bCs/>
          <w:spacing w:val="0"/>
          <w:sz w:val="28"/>
          <w:szCs w:val="28"/>
          <w:highlight w:val="yellow"/>
          <w:lang w:val="en-AU"/>
        </w:rPr>
        <w:instrText xml:space="preserve"> FORMTEXT </w:instrText>
      </w:r>
      <w:r w:rsidRPr="00B04A6A">
        <w:rPr>
          <w:rStyle w:val="InputTextChar"/>
          <w:bCs/>
          <w:spacing w:val="0"/>
          <w:sz w:val="28"/>
          <w:szCs w:val="28"/>
          <w:highlight w:val="yellow"/>
          <w:lang w:val="en-AU"/>
        </w:rPr>
      </w:r>
      <w:r w:rsidRPr="00B04A6A">
        <w:rPr>
          <w:rStyle w:val="InputTextChar"/>
          <w:bCs/>
          <w:spacing w:val="0"/>
          <w:sz w:val="28"/>
          <w:szCs w:val="28"/>
          <w:highlight w:val="yellow"/>
          <w:lang w:val="en-AU"/>
        </w:rPr>
        <w:fldChar w:fldCharType="separate"/>
      </w:r>
      <w:r w:rsidRPr="00B04A6A">
        <w:rPr>
          <w:rStyle w:val="InputTextChar"/>
          <w:bCs/>
          <w:spacing w:val="0"/>
          <w:sz w:val="28"/>
          <w:szCs w:val="28"/>
          <w:highlight w:val="yellow"/>
          <w:lang w:val="en-AU"/>
        </w:rPr>
        <w:t>[Insert</w:t>
      </w:r>
      <w:r w:rsidR="00F63B08">
        <w:rPr>
          <w:rStyle w:val="InputTextChar"/>
          <w:bCs/>
          <w:spacing w:val="0"/>
          <w:sz w:val="28"/>
          <w:szCs w:val="28"/>
          <w:highlight w:val="yellow"/>
          <w:lang w:val="en-AU"/>
        </w:rPr>
        <w:t xml:space="preserve"> Government Agency</w:t>
      </w:r>
      <w:r w:rsidRPr="00B04A6A">
        <w:rPr>
          <w:rStyle w:val="InputTextChar"/>
          <w:bCs/>
          <w:spacing w:val="0"/>
          <w:sz w:val="28"/>
          <w:szCs w:val="28"/>
          <w:highlight w:val="yellow"/>
          <w:lang w:val="en-AU"/>
        </w:rPr>
        <w:t xml:space="preserve"> Name]</w:t>
      </w:r>
      <w:r w:rsidRPr="00B04A6A">
        <w:rPr>
          <w:rStyle w:val="InputTextChar"/>
          <w:bCs/>
          <w:spacing w:val="0"/>
          <w:sz w:val="28"/>
          <w:szCs w:val="28"/>
          <w:highlight w:val="yellow"/>
          <w:lang w:val="en-AU"/>
        </w:rPr>
        <w:fldChar w:fldCharType="end"/>
      </w:r>
      <w:bookmarkEnd w:id="2"/>
    </w:p>
    <w:p w14:paraId="7DCC55A8" w14:textId="77777777" w:rsidR="00E27D42" w:rsidRPr="00B04A6A" w:rsidRDefault="00E27D42" w:rsidP="00FA7A64">
      <w:pPr>
        <w:pStyle w:val="Subtitle"/>
      </w:pPr>
      <w:r w:rsidRPr="00B04A6A">
        <w:t>EFFECTIVE FROM:</w:t>
      </w:r>
    </w:p>
    <w:bookmarkStart w:id="3" w:name="Text21"/>
    <w:p w14:paraId="22FF040C" w14:textId="77777777" w:rsidR="00E27D42" w:rsidRPr="00A767FC" w:rsidRDefault="00E27D42" w:rsidP="00A767FC">
      <w:pPr>
        <w:pStyle w:val="InputText"/>
        <w:ind w:left="902"/>
        <w:rPr>
          <w:b w:val="0"/>
          <w:bCs/>
          <w:spacing w:val="0"/>
          <w:sz w:val="28"/>
          <w:szCs w:val="28"/>
          <w:highlight w:val="yellow"/>
        </w:rPr>
      </w:pPr>
      <w:r w:rsidRPr="00B04A6A">
        <w:rPr>
          <w:rStyle w:val="InputTextChar"/>
          <w:bCs/>
          <w:spacing w:val="0"/>
          <w:sz w:val="28"/>
          <w:szCs w:val="28"/>
          <w:highlight w:val="yellow"/>
          <w:lang w:val="en-AU"/>
        </w:rPr>
        <w:fldChar w:fldCharType="begin">
          <w:ffData>
            <w:name w:val="Text21"/>
            <w:enabled/>
            <w:calcOnExit w:val="0"/>
            <w:textInput>
              <w:default w:val="[Insert Date]"/>
            </w:textInput>
          </w:ffData>
        </w:fldChar>
      </w:r>
      <w:r w:rsidRPr="00B04A6A">
        <w:rPr>
          <w:rStyle w:val="InputTextChar"/>
          <w:bCs/>
          <w:spacing w:val="0"/>
          <w:sz w:val="28"/>
          <w:szCs w:val="28"/>
          <w:highlight w:val="yellow"/>
          <w:lang w:val="en-AU"/>
        </w:rPr>
        <w:instrText xml:space="preserve"> FORMTEXT </w:instrText>
      </w:r>
      <w:r w:rsidRPr="00B04A6A">
        <w:rPr>
          <w:rStyle w:val="InputTextChar"/>
          <w:bCs/>
          <w:spacing w:val="0"/>
          <w:sz w:val="28"/>
          <w:szCs w:val="28"/>
          <w:highlight w:val="yellow"/>
          <w:lang w:val="en-AU"/>
        </w:rPr>
      </w:r>
      <w:r w:rsidRPr="00B04A6A">
        <w:rPr>
          <w:rStyle w:val="InputTextChar"/>
          <w:bCs/>
          <w:spacing w:val="0"/>
          <w:sz w:val="28"/>
          <w:szCs w:val="28"/>
          <w:highlight w:val="yellow"/>
          <w:lang w:val="en-AU"/>
        </w:rPr>
        <w:fldChar w:fldCharType="separate"/>
      </w:r>
      <w:r w:rsidRPr="00B04A6A">
        <w:rPr>
          <w:rStyle w:val="InputTextChar"/>
          <w:bCs/>
          <w:spacing w:val="0"/>
          <w:sz w:val="28"/>
          <w:szCs w:val="28"/>
          <w:highlight w:val="yellow"/>
          <w:lang w:val="en-AU"/>
        </w:rPr>
        <w:t>[Insert Date]</w:t>
      </w:r>
      <w:r w:rsidRPr="00B04A6A">
        <w:rPr>
          <w:rStyle w:val="InputTextChar"/>
          <w:bCs/>
          <w:spacing w:val="0"/>
          <w:sz w:val="28"/>
          <w:szCs w:val="28"/>
          <w:highlight w:val="yellow"/>
          <w:lang w:val="en-AU"/>
        </w:rPr>
        <w:fldChar w:fldCharType="end"/>
      </w:r>
      <w:bookmarkEnd w:id="3"/>
    </w:p>
    <w:p w14:paraId="2C4B0E10" w14:textId="77777777" w:rsidR="00E27D42" w:rsidRPr="00B04A6A" w:rsidRDefault="00E27D42" w:rsidP="00A767FC">
      <w:pPr>
        <w:pStyle w:val="BodyTextIndent2"/>
        <w:spacing w:before="480"/>
        <w:ind w:left="1979"/>
        <w:rPr>
          <w:rStyle w:val="Strong"/>
        </w:rPr>
      </w:pPr>
      <w:r w:rsidRPr="00B04A6A">
        <w:rPr>
          <w:rStyle w:val="Strong"/>
        </w:rPr>
        <w:t>Approved by:</w:t>
      </w:r>
    </w:p>
    <w:p w14:paraId="56673D26" w14:textId="77777777" w:rsidR="00E27D42" w:rsidRPr="00B04A6A" w:rsidRDefault="00E27D42">
      <w:pPr>
        <w:pStyle w:val="BodyTextIndent2"/>
        <w:rPr>
          <w:rStyle w:val="Strong"/>
        </w:rPr>
      </w:pPr>
    </w:p>
    <w:p w14:paraId="51A1C3A1" w14:textId="77777777" w:rsidR="00E27D42" w:rsidRPr="00B04A6A" w:rsidRDefault="00E27D42">
      <w:pPr>
        <w:pStyle w:val="BodyTextIndent2"/>
        <w:tabs>
          <w:tab w:val="right" w:leader="underscore" w:pos="5580"/>
          <w:tab w:val="left" w:pos="5940"/>
          <w:tab w:val="right" w:leader="underscore" w:pos="6840"/>
          <w:tab w:val="right" w:leader="underscore" w:pos="8100"/>
        </w:tabs>
        <w:rPr>
          <w:rStyle w:val="Strong"/>
        </w:rPr>
      </w:pPr>
      <w:r w:rsidRPr="00B04A6A">
        <w:rPr>
          <w:rStyle w:val="Strong"/>
        </w:rPr>
        <w:tab/>
        <w:t xml:space="preserve"> </w:t>
      </w:r>
      <w:r w:rsidRPr="00B04A6A">
        <w:rPr>
          <w:rStyle w:val="Strong"/>
        </w:rPr>
        <w:tab/>
      </w:r>
      <w:r w:rsidRPr="00B04A6A">
        <w:rPr>
          <w:rStyle w:val="Strong"/>
        </w:rPr>
        <w:tab/>
        <w:t>/</w:t>
      </w:r>
      <w:r w:rsidRPr="00B04A6A">
        <w:rPr>
          <w:rStyle w:val="Strong"/>
        </w:rPr>
        <w:tab/>
        <w:t xml:space="preserve">/201 </w:t>
      </w:r>
    </w:p>
    <w:bookmarkStart w:id="4" w:name="Text95"/>
    <w:p w14:paraId="45DAD5BF" w14:textId="77777777" w:rsidR="00E27D42" w:rsidRPr="00B04A6A" w:rsidRDefault="00E27D42" w:rsidP="0050279D">
      <w:pPr>
        <w:pStyle w:val="InputText"/>
        <w:ind w:left="1980"/>
        <w:rPr>
          <w:rStyle w:val="InputTextChar"/>
          <w:bCs/>
          <w:spacing w:val="0"/>
          <w:sz w:val="24"/>
          <w:szCs w:val="24"/>
          <w:highlight w:val="yellow"/>
          <w:lang w:val="en-AU"/>
        </w:rPr>
      </w:pPr>
      <w:r w:rsidRPr="00B04A6A">
        <w:rPr>
          <w:rStyle w:val="InputTextChar"/>
          <w:bCs/>
          <w:spacing w:val="0"/>
          <w:sz w:val="24"/>
          <w:szCs w:val="24"/>
          <w:highlight w:val="yellow"/>
          <w:lang w:val="en-AU"/>
        </w:rPr>
        <w:fldChar w:fldCharType="begin">
          <w:ffData>
            <w:name w:val="Text95"/>
            <w:enabled/>
            <w:calcOnExit w:val="0"/>
            <w:textInput>
              <w:default w:val="[Name and Title of Accountable Authority or Delegate]"/>
            </w:textInput>
          </w:ffData>
        </w:fldChar>
      </w:r>
      <w:r w:rsidRPr="00B04A6A">
        <w:rPr>
          <w:rStyle w:val="InputTextChar"/>
          <w:bCs/>
          <w:spacing w:val="0"/>
          <w:sz w:val="24"/>
          <w:szCs w:val="24"/>
          <w:highlight w:val="yellow"/>
          <w:lang w:val="en-AU"/>
        </w:rPr>
        <w:instrText xml:space="preserve"> FORMTEXT </w:instrText>
      </w:r>
      <w:r w:rsidRPr="00B04A6A">
        <w:rPr>
          <w:rStyle w:val="InputTextChar"/>
          <w:bCs/>
          <w:spacing w:val="0"/>
          <w:sz w:val="24"/>
          <w:szCs w:val="24"/>
          <w:highlight w:val="yellow"/>
          <w:lang w:val="en-AU"/>
        </w:rPr>
      </w:r>
      <w:r w:rsidRPr="00B04A6A">
        <w:rPr>
          <w:rStyle w:val="InputTextChar"/>
          <w:bCs/>
          <w:spacing w:val="0"/>
          <w:sz w:val="24"/>
          <w:szCs w:val="24"/>
          <w:highlight w:val="yellow"/>
          <w:lang w:val="en-AU"/>
        </w:rPr>
        <w:fldChar w:fldCharType="separate"/>
      </w:r>
      <w:r w:rsidRPr="00B04A6A">
        <w:rPr>
          <w:rStyle w:val="InputTextChar"/>
          <w:bCs/>
          <w:spacing w:val="0"/>
          <w:sz w:val="24"/>
          <w:szCs w:val="24"/>
          <w:highlight w:val="yellow"/>
          <w:lang w:val="en-AU"/>
        </w:rPr>
        <w:t>[Name and Title of Accountable Authority or Delegate]</w:t>
      </w:r>
      <w:r w:rsidRPr="00B04A6A">
        <w:rPr>
          <w:rStyle w:val="InputTextChar"/>
          <w:bCs/>
          <w:spacing w:val="0"/>
          <w:sz w:val="24"/>
          <w:szCs w:val="24"/>
          <w:highlight w:val="yellow"/>
          <w:lang w:val="en-AU"/>
        </w:rPr>
        <w:fldChar w:fldCharType="end"/>
      </w:r>
      <w:bookmarkEnd w:id="4"/>
    </w:p>
    <w:p w14:paraId="7746ED8E" w14:textId="77777777" w:rsidR="00E27D42" w:rsidRPr="00B04A6A" w:rsidRDefault="00E27D42">
      <w:pPr>
        <w:pStyle w:val="BodyTextIndent2"/>
        <w:rPr>
          <w:rStyle w:val="OptionalBold"/>
        </w:rPr>
      </w:pPr>
    </w:p>
    <w:p w14:paraId="7714535F" w14:textId="77777777" w:rsidR="00E27D42" w:rsidRPr="00B04A6A" w:rsidRDefault="00E27D42" w:rsidP="00CD7068">
      <w:pPr>
        <w:pStyle w:val="BodyTextIndent2"/>
        <w:rPr>
          <w:rStyle w:val="Strong"/>
        </w:rPr>
      </w:pPr>
      <w:r w:rsidRPr="00B04A6A">
        <w:rPr>
          <w:rStyle w:val="Optional"/>
          <w:b/>
          <w:color w:val="auto"/>
        </w:rPr>
        <w:t>Date:</w:t>
      </w:r>
      <w:r w:rsidRPr="00B04A6A">
        <w:rPr>
          <w:rStyle w:val="Optional"/>
          <w:color w:val="auto"/>
        </w:rPr>
        <w:tab/>
        <w:t xml:space="preserve"> </w:t>
      </w:r>
      <w:r w:rsidRPr="00B04A6A">
        <w:rPr>
          <w:rStyle w:val="Optional"/>
          <w:color w:val="auto"/>
        </w:rPr>
        <w:tab/>
        <w:t>/</w:t>
      </w:r>
      <w:r w:rsidRPr="00B04A6A">
        <w:rPr>
          <w:rStyle w:val="Optional"/>
          <w:color w:val="auto"/>
        </w:rPr>
        <w:tab/>
        <w:t>/</w:t>
      </w:r>
      <w:r w:rsidRPr="00B04A6A">
        <w:rPr>
          <w:rStyle w:val="Strong"/>
        </w:rPr>
        <w:t>201_</w:t>
      </w:r>
    </w:p>
    <w:p w14:paraId="61CF6E34" w14:textId="13B25128" w:rsidR="00E27D42" w:rsidRPr="00A767FC" w:rsidRDefault="00E27D42" w:rsidP="00A767FC">
      <w:pPr>
        <w:pStyle w:val="InstructionalText"/>
        <w:ind w:left="0"/>
        <w:rPr>
          <w:i/>
          <w:spacing w:val="0"/>
          <w:sz w:val="24"/>
          <w:szCs w:val="24"/>
        </w:rPr>
      </w:pPr>
      <w:r w:rsidRPr="00B04A6A">
        <w:rPr>
          <w:rStyle w:val="Instruction"/>
          <w:rFonts w:cs="Arial"/>
          <w:i/>
          <w:color w:val="C00000"/>
          <w:spacing w:val="0"/>
          <w:sz w:val="24"/>
          <w:szCs w:val="24"/>
        </w:rPr>
        <w:t xml:space="preserve">[Please note: the text in red font represents drafting instructions. </w:t>
      </w:r>
      <w:r w:rsidR="00D8661B">
        <w:rPr>
          <w:rStyle w:val="Instruction"/>
          <w:rFonts w:cs="Arial"/>
          <w:i/>
          <w:color w:val="C00000"/>
          <w:spacing w:val="0"/>
          <w:sz w:val="24"/>
          <w:szCs w:val="24"/>
        </w:rPr>
        <w:t>A</w:t>
      </w:r>
      <w:r w:rsidRPr="00B04A6A">
        <w:rPr>
          <w:rStyle w:val="Instruction"/>
          <w:rFonts w:cs="Arial"/>
          <w:i/>
          <w:color w:val="C00000"/>
          <w:spacing w:val="0"/>
          <w:sz w:val="24"/>
          <w:szCs w:val="24"/>
        </w:rPr>
        <w:t xml:space="preserve">reas highlighted in yellow require the </w:t>
      </w:r>
      <w:r w:rsidR="00F63B08">
        <w:rPr>
          <w:rStyle w:val="Instruction"/>
          <w:rFonts w:cs="Arial"/>
          <w:i/>
          <w:color w:val="C00000"/>
          <w:spacing w:val="0"/>
          <w:sz w:val="24"/>
          <w:szCs w:val="24"/>
        </w:rPr>
        <w:t>government agency</w:t>
      </w:r>
      <w:r w:rsidRPr="00B04A6A">
        <w:rPr>
          <w:rStyle w:val="Instruction"/>
          <w:rFonts w:cs="Arial"/>
          <w:i/>
          <w:color w:val="C00000"/>
          <w:spacing w:val="0"/>
          <w:sz w:val="24"/>
          <w:szCs w:val="24"/>
        </w:rPr>
        <w:t xml:space="preserve"> to input information. Sections in black </w:t>
      </w:r>
      <w:r w:rsidR="00D8661B">
        <w:rPr>
          <w:rStyle w:val="Instruction"/>
          <w:rFonts w:cs="Arial"/>
          <w:i/>
          <w:color w:val="C00000"/>
          <w:spacing w:val="0"/>
          <w:sz w:val="24"/>
          <w:szCs w:val="24"/>
        </w:rPr>
        <w:t xml:space="preserve">text </w:t>
      </w:r>
      <w:r w:rsidR="0067473F">
        <w:rPr>
          <w:rStyle w:val="Instruction"/>
          <w:rFonts w:cs="Arial"/>
          <w:i/>
          <w:color w:val="C00000"/>
          <w:spacing w:val="0"/>
          <w:sz w:val="24"/>
          <w:szCs w:val="24"/>
        </w:rPr>
        <w:t>are</w:t>
      </w:r>
      <w:r w:rsidRPr="00B04A6A">
        <w:rPr>
          <w:rStyle w:val="Instruction"/>
          <w:rFonts w:cs="Arial"/>
          <w:i/>
          <w:color w:val="C00000"/>
          <w:spacing w:val="0"/>
          <w:sz w:val="24"/>
          <w:szCs w:val="24"/>
        </w:rPr>
        <w:t xml:space="preserve"> fixed,</w:t>
      </w:r>
      <w:r w:rsidR="00D8661B">
        <w:rPr>
          <w:rStyle w:val="Instruction"/>
          <w:rFonts w:cs="Arial"/>
          <w:i/>
          <w:color w:val="C00000"/>
          <w:spacing w:val="0"/>
          <w:sz w:val="24"/>
          <w:szCs w:val="24"/>
        </w:rPr>
        <w:t xml:space="preserve"> al</w:t>
      </w:r>
      <w:r w:rsidRPr="00B04A6A">
        <w:rPr>
          <w:rStyle w:val="Instruction"/>
          <w:rFonts w:cs="Arial"/>
          <w:i/>
          <w:color w:val="C00000"/>
          <w:spacing w:val="0"/>
          <w:sz w:val="24"/>
          <w:szCs w:val="24"/>
        </w:rPr>
        <w:t>though</w:t>
      </w:r>
      <w:r w:rsidR="0067473F">
        <w:rPr>
          <w:rStyle w:val="Instruction"/>
          <w:rFonts w:cs="Arial"/>
          <w:i/>
          <w:color w:val="C00000"/>
          <w:spacing w:val="0"/>
          <w:sz w:val="24"/>
          <w:szCs w:val="24"/>
        </w:rPr>
        <w:t xml:space="preserve"> they</w:t>
      </w:r>
      <w:r w:rsidR="00D8661B">
        <w:rPr>
          <w:rStyle w:val="Instruction"/>
          <w:rFonts w:cs="Arial"/>
          <w:i/>
          <w:color w:val="C00000"/>
          <w:spacing w:val="0"/>
          <w:sz w:val="24"/>
          <w:szCs w:val="24"/>
        </w:rPr>
        <w:t xml:space="preserve"> </w:t>
      </w:r>
      <w:r w:rsidRPr="00B04A6A">
        <w:rPr>
          <w:rStyle w:val="Instruction"/>
          <w:rFonts w:cs="Arial"/>
          <w:i/>
          <w:color w:val="C00000"/>
          <w:spacing w:val="0"/>
          <w:sz w:val="24"/>
          <w:szCs w:val="24"/>
        </w:rPr>
        <w:t xml:space="preserve">can be edited to better suit the </w:t>
      </w:r>
      <w:r w:rsidR="00F63B08">
        <w:rPr>
          <w:rStyle w:val="Instruction"/>
          <w:rFonts w:cs="Arial"/>
          <w:i/>
          <w:color w:val="C00000"/>
          <w:spacing w:val="0"/>
          <w:sz w:val="24"/>
          <w:szCs w:val="24"/>
        </w:rPr>
        <w:t>government agency</w:t>
      </w:r>
      <w:r w:rsidRPr="00B04A6A">
        <w:rPr>
          <w:rStyle w:val="Instruction"/>
          <w:rFonts w:cs="Arial"/>
          <w:i/>
          <w:color w:val="C00000"/>
          <w:spacing w:val="0"/>
          <w:sz w:val="24"/>
          <w:szCs w:val="24"/>
        </w:rPr>
        <w:t>’s requirements. Sections</w:t>
      </w:r>
      <w:r w:rsidR="003D55CC">
        <w:rPr>
          <w:rStyle w:val="Instruction"/>
          <w:rFonts w:cs="Arial"/>
          <w:i/>
          <w:color w:val="C00000"/>
          <w:spacing w:val="0"/>
          <w:sz w:val="24"/>
          <w:szCs w:val="24"/>
        </w:rPr>
        <w:t xml:space="preserve"> </w:t>
      </w:r>
      <w:r w:rsidRPr="00B04A6A">
        <w:rPr>
          <w:rStyle w:val="Instruction"/>
          <w:rFonts w:cs="Arial"/>
          <w:i/>
          <w:color w:val="C00000"/>
          <w:spacing w:val="0"/>
          <w:sz w:val="24"/>
          <w:szCs w:val="24"/>
        </w:rPr>
        <w:t xml:space="preserve">in blue </w:t>
      </w:r>
      <w:r w:rsidR="00D8661B">
        <w:rPr>
          <w:rStyle w:val="Instruction"/>
          <w:rFonts w:cs="Arial"/>
          <w:i/>
          <w:color w:val="C00000"/>
          <w:spacing w:val="0"/>
          <w:sz w:val="24"/>
          <w:szCs w:val="24"/>
        </w:rPr>
        <w:t xml:space="preserve">text </w:t>
      </w:r>
      <w:r w:rsidRPr="00B04A6A">
        <w:rPr>
          <w:rStyle w:val="Instruction"/>
          <w:rFonts w:cs="Arial"/>
          <w:i/>
          <w:color w:val="C00000"/>
          <w:spacing w:val="0"/>
          <w:sz w:val="24"/>
          <w:szCs w:val="24"/>
        </w:rPr>
        <w:t xml:space="preserve">are optional and </w:t>
      </w:r>
      <w:r w:rsidR="00D8661B">
        <w:rPr>
          <w:rStyle w:val="Instruction"/>
          <w:rFonts w:cs="Arial"/>
          <w:i/>
          <w:color w:val="C00000"/>
          <w:spacing w:val="0"/>
          <w:sz w:val="24"/>
          <w:szCs w:val="24"/>
        </w:rPr>
        <w:t>can</w:t>
      </w:r>
      <w:r w:rsidRPr="00B04A6A">
        <w:rPr>
          <w:rStyle w:val="Instruction"/>
          <w:rFonts w:cs="Arial"/>
          <w:i/>
          <w:color w:val="C00000"/>
          <w:spacing w:val="0"/>
          <w:sz w:val="24"/>
          <w:szCs w:val="24"/>
        </w:rPr>
        <w:t xml:space="preserve"> be edited or deleted as necessary. For further information about how to fill out this template, </w:t>
      </w:r>
      <w:r w:rsidRPr="00362642">
        <w:rPr>
          <w:rStyle w:val="Instruction"/>
          <w:rFonts w:cs="Arial"/>
          <w:i/>
          <w:color w:val="C00000"/>
          <w:spacing w:val="0"/>
          <w:sz w:val="24"/>
          <w:szCs w:val="24"/>
        </w:rPr>
        <w:t xml:space="preserve">please contact </w:t>
      </w:r>
      <w:hyperlink r:id="rId8" w:history="1">
        <w:r w:rsidR="008857A5" w:rsidRPr="008857A5">
          <w:rPr>
            <w:rStyle w:val="Hyperlink"/>
            <w:rFonts w:cs="Arial"/>
            <w:i/>
            <w:spacing w:val="0"/>
            <w:sz w:val="24"/>
            <w:szCs w:val="24"/>
          </w:rPr>
          <w:t>Finance</w:t>
        </w:r>
      </w:hyperlink>
      <w:r w:rsidRPr="00362642">
        <w:rPr>
          <w:rStyle w:val="Instruction"/>
          <w:rFonts w:cs="Arial"/>
          <w:i/>
          <w:color w:val="C00000"/>
          <w:spacing w:val="0"/>
          <w:sz w:val="24"/>
          <w:szCs w:val="24"/>
        </w:rPr>
        <w:t>.]</w:t>
      </w:r>
    </w:p>
    <w:p w14:paraId="0E45425F" w14:textId="3D323686" w:rsidR="0067473F" w:rsidRDefault="00A57304" w:rsidP="00A767FC">
      <w:pPr>
        <w:pStyle w:val="Subtitle"/>
        <w:ind w:left="0"/>
        <w:rPr>
          <w:sz w:val="28"/>
          <w:szCs w:val="28"/>
        </w:rPr>
      </w:pPr>
      <w:r>
        <w:rPr>
          <w:sz w:val="28"/>
          <w:szCs w:val="28"/>
        </w:rPr>
        <w:t>Accountable Authority / Delegate</w:t>
      </w:r>
    </w:p>
    <w:p w14:paraId="4E73BC9A" w14:textId="39DB7BE6" w:rsidR="0067473F" w:rsidRDefault="0067473F" w:rsidP="00A767FC">
      <w:pPr>
        <w:pStyle w:val="Subtitle"/>
        <w:ind w:left="0"/>
        <w:rPr>
          <w:sz w:val="28"/>
          <w:szCs w:val="28"/>
        </w:rPr>
        <w:sectPr w:rsidR="0067473F" w:rsidSect="00A12938">
          <w:headerReference w:type="default" r:id="rId9"/>
          <w:footerReference w:type="default" r:id="rId10"/>
          <w:headerReference w:type="first" r:id="rId11"/>
          <w:pgSz w:w="11906" w:h="16838" w:code="9"/>
          <w:pgMar w:top="1134" w:right="890" w:bottom="851" w:left="851" w:header="567" w:footer="567" w:gutter="567"/>
          <w:cols w:space="708"/>
          <w:titlePg/>
          <w:docGrid w:linePitch="360"/>
        </w:sectPr>
      </w:pPr>
    </w:p>
    <w:p w14:paraId="7011EB79" w14:textId="77777777" w:rsidR="00E27D42" w:rsidRPr="00B04A6A" w:rsidRDefault="00E27D42" w:rsidP="0067473F">
      <w:pPr>
        <w:pStyle w:val="Subtitle"/>
        <w:ind w:left="0"/>
        <w:jc w:val="center"/>
      </w:pPr>
      <w:r w:rsidRPr="00B04A6A">
        <w:lastRenderedPageBreak/>
        <w:t>Table of Contents</w:t>
      </w:r>
    </w:p>
    <w:p w14:paraId="689F514D" w14:textId="6A28A525" w:rsidR="00DC46D9" w:rsidRDefault="00E27D42">
      <w:pPr>
        <w:pStyle w:val="TOC2"/>
        <w:rPr>
          <w:rFonts w:asciiTheme="minorHAnsi" w:eastAsiaTheme="minorEastAsia" w:hAnsiTheme="minorHAnsi" w:cstheme="minorBidi"/>
          <w:spacing w:val="0"/>
          <w:sz w:val="22"/>
          <w:szCs w:val="22"/>
          <w:lang w:eastAsia="en-AU"/>
        </w:rPr>
      </w:pPr>
      <w:r w:rsidRPr="00B04A6A">
        <w:rPr>
          <w:spacing w:val="0"/>
        </w:rPr>
        <w:fldChar w:fldCharType="begin"/>
      </w:r>
      <w:r w:rsidRPr="00B04A6A">
        <w:rPr>
          <w:spacing w:val="0"/>
        </w:rPr>
        <w:instrText xml:space="preserve"> TOC \h \z \t "Heading 1,2,Heading 2,3,Part,1" </w:instrText>
      </w:r>
      <w:r w:rsidRPr="00B04A6A">
        <w:rPr>
          <w:spacing w:val="0"/>
        </w:rPr>
        <w:fldChar w:fldCharType="separate"/>
      </w:r>
      <w:hyperlink w:anchor="_Toc92815788" w:history="1">
        <w:r w:rsidR="00DC46D9" w:rsidRPr="000E13A9">
          <w:rPr>
            <w:rStyle w:val="Hyperlink"/>
            <w:rFonts w:ascii="Trebuchet MS" w:hAnsi="Trebuchet MS"/>
            <w:caps/>
          </w:rPr>
          <w:t>1.</w:t>
        </w:r>
        <w:r w:rsidR="00DC46D9">
          <w:rPr>
            <w:rFonts w:asciiTheme="minorHAnsi" w:eastAsiaTheme="minorEastAsia" w:hAnsiTheme="minorHAnsi" w:cstheme="minorBidi"/>
            <w:spacing w:val="0"/>
            <w:sz w:val="22"/>
            <w:szCs w:val="22"/>
            <w:lang w:eastAsia="en-AU"/>
          </w:rPr>
          <w:tab/>
        </w:r>
        <w:r w:rsidR="00DC46D9" w:rsidRPr="000E13A9">
          <w:rPr>
            <w:rStyle w:val="Hyperlink"/>
            <w:caps/>
          </w:rPr>
          <w:t>Introduction</w:t>
        </w:r>
        <w:r w:rsidR="00DC46D9">
          <w:rPr>
            <w:webHidden/>
          </w:rPr>
          <w:tab/>
        </w:r>
        <w:r w:rsidR="00DC46D9">
          <w:rPr>
            <w:webHidden/>
          </w:rPr>
          <w:fldChar w:fldCharType="begin"/>
        </w:r>
        <w:r w:rsidR="00DC46D9">
          <w:rPr>
            <w:webHidden/>
          </w:rPr>
          <w:instrText xml:space="preserve"> PAGEREF _Toc92815788 \h </w:instrText>
        </w:r>
        <w:r w:rsidR="00DC46D9">
          <w:rPr>
            <w:webHidden/>
          </w:rPr>
        </w:r>
        <w:r w:rsidR="00DC46D9">
          <w:rPr>
            <w:webHidden/>
          </w:rPr>
          <w:fldChar w:fldCharType="separate"/>
        </w:r>
        <w:r w:rsidR="00DC46D9">
          <w:rPr>
            <w:webHidden/>
          </w:rPr>
          <w:t>3</w:t>
        </w:r>
        <w:r w:rsidR="00DC46D9">
          <w:rPr>
            <w:webHidden/>
          </w:rPr>
          <w:fldChar w:fldCharType="end"/>
        </w:r>
      </w:hyperlink>
    </w:p>
    <w:p w14:paraId="42FEE9FD" w14:textId="7F59C071" w:rsidR="00DC46D9" w:rsidRDefault="00D75BDB">
      <w:pPr>
        <w:pStyle w:val="TOC3"/>
        <w:rPr>
          <w:rFonts w:asciiTheme="minorHAnsi" w:eastAsiaTheme="minorEastAsia" w:hAnsiTheme="minorHAnsi" w:cstheme="minorBidi"/>
          <w:spacing w:val="0"/>
          <w:sz w:val="22"/>
          <w:szCs w:val="22"/>
          <w:lang w:eastAsia="en-AU"/>
        </w:rPr>
      </w:pPr>
      <w:hyperlink w:anchor="_Toc92815789" w:history="1">
        <w:r w:rsidR="00DC46D9" w:rsidRPr="000E13A9">
          <w:rPr>
            <w:rStyle w:val="Hyperlink"/>
          </w:rPr>
          <w:t>1.1</w:t>
        </w:r>
        <w:r w:rsidR="00DC46D9">
          <w:rPr>
            <w:rFonts w:asciiTheme="minorHAnsi" w:eastAsiaTheme="minorEastAsia" w:hAnsiTheme="minorHAnsi" w:cstheme="minorBidi"/>
            <w:spacing w:val="0"/>
            <w:sz w:val="22"/>
            <w:szCs w:val="22"/>
            <w:lang w:eastAsia="en-AU"/>
          </w:rPr>
          <w:tab/>
        </w:r>
        <w:r w:rsidR="00DC46D9" w:rsidRPr="000E13A9">
          <w:rPr>
            <w:rStyle w:val="Hyperlink"/>
          </w:rPr>
          <w:t>ANNUAL REVIEW OF SERVICE AGREEMENT PLAN</w:t>
        </w:r>
        <w:r w:rsidR="00DC46D9">
          <w:rPr>
            <w:webHidden/>
          </w:rPr>
          <w:tab/>
        </w:r>
        <w:r w:rsidR="00DC46D9">
          <w:rPr>
            <w:webHidden/>
          </w:rPr>
          <w:fldChar w:fldCharType="begin"/>
        </w:r>
        <w:r w:rsidR="00DC46D9">
          <w:rPr>
            <w:webHidden/>
          </w:rPr>
          <w:instrText xml:space="preserve"> PAGEREF _Toc92815789 \h </w:instrText>
        </w:r>
        <w:r w:rsidR="00DC46D9">
          <w:rPr>
            <w:webHidden/>
          </w:rPr>
        </w:r>
        <w:r w:rsidR="00DC46D9">
          <w:rPr>
            <w:webHidden/>
          </w:rPr>
          <w:fldChar w:fldCharType="separate"/>
        </w:r>
        <w:r w:rsidR="00DC46D9">
          <w:rPr>
            <w:webHidden/>
          </w:rPr>
          <w:t>3</w:t>
        </w:r>
        <w:r w:rsidR="00DC46D9">
          <w:rPr>
            <w:webHidden/>
          </w:rPr>
          <w:fldChar w:fldCharType="end"/>
        </w:r>
      </w:hyperlink>
    </w:p>
    <w:p w14:paraId="486361C8" w14:textId="45494B24" w:rsidR="00DC46D9" w:rsidRDefault="00D75BDB">
      <w:pPr>
        <w:pStyle w:val="TOC2"/>
        <w:rPr>
          <w:rFonts w:asciiTheme="minorHAnsi" w:eastAsiaTheme="minorEastAsia" w:hAnsiTheme="minorHAnsi" w:cstheme="minorBidi"/>
          <w:spacing w:val="0"/>
          <w:sz w:val="22"/>
          <w:szCs w:val="22"/>
          <w:lang w:eastAsia="en-AU"/>
        </w:rPr>
      </w:pPr>
      <w:hyperlink w:anchor="_Toc92815790" w:history="1">
        <w:r w:rsidR="00DC46D9" w:rsidRPr="000E13A9">
          <w:rPr>
            <w:rStyle w:val="Hyperlink"/>
            <w:rFonts w:ascii="Trebuchet MS" w:hAnsi="Trebuchet MS"/>
          </w:rPr>
          <w:t>2.</w:t>
        </w:r>
        <w:r w:rsidR="00DC46D9">
          <w:rPr>
            <w:rFonts w:asciiTheme="minorHAnsi" w:eastAsiaTheme="minorEastAsia" w:hAnsiTheme="minorHAnsi" w:cstheme="minorBidi"/>
            <w:spacing w:val="0"/>
            <w:sz w:val="22"/>
            <w:szCs w:val="22"/>
            <w:lang w:eastAsia="en-AU"/>
          </w:rPr>
          <w:tab/>
        </w:r>
        <w:r w:rsidR="00DC46D9" w:rsidRPr="000E13A9">
          <w:rPr>
            <w:rStyle w:val="Hyperlink"/>
          </w:rPr>
          <w:t>SERVICE AGREEMENT MANAGER SIGN-OFF</w:t>
        </w:r>
        <w:r w:rsidR="00DC46D9">
          <w:rPr>
            <w:webHidden/>
          </w:rPr>
          <w:tab/>
        </w:r>
        <w:r w:rsidR="00DC46D9">
          <w:rPr>
            <w:webHidden/>
          </w:rPr>
          <w:fldChar w:fldCharType="begin"/>
        </w:r>
        <w:r w:rsidR="00DC46D9">
          <w:rPr>
            <w:webHidden/>
          </w:rPr>
          <w:instrText xml:space="preserve"> PAGEREF _Toc92815790 \h </w:instrText>
        </w:r>
        <w:r w:rsidR="00DC46D9">
          <w:rPr>
            <w:webHidden/>
          </w:rPr>
        </w:r>
        <w:r w:rsidR="00DC46D9">
          <w:rPr>
            <w:webHidden/>
          </w:rPr>
          <w:fldChar w:fldCharType="separate"/>
        </w:r>
        <w:r w:rsidR="00DC46D9">
          <w:rPr>
            <w:webHidden/>
          </w:rPr>
          <w:t>3</w:t>
        </w:r>
        <w:r w:rsidR="00DC46D9">
          <w:rPr>
            <w:webHidden/>
          </w:rPr>
          <w:fldChar w:fldCharType="end"/>
        </w:r>
      </w:hyperlink>
    </w:p>
    <w:p w14:paraId="27AB0B73" w14:textId="568963FF" w:rsidR="00DC46D9" w:rsidRDefault="00D75BDB">
      <w:pPr>
        <w:pStyle w:val="TOC2"/>
        <w:rPr>
          <w:rFonts w:asciiTheme="minorHAnsi" w:eastAsiaTheme="minorEastAsia" w:hAnsiTheme="minorHAnsi" w:cstheme="minorBidi"/>
          <w:spacing w:val="0"/>
          <w:sz w:val="22"/>
          <w:szCs w:val="22"/>
          <w:lang w:eastAsia="en-AU"/>
        </w:rPr>
      </w:pPr>
      <w:hyperlink w:anchor="_Toc92815791" w:history="1">
        <w:r w:rsidR="00DC46D9" w:rsidRPr="000E13A9">
          <w:rPr>
            <w:rStyle w:val="Hyperlink"/>
            <w:rFonts w:ascii="Trebuchet MS" w:hAnsi="Trebuchet MS"/>
          </w:rPr>
          <w:t>3.</w:t>
        </w:r>
        <w:r w:rsidR="00DC46D9">
          <w:rPr>
            <w:rFonts w:asciiTheme="minorHAnsi" w:eastAsiaTheme="minorEastAsia" w:hAnsiTheme="minorHAnsi" w:cstheme="minorBidi"/>
            <w:spacing w:val="0"/>
            <w:sz w:val="22"/>
            <w:szCs w:val="22"/>
            <w:lang w:eastAsia="en-AU"/>
          </w:rPr>
          <w:tab/>
        </w:r>
        <w:r w:rsidR="00DC46D9" w:rsidRPr="000E13A9">
          <w:rPr>
            <w:rStyle w:val="Hyperlink"/>
          </w:rPr>
          <w:t>SERVICE AGREEMENT SUMMARY</w:t>
        </w:r>
        <w:r w:rsidR="00DC46D9">
          <w:rPr>
            <w:webHidden/>
          </w:rPr>
          <w:tab/>
        </w:r>
        <w:r w:rsidR="00DC46D9">
          <w:rPr>
            <w:webHidden/>
          </w:rPr>
          <w:fldChar w:fldCharType="begin"/>
        </w:r>
        <w:r w:rsidR="00DC46D9">
          <w:rPr>
            <w:webHidden/>
          </w:rPr>
          <w:instrText xml:space="preserve"> PAGEREF _Toc92815791 \h </w:instrText>
        </w:r>
        <w:r w:rsidR="00DC46D9">
          <w:rPr>
            <w:webHidden/>
          </w:rPr>
        </w:r>
        <w:r w:rsidR="00DC46D9">
          <w:rPr>
            <w:webHidden/>
          </w:rPr>
          <w:fldChar w:fldCharType="separate"/>
        </w:r>
        <w:r w:rsidR="00DC46D9">
          <w:rPr>
            <w:webHidden/>
          </w:rPr>
          <w:t>5</w:t>
        </w:r>
        <w:r w:rsidR="00DC46D9">
          <w:rPr>
            <w:webHidden/>
          </w:rPr>
          <w:fldChar w:fldCharType="end"/>
        </w:r>
      </w:hyperlink>
    </w:p>
    <w:p w14:paraId="67E313CA" w14:textId="2B4FCA05" w:rsidR="00DC46D9" w:rsidRDefault="00D75BDB">
      <w:pPr>
        <w:pStyle w:val="TOC3"/>
        <w:rPr>
          <w:rFonts w:asciiTheme="minorHAnsi" w:eastAsiaTheme="minorEastAsia" w:hAnsiTheme="minorHAnsi" w:cstheme="minorBidi"/>
          <w:spacing w:val="0"/>
          <w:sz w:val="22"/>
          <w:szCs w:val="22"/>
          <w:lang w:eastAsia="en-AU"/>
        </w:rPr>
      </w:pPr>
      <w:hyperlink w:anchor="_Toc92815792" w:history="1">
        <w:r w:rsidR="00DC46D9" w:rsidRPr="000E13A9">
          <w:rPr>
            <w:rStyle w:val="Hyperlink"/>
          </w:rPr>
          <w:t>3.1</w:t>
        </w:r>
        <w:r w:rsidR="00DC46D9">
          <w:rPr>
            <w:rFonts w:asciiTheme="minorHAnsi" w:eastAsiaTheme="minorEastAsia" w:hAnsiTheme="minorHAnsi" w:cstheme="minorBidi"/>
            <w:spacing w:val="0"/>
            <w:sz w:val="22"/>
            <w:szCs w:val="22"/>
            <w:lang w:eastAsia="en-AU"/>
          </w:rPr>
          <w:tab/>
        </w:r>
        <w:r w:rsidR="00DC46D9" w:rsidRPr="000E13A9">
          <w:rPr>
            <w:rStyle w:val="Hyperlink"/>
          </w:rPr>
          <w:t>BACKGROUND</w:t>
        </w:r>
        <w:r w:rsidR="00DC46D9">
          <w:rPr>
            <w:webHidden/>
          </w:rPr>
          <w:tab/>
        </w:r>
        <w:r w:rsidR="00DC46D9">
          <w:rPr>
            <w:webHidden/>
          </w:rPr>
          <w:fldChar w:fldCharType="begin"/>
        </w:r>
        <w:r w:rsidR="00DC46D9">
          <w:rPr>
            <w:webHidden/>
          </w:rPr>
          <w:instrText xml:space="preserve"> PAGEREF _Toc92815792 \h </w:instrText>
        </w:r>
        <w:r w:rsidR="00DC46D9">
          <w:rPr>
            <w:webHidden/>
          </w:rPr>
        </w:r>
        <w:r w:rsidR="00DC46D9">
          <w:rPr>
            <w:webHidden/>
          </w:rPr>
          <w:fldChar w:fldCharType="separate"/>
        </w:r>
        <w:r w:rsidR="00DC46D9">
          <w:rPr>
            <w:webHidden/>
          </w:rPr>
          <w:t>5</w:t>
        </w:r>
        <w:r w:rsidR="00DC46D9">
          <w:rPr>
            <w:webHidden/>
          </w:rPr>
          <w:fldChar w:fldCharType="end"/>
        </w:r>
      </w:hyperlink>
    </w:p>
    <w:p w14:paraId="0D7B247F" w14:textId="40BD7649" w:rsidR="00DC46D9" w:rsidRDefault="00D75BDB">
      <w:pPr>
        <w:pStyle w:val="TOC3"/>
        <w:rPr>
          <w:rFonts w:asciiTheme="minorHAnsi" w:eastAsiaTheme="minorEastAsia" w:hAnsiTheme="minorHAnsi" w:cstheme="minorBidi"/>
          <w:spacing w:val="0"/>
          <w:sz w:val="22"/>
          <w:szCs w:val="22"/>
          <w:lang w:eastAsia="en-AU"/>
        </w:rPr>
      </w:pPr>
      <w:hyperlink w:anchor="_Toc92815793" w:history="1">
        <w:r w:rsidR="00DC46D9" w:rsidRPr="000E13A9">
          <w:rPr>
            <w:rStyle w:val="Hyperlink"/>
          </w:rPr>
          <w:t>3.2</w:t>
        </w:r>
        <w:r w:rsidR="00DC46D9">
          <w:rPr>
            <w:rFonts w:asciiTheme="minorHAnsi" w:eastAsiaTheme="minorEastAsia" w:hAnsiTheme="minorHAnsi" w:cstheme="minorBidi"/>
            <w:spacing w:val="0"/>
            <w:sz w:val="22"/>
            <w:szCs w:val="22"/>
            <w:lang w:eastAsia="en-AU"/>
          </w:rPr>
          <w:tab/>
        </w:r>
        <w:r w:rsidR="00DC46D9" w:rsidRPr="000E13A9">
          <w:rPr>
            <w:rStyle w:val="Hyperlink"/>
          </w:rPr>
          <w:t>SERVICE AGREEMENT DETAILS</w:t>
        </w:r>
        <w:r w:rsidR="00DC46D9">
          <w:rPr>
            <w:webHidden/>
          </w:rPr>
          <w:tab/>
        </w:r>
        <w:r w:rsidR="00DC46D9">
          <w:rPr>
            <w:webHidden/>
          </w:rPr>
          <w:fldChar w:fldCharType="begin"/>
        </w:r>
        <w:r w:rsidR="00DC46D9">
          <w:rPr>
            <w:webHidden/>
          </w:rPr>
          <w:instrText xml:space="preserve"> PAGEREF _Toc92815793 \h </w:instrText>
        </w:r>
        <w:r w:rsidR="00DC46D9">
          <w:rPr>
            <w:webHidden/>
          </w:rPr>
        </w:r>
        <w:r w:rsidR="00DC46D9">
          <w:rPr>
            <w:webHidden/>
          </w:rPr>
          <w:fldChar w:fldCharType="separate"/>
        </w:r>
        <w:r w:rsidR="00DC46D9">
          <w:rPr>
            <w:webHidden/>
          </w:rPr>
          <w:t>5</w:t>
        </w:r>
        <w:r w:rsidR="00DC46D9">
          <w:rPr>
            <w:webHidden/>
          </w:rPr>
          <w:fldChar w:fldCharType="end"/>
        </w:r>
      </w:hyperlink>
    </w:p>
    <w:p w14:paraId="4833D622" w14:textId="604E1693" w:rsidR="00DC46D9" w:rsidRDefault="00D75BDB">
      <w:pPr>
        <w:pStyle w:val="TOC3"/>
        <w:rPr>
          <w:rFonts w:asciiTheme="minorHAnsi" w:eastAsiaTheme="minorEastAsia" w:hAnsiTheme="minorHAnsi" w:cstheme="minorBidi"/>
          <w:spacing w:val="0"/>
          <w:sz w:val="22"/>
          <w:szCs w:val="22"/>
          <w:lang w:eastAsia="en-AU"/>
        </w:rPr>
      </w:pPr>
      <w:hyperlink w:anchor="_Toc92815794" w:history="1">
        <w:r w:rsidR="00DC46D9" w:rsidRPr="000E13A9">
          <w:rPr>
            <w:rStyle w:val="Hyperlink"/>
          </w:rPr>
          <w:t>3.3</w:t>
        </w:r>
        <w:r w:rsidR="00DC46D9">
          <w:rPr>
            <w:rFonts w:asciiTheme="minorHAnsi" w:eastAsiaTheme="minorEastAsia" w:hAnsiTheme="minorHAnsi" w:cstheme="minorBidi"/>
            <w:spacing w:val="0"/>
            <w:sz w:val="22"/>
            <w:szCs w:val="22"/>
            <w:lang w:eastAsia="en-AU"/>
          </w:rPr>
          <w:tab/>
        </w:r>
        <w:r w:rsidR="00DC46D9" w:rsidRPr="000E13A9">
          <w:rPr>
            <w:rStyle w:val="Hyperlink"/>
          </w:rPr>
          <w:t>COMMUNITY AND SERVICE LEVEL OUTCOMES</w:t>
        </w:r>
        <w:r w:rsidR="00DC46D9">
          <w:rPr>
            <w:webHidden/>
          </w:rPr>
          <w:tab/>
        </w:r>
        <w:r w:rsidR="00DC46D9">
          <w:rPr>
            <w:webHidden/>
          </w:rPr>
          <w:fldChar w:fldCharType="begin"/>
        </w:r>
        <w:r w:rsidR="00DC46D9">
          <w:rPr>
            <w:webHidden/>
          </w:rPr>
          <w:instrText xml:space="preserve"> PAGEREF _Toc92815794 \h </w:instrText>
        </w:r>
        <w:r w:rsidR="00DC46D9">
          <w:rPr>
            <w:webHidden/>
          </w:rPr>
        </w:r>
        <w:r w:rsidR="00DC46D9">
          <w:rPr>
            <w:webHidden/>
          </w:rPr>
          <w:fldChar w:fldCharType="separate"/>
        </w:r>
        <w:r w:rsidR="00DC46D9">
          <w:rPr>
            <w:webHidden/>
          </w:rPr>
          <w:t>6</w:t>
        </w:r>
        <w:r w:rsidR="00DC46D9">
          <w:rPr>
            <w:webHidden/>
          </w:rPr>
          <w:fldChar w:fldCharType="end"/>
        </w:r>
      </w:hyperlink>
    </w:p>
    <w:p w14:paraId="07AAA076" w14:textId="02A7ECC0" w:rsidR="00DC46D9" w:rsidRDefault="00D75BDB">
      <w:pPr>
        <w:pStyle w:val="TOC3"/>
        <w:rPr>
          <w:rFonts w:asciiTheme="minorHAnsi" w:eastAsiaTheme="minorEastAsia" w:hAnsiTheme="minorHAnsi" w:cstheme="minorBidi"/>
          <w:spacing w:val="0"/>
          <w:sz w:val="22"/>
          <w:szCs w:val="22"/>
          <w:lang w:eastAsia="en-AU"/>
        </w:rPr>
      </w:pPr>
      <w:hyperlink w:anchor="_Toc92815795" w:history="1">
        <w:r w:rsidR="00DC46D9" w:rsidRPr="000E13A9">
          <w:rPr>
            <w:rStyle w:val="Hyperlink"/>
          </w:rPr>
          <w:t>3.4</w:t>
        </w:r>
        <w:r w:rsidR="00DC46D9">
          <w:rPr>
            <w:rFonts w:asciiTheme="minorHAnsi" w:eastAsiaTheme="minorEastAsia" w:hAnsiTheme="minorHAnsi" w:cstheme="minorBidi"/>
            <w:spacing w:val="0"/>
            <w:sz w:val="22"/>
            <w:szCs w:val="22"/>
            <w:lang w:eastAsia="en-AU"/>
          </w:rPr>
          <w:tab/>
        </w:r>
        <w:r w:rsidR="00DC46D9" w:rsidRPr="000E13A9">
          <w:rPr>
            <w:rStyle w:val="Hyperlink"/>
          </w:rPr>
          <w:t>DOCUMENT REGISTER</w:t>
        </w:r>
        <w:r w:rsidR="00DC46D9">
          <w:rPr>
            <w:webHidden/>
          </w:rPr>
          <w:tab/>
        </w:r>
        <w:r w:rsidR="00DC46D9">
          <w:rPr>
            <w:webHidden/>
          </w:rPr>
          <w:fldChar w:fldCharType="begin"/>
        </w:r>
        <w:r w:rsidR="00DC46D9">
          <w:rPr>
            <w:webHidden/>
          </w:rPr>
          <w:instrText xml:space="preserve"> PAGEREF _Toc92815795 \h </w:instrText>
        </w:r>
        <w:r w:rsidR="00DC46D9">
          <w:rPr>
            <w:webHidden/>
          </w:rPr>
        </w:r>
        <w:r w:rsidR="00DC46D9">
          <w:rPr>
            <w:webHidden/>
          </w:rPr>
          <w:fldChar w:fldCharType="separate"/>
        </w:r>
        <w:r w:rsidR="00DC46D9">
          <w:rPr>
            <w:webHidden/>
          </w:rPr>
          <w:t>6</w:t>
        </w:r>
        <w:r w:rsidR="00DC46D9">
          <w:rPr>
            <w:webHidden/>
          </w:rPr>
          <w:fldChar w:fldCharType="end"/>
        </w:r>
      </w:hyperlink>
    </w:p>
    <w:p w14:paraId="37DA74A2" w14:textId="49897EE1" w:rsidR="00DC46D9" w:rsidRDefault="00D75BDB">
      <w:pPr>
        <w:pStyle w:val="TOC3"/>
        <w:rPr>
          <w:rFonts w:asciiTheme="minorHAnsi" w:eastAsiaTheme="minorEastAsia" w:hAnsiTheme="minorHAnsi" w:cstheme="minorBidi"/>
          <w:spacing w:val="0"/>
          <w:sz w:val="22"/>
          <w:szCs w:val="22"/>
          <w:lang w:eastAsia="en-AU"/>
        </w:rPr>
      </w:pPr>
      <w:hyperlink w:anchor="_Toc92815796" w:history="1">
        <w:r w:rsidR="00DC46D9" w:rsidRPr="000E13A9">
          <w:rPr>
            <w:rStyle w:val="Hyperlink"/>
          </w:rPr>
          <w:t>3.5</w:t>
        </w:r>
        <w:r w:rsidR="00DC46D9">
          <w:rPr>
            <w:rFonts w:asciiTheme="minorHAnsi" w:eastAsiaTheme="minorEastAsia" w:hAnsiTheme="minorHAnsi" w:cstheme="minorBidi"/>
            <w:spacing w:val="0"/>
            <w:sz w:val="22"/>
            <w:szCs w:val="22"/>
            <w:lang w:eastAsia="en-AU"/>
          </w:rPr>
          <w:tab/>
        </w:r>
        <w:r w:rsidR="00DC46D9" w:rsidRPr="000E13A9">
          <w:rPr>
            <w:rStyle w:val="Hyperlink"/>
          </w:rPr>
          <w:t>PRICING AND FINANCIAL CONSIDERATIONS</w:t>
        </w:r>
        <w:r w:rsidR="00DC46D9">
          <w:rPr>
            <w:webHidden/>
          </w:rPr>
          <w:tab/>
        </w:r>
        <w:r w:rsidR="00DC46D9">
          <w:rPr>
            <w:webHidden/>
          </w:rPr>
          <w:fldChar w:fldCharType="begin"/>
        </w:r>
        <w:r w:rsidR="00DC46D9">
          <w:rPr>
            <w:webHidden/>
          </w:rPr>
          <w:instrText xml:space="preserve"> PAGEREF _Toc92815796 \h </w:instrText>
        </w:r>
        <w:r w:rsidR="00DC46D9">
          <w:rPr>
            <w:webHidden/>
          </w:rPr>
        </w:r>
        <w:r w:rsidR="00DC46D9">
          <w:rPr>
            <w:webHidden/>
          </w:rPr>
          <w:fldChar w:fldCharType="separate"/>
        </w:r>
        <w:r w:rsidR="00DC46D9">
          <w:rPr>
            <w:webHidden/>
          </w:rPr>
          <w:t>7</w:t>
        </w:r>
        <w:r w:rsidR="00DC46D9">
          <w:rPr>
            <w:webHidden/>
          </w:rPr>
          <w:fldChar w:fldCharType="end"/>
        </w:r>
      </w:hyperlink>
    </w:p>
    <w:p w14:paraId="52B9334E" w14:textId="60E82A69" w:rsidR="00DC46D9" w:rsidRDefault="00D75BDB">
      <w:pPr>
        <w:pStyle w:val="TOC3"/>
        <w:rPr>
          <w:rFonts w:asciiTheme="minorHAnsi" w:eastAsiaTheme="minorEastAsia" w:hAnsiTheme="minorHAnsi" w:cstheme="minorBidi"/>
          <w:spacing w:val="0"/>
          <w:sz w:val="22"/>
          <w:szCs w:val="22"/>
          <w:lang w:eastAsia="en-AU"/>
        </w:rPr>
      </w:pPr>
      <w:hyperlink w:anchor="_Toc92815797" w:history="1">
        <w:r w:rsidR="00DC46D9" w:rsidRPr="000E13A9">
          <w:rPr>
            <w:rStyle w:val="Hyperlink"/>
          </w:rPr>
          <w:t>3.6</w:t>
        </w:r>
        <w:r w:rsidR="00DC46D9">
          <w:rPr>
            <w:rFonts w:asciiTheme="minorHAnsi" w:eastAsiaTheme="minorEastAsia" w:hAnsiTheme="minorHAnsi" w:cstheme="minorBidi"/>
            <w:spacing w:val="0"/>
            <w:sz w:val="22"/>
            <w:szCs w:val="22"/>
            <w:lang w:eastAsia="en-AU"/>
          </w:rPr>
          <w:tab/>
        </w:r>
        <w:r w:rsidR="00DC46D9" w:rsidRPr="000E13A9">
          <w:rPr>
            <w:rStyle w:val="Hyperlink"/>
          </w:rPr>
          <w:t>ISSUES RAISED IN EVALUATION PROCESS</w:t>
        </w:r>
        <w:r w:rsidR="00DC46D9">
          <w:rPr>
            <w:webHidden/>
          </w:rPr>
          <w:tab/>
        </w:r>
        <w:r w:rsidR="00DC46D9">
          <w:rPr>
            <w:webHidden/>
          </w:rPr>
          <w:fldChar w:fldCharType="begin"/>
        </w:r>
        <w:r w:rsidR="00DC46D9">
          <w:rPr>
            <w:webHidden/>
          </w:rPr>
          <w:instrText xml:space="preserve"> PAGEREF _Toc92815797 \h </w:instrText>
        </w:r>
        <w:r w:rsidR="00DC46D9">
          <w:rPr>
            <w:webHidden/>
          </w:rPr>
        </w:r>
        <w:r w:rsidR="00DC46D9">
          <w:rPr>
            <w:webHidden/>
          </w:rPr>
          <w:fldChar w:fldCharType="separate"/>
        </w:r>
        <w:r w:rsidR="00DC46D9">
          <w:rPr>
            <w:webHidden/>
          </w:rPr>
          <w:t>8</w:t>
        </w:r>
        <w:r w:rsidR="00DC46D9">
          <w:rPr>
            <w:webHidden/>
          </w:rPr>
          <w:fldChar w:fldCharType="end"/>
        </w:r>
      </w:hyperlink>
    </w:p>
    <w:p w14:paraId="25F229FA" w14:textId="1750C263" w:rsidR="00DC46D9" w:rsidRDefault="00D75BDB">
      <w:pPr>
        <w:pStyle w:val="TOC3"/>
        <w:rPr>
          <w:rFonts w:asciiTheme="minorHAnsi" w:eastAsiaTheme="minorEastAsia" w:hAnsiTheme="minorHAnsi" w:cstheme="minorBidi"/>
          <w:spacing w:val="0"/>
          <w:sz w:val="22"/>
          <w:szCs w:val="22"/>
          <w:lang w:eastAsia="en-AU"/>
        </w:rPr>
      </w:pPr>
      <w:hyperlink w:anchor="_Toc92815798" w:history="1">
        <w:r w:rsidR="00DC46D9" w:rsidRPr="000E13A9">
          <w:rPr>
            <w:rStyle w:val="Hyperlink"/>
          </w:rPr>
          <w:t>3.7</w:t>
        </w:r>
        <w:r w:rsidR="00DC46D9">
          <w:rPr>
            <w:rFonts w:asciiTheme="minorHAnsi" w:eastAsiaTheme="minorEastAsia" w:hAnsiTheme="minorHAnsi" w:cstheme="minorBidi"/>
            <w:spacing w:val="0"/>
            <w:sz w:val="22"/>
            <w:szCs w:val="22"/>
            <w:lang w:eastAsia="en-AU"/>
          </w:rPr>
          <w:tab/>
        </w:r>
        <w:r w:rsidR="00DC46D9" w:rsidRPr="000E13A9">
          <w:rPr>
            <w:rStyle w:val="Hyperlink"/>
          </w:rPr>
          <w:t>SPECIAL CONDITIONS</w:t>
        </w:r>
        <w:r w:rsidR="00DC46D9">
          <w:rPr>
            <w:webHidden/>
          </w:rPr>
          <w:tab/>
        </w:r>
        <w:r w:rsidR="00DC46D9">
          <w:rPr>
            <w:webHidden/>
          </w:rPr>
          <w:fldChar w:fldCharType="begin"/>
        </w:r>
        <w:r w:rsidR="00DC46D9">
          <w:rPr>
            <w:webHidden/>
          </w:rPr>
          <w:instrText xml:space="preserve"> PAGEREF _Toc92815798 \h </w:instrText>
        </w:r>
        <w:r w:rsidR="00DC46D9">
          <w:rPr>
            <w:webHidden/>
          </w:rPr>
        </w:r>
        <w:r w:rsidR="00DC46D9">
          <w:rPr>
            <w:webHidden/>
          </w:rPr>
          <w:fldChar w:fldCharType="separate"/>
        </w:r>
        <w:r w:rsidR="00DC46D9">
          <w:rPr>
            <w:webHidden/>
          </w:rPr>
          <w:t>8</w:t>
        </w:r>
        <w:r w:rsidR="00DC46D9">
          <w:rPr>
            <w:webHidden/>
          </w:rPr>
          <w:fldChar w:fldCharType="end"/>
        </w:r>
      </w:hyperlink>
    </w:p>
    <w:p w14:paraId="56413236" w14:textId="116EFCC7" w:rsidR="00DC46D9" w:rsidRDefault="00D75BDB">
      <w:pPr>
        <w:pStyle w:val="TOC3"/>
        <w:rPr>
          <w:rFonts w:asciiTheme="minorHAnsi" w:eastAsiaTheme="minorEastAsia" w:hAnsiTheme="minorHAnsi" w:cstheme="minorBidi"/>
          <w:spacing w:val="0"/>
          <w:sz w:val="22"/>
          <w:szCs w:val="22"/>
          <w:lang w:eastAsia="en-AU"/>
        </w:rPr>
      </w:pPr>
      <w:hyperlink w:anchor="_Toc92815799" w:history="1">
        <w:r w:rsidR="00DC46D9" w:rsidRPr="000E13A9">
          <w:rPr>
            <w:rStyle w:val="Hyperlink"/>
          </w:rPr>
          <w:t>3.8</w:t>
        </w:r>
        <w:r w:rsidR="00DC46D9">
          <w:rPr>
            <w:rFonts w:asciiTheme="minorHAnsi" w:eastAsiaTheme="minorEastAsia" w:hAnsiTheme="minorHAnsi" w:cstheme="minorBidi"/>
            <w:spacing w:val="0"/>
            <w:sz w:val="22"/>
            <w:szCs w:val="22"/>
            <w:lang w:eastAsia="en-AU"/>
          </w:rPr>
          <w:tab/>
        </w:r>
        <w:r w:rsidR="00DC46D9" w:rsidRPr="000E13A9">
          <w:rPr>
            <w:rStyle w:val="Hyperlink"/>
          </w:rPr>
          <w:t>VARIATIONS</w:t>
        </w:r>
        <w:r w:rsidR="00DC46D9">
          <w:rPr>
            <w:webHidden/>
          </w:rPr>
          <w:tab/>
        </w:r>
        <w:r w:rsidR="00DC46D9">
          <w:rPr>
            <w:webHidden/>
          </w:rPr>
          <w:fldChar w:fldCharType="begin"/>
        </w:r>
        <w:r w:rsidR="00DC46D9">
          <w:rPr>
            <w:webHidden/>
          </w:rPr>
          <w:instrText xml:space="preserve"> PAGEREF _Toc92815799 \h </w:instrText>
        </w:r>
        <w:r w:rsidR="00DC46D9">
          <w:rPr>
            <w:webHidden/>
          </w:rPr>
        </w:r>
        <w:r w:rsidR="00DC46D9">
          <w:rPr>
            <w:webHidden/>
          </w:rPr>
          <w:fldChar w:fldCharType="separate"/>
        </w:r>
        <w:r w:rsidR="00DC46D9">
          <w:rPr>
            <w:webHidden/>
          </w:rPr>
          <w:t>8</w:t>
        </w:r>
        <w:r w:rsidR="00DC46D9">
          <w:rPr>
            <w:webHidden/>
          </w:rPr>
          <w:fldChar w:fldCharType="end"/>
        </w:r>
      </w:hyperlink>
    </w:p>
    <w:p w14:paraId="1E302C05" w14:textId="0CBA35BA" w:rsidR="00DC46D9" w:rsidRDefault="00D75BDB">
      <w:pPr>
        <w:pStyle w:val="TOC3"/>
        <w:rPr>
          <w:rFonts w:asciiTheme="minorHAnsi" w:eastAsiaTheme="minorEastAsia" w:hAnsiTheme="minorHAnsi" w:cstheme="minorBidi"/>
          <w:spacing w:val="0"/>
          <w:sz w:val="22"/>
          <w:szCs w:val="22"/>
          <w:lang w:eastAsia="en-AU"/>
        </w:rPr>
      </w:pPr>
      <w:hyperlink w:anchor="_Toc92815800" w:history="1">
        <w:r w:rsidR="00DC46D9" w:rsidRPr="000E13A9">
          <w:rPr>
            <w:rStyle w:val="Hyperlink"/>
          </w:rPr>
          <w:t>3.9</w:t>
        </w:r>
        <w:r w:rsidR="00DC46D9">
          <w:rPr>
            <w:rFonts w:asciiTheme="minorHAnsi" w:eastAsiaTheme="minorEastAsia" w:hAnsiTheme="minorHAnsi" w:cstheme="minorBidi"/>
            <w:spacing w:val="0"/>
            <w:sz w:val="22"/>
            <w:szCs w:val="22"/>
            <w:lang w:eastAsia="en-AU"/>
          </w:rPr>
          <w:tab/>
        </w:r>
        <w:r w:rsidR="00DC46D9" w:rsidRPr="000E13A9">
          <w:rPr>
            <w:rStyle w:val="Hyperlink"/>
          </w:rPr>
          <w:t>INSURANCE</w:t>
        </w:r>
        <w:r w:rsidR="00DC46D9">
          <w:rPr>
            <w:webHidden/>
          </w:rPr>
          <w:tab/>
        </w:r>
        <w:r w:rsidR="00DC46D9">
          <w:rPr>
            <w:webHidden/>
          </w:rPr>
          <w:fldChar w:fldCharType="begin"/>
        </w:r>
        <w:r w:rsidR="00DC46D9">
          <w:rPr>
            <w:webHidden/>
          </w:rPr>
          <w:instrText xml:space="preserve"> PAGEREF _Toc92815800 \h </w:instrText>
        </w:r>
        <w:r w:rsidR="00DC46D9">
          <w:rPr>
            <w:webHidden/>
          </w:rPr>
        </w:r>
        <w:r w:rsidR="00DC46D9">
          <w:rPr>
            <w:webHidden/>
          </w:rPr>
          <w:fldChar w:fldCharType="separate"/>
        </w:r>
        <w:r w:rsidR="00DC46D9">
          <w:rPr>
            <w:webHidden/>
          </w:rPr>
          <w:t>9</w:t>
        </w:r>
        <w:r w:rsidR="00DC46D9">
          <w:rPr>
            <w:webHidden/>
          </w:rPr>
          <w:fldChar w:fldCharType="end"/>
        </w:r>
      </w:hyperlink>
    </w:p>
    <w:p w14:paraId="39156C98" w14:textId="69E4DDD9" w:rsidR="00DC46D9" w:rsidRDefault="00D75BDB">
      <w:pPr>
        <w:pStyle w:val="TOC2"/>
        <w:rPr>
          <w:rFonts w:asciiTheme="minorHAnsi" w:eastAsiaTheme="minorEastAsia" w:hAnsiTheme="minorHAnsi" w:cstheme="minorBidi"/>
          <w:spacing w:val="0"/>
          <w:sz w:val="22"/>
          <w:szCs w:val="22"/>
          <w:lang w:eastAsia="en-AU"/>
        </w:rPr>
      </w:pPr>
      <w:hyperlink w:anchor="_Toc92815801" w:history="1">
        <w:r w:rsidR="00DC46D9" w:rsidRPr="000E13A9">
          <w:rPr>
            <w:rStyle w:val="Hyperlink"/>
            <w:rFonts w:ascii="Trebuchet MS" w:hAnsi="Trebuchet MS"/>
          </w:rPr>
          <w:t>4.</w:t>
        </w:r>
        <w:r w:rsidR="00DC46D9">
          <w:rPr>
            <w:rFonts w:asciiTheme="minorHAnsi" w:eastAsiaTheme="minorEastAsia" w:hAnsiTheme="minorHAnsi" w:cstheme="minorBidi"/>
            <w:spacing w:val="0"/>
            <w:sz w:val="22"/>
            <w:szCs w:val="22"/>
            <w:lang w:eastAsia="en-AU"/>
          </w:rPr>
          <w:tab/>
        </w:r>
        <w:r w:rsidR="00DC46D9" w:rsidRPr="000E13A9">
          <w:rPr>
            <w:rStyle w:val="Hyperlink"/>
          </w:rPr>
          <w:t>SERVICE AGREEMENT MANAGEMENT</w:t>
        </w:r>
        <w:r w:rsidR="00DC46D9">
          <w:rPr>
            <w:webHidden/>
          </w:rPr>
          <w:tab/>
        </w:r>
        <w:r w:rsidR="00DC46D9">
          <w:rPr>
            <w:webHidden/>
          </w:rPr>
          <w:fldChar w:fldCharType="begin"/>
        </w:r>
        <w:r w:rsidR="00DC46D9">
          <w:rPr>
            <w:webHidden/>
          </w:rPr>
          <w:instrText xml:space="preserve"> PAGEREF _Toc92815801 \h </w:instrText>
        </w:r>
        <w:r w:rsidR="00DC46D9">
          <w:rPr>
            <w:webHidden/>
          </w:rPr>
        </w:r>
        <w:r w:rsidR="00DC46D9">
          <w:rPr>
            <w:webHidden/>
          </w:rPr>
          <w:fldChar w:fldCharType="separate"/>
        </w:r>
        <w:r w:rsidR="00DC46D9">
          <w:rPr>
            <w:webHidden/>
          </w:rPr>
          <w:t>11</w:t>
        </w:r>
        <w:r w:rsidR="00DC46D9">
          <w:rPr>
            <w:webHidden/>
          </w:rPr>
          <w:fldChar w:fldCharType="end"/>
        </w:r>
      </w:hyperlink>
    </w:p>
    <w:p w14:paraId="05F3E694" w14:textId="50BCF230" w:rsidR="00DC46D9" w:rsidRDefault="00D75BDB">
      <w:pPr>
        <w:pStyle w:val="TOC3"/>
        <w:rPr>
          <w:rFonts w:asciiTheme="minorHAnsi" w:eastAsiaTheme="minorEastAsia" w:hAnsiTheme="minorHAnsi" w:cstheme="minorBidi"/>
          <w:spacing w:val="0"/>
          <w:sz w:val="22"/>
          <w:szCs w:val="22"/>
          <w:lang w:eastAsia="en-AU"/>
        </w:rPr>
      </w:pPr>
      <w:hyperlink w:anchor="_Toc92815802" w:history="1">
        <w:r w:rsidR="00DC46D9" w:rsidRPr="000E13A9">
          <w:rPr>
            <w:rStyle w:val="Hyperlink"/>
          </w:rPr>
          <w:t>4.1</w:t>
        </w:r>
        <w:r w:rsidR="00DC46D9">
          <w:rPr>
            <w:rFonts w:asciiTheme="minorHAnsi" w:eastAsiaTheme="minorEastAsia" w:hAnsiTheme="minorHAnsi" w:cstheme="minorBidi"/>
            <w:spacing w:val="0"/>
            <w:sz w:val="22"/>
            <w:szCs w:val="22"/>
            <w:lang w:eastAsia="en-AU"/>
          </w:rPr>
          <w:tab/>
        </w:r>
        <w:r w:rsidR="00DC46D9" w:rsidRPr="000E13A9">
          <w:rPr>
            <w:rStyle w:val="Hyperlink"/>
          </w:rPr>
          <w:t>GOVERNANCE FRAMEWORK</w:t>
        </w:r>
        <w:r w:rsidR="00DC46D9">
          <w:rPr>
            <w:webHidden/>
          </w:rPr>
          <w:tab/>
        </w:r>
        <w:r w:rsidR="00DC46D9">
          <w:rPr>
            <w:webHidden/>
          </w:rPr>
          <w:fldChar w:fldCharType="begin"/>
        </w:r>
        <w:r w:rsidR="00DC46D9">
          <w:rPr>
            <w:webHidden/>
          </w:rPr>
          <w:instrText xml:space="preserve"> PAGEREF _Toc92815802 \h </w:instrText>
        </w:r>
        <w:r w:rsidR="00DC46D9">
          <w:rPr>
            <w:webHidden/>
          </w:rPr>
        </w:r>
        <w:r w:rsidR="00DC46D9">
          <w:rPr>
            <w:webHidden/>
          </w:rPr>
          <w:fldChar w:fldCharType="separate"/>
        </w:r>
        <w:r w:rsidR="00DC46D9">
          <w:rPr>
            <w:webHidden/>
          </w:rPr>
          <w:t>11</w:t>
        </w:r>
        <w:r w:rsidR="00DC46D9">
          <w:rPr>
            <w:webHidden/>
          </w:rPr>
          <w:fldChar w:fldCharType="end"/>
        </w:r>
      </w:hyperlink>
    </w:p>
    <w:p w14:paraId="78E169B2" w14:textId="6FC9858C" w:rsidR="00DC46D9" w:rsidRDefault="00D75BDB">
      <w:pPr>
        <w:pStyle w:val="TOC3"/>
        <w:rPr>
          <w:rFonts w:asciiTheme="minorHAnsi" w:eastAsiaTheme="minorEastAsia" w:hAnsiTheme="minorHAnsi" w:cstheme="minorBidi"/>
          <w:spacing w:val="0"/>
          <w:sz w:val="22"/>
          <w:szCs w:val="22"/>
          <w:lang w:eastAsia="en-AU"/>
        </w:rPr>
      </w:pPr>
      <w:hyperlink w:anchor="_Toc92815803" w:history="1">
        <w:r w:rsidR="00DC46D9" w:rsidRPr="000E13A9">
          <w:rPr>
            <w:rStyle w:val="Hyperlink"/>
          </w:rPr>
          <w:t>4.2</w:t>
        </w:r>
        <w:r w:rsidR="00DC46D9">
          <w:rPr>
            <w:rFonts w:asciiTheme="minorHAnsi" w:eastAsiaTheme="minorEastAsia" w:hAnsiTheme="minorHAnsi" w:cstheme="minorBidi"/>
            <w:spacing w:val="0"/>
            <w:sz w:val="22"/>
            <w:szCs w:val="22"/>
            <w:lang w:eastAsia="en-AU"/>
          </w:rPr>
          <w:tab/>
        </w:r>
        <w:r w:rsidR="00DC46D9" w:rsidRPr="000E13A9">
          <w:rPr>
            <w:rStyle w:val="Hyperlink"/>
          </w:rPr>
          <w:t>RELATIONSHIP MANAGEMENT</w:t>
        </w:r>
        <w:r w:rsidR="00DC46D9">
          <w:rPr>
            <w:webHidden/>
          </w:rPr>
          <w:tab/>
        </w:r>
        <w:r w:rsidR="00DC46D9">
          <w:rPr>
            <w:webHidden/>
          </w:rPr>
          <w:fldChar w:fldCharType="begin"/>
        </w:r>
        <w:r w:rsidR="00DC46D9">
          <w:rPr>
            <w:webHidden/>
          </w:rPr>
          <w:instrText xml:space="preserve"> PAGEREF _Toc92815803 \h </w:instrText>
        </w:r>
        <w:r w:rsidR="00DC46D9">
          <w:rPr>
            <w:webHidden/>
          </w:rPr>
        </w:r>
        <w:r w:rsidR="00DC46D9">
          <w:rPr>
            <w:webHidden/>
          </w:rPr>
          <w:fldChar w:fldCharType="separate"/>
        </w:r>
        <w:r w:rsidR="00DC46D9">
          <w:rPr>
            <w:webHidden/>
          </w:rPr>
          <w:t>11</w:t>
        </w:r>
        <w:r w:rsidR="00DC46D9">
          <w:rPr>
            <w:webHidden/>
          </w:rPr>
          <w:fldChar w:fldCharType="end"/>
        </w:r>
      </w:hyperlink>
    </w:p>
    <w:p w14:paraId="7AA0B8C3" w14:textId="7C720281" w:rsidR="00DC46D9" w:rsidRDefault="00D75BDB">
      <w:pPr>
        <w:pStyle w:val="TOC3"/>
        <w:rPr>
          <w:rFonts w:asciiTheme="minorHAnsi" w:eastAsiaTheme="minorEastAsia" w:hAnsiTheme="minorHAnsi" w:cstheme="minorBidi"/>
          <w:spacing w:val="0"/>
          <w:sz w:val="22"/>
          <w:szCs w:val="22"/>
          <w:lang w:eastAsia="en-AU"/>
        </w:rPr>
      </w:pPr>
      <w:hyperlink w:anchor="_Toc92815804" w:history="1">
        <w:r w:rsidR="00DC46D9" w:rsidRPr="000E13A9">
          <w:rPr>
            <w:rStyle w:val="Hyperlink"/>
          </w:rPr>
          <w:t>4.3</w:t>
        </w:r>
        <w:r w:rsidR="00DC46D9">
          <w:rPr>
            <w:rFonts w:asciiTheme="minorHAnsi" w:eastAsiaTheme="minorEastAsia" w:hAnsiTheme="minorHAnsi" w:cstheme="minorBidi"/>
            <w:spacing w:val="0"/>
            <w:sz w:val="22"/>
            <w:szCs w:val="22"/>
            <w:lang w:eastAsia="en-AU"/>
          </w:rPr>
          <w:tab/>
        </w:r>
        <w:r w:rsidR="00DC46D9" w:rsidRPr="000E13A9">
          <w:rPr>
            <w:rStyle w:val="Hyperlink"/>
          </w:rPr>
          <w:t>KEY PERFORMANCE INDICATORS (KPIs)</w:t>
        </w:r>
        <w:r w:rsidR="00DC46D9">
          <w:rPr>
            <w:webHidden/>
          </w:rPr>
          <w:tab/>
        </w:r>
        <w:r w:rsidR="00DC46D9">
          <w:rPr>
            <w:webHidden/>
          </w:rPr>
          <w:fldChar w:fldCharType="begin"/>
        </w:r>
        <w:r w:rsidR="00DC46D9">
          <w:rPr>
            <w:webHidden/>
          </w:rPr>
          <w:instrText xml:space="preserve"> PAGEREF _Toc92815804 \h </w:instrText>
        </w:r>
        <w:r w:rsidR="00DC46D9">
          <w:rPr>
            <w:webHidden/>
          </w:rPr>
        </w:r>
        <w:r w:rsidR="00DC46D9">
          <w:rPr>
            <w:webHidden/>
          </w:rPr>
          <w:fldChar w:fldCharType="separate"/>
        </w:r>
        <w:r w:rsidR="00DC46D9">
          <w:rPr>
            <w:webHidden/>
          </w:rPr>
          <w:t>15</w:t>
        </w:r>
        <w:r w:rsidR="00DC46D9">
          <w:rPr>
            <w:webHidden/>
          </w:rPr>
          <w:fldChar w:fldCharType="end"/>
        </w:r>
      </w:hyperlink>
    </w:p>
    <w:p w14:paraId="02DD0EA6" w14:textId="24BE9EB5" w:rsidR="00DC46D9" w:rsidRDefault="00D75BDB">
      <w:pPr>
        <w:pStyle w:val="TOC3"/>
        <w:rPr>
          <w:rFonts w:asciiTheme="minorHAnsi" w:eastAsiaTheme="minorEastAsia" w:hAnsiTheme="minorHAnsi" w:cstheme="minorBidi"/>
          <w:spacing w:val="0"/>
          <w:sz w:val="22"/>
          <w:szCs w:val="22"/>
          <w:lang w:eastAsia="en-AU"/>
        </w:rPr>
      </w:pPr>
      <w:hyperlink w:anchor="_Toc92815805" w:history="1">
        <w:r w:rsidR="00DC46D9" w:rsidRPr="000E13A9">
          <w:rPr>
            <w:rStyle w:val="Hyperlink"/>
          </w:rPr>
          <w:t>4.4</w:t>
        </w:r>
        <w:r w:rsidR="00DC46D9">
          <w:rPr>
            <w:rFonts w:asciiTheme="minorHAnsi" w:eastAsiaTheme="minorEastAsia" w:hAnsiTheme="minorHAnsi" w:cstheme="minorBidi"/>
            <w:spacing w:val="0"/>
            <w:sz w:val="22"/>
            <w:szCs w:val="22"/>
            <w:lang w:eastAsia="en-AU"/>
          </w:rPr>
          <w:tab/>
        </w:r>
        <w:r w:rsidR="00DC46D9" w:rsidRPr="000E13A9">
          <w:rPr>
            <w:rStyle w:val="Hyperlink"/>
          </w:rPr>
          <w:t>ABORIGINAL PROCUREMENT POLICY</w:t>
        </w:r>
        <w:r w:rsidR="00DC46D9">
          <w:rPr>
            <w:webHidden/>
          </w:rPr>
          <w:tab/>
        </w:r>
        <w:r w:rsidR="00DC46D9">
          <w:rPr>
            <w:webHidden/>
          </w:rPr>
          <w:fldChar w:fldCharType="begin"/>
        </w:r>
        <w:r w:rsidR="00DC46D9">
          <w:rPr>
            <w:webHidden/>
          </w:rPr>
          <w:instrText xml:space="preserve"> PAGEREF _Toc92815805 \h </w:instrText>
        </w:r>
        <w:r w:rsidR="00DC46D9">
          <w:rPr>
            <w:webHidden/>
          </w:rPr>
        </w:r>
        <w:r w:rsidR="00DC46D9">
          <w:rPr>
            <w:webHidden/>
          </w:rPr>
          <w:fldChar w:fldCharType="separate"/>
        </w:r>
        <w:r w:rsidR="00DC46D9">
          <w:rPr>
            <w:webHidden/>
          </w:rPr>
          <w:t>16</w:t>
        </w:r>
        <w:r w:rsidR="00DC46D9">
          <w:rPr>
            <w:webHidden/>
          </w:rPr>
          <w:fldChar w:fldCharType="end"/>
        </w:r>
      </w:hyperlink>
    </w:p>
    <w:p w14:paraId="7587A8E1" w14:textId="510B3406" w:rsidR="00DC46D9" w:rsidRDefault="00D75BDB">
      <w:pPr>
        <w:pStyle w:val="TOC3"/>
        <w:rPr>
          <w:rFonts w:asciiTheme="minorHAnsi" w:eastAsiaTheme="minorEastAsia" w:hAnsiTheme="minorHAnsi" w:cstheme="minorBidi"/>
          <w:spacing w:val="0"/>
          <w:sz w:val="22"/>
          <w:szCs w:val="22"/>
          <w:lang w:eastAsia="en-AU"/>
        </w:rPr>
      </w:pPr>
      <w:hyperlink w:anchor="_Toc92815806" w:history="1">
        <w:r w:rsidR="00DC46D9" w:rsidRPr="000E13A9">
          <w:rPr>
            <w:rStyle w:val="Hyperlink"/>
          </w:rPr>
          <w:t>4.5</w:t>
        </w:r>
        <w:r w:rsidR="00DC46D9">
          <w:rPr>
            <w:rFonts w:asciiTheme="minorHAnsi" w:eastAsiaTheme="minorEastAsia" w:hAnsiTheme="minorHAnsi" w:cstheme="minorBidi"/>
            <w:spacing w:val="0"/>
            <w:sz w:val="22"/>
            <w:szCs w:val="22"/>
            <w:lang w:eastAsia="en-AU"/>
          </w:rPr>
          <w:tab/>
        </w:r>
        <w:r w:rsidR="00DC46D9" w:rsidRPr="000E13A9">
          <w:rPr>
            <w:rStyle w:val="Hyperlink"/>
          </w:rPr>
          <w:t>RISK ASSESSMENT AND MANAGEMENT STRATEGY</w:t>
        </w:r>
        <w:r w:rsidR="00DC46D9">
          <w:rPr>
            <w:webHidden/>
          </w:rPr>
          <w:tab/>
        </w:r>
        <w:r w:rsidR="00DC46D9">
          <w:rPr>
            <w:webHidden/>
          </w:rPr>
          <w:fldChar w:fldCharType="begin"/>
        </w:r>
        <w:r w:rsidR="00DC46D9">
          <w:rPr>
            <w:webHidden/>
          </w:rPr>
          <w:instrText xml:space="preserve"> PAGEREF _Toc92815806 \h </w:instrText>
        </w:r>
        <w:r w:rsidR="00DC46D9">
          <w:rPr>
            <w:webHidden/>
          </w:rPr>
        </w:r>
        <w:r w:rsidR="00DC46D9">
          <w:rPr>
            <w:webHidden/>
          </w:rPr>
          <w:fldChar w:fldCharType="separate"/>
        </w:r>
        <w:r w:rsidR="00DC46D9">
          <w:rPr>
            <w:webHidden/>
          </w:rPr>
          <w:t>17</w:t>
        </w:r>
        <w:r w:rsidR="00DC46D9">
          <w:rPr>
            <w:webHidden/>
          </w:rPr>
          <w:fldChar w:fldCharType="end"/>
        </w:r>
      </w:hyperlink>
    </w:p>
    <w:p w14:paraId="7066B0E1" w14:textId="3ABF09E9" w:rsidR="00DC46D9" w:rsidRDefault="00D75BDB">
      <w:pPr>
        <w:pStyle w:val="TOC2"/>
        <w:rPr>
          <w:rFonts w:asciiTheme="minorHAnsi" w:eastAsiaTheme="minorEastAsia" w:hAnsiTheme="minorHAnsi" w:cstheme="minorBidi"/>
          <w:spacing w:val="0"/>
          <w:sz w:val="22"/>
          <w:szCs w:val="22"/>
          <w:lang w:eastAsia="en-AU"/>
        </w:rPr>
      </w:pPr>
      <w:hyperlink w:anchor="_Toc92815807" w:history="1">
        <w:r w:rsidR="00DC46D9" w:rsidRPr="000E13A9">
          <w:rPr>
            <w:rStyle w:val="Hyperlink"/>
            <w:rFonts w:ascii="Trebuchet MS" w:hAnsi="Trebuchet MS"/>
          </w:rPr>
          <w:t>5.</w:t>
        </w:r>
        <w:r w:rsidR="00DC46D9">
          <w:rPr>
            <w:rFonts w:asciiTheme="minorHAnsi" w:eastAsiaTheme="minorEastAsia" w:hAnsiTheme="minorHAnsi" w:cstheme="minorBidi"/>
            <w:spacing w:val="0"/>
            <w:sz w:val="22"/>
            <w:szCs w:val="22"/>
            <w:lang w:eastAsia="en-AU"/>
          </w:rPr>
          <w:tab/>
        </w:r>
        <w:r w:rsidR="00DC46D9" w:rsidRPr="000E13A9">
          <w:rPr>
            <w:rStyle w:val="Hyperlink"/>
          </w:rPr>
          <w:t>IMPLEMENTATION OR TRANSITION-IN PLAN</w:t>
        </w:r>
        <w:r w:rsidR="00DC46D9">
          <w:rPr>
            <w:webHidden/>
          </w:rPr>
          <w:tab/>
        </w:r>
        <w:r w:rsidR="00DC46D9">
          <w:rPr>
            <w:webHidden/>
          </w:rPr>
          <w:fldChar w:fldCharType="begin"/>
        </w:r>
        <w:r w:rsidR="00DC46D9">
          <w:rPr>
            <w:webHidden/>
          </w:rPr>
          <w:instrText xml:space="preserve"> PAGEREF _Toc92815807 \h </w:instrText>
        </w:r>
        <w:r w:rsidR="00DC46D9">
          <w:rPr>
            <w:webHidden/>
          </w:rPr>
        </w:r>
        <w:r w:rsidR="00DC46D9">
          <w:rPr>
            <w:webHidden/>
          </w:rPr>
          <w:fldChar w:fldCharType="separate"/>
        </w:r>
        <w:r w:rsidR="00DC46D9">
          <w:rPr>
            <w:webHidden/>
          </w:rPr>
          <w:t>17</w:t>
        </w:r>
        <w:r w:rsidR="00DC46D9">
          <w:rPr>
            <w:webHidden/>
          </w:rPr>
          <w:fldChar w:fldCharType="end"/>
        </w:r>
      </w:hyperlink>
    </w:p>
    <w:p w14:paraId="2E9CA34C" w14:textId="1E857F97" w:rsidR="00DC46D9" w:rsidRDefault="00D75BDB">
      <w:pPr>
        <w:pStyle w:val="TOC3"/>
        <w:rPr>
          <w:rFonts w:asciiTheme="minorHAnsi" w:eastAsiaTheme="minorEastAsia" w:hAnsiTheme="minorHAnsi" w:cstheme="minorBidi"/>
          <w:spacing w:val="0"/>
          <w:sz w:val="22"/>
          <w:szCs w:val="22"/>
          <w:lang w:eastAsia="en-AU"/>
        </w:rPr>
      </w:pPr>
      <w:hyperlink w:anchor="_Toc92815808" w:history="1">
        <w:r w:rsidR="00DC46D9" w:rsidRPr="000E13A9">
          <w:rPr>
            <w:rStyle w:val="Hyperlink"/>
          </w:rPr>
          <w:t>5.1</w:t>
        </w:r>
        <w:r w:rsidR="00DC46D9">
          <w:rPr>
            <w:rFonts w:asciiTheme="minorHAnsi" w:eastAsiaTheme="minorEastAsia" w:hAnsiTheme="minorHAnsi" w:cstheme="minorBidi"/>
            <w:spacing w:val="0"/>
            <w:sz w:val="22"/>
            <w:szCs w:val="22"/>
            <w:lang w:eastAsia="en-AU"/>
          </w:rPr>
          <w:tab/>
        </w:r>
        <w:r w:rsidR="00DC46D9" w:rsidRPr="000E13A9">
          <w:rPr>
            <w:rStyle w:val="Hyperlink"/>
          </w:rPr>
          <w:t>ISSUES AND COMPLAINTS MANAGEMENT</w:t>
        </w:r>
        <w:r w:rsidR="00DC46D9">
          <w:rPr>
            <w:webHidden/>
          </w:rPr>
          <w:tab/>
        </w:r>
        <w:r w:rsidR="00DC46D9">
          <w:rPr>
            <w:webHidden/>
          </w:rPr>
          <w:fldChar w:fldCharType="begin"/>
        </w:r>
        <w:r w:rsidR="00DC46D9">
          <w:rPr>
            <w:webHidden/>
          </w:rPr>
          <w:instrText xml:space="preserve"> PAGEREF _Toc92815808 \h </w:instrText>
        </w:r>
        <w:r w:rsidR="00DC46D9">
          <w:rPr>
            <w:webHidden/>
          </w:rPr>
        </w:r>
        <w:r w:rsidR="00DC46D9">
          <w:rPr>
            <w:webHidden/>
          </w:rPr>
          <w:fldChar w:fldCharType="separate"/>
        </w:r>
        <w:r w:rsidR="00DC46D9">
          <w:rPr>
            <w:webHidden/>
          </w:rPr>
          <w:t>18</w:t>
        </w:r>
        <w:r w:rsidR="00DC46D9">
          <w:rPr>
            <w:webHidden/>
          </w:rPr>
          <w:fldChar w:fldCharType="end"/>
        </w:r>
      </w:hyperlink>
    </w:p>
    <w:p w14:paraId="4A316251" w14:textId="0C51E090" w:rsidR="00DC46D9" w:rsidRDefault="00D75BDB">
      <w:pPr>
        <w:pStyle w:val="TOC3"/>
        <w:rPr>
          <w:rFonts w:asciiTheme="minorHAnsi" w:eastAsiaTheme="minorEastAsia" w:hAnsiTheme="minorHAnsi" w:cstheme="minorBidi"/>
          <w:spacing w:val="0"/>
          <w:sz w:val="22"/>
          <w:szCs w:val="22"/>
          <w:lang w:eastAsia="en-AU"/>
        </w:rPr>
      </w:pPr>
      <w:hyperlink w:anchor="_Toc92815809" w:history="1">
        <w:r w:rsidR="00DC46D9" w:rsidRPr="000E13A9">
          <w:rPr>
            <w:rStyle w:val="Hyperlink"/>
          </w:rPr>
          <w:t>5.2</w:t>
        </w:r>
        <w:r w:rsidR="00DC46D9">
          <w:rPr>
            <w:rFonts w:asciiTheme="minorHAnsi" w:eastAsiaTheme="minorEastAsia" w:hAnsiTheme="minorHAnsi" w:cstheme="minorBidi"/>
            <w:spacing w:val="0"/>
            <w:sz w:val="22"/>
            <w:szCs w:val="22"/>
            <w:lang w:eastAsia="en-AU"/>
          </w:rPr>
          <w:tab/>
        </w:r>
        <w:r w:rsidR="00DC46D9" w:rsidRPr="000E13A9">
          <w:rPr>
            <w:rStyle w:val="Hyperlink"/>
          </w:rPr>
          <w:t>BUYING PROCESS</w:t>
        </w:r>
        <w:r w:rsidR="00DC46D9">
          <w:rPr>
            <w:webHidden/>
          </w:rPr>
          <w:tab/>
        </w:r>
        <w:r w:rsidR="00DC46D9">
          <w:rPr>
            <w:webHidden/>
          </w:rPr>
          <w:fldChar w:fldCharType="begin"/>
        </w:r>
        <w:r w:rsidR="00DC46D9">
          <w:rPr>
            <w:webHidden/>
          </w:rPr>
          <w:instrText xml:space="preserve"> PAGEREF _Toc92815809 \h </w:instrText>
        </w:r>
        <w:r w:rsidR="00DC46D9">
          <w:rPr>
            <w:webHidden/>
          </w:rPr>
        </w:r>
        <w:r w:rsidR="00DC46D9">
          <w:rPr>
            <w:webHidden/>
          </w:rPr>
          <w:fldChar w:fldCharType="separate"/>
        </w:r>
        <w:r w:rsidR="00DC46D9">
          <w:rPr>
            <w:webHidden/>
          </w:rPr>
          <w:t>18</w:t>
        </w:r>
        <w:r w:rsidR="00DC46D9">
          <w:rPr>
            <w:webHidden/>
          </w:rPr>
          <w:fldChar w:fldCharType="end"/>
        </w:r>
      </w:hyperlink>
    </w:p>
    <w:p w14:paraId="639590BF" w14:textId="5E3716F7" w:rsidR="00DC46D9" w:rsidRDefault="00D75BDB">
      <w:pPr>
        <w:pStyle w:val="TOC2"/>
        <w:rPr>
          <w:rFonts w:asciiTheme="minorHAnsi" w:eastAsiaTheme="minorEastAsia" w:hAnsiTheme="minorHAnsi" w:cstheme="minorBidi"/>
          <w:spacing w:val="0"/>
          <w:sz w:val="22"/>
          <w:szCs w:val="22"/>
          <w:lang w:eastAsia="en-AU"/>
        </w:rPr>
      </w:pPr>
      <w:hyperlink w:anchor="_Toc92815810" w:history="1">
        <w:r w:rsidR="00DC46D9" w:rsidRPr="000E13A9">
          <w:rPr>
            <w:rStyle w:val="Hyperlink"/>
            <w:rFonts w:ascii="Trebuchet MS" w:hAnsi="Trebuchet MS"/>
          </w:rPr>
          <w:t>6.</w:t>
        </w:r>
        <w:r w:rsidR="00DC46D9">
          <w:rPr>
            <w:rFonts w:asciiTheme="minorHAnsi" w:eastAsiaTheme="minorEastAsia" w:hAnsiTheme="minorHAnsi" w:cstheme="minorBidi"/>
            <w:spacing w:val="0"/>
            <w:sz w:val="22"/>
            <w:szCs w:val="22"/>
            <w:lang w:eastAsia="en-AU"/>
          </w:rPr>
          <w:tab/>
        </w:r>
        <w:r w:rsidR="00DC46D9" w:rsidRPr="000E13A9">
          <w:rPr>
            <w:rStyle w:val="Hyperlink"/>
          </w:rPr>
          <w:t>SERVICE AGREEMENT REVIEW</w:t>
        </w:r>
        <w:r w:rsidR="00DC46D9">
          <w:rPr>
            <w:webHidden/>
          </w:rPr>
          <w:tab/>
        </w:r>
        <w:r w:rsidR="00DC46D9">
          <w:rPr>
            <w:webHidden/>
          </w:rPr>
          <w:fldChar w:fldCharType="begin"/>
        </w:r>
        <w:r w:rsidR="00DC46D9">
          <w:rPr>
            <w:webHidden/>
          </w:rPr>
          <w:instrText xml:space="preserve"> PAGEREF _Toc92815810 \h </w:instrText>
        </w:r>
        <w:r w:rsidR="00DC46D9">
          <w:rPr>
            <w:webHidden/>
          </w:rPr>
        </w:r>
        <w:r w:rsidR="00DC46D9">
          <w:rPr>
            <w:webHidden/>
          </w:rPr>
          <w:fldChar w:fldCharType="separate"/>
        </w:r>
        <w:r w:rsidR="00DC46D9">
          <w:rPr>
            <w:webHidden/>
          </w:rPr>
          <w:t>19</w:t>
        </w:r>
        <w:r w:rsidR="00DC46D9">
          <w:rPr>
            <w:webHidden/>
          </w:rPr>
          <w:fldChar w:fldCharType="end"/>
        </w:r>
      </w:hyperlink>
    </w:p>
    <w:p w14:paraId="7BDEC89F" w14:textId="36FE41EE" w:rsidR="00DC46D9" w:rsidRDefault="00D75BDB">
      <w:pPr>
        <w:pStyle w:val="TOC3"/>
        <w:rPr>
          <w:rFonts w:asciiTheme="minorHAnsi" w:eastAsiaTheme="minorEastAsia" w:hAnsiTheme="minorHAnsi" w:cstheme="minorBidi"/>
          <w:spacing w:val="0"/>
          <w:sz w:val="22"/>
          <w:szCs w:val="22"/>
          <w:lang w:eastAsia="en-AU"/>
        </w:rPr>
      </w:pPr>
      <w:hyperlink w:anchor="_Toc92815811" w:history="1">
        <w:r w:rsidR="00DC46D9" w:rsidRPr="000E13A9">
          <w:rPr>
            <w:rStyle w:val="Hyperlink"/>
          </w:rPr>
          <w:t>6.1</w:t>
        </w:r>
        <w:r w:rsidR="00DC46D9">
          <w:rPr>
            <w:rFonts w:asciiTheme="minorHAnsi" w:eastAsiaTheme="minorEastAsia" w:hAnsiTheme="minorHAnsi" w:cstheme="minorBidi"/>
            <w:spacing w:val="0"/>
            <w:sz w:val="22"/>
            <w:szCs w:val="22"/>
            <w:lang w:eastAsia="en-AU"/>
          </w:rPr>
          <w:tab/>
        </w:r>
        <w:r w:rsidR="00DC46D9" w:rsidRPr="000E13A9">
          <w:rPr>
            <w:rStyle w:val="Hyperlink"/>
          </w:rPr>
          <w:t>RENEWAL OR EXTENSION</w:t>
        </w:r>
        <w:r w:rsidR="00DC46D9">
          <w:rPr>
            <w:webHidden/>
          </w:rPr>
          <w:tab/>
        </w:r>
        <w:r w:rsidR="00DC46D9">
          <w:rPr>
            <w:webHidden/>
          </w:rPr>
          <w:fldChar w:fldCharType="begin"/>
        </w:r>
        <w:r w:rsidR="00DC46D9">
          <w:rPr>
            <w:webHidden/>
          </w:rPr>
          <w:instrText xml:space="preserve"> PAGEREF _Toc92815811 \h </w:instrText>
        </w:r>
        <w:r w:rsidR="00DC46D9">
          <w:rPr>
            <w:webHidden/>
          </w:rPr>
        </w:r>
        <w:r w:rsidR="00DC46D9">
          <w:rPr>
            <w:webHidden/>
          </w:rPr>
          <w:fldChar w:fldCharType="separate"/>
        </w:r>
        <w:r w:rsidR="00DC46D9">
          <w:rPr>
            <w:webHidden/>
          </w:rPr>
          <w:t>19</w:t>
        </w:r>
        <w:r w:rsidR="00DC46D9">
          <w:rPr>
            <w:webHidden/>
          </w:rPr>
          <w:fldChar w:fldCharType="end"/>
        </w:r>
      </w:hyperlink>
    </w:p>
    <w:p w14:paraId="2CC388C7" w14:textId="37EC27A2" w:rsidR="00DC46D9" w:rsidRDefault="00D75BDB">
      <w:pPr>
        <w:pStyle w:val="TOC3"/>
        <w:rPr>
          <w:rFonts w:asciiTheme="minorHAnsi" w:eastAsiaTheme="minorEastAsia" w:hAnsiTheme="minorHAnsi" w:cstheme="minorBidi"/>
          <w:spacing w:val="0"/>
          <w:sz w:val="22"/>
          <w:szCs w:val="22"/>
          <w:lang w:eastAsia="en-AU"/>
        </w:rPr>
      </w:pPr>
      <w:hyperlink w:anchor="_Toc92815812" w:history="1">
        <w:r w:rsidR="00DC46D9" w:rsidRPr="000E13A9">
          <w:rPr>
            <w:rStyle w:val="Hyperlink"/>
          </w:rPr>
          <w:t>6.2</w:t>
        </w:r>
        <w:r w:rsidR="00DC46D9">
          <w:rPr>
            <w:rFonts w:asciiTheme="minorHAnsi" w:eastAsiaTheme="minorEastAsia" w:hAnsiTheme="minorHAnsi" w:cstheme="minorBidi"/>
            <w:spacing w:val="0"/>
            <w:sz w:val="22"/>
            <w:szCs w:val="22"/>
            <w:lang w:eastAsia="en-AU"/>
          </w:rPr>
          <w:tab/>
        </w:r>
        <w:r w:rsidR="00DC46D9" w:rsidRPr="000E13A9">
          <w:rPr>
            <w:rStyle w:val="Hyperlink"/>
          </w:rPr>
          <w:t>SERVICE AGREEMENT REVIEW DUE TO UNACCEPTABLE PERFORMANCE</w:t>
        </w:r>
        <w:r w:rsidR="00DC46D9">
          <w:rPr>
            <w:webHidden/>
          </w:rPr>
          <w:tab/>
        </w:r>
        <w:r w:rsidR="00DC46D9">
          <w:rPr>
            <w:webHidden/>
          </w:rPr>
          <w:fldChar w:fldCharType="begin"/>
        </w:r>
        <w:r w:rsidR="00DC46D9">
          <w:rPr>
            <w:webHidden/>
          </w:rPr>
          <w:instrText xml:space="preserve"> PAGEREF _Toc92815812 \h </w:instrText>
        </w:r>
        <w:r w:rsidR="00DC46D9">
          <w:rPr>
            <w:webHidden/>
          </w:rPr>
        </w:r>
        <w:r w:rsidR="00DC46D9">
          <w:rPr>
            <w:webHidden/>
          </w:rPr>
          <w:fldChar w:fldCharType="separate"/>
        </w:r>
        <w:r w:rsidR="00DC46D9">
          <w:rPr>
            <w:webHidden/>
          </w:rPr>
          <w:t>20</w:t>
        </w:r>
        <w:r w:rsidR="00DC46D9">
          <w:rPr>
            <w:webHidden/>
          </w:rPr>
          <w:fldChar w:fldCharType="end"/>
        </w:r>
      </w:hyperlink>
    </w:p>
    <w:p w14:paraId="64630E6F" w14:textId="54859F51" w:rsidR="00DC46D9" w:rsidRDefault="00D75BDB">
      <w:pPr>
        <w:pStyle w:val="TOC3"/>
        <w:rPr>
          <w:rFonts w:asciiTheme="minorHAnsi" w:eastAsiaTheme="minorEastAsia" w:hAnsiTheme="minorHAnsi" w:cstheme="minorBidi"/>
          <w:spacing w:val="0"/>
          <w:sz w:val="22"/>
          <w:szCs w:val="22"/>
          <w:lang w:eastAsia="en-AU"/>
        </w:rPr>
      </w:pPr>
      <w:hyperlink w:anchor="_Toc92815813" w:history="1">
        <w:r w:rsidR="00DC46D9" w:rsidRPr="000E13A9">
          <w:rPr>
            <w:rStyle w:val="Hyperlink"/>
          </w:rPr>
          <w:t>6.3</w:t>
        </w:r>
        <w:r w:rsidR="00DC46D9">
          <w:rPr>
            <w:rFonts w:asciiTheme="minorHAnsi" w:eastAsiaTheme="minorEastAsia" w:hAnsiTheme="minorHAnsi" w:cstheme="minorBidi"/>
            <w:spacing w:val="0"/>
            <w:sz w:val="22"/>
            <w:szCs w:val="22"/>
            <w:lang w:eastAsia="en-AU"/>
          </w:rPr>
          <w:tab/>
        </w:r>
        <w:r w:rsidR="00DC46D9" w:rsidRPr="000E13A9">
          <w:rPr>
            <w:rStyle w:val="Hyperlink"/>
          </w:rPr>
          <w:t>TERMINATIONS</w:t>
        </w:r>
        <w:r w:rsidR="00DC46D9">
          <w:rPr>
            <w:webHidden/>
          </w:rPr>
          <w:tab/>
        </w:r>
        <w:r w:rsidR="00DC46D9">
          <w:rPr>
            <w:webHidden/>
          </w:rPr>
          <w:fldChar w:fldCharType="begin"/>
        </w:r>
        <w:r w:rsidR="00DC46D9">
          <w:rPr>
            <w:webHidden/>
          </w:rPr>
          <w:instrText xml:space="preserve"> PAGEREF _Toc92815813 \h </w:instrText>
        </w:r>
        <w:r w:rsidR="00DC46D9">
          <w:rPr>
            <w:webHidden/>
          </w:rPr>
        </w:r>
        <w:r w:rsidR="00DC46D9">
          <w:rPr>
            <w:webHidden/>
          </w:rPr>
          <w:fldChar w:fldCharType="separate"/>
        </w:r>
        <w:r w:rsidR="00DC46D9">
          <w:rPr>
            <w:webHidden/>
          </w:rPr>
          <w:t>20</w:t>
        </w:r>
        <w:r w:rsidR="00DC46D9">
          <w:rPr>
            <w:webHidden/>
          </w:rPr>
          <w:fldChar w:fldCharType="end"/>
        </w:r>
      </w:hyperlink>
    </w:p>
    <w:p w14:paraId="472DB7DA" w14:textId="0DF1D012" w:rsidR="00DC46D9" w:rsidRDefault="00D75BDB">
      <w:pPr>
        <w:pStyle w:val="TOC2"/>
        <w:rPr>
          <w:rFonts w:asciiTheme="minorHAnsi" w:eastAsiaTheme="minorEastAsia" w:hAnsiTheme="minorHAnsi" w:cstheme="minorBidi"/>
          <w:spacing w:val="0"/>
          <w:sz w:val="22"/>
          <w:szCs w:val="22"/>
          <w:lang w:eastAsia="en-AU"/>
        </w:rPr>
      </w:pPr>
      <w:hyperlink w:anchor="_Toc92815814" w:history="1">
        <w:r w:rsidR="00DC46D9" w:rsidRPr="000E13A9">
          <w:rPr>
            <w:rStyle w:val="Hyperlink"/>
            <w:rFonts w:ascii="Trebuchet MS" w:hAnsi="Trebuchet MS"/>
          </w:rPr>
          <w:t>7.</w:t>
        </w:r>
        <w:r w:rsidR="00DC46D9">
          <w:rPr>
            <w:rFonts w:asciiTheme="minorHAnsi" w:eastAsiaTheme="minorEastAsia" w:hAnsiTheme="minorHAnsi" w:cstheme="minorBidi"/>
            <w:spacing w:val="0"/>
            <w:sz w:val="22"/>
            <w:szCs w:val="22"/>
            <w:lang w:eastAsia="en-AU"/>
          </w:rPr>
          <w:tab/>
        </w:r>
        <w:r w:rsidR="00DC46D9" w:rsidRPr="000E13A9">
          <w:rPr>
            <w:rStyle w:val="Hyperlink"/>
          </w:rPr>
          <w:t>ATTACHMENTS</w:t>
        </w:r>
        <w:r w:rsidR="00DC46D9">
          <w:rPr>
            <w:webHidden/>
          </w:rPr>
          <w:tab/>
        </w:r>
        <w:r w:rsidR="00DC46D9">
          <w:rPr>
            <w:webHidden/>
          </w:rPr>
          <w:fldChar w:fldCharType="begin"/>
        </w:r>
        <w:r w:rsidR="00DC46D9">
          <w:rPr>
            <w:webHidden/>
          </w:rPr>
          <w:instrText xml:space="preserve"> PAGEREF _Toc92815814 \h </w:instrText>
        </w:r>
        <w:r w:rsidR="00DC46D9">
          <w:rPr>
            <w:webHidden/>
          </w:rPr>
        </w:r>
        <w:r w:rsidR="00DC46D9">
          <w:rPr>
            <w:webHidden/>
          </w:rPr>
          <w:fldChar w:fldCharType="separate"/>
        </w:r>
        <w:r w:rsidR="00DC46D9">
          <w:rPr>
            <w:webHidden/>
          </w:rPr>
          <w:t>21</w:t>
        </w:r>
        <w:r w:rsidR="00DC46D9">
          <w:rPr>
            <w:webHidden/>
          </w:rPr>
          <w:fldChar w:fldCharType="end"/>
        </w:r>
      </w:hyperlink>
    </w:p>
    <w:p w14:paraId="3FF305E1" w14:textId="73A23646" w:rsidR="00DC46D9" w:rsidRDefault="00D75BDB">
      <w:pPr>
        <w:pStyle w:val="TOC3"/>
        <w:rPr>
          <w:rFonts w:asciiTheme="minorHAnsi" w:eastAsiaTheme="minorEastAsia" w:hAnsiTheme="minorHAnsi" w:cstheme="minorBidi"/>
          <w:spacing w:val="0"/>
          <w:sz w:val="22"/>
          <w:szCs w:val="22"/>
          <w:lang w:eastAsia="en-AU"/>
        </w:rPr>
      </w:pPr>
      <w:hyperlink w:anchor="_Toc92815815" w:history="1">
        <w:r w:rsidR="00DC46D9" w:rsidRPr="000E13A9">
          <w:rPr>
            <w:rStyle w:val="Hyperlink"/>
          </w:rPr>
          <w:t>7.1</w:t>
        </w:r>
        <w:r w:rsidR="00DC46D9">
          <w:rPr>
            <w:rFonts w:asciiTheme="minorHAnsi" w:eastAsiaTheme="minorEastAsia" w:hAnsiTheme="minorHAnsi" w:cstheme="minorBidi"/>
            <w:spacing w:val="0"/>
            <w:sz w:val="22"/>
            <w:szCs w:val="22"/>
            <w:lang w:eastAsia="en-AU"/>
          </w:rPr>
          <w:tab/>
        </w:r>
        <w:r w:rsidR="00DC46D9" w:rsidRPr="000E13A9">
          <w:rPr>
            <w:rStyle w:val="Hyperlink"/>
          </w:rPr>
          <w:t>ATTACHMENT A:</w:t>
        </w:r>
        <w:r w:rsidR="00DC46D9">
          <w:rPr>
            <w:webHidden/>
          </w:rPr>
          <w:tab/>
        </w:r>
        <w:r w:rsidR="00DC46D9">
          <w:rPr>
            <w:webHidden/>
          </w:rPr>
          <w:fldChar w:fldCharType="begin"/>
        </w:r>
        <w:r w:rsidR="00DC46D9">
          <w:rPr>
            <w:webHidden/>
          </w:rPr>
          <w:instrText xml:space="preserve"> PAGEREF _Toc92815815 \h </w:instrText>
        </w:r>
        <w:r w:rsidR="00DC46D9">
          <w:rPr>
            <w:webHidden/>
          </w:rPr>
        </w:r>
        <w:r w:rsidR="00DC46D9">
          <w:rPr>
            <w:webHidden/>
          </w:rPr>
          <w:fldChar w:fldCharType="separate"/>
        </w:r>
        <w:r w:rsidR="00DC46D9">
          <w:rPr>
            <w:webHidden/>
          </w:rPr>
          <w:t>22</w:t>
        </w:r>
        <w:r w:rsidR="00DC46D9">
          <w:rPr>
            <w:webHidden/>
          </w:rPr>
          <w:fldChar w:fldCharType="end"/>
        </w:r>
      </w:hyperlink>
    </w:p>
    <w:p w14:paraId="693560DA" w14:textId="64894170" w:rsidR="00DC46D9" w:rsidRDefault="00D75BDB">
      <w:pPr>
        <w:pStyle w:val="TOC3"/>
        <w:rPr>
          <w:rFonts w:asciiTheme="minorHAnsi" w:eastAsiaTheme="minorEastAsia" w:hAnsiTheme="minorHAnsi" w:cstheme="minorBidi"/>
          <w:spacing w:val="0"/>
          <w:sz w:val="22"/>
          <w:szCs w:val="22"/>
          <w:lang w:eastAsia="en-AU"/>
        </w:rPr>
      </w:pPr>
      <w:hyperlink w:anchor="_Toc92815816" w:history="1">
        <w:r w:rsidR="00DC46D9" w:rsidRPr="000E13A9">
          <w:rPr>
            <w:rStyle w:val="Hyperlink"/>
            <w:i/>
          </w:rPr>
          <w:t>7.2</w:t>
        </w:r>
        <w:r w:rsidR="00DC46D9">
          <w:rPr>
            <w:rFonts w:asciiTheme="minorHAnsi" w:eastAsiaTheme="minorEastAsia" w:hAnsiTheme="minorHAnsi" w:cstheme="minorBidi"/>
            <w:spacing w:val="0"/>
            <w:sz w:val="22"/>
            <w:szCs w:val="22"/>
            <w:lang w:eastAsia="en-AU"/>
          </w:rPr>
          <w:tab/>
        </w:r>
        <w:r w:rsidR="00DC46D9" w:rsidRPr="000E13A9">
          <w:rPr>
            <w:rStyle w:val="Hyperlink"/>
          </w:rPr>
          <w:t>ATTACHMENT B:</w:t>
        </w:r>
        <w:r w:rsidR="00DC46D9">
          <w:rPr>
            <w:webHidden/>
          </w:rPr>
          <w:tab/>
        </w:r>
        <w:r w:rsidR="00DC46D9">
          <w:rPr>
            <w:webHidden/>
          </w:rPr>
          <w:fldChar w:fldCharType="begin"/>
        </w:r>
        <w:r w:rsidR="00DC46D9">
          <w:rPr>
            <w:webHidden/>
          </w:rPr>
          <w:instrText xml:space="preserve"> PAGEREF _Toc92815816 \h </w:instrText>
        </w:r>
        <w:r w:rsidR="00DC46D9">
          <w:rPr>
            <w:webHidden/>
          </w:rPr>
        </w:r>
        <w:r w:rsidR="00DC46D9">
          <w:rPr>
            <w:webHidden/>
          </w:rPr>
          <w:fldChar w:fldCharType="separate"/>
        </w:r>
        <w:r w:rsidR="00DC46D9">
          <w:rPr>
            <w:webHidden/>
          </w:rPr>
          <w:t>24</w:t>
        </w:r>
        <w:r w:rsidR="00DC46D9">
          <w:rPr>
            <w:webHidden/>
          </w:rPr>
          <w:fldChar w:fldCharType="end"/>
        </w:r>
      </w:hyperlink>
    </w:p>
    <w:p w14:paraId="58E760D5" w14:textId="3FD17C6A" w:rsidR="0067473F" w:rsidRDefault="00E27D42" w:rsidP="0067473F">
      <w:pPr>
        <w:pStyle w:val="Heading1"/>
        <w:numPr>
          <w:ilvl w:val="0"/>
          <w:numId w:val="0"/>
        </w:numPr>
      </w:pPr>
      <w:r w:rsidRPr="00B04A6A">
        <w:fldChar w:fldCharType="end"/>
      </w:r>
    </w:p>
    <w:p w14:paraId="30C51B8A" w14:textId="38B2F2AF" w:rsidR="0067473F" w:rsidRDefault="0067473F" w:rsidP="0067473F">
      <w:pPr>
        <w:pStyle w:val="BodyText"/>
      </w:pPr>
    </w:p>
    <w:p w14:paraId="4414E5A9" w14:textId="77777777" w:rsidR="0067473F" w:rsidRPr="00D507A5" w:rsidRDefault="0067473F" w:rsidP="0067473F">
      <w:pPr>
        <w:pStyle w:val="BodyText"/>
        <w:sectPr w:rsidR="0067473F" w:rsidRPr="00D507A5" w:rsidSect="00A12938">
          <w:headerReference w:type="first" r:id="rId12"/>
          <w:pgSz w:w="11906" w:h="16838" w:code="9"/>
          <w:pgMar w:top="1134" w:right="890" w:bottom="851" w:left="851" w:header="567" w:footer="567" w:gutter="567"/>
          <w:cols w:space="708"/>
          <w:titlePg/>
          <w:docGrid w:linePitch="360"/>
        </w:sectPr>
      </w:pPr>
    </w:p>
    <w:p w14:paraId="457E8EA8" w14:textId="6FC7A3E4" w:rsidR="00D73237" w:rsidRPr="00776538" w:rsidRDefault="00D73237" w:rsidP="00776538">
      <w:pPr>
        <w:pStyle w:val="Heading1"/>
        <w:rPr>
          <w:caps/>
        </w:rPr>
      </w:pPr>
      <w:bookmarkStart w:id="5" w:name="_Toc92815788"/>
      <w:r w:rsidRPr="00776538">
        <w:rPr>
          <w:caps/>
        </w:rPr>
        <w:lastRenderedPageBreak/>
        <w:t>Introduction</w:t>
      </w:r>
      <w:bookmarkEnd w:id="5"/>
    </w:p>
    <w:p w14:paraId="674C852B" w14:textId="4C4DCCCC" w:rsidR="00D73237" w:rsidRPr="00D507A5" w:rsidRDefault="00D73237" w:rsidP="00A95A8A">
      <w:pPr>
        <w:pStyle w:val="CommentText"/>
        <w:spacing w:before="120" w:after="120"/>
        <w:ind w:left="142"/>
        <w:jc w:val="both"/>
        <w:rPr>
          <w:rFonts w:cs="Arial"/>
          <w:color w:val="000000" w:themeColor="text1"/>
          <w:spacing w:val="0"/>
          <w:sz w:val="24"/>
          <w:szCs w:val="24"/>
        </w:rPr>
      </w:pPr>
      <w:r w:rsidRPr="00D507A5">
        <w:rPr>
          <w:rFonts w:cs="Arial"/>
          <w:spacing w:val="0"/>
          <w:sz w:val="24"/>
          <w:szCs w:val="24"/>
        </w:rPr>
        <w:t xml:space="preserve">This </w:t>
      </w:r>
      <w:r w:rsidR="00A95A8A">
        <w:rPr>
          <w:rFonts w:cs="Arial"/>
          <w:spacing w:val="0"/>
          <w:sz w:val="24"/>
          <w:szCs w:val="24"/>
        </w:rPr>
        <w:t>service agreement management p</w:t>
      </w:r>
      <w:r w:rsidR="00D8661B" w:rsidRPr="00D507A5">
        <w:rPr>
          <w:rFonts w:cs="Arial"/>
          <w:spacing w:val="0"/>
          <w:sz w:val="24"/>
          <w:szCs w:val="24"/>
        </w:rPr>
        <w:t>lan (</w:t>
      </w:r>
      <w:r w:rsidR="00A94EBC">
        <w:rPr>
          <w:rFonts w:cs="Arial"/>
          <w:spacing w:val="0"/>
          <w:sz w:val="24"/>
          <w:szCs w:val="24"/>
        </w:rPr>
        <w:t>p</w:t>
      </w:r>
      <w:r w:rsidR="00D8661B" w:rsidRPr="00D507A5">
        <w:rPr>
          <w:rFonts w:cs="Arial"/>
          <w:spacing w:val="0"/>
          <w:sz w:val="24"/>
          <w:szCs w:val="24"/>
        </w:rPr>
        <w:t xml:space="preserve">lan) </w:t>
      </w:r>
      <w:r w:rsidRPr="00D507A5">
        <w:rPr>
          <w:rFonts w:cs="Arial"/>
          <w:spacing w:val="0"/>
          <w:sz w:val="24"/>
          <w:szCs w:val="24"/>
        </w:rPr>
        <w:t xml:space="preserve">describes how the </w:t>
      </w:r>
      <w:r w:rsidR="00F63B08">
        <w:rPr>
          <w:rStyle w:val="Optional"/>
          <w:rFonts w:cs="Arial"/>
          <w:color w:val="auto"/>
          <w:spacing w:val="0"/>
          <w:sz w:val="24"/>
          <w:szCs w:val="24"/>
        </w:rPr>
        <w:t>government agency</w:t>
      </w:r>
      <w:r w:rsidRPr="00D507A5">
        <w:rPr>
          <w:rFonts w:cs="Arial"/>
          <w:spacing w:val="0"/>
          <w:sz w:val="24"/>
          <w:szCs w:val="24"/>
        </w:rPr>
        <w:t xml:space="preserve"> will manage the service agreement for</w:t>
      </w:r>
      <w:r w:rsidRPr="00D507A5">
        <w:rPr>
          <w:rFonts w:cs="Arial"/>
          <w:spacing w:val="0"/>
        </w:rPr>
        <w:t xml:space="preserve"> </w:t>
      </w:r>
      <w:r w:rsidRPr="00D507A5">
        <w:rPr>
          <w:rStyle w:val="Optional"/>
          <w:rFonts w:cs="Arial"/>
          <w:color w:val="auto"/>
          <w:spacing w:val="0"/>
          <w:highlight w:val="yellow"/>
        </w:rPr>
        <w:t>[</w:t>
      </w:r>
      <w:r w:rsidRPr="00D507A5">
        <w:rPr>
          <w:rStyle w:val="Optional"/>
          <w:rFonts w:cs="Arial"/>
          <w:color w:val="auto"/>
          <w:spacing w:val="0"/>
          <w:sz w:val="24"/>
          <w:szCs w:val="24"/>
          <w:highlight w:val="yellow"/>
        </w:rPr>
        <w:t>insert</w:t>
      </w:r>
      <w:r w:rsidRPr="00D507A5">
        <w:rPr>
          <w:rStyle w:val="Optional"/>
          <w:rFonts w:cs="Arial"/>
          <w:color w:val="auto"/>
          <w:spacing w:val="0"/>
          <w:highlight w:val="yellow"/>
        </w:rPr>
        <w:t xml:space="preserve"> </w:t>
      </w:r>
      <w:r w:rsidRPr="00D507A5">
        <w:rPr>
          <w:rStyle w:val="Optional"/>
          <w:rFonts w:cs="Arial"/>
          <w:color w:val="auto"/>
          <w:spacing w:val="0"/>
          <w:sz w:val="24"/>
          <w:szCs w:val="24"/>
          <w:highlight w:val="yellow"/>
        </w:rPr>
        <w:t>service agreement title]</w:t>
      </w:r>
      <w:r w:rsidRPr="00D507A5">
        <w:rPr>
          <w:rFonts w:cs="Arial"/>
          <w:spacing w:val="0"/>
          <w:sz w:val="24"/>
          <w:szCs w:val="24"/>
        </w:rPr>
        <w:t xml:space="preserve"> with the </w:t>
      </w:r>
      <w:r w:rsidRPr="00D507A5">
        <w:rPr>
          <w:rFonts w:cs="Arial"/>
          <w:color w:val="000000" w:themeColor="text1"/>
          <w:spacing w:val="0"/>
          <w:sz w:val="24"/>
          <w:szCs w:val="24"/>
          <w:highlight w:val="yellow"/>
        </w:rPr>
        <w:t xml:space="preserve">[insert name of community services organisation awarded the </w:t>
      </w:r>
      <w:r w:rsidR="00404CEE">
        <w:rPr>
          <w:rFonts w:cs="Arial"/>
          <w:color w:val="000000" w:themeColor="text1"/>
          <w:spacing w:val="0"/>
          <w:sz w:val="24"/>
          <w:szCs w:val="24"/>
          <w:highlight w:val="yellow"/>
        </w:rPr>
        <w:t>service agreement</w:t>
      </w:r>
      <w:r w:rsidRPr="00D507A5">
        <w:rPr>
          <w:rFonts w:cs="Arial"/>
          <w:color w:val="000000" w:themeColor="text1"/>
          <w:spacing w:val="0"/>
          <w:sz w:val="24"/>
          <w:szCs w:val="24"/>
          <w:highlight w:val="yellow"/>
        </w:rPr>
        <w:t>]</w:t>
      </w:r>
      <w:r w:rsidRPr="00D507A5">
        <w:rPr>
          <w:rFonts w:cs="Arial"/>
          <w:spacing w:val="0"/>
          <w:sz w:val="24"/>
          <w:szCs w:val="24"/>
        </w:rPr>
        <w:t xml:space="preserve"> </w:t>
      </w:r>
      <w:r w:rsidRPr="00D507A5">
        <w:rPr>
          <w:rFonts w:cs="Arial"/>
          <w:color w:val="000000" w:themeColor="text1"/>
          <w:spacing w:val="0"/>
          <w:sz w:val="24"/>
          <w:szCs w:val="24"/>
        </w:rPr>
        <w:t>(“service provider or organisation”)</w:t>
      </w:r>
      <w:r w:rsidR="0067473F" w:rsidRPr="00D507A5">
        <w:rPr>
          <w:rFonts w:cs="Arial"/>
          <w:color w:val="000000" w:themeColor="text1"/>
          <w:spacing w:val="0"/>
          <w:sz w:val="24"/>
          <w:szCs w:val="24"/>
        </w:rPr>
        <w:t>.</w:t>
      </w:r>
    </w:p>
    <w:p w14:paraId="22C489D3" w14:textId="3F6837E3" w:rsidR="00D73237" w:rsidRPr="00D507A5" w:rsidRDefault="00D73237" w:rsidP="00A95A8A">
      <w:pPr>
        <w:pStyle w:val="CommentText"/>
        <w:spacing w:before="120" w:after="120"/>
        <w:ind w:left="142"/>
        <w:jc w:val="both"/>
        <w:rPr>
          <w:rFonts w:cs="Arial"/>
          <w:spacing w:val="0"/>
          <w:sz w:val="24"/>
          <w:szCs w:val="24"/>
        </w:rPr>
      </w:pPr>
      <w:r w:rsidRPr="00D507A5">
        <w:rPr>
          <w:rFonts w:cs="Arial"/>
          <w:spacing w:val="0"/>
          <w:sz w:val="24"/>
          <w:szCs w:val="24"/>
        </w:rPr>
        <w:t xml:space="preserve">The main objectives of </w:t>
      </w:r>
      <w:r w:rsidR="00D8661B" w:rsidRPr="00D507A5">
        <w:rPr>
          <w:rFonts w:cs="Arial"/>
          <w:spacing w:val="0"/>
          <w:sz w:val="24"/>
          <w:szCs w:val="24"/>
        </w:rPr>
        <w:t xml:space="preserve">the </w:t>
      </w:r>
      <w:r w:rsidR="00A95A8A">
        <w:rPr>
          <w:rFonts w:cs="Arial"/>
          <w:spacing w:val="0"/>
          <w:sz w:val="24"/>
          <w:szCs w:val="24"/>
        </w:rPr>
        <w:t>p</w:t>
      </w:r>
      <w:r w:rsidR="00A94EBC">
        <w:rPr>
          <w:rFonts w:cs="Arial"/>
          <w:spacing w:val="0"/>
          <w:sz w:val="24"/>
          <w:szCs w:val="24"/>
        </w:rPr>
        <w:t>lan</w:t>
      </w:r>
      <w:r w:rsidR="00D8661B" w:rsidRPr="00D507A5">
        <w:rPr>
          <w:rFonts w:cs="Arial"/>
          <w:spacing w:val="0"/>
          <w:sz w:val="24"/>
          <w:szCs w:val="24"/>
        </w:rPr>
        <w:t xml:space="preserve"> </w:t>
      </w:r>
      <w:r w:rsidRPr="00D507A5">
        <w:rPr>
          <w:rFonts w:cs="Arial"/>
          <w:spacing w:val="0"/>
          <w:sz w:val="24"/>
          <w:szCs w:val="24"/>
        </w:rPr>
        <w:t>are to provide:</w:t>
      </w:r>
    </w:p>
    <w:p w14:paraId="2F04EE09" w14:textId="55AE702C" w:rsidR="00D73237" w:rsidRPr="00D507A5" w:rsidRDefault="00D73237" w:rsidP="00393C00">
      <w:pPr>
        <w:pStyle w:val="CommentText"/>
        <w:numPr>
          <w:ilvl w:val="0"/>
          <w:numId w:val="18"/>
        </w:numPr>
        <w:spacing w:before="120" w:after="120"/>
        <w:ind w:left="567"/>
        <w:jc w:val="both"/>
        <w:rPr>
          <w:rFonts w:cs="Arial"/>
          <w:spacing w:val="0"/>
          <w:sz w:val="24"/>
          <w:szCs w:val="24"/>
        </w:rPr>
      </w:pPr>
      <w:r w:rsidRPr="00D507A5">
        <w:rPr>
          <w:rFonts w:cs="Arial"/>
          <w:spacing w:val="0"/>
          <w:sz w:val="24"/>
          <w:szCs w:val="24"/>
        </w:rPr>
        <w:t xml:space="preserve">A description of the </w:t>
      </w:r>
      <w:r w:rsidR="00F63B08">
        <w:rPr>
          <w:rFonts w:cs="Arial"/>
          <w:spacing w:val="0"/>
          <w:sz w:val="24"/>
          <w:szCs w:val="24"/>
        </w:rPr>
        <w:t>government agency</w:t>
      </w:r>
      <w:r w:rsidRPr="00D507A5">
        <w:rPr>
          <w:rFonts w:cs="Arial"/>
          <w:spacing w:val="0"/>
          <w:sz w:val="24"/>
          <w:szCs w:val="24"/>
        </w:rPr>
        <w:t xml:space="preserve"> and </w:t>
      </w:r>
      <w:r w:rsidR="00404CEE">
        <w:rPr>
          <w:rFonts w:cs="Arial"/>
          <w:spacing w:val="0"/>
          <w:sz w:val="24"/>
          <w:szCs w:val="24"/>
        </w:rPr>
        <w:t>service provider</w:t>
      </w:r>
      <w:r w:rsidRPr="00D507A5">
        <w:rPr>
          <w:rFonts w:cs="Arial"/>
          <w:spacing w:val="0"/>
          <w:sz w:val="24"/>
          <w:szCs w:val="24"/>
        </w:rPr>
        <w:t xml:space="preserve"> r</w:t>
      </w:r>
      <w:r w:rsidR="009471DC" w:rsidRPr="00D507A5">
        <w:rPr>
          <w:rFonts w:cs="Arial"/>
          <w:spacing w:val="0"/>
          <w:sz w:val="24"/>
          <w:szCs w:val="24"/>
        </w:rPr>
        <w:t>ole</w:t>
      </w:r>
      <w:r w:rsidR="00D8661B" w:rsidRPr="00D507A5">
        <w:rPr>
          <w:rFonts w:cs="Arial"/>
          <w:spacing w:val="0"/>
          <w:sz w:val="24"/>
          <w:szCs w:val="24"/>
        </w:rPr>
        <w:t>s</w:t>
      </w:r>
      <w:r w:rsidR="009471DC" w:rsidRPr="00D507A5">
        <w:rPr>
          <w:rFonts w:cs="Arial"/>
          <w:spacing w:val="0"/>
          <w:sz w:val="24"/>
          <w:szCs w:val="24"/>
        </w:rPr>
        <w:t xml:space="preserve">, </w:t>
      </w:r>
      <w:r w:rsidRPr="00D507A5">
        <w:rPr>
          <w:rFonts w:cs="Arial"/>
          <w:spacing w:val="0"/>
          <w:sz w:val="24"/>
          <w:szCs w:val="24"/>
        </w:rPr>
        <w:t>responsibilities</w:t>
      </w:r>
      <w:r w:rsidR="009471DC" w:rsidRPr="00D507A5">
        <w:rPr>
          <w:rFonts w:cs="Arial"/>
          <w:spacing w:val="0"/>
          <w:sz w:val="24"/>
          <w:szCs w:val="24"/>
        </w:rPr>
        <w:t xml:space="preserve"> and obligations</w:t>
      </w:r>
      <w:r w:rsidR="00A606BA">
        <w:rPr>
          <w:rFonts w:cs="Arial"/>
          <w:spacing w:val="0"/>
          <w:sz w:val="24"/>
          <w:szCs w:val="24"/>
        </w:rPr>
        <w:t>,</w:t>
      </w:r>
      <w:r w:rsidR="008E3CFB" w:rsidRPr="00D507A5">
        <w:rPr>
          <w:rFonts w:cs="Arial"/>
          <w:spacing w:val="0"/>
          <w:sz w:val="24"/>
          <w:szCs w:val="24"/>
        </w:rPr>
        <w:t xml:space="preserve"> and the General Provisions </w:t>
      </w:r>
      <w:r w:rsidR="009471DC" w:rsidRPr="00D507A5">
        <w:rPr>
          <w:rFonts w:cs="Arial"/>
          <w:spacing w:val="0"/>
          <w:sz w:val="24"/>
          <w:szCs w:val="24"/>
        </w:rPr>
        <w:t xml:space="preserve">under which the service agreement will </w:t>
      </w:r>
      <w:proofErr w:type="gramStart"/>
      <w:r w:rsidR="009471DC" w:rsidRPr="00D507A5">
        <w:rPr>
          <w:rFonts w:cs="Arial"/>
          <w:spacing w:val="0"/>
          <w:sz w:val="24"/>
          <w:szCs w:val="24"/>
        </w:rPr>
        <w:t>operate</w:t>
      </w:r>
      <w:r w:rsidRPr="00D507A5">
        <w:rPr>
          <w:rFonts w:cs="Arial"/>
          <w:spacing w:val="0"/>
          <w:sz w:val="24"/>
          <w:szCs w:val="24"/>
        </w:rPr>
        <w:t>;</w:t>
      </w:r>
      <w:proofErr w:type="gramEnd"/>
    </w:p>
    <w:p w14:paraId="6B2C99AC" w14:textId="313F70BA" w:rsidR="00D73237" w:rsidRPr="00D507A5" w:rsidRDefault="00D73237" w:rsidP="00393C00">
      <w:pPr>
        <w:pStyle w:val="CommentText"/>
        <w:numPr>
          <w:ilvl w:val="0"/>
          <w:numId w:val="18"/>
        </w:numPr>
        <w:spacing w:before="120" w:after="120"/>
        <w:ind w:left="567" w:hanging="357"/>
        <w:jc w:val="both"/>
        <w:rPr>
          <w:rFonts w:cs="Arial"/>
          <w:spacing w:val="0"/>
          <w:sz w:val="24"/>
          <w:szCs w:val="24"/>
        </w:rPr>
      </w:pPr>
      <w:r w:rsidRPr="00D507A5">
        <w:rPr>
          <w:rFonts w:cs="Arial"/>
          <w:spacing w:val="0"/>
          <w:sz w:val="24"/>
          <w:szCs w:val="24"/>
        </w:rPr>
        <w:t xml:space="preserve">A point of reference for the delivery and management of services under the specified service agreement, including </w:t>
      </w:r>
      <w:r w:rsidR="009471DC" w:rsidRPr="00D507A5">
        <w:rPr>
          <w:rFonts w:cs="Arial"/>
          <w:spacing w:val="0"/>
          <w:sz w:val="24"/>
          <w:szCs w:val="24"/>
        </w:rPr>
        <w:t xml:space="preserve">community and </w:t>
      </w:r>
      <w:r w:rsidRPr="00D507A5">
        <w:rPr>
          <w:rFonts w:cs="Arial"/>
          <w:spacing w:val="0"/>
          <w:sz w:val="24"/>
          <w:szCs w:val="24"/>
        </w:rPr>
        <w:t>service level outcomes to be achieve</w:t>
      </w:r>
      <w:r w:rsidR="009471DC" w:rsidRPr="00D507A5">
        <w:rPr>
          <w:rFonts w:cs="Arial"/>
          <w:spacing w:val="0"/>
          <w:sz w:val="24"/>
          <w:szCs w:val="24"/>
        </w:rPr>
        <w:t>d</w:t>
      </w:r>
      <w:r w:rsidR="00D24D04" w:rsidRPr="00D507A5">
        <w:rPr>
          <w:rFonts w:cs="Arial"/>
          <w:spacing w:val="0"/>
          <w:sz w:val="24"/>
          <w:szCs w:val="24"/>
        </w:rPr>
        <w:t>;</w:t>
      </w:r>
      <w:r w:rsidRPr="00D507A5">
        <w:rPr>
          <w:rFonts w:cs="Arial"/>
          <w:spacing w:val="0"/>
          <w:sz w:val="24"/>
          <w:szCs w:val="24"/>
        </w:rPr>
        <w:t xml:space="preserve"> </w:t>
      </w:r>
      <w:r w:rsidR="00A95A8A">
        <w:rPr>
          <w:rFonts w:cs="Arial"/>
          <w:spacing w:val="0"/>
          <w:sz w:val="24"/>
          <w:szCs w:val="24"/>
        </w:rPr>
        <w:t>key performance indicators (KPI</w:t>
      </w:r>
      <w:r w:rsidR="009471DC" w:rsidRPr="00D507A5">
        <w:rPr>
          <w:rFonts w:cs="Arial"/>
          <w:spacing w:val="0"/>
          <w:sz w:val="24"/>
          <w:szCs w:val="24"/>
        </w:rPr>
        <w:t>s)</w:t>
      </w:r>
      <w:r w:rsidR="00D24D04" w:rsidRPr="00D507A5">
        <w:rPr>
          <w:rFonts w:cs="Arial"/>
          <w:spacing w:val="0"/>
          <w:sz w:val="24"/>
          <w:szCs w:val="24"/>
        </w:rPr>
        <w:t>;</w:t>
      </w:r>
      <w:r w:rsidRPr="00D507A5">
        <w:rPr>
          <w:rFonts w:cs="Arial"/>
          <w:spacing w:val="0"/>
          <w:sz w:val="24"/>
          <w:szCs w:val="24"/>
        </w:rPr>
        <w:t xml:space="preserve"> </w:t>
      </w:r>
      <w:r w:rsidR="00A606BA">
        <w:rPr>
          <w:rFonts w:cs="Arial"/>
          <w:spacing w:val="0"/>
          <w:sz w:val="24"/>
          <w:szCs w:val="24"/>
        </w:rPr>
        <w:t xml:space="preserve">and </w:t>
      </w:r>
      <w:r w:rsidRPr="00D507A5">
        <w:rPr>
          <w:rFonts w:cs="Arial"/>
          <w:spacing w:val="0"/>
          <w:sz w:val="24"/>
          <w:szCs w:val="24"/>
        </w:rPr>
        <w:t xml:space="preserve">reporting tools and risk management; </w:t>
      </w:r>
      <w:r w:rsidR="00D24D04" w:rsidRPr="00D507A5">
        <w:rPr>
          <w:rFonts w:cs="Arial"/>
          <w:spacing w:val="0"/>
          <w:sz w:val="24"/>
          <w:szCs w:val="24"/>
        </w:rPr>
        <w:t>and</w:t>
      </w:r>
    </w:p>
    <w:p w14:paraId="6B495235" w14:textId="61270D6B" w:rsidR="009471DC" w:rsidRPr="00D507A5" w:rsidRDefault="00D73237" w:rsidP="00393C00">
      <w:pPr>
        <w:pStyle w:val="CommentText"/>
        <w:numPr>
          <w:ilvl w:val="0"/>
          <w:numId w:val="18"/>
        </w:numPr>
        <w:spacing w:before="120" w:after="120"/>
        <w:ind w:left="567" w:hanging="357"/>
        <w:jc w:val="both"/>
        <w:rPr>
          <w:rFonts w:cs="Arial"/>
          <w:spacing w:val="0"/>
          <w:sz w:val="24"/>
          <w:szCs w:val="24"/>
        </w:rPr>
      </w:pPr>
      <w:r w:rsidRPr="00D507A5">
        <w:rPr>
          <w:rFonts w:cs="Arial"/>
          <w:spacing w:val="0"/>
          <w:sz w:val="24"/>
          <w:szCs w:val="24"/>
        </w:rPr>
        <w:t xml:space="preserve">A clear and current description of </w:t>
      </w:r>
      <w:r w:rsidR="00D8661B" w:rsidRPr="00D507A5">
        <w:rPr>
          <w:rFonts w:cs="Arial"/>
          <w:spacing w:val="0"/>
          <w:sz w:val="24"/>
          <w:szCs w:val="24"/>
        </w:rPr>
        <w:t xml:space="preserve">the </w:t>
      </w:r>
      <w:r w:rsidRPr="00D507A5">
        <w:rPr>
          <w:rFonts w:cs="Arial"/>
          <w:spacing w:val="0"/>
          <w:sz w:val="24"/>
          <w:szCs w:val="24"/>
        </w:rPr>
        <w:t>services to be deliver</w:t>
      </w:r>
      <w:r w:rsidR="00B77403" w:rsidRPr="00D507A5">
        <w:rPr>
          <w:rFonts w:cs="Arial"/>
          <w:spacing w:val="0"/>
          <w:sz w:val="24"/>
          <w:szCs w:val="24"/>
        </w:rPr>
        <w:t>ed under this service agreement.</w:t>
      </w:r>
    </w:p>
    <w:p w14:paraId="25FF21DA" w14:textId="77777777" w:rsidR="00BE30BA" w:rsidRPr="00B04A6A" w:rsidRDefault="00BE30BA" w:rsidP="00BE30BA">
      <w:pPr>
        <w:pStyle w:val="Heading2"/>
        <w:tabs>
          <w:tab w:val="clear" w:pos="1568"/>
          <w:tab w:val="num" w:pos="851"/>
        </w:tabs>
        <w:ind w:left="709" w:hanging="567"/>
      </w:pPr>
      <w:bookmarkStart w:id="6" w:name="_Toc92815789"/>
      <w:r w:rsidRPr="00B04A6A">
        <w:t xml:space="preserve">ANNUAL REVIEW OF </w:t>
      </w:r>
      <w:r>
        <w:t>SERVICE AGREEMENT</w:t>
      </w:r>
      <w:r w:rsidRPr="00B04A6A">
        <w:t xml:space="preserve"> PLAN</w:t>
      </w:r>
      <w:bookmarkEnd w:id="6"/>
    </w:p>
    <w:p w14:paraId="6F96665B" w14:textId="138DCD0B" w:rsidR="00B77403" w:rsidRPr="00BE30BA" w:rsidRDefault="00B77403" w:rsidP="00393C00">
      <w:pPr>
        <w:pStyle w:val="BodyText"/>
        <w:numPr>
          <w:ilvl w:val="0"/>
          <w:numId w:val="18"/>
        </w:numPr>
        <w:spacing w:before="120"/>
        <w:ind w:left="567" w:hanging="357"/>
        <w:rPr>
          <w:rFonts w:cs="Arial"/>
        </w:rPr>
      </w:pPr>
      <w:r w:rsidRPr="00BE30BA">
        <w:rPr>
          <w:rFonts w:cs="Arial"/>
        </w:rPr>
        <w:t xml:space="preserve">For </w:t>
      </w:r>
      <w:r w:rsidR="00D8661B">
        <w:rPr>
          <w:rFonts w:cs="Arial"/>
        </w:rPr>
        <w:t xml:space="preserve">the </w:t>
      </w:r>
      <w:r w:rsidRPr="00BE30BA">
        <w:rPr>
          <w:rFonts w:cs="Arial"/>
        </w:rPr>
        <w:t xml:space="preserve">purposes of consistency, accountability and transparency, the </w:t>
      </w:r>
      <w:r w:rsidR="00A94EBC">
        <w:rPr>
          <w:rFonts w:cs="Arial"/>
        </w:rPr>
        <w:t>plan</w:t>
      </w:r>
      <w:r w:rsidRPr="00BE30BA">
        <w:rPr>
          <w:rFonts w:cs="Arial"/>
        </w:rPr>
        <w:t xml:space="preserve"> is to be reviewed by the [</w:t>
      </w:r>
      <w:r w:rsidR="00A56482">
        <w:rPr>
          <w:rFonts w:cs="Arial"/>
          <w:highlight w:val="yellow"/>
        </w:rPr>
        <w:t>s</w:t>
      </w:r>
      <w:r w:rsidRPr="00BE30BA">
        <w:rPr>
          <w:rFonts w:cs="Arial"/>
          <w:highlight w:val="yellow"/>
        </w:rPr>
        <w:t xml:space="preserve">ervice </w:t>
      </w:r>
      <w:r w:rsidR="00A56482">
        <w:rPr>
          <w:rFonts w:cs="Arial"/>
          <w:highlight w:val="yellow"/>
        </w:rPr>
        <w:t>a</w:t>
      </w:r>
      <w:r w:rsidRPr="00BE30BA">
        <w:rPr>
          <w:rFonts w:cs="Arial"/>
          <w:highlight w:val="yellow"/>
        </w:rPr>
        <w:t>greement manager title</w:t>
      </w:r>
      <w:r w:rsidRPr="00BE30BA">
        <w:rPr>
          <w:rFonts w:cs="Arial"/>
        </w:rPr>
        <w:t>] and signed off by the [</w:t>
      </w:r>
      <w:r w:rsidRPr="00BE30BA">
        <w:rPr>
          <w:rFonts w:cs="Arial"/>
          <w:highlight w:val="yellow"/>
        </w:rPr>
        <w:t>Director or Accountable Authority / Delegate</w:t>
      </w:r>
      <w:r w:rsidRPr="00BE30BA">
        <w:rPr>
          <w:rFonts w:cs="Arial"/>
        </w:rPr>
        <w:t>] on, or before, the annual anniversary date of the service agreement.</w:t>
      </w:r>
    </w:p>
    <w:p w14:paraId="77E1AFD6" w14:textId="4D8578EA" w:rsidR="00B77403" w:rsidRPr="00BE30BA" w:rsidRDefault="00B77403" w:rsidP="00393C00">
      <w:pPr>
        <w:pStyle w:val="BodyText"/>
        <w:numPr>
          <w:ilvl w:val="0"/>
          <w:numId w:val="18"/>
        </w:numPr>
        <w:spacing w:before="120"/>
        <w:ind w:left="567" w:hanging="357"/>
        <w:rPr>
          <w:rFonts w:cs="Arial"/>
        </w:rPr>
      </w:pPr>
      <w:r w:rsidRPr="00BE30BA">
        <w:rPr>
          <w:rFonts w:cs="Arial"/>
        </w:rPr>
        <w:t xml:space="preserve">Changes to the </w:t>
      </w:r>
      <w:r w:rsidR="00A94EBC">
        <w:rPr>
          <w:rFonts w:cs="Arial"/>
        </w:rPr>
        <w:t>plan</w:t>
      </w:r>
      <w:r w:rsidRPr="00BE30BA">
        <w:rPr>
          <w:rFonts w:cs="Arial"/>
        </w:rPr>
        <w:t xml:space="preserve"> should be summarised and noted in the comments section by the [</w:t>
      </w:r>
      <w:r w:rsidR="00A56482">
        <w:rPr>
          <w:rFonts w:cs="Arial"/>
          <w:highlight w:val="yellow"/>
        </w:rPr>
        <w:t>s</w:t>
      </w:r>
      <w:r w:rsidRPr="00BE30BA">
        <w:rPr>
          <w:rFonts w:cs="Arial"/>
          <w:highlight w:val="yellow"/>
        </w:rPr>
        <w:t xml:space="preserve">ervice </w:t>
      </w:r>
      <w:r w:rsidR="00A56482">
        <w:rPr>
          <w:rFonts w:cs="Arial"/>
          <w:highlight w:val="yellow"/>
        </w:rPr>
        <w:t>a</w:t>
      </w:r>
      <w:r w:rsidRPr="00BE30BA">
        <w:rPr>
          <w:rFonts w:cs="Arial"/>
          <w:highlight w:val="yellow"/>
        </w:rPr>
        <w:t xml:space="preserve">greement </w:t>
      </w:r>
      <w:r w:rsidR="00A56482">
        <w:rPr>
          <w:rFonts w:cs="Arial"/>
          <w:highlight w:val="yellow"/>
        </w:rPr>
        <w:t>m</w:t>
      </w:r>
      <w:r w:rsidRPr="00BE30BA">
        <w:rPr>
          <w:rFonts w:cs="Arial"/>
          <w:highlight w:val="yellow"/>
        </w:rPr>
        <w:t>anager title</w:t>
      </w:r>
      <w:r w:rsidRPr="00BE30BA">
        <w:rPr>
          <w:rFonts w:cs="Arial"/>
        </w:rPr>
        <w:t>] prior to submission to the [</w:t>
      </w:r>
      <w:r w:rsidRPr="00BE30BA">
        <w:rPr>
          <w:rFonts w:cs="Arial"/>
          <w:highlight w:val="yellow"/>
        </w:rPr>
        <w:t>Director or Accountable Authority / Delegate</w:t>
      </w:r>
      <w:r w:rsidRPr="00BE30BA">
        <w:rPr>
          <w:rFonts w:cs="Arial"/>
        </w:rPr>
        <w:t>].</w:t>
      </w:r>
    </w:p>
    <w:p w14:paraId="28238B78" w14:textId="050AB940" w:rsidR="00B77403" w:rsidRPr="00A95A8A" w:rsidRDefault="00B77403" w:rsidP="00393C00">
      <w:pPr>
        <w:pStyle w:val="BodyText"/>
        <w:numPr>
          <w:ilvl w:val="0"/>
          <w:numId w:val="18"/>
        </w:numPr>
        <w:spacing w:before="120"/>
        <w:ind w:left="567" w:hanging="357"/>
        <w:rPr>
          <w:rFonts w:cs="Arial"/>
        </w:rPr>
      </w:pPr>
      <w:r w:rsidRPr="00A95A8A">
        <w:rPr>
          <w:rFonts w:cs="Arial"/>
        </w:rPr>
        <w:t>The [</w:t>
      </w:r>
      <w:r w:rsidRPr="00A95A8A">
        <w:rPr>
          <w:rFonts w:cs="Arial"/>
          <w:highlight w:val="yellow"/>
        </w:rPr>
        <w:t>Director or Accountable Authority / Delegate</w:t>
      </w:r>
      <w:r w:rsidRPr="00A95A8A">
        <w:rPr>
          <w:rFonts w:cs="Arial"/>
        </w:rPr>
        <w:t xml:space="preserve">] is to sign and date </w:t>
      </w:r>
      <w:r w:rsidR="00AC72E1" w:rsidRPr="00A95A8A">
        <w:rPr>
          <w:rFonts w:cs="Arial"/>
        </w:rPr>
        <w:t>at the appropriate section in Attachment A.</w:t>
      </w:r>
    </w:p>
    <w:p w14:paraId="74CE8654" w14:textId="6B460A6A" w:rsidR="00B77403" w:rsidRPr="00BE30BA" w:rsidRDefault="00B77403" w:rsidP="00393C00">
      <w:pPr>
        <w:pStyle w:val="BodyText"/>
        <w:numPr>
          <w:ilvl w:val="0"/>
          <w:numId w:val="18"/>
        </w:numPr>
        <w:spacing w:before="120"/>
        <w:ind w:left="567" w:hanging="357"/>
      </w:pPr>
      <w:r w:rsidRPr="00BE30BA">
        <w:rPr>
          <w:rFonts w:cs="Arial"/>
        </w:rPr>
        <w:t xml:space="preserve">This is a dynamic document and will therefore be subject to change. It will require updating by the </w:t>
      </w:r>
      <w:r w:rsidR="00A56482">
        <w:rPr>
          <w:rFonts w:cs="Arial"/>
        </w:rPr>
        <w:t>s</w:t>
      </w:r>
      <w:r w:rsidRPr="00BE30BA">
        <w:rPr>
          <w:rFonts w:cs="Arial"/>
        </w:rPr>
        <w:t xml:space="preserve">ervice </w:t>
      </w:r>
      <w:r w:rsidR="00A56482">
        <w:rPr>
          <w:rFonts w:cs="Arial"/>
        </w:rPr>
        <w:t>a</w:t>
      </w:r>
      <w:r w:rsidRPr="00BE30BA">
        <w:rPr>
          <w:rFonts w:cs="Arial"/>
        </w:rPr>
        <w:t xml:space="preserve">greement </w:t>
      </w:r>
      <w:r w:rsidR="00A56482">
        <w:rPr>
          <w:rFonts w:cs="Arial"/>
        </w:rPr>
        <w:t>m</w:t>
      </w:r>
      <w:r w:rsidRPr="00BE30BA">
        <w:rPr>
          <w:rFonts w:cs="Arial"/>
        </w:rPr>
        <w:t>anager throughout the service agreement term.</w:t>
      </w:r>
    </w:p>
    <w:p w14:paraId="360444E9" w14:textId="531C70B7" w:rsidR="00B77403" w:rsidRPr="00B77403" w:rsidRDefault="00B77403" w:rsidP="00B77403">
      <w:pPr>
        <w:pStyle w:val="Heading1"/>
        <w:rPr>
          <w:vanish/>
        </w:rPr>
      </w:pPr>
      <w:bookmarkStart w:id="7" w:name="_Toc92815790"/>
      <w:r w:rsidRPr="00776538">
        <w:t>S</w:t>
      </w:r>
      <w:r w:rsidR="0067473F">
        <w:t>ERVICE AGREEMENT MANAGER SIGN-OFF</w:t>
      </w:r>
      <w:bookmarkEnd w:id="7"/>
    </w:p>
    <w:p w14:paraId="39A663DD" w14:textId="4144B11F" w:rsidR="00A74AE3" w:rsidRPr="00D507A5" w:rsidRDefault="00E05F4F" w:rsidP="00240AE6">
      <w:pPr>
        <w:spacing w:before="120" w:after="120"/>
        <w:ind w:left="284"/>
        <w:rPr>
          <w:rStyle w:val="Instruction"/>
          <w:color w:val="auto"/>
          <w:spacing w:val="0"/>
        </w:rPr>
      </w:pPr>
      <w:r>
        <w:rPr>
          <w:rStyle w:val="Instruction"/>
          <w:color w:val="auto"/>
          <w:spacing w:val="0"/>
        </w:rPr>
        <w:br/>
      </w:r>
      <w:r w:rsidR="00A74AE3" w:rsidRPr="00D507A5">
        <w:rPr>
          <w:rStyle w:val="Instruction"/>
          <w:color w:val="auto"/>
          <w:spacing w:val="0"/>
        </w:rPr>
        <w:t xml:space="preserve">I, as </w:t>
      </w:r>
      <w:r w:rsidR="00A56482">
        <w:rPr>
          <w:rStyle w:val="Instruction"/>
          <w:color w:val="auto"/>
          <w:spacing w:val="0"/>
        </w:rPr>
        <w:t>s</w:t>
      </w:r>
      <w:r w:rsidR="00A74AE3" w:rsidRPr="00D507A5">
        <w:rPr>
          <w:rStyle w:val="Instruction"/>
          <w:color w:val="auto"/>
          <w:spacing w:val="0"/>
        </w:rPr>
        <w:t xml:space="preserve">ervice </w:t>
      </w:r>
      <w:r w:rsidR="00A56482">
        <w:rPr>
          <w:rStyle w:val="Instruction"/>
          <w:color w:val="auto"/>
          <w:spacing w:val="0"/>
        </w:rPr>
        <w:t>a</w:t>
      </w:r>
      <w:r w:rsidR="00A74AE3" w:rsidRPr="00D507A5">
        <w:rPr>
          <w:rStyle w:val="Instruction"/>
          <w:color w:val="auto"/>
          <w:spacing w:val="0"/>
        </w:rPr>
        <w:t xml:space="preserve">greement </w:t>
      </w:r>
      <w:r w:rsidR="00A56482">
        <w:rPr>
          <w:rStyle w:val="Instruction"/>
          <w:color w:val="auto"/>
          <w:spacing w:val="0"/>
        </w:rPr>
        <w:t>m</w:t>
      </w:r>
      <w:r w:rsidR="00A74AE3" w:rsidRPr="00D507A5">
        <w:rPr>
          <w:rStyle w:val="Instruction"/>
          <w:color w:val="auto"/>
          <w:spacing w:val="0"/>
        </w:rPr>
        <w:t>anager will ensure that relevant legislation, policies and organisation</w:t>
      </w:r>
      <w:r w:rsidR="000E4AAE" w:rsidRPr="00D507A5">
        <w:rPr>
          <w:rStyle w:val="Instruction"/>
          <w:color w:val="auto"/>
          <w:spacing w:val="0"/>
        </w:rPr>
        <w:t>al</w:t>
      </w:r>
      <w:r w:rsidR="00A74AE3" w:rsidRPr="00D507A5">
        <w:rPr>
          <w:rStyle w:val="Instruction"/>
          <w:color w:val="auto"/>
          <w:spacing w:val="0"/>
        </w:rPr>
        <w:t xml:space="preserve"> requirement</w:t>
      </w:r>
      <w:r w:rsidR="00776538" w:rsidRPr="00D507A5">
        <w:rPr>
          <w:rStyle w:val="Instruction"/>
          <w:color w:val="auto"/>
          <w:spacing w:val="0"/>
        </w:rPr>
        <w:t>s</w:t>
      </w:r>
      <w:r w:rsidR="00A74AE3" w:rsidRPr="00D507A5">
        <w:rPr>
          <w:rStyle w:val="Instruction"/>
          <w:color w:val="auto"/>
          <w:spacing w:val="0"/>
        </w:rPr>
        <w:t xml:space="preserve"> relating </w:t>
      </w:r>
      <w:r w:rsidR="00AC72E1" w:rsidRPr="00D507A5">
        <w:rPr>
          <w:rStyle w:val="Instruction"/>
          <w:color w:val="auto"/>
          <w:spacing w:val="0"/>
        </w:rPr>
        <w:t xml:space="preserve">to </w:t>
      </w:r>
      <w:r w:rsidR="00A74AE3" w:rsidRPr="00D507A5">
        <w:rPr>
          <w:rStyle w:val="Instruction"/>
          <w:color w:val="auto"/>
          <w:spacing w:val="0"/>
        </w:rPr>
        <w:t>contract management are adhered to.</w:t>
      </w:r>
    </w:p>
    <w:p w14:paraId="3F51F3D8" w14:textId="77777777" w:rsidR="00A74AE3" w:rsidRDefault="00A74AE3" w:rsidP="00A74AE3">
      <w:pPr>
        <w:pStyle w:val="BodyText"/>
        <w:tabs>
          <w:tab w:val="left" w:pos="3600"/>
          <w:tab w:val="right" w:leader="dot" w:pos="9540"/>
        </w:tabs>
        <w:spacing w:before="240" w:after="240"/>
        <w:ind w:left="3600" w:hanging="2698"/>
      </w:pPr>
      <w:r>
        <w:t>Signature:</w:t>
      </w:r>
      <w:r>
        <w:tab/>
      </w:r>
      <w:r>
        <w:tab/>
      </w:r>
    </w:p>
    <w:p w14:paraId="46048826" w14:textId="77777777" w:rsidR="00A74AE3" w:rsidRDefault="00A74AE3" w:rsidP="00A74AE3">
      <w:pPr>
        <w:pStyle w:val="BodyText"/>
        <w:tabs>
          <w:tab w:val="left" w:pos="3600"/>
          <w:tab w:val="right" w:leader="dot" w:pos="9540"/>
        </w:tabs>
        <w:spacing w:before="240" w:after="240"/>
        <w:ind w:left="3600" w:hanging="2698"/>
      </w:pPr>
      <w:r>
        <w:t>Name:</w:t>
      </w:r>
      <w:r w:rsidRPr="00AD205C">
        <w:t xml:space="preserve"> </w:t>
      </w:r>
      <w:r>
        <w:tab/>
      </w:r>
      <w:r>
        <w:tab/>
      </w:r>
    </w:p>
    <w:p w14:paraId="36E7FC1D" w14:textId="77777777" w:rsidR="00A74AE3" w:rsidRDefault="00A74AE3" w:rsidP="00A74AE3">
      <w:pPr>
        <w:pStyle w:val="BodyText"/>
        <w:tabs>
          <w:tab w:val="left" w:pos="3600"/>
          <w:tab w:val="right" w:leader="dot" w:pos="9540"/>
        </w:tabs>
        <w:spacing w:before="240" w:after="240"/>
        <w:ind w:left="3600" w:hanging="2698"/>
      </w:pPr>
      <w:r>
        <w:t>Position:</w:t>
      </w:r>
      <w:r w:rsidRPr="00AD205C">
        <w:t xml:space="preserve"> </w:t>
      </w:r>
      <w:r>
        <w:tab/>
      </w:r>
      <w:r>
        <w:tab/>
      </w:r>
    </w:p>
    <w:p w14:paraId="7CBFA3FF" w14:textId="77777777" w:rsidR="00A74AE3" w:rsidRDefault="00A74AE3" w:rsidP="00A74AE3">
      <w:pPr>
        <w:pStyle w:val="BodyText"/>
        <w:tabs>
          <w:tab w:val="left" w:pos="3600"/>
          <w:tab w:val="right" w:leader="dot" w:pos="9540"/>
        </w:tabs>
        <w:spacing w:before="240" w:after="240"/>
        <w:ind w:left="3600" w:hanging="2698"/>
      </w:pPr>
      <w:r>
        <w:t>Address:</w:t>
      </w:r>
      <w:r w:rsidRPr="00AD205C">
        <w:t xml:space="preserve"> </w:t>
      </w:r>
      <w:r>
        <w:tab/>
      </w:r>
      <w:r>
        <w:tab/>
      </w:r>
    </w:p>
    <w:p w14:paraId="5F036811" w14:textId="77777777" w:rsidR="00A74AE3" w:rsidRDefault="00A74AE3" w:rsidP="00A74AE3">
      <w:pPr>
        <w:pStyle w:val="BodyText"/>
        <w:tabs>
          <w:tab w:val="left" w:pos="3600"/>
          <w:tab w:val="right" w:leader="dot" w:pos="9540"/>
        </w:tabs>
        <w:spacing w:before="240" w:after="240"/>
        <w:ind w:left="3600" w:hanging="2698"/>
      </w:pPr>
      <w:r>
        <w:t>Telephone:</w:t>
      </w:r>
      <w:r w:rsidRPr="00AD205C">
        <w:t xml:space="preserve"> </w:t>
      </w:r>
      <w:r>
        <w:tab/>
      </w:r>
      <w:r>
        <w:tab/>
      </w:r>
    </w:p>
    <w:p w14:paraId="20BC4CE3" w14:textId="77777777" w:rsidR="00A74AE3" w:rsidRDefault="00A74AE3" w:rsidP="00A74AE3">
      <w:pPr>
        <w:pStyle w:val="BodyText"/>
        <w:tabs>
          <w:tab w:val="left" w:pos="3600"/>
          <w:tab w:val="right" w:leader="dot" w:pos="9540"/>
        </w:tabs>
        <w:spacing w:before="240" w:after="240"/>
        <w:ind w:left="3600" w:hanging="2698"/>
      </w:pPr>
      <w:r>
        <w:t>Email:</w:t>
      </w:r>
      <w:r w:rsidRPr="00AD205C">
        <w:t xml:space="preserve"> </w:t>
      </w:r>
      <w:r>
        <w:tab/>
      </w:r>
      <w:r>
        <w:tab/>
      </w:r>
    </w:p>
    <w:p w14:paraId="72DE6BD7" w14:textId="77777777" w:rsidR="00A74AE3" w:rsidRDefault="00A74AE3" w:rsidP="00A74AE3">
      <w:pPr>
        <w:pStyle w:val="BodyText"/>
        <w:tabs>
          <w:tab w:val="left" w:pos="3600"/>
          <w:tab w:val="right" w:leader="dot" w:pos="9540"/>
        </w:tabs>
        <w:spacing w:before="240" w:after="240"/>
        <w:ind w:left="3600" w:hanging="2698"/>
      </w:pPr>
      <w:r>
        <w:t>Date:</w:t>
      </w:r>
      <w:r w:rsidRPr="00AD205C">
        <w:t xml:space="preserve"> </w:t>
      </w:r>
      <w:r>
        <w:tab/>
      </w:r>
      <w:r>
        <w:tab/>
      </w:r>
    </w:p>
    <w:p w14:paraId="0A7B581C" w14:textId="44C2CBA5" w:rsidR="00D479FB" w:rsidRDefault="00AC72E1" w:rsidP="00DB496C">
      <w:r>
        <w:br w:type="page"/>
      </w:r>
      <w:r w:rsidR="00D479FB">
        <w:lastRenderedPageBreak/>
        <w:t>SERVICE AGREEMENT DELEGATION AND AUTHORISATION</w:t>
      </w:r>
      <w:r w:rsidR="00D479FB">
        <w:tab/>
      </w:r>
    </w:p>
    <w:p w14:paraId="01CCF40F" w14:textId="1E07DB62" w:rsidR="00D479FB" w:rsidRDefault="00C4541F" w:rsidP="00A95A8A">
      <w:pPr>
        <w:pStyle w:val="Heading3"/>
        <w:rPr>
          <w:rStyle w:val="Instruction"/>
          <w:rFonts w:cs="Arial"/>
          <w:color w:val="auto"/>
          <w:szCs w:val="24"/>
        </w:rPr>
      </w:pPr>
      <w:r>
        <w:t>APPROVAL</w:t>
      </w:r>
      <w:r w:rsidRPr="0001191F">
        <w:t xml:space="preserve"> </w:t>
      </w:r>
      <w:r w:rsidR="00D479FB" w:rsidRPr="0001191F">
        <w:t>AUTHORITY</w:t>
      </w:r>
      <w:r w:rsidR="00D479FB">
        <w:rPr>
          <w:rStyle w:val="Instruction"/>
          <w:rFonts w:cs="Arial"/>
          <w:color w:val="auto"/>
          <w:szCs w:val="24"/>
        </w:rPr>
        <w:t xml:space="preserve"> </w:t>
      </w:r>
    </w:p>
    <w:p w14:paraId="2EBB877E" w14:textId="5BB164A9" w:rsidR="00D479FB" w:rsidRPr="00B04A6A" w:rsidRDefault="00D479FB" w:rsidP="00A95A8A">
      <w:pPr>
        <w:pStyle w:val="InstructionalText"/>
        <w:spacing w:before="120" w:after="120"/>
        <w:ind w:left="0"/>
        <w:rPr>
          <w:rStyle w:val="Instruction"/>
          <w:rFonts w:cs="Arial"/>
          <w:color w:val="auto"/>
          <w:spacing w:val="0"/>
          <w:sz w:val="24"/>
          <w:szCs w:val="24"/>
        </w:rPr>
      </w:pPr>
      <w:r w:rsidRPr="00B04A6A">
        <w:rPr>
          <w:rStyle w:val="Instruction"/>
          <w:rFonts w:cs="Arial"/>
          <w:color w:val="auto"/>
          <w:spacing w:val="0"/>
          <w:sz w:val="24"/>
          <w:szCs w:val="24"/>
        </w:rPr>
        <w:t xml:space="preserve">The following position has the </w:t>
      </w:r>
      <w:r w:rsidR="00C4541F">
        <w:rPr>
          <w:rStyle w:val="Instruction"/>
          <w:rFonts w:cs="Arial"/>
          <w:color w:val="auto"/>
          <w:spacing w:val="0"/>
          <w:sz w:val="24"/>
          <w:szCs w:val="24"/>
        </w:rPr>
        <w:t>a</w:t>
      </w:r>
      <w:r w:rsidRPr="00B04A6A">
        <w:rPr>
          <w:rStyle w:val="Instruction"/>
          <w:rFonts w:cs="Arial"/>
          <w:color w:val="auto"/>
          <w:spacing w:val="0"/>
          <w:sz w:val="24"/>
          <w:szCs w:val="24"/>
        </w:rPr>
        <w:t xml:space="preserve">uthority to approve </w:t>
      </w:r>
      <w:r w:rsidRPr="00B04A6A">
        <w:rPr>
          <w:rStyle w:val="OptionalTextChar"/>
          <w:spacing w:val="0"/>
          <w:lang w:val="en-AU"/>
        </w:rPr>
        <w:t xml:space="preserve">annual reviews of the </w:t>
      </w:r>
      <w:r w:rsidR="00A94EBC">
        <w:rPr>
          <w:rStyle w:val="OptionalTextChar"/>
          <w:spacing w:val="0"/>
          <w:lang w:val="en-AU"/>
        </w:rPr>
        <w:t>plan</w:t>
      </w:r>
      <w:r w:rsidRPr="00B04A6A">
        <w:rPr>
          <w:rStyle w:val="OptionalTextChar"/>
          <w:spacing w:val="0"/>
          <w:lang w:val="en-AU"/>
        </w:rPr>
        <w:t xml:space="preserve">, </w:t>
      </w:r>
      <w:r>
        <w:rPr>
          <w:rStyle w:val="OptionalTextChar"/>
          <w:spacing w:val="0"/>
          <w:lang w:val="en-AU"/>
        </w:rPr>
        <w:t>service agreement</w:t>
      </w:r>
      <w:r w:rsidRPr="00B04A6A">
        <w:rPr>
          <w:rStyle w:val="OptionalTextChar"/>
          <w:spacing w:val="0"/>
          <w:lang w:val="en-AU"/>
        </w:rPr>
        <w:t xml:space="preserve"> variations, and extensions. </w:t>
      </w:r>
    </w:p>
    <w:p w14:paraId="6B49AE69" w14:textId="77777777" w:rsidR="00D479FB" w:rsidRPr="00386ED4" w:rsidRDefault="00D479FB" w:rsidP="00A95A8A">
      <w:pPr>
        <w:pStyle w:val="BodyText"/>
        <w:tabs>
          <w:tab w:val="left" w:pos="3600"/>
          <w:tab w:val="right" w:leader="dot" w:pos="9540"/>
        </w:tabs>
        <w:spacing w:before="120"/>
        <w:ind w:left="0"/>
      </w:pPr>
      <w:r w:rsidRPr="00386ED4">
        <w:t>Position Title:</w:t>
      </w:r>
      <w:r w:rsidRPr="00386ED4">
        <w:tab/>
      </w:r>
      <w:r w:rsidR="00C4541F" w:rsidRPr="00B04A6A">
        <w:rPr>
          <w:i/>
        </w:rPr>
        <w:t>[refer to the agency’s procurement delegation schedule]</w:t>
      </w:r>
      <w:r w:rsidRPr="00386ED4">
        <w:tab/>
      </w:r>
    </w:p>
    <w:p w14:paraId="04B4E77C" w14:textId="77777777" w:rsidR="00D479FB" w:rsidRDefault="00D479FB" w:rsidP="00A95A8A">
      <w:pPr>
        <w:pStyle w:val="BodyText"/>
        <w:tabs>
          <w:tab w:val="left" w:pos="3600"/>
          <w:tab w:val="right" w:leader="dot" w:pos="9540"/>
        </w:tabs>
        <w:spacing w:before="120"/>
        <w:ind w:left="0"/>
      </w:pPr>
      <w:r w:rsidRPr="00386ED4">
        <w:t xml:space="preserve">Date: </w:t>
      </w:r>
      <w:r w:rsidRPr="00386ED4">
        <w:tab/>
      </w:r>
      <w:r w:rsidRPr="00386ED4">
        <w:tab/>
      </w:r>
    </w:p>
    <w:p w14:paraId="53DC3E11" w14:textId="7A8A8BDB" w:rsidR="00D479FB" w:rsidRDefault="00776538" w:rsidP="00A95A8A">
      <w:pPr>
        <w:pStyle w:val="Heading3"/>
      </w:pPr>
      <w:r>
        <w:t>SERVICE AGREEMENT MANAGEMENT PLAN ANNUAL APPROVAL</w:t>
      </w:r>
    </w:p>
    <w:p w14:paraId="30244F7D" w14:textId="229D371F" w:rsidR="00776538" w:rsidRPr="00776538" w:rsidRDefault="00776538" w:rsidP="00A95A8A">
      <w:pPr>
        <w:pStyle w:val="BodyText"/>
        <w:spacing w:before="120"/>
        <w:ind w:left="142"/>
      </w:pPr>
      <w:r>
        <w:t xml:space="preserve">See </w:t>
      </w:r>
      <w:r w:rsidRPr="00BE30BA">
        <w:rPr>
          <w:b/>
        </w:rPr>
        <w:t>Attachment A</w:t>
      </w:r>
      <w:r>
        <w:t xml:space="preserve"> for Summary of Service Agreement Management Plan Annual Approvals.</w:t>
      </w:r>
    </w:p>
    <w:p w14:paraId="15902D56" w14:textId="77777777" w:rsidR="00776538" w:rsidRDefault="00776538">
      <w:pPr>
        <w:rPr>
          <w:rFonts w:cs="Arial"/>
          <w:b/>
          <w:spacing w:val="0"/>
          <w:kern w:val="32"/>
          <w:sz w:val="32"/>
          <w:szCs w:val="28"/>
        </w:rPr>
      </w:pPr>
      <w:r>
        <w:br w:type="page"/>
      </w:r>
    </w:p>
    <w:p w14:paraId="6FD1D46F" w14:textId="128BBAF6" w:rsidR="00E27D42" w:rsidRPr="00B04A6A" w:rsidRDefault="00C4541F">
      <w:pPr>
        <w:pStyle w:val="Heading1"/>
      </w:pPr>
      <w:bookmarkStart w:id="8" w:name="_Toc92815791"/>
      <w:r>
        <w:lastRenderedPageBreak/>
        <w:t>SERVICE AGREEMENT SUMMARY</w:t>
      </w:r>
      <w:bookmarkEnd w:id="8"/>
    </w:p>
    <w:p w14:paraId="5FCF912C" w14:textId="77777777" w:rsidR="00E27D42" w:rsidRDefault="00E27D42" w:rsidP="0001191F">
      <w:pPr>
        <w:pStyle w:val="Heading2"/>
        <w:tabs>
          <w:tab w:val="clear" w:pos="1568"/>
          <w:tab w:val="num" w:pos="576"/>
        </w:tabs>
        <w:ind w:left="576" w:hanging="292"/>
      </w:pPr>
      <w:bookmarkStart w:id="9" w:name="_Toc92815792"/>
      <w:r w:rsidRPr="00B04A6A">
        <w:t>BACKGROUND</w:t>
      </w:r>
      <w:bookmarkEnd w:id="9"/>
    </w:p>
    <w:p w14:paraId="39011FB9" w14:textId="77777777" w:rsidR="005419DA" w:rsidRPr="005419DA" w:rsidRDefault="005419DA" w:rsidP="00A95A8A">
      <w:pPr>
        <w:pStyle w:val="BodyText"/>
        <w:spacing w:before="120"/>
      </w:pPr>
      <w:r>
        <w:t xml:space="preserve">This section provides a </w:t>
      </w:r>
      <w:r w:rsidRPr="000D30FE">
        <w:t>brief summary of the procurement process that led to the formation of the service agreement.</w:t>
      </w:r>
    </w:p>
    <w:p w14:paraId="7B2AD4C5" w14:textId="75D22843" w:rsidR="00E27D42" w:rsidRPr="00DA36A7" w:rsidRDefault="00E27D42" w:rsidP="00A95A8A">
      <w:pPr>
        <w:pStyle w:val="InstructionalText"/>
        <w:spacing w:before="120" w:after="120"/>
        <w:ind w:left="993"/>
        <w:rPr>
          <w:i/>
          <w:spacing w:val="0"/>
          <w:sz w:val="24"/>
          <w:szCs w:val="24"/>
        </w:rPr>
      </w:pPr>
      <w:r w:rsidRPr="00DA36A7">
        <w:rPr>
          <w:i/>
          <w:spacing w:val="0"/>
          <w:sz w:val="24"/>
          <w:szCs w:val="24"/>
        </w:rPr>
        <w:t>[Items to be addressed may include:</w:t>
      </w:r>
    </w:p>
    <w:p w14:paraId="35317E3B" w14:textId="77777777" w:rsidR="00E27D42" w:rsidRPr="00BC5F6E" w:rsidRDefault="00E27D42" w:rsidP="00393C00">
      <w:pPr>
        <w:pStyle w:val="InstructionalText"/>
        <w:numPr>
          <w:ilvl w:val="0"/>
          <w:numId w:val="6"/>
        </w:numPr>
        <w:spacing w:before="120" w:after="120"/>
        <w:ind w:left="1418"/>
        <w:rPr>
          <w:rStyle w:val="Instruction"/>
          <w:rFonts w:cs="Arial"/>
          <w:i/>
          <w:color w:val="C00000"/>
          <w:spacing w:val="0"/>
          <w:sz w:val="24"/>
          <w:szCs w:val="24"/>
        </w:rPr>
      </w:pPr>
      <w:r w:rsidRPr="00BC5F6E">
        <w:rPr>
          <w:rStyle w:val="Instruction"/>
          <w:rFonts w:cs="Arial"/>
          <w:i/>
          <w:color w:val="C00000"/>
          <w:spacing w:val="0"/>
          <w:sz w:val="24"/>
          <w:szCs w:val="24"/>
        </w:rPr>
        <w:t xml:space="preserve">History of previous service </w:t>
      </w:r>
      <w:proofErr w:type="gramStart"/>
      <w:r w:rsidRPr="00BC5F6E">
        <w:rPr>
          <w:rStyle w:val="Instruction"/>
          <w:rFonts w:cs="Arial"/>
          <w:i/>
          <w:color w:val="C00000"/>
          <w:spacing w:val="0"/>
          <w:sz w:val="24"/>
          <w:szCs w:val="24"/>
        </w:rPr>
        <w:t>provision;</w:t>
      </w:r>
      <w:proofErr w:type="gramEnd"/>
    </w:p>
    <w:p w14:paraId="46C4703B" w14:textId="77777777" w:rsidR="00E27D42" w:rsidRPr="00D90C5E" w:rsidRDefault="00E27D42" w:rsidP="00393C00">
      <w:pPr>
        <w:pStyle w:val="InstructionalText"/>
        <w:numPr>
          <w:ilvl w:val="0"/>
          <w:numId w:val="6"/>
        </w:numPr>
        <w:spacing w:before="120" w:after="120"/>
        <w:ind w:left="1418"/>
        <w:rPr>
          <w:rStyle w:val="Instruction"/>
          <w:rFonts w:cs="Arial"/>
          <w:i/>
          <w:color w:val="C00000"/>
          <w:spacing w:val="0"/>
          <w:sz w:val="24"/>
          <w:szCs w:val="24"/>
        </w:rPr>
      </w:pPr>
      <w:r w:rsidRPr="00D90C5E">
        <w:rPr>
          <w:rStyle w:val="Instruction"/>
          <w:rFonts w:cs="Arial"/>
          <w:i/>
          <w:color w:val="C00000"/>
          <w:spacing w:val="0"/>
          <w:sz w:val="24"/>
          <w:szCs w:val="24"/>
        </w:rPr>
        <w:t xml:space="preserve">Community consultations </w:t>
      </w:r>
      <w:proofErr w:type="gramStart"/>
      <w:r w:rsidRPr="00D90C5E">
        <w:rPr>
          <w:rStyle w:val="Instruction"/>
          <w:rFonts w:cs="Arial"/>
          <w:i/>
          <w:color w:val="C00000"/>
          <w:spacing w:val="0"/>
          <w:sz w:val="24"/>
          <w:szCs w:val="24"/>
        </w:rPr>
        <w:t>undertaken;</w:t>
      </w:r>
      <w:proofErr w:type="gramEnd"/>
    </w:p>
    <w:p w14:paraId="79125641" w14:textId="77777777" w:rsidR="00E27D42" w:rsidRPr="00D90C5E" w:rsidRDefault="00E27D42" w:rsidP="00393C00">
      <w:pPr>
        <w:pStyle w:val="InstructionalText"/>
        <w:numPr>
          <w:ilvl w:val="0"/>
          <w:numId w:val="6"/>
        </w:numPr>
        <w:spacing w:before="120" w:after="120"/>
        <w:ind w:left="1418"/>
        <w:rPr>
          <w:rStyle w:val="Instruction"/>
          <w:rFonts w:cs="Arial"/>
          <w:i/>
          <w:color w:val="C00000"/>
          <w:spacing w:val="0"/>
          <w:sz w:val="24"/>
          <w:szCs w:val="24"/>
        </w:rPr>
      </w:pPr>
      <w:r w:rsidRPr="00D90C5E">
        <w:rPr>
          <w:rStyle w:val="Instruction"/>
          <w:rFonts w:cs="Arial"/>
          <w:i/>
          <w:color w:val="C00000"/>
          <w:spacing w:val="0"/>
          <w:sz w:val="24"/>
          <w:szCs w:val="24"/>
        </w:rPr>
        <w:t xml:space="preserve">Community and service level outcomes </w:t>
      </w:r>
      <w:proofErr w:type="gramStart"/>
      <w:r w:rsidRPr="00D90C5E">
        <w:rPr>
          <w:rStyle w:val="Instruction"/>
          <w:rFonts w:cs="Arial"/>
          <w:i/>
          <w:color w:val="C00000"/>
          <w:spacing w:val="0"/>
          <w:sz w:val="24"/>
          <w:szCs w:val="24"/>
        </w:rPr>
        <w:t>sought;</w:t>
      </w:r>
      <w:proofErr w:type="gramEnd"/>
    </w:p>
    <w:p w14:paraId="4F83FF1D" w14:textId="77777777" w:rsidR="00E27D42" w:rsidRPr="00DA36A7" w:rsidRDefault="00E27D42" w:rsidP="00393C00">
      <w:pPr>
        <w:pStyle w:val="InstructionalText"/>
        <w:numPr>
          <w:ilvl w:val="0"/>
          <w:numId w:val="6"/>
        </w:numPr>
        <w:spacing w:before="120" w:after="120"/>
        <w:ind w:left="1418"/>
        <w:rPr>
          <w:rStyle w:val="Instruction"/>
          <w:rFonts w:cs="Arial"/>
          <w:i/>
          <w:color w:val="C00000"/>
          <w:spacing w:val="0"/>
          <w:sz w:val="24"/>
          <w:szCs w:val="24"/>
        </w:rPr>
      </w:pPr>
      <w:r w:rsidRPr="00DA36A7">
        <w:rPr>
          <w:rStyle w:val="Instruction"/>
          <w:rFonts w:cs="Arial"/>
          <w:i/>
          <w:color w:val="C00000"/>
          <w:spacing w:val="0"/>
          <w:sz w:val="24"/>
          <w:szCs w:val="24"/>
        </w:rPr>
        <w:t>Objectives/deliverables/milestones; and</w:t>
      </w:r>
    </w:p>
    <w:p w14:paraId="59776FDB" w14:textId="5667B951" w:rsidR="00AC72E1" w:rsidRPr="00A95A8A" w:rsidRDefault="00E27D42" w:rsidP="00393C00">
      <w:pPr>
        <w:pStyle w:val="InstructionalText"/>
        <w:numPr>
          <w:ilvl w:val="0"/>
          <w:numId w:val="6"/>
        </w:numPr>
        <w:spacing w:before="120" w:after="120"/>
        <w:ind w:left="1418"/>
        <w:rPr>
          <w:rStyle w:val="Instruction"/>
          <w:rFonts w:cs="Arial"/>
          <w:i/>
          <w:color w:val="C00000"/>
          <w:spacing w:val="0"/>
          <w:sz w:val="24"/>
          <w:szCs w:val="24"/>
        </w:rPr>
      </w:pPr>
      <w:r w:rsidRPr="00DA36A7">
        <w:rPr>
          <w:rStyle w:val="Instruction"/>
          <w:rFonts w:cs="Arial"/>
          <w:i/>
          <w:color w:val="C00000"/>
          <w:spacing w:val="0"/>
          <w:sz w:val="24"/>
          <w:szCs w:val="24"/>
        </w:rPr>
        <w:t>Scope.</w:t>
      </w:r>
    </w:p>
    <w:p w14:paraId="1F6AA409" w14:textId="6D1AE747" w:rsidR="00E27D42" w:rsidRPr="00DA36A7" w:rsidRDefault="002D3A27" w:rsidP="00A95A8A">
      <w:pPr>
        <w:pStyle w:val="InstructionalText"/>
        <w:spacing w:before="120" w:after="120"/>
        <w:ind w:left="993"/>
        <w:rPr>
          <w:rStyle w:val="Instruction"/>
          <w:rFonts w:cs="Arial"/>
          <w:i/>
          <w:color w:val="C00000"/>
          <w:spacing w:val="0"/>
          <w:sz w:val="24"/>
          <w:szCs w:val="24"/>
        </w:rPr>
      </w:pPr>
      <w:r w:rsidRPr="00DA36A7">
        <w:rPr>
          <w:rStyle w:val="Instruction"/>
          <w:rFonts w:cs="Arial"/>
          <w:i/>
          <w:color w:val="C00000"/>
          <w:spacing w:val="0"/>
          <w:sz w:val="24"/>
          <w:szCs w:val="24"/>
        </w:rPr>
        <w:t>N</w:t>
      </w:r>
      <w:r w:rsidR="00AC72E1" w:rsidRPr="00DA36A7">
        <w:rPr>
          <w:rStyle w:val="Instruction"/>
          <w:rFonts w:cs="Arial"/>
          <w:i/>
          <w:color w:val="C00000"/>
          <w:spacing w:val="0"/>
          <w:sz w:val="24"/>
          <w:szCs w:val="24"/>
        </w:rPr>
        <w:t>ote</w:t>
      </w:r>
      <w:r w:rsidR="00E27D42" w:rsidRPr="00DA36A7">
        <w:rPr>
          <w:rStyle w:val="Instruction"/>
          <w:rFonts w:cs="Arial"/>
          <w:i/>
          <w:color w:val="C00000"/>
          <w:spacing w:val="0"/>
          <w:sz w:val="24"/>
          <w:szCs w:val="24"/>
        </w:rPr>
        <w:t xml:space="preserve">: information should be detailed enough to provide someone with no previous experience or knowledge of the service with a clear understanding </w:t>
      </w:r>
      <w:r w:rsidR="00AC72E1" w:rsidRPr="00DA36A7">
        <w:rPr>
          <w:rStyle w:val="Instruction"/>
          <w:rFonts w:cs="Arial"/>
          <w:i/>
          <w:color w:val="C00000"/>
          <w:spacing w:val="0"/>
          <w:sz w:val="24"/>
          <w:szCs w:val="24"/>
        </w:rPr>
        <w:t>of</w:t>
      </w:r>
      <w:r w:rsidR="00E27D42" w:rsidRPr="00DA36A7">
        <w:rPr>
          <w:rStyle w:val="Instruction"/>
          <w:rFonts w:cs="Arial"/>
          <w:i/>
          <w:color w:val="C00000"/>
          <w:spacing w:val="0"/>
          <w:sz w:val="24"/>
          <w:szCs w:val="24"/>
        </w:rPr>
        <w:t xml:space="preserve"> the service agreement requirements.]</w:t>
      </w:r>
    </w:p>
    <w:p w14:paraId="5923A17E" w14:textId="2819D9E3" w:rsidR="00E27D42" w:rsidRPr="00B04A6A" w:rsidRDefault="000D6E9B" w:rsidP="00AC72E1">
      <w:pPr>
        <w:pStyle w:val="Heading2"/>
        <w:tabs>
          <w:tab w:val="clear" w:pos="1568"/>
          <w:tab w:val="num" w:pos="1276"/>
        </w:tabs>
        <w:ind w:left="567" w:hanging="283"/>
      </w:pPr>
      <w:bookmarkStart w:id="10" w:name="_Toc92815793"/>
      <w:r>
        <w:t>SERVICE AGREEMENT DETAILS</w:t>
      </w:r>
      <w:bookmarkEnd w:id="10"/>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4964"/>
      </w:tblGrid>
      <w:tr w:rsidR="00E27D42" w:rsidRPr="00B04A6A" w14:paraId="7BDCB95B" w14:textId="77777777" w:rsidTr="0001191F">
        <w:tc>
          <w:tcPr>
            <w:tcW w:w="3722" w:type="dxa"/>
          </w:tcPr>
          <w:p w14:paraId="46F74FC4" w14:textId="77777777" w:rsidR="00E27D42" w:rsidRPr="00DF40B3" w:rsidDel="007C3B0D" w:rsidRDefault="00E27D42" w:rsidP="00B55A08">
            <w:pPr>
              <w:pStyle w:val="TableText"/>
              <w:spacing w:before="120" w:after="120"/>
              <w:rPr>
                <w:rStyle w:val="Strong"/>
                <w:sz w:val="22"/>
                <w:szCs w:val="22"/>
              </w:rPr>
            </w:pPr>
            <w:r w:rsidRPr="00DF40B3">
              <w:rPr>
                <w:rStyle w:val="Strong"/>
                <w:sz w:val="22"/>
                <w:szCs w:val="22"/>
              </w:rPr>
              <w:t>Service agreement title</w:t>
            </w:r>
          </w:p>
        </w:tc>
        <w:tc>
          <w:tcPr>
            <w:tcW w:w="4964" w:type="dxa"/>
          </w:tcPr>
          <w:p w14:paraId="18BBE8BF" w14:textId="77777777" w:rsidR="00E27D42" w:rsidRPr="00DF40B3" w:rsidRDefault="00E27D42" w:rsidP="00B55A08">
            <w:pPr>
              <w:pStyle w:val="InputText"/>
              <w:spacing w:before="120" w:after="120"/>
              <w:rPr>
                <w:b w:val="0"/>
                <w:spacing w:val="0"/>
                <w:highlight w:val="yellow"/>
              </w:rPr>
            </w:pPr>
            <w:r w:rsidRPr="00DF40B3">
              <w:rPr>
                <w:b w:val="0"/>
                <w:spacing w:val="0"/>
                <w:highlight w:val="yellow"/>
              </w:rPr>
              <w:t>[insert title]</w:t>
            </w:r>
          </w:p>
        </w:tc>
      </w:tr>
      <w:tr w:rsidR="00E27D42" w:rsidRPr="00B04A6A" w14:paraId="58F64C50" w14:textId="77777777" w:rsidTr="0001191F">
        <w:tc>
          <w:tcPr>
            <w:tcW w:w="3722" w:type="dxa"/>
          </w:tcPr>
          <w:p w14:paraId="5DBFCD52" w14:textId="77777777" w:rsidR="00E27D42" w:rsidRPr="00DF40B3" w:rsidRDefault="00E27D42" w:rsidP="00B55A08">
            <w:pPr>
              <w:pStyle w:val="TableText"/>
              <w:spacing w:before="120" w:after="120"/>
              <w:rPr>
                <w:rStyle w:val="Strong"/>
                <w:sz w:val="22"/>
                <w:szCs w:val="22"/>
              </w:rPr>
            </w:pPr>
            <w:r w:rsidRPr="00DF40B3">
              <w:rPr>
                <w:rStyle w:val="Strong"/>
                <w:sz w:val="22"/>
                <w:szCs w:val="22"/>
              </w:rPr>
              <w:t>Service agreement number</w:t>
            </w:r>
          </w:p>
        </w:tc>
        <w:tc>
          <w:tcPr>
            <w:tcW w:w="4964" w:type="dxa"/>
          </w:tcPr>
          <w:p w14:paraId="2234A6F8" w14:textId="77777777" w:rsidR="00E27D42" w:rsidRPr="00DF40B3" w:rsidRDefault="00E27D42" w:rsidP="00B55A08">
            <w:pPr>
              <w:pStyle w:val="InputText"/>
              <w:spacing w:before="120" w:after="120"/>
              <w:rPr>
                <w:b w:val="0"/>
                <w:spacing w:val="0"/>
                <w:highlight w:val="yellow"/>
              </w:rPr>
            </w:pPr>
            <w:r w:rsidRPr="00DF40B3">
              <w:rPr>
                <w:b w:val="0"/>
                <w:spacing w:val="0"/>
                <w:highlight w:val="yellow"/>
              </w:rPr>
              <w:t>[insert number]</w:t>
            </w:r>
          </w:p>
        </w:tc>
      </w:tr>
      <w:tr w:rsidR="00E27D42" w:rsidRPr="00B04A6A" w14:paraId="47A10E36" w14:textId="77777777" w:rsidTr="0001191F">
        <w:tc>
          <w:tcPr>
            <w:tcW w:w="3722" w:type="dxa"/>
          </w:tcPr>
          <w:p w14:paraId="7BDA7931" w14:textId="77777777" w:rsidR="00E27D42" w:rsidRPr="00DF40B3" w:rsidRDefault="00E27D42" w:rsidP="00B55A08">
            <w:pPr>
              <w:pStyle w:val="TableText"/>
              <w:spacing w:before="120" w:after="120"/>
              <w:rPr>
                <w:rStyle w:val="Strong"/>
                <w:sz w:val="22"/>
                <w:szCs w:val="22"/>
              </w:rPr>
            </w:pPr>
            <w:r w:rsidRPr="00DF40B3">
              <w:rPr>
                <w:rStyle w:val="Strong"/>
                <w:sz w:val="22"/>
                <w:szCs w:val="22"/>
              </w:rPr>
              <w:t>Commencement date</w:t>
            </w:r>
          </w:p>
        </w:tc>
        <w:tc>
          <w:tcPr>
            <w:tcW w:w="4964" w:type="dxa"/>
          </w:tcPr>
          <w:p w14:paraId="07684EBB" w14:textId="77777777" w:rsidR="00E27D42" w:rsidRPr="00DF40B3" w:rsidRDefault="00E27D42" w:rsidP="00B55A08">
            <w:pPr>
              <w:pStyle w:val="TableText"/>
              <w:spacing w:before="120" w:after="120"/>
              <w:rPr>
                <w:rFonts w:cs="Arial"/>
                <w:sz w:val="22"/>
                <w:szCs w:val="22"/>
                <w:highlight w:val="yellow"/>
              </w:rPr>
            </w:pPr>
            <w:r w:rsidRPr="00DF40B3">
              <w:rPr>
                <w:rFonts w:cs="Arial"/>
                <w:sz w:val="22"/>
                <w:szCs w:val="22"/>
                <w:highlight w:val="yellow"/>
              </w:rPr>
              <w:t>[insert date]</w:t>
            </w:r>
          </w:p>
        </w:tc>
      </w:tr>
      <w:tr w:rsidR="00E27D42" w:rsidRPr="00B04A6A" w14:paraId="0356B6FA" w14:textId="77777777" w:rsidTr="0001191F">
        <w:tc>
          <w:tcPr>
            <w:tcW w:w="3722" w:type="dxa"/>
          </w:tcPr>
          <w:p w14:paraId="08AB02E4" w14:textId="77777777" w:rsidR="00E27D42" w:rsidRPr="00DF40B3" w:rsidRDefault="00E27D42" w:rsidP="00B55A08">
            <w:pPr>
              <w:pStyle w:val="TableText"/>
              <w:spacing w:before="120" w:after="120"/>
              <w:rPr>
                <w:rStyle w:val="Instruction"/>
                <w:sz w:val="22"/>
                <w:szCs w:val="22"/>
              </w:rPr>
            </w:pPr>
            <w:r w:rsidRPr="00DF40B3">
              <w:rPr>
                <w:rStyle w:val="Strong"/>
                <w:sz w:val="22"/>
                <w:szCs w:val="22"/>
              </w:rPr>
              <w:t>Service agreement term</w:t>
            </w:r>
            <w:r w:rsidRPr="00DF40B3">
              <w:rPr>
                <w:rStyle w:val="Instruction"/>
                <w:sz w:val="22"/>
                <w:szCs w:val="22"/>
              </w:rPr>
              <w:t xml:space="preserve"> </w:t>
            </w:r>
          </w:p>
          <w:p w14:paraId="239A8D11" w14:textId="42654532" w:rsidR="008B0163" w:rsidRPr="00DF40B3" w:rsidRDefault="008B0163" w:rsidP="00393C00">
            <w:pPr>
              <w:pStyle w:val="InstructionalText"/>
              <w:numPr>
                <w:ilvl w:val="0"/>
                <w:numId w:val="15"/>
              </w:numPr>
              <w:spacing w:before="120" w:after="120"/>
              <w:rPr>
                <w:b/>
                <w:bCs/>
                <w:color w:val="auto"/>
                <w:spacing w:val="0"/>
              </w:rPr>
            </w:pPr>
            <w:r w:rsidRPr="00DF40B3">
              <w:rPr>
                <w:color w:val="auto"/>
                <w:spacing w:val="0"/>
              </w:rPr>
              <w:t xml:space="preserve">Initial </w:t>
            </w:r>
            <w:r w:rsidR="00DF40B3" w:rsidRPr="00DF40B3">
              <w:rPr>
                <w:color w:val="auto"/>
                <w:spacing w:val="0"/>
              </w:rPr>
              <w:t>t</w:t>
            </w:r>
            <w:r w:rsidRPr="00DF40B3">
              <w:rPr>
                <w:color w:val="auto"/>
                <w:spacing w:val="0"/>
              </w:rPr>
              <w:t>erm</w:t>
            </w:r>
          </w:p>
          <w:p w14:paraId="7B228D67" w14:textId="07E395DE" w:rsidR="00E27D42" w:rsidRPr="00DF40B3" w:rsidRDefault="008B0163" w:rsidP="00393C00">
            <w:pPr>
              <w:pStyle w:val="InstructionalText"/>
              <w:numPr>
                <w:ilvl w:val="0"/>
                <w:numId w:val="15"/>
              </w:numPr>
              <w:spacing w:before="120" w:after="120"/>
              <w:rPr>
                <w:rStyle w:val="Strong"/>
                <w:rFonts w:cs="Arial"/>
                <w:spacing w:val="0"/>
              </w:rPr>
            </w:pPr>
            <w:r w:rsidRPr="00DF40B3">
              <w:rPr>
                <w:color w:val="auto"/>
                <w:spacing w:val="0"/>
              </w:rPr>
              <w:t xml:space="preserve">Extension </w:t>
            </w:r>
            <w:r w:rsidR="00DF40B3" w:rsidRPr="00DF40B3">
              <w:rPr>
                <w:color w:val="auto"/>
                <w:spacing w:val="0"/>
              </w:rPr>
              <w:t>o</w:t>
            </w:r>
            <w:r w:rsidRPr="00DF40B3">
              <w:rPr>
                <w:color w:val="auto"/>
                <w:spacing w:val="0"/>
              </w:rPr>
              <w:t>ptions</w:t>
            </w:r>
          </w:p>
        </w:tc>
        <w:tc>
          <w:tcPr>
            <w:tcW w:w="4964" w:type="dxa"/>
          </w:tcPr>
          <w:p w14:paraId="7797AC83" w14:textId="77777777" w:rsidR="00E27D42" w:rsidRPr="00DF40B3" w:rsidRDefault="00E27D42" w:rsidP="00B55A08">
            <w:pPr>
              <w:pStyle w:val="TableText"/>
              <w:spacing w:before="120" w:after="120"/>
              <w:rPr>
                <w:rFonts w:cs="Arial"/>
                <w:sz w:val="22"/>
                <w:szCs w:val="22"/>
                <w:highlight w:val="yellow"/>
              </w:rPr>
            </w:pPr>
            <w:r w:rsidRPr="00DF40B3">
              <w:rPr>
                <w:rFonts w:cs="Arial"/>
                <w:sz w:val="22"/>
                <w:szCs w:val="22"/>
                <w:highlight w:val="yellow"/>
              </w:rPr>
              <w:t>[insert initial term]</w:t>
            </w:r>
          </w:p>
          <w:p w14:paraId="10C226C9" w14:textId="77777777" w:rsidR="00E27D42" w:rsidRPr="00DF40B3" w:rsidRDefault="00E27D42" w:rsidP="00B55A08">
            <w:pPr>
              <w:pStyle w:val="TableText"/>
              <w:spacing w:before="120" w:after="120"/>
              <w:rPr>
                <w:rFonts w:cs="Arial"/>
                <w:sz w:val="22"/>
                <w:szCs w:val="22"/>
                <w:highlight w:val="yellow"/>
              </w:rPr>
            </w:pPr>
            <w:r w:rsidRPr="00DF40B3">
              <w:rPr>
                <w:rFonts w:cs="Arial"/>
                <w:sz w:val="22"/>
                <w:szCs w:val="22"/>
                <w:highlight w:val="yellow"/>
              </w:rPr>
              <w:t>[insert extension options]</w:t>
            </w:r>
          </w:p>
        </w:tc>
      </w:tr>
      <w:tr w:rsidR="00E27D42" w:rsidRPr="00B04A6A" w14:paraId="307CD215" w14:textId="77777777" w:rsidTr="0001191F">
        <w:tc>
          <w:tcPr>
            <w:tcW w:w="3722" w:type="dxa"/>
          </w:tcPr>
          <w:p w14:paraId="30B65303" w14:textId="77777777" w:rsidR="00E27D42" w:rsidRPr="00DF40B3" w:rsidRDefault="00E27D42" w:rsidP="00B55A08">
            <w:pPr>
              <w:pStyle w:val="TableText"/>
              <w:spacing w:before="120" w:after="120"/>
              <w:rPr>
                <w:rStyle w:val="Strong"/>
                <w:sz w:val="22"/>
                <w:szCs w:val="22"/>
              </w:rPr>
            </w:pPr>
            <w:r w:rsidRPr="00DF40B3">
              <w:rPr>
                <w:rStyle w:val="Strong"/>
                <w:sz w:val="22"/>
                <w:szCs w:val="22"/>
              </w:rPr>
              <w:t xml:space="preserve">Service agreement framework </w:t>
            </w:r>
          </w:p>
          <w:p w14:paraId="5D9B6AC9" w14:textId="396C059F" w:rsidR="00E27D42" w:rsidRPr="00DF40B3" w:rsidRDefault="00E27D42" w:rsidP="00B55A08">
            <w:pPr>
              <w:pStyle w:val="InstructionalText"/>
              <w:spacing w:before="120" w:after="120"/>
              <w:ind w:left="0"/>
              <w:rPr>
                <w:rStyle w:val="Strong"/>
                <w:rFonts w:cs="Arial"/>
                <w:spacing w:val="0"/>
              </w:rPr>
            </w:pPr>
            <w:r w:rsidRPr="00DF40B3">
              <w:rPr>
                <w:i/>
                <w:spacing w:val="0"/>
              </w:rPr>
              <w:t>[</w:t>
            </w:r>
            <w:r w:rsidR="00111997" w:rsidRPr="00DF40B3">
              <w:rPr>
                <w:i/>
                <w:spacing w:val="0"/>
              </w:rPr>
              <w:t>e</w:t>
            </w:r>
            <w:r w:rsidRPr="00DF40B3">
              <w:rPr>
                <w:i/>
                <w:spacing w:val="0"/>
              </w:rPr>
              <w:t>.g. sole provider, panel etc.]</w:t>
            </w:r>
          </w:p>
        </w:tc>
        <w:tc>
          <w:tcPr>
            <w:tcW w:w="4964" w:type="dxa"/>
          </w:tcPr>
          <w:p w14:paraId="2E5C92E9" w14:textId="77777777" w:rsidR="00E27D42" w:rsidRPr="00DF40B3" w:rsidRDefault="00E27D42" w:rsidP="00B55A08">
            <w:pPr>
              <w:pStyle w:val="TableText"/>
              <w:spacing w:before="120" w:after="120"/>
              <w:rPr>
                <w:rFonts w:cs="Arial"/>
                <w:sz w:val="22"/>
                <w:szCs w:val="22"/>
                <w:highlight w:val="yellow"/>
              </w:rPr>
            </w:pPr>
            <w:r w:rsidRPr="00DF40B3">
              <w:rPr>
                <w:rFonts w:cs="Arial"/>
                <w:sz w:val="22"/>
                <w:szCs w:val="22"/>
                <w:highlight w:val="yellow"/>
              </w:rPr>
              <w:t>[insert framework]</w:t>
            </w:r>
          </w:p>
        </w:tc>
      </w:tr>
      <w:tr w:rsidR="0039258F" w:rsidRPr="00B04A6A" w14:paraId="68712DC1" w14:textId="77777777" w:rsidTr="0001191F">
        <w:tc>
          <w:tcPr>
            <w:tcW w:w="3722" w:type="dxa"/>
          </w:tcPr>
          <w:p w14:paraId="3F943683" w14:textId="57076725" w:rsidR="0039258F" w:rsidRPr="00DF40B3" w:rsidRDefault="0039258F" w:rsidP="00B55A08">
            <w:pPr>
              <w:pStyle w:val="TableText"/>
              <w:spacing w:before="120" w:after="120"/>
              <w:rPr>
                <w:rStyle w:val="Strong"/>
                <w:sz w:val="22"/>
                <w:szCs w:val="22"/>
              </w:rPr>
            </w:pPr>
            <w:r w:rsidRPr="00DF40B3">
              <w:rPr>
                <w:rStyle w:val="Strong"/>
                <w:sz w:val="22"/>
                <w:szCs w:val="22"/>
              </w:rPr>
              <w:t xml:space="preserve">Service </w:t>
            </w:r>
            <w:r w:rsidR="00DF40B3" w:rsidRPr="00DF40B3">
              <w:rPr>
                <w:rStyle w:val="Strong"/>
                <w:sz w:val="22"/>
                <w:szCs w:val="22"/>
              </w:rPr>
              <w:t>p</w:t>
            </w:r>
            <w:r w:rsidRPr="00DF40B3">
              <w:rPr>
                <w:rStyle w:val="Strong"/>
                <w:sz w:val="22"/>
                <w:szCs w:val="22"/>
              </w:rPr>
              <w:t>rovider(s)</w:t>
            </w:r>
          </w:p>
        </w:tc>
        <w:tc>
          <w:tcPr>
            <w:tcW w:w="4964" w:type="dxa"/>
          </w:tcPr>
          <w:p w14:paraId="33FC12FC" w14:textId="77777777" w:rsidR="0039258F" w:rsidRPr="00DF40B3" w:rsidRDefault="0039258F" w:rsidP="00B55A08">
            <w:pPr>
              <w:pStyle w:val="TableText"/>
              <w:spacing w:before="120" w:after="120"/>
              <w:rPr>
                <w:rFonts w:cs="Arial"/>
                <w:sz w:val="22"/>
                <w:szCs w:val="22"/>
                <w:highlight w:val="yellow"/>
              </w:rPr>
            </w:pPr>
            <w:r w:rsidRPr="00DF40B3">
              <w:rPr>
                <w:rFonts w:cs="Arial"/>
                <w:sz w:val="22"/>
                <w:szCs w:val="22"/>
                <w:highlight w:val="yellow"/>
              </w:rPr>
              <w:t>[insert service providers]</w:t>
            </w:r>
          </w:p>
        </w:tc>
      </w:tr>
      <w:tr w:rsidR="0039258F" w:rsidRPr="00B04A6A" w14:paraId="04D5CDE4" w14:textId="77777777" w:rsidTr="0001191F">
        <w:tc>
          <w:tcPr>
            <w:tcW w:w="3722" w:type="dxa"/>
          </w:tcPr>
          <w:p w14:paraId="58F527A5" w14:textId="77777777" w:rsidR="0039258F" w:rsidRPr="00DF40B3" w:rsidRDefault="0039258F" w:rsidP="00B55A08">
            <w:pPr>
              <w:pStyle w:val="TableText"/>
              <w:spacing w:before="120" w:after="120"/>
              <w:rPr>
                <w:rStyle w:val="Strong"/>
                <w:sz w:val="22"/>
                <w:szCs w:val="22"/>
              </w:rPr>
            </w:pPr>
            <w:r w:rsidRPr="00DF40B3">
              <w:rPr>
                <w:rStyle w:val="Strong"/>
                <w:sz w:val="22"/>
                <w:szCs w:val="22"/>
              </w:rPr>
              <w:t>Estimated service agreement value</w:t>
            </w:r>
          </w:p>
          <w:p w14:paraId="4FFEB94F" w14:textId="00D096D7" w:rsidR="0039258F" w:rsidRPr="00DF40B3" w:rsidRDefault="0039258F" w:rsidP="00B55A08">
            <w:pPr>
              <w:pStyle w:val="InstructionalText"/>
              <w:spacing w:before="120" w:after="120"/>
              <w:ind w:left="0"/>
              <w:rPr>
                <w:rStyle w:val="Strong"/>
                <w:rFonts w:cs="Arial"/>
                <w:spacing w:val="0"/>
              </w:rPr>
            </w:pPr>
            <w:r w:rsidRPr="00DF40B3">
              <w:rPr>
                <w:bCs/>
                <w:i/>
                <w:spacing w:val="0"/>
              </w:rPr>
              <w:t>[Including GST</w:t>
            </w:r>
            <w:r w:rsidR="00DF40B3" w:rsidRPr="00DF40B3">
              <w:rPr>
                <w:bCs/>
                <w:i/>
                <w:spacing w:val="0"/>
              </w:rPr>
              <w:t>, indexation and all extension options</w:t>
            </w:r>
            <w:r w:rsidRPr="00DF40B3">
              <w:rPr>
                <w:bCs/>
                <w:i/>
                <w:spacing w:val="0"/>
              </w:rPr>
              <w:t>]</w:t>
            </w:r>
          </w:p>
        </w:tc>
        <w:tc>
          <w:tcPr>
            <w:tcW w:w="4964" w:type="dxa"/>
          </w:tcPr>
          <w:p w14:paraId="7A17F9C4" w14:textId="77777777" w:rsidR="0039258F" w:rsidRPr="00DF40B3" w:rsidRDefault="0039258F" w:rsidP="00B55A08">
            <w:pPr>
              <w:pStyle w:val="TableText"/>
              <w:spacing w:before="120" w:after="120"/>
              <w:rPr>
                <w:rFonts w:cs="Arial"/>
                <w:sz w:val="22"/>
                <w:szCs w:val="22"/>
                <w:highlight w:val="yellow"/>
              </w:rPr>
            </w:pPr>
            <w:r w:rsidRPr="00DF40B3">
              <w:rPr>
                <w:rFonts w:cs="Arial"/>
                <w:sz w:val="22"/>
                <w:szCs w:val="22"/>
                <w:highlight w:val="yellow"/>
              </w:rPr>
              <w:t>[insert value]</w:t>
            </w:r>
          </w:p>
        </w:tc>
      </w:tr>
      <w:tr w:rsidR="00782F5C" w:rsidRPr="00B04A6A" w14:paraId="15B2EDA1" w14:textId="77777777" w:rsidTr="0001191F">
        <w:tc>
          <w:tcPr>
            <w:tcW w:w="3722" w:type="dxa"/>
          </w:tcPr>
          <w:p w14:paraId="5BB35E80" w14:textId="77777777" w:rsidR="00782F5C" w:rsidRPr="00DF40B3" w:rsidRDefault="00782F5C" w:rsidP="00B55A08">
            <w:pPr>
              <w:pStyle w:val="TableText"/>
              <w:spacing w:before="120" w:after="120"/>
              <w:rPr>
                <w:rStyle w:val="Strong"/>
                <w:sz w:val="22"/>
                <w:szCs w:val="22"/>
              </w:rPr>
            </w:pPr>
            <w:r w:rsidRPr="00DF40B3">
              <w:rPr>
                <w:rStyle w:val="Strong"/>
                <w:sz w:val="22"/>
                <w:szCs w:val="22"/>
              </w:rPr>
              <w:t xml:space="preserve">Buying process </w:t>
            </w:r>
          </w:p>
          <w:p w14:paraId="0B3D3C6E" w14:textId="77777777" w:rsidR="00782F5C" w:rsidRPr="00DF40B3" w:rsidRDefault="00782F5C" w:rsidP="00B55A08">
            <w:pPr>
              <w:pStyle w:val="TableText"/>
              <w:spacing w:before="120" w:after="120"/>
              <w:rPr>
                <w:rStyle w:val="Strong"/>
                <w:sz w:val="22"/>
                <w:szCs w:val="22"/>
              </w:rPr>
            </w:pPr>
            <w:r w:rsidRPr="00DF40B3">
              <w:rPr>
                <w:i/>
                <w:color w:val="C00000"/>
                <w:sz w:val="22"/>
                <w:szCs w:val="22"/>
              </w:rPr>
              <w:t>[For panel arrangements only]</w:t>
            </w:r>
          </w:p>
        </w:tc>
        <w:tc>
          <w:tcPr>
            <w:tcW w:w="4964" w:type="dxa"/>
          </w:tcPr>
          <w:p w14:paraId="4743F8F7" w14:textId="77777777" w:rsidR="00782F5C" w:rsidRPr="00DF40B3" w:rsidRDefault="00782F5C" w:rsidP="00B55A08">
            <w:pPr>
              <w:pStyle w:val="TableText"/>
              <w:spacing w:before="120" w:after="120"/>
              <w:rPr>
                <w:rFonts w:cs="Arial"/>
                <w:sz w:val="22"/>
                <w:szCs w:val="22"/>
                <w:highlight w:val="yellow"/>
              </w:rPr>
            </w:pPr>
            <w:r w:rsidRPr="00DF40B3">
              <w:rPr>
                <w:rFonts w:cs="Arial"/>
                <w:sz w:val="22"/>
                <w:szCs w:val="22"/>
                <w:highlight w:val="yellow"/>
              </w:rPr>
              <w:t>[insert buying process]</w:t>
            </w:r>
          </w:p>
        </w:tc>
      </w:tr>
    </w:tbl>
    <w:p w14:paraId="58189C28" w14:textId="0C15EC01" w:rsidR="00F04545" w:rsidRPr="0001191F" w:rsidRDefault="00F04545" w:rsidP="00B55A08">
      <w:pPr>
        <w:pStyle w:val="Heading3"/>
      </w:pPr>
      <w:bookmarkStart w:id="11" w:name="_Toc496524525"/>
      <w:bookmarkStart w:id="12" w:name="_Toc496524669"/>
      <w:bookmarkStart w:id="13" w:name="_Toc496524812"/>
      <w:bookmarkEnd w:id="11"/>
      <w:bookmarkEnd w:id="12"/>
      <w:bookmarkEnd w:id="13"/>
      <w:r w:rsidRPr="0001191F">
        <w:t>Consortium and Sub-contracting Arrangements</w:t>
      </w:r>
    </w:p>
    <w:p w14:paraId="432B8558" w14:textId="2846B8C1" w:rsidR="00F04545" w:rsidRPr="00DA36A7" w:rsidRDefault="00F04545" w:rsidP="00F04545">
      <w:pPr>
        <w:pStyle w:val="InstructionalText"/>
        <w:rPr>
          <w:i/>
          <w:spacing w:val="0"/>
          <w:sz w:val="24"/>
          <w:szCs w:val="24"/>
        </w:rPr>
      </w:pPr>
      <w:r w:rsidRPr="00DA36A7">
        <w:rPr>
          <w:i/>
          <w:spacing w:val="0"/>
          <w:sz w:val="24"/>
          <w:szCs w:val="24"/>
        </w:rPr>
        <w:t>[If a consortium or sub-contracting arrangement has been formed for the delivery of this ser</w:t>
      </w:r>
      <w:r w:rsidRPr="00BC5F6E">
        <w:rPr>
          <w:i/>
          <w:spacing w:val="0"/>
          <w:sz w:val="24"/>
          <w:szCs w:val="24"/>
        </w:rPr>
        <w:t>vice</w:t>
      </w:r>
      <w:r w:rsidR="0009227C">
        <w:rPr>
          <w:i/>
          <w:spacing w:val="0"/>
          <w:sz w:val="24"/>
          <w:szCs w:val="24"/>
        </w:rPr>
        <w:t>,</w:t>
      </w:r>
      <w:r w:rsidRPr="00BC5F6E">
        <w:rPr>
          <w:i/>
          <w:spacing w:val="0"/>
          <w:sz w:val="24"/>
          <w:szCs w:val="24"/>
        </w:rPr>
        <w:t xml:space="preserve"> </w:t>
      </w:r>
      <w:r w:rsidRPr="00D90C5E">
        <w:rPr>
          <w:i/>
          <w:spacing w:val="0"/>
          <w:sz w:val="24"/>
          <w:szCs w:val="24"/>
        </w:rPr>
        <w:t xml:space="preserve">include relevant details </w:t>
      </w:r>
      <w:r w:rsidR="0041280E">
        <w:rPr>
          <w:i/>
          <w:spacing w:val="0"/>
          <w:sz w:val="24"/>
          <w:szCs w:val="24"/>
        </w:rPr>
        <w:t>of</w:t>
      </w:r>
      <w:r w:rsidRPr="00D90C5E">
        <w:rPr>
          <w:i/>
          <w:spacing w:val="0"/>
          <w:sz w:val="24"/>
          <w:szCs w:val="24"/>
        </w:rPr>
        <w:t xml:space="preserve"> the structure of the arrangement and how this will be managed over the term of the </w:t>
      </w:r>
      <w:r w:rsidR="00AC72E1" w:rsidRPr="00D90C5E">
        <w:rPr>
          <w:i/>
          <w:spacing w:val="0"/>
          <w:sz w:val="24"/>
          <w:szCs w:val="24"/>
        </w:rPr>
        <w:t>s</w:t>
      </w:r>
      <w:r w:rsidRPr="00DA36A7">
        <w:rPr>
          <w:i/>
          <w:spacing w:val="0"/>
          <w:sz w:val="24"/>
          <w:szCs w:val="24"/>
        </w:rPr>
        <w:t xml:space="preserve">ervice </w:t>
      </w:r>
      <w:r w:rsidR="00AC72E1" w:rsidRPr="00DA36A7">
        <w:rPr>
          <w:i/>
          <w:spacing w:val="0"/>
          <w:sz w:val="24"/>
          <w:szCs w:val="24"/>
        </w:rPr>
        <w:t>a</w:t>
      </w:r>
      <w:r w:rsidRPr="00DA36A7">
        <w:rPr>
          <w:i/>
          <w:spacing w:val="0"/>
          <w:sz w:val="24"/>
          <w:szCs w:val="24"/>
        </w:rPr>
        <w:t>greement.]</w:t>
      </w:r>
    </w:p>
    <w:p w14:paraId="44E35BC8" w14:textId="48F07DAA" w:rsidR="000D6E9B" w:rsidRDefault="000D6E9B" w:rsidP="00AC72E1">
      <w:pPr>
        <w:pStyle w:val="Heading2"/>
        <w:tabs>
          <w:tab w:val="clear" w:pos="1568"/>
          <w:tab w:val="num" w:pos="1276"/>
        </w:tabs>
        <w:ind w:left="567" w:hanging="283"/>
      </w:pPr>
      <w:bookmarkStart w:id="14" w:name="_Toc92815794"/>
      <w:r>
        <w:lastRenderedPageBreak/>
        <w:t>COMMUNITY AND SERVICE LEVEL OUTCOMES</w:t>
      </w:r>
      <w:bookmarkEnd w:id="14"/>
    </w:p>
    <w:p w14:paraId="6144D129" w14:textId="23AE943A" w:rsidR="000D6E9B" w:rsidRDefault="000D6E9B" w:rsidP="00CC75BB">
      <w:pPr>
        <w:pStyle w:val="Heading3"/>
      </w:pPr>
      <w:r>
        <w:t xml:space="preserve">Community </w:t>
      </w:r>
      <w:r w:rsidR="0037749E">
        <w:t>outcome</w:t>
      </w:r>
      <w:r>
        <w:t>(s)</w:t>
      </w:r>
    </w:p>
    <w:p w14:paraId="219AD65A" w14:textId="2AAB68D6" w:rsidR="006C132C" w:rsidRPr="006C132C" w:rsidRDefault="006C132C" w:rsidP="006C132C">
      <w:pPr>
        <w:pStyle w:val="BodyText"/>
      </w:pPr>
      <w:r>
        <w:t>The intended community outcomes are:</w:t>
      </w:r>
    </w:p>
    <w:p w14:paraId="2818F301" w14:textId="40D38F94" w:rsidR="000D6E9B" w:rsidRPr="00D90C5E" w:rsidRDefault="000D6E9B" w:rsidP="000D6E9B">
      <w:pPr>
        <w:pStyle w:val="BodyText"/>
        <w:rPr>
          <w:i/>
          <w:color w:val="C00000"/>
        </w:rPr>
      </w:pPr>
      <w:r w:rsidRPr="00DA36A7">
        <w:rPr>
          <w:i/>
          <w:color w:val="C00000"/>
        </w:rPr>
        <w:t>[Information in the section sho</w:t>
      </w:r>
      <w:r w:rsidR="00162C76">
        <w:rPr>
          <w:i/>
          <w:color w:val="C00000"/>
        </w:rPr>
        <w:t>uld be the same as that in the c</w:t>
      </w:r>
      <w:r w:rsidRPr="00DA36A7">
        <w:rPr>
          <w:i/>
          <w:color w:val="C00000"/>
        </w:rPr>
        <w:t xml:space="preserve">ommunity </w:t>
      </w:r>
      <w:r w:rsidR="00162C76">
        <w:rPr>
          <w:i/>
          <w:color w:val="C00000"/>
        </w:rPr>
        <w:t>o</w:t>
      </w:r>
      <w:r w:rsidRPr="00DA36A7">
        <w:rPr>
          <w:i/>
          <w:color w:val="C00000"/>
        </w:rPr>
        <w:t xml:space="preserve">utcome(s) sections of the </w:t>
      </w:r>
      <w:r w:rsidR="00DF40B3">
        <w:rPr>
          <w:i/>
          <w:color w:val="C00000"/>
        </w:rPr>
        <w:t>request</w:t>
      </w:r>
      <w:r w:rsidRPr="00BC5F6E">
        <w:rPr>
          <w:i/>
          <w:color w:val="C00000"/>
        </w:rPr>
        <w:t>.</w:t>
      </w:r>
      <w:r w:rsidR="006C132C" w:rsidRPr="00D90C5E">
        <w:rPr>
          <w:i/>
          <w:color w:val="C00000"/>
        </w:rPr>
        <w:t>]</w:t>
      </w:r>
    </w:p>
    <w:p w14:paraId="602F306C" w14:textId="7F92ECD3" w:rsidR="000D6E9B" w:rsidRDefault="000D6E9B" w:rsidP="00CC75BB">
      <w:pPr>
        <w:pStyle w:val="Heading3"/>
      </w:pPr>
      <w:r>
        <w:t xml:space="preserve">Service </w:t>
      </w:r>
      <w:r w:rsidR="0037749E">
        <w:t>level outcome</w:t>
      </w:r>
      <w:r>
        <w:t>(s)</w:t>
      </w:r>
    </w:p>
    <w:p w14:paraId="02034A4B" w14:textId="14E546B7" w:rsidR="006C132C" w:rsidRPr="0067473F" w:rsidRDefault="006C132C" w:rsidP="00B55A08">
      <w:pPr>
        <w:pStyle w:val="BodyText"/>
        <w:spacing w:before="120"/>
        <w:rPr>
          <w:color w:val="C00000"/>
        </w:rPr>
      </w:pPr>
      <w:r>
        <w:t xml:space="preserve">The </w:t>
      </w:r>
      <w:r w:rsidR="008D2481">
        <w:t>s</w:t>
      </w:r>
      <w:r>
        <w:t xml:space="preserve">ervice </w:t>
      </w:r>
      <w:r w:rsidR="008D2481">
        <w:t>l</w:t>
      </w:r>
      <w:r>
        <w:t xml:space="preserve">evel </w:t>
      </w:r>
      <w:r w:rsidR="008D2481">
        <w:t>o</w:t>
      </w:r>
      <w:r>
        <w:t>utcomes (SLOs) below were developed in conjunction with</w:t>
      </w:r>
      <w:r w:rsidR="005F17B1">
        <w:t xml:space="preserve"> </w:t>
      </w:r>
      <w:r w:rsidR="005F17B1" w:rsidRPr="00DA36A7">
        <w:rPr>
          <w:i/>
          <w:color w:val="C00000"/>
        </w:rPr>
        <w:t>[</w:t>
      </w:r>
      <w:r w:rsidR="00E63D5E">
        <w:rPr>
          <w:i/>
          <w:color w:val="C00000"/>
        </w:rPr>
        <w:t>s</w:t>
      </w:r>
      <w:r w:rsidR="005F17B1" w:rsidRPr="00DA36A7">
        <w:rPr>
          <w:i/>
          <w:color w:val="C00000"/>
        </w:rPr>
        <w:t xml:space="preserve">ervice </w:t>
      </w:r>
      <w:r w:rsidR="00E63D5E">
        <w:rPr>
          <w:i/>
          <w:color w:val="C00000"/>
        </w:rPr>
        <w:t>p</w:t>
      </w:r>
      <w:r w:rsidR="005F17B1" w:rsidRPr="00DA36A7">
        <w:rPr>
          <w:i/>
          <w:color w:val="C00000"/>
        </w:rPr>
        <w:t>rovider]</w:t>
      </w:r>
      <w:r w:rsidRPr="0067473F">
        <w:rPr>
          <w:color w:val="C00000"/>
        </w:rPr>
        <w:t xml:space="preserve">: </w:t>
      </w:r>
    </w:p>
    <w:p w14:paraId="0D618EE2" w14:textId="5AADED94" w:rsidR="000D6E9B" w:rsidRPr="00D90C5E" w:rsidRDefault="000D6E9B" w:rsidP="00B55A08">
      <w:pPr>
        <w:pStyle w:val="InstructionalText"/>
        <w:spacing w:before="120" w:after="120"/>
        <w:rPr>
          <w:i/>
          <w:sz w:val="24"/>
          <w:szCs w:val="24"/>
        </w:rPr>
      </w:pPr>
      <w:r w:rsidRPr="00DA36A7">
        <w:rPr>
          <w:i/>
          <w:spacing w:val="0"/>
          <w:sz w:val="24"/>
          <w:szCs w:val="24"/>
        </w:rPr>
        <w:t xml:space="preserve">[Information in the section should be the same as that in the </w:t>
      </w:r>
      <w:r w:rsidR="008D2481">
        <w:rPr>
          <w:i/>
          <w:spacing w:val="0"/>
          <w:sz w:val="24"/>
          <w:szCs w:val="24"/>
        </w:rPr>
        <w:t>s</w:t>
      </w:r>
      <w:r w:rsidRPr="00DA36A7">
        <w:rPr>
          <w:i/>
          <w:spacing w:val="0"/>
          <w:sz w:val="24"/>
          <w:szCs w:val="24"/>
        </w:rPr>
        <w:t xml:space="preserve">ervice </w:t>
      </w:r>
      <w:r w:rsidR="008D2481">
        <w:rPr>
          <w:i/>
          <w:spacing w:val="0"/>
          <w:sz w:val="24"/>
          <w:szCs w:val="24"/>
        </w:rPr>
        <w:t>l</w:t>
      </w:r>
      <w:r w:rsidRPr="00DA36A7">
        <w:rPr>
          <w:i/>
          <w:spacing w:val="0"/>
          <w:sz w:val="24"/>
          <w:szCs w:val="24"/>
        </w:rPr>
        <w:t xml:space="preserve">evel </w:t>
      </w:r>
      <w:r w:rsidR="008D2481">
        <w:rPr>
          <w:i/>
          <w:spacing w:val="0"/>
          <w:sz w:val="24"/>
          <w:szCs w:val="24"/>
        </w:rPr>
        <w:t>o</w:t>
      </w:r>
      <w:r w:rsidRPr="00DA36A7">
        <w:rPr>
          <w:i/>
          <w:spacing w:val="0"/>
          <w:sz w:val="24"/>
          <w:szCs w:val="24"/>
        </w:rPr>
        <w:t>utcome(s)</w:t>
      </w:r>
      <w:r w:rsidR="008D2481">
        <w:rPr>
          <w:i/>
          <w:spacing w:val="0"/>
          <w:sz w:val="24"/>
          <w:szCs w:val="24"/>
        </w:rPr>
        <w:t xml:space="preserve"> section</w:t>
      </w:r>
      <w:r w:rsidRPr="00BC5F6E">
        <w:rPr>
          <w:i/>
          <w:spacing w:val="0"/>
          <w:sz w:val="24"/>
          <w:szCs w:val="24"/>
        </w:rPr>
        <w:t xml:space="preserve"> of the </w:t>
      </w:r>
      <w:r w:rsidR="00DF40B3">
        <w:rPr>
          <w:i/>
          <w:spacing w:val="0"/>
          <w:sz w:val="24"/>
          <w:szCs w:val="24"/>
        </w:rPr>
        <w:t>request</w:t>
      </w:r>
      <w:r w:rsidRPr="00D90C5E">
        <w:rPr>
          <w:i/>
          <w:spacing w:val="0"/>
          <w:sz w:val="24"/>
          <w:szCs w:val="24"/>
        </w:rPr>
        <w:t xml:space="preserve">, with changes from negotiations incorporated if required. Include information on how the </w:t>
      </w:r>
      <w:r w:rsidR="008D2481">
        <w:rPr>
          <w:i/>
          <w:spacing w:val="0"/>
          <w:sz w:val="24"/>
          <w:szCs w:val="24"/>
        </w:rPr>
        <w:t>SLOs</w:t>
      </w:r>
      <w:r w:rsidRPr="00D90C5E">
        <w:rPr>
          <w:i/>
          <w:spacing w:val="0"/>
          <w:sz w:val="24"/>
          <w:szCs w:val="24"/>
        </w:rPr>
        <w:t xml:space="preserve"> were developed</w:t>
      </w:r>
      <w:r w:rsidR="0009227C">
        <w:rPr>
          <w:i/>
          <w:spacing w:val="0"/>
          <w:sz w:val="24"/>
          <w:szCs w:val="24"/>
        </w:rPr>
        <w:t>,</w:t>
      </w:r>
      <w:r w:rsidRPr="00D90C5E">
        <w:rPr>
          <w:i/>
          <w:spacing w:val="0"/>
          <w:sz w:val="24"/>
          <w:szCs w:val="24"/>
        </w:rPr>
        <w:t xml:space="preserve"> e.g. in consultation or collaboration with the service provider. Each </w:t>
      </w:r>
      <w:r w:rsidR="008D2481">
        <w:rPr>
          <w:i/>
          <w:spacing w:val="0"/>
          <w:sz w:val="24"/>
          <w:szCs w:val="24"/>
        </w:rPr>
        <w:t>SLO</w:t>
      </w:r>
      <w:r w:rsidRPr="00D90C5E">
        <w:rPr>
          <w:i/>
          <w:spacing w:val="0"/>
          <w:sz w:val="24"/>
          <w:szCs w:val="24"/>
        </w:rPr>
        <w:t xml:space="preserve"> must include information on its purpose/use as a performance measurement tool.</w:t>
      </w:r>
    </w:p>
    <w:p w14:paraId="5BF701F9" w14:textId="77BC34A3" w:rsidR="000D6E9B" w:rsidRPr="00DA36A7" w:rsidRDefault="000D6E9B" w:rsidP="00B55A08">
      <w:pPr>
        <w:pStyle w:val="InstructionalText"/>
        <w:spacing w:before="120" w:after="120"/>
        <w:rPr>
          <w:i/>
          <w:sz w:val="24"/>
          <w:szCs w:val="24"/>
        </w:rPr>
      </w:pPr>
      <w:r w:rsidRPr="00DA36A7">
        <w:rPr>
          <w:i/>
          <w:spacing w:val="0"/>
          <w:sz w:val="24"/>
          <w:szCs w:val="24"/>
        </w:rPr>
        <w:t xml:space="preserve">It is recommended that </w:t>
      </w:r>
      <w:r w:rsidR="008D2481">
        <w:rPr>
          <w:i/>
          <w:spacing w:val="0"/>
          <w:sz w:val="24"/>
          <w:szCs w:val="24"/>
        </w:rPr>
        <w:t>SLOs</w:t>
      </w:r>
      <w:r w:rsidRPr="00DA36A7">
        <w:rPr>
          <w:i/>
          <w:spacing w:val="0"/>
          <w:sz w:val="24"/>
          <w:szCs w:val="24"/>
        </w:rPr>
        <w:t xml:space="preserve"> are tracked over the life of the </w:t>
      </w:r>
      <w:r w:rsidR="00AC72E1" w:rsidRPr="00DA36A7">
        <w:rPr>
          <w:i/>
          <w:spacing w:val="0"/>
          <w:sz w:val="24"/>
          <w:szCs w:val="24"/>
        </w:rPr>
        <w:t>s</w:t>
      </w:r>
      <w:r w:rsidRPr="00DA36A7">
        <w:rPr>
          <w:i/>
          <w:spacing w:val="0"/>
          <w:sz w:val="24"/>
          <w:szCs w:val="24"/>
        </w:rPr>
        <w:t xml:space="preserve">ervice </w:t>
      </w:r>
      <w:r w:rsidR="00AC72E1" w:rsidRPr="00DA36A7">
        <w:rPr>
          <w:i/>
          <w:spacing w:val="0"/>
          <w:sz w:val="24"/>
          <w:szCs w:val="24"/>
        </w:rPr>
        <w:t>a</w:t>
      </w:r>
      <w:r w:rsidRPr="00DA36A7">
        <w:rPr>
          <w:i/>
          <w:spacing w:val="0"/>
          <w:sz w:val="24"/>
          <w:szCs w:val="24"/>
        </w:rPr>
        <w:t xml:space="preserve">greement, with updates against the </w:t>
      </w:r>
      <w:r w:rsidR="008D2481">
        <w:rPr>
          <w:i/>
          <w:spacing w:val="0"/>
          <w:sz w:val="24"/>
          <w:szCs w:val="24"/>
        </w:rPr>
        <w:t>SLOs</w:t>
      </w:r>
      <w:r w:rsidRPr="00DA36A7">
        <w:rPr>
          <w:i/>
          <w:spacing w:val="0"/>
          <w:sz w:val="24"/>
          <w:szCs w:val="24"/>
        </w:rPr>
        <w:t xml:space="preserve"> included in each review of the </w:t>
      </w:r>
      <w:r w:rsidR="00A94EBC">
        <w:rPr>
          <w:i/>
          <w:spacing w:val="0"/>
          <w:sz w:val="24"/>
          <w:szCs w:val="24"/>
        </w:rPr>
        <w:t>plan</w:t>
      </w:r>
      <w:r w:rsidRPr="00DA36A7">
        <w:rPr>
          <w:i/>
          <w:spacing w:val="0"/>
          <w:sz w:val="24"/>
          <w:szCs w:val="24"/>
        </w:rPr>
        <w:t xml:space="preserve">. If this table is longer than one page, </w:t>
      </w:r>
      <w:r w:rsidR="0009227C">
        <w:rPr>
          <w:i/>
          <w:spacing w:val="0"/>
          <w:sz w:val="24"/>
          <w:szCs w:val="24"/>
        </w:rPr>
        <w:t>include it as</w:t>
      </w:r>
      <w:r w:rsidRPr="00DA36A7">
        <w:rPr>
          <w:i/>
          <w:spacing w:val="0"/>
          <w:sz w:val="24"/>
          <w:szCs w:val="24"/>
        </w:rPr>
        <w:t xml:space="preserve"> an appendix</w:t>
      </w:r>
      <w:r w:rsidR="00AC72E1" w:rsidRPr="00DA36A7">
        <w:rPr>
          <w:i/>
          <w:spacing w:val="0"/>
          <w:sz w:val="24"/>
          <w:szCs w:val="24"/>
        </w:rPr>
        <w:t>.</w:t>
      </w:r>
      <w:r w:rsidRPr="00DA36A7">
        <w:rPr>
          <w:i/>
          <w:spacing w:val="0"/>
          <w:sz w:val="24"/>
          <w:szCs w:val="24"/>
        </w:rPr>
        <w:t>]</w:t>
      </w:r>
    </w:p>
    <w:p w14:paraId="41539C96" w14:textId="77777777" w:rsidR="0036711D" w:rsidRPr="0036711D" w:rsidRDefault="0036711D" w:rsidP="00393C00">
      <w:pPr>
        <w:pStyle w:val="Heading2"/>
        <w:numPr>
          <w:ilvl w:val="1"/>
          <w:numId w:val="3"/>
        </w:numPr>
        <w:tabs>
          <w:tab w:val="clear" w:pos="1568"/>
          <w:tab w:val="num" w:pos="567"/>
        </w:tabs>
        <w:ind w:hanging="1284"/>
      </w:pPr>
      <w:bookmarkStart w:id="15" w:name="_Toc92815795"/>
      <w:r w:rsidRPr="0036711D">
        <w:t>DOCUMENT REGISTER</w:t>
      </w:r>
      <w:bookmarkEnd w:id="15"/>
    </w:p>
    <w:p w14:paraId="3FAB0D5E" w14:textId="74121B68" w:rsidR="0036711D" w:rsidRPr="00B55A08" w:rsidRDefault="0036711D" w:rsidP="00B55A08">
      <w:pPr>
        <w:pStyle w:val="BodyText"/>
      </w:pPr>
      <w:r w:rsidRPr="00B55A08">
        <w:t>Comprehensive documentation is critical for successful service agreement management and necessary for contractual, legislative and audit purposes.</w:t>
      </w:r>
      <w:r w:rsidR="00FF45D2" w:rsidRPr="00B55A08">
        <w:t xml:space="preserve"> This section</w:t>
      </w:r>
      <w:r w:rsidR="0009227C">
        <w:t xml:space="preserve"> </w:t>
      </w:r>
      <w:r w:rsidR="00DF0519">
        <w:t>catalogues</w:t>
      </w:r>
      <w:r w:rsidR="00FF45D2" w:rsidRPr="00B55A08">
        <w:t xml:space="preserve"> </w:t>
      </w:r>
      <w:r w:rsidR="00777AED" w:rsidRPr="00B55A08">
        <w:t>references</w:t>
      </w:r>
      <w:r w:rsidR="00FF45D2" w:rsidRPr="00B55A08">
        <w:t xml:space="preserve"> </w:t>
      </w:r>
      <w:r w:rsidR="0009227C">
        <w:t xml:space="preserve">for the </w:t>
      </w:r>
      <w:r w:rsidR="00FF45D2" w:rsidRPr="00B55A08">
        <w:t>service agreement and other documents that support the management and delivery of the service agreement.</w:t>
      </w:r>
    </w:p>
    <w:p w14:paraId="6E9D8996" w14:textId="595980B4" w:rsidR="0068070F" w:rsidRPr="00B04A6A" w:rsidRDefault="000D6E9B" w:rsidP="00CC75BB">
      <w:pPr>
        <w:pStyle w:val="Heading3"/>
        <w:rPr>
          <w:rStyle w:val="OptionalBold"/>
          <w:rFonts w:cs="Arial"/>
        </w:rPr>
      </w:pPr>
      <w:r w:rsidRPr="00B04A6A">
        <w:t xml:space="preserve">Service </w:t>
      </w:r>
      <w:r w:rsidR="0037749E">
        <w:t>a</w:t>
      </w:r>
      <w:r w:rsidR="0037749E" w:rsidRPr="00B04A6A">
        <w:t xml:space="preserve">greement </w:t>
      </w:r>
      <w:r w:rsidR="0037749E">
        <w:t>d</w:t>
      </w:r>
      <w:r w:rsidR="0037749E" w:rsidRPr="00B04A6A">
        <w:t xml:space="preserve">ocuments </w:t>
      </w:r>
    </w:p>
    <w:p w14:paraId="2CB4288B" w14:textId="55DAA0E0" w:rsidR="0068070F" w:rsidRPr="00B04A6A" w:rsidRDefault="0068070F" w:rsidP="0068070F">
      <w:pPr>
        <w:pStyle w:val="BodyText"/>
      </w:pPr>
      <w:r>
        <w:t xml:space="preserve">The </w:t>
      </w:r>
      <w:r w:rsidR="007F2916">
        <w:t>s</w:t>
      </w:r>
      <w:r>
        <w:t xml:space="preserve">ervice </w:t>
      </w:r>
      <w:r w:rsidR="007F2916">
        <w:t>a</w:t>
      </w:r>
      <w:r w:rsidRPr="00B04A6A">
        <w:t>greement is comprised of the following documents:</w:t>
      </w:r>
    </w:p>
    <w:tbl>
      <w:tblPr>
        <w:tblW w:w="918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3"/>
        <w:gridCol w:w="3402"/>
      </w:tblGrid>
      <w:tr w:rsidR="0068070F" w:rsidRPr="00B04A6A" w14:paraId="409B8F34" w14:textId="77777777" w:rsidTr="000D30FE">
        <w:trPr>
          <w:tblHeader/>
        </w:trPr>
        <w:tc>
          <w:tcPr>
            <w:tcW w:w="5783" w:type="dxa"/>
          </w:tcPr>
          <w:p w14:paraId="16842973" w14:textId="77777777" w:rsidR="0068070F" w:rsidRPr="00A00758" w:rsidRDefault="0068070F" w:rsidP="00A00758">
            <w:pPr>
              <w:pStyle w:val="BodyText"/>
              <w:spacing w:before="120"/>
              <w:ind w:left="0"/>
              <w:jc w:val="center"/>
              <w:rPr>
                <w:rStyle w:val="Strong"/>
                <w:sz w:val="22"/>
                <w:szCs w:val="22"/>
              </w:rPr>
            </w:pPr>
            <w:r w:rsidRPr="00A00758">
              <w:rPr>
                <w:rStyle w:val="Strong"/>
                <w:sz w:val="22"/>
                <w:szCs w:val="22"/>
              </w:rPr>
              <w:t>Document Name</w:t>
            </w:r>
          </w:p>
        </w:tc>
        <w:tc>
          <w:tcPr>
            <w:tcW w:w="3402" w:type="dxa"/>
          </w:tcPr>
          <w:p w14:paraId="6736E928" w14:textId="77777777" w:rsidR="0068070F" w:rsidRPr="00A00758" w:rsidRDefault="0068070F" w:rsidP="00A00758">
            <w:pPr>
              <w:pStyle w:val="BodyText"/>
              <w:spacing w:before="120"/>
              <w:ind w:left="0"/>
              <w:jc w:val="center"/>
              <w:rPr>
                <w:rStyle w:val="Strong"/>
                <w:sz w:val="22"/>
                <w:szCs w:val="22"/>
              </w:rPr>
            </w:pPr>
            <w:r w:rsidRPr="00A00758">
              <w:rPr>
                <w:rStyle w:val="Strong"/>
                <w:sz w:val="22"/>
                <w:szCs w:val="22"/>
              </w:rPr>
              <w:t>File Reference/Location</w:t>
            </w:r>
          </w:p>
        </w:tc>
      </w:tr>
      <w:tr w:rsidR="0068070F" w:rsidRPr="00B04A6A" w14:paraId="5B9F1C13" w14:textId="77777777" w:rsidTr="000D30FE">
        <w:tc>
          <w:tcPr>
            <w:tcW w:w="5783" w:type="dxa"/>
            <w:vAlign w:val="center"/>
          </w:tcPr>
          <w:p w14:paraId="45D09171" w14:textId="1017071D" w:rsidR="0068070F" w:rsidRPr="00A00758" w:rsidRDefault="0068070F" w:rsidP="00A00758">
            <w:pPr>
              <w:pStyle w:val="BodyText"/>
              <w:spacing w:before="120"/>
              <w:ind w:left="0"/>
              <w:jc w:val="left"/>
              <w:rPr>
                <w:b/>
                <w:sz w:val="22"/>
                <w:szCs w:val="22"/>
              </w:rPr>
            </w:pPr>
            <w:r w:rsidRPr="00A00758">
              <w:rPr>
                <w:i/>
                <w:sz w:val="22"/>
                <w:szCs w:val="22"/>
              </w:rPr>
              <w:t>Process Terms and Conditions</w:t>
            </w:r>
          </w:p>
        </w:tc>
        <w:tc>
          <w:tcPr>
            <w:tcW w:w="3402" w:type="dxa"/>
          </w:tcPr>
          <w:p w14:paraId="6D6876B6" w14:textId="77777777" w:rsidR="0068070F" w:rsidRPr="00A00758" w:rsidRDefault="0068070F" w:rsidP="00A00758">
            <w:pPr>
              <w:pStyle w:val="BodyText"/>
              <w:spacing w:before="120"/>
              <w:ind w:left="0"/>
              <w:rPr>
                <w:sz w:val="22"/>
                <w:szCs w:val="22"/>
              </w:rPr>
            </w:pPr>
          </w:p>
        </w:tc>
      </w:tr>
      <w:tr w:rsidR="006A2661" w:rsidRPr="00B04A6A" w14:paraId="0268948D" w14:textId="77777777" w:rsidTr="000D30FE">
        <w:tc>
          <w:tcPr>
            <w:tcW w:w="5783" w:type="dxa"/>
            <w:vAlign w:val="center"/>
          </w:tcPr>
          <w:p w14:paraId="32FD1A21" w14:textId="77777777" w:rsidR="006A2661" w:rsidRPr="00A00758" w:rsidRDefault="006A2661" w:rsidP="00A00758">
            <w:pPr>
              <w:pStyle w:val="BodyText"/>
              <w:spacing w:before="120"/>
              <w:ind w:left="0"/>
              <w:jc w:val="left"/>
              <w:rPr>
                <w:sz w:val="22"/>
                <w:szCs w:val="22"/>
              </w:rPr>
            </w:pPr>
            <w:r w:rsidRPr="00A00758">
              <w:rPr>
                <w:i/>
                <w:sz w:val="22"/>
                <w:szCs w:val="22"/>
              </w:rPr>
              <w:t>General Provisions</w:t>
            </w:r>
            <w:r w:rsidRPr="00A00758">
              <w:rPr>
                <w:sz w:val="22"/>
                <w:szCs w:val="22"/>
              </w:rPr>
              <w:t xml:space="preserve"> – </w:t>
            </w:r>
            <w:r w:rsidRPr="00A00758">
              <w:rPr>
                <w:rStyle w:val="InputTextChar"/>
                <w:spacing w:val="0"/>
                <w:highlight w:val="yellow"/>
                <w:lang w:val="en-AU"/>
              </w:rPr>
              <w:t>[Insert Version</w:t>
            </w:r>
            <w:r w:rsidRPr="00A00758">
              <w:rPr>
                <w:rStyle w:val="InputTextChar"/>
                <w:spacing w:val="0"/>
                <w:lang w:val="en-AU"/>
              </w:rPr>
              <w:t>]</w:t>
            </w:r>
          </w:p>
          <w:p w14:paraId="722CDF86" w14:textId="04AD946D" w:rsidR="006A2661" w:rsidRPr="00A00758" w:rsidRDefault="006A2661" w:rsidP="00A00758">
            <w:pPr>
              <w:pStyle w:val="BodyText"/>
              <w:spacing w:before="120"/>
              <w:ind w:left="0"/>
              <w:jc w:val="left"/>
              <w:rPr>
                <w:color w:val="C00000"/>
                <w:sz w:val="22"/>
                <w:szCs w:val="22"/>
              </w:rPr>
            </w:pPr>
            <w:r w:rsidRPr="00A00758">
              <w:rPr>
                <w:i/>
                <w:color w:val="C00000"/>
                <w:sz w:val="22"/>
                <w:szCs w:val="22"/>
              </w:rPr>
              <w:t xml:space="preserve">[Must be the same version as listed in the </w:t>
            </w:r>
            <w:r w:rsidR="00DF40B3" w:rsidRPr="00A00758">
              <w:rPr>
                <w:i/>
                <w:color w:val="C00000"/>
                <w:sz w:val="22"/>
                <w:szCs w:val="22"/>
              </w:rPr>
              <w:t>request</w:t>
            </w:r>
            <w:r w:rsidR="00AC72E1" w:rsidRPr="00A00758">
              <w:rPr>
                <w:i/>
                <w:color w:val="C00000"/>
                <w:sz w:val="22"/>
                <w:szCs w:val="22"/>
              </w:rPr>
              <w:t>]</w:t>
            </w:r>
          </w:p>
        </w:tc>
        <w:tc>
          <w:tcPr>
            <w:tcW w:w="3402" w:type="dxa"/>
          </w:tcPr>
          <w:p w14:paraId="3E87FFAE" w14:textId="77777777" w:rsidR="006A2661" w:rsidRPr="00A00758" w:rsidRDefault="006A2661" w:rsidP="00A00758">
            <w:pPr>
              <w:pStyle w:val="BodyText"/>
              <w:spacing w:before="120"/>
              <w:ind w:left="0"/>
              <w:rPr>
                <w:sz w:val="22"/>
                <w:szCs w:val="22"/>
              </w:rPr>
            </w:pPr>
          </w:p>
        </w:tc>
      </w:tr>
      <w:tr w:rsidR="0068070F" w:rsidRPr="00B04A6A" w14:paraId="3FBAF4CA" w14:textId="77777777" w:rsidTr="000D30FE">
        <w:tc>
          <w:tcPr>
            <w:tcW w:w="5783" w:type="dxa"/>
            <w:vAlign w:val="center"/>
          </w:tcPr>
          <w:p w14:paraId="0204FDC4" w14:textId="77777777" w:rsidR="0068070F" w:rsidRPr="00A00758" w:rsidRDefault="0068070F" w:rsidP="00A00758">
            <w:pPr>
              <w:pStyle w:val="BodyText"/>
              <w:spacing w:before="120"/>
              <w:ind w:left="0"/>
              <w:jc w:val="left"/>
              <w:rPr>
                <w:sz w:val="22"/>
                <w:szCs w:val="22"/>
              </w:rPr>
            </w:pPr>
            <w:r w:rsidRPr="00A00758">
              <w:rPr>
                <w:sz w:val="22"/>
                <w:szCs w:val="22"/>
              </w:rPr>
              <w:t xml:space="preserve">Request </w:t>
            </w:r>
          </w:p>
        </w:tc>
        <w:tc>
          <w:tcPr>
            <w:tcW w:w="3402" w:type="dxa"/>
          </w:tcPr>
          <w:p w14:paraId="1487FB28" w14:textId="77777777" w:rsidR="0068070F" w:rsidRPr="00A00758" w:rsidRDefault="0068070F" w:rsidP="00A00758">
            <w:pPr>
              <w:pStyle w:val="BodyText"/>
              <w:spacing w:before="120"/>
              <w:ind w:left="0"/>
              <w:rPr>
                <w:sz w:val="22"/>
                <w:szCs w:val="22"/>
              </w:rPr>
            </w:pPr>
          </w:p>
        </w:tc>
      </w:tr>
      <w:tr w:rsidR="0068070F" w:rsidRPr="00B04A6A" w14:paraId="4666E29B" w14:textId="77777777" w:rsidTr="000D30FE">
        <w:tc>
          <w:tcPr>
            <w:tcW w:w="5783" w:type="dxa"/>
            <w:vAlign w:val="center"/>
          </w:tcPr>
          <w:p w14:paraId="024DD043" w14:textId="77777777" w:rsidR="0068070F" w:rsidRPr="00A00758" w:rsidRDefault="0068070F" w:rsidP="00A00758">
            <w:pPr>
              <w:pStyle w:val="OptionalText"/>
              <w:spacing w:before="120"/>
              <w:rPr>
                <w:sz w:val="22"/>
                <w:szCs w:val="22"/>
              </w:rPr>
            </w:pPr>
            <w:r w:rsidRPr="00A00758">
              <w:rPr>
                <w:sz w:val="22"/>
                <w:szCs w:val="22"/>
              </w:rPr>
              <w:t xml:space="preserve">Addendum / Addenda (if any) </w:t>
            </w:r>
          </w:p>
        </w:tc>
        <w:tc>
          <w:tcPr>
            <w:tcW w:w="3402" w:type="dxa"/>
          </w:tcPr>
          <w:p w14:paraId="7E3B5CDF" w14:textId="77777777" w:rsidR="0068070F" w:rsidRPr="00A00758" w:rsidRDefault="0068070F" w:rsidP="00A00758">
            <w:pPr>
              <w:pStyle w:val="BodyText"/>
              <w:spacing w:before="120"/>
              <w:ind w:left="0"/>
              <w:rPr>
                <w:color w:val="1F0BB5"/>
                <w:sz w:val="22"/>
                <w:szCs w:val="22"/>
              </w:rPr>
            </w:pPr>
          </w:p>
        </w:tc>
      </w:tr>
      <w:tr w:rsidR="0068070F" w:rsidRPr="00B04A6A" w14:paraId="386802EE" w14:textId="77777777" w:rsidTr="000D30FE">
        <w:tc>
          <w:tcPr>
            <w:tcW w:w="5783" w:type="dxa"/>
            <w:vAlign w:val="center"/>
          </w:tcPr>
          <w:p w14:paraId="74102DFF" w14:textId="77777777" w:rsidR="0068070F" w:rsidRPr="00A00758" w:rsidRDefault="0068070F" w:rsidP="00A00758">
            <w:pPr>
              <w:pStyle w:val="BodyText"/>
              <w:spacing w:before="120"/>
              <w:ind w:left="0"/>
              <w:jc w:val="left"/>
              <w:rPr>
                <w:sz w:val="22"/>
                <w:szCs w:val="22"/>
              </w:rPr>
            </w:pPr>
            <w:r w:rsidRPr="00A00758">
              <w:rPr>
                <w:sz w:val="22"/>
                <w:szCs w:val="22"/>
              </w:rPr>
              <w:t xml:space="preserve">Service Provider’s </w:t>
            </w:r>
            <w:r w:rsidRPr="00A00758">
              <w:rPr>
                <w:rStyle w:val="OptionalTextChar"/>
                <w:sz w:val="22"/>
                <w:szCs w:val="22"/>
                <w:lang w:val="en-AU"/>
              </w:rPr>
              <w:t>(s)</w:t>
            </w:r>
            <w:r w:rsidRPr="00A00758">
              <w:rPr>
                <w:color w:val="0000FF"/>
                <w:sz w:val="22"/>
                <w:szCs w:val="22"/>
              </w:rPr>
              <w:t>'</w:t>
            </w:r>
            <w:r w:rsidRPr="00A00758">
              <w:rPr>
                <w:sz w:val="22"/>
                <w:szCs w:val="22"/>
              </w:rPr>
              <w:t xml:space="preserve"> Offer including any clarifications</w:t>
            </w:r>
          </w:p>
        </w:tc>
        <w:tc>
          <w:tcPr>
            <w:tcW w:w="3402" w:type="dxa"/>
          </w:tcPr>
          <w:p w14:paraId="2BC179BD" w14:textId="77777777" w:rsidR="0068070F" w:rsidRPr="00A00758" w:rsidRDefault="0068070F" w:rsidP="00A00758">
            <w:pPr>
              <w:pStyle w:val="BodyText"/>
              <w:spacing w:before="120"/>
              <w:ind w:left="0"/>
              <w:rPr>
                <w:sz w:val="22"/>
                <w:szCs w:val="22"/>
              </w:rPr>
            </w:pPr>
          </w:p>
        </w:tc>
      </w:tr>
      <w:tr w:rsidR="0068070F" w:rsidRPr="00B04A6A" w14:paraId="25421060" w14:textId="77777777" w:rsidTr="000D30FE">
        <w:tc>
          <w:tcPr>
            <w:tcW w:w="5783" w:type="dxa"/>
            <w:vAlign w:val="center"/>
          </w:tcPr>
          <w:p w14:paraId="094531F1" w14:textId="77777777" w:rsidR="0068070F" w:rsidRPr="00A00758" w:rsidRDefault="0068070F" w:rsidP="00A00758">
            <w:pPr>
              <w:pStyle w:val="BodyText"/>
              <w:spacing w:before="120"/>
              <w:ind w:left="0"/>
              <w:jc w:val="left"/>
              <w:rPr>
                <w:sz w:val="22"/>
                <w:szCs w:val="22"/>
              </w:rPr>
            </w:pPr>
            <w:r w:rsidRPr="00A00758">
              <w:rPr>
                <w:sz w:val="22"/>
                <w:szCs w:val="22"/>
              </w:rPr>
              <w:t>Letter</w:t>
            </w:r>
            <w:r w:rsidRPr="00A00758">
              <w:rPr>
                <w:rStyle w:val="OptionalTextChar"/>
                <w:sz w:val="22"/>
                <w:szCs w:val="22"/>
                <w:lang w:val="en-AU"/>
              </w:rPr>
              <w:t xml:space="preserve">(s) </w:t>
            </w:r>
            <w:r w:rsidRPr="00A00758">
              <w:rPr>
                <w:sz w:val="22"/>
                <w:szCs w:val="22"/>
              </w:rPr>
              <w:t>of Award (signed copy)</w:t>
            </w:r>
          </w:p>
        </w:tc>
        <w:tc>
          <w:tcPr>
            <w:tcW w:w="3402" w:type="dxa"/>
          </w:tcPr>
          <w:p w14:paraId="3E9996FC" w14:textId="77777777" w:rsidR="0068070F" w:rsidRPr="00A00758" w:rsidRDefault="0068070F" w:rsidP="00A00758">
            <w:pPr>
              <w:pStyle w:val="BodyText"/>
              <w:spacing w:before="120"/>
              <w:ind w:left="0"/>
              <w:rPr>
                <w:sz w:val="22"/>
                <w:szCs w:val="22"/>
              </w:rPr>
            </w:pPr>
          </w:p>
        </w:tc>
      </w:tr>
      <w:tr w:rsidR="0068070F" w:rsidRPr="00B04A6A" w14:paraId="07A40EE1" w14:textId="77777777" w:rsidTr="000D30FE">
        <w:tc>
          <w:tcPr>
            <w:tcW w:w="5783" w:type="dxa"/>
            <w:vAlign w:val="center"/>
          </w:tcPr>
          <w:p w14:paraId="727AE9A5" w14:textId="77777777" w:rsidR="0068070F" w:rsidRPr="00A00758" w:rsidRDefault="00A57304" w:rsidP="00A00758">
            <w:pPr>
              <w:pStyle w:val="OptionalText"/>
              <w:spacing w:before="120"/>
              <w:rPr>
                <w:sz w:val="22"/>
                <w:szCs w:val="22"/>
              </w:rPr>
            </w:pPr>
            <w:r w:rsidRPr="00A00758">
              <w:rPr>
                <w:sz w:val="22"/>
                <w:szCs w:val="22"/>
              </w:rPr>
              <w:t>Insurance Certificate(s) of Currency</w:t>
            </w:r>
          </w:p>
        </w:tc>
        <w:tc>
          <w:tcPr>
            <w:tcW w:w="3402" w:type="dxa"/>
          </w:tcPr>
          <w:p w14:paraId="706256AD" w14:textId="77777777" w:rsidR="0068070F" w:rsidRPr="00A00758" w:rsidRDefault="0068070F" w:rsidP="00A00758">
            <w:pPr>
              <w:pStyle w:val="BodyText"/>
              <w:spacing w:before="120"/>
              <w:ind w:left="0"/>
              <w:rPr>
                <w:sz w:val="22"/>
                <w:szCs w:val="22"/>
              </w:rPr>
            </w:pPr>
          </w:p>
        </w:tc>
      </w:tr>
      <w:tr w:rsidR="00A57304" w:rsidRPr="00B04A6A" w14:paraId="6BEBD881" w14:textId="77777777" w:rsidTr="000D30FE">
        <w:tc>
          <w:tcPr>
            <w:tcW w:w="5783" w:type="dxa"/>
            <w:vAlign w:val="center"/>
          </w:tcPr>
          <w:p w14:paraId="3BDB9419" w14:textId="77777777" w:rsidR="00A57304" w:rsidRPr="00A00758" w:rsidRDefault="00A57304" w:rsidP="00A00758">
            <w:pPr>
              <w:pStyle w:val="OptionalText"/>
              <w:spacing w:before="120"/>
              <w:rPr>
                <w:sz w:val="22"/>
                <w:szCs w:val="22"/>
              </w:rPr>
            </w:pPr>
            <w:r w:rsidRPr="00A00758">
              <w:rPr>
                <w:sz w:val="22"/>
                <w:szCs w:val="22"/>
              </w:rPr>
              <w:t>Service Level Agreement (if applicable) (signed copy)</w:t>
            </w:r>
          </w:p>
        </w:tc>
        <w:tc>
          <w:tcPr>
            <w:tcW w:w="3402" w:type="dxa"/>
          </w:tcPr>
          <w:p w14:paraId="71CD4C0F" w14:textId="77777777" w:rsidR="00A57304" w:rsidRPr="00A00758" w:rsidRDefault="00A57304" w:rsidP="00A00758">
            <w:pPr>
              <w:pStyle w:val="BodyText"/>
              <w:spacing w:before="120"/>
              <w:ind w:left="0"/>
              <w:rPr>
                <w:sz w:val="22"/>
                <w:szCs w:val="22"/>
              </w:rPr>
            </w:pPr>
          </w:p>
        </w:tc>
      </w:tr>
      <w:tr w:rsidR="00A57304" w:rsidRPr="00B04A6A" w14:paraId="77CC1F1B" w14:textId="77777777" w:rsidTr="000D30FE">
        <w:tc>
          <w:tcPr>
            <w:tcW w:w="5783" w:type="dxa"/>
            <w:vAlign w:val="center"/>
          </w:tcPr>
          <w:p w14:paraId="51DDACD8" w14:textId="77777777" w:rsidR="00A57304" w:rsidRPr="00A00758" w:rsidRDefault="00A57304" w:rsidP="00A00758">
            <w:pPr>
              <w:pStyle w:val="OptionalText"/>
              <w:spacing w:before="120"/>
              <w:rPr>
                <w:sz w:val="22"/>
                <w:szCs w:val="22"/>
              </w:rPr>
            </w:pPr>
            <w:r w:rsidRPr="00A00758">
              <w:rPr>
                <w:sz w:val="22"/>
                <w:szCs w:val="22"/>
              </w:rPr>
              <w:t>Contract Extension Letter(s) (signed copy)</w:t>
            </w:r>
          </w:p>
        </w:tc>
        <w:tc>
          <w:tcPr>
            <w:tcW w:w="3402" w:type="dxa"/>
          </w:tcPr>
          <w:p w14:paraId="403CCE88" w14:textId="77777777" w:rsidR="00A57304" w:rsidRPr="00A00758" w:rsidRDefault="00A57304" w:rsidP="00A00758">
            <w:pPr>
              <w:pStyle w:val="BodyText"/>
              <w:spacing w:before="120"/>
              <w:ind w:left="0"/>
              <w:rPr>
                <w:sz w:val="22"/>
                <w:szCs w:val="22"/>
              </w:rPr>
            </w:pPr>
          </w:p>
        </w:tc>
      </w:tr>
      <w:tr w:rsidR="00A57304" w:rsidRPr="00B04A6A" w14:paraId="27B89F4A" w14:textId="77777777" w:rsidTr="000D30FE">
        <w:tc>
          <w:tcPr>
            <w:tcW w:w="5783" w:type="dxa"/>
            <w:vAlign w:val="center"/>
          </w:tcPr>
          <w:p w14:paraId="6CD237A2" w14:textId="77777777" w:rsidR="00A57304" w:rsidRPr="00A00758" w:rsidRDefault="00A57304" w:rsidP="00A00758">
            <w:pPr>
              <w:pStyle w:val="OptionalText"/>
              <w:spacing w:before="120"/>
              <w:rPr>
                <w:sz w:val="22"/>
                <w:szCs w:val="22"/>
              </w:rPr>
            </w:pPr>
            <w:r w:rsidRPr="00A00758">
              <w:rPr>
                <w:sz w:val="22"/>
                <w:szCs w:val="22"/>
              </w:rPr>
              <w:t>Contract Variation Letter(s) (signed copy)</w:t>
            </w:r>
          </w:p>
        </w:tc>
        <w:tc>
          <w:tcPr>
            <w:tcW w:w="3402" w:type="dxa"/>
          </w:tcPr>
          <w:p w14:paraId="57AD202F" w14:textId="77777777" w:rsidR="00A57304" w:rsidRPr="00A00758" w:rsidRDefault="00A57304" w:rsidP="00A00758">
            <w:pPr>
              <w:pStyle w:val="BodyText"/>
              <w:spacing w:before="120"/>
              <w:ind w:left="0"/>
              <w:rPr>
                <w:sz w:val="22"/>
                <w:szCs w:val="22"/>
              </w:rPr>
            </w:pPr>
          </w:p>
        </w:tc>
      </w:tr>
      <w:tr w:rsidR="00012507" w:rsidRPr="00B04A6A" w14:paraId="526AEB9E" w14:textId="77777777" w:rsidTr="000D30FE">
        <w:tc>
          <w:tcPr>
            <w:tcW w:w="5783" w:type="dxa"/>
            <w:vAlign w:val="center"/>
          </w:tcPr>
          <w:p w14:paraId="70C3A927" w14:textId="77777777" w:rsidR="00012507" w:rsidRPr="00A00758" w:rsidRDefault="00012507" w:rsidP="00A00758">
            <w:pPr>
              <w:pStyle w:val="OptionalText"/>
              <w:spacing w:before="120"/>
              <w:rPr>
                <w:sz w:val="22"/>
                <w:szCs w:val="22"/>
              </w:rPr>
            </w:pPr>
            <w:r w:rsidRPr="00A00758">
              <w:rPr>
                <w:sz w:val="22"/>
                <w:szCs w:val="22"/>
              </w:rPr>
              <w:lastRenderedPageBreak/>
              <w:t>Negotiation/ Issues Log (if applicable)</w:t>
            </w:r>
          </w:p>
        </w:tc>
        <w:tc>
          <w:tcPr>
            <w:tcW w:w="3402" w:type="dxa"/>
          </w:tcPr>
          <w:p w14:paraId="1D3D441E" w14:textId="77777777" w:rsidR="00012507" w:rsidRPr="00A00758" w:rsidRDefault="00012507" w:rsidP="00A00758">
            <w:pPr>
              <w:pStyle w:val="BodyText"/>
              <w:spacing w:before="120"/>
              <w:ind w:left="0"/>
              <w:rPr>
                <w:sz w:val="22"/>
                <w:szCs w:val="22"/>
              </w:rPr>
            </w:pPr>
          </w:p>
        </w:tc>
      </w:tr>
      <w:tr w:rsidR="00777AED" w:rsidRPr="00B04A6A" w14:paraId="3E3CA9BF" w14:textId="77777777" w:rsidTr="00FF45D2">
        <w:tc>
          <w:tcPr>
            <w:tcW w:w="5783" w:type="dxa"/>
            <w:vAlign w:val="center"/>
          </w:tcPr>
          <w:p w14:paraId="6ADDF97E" w14:textId="77777777" w:rsidR="00777AED" w:rsidRPr="00A00758" w:rsidRDefault="00777AED" w:rsidP="00A00758">
            <w:pPr>
              <w:pStyle w:val="OptionalText"/>
              <w:spacing w:before="120"/>
              <w:rPr>
                <w:sz w:val="22"/>
                <w:szCs w:val="22"/>
              </w:rPr>
            </w:pPr>
            <w:r w:rsidRPr="00A00758">
              <w:rPr>
                <w:sz w:val="22"/>
                <w:szCs w:val="22"/>
              </w:rPr>
              <w:t>Service Review</w:t>
            </w:r>
          </w:p>
        </w:tc>
        <w:tc>
          <w:tcPr>
            <w:tcW w:w="3402" w:type="dxa"/>
          </w:tcPr>
          <w:p w14:paraId="60B94298" w14:textId="77777777" w:rsidR="00777AED" w:rsidRPr="00A00758" w:rsidRDefault="00777AED" w:rsidP="00A00758">
            <w:pPr>
              <w:pStyle w:val="BodyText"/>
              <w:spacing w:before="120"/>
              <w:ind w:left="0"/>
              <w:rPr>
                <w:sz w:val="22"/>
                <w:szCs w:val="22"/>
              </w:rPr>
            </w:pPr>
          </w:p>
        </w:tc>
      </w:tr>
    </w:tbl>
    <w:p w14:paraId="5AFE7138" w14:textId="77777777" w:rsidR="0068070F" w:rsidRDefault="0068070F" w:rsidP="00B55A08">
      <w:pPr>
        <w:pStyle w:val="Heading3"/>
      </w:pPr>
      <w:r w:rsidRPr="0001191F">
        <w:t>Other Documents</w:t>
      </w:r>
    </w:p>
    <w:p w14:paraId="6E4A62A2" w14:textId="6ED5EAAE" w:rsidR="0068070F" w:rsidRPr="0001191F" w:rsidRDefault="0068070F" w:rsidP="00941C2C">
      <w:pPr>
        <w:pStyle w:val="BodyText"/>
        <w:ind w:left="709"/>
      </w:pPr>
      <w:r>
        <w:t xml:space="preserve">Other documents of importance to the </w:t>
      </w:r>
      <w:r w:rsidR="00615A7A">
        <w:t>s</w:t>
      </w:r>
      <w:r>
        <w:t xml:space="preserve">ervice </w:t>
      </w:r>
      <w:r w:rsidR="00615A7A">
        <w:t>a</w:t>
      </w:r>
      <w:r>
        <w:t>greement include:</w:t>
      </w:r>
    </w:p>
    <w:tbl>
      <w:tblPr>
        <w:tblStyle w:val="TableGrid"/>
        <w:tblW w:w="9214" w:type="dxa"/>
        <w:tblInd w:w="704" w:type="dxa"/>
        <w:tblLook w:val="04A0" w:firstRow="1" w:lastRow="0" w:firstColumn="1" w:lastColumn="0" w:noHBand="0" w:noVBand="1"/>
      </w:tblPr>
      <w:tblGrid>
        <w:gridCol w:w="5812"/>
        <w:gridCol w:w="3402"/>
      </w:tblGrid>
      <w:tr w:rsidR="0036711D" w14:paraId="3C6B5ADB" w14:textId="77777777" w:rsidTr="000D30FE">
        <w:trPr>
          <w:tblHeader/>
        </w:trPr>
        <w:tc>
          <w:tcPr>
            <w:tcW w:w="5812" w:type="dxa"/>
          </w:tcPr>
          <w:p w14:paraId="36B6D345" w14:textId="77777777" w:rsidR="0036711D" w:rsidRPr="00A00758" w:rsidRDefault="0036711D" w:rsidP="004B6361">
            <w:pPr>
              <w:pStyle w:val="BodyText"/>
              <w:ind w:left="0"/>
              <w:rPr>
                <w:b/>
                <w:sz w:val="22"/>
                <w:szCs w:val="22"/>
              </w:rPr>
            </w:pPr>
            <w:r w:rsidRPr="00A00758">
              <w:rPr>
                <w:b/>
                <w:sz w:val="22"/>
                <w:szCs w:val="22"/>
              </w:rPr>
              <w:t>Document Name</w:t>
            </w:r>
          </w:p>
        </w:tc>
        <w:tc>
          <w:tcPr>
            <w:tcW w:w="3402" w:type="dxa"/>
          </w:tcPr>
          <w:p w14:paraId="1ED3BFA2" w14:textId="77777777" w:rsidR="0036711D" w:rsidRPr="00A00758" w:rsidRDefault="0036711D" w:rsidP="004B6361">
            <w:pPr>
              <w:pStyle w:val="BodyText"/>
              <w:ind w:left="0"/>
              <w:rPr>
                <w:b/>
                <w:sz w:val="22"/>
                <w:szCs w:val="22"/>
              </w:rPr>
            </w:pPr>
            <w:r w:rsidRPr="00A00758">
              <w:rPr>
                <w:b/>
                <w:sz w:val="22"/>
                <w:szCs w:val="22"/>
              </w:rPr>
              <w:t>File Reference/Location</w:t>
            </w:r>
          </w:p>
        </w:tc>
      </w:tr>
      <w:tr w:rsidR="0036711D" w:rsidRPr="00DA36A7" w14:paraId="5495578C" w14:textId="77777777" w:rsidTr="000D30FE">
        <w:tc>
          <w:tcPr>
            <w:tcW w:w="5812" w:type="dxa"/>
          </w:tcPr>
          <w:p w14:paraId="7D895574" w14:textId="01A0DDC5" w:rsidR="0036711D" w:rsidRPr="00A00758" w:rsidRDefault="00A61745" w:rsidP="00A00758">
            <w:pPr>
              <w:pStyle w:val="OptionalText"/>
              <w:spacing w:before="120"/>
              <w:rPr>
                <w:sz w:val="22"/>
                <w:szCs w:val="22"/>
              </w:rPr>
            </w:pPr>
            <w:r w:rsidRPr="00A00758">
              <w:rPr>
                <w:sz w:val="22"/>
                <w:szCs w:val="22"/>
              </w:rPr>
              <w:t>Business Case</w:t>
            </w:r>
          </w:p>
        </w:tc>
        <w:tc>
          <w:tcPr>
            <w:tcW w:w="3402" w:type="dxa"/>
          </w:tcPr>
          <w:p w14:paraId="18A03170" w14:textId="77777777" w:rsidR="0036711D" w:rsidRPr="00A00758" w:rsidRDefault="0036711D" w:rsidP="00A00758">
            <w:pPr>
              <w:pStyle w:val="OptionalText"/>
              <w:spacing w:before="120"/>
              <w:rPr>
                <w:sz w:val="22"/>
                <w:szCs w:val="22"/>
              </w:rPr>
            </w:pPr>
          </w:p>
        </w:tc>
      </w:tr>
      <w:tr w:rsidR="0036711D" w:rsidRPr="00DA36A7" w14:paraId="5D1AA05A" w14:textId="77777777" w:rsidTr="000D30FE">
        <w:tc>
          <w:tcPr>
            <w:tcW w:w="5812" w:type="dxa"/>
          </w:tcPr>
          <w:p w14:paraId="004C891A" w14:textId="6B0B69EA" w:rsidR="0036711D" w:rsidRPr="00A00758" w:rsidRDefault="00A61745" w:rsidP="00A00758">
            <w:pPr>
              <w:pStyle w:val="OptionalText"/>
              <w:spacing w:before="120"/>
              <w:rPr>
                <w:sz w:val="22"/>
                <w:szCs w:val="22"/>
              </w:rPr>
            </w:pPr>
            <w:r w:rsidRPr="00A00758">
              <w:rPr>
                <w:sz w:val="22"/>
                <w:szCs w:val="22"/>
              </w:rPr>
              <w:t>Procurement Plan</w:t>
            </w:r>
          </w:p>
        </w:tc>
        <w:tc>
          <w:tcPr>
            <w:tcW w:w="3402" w:type="dxa"/>
          </w:tcPr>
          <w:p w14:paraId="13346BDC" w14:textId="77777777" w:rsidR="0036711D" w:rsidRPr="00A00758" w:rsidRDefault="0036711D" w:rsidP="00A00758">
            <w:pPr>
              <w:pStyle w:val="OptionalText"/>
              <w:spacing w:before="120"/>
              <w:rPr>
                <w:sz w:val="22"/>
                <w:szCs w:val="22"/>
              </w:rPr>
            </w:pPr>
          </w:p>
        </w:tc>
      </w:tr>
      <w:tr w:rsidR="0036711D" w:rsidRPr="00DA36A7" w14:paraId="1D79F382" w14:textId="77777777" w:rsidTr="000D30FE">
        <w:tc>
          <w:tcPr>
            <w:tcW w:w="5812" w:type="dxa"/>
          </w:tcPr>
          <w:p w14:paraId="61868533" w14:textId="3AFB13A2" w:rsidR="0036711D" w:rsidRPr="00A00758" w:rsidRDefault="00A61745" w:rsidP="00A00758">
            <w:pPr>
              <w:pStyle w:val="OptionalText"/>
              <w:spacing w:before="120"/>
              <w:rPr>
                <w:sz w:val="22"/>
                <w:szCs w:val="22"/>
              </w:rPr>
            </w:pPr>
            <w:r w:rsidRPr="00A00758">
              <w:rPr>
                <w:sz w:val="22"/>
                <w:szCs w:val="22"/>
              </w:rPr>
              <w:t>Evaluation Report</w:t>
            </w:r>
          </w:p>
        </w:tc>
        <w:tc>
          <w:tcPr>
            <w:tcW w:w="3402" w:type="dxa"/>
          </w:tcPr>
          <w:p w14:paraId="00B0E626" w14:textId="77777777" w:rsidR="0036711D" w:rsidRPr="00A00758" w:rsidRDefault="0036711D" w:rsidP="00A00758">
            <w:pPr>
              <w:pStyle w:val="OptionalText"/>
              <w:spacing w:before="120"/>
              <w:rPr>
                <w:sz w:val="22"/>
                <w:szCs w:val="22"/>
              </w:rPr>
            </w:pPr>
          </w:p>
        </w:tc>
      </w:tr>
      <w:tr w:rsidR="00A61745" w:rsidRPr="00DA36A7" w14:paraId="421DB913" w14:textId="77777777" w:rsidTr="000D30FE">
        <w:tc>
          <w:tcPr>
            <w:tcW w:w="5812" w:type="dxa"/>
          </w:tcPr>
          <w:p w14:paraId="2CCA253F" w14:textId="5A482DCF" w:rsidR="00A61745" w:rsidRPr="00A00758" w:rsidRDefault="00A61745" w:rsidP="00A00758">
            <w:pPr>
              <w:pStyle w:val="OptionalText"/>
              <w:spacing w:before="120"/>
              <w:rPr>
                <w:sz w:val="22"/>
                <w:szCs w:val="22"/>
              </w:rPr>
            </w:pPr>
            <w:r w:rsidRPr="00A00758">
              <w:rPr>
                <w:sz w:val="22"/>
                <w:szCs w:val="22"/>
              </w:rPr>
              <w:t>Service Reports</w:t>
            </w:r>
          </w:p>
        </w:tc>
        <w:tc>
          <w:tcPr>
            <w:tcW w:w="3402" w:type="dxa"/>
          </w:tcPr>
          <w:p w14:paraId="6203AD56" w14:textId="77777777" w:rsidR="00A61745" w:rsidRPr="00A00758" w:rsidRDefault="00A61745" w:rsidP="00A00758">
            <w:pPr>
              <w:pStyle w:val="OptionalText"/>
              <w:spacing w:before="120"/>
              <w:rPr>
                <w:sz w:val="22"/>
                <w:szCs w:val="22"/>
              </w:rPr>
            </w:pPr>
          </w:p>
        </w:tc>
      </w:tr>
      <w:tr w:rsidR="00BE30BA" w:rsidRPr="00DA36A7" w14:paraId="1300940D" w14:textId="77777777" w:rsidTr="000D30FE">
        <w:tc>
          <w:tcPr>
            <w:tcW w:w="5812" w:type="dxa"/>
          </w:tcPr>
          <w:p w14:paraId="4BB8C28C" w14:textId="35CD70AF" w:rsidR="00BE30BA" w:rsidRPr="00A00758" w:rsidRDefault="00BE30BA" w:rsidP="00A00758">
            <w:pPr>
              <w:pStyle w:val="OptionalText"/>
              <w:spacing w:before="120"/>
              <w:rPr>
                <w:sz w:val="22"/>
                <w:szCs w:val="22"/>
              </w:rPr>
            </w:pPr>
            <w:r w:rsidRPr="00A00758">
              <w:rPr>
                <w:sz w:val="22"/>
                <w:szCs w:val="22"/>
              </w:rPr>
              <w:t>Confidentiality &amp; C</w:t>
            </w:r>
            <w:r w:rsidR="008857A5">
              <w:rPr>
                <w:sz w:val="22"/>
                <w:szCs w:val="22"/>
              </w:rPr>
              <w:t>onflict of Interest</w:t>
            </w:r>
            <w:r w:rsidRPr="00A00758">
              <w:rPr>
                <w:sz w:val="22"/>
                <w:szCs w:val="22"/>
              </w:rPr>
              <w:t xml:space="preserve"> Declaration</w:t>
            </w:r>
          </w:p>
        </w:tc>
        <w:tc>
          <w:tcPr>
            <w:tcW w:w="3402" w:type="dxa"/>
          </w:tcPr>
          <w:p w14:paraId="0A0C4004" w14:textId="77777777" w:rsidR="00BE30BA" w:rsidRPr="00A00758" w:rsidRDefault="00BE30BA" w:rsidP="00A00758">
            <w:pPr>
              <w:pStyle w:val="OptionalText"/>
              <w:spacing w:before="120"/>
              <w:rPr>
                <w:sz w:val="22"/>
                <w:szCs w:val="22"/>
              </w:rPr>
            </w:pPr>
          </w:p>
        </w:tc>
      </w:tr>
      <w:tr w:rsidR="00BE30BA" w:rsidRPr="00DA36A7" w14:paraId="598C9441" w14:textId="77777777" w:rsidTr="000D30FE">
        <w:tc>
          <w:tcPr>
            <w:tcW w:w="5812" w:type="dxa"/>
          </w:tcPr>
          <w:p w14:paraId="502FC888" w14:textId="3385392A" w:rsidR="00BE30BA" w:rsidRPr="00A00758" w:rsidRDefault="00BE30BA" w:rsidP="00A00758">
            <w:pPr>
              <w:pStyle w:val="OptionalText"/>
              <w:spacing w:before="120"/>
              <w:rPr>
                <w:sz w:val="22"/>
                <w:szCs w:val="22"/>
              </w:rPr>
            </w:pPr>
            <w:r w:rsidRPr="00A00758">
              <w:rPr>
                <w:sz w:val="22"/>
                <w:szCs w:val="22"/>
              </w:rPr>
              <w:t>Unsuccessful Letters</w:t>
            </w:r>
          </w:p>
        </w:tc>
        <w:tc>
          <w:tcPr>
            <w:tcW w:w="3402" w:type="dxa"/>
          </w:tcPr>
          <w:p w14:paraId="542CE651" w14:textId="77777777" w:rsidR="00BE30BA" w:rsidRPr="00A00758" w:rsidRDefault="00BE30BA" w:rsidP="00A00758">
            <w:pPr>
              <w:pStyle w:val="OptionalText"/>
              <w:spacing w:before="120"/>
              <w:rPr>
                <w:sz w:val="22"/>
                <w:szCs w:val="22"/>
              </w:rPr>
            </w:pPr>
          </w:p>
        </w:tc>
      </w:tr>
    </w:tbl>
    <w:p w14:paraId="6A7F8270" w14:textId="3C176D14" w:rsidR="0036711D" w:rsidRPr="00D90C5E" w:rsidRDefault="0036711D" w:rsidP="00941C2C">
      <w:pPr>
        <w:pStyle w:val="InstructionalText"/>
        <w:spacing w:before="80" w:after="120"/>
        <w:ind w:left="709"/>
        <w:rPr>
          <w:i/>
          <w:spacing w:val="0"/>
          <w:sz w:val="24"/>
          <w:szCs w:val="24"/>
        </w:rPr>
      </w:pPr>
      <w:r w:rsidRPr="00DA36A7">
        <w:rPr>
          <w:i/>
          <w:spacing w:val="0"/>
          <w:sz w:val="24"/>
          <w:szCs w:val="24"/>
        </w:rPr>
        <w:t xml:space="preserve">[Documents should be contained in the </w:t>
      </w:r>
      <w:r w:rsidR="00F63B08">
        <w:rPr>
          <w:i/>
          <w:spacing w:val="0"/>
          <w:sz w:val="24"/>
          <w:szCs w:val="24"/>
        </w:rPr>
        <w:t>government agency</w:t>
      </w:r>
      <w:r w:rsidRPr="00DA36A7">
        <w:rPr>
          <w:i/>
          <w:spacing w:val="0"/>
          <w:sz w:val="24"/>
          <w:szCs w:val="24"/>
        </w:rPr>
        <w:t>’s record</w:t>
      </w:r>
      <w:r w:rsidR="00DA36A7" w:rsidRPr="00DA36A7">
        <w:rPr>
          <w:i/>
          <w:spacing w:val="0"/>
          <w:sz w:val="24"/>
          <w:szCs w:val="24"/>
        </w:rPr>
        <w:t>s</w:t>
      </w:r>
      <w:r w:rsidRPr="00DA36A7">
        <w:rPr>
          <w:i/>
          <w:spacing w:val="0"/>
          <w:sz w:val="24"/>
          <w:szCs w:val="24"/>
        </w:rPr>
        <w:t xml:space="preserve"> management system and/or hard copy file therefore </w:t>
      </w:r>
      <w:r w:rsidR="002B733A">
        <w:rPr>
          <w:i/>
          <w:spacing w:val="0"/>
          <w:sz w:val="24"/>
          <w:szCs w:val="24"/>
        </w:rPr>
        <w:t>only</w:t>
      </w:r>
      <w:r w:rsidR="002B733A" w:rsidRPr="00DA36A7">
        <w:rPr>
          <w:i/>
          <w:spacing w:val="0"/>
          <w:sz w:val="24"/>
          <w:szCs w:val="24"/>
        </w:rPr>
        <w:t xml:space="preserve"> </w:t>
      </w:r>
      <w:r w:rsidRPr="00DA36A7">
        <w:rPr>
          <w:i/>
          <w:spacing w:val="0"/>
          <w:sz w:val="24"/>
          <w:szCs w:val="24"/>
        </w:rPr>
        <w:t>the file reference is required.</w:t>
      </w:r>
      <w:r w:rsidRPr="00D90C5E">
        <w:rPr>
          <w:i/>
          <w:spacing w:val="0"/>
          <w:sz w:val="24"/>
          <w:szCs w:val="24"/>
        </w:rPr>
        <w:t>]</w:t>
      </w:r>
    </w:p>
    <w:p w14:paraId="38BC0194" w14:textId="48018D53" w:rsidR="00F00C54" w:rsidRPr="0036711D" w:rsidRDefault="00F00C54" w:rsidP="00393C00">
      <w:pPr>
        <w:pStyle w:val="Heading2"/>
        <w:numPr>
          <w:ilvl w:val="1"/>
          <w:numId w:val="3"/>
        </w:numPr>
        <w:tabs>
          <w:tab w:val="clear" w:pos="1568"/>
          <w:tab w:val="num" w:pos="1418"/>
        </w:tabs>
        <w:ind w:left="567" w:hanging="283"/>
      </w:pPr>
      <w:bookmarkStart w:id="16" w:name="_Toc92815796"/>
      <w:r w:rsidRPr="0036711D">
        <w:t xml:space="preserve">PRICING </w:t>
      </w:r>
      <w:r w:rsidR="00206AB8">
        <w:t>AND FINANCIAL CONSIDERATIONS</w:t>
      </w:r>
      <w:bookmarkEnd w:id="16"/>
    </w:p>
    <w:p w14:paraId="0E5B8BCF" w14:textId="067210E8" w:rsidR="00206AB8" w:rsidRPr="00D5297D" w:rsidRDefault="00206AB8" w:rsidP="0001191F">
      <w:pPr>
        <w:pStyle w:val="InstructionalText"/>
        <w:spacing w:before="80" w:after="120"/>
        <w:rPr>
          <w:color w:val="auto"/>
          <w:spacing w:val="0"/>
          <w:sz w:val="24"/>
          <w:szCs w:val="24"/>
        </w:rPr>
      </w:pPr>
      <w:r w:rsidRPr="00D5297D">
        <w:rPr>
          <w:color w:val="auto"/>
          <w:spacing w:val="0"/>
          <w:sz w:val="24"/>
          <w:szCs w:val="24"/>
        </w:rPr>
        <w:t>This section details the pricing structure of the service agreement and includes the payment details</w:t>
      </w:r>
      <w:r w:rsidR="005B6604" w:rsidRPr="00D5297D">
        <w:rPr>
          <w:color w:val="auto"/>
          <w:spacing w:val="0"/>
          <w:sz w:val="24"/>
          <w:szCs w:val="24"/>
        </w:rPr>
        <w:t xml:space="preserve">, payment schedule, </w:t>
      </w:r>
      <w:r w:rsidR="002B733A">
        <w:rPr>
          <w:color w:val="auto"/>
          <w:spacing w:val="0"/>
          <w:sz w:val="24"/>
          <w:szCs w:val="24"/>
        </w:rPr>
        <w:t xml:space="preserve">and </w:t>
      </w:r>
      <w:r w:rsidRPr="00D5297D">
        <w:rPr>
          <w:color w:val="auto"/>
          <w:spacing w:val="0"/>
          <w:sz w:val="24"/>
          <w:szCs w:val="24"/>
        </w:rPr>
        <w:t xml:space="preserve">payment terms and </w:t>
      </w:r>
      <w:r w:rsidR="005B6604" w:rsidRPr="00D5297D">
        <w:rPr>
          <w:color w:val="auto"/>
          <w:spacing w:val="0"/>
          <w:sz w:val="24"/>
          <w:szCs w:val="24"/>
        </w:rPr>
        <w:t>conditions</w:t>
      </w:r>
      <w:r w:rsidR="002B733A">
        <w:rPr>
          <w:color w:val="auto"/>
          <w:spacing w:val="0"/>
          <w:sz w:val="24"/>
          <w:szCs w:val="24"/>
        </w:rPr>
        <w:t>,</w:t>
      </w:r>
      <w:r w:rsidR="005B6604" w:rsidRPr="00D5297D">
        <w:rPr>
          <w:color w:val="auto"/>
          <w:spacing w:val="0"/>
          <w:sz w:val="24"/>
          <w:szCs w:val="24"/>
        </w:rPr>
        <w:t xml:space="preserve"> along with incentives and/or rebates.</w:t>
      </w:r>
    </w:p>
    <w:p w14:paraId="6E392203" w14:textId="2C603AAB" w:rsidR="005B6604" w:rsidRDefault="005B6604" w:rsidP="00CC75BB">
      <w:pPr>
        <w:pStyle w:val="Heading3"/>
      </w:pPr>
      <w:r>
        <w:t>PRICING DETAILS</w:t>
      </w:r>
    </w:p>
    <w:p w14:paraId="1F9568BA" w14:textId="17E60092" w:rsidR="0039258F" w:rsidRPr="00D90C5E" w:rsidRDefault="00F00C54" w:rsidP="0001191F">
      <w:pPr>
        <w:pStyle w:val="InstructionalText"/>
        <w:spacing w:before="80" w:after="120"/>
        <w:rPr>
          <w:i/>
          <w:spacing w:val="0"/>
          <w:sz w:val="24"/>
          <w:szCs w:val="24"/>
        </w:rPr>
      </w:pPr>
      <w:r w:rsidRPr="00DA36A7">
        <w:rPr>
          <w:i/>
          <w:spacing w:val="0"/>
          <w:sz w:val="24"/>
          <w:szCs w:val="24"/>
        </w:rPr>
        <w:t>[Insert pricing details</w:t>
      </w:r>
      <w:r w:rsidR="002B733A">
        <w:rPr>
          <w:i/>
          <w:spacing w:val="0"/>
          <w:sz w:val="24"/>
          <w:szCs w:val="24"/>
        </w:rPr>
        <w:t>, including</w:t>
      </w:r>
      <w:r w:rsidRPr="00DA36A7">
        <w:rPr>
          <w:i/>
          <w:spacing w:val="0"/>
          <w:sz w:val="24"/>
          <w:szCs w:val="24"/>
        </w:rPr>
        <w:t xml:space="preserve"> the total </w:t>
      </w:r>
      <w:r w:rsidR="00DA36A7" w:rsidRPr="00DA36A7">
        <w:rPr>
          <w:i/>
          <w:spacing w:val="0"/>
          <w:sz w:val="24"/>
          <w:szCs w:val="24"/>
        </w:rPr>
        <w:t>s</w:t>
      </w:r>
      <w:r w:rsidRPr="00DA36A7">
        <w:rPr>
          <w:i/>
          <w:spacing w:val="0"/>
          <w:sz w:val="24"/>
          <w:szCs w:val="24"/>
        </w:rPr>
        <w:t xml:space="preserve">ervice </w:t>
      </w:r>
      <w:r w:rsidR="00DA36A7" w:rsidRPr="00BC5F6E">
        <w:rPr>
          <w:i/>
          <w:spacing w:val="0"/>
          <w:sz w:val="24"/>
          <w:szCs w:val="24"/>
        </w:rPr>
        <w:t>a</w:t>
      </w:r>
      <w:r w:rsidRPr="00D90C5E">
        <w:rPr>
          <w:i/>
          <w:spacing w:val="0"/>
          <w:sz w:val="24"/>
          <w:szCs w:val="24"/>
        </w:rPr>
        <w:t xml:space="preserve">greement value and price per year.] </w:t>
      </w:r>
    </w:p>
    <w:p w14:paraId="7A0EDE5B" w14:textId="77777777" w:rsidR="00FD6015" w:rsidRPr="00FD6015" w:rsidRDefault="00FD6015" w:rsidP="00CC75BB">
      <w:pPr>
        <w:pStyle w:val="Heading3"/>
      </w:pPr>
      <w:r w:rsidRPr="00FD6015">
        <w:t>SERVICE PAYMENT ARRANGEMENTS</w:t>
      </w:r>
    </w:p>
    <w:p w14:paraId="2775557A" w14:textId="7E92FA9C" w:rsidR="00FD6015" w:rsidRPr="00D90C5E" w:rsidRDefault="00FD6015" w:rsidP="00FD6015">
      <w:pPr>
        <w:pStyle w:val="InstructionalText"/>
        <w:rPr>
          <w:i/>
          <w:spacing w:val="0"/>
          <w:sz w:val="24"/>
          <w:szCs w:val="24"/>
        </w:rPr>
      </w:pPr>
      <w:r w:rsidRPr="00DA36A7">
        <w:rPr>
          <w:i/>
          <w:spacing w:val="0"/>
          <w:sz w:val="24"/>
          <w:szCs w:val="24"/>
        </w:rPr>
        <w:t>[Provide information regarding the service payment arrangements. For example, a sch</w:t>
      </w:r>
      <w:r w:rsidRPr="00BC5F6E">
        <w:rPr>
          <w:i/>
          <w:spacing w:val="0"/>
          <w:sz w:val="24"/>
          <w:szCs w:val="24"/>
        </w:rPr>
        <w:t xml:space="preserve">edule of when payments </w:t>
      </w:r>
      <w:r w:rsidR="002B733A">
        <w:rPr>
          <w:i/>
          <w:spacing w:val="0"/>
          <w:sz w:val="24"/>
          <w:szCs w:val="24"/>
        </w:rPr>
        <w:t>will</w:t>
      </w:r>
      <w:r w:rsidRPr="00BC5F6E">
        <w:rPr>
          <w:i/>
          <w:spacing w:val="0"/>
          <w:sz w:val="24"/>
          <w:szCs w:val="24"/>
        </w:rPr>
        <w:t xml:space="preserve"> be made to the service provider, whether recipient creat</w:t>
      </w:r>
      <w:r w:rsidR="00D5297D">
        <w:rPr>
          <w:i/>
          <w:spacing w:val="0"/>
          <w:sz w:val="24"/>
          <w:szCs w:val="24"/>
        </w:rPr>
        <w:t>ed tax invoices will be used</w:t>
      </w:r>
      <w:r w:rsidR="00DA36A7" w:rsidRPr="00D90C5E">
        <w:rPr>
          <w:i/>
          <w:spacing w:val="0"/>
          <w:sz w:val="24"/>
          <w:szCs w:val="24"/>
        </w:rPr>
        <w:t>,</w:t>
      </w:r>
      <w:r w:rsidRPr="00D90C5E">
        <w:rPr>
          <w:i/>
          <w:spacing w:val="0"/>
          <w:sz w:val="24"/>
          <w:szCs w:val="24"/>
        </w:rPr>
        <w:t xml:space="preserve"> etc.]</w:t>
      </w:r>
    </w:p>
    <w:tbl>
      <w:tblPr>
        <w:tblStyle w:val="TableGrid"/>
        <w:tblW w:w="0" w:type="auto"/>
        <w:tblInd w:w="902" w:type="dxa"/>
        <w:tblLook w:val="04A0" w:firstRow="1" w:lastRow="0" w:firstColumn="1" w:lastColumn="0" w:noHBand="0" w:noVBand="1"/>
      </w:tblPr>
      <w:tblGrid>
        <w:gridCol w:w="2184"/>
        <w:gridCol w:w="2185"/>
        <w:gridCol w:w="2132"/>
        <w:gridCol w:w="2185"/>
      </w:tblGrid>
      <w:tr w:rsidR="00DA36A7" w:rsidRPr="00DA36A7" w14:paraId="7BA64484" w14:textId="77777777" w:rsidTr="006A2661">
        <w:trPr>
          <w:tblHeader/>
        </w:trPr>
        <w:tc>
          <w:tcPr>
            <w:tcW w:w="2184" w:type="dxa"/>
          </w:tcPr>
          <w:p w14:paraId="5B5CEC15" w14:textId="77777777" w:rsidR="00FD6015" w:rsidRPr="00A00758" w:rsidRDefault="00FD6015" w:rsidP="00B55A08">
            <w:pPr>
              <w:pStyle w:val="OptionalText"/>
              <w:spacing w:before="120"/>
              <w:rPr>
                <w:b/>
                <w:sz w:val="22"/>
                <w:szCs w:val="22"/>
              </w:rPr>
            </w:pPr>
            <w:r w:rsidRPr="00A00758">
              <w:rPr>
                <w:b/>
                <w:sz w:val="22"/>
                <w:szCs w:val="22"/>
              </w:rPr>
              <w:t>Payment Dates</w:t>
            </w:r>
          </w:p>
        </w:tc>
        <w:tc>
          <w:tcPr>
            <w:tcW w:w="2185" w:type="dxa"/>
          </w:tcPr>
          <w:p w14:paraId="16D9B567" w14:textId="77777777" w:rsidR="00FD6015" w:rsidRPr="00A00758" w:rsidRDefault="00FD6015" w:rsidP="00B55A08">
            <w:pPr>
              <w:pStyle w:val="OptionalText"/>
              <w:spacing w:before="120"/>
              <w:rPr>
                <w:b/>
                <w:sz w:val="22"/>
                <w:szCs w:val="22"/>
              </w:rPr>
            </w:pPr>
            <w:r w:rsidRPr="00A00758">
              <w:rPr>
                <w:b/>
                <w:sz w:val="22"/>
                <w:szCs w:val="22"/>
              </w:rPr>
              <w:t>Service Payment</w:t>
            </w:r>
          </w:p>
        </w:tc>
        <w:tc>
          <w:tcPr>
            <w:tcW w:w="2132" w:type="dxa"/>
          </w:tcPr>
          <w:p w14:paraId="3910E6BE" w14:textId="77777777" w:rsidR="00FD6015" w:rsidRPr="00A00758" w:rsidRDefault="00FD6015" w:rsidP="00B55A08">
            <w:pPr>
              <w:pStyle w:val="OptionalText"/>
              <w:spacing w:before="120"/>
              <w:rPr>
                <w:b/>
                <w:sz w:val="22"/>
                <w:szCs w:val="22"/>
              </w:rPr>
            </w:pPr>
            <w:r w:rsidRPr="00A00758">
              <w:rPr>
                <w:b/>
                <w:sz w:val="22"/>
                <w:szCs w:val="22"/>
              </w:rPr>
              <w:t>GST (10%)</w:t>
            </w:r>
          </w:p>
        </w:tc>
        <w:tc>
          <w:tcPr>
            <w:tcW w:w="2185" w:type="dxa"/>
          </w:tcPr>
          <w:p w14:paraId="5870D4F3" w14:textId="77777777" w:rsidR="00FD6015" w:rsidRPr="00A00758" w:rsidRDefault="00FD6015" w:rsidP="00B55A08">
            <w:pPr>
              <w:pStyle w:val="OptionalText"/>
              <w:spacing w:before="120"/>
              <w:rPr>
                <w:b/>
                <w:sz w:val="22"/>
                <w:szCs w:val="22"/>
              </w:rPr>
            </w:pPr>
            <w:r w:rsidRPr="00A00758">
              <w:rPr>
                <w:b/>
                <w:sz w:val="22"/>
                <w:szCs w:val="22"/>
              </w:rPr>
              <w:t>Total Service Payment</w:t>
            </w:r>
          </w:p>
        </w:tc>
      </w:tr>
      <w:tr w:rsidR="00DA36A7" w:rsidRPr="00DA36A7" w14:paraId="65CF77D3" w14:textId="77777777" w:rsidTr="006A2661">
        <w:tc>
          <w:tcPr>
            <w:tcW w:w="8686" w:type="dxa"/>
            <w:gridSpan w:val="4"/>
            <w:shd w:val="clear" w:color="auto" w:fill="D0CECE" w:themeFill="background2" w:themeFillShade="E6"/>
          </w:tcPr>
          <w:p w14:paraId="349F7EC7" w14:textId="06E43A09" w:rsidR="00FD6015" w:rsidRPr="00A00758" w:rsidRDefault="00DA36A7" w:rsidP="00B55A08">
            <w:pPr>
              <w:pStyle w:val="OptionalText"/>
              <w:spacing w:before="120"/>
              <w:rPr>
                <w:b/>
                <w:sz w:val="22"/>
                <w:szCs w:val="22"/>
              </w:rPr>
            </w:pPr>
            <w:r w:rsidRPr="00A00758">
              <w:rPr>
                <w:b/>
                <w:sz w:val="22"/>
                <w:szCs w:val="22"/>
              </w:rPr>
              <w:t>Year 1</w:t>
            </w:r>
          </w:p>
        </w:tc>
      </w:tr>
      <w:tr w:rsidR="00FD6015" w:rsidRPr="00DA36A7" w14:paraId="29B1735F" w14:textId="77777777" w:rsidTr="006A2661">
        <w:tc>
          <w:tcPr>
            <w:tcW w:w="2184" w:type="dxa"/>
          </w:tcPr>
          <w:p w14:paraId="6334CA31" w14:textId="77777777" w:rsidR="00FD6015" w:rsidRPr="00A00758" w:rsidRDefault="00FD6015" w:rsidP="00B55A08">
            <w:pPr>
              <w:pStyle w:val="OptionalText"/>
              <w:spacing w:before="120"/>
              <w:rPr>
                <w:sz w:val="22"/>
                <w:szCs w:val="22"/>
              </w:rPr>
            </w:pPr>
            <w:r w:rsidRPr="00A00758">
              <w:rPr>
                <w:sz w:val="22"/>
                <w:szCs w:val="22"/>
              </w:rPr>
              <w:t>1 Jan 2018</w:t>
            </w:r>
          </w:p>
        </w:tc>
        <w:tc>
          <w:tcPr>
            <w:tcW w:w="2185" w:type="dxa"/>
          </w:tcPr>
          <w:p w14:paraId="7B3DB342" w14:textId="77777777" w:rsidR="00FD6015" w:rsidRPr="00A00758" w:rsidRDefault="00FD6015" w:rsidP="00B55A08">
            <w:pPr>
              <w:pStyle w:val="OptionalText"/>
              <w:spacing w:before="120"/>
              <w:rPr>
                <w:sz w:val="22"/>
                <w:szCs w:val="22"/>
              </w:rPr>
            </w:pPr>
            <w:r w:rsidRPr="00A00758">
              <w:rPr>
                <w:sz w:val="22"/>
                <w:szCs w:val="22"/>
              </w:rPr>
              <w:t>$200,000.00</w:t>
            </w:r>
          </w:p>
        </w:tc>
        <w:tc>
          <w:tcPr>
            <w:tcW w:w="2132" w:type="dxa"/>
          </w:tcPr>
          <w:p w14:paraId="0912D5AE" w14:textId="77777777" w:rsidR="00FD6015" w:rsidRPr="00A00758" w:rsidRDefault="00FD6015" w:rsidP="00B55A08">
            <w:pPr>
              <w:pStyle w:val="OptionalText"/>
              <w:spacing w:before="120"/>
              <w:rPr>
                <w:sz w:val="22"/>
                <w:szCs w:val="22"/>
              </w:rPr>
            </w:pPr>
            <w:r w:rsidRPr="00A00758">
              <w:rPr>
                <w:sz w:val="22"/>
                <w:szCs w:val="22"/>
              </w:rPr>
              <w:t>$20,000.00</w:t>
            </w:r>
          </w:p>
        </w:tc>
        <w:tc>
          <w:tcPr>
            <w:tcW w:w="2185" w:type="dxa"/>
          </w:tcPr>
          <w:p w14:paraId="329C1A80" w14:textId="77777777" w:rsidR="00FD6015" w:rsidRPr="00A00758" w:rsidRDefault="00FD6015" w:rsidP="00B55A08">
            <w:pPr>
              <w:pStyle w:val="OptionalText"/>
              <w:spacing w:before="120"/>
              <w:rPr>
                <w:sz w:val="22"/>
                <w:szCs w:val="22"/>
              </w:rPr>
            </w:pPr>
            <w:r w:rsidRPr="00A00758">
              <w:rPr>
                <w:sz w:val="22"/>
                <w:szCs w:val="22"/>
              </w:rPr>
              <w:t>$220,000.00</w:t>
            </w:r>
          </w:p>
        </w:tc>
      </w:tr>
      <w:tr w:rsidR="00FD6015" w:rsidRPr="00DA36A7" w14:paraId="3D7DCD40" w14:textId="77777777" w:rsidTr="006A2661">
        <w:tc>
          <w:tcPr>
            <w:tcW w:w="2184" w:type="dxa"/>
          </w:tcPr>
          <w:p w14:paraId="17A3D94F" w14:textId="77777777" w:rsidR="00FD6015" w:rsidRPr="00A00758" w:rsidRDefault="00FD6015" w:rsidP="00B55A08">
            <w:pPr>
              <w:pStyle w:val="OptionalText"/>
              <w:spacing w:before="120"/>
              <w:rPr>
                <w:sz w:val="22"/>
                <w:szCs w:val="22"/>
              </w:rPr>
            </w:pPr>
            <w:r w:rsidRPr="00A00758">
              <w:rPr>
                <w:sz w:val="22"/>
                <w:szCs w:val="22"/>
              </w:rPr>
              <w:t>1 Apr 2018</w:t>
            </w:r>
          </w:p>
        </w:tc>
        <w:tc>
          <w:tcPr>
            <w:tcW w:w="2185" w:type="dxa"/>
          </w:tcPr>
          <w:p w14:paraId="03D45E5B" w14:textId="77777777" w:rsidR="00FD6015" w:rsidRPr="00A00758" w:rsidRDefault="00FD6015" w:rsidP="00B55A08">
            <w:pPr>
              <w:pStyle w:val="OptionalText"/>
              <w:spacing w:before="120"/>
              <w:rPr>
                <w:sz w:val="22"/>
                <w:szCs w:val="22"/>
              </w:rPr>
            </w:pPr>
            <w:r w:rsidRPr="00A00758">
              <w:rPr>
                <w:sz w:val="22"/>
                <w:szCs w:val="22"/>
              </w:rPr>
              <w:t>$200,000.00</w:t>
            </w:r>
          </w:p>
        </w:tc>
        <w:tc>
          <w:tcPr>
            <w:tcW w:w="2132" w:type="dxa"/>
          </w:tcPr>
          <w:p w14:paraId="05347472" w14:textId="77777777" w:rsidR="00FD6015" w:rsidRPr="00A00758" w:rsidRDefault="00FD6015" w:rsidP="00B55A08">
            <w:pPr>
              <w:pStyle w:val="OptionalText"/>
              <w:spacing w:before="120"/>
              <w:rPr>
                <w:sz w:val="22"/>
                <w:szCs w:val="22"/>
              </w:rPr>
            </w:pPr>
            <w:r w:rsidRPr="00A00758">
              <w:rPr>
                <w:sz w:val="22"/>
                <w:szCs w:val="22"/>
              </w:rPr>
              <w:t>$20,000.00</w:t>
            </w:r>
          </w:p>
        </w:tc>
        <w:tc>
          <w:tcPr>
            <w:tcW w:w="2185" w:type="dxa"/>
          </w:tcPr>
          <w:p w14:paraId="4863F369" w14:textId="77777777" w:rsidR="00FD6015" w:rsidRPr="00A00758" w:rsidRDefault="00FD6015" w:rsidP="00B55A08">
            <w:pPr>
              <w:pStyle w:val="OptionalText"/>
              <w:spacing w:before="120"/>
              <w:rPr>
                <w:sz w:val="22"/>
                <w:szCs w:val="22"/>
              </w:rPr>
            </w:pPr>
            <w:r w:rsidRPr="00A00758">
              <w:rPr>
                <w:sz w:val="22"/>
                <w:szCs w:val="22"/>
              </w:rPr>
              <w:t>$220,000.00</w:t>
            </w:r>
          </w:p>
        </w:tc>
      </w:tr>
      <w:tr w:rsidR="00FD6015" w:rsidRPr="00DA36A7" w14:paraId="048FB7F4" w14:textId="77777777" w:rsidTr="006A2661">
        <w:tc>
          <w:tcPr>
            <w:tcW w:w="2184" w:type="dxa"/>
          </w:tcPr>
          <w:p w14:paraId="1E37DC61" w14:textId="77777777" w:rsidR="00FD6015" w:rsidRPr="00A00758" w:rsidRDefault="00FD6015" w:rsidP="00B55A08">
            <w:pPr>
              <w:pStyle w:val="OptionalText"/>
              <w:spacing w:before="120"/>
              <w:rPr>
                <w:sz w:val="22"/>
                <w:szCs w:val="22"/>
              </w:rPr>
            </w:pPr>
            <w:r w:rsidRPr="00A00758">
              <w:rPr>
                <w:sz w:val="22"/>
                <w:szCs w:val="22"/>
              </w:rPr>
              <w:t>1 Jul 2018</w:t>
            </w:r>
          </w:p>
        </w:tc>
        <w:tc>
          <w:tcPr>
            <w:tcW w:w="2185" w:type="dxa"/>
          </w:tcPr>
          <w:p w14:paraId="600E3DB1" w14:textId="77777777" w:rsidR="00FD6015" w:rsidRPr="00A00758" w:rsidRDefault="00FD6015" w:rsidP="00B55A08">
            <w:pPr>
              <w:pStyle w:val="OptionalText"/>
              <w:spacing w:before="120"/>
              <w:rPr>
                <w:sz w:val="22"/>
                <w:szCs w:val="22"/>
              </w:rPr>
            </w:pPr>
            <w:r w:rsidRPr="00A00758">
              <w:rPr>
                <w:sz w:val="22"/>
                <w:szCs w:val="22"/>
              </w:rPr>
              <w:t>$200,000.00</w:t>
            </w:r>
          </w:p>
        </w:tc>
        <w:tc>
          <w:tcPr>
            <w:tcW w:w="2132" w:type="dxa"/>
          </w:tcPr>
          <w:p w14:paraId="1D61A1F2" w14:textId="77777777" w:rsidR="00FD6015" w:rsidRPr="00A00758" w:rsidRDefault="00FD6015" w:rsidP="00B55A08">
            <w:pPr>
              <w:pStyle w:val="OptionalText"/>
              <w:spacing w:before="120"/>
              <w:rPr>
                <w:sz w:val="22"/>
                <w:szCs w:val="22"/>
              </w:rPr>
            </w:pPr>
            <w:r w:rsidRPr="00A00758">
              <w:rPr>
                <w:sz w:val="22"/>
                <w:szCs w:val="22"/>
              </w:rPr>
              <w:t>$20,000.00</w:t>
            </w:r>
          </w:p>
        </w:tc>
        <w:tc>
          <w:tcPr>
            <w:tcW w:w="2185" w:type="dxa"/>
          </w:tcPr>
          <w:p w14:paraId="458E70F1" w14:textId="77777777" w:rsidR="00FD6015" w:rsidRPr="00A00758" w:rsidRDefault="00FD6015" w:rsidP="00B55A08">
            <w:pPr>
              <w:pStyle w:val="OptionalText"/>
              <w:spacing w:before="120"/>
              <w:rPr>
                <w:sz w:val="22"/>
                <w:szCs w:val="22"/>
              </w:rPr>
            </w:pPr>
            <w:r w:rsidRPr="00A00758">
              <w:rPr>
                <w:sz w:val="22"/>
                <w:szCs w:val="22"/>
              </w:rPr>
              <w:t>$220,000.00</w:t>
            </w:r>
          </w:p>
        </w:tc>
      </w:tr>
      <w:tr w:rsidR="00FD6015" w:rsidRPr="00DA36A7" w14:paraId="3F871EE8" w14:textId="77777777" w:rsidTr="006A2661">
        <w:tc>
          <w:tcPr>
            <w:tcW w:w="2184" w:type="dxa"/>
          </w:tcPr>
          <w:p w14:paraId="1890BC6C" w14:textId="77777777" w:rsidR="00FD6015" w:rsidRPr="00A00758" w:rsidRDefault="00FD6015" w:rsidP="00B55A08">
            <w:pPr>
              <w:pStyle w:val="OptionalText"/>
              <w:spacing w:before="120"/>
              <w:rPr>
                <w:sz w:val="22"/>
                <w:szCs w:val="22"/>
              </w:rPr>
            </w:pPr>
            <w:r w:rsidRPr="00A00758">
              <w:rPr>
                <w:sz w:val="22"/>
                <w:szCs w:val="22"/>
              </w:rPr>
              <w:t>1 Oct 2018</w:t>
            </w:r>
          </w:p>
        </w:tc>
        <w:tc>
          <w:tcPr>
            <w:tcW w:w="2185" w:type="dxa"/>
          </w:tcPr>
          <w:p w14:paraId="0399383B" w14:textId="77777777" w:rsidR="00FD6015" w:rsidRPr="00A00758" w:rsidRDefault="00FD6015" w:rsidP="00B55A08">
            <w:pPr>
              <w:pStyle w:val="OptionalText"/>
              <w:spacing w:before="120"/>
              <w:rPr>
                <w:sz w:val="22"/>
                <w:szCs w:val="22"/>
              </w:rPr>
            </w:pPr>
            <w:r w:rsidRPr="00A00758">
              <w:rPr>
                <w:sz w:val="22"/>
                <w:szCs w:val="22"/>
              </w:rPr>
              <w:t>$200,000.00</w:t>
            </w:r>
          </w:p>
        </w:tc>
        <w:tc>
          <w:tcPr>
            <w:tcW w:w="2132" w:type="dxa"/>
          </w:tcPr>
          <w:p w14:paraId="280EDD5E" w14:textId="77777777" w:rsidR="00FD6015" w:rsidRPr="00A00758" w:rsidRDefault="00FD6015" w:rsidP="00B55A08">
            <w:pPr>
              <w:pStyle w:val="OptionalText"/>
              <w:spacing w:before="120"/>
              <w:rPr>
                <w:sz w:val="22"/>
                <w:szCs w:val="22"/>
              </w:rPr>
            </w:pPr>
            <w:r w:rsidRPr="00A00758">
              <w:rPr>
                <w:sz w:val="22"/>
                <w:szCs w:val="22"/>
              </w:rPr>
              <w:t>$20,000.00</w:t>
            </w:r>
          </w:p>
        </w:tc>
        <w:tc>
          <w:tcPr>
            <w:tcW w:w="2185" w:type="dxa"/>
          </w:tcPr>
          <w:p w14:paraId="5D4F1FE3" w14:textId="77777777" w:rsidR="00FD6015" w:rsidRPr="00A00758" w:rsidRDefault="00FD6015" w:rsidP="00B55A08">
            <w:pPr>
              <w:pStyle w:val="OptionalText"/>
              <w:spacing w:before="120"/>
              <w:rPr>
                <w:sz w:val="22"/>
                <w:szCs w:val="22"/>
              </w:rPr>
            </w:pPr>
            <w:r w:rsidRPr="00A00758">
              <w:rPr>
                <w:sz w:val="22"/>
                <w:szCs w:val="22"/>
              </w:rPr>
              <w:t>$220,000.00</w:t>
            </w:r>
          </w:p>
        </w:tc>
      </w:tr>
      <w:tr w:rsidR="00DA36A7" w:rsidRPr="00DA36A7" w14:paraId="4E26B535" w14:textId="77777777" w:rsidTr="006A2661">
        <w:tc>
          <w:tcPr>
            <w:tcW w:w="2184" w:type="dxa"/>
          </w:tcPr>
          <w:p w14:paraId="3DB98326" w14:textId="77777777" w:rsidR="00FD6015" w:rsidRPr="00A00758" w:rsidRDefault="00FD6015" w:rsidP="00B55A08">
            <w:pPr>
              <w:pStyle w:val="OptionalText"/>
              <w:spacing w:before="120"/>
              <w:rPr>
                <w:sz w:val="22"/>
                <w:szCs w:val="22"/>
              </w:rPr>
            </w:pPr>
            <w:r w:rsidRPr="00A115FA">
              <w:rPr>
                <w:sz w:val="22"/>
                <w:szCs w:val="22"/>
              </w:rPr>
              <w:t>Subtotal</w:t>
            </w:r>
          </w:p>
        </w:tc>
        <w:tc>
          <w:tcPr>
            <w:tcW w:w="2185" w:type="dxa"/>
          </w:tcPr>
          <w:p w14:paraId="10E90C9E" w14:textId="77777777" w:rsidR="00FD6015" w:rsidRPr="00A00758" w:rsidRDefault="00FD6015" w:rsidP="00B55A08">
            <w:pPr>
              <w:pStyle w:val="OptionalText"/>
              <w:spacing w:before="120"/>
              <w:rPr>
                <w:sz w:val="22"/>
                <w:szCs w:val="22"/>
              </w:rPr>
            </w:pPr>
            <w:r w:rsidRPr="00A00758">
              <w:rPr>
                <w:sz w:val="22"/>
                <w:szCs w:val="22"/>
              </w:rPr>
              <w:t>$800,000.00</w:t>
            </w:r>
          </w:p>
        </w:tc>
        <w:tc>
          <w:tcPr>
            <w:tcW w:w="2132" w:type="dxa"/>
          </w:tcPr>
          <w:p w14:paraId="5795CBA2" w14:textId="77777777" w:rsidR="00FD6015" w:rsidRPr="00A00758" w:rsidRDefault="00FD6015" w:rsidP="00B55A08">
            <w:pPr>
              <w:pStyle w:val="OptionalText"/>
              <w:spacing w:before="120"/>
              <w:rPr>
                <w:sz w:val="22"/>
                <w:szCs w:val="22"/>
              </w:rPr>
            </w:pPr>
            <w:r w:rsidRPr="00A00758">
              <w:rPr>
                <w:sz w:val="22"/>
                <w:szCs w:val="22"/>
              </w:rPr>
              <w:t>$80,000.00</w:t>
            </w:r>
          </w:p>
        </w:tc>
        <w:tc>
          <w:tcPr>
            <w:tcW w:w="2185" w:type="dxa"/>
          </w:tcPr>
          <w:p w14:paraId="28B1F592" w14:textId="77777777" w:rsidR="00FD6015" w:rsidRPr="00A00758" w:rsidRDefault="00FD6015" w:rsidP="00B55A08">
            <w:pPr>
              <w:pStyle w:val="OptionalText"/>
              <w:spacing w:before="120"/>
              <w:rPr>
                <w:sz w:val="22"/>
                <w:szCs w:val="22"/>
              </w:rPr>
            </w:pPr>
            <w:r w:rsidRPr="00A00758">
              <w:rPr>
                <w:sz w:val="22"/>
                <w:szCs w:val="22"/>
              </w:rPr>
              <w:t>$880,000.00</w:t>
            </w:r>
          </w:p>
        </w:tc>
      </w:tr>
      <w:tr w:rsidR="00DA36A7" w:rsidRPr="00DA36A7" w14:paraId="06575D45" w14:textId="77777777" w:rsidTr="006A2661">
        <w:tc>
          <w:tcPr>
            <w:tcW w:w="8686" w:type="dxa"/>
            <w:gridSpan w:val="4"/>
            <w:shd w:val="clear" w:color="auto" w:fill="D0CECE" w:themeFill="background2" w:themeFillShade="E6"/>
          </w:tcPr>
          <w:p w14:paraId="3E02A3EC" w14:textId="54440851" w:rsidR="00FD6015" w:rsidRPr="00A00758" w:rsidRDefault="00DA36A7" w:rsidP="00B55A08">
            <w:pPr>
              <w:pStyle w:val="OptionalText"/>
              <w:spacing w:before="120"/>
              <w:rPr>
                <w:b/>
                <w:sz w:val="22"/>
                <w:szCs w:val="22"/>
              </w:rPr>
            </w:pPr>
            <w:r w:rsidRPr="00A00758">
              <w:rPr>
                <w:b/>
                <w:sz w:val="22"/>
                <w:szCs w:val="22"/>
              </w:rPr>
              <w:lastRenderedPageBreak/>
              <w:t>Year 2</w:t>
            </w:r>
          </w:p>
        </w:tc>
      </w:tr>
      <w:tr w:rsidR="00FD6015" w:rsidRPr="00DA36A7" w14:paraId="1824E7B6" w14:textId="77777777" w:rsidTr="006A2661">
        <w:tc>
          <w:tcPr>
            <w:tcW w:w="2184" w:type="dxa"/>
          </w:tcPr>
          <w:p w14:paraId="60A1CCF2" w14:textId="77777777" w:rsidR="00FD6015" w:rsidRPr="00A00758" w:rsidRDefault="00FD6015" w:rsidP="00B55A08">
            <w:pPr>
              <w:pStyle w:val="InstructionalText"/>
              <w:spacing w:before="120" w:after="120"/>
              <w:ind w:left="0"/>
              <w:rPr>
                <w:i/>
                <w:spacing w:val="0"/>
              </w:rPr>
            </w:pPr>
          </w:p>
        </w:tc>
        <w:tc>
          <w:tcPr>
            <w:tcW w:w="2185" w:type="dxa"/>
          </w:tcPr>
          <w:p w14:paraId="3A40588D" w14:textId="77777777" w:rsidR="00FD6015" w:rsidRPr="00A00758" w:rsidRDefault="00FD6015" w:rsidP="00B55A08">
            <w:pPr>
              <w:pStyle w:val="InstructionalText"/>
              <w:spacing w:before="120" w:after="120"/>
              <w:ind w:left="0"/>
              <w:rPr>
                <w:i/>
                <w:spacing w:val="0"/>
              </w:rPr>
            </w:pPr>
          </w:p>
        </w:tc>
        <w:tc>
          <w:tcPr>
            <w:tcW w:w="2132" w:type="dxa"/>
          </w:tcPr>
          <w:p w14:paraId="5191DDA2" w14:textId="77777777" w:rsidR="00FD6015" w:rsidRPr="00A00758" w:rsidRDefault="00FD6015" w:rsidP="00B55A08">
            <w:pPr>
              <w:pStyle w:val="InstructionalText"/>
              <w:spacing w:before="120" w:after="120"/>
              <w:ind w:left="0"/>
              <w:rPr>
                <w:i/>
                <w:spacing w:val="0"/>
              </w:rPr>
            </w:pPr>
          </w:p>
        </w:tc>
        <w:tc>
          <w:tcPr>
            <w:tcW w:w="2185" w:type="dxa"/>
          </w:tcPr>
          <w:p w14:paraId="63F06378" w14:textId="77777777" w:rsidR="00FD6015" w:rsidRPr="00A00758" w:rsidRDefault="00FD6015" w:rsidP="00B55A08">
            <w:pPr>
              <w:pStyle w:val="InstructionalText"/>
              <w:spacing w:before="120" w:after="120"/>
              <w:ind w:left="0"/>
              <w:rPr>
                <w:i/>
                <w:spacing w:val="0"/>
              </w:rPr>
            </w:pPr>
          </w:p>
        </w:tc>
      </w:tr>
    </w:tbl>
    <w:p w14:paraId="5AD9E0EC" w14:textId="77777777" w:rsidR="00FD6015" w:rsidRPr="00DA36A7" w:rsidRDefault="00FD6015" w:rsidP="00B55A08">
      <w:pPr>
        <w:pStyle w:val="InstructionalText"/>
        <w:spacing w:before="120" w:after="120"/>
        <w:rPr>
          <w:i/>
          <w:spacing w:val="0"/>
          <w:sz w:val="24"/>
          <w:szCs w:val="24"/>
        </w:rPr>
      </w:pPr>
      <w:r w:rsidRPr="00DA36A7">
        <w:rPr>
          <w:i/>
          <w:spacing w:val="0"/>
          <w:sz w:val="24"/>
          <w:szCs w:val="24"/>
        </w:rPr>
        <w:t>[* Add or delete rows as applicable.]</w:t>
      </w:r>
    </w:p>
    <w:p w14:paraId="18244CFC" w14:textId="77777777" w:rsidR="00A61745" w:rsidRPr="00A61745" w:rsidRDefault="00A61745" w:rsidP="00B55A08">
      <w:pPr>
        <w:pStyle w:val="Heading3"/>
      </w:pPr>
      <w:r w:rsidRPr="00A61745">
        <w:t>PAYMENT CONDITIONS</w:t>
      </w:r>
    </w:p>
    <w:p w14:paraId="6FC5320C" w14:textId="5B34443E" w:rsidR="00A61745" w:rsidRPr="00BC5F6E" w:rsidRDefault="00A61745" w:rsidP="00B55A08">
      <w:pPr>
        <w:pStyle w:val="InstructionalText"/>
        <w:spacing w:before="120" w:after="120"/>
        <w:rPr>
          <w:i/>
          <w:spacing w:val="0"/>
          <w:sz w:val="24"/>
          <w:szCs w:val="24"/>
        </w:rPr>
      </w:pPr>
      <w:r w:rsidRPr="00DA36A7">
        <w:rPr>
          <w:i/>
          <w:spacing w:val="0"/>
          <w:sz w:val="24"/>
          <w:szCs w:val="24"/>
        </w:rPr>
        <w:t xml:space="preserve">[If there is a clause in the </w:t>
      </w:r>
      <w:r w:rsidR="00DF40B3">
        <w:rPr>
          <w:i/>
          <w:spacing w:val="0"/>
          <w:sz w:val="24"/>
          <w:szCs w:val="24"/>
        </w:rPr>
        <w:t>request</w:t>
      </w:r>
      <w:r w:rsidRPr="00DA36A7">
        <w:rPr>
          <w:i/>
          <w:spacing w:val="0"/>
          <w:sz w:val="24"/>
          <w:szCs w:val="24"/>
        </w:rPr>
        <w:t xml:space="preserve"> stating payment conditions it should be inserted at this point. For example: payment</w:t>
      </w:r>
      <w:r w:rsidRPr="00BC5F6E">
        <w:rPr>
          <w:i/>
          <w:spacing w:val="0"/>
          <w:sz w:val="24"/>
          <w:szCs w:val="24"/>
        </w:rPr>
        <w:t xml:space="preserve"> upon receipt of annual report.</w:t>
      </w:r>
    </w:p>
    <w:p w14:paraId="7B1DDDC2" w14:textId="77777777" w:rsidR="00A61745" w:rsidRPr="00D90C5E" w:rsidRDefault="00A61745" w:rsidP="00B55A08">
      <w:pPr>
        <w:pStyle w:val="InstructionalText"/>
        <w:spacing w:before="120" w:after="120"/>
        <w:rPr>
          <w:i/>
          <w:spacing w:val="0"/>
          <w:sz w:val="24"/>
          <w:szCs w:val="24"/>
        </w:rPr>
      </w:pPr>
      <w:r w:rsidRPr="00D90C5E">
        <w:rPr>
          <w:i/>
          <w:spacing w:val="0"/>
          <w:sz w:val="24"/>
          <w:szCs w:val="24"/>
        </w:rPr>
        <w:t xml:space="preserve">Detail should also be provided regarding how the payment schedule is set up. Examples include lump sum, payment on completion of deliverables, monthly for work done to date etc.] </w:t>
      </w:r>
    </w:p>
    <w:p w14:paraId="43D14ECB" w14:textId="64FACCBF" w:rsidR="00A61745" w:rsidRPr="00A61745" w:rsidRDefault="00A61745" w:rsidP="00B55A08">
      <w:pPr>
        <w:pStyle w:val="Heading3"/>
      </w:pPr>
      <w:r w:rsidRPr="00A61745">
        <w:t>INCENTIVES OR REBATES</w:t>
      </w:r>
    </w:p>
    <w:p w14:paraId="1A077B68" w14:textId="4BC2FCC0" w:rsidR="00F04545" w:rsidRDefault="00A61745" w:rsidP="00B55A08">
      <w:pPr>
        <w:pStyle w:val="InstructionalText"/>
        <w:spacing w:before="120" w:after="120"/>
        <w:rPr>
          <w:i/>
          <w:spacing w:val="0"/>
          <w:sz w:val="24"/>
          <w:szCs w:val="24"/>
        </w:rPr>
      </w:pPr>
      <w:r w:rsidRPr="00DA36A7">
        <w:rPr>
          <w:i/>
          <w:spacing w:val="0"/>
          <w:sz w:val="24"/>
          <w:szCs w:val="24"/>
        </w:rPr>
        <w:t xml:space="preserve">[Describe any incentive or rebate arrangements included in the </w:t>
      </w:r>
      <w:r w:rsidR="00937113">
        <w:rPr>
          <w:i/>
          <w:spacing w:val="0"/>
          <w:sz w:val="24"/>
          <w:szCs w:val="24"/>
        </w:rPr>
        <w:t>s</w:t>
      </w:r>
      <w:r w:rsidRPr="00DA36A7">
        <w:rPr>
          <w:i/>
          <w:spacing w:val="0"/>
          <w:sz w:val="24"/>
          <w:szCs w:val="24"/>
        </w:rPr>
        <w:t xml:space="preserve">ervice </w:t>
      </w:r>
      <w:r w:rsidR="00937113">
        <w:rPr>
          <w:i/>
          <w:spacing w:val="0"/>
          <w:sz w:val="24"/>
          <w:szCs w:val="24"/>
        </w:rPr>
        <w:t>a</w:t>
      </w:r>
      <w:r w:rsidRPr="00DA36A7">
        <w:rPr>
          <w:i/>
          <w:spacing w:val="0"/>
          <w:sz w:val="24"/>
          <w:szCs w:val="24"/>
        </w:rPr>
        <w:t xml:space="preserve">greement </w:t>
      </w:r>
      <w:r w:rsidRPr="00BC5F6E">
        <w:rPr>
          <w:i/>
          <w:spacing w:val="0"/>
          <w:sz w:val="24"/>
          <w:szCs w:val="24"/>
        </w:rPr>
        <w:t xml:space="preserve">and how </w:t>
      </w:r>
      <w:r w:rsidR="002B733A">
        <w:rPr>
          <w:i/>
          <w:spacing w:val="0"/>
          <w:sz w:val="24"/>
          <w:szCs w:val="24"/>
        </w:rPr>
        <w:t>these will</w:t>
      </w:r>
      <w:r w:rsidRPr="00BC5F6E">
        <w:rPr>
          <w:i/>
          <w:spacing w:val="0"/>
          <w:sz w:val="24"/>
          <w:szCs w:val="24"/>
        </w:rPr>
        <w:t xml:space="preserve"> be measured and implemented.]</w:t>
      </w:r>
    </w:p>
    <w:p w14:paraId="41DF78DE" w14:textId="27A74306" w:rsidR="00E27818" w:rsidRDefault="00E27818" w:rsidP="00F04545">
      <w:pPr>
        <w:pStyle w:val="Heading2"/>
        <w:tabs>
          <w:tab w:val="clear" w:pos="902"/>
          <w:tab w:val="clear" w:pos="1568"/>
        </w:tabs>
        <w:ind w:left="709"/>
      </w:pPr>
      <w:bookmarkStart w:id="17" w:name="_Toc92815797"/>
      <w:r>
        <w:t>ISSUES RAISED IN EVALUATION PROCESS</w:t>
      </w:r>
      <w:bookmarkEnd w:id="17"/>
    </w:p>
    <w:p w14:paraId="352CB98F" w14:textId="21363A29" w:rsidR="00E27818" w:rsidRPr="00DA36A7" w:rsidRDefault="00E27818" w:rsidP="0001191F">
      <w:pPr>
        <w:pStyle w:val="InstructionalText"/>
        <w:spacing w:before="80" w:after="120"/>
        <w:rPr>
          <w:i/>
          <w:sz w:val="24"/>
          <w:szCs w:val="24"/>
        </w:rPr>
      </w:pPr>
      <w:r w:rsidRPr="00DA36A7">
        <w:rPr>
          <w:i/>
          <w:spacing w:val="0"/>
          <w:sz w:val="24"/>
          <w:szCs w:val="24"/>
        </w:rPr>
        <w:t xml:space="preserve">[Provide details regarding any issues/concerns raised </w:t>
      </w:r>
      <w:r w:rsidR="00DA36A7" w:rsidRPr="00DA36A7">
        <w:rPr>
          <w:i/>
          <w:spacing w:val="0"/>
          <w:sz w:val="24"/>
          <w:szCs w:val="24"/>
        </w:rPr>
        <w:t>during</w:t>
      </w:r>
      <w:r w:rsidR="00A61745" w:rsidRPr="003D1058">
        <w:rPr>
          <w:i/>
          <w:spacing w:val="0"/>
          <w:sz w:val="24"/>
          <w:szCs w:val="24"/>
        </w:rPr>
        <w:t xml:space="preserve"> the </w:t>
      </w:r>
      <w:r w:rsidR="00DA36A7" w:rsidRPr="00BC5F6E">
        <w:rPr>
          <w:i/>
          <w:spacing w:val="0"/>
          <w:sz w:val="24"/>
          <w:szCs w:val="24"/>
        </w:rPr>
        <w:t>e</w:t>
      </w:r>
      <w:r w:rsidR="00A61745" w:rsidRPr="00BC5F6E">
        <w:rPr>
          <w:i/>
          <w:spacing w:val="0"/>
          <w:sz w:val="24"/>
          <w:szCs w:val="24"/>
        </w:rPr>
        <w:t xml:space="preserve">valuation </w:t>
      </w:r>
      <w:r w:rsidR="00DA36A7" w:rsidRPr="00D90C5E">
        <w:rPr>
          <w:i/>
          <w:spacing w:val="0"/>
          <w:sz w:val="24"/>
          <w:szCs w:val="24"/>
        </w:rPr>
        <w:t>p</w:t>
      </w:r>
      <w:r w:rsidR="00A61745" w:rsidRPr="00D90C5E">
        <w:rPr>
          <w:i/>
          <w:spacing w:val="0"/>
          <w:sz w:val="24"/>
          <w:szCs w:val="24"/>
        </w:rPr>
        <w:t xml:space="preserve">rocess and the </w:t>
      </w:r>
      <w:r w:rsidR="00DA36A7" w:rsidRPr="00D90C5E">
        <w:rPr>
          <w:i/>
          <w:spacing w:val="0"/>
          <w:sz w:val="24"/>
          <w:szCs w:val="24"/>
        </w:rPr>
        <w:t xml:space="preserve">solution or </w:t>
      </w:r>
      <w:r w:rsidR="00DA36A7" w:rsidRPr="00DA36A7">
        <w:rPr>
          <w:i/>
          <w:spacing w:val="0"/>
          <w:sz w:val="24"/>
          <w:szCs w:val="24"/>
        </w:rPr>
        <w:t>r</w:t>
      </w:r>
      <w:r w:rsidR="00A61745" w:rsidRPr="00DA36A7">
        <w:rPr>
          <w:i/>
          <w:spacing w:val="0"/>
          <w:sz w:val="24"/>
          <w:szCs w:val="24"/>
        </w:rPr>
        <w:t xml:space="preserve">emedy </w:t>
      </w:r>
      <w:r w:rsidR="00DA36A7" w:rsidRPr="00DA36A7">
        <w:rPr>
          <w:i/>
          <w:spacing w:val="0"/>
          <w:sz w:val="24"/>
          <w:szCs w:val="24"/>
        </w:rPr>
        <w:t xml:space="preserve">implemented </w:t>
      </w:r>
      <w:r w:rsidR="00A61745" w:rsidRPr="00DA36A7">
        <w:rPr>
          <w:i/>
          <w:spacing w:val="0"/>
          <w:sz w:val="24"/>
          <w:szCs w:val="24"/>
        </w:rPr>
        <w:t>to manage these issues/ concerns</w:t>
      </w:r>
      <w:r w:rsidRPr="00DA36A7">
        <w:rPr>
          <w:i/>
          <w:spacing w:val="0"/>
          <w:sz w:val="24"/>
          <w:szCs w:val="24"/>
        </w:rPr>
        <w:t>. Delete section if not applicable</w:t>
      </w:r>
      <w:r w:rsidR="002B733A">
        <w:rPr>
          <w:i/>
          <w:spacing w:val="0"/>
          <w:sz w:val="24"/>
          <w:szCs w:val="24"/>
        </w:rPr>
        <w:t>.</w:t>
      </w:r>
      <w:r w:rsidRPr="00DA36A7">
        <w:rPr>
          <w:i/>
          <w:spacing w:val="0"/>
          <w:sz w:val="24"/>
          <w:szCs w:val="24"/>
        </w:rPr>
        <w:t>]</w:t>
      </w:r>
    </w:p>
    <w:tbl>
      <w:tblPr>
        <w:tblStyle w:val="TableGrid"/>
        <w:tblW w:w="8732" w:type="dxa"/>
        <w:tblInd w:w="902" w:type="dxa"/>
        <w:tblLook w:val="04A0" w:firstRow="1" w:lastRow="0" w:firstColumn="1" w:lastColumn="0" w:noHBand="0" w:noVBand="1"/>
      </w:tblPr>
      <w:tblGrid>
        <w:gridCol w:w="1448"/>
        <w:gridCol w:w="1898"/>
        <w:gridCol w:w="2033"/>
        <w:gridCol w:w="1804"/>
        <w:gridCol w:w="1549"/>
      </w:tblGrid>
      <w:tr w:rsidR="00012507" w14:paraId="52BA30C9" w14:textId="77777777" w:rsidTr="0001191F">
        <w:trPr>
          <w:tblHeader/>
        </w:trPr>
        <w:tc>
          <w:tcPr>
            <w:tcW w:w="1448" w:type="dxa"/>
          </w:tcPr>
          <w:p w14:paraId="0FD785C8" w14:textId="4C4701B3" w:rsidR="00377B80" w:rsidRPr="00A115FA" w:rsidRDefault="00377B80" w:rsidP="00B55A08">
            <w:pPr>
              <w:pStyle w:val="InstructionalText"/>
              <w:spacing w:before="120" w:after="120"/>
              <w:ind w:left="0"/>
              <w:rPr>
                <w:b/>
                <w:color w:val="0000FF"/>
                <w:spacing w:val="0"/>
              </w:rPr>
            </w:pPr>
            <w:r w:rsidRPr="00A115FA">
              <w:rPr>
                <w:b/>
                <w:color w:val="0000FF"/>
                <w:spacing w:val="0"/>
              </w:rPr>
              <w:t>Issue</w:t>
            </w:r>
          </w:p>
        </w:tc>
        <w:tc>
          <w:tcPr>
            <w:tcW w:w="1898" w:type="dxa"/>
          </w:tcPr>
          <w:p w14:paraId="5A341389" w14:textId="77777777" w:rsidR="00377B80" w:rsidRPr="00A115FA" w:rsidRDefault="00377B80" w:rsidP="00B55A08">
            <w:pPr>
              <w:pStyle w:val="InstructionalText"/>
              <w:spacing w:before="120" w:after="120"/>
              <w:ind w:left="0"/>
              <w:rPr>
                <w:b/>
                <w:color w:val="0000FF"/>
                <w:spacing w:val="0"/>
              </w:rPr>
            </w:pPr>
            <w:r w:rsidRPr="00A115FA">
              <w:rPr>
                <w:b/>
                <w:color w:val="0000FF"/>
                <w:spacing w:val="0"/>
              </w:rPr>
              <w:t>Responsible Officer</w:t>
            </w:r>
          </w:p>
        </w:tc>
        <w:tc>
          <w:tcPr>
            <w:tcW w:w="2033" w:type="dxa"/>
          </w:tcPr>
          <w:p w14:paraId="1ADE4C5C" w14:textId="77777777" w:rsidR="00377B80" w:rsidRPr="00A115FA" w:rsidRDefault="00377B80" w:rsidP="00B55A08">
            <w:pPr>
              <w:pStyle w:val="InstructionalText"/>
              <w:spacing w:before="120" w:after="120"/>
              <w:ind w:left="0"/>
              <w:rPr>
                <w:b/>
                <w:color w:val="0000FF"/>
                <w:spacing w:val="0"/>
              </w:rPr>
            </w:pPr>
            <w:r w:rsidRPr="00A115FA">
              <w:rPr>
                <w:b/>
                <w:color w:val="0000FF"/>
                <w:spacing w:val="0"/>
              </w:rPr>
              <w:t>Remedy</w:t>
            </w:r>
          </w:p>
        </w:tc>
        <w:tc>
          <w:tcPr>
            <w:tcW w:w="1804" w:type="dxa"/>
          </w:tcPr>
          <w:p w14:paraId="5D2413E0" w14:textId="77777777" w:rsidR="00377B80" w:rsidRPr="00A115FA" w:rsidRDefault="00377B80" w:rsidP="00B55A08">
            <w:pPr>
              <w:pStyle w:val="InstructionalText"/>
              <w:spacing w:before="120" w:after="120"/>
              <w:ind w:left="0"/>
              <w:rPr>
                <w:b/>
                <w:color w:val="0000FF"/>
                <w:spacing w:val="0"/>
              </w:rPr>
            </w:pPr>
            <w:r w:rsidRPr="00A115FA">
              <w:rPr>
                <w:b/>
                <w:color w:val="0000FF"/>
                <w:spacing w:val="0"/>
              </w:rPr>
              <w:t>Tracking</w:t>
            </w:r>
          </w:p>
        </w:tc>
        <w:tc>
          <w:tcPr>
            <w:tcW w:w="1549" w:type="dxa"/>
            <w:shd w:val="clear" w:color="auto" w:fill="auto"/>
          </w:tcPr>
          <w:p w14:paraId="4C1B69E4" w14:textId="77777777" w:rsidR="00377B80" w:rsidRPr="00A115FA" w:rsidRDefault="00377B80" w:rsidP="00B55A08">
            <w:pPr>
              <w:spacing w:before="120" w:after="120"/>
              <w:rPr>
                <w:color w:val="0000FF"/>
                <w:sz w:val="22"/>
                <w:szCs w:val="22"/>
              </w:rPr>
            </w:pPr>
            <w:r w:rsidRPr="00A115FA">
              <w:rPr>
                <w:b/>
                <w:color w:val="0000FF"/>
                <w:spacing w:val="0"/>
                <w:sz w:val="22"/>
                <w:szCs w:val="22"/>
              </w:rPr>
              <w:t>Closed</w:t>
            </w:r>
          </w:p>
        </w:tc>
      </w:tr>
      <w:tr w:rsidR="00012507" w14:paraId="186C185D" w14:textId="77777777" w:rsidTr="00377B80">
        <w:tc>
          <w:tcPr>
            <w:tcW w:w="1448" w:type="dxa"/>
          </w:tcPr>
          <w:p w14:paraId="4BEE6A82" w14:textId="77777777" w:rsidR="00377B80" w:rsidRPr="00A115FA" w:rsidRDefault="00377B80" w:rsidP="00B55A08">
            <w:pPr>
              <w:pStyle w:val="InstructionalText"/>
              <w:spacing w:before="120" w:after="120"/>
              <w:ind w:left="0"/>
              <w:rPr>
                <w:color w:val="0000FF"/>
                <w:spacing w:val="0"/>
              </w:rPr>
            </w:pPr>
          </w:p>
        </w:tc>
        <w:tc>
          <w:tcPr>
            <w:tcW w:w="1898" w:type="dxa"/>
          </w:tcPr>
          <w:p w14:paraId="1478CEC0" w14:textId="77777777" w:rsidR="00377B80" w:rsidRPr="00A115FA" w:rsidRDefault="00377B80" w:rsidP="00B55A08">
            <w:pPr>
              <w:pStyle w:val="InstructionalText"/>
              <w:spacing w:before="120" w:after="120"/>
              <w:ind w:left="0"/>
              <w:rPr>
                <w:color w:val="0000FF"/>
                <w:spacing w:val="0"/>
              </w:rPr>
            </w:pPr>
          </w:p>
        </w:tc>
        <w:tc>
          <w:tcPr>
            <w:tcW w:w="2033" w:type="dxa"/>
          </w:tcPr>
          <w:p w14:paraId="79A06733" w14:textId="77777777" w:rsidR="00377B80" w:rsidRPr="00A115FA" w:rsidRDefault="00377B80" w:rsidP="00B55A08">
            <w:pPr>
              <w:pStyle w:val="InstructionalText"/>
              <w:spacing w:before="120" w:after="120"/>
              <w:ind w:left="0"/>
              <w:rPr>
                <w:color w:val="0000FF"/>
                <w:spacing w:val="0"/>
              </w:rPr>
            </w:pPr>
          </w:p>
        </w:tc>
        <w:tc>
          <w:tcPr>
            <w:tcW w:w="1804" w:type="dxa"/>
          </w:tcPr>
          <w:p w14:paraId="19A40C5C" w14:textId="77777777" w:rsidR="00377B80" w:rsidRPr="00A115FA" w:rsidRDefault="00377B80" w:rsidP="00B55A08">
            <w:pPr>
              <w:pStyle w:val="InstructionalText"/>
              <w:spacing w:before="120" w:after="120"/>
              <w:ind w:left="0"/>
              <w:rPr>
                <w:color w:val="0000FF"/>
                <w:spacing w:val="0"/>
              </w:rPr>
            </w:pPr>
          </w:p>
        </w:tc>
        <w:tc>
          <w:tcPr>
            <w:tcW w:w="1549" w:type="dxa"/>
            <w:shd w:val="clear" w:color="auto" w:fill="auto"/>
          </w:tcPr>
          <w:p w14:paraId="457AF093" w14:textId="77777777" w:rsidR="00377B80" w:rsidRPr="00A115FA" w:rsidRDefault="00377B80" w:rsidP="00B55A08">
            <w:pPr>
              <w:spacing w:before="120" w:after="120"/>
              <w:rPr>
                <w:color w:val="0000FF"/>
                <w:sz w:val="22"/>
                <w:szCs w:val="22"/>
              </w:rPr>
            </w:pPr>
          </w:p>
        </w:tc>
      </w:tr>
      <w:tr w:rsidR="00012507" w14:paraId="664C65F9" w14:textId="77777777" w:rsidTr="00377B80">
        <w:tc>
          <w:tcPr>
            <w:tcW w:w="1448" w:type="dxa"/>
          </w:tcPr>
          <w:p w14:paraId="05EF5CEA" w14:textId="77777777" w:rsidR="00377B80" w:rsidRPr="00A115FA" w:rsidRDefault="00377B80" w:rsidP="00B55A08">
            <w:pPr>
              <w:pStyle w:val="InstructionalText"/>
              <w:spacing w:before="120" w:after="120"/>
              <w:ind w:left="0"/>
              <w:rPr>
                <w:color w:val="0000FF"/>
                <w:spacing w:val="0"/>
              </w:rPr>
            </w:pPr>
          </w:p>
        </w:tc>
        <w:tc>
          <w:tcPr>
            <w:tcW w:w="1898" w:type="dxa"/>
          </w:tcPr>
          <w:p w14:paraId="4ACC282B" w14:textId="77777777" w:rsidR="00377B80" w:rsidRPr="00A115FA" w:rsidRDefault="00377B80" w:rsidP="00B55A08">
            <w:pPr>
              <w:pStyle w:val="InstructionalText"/>
              <w:spacing w:before="120" w:after="120"/>
              <w:ind w:left="0"/>
              <w:rPr>
                <w:color w:val="0000FF"/>
                <w:spacing w:val="0"/>
              </w:rPr>
            </w:pPr>
          </w:p>
        </w:tc>
        <w:tc>
          <w:tcPr>
            <w:tcW w:w="2033" w:type="dxa"/>
          </w:tcPr>
          <w:p w14:paraId="152DC514" w14:textId="77777777" w:rsidR="00377B80" w:rsidRPr="00A115FA" w:rsidRDefault="00377B80" w:rsidP="00B55A08">
            <w:pPr>
              <w:pStyle w:val="InstructionalText"/>
              <w:spacing w:before="120" w:after="120"/>
              <w:ind w:left="0"/>
              <w:rPr>
                <w:color w:val="0000FF"/>
                <w:spacing w:val="0"/>
              </w:rPr>
            </w:pPr>
          </w:p>
        </w:tc>
        <w:tc>
          <w:tcPr>
            <w:tcW w:w="1804" w:type="dxa"/>
          </w:tcPr>
          <w:p w14:paraId="17EE405F" w14:textId="77777777" w:rsidR="00377B80" w:rsidRPr="00A115FA" w:rsidRDefault="00377B80" w:rsidP="00B55A08">
            <w:pPr>
              <w:pStyle w:val="InstructionalText"/>
              <w:spacing w:before="120" w:after="120"/>
              <w:ind w:left="0"/>
              <w:rPr>
                <w:color w:val="0000FF"/>
                <w:spacing w:val="0"/>
              </w:rPr>
            </w:pPr>
          </w:p>
        </w:tc>
        <w:tc>
          <w:tcPr>
            <w:tcW w:w="1549" w:type="dxa"/>
            <w:shd w:val="clear" w:color="auto" w:fill="auto"/>
          </w:tcPr>
          <w:p w14:paraId="2A284784" w14:textId="77777777" w:rsidR="00377B80" w:rsidRPr="00A115FA" w:rsidRDefault="00377B80" w:rsidP="00B55A08">
            <w:pPr>
              <w:spacing w:before="120" w:after="120"/>
              <w:rPr>
                <w:color w:val="0000FF"/>
                <w:sz w:val="22"/>
                <w:szCs w:val="22"/>
              </w:rPr>
            </w:pPr>
          </w:p>
        </w:tc>
      </w:tr>
      <w:tr w:rsidR="00012507" w14:paraId="4AC54A04" w14:textId="77777777" w:rsidTr="00377B80">
        <w:tc>
          <w:tcPr>
            <w:tcW w:w="1448" w:type="dxa"/>
          </w:tcPr>
          <w:p w14:paraId="1BF0E530" w14:textId="77777777" w:rsidR="00377B80" w:rsidRPr="00A115FA" w:rsidRDefault="00377B80" w:rsidP="00B55A08">
            <w:pPr>
              <w:pStyle w:val="InstructionalText"/>
              <w:spacing w:before="120" w:after="120"/>
              <w:ind w:left="0"/>
              <w:rPr>
                <w:color w:val="0000FF"/>
                <w:spacing w:val="0"/>
              </w:rPr>
            </w:pPr>
          </w:p>
        </w:tc>
        <w:tc>
          <w:tcPr>
            <w:tcW w:w="1898" w:type="dxa"/>
          </w:tcPr>
          <w:p w14:paraId="03953337" w14:textId="77777777" w:rsidR="00377B80" w:rsidRPr="00A115FA" w:rsidRDefault="00377B80" w:rsidP="00B55A08">
            <w:pPr>
              <w:pStyle w:val="InstructionalText"/>
              <w:spacing w:before="120" w:after="120"/>
              <w:ind w:left="0"/>
              <w:rPr>
                <w:color w:val="0000FF"/>
                <w:spacing w:val="0"/>
              </w:rPr>
            </w:pPr>
          </w:p>
        </w:tc>
        <w:tc>
          <w:tcPr>
            <w:tcW w:w="2033" w:type="dxa"/>
          </w:tcPr>
          <w:p w14:paraId="0DDA711E" w14:textId="77777777" w:rsidR="00377B80" w:rsidRPr="00A115FA" w:rsidRDefault="00377B80" w:rsidP="00B55A08">
            <w:pPr>
              <w:pStyle w:val="InstructionalText"/>
              <w:spacing w:before="120" w:after="120"/>
              <w:ind w:left="0"/>
              <w:rPr>
                <w:color w:val="0000FF"/>
                <w:spacing w:val="0"/>
              </w:rPr>
            </w:pPr>
          </w:p>
        </w:tc>
        <w:tc>
          <w:tcPr>
            <w:tcW w:w="1804" w:type="dxa"/>
          </w:tcPr>
          <w:p w14:paraId="10323EDA" w14:textId="77777777" w:rsidR="00377B80" w:rsidRPr="00A115FA" w:rsidRDefault="00377B80" w:rsidP="00B55A08">
            <w:pPr>
              <w:pStyle w:val="InstructionalText"/>
              <w:spacing w:before="120" w:after="120"/>
              <w:ind w:left="0"/>
              <w:rPr>
                <w:color w:val="0000FF"/>
                <w:spacing w:val="0"/>
              </w:rPr>
            </w:pPr>
          </w:p>
        </w:tc>
        <w:tc>
          <w:tcPr>
            <w:tcW w:w="1549" w:type="dxa"/>
            <w:shd w:val="clear" w:color="auto" w:fill="auto"/>
          </w:tcPr>
          <w:p w14:paraId="72A1F873" w14:textId="77777777" w:rsidR="00377B80" w:rsidRPr="00A115FA" w:rsidRDefault="00377B80" w:rsidP="00B55A08">
            <w:pPr>
              <w:spacing w:before="120" w:after="120"/>
              <w:rPr>
                <w:color w:val="0000FF"/>
                <w:sz w:val="22"/>
                <w:szCs w:val="22"/>
              </w:rPr>
            </w:pPr>
          </w:p>
        </w:tc>
      </w:tr>
      <w:tr w:rsidR="00012507" w14:paraId="000646EC" w14:textId="77777777" w:rsidTr="00377B80">
        <w:tc>
          <w:tcPr>
            <w:tcW w:w="1448" w:type="dxa"/>
          </w:tcPr>
          <w:p w14:paraId="0DB54736" w14:textId="77777777" w:rsidR="00377B80" w:rsidRPr="00A115FA" w:rsidRDefault="00377B80" w:rsidP="00B55A08">
            <w:pPr>
              <w:pStyle w:val="InstructionalText"/>
              <w:spacing w:before="120" w:after="120"/>
              <w:ind w:left="0"/>
              <w:rPr>
                <w:color w:val="0000FF"/>
                <w:spacing w:val="0"/>
              </w:rPr>
            </w:pPr>
          </w:p>
        </w:tc>
        <w:tc>
          <w:tcPr>
            <w:tcW w:w="1898" w:type="dxa"/>
          </w:tcPr>
          <w:p w14:paraId="7E79883A" w14:textId="77777777" w:rsidR="00377B80" w:rsidRPr="00A115FA" w:rsidRDefault="00377B80" w:rsidP="00B55A08">
            <w:pPr>
              <w:pStyle w:val="InstructionalText"/>
              <w:spacing w:before="120" w:after="120"/>
              <w:ind w:left="0"/>
              <w:rPr>
                <w:color w:val="0000FF"/>
                <w:spacing w:val="0"/>
              </w:rPr>
            </w:pPr>
          </w:p>
        </w:tc>
        <w:tc>
          <w:tcPr>
            <w:tcW w:w="2033" w:type="dxa"/>
          </w:tcPr>
          <w:p w14:paraId="176C2052" w14:textId="77777777" w:rsidR="00377B80" w:rsidRPr="00A115FA" w:rsidRDefault="00377B80" w:rsidP="00B55A08">
            <w:pPr>
              <w:pStyle w:val="InstructionalText"/>
              <w:spacing w:before="120" w:after="120"/>
              <w:ind w:left="0"/>
              <w:rPr>
                <w:color w:val="0000FF"/>
                <w:spacing w:val="0"/>
              </w:rPr>
            </w:pPr>
          </w:p>
        </w:tc>
        <w:tc>
          <w:tcPr>
            <w:tcW w:w="1804" w:type="dxa"/>
          </w:tcPr>
          <w:p w14:paraId="2A209805" w14:textId="77777777" w:rsidR="00377B80" w:rsidRPr="00A115FA" w:rsidRDefault="00377B80" w:rsidP="00B55A08">
            <w:pPr>
              <w:pStyle w:val="InstructionalText"/>
              <w:spacing w:before="120" w:after="120"/>
              <w:ind w:left="0"/>
              <w:rPr>
                <w:color w:val="0000FF"/>
                <w:spacing w:val="0"/>
              </w:rPr>
            </w:pPr>
          </w:p>
        </w:tc>
        <w:tc>
          <w:tcPr>
            <w:tcW w:w="1549" w:type="dxa"/>
            <w:shd w:val="clear" w:color="auto" w:fill="auto"/>
          </w:tcPr>
          <w:p w14:paraId="3F74D46E" w14:textId="77777777" w:rsidR="00377B80" w:rsidRPr="00A115FA" w:rsidRDefault="00377B80" w:rsidP="00B55A08">
            <w:pPr>
              <w:spacing w:before="120" w:after="120"/>
              <w:rPr>
                <w:color w:val="0000FF"/>
                <w:sz w:val="22"/>
                <w:szCs w:val="22"/>
              </w:rPr>
            </w:pPr>
          </w:p>
        </w:tc>
      </w:tr>
    </w:tbl>
    <w:p w14:paraId="077CF991" w14:textId="2CE6C2E0" w:rsidR="00E27D42" w:rsidRPr="00B04A6A" w:rsidRDefault="00E27D42" w:rsidP="00327B88">
      <w:pPr>
        <w:pStyle w:val="Heading2"/>
        <w:tabs>
          <w:tab w:val="clear" w:pos="902"/>
          <w:tab w:val="clear" w:pos="1568"/>
        </w:tabs>
        <w:ind w:left="709" w:hanging="567"/>
      </w:pPr>
      <w:bookmarkStart w:id="18" w:name="_Toc496524529"/>
      <w:bookmarkStart w:id="19" w:name="_Toc496524673"/>
      <w:bookmarkStart w:id="20" w:name="_Toc496524816"/>
      <w:bookmarkStart w:id="21" w:name="_Toc496524530"/>
      <w:bookmarkStart w:id="22" w:name="_Toc496524674"/>
      <w:bookmarkStart w:id="23" w:name="_Toc496524817"/>
      <w:bookmarkStart w:id="24" w:name="_Toc496524618"/>
      <w:bookmarkStart w:id="25" w:name="_Toc496524762"/>
      <w:bookmarkStart w:id="26" w:name="_Toc496524905"/>
      <w:bookmarkStart w:id="27" w:name="_Toc496524619"/>
      <w:bookmarkStart w:id="28" w:name="_Toc496524763"/>
      <w:bookmarkStart w:id="29" w:name="_Toc496524906"/>
      <w:bookmarkStart w:id="30" w:name="_Toc92815798"/>
      <w:bookmarkEnd w:id="18"/>
      <w:bookmarkEnd w:id="19"/>
      <w:bookmarkEnd w:id="20"/>
      <w:bookmarkEnd w:id="21"/>
      <w:bookmarkEnd w:id="22"/>
      <w:bookmarkEnd w:id="23"/>
      <w:bookmarkEnd w:id="24"/>
      <w:bookmarkEnd w:id="25"/>
      <w:bookmarkEnd w:id="26"/>
      <w:bookmarkEnd w:id="27"/>
      <w:bookmarkEnd w:id="28"/>
      <w:bookmarkEnd w:id="29"/>
      <w:r w:rsidRPr="00B04A6A">
        <w:t>SPECIAL CONDITIONS</w:t>
      </w:r>
      <w:bookmarkEnd w:id="30"/>
    </w:p>
    <w:p w14:paraId="607ED1D7" w14:textId="072EC4FB" w:rsidR="00E27D42" w:rsidRPr="00D10316" w:rsidRDefault="00E27D42" w:rsidP="005968D2">
      <w:pPr>
        <w:pStyle w:val="InstructionalText"/>
        <w:spacing w:before="80" w:after="120"/>
        <w:rPr>
          <w:i/>
          <w:spacing w:val="0"/>
          <w:sz w:val="24"/>
          <w:szCs w:val="24"/>
        </w:rPr>
      </w:pPr>
      <w:r w:rsidRPr="00D10316">
        <w:rPr>
          <w:i/>
          <w:spacing w:val="0"/>
          <w:sz w:val="24"/>
          <w:szCs w:val="24"/>
        </w:rPr>
        <w:t>[List any special conditions that are not already covered in the rest of this document e.g. quality standards, pre-contract arrangements</w:t>
      </w:r>
      <w:r w:rsidR="00A61745" w:rsidRPr="00D10316">
        <w:rPr>
          <w:i/>
          <w:spacing w:val="0"/>
          <w:sz w:val="24"/>
          <w:szCs w:val="24"/>
        </w:rPr>
        <w:t>, negotiations</w:t>
      </w:r>
      <w:r w:rsidRPr="00D10316">
        <w:rPr>
          <w:i/>
          <w:spacing w:val="0"/>
          <w:sz w:val="24"/>
          <w:szCs w:val="24"/>
        </w:rPr>
        <w:t xml:space="preserve"> or additional conditions over and above those stated on the original </w:t>
      </w:r>
      <w:r w:rsidR="00DF40B3" w:rsidRPr="00D10316">
        <w:rPr>
          <w:i/>
          <w:spacing w:val="0"/>
          <w:sz w:val="24"/>
          <w:szCs w:val="24"/>
        </w:rPr>
        <w:t>request</w:t>
      </w:r>
      <w:r w:rsidRPr="00D10316">
        <w:rPr>
          <w:i/>
          <w:spacing w:val="0"/>
          <w:sz w:val="24"/>
          <w:szCs w:val="24"/>
        </w:rPr>
        <w:t>. Where special conditions are too detailed to list here, general reference should be made to approp</w:t>
      </w:r>
      <w:r w:rsidR="00937113" w:rsidRPr="00D10316">
        <w:rPr>
          <w:i/>
          <w:spacing w:val="0"/>
          <w:sz w:val="24"/>
          <w:szCs w:val="24"/>
        </w:rPr>
        <w:t>riate documentation and clauses</w:t>
      </w:r>
      <w:r w:rsidR="00A61745" w:rsidRPr="00D10316">
        <w:rPr>
          <w:i/>
          <w:spacing w:val="0"/>
          <w:sz w:val="24"/>
          <w:szCs w:val="24"/>
        </w:rPr>
        <w:t xml:space="preserve"> </w:t>
      </w:r>
      <w:r w:rsidR="00937113" w:rsidRPr="00D10316">
        <w:rPr>
          <w:i/>
          <w:spacing w:val="0"/>
          <w:sz w:val="24"/>
          <w:szCs w:val="24"/>
        </w:rPr>
        <w:t>e</w:t>
      </w:r>
      <w:r w:rsidR="006E508E" w:rsidRPr="00D10316">
        <w:rPr>
          <w:i/>
          <w:spacing w:val="0"/>
          <w:sz w:val="24"/>
          <w:szCs w:val="24"/>
        </w:rPr>
        <w:t>.g.</w:t>
      </w:r>
      <w:r w:rsidR="00A61745" w:rsidRPr="00D10316">
        <w:rPr>
          <w:i/>
          <w:spacing w:val="0"/>
          <w:sz w:val="24"/>
          <w:szCs w:val="24"/>
        </w:rPr>
        <w:t xml:space="preserve"> </w:t>
      </w:r>
      <w:r w:rsidR="00937113" w:rsidRPr="00D10316">
        <w:rPr>
          <w:i/>
          <w:spacing w:val="0"/>
          <w:sz w:val="24"/>
          <w:szCs w:val="24"/>
        </w:rPr>
        <w:t>a</w:t>
      </w:r>
      <w:r w:rsidR="00A61745" w:rsidRPr="00D10316">
        <w:rPr>
          <w:i/>
          <w:spacing w:val="0"/>
          <w:sz w:val="24"/>
          <w:szCs w:val="24"/>
        </w:rPr>
        <w:t xml:space="preserve"> special condition could be the need to negotiate </w:t>
      </w:r>
      <w:r w:rsidR="00D10316">
        <w:rPr>
          <w:i/>
          <w:spacing w:val="0"/>
          <w:sz w:val="24"/>
          <w:szCs w:val="24"/>
        </w:rPr>
        <w:t>o</w:t>
      </w:r>
      <w:r w:rsidR="003D1058" w:rsidRPr="00D10316">
        <w:rPr>
          <w:i/>
          <w:spacing w:val="0"/>
          <w:sz w:val="24"/>
          <w:szCs w:val="24"/>
        </w:rPr>
        <w:t xml:space="preserve">utcome </w:t>
      </w:r>
      <w:r w:rsidR="00D10316">
        <w:rPr>
          <w:i/>
          <w:spacing w:val="0"/>
          <w:sz w:val="24"/>
          <w:szCs w:val="24"/>
        </w:rPr>
        <w:t>m</w:t>
      </w:r>
      <w:r w:rsidR="00A61745" w:rsidRPr="00D10316">
        <w:rPr>
          <w:i/>
          <w:spacing w:val="0"/>
          <w:sz w:val="24"/>
          <w:szCs w:val="24"/>
        </w:rPr>
        <w:t xml:space="preserve">easures with the </w:t>
      </w:r>
      <w:r w:rsidR="00937113" w:rsidRPr="00D10316">
        <w:rPr>
          <w:i/>
          <w:spacing w:val="0"/>
          <w:sz w:val="24"/>
          <w:szCs w:val="24"/>
        </w:rPr>
        <w:t>s</w:t>
      </w:r>
      <w:r w:rsidR="00A61745" w:rsidRPr="00D10316">
        <w:rPr>
          <w:i/>
          <w:spacing w:val="0"/>
          <w:sz w:val="24"/>
          <w:szCs w:val="24"/>
        </w:rPr>
        <w:t xml:space="preserve">ervice </w:t>
      </w:r>
      <w:r w:rsidR="00937113" w:rsidRPr="00D10316">
        <w:rPr>
          <w:i/>
          <w:spacing w:val="0"/>
          <w:sz w:val="24"/>
          <w:szCs w:val="24"/>
        </w:rPr>
        <w:t>p</w:t>
      </w:r>
      <w:r w:rsidR="00A61745" w:rsidRPr="00D10316">
        <w:rPr>
          <w:i/>
          <w:spacing w:val="0"/>
          <w:sz w:val="24"/>
          <w:szCs w:val="24"/>
        </w:rPr>
        <w:t>rovider prior to award</w:t>
      </w:r>
      <w:r w:rsidR="002B733A">
        <w:rPr>
          <w:i/>
          <w:spacing w:val="0"/>
          <w:sz w:val="24"/>
          <w:szCs w:val="24"/>
        </w:rPr>
        <w:t>.</w:t>
      </w:r>
      <w:r w:rsidRPr="00D10316">
        <w:rPr>
          <w:i/>
          <w:spacing w:val="0"/>
          <w:sz w:val="24"/>
          <w:szCs w:val="24"/>
        </w:rPr>
        <w:t>]</w:t>
      </w:r>
    </w:p>
    <w:p w14:paraId="7C451EB6" w14:textId="77777777" w:rsidR="00E27D42" w:rsidRPr="00B04A6A" w:rsidRDefault="00E27D42" w:rsidP="00327B88">
      <w:pPr>
        <w:pStyle w:val="Heading2"/>
        <w:tabs>
          <w:tab w:val="clear" w:pos="1568"/>
          <w:tab w:val="num" w:pos="1418"/>
        </w:tabs>
        <w:ind w:left="567" w:hanging="425"/>
      </w:pPr>
      <w:bookmarkStart w:id="31" w:name="_Toc92815799"/>
      <w:r w:rsidRPr="00B04A6A">
        <w:t>VARIATIONS</w:t>
      </w:r>
      <w:bookmarkEnd w:id="31"/>
    </w:p>
    <w:p w14:paraId="02B824C1" w14:textId="036BFC71" w:rsidR="00E27D42" w:rsidRPr="00B04A6A" w:rsidRDefault="007E771E" w:rsidP="00CC75BB">
      <w:pPr>
        <w:pStyle w:val="Heading3"/>
      </w:pPr>
      <w:r>
        <w:t xml:space="preserve">Service </w:t>
      </w:r>
      <w:r w:rsidR="0037749E">
        <w:t>payment variation details</w:t>
      </w:r>
    </w:p>
    <w:p w14:paraId="6D66C4AC" w14:textId="1B1D7288" w:rsidR="00E27D42" w:rsidRPr="00386ED4" w:rsidRDefault="00E27D42" w:rsidP="005968D2">
      <w:pPr>
        <w:pStyle w:val="InstructionalText"/>
        <w:spacing w:before="80" w:after="120"/>
        <w:rPr>
          <w:i/>
          <w:spacing w:val="0"/>
          <w:sz w:val="24"/>
          <w:szCs w:val="24"/>
        </w:rPr>
      </w:pPr>
      <w:r w:rsidRPr="00386ED4">
        <w:rPr>
          <w:i/>
          <w:spacing w:val="0"/>
          <w:sz w:val="24"/>
          <w:szCs w:val="24"/>
        </w:rPr>
        <w:t xml:space="preserve">[This section </w:t>
      </w:r>
      <w:r w:rsidR="002B733A">
        <w:rPr>
          <w:i/>
          <w:spacing w:val="0"/>
          <w:sz w:val="24"/>
          <w:szCs w:val="24"/>
        </w:rPr>
        <w:t>must be the same as</w:t>
      </w:r>
      <w:r w:rsidR="00386ED4">
        <w:rPr>
          <w:i/>
          <w:spacing w:val="0"/>
          <w:sz w:val="24"/>
          <w:szCs w:val="24"/>
        </w:rPr>
        <w:t xml:space="preserve"> the </w:t>
      </w:r>
      <w:r w:rsidR="00DF40B3">
        <w:rPr>
          <w:i/>
          <w:spacing w:val="0"/>
          <w:sz w:val="24"/>
          <w:szCs w:val="24"/>
        </w:rPr>
        <w:t>request</w:t>
      </w:r>
      <w:r w:rsidRPr="00386ED4">
        <w:rPr>
          <w:i/>
          <w:spacing w:val="0"/>
          <w:sz w:val="24"/>
          <w:szCs w:val="24"/>
        </w:rPr>
        <w:t>.]</w:t>
      </w:r>
    </w:p>
    <w:p w14:paraId="1A93DC0C" w14:textId="5AC82556" w:rsidR="00E27D42" w:rsidRPr="00386ED4" w:rsidRDefault="00E27D42" w:rsidP="00775C6B">
      <w:pPr>
        <w:pStyle w:val="Com-Sch2"/>
        <w:numPr>
          <w:ilvl w:val="0"/>
          <w:numId w:val="0"/>
        </w:numPr>
        <w:ind w:left="182" w:firstLine="720"/>
        <w:rPr>
          <w:rFonts w:ascii="Arial" w:hAnsi="Arial" w:cs="Arial"/>
          <w:szCs w:val="24"/>
        </w:rPr>
      </w:pPr>
      <w:r w:rsidRPr="00386ED4">
        <w:rPr>
          <w:rFonts w:ascii="Arial" w:hAnsi="Arial" w:cs="Arial"/>
          <w:szCs w:val="24"/>
        </w:rPr>
        <w:t xml:space="preserve">The </w:t>
      </w:r>
      <w:r w:rsidR="00D10316">
        <w:rPr>
          <w:rFonts w:ascii="Arial" w:hAnsi="Arial" w:cs="Arial"/>
          <w:szCs w:val="24"/>
        </w:rPr>
        <w:t>s</w:t>
      </w:r>
      <w:r w:rsidRPr="00386ED4">
        <w:rPr>
          <w:rFonts w:ascii="Arial" w:hAnsi="Arial" w:cs="Arial"/>
          <w:szCs w:val="24"/>
        </w:rPr>
        <w:t xml:space="preserve">ervice </w:t>
      </w:r>
      <w:r w:rsidR="00D10316">
        <w:rPr>
          <w:rFonts w:ascii="Arial" w:hAnsi="Arial" w:cs="Arial"/>
          <w:szCs w:val="24"/>
        </w:rPr>
        <w:t>p</w:t>
      </w:r>
      <w:r w:rsidRPr="00386ED4">
        <w:rPr>
          <w:rFonts w:ascii="Arial" w:hAnsi="Arial" w:cs="Arial"/>
          <w:szCs w:val="24"/>
        </w:rPr>
        <w:t xml:space="preserve">ayment is fixed for the first year of the </w:t>
      </w:r>
      <w:r w:rsidR="00D10316">
        <w:rPr>
          <w:rFonts w:ascii="Arial" w:hAnsi="Arial" w:cs="Arial"/>
          <w:szCs w:val="24"/>
        </w:rPr>
        <w:t>t</w:t>
      </w:r>
      <w:r w:rsidRPr="00386ED4">
        <w:rPr>
          <w:rFonts w:ascii="Arial" w:hAnsi="Arial" w:cs="Arial"/>
          <w:szCs w:val="24"/>
        </w:rPr>
        <w:t>erm.</w:t>
      </w:r>
    </w:p>
    <w:p w14:paraId="356D6F95" w14:textId="41AEEF63" w:rsidR="003215A3" w:rsidRPr="00386ED4" w:rsidRDefault="00CF72E4" w:rsidP="00B55A08">
      <w:pPr>
        <w:pStyle w:val="Com-Sch2"/>
        <w:numPr>
          <w:ilvl w:val="0"/>
          <w:numId w:val="0"/>
        </w:numPr>
        <w:spacing w:before="120" w:after="120"/>
        <w:ind w:left="902"/>
        <w:rPr>
          <w:rFonts w:ascii="Arial" w:hAnsi="Arial" w:cs="Arial"/>
          <w:szCs w:val="24"/>
        </w:rPr>
      </w:pPr>
      <w:r w:rsidRPr="00CF72E4">
        <w:rPr>
          <w:rFonts w:ascii="Arial" w:eastAsia="Calibri" w:hAnsi="Arial"/>
        </w:rPr>
        <w:lastRenderedPageBreak/>
        <w:t xml:space="preserve">Following the first year of the </w:t>
      </w:r>
      <w:r w:rsidR="00D10316">
        <w:rPr>
          <w:rFonts w:ascii="Arial" w:eastAsia="Calibri" w:hAnsi="Arial"/>
        </w:rPr>
        <w:t>t</w:t>
      </w:r>
      <w:r w:rsidRPr="00CF72E4">
        <w:rPr>
          <w:rFonts w:ascii="Arial" w:eastAsia="Calibri" w:hAnsi="Arial"/>
        </w:rPr>
        <w:t xml:space="preserve">erm, the </w:t>
      </w:r>
      <w:r w:rsidR="00D10316">
        <w:rPr>
          <w:rFonts w:ascii="Arial" w:eastAsia="Calibri" w:hAnsi="Arial"/>
        </w:rPr>
        <w:t>s</w:t>
      </w:r>
      <w:r w:rsidRPr="00CF72E4">
        <w:rPr>
          <w:rFonts w:ascii="Arial" w:eastAsia="Calibri" w:hAnsi="Arial"/>
        </w:rPr>
        <w:t xml:space="preserve">ervice </w:t>
      </w:r>
      <w:r w:rsidR="00D10316">
        <w:rPr>
          <w:rFonts w:ascii="Arial" w:eastAsia="Calibri" w:hAnsi="Arial"/>
        </w:rPr>
        <w:t>p</w:t>
      </w:r>
      <w:r w:rsidRPr="00CF72E4">
        <w:rPr>
          <w:rFonts w:ascii="Arial" w:eastAsia="Calibri" w:hAnsi="Arial"/>
        </w:rPr>
        <w:t xml:space="preserve">ayment will be varied in accordance with the </w:t>
      </w:r>
      <w:hyperlink r:id="rId13" w:history="1">
        <w:r w:rsidRPr="00EE4A8E">
          <w:rPr>
            <w:rStyle w:val="Hyperlink"/>
            <w:rFonts w:ascii="Arial" w:eastAsia="Calibri" w:hAnsi="Arial"/>
          </w:rPr>
          <w:t>Non-Government Human Services Sector Indexation Policy.</w:t>
        </w:r>
      </w:hyperlink>
      <w:r w:rsidR="003215A3" w:rsidRPr="00386ED4">
        <w:rPr>
          <w:rFonts w:ascii="Arial" w:hAnsi="Arial" w:cs="Arial"/>
          <w:i/>
          <w:color w:val="C00000"/>
          <w:szCs w:val="24"/>
        </w:rPr>
        <w:t xml:space="preserve"> [If an alternative</w:t>
      </w:r>
      <w:r w:rsidR="003215A3" w:rsidRPr="00386ED4">
        <w:rPr>
          <w:rFonts w:ascii="Arial" w:hAnsi="Arial" w:cs="Arial"/>
          <w:b/>
          <w:color w:val="C00000"/>
          <w:szCs w:val="24"/>
        </w:rPr>
        <w:t xml:space="preserve"> </w:t>
      </w:r>
      <w:r w:rsidR="003215A3" w:rsidRPr="00386ED4">
        <w:rPr>
          <w:rFonts w:ascii="Arial" w:hAnsi="Arial" w:cs="Arial"/>
          <w:i/>
          <w:color w:val="C00000"/>
          <w:szCs w:val="24"/>
        </w:rPr>
        <w:t xml:space="preserve">approach to the payment of indexation is </w:t>
      </w:r>
      <w:r w:rsidR="00D10316">
        <w:rPr>
          <w:rFonts w:ascii="Arial" w:hAnsi="Arial" w:cs="Arial"/>
          <w:i/>
          <w:color w:val="C00000"/>
          <w:szCs w:val="24"/>
        </w:rPr>
        <w:t>used</w:t>
      </w:r>
      <w:r w:rsidR="003215A3" w:rsidRPr="00386ED4">
        <w:rPr>
          <w:rFonts w:ascii="Arial" w:hAnsi="Arial" w:cs="Arial"/>
          <w:i/>
          <w:color w:val="C00000"/>
          <w:szCs w:val="24"/>
        </w:rPr>
        <w:t xml:space="preserve"> by the </w:t>
      </w:r>
      <w:r w:rsidR="00F63B08">
        <w:rPr>
          <w:rFonts w:ascii="Arial" w:hAnsi="Arial" w:cs="Arial"/>
          <w:i/>
          <w:color w:val="C00000"/>
          <w:szCs w:val="24"/>
        </w:rPr>
        <w:t>government agency</w:t>
      </w:r>
      <w:r w:rsidR="003215A3" w:rsidRPr="00386ED4">
        <w:rPr>
          <w:rFonts w:ascii="Arial" w:hAnsi="Arial" w:cs="Arial"/>
          <w:i/>
          <w:color w:val="C00000"/>
          <w:szCs w:val="24"/>
        </w:rPr>
        <w:t>, amend as necessary.]</w:t>
      </w:r>
    </w:p>
    <w:tbl>
      <w:tblPr>
        <w:tblStyle w:val="TableGrid"/>
        <w:tblW w:w="0" w:type="auto"/>
        <w:tblInd w:w="902" w:type="dxa"/>
        <w:tblLook w:val="04A0" w:firstRow="1" w:lastRow="0" w:firstColumn="1" w:lastColumn="0" w:noHBand="0" w:noVBand="1"/>
      </w:tblPr>
      <w:tblGrid>
        <w:gridCol w:w="1748"/>
        <w:gridCol w:w="1749"/>
        <w:gridCol w:w="1861"/>
        <w:gridCol w:w="1792"/>
        <w:gridCol w:w="1536"/>
      </w:tblGrid>
      <w:tr w:rsidR="006A1F5D" w14:paraId="22A44E46" w14:textId="77777777" w:rsidTr="006A2661">
        <w:trPr>
          <w:tblHeader/>
        </w:trPr>
        <w:tc>
          <w:tcPr>
            <w:tcW w:w="8686" w:type="dxa"/>
            <w:gridSpan w:val="5"/>
          </w:tcPr>
          <w:p w14:paraId="141FCA65" w14:textId="4FD9A084" w:rsidR="006A1F5D" w:rsidRPr="00A115FA" w:rsidRDefault="00E27D42" w:rsidP="00B55A08">
            <w:pPr>
              <w:pStyle w:val="BodyText"/>
              <w:spacing w:before="120"/>
              <w:ind w:left="0"/>
              <w:rPr>
                <w:b/>
                <w:color w:val="0000FF"/>
                <w:sz w:val="22"/>
                <w:szCs w:val="22"/>
              </w:rPr>
            </w:pPr>
            <w:r w:rsidRPr="00A115FA">
              <w:rPr>
                <w:rFonts w:cs="Arial"/>
                <w:color w:val="0000FF"/>
                <w:sz w:val="22"/>
                <w:szCs w:val="22"/>
              </w:rPr>
              <w:t xml:space="preserve"> </w:t>
            </w:r>
            <w:r w:rsidR="006A1F5D" w:rsidRPr="00A115FA">
              <w:rPr>
                <w:b/>
                <w:color w:val="0000FF"/>
                <w:sz w:val="22"/>
                <w:szCs w:val="22"/>
              </w:rPr>
              <w:t>SERVICE PAYMENT VARIATIONS</w:t>
            </w:r>
          </w:p>
        </w:tc>
      </w:tr>
      <w:tr w:rsidR="00AE2CB2" w14:paraId="07AF581C" w14:textId="77777777" w:rsidTr="006A1F5D">
        <w:trPr>
          <w:tblHeader/>
        </w:trPr>
        <w:tc>
          <w:tcPr>
            <w:tcW w:w="1748" w:type="dxa"/>
          </w:tcPr>
          <w:p w14:paraId="6BD930EA" w14:textId="77777777" w:rsidR="00AE2CB2" w:rsidRPr="00A115FA" w:rsidRDefault="00AE2CB2" w:rsidP="00B55A08">
            <w:pPr>
              <w:pStyle w:val="BodyText"/>
              <w:spacing w:before="120"/>
              <w:ind w:left="0"/>
              <w:rPr>
                <w:b/>
                <w:color w:val="0000FF"/>
                <w:sz w:val="22"/>
                <w:szCs w:val="22"/>
              </w:rPr>
            </w:pPr>
            <w:r w:rsidRPr="00A115FA">
              <w:rPr>
                <w:b/>
                <w:color w:val="0000FF"/>
                <w:sz w:val="22"/>
                <w:szCs w:val="22"/>
              </w:rPr>
              <w:t>Variation Number</w:t>
            </w:r>
          </w:p>
        </w:tc>
        <w:tc>
          <w:tcPr>
            <w:tcW w:w="1749" w:type="dxa"/>
          </w:tcPr>
          <w:p w14:paraId="063682DD" w14:textId="77777777" w:rsidR="00AE2CB2" w:rsidRPr="00A115FA" w:rsidRDefault="00AE2CB2" w:rsidP="00B55A08">
            <w:pPr>
              <w:pStyle w:val="BodyText"/>
              <w:spacing w:before="120"/>
              <w:ind w:left="0"/>
              <w:rPr>
                <w:b/>
                <w:color w:val="0000FF"/>
                <w:sz w:val="22"/>
                <w:szCs w:val="22"/>
              </w:rPr>
            </w:pPr>
            <w:r w:rsidRPr="00A115FA">
              <w:rPr>
                <w:b/>
                <w:color w:val="0000FF"/>
                <w:sz w:val="22"/>
                <w:szCs w:val="22"/>
              </w:rPr>
              <w:t>Type of Variation</w:t>
            </w:r>
          </w:p>
        </w:tc>
        <w:tc>
          <w:tcPr>
            <w:tcW w:w="1861" w:type="dxa"/>
          </w:tcPr>
          <w:p w14:paraId="74470384" w14:textId="77777777" w:rsidR="00AE2CB2" w:rsidRPr="00A115FA" w:rsidRDefault="00AE2CB2" w:rsidP="00B55A08">
            <w:pPr>
              <w:pStyle w:val="BodyText"/>
              <w:spacing w:before="120"/>
              <w:ind w:left="0"/>
              <w:rPr>
                <w:b/>
                <w:color w:val="0000FF"/>
                <w:sz w:val="22"/>
                <w:szCs w:val="22"/>
              </w:rPr>
            </w:pPr>
            <w:r w:rsidRPr="00A115FA">
              <w:rPr>
                <w:b/>
                <w:color w:val="0000FF"/>
                <w:sz w:val="22"/>
                <w:szCs w:val="22"/>
              </w:rPr>
              <w:t>Requested by</w:t>
            </w:r>
          </w:p>
        </w:tc>
        <w:tc>
          <w:tcPr>
            <w:tcW w:w="1792" w:type="dxa"/>
          </w:tcPr>
          <w:p w14:paraId="635ED7BC" w14:textId="77777777" w:rsidR="00AE2CB2" w:rsidRPr="00A115FA" w:rsidRDefault="00AE2CB2" w:rsidP="00B55A08">
            <w:pPr>
              <w:pStyle w:val="BodyText"/>
              <w:spacing w:before="120"/>
              <w:ind w:left="0"/>
              <w:rPr>
                <w:b/>
                <w:color w:val="0000FF"/>
                <w:sz w:val="22"/>
                <w:szCs w:val="22"/>
              </w:rPr>
            </w:pPr>
            <w:r w:rsidRPr="00A115FA">
              <w:rPr>
                <w:b/>
                <w:color w:val="0000FF"/>
                <w:sz w:val="22"/>
                <w:szCs w:val="22"/>
              </w:rPr>
              <w:t>Approved</w:t>
            </w:r>
          </w:p>
        </w:tc>
        <w:tc>
          <w:tcPr>
            <w:tcW w:w="1536" w:type="dxa"/>
          </w:tcPr>
          <w:p w14:paraId="48874002" w14:textId="77777777" w:rsidR="00AE2CB2" w:rsidRPr="00A115FA" w:rsidRDefault="00AE2CB2" w:rsidP="00B55A08">
            <w:pPr>
              <w:pStyle w:val="BodyText"/>
              <w:spacing w:before="120"/>
              <w:ind w:left="0"/>
              <w:rPr>
                <w:b/>
                <w:color w:val="0000FF"/>
                <w:sz w:val="22"/>
                <w:szCs w:val="22"/>
              </w:rPr>
            </w:pPr>
            <w:r w:rsidRPr="00A115FA">
              <w:rPr>
                <w:b/>
                <w:color w:val="0000FF"/>
                <w:sz w:val="22"/>
                <w:szCs w:val="22"/>
              </w:rPr>
              <w:t>Other Information</w:t>
            </w:r>
          </w:p>
        </w:tc>
      </w:tr>
      <w:tr w:rsidR="00AE2CB2" w14:paraId="79F9FE98" w14:textId="77777777" w:rsidTr="006A1F5D">
        <w:tc>
          <w:tcPr>
            <w:tcW w:w="1748" w:type="dxa"/>
          </w:tcPr>
          <w:p w14:paraId="6CD3D34E" w14:textId="3515B233" w:rsidR="00AE2CB2" w:rsidRPr="00A115FA" w:rsidRDefault="00AE2CB2" w:rsidP="00B55A08">
            <w:pPr>
              <w:pStyle w:val="BodyText"/>
              <w:spacing w:before="120"/>
              <w:ind w:left="0"/>
              <w:rPr>
                <w:color w:val="0000FF"/>
                <w:sz w:val="22"/>
                <w:szCs w:val="22"/>
              </w:rPr>
            </w:pPr>
            <w:r w:rsidRPr="00A115FA">
              <w:rPr>
                <w:color w:val="0000FF"/>
                <w:sz w:val="22"/>
                <w:szCs w:val="22"/>
              </w:rPr>
              <w:t xml:space="preserve">e.g. Variation </w:t>
            </w:r>
            <w:r w:rsidR="008857A5">
              <w:rPr>
                <w:color w:val="0000FF"/>
                <w:sz w:val="22"/>
                <w:szCs w:val="22"/>
              </w:rPr>
              <w:t>1</w:t>
            </w:r>
          </w:p>
        </w:tc>
        <w:tc>
          <w:tcPr>
            <w:tcW w:w="1749" w:type="dxa"/>
          </w:tcPr>
          <w:p w14:paraId="155E4CD4" w14:textId="77777777" w:rsidR="00AE2CB2" w:rsidRPr="00A115FA" w:rsidRDefault="00AE2CB2" w:rsidP="00B55A08">
            <w:pPr>
              <w:pStyle w:val="BodyText"/>
              <w:spacing w:before="120"/>
              <w:ind w:left="0"/>
              <w:rPr>
                <w:color w:val="0000FF"/>
                <w:sz w:val="22"/>
                <w:szCs w:val="22"/>
              </w:rPr>
            </w:pPr>
            <w:r w:rsidRPr="00A115FA">
              <w:rPr>
                <w:color w:val="0000FF"/>
                <w:sz w:val="22"/>
                <w:szCs w:val="22"/>
              </w:rPr>
              <w:t>Price Variation</w:t>
            </w:r>
          </w:p>
        </w:tc>
        <w:tc>
          <w:tcPr>
            <w:tcW w:w="1861" w:type="dxa"/>
          </w:tcPr>
          <w:p w14:paraId="5DB60D4C" w14:textId="77777777" w:rsidR="00AE2CB2" w:rsidRPr="00A115FA" w:rsidRDefault="00AE2CB2" w:rsidP="00B55A08">
            <w:pPr>
              <w:pStyle w:val="BodyText"/>
              <w:spacing w:before="120"/>
              <w:ind w:left="0"/>
              <w:rPr>
                <w:color w:val="0000FF"/>
                <w:sz w:val="22"/>
                <w:szCs w:val="22"/>
              </w:rPr>
            </w:pPr>
            <w:r w:rsidRPr="00A115FA">
              <w:rPr>
                <w:color w:val="0000FF"/>
                <w:sz w:val="22"/>
                <w:szCs w:val="22"/>
              </w:rPr>
              <w:t>Service Provider</w:t>
            </w:r>
          </w:p>
        </w:tc>
        <w:tc>
          <w:tcPr>
            <w:tcW w:w="1792" w:type="dxa"/>
          </w:tcPr>
          <w:p w14:paraId="2C2903DD" w14:textId="15B76C5C" w:rsidR="00AE2CB2" w:rsidRPr="00A115FA" w:rsidRDefault="00AE2CB2" w:rsidP="00B55A08">
            <w:pPr>
              <w:pStyle w:val="BodyText"/>
              <w:spacing w:before="120"/>
              <w:ind w:left="0"/>
              <w:rPr>
                <w:color w:val="0000FF"/>
                <w:sz w:val="22"/>
                <w:szCs w:val="22"/>
              </w:rPr>
            </w:pPr>
            <w:r w:rsidRPr="00A115FA">
              <w:rPr>
                <w:color w:val="0000FF"/>
                <w:sz w:val="22"/>
                <w:szCs w:val="22"/>
              </w:rPr>
              <w:t>Yes – 30/6/20</w:t>
            </w:r>
            <w:r w:rsidR="008857A5">
              <w:rPr>
                <w:color w:val="0000FF"/>
                <w:sz w:val="22"/>
                <w:szCs w:val="22"/>
              </w:rPr>
              <w:t>21</w:t>
            </w:r>
          </w:p>
        </w:tc>
        <w:tc>
          <w:tcPr>
            <w:tcW w:w="1536" w:type="dxa"/>
          </w:tcPr>
          <w:p w14:paraId="3C85F44D" w14:textId="77777777" w:rsidR="00AE2CB2" w:rsidRPr="00A115FA" w:rsidRDefault="00AE2CB2" w:rsidP="00B55A08">
            <w:pPr>
              <w:pStyle w:val="BodyText"/>
              <w:spacing w:before="120"/>
              <w:ind w:left="0"/>
              <w:rPr>
                <w:color w:val="0000FF"/>
                <w:sz w:val="22"/>
                <w:szCs w:val="22"/>
              </w:rPr>
            </w:pPr>
            <w:r w:rsidRPr="00A115FA">
              <w:rPr>
                <w:color w:val="0000FF"/>
                <w:sz w:val="22"/>
                <w:szCs w:val="22"/>
              </w:rPr>
              <w:t>TRIM 0001234</w:t>
            </w:r>
          </w:p>
        </w:tc>
      </w:tr>
      <w:tr w:rsidR="00AE2CB2" w14:paraId="6E4F4FED" w14:textId="77777777" w:rsidTr="006A1F5D">
        <w:tc>
          <w:tcPr>
            <w:tcW w:w="1748" w:type="dxa"/>
          </w:tcPr>
          <w:p w14:paraId="06A8F825" w14:textId="1C622C91" w:rsidR="00AE2CB2" w:rsidRPr="00A115FA" w:rsidRDefault="00AE2CB2" w:rsidP="00B55A08">
            <w:pPr>
              <w:pStyle w:val="BodyText"/>
              <w:spacing w:before="120"/>
              <w:ind w:left="0"/>
              <w:rPr>
                <w:color w:val="0000FF"/>
                <w:sz w:val="22"/>
                <w:szCs w:val="22"/>
              </w:rPr>
            </w:pPr>
            <w:r w:rsidRPr="00A115FA">
              <w:rPr>
                <w:color w:val="0000FF"/>
                <w:sz w:val="22"/>
                <w:szCs w:val="22"/>
              </w:rPr>
              <w:t xml:space="preserve">e.g. Variation </w:t>
            </w:r>
            <w:r w:rsidR="008857A5">
              <w:rPr>
                <w:color w:val="0000FF"/>
                <w:sz w:val="22"/>
                <w:szCs w:val="22"/>
              </w:rPr>
              <w:t>2</w:t>
            </w:r>
          </w:p>
        </w:tc>
        <w:tc>
          <w:tcPr>
            <w:tcW w:w="1749" w:type="dxa"/>
          </w:tcPr>
          <w:p w14:paraId="1B445EB6" w14:textId="77777777" w:rsidR="00AE2CB2" w:rsidRPr="00A115FA" w:rsidRDefault="00AE2CB2" w:rsidP="00B55A08">
            <w:pPr>
              <w:pStyle w:val="BodyText"/>
              <w:spacing w:before="120"/>
              <w:ind w:left="0"/>
              <w:rPr>
                <w:color w:val="0000FF"/>
                <w:sz w:val="22"/>
                <w:szCs w:val="22"/>
              </w:rPr>
            </w:pPr>
            <w:r w:rsidRPr="00A115FA">
              <w:rPr>
                <w:color w:val="0000FF"/>
                <w:sz w:val="22"/>
                <w:szCs w:val="22"/>
              </w:rPr>
              <w:t>Service Level Outcome</w:t>
            </w:r>
          </w:p>
        </w:tc>
        <w:tc>
          <w:tcPr>
            <w:tcW w:w="1861" w:type="dxa"/>
          </w:tcPr>
          <w:p w14:paraId="28F23998" w14:textId="77777777" w:rsidR="00AE2CB2" w:rsidRPr="00A115FA" w:rsidRDefault="00AE2CB2" w:rsidP="00B55A08">
            <w:pPr>
              <w:pStyle w:val="BodyText"/>
              <w:spacing w:before="120"/>
              <w:ind w:left="0"/>
              <w:rPr>
                <w:color w:val="0000FF"/>
                <w:sz w:val="22"/>
                <w:szCs w:val="22"/>
              </w:rPr>
            </w:pPr>
            <w:r w:rsidRPr="00A115FA">
              <w:rPr>
                <w:color w:val="0000FF"/>
                <w:sz w:val="22"/>
                <w:szCs w:val="22"/>
              </w:rPr>
              <w:t>Public Authority</w:t>
            </w:r>
          </w:p>
        </w:tc>
        <w:tc>
          <w:tcPr>
            <w:tcW w:w="1792" w:type="dxa"/>
          </w:tcPr>
          <w:p w14:paraId="6F984F03" w14:textId="38C4B0F5" w:rsidR="00AE2CB2" w:rsidRPr="00A115FA" w:rsidRDefault="00AE2CB2" w:rsidP="00B55A08">
            <w:pPr>
              <w:pStyle w:val="BodyText"/>
              <w:spacing w:before="120"/>
              <w:ind w:left="0"/>
              <w:rPr>
                <w:color w:val="0000FF"/>
                <w:sz w:val="22"/>
                <w:szCs w:val="22"/>
              </w:rPr>
            </w:pPr>
            <w:r w:rsidRPr="00A115FA">
              <w:rPr>
                <w:color w:val="0000FF"/>
                <w:sz w:val="22"/>
                <w:szCs w:val="22"/>
              </w:rPr>
              <w:t>Yes – 30/6/20</w:t>
            </w:r>
            <w:r w:rsidR="008857A5">
              <w:rPr>
                <w:color w:val="0000FF"/>
                <w:sz w:val="22"/>
                <w:szCs w:val="22"/>
              </w:rPr>
              <w:t>22</w:t>
            </w:r>
          </w:p>
        </w:tc>
        <w:tc>
          <w:tcPr>
            <w:tcW w:w="1536" w:type="dxa"/>
          </w:tcPr>
          <w:p w14:paraId="411C1B47" w14:textId="77777777" w:rsidR="00AE2CB2" w:rsidRPr="00A115FA" w:rsidRDefault="00AE2CB2" w:rsidP="00B55A08">
            <w:pPr>
              <w:pStyle w:val="BodyText"/>
              <w:spacing w:before="120"/>
              <w:ind w:left="0"/>
              <w:rPr>
                <w:color w:val="0000FF"/>
                <w:sz w:val="22"/>
                <w:szCs w:val="22"/>
              </w:rPr>
            </w:pPr>
            <w:r w:rsidRPr="00A115FA">
              <w:rPr>
                <w:color w:val="0000FF"/>
                <w:sz w:val="22"/>
                <w:szCs w:val="22"/>
              </w:rPr>
              <w:t>TRIM 0001235</w:t>
            </w:r>
          </w:p>
        </w:tc>
      </w:tr>
      <w:tr w:rsidR="00AE2CB2" w14:paraId="001E29CF" w14:textId="77777777" w:rsidTr="006A1F5D">
        <w:tc>
          <w:tcPr>
            <w:tcW w:w="1748" w:type="dxa"/>
          </w:tcPr>
          <w:p w14:paraId="73BA2ED5" w14:textId="77777777" w:rsidR="00AE2CB2" w:rsidRPr="00A115FA" w:rsidRDefault="00AE2CB2" w:rsidP="00B55A08">
            <w:pPr>
              <w:pStyle w:val="BodyText"/>
              <w:spacing w:before="120"/>
              <w:ind w:left="0"/>
              <w:rPr>
                <w:color w:val="0000FF"/>
                <w:sz w:val="22"/>
                <w:szCs w:val="22"/>
              </w:rPr>
            </w:pPr>
          </w:p>
        </w:tc>
        <w:tc>
          <w:tcPr>
            <w:tcW w:w="1749" w:type="dxa"/>
          </w:tcPr>
          <w:p w14:paraId="48A38568" w14:textId="77777777" w:rsidR="00AE2CB2" w:rsidRPr="00A115FA" w:rsidRDefault="00AE2CB2" w:rsidP="00B55A08">
            <w:pPr>
              <w:pStyle w:val="BodyText"/>
              <w:spacing w:before="120"/>
              <w:ind w:left="0"/>
              <w:rPr>
                <w:color w:val="0000FF"/>
                <w:sz w:val="22"/>
                <w:szCs w:val="22"/>
              </w:rPr>
            </w:pPr>
          </w:p>
        </w:tc>
        <w:tc>
          <w:tcPr>
            <w:tcW w:w="1861" w:type="dxa"/>
          </w:tcPr>
          <w:p w14:paraId="4441D381" w14:textId="77777777" w:rsidR="00AE2CB2" w:rsidRPr="00A115FA" w:rsidRDefault="00AE2CB2" w:rsidP="00B55A08">
            <w:pPr>
              <w:pStyle w:val="BodyText"/>
              <w:spacing w:before="120"/>
              <w:ind w:left="0"/>
              <w:rPr>
                <w:color w:val="0000FF"/>
                <w:sz w:val="22"/>
                <w:szCs w:val="22"/>
              </w:rPr>
            </w:pPr>
          </w:p>
        </w:tc>
        <w:tc>
          <w:tcPr>
            <w:tcW w:w="1792" w:type="dxa"/>
          </w:tcPr>
          <w:p w14:paraId="2C5BC4D8" w14:textId="77777777" w:rsidR="00AE2CB2" w:rsidRPr="00A115FA" w:rsidRDefault="00AE2CB2" w:rsidP="00B55A08">
            <w:pPr>
              <w:pStyle w:val="BodyText"/>
              <w:spacing w:before="120"/>
              <w:ind w:left="0"/>
              <w:rPr>
                <w:color w:val="0000FF"/>
                <w:sz w:val="22"/>
                <w:szCs w:val="22"/>
              </w:rPr>
            </w:pPr>
          </w:p>
        </w:tc>
        <w:tc>
          <w:tcPr>
            <w:tcW w:w="1536" w:type="dxa"/>
          </w:tcPr>
          <w:p w14:paraId="579B6929" w14:textId="77777777" w:rsidR="00AE2CB2" w:rsidRPr="00A115FA" w:rsidRDefault="00AE2CB2" w:rsidP="00B55A08">
            <w:pPr>
              <w:pStyle w:val="BodyText"/>
              <w:spacing w:before="120"/>
              <w:ind w:left="0"/>
              <w:rPr>
                <w:color w:val="0000FF"/>
                <w:sz w:val="22"/>
                <w:szCs w:val="22"/>
              </w:rPr>
            </w:pPr>
          </w:p>
        </w:tc>
      </w:tr>
      <w:tr w:rsidR="00AE2CB2" w14:paraId="7746390B" w14:textId="77777777" w:rsidTr="006A1F5D">
        <w:tc>
          <w:tcPr>
            <w:tcW w:w="1748" w:type="dxa"/>
          </w:tcPr>
          <w:p w14:paraId="20368A7F" w14:textId="77777777" w:rsidR="00AE2CB2" w:rsidRPr="00A115FA" w:rsidRDefault="00AE2CB2" w:rsidP="00B55A08">
            <w:pPr>
              <w:pStyle w:val="BodyText"/>
              <w:spacing w:before="120"/>
              <w:ind w:left="0"/>
              <w:rPr>
                <w:color w:val="0000FF"/>
                <w:sz w:val="22"/>
                <w:szCs w:val="22"/>
              </w:rPr>
            </w:pPr>
          </w:p>
        </w:tc>
        <w:tc>
          <w:tcPr>
            <w:tcW w:w="1749" w:type="dxa"/>
          </w:tcPr>
          <w:p w14:paraId="676BE8A0" w14:textId="77777777" w:rsidR="00AE2CB2" w:rsidRPr="00A115FA" w:rsidRDefault="00AE2CB2" w:rsidP="00B55A08">
            <w:pPr>
              <w:pStyle w:val="BodyText"/>
              <w:spacing w:before="120"/>
              <w:ind w:left="0"/>
              <w:rPr>
                <w:color w:val="0000FF"/>
                <w:sz w:val="22"/>
                <w:szCs w:val="22"/>
              </w:rPr>
            </w:pPr>
          </w:p>
        </w:tc>
        <w:tc>
          <w:tcPr>
            <w:tcW w:w="1861" w:type="dxa"/>
          </w:tcPr>
          <w:p w14:paraId="31C83D15" w14:textId="77777777" w:rsidR="00AE2CB2" w:rsidRPr="00A115FA" w:rsidRDefault="00AE2CB2" w:rsidP="00B55A08">
            <w:pPr>
              <w:pStyle w:val="BodyText"/>
              <w:spacing w:before="120"/>
              <w:ind w:left="0"/>
              <w:rPr>
                <w:color w:val="0000FF"/>
                <w:sz w:val="22"/>
                <w:szCs w:val="22"/>
              </w:rPr>
            </w:pPr>
          </w:p>
        </w:tc>
        <w:tc>
          <w:tcPr>
            <w:tcW w:w="1792" w:type="dxa"/>
          </w:tcPr>
          <w:p w14:paraId="69DC2B3D" w14:textId="77777777" w:rsidR="00AE2CB2" w:rsidRPr="00A115FA" w:rsidRDefault="00AE2CB2" w:rsidP="00B55A08">
            <w:pPr>
              <w:pStyle w:val="BodyText"/>
              <w:spacing w:before="120"/>
              <w:ind w:left="0"/>
              <w:rPr>
                <w:color w:val="0000FF"/>
                <w:sz w:val="22"/>
                <w:szCs w:val="22"/>
              </w:rPr>
            </w:pPr>
          </w:p>
        </w:tc>
        <w:tc>
          <w:tcPr>
            <w:tcW w:w="1536" w:type="dxa"/>
          </w:tcPr>
          <w:p w14:paraId="3E73B07B" w14:textId="77777777" w:rsidR="00AE2CB2" w:rsidRPr="00A115FA" w:rsidRDefault="00AE2CB2" w:rsidP="00B55A08">
            <w:pPr>
              <w:pStyle w:val="BodyText"/>
              <w:spacing w:before="120"/>
              <w:ind w:left="0"/>
              <w:rPr>
                <w:color w:val="0000FF"/>
                <w:sz w:val="22"/>
                <w:szCs w:val="22"/>
              </w:rPr>
            </w:pPr>
          </w:p>
        </w:tc>
      </w:tr>
      <w:tr w:rsidR="00AE2CB2" w14:paraId="696E65A6" w14:textId="77777777" w:rsidTr="006A1F5D">
        <w:tc>
          <w:tcPr>
            <w:tcW w:w="1748" w:type="dxa"/>
          </w:tcPr>
          <w:p w14:paraId="5C075D72" w14:textId="77777777" w:rsidR="00AE2CB2" w:rsidRPr="00A115FA" w:rsidRDefault="00AE2CB2" w:rsidP="00B55A08">
            <w:pPr>
              <w:pStyle w:val="BodyText"/>
              <w:spacing w:before="120"/>
              <w:ind w:left="0"/>
              <w:rPr>
                <w:color w:val="0000FF"/>
                <w:sz w:val="22"/>
                <w:szCs w:val="22"/>
              </w:rPr>
            </w:pPr>
          </w:p>
        </w:tc>
        <w:tc>
          <w:tcPr>
            <w:tcW w:w="1749" w:type="dxa"/>
          </w:tcPr>
          <w:p w14:paraId="2198C166" w14:textId="77777777" w:rsidR="00AE2CB2" w:rsidRPr="00A115FA" w:rsidRDefault="00AE2CB2" w:rsidP="00B55A08">
            <w:pPr>
              <w:pStyle w:val="BodyText"/>
              <w:spacing w:before="120"/>
              <w:ind w:left="0"/>
              <w:rPr>
                <w:color w:val="0000FF"/>
                <w:sz w:val="22"/>
                <w:szCs w:val="22"/>
              </w:rPr>
            </w:pPr>
          </w:p>
        </w:tc>
        <w:tc>
          <w:tcPr>
            <w:tcW w:w="1861" w:type="dxa"/>
          </w:tcPr>
          <w:p w14:paraId="7C401781" w14:textId="77777777" w:rsidR="00AE2CB2" w:rsidRPr="00A115FA" w:rsidRDefault="00AE2CB2" w:rsidP="00B55A08">
            <w:pPr>
              <w:pStyle w:val="BodyText"/>
              <w:spacing w:before="120"/>
              <w:ind w:left="0"/>
              <w:rPr>
                <w:color w:val="0000FF"/>
                <w:sz w:val="22"/>
                <w:szCs w:val="22"/>
              </w:rPr>
            </w:pPr>
          </w:p>
        </w:tc>
        <w:tc>
          <w:tcPr>
            <w:tcW w:w="1792" w:type="dxa"/>
          </w:tcPr>
          <w:p w14:paraId="41D2AB92" w14:textId="77777777" w:rsidR="00AE2CB2" w:rsidRPr="00A115FA" w:rsidRDefault="00AE2CB2" w:rsidP="00B55A08">
            <w:pPr>
              <w:pStyle w:val="BodyText"/>
              <w:spacing w:before="120"/>
              <w:ind w:left="0"/>
              <w:rPr>
                <w:color w:val="0000FF"/>
                <w:sz w:val="22"/>
                <w:szCs w:val="22"/>
              </w:rPr>
            </w:pPr>
          </w:p>
        </w:tc>
        <w:tc>
          <w:tcPr>
            <w:tcW w:w="1536" w:type="dxa"/>
          </w:tcPr>
          <w:p w14:paraId="4A0CD5AF" w14:textId="77777777" w:rsidR="00AE2CB2" w:rsidRPr="00A115FA" w:rsidRDefault="00AE2CB2" w:rsidP="00B55A08">
            <w:pPr>
              <w:pStyle w:val="BodyText"/>
              <w:spacing w:before="120"/>
              <w:ind w:left="0"/>
              <w:rPr>
                <w:color w:val="0000FF"/>
                <w:sz w:val="22"/>
                <w:szCs w:val="22"/>
              </w:rPr>
            </w:pPr>
          </w:p>
        </w:tc>
      </w:tr>
      <w:tr w:rsidR="00AE2CB2" w14:paraId="724CA82B" w14:textId="77777777" w:rsidTr="006A1F5D">
        <w:tc>
          <w:tcPr>
            <w:tcW w:w="1748" w:type="dxa"/>
          </w:tcPr>
          <w:p w14:paraId="4B3E91A8" w14:textId="77777777" w:rsidR="00AE2CB2" w:rsidRPr="00A115FA" w:rsidRDefault="00AE2CB2" w:rsidP="00B55A08">
            <w:pPr>
              <w:pStyle w:val="BodyText"/>
              <w:spacing w:before="120"/>
              <w:ind w:left="0"/>
              <w:rPr>
                <w:color w:val="0000FF"/>
                <w:sz w:val="22"/>
                <w:szCs w:val="22"/>
              </w:rPr>
            </w:pPr>
          </w:p>
        </w:tc>
        <w:tc>
          <w:tcPr>
            <w:tcW w:w="1749" w:type="dxa"/>
          </w:tcPr>
          <w:p w14:paraId="3A66B9A4" w14:textId="77777777" w:rsidR="00AE2CB2" w:rsidRPr="00A115FA" w:rsidRDefault="00AE2CB2" w:rsidP="00B55A08">
            <w:pPr>
              <w:pStyle w:val="BodyText"/>
              <w:spacing w:before="120"/>
              <w:ind w:left="0"/>
              <w:rPr>
                <w:color w:val="0000FF"/>
                <w:sz w:val="22"/>
                <w:szCs w:val="22"/>
              </w:rPr>
            </w:pPr>
          </w:p>
        </w:tc>
        <w:tc>
          <w:tcPr>
            <w:tcW w:w="1861" w:type="dxa"/>
          </w:tcPr>
          <w:p w14:paraId="11EC99BB" w14:textId="77777777" w:rsidR="00AE2CB2" w:rsidRPr="00A115FA" w:rsidRDefault="00AE2CB2" w:rsidP="00B55A08">
            <w:pPr>
              <w:pStyle w:val="BodyText"/>
              <w:spacing w:before="120"/>
              <w:ind w:left="0"/>
              <w:rPr>
                <w:color w:val="0000FF"/>
                <w:sz w:val="22"/>
                <w:szCs w:val="22"/>
              </w:rPr>
            </w:pPr>
          </w:p>
        </w:tc>
        <w:tc>
          <w:tcPr>
            <w:tcW w:w="1792" w:type="dxa"/>
          </w:tcPr>
          <w:p w14:paraId="3CD2438C" w14:textId="77777777" w:rsidR="00AE2CB2" w:rsidRPr="00A115FA" w:rsidRDefault="00AE2CB2" w:rsidP="00B55A08">
            <w:pPr>
              <w:pStyle w:val="BodyText"/>
              <w:spacing w:before="120"/>
              <w:ind w:left="0"/>
              <w:rPr>
                <w:color w:val="0000FF"/>
                <w:sz w:val="22"/>
                <w:szCs w:val="22"/>
              </w:rPr>
            </w:pPr>
          </w:p>
        </w:tc>
        <w:tc>
          <w:tcPr>
            <w:tcW w:w="1536" w:type="dxa"/>
          </w:tcPr>
          <w:p w14:paraId="69761691" w14:textId="77777777" w:rsidR="00AE2CB2" w:rsidRPr="00A115FA" w:rsidRDefault="00AE2CB2" w:rsidP="00B55A08">
            <w:pPr>
              <w:pStyle w:val="BodyText"/>
              <w:spacing w:before="120"/>
              <w:ind w:left="0"/>
              <w:rPr>
                <w:color w:val="0000FF"/>
                <w:sz w:val="22"/>
                <w:szCs w:val="22"/>
              </w:rPr>
            </w:pPr>
          </w:p>
        </w:tc>
      </w:tr>
    </w:tbl>
    <w:p w14:paraId="01DC5E41" w14:textId="764A9C60" w:rsidR="00E27D42" w:rsidRPr="00B04A6A" w:rsidRDefault="00AE2CB2" w:rsidP="00CC75BB">
      <w:pPr>
        <w:pStyle w:val="Heading3"/>
      </w:pPr>
      <w:r>
        <w:t xml:space="preserve">Other </w:t>
      </w:r>
      <w:r w:rsidR="0037749E">
        <w:t>variations</w:t>
      </w:r>
    </w:p>
    <w:p w14:paraId="1018A2A7" w14:textId="6E63B871" w:rsidR="00301521" w:rsidRDefault="00E27D42" w:rsidP="0092222C">
      <w:pPr>
        <w:pStyle w:val="InstructionalText"/>
        <w:spacing w:before="120" w:after="120"/>
        <w:rPr>
          <w:i/>
          <w:spacing w:val="0"/>
          <w:sz w:val="24"/>
          <w:szCs w:val="24"/>
        </w:rPr>
      </w:pPr>
      <w:r w:rsidRPr="003D1058">
        <w:rPr>
          <w:i/>
          <w:spacing w:val="0"/>
          <w:sz w:val="24"/>
          <w:szCs w:val="24"/>
        </w:rPr>
        <w:t xml:space="preserve">[Detail any other variation mechanisms </w:t>
      </w:r>
      <w:r w:rsidR="003D1058" w:rsidRPr="003D1058">
        <w:rPr>
          <w:i/>
          <w:spacing w:val="0"/>
          <w:sz w:val="24"/>
          <w:szCs w:val="24"/>
        </w:rPr>
        <w:t>provided</w:t>
      </w:r>
      <w:r w:rsidRPr="003D1058">
        <w:rPr>
          <w:i/>
          <w:spacing w:val="0"/>
          <w:sz w:val="24"/>
          <w:szCs w:val="24"/>
        </w:rPr>
        <w:t xml:space="preserve"> under the </w:t>
      </w:r>
      <w:r w:rsidR="00C5145A">
        <w:rPr>
          <w:i/>
          <w:spacing w:val="0"/>
          <w:sz w:val="24"/>
          <w:szCs w:val="24"/>
        </w:rPr>
        <w:t>S</w:t>
      </w:r>
      <w:r w:rsidRPr="003D1058">
        <w:rPr>
          <w:i/>
          <w:spacing w:val="0"/>
          <w:sz w:val="24"/>
          <w:szCs w:val="24"/>
        </w:rPr>
        <w:t xml:space="preserve">ervice </w:t>
      </w:r>
      <w:r w:rsidR="00C5145A">
        <w:rPr>
          <w:i/>
          <w:spacing w:val="0"/>
          <w:sz w:val="24"/>
          <w:szCs w:val="24"/>
        </w:rPr>
        <w:t>A</w:t>
      </w:r>
      <w:r w:rsidRPr="003D1058">
        <w:rPr>
          <w:i/>
          <w:spacing w:val="0"/>
          <w:sz w:val="24"/>
          <w:szCs w:val="24"/>
        </w:rPr>
        <w:t>greement. The variation mechanism shoul</w:t>
      </w:r>
      <w:r w:rsidR="00386ED4" w:rsidRPr="003D1058">
        <w:rPr>
          <w:i/>
          <w:spacing w:val="0"/>
          <w:sz w:val="24"/>
          <w:szCs w:val="24"/>
        </w:rPr>
        <w:t xml:space="preserve">d be the same as stated in the </w:t>
      </w:r>
      <w:r w:rsidR="00DF40B3">
        <w:rPr>
          <w:i/>
          <w:spacing w:val="0"/>
          <w:sz w:val="24"/>
          <w:szCs w:val="24"/>
        </w:rPr>
        <w:t>request</w:t>
      </w:r>
      <w:r w:rsidRPr="003D1058">
        <w:rPr>
          <w:i/>
          <w:spacing w:val="0"/>
          <w:sz w:val="24"/>
          <w:szCs w:val="24"/>
        </w:rPr>
        <w:t xml:space="preserve"> and/or as agreed as part of </w:t>
      </w:r>
      <w:r w:rsidR="003D1058">
        <w:rPr>
          <w:i/>
          <w:spacing w:val="0"/>
          <w:sz w:val="24"/>
          <w:szCs w:val="24"/>
        </w:rPr>
        <w:t>the s</w:t>
      </w:r>
      <w:r w:rsidRPr="003D1058">
        <w:rPr>
          <w:i/>
          <w:spacing w:val="0"/>
          <w:sz w:val="24"/>
          <w:szCs w:val="24"/>
        </w:rPr>
        <w:t xml:space="preserve">ervice </w:t>
      </w:r>
      <w:r w:rsidR="003D1058">
        <w:rPr>
          <w:i/>
          <w:spacing w:val="0"/>
          <w:sz w:val="24"/>
          <w:szCs w:val="24"/>
        </w:rPr>
        <w:t>a</w:t>
      </w:r>
      <w:r w:rsidRPr="003D1058">
        <w:rPr>
          <w:i/>
          <w:spacing w:val="0"/>
          <w:sz w:val="24"/>
          <w:szCs w:val="24"/>
        </w:rPr>
        <w:t>greement negotiations.</w:t>
      </w:r>
      <w:r w:rsidR="00A115FA">
        <w:rPr>
          <w:i/>
          <w:spacing w:val="0"/>
          <w:sz w:val="24"/>
          <w:szCs w:val="24"/>
        </w:rPr>
        <w:t xml:space="preserve"> </w:t>
      </w:r>
      <w:r w:rsidRPr="00BC5F6E">
        <w:rPr>
          <w:i/>
          <w:spacing w:val="0"/>
          <w:sz w:val="24"/>
          <w:szCs w:val="24"/>
        </w:rPr>
        <w:t>Reference/detail the process for approval of these variations by the delegated authority.]</w:t>
      </w:r>
    </w:p>
    <w:p w14:paraId="5699D75A" w14:textId="0E39AF42" w:rsidR="00730F36" w:rsidRDefault="00730F36" w:rsidP="00885C3A">
      <w:pPr>
        <w:pStyle w:val="InstructionalText"/>
        <w:spacing w:before="120" w:after="120"/>
        <w:rPr>
          <w:i/>
          <w:spacing w:val="0"/>
          <w:sz w:val="24"/>
          <w:szCs w:val="24"/>
        </w:rPr>
      </w:pPr>
      <w:r>
        <w:rPr>
          <w:i/>
          <w:spacing w:val="0"/>
          <w:sz w:val="24"/>
          <w:szCs w:val="24"/>
        </w:rPr>
        <w:t>[</w:t>
      </w:r>
      <w:r w:rsidRPr="0092222C">
        <w:rPr>
          <w:i/>
          <w:spacing w:val="0"/>
          <w:sz w:val="24"/>
          <w:szCs w:val="24"/>
        </w:rPr>
        <w:t xml:space="preserve">If varying the term of a </w:t>
      </w:r>
      <w:r>
        <w:rPr>
          <w:i/>
          <w:spacing w:val="0"/>
          <w:sz w:val="24"/>
          <w:szCs w:val="24"/>
        </w:rPr>
        <w:t>Service Agreement</w:t>
      </w:r>
      <w:r w:rsidRPr="0092222C">
        <w:rPr>
          <w:i/>
          <w:spacing w:val="0"/>
          <w:sz w:val="24"/>
          <w:szCs w:val="24"/>
        </w:rPr>
        <w:t xml:space="preserve"> beyond its final expiry date</w:t>
      </w:r>
      <w:r w:rsidR="00D10C73">
        <w:rPr>
          <w:i/>
          <w:spacing w:val="0"/>
          <w:sz w:val="24"/>
          <w:szCs w:val="24"/>
        </w:rPr>
        <w:t xml:space="preserve"> or increasing the scope of a Service Agreement</w:t>
      </w:r>
      <w:r w:rsidRPr="0092222C">
        <w:rPr>
          <w:i/>
          <w:spacing w:val="0"/>
          <w:sz w:val="24"/>
          <w:szCs w:val="24"/>
        </w:rPr>
        <w:t xml:space="preserve">, confirm that the </w:t>
      </w:r>
      <w:r>
        <w:rPr>
          <w:i/>
          <w:spacing w:val="0"/>
          <w:sz w:val="24"/>
          <w:szCs w:val="24"/>
        </w:rPr>
        <w:t>Service Provider</w:t>
      </w:r>
      <w:r w:rsidR="00E82594">
        <w:rPr>
          <w:i/>
          <w:spacing w:val="0"/>
          <w:sz w:val="24"/>
          <w:szCs w:val="24"/>
        </w:rPr>
        <w:t xml:space="preserve"> is not</w:t>
      </w:r>
      <w:r w:rsidRPr="0092222C">
        <w:rPr>
          <w:i/>
          <w:spacing w:val="0"/>
          <w:sz w:val="24"/>
          <w:szCs w:val="24"/>
        </w:rPr>
        <w:t xml:space="preserve"> debarred or suspended under the </w:t>
      </w:r>
      <w:hyperlink r:id="rId14" w:history="1">
        <w:r w:rsidRPr="00526097">
          <w:rPr>
            <w:rStyle w:val="Hyperlink"/>
            <w:rFonts w:cs="Arial"/>
            <w:i/>
            <w:spacing w:val="0"/>
            <w:sz w:val="24"/>
            <w:szCs w:val="24"/>
          </w:rPr>
          <w:t>Western Australian Debarment Regime</w:t>
        </w:r>
      </w:hyperlink>
      <w:r w:rsidRPr="0092222C">
        <w:rPr>
          <w:i/>
          <w:spacing w:val="0"/>
          <w:sz w:val="24"/>
          <w:szCs w:val="24"/>
        </w:rPr>
        <w:t>.</w:t>
      </w:r>
      <w:r w:rsidR="00E82594" w:rsidRPr="00E82594">
        <w:t xml:space="preserve"> </w:t>
      </w:r>
      <w:r w:rsidR="00E82594" w:rsidRPr="00E82594">
        <w:rPr>
          <w:i/>
          <w:spacing w:val="0"/>
          <w:sz w:val="24"/>
          <w:szCs w:val="24"/>
        </w:rPr>
        <w:t xml:space="preserve">Refer to the </w:t>
      </w:r>
      <w:hyperlink r:id="rId15" w:history="1">
        <w:r w:rsidR="00E82594" w:rsidRPr="00E82594">
          <w:rPr>
            <w:rStyle w:val="Hyperlink"/>
            <w:rFonts w:cs="Arial"/>
            <w:i/>
            <w:spacing w:val="0"/>
            <w:sz w:val="24"/>
            <w:szCs w:val="24"/>
          </w:rPr>
          <w:t>Excluded Suppliers</w:t>
        </w:r>
      </w:hyperlink>
      <w:r w:rsidR="00E82594" w:rsidRPr="00E82594">
        <w:rPr>
          <w:i/>
          <w:spacing w:val="0"/>
          <w:sz w:val="24"/>
          <w:szCs w:val="24"/>
        </w:rPr>
        <w:t xml:space="preserve"> page on Tenders WA for more information.</w:t>
      </w:r>
      <w:r>
        <w:rPr>
          <w:i/>
          <w:spacing w:val="0"/>
          <w:sz w:val="24"/>
          <w:szCs w:val="24"/>
        </w:rPr>
        <w:t>]</w:t>
      </w:r>
    </w:p>
    <w:p w14:paraId="13082859" w14:textId="77777777" w:rsidR="00E27D42" w:rsidRPr="00B04A6A" w:rsidRDefault="00E27D42" w:rsidP="00941C2C">
      <w:pPr>
        <w:pStyle w:val="Heading2"/>
        <w:tabs>
          <w:tab w:val="clear" w:pos="1568"/>
          <w:tab w:val="num" w:pos="1418"/>
        </w:tabs>
        <w:ind w:left="567" w:hanging="284"/>
      </w:pPr>
      <w:bookmarkStart w:id="32" w:name="_Toc92815800"/>
      <w:r w:rsidRPr="00B04A6A">
        <w:t>INSURANCE</w:t>
      </w:r>
      <w:bookmarkEnd w:id="32"/>
    </w:p>
    <w:p w14:paraId="3B009B19" w14:textId="1947F1C5" w:rsidR="00AE2CB2" w:rsidRDefault="00E27D42" w:rsidP="00D479FB">
      <w:pPr>
        <w:pStyle w:val="InstructionalText"/>
        <w:rPr>
          <w:color w:val="auto"/>
          <w:spacing w:val="0"/>
          <w:sz w:val="24"/>
          <w:szCs w:val="24"/>
        </w:rPr>
      </w:pPr>
      <w:bookmarkStart w:id="33" w:name="_Toc400630558"/>
      <w:r w:rsidRPr="00D479FB">
        <w:rPr>
          <w:color w:val="auto"/>
          <w:spacing w:val="0"/>
          <w:sz w:val="24"/>
          <w:szCs w:val="24"/>
        </w:rPr>
        <w:t xml:space="preserve">The </w:t>
      </w:r>
      <w:r w:rsidR="002330CE">
        <w:rPr>
          <w:color w:val="auto"/>
          <w:spacing w:val="0"/>
          <w:sz w:val="24"/>
          <w:szCs w:val="24"/>
        </w:rPr>
        <w:t>s</w:t>
      </w:r>
      <w:r w:rsidRPr="00D479FB">
        <w:rPr>
          <w:color w:val="auto"/>
          <w:spacing w:val="0"/>
          <w:sz w:val="24"/>
          <w:szCs w:val="24"/>
        </w:rPr>
        <w:t xml:space="preserve">ervice </w:t>
      </w:r>
      <w:r w:rsidR="002330CE">
        <w:rPr>
          <w:color w:val="auto"/>
          <w:spacing w:val="0"/>
          <w:sz w:val="24"/>
          <w:szCs w:val="24"/>
        </w:rPr>
        <w:t>a</w:t>
      </w:r>
      <w:r w:rsidRPr="00D479FB">
        <w:rPr>
          <w:color w:val="auto"/>
          <w:spacing w:val="0"/>
          <w:sz w:val="24"/>
          <w:szCs w:val="24"/>
        </w:rPr>
        <w:t xml:space="preserve">greement </w:t>
      </w:r>
      <w:r w:rsidR="002330CE">
        <w:rPr>
          <w:color w:val="auto"/>
          <w:spacing w:val="0"/>
          <w:sz w:val="24"/>
          <w:szCs w:val="24"/>
        </w:rPr>
        <w:t>m</w:t>
      </w:r>
      <w:r w:rsidRPr="00D479FB">
        <w:rPr>
          <w:color w:val="auto"/>
          <w:spacing w:val="0"/>
          <w:sz w:val="24"/>
          <w:szCs w:val="24"/>
        </w:rPr>
        <w:t xml:space="preserve">anager has </w:t>
      </w:r>
      <w:r w:rsidR="00AE2CB2">
        <w:rPr>
          <w:color w:val="auto"/>
          <w:spacing w:val="0"/>
          <w:sz w:val="24"/>
          <w:szCs w:val="24"/>
        </w:rPr>
        <w:t>completed due diligence of the Insurance Certificates of Currenc</w:t>
      </w:r>
      <w:r w:rsidR="00BC5F6E">
        <w:rPr>
          <w:color w:val="auto"/>
          <w:spacing w:val="0"/>
          <w:sz w:val="24"/>
          <w:szCs w:val="24"/>
        </w:rPr>
        <w:t>y</w:t>
      </w:r>
      <w:r w:rsidR="00AE2CB2">
        <w:rPr>
          <w:color w:val="auto"/>
          <w:spacing w:val="0"/>
          <w:sz w:val="24"/>
          <w:szCs w:val="24"/>
        </w:rPr>
        <w:t xml:space="preserve"> and confirm</w:t>
      </w:r>
      <w:r w:rsidR="002F3BA6">
        <w:rPr>
          <w:color w:val="auto"/>
          <w:spacing w:val="0"/>
          <w:sz w:val="24"/>
          <w:szCs w:val="24"/>
        </w:rPr>
        <w:t>s</w:t>
      </w:r>
      <w:r w:rsidR="00AE2CB2">
        <w:rPr>
          <w:color w:val="auto"/>
          <w:spacing w:val="0"/>
          <w:sz w:val="24"/>
          <w:szCs w:val="24"/>
        </w:rPr>
        <w:t xml:space="preserve"> </w:t>
      </w:r>
      <w:r w:rsidRPr="00D479FB">
        <w:rPr>
          <w:color w:val="auto"/>
          <w:spacing w:val="0"/>
          <w:sz w:val="24"/>
          <w:szCs w:val="24"/>
        </w:rPr>
        <w:t xml:space="preserve">the below insurances are valid and in accordance with service agreement requirements. </w:t>
      </w:r>
    </w:p>
    <w:bookmarkEnd w:id="33"/>
    <w:p w14:paraId="69ADA5C9" w14:textId="77777777" w:rsidR="00E27D42" w:rsidRPr="00386ED4" w:rsidRDefault="00E27D42">
      <w:pPr>
        <w:pStyle w:val="BodyText"/>
      </w:pPr>
      <w:r w:rsidRPr="00386ED4">
        <w:t>The following details of currency have been provided:</w:t>
      </w:r>
    </w:p>
    <w:p w14:paraId="45BDF373" w14:textId="77777777" w:rsidR="00E27D42" w:rsidRPr="00386ED4" w:rsidRDefault="00E27D42" w:rsidP="005968D2">
      <w:pPr>
        <w:pStyle w:val="InstructionalText"/>
        <w:rPr>
          <w:i/>
          <w:spacing w:val="0"/>
          <w:sz w:val="24"/>
          <w:szCs w:val="24"/>
        </w:rPr>
      </w:pPr>
      <w:r w:rsidRPr="00386ED4">
        <w:rPr>
          <w:i/>
          <w:spacing w:val="0"/>
          <w:sz w:val="24"/>
          <w:szCs w:val="24"/>
        </w:rPr>
        <w:t>[For example:]</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6"/>
        <w:gridCol w:w="1296"/>
        <w:gridCol w:w="1296"/>
        <w:gridCol w:w="1296"/>
        <w:gridCol w:w="1296"/>
        <w:gridCol w:w="1296"/>
      </w:tblGrid>
      <w:tr w:rsidR="00E27D42" w:rsidRPr="00B04A6A" w14:paraId="5F85B69C" w14:textId="77777777" w:rsidTr="0001191F">
        <w:trPr>
          <w:tblHeader/>
        </w:trPr>
        <w:tc>
          <w:tcPr>
            <w:tcW w:w="2266" w:type="dxa"/>
          </w:tcPr>
          <w:p w14:paraId="23315E0B" w14:textId="77777777" w:rsidR="00E27D42" w:rsidRPr="00A115FA" w:rsidRDefault="00E27D42" w:rsidP="00B55A08">
            <w:pPr>
              <w:pStyle w:val="TableText"/>
              <w:spacing w:before="120" w:after="120"/>
              <w:rPr>
                <w:rStyle w:val="Strong"/>
                <w:sz w:val="22"/>
                <w:szCs w:val="22"/>
              </w:rPr>
            </w:pPr>
          </w:p>
        </w:tc>
        <w:tc>
          <w:tcPr>
            <w:tcW w:w="1296" w:type="dxa"/>
          </w:tcPr>
          <w:p w14:paraId="37F1889D" w14:textId="77777777" w:rsidR="00E27D42" w:rsidRPr="00A115FA" w:rsidRDefault="00E27D42" w:rsidP="00B55A08">
            <w:pPr>
              <w:pStyle w:val="TableText"/>
              <w:spacing w:before="120" w:after="120"/>
              <w:jc w:val="center"/>
              <w:rPr>
                <w:rStyle w:val="Strong"/>
                <w:sz w:val="22"/>
                <w:szCs w:val="22"/>
              </w:rPr>
            </w:pPr>
            <w:r w:rsidRPr="00A115FA">
              <w:rPr>
                <w:rStyle w:val="Strong"/>
                <w:sz w:val="22"/>
                <w:szCs w:val="22"/>
              </w:rPr>
              <w:t>Insurer</w:t>
            </w:r>
          </w:p>
        </w:tc>
        <w:tc>
          <w:tcPr>
            <w:tcW w:w="1296" w:type="dxa"/>
          </w:tcPr>
          <w:p w14:paraId="4812C6DA" w14:textId="77777777" w:rsidR="00E27D42" w:rsidRPr="00A115FA" w:rsidRDefault="00E27D42" w:rsidP="00B55A08">
            <w:pPr>
              <w:pStyle w:val="TableText"/>
              <w:spacing w:before="120" w:after="120"/>
              <w:jc w:val="center"/>
              <w:rPr>
                <w:rStyle w:val="Strong"/>
                <w:sz w:val="22"/>
                <w:szCs w:val="22"/>
              </w:rPr>
            </w:pPr>
            <w:r w:rsidRPr="00A115FA">
              <w:rPr>
                <w:rStyle w:val="Strong"/>
                <w:sz w:val="22"/>
                <w:szCs w:val="22"/>
              </w:rPr>
              <w:t>Policy No.</w:t>
            </w:r>
          </w:p>
        </w:tc>
        <w:tc>
          <w:tcPr>
            <w:tcW w:w="1296" w:type="dxa"/>
          </w:tcPr>
          <w:p w14:paraId="13636E8B" w14:textId="77777777" w:rsidR="00E27D42" w:rsidRPr="00A115FA" w:rsidRDefault="00E27D42" w:rsidP="00B55A08">
            <w:pPr>
              <w:pStyle w:val="TableText"/>
              <w:spacing w:before="120" w:after="120"/>
              <w:jc w:val="center"/>
              <w:rPr>
                <w:rStyle w:val="Strong"/>
                <w:sz w:val="22"/>
                <w:szCs w:val="22"/>
              </w:rPr>
            </w:pPr>
            <w:r w:rsidRPr="00A115FA">
              <w:rPr>
                <w:rStyle w:val="Strong"/>
                <w:sz w:val="22"/>
                <w:szCs w:val="22"/>
              </w:rPr>
              <w:t>Insured Amount $</w:t>
            </w:r>
          </w:p>
        </w:tc>
        <w:tc>
          <w:tcPr>
            <w:tcW w:w="1296" w:type="dxa"/>
          </w:tcPr>
          <w:p w14:paraId="689479B3" w14:textId="77777777" w:rsidR="00E27D42" w:rsidRPr="00A115FA" w:rsidRDefault="00E27D42" w:rsidP="00B55A08">
            <w:pPr>
              <w:pStyle w:val="TableText"/>
              <w:spacing w:before="120" w:after="120"/>
              <w:jc w:val="center"/>
              <w:rPr>
                <w:rStyle w:val="Strong"/>
                <w:sz w:val="22"/>
                <w:szCs w:val="22"/>
              </w:rPr>
            </w:pPr>
            <w:r w:rsidRPr="00A115FA">
              <w:rPr>
                <w:rStyle w:val="Strong"/>
                <w:sz w:val="22"/>
                <w:szCs w:val="22"/>
              </w:rPr>
              <w:t>Expiry Date</w:t>
            </w:r>
          </w:p>
        </w:tc>
        <w:tc>
          <w:tcPr>
            <w:tcW w:w="1296" w:type="dxa"/>
          </w:tcPr>
          <w:p w14:paraId="230DB281" w14:textId="77777777" w:rsidR="00E27D42" w:rsidRPr="00A115FA" w:rsidRDefault="00E27D42" w:rsidP="00B55A08">
            <w:pPr>
              <w:pStyle w:val="TableText"/>
              <w:spacing w:before="120" w:after="120"/>
              <w:jc w:val="center"/>
              <w:rPr>
                <w:rStyle w:val="Strong"/>
                <w:sz w:val="22"/>
                <w:szCs w:val="22"/>
              </w:rPr>
            </w:pPr>
            <w:r w:rsidRPr="00A115FA">
              <w:rPr>
                <w:rStyle w:val="Strong"/>
                <w:sz w:val="22"/>
                <w:szCs w:val="22"/>
              </w:rPr>
              <w:t>Exclusions</w:t>
            </w:r>
          </w:p>
        </w:tc>
      </w:tr>
      <w:tr w:rsidR="00E27D42" w:rsidRPr="00B04A6A" w14:paraId="42F10808" w14:textId="77777777">
        <w:tc>
          <w:tcPr>
            <w:tcW w:w="2266" w:type="dxa"/>
          </w:tcPr>
          <w:p w14:paraId="27BB5DE8" w14:textId="77777777" w:rsidR="00E27D42" w:rsidRPr="00A115FA" w:rsidRDefault="00E27D42" w:rsidP="00B55A08">
            <w:pPr>
              <w:pStyle w:val="OptionalText"/>
              <w:spacing w:before="120"/>
              <w:rPr>
                <w:rStyle w:val="Strong"/>
                <w:rFonts w:cs="Arial"/>
                <w:sz w:val="22"/>
                <w:szCs w:val="22"/>
              </w:rPr>
            </w:pPr>
            <w:r w:rsidRPr="00A115FA">
              <w:rPr>
                <w:rStyle w:val="Strong"/>
                <w:rFonts w:cs="Arial"/>
                <w:sz w:val="22"/>
                <w:szCs w:val="22"/>
              </w:rPr>
              <w:t>Public Liability*</w:t>
            </w:r>
          </w:p>
        </w:tc>
        <w:tc>
          <w:tcPr>
            <w:tcW w:w="1296" w:type="dxa"/>
          </w:tcPr>
          <w:p w14:paraId="5A0E61F3" w14:textId="77777777" w:rsidR="00E27D42" w:rsidRPr="00A115FA" w:rsidRDefault="00E27D42" w:rsidP="00B55A08">
            <w:pPr>
              <w:pStyle w:val="TableText"/>
              <w:spacing w:before="120" w:after="120"/>
              <w:rPr>
                <w:sz w:val="22"/>
                <w:szCs w:val="22"/>
              </w:rPr>
            </w:pPr>
          </w:p>
        </w:tc>
        <w:tc>
          <w:tcPr>
            <w:tcW w:w="1296" w:type="dxa"/>
          </w:tcPr>
          <w:p w14:paraId="74D08ADB" w14:textId="77777777" w:rsidR="00E27D42" w:rsidRPr="00A115FA" w:rsidRDefault="00E27D42" w:rsidP="00B55A08">
            <w:pPr>
              <w:pStyle w:val="TableText"/>
              <w:spacing w:before="120" w:after="120"/>
              <w:rPr>
                <w:sz w:val="22"/>
                <w:szCs w:val="22"/>
              </w:rPr>
            </w:pPr>
          </w:p>
        </w:tc>
        <w:tc>
          <w:tcPr>
            <w:tcW w:w="1296" w:type="dxa"/>
          </w:tcPr>
          <w:p w14:paraId="7F6BDCC1" w14:textId="77777777" w:rsidR="00E27D42" w:rsidRPr="00A115FA" w:rsidRDefault="00E27D42" w:rsidP="00B55A08">
            <w:pPr>
              <w:pStyle w:val="TableText"/>
              <w:spacing w:before="120" w:after="120"/>
              <w:rPr>
                <w:sz w:val="22"/>
                <w:szCs w:val="22"/>
              </w:rPr>
            </w:pPr>
          </w:p>
        </w:tc>
        <w:tc>
          <w:tcPr>
            <w:tcW w:w="1296" w:type="dxa"/>
          </w:tcPr>
          <w:p w14:paraId="6800D936" w14:textId="77777777" w:rsidR="00E27D42" w:rsidRPr="00A115FA" w:rsidRDefault="00E27D42" w:rsidP="00B55A08">
            <w:pPr>
              <w:pStyle w:val="TableText"/>
              <w:spacing w:before="120" w:after="120"/>
              <w:rPr>
                <w:sz w:val="22"/>
                <w:szCs w:val="22"/>
              </w:rPr>
            </w:pPr>
          </w:p>
        </w:tc>
        <w:tc>
          <w:tcPr>
            <w:tcW w:w="1296" w:type="dxa"/>
          </w:tcPr>
          <w:p w14:paraId="0399EBA0" w14:textId="77777777" w:rsidR="00E27D42" w:rsidRPr="00A115FA" w:rsidRDefault="00E27D42" w:rsidP="00B55A08">
            <w:pPr>
              <w:pStyle w:val="TableText"/>
              <w:spacing w:before="120" w:after="120"/>
              <w:rPr>
                <w:sz w:val="22"/>
                <w:szCs w:val="22"/>
              </w:rPr>
            </w:pPr>
          </w:p>
        </w:tc>
      </w:tr>
      <w:tr w:rsidR="00E27D42" w:rsidRPr="00B04A6A" w14:paraId="522F97AC" w14:textId="77777777">
        <w:tc>
          <w:tcPr>
            <w:tcW w:w="2266" w:type="dxa"/>
          </w:tcPr>
          <w:p w14:paraId="33CDE982" w14:textId="77777777" w:rsidR="00E27D42" w:rsidRPr="00A115FA" w:rsidRDefault="00E27D42" w:rsidP="00B55A08">
            <w:pPr>
              <w:pStyle w:val="OptionalText"/>
              <w:spacing w:before="120"/>
              <w:rPr>
                <w:rStyle w:val="Strong"/>
                <w:rFonts w:cs="Arial"/>
                <w:sz w:val="22"/>
                <w:szCs w:val="22"/>
              </w:rPr>
            </w:pPr>
            <w:proofErr w:type="gramStart"/>
            <w:r w:rsidRPr="00A115FA">
              <w:rPr>
                <w:rStyle w:val="Strong"/>
                <w:rFonts w:cs="Arial"/>
                <w:sz w:val="22"/>
                <w:szCs w:val="22"/>
              </w:rPr>
              <w:t>Professional  Indemnity</w:t>
            </w:r>
            <w:proofErr w:type="gramEnd"/>
            <w:r w:rsidRPr="00A115FA">
              <w:rPr>
                <w:rStyle w:val="Strong"/>
                <w:rFonts w:cs="Arial"/>
                <w:sz w:val="22"/>
                <w:szCs w:val="22"/>
              </w:rPr>
              <w:t>*</w:t>
            </w:r>
          </w:p>
        </w:tc>
        <w:tc>
          <w:tcPr>
            <w:tcW w:w="1296" w:type="dxa"/>
          </w:tcPr>
          <w:p w14:paraId="7D83E874" w14:textId="77777777" w:rsidR="00E27D42" w:rsidRPr="00A115FA" w:rsidRDefault="00E27D42" w:rsidP="00B55A08">
            <w:pPr>
              <w:pStyle w:val="TableText"/>
              <w:spacing w:before="120" w:after="120"/>
              <w:rPr>
                <w:sz w:val="22"/>
                <w:szCs w:val="22"/>
              </w:rPr>
            </w:pPr>
          </w:p>
        </w:tc>
        <w:tc>
          <w:tcPr>
            <w:tcW w:w="1296" w:type="dxa"/>
          </w:tcPr>
          <w:p w14:paraId="4879AE3D" w14:textId="77777777" w:rsidR="00E27D42" w:rsidRPr="00A115FA" w:rsidRDefault="00E27D42" w:rsidP="00B55A08">
            <w:pPr>
              <w:pStyle w:val="TableText"/>
              <w:spacing w:before="120" w:after="120"/>
              <w:rPr>
                <w:sz w:val="22"/>
                <w:szCs w:val="22"/>
              </w:rPr>
            </w:pPr>
          </w:p>
        </w:tc>
        <w:tc>
          <w:tcPr>
            <w:tcW w:w="1296" w:type="dxa"/>
          </w:tcPr>
          <w:p w14:paraId="7F1E3CFD" w14:textId="77777777" w:rsidR="00E27D42" w:rsidRPr="00A115FA" w:rsidRDefault="00E27D42" w:rsidP="00B55A08">
            <w:pPr>
              <w:pStyle w:val="TableText"/>
              <w:spacing w:before="120" w:after="120"/>
              <w:rPr>
                <w:sz w:val="22"/>
                <w:szCs w:val="22"/>
              </w:rPr>
            </w:pPr>
          </w:p>
        </w:tc>
        <w:tc>
          <w:tcPr>
            <w:tcW w:w="1296" w:type="dxa"/>
          </w:tcPr>
          <w:p w14:paraId="4616A627" w14:textId="77777777" w:rsidR="00E27D42" w:rsidRPr="00A115FA" w:rsidRDefault="00E27D42" w:rsidP="00B55A08">
            <w:pPr>
              <w:pStyle w:val="TableText"/>
              <w:spacing w:before="120" w:after="120"/>
              <w:rPr>
                <w:sz w:val="22"/>
                <w:szCs w:val="22"/>
              </w:rPr>
            </w:pPr>
          </w:p>
        </w:tc>
        <w:tc>
          <w:tcPr>
            <w:tcW w:w="1296" w:type="dxa"/>
          </w:tcPr>
          <w:p w14:paraId="6DF103E7" w14:textId="77777777" w:rsidR="00E27D42" w:rsidRPr="00A115FA" w:rsidRDefault="00E27D42" w:rsidP="00B55A08">
            <w:pPr>
              <w:pStyle w:val="TableText"/>
              <w:spacing w:before="120" w:after="120"/>
              <w:rPr>
                <w:sz w:val="22"/>
                <w:szCs w:val="22"/>
              </w:rPr>
            </w:pPr>
          </w:p>
        </w:tc>
      </w:tr>
      <w:tr w:rsidR="00E27D42" w:rsidRPr="00B04A6A" w14:paraId="1257A37B" w14:textId="77777777">
        <w:tc>
          <w:tcPr>
            <w:tcW w:w="2266" w:type="dxa"/>
          </w:tcPr>
          <w:p w14:paraId="06DA8AEA" w14:textId="77777777" w:rsidR="00E27D42" w:rsidRPr="00A115FA" w:rsidRDefault="00E27D42" w:rsidP="00B55A08">
            <w:pPr>
              <w:pStyle w:val="TableText"/>
              <w:spacing w:before="120" w:after="120"/>
              <w:rPr>
                <w:rStyle w:val="Strong"/>
                <w:sz w:val="22"/>
                <w:szCs w:val="22"/>
              </w:rPr>
            </w:pPr>
            <w:r w:rsidRPr="00A115FA">
              <w:rPr>
                <w:rStyle w:val="Strong"/>
                <w:sz w:val="22"/>
                <w:szCs w:val="22"/>
              </w:rPr>
              <w:t>Workers Compensation*</w:t>
            </w:r>
          </w:p>
        </w:tc>
        <w:tc>
          <w:tcPr>
            <w:tcW w:w="1296" w:type="dxa"/>
          </w:tcPr>
          <w:p w14:paraId="090FD5EE" w14:textId="77777777" w:rsidR="00E27D42" w:rsidRPr="00A115FA" w:rsidRDefault="00E27D42" w:rsidP="00B55A08">
            <w:pPr>
              <w:pStyle w:val="TableText"/>
              <w:spacing w:before="120" w:after="120"/>
              <w:rPr>
                <w:sz w:val="22"/>
                <w:szCs w:val="22"/>
              </w:rPr>
            </w:pPr>
          </w:p>
        </w:tc>
        <w:tc>
          <w:tcPr>
            <w:tcW w:w="1296" w:type="dxa"/>
          </w:tcPr>
          <w:p w14:paraId="3F8EB14D" w14:textId="77777777" w:rsidR="0000164E" w:rsidRPr="00A115FA" w:rsidRDefault="0000164E" w:rsidP="00B55A08">
            <w:pPr>
              <w:pStyle w:val="TableText"/>
              <w:spacing w:before="120" w:after="120"/>
              <w:rPr>
                <w:sz w:val="22"/>
                <w:szCs w:val="22"/>
              </w:rPr>
            </w:pPr>
          </w:p>
        </w:tc>
        <w:tc>
          <w:tcPr>
            <w:tcW w:w="1296" w:type="dxa"/>
          </w:tcPr>
          <w:p w14:paraId="6034A665" w14:textId="77777777" w:rsidR="00E27D42" w:rsidRPr="00A115FA" w:rsidRDefault="00E27D42" w:rsidP="00B55A08">
            <w:pPr>
              <w:pStyle w:val="TableText"/>
              <w:spacing w:before="120" w:after="120"/>
              <w:rPr>
                <w:sz w:val="22"/>
                <w:szCs w:val="22"/>
              </w:rPr>
            </w:pPr>
          </w:p>
        </w:tc>
        <w:tc>
          <w:tcPr>
            <w:tcW w:w="1296" w:type="dxa"/>
          </w:tcPr>
          <w:p w14:paraId="5EE05F36" w14:textId="77777777" w:rsidR="00E27D42" w:rsidRPr="00A115FA" w:rsidRDefault="00E27D42" w:rsidP="00B55A08">
            <w:pPr>
              <w:pStyle w:val="TableText"/>
              <w:spacing w:before="120" w:after="120"/>
              <w:rPr>
                <w:sz w:val="22"/>
                <w:szCs w:val="22"/>
              </w:rPr>
            </w:pPr>
          </w:p>
        </w:tc>
        <w:tc>
          <w:tcPr>
            <w:tcW w:w="1296" w:type="dxa"/>
          </w:tcPr>
          <w:p w14:paraId="60B17162" w14:textId="77777777" w:rsidR="00E27D42" w:rsidRPr="00A115FA" w:rsidRDefault="00E27D42" w:rsidP="00B55A08">
            <w:pPr>
              <w:pStyle w:val="TableText"/>
              <w:spacing w:before="120" w:after="120"/>
              <w:rPr>
                <w:sz w:val="22"/>
                <w:szCs w:val="22"/>
              </w:rPr>
            </w:pPr>
          </w:p>
        </w:tc>
      </w:tr>
      <w:tr w:rsidR="00E27D42" w:rsidRPr="00B04A6A" w14:paraId="38B3EC4C" w14:textId="77777777">
        <w:tc>
          <w:tcPr>
            <w:tcW w:w="2266" w:type="dxa"/>
          </w:tcPr>
          <w:p w14:paraId="47276838" w14:textId="77777777" w:rsidR="00E27D42" w:rsidRPr="00A115FA" w:rsidRDefault="00E27D42" w:rsidP="00B55A08">
            <w:pPr>
              <w:pStyle w:val="OptionalText"/>
              <w:spacing w:before="120"/>
              <w:rPr>
                <w:rStyle w:val="Strong"/>
                <w:rFonts w:cs="Arial"/>
                <w:sz w:val="22"/>
                <w:szCs w:val="22"/>
              </w:rPr>
            </w:pPr>
            <w:r w:rsidRPr="00A115FA">
              <w:rPr>
                <w:rStyle w:val="Strong"/>
                <w:rFonts w:cs="Arial"/>
                <w:sz w:val="22"/>
                <w:szCs w:val="22"/>
              </w:rPr>
              <w:lastRenderedPageBreak/>
              <w:t>Motor Vehicle Third Party*</w:t>
            </w:r>
          </w:p>
        </w:tc>
        <w:tc>
          <w:tcPr>
            <w:tcW w:w="1296" w:type="dxa"/>
          </w:tcPr>
          <w:p w14:paraId="4DD61192" w14:textId="77777777" w:rsidR="00E27D42" w:rsidRPr="00A115FA" w:rsidRDefault="00E27D42" w:rsidP="00B55A08">
            <w:pPr>
              <w:pStyle w:val="TableText"/>
              <w:spacing w:before="120" w:after="120"/>
              <w:rPr>
                <w:sz w:val="22"/>
                <w:szCs w:val="22"/>
              </w:rPr>
            </w:pPr>
          </w:p>
        </w:tc>
        <w:tc>
          <w:tcPr>
            <w:tcW w:w="1296" w:type="dxa"/>
          </w:tcPr>
          <w:p w14:paraId="286CF717" w14:textId="77777777" w:rsidR="00E27D42" w:rsidRPr="00A115FA" w:rsidRDefault="00E27D42" w:rsidP="00B55A08">
            <w:pPr>
              <w:pStyle w:val="TableText"/>
              <w:spacing w:before="120" w:after="120"/>
              <w:rPr>
                <w:sz w:val="22"/>
                <w:szCs w:val="22"/>
              </w:rPr>
            </w:pPr>
          </w:p>
        </w:tc>
        <w:tc>
          <w:tcPr>
            <w:tcW w:w="1296" w:type="dxa"/>
          </w:tcPr>
          <w:p w14:paraId="774FFA27" w14:textId="77777777" w:rsidR="00E27D42" w:rsidRPr="00A115FA" w:rsidRDefault="00E27D42" w:rsidP="00B55A08">
            <w:pPr>
              <w:pStyle w:val="TableText"/>
              <w:spacing w:before="120" w:after="120"/>
              <w:rPr>
                <w:sz w:val="22"/>
                <w:szCs w:val="22"/>
              </w:rPr>
            </w:pPr>
          </w:p>
        </w:tc>
        <w:tc>
          <w:tcPr>
            <w:tcW w:w="1296" w:type="dxa"/>
          </w:tcPr>
          <w:p w14:paraId="523CB156" w14:textId="77777777" w:rsidR="00E27D42" w:rsidRPr="00A115FA" w:rsidRDefault="00E27D42" w:rsidP="00B55A08">
            <w:pPr>
              <w:pStyle w:val="TableText"/>
              <w:spacing w:before="120" w:after="120"/>
              <w:rPr>
                <w:sz w:val="22"/>
                <w:szCs w:val="22"/>
              </w:rPr>
            </w:pPr>
          </w:p>
        </w:tc>
        <w:tc>
          <w:tcPr>
            <w:tcW w:w="1296" w:type="dxa"/>
          </w:tcPr>
          <w:p w14:paraId="7D6C2427" w14:textId="77777777" w:rsidR="00E27D42" w:rsidRPr="00A115FA" w:rsidRDefault="00E27D42" w:rsidP="00B55A08">
            <w:pPr>
              <w:pStyle w:val="TableText"/>
              <w:spacing w:before="120" w:after="120"/>
              <w:rPr>
                <w:sz w:val="22"/>
                <w:szCs w:val="22"/>
              </w:rPr>
            </w:pPr>
          </w:p>
        </w:tc>
      </w:tr>
      <w:tr w:rsidR="00E27D42" w:rsidRPr="00B04A6A" w14:paraId="1B8A05CA" w14:textId="77777777">
        <w:tc>
          <w:tcPr>
            <w:tcW w:w="2266" w:type="dxa"/>
          </w:tcPr>
          <w:p w14:paraId="697CEA76" w14:textId="77777777" w:rsidR="00E27D42" w:rsidRPr="00A115FA" w:rsidRDefault="00E27D42" w:rsidP="00B55A08">
            <w:pPr>
              <w:pStyle w:val="OptionalText"/>
              <w:spacing w:before="120"/>
              <w:rPr>
                <w:rStyle w:val="Strong"/>
                <w:rFonts w:cs="Arial"/>
                <w:sz w:val="22"/>
                <w:szCs w:val="22"/>
              </w:rPr>
            </w:pPr>
            <w:r w:rsidRPr="00A115FA">
              <w:rPr>
                <w:rStyle w:val="Strong"/>
                <w:rFonts w:cs="Arial"/>
                <w:sz w:val="22"/>
                <w:szCs w:val="22"/>
              </w:rPr>
              <w:t>Compulsory Third Party*</w:t>
            </w:r>
          </w:p>
        </w:tc>
        <w:tc>
          <w:tcPr>
            <w:tcW w:w="1296" w:type="dxa"/>
          </w:tcPr>
          <w:p w14:paraId="783B9C50" w14:textId="77777777" w:rsidR="00E27D42" w:rsidRPr="00A115FA" w:rsidRDefault="00E27D42" w:rsidP="00B55A08">
            <w:pPr>
              <w:pStyle w:val="TableText"/>
              <w:spacing w:before="120" w:after="120"/>
              <w:rPr>
                <w:sz w:val="22"/>
                <w:szCs w:val="22"/>
              </w:rPr>
            </w:pPr>
          </w:p>
        </w:tc>
        <w:tc>
          <w:tcPr>
            <w:tcW w:w="1296" w:type="dxa"/>
          </w:tcPr>
          <w:p w14:paraId="21E89509" w14:textId="77777777" w:rsidR="00E27D42" w:rsidRPr="00A115FA" w:rsidRDefault="00E27D42" w:rsidP="00B55A08">
            <w:pPr>
              <w:pStyle w:val="TableText"/>
              <w:spacing w:before="120" w:after="120"/>
              <w:rPr>
                <w:sz w:val="22"/>
                <w:szCs w:val="22"/>
              </w:rPr>
            </w:pPr>
          </w:p>
        </w:tc>
        <w:tc>
          <w:tcPr>
            <w:tcW w:w="1296" w:type="dxa"/>
          </w:tcPr>
          <w:p w14:paraId="72AA4A5D" w14:textId="77777777" w:rsidR="00E27D42" w:rsidRPr="00A115FA" w:rsidRDefault="00E27D42" w:rsidP="00B55A08">
            <w:pPr>
              <w:pStyle w:val="TableText"/>
              <w:spacing w:before="120" w:after="120"/>
              <w:rPr>
                <w:sz w:val="22"/>
                <w:szCs w:val="22"/>
              </w:rPr>
            </w:pPr>
          </w:p>
        </w:tc>
        <w:tc>
          <w:tcPr>
            <w:tcW w:w="1296" w:type="dxa"/>
          </w:tcPr>
          <w:p w14:paraId="09F3D8A9" w14:textId="77777777" w:rsidR="00E27D42" w:rsidRPr="00A115FA" w:rsidRDefault="00E27D42" w:rsidP="00B55A08">
            <w:pPr>
              <w:pStyle w:val="TableText"/>
              <w:spacing w:before="120" w:after="120"/>
              <w:rPr>
                <w:sz w:val="22"/>
                <w:szCs w:val="22"/>
              </w:rPr>
            </w:pPr>
          </w:p>
        </w:tc>
        <w:tc>
          <w:tcPr>
            <w:tcW w:w="1296" w:type="dxa"/>
          </w:tcPr>
          <w:p w14:paraId="6ACB7D12" w14:textId="77777777" w:rsidR="00E27D42" w:rsidRPr="00A115FA" w:rsidRDefault="00E27D42" w:rsidP="00B55A08">
            <w:pPr>
              <w:pStyle w:val="TableText"/>
              <w:spacing w:before="120" w:after="120"/>
              <w:rPr>
                <w:sz w:val="22"/>
                <w:szCs w:val="22"/>
              </w:rPr>
            </w:pPr>
          </w:p>
        </w:tc>
      </w:tr>
    </w:tbl>
    <w:p w14:paraId="1DF028D5" w14:textId="7FBFC8DB" w:rsidR="004B7B08" w:rsidRPr="00B55A08" w:rsidRDefault="00E27D42" w:rsidP="00B55A08">
      <w:pPr>
        <w:pStyle w:val="InstructionalText"/>
        <w:spacing w:before="120" w:after="120"/>
        <w:rPr>
          <w:i/>
          <w:spacing w:val="0"/>
          <w:sz w:val="24"/>
          <w:szCs w:val="24"/>
        </w:rPr>
      </w:pPr>
      <w:r w:rsidRPr="004B6361">
        <w:rPr>
          <w:i/>
          <w:spacing w:val="0"/>
          <w:sz w:val="24"/>
          <w:szCs w:val="24"/>
        </w:rPr>
        <w:t>[* Add or delete rows as applicable.]</w:t>
      </w:r>
    </w:p>
    <w:p w14:paraId="4480881B" w14:textId="48B1BC51" w:rsidR="004003E5" w:rsidRPr="00386ED4" w:rsidRDefault="004003E5" w:rsidP="00B55A08">
      <w:pPr>
        <w:pStyle w:val="InstructionalText"/>
        <w:spacing w:before="120" w:after="120"/>
        <w:rPr>
          <w:sz w:val="24"/>
          <w:szCs w:val="24"/>
        </w:rPr>
      </w:pPr>
      <w:r w:rsidRPr="00D479FB">
        <w:rPr>
          <w:color w:val="auto"/>
          <w:spacing w:val="0"/>
          <w:sz w:val="24"/>
          <w:szCs w:val="24"/>
        </w:rPr>
        <w:t xml:space="preserve">The details of Insurance Certificates of Currency are also to be provided under </w:t>
      </w:r>
      <w:r w:rsidR="008E3CFB">
        <w:rPr>
          <w:color w:val="auto"/>
          <w:spacing w:val="0"/>
          <w:sz w:val="24"/>
          <w:szCs w:val="24"/>
        </w:rPr>
        <w:t>3.4.1</w:t>
      </w:r>
      <w:r w:rsidRPr="00D479FB">
        <w:rPr>
          <w:color w:val="auto"/>
          <w:spacing w:val="0"/>
          <w:sz w:val="24"/>
          <w:szCs w:val="24"/>
        </w:rPr>
        <w:t xml:space="preserve">. </w:t>
      </w:r>
      <w:r w:rsidR="008E3CFB">
        <w:rPr>
          <w:color w:val="auto"/>
          <w:spacing w:val="0"/>
          <w:sz w:val="24"/>
          <w:szCs w:val="24"/>
        </w:rPr>
        <w:t>Service Agreement Documents</w:t>
      </w:r>
      <w:r w:rsidRPr="00D479FB">
        <w:rPr>
          <w:color w:val="auto"/>
          <w:spacing w:val="0"/>
          <w:sz w:val="24"/>
          <w:szCs w:val="24"/>
        </w:rPr>
        <w:t>.</w:t>
      </w:r>
    </w:p>
    <w:p w14:paraId="169CB65C" w14:textId="263351A2" w:rsidR="004003E5" w:rsidRPr="00B55A08" w:rsidRDefault="004003E5" w:rsidP="00B55A08">
      <w:pPr>
        <w:pStyle w:val="InstructionalText"/>
        <w:spacing w:before="120" w:after="120"/>
        <w:rPr>
          <w:i/>
          <w:spacing w:val="0"/>
          <w:sz w:val="24"/>
          <w:szCs w:val="24"/>
        </w:rPr>
      </w:pPr>
      <w:r w:rsidRPr="00386ED4">
        <w:rPr>
          <w:i/>
          <w:spacing w:val="0"/>
          <w:sz w:val="24"/>
          <w:szCs w:val="24"/>
        </w:rPr>
        <w:t xml:space="preserve">[Ensure </w:t>
      </w:r>
      <w:r>
        <w:rPr>
          <w:i/>
          <w:spacing w:val="0"/>
          <w:sz w:val="24"/>
          <w:szCs w:val="24"/>
        </w:rPr>
        <w:t xml:space="preserve">the location of </w:t>
      </w:r>
      <w:r w:rsidRPr="00386ED4">
        <w:rPr>
          <w:i/>
          <w:spacing w:val="0"/>
          <w:sz w:val="24"/>
          <w:szCs w:val="24"/>
        </w:rPr>
        <w:t>copies of certificates of currency are</w:t>
      </w:r>
      <w:r w:rsidR="009C386B">
        <w:rPr>
          <w:i/>
          <w:spacing w:val="0"/>
          <w:sz w:val="24"/>
          <w:szCs w:val="24"/>
        </w:rPr>
        <w:t xml:space="preserve"> also</w:t>
      </w:r>
      <w:r w:rsidR="008E3CFB">
        <w:rPr>
          <w:i/>
          <w:spacing w:val="0"/>
          <w:sz w:val="24"/>
          <w:szCs w:val="24"/>
        </w:rPr>
        <w:t xml:space="preserve"> listed in section 3.9</w:t>
      </w:r>
      <w:r w:rsidRPr="00386ED4">
        <w:rPr>
          <w:i/>
          <w:spacing w:val="0"/>
          <w:sz w:val="24"/>
          <w:szCs w:val="24"/>
        </w:rPr>
        <w:t xml:space="preserve"> above.]</w:t>
      </w:r>
    </w:p>
    <w:p w14:paraId="2228DE00" w14:textId="36975777" w:rsidR="0000164E" w:rsidRPr="00B55A08" w:rsidRDefault="004003E5" w:rsidP="00B55A08">
      <w:pPr>
        <w:pStyle w:val="InstructionalText"/>
        <w:spacing w:before="120" w:after="120"/>
        <w:rPr>
          <w:i/>
          <w:spacing w:val="0"/>
          <w:sz w:val="24"/>
          <w:szCs w:val="24"/>
        </w:rPr>
      </w:pPr>
      <w:r w:rsidRPr="00A115FA">
        <w:rPr>
          <w:color w:val="auto"/>
          <w:spacing w:val="0"/>
          <w:sz w:val="24"/>
          <w:szCs w:val="24"/>
        </w:rPr>
        <w:t xml:space="preserve">As the </w:t>
      </w:r>
      <w:r w:rsidR="004403BE" w:rsidRPr="00A115FA">
        <w:rPr>
          <w:color w:val="auto"/>
          <w:spacing w:val="0"/>
          <w:sz w:val="24"/>
          <w:szCs w:val="24"/>
        </w:rPr>
        <w:t>e</w:t>
      </w:r>
      <w:r w:rsidRPr="00A115FA">
        <w:rPr>
          <w:color w:val="auto"/>
          <w:spacing w:val="0"/>
          <w:sz w:val="24"/>
          <w:szCs w:val="24"/>
        </w:rPr>
        <w:t xml:space="preserve">xpiry </w:t>
      </w:r>
      <w:r w:rsidR="004403BE" w:rsidRPr="00A115FA">
        <w:rPr>
          <w:color w:val="auto"/>
          <w:spacing w:val="0"/>
          <w:sz w:val="24"/>
          <w:szCs w:val="24"/>
        </w:rPr>
        <w:t>d</w:t>
      </w:r>
      <w:r w:rsidRPr="00A115FA">
        <w:rPr>
          <w:color w:val="auto"/>
          <w:spacing w:val="0"/>
          <w:sz w:val="24"/>
          <w:szCs w:val="24"/>
        </w:rPr>
        <w:t>ate of each insurance approaches</w:t>
      </w:r>
      <w:r w:rsidR="00B9449E">
        <w:rPr>
          <w:color w:val="auto"/>
          <w:spacing w:val="0"/>
          <w:sz w:val="24"/>
          <w:szCs w:val="24"/>
        </w:rPr>
        <w:t>,</w:t>
      </w:r>
      <w:r w:rsidRPr="00A115FA">
        <w:rPr>
          <w:color w:val="auto"/>
          <w:spacing w:val="0"/>
          <w:sz w:val="24"/>
          <w:szCs w:val="24"/>
        </w:rPr>
        <w:t xml:space="preserve"> the </w:t>
      </w:r>
      <w:r w:rsidR="002330CE" w:rsidRPr="00A115FA">
        <w:rPr>
          <w:color w:val="auto"/>
          <w:spacing w:val="0"/>
          <w:sz w:val="24"/>
          <w:szCs w:val="24"/>
        </w:rPr>
        <w:t>s</w:t>
      </w:r>
      <w:r w:rsidR="00912737" w:rsidRPr="00A115FA">
        <w:rPr>
          <w:color w:val="auto"/>
          <w:spacing w:val="0"/>
          <w:sz w:val="24"/>
          <w:szCs w:val="24"/>
        </w:rPr>
        <w:t xml:space="preserve">ervice </w:t>
      </w:r>
      <w:r w:rsidR="002330CE" w:rsidRPr="00A115FA">
        <w:rPr>
          <w:color w:val="auto"/>
          <w:spacing w:val="0"/>
          <w:sz w:val="24"/>
          <w:szCs w:val="24"/>
        </w:rPr>
        <w:t>a</w:t>
      </w:r>
      <w:r w:rsidR="00912737" w:rsidRPr="00A115FA">
        <w:rPr>
          <w:color w:val="auto"/>
          <w:spacing w:val="0"/>
          <w:sz w:val="24"/>
          <w:szCs w:val="24"/>
        </w:rPr>
        <w:t xml:space="preserve">greement </w:t>
      </w:r>
      <w:r w:rsidR="002330CE" w:rsidRPr="00A115FA">
        <w:rPr>
          <w:color w:val="auto"/>
          <w:spacing w:val="0"/>
          <w:sz w:val="24"/>
          <w:szCs w:val="24"/>
        </w:rPr>
        <w:t>m</w:t>
      </w:r>
      <w:r w:rsidRPr="00A115FA">
        <w:rPr>
          <w:color w:val="auto"/>
          <w:spacing w:val="0"/>
          <w:sz w:val="24"/>
          <w:szCs w:val="24"/>
        </w:rPr>
        <w:t xml:space="preserve">anager </w:t>
      </w:r>
      <w:r w:rsidR="00912737" w:rsidRPr="00A115FA">
        <w:rPr>
          <w:color w:val="auto"/>
          <w:spacing w:val="0"/>
          <w:sz w:val="24"/>
          <w:szCs w:val="24"/>
        </w:rPr>
        <w:t xml:space="preserve">will obtain new Certificates of Currency </w:t>
      </w:r>
      <w:r w:rsidR="00A97144" w:rsidRPr="00A115FA">
        <w:rPr>
          <w:color w:val="auto"/>
          <w:spacing w:val="0"/>
          <w:sz w:val="24"/>
          <w:szCs w:val="24"/>
        </w:rPr>
        <w:t xml:space="preserve">and record the </w:t>
      </w:r>
      <w:r w:rsidR="00B9449E">
        <w:rPr>
          <w:color w:val="auto"/>
          <w:spacing w:val="0"/>
          <w:sz w:val="24"/>
          <w:szCs w:val="24"/>
        </w:rPr>
        <w:t>updated</w:t>
      </w:r>
      <w:r w:rsidR="00B9449E" w:rsidRPr="00A115FA">
        <w:rPr>
          <w:color w:val="auto"/>
          <w:spacing w:val="0"/>
          <w:sz w:val="24"/>
          <w:szCs w:val="24"/>
        </w:rPr>
        <w:t xml:space="preserve"> </w:t>
      </w:r>
      <w:r w:rsidR="00A97144" w:rsidRPr="00A115FA">
        <w:rPr>
          <w:color w:val="auto"/>
          <w:spacing w:val="0"/>
          <w:sz w:val="24"/>
          <w:szCs w:val="24"/>
        </w:rPr>
        <w:t xml:space="preserve">details in </w:t>
      </w:r>
      <w:r w:rsidRPr="00A115FA">
        <w:rPr>
          <w:color w:val="auto"/>
          <w:spacing w:val="0"/>
          <w:sz w:val="24"/>
          <w:szCs w:val="24"/>
        </w:rPr>
        <w:t>a</w:t>
      </w:r>
      <w:r w:rsidR="00B9449E">
        <w:rPr>
          <w:color w:val="auto"/>
          <w:spacing w:val="0"/>
          <w:sz w:val="24"/>
          <w:szCs w:val="24"/>
        </w:rPr>
        <w:t>n additional</w:t>
      </w:r>
      <w:r w:rsidRPr="00A115FA">
        <w:rPr>
          <w:color w:val="auto"/>
          <w:spacing w:val="0"/>
          <w:sz w:val="24"/>
          <w:szCs w:val="24"/>
        </w:rPr>
        <w:t xml:space="preserve"> table which will be annexed.</w:t>
      </w:r>
      <w:r w:rsidR="00A97144" w:rsidRPr="00A115FA">
        <w:rPr>
          <w:color w:val="auto"/>
          <w:spacing w:val="0"/>
          <w:sz w:val="24"/>
          <w:szCs w:val="24"/>
        </w:rPr>
        <w:t xml:space="preserve"> </w:t>
      </w:r>
      <w:r w:rsidRPr="000D30FE">
        <w:rPr>
          <w:i/>
          <w:spacing w:val="0"/>
          <w:sz w:val="24"/>
          <w:szCs w:val="24"/>
        </w:rPr>
        <w:t xml:space="preserve">[Note: </w:t>
      </w:r>
      <w:r w:rsidR="00C252EC" w:rsidRPr="000D30FE">
        <w:rPr>
          <w:i/>
          <w:spacing w:val="0"/>
          <w:sz w:val="24"/>
          <w:szCs w:val="24"/>
        </w:rPr>
        <w:t>Please annex the new information as opposed to writing over the old information</w:t>
      </w:r>
      <w:r w:rsidRPr="000D30FE">
        <w:rPr>
          <w:i/>
          <w:spacing w:val="0"/>
          <w:sz w:val="24"/>
          <w:szCs w:val="24"/>
        </w:rPr>
        <w:t>].</w:t>
      </w:r>
    </w:p>
    <w:p w14:paraId="14D974C1" w14:textId="25ABC5A0" w:rsidR="0000164E" w:rsidRPr="004B6361" w:rsidRDefault="0000164E" w:rsidP="00B55A08">
      <w:pPr>
        <w:pStyle w:val="InstructionalText"/>
        <w:spacing w:before="120" w:after="120"/>
        <w:rPr>
          <w:i/>
          <w:spacing w:val="0"/>
          <w:sz w:val="24"/>
          <w:szCs w:val="24"/>
        </w:rPr>
      </w:pPr>
      <w:r w:rsidRPr="004B6361">
        <w:rPr>
          <w:i/>
          <w:spacing w:val="0"/>
          <w:sz w:val="24"/>
          <w:szCs w:val="24"/>
        </w:rPr>
        <w:t xml:space="preserve">[Include details of how the </w:t>
      </w:r>
      <w:r w:rsidR="00F6396D">
        <w:rPr>
          <w:i/>
          <w:spacing w:val="0"/>
          <w:sz w:val="24"/>
          <w:szCs w:val="24"/>
        </w:rPr>
        <w:t>s</w:t>
      </w:r>
      <w:r w:rsidRPr="004B6361">
        <w:rPr>
          <w:i/>
          <w:spacing w:val="0"/>
          <w:sz w:val="24"/>
          <w:szCs w:val="24"/>
        </w:rPr>
        <w:t xml:space="preserve">ervice </w:t>
      </w:r>
      <w:r w:rsidR="00F6396D">
        <w:rPr>
          <w:i/>
          <w:spacing w:val="0"/>
          <w:sz w:val="24"/>
          <w:szCs w:val="24"/>
        </w:rPr>
        <w:t>a</w:t>
      </w:r>
      <w:r w:rsidRPr="004B6361">
        <w:rPr>
          <w:i/>
          <w:spacing w:val="0"/>
          <w:sz w:val="24"/>
          <w:szCs w:val="24"/>
        </w:rPr>
        <w:t xml:space="preserve">greement </w:t>
      </w:r>
      <w:r w:rsidR="00F6396D">
        <w:rPr>
          <w:i/>
          <w:spacing w:val="0"/>
          <w:sz w:val="24"/>
          <w:szCs w:val="24"/>
        </w:rPr>
        <w:t>m</w:t>
      </w:r>
      <w:r w:rsidRPr="004B6361">
        <w:rPr>
          <w:i/>
          <w:spacing w:val="0"/>
          <w:sz w:val="24"/>
          <w:szCs w:val="24"/>
        </w:rPr>
        <w:t>anager will manage expiry dates, e.g. the use of any contract management systems or tools which will provide prompts.]</w:t>
      </w:r>
    </w:p>
    <w:p w14:paraId="62EF82C6" w14:textId="77777777" w:rsidR="004B6E17" w:rsidRDefault="004B6E17">
      <w:pPr>
        <w:rPr>
          <w:rFonts w:cs="Arial"/>
          <w:b/>
          <w:spacing w:val="0"/>
          <w:kern w:val="32"/>
          <w:sz w:val="32"/>
          <w:szCs w:val="28"/>
        </w:rPr>
      </w:pPr>
      <w:r>
        <w:br w:type="page"/>
      </w:r>
    </w:p>
    <w:p w14:paraId="4655D287" w14:textId="50FBB22F" w:rsidR="00E27D42" w:rsidRDefault="005C3C4D" w:rsidP="00857A4E">
      <w:pPr>
        <w:pStyle w:val="Heading1"/>
        <w:tabs>
          <w:tab w:val="clear" w:pos="540"/>
          <w:tab w:val="clear" w:pos="902"/>
          <w:tab w:val="left" w:pos="284"/>
        </w:tabs>
        <w:ind w:left="567" w:hanging="283"/>
      </w:pPr>
      <w:bookmarkStart w:id="34" w:name="_Toc92815801"/>
      <w:r>
        <w:lastRenderedPageBreak/>
        <w:t xml:space="preserve">SERVICE AGREEMENT </w:t>
      </w:r>
      <w:r w:rsidR="00E27D42" w:rsidRPr="00B04A6A">
        <w:t>MANAGEMENT</w:t>
      </w:r>
      <w:bookmarkEnd w:id="34"/>
    </w:p>
    <w:p w14:paraId="7C4961C2" w14:textId="26DCB617" w:rsidR="00E27D42" w:rsidRDefault="002F3BA6" w:rsidP="00857A4E">
      <w:pPr>
        <w:pStyle w:val="Heading2"/>
        <w:tabs>
          <w:tab w:val="clear" w:pos="1568"/>
          <w:tab w:val="num" w:pos="1276"/>
        </w:tabs>
        <w:ind w:left="567" w:hanging="283"/>
      </w:pPr>
      <w:bookmarkStart w:id="35" w:name="_Toc92815802"/>
      <w:r>
        <w:t>GOVERNANCE FRAMEWORK</w:t>
      </w:r>
      <w:bookmarkEnd w:id="35"/>
    </w:p>
    <w:p w14:paraId="2638584C" w14:textId="63686580" w:rsidR="00417318" w:rsidRPr="001C2101" w:rsidRDefault="004B7B08" w:rsidP="00A115FA">
      <w:pPr>
        <w:pStyle w:val="InstructionalText"/>
        <w:spacing w:before="120" w:after="120"/>
        <w:rPr>
          <w:color w:val="auto"/>
          <w:spacing w:val="0"/>
          <w:sz w:val="24"/>
          <w:szCs w:val="24"/>
        </w:rPr>
      </w:pPr>
      <w:r w:rsidRPr="001C2101">
        <w:rPr>
          <w:color w:val="auto"/>
          <w:spacing w:val="0"/>
          <w:sz w:val="24"/>
          <w:szCs w:val="24"/>
        </w:rPr>
        <w:t>The Delivering Community Services in Partnership (DCSP) Policy seeks to improve outcomes for all Western Australians by building a genuine partnership between the public and not-for-profit community</w:t>
      </w:r>
      <w:r w:rsidR="008E3CFB" w:rsidRPr="001C2101">
        <w:rPr>
          <w:color w:val="auto"/>
          <w:spacing w:val="0"/>
          <w:sz w:val="24"/>
          <w:szCs w:val="24"/>
        </w:rPr>
        <w:t xml:space="preserve"> services</w:t>
      </w:r>
      <w:r w:rsidRPr="001C2101">
        <w:rPr>
          <w:color w:val="auto"/>
          <w:spacing w:val="0"/>
          <w:sz w:val="24"/>
          <w:szCs w:val="24"/>
        </w:rPr>
        <w:t xml:space="preserve"> sectors in the po</w:t>
      </w:r>
      <w:r w:rsidR="008E3CFB" w:rsidRPr="001C2101">
        <w:rPr>
          <w:color w:val="auto"/>
          <w:spacing w:val="0"/>
          <w:sz w:val="24"/>
          <w:szCs w:val="24"/>
        </w:rPr>
        <w:t xml:space="preserve">licy, planning and delivery of </w:t>
      </w:r>
      <w:r w:rsidR="00F86221" w:rsidRPr="001C2101">
        <w:rPr>
          <w:color w:val="auto"/>
          <w:spacing w:val="0"/>
          <w:sz w:val="24"/>
          <w:szCs w:val="24"/>
        </w:rPr>
        <w:t xml:space="preserve">sustainable </w:t>
      </w:r>
      <w:r w:rsidR="008E3CFB" w:rsidRPr="001C2101">
        <w:rPr>
          <w:color w:val="auto"/>
          <w:spacing w:val="0"/>
          <w:sz w:val="24"/>
          <w:szCs w:val="24"/>
        </w:rPr>
        <w:t>community s</w:t>
      </w:r>
      <w:r w:rsidRPr="001C2101">
        <w:rPr>
          <w:color w:val="auto"/>
          <w:spacing w:val="0"/>
          <w:sz w:val="24"/>
          <w:szCs w:val="24"/>
        </w:rPr>
        <w:t xml:space="preserve">ervices in Western Australia. </w:t>
      </w:r>
      <w:r w:rsidR="00417318" w:rsidRPr="001C2101">
        <w:rPr>
          <w:color w:val="auto"/>
          <w:spacing w:val="0"/>
          <w:sz w:val="24"/>
          <w:szCs w:val="24"/>
        </w:rPr>
        <w:t xml:space="preserve">The </w:t>
      </w:r>
      <w:r w:rsidR="00F63B08">
        <w:rPr>
          <w:color w:val="auto"/>
          <w:spacing w:val="0"/>
          <w:sz w:val="24"/>
          <w:szCs w:val="24"/>
        </w:rPr>
        <w:t>government agency</w:t>
      </w:r>
      <w:r w:rsidR="007F40DD">
        <w:rPr>
          <w:color w:val="auto"/>
          <w:spacing w:val="0"/>
          <w:sz w:val="24"/>
          <w:szCs w:val="24"/>
        </w:rPr>
        <w:t xml:space="preserve"> </w:t>
      </w:r>
      <w:r w:rsidR="00417318" w:rsidRPr="001C2101">
        <w:rPr>
          <w:color w:val="auto"/>
          <w:spacing w:val="0"/>
          <w:sz w:val="24"/>
          <w:szCs w:val="24"/>
        </w:rPr>
        <w:t xml:space="preserve">and </w:t>
      </w:r>
      <w:r w:rsidR="007F40DD">
        <w:rPr>
          <w:color w:val="auto"/>
          <w:spacing w:val="0"/>
          <w:sz w:val="24"/>
          <w:szCs w:val="24"/>
        </w:rPr>
        <w:t>s</w:t>
      </w:r>
      <w:r w:rsidR="00417318" w:rsidRPr="001C2101">
        <w:rPr>
          <w:color w:val="auto"/>
          <w:spacing w:val="0"/>
          <w:sz w:val="24"/>
          <w:szCs w:val="24"/>
        </w:rPr>
        <w:t xml:space="preserve">ervice </w:t>
      </w:r>
      <w:r w:rsidR="007F40DD">
        <w:rPr>
          <w:color w:val="auto"/>
          <w:spacing w:val="0"/>
          <w:sz w:val="24"/>
          <w:szCs w:val="24"/>
        </w:rPr>
        <w:t>p</w:t>
      </w:r>
      <w:r w:rsidR="00417318" w:rsidRPr="001C2101">
        <w:rPr>
          <w:color w:val="auto"/>
          <w:spacing w:val="0"/>
          <w:sz w:val="24"/>
          <w:szCs w:val="24"/>
        </w:rPr>
        <w:t xml:space="preserve">rovider are required to engage in a manner that is consistent with the </w:t>
      </w:r>
      <w:r w:rsidR="00987711">
        <w:rPr>
          <w:color w:val="auto"/>
          <w:spacing w:val="0"/>
          <w:sz w:val="24"/>
          <w:szCs w:val="24"/>
        </w:rPr>
        <w:t>p</w:t>
      </w:r>
      <w:r w:rsidR="00417318" w:rsidRPr="001C2101">
        <w:rPr>
          <w:color w:val="auto"/>
          <w:spacing w:val="0"/>
          <w:sz w:val="24"/>
          <w:szCs w:val="24"/>
        </w:rPr>
        <w:t xml:space="preserve">artnership </w:t>
      </w:r>
      <w:r w:rsidR="00987711">
        <w:rPr>
          <w:color w:val="auto"/>
          <w:spacing w:val="0"/>
          <w:sz w:val="24"/>
          <w:szCs w:val="24"/>
        </w:rPr>
        <w:t>p</w:t>
      </w:r>
      <w:r w:rsidR="00417318" w:rsidRPr="001C2101">
        <w:rPr>
          <w:color w:val="auto"/>
          <w:spacing w:val="0"/>
          <w:sz w:val="24"/>
          <w:szCs w:val="24"/>
        </w:rPr>
        <w:t xml:space="preserve">rinciples and </w:t>
      </w:r>
      <w:r w:rsidR="00987711">
        <w:rPr>
          <w:color w:val="auto"/>
          <w:spacing w:val="0"/>
          <w:sz w:val="24"/>
          <w:szCs w:val="24"/>
        </w:rPr>
        <w:t>b</w:t>
      </w:r>
      <w:r w:rsidR="00417318" w:rsidRPr="001C2101">
        <w:rPr>
          <w:color w:val="auto"/>
          <w:spacing w:val="0"/>
          <w:sz w:val="24"/>
          <w:szCs w:val="24"/>
        </w:rPr>
        <w:t xml:space="preserve">ehaviours, which can be found on page </w:t>
      </w:r>
      <w:r w:rsidR="00F86221" w:rsidRPr="001C2101">
        <w:rPr>
          <w:color w:val="auto"/>
          <w:spacing w:val="0"/>
          <w:sz w:val="24"/>
          <w:szCs w:val="24"/>
        </w:rPr>
        <w:t>6</w:t>
      </w:r>
      <w:r w:rsidR="00417318" w:rsidRPr="001C2101">
        <w:rPr>
          <w:color w:val="auto"/>
          <w:spacing w:val="0"/>
          <w:sz w:val="24"/>
          <w:szCs w:val="24"/>
        </w:rPr>
        <w:t xml:space="preserve"> of the </w:t>
      </w:r>
      <w:hyperlink r:id="rId16" w:history="1">
        <w:r w:rsidR="00417318" w:rsidRPr="002D20E0">
          <w:rPr>
            <w:rStyle w:val="Hyperlink"/>
            <w:rFonts w:cs="Arial"/>
            <w:spacing w:val="0"/>
            <w:sz w:val="24"/>
            <w:szCs w:val="24"/>
          </w:rPr>
          <w:t>DCSP Policy.</w:t>
        </w:r>
      </w:hyperlink>
      <w:r w:rsidR="00417318" w:rsidRPr="001C2101">
        <w:rPr>
          <w:color w:val="auto"/>
          <w:spacing w:val="0"/>
          <w:sz w:val="24"/>
          <w:szCs w:val="24"/>
        </w:rPr>
        <w:t xml:space="preserve"> </w:t>
      </w:r>
    </w:p>
    <w:p w14:paraId="109507D1" w14:textId="7CAEEE25" w:rsidR="00417318" w:rsidRPr="001C2101" w:rsidRDefault="00417318" w:rsidP="00A115FA">
      <w:pPr>
        <w:pStyle w:val="InstructionalText"/>
        <w:spacing w:before="120" w:after="120"/>
        <w:rPr>
          <w:color w:val="000000" w:themeColor="text1"/>
          <w:spacing w:val="0"/>
          <w:sz w:val="28"/>
          <w:szCs w:val="24"/>
        </w:rPr>
      </w:pPr>
      <w:r w:rsidRPr="001C2101">
        <w:rPr>
          <w:color w:val="000000" w:themeColor="text1"/>
          <w:spacing w:val="0"/>
          <w:sz w:val="24"/>
        </w:rPr>
        <w:t xml:space="preserve">The </w:t>
      </w:r>
      <w:r w:rsidR="007F40DD">
        <w:rPr>
          <w:color w:val="000000" w:themeColor="text1"/>
          <w:spacing w:val="0"/>
          <w:sz w:val="24"/>
        </w:rPr>
        <w:t>s</w:t>
      </w:r>
      <w:r w:rsidRPr="001C2101">
        <w:rPr>
          <w:color w:val="000000" w:themeColor="text1"/>
          <w:spacing w:val="0"/>
          <w:sz w:val="24"/>
        </w:rPr>
        <w:t xml:space="preserve">ervice </w:t>
      </w:r>
      <w:r w:rsidR="007F40DD">
        <w:rPr>
          <w:color w:val="000000" w:themeColor="text1"/>
          <w:spacing w:val="0"/>
          <w:sz w:val="24"/>
        </w:rPr>
        <w:t>a</w:t>
      </w:r>
      <w:r w:rsidRPr="001C2101">
        <w:rPr>
          <w:color w:val="000000" w:themeColor="text1"/>
          <w:spacing w:val="0"/>
          <w:sz w:val="24"/>
        </w:rPr>
        <w:t xml:space="preserve">greement </w:t>
      </w:r>
      <w:r w:rsidR="007F40DD">
        <w:rPr>
          <w:color w:val="000000" w:themeColor="text1"/>
          <w:spacing w:val="0"/>
          <w:sz w:val="24"/>
        </w:rPr>
        <w:t>m</w:t>
      </w:r>
      <w:r w:rsidRPr="001C2101">
        <w:rPr>
          <w:color w:val="000000" w:themeColor="text1"/>
          <w:spacing w:val="0"/>
          <w:sz w:val="24"/>
        </w:rPr>
        <w:t xml:space="preserve">anager and </w:t>
      </w:r>
      <w:r w:rsidR="007F40DD">
        <w:rPr>
          <w:color w:val="000000" w:themeColor="text1"/>
          <w:spacing w:val="0"/>
          <w:sz w:val="24"/>
        </w:rPr>
        <w:t>s</w:t>
      </w:r>
      <w:r w:rsidRPr="001C2101">
        <w:rPr>
          <w:color w:val="000000" w:themeColor="text1"/>
          <w:spacing w:val="0"/>
          <w:sz w:val="24"/>
        </w:rPr>
        <w:t xml:space="preserve">ervice </w:t>
      </w:r>
      <w:r w:rsidR="007F40DD">
        <w:rPr>
          <w:color w:val="000000" w:themeColor="text1"/>
          <w:spacing w:val="0"/>
          <w:sz w:val="24"/>
        </w:rPr>
        <w:t>p</w:t>
      </w:r>
      <w:r w:rsidRPr="001C2101">
        <w:rPr>
          <w:color w:val="000000" w:themeColor="text1"/>
          <w:spacing w:val="0"/>
          <w:sz w:val="24"/>
        </w:rPr>
        <w:t>rovider are responsible for ongoing management of these requirements and must comply with other relevant procurement policy, procedural, reporting, record keeping and contractual obligations.</w:t>
      </w:r>
    </w:p>
    <w:p w14:paraId="48084573" w14:textId="077CBA3F" w:rsidR="00E52905" w:rsidRDefault="00E52905" w:rsidP="00E52905">
      <w:pPr>
        <w:pStyle w:val="Heading2"/>
        <w:tabs>
          <w:tab w:val="clear" w:pos="1568"/>
          <w:tab w:val="num" w:pos="1276"/>
        </w:tabs>
        <w:ind w:left="567" w:hanging="283"/>
      </w:pPr>
      <w:bookmarkStart w:id="36" w:name="_Toc92815803"/>
      <w:r>
        <w:t>RELATIONSHIP MANAGEMENT</w:t>
      </w:r>
      <w:bookmarkEnd w:id="36"/>
    </w:p>
    <w:p w14:paraId="5701B4DD" w14:textId="0DCC83E7" w:rsidR="001C2101" w:rsidRPr="00321659" w:rsidRDefault="001C2101" w:rsidP="001C2101">
      <w:pPr>
        <w:pStyle w:val="BodyText"/>
        <w:rPr>
          <w:i/>
          <w:color w:val="C00000"/>
        </w:rPr>
      </w:pPr>
      <w:r w:rsidRPr="00321659">
        <w:rPr>
          <w:i/>
          <w:color w:val="C00000"/>
        </w:rPr>
        <w:t xml:space="preserve">[This section details how the </w:t>
      </w:r>
      <w:r w:rsidR="00F63B08">
        <w:rPr>
          <w:i/>
          <w:color w:val="C00000"/>
        </w:rPr>
        <w:t>government agency</w:t>
      </w:r>
      <w:r w:rsidRPr="00321659">
        <w:rPr>
          <w:i/>
          <w:color w:val="C00000"/>
        </w:rPr>
        <w:t xml:space="preserve"> will work together with the </w:t>
      </w:r>
      <w:r w:rsidR="008A7D2D" w:rsidRPr="00321659">
        <w:rPr>
          <w:i/>
          <w:color w:val="C00000"/>
        </w:rPr>
        <w:t>s</w:t>
      </w:r>
      <w:r w:rsidRPr="00321659">
        <w:rPr>
          <w:i/>
          <w:color w:val="C00000"/>
        </w:rPr>
        <w:t xml:space="preserve">ervice </w:t>
      </w:r>
      <w:r w:rsidR="008A7D2D" w:rsidRPr="00321659">
        <w:rPr>
          <w:i/>
          <w:color w:val="C00000"/>
        </w:rPr>
        <w:t>provider</w:t>
      </w:r>
      <w:r w:rsidRPr="00321659">
        <w:rPr>
          <w:i/>
          <w:color w:val="C00000"/>
        </w:rPr>
        <w:t>(s) over the course of the service agreement.]</w:t>
      </w:r>
    </w:p>
    <w:p w14:paraId="3777B020" w14:textId="77777777" w:rsidR="004B6E17" w:rsidRDefault="004B6E17" w:rsidP="00CC75BB">
      <w:pPr>
        <w:pStyle w:val="Heading3"/>
      </w:pPr>
      <w:r>
        <w:t>ROLE OF THE SERVICE AGREEMENT MANAGER</w:t>
      </w:r>
    </w:p>
    <w:p w14:paraId="37883BEB" w14:textId="51615B3B" w:rsidR="000537CC" w:rsidRDefault="004B6E17" w:rsidP="004B6E17">
      <w:pPr>
        <w:pStyle w:val="BodyText"/>
        <w:ind w:left="851"/>
      </w:pPr>
      <w:r>
        <w:t xml:space="preserve">The </w:t>
      </w:r>
      <w:r w:rsidR="008A7D2D">
        <w:t>s</w:t>
      </w:r>
      <w:r>
        <w:t xml:space="preserve">ervice </w:t>
      </w:r>
      <w:r w:rsidR="008A7D2D">
        <w:t>a</w:t>
      </w:r>
      <w:r>
        <w:t xml:space="preserve">greement </w:t>
      </w:r>
      <w:r w:rsidR="008A7D2D">
        <w:t>m</w:t>
      </w:r>
      <w:r>
        <w:t xml:space="preserve">anager </w:t>
      </w:r>
      <w:r w:rsidR="00CF5FAF">
        <w:t>is responsible for both relationship and service agreement management.</w:t>
      </w:r>
    </w:p>
    <w:p w14:paraId="4A4E1334" w14:textId="0091F78C" w:rsidR="000537CC" w:rsidRDefault="00ED649D" w:rsidP="004B6E17">
      <w:pPr>
        <w:pStyle w:val="BodyText"/>
        <w:ind w:left="851"/>
      </w:pPr>
      <w:r>
        <w:t>T</w:t>
      </w:r>
      <w:r w:rsidR="004B6E17">
        <w:t xml:space="preserve">he </w:t>
      </w:r>
      <w:r w:rsidR="008A7D2D">
        <w:t>s</w:t>
      </w:r>
      <w:r w:rsidR="004B6E17">
        <w:t xml:space="preserve">ervice </w:t>
      </w:r>
      <w:r w:rsidR="008A7D2D">
        <w:t>a</w:t>
      </w:r>
      <w:r w:rsidR="004B6E17">
        <w:t xml:space="preserve">greement </w:t>
      </w:r>
      <w:r w:rsidR="008A7D2D">
        <w:t>m</w:t>
      </w:r>
      <w:r w:rsidR="004B6E17">
        <w:t xml:space="preserve">anager </w:t>
      </w:r>
      <w:r w:rsidR="000537CC">
        <w:t>must:</w:t>
      </w:r>
    </w:p>
    <w:p w14:paraId="776A9BBB" w14:textId="0A827885" w:rsidR="000537CC" w:rsidRDefault="00F9501E" w:rsidP="00393C00">
      <w:pPr>
        <w:pStyle w:val="BodyText"/>
        <w:numPr>
          <w:ilvl w:val="0"/>
          <w:numId w:val="19"/>
        </w:numPr>
        <w:ind w:left="1276"/>
      </w:pPr>
      <w:r>
        <w:t>p</w:t>
      </w:r>
      <w:r w:rsidR="004B6E17">
        <w:t xml:space="preserve">erform </w:t>
      </w:r>
      <w:proofErr w:type="gramStart"/>
      <w:r w:rsidR="004B6E17">
        <w:t xml:space="preserve">all </w:t>
      </w:r>
      <w:r w:rsidR="000537CC">
        <w:t xml:space="preserve">the </w:t>
      </w:r>
      <w:r w:rsidR="004B6E17">
        <w:t>day</w:t>
      </w:r>
      <w:proofErr w:type="gramEnd"/>
      <w:r w:rsidR="004B6E17">
        <w:t xml:space="preserve"> to day administrative tasks to ensure the </w:t>
      </w:r>
      <w:r w:rsidR="00F86221">
        <w:t>s</w:t>
      </w:r>
      <w:r w:rsidR="004B6E17">
        <w:t xml:space="preserve">ervice </w:t>
      </w:r>
      <w:r w:rsidR="00F86221">
        <w:t>a</w:t>
      </w:r>
      <w:r w:rsidR="004B6E17">
        <w:t>greement operates effectively</w:t>
      </w:r>
      <w:r w:rsidR="00ED649D">
        <w:t>;</w:t>
      </w:r>
    </w:p>
    <w:p w14:paraId="188B6F2C" w14:textId="6DF8102A" w:rsidR="00ED649D" w:rsidRDefault="00F9501E" w:rsidP="00393C00">
      <w:pPr>
        <w:pStyle w:val="BodyText"/>
        <w:numPr>
          <w:ilvl w:val="0"/>
          <w:numId w:val="19"/>
        </w:numPr>
        <w:ind w:left="1276"/>
      </w:pPr>
      <w:r>
        <w:t>e</w:t>
      </w:r>
      <w:r w:rsidR="00ED649D">
        <w:t xml:space="preserve">nsure that all relevant legislation, policies and organisational requirements are adhered </w:t>
      </w:r>
      <w:proofErr w:type="gramStart"/>
      <w:r w:rsidR="00ED649D">
        <w:t>to;</w:t>
      </w:r>
      <w:proofErr w:type="gramEnd"/>
    </w:p>
    <w:p w14:paraId="43BC8406" w14:textId="72DAF207" w:rsidR="00ED649D" w:rsidRDefault="00F9501E" w:rsidP="00393C00">
      <w:pPr>
        <w:pStyle w:val="BodyText"/>
        <w:numPr>
          <w:ilvl w:val="0"/>
          <w:numId w:val="19"/>
        </w:numPr>
        <w:ind w:left="1276"/>
      </w:pPr>
      <w:r>
        <w:t>d</w:t>
      </w:r>
      <w:r w:rsidR="00ED649D">
        <w:t xml:space="preserve">evelop an internal/ external communication plan to ensure that services are delivered as specified in the </w:t>
      </w:r>
      <w:r w:rsidR="00F86221">
        <w:t>s</w:t>
      </w:r>
      <w:r w:rsidR="00ED649D">
        <w:t xml:space="preserve">ervice </w:t>
      </w:r>
      <w:proofErr w:type="gramStart"/>
      <w:r w:rsidR="00F86221">
        <w:t>agreement;</w:t>
      </w:r>
      <w:proofErr w:type="gramEnd"/>
    </w:p>
    <w:p w14:paraId="23B95D92" w14:textId="2563A70D" w:rsidR="000537CC" w:rsidRDefault="00F9501E" w:rsidP="00393C00">
      <w:pPr>
        <w:pStyle w:val="BodyText"/>
        <w:numPr>
          <w:ilvl w:val="0"/>
          <w:numId w:val="19"/>
        </w:numPr>
        <w:ind w:left="1276"/>
      </w:pPr>
      <w:r>
        <w:t>e</w:t>
      </w:r>
      <w:r w:rsidR="000537CC">
        <w:t>nsure that a</w:t>
      </w:r>
      <w:r w:rsidR="004B6E17">
        <w:t>ll contractual requirements</w:t>
      </w:r>
      <w:r w:rsidR="00ED649D">
        <w:t xml:space="preserve"> and obligations </w:t>
      </w:r>
      <w:r w:rsidR="000537CC">
        <w:t xml:space="preserve">are </w:t>
      </w:r>
      <w:proofErr w:type="gramStart"/>
      <w:r w:rsidR="000537CC">
        <w:t>met</w:t>
      </w:r>
      <w:r w:rsidR="00ED649D">
        <w:t>;</w:t>
      </w:r>
      <w:proofErr w:type="gramEnd"/>
    </w:p>
    <w:p w14:paraId="0D8C9606" w14:textId="03B88ECB" w:rsidR="00ED649D" w:rsidRDefault="00F9501E" w:rsidP="00393C00">
      <w:pPr>
        <w:pStyle w:val="BodyText"/>
        <w:numPr>
          <w:ilvl w:val="0"/>
          <w:numId w:val="19"/>
        </w:numPr>
        <w:ind w:left="1276"/>
      </w:pPr>
      <w:r>
        <w:t>e</w:t>
      </w:r>
      <w:r w:rsidR="000537CC">
        <w:t xml:space="preserve">nsure that all </w:t>
      </w:r>
      <w:r w:rsidR="00ED649D">
        <w:t>KPIs and service level outcomes are met;</w:t>
      </w:r>
      <w:r>
        <w:t xml:space="preserve"> and</w:t>
      </w:r>
    </w:p>
    <w:p w14:paraId="005D32E9" w14:textId="2AB239AE" w:rsidR="00C252EC" w:rsidRPr="00B55A08" w:rsidRDefault="00F9501E" w:rsidP="00393C00">
      <w:pPr>
        <w:pStyle w:val="BodyText"/>
        <w:numPr>
          <w:ilvl w:val="0"/>
          <w:numId w:val="19"/>
        </w:numPr>
        <w:ind w:left="1276"/>
      </w:pPr>
      <w:r>
        <w:t>d</w:t>
      </w:r>
      <w:r w:rsidR="000537CC">
        <w:t>evelop working relationships with all relevant internal</w:t>
      </w:r>
      <w:r w:rsidR="008B78EE">
        <w:t xml:space="preserve"> and</w:t>
      </w:r>
      <w:r w:rsidR="000537CC">
        <w:t xml:space="preserve"> external </w:t>
      </w:r>
      <w:r w:rsidR="00ED649D">
        <w:t xml:space="preserve">stakeholders involved in the </w:t>
      </w:r>
      <w:r w:rsidR="00F86221">
        <w:t>s</w:t>
      </w:r>
      <w:r w:rsidR="00ED649D">
        <w:t xml:space="preserve">ervice </w:t>
      </w:r>
      <w:r w:rsidR="00F86221">
        <w:t>a</w:t>
      </w:r>
      <w:r w:rsidR="00ED649D">
        <w:t>greement.</w:t>
      </w:r>
      <w:r w:rsidR="00ED649D" w:rsidRPr="00ED649D">
        <w:t xml:space="preserve"> </w:t>
      </w:r>
    </w:p>
    <w:p w14:paraId="1276B7DD" w14:textId="5BFEF471" w:rsidR="00E52905" w:rsidRDefault="00E52905" w:rsidP="00CC75BB">
      <w:pPr>
        <w:pStyle w:val="Heading3"/>
      </w:pPr>
      <w:r>
        <w:t xml:space="preserve">Key </w:t>
      </w:r>
      <w:r w:rsidR="0037749E">
        <w:t>contact details</w:t>
      </w:r>
    </w:p>
    <w:p w14:paraId="7747DC4E" w14:textId="3585BE5E" w:rsidR="00E52905" w:rsidRPr="00C6564F" w:rsidRDefault="00A94EBC" w:rsidP="00F9501E">
      <w:pPr>
        <w:pStyle w:val="Heading4"/>
        <w:rPr>
          <w:b/>
          <w:spacing w:val="0"/>
        </w:rPr>
      </w:pPr>
      <w:r>
        <w:rPr>
          <w:b/>
          <w:spacing w:val="0"/>
        </w:rPr>
        <w:t>State party</w:t>
      </w:r>
      <w:r w:rsidR="00E52905" w:rsidRPr="00C6564F">
        <w:rPr>
          <w:b/>
          <w:spacing w:val="0"/>
        </w:rPr>
        <w:t xml:space="preserve"> </w:t>
      </w:r>
      <w:r w:rsidR="00987711">
        <w:rPr>
          <w:b/>
          <w:spacing w:val="0"/>
        </w:rPr>
        <w:t>c</w:t>
      </w:r>
      <w:r w:rsidR="00E52905" w:rsidRPr="00C6564F">
        <w:rPr>
          <w:b/>
          <w:spacing w:val="0"/>
        </w:rPr>
        <w:t xml:space="preserve">ontact </w:t>
      </w:r>
      <w:r w:rsidR="00987711">
        <w:rPr>
          <w:b/>
          <w:spacing w:val="0"/>
        </w:rPr>
        <w:t>d</w:t>
      </w:r>
      <w:r w:rsidR="00E52905" w:rsidRPr="00C6564F">
        <w:rPr>
          <w:b/>
          <w:spacing w:val="0"/>
        </w:rPr>
        <w:t>etails</w:t>
      </w:r>
    </w:p>
    <w:tbl>
      <w:tblPr>
        <w:tblStyle w:val="TableGrid"/>
        <w:tblW w:w="0" w:type="auto"/>
        <w:tblInd w:w="902" w:type="dxa"/>
        <w:tblLook w:val="04A0" w:firstRow="1" w:lastRow="0" w:firstColumn="1" w:lastColumn="0" w:noHBand="0" w:noVBand="1"/>
      </w:tblPr>
      <w:tblGrid>
        <w:gridCol w:w="1734"/>
        <w:gridCol w:w="1706"/>
        <w:gridCol w:w="1772"/>
        <w:gridCol w:w="1744"/>
        <w:gridCol w:w="1730"/>
      </w:tblGrid>
      <w:tr w:rsidR="00E52905" w14:paraId="428C9669" w14:textId="77777777" w:rsidTr="00E52905">
        <w:tc>
          <w:tcPr>
            <w:tcW w:w="1917" w:type="dxa"/>
          </w:tcPr>
          <w:p w14:paraId="1ADB8F81" w14:textId="77777777" w:rsidR="00E52905" w:rsidRPr="00987711" w:rsidRDefault="00E52905" w:rsidP="00987711">
            <w:pPr>
              <w:pStyle w:val="BodyText"/>
              <w:spacing w:before="120"/>
              <w:ind w:left="0"/>
              <w:rPr>
                <w:sz w:val="22"/>
                <w:szCs w:val="22"/>
              </w:rPr>
            </w:pPr>
            <w:r w:rsidRPr="00987711">
              <w:rPr>
                <w:sz w:val="22"/>
                <w:szCs w:val="22"/>
              </w:rPr>
              <w:t>Name</w:t>
            </w:r>
          </w:p>
        </w:tc>
        <w:tc>
          <w:tcPr>
            <w:tcW w:w="1917" w:type="dxa"/>
          </w:tcPr>
          <w:p w14:paraId="741D0261" w14:textId="77777777" w:rsidR="00E52905" w:rsidRPr="00987711" w:rsidRDefault="00E52905" w:rsidP="00987711">
            <w:pPr>
              <w:pStyle w:val="BodyText"/>
              <w:spacing w:before="120"/>
              <w:ind w:left="0"/>
              <w:rPr>
                <w:sz w:val="22"/>
                <w:szCs w:val="22"/>
              </w:rPr>
            </w:pPr>
            <w:r w:rsidRPr="00987711">
              <w:rPr>
                <w:sz w:val="22"/>
                <w:szCs w:val="22"/>
              </w:rPr>
              <w:t>Title</w:t>
            </w:r>
          </w:p>
        </w:tc>
        <w:tc>
          <w:tcPr>
            <w:tcW w:w="1918" w:type="dxa"/>
          </w:tcPr>
          <w:p w14:paraId="17F13E20" w14:textId="77777777" w:rsidR="00E52905" w:rsidRPr="00987711" w:rsidRDefault="00E52905" w:rsidP="00987711">
            <w:pPr>
              <w:pStyle w:val="BodyText"/>
              <w:spacing w:before="120"/>
              <w:ind w:left="0"/>
              <w:rPr>
                <w:sz w:val="22"/>
                <w:szCs w:val="22"/>
              </w:rPr>
            </w:pPr>
            <w:r w:rsidRPr="00987711">
              <w:rPr>
                <w:sz w:val="22"/>
                <w:szCs w:val="22"/>
              </w:rPr>
              <w:t>Address</w:t>
            </w:r>
          </w:p>
        </w:tc>
        <w:tc>
          <w:tcPr>
            <w:tcW w:w="1918" w:type="dxa"/>
          </w:tcPr>
          <w:p w14:paraId="1CE900E8" w14:textId="77777777" w:rsidR="00E52905" w:rsidRPr="00987711" w:rsidRDefault="00E52905" w:rsidP="00987711">
            <w:pPr>
              <w:pStyle w:val="BodyText"/>
              <w:spacing w:before="120"/>
              <w:ind w:left="0"/>
              <w:rPr>
                <w:sz w:val="22"/>
                <w:szCs w:val="22"/>
              </w:rPr>
            </w:pPr>
            <w:r w:rsidRPr="00987711">
              <w:rPr>
                <w:sz w:val="22"/>
                <w:szCs w:val="22"/>
              </w:rPr>
              <w:t>Phone</w:t>
            </w:r>
          </w:p>
        </w:tc>
        <w:tc>
          <w:tcPr>
            <w:tcW w:w="1918" w:type="dxa"/>
          </w:tcPr>
          <w:p w14:paraId="31D48F5C" w14:textId="77777777" w:rsidR="00E52905" w:rsidRPr="00987711" w:rsidRDefault="00E52905" w:rsidP="00987711">
            <w:pPr>
              <w:pStyle w:val="BodyText"/>
              <w:spacing w:before="120"/>
              <w:ind w:left="0"/>
              <w:rPr>
                <w:sz w:val="22"/>
                <w:szCs w:val="22"/>
              </w:rPr>
            </w:pPr>
            <w:r w:rsidRPr="00987711">
              <w:rPr>
                <w:sz w:val="22"/>
                <w:szCs w:val="22"/>
              </w:rPr>
              <w:t>Email</w:t>
            </w:r>
          </w:p>
        </w:tc>
      </w:tr>
      <w:tr w:rsidR="00E52905" w14:paraId="509F84F8" w14:textId="77777777" w:rsidTr="00E52905">
        <w:tc>
          <w:tcPr>
            <w:tcW w:w="1917" w:type="dxa"/>
          </w:tcPr>
          <w:p w14:paraId="267319C1" w14:textId="77777777" w:rsidR="00E52905" w:rsidRPr="00987711" w:rsidRDefault="00E52905" w:rsidP="00987711">
            <w:pPr>
              <w:pStyle w:val="BodyText"/>
              <w:spacing w:before="120"/>
              <w:ind w:left="0"/>
              <w:rPr>
                <w:sz w:val="22"/>
                <w:szCs w:val="22"/>
              </w:rPr>
            </w:pPr>
          </w:p>
        </w:tc>
        <w:tc>
          <w:tcPr>
            <w:tcW w:w="1917" w:type="dxa"/>
          </w:tcPr>
          <w:p w14:paraId="28AFD243" w14:textId="77777777" w:rsidR="00E52905" w:rsidRPr="00987711" w:rsidRDefault="00E52905" w:rsidP="00987711">
            <w:pPr>
              <w:pStyle w:val="BodyText"/>
              <w:spacing w:before="120"/>
              <w:ind w:left="0"/>
              <w:rPr>
                <w:sz w:val="22"/>
                <w:szCs w:val="22"/>
              </w:rPr>
            </w:pPr>
          </w:p>
        </w:tc>
        <w:tc>
          <w:tcPr>
            <w:tcW w:w="1918" w:type="dxa"/>
          </w:tcPr>
          <w:p w14:paraId="7C222350" w14:textId="2FF262C2" w:rsidR="00E52905" w:rsidRPr="00987711" w:rsidRDefault="00E52905" w:rsidP="00987711">
            <w:pPr>
              <w:pStyle w:val="BodyText"/>
              <w:spacing w:before="120"/>
              <w:ind w:left="0"/>
              <w:rPr>
                <w:sz w:val="22"/>
                <w:szCs w:val="22"/>
              </w:rPr>
            </w:pPr>
          </w:p>
        </w:tc>
        <w:tc>
          <w:tcPr>
            <w:tcW w:w="1918" w:type="dxa"/>
          </w:tcPr>
          <w:p w14:paraId="44B19F23" w14:textId="68468508" w:rsidR="00E52905" w:rsidRPr="00987711" w:rsidRDefault="00E52905" w:rsidP="00987711">
            <w:pPr>
              <w:pStyle w:val="BodyText"/>
              <w:spacing w:before="120"/>
              <w:ind w:left="0"/>
              <w:rPr>
                <w:sz w:val="22"/>
                <w:szCs w:val="22"/>
              </w:rPr>
            </w:pPr>
          </w:p>
        </w:tc>
        <w:tc>
          <w:tcPr>
            <w:tcW w:w="1918" w:type="dxa"/>
          </w:tcPr>
          <w:p w14:paraId="6D32CAEB" w14:textId="39E44E78" w:rsidR="00E52905" w:rsidRPr="00987711" w:rsidRDefault="00E52905" w:rsidP="00987711">
            <w:pPr>
              <w:pStyle w:val="BodyText"/>
              <w:spacing w:before="120"/>
              <w:ind w:left="0"/>
              <w:rPr>
                <w:sz w:val="22"/>
                <w:szCs w:val="22"/>
              </w:rPr>
            </w:pPr>
          </w:p>
        </w:tc>
      </w:tr>
      <w:tr w:rsidR="00E52905" w14:paraId="5C8B7704" w14:textId="77777777" w:rsidTr="00E52905">
        <w:tc>
          <w:tcPr>
            <w:tcW w:w="1917" w:type="dxa"/>
          </w:tcPr>
          <w:p w14:paraId="12BCF1A4" w14:textId="77777777" w:rsidR="00E52905" w:rsidRPr="00987711" w:rsidRDefault="00E52905" w:rsidP="00987711">
            <w:pPr>
              <w:pStyle w:val="BodyText"/>
              <w:spacing w:before="120"/>
              <w:ind w:left="0"/>
              <w:rPr>
                <w:sz w:val="22"/>
                <w:szCs w:val="22"/>
              </w:rPr>
            </w:pPr>
          </w:p>
        </w:tc>
        <w:tc>
          <w:tcPr>
            <w:tcW w:w="1917" w:type="dxa"/>
          </w:tcPr>
          <w:p w14:paraId="758EE85B" w14:textId="77777777" w:rsidR="00E52905" w:rsidRPr="00987711" w:rsidRDefault="00E52905" w:rsidP="00987711">
            <w:pPr>
              <w:pStyle w:val="BodyText"/>
              <w:spacing w:before="120"/>
              <w:ind w:left="0"/>
              <w:rPr>
                <w:sz w:val="22"/>
                <w:szCs w:val="22"/>
              </w:rPr>
            </w:pPr>
          </w:p>
        </w:tc>
        <w:tc>
          <w:tcPr>
            <w:tcW w:w="1918" w:type="dxa"/>
          </w:tcPr>
          <w:p w14:paraId="0674EBB7" w14:textId="77777777" w:rsidR="00E52905" w:rsidRPr="00987711" w:rsidRDefault="00E52905" w:rsidP="00987711">
            <w:pPr>
              <w:pStyle w:val="BodyText"/>
              <w:spacing w:before="120"/>
              <w:ind w:left="0"/>
              <w:rPr>
                <w:sz w:val="22"/>
                <w:szCs w:val="22"/>
              </w:rPr>
            </w:pPr>
          </w:p>
        </w:tc>
        <w:tc>
          <w:tcPr>
            <w:tcW w:w="1918" w:type="dxa"/>
          </w:tcPr>
          <w:p w14:paraId="4E837A4F" w14:textId="77777777" w:rsidR="00E52905" w:rsidRPr="00987711" w:rsidRDefault="00E52905" w:rsidP="00987711">
            <w:pPr>
              <w:pStyle w:val="BodyText"/>
              <w:spacing w:before="120"/>
              <w:ind w:left="0"/>
              <w:rPr>
                <w:sz w:val="22"/>
                <w:szCs w:val="22"/>
              </w:rPr>
            </w:pPr>
          </w:p>
        </w:tc>
        <w:tc>
          <w:tcPr>
            <w:tcW w:w="1918" w:type="dxa"/>
          </w:tcPr>
          <w:p w14:paraId="24F816B2" w14:textId="77777777" w:rsidR="00E52905" w:rsidRPr="00987711" w:rsidRDefault="00E52905" w:rsidP="00987711">
            <w:pPr>
              <w:pStyle w:val="BodyText"/>
              <w:spacing w:before="120"/>
              <w:ind w:left="0"/>
              <w:rPr>
                <w:sz w:val="22"/>
                <w:szCs w:val="22"/>
              </w:rPr>
            </w:pPr>
          </w:p>
        </w:tc>
      </w:tr>
    </w:tbl>
    <w:p w14:paraId="57EF5ED7" w14:textId="3334CD69" w:rsidR="007B4B28" w:rsidRDefault="007B4B28" w:rsidP="00CC75BB">
      <w:pPr>
        <w:pStyle w:val="Heading3"/>
      </w:pPr>
      <w:r>
        <w:lastRenderedPageBreak/>
        <w:t xml:space="preserve">Service </w:t>
      </w:r>
      <w:r w:rsidR="00987711">
        <w:t>p</w:t>
      </w:r>
      <w:r>
        <w:t xml:space="preserve">rovider(s) </w:t>
      </w:r>
      <w:r w:rsidR="00987711">
        <w:t>c</w:t>
      </w:r>
      <w:r>
        <w:t xml:space="preserve">ontact </w:t>
      </w:r>
      <w:r w:rsidR="00987711">
        <w:t>d</w:t>
      </w:r>
      <w:r>
        <w:t>etails</w:t>
      </w:r>
    </w:p>
    <w:p w14:paraId="151635B3" w14:textId="034D6CDF" w:rsidR="007B4B28" w:rsidRPr="00F86221" w:rsidRDefault="007B4B28" w:rsidP="00B55A08">
      <w:pPr>
        <w:pStyle w:val="InstructionalText"/>
        <w:spacing w:before="120" w:after="120"/>
        <w:rPr>
          <w:i/>
          <w:spacing w:val="0"/>
          <w:sz w:val="24"/>
          <w:szCs w:val="24"/>
        </w:rPr>
      </w:pPr>
      <w:r w:rsidRPr="00F86221">
        <w:rPr>
          <w:i/>
          <w:spacing w:val="0"/>
          <w:sz w:val="24"/>
          <w:szCs w:val="24"/>
        </w:rPr>
        <w:t xml:space="preserve">[Include information </w:t>
      </w:r>
      <w:r w:rsidR="006555DB">
        <w:rPr>
          <w:i/>
          <w:spacing w:val="0"/>
          <w:sz w:val="24"/>
          <w:szCs w:val="24"/>
        </w:rPr>
        <w:t>for</w:t>
      </w:r>
      <w:r w:rsidR="006555DB" w:rsidRPr="00F86221">
        <w:rPr>
          <w:i/>
          <w:spacing w:val="0"/>
          <w:sz w:val="24"/>
          <w:szCs w:val="24"/>
        </w:rPr>
        <w:t xml:space="preserve"> </w:t>
      </w:r>
      <w:r w:rsidRPr="00F86221">
        <w:rPr>
          <w:i/>
          <w:spacing w:val="0"/>
          <w:sz w:val="24"/>
          <w:szCs w:val="24"/>
        </w:rPr>
        <w:t xml:space="preserve">all key contacts within the </w:t>
      </w:r>
      <w:r w:rsidR="00C6564F">
        <w:rPr>
          <w:i/>
          <w:spacing w:val="0"/>
          <w:sz w:val="24"/>
          <w:szCs w:val="24"/>
        </w:rPr>
        <w:t>s</w:t>
      </w:r>
      <w:r w:rsidRPr="00F86221">
        <w:rPr>
          <w:i/>
          <w:spacing w:val="0"/>
          <w:sz w:val="24"/>
          <w:szCs w:val="24"/>
        </w:rPr>
        <w:t xml:space="preserve">ervice </w:t>
      </w:r>
      <w:r w:rsidR="00C6564F">
        <w:rPr>
          <w:i/>
          <w:spacing w:val="0"/>
          <w:sz w:val="24"/>
          <w:szCs w:val="24"/>
        </w:rPr>
        <w:t>p</w:t>
      </w:r>
      <w:r w:rsidRPr="00F86221">
        <w:rPr>
          <w:i/>
          <w:spacing w:val="0"/>
          <w:sz w:val="24"/>
          <w:szCs w:val="24"/>
        </w:rPr>
        <w:t>rovider</w:t>
      </w:r>
      <w:r w:rsidR="002D142A" w:rsidRPr="00F86221">
        <w:rPr>
          <w:i/>
          <w:spacing w:val="0"/>
          <w:sz w:val="24"/>
          <w:szCs w:val="24"/>
        </w:rPr>
        <w:t>’</w:t>
      </w:r>
      <w:r w:rsidRPr="00F86221">
        <w:rPr>
          <w:i/>
          <w:spacing w:val="0"/>
          <w:sz w:val="24"/>
          <w:szCs w:val="24"/>
        </w:rPr>
        <w:t>s organisation. Edit table</w:t>
      </w:r>
      <w:r w:rsidR="00D82C04" w:rsidRPr="00D90C5E">
        <w:rPr>
          <w:i/>
          <w:spacing w:val="0"/>
          <w:sz w:val="24"/>
          <w:szCs w:val="24"/>
        </w:rPr>
        <w:t>s</w:t>
      </w:r>
      <w:r w:rsidRPr="00D90C5E">
        <w:rPr>
          <w:i/>
          <w:spacing w:val="0"/>
          <w:sz w:val="24"/>
          <w:szCs w:val="24"/>
        </w:rPr>
        <w:t xml:space="preserve"> as required. Where there are multiple s</w:t>
      </w:r>
      <w:r w:rsidR="00D82C04" w:rsidRPr="00D90C5E">
        <w:rPr>
          <w:i/>
          <w:spacing w:val="0"/>
          <w:sz w:val="24"/>
          <w:szCs w:val="24"/>
        </w:rPr>
        <w:t>ervice providers, duplicate these</w:t>
      </w:r>
      <w:r w:rsidRPr="00F86221">
        <w:rPr>
          <w:i/>
          <w:spacing w:val="0"/>
          <w:sz w:val="24"/>
          <w:szCs w:val="24"/>
        </w:rPr>
        <w:t xml:space="preserve"> table</w:t>
      </w:r>
      <w:r w:rsidR="00D82C04" w:rsidRPr="00F86221">
        <w:rPr>
          <w:i/>
          <w:spacing w:val="0"/>
          <w:sz w:val="24"/>
          <w:szCs w:val="24"/>
        </w:rPr>
        <w:t>s</w:t>
      </w:r>
      <w:r w:rsidRPr="00F86221">
        <w:rPr>
          <w:i/>
          <w:spacing w:val="0"/>
          <w:sz w:val="24"/>
          <w:szCs w:val="24"/>
        </w:rPr>
        <w:t xml:space="preserve"> as required</w:t>
      </w:r>
      <w:r w:rsidR="00F86221">
        <w:rPr>
          <w:i/>
          <w:spacing w:val="0"/>
          <w:sz w:val="24"/>
          <w:szCs w:val="24"/>
        </w:rPr>
        <w:t>.</w:t>
      </w:r>
      <w:r w:rsidRPr="00F86221">
        <w:rPr>
          <w:i/>
          <w:spacing w:val="0"/>
          <w:sz w:val="24"/>
          <w:szCs w:val="24"/>
        </w:rPr>
        <w:t>]</w:t>
      </w:r>
    </w:p>
    <w:tbl>
      <w:tblPr>
        <w:tblStyle w:val="TableGrid"/>
        <w:tblW w:w="0" w:type="auto"/>
        <w:tblInd w:w="902" w:type="dxa"/>
        <w:tblLook w:val="04A0" w:firstRow="1" w:lastRow="0" w:firstColumn="1" w:lastColumn="0" w:noHBand="0" w:noVBand="1"/>
      </w:tblPr>
      <w:tblGrid>
        <w:gridCol w:w="1734"/>
        <w:gridCol w:w="1706"/>
        <w:gridCol w:w="1772"/>
        <w:gridCol w:w="1744"/>
        <w:gridCol w:w="1730"/>
      </w:tblGrid>
      <w:tr w:rsidR="00E52905" w14:paraId="5F302E90" w14:textId="77777777" w:rsidTr="00B55A08">
        <w:tc>
          <w:tcPr>
            <w:tcW w:w="1734" w:type="dxa"/>
          </w:tcPr>
          <w:p w14:paraId="56E1BB29" w14:textId="77777777" w:rsidR="00E52905" w:rsidRPr="00987711" w:rsidRDefault="00E52905" w:rsidP="00B55A08">
            <w:pPr>
              <w:pStyle w:val="BodyText"/>
              <w:spacing w:before="120"/>
              <w:ind w:left="0"/>
              <w:rPr>
                <w:sz w:val="22"/>
                <w:szCs w:val="22"/>
              </w:rPr>
            </w:pPr>
            <w:r w:rsidRPr="00987711">
              <w:rPr>
                <w:sz w:val="22"/>
                <w:szCs w:val="22"/>
              </w:rPr>
              <w:t>Name</w:t>
            </w:r>
          </w:p>
        </w:tc>
        <w:tc>
          <w:tcPr>
            <w:tcW w:w="1706" w:type="dxa"/>
          </w:tcPr>
          <w:p w14:paraId="2CD5FD3F" w14:textId="77777777" w:rsidR="00E52905" w:rsidRPr="00987711" w:rsidRDefault="00E52905" w:rsidP="00B55A08">
            <w:pPr>
              <w:pStyle w:val="BodyText"/>
              <w:spacing w:before="120"/>
              <w:ind w:left="0"/>
              <w:rPr>
                <w:sz w:val="22"/>
                <w:szCs w:val="22"/>
              </w:rPr>
            </w:pPr>
            <w:r w:rsidRPr="00987711">
              <w:rPr>
                <w:sz w:val="22"/>
                <w:szCs w:val="22"/>
              </w:rPr>
              <w:t>Title</w:t>
            </w:r>
          </w:p>
        </w:tc>
        <w:tc>
          <w:tcPr>
            <w:tcW w:w="1772" w:type="dxa"/>
          </w:tcPr>
          <w:p w14:paraId="28611C33" w14:textId="77777777" w:rsidR="00E52905" w:rsidRPr="00987711" w:rsidRDefault="00E52905" w:rsidP="00B55A08">
            <w:pPr>
              <w:pStyle w:val="BodyText"/>
              <w:spacing w:before="120"/>
              <w:ind w:left="0"/>
              <w:rPr>
                <w:sz w:val="22"/>
                <w:szCs w:val="22"/>
              </w:rPr>
            </w:pPr>
            <w:r w:rsidRPr="00987711">
              <w:rPr>
                <w:sz w:val="22"/>
                <w:szCs w:val="22"/>
              </w:rPr>
              <w:t>Address</w:t>
            </w:r>
          </w:p>
        </w:tc>
        <w:tc>
          <w:tcPr>
            <w:tcW w:w="1744" w:type="dxa"/>
          </w:tcPr>
          <w:p w14:paraId="3083A0DA" w14:textId="77777777" w:rsidR="00E52905" w:rsidRPr="00987711" w:rsidRDefault="00E52905" w:rsidP="00B55A08">
            <w:pPr>
              <w:pStyle w:val="BodyText"/>
              <w:spacing w:before="120"/>
              <w:ind w:left="0"/>
              <w:rPr>
                <w:sz w:val="22"/>
                <w:szCs w:val="22"/>
              </w:rPr>
            </w:pPr>
            <w:r w:rsidRPr="00987711">
              <w:rPr>
                <w:sz w:val="22"/>
                <w:szCs w:val="22"/>
              </w:rPr>
              <w:t>Phone</w:t>
            </w:r>
          </w:p>
        </w:tc>
        <w:tc>
          <w:tcPr>
            <w:tcW w:w="1730" w:type="dxa"/>
          </w:tcPr>
          <w:p w14:paraId="44BE9A3F" w14:textId="77777777" w:rsidR="00E52905" w:rsidRPr="00987711" w:rsidRDefault="00E52905" w:rsidP="00B55A08">
            <w:pPr>
              <w:pStyle w:val="BodyText"/>
              <w:spacing w:before="120"/>
              <w:ind w:left="0"/>
              <w:rPr>
                <w:sz w:val="22"/>
                <w:szCs w:val="22"/>
              </w:rPr>
            </w:pPr>
            <w:r w:rsidRPr="00987711">
              <w:rPr>
                <w:sz w:val="22"/>
                <w:szCs w:val="22"/>
              </w:rPr>
              <w:t>Email</w:t>
            </w:r>
          </w:p>
        </w:tc>
      </w:tr>
      <w:tr w:rsidR="00E52905" w14:paraId="0F303938" w14:textId="77777777" w:rsidTr="00B55A08">
        <w:tc>
          <w:tcPr>
            <w:tcW w:w="1734" w:type="dxa"/>
          </w:tcPr>
          <w:p w14:paraId="567735AF" w14:textId="77777777" w:rsidR="00E52905" w:rsidRPr="00987711" w:rsidRDefault="00E52905" w:rsidP="00B55A08">
            <w:pPr>
              <w:pStyle w:val="BodyText"/>
              <w:spacing w:before="120"/>
              <w:ind w:left="0"/>
              <w:rPr>
                <w:sz w:val="22"/>
                <w:szCs w:val="22"/>
              </w:rPr>
            </w:pPr>
          </w:p>
        </w:tc>
        <w:tc>
          <w:tcPr>
            <w:tcW w:w="1706" w:type="dxa"/>
          </w:tcPr>
          <w:p w14:paraId="36535F94" w14:textId="77777777" w:rsidR="00E52905" w:rsidRPr="00987711" w:rsidRDefault="00E52905" w:rsidP="00B55A08">
            <w:pPr>
              <w:pStyle w:val="BodyText"/>
              <w:spacing w:before="120"/>
              <w:ind w:left="0"/>
              <w:rPr>
                <w:sz w:val="22"/>
                <w:szCs w:val="22"/>
              </w:rPr>
            </w:pPr>
          </w:p>
        </w:tc>
        <w:tc>
          <w:tcPr>
            <w:tcW w:w="1772" w:type="dxa"/>
          </w:tcPr>
          <w:p w14:paraId="378684E9" w14:textId="4E8F74D1" w:rsidR="00E52905" w:rsidRPr="00987711" w:rsidRDefault="00E52905" w:rsidP="00B55A08">
            <w:pPr>
              <w:pStyle w:val="BodyText"/>
              <w:spacing w:before="120"/>
              <w:ind w:left="0"/>
              <w:rPr>
                <w:sz w:val="22"/>
                <w:szCs w:val="22"/>
              </w:rPr>
            </w:pPr>
          </w:p>
        </w:tc>
        <w:tc>
          <w:tcPr>
            <w:tcW w:w="1744" w:type="dxa"/>
          </w:tcPr>
          <w:p w14:paraId="3EA5B7CF" w14:textId="597ACD9F" w:rsidR="00E52905" w:rsidRPr="00987711" w:rsidRDefault="00E52905" w:rsidP="00B55A08">
            <w:pPr>
              <w:pStyle w:val="BodyText"/>
              <w:spacing w:before="120"/>
              <w:ind w:left="0"/>
              <w:rPr>
                <w:sz w:val="22"/>
                <w:szCs w:val="22"/>
              </w:rPr>
            </w:pPr>
          </w:p>
        </w:tc>
        <w:tc>
          <w:tcPr>
            <w:tcW w:w="1730" w:type="dxa"/>
          </w:tcPr>
          <w:p w14:paraId="76895FE1" w14:textId="35429FD7" w:rsidR="00E52905" w:rsidRPr="00987711" w:rsidRDefault="00E52905" w:rsidP="00B55A08">
            <w:pPr>
              <w:pStyle w:val="BodyText"/>
              <w:spacing w:before="120"/>
              <w:ind w:left="0"/>
              <w:rPr>
                <w:sz w:val="22"/>
                <w:szCs w:val="22"/>
              </w:rPr>
            </w:pPr>
          </w:p>
        </w:tc>
      </w:tr>
      <w:tr w:rsidR="00E52905" w14:paraId="73C4563A" w14:textId="77777777" w:rsidTr="00B55A08">
        <w:tc>
          <w:tcPr>
            <w:tcW w:w="1734" w:type="dxa"/>
          </w:tcPr>
          <w:p w14:paraId="480FE432" w14:textId="77777777" w:rsidR="00E52905" w:rsidRPr="00987711" w:rsidRDefault="00E52905" w:rsidP="00B55A08">
            <w:pPr>
              <w:pStyle w:val="BodyText"/>
              <w:spacing w:before="120"/>
              <w:ind w:left="0"/>
              <w:rPr>
                <w:sz w:val="22"/>
                <w:szCs w:val="22"/>
              </w:rPr>
            </w:pPr>
          </w:p>
        </w:tc>
        <w:tc>
          <w:tcPr>
            <w:tcW w:w="1706" w:type="dxa"/>
          </w:tcPr>
          <w:p w14:paraId="24B23D9D" w14:textId="77777777" w:rsidR="00E52905" w:rsidRPr="00987711" w:rsidRDefault="00E52905" w:rsidP="00B55A08">
            <w:pPr>
              <w:pStyle w:val="BodyText"/>
              <w:spacing w:before="120"/>
              <w:ind w:left="0"/>
              <w:rPr>
                <w:sz w:val="22"/>
                <w:szCs w:val="22"/>
              </w:rPr>
            </w:pPr>
          </w:p>
        </w:tc>
        <w:tc>
          <w:tcPr>
            <w:tcW w:w="1772" w:type="dxa"/>
          </w:tcPr>
          <w:p w14:paraId="64F275A4" w14:textId="77777777" w:rsidR="00E52905" w:rsidRPr="00987711" w:rsidRDefault="00E52905" w:rsidP="00B55A08">
            <w:pPr>
              <w:pStyle w:val="BodyText"/>
              <w:spacing w:before="120"/>
              <w:ind w:left="0"/>
              <w:rPr>
                <w:sz w:val="22"/>
                <w:szCs w:val="22"/>
              </w:rPr>
            </w:pPr>
          </w:p>
        </w:tc>
        <w:tc>
          <w:tcPr>
            <w:tcW w:w="1744" w:type="dxa"/>
          </w:tcPr>
          <w:p w14:paraId="44980AF7" w14:textId="77777777" w:rsidR="00E52905" w:rsidRPr="00987711" w:rsidRDefault="00E52905" w:rsidP="00B55A08">
            <w:pPr>
              <w:pStyle w:val="BodyText"/>
              <w:spacing w:before="120"/>
              <w:ind w:left="0"/>
              <w:rPr>
                <w:sz w:val="22"/>
                <w:szCs w:val="22"/>
              </w:rPr>
            </w:pPr>
          </w:p>
        </w:tc>
        <w:tc>
          <w:tcPr>
            <w:tcW w:w="1730" w:type="dxa"/>
          </w:tcPr>
          <w:p w14:paraId="17E97F46" w14:textId="77777777" w:rsidR="00E52905" w:rsidRPr="00987711" w:rsidRDefault="00E52905" w:rsidP="00B55A08">
            <w:pPr>
              <w:pStyle w:val="BodyText"/>
              <w:spacing w:before="120"/>
              <w:ind w:left="0"/>
              <w:rPr>
                <w:sz w:val="22"/>
                <w:szCs w:val="22"/>
              </w:rPr>
            </w:pPr>
          </w:p>
        </w:tc>
      </w:tr>
    </w:tbl>
    <w:p w14:paraId="48C175D8" w14:textId="5719D2C4" w:rsidR="00E27D42" w:rsidRPr="000D30FE" w:rsidRDefault="00E27D42" w:rsidP="00CC75BB">
      <w:pPr>
        <w:pStyle w:val="Heading3"/>
      </w:pPr>
      <w:r w:rsidRPr="000D30FE">
        <w:t>Stakeholders</w:t>
      </w:r>
      <w:r w:rsidR="008B78EE">
        <w:t>’</w:t>
      </w:r>
      <w:r w:rsidR="00E52905" w:rsidRPr="000D30FE">
        <w:t xml:space="preserve"> </w:t>
      </w:r>
      <w:r w:rsidR="006555DB">
        <w:t>r</w:t>
      </w:r>
      <w:r w:rsidR="006555DB" w:rsidRPr="000D30FE">
        <w:t xml:space="preserve">oles </w:t>
      </w:r>
      <w:r w:rsidR="00E52905" w:rsidRPr="000D30FE">
        <w:t xml:space="preserve">and </w:t>
      </w:r>
      <w:r w:rsidR="006555DB">
        <w:t>r</w:t>
      </w:r>
      <w:r w:rsidR="006555DB" w:rsidRPr="000D30FE">
        <w:t>esponsibilities</w:t>
      </w:r>
    </w:p>
    <w:p w14:paraId="40D2C6A5" w14:textId="49BF7DE2" w:rsidR="00E52905" w:rsidRPr="000D30FE" w:rsidRDefault="00E52905" w:rsidP="00B55A08">
      <w:pPr>
        <w:pStyle w:val="InstructionalText"/>
        <w:spacing w:before="120" w:after="120"/>
        <w:ind w:left="851"/>
        <w:rPr>
          <w:color w:val="000000" w:themeColor="text1"/>
          <w:spacing w:val="0"/>
          <w:sz w:val="24"/>
          <w:szCs w:val="24"/>
        </w:rPr>
      </w:pPr>
      <w:r w:rsidRPr="000D30FE">
        <w:rPr>
          <w:color w:val="000000" w:themeColor="text1"/>
          <w:spacing w:val="0"/>
          <w:sz w:val="24"/>
          <w:szCs w:val="24"/>
        </w:rPr>
        <w:t xml:space="preserve">The </w:t>
      </w:r>
      <w:r w:rsidR="00987711">
        <w:rPr>
          <w:color w:val="000000" w:themeColor="text1"/>
          <w:spacing w:val="0"/>
          <w:sz w:val="24"/>
          <w:szCs w:val="24"/>
        </w:rPr>
        <w:t>s</w:t>
      </w:r>
      <w:r w:rsidRPr="000D30FE">
        <w:rPr>
          <w:color w:val="000000" w:themeColor="text1"/>
          <w:spacing w:val="0"/>
          <w:sz w:val="24"/>
          <w:szCs w:val="24"/>
        </w:rPr>
        <w:t xml:space="preserve">ervice </w:t>
      </w:r>
      <w:r w:rsidR="00987711">
        <w:rPr>
          <w:color w:val="000000" w:themeColor="text1"/>
          <w:spacing w:val="0"/>
          <w:sz w:val="24"/>
          <w:szCs w:val="24"/>
        </w:rPr>
        <w:t>a</w:t>
      </w:r>
      <w:r w:rsidRPr="000D30FE">
        <w:rPr>
          <w:color w:val="000000" w:themeColor="text1"/>
          <w:spacing w:val="0"/>
          <w:sz w:val="24"/>
          <w:szCs w:val="24"/>
        </w:rPr>
        <w:t xml:space="preserve">greement </w:t>
      </w:r>
      <w:r w:rsidR="00987711">
        <w:rPr>
          <w:color w:val="000000" w:themeColor="text1"/>
          <w:spacing w:val="0"/>
          <w:sz w:val="24"/>
          <w:szCs w:val="24"/>
        </w:rPr>
        <w:t>m</w:t>
      </w:r>
      <w:r w:rsidRPr="000D30FE">
        <w:rPr>
          <w:color w:val="000000" w:themeColor="text1"/>
          <w:spacing w:val="0"/>
          <w:sz w:val="24"/>
          <w:szCs w:val="24"/>
        </w:rPr>
        <w:t>anager will deal with a number of internal</w:t>
      </w:r>
      <w:r w:rsidR="008B78EE">
        <w:rPr>
          <w:color w:val="000000" w:themeColor="text1"/>
          <w:spacing w:val="0"/>
          <w:sz w:val="24"/>
          <w:szCs w:val="24"/>
        </w:rPr>
        <w:t xml:space="preserve"> and </w:t>
      </w:r>
      <w:r w:rsidRPr="000D30FE">
        <w:rPr>
          <w:color w:val="000000" w:themeColor="text1"/>
          <w:spacing w:val="0"/>
          <w:sz w:val="24"/>
          <w:szCs w:val="24"/>
        </w:rPr>
        <w:t>external stakeholders in the delivery of th</w:t>
      </w:r>
      <w:r w:rsidR="008B78EE">
        <w:rPr>
          <w:color w:val="000000" w:themeColor="text1"/>
          <w:spacing w:val="0"/>
          <w:sz w:val="24"/>
          <w:szCs w:val="24"/>
        </w:rPr>
        <w:t>e</w:t>
      </w:r>
      <w:r w:rsidRPr="000D30FE">
        <w:rPr>
          <w:color w:val="000000" w:themeColor="text1"/>
          <w:spacing w:val="0"/>
          <w:sz w:val="24"/>
          <w:szCs w:val="24"/>
        </w:rPr>
        <w:t xml:space="preserve"> </w:t>
      </w:r>
      <w:r w:rsidR="008B78EE">
        <w:rPr>
          <w:color w:val="000000" w:themeColor="text1"/>
          <w:spacing w:val="0"/>
          <w:sz w:val="24"/>
          <w:szCs w:val="24"/>
        </w:rPr>
        <w:t>s</w:t>
      </w:r>
      <w:r w:rsidRPr="000D30FE">
        <w:rPr>
          <w:color w:val="000000" w:themeColor="text1"/>
          <w:spacing w:val="0"/>
          <w:sz w:val="24"/>
          <w:szCs w:val="24"/>
        </w:rPr>
        <w:t xml:space="preserve">ervice </w:t>
      </w:r>
      <w:r w:rsidR="008B78EE">
        <w:rPr>
          <w:color w:val="000000" w:themeColor="text1"/>
          <w:spacing w:val="0"/>
          <w:sz w:val="24"/>
          <w:szCs w:val="24"/>
        </w:rPr>
        <w:t>a</w:t>
      </w:r>
      <w:r w:rsidRPr="000D30FE">
        <w:rPr>
          <w:color w:val="000000" w:themeColor="text1"/>
          <w:spacing w:val="0"/>
          <w:sz w:val="24"/>
          <w:szCs w:val="24"/>
        </w:rPr>
        <w:t xml:space="preserve">greement. </w:t>
      </w:r>
    </w:p>
    <w:p w14:paraId="47FDFF70" w14:textId="5F1E729A" w:rsidR="002D755A" w:rsidRPr="000D30FE" w:rsidRDefault="002D755A" w:rsidP="00B55A08">
      <w:pPr>
        <w:spacing w:before="120" w:after="120"/>
        <w:ind w:left="851"/>
        <w:jc w:val="both"/>
        <w:rPr>
          <w:rFonts w:cs="Arial"/>
          <w:color w:val="000000" w:themeColor="text1"/>
          <w:spacing w:val="0"/>
        </w:rPr>
      </w:pPr>
      <w:r w:rsidRPr="000D30FE">
        <w:rPr>
          <w:rFonts w:cs="Arial"/>
          <w:color w:val="000000" w:themeColor="text1"/>
          <w:spacing w:val="0"/>
        </w:rPr>
        <w:t xml:space="preserve">Specific roles have been assigned </w:t>
      </w:r>
      <w:r w:rsidR="006F0D12">
        <w:rPr>
          <w:rFonts w:cs="Arial"/>
          <w:color w:val="000000" w:themeColor="text1"/>
          <w:spacing w:val="0"/>
        </w:rPr>
        <w:t>to manage</w:t>
      </w:r>
      <w:r w:rsidRPr="000D30FE">
        <w:rPr>
          <w:rFonts w:cs="Arial"/>
          <w:color w:val="000000" w:themeColor="text1"/>
          <w:spacing w:val="0"/>
        </w:rPr>
        <w:t xml:space="preserve"> the delivery of th</w:t>
      </w:r>
      <w:r w:rsidR="001D21A8">
        <w:rPr>
          <w:rFonts w:cs="Arial"/>
          <w:color w:val="000000" w:themeColor="text1"/>
          <w:spacing w:val="0"/>
        </w:rPr>
        <w:t>e</w:t>
      </w:r>
      <w:r w:rsidRPr="000D30FE">
        <w:rPr>
          <w:rFonts w:cs="Arial"/>
          <w:color w:val="000000" w:themeColor="text1"/>
          <w:spacing w:val="0"/>
        </w:rPr>
        <w:t xml:space="preserve"> service agreement and relationships with stakeholders.</w:t>
      </w:r>
    </w:p>
    <w:p w14:paraId="689A7687" w14:textId="6658AE72" w:rsidR="00E27D42" w:rsidRPr="00987711" w:rsidRDefault="00E52905" w:rsidP="00B55A08">
      <w:pPr>
        <w:pStyle w:val="InstructionalText"/>
        <w:spacing w:before="120" w:after="120"/>
        <w:ind w:left="851"/>
        <w:rPr>
          <w:i/>
          <w:color w:val="000000" w:themeColor="text1"/>
          <w:spacing w:val="0"/>
          <w:sz w:val="24"/>
          <w:szCs w:val="24"/>
        </w:rPr>
      </w:pPr>
      <w:r w:rsidRPr="000D30FE">
        <w:rPr>
          <w:color w:val="000000" w:themeColor="text1"/>
          <w:spacing w:val="0"/>
          <w:sz w:val="24"/>
          <w:szCs w:val="24"/>
        </w:rPr>
        <w:t>The tables below outline the stakeholders and their respective role</w:t>
      </w:r>
      <w:r w:rsidR="001D21A8">
        <w:rPr>
          <w:color w:val="000000" w:themeColor="text1"/>
          <w:spacing w:val="0"/>
          <w:sz w:val="24"/>
          <w:szCs w:val="24"/>
        </w:rPr>
        <w:t>s</w:t>
      </w:r>
      <w:r w:rsidRPr="000D30FE">
        <w:rPr>
          <w:color w:val="000000" w:themeColor="text1"/>
          <w:spacing w:val="0"/>
          <w:sz w:val="24"/>
          <w:szCs w:val="24"/>
        </w:rPr>
        <w:t xml:space="preserve"> and responsibilities </w:t>
      </w:r>
      <w:r w:rsidR="00FF6875">
        <w:rPr>
          <w:color w:val="000000" w:themeColor="text1"/>
          <w:spacing w:val="0"/>
          <w:sz w:val="24"/>
          <w:szCs w:val="24"/>
        </w:rPr>
        <w:t>for</w:t>
      </w:r>
      <w:r w:rsidRPr="000D30FE">
        <w:rPr>
          <w:color w:val="000000" w:themeColor="text1"/>
          <w:spacing w:val="0"/>
          <w:sz w:val="24"/>
          <w:szCs w:val="24"/>
        </w:rPr>
        <w:t xml:space="preserve"> the delivery and management of this </w:t>
      </w:r>
      <w:r w:rsidR="001D21A8">
        <w:rPr>
          <w:color w:val="000000" w:themeColor="text1"/>
          <w:spacing w:val="0"/>
          <w:sz w:val="24"/>
          <w:szCs w:val="24"/>
        </w:rPr>
        <w:t>s</w:t>
      </w:r>
      <w:r w:rsidRPr="000D30FE">
        <w:rPr>
          <w:color w:val="000000" w:themeColor="text1"/>
          <w:spacing w:val="0"/>
          <w:sz w:val="24"/>
          <w:szCs w:val="24"/>
        </w:rPr>
        <w:t xml:space="preserve">ervice </w:t>
      </w:r>
      <w:r w:rsidR="001D21A8">
        <w:rPr>
          <w:color w:val="000000" w:themeColor="text1"/>
          <w:spacing w:val="0"/>
          <w:sz w:val="24"/>
          <w:szCs w:val="24"/>
        </w:rPr>
        <w:t>a</w:t>
      </w:r>
      <w:r w:rsidRPr="000D30FE">
        <w:rPr>
          <w:color w:val="000000" w:themeColor="text1"/>
          <w:spacing w:val="0"/>
          <w:sz w:val="24"/>
          <w:szCs w:val="24"/>
        </w:rPr>
        <w:t>greement</w:t>
      </w:r>
      <w:r w:rsidR="00E27D42" w:rsidRPr="000D30FE">
        <w:rPr>
          <w:i/>
          <w:color w:val="000000" w:themeColor="text1"/>
          <w:spacing w:val="0"/>
          <w:sz w:val="24"/>
          <w:szCs w:val="24"/>
        </w:rPr>
        <w:t xml:space="preserve"> (e.g. delegated authority o</w:t>
      </w:r>
      <w:r w:rsidR="00386ED4" w:rsidRPr="000D30FE">
        <w:rPr>
          <w:i/>
          <w:color w:val="000000" w:themeColor="text1"/>
          <w:spacing w:val="0"/>
          <w:sz w:val="24"/>
          <w:szCs w:val="24"/>
        </w:rPr>
        <w:t xml:space="preserve">r executive, </w:t>
      </w:r>
      <w:r w:rsidR="00F63B08">
        <w:rPr>
          <w:i/>
          <w:color w:val="000000" w:themeColor="text1"/>
          <w:spacing w:val="0"/>
          <w:sz w:val="24"/>
          <w:szCs w:val="24"/>
        </w:rPr>
        <w:t>government agency</w:t>
      </w:r>
      <w:r w:rsidR="00E27D42" w:rsidRPr="000D30FE">
        <w:rPr>
          <w:i/>
          <w:color w:val="000000" w:themeColor="text1"/>
          <w:spacing w:val="0"/>
          <w:sz w:val="24"/>
          <w:szCs w:val="24"/>
        </w:rPr>
        <w:t xml:space="preserve"> staff, client reference groups, peak bodies, end users). </w:t>
      </w:r>
    </w:p>
    <w:p w14:paraId="08C1FC67" w14:textId="37520779" w:rsidR="00E27D42" w:rsidRPr="00D90C5E" w:rsidRDefault="0071567B" w:rsidP="00B55A08">
      <w:pPr>
        <w:pStyle w:val="InstructionalText"/>
        <w:spacing w:before="120" w:after="120"/>
        <w:ind w:left="851"/>
        <w:rPr>
          <w:i/>
          <w:spacing w:val="0"/>
          <w:sz w:val="24"/>
          <w:szCs w:val="24"/>
        </w:rPr>
      </w:pPr>
      <w:r w:rsidRPr="001D21A8">
        <w:rPr>
          <w:i/>
          <w:spacing w:val="0"/>
          <w:sz w:val="24"/>
          <w:szCs w:val="24"/>
        </w:rPr>
        <w:t>[</w:t>
      </w:r>
      <w:r w:rsidR="00FF6875">
        <w:rPr>
          <w:i/>
          <w:spacing w:val="0"/>
          <w:sz w:val="24"/>
          <w:szCs w:val="24"/>
        </w:rPr>
        <w:t>Include a</w:t>
      </w:r>
      <w:r w:rsidR="00FF6875" w:rsidRPr="001D21A8">
        <w:rPr>
          <w:i/>
          <w:spacing w:val="0"/>
          <w:sz w:val="24"/>
          <w:szCs w:val="24"/>
        </w:rPr>
        <w:t xml:space="preserve"> </w:t>
      </w:r>
      <w:r w:rsidR="00E27D42" w:rsidRPr="001D21A8">
        <w:rPr>
          <w:i/>
          <w:spacing w:val="0"/>
          <w:sz w:val="24"/>
          <w:szCs w:val="24"/>
        </w:rPr>
        <w:t>diagram identifying the relationships between the parties as a reference if required.]</w:t>
      </w:r>
    </w:p>
    <w:p w14:paraId="72D953C3" w14:textId="66499BF6" w:rsidR="00012507" w:rsidRPr="00B55A08" w:rsidRDefault="00A52FDE" w:rsidP="00B55A08">
      <w:pPr>
        <w:pStyle w:val="InstructionalText"/>
        <w:spacing w:before="120" w:after="120"/>
        <w:rPr>
          <w:b/>
          <w:color w:val="0000FF"/>
          <w:spacing w:val="0"/>
          <w:sz w:val="24"/>
          <w:szCs w:val="24"/>
        </w:rPr>
      </w:pPr>
      <w:r w:rsidRPr="00987711">
        <w:rPr>
          <w:b/>
          <w:color w:val="0000FF"/>
          <w:spacing w:val="0"/>
          <w:sz w:val="24"/>
          <w:szCs w:val="24"/>
        </w:rPr>
        <w:t xml:space="preserve">Internal </w:t>
      </w:r>
      <w:r w:rsidR="0037749E">
        <w:rPr>
          <w:b/>
          <w:color w:val="0000FF"/>
          <w:spacing w:val="0"/>
          <w:sz w:val="24"/>
          <w:szCs w:val="24"/>
        </w:rPr>
        <w:t>s</w:t>
      </w:r>
      <w:r w:rsidR="0037749E" w:rsidRPr="00987711">
        <w:rPr>
          <w:b/>
          <w:color w:val="0000FF"/>
          <w:spacing w:val="0"/>
          <w:sz w:val="24"/>
          <w:szCs w:val="24"/>
        </w:rPr>
        <w:t>takeholders</w:t>
      </w:r>
    </w:p>
    <w:tbl>
      <w:tblPr>
        <w:tblStyle w:val="TableGrid"/>
        <w:tblW w:w="8732" w:type="dxa"/>
        <w:tblInd w:w="902" w:type="dxa"/>
        <w:tblLook w:val="04A0" w:firstRow="1" w:lastRow="0" w:firstColumn="1" w:lastColumn="0" w:noHBand="0" w:noVBand="1"/>
      </w:tblPr>
      <w:tblGrid>
        <w:gridCol w:w="1928"/>
        <w:gridCol w:w="993"/>
        <w:gridCol w:w="2409"/>
        <w:gridCol w:w="3402"/>
      </w:tblGrid>
      <w:tr w:rsidR="00CC75BB" w:rsidRPr="00987711" w14:paraId="0033D55E" w14:textId="77777777" w:rsidTr="0001191F">
        <w:trPr>
          <w:tblHeader/>
        </w:trPr>
        <w:tc>
          <w:tcPr>
            <w:tcW w:w="1928" w:type="dxa"/>
          </w:tcPr>
          <w:p w14:paraId="166F5F12" w14:textId="77777777" w:rsidR="00012507" w:rsidRPr="00987711" w:rsidRDefault="00012507" w:rsidP="00B55A08">
            <w:pPr>
              <w:pStyle w:val="InstructionalText"/>
              <w:spacing w:before="120" w:after="120"/>
              <w:ind w:left="0"/>
              <w:rPr>
                <w:b/>
                <w:color w:val="0000FF"/>
                <w:spacing w:val="0"/>
                <w:szCs w:val="24"/>
              </w:rPr>
            </w:pPr>
            <w:r w:rsidRPr="00987711">
              <w:rPr>
                <w:b/>
                <w:color w:val="0000FF"/>
                <w:spacing w:val="0"/>
                <w:szCs w:val="24"/>
              </w:rPr>
              <w:t>Stakeholder</w:t>
            </w:r>
          </w:p>
        </w:tc>
        <w:tc>
          <w:tcPr>
            <w:tcW w:w="993" w:type="dxa"/>
          </w:tcPr>
          <w:p w14:paraId="499EF980" w14:textId="1C4CA319" w:rsidR="00012507" w:rsidRPr="00987711" w:rsidRDefault="00012507" w:rsidP="00B55A08">
            <w:pPr>
              <w:pStyle w:val="InstructionalText"/>
              <w:spacing w:before="120" w:after="120"/>
              <w:ind w:left="0"/>
              <w:rPr>
                <w:b/>
                <w:color w:val="0000FF"/>
                <w:spacing w:val="0"/>
                <w:szCs w:val="24"/>
              </w:rPr>
            </w:pPr>
          </w:p>
        </w:tc>
        <w:tc>
          <w:tcPr>
            <w:tcW w:w="2409" w:type="dxa"/>
          </w:tcPr>
          <w:p w14:paraId="72D673AC" w14:textId="77777777" w:rsidR="00012507" w:rsidRPr="00987711" w:rsidRDefault="00012507" w:rsidP="00B55A08">
            <w:pPr>
              <w:pStyle w:val="InstructionalText"/>
              <w:spacing w:before="120" w:after="120"/>
              <w:ind w:left="0"/>
              <w:rPr>
                <w:b/>
                <w:color w:val="0000FF"/>
                <w:spacing w:val="0"/>
                <w:szCs w:val="24"/>
              </w:rPr>
            </w:pPr>
            <w:r w:rsidRPr="00987711">
              <w:rPr>
                <w:b/>
                <w:color w:val="0000FF"/>
                <w:spacing w:val="0"/>
                <w:szCs w:val="24"/>
              </w:rPr>
              <w:t>Role</w:t>
            </w:r>
          </w:p>
        </w:tc>
        <w:tc>
          <w:tcPr>
            <w:tcW w:w="3402" w:type="dxa"/>
          </w:tcPr>
          <w:p w14:paraId="282074F6" w14:textId="77777777" w:rsidR="00012507" w:rsidRPr="00987711" w:rsidRDefault="00012507" w:rsidP="00B55A08">
            <w:pPr>
              <w:pStyle w:val="InstructionalText"/>
              <w:spacing w:before="120" w:after="120"/>
              <w:ind w:left="0"/>
              <w:rPr>
                <w:b/>
                <w:color w:val="0000FF"/>
                <w:spacing w:val="0"/>
                <w:szCs w:val="24"/>
              </w:rPr>
            </w:pPr>
            <w:r w:rsidRPr="00987711">
              <w:rPr>
                <w:b/>
                <w:color w:val="0000FF"/>
                <w:spacing w:val="0"/>
                <w:szCs w:val="24"/>
              </w:rPr>
              <w:t>Responsibility</w:t>
            </w:r>
          </w:p>
        </w:tc>
      </w:tr>
      <w:tr w:rsidR="00CC75BB" w:rsidRPr="00987711" w14:paraId="3B05D961" w14:textId="77777777" w:rsidTr="0001191F">
        <w:tc>
          <w:tcPr>
            <w:tcW w:w="1928" w:type="dxa"/>
          </w:tcPr>
          <w:p w14:paraId="5F8D1C03" w14:textId="46C9C9D8" w:rsidR="00012507" w:rsidRPr="00987711" w:rsidRDefault="00012507" w:rsidP="0037749E">
            <w:pPr>
              <w:pStyle w:val="InstructionalText"/>
              <w:spacing w:before="120" w:after="120"/>
              <w:ind w:left="0"/>
              <w:rPr>
                <w:color w:val="0000FF"/>
                <w:spacing w:val="0"/>
                <w:szCs w:val="24"/>
              </w:rPr>
            </w:pPr>
            <w:r w:rsidRPr="00987711">
              <w:rPr>
                <w:color w:val="0000FF"/>
                <w:spacing w:val="0"/>
                <w:szCs w:val="24"/>
              </w:rPr>
              <w:t xml:space="preserve">Client </w:t>
            </w:r>
            <w:r w:rsidR="0037749E">
              <w:rPr>
                <w:color w:val="0000FF"/>
                <w:spacing w:val="0"/>
                <w:szCs w:val="24"/>
              </w:rPr>
              <w:t>r</w:t>
            </w:r>
            <w:r w:rsidR="0037749E" w:rsidRPr="00987711">
              <w:rPr>
                <w:color w:val="0000FF"/>
                <w:spacing w:val="0"/>
                <w:szCs w:val="24"/>
              </w:rPr>
              <w:t xml:space="preserve">eference </w:t>
            </w:r>
            <w:r w:rsidRPr="00987711">
              <w:rPr>
                <w:color w:val="0000FF"/>
                <w:spacing w:val="0"/>
                <w:szCs w:val="24"/>
              </w:rPr>
              <w:t>Group</w:t>
            </w:r>
          </w:p>
        </w:tc>
        <w:tc>
          <w:tcPr>
            <w:tcW w:w="993" w:type="dxa"/>
          </w:tcPr>
          <w:p w14:paraId="43788704" w14:textId="4319C222" w:rsidR="00012507" w:rsidRPr="00987711" w:rsidRDefault="00012507" w:rsidP="00B55A08">
            <w:pPr>
              <w:pStyle w:val="InstructionalText"/>
              <w:spacing w:before="120" w:after="120"/>
              <w:ind w:left="0"/>
              <w:rPr>
                <w:color w:val="0000FF"/>
                <w:spacing w:val="0"/>
                <w:szCs w:val="24"/>
              </w:rPr>
            </w:pPr>
          </w:p>
        </w:tc>
        <w:tc>
          <w:tcPr>
            <w:tcW w:w="2409" w:type="dxa"/>
          </w:tcPr>
          <w:p w14:paraId="01E08A36" w14:textId="77777777" w:rsidR="00012507" w:rsidRPr="00987711" w:rsidRDefault="001B31CF" w:rsidP="00B55A08">
            <w:pPr>
              <w:pStyle w:val="InstructionalText"/>
              <w:spacing w:before="120" w:after="120"/>
              <w:ind w:left="0"/>
              <w:rPr>
                <w:color w:val="0000FF"/>
                <w:spacing w:val="0"/>
                <w:szCs w:val="24"/>
              </w:rPr>
            </w:pPr>
            <w:r w:rsidRPr="00987711">
              <w:rPr>
                <w:color w:val="0000FF"/>
                <w:spacing w:val="0"/>
                <w:szCs w:val="24"/>
              </w:rPr>
              <w:t xml:space="preserve">Advisory </w:t>
            </w:r>
          </w:p>
        </w:tc>
        <w:tc>
          <w:tcPr>
            <w:tcW w:w="3402" w:type="dxa"/>
          </w:tcPr>
          <w:p w14:paraId="1E22E05C" w14:textId="088BF205" w:rsidR="00012507" w:rsidRPr="00987711" w:rsidRDefault="001B31CF" w:rsidP="0037749E">
            <w:pPr>
              <w:pStyle w:val="InstructionalText"/>
              <w:spacing w:before="120" w:after="120"/>
              <w:ind w:left="0"/>
              <w:rPr>
                <w:color w:val="0000FF"/>
                <w:spacing w:val="0"/>
                <w:szCs w:val="24"/>
              </w:rPr>
            </w:pPr>
            <w:r w:rsidRPr="00987711">
              <w:rPr>
                <w:color w:val="0000FF"/>
                <w:spacing w:val="0"/>
                <w:szCs w:val="24"/>
              </w:rPr>
              <w:t xml:space="preserve">Service </w:t>
            </w:r>
            <w:r w:rsidR="0037749E">
              <w:rPr>
                <w:color w:val="0000FF"/>
                <w:spacing w:val="0"/>
                <w:szCs w:val="24"/>
              </w:rPr>
              <w:t>l</w:t>
            </w:r>
            <w:r w:rsidR="0037749E" w:rsidRPr="00987711">
              <w:rPr>
                <w:color w:val="0000FF"/>
                <w:spacing w:val="0"/>
                <w:szCs w:val="24"/>
              </w:rPr>
              <w:t xml:space="preserve">evel </w:t>
            </w:r>
            <w:r w:rsidR="0037749E">
              <w:rPr>
                <w:color w:val="0000FF"/>
                <w:spacing w:val="0"/>
                <w:szCs w:val="24"/>
              </w:rPr>
              <w:t>o</w:t>
            </w:r>
            <w:r w:rsidR="0037749E" w:rsidRPr="00987711">
              <w:rPr>
                <w:color w:val="0000FF"/>
                <w:spacing w:val="0"/>
                <w:szCs w:val="24"/>
              </w:rPr>
              <w:t>utcomes</w:t>
            </w:r>
          </w:p>
        </w:tc>
      </w:tr>
      <w:tr w:rsidR="00012507" w:rsidRPr="00987711" w14:paraId="02725B9E" w14:textId="77777777" w:rsidTr="0001191F">
        <w:trPr>
          <w:trHeight w:val="70"/>
        </w:trPr>
        <w:tc>
          <w:tcPr>
            <w:tcW w:w="1928" w:type="dxa"/>
          </w:tcPr>
          <w:p w14:paraId="6A71324E" w14:textId="4E397A34" w:rsidR="00012507" w:rsidRPr="00987711" w:rsidRDefault="00012507" w:rsidP="00B55A08">
            <w:pPr>
              <w:pStyle w:val="InstructionalText"/>
              <w:spacing w:before="120" w:after="120"/>
              <w:ind w:left="0"/>
              <w:rPr>
                <w:color w:val="0000FF"/>
                <w:spacing w:val="0"/>
                <w:szCs w:val="24"/>
              </w:rPr>
            </w:pPr>
          </w:p>
        </w:tc>
        <w:tc>
          <w:tcPr>
            <w:tcW w:w="993" w:type="dxa"/>
          </w:tcPr>
          <w:p w14:paraId="13A3D2E6" w14:textId="0E11ED4B" w:rsidR="00012507" w:rsidRPr="00987711" w:rsidRDefault="00012507" w:rsidP="00B55A08">
            <w:pPr>
              <w:pStyle w:val="InstructionalText"/>
              <w:spacing w:before="120" w:after="120"/>
              <w:ind w:left="0"/>
              <w:rPr>
                <w:color w:val="0000FF"/>
                <w:spacing w:val="0"/>
                <w:szCs w:val="24"/>
              </w:rPr>
            </w:pPr>
          </w:p>
        </w:tc>
        <w:tc>
          <w:tcPr>
            <w:tcW w:w="2409" w:type="dxa"/>
          </w:tcPr>
          <w:p w14:paraId="0EDE7F00" w14:textId="60C905E6" w:rsidR="00012507" w:rsidRPr="00987711" w:rsidRDefault="00012507" w:rsidP="00B55A08">
            <w:pPr>
              <w:pStyle w:val="InstructionalText"/>
              <w:spacing w:before="120" w:after="120"/>
              <w:ind w:left="0"/>
              <w:rPr>
                <w:color w:val="0000FF"/>
                <w:spacing w:val="0"/>
                <w:szCs w:val="24"/>
              </w:rPr>
            </w:pPr>
          </w:p>
        </w:tc>
        <w:tc>
          <w:tcPr>
            <w:tcW w:w="3402" w:type="dxa"/>
          </w:tcPr>
          <w:p w14:paraId="08BAD462" w14:textId="1AF4367A" w:rsidR="00012507" w:rsidRPr="00987711" w:rsidRDefault="00012507" w:rsidP="00B55A08">
            <w:pPr>
              <w:pStyle w:val="InstructionalText"/>
              <w:spacing w:before="120" w:after="120"/>
              <w:ind w:left="0"/>
              <w:rPr>
                <w:color w:val="0000FF"/>
                <w:spacing w:val="0"/>
                <w:szCs w:val="24"/>
              </w:rPr>
            </w:pPr>
          </w:p>
        </w:tc>
      </w:tr>
    </w:tbl>
    <w:p w14:paraId="78316FB9" w14:textId="77777777" w:rsidR="00012507" w:rsidRPr="00987711" w:rsidRDefault="00012507" w:rsidP="00B55A08">
      <w:pPr>
        <w:pStyle w:val="InstructionalText"/>
        <w:spacing w:before="120" w:after="120"/>
        <w:rPr>
          <w:color w:val="0000FF"/>
          <w:spacing w:val="0"/>
          <w:sz w:val="24"/>
          <w:szCs w:val="24"/>
        </w:rPr>
      </w:pPr>
    </w:p>
    <w:p w14:paraId="1B97F64F" w14:textId="3631BE48" w:rsidR="00A52FDE" w:rsidRPr="00987711" w:rsidRDefault="00A52FDE" w:rsidP="00B55A08">
      <w:pPr>
        <w:pStyle w:val="InstructionalText"/>
        <w:spacing w:before="120" w:after="120"/>
        <w:rPr>
          <w:b/>
          <w:color w:val="0000FF"/>
          <w:spacing w:val="0"/>
          <w:sz w:val="24"/>
          <w:szCs w:val="24"/>
        </w:rPr>
      </w:pPr>
      <w:r w:rsidRPr="00987711">
        <w:rPr>
          <w:b/>
          <w:color w:val="0000FF"/>
          <w:spacing w:val="0"/>
          <w:sz w:val="24"/>
          <w:szCs w:val="24"/>
        </w:rPr>
        <w:t xml:space="preserve">External </w:t>
      </w:r>
      <w:r w:rsidR="0037749E">
        <w:rPr>
          <w:b/>
          <w:color w:val="0000FF"/>
          <w:spacing w:val="0"/>
          <w:sz w:val="24"/>
          <w:szCs w:val="24"/>
        </w:rPr>
        <w:t>s</w:t>
      </w:r>
      <w:r w:rsidR="0037749E" w:rsidRPr="00987711">
        <w:rPr>
          <w:b/>
          <w:color w:val="0000FF"/>
          <w:spacing w:val="0"/>
          <w:sz w:val="24"/>
          <w:szCs w:val="24"/>
        </w:rPr>
        <w:t>takeholders</w:t>
      </w:r>
    </w:p>
    <w:tbl>
      <w:tblPr>
        <w:tblStyle w:val="TableGrid"/>
        <w:tblW w:w="8732" w:type="dxa"/>
        <w:tblInd w:w="902" w:type="dxa"/>
        <w:tblLook w:val="04A0" w:firstRow="1" w:lastRow="0" w:firstColumn="1" w:lastColumn="0" w:noHBand="0" w:noVBand="1"/>
      </w:tblPr>
      <w:tblGrid>
        <w:gridCol w:w="1928"/>
        <w:gridCol w:w="993"/>
        <w:gridCol w:w="2409"/>
        <w:gridCol w:w="3402"/>
      </w:tblGrid>
      <w:tr w:rsidR="00CC75BB" w:rsidRPr="00987711" w14:paraId="4E26DC4E" w14:textId="77777777" w:rsidTr="00C946D2">
        <w:trPr>
          <w:tblHeader/>
        </w:trPr>
        <w:tc>
          <w:tcPr>
            <w:tcW w:w="1928" w:type="dxa"/>
          </w:tcPr>
          <w:p w14:paraId="010822BE" w14:textId="6D23D153" w:rsidR="00A52FDE" w:rsidRPr="00987711" w:rsidRDefault="00A52FDE" w:rsidP="00B55A08">
            <w:pPr>
              <w:pStyle w:val="InstructionalText"/>
              <w:spacing w:before="120" w:after="120"/>
              <w:ind w:left="0"/>
              <w:rPr>
                <w:b/>
                <w:color w:val="0000FF"/>
                <w:spacing w:val="0"/>
                <w:szCs w:val="24"/>
              </w:rPr>
            </w:pPr>
            <w:r w:rsidRPr="00987711">
              <w:rPr>
                <w:color w:val="0000FF"/>
                <w:spacing w:val="0"/>
                <w:sz w:val="24"/>
                <w:szCs w:val="24"/>
              </w:rPr>
              <w:t xml:space="preserve"> </w:t>
            </w:r>
            <w:r w:rsidRPr="00987711">
              <w:rPr>
                <w:b/>
                <w:color w:val="0000FF"/>
                <w:spacing w:val="0"/>
                <w:szCs w:val="24"/>
              </w:rPr>
              <w:t>Stakeholder</w:t>
            </w:r>
          </w:p>
        </w:tc>
        <w:tc>
          <w:tcPr>
            <w:tcW w:w="993" w:type="dxa"/>
          </w:tcPr>
          <w:p w14:paraId="30297C29" w14:textId="77777777" w:rsidR="00A52FDE" w:rsidRPr="00987711" w:rsidRDefault="00A52FDE" w:rsidP="00B55A08">
            <w:pPr>
              <w:pStyle w:val="InstructionalText"/>
              <w:spacing w:before="120" w:after="120"/>
              <w:ind w:left="0"/>
              <w:rPr>
                <w:b/>
                <w:color w:val="0000FF"/>
                <w:spacing w:val="0"/>
                <w:szCs w:val="24"/>
              </w:rPr>
            </w:pPr>
          </w:p>
        </w:tc>
        <w:tc>
          <w:tcPr>
            <w:tcW w:w="2409" w:type="dxa"/>
          </w:tcPr>
          <w:p w14:paraId="428D0005" w14:textId="77777777" w:rsidR="00A52FDE" w:rsidRPr="00987711" w:rsidRDefault="00A52FDE" w:rsidP="00B55A08">
            <w:pPr>
              <w:pStyle w:val="InstructionalText"/>
              <w:spacing w:before="120" w:after="120"/>
              <w:ind w:left="0"/>
              <w:rPr>
                <w:b/>
                <w:color w:val="0000FF"/>
                <w:spacing w:val="0"/>
                <w:szCs w:val="24"/>
              </w:rPr>
            </w:pPr>
            <w:r w:rsidRPr="00987711">
              <w:rPr>
                <w:b/>
                <w:color w:val="0000FF"/>
                <w:spacing w:val="0"/>
                <w:szCs w:val="24"/>
              </w:rPr>
              <w:t>Role</w:t>
            </w:r>
          </w:p>
        </w:tc>
        <w:tc>
          <w:tcPr>
            <w:tcW w:w="3402" w:type="dxa"/>
          </w:tcPr>
          <w:p w14:paraId="36469DF7" w14:textId="77777777" w:rsidR="00A52FDE" w:rsidRPr="00987711" w:rsidRDefault="00A52FDE" w:rsidP="00B55A08">
            <w:pPr>
              <w:pStyle w:val="InstructionalText"/>
              <w:spacing w:before="120" w:after="120"/>
              <w:ind w:left="0"/>
              <w:rPr>
                <w:b/>
                <w:color w:val="0000FF"/>
                <w:spacing w:val="0"/>
                <w:szCs w:val="24"/>
              </w:rPr>
            </w:pPr>
            <w:r w:rsidRPr="00987711">
              <w:rPr>
                <w:b/>
                <w:color w:val="0000FF"/>
                <w:spacing w:val="0"/>
                <w:szCs w:val="24"/>
              </w:rPr>
              <w:t>Responsibility</w:t>
            </w:r>
          </w:p>
        </w:tc>
      </w:tr>
      <w:tr w:rsidR="00CC75BB" w:rsidRPr="00987711" w14:paraId="5334D3FC" w14:textId="77777777" w:rsidTr="00C946D2">
        <w:tc>
          <w:tcPr>
            <w:tcW w:w="1928" w:type="dxa"/>
          </w:tcPr>
          <w:p w14:paraId="43DE726E" w14:textId="54849B54" w:rsidR="002D755A" w:rsidRPr="00987711" w:rsidRDefault="002D755A" w:rsidP="0037749E">
            <w:pPr>
              <w:pStyle w:val="InstructionalText"/>
              <w:spacing w:before="120" w:after="120"/>
              <w:ind w:left="0"/>
              <w:rPr>
                <w:color w:val="0000FF"/>
                <w:spacing w:val="0"/>
                <w:szCs w:val="24"/>
              </w:rPr>
            </w:pPr>
            <w:r w:rsidRPr="00987711">
              <w:rPr>
                <w:color w:val="0000FF"/>
                <w:spacing w:val="0"/>
                <w:szCs w:val="24"/>
              </w:rPr>
              <w:t xml:space="preserve">Peak </w:t>
            </w:r>
            <w:r w:rsidR="0037749E">
              <w:rPr>
                <w:color w:val="0000FF"/>
                <w:spacing w:val="0"/>
                <w:szCs w:val="24"/>
              </w:rPr>
              <w:t>b</w:t>
            </w:r>
            <w:r w:rsidR="0037749E" w:rsidRPr="00987711">
              <w:rPr>
                <w:color w:val="0000FF"/>
                <w:spacing w:val="0"/>
                <w:szCs w:val="24"/>
              </w:rPr>
              <w:t>ody</w:t>
            </w:r>
          </w:p>
        </w:tc>
        <w:tc>
          <w:tcPr>
            <w:tcW w:w="993" w:type="dxa"/>
          </w:tcPr>
          <w:p w14:paraId="47D8B47C" w14:textId="77777777" w:rsidR="002D755A" w:rsidRPr="00987711" w:rsidRDefault="002D755A" w:rsidP="00B55A08">
            <w:pPr>
              <w:pStyle w:val="InstructionalText"/>
              <w:spacing w:before="120" w:after="120"/>
              <w:ind w:left="0"/>
              <w:rPr>
                <w:color w:val="0000FF"/>
                <w:spacing w:val="0"/>
                <w:szCs w:val="24"/>
              </w:rPr>
            </w:pPr>
          </w:p>
        </w:tc>
        <w:tc>
          <w:tcPr>
            <w:tcW w:w="2409" w:type="dxa"/>
          </w:tcPr>
          <w:p w14:paraId="5F90E0AC" w14:textId="77777777" w:rsidR="002D755A" w:rsidRPr="00987711" w:rsidRDefault="002D755A" w:rsidP="00B55A08">
            <w:pPr>
              <w:pStyle w:val="InstructionalText"/>
              <w:spacing w:before="120" w:after="120"/>
              <w:ind w:left="0"/>
              <w:rPr>
                <w:color w:val="0000FF"/>
                <w:spacing w:val="0"/>
                <w:szCs w:val="24"/>
              </w:rPr>
            </w:pPr>
            <w:r w:rsidRPr="00987711">
              <w:rPr>
                <w:color w:val="0000FF"/>
                <w:spacing w:val="0"/>
                <w:szCs w:val="24"/>
              </w:rPr>
              <w:t xml:space="preserve">Advisory </w:t>
            </w:r>
          </w:p>
        </w:tc>
        <w:tc>
          <w:tcPr>
            <w:tcW w:w="3402" w:type="dxa"/>
          </w:tcPr>
          <w:p w14:paraId="54080857" w14:textId="69ECFEB1" w:rsidR="002D755A" w:rsidRPr="00987711" w:rsidRDefault="002D755A" w:rsidP="0037749E">
            <w:pPr>
              <w:pStyle w:val="InstructionalText"/>
              <w:spacing w:before="120" w:after="120"/>
              <w:ind w:left="0"/>
              <w:rPr>
                <w:color w:val="0000FF"/>
                <w:spacing w:val="0"/>
                <w:szCs w:val="24"/>
              </w:rPr>
            </w:pPr>
            <w:r w:rsidRPr="00987711">
              <w:rPr>
                <w:color w:val="0000FF"/>
                <w:spacing w:val="0"/>
                <w:szCs w:val="24"/>
              </w:rPr>
              <w:t xml:space="preserve">Industry </w:t>
            </w:r>
            <w:r w:rsidR="0037749E">
              <w:rPr>
                <w:color w:val="0000FF"/>
                <w:spacing w:val="0"/>
                <w:szCs w:val="24"/>
              </w:rPr>
              <w:t>c</w:t>
            </w:r>
            <w:r w:rsidR="0037749E" w:rsidRPr="00987711">
              <w:rPr>
                <w:color w:val="0000FF"/>
                <w:spacing w:val="0"/>
                <w:szCs w:val="24"/>
              </w:rPr>
              <w:t>onsultation</w:t>
            </w:r>
          </w:p>
        </w:tc>
      </w:tr>
      <w:tr w:rsidR="00CC75BB" w:rsidRPr="00987711" w14:paraId="21A9D0E1" w14:textId="77777777" w:rsidTr="00C946D2">
        <w:trPr>
          <w:trHeight w:val="70"/>
        </w:trPr>
        <w:tc>
          <w:tcPr>
            <w:tcW w:w="1928" w:type="dxa"/>
          </w:tcPr>
          <w:p w14:paraId="2CB55758" w14:textId="3DD1308F" w:rsidR="002D755A" w:rsidRPr="00987711" w:rsidRDefault="002D755A" w:rsidP="0037749E">
            <w:pPr>
              <w:pStyle w:val="InstructionalText"/>
              <w:spacing w:before="120" w:after="120"/>
              <w:ind w:left="0"/>
              <w:rPr>
                <w:color w:val="0000FF"/>
                <w:spacing w:val="0"/>
                <w:szCs w:val="24"/>
              </w:rPr>
            </w:pPr>
            <w:r w:rsidRPr="00987711">
              <w:rPr>
                <w:color w:val="0000FF"/>
                <w:spacing w:val="0"/>
                <w:szCs w:val="24"/>
              </w:rPr>
              <w:t xml:space="preserve">Service </w:t>
            </w:r>
            <w:r w:rsidR="0037749E">
              <w:rPr>
                <w:color w:val="0000FF"/>
                <w:spacing w:val="0"/>
                <w:szCs w:val="24"/>
              </w:rPr>
              <w:t>p</w:t>
            </w:r>
            <w:r w:rsidR="0037749E" w:rsidRPr="00987711">
              <w:rPr>
                <w:color w:val="0000FF"/>
                <w:spacing w:val="0"/>
                <w:szCs w:val="24"/>
              </w:rPr>
              <w:t>rovider</w:t>
            </w:r>
          </w:p>
        </w:tc>
        <w:tc>
          <w:tcPr>
            <w:tcW w:w="993" w:type="dxa"/>
          </w:tcPr>
          <w:p w14:paraId="43E49AEB" w14:textId="77777777" w:rsidR="002D755A" w:rsidRPr="00987711" w:rsidRDefault="002D755A" w:rsidP="00B55A08">
            <w:pPr>
              <w:pStyle w:val="InstructionalText"/>
              <w:spacing w:before="120" w:after="120"/>
              <w:ind w:left="0"/>
              <w:rPr>
                <w:color w:val="0000FF"/>
                <w:spacing w:val="0"/>
                <w:szCs w:val="24"/>
              </w:rPr>
            </w:pPr>
          </w:p>
        </w:tc>
        <w:tc>
          <w:tcPr>
            <w:tcW w:w="2409" w:type="dxa"/>
          </w:tcPr>
          <w:p w14:paraId="3417FBF1" w14:textId="77777777" w:rsidR="002D755A" w:rsidRPr="00987711" w:rsidRDefault="002D755A" w:rsidP="00B55A08">
            <w:pPr>
              <w:pStyle w:val="InstructionalText"/>
              <w:spacing w:before="120" w:after="120"/>
              <w:ind w:left="0"/>
              <w:rPr>
                <w:color w:val="0000FF"/>
                <w:spacing w:val="0"/>
                <w:szCs w:val="24"/>
              </w:rPr>
            </w:pPr>
          </w:p>
        </w:tc>
        <w:tc>
          <w:tcPr>
            <w:tcW w:w="3402" w:type="dxa"/>
          </w:tcPr>
          <w:p w14:paraId="17292CD6" w14:textId="77777777" w:rsidR="002D755A" w:rsidRPr="00987711" w:rsidRDefault="002D755A" w:rsidP="00B55A08">
            <w:pPr>
              <w:pStyle w:val="InstructionalText"/>
              <w:spacing w:before="120" w:after="120"/>
              <w:ind w:left="0"/>
              <w:rPr>
                <w:color w:val="0000FF"/>
                <w:spacing w:val="0"/>
                <w:szCs w:val="24"/>
              </w:rPr>
            </w:pPr>
          </w:p>
        </w:tc>
      </w:tr>
    </w:tbl>
    <w:p w14:paraId="0ABF17FD" w14:textId="77777777" w:rsidR="00A52FDE" w:rsidRDefault="00A52FDE" w:rsidP="00CC75BB">
      <w:pPr>
        <w:pStyle w:val="Heading3"/>
        <w:numPr>
          <w:ilvl w:val="0"/>
          <w:numId w:val="0"/>
        </w:numPr>
        <w:ind w:left="1004"/>
      </w:pPr>
    </w:p>
    <w:p w14:paraId="06BEC672" w14:textId="77777777" w:rsidR="00987711" w:rsidRDefault="00987711" w:rsidP="00CC75BB">
      <w:pPr>
        <w:pStyle w:val="Heading3"/>
        <w:numPr>
          <w:ilvl w:val="0"/>
          <w:numId w:val="0"/>
        </w:numPr>
        <w:ind w:left="1004"/>
        <w:sectPr w:rsidR="00987711" w:rsidSect="00A12938">
          <w:footerReference w:type="first" r:id="rId17"/>
          <w:pgSz w:w="11906" w:h="16838" w:code="9"/>
          <w:pgMar w:top="1134" w:right="890" w:bottom="851" w:left="851" w:header="567" w:footer="567" w:gutter="567"/>
          <w:cols w:space="708"/>
          <w:titlePg/>
          <w:docGrid w:linePitch="360"/>
        </w:sectPr>
      </w:pPr>
    </w:p>
    <w:p w14:paraId="1E64BA31" w14:textId="096AC3DC" w:rsidR="00A52FDE" w:rsidRDefault="00A52FDE" w:rsidP="00CC75BB">
      <w:pPr>
        <w:pStyle w:val="Heading3"/>
      </w:pPr>
      <w:r>
        <w:lastRenderedPageBreak/>
        <w:t xml:space="preserve">Communication </w:t>
      </w:r>
      <w:r w:rsidR="00FF6875">
        <w:t>plan</w:t>
      </w:r>
    </w:p>
    <w:p w14:paraId="6C5AF399" w14:textId="7811028C" w:rsidR="002D755A" w:rsidRPr="00925238" w:rsidRDefault="00A52FDE" w:rsidP="00B55A08">
      <w:pPr>
        <w:spacing w:before="120" w:after="120"/>
        <w:ind w:left="992"/>
        <w:jc w:val="both"/>
        <w:rPr>
          <w:spacing w:val="0"/>
        </w:rPr>
      </w:pPr>
      <w:r w:rsidRPr="00CA2DFD">
        <w:rPr>
          <w:spacing w:val="0"/>
        </w:rPr>
        <w:t xml:space="preserve">This section outlines the internal communication </w:t>
      </w:r>
      <w:r w:rsidR="00B30EDC" w:rsidRPr="00CA2DFD">
        <w:rPr>
          <w:spacing w:val="0"/>
        </w:rPr>
        <w:t xml:space="preserve">plan </w:t>
      </w:r>
      <w:r w:rsidRPr="00CA2DFD">
        <w:rPr>
          <w:spacing w:val="0"/>
        </w:rPr>
        <w:t xml:space="preserve">for the </w:t>
      </w:r>
      <w:r w:rsidR="00B85957">
        <w:rPr>
          <w:spacing w:val="0"/>
        </w:rPr>
        <w:t>s</w:t>
      </w:r>
      <w:r w:rsidR="002D755A" w:rsidRPr="00CA2DFD">
        <w:rPr>
          <w:spacing w:val="0"/>
        </w:rPr>
        <w:t xml:space="preserve">ervice </w:t>
      </w:r>
      <w:r w:rsidR="00B85957">
        <w:rPr>
          <w:spacing w:val="0"/>
        </w:rPr>
        <w:t>a</w:t>
      </w:r>
      <w:r w:rsidR="002D755A" w:rsidRPr="00CA2DFD">
        <w:rPr>
          <w:spacing w:val="0"/>
        </w:rPr>
        <w:t xml:space="preserve">greement </w:t>
      </w:r>
      <w:r w:rsidR="00B85957">
        <w:rPr>
          <w:spacing w:val="0"/>
        </w:rPr>
        <w:t>m</w:t>
      </w:r>
      <w:r w:rsidR="002D755A" w:rsidRPr="00CA2DFD">
        <w:rPr>
          <w:spacing w:val="0"/>
        </w:rPr>
        <w:t>anager</w:t>
      </w:r>
      <w:r w:rsidRPr="00CA2DFD">
        <w:rPr>
          <w:spacing w:val="0"/>
        </w:rPr>
        <w:t xml:space="preserve"> to operationalis</w:t>
      </w:r>
      <w:r w:rsidR="002D755A" w:rsidRPr="00CA2DFD">
        <w:rPr>
          <w:spacing w:val="0"/>
        </w:rPr>
        <w:t>e/deliver th</w:t>
      </w:r>
      <w:r w:rsidR="001D21A8" w:rsidRPr="00CA2DFD">
        <w:rPr>
          <w:spacing w:val="0"/>
        </w:rPr>
        <w:t>e</w:t>
      </w:r>
      <w:r w:rsidR="002D755A" w:rsidRPr="00CA2DFD">
        <w:rPr>
          <w:spacing w:val="0"/>
        </w:rPr>
        <w:t xml:space="preserve"> service agreement</w:t>
      </w:r>
      <w:r w:rsidRPr="00CA2DFD">
        <w:rPr>
          <w:spacing w:val="0"/>
        </w:rPr>
        <w:t xml:space="preserve">. </w:t>
      </w:r>
    </w:p>
    <w:p w14:paraId="7840336F" w14:textId="77777777" w:rsidR="00A52FDE" w:rsidRPr="00CA2DFD" w:rsidRDefault="00A52FDE" w:rsidP="00B55A08">
      <w:pPr>
        <w:spacing w:before="120" w:after="120"/>
        <w:ind w:left="992"/>
        <w:jc w:val="both"/>
        <w:rPr>
          <w:spacing w:val="0"/>
        </w:rPr>
      </w:pPr>
      <w:r w:rsidRPr="00CA2DFD">
        <w:rPr>
          <w:spacing w:val="0"/>
        </w:rPr>
        <w:t>The communication plan may:</w:t>
      </w:r>
    </w:p>
    <w:p w14:paraId="52021718" w14:textId="77777777" w:rsidR="00A52FDE" w:rsidRPr="000D30FE" w:rsidRDefault="00A52FDE" w:rsidP="00B55A08">
      <w:pPr>
        <w:pStyle w:val="ListBullet"/>
        <w:spacing w:before="120" w:after="120"/>
        <w:ind w:left="1276"/>
        <w:jc w:val="both"/>
        <w:rPr>
          <w:sz w:val="24"/>
        </w:rPr>
      </w:pPr>
      <w:r w:rsidRPr="000D30FE">
        <w:rPr>
          <w:sz w:val="24"/>
        </w:rPr>
        <w:t xml:space="preserve">address how </w:t>
      </w:r>
      <w:r w:rsidR="002D755A" w:rsidRPr="002D755A">
        <w:rPr>
          <w:sz w:val="24"/>
        </w:rPr>
        <w:t>stakeholders</w:t>
      </w:r>
      <w:r w:rsidRPr="000D30FE">
        <w:rPr>
          <w:sz w:val="24"/>
        </w:rPr>
        <w:t xml:space="preserve"> will be informed about the establishment of the </w:t>
      </w:r>
      <w:r w:rsidR="002D755A">
        <w:rPr>
          <w:sz w:val="24"/>
        </w:rPr>
        <w:t>service agreement,</w:t>
      </w:r>
      <w:r w:rsidR="002D755A" w:rsidRPr="002D755A">
        <w:rPr>
          <w:sz w:val="24"/>
        </w:rPr>
        <w:t xml:space="preserve"> including how to procure</w:t>
      </w:r>
      <w:r w:rsidRPr="000D30FE">
        <w:rPr>
          <w:sz w:val="24"/>
        </w:rPr>
        <w:t xml:space="preserve"> </w:t>
      </w:r>
      <w:r w:rsidR="002D755A">
        <w:rPr>
          <w:sz w:val="24"/>
        </w:rPr>
        <w:t>and deliver community services</w:t>
      </w:r>
      <w:r w:rsidRPr="000D30FE">
        <w:rPr>
          <w:sz w:val="24"/>
        </w:rPr>
        <w:t xml:space="preserve"> under </w:t>
      </w:r>
      <w:r w:rsidR="002D755A">
        <w:rPr>
          <w:sz w:val="24"/>
        </w:rPr>
        <w:t xml:space="preserve">this service </w:t>
      </w:r>
      <w:proofErr w:type="gramStart"/>
      <w:r w:rsidR="002D755A">
        <w:rPr>
          <w:sz w:val="24"/>
        </w:rPr>
        <w:t>agreement</w:t>
      </w:r>
      <w:r w:rsidR="00EB4CD0">
        <w:rPr>
          <w:sz w:val="24"/>
        </w:rPr>
        <w:t>;</w:t>
      </w:r>
      <w:proofErr w:type="gramEnd"/>
    </w:p>
    <w:p w14:paraId="353CD19B" w14:textId="77777777" w:rsidR="00A52FDE" w:rsidRPr="000D30FE" w:rsidRDefault="00A52FDE" w:rsidP="00B55A08">
      <w:pPr>
        <w:pStyle w:val="ListBullet"/>
        <w:spacing w:before="120" w:after="120"/>
        <w:ind w:left="1276"/>
        <w:jc w:val="both"/>
        <w:rPr>
          <w:sz w:val="24"/>
        </w:rPr>
      </w:pPr>
      <w:r w:rsidRPr="000D30FE">
        <w:rPr>
          <w:sz w:val="24"/>
        </w:rPr>
        <w:t xml:space="preserve">address how stakeholders identified in the roles and responsibilities matrix will be informed </w:t>
      </w:r>
      <w:r w:rsidR="002D755A" w:rsidRPr="002D755A">
        <w:rPr>
          <w:sz w:val="24"/>
        </w:rPr>
        <w:t>of their involvement in the service agreement</w:t>
      </w:r>
      <w:r w:rsidRPr="000D30FE">
        <w:rPr>
          <w:sz w:val="24"/>
        </w:rPr>
        <w:t xml:space="preserve"> management </w:t>
      </w:r>
      <w:proofErr w:type="gramStart"/>
      <w:r w:rsidRPr="000D30FE">
        <w:rPr>
          <w:sz w:val="24"/>
        </w:rPr>
        <w:t>process</w:t>
      </w:r>
      <w:r w:rsidR="00EB4CD0">
        <w:rPr>
          <w:sz w:val="24"/>
        </w:rPr>
        <w:t>;</w:t>
      </w:r>
      <w:proofErr w:type="gramEnd"/>
    </w:p>
    <w:p w14:paraId="7941F1A2" w14:textId="4FD35144" w:rsidR="00A52FDE" w:rsidRPr="000D30FE" w:rsidRDefault="00A52FDE" w:rsidP="00B55A08">
      <w:pPr>
        <w:pStyle w:val="ListBullet"/>
        <w:spacing w:before="120" w:after="120"/>
        <w:ind w:left="1276"/>
        <w:jc w:val="both"/>
        <w:rPr>
          <w:sz w:val="24"/>
        </w:rPr>
      </w:pPr>
      <w:r w:rsidRPr="000D30FE">
        <w:rPr>
          <w:sz w:val="24"/>
        </w:rPr>
        <w:t>inform</w:t>
      </w:r>
      <w:r w:rsidR="00EB4CD0" w:rsidRPr="00EB4CD0">
        <w:rPr>
          <w:sz w:val="24"/>
        </w:rPr>
        <w:t xml:space="preserve"> stakeholders</w:t>
      </w:r>
      <w:r w:rsidRPr="000D30FE">
        <w:rPr>
          <w:sz w:val="24"/>
        </w:rPr>
        <w:t xml:space="preserve"> about who they should contact for further information, or to provide feedback about the </w:t>
      </w:r>
      <w:r w:rsidR="00EB4CD0">
        <w:rPr>
          <w:sz w:val="24"/>
        </w:rPr>
        <w:t>services delivered under the service agreement; and</w:t>
      </w:r>
    </w:p>
    <w:p w14:paraId="33EAE26B" w14:textId="4EE835A9" w:rsidR="00A52FDE" w:rsidRPr="00B55A08" w:rsidRDefault="00484C61" w:rsidP="00B55A08">
      <w:pPr>
        <w:pStyle w:val="ListBullet"/>
        <w:spacing w:before="120" w:after="120"/>
        <w:ind w:left="1276"/>
        <w:jc w:val="both"/>
        <w:rPr>
          <w:sz w:val="24"/>
        </w:rPr>
      </w:pPr>
      <w:r>
        <w:rPr>
          <w:sz w:val="24"/>
        </w:rPr>
        <w:t xml:space="preserve">identify </w:t>
      </w:r>
      <w:r w:rsidR="00A52FDE" w:rsidRPr="000D30FE">
        <w:rPr>
          <w:sz w:val="24"/>
        </w:rPr>
        <w:t>who is responsible for carrying out these tasks, and by when.</w:t>
      </w:r>
    </w:p>
    <w:tbl>
      <w:tblPr>
        <w:tblStyle w:val="TableGrid"/>
        <w:tblW w:w="12899" w:type="dxa"/>
        <w:tblInd w:w="846" w:type="dxa"/>
        <w:tblLayout w:type="fixed"/>
        <w:tblLook w:val="04A0" w:firstRow="1" w:lastRow="0" w:firstColumn="1" w:lastColumn="0" w:noHBand="0" w:noVBand="1"/>
      </w:tblPr>
      <w:tblGrid>
        <w:gridCol w:w="1843"/>
        <w:gridCol w:w="1417"/>
        <w:gridCol w:w="2410"/>
        <w:gridCol w:w="1984"/>
        <w:gridCol w:w="1985"/>
        <w:gridCol w:w="1417"/>
        <w:gridCol w:w="1843"/>
      </w:tblGrid>
      <w:tr w:rsidR="00A52FDE" w14:paraId="494A2FB0" w14:textId="77777777" w:rsidTr="00987711">
        <w:trPr>
          <w:tblHeader/>
        </w:trPr>
        <w:tc>
          <w:tcPr>
            <w:tcW w:w="1843" w:type="dxa"/>
          </w:tcPr>
          <w:p w14:paraId="54FCF750" w14:textId="19D9209F" w:rsidR="00A52FDE" w:rsidRPr="00987711" w:rsidRDefault="00FF6875" w:rsidP="00B55A08">
            <w:pPr>
              <w:pStyle w:val="BodyText"/>
              <w:spacing w:before="120"/>
              <w:ind w:left="0"/>
              <w:rPr>
                <w:b/>
                <w:color w:val="0000FF"/>
                <w:sz w:val="22"/>
                <w:szCs w:val="22"/>
              </w:rPr>
            </w:pPr>
            <w:r w:rsidRPr="00987711">
              <w:rPr>
                <w:b/>
                <w:color w:val="0000FF"/>
                <w:sz w:val="22"/>
                <w:szCs w:val="22"/>
              </w:rPr>
              <w:t>Stakeholder/ type</w:t>
            </w:r>
          </w:p>
        </w:tc>
        <w:tc>
          <w:tcPr>
            <w:tcW w:w="1417" w:type="dxa"/>
          </w:tcPr>
          <w:p w14:paraId="07A8AD1B" w14:textId="5BB5C9E0" w:rsidR="00A52FDE" w:rsidRPr="00987711" w:rsidRDefault="00FF6875" w:rsidP="00B55A08">
            <w:pPr>
              <w:pStyle w:val="BodyText"/>
              <w:spacing w:before="120"/>
              <w:ind w:left="0"/>
              <w:rPr>
                <w:b/>
                <w:color w:val="0000FF"/>
                <w:sz w:val="22"/>
                <w:szCs w:val="22"/>
              </w:rPr>
            </w:pPr>
            <w:r w:rsidRPr="00987711">
              <w:rPr>
                <w:b/>
                <w:color w:val="0000FF"/>
                <w:sz w:val="22"/>
                <w:szCs w:val="22"/>
              </w:rPr>
              <w:t>Interest/ influence</w:t>
            </w:r>
          </w:p>
        </w:tc>
        <w:tc>
          <w:tcPr>
            <w:tcW w:w="2410" w:type="dxa"/>
          </w:tcPr>
          <w:p w14:paraId="6D058DA4" w14:textId="0ED989CD" w:rsidR="00A52FDE" w:rsidRPr="00987711" w:rsidRDefault="00FF6875" w:rsidP="00B55A08">
            <w:pPr>
              <w:pStyle w:val="BodyText"/>
              <w:spacing w:before="120"/>
              <w:ind w:left="0"/>
              <w:rPr>
                <w:b/>
                <w:color w:val="0000FF"/>
                <w:sz w:val="22"/>
                <w:szCs w:val="22"/>
              </w:rPr>
            </w:pPr>
            <w:r w:rsidRPr="00987711">
              <w:rPr>
                <w:b/>
                <w:color w:val="0000FF"/>
                <w:sz w:val="22"/>
                <w:szCs w:val="22"/>
              </w:rPr>
              <w:t xml:space="preserve">Communication objectives </w:t>
            </w:r>
            <w:r w:rsidR="00A52FDE" w:rsidRPr="00987711">
              <w:rPr>
                <w:b/>
                <w:i/>
                <w:color w:val="0000FF"/>
                <w:sz w:val="22"/>
                <w:szCs w:val="22"/>
              </w:rPr>
              <w:t>(outputs)</w:t>
            </w:r>
          </w:p>
        </w:tc>
        <w:tc>
          <w:tcPr>
            <w:tcW w:w="1984" w:type="dxa"/>
          </w:tcPr>
          <w:p w14:paraId="0917CC8F" w14:textId="5506671C" w:rsidR="00A52FDE" w:rsidRPr="00987711" w:rsidRDefault="00FF6875" w:rsidP="00B55A08">
            <w:pPr>
              <w:pStyle w:val="BodyText"/>
              <w:spacing w:before="120"/>
              <w:ind w:left="0"/>
              <w:rPr>
                <w:b/>
                <w:color w:val="0000FF"/>
                <w:sz w:val="22"/>
                <w:szCs w:val="22"/>
              </w:rPr>
            </w:pPr>
            <w:r w:rsidRPr="00987711">
              <w:rPr>
                <w:b/>
                <w:color w:val="0000FF"/>
                <w:sz w:val="22"/>
                <w:szCs w:val="22"/>
              </w:rPr>
              <w:t>Targeted key messages</w:t>
            </w:r>
          </w:p>
        </w:tc>
        <w:tc>
          <w:tcPr>
            <w:tcW w:w="1985" w:type="dxa"/>
          </w:tcPr>
          <w:p w14:paraId="710F46B7" w14:textId="4844ABA0" w:rsidR="00A52FDE" w:rsidRPr="00987711" w:rsidRDefault="00FF6875" w:rsidP="00B55A08">
            <w:pPr>
              <w:pStyle w:val="BodyText"/>
              <w:spacing w:before="120"/>
              <w:ind w:left="0"/>
              <w:rPr>
                <w:b/>
                <w:color w:val="0000FF"/>
                <w:sz w:val="22"/>
                <w:szCs w:val="22"/>
              </w:rPr>
            </w:pPr>
            <w:r w:rsidRPr="00987711">
              <w:rPr>
                <w:b/>
                <w:color w:val="0000FF"/>
                <w:sz w:val="22"/>
                <w:szCs w:val="22"/>
              </w:rPr>
              <w:t xml:space="preserve">Communication channels </w:t>
            </w:r>
            <w:r w:rsidR="00A52FDE" w:rsidRPr="00987711">
              <w:rPr>
                <w:b/>
                <w:i/>
                <w:color w:val="0000FF"/>
                <w:sz w:val="22"/>
                <w:szCs w:val="22"/>
              </w:rPr>
              <w:t>(how)</w:t>
            </w:r>
          </w:p>
        </w:tc>
        <w:tc>
          <w:tcPr>
            <w:tcW w:w="1417" w:type="dxa"/>
          </w:tcPr>
          <w:p w14:paraId="7218C03B" w14:textId="77777777" w:rsidR="00A52FDE" w:rsidRPr="00987711" w:rsidRDefault="00A52FDE" w:rsidP="00B55A08">
            <w:pPr>
              <w:pStyle w:val="BodyText"/>
              <w:spacing w:before="120"/>
              <w:ind w:left="0"/>
              <w:rPr>
                <w:b/>
                <w:color w:val="0000FF"/>
                <w:sz w:val="22"/>
                <w:szCs w:val="22"/>
              </w:rPr>
            </w:pPr>
            <w:r w:rsidRPr="00987711">
              <w:rPr>
                <w:b/>
                <w:color w:val="0000FF"/>
                <w:sz w:val="22"/>
                <w:szCs w:val="22"/>
              </w:rPr>
              <w:t>Timing</w:t>
            </w:r>
          </w:p>
        </w:tc>
        <w:tc>
          <w:tcPr>
            <w:tcW w:w="1843" w:type="dxa"/>
          </w:tcPr>
          <w:p w14:paraId="3A938B0C" w14:textId="77777777" w:rsidR="00A52FDE" w:rsidRPr="00987711" w:rsidRDefault="00A52FDE" w:rsidP="00B55A08">
            <w:pPr>
              <w:pStyle w:val="BodyText"/>
              <w:spacing w:before="120"/>
              <w:ind w:left="0"/>
              <w:rPr>
                <w:b/>
                <w:color w:val="0000FF"/>
                <w:sz w:val="22"/>
                <w:szCs w:val="22"/>
              </w:rPr>
            </w:pPr>
            <w:r w:rsidRPr="00987711">
              <w:rPr>
                <w:b/>
                <w:color w:val="0000FF"/>
                <w:sz w:val="22"/>
                <w:szCs w:val="22"/>
              </w:rPr>
              <w:t>Owner</w:t>
            </w:r>
          </w:p>
        </w:tc>
      </w:tr>
      <w:tr w:rsidR="00A52FDE" w14:paraId="5946A18E" w14:textId="77777777" w:rsidTr="00987711">
        <w:tc>
          <w:tcPr>
            <w:tcW w:w="1843" w:type="dxa"/>
          </w:tcPr>
          <w:p w14:paraId="3E145518" w14:textId="7685A3BE" w:rsidR="00A52FDE" w:rsidRPr="00987711" w:rsidRDefault="00FF6875" w:rsidP="00B55A08">
            <w:pPr>
              <w:pStyle w:val="BodyText"/>
              <w:spacing w:before="120"/>
              <w:ind w:left="0"/>
              <w:rPr>
                <w:color w:val="0000FF"/>
                <w:sz w:val="22"/>
                <w:szCs w:val="22"/>
              </w:rPr>
            </w:pPr>
            <w:r w:rsidRPr="00987711">
              <w:rPr>
                <w:color w:val="0000FF"/>
                <w:sz w:val="22"/>
                <w:szCs w:val="22"/>
              </w:rPr>
              <w:t>E.g. Service provider</w:t>
            </w:r>
          </w:p>
        </w:tc>
        <w:tc>
          <w:tcPr>
            <w:tcW w:w="1417" w:type="dxa"/>
          </w:tcPr>
          <w:p w14:paraId="2D11519C" w14:textId="76B0EF31" w:rsidR="00A52FDE" w:rsidRPr="00987711" w:rsidRDefault="00FF6875" w:rsidP="00B55A08">
            <w:pPr>
              <w:pStyle w:val="BodyText"/>
              <w:spacing w:before="120"/>
              <w:ind w:left="0"/>
              <w:rPr>
                <w:color w:val="0000FF"/>
                <w:sz w:val="22"/>
                <w:szCs w:val="22"/>
              </w:rPr>
            </w:pPr>
            <w:r w:rsidRPr="00987711">
              <w:rPr>
                <w:color w:val="0000FF"/>
                <w:sz w:val="22"/>
                <w:szCs w:val="22"/>
              </w:rPr>
              <w:t>Delivery of services</w:t>
            </w:r>
          </w:p>
        </w:tc>
        <w:tc>
          <w:tcPr>
            <w:tcW w:w="2410" w:type="dxa"/>
          </w:tcPr>
          <w:p w14:paraId="0C74A9FD" w14:textId="19D10C40" w:rsidR="00A52FDE" w:rsidRPr="00987711" w:rsidRDefault="00FF6875" w:rsidP="00B55A08">
            <w:pPr>
              <w:pStyle w:val="BodyText"/>
              <w:spacing w:before="120"/>
              <w:ind w:left="0"/>
              <w:rPr>
                <w:color w:val="0000FF"/>
                <w:sz w:val="22"/>
                <w:szCs w:val="22"/>
              </w:rPr>
            </w:pPr>
            <w:r w:rsidRPr="00987711">
              <w:rPr>
                <w:color w:val="0000FF"/>
                <w:sz w:val="22"/>
                <w:szCs w:val="22"/>
              </w:rPr>
              <w:t>Promotion of services to be delivered</w:t>
            </w:r>
          </w:p>
        </w:tc>
        <w:tc>
          <w:tcPr>
            <w:tcW w:w="1984" w:type="dxa"/>
          </w:tcPr>
          <w:p w14:paraId="72A9F9FE" w14:textId="5116756A" w:rsidR="00A52FDE" w:rsidRPr="00987711" w:rsidRDefault="00FF6875" w:rsidP="00B55A08">
            <w:pPr>
              <w:pStyle w:val="BodyText"/>
              <w:spacing w:before="120"/>
              <w:ind w:left="0"/>
              <w:rPr>
                <w:color w:val="0000FF"/>
                <w:sz w:val="22"/>
                <w:szCs w:val="22"/>
              </w:rPr>
            </w:pPr>
            <w:r w:rsidRPr="00987711">
              <w:rPr>
                <w:color w:val="0000FF"/>
                <w:sz w:val="22"/>
                <w:szCs w:val="22"/>
              </w:rPr>
              <w:t>Feedback on service activity</w:t>
            </w:r>
          </w:p>
        </w:tc>
        <w:tc>
          <w:tcPr>
            <w:tcW w:w="1985" w:type="dxa"/>
          </w:tcPr>
          <w:p w14:paraId="7DE8701E" w14:textId="77777777" w:rsidR="00A52FDE" w:rsidRPr="00987711" w:rsidRDefault="00A52FDE" w:rsidP="00393C00">
            <w:pPr>
              <w:pStyle w:val="BodyText"/>
              <w:numPr>
                <w:ilvl w:val="0"/>
                <w:numId w:val="7"/>
              </w:numPr>
              <w:spacing w:before="120"/>
              <w:ind w:left="239" w:hanging="239"/>
              <w:rPr>
                <w:color w:val="0000FF"/>
                <w:sz w:val="22"/>
                <w:szCs w:val="22"/>
              </w:rPr>
            </w:pPr>
            <w:r w:rsidRPr="00987711">
              <w:rPr>
                <w:color w:val="0000FF"/>
                <w:sz w:val="22"/>
                <w:szCs w:val="22"/>
              </w:rPr>
              <w:t>Meeting</w:t>
            </w:r>
          </w:p>
          <w:p w14:paraId="59223000" w14:textId="41729CA5" w:rsidR="00A52FDE" w:rsidRPr="00987711" w:rsidRDefault="00FF6875" w:rsidP="00393C00">
            <w:pPr>
              <w:pStyle w:val="BodyText"/>
              <w:numPr>
                <w:ilvl w:val="0"/>
                <w:numId w:val="7"/>
              </w:numPr>
              <w:spacing w:before="120"/>
              <w:ind w:left="254" w:hanging="254"/>
              <w:rPr>
                <w:color w:val="0000FF"/>
                <w:sz w:val="22"/>
                <w:szCs w:val="22"/>
              </w:rPr>
            </w:pPr>
            <w:r w:rsidRPr="00987711">
              <w:rPr>
                <w:color w:val="0000FF"/>
                <w:sz w:val="22"/>
                <w:szCs w:val="22"/>
              </w:rPr>
              <w:t>Service users</w:t>
            </w:r>
          </w:p>
        </w:tc>
        <w:tc>
          <w:tcPr>
            <w:tcW w:w="1417" w:type="dxa"/>
          </w:tcPr>
          <w:p w14:paraId="0F9848A5" w14:textId="6DD1C416" w:rsidR="00A52FDE" w:rsidRPr="00987711" w:rsidRDefault="00FF6875" w:rsidP="00B55A08">
            <w:pPr>
              <w:pStyle w:val="BodyText"/>
              <w:spacing w:before="120"/>
              <w:ind w:left="0"/>
              <w:rPr>
                <w:color w:val="0000FF"/>
                <w:sz w:val="22"/>
                <w:szCs w:val="22"/>
              </w:rPr>
            </w:pPr>
            <w:r w:rsidRPr="00987711">
              <w:rPr>
                <w:color w:val="0000FF"/>
                <w:sz w:val="22"/>
                <w:szCs w:val="22"/>
              </w:rPr>
              <w:t xml:space="preserve">Six </w:t>
            </w:r>
            <w:proofErr w:type="gramStart"/>
            <w:r w:rsidRPr="00987711">
              <w:rPr>
                <w:color w:val="0000FF"/>
                <w:sz w:val="22"/>
                <w:szCs w:val="22"/>
              </w:rPr>
              <w:t>monthly</w:t>
            </w:r>
            <w:proofErr w:type="gramEnd"/>
          </w:p>
          <w:p w14:paraId="602790D8" w14:textId="2E1396E5" w:rsidR="00A52FDE" w:rsidRPr="00987711" w:rsidRDefault="00FF6875" w:rsidP="00B55A08">
            <w:pPr>
              <w:pStyle w:val="BodyText"/>
              <w:spacing w:before="120"/>
              <w:ind w:left="0"/>
              <w:rPr>
                <w:color w:val="0000FF"/>
                <w:sz w:val="22"/>
                <w:szCs w:val="22"/>
              </w:rPr>
            </w:pPr>
            <w:r w:rsidRPr="00987711">
              <w:rPr>
                <w:color w:val="0000FF"/>
                <w:sz w:val="22"/>
                <w:szCs w:val="22"/>
              </w:rPr>
              <w:t>As required</w:t>
            </w:r>
          </w:p>
        </w:tc>
        <w:tc>
          <w:tcPr>
            <w:tcW w:w="1843" w:type="dxa"/>
          </w:tcPr>
          <w:p w14:paraId="68ECA36E" w14:textId="08864B86" w:rsidR="00A52FDE" w:rsidRPr="00987711" w:rsidRDefault="00FF6875" w:rsidP="00B55A08">
            <w:pPr>
              <w:pStyle w:val="BodyText"/>
              <w:spacing w:before="120"/>
              <w:ind w:left="0"/>
              <w:rPr>
                <w:color w:val="0000FF"/>
                <w:sz w:val="22"/>
                <w:szCs w:val="22"/>
              </w:rPr>
            </w:pPr>
            <w:r w:rsidRPr="00987711">
              <w:rPr>
                <w:color w:val="0000FF"/>
                <w:sz w:val="22"/>
                <w:szCs w:val="22"/>
              </w:rPr>
              <w:t>Service agreement manager</w:t>
            </w:r>
          </w:p>
        </w:tc>
      </w:tr>
      <w:tr w:rsidR="00A52FDE" w14:paraId="3CFFEF59" w14:textId="77777777" w:rsidTr="00987711">
        <w:tc>
          <w:tcPr>
            <w:tcW w:w="1843" w:type="dxa"/>
          </w:tcPr>
          <w:p w14:paraId="05B0A253" w14:textId="77777777" w:rsidR="00A52FDE" w:rsidRPr="00987711" w:rsidRDefault="00A52FDE" w:rsidP="00B55A08">
            <w:pPr>
              <w:pStyle w:val="BodyText"/>
              <w:spacing w:before="120"/>
              <w:ind w:left="0"/>
              <w:rPr>
                <w:color w:val="0000FF"/>
                <w:sz w:val="22"/>
                <w:szCs w:val="22"/>
              </w:rPr>
            </w:pPr>
          </w:p>
        </w:tc>
        <w:tc>
          <w:tcPr>
            <w:tcW w:w="1417" w:type="dxa"/>
          </w:tcPr>
          <w:p w14:paraId="6450068B" w14:textId="77777777" w:rsidR="00A52FDE" w:rsidRPr="00987711" w:rsidRDefault="00A52FDE" w:rsidP="00B55A08">
            <w:pPr>
              <w:pStyle w:val="BodyText"/>
              <w:spacing w:before="120"/>
              <w:ind w:left="0"/>
              <w:rPr>
                <w:color w:val="0000FF"/>
                <w:sz w:val="22"/>
                <w:szCs w:val="22"/>
              </w:rPr>
            </w:pPr>
          </w:p>
        </w:tc>
        <w:tc>
          <w:tcPr>
            <w:tcW w:w="2410" w:type="dxa"/>
          </w:tcPr>
          <w:p w14:paraId="6D17EBC5" w14:textId="77777777" w:rsidR="00A52FDE" w:rsidRPr="00987711" w:rsidRDefault="00A52FDE" w:rsidP="00B55A08">
            <w:pPr>
              <w:pStyle w:val="BodyText"/>
              <w:spacing w:before="120"/>
              <w:ind w:left="0"/>
              <w:rPr>
                <w:color w:val="0000FF"/>
                <w:sz w:val="22"/>
                <w:szCs w:val="22"/>
              </w:rPr>
            </w:pPr>
          </w:p>
        </w:tc>
        <w:tc>
          <w:tcPr>
            <w:tcW w:w="1984" w:type="dxa"/>
          </w:tcPr>
          <w:p w14:paraId="49BCC646" w14:textId="77777777" w:rsidR="00A52FDE" w:rsidRPr="00987711" w:rsidRDefault="00A52FDE" w:rsidP="00B55A08">
            <w:pPr>
              <w:pStyle w:val="BodyText"/>
              <w:spacing w:before="120"/>
              <w:ind w:left="0"/>
              <w:rPr>
                <w:color w:val="0000FF"/>
                <w:sz w:val="22"/>
                <w:szCs w:val="22"/>
              </w:rPr>
            </w:pPr>
          </w:p>
        </w:tc>
        <w:tc>
          <w:tcPr>
            <w:tcW w:w="1985" w:type="dxa"/>
          </w:tcPr>
          <w:p w14:paraId="6A0F3FDF" w14:textId="77777777" w:rsidR="00A52FDE" w:rsidRPr="00987711" w:rsidRDefault="00A52FDE" w:rsidP="00B55A08">
            <w:pPr>
              <w:pStyle w:val="BodyText"/>
              <w:spacing w:before="120"/>
              <w:ind w:left="0"/>
              <w:rPr>
                <w:color w:val="0000FF"/>
                <w:sz w:val="22"/>
                <w:szCs w:val="22"/>
              </w:rPr>
            </w:pPr>
          </w:p>
        </w:tc>
        <w:tc>
          <w:tcPr>
            <w:tcW w:w="1417" w:type="dxa"/>
          </w:tcPr>
          <w:p w14:paraId="6612430C" w14:textId="77777777" w:rsidR="00A52FDE" w:rsidRPr="00987711" w:rsidRDefault="00A52FDE" w:rsidP="00B55A08">
            <w:pPr>
              <w:pStyle w:val="BodyText"/>
              <w:spacing w:before="120"/>
              <w:ind w:left="0"/>
              <w:rPr>
                <w:color w:val="0000FF"/>
                <w:sz w:val="22"/>
                <w:szCs w:val="22"/>
              </w:rPr>
            </w:pPr>
          </w:p>
        </w:tc>
        <w:tc>
          <w:tcPr>
            <w:tcW w:w="1843" w:type="dxa"/>
          </w:tcPr>
          <w:p w14:paraId="65A318EB" w14:textId="77777777" w:rsidR="00A52FDE" w:rsidRPr="00987711" w:rsidRDefault="00A52FDE" w:rsidP="00B55A08">
            <w:pPr>
              <w:pStyle w:val="BodyText"/>
              <w:spacing w:before="120"/>
              <w:ind w:left="0"/>
              <w:rPr>
                <w:color w:val="0000FF"/>
                <w:sz w:val="22"/>
                <w:szCs w:val="22"/>
              </w:rPr>
            </w:pPr>
          </w:p>
        </w:tc>
      </w:tr>
    </w:tbl>
    <w:p w14:paraId="418E0C76" w14:textId="371E4B80" w:rsidR="00A52FDE" w:rsidRPr="00D90C5E" w:rsidRDefault="00A52FDE" w:rsidP="00B55A08">
      <w:pPr>
        <w:pStyle w:val="InstructionalText"/>
        <w:spacing w:before="120" w:after="120"/>
        <w:rPr>
          <w:i/>
          <w:spacing w:val="0"/>
          <w:sz w:val="24"/>
          <w:szCs w:val="24"/>
        </w:rPr>
      </w:pPr>
      <w:r w:rsidRPr="001D21A8">
        <w:rPr>
          <w:i/>
          <w:spacing w:val="0"/>
          <w:sz w:val="24"/>
          <w:szCs w:val="24"/>
        </w:rPr>
        <w:t>[If applicable, detail the strategy that will be used to communicate with</w:t>
      </w:r>
      <w:r w:rsidR="001D21A8">
        <w:rPr>
          <w:i/>
          <w:spacing w:val="0"/>
          <w:sz w:val="24"/>
          <w:szCs w:val="24"/>
        </w:rPr>
        <w:t xml:space="preserve"> </w:t>
      </w:r>
      <w:r w:rsidRPr="001D21A8">
        <w:rPr>
          <w:i/>
          <w:spacing w:val="0"/>
          <w:sz w:val="24"/>
          <w:szCs w:val="24"/>
        </w:rPr>
        <w:t>al</w:t>
      </w:r>
      <w:r w:rsidR="001D21A8">
        <w:rPr>
          <w:i/>
          <w:spacing w:val="0"/>
          <w:sz w:val="24"/>
          <w:szCs w:val="24"/>
        </w:rPr>
        <w:t>l</w:t>
      </w:r>
      <w:r w:rsidRPr="001D21A8">
        <w:rPr>
          <w:i/>
          <w:spacing w:val="0"/>
          <w:sz w:val="24"/>
          <w:szCs w:val="24"/>
        </w:rPr>
        <w:t xml:space="preserve"> stakeholders during the</w:t>
      </w:r>
      <w:r w:rsidR="001D21A8">
        <w:rPr>
          <w:i/>
          <w:spacing w:val="0"/>
          <w:sz w:val="24"/>
          <w:szCs w:val="24"/>
        </w:rPr>
        <w:t xml:space="preserve"> s</w:t>
      </w:r>
      <w:r w:rsidRPr="001D21A8">
        <w:rPr>
          <w:i/>
          <w:spacing w:val="0"/>
          <w:sz w:val="24"/>
          <w:szCs w:val="24"/>
        </w:rPr>
        <w:t>ervice</w:t>
      </w:r>
      <w:r w:rsidR="001D21A8">
        <w:rPr>
          <w:i/>
          <w:spacing w:val="0"/>
          <w:sz w:val="24"/>
          <w:szCs w:val="24"/>
        </w:rPr>
        <w:t xml:space="preserve"> a</w:t>
      </w:r>
      <w:r w:rsidRPr="001D21A8">
        <w:rPr>
          <w:i/>
          <w:spacing w:val="0"/>
          <w:sz w:val="24"/>
          <w:szCs w:val="24"/>
        </w:rPr>
        <w:t>greement term. This may include regular progress repor</w:t>
      </w:r>
      <w:r w:rsidRPr="00D90C5E">
        <w:rPr>
          <w:i/>
          <w:spacing w:val="0"/>
          <w:sz w:val="24"/>
          <w:szCs w:val="24"/>
        </w:rPr>
        <w:t xml:space="preserve">ts or updates to the </w:t>
      </w:r>
      <w:r w:rsidR="00F63B08">
        <w:rPr>
          <w:i/>
          <w:spacing w:val="0"/>
          <w:sz w:val="24"/>
          <w:szCs w:val="24"/>
        </w:rPr>
        <w:t>government agency</w:t>
      </w:r>
      <w:r w:rsidRPr="00D90C5E">
        <w:rPr>
          <w:i/>
          <w:spacing w:val="0"/>
          <w:sz w:val="24"/>
          <w:szCs w:val="24"/>
        </w:rPr>
        <w:t xml:space="preserve"> </w:t>
      </w:r>
      <w:r w:rsidR="00925238">
        <w:rPr>
          <w:i/>
          <w:spacing w:val="0"/>
          <w:sz w:val="24"/>
          <w:szCs w:val="24"/>
        </w:rPr>
        <w:t>e</w:t>
      </w:r>
      <w:r w:rsidRPr="00D90C5E">
        <w:rPr>
          <w:i/>
          <w:spacing w:val="0"/>
          <w:sz w:val="24"/>
          <w:szCs w:val="24"/>
        </w:rPr>
        <w:t xml:space="preserve">xecutive team, how any changes to the service agreement will be communicated to </w:t>
      </w:r>
      <w:r w:rsidR="00F63B08">
        <w:rPr>
          <w:i/>
          <w:spacing w:val="0"/>
          <w:sz w:val="24"/>
          <w:szCs w:val="24"/>
        </w:rPr>
        <w:t>government agency</w:t>
      </w:r>
      <w:r w:rsidRPr="00D90C5E">
        <w:rPr>
          <w:i/>
          <w:spacing w:val="0"/>
          <w:sz w:val="24"/>
          <w:szCs w:val="24"/>
        </w:rPr>
        <w:t xml:space="preserve"> staff, feedback to service provider, changeover of staff etc.] </w:t>
      </w:r>
    </w:p>
    <w:p w14:paraId="7548B0F6" w14:textId="77777777" w:rsidR="00987711" w:rsidRDefault="00987711" w:rsidP="00FA7A64">
      <w:pPr>
        <w:pStyle w:val="InstructionalText"/>
        <w:rPr>
          <w:spacing w:val="0"/>
          <w:sz w:val="24"/>
          <w:szCs w:val="24"/>
        </w:rPr>
        <w:sectPr w:rsidR="00987711" w:rsidSect="00987711">
          <w:pgSz w:w="16838" w:h="11906" w:orient="landscape" w:code="9"/>
          <w:pgMar w:top="851" w:right="1134" w:bottom="890" w:left="851" w:header="567" w:footer="567" w:gutter="567"/>
          <w:cols w:space="708"/>
          <w:titlePg/>
          <w:docGrid w:linePitch="360"/>
        </w:sectPr>
      </w:pPr>
    </w:p>
    <w:p w14:paraId="3F51695A" w14:textId="42FC7D0C" w:rsidR="007B4B28" w:rsidRDefault="007B4B28" w:rsidP="00CC75BB">
      <w:pPr>
        <w:pStyle w:val="Heading3"/>
      </w:pPr>
      <w:r>
        <w:lastRenderedPageBreak/>
        <w:t>Meeting</w:t>
      </w:r>
      <w:r w:rsidR="00A55190">
        <w:t>s</w:t>
      </w:r>
      <w:r>
        <w:t xml:space="preserve"> </w:t>
      </w:r>
    </w:p>
    <w:p w14:paraId="314373F8" w14:textId="77777777" w:rsidR="00A55190" w:rsidRPr="00925238" w:rsidRDefault="00A55190" w:rsidP="00B55A08">
      <w:pPr>
        <w:spacing w:before="120" w:after="120"/>
        <w:ind w:left="851"/>
        <w:jc w:val="both"/>
        <w:rPr>
          <w:spacing w:val="0"/>
        </w:rPr>
      </w:pPr>
      <w:r w:rsidRPr="00925238">
        <w:rPr>
          <w:spacing w:val="0"/>
        </w:rPr>
        <w:t xml:space="preserve">This section contains a summary of the meeting purpose, attendees, frequency and format of various service agreement management meetings. </w:t>
      </w:r>
    </w:p>
    <w:p w14:paraId="1B6D7CB2" w14:textId="772C12F3" w:rsidR="00484C61" w:rsidRPr="00925238" w:rsidRDefault="007B4B28" w:rsidP="00B55A08">
      <w:pPr>
        <w:pStyle w:val="BodyText"/>
        <w:spacing w:before="120"/>
        <w:rPr>
          <w:rFonts w:cs="Arial"/>
          <w:i/>
          <w:color w:val="C00000"/>
        </w:rPr>
      </w:pPr>
      <w:r w:rsidRPr="00925238">
        <w:rPr>
          <w:rFonts w:cs="Arial"/>
          <w:i/>
          <w:color w:val="C00000"/>
        </w:rPr>
        <w:t>[Detail the meeting schedule which is proposed for th</w:t>
      </w:r>
      <w:r w:rsidR="001D21A8" w:rsidRPr="00925238">
        <w:rPr>
          <w:rFonts w:cs="Arial"/>
          <w:i/>
          <w:color w:val="C00000"/>
        </w:rPr>
        <w:t>e s</w:t>
      </w:r>
      <w:r w:rsidRPr="00925238">
        <w:rPr>
          <w:rFonts w:cs="Arial"/>
          <w:i/>
          <w:color w:val="C00000"/>
        </w:rPr>
        <w:t xml:space="preserve">ervice </w:t>
      </w:r>
      <w:r w:rsidR="001D21A8" w:rsidRPr="00925238">
        <w:rPr>
          <w:rFonts w:cs="Arial"/>
          <w:i/>
          <w:color w:val="C00000"/>
        </w:rPr>
        <w:t>ag</w:t>
      </w:r>
      <w:r w:rsidRPr="00925238">
        <w:rPr>
          <w:rFonts w:cs="Arial"/>
          <w:i/>
          <w:color w:val="C00000"/>
        </w:rPr>
        <w:t xml:space="preserve">reement. This may include monthly </w:t>
      </w:r>
      <w:r w:rsidR="0023293C" w:rsidRPr="00925238">
        <w:rPr>
          <w:rFonts w:cs="Arial"/>
          <w:i/>
          <w:color w:val="C00000"/>
        </w:rPr>
        <w:t xml:space="preserve">business as usual meetings, </w:t>
      </w:r>
      <w:r w:rsidR="001D21A8" w:rsidRPr="00925238">
        <w:rPr>
          <w:rFonts w:cs="Arial"/>
          <w:i/>
          <w:color w:val="C00000"/>
        </w:rPr>
        <w:t xml:space="preserve">quarterly meetings, </w:t>
      </w:r>
      <w:r w:rsidR="0023293C" w:rsidRPr="00925238">
        <w:rPr>
          <w:rFonts w:cs="Arial"/>
          <w:i/>
          <w:color w:val="C00000"/>
        </w:rPr>
        <w:t xml:space="preserve">half yearly strategic planning meetings or yearly review meetings. For each meeting </w:t>
      </w:r>
      <w:r w:rsidR="001D21A8" w:rsidRPr="00925238">
        <w:rPr>
          <w:rFonts w:cs="Arial"/>
          <w:i/>
          <w:color w:val="C00000"/>
        </w:rPr>
        <w:t xml:space="preserve">type </w:t>
      </w:r>
      <w:r w:rsidR="0023293C" w:rsidRPr="00925238">
        <w:rPr>
          <w:rFonts w:cs="Arial"/>
          <w:i/>
          <w:color w:val="C00000"/>
        </w:rPr>
        <w:t>include which stakeholders will be attending and a general comment regarding what will be discussed at these meetings.</w:t>
      </w:r>
    </w:p>
    <w:p w14:paraId="75D108CB" w14:textId="2D435FA3" w:rsidR="0023293C" w:rsidRPr="00925238" w:rsidRDefault="0023293C" w:rsidP="00B55A08">
      <w:pPr>
        <w:pStyle w:val="BodyText"/>
        <w:spacing w:before="120"/>
        <w:rPr>
          <w:i/>
          <w:color w:val="C00000"/>
        </w:rPr>
      </w:pPr>
      <w:r w:rsidRPr="00925238">
        <w:rPr>
          <w:rFonts w:cs="Arial"/>
          <w:i/>
          <w:color w:val="C00000"/>
        </w:rPr>
        <w:t>The table below c</w:t>
      </w:r>
      <w:r w:rsidR="001D21A8" w:rsidRPr="00925238">
        <w:rPr>
          <w:rFonts w:cs="Arial"/>
          <w:i/>
          <w:color w:val="C00000"/>
        </w:rPr>
        <w:t xml:space="preserve">an be </w:t>
      </w:r>
      <w:r w:rsidRPr="00925238">
        <w:rPr>
          <w:rFonts w:cs="Arial"/>
          <w:i/>
          <w:color w:val="C00000"/>
        </w:rPr>
        <w:t>duplicated as needed to detail the meetings which will occur as part of the management of th</w:t>
      </w:r>
      <w:r w:rsidR="00927391" w:rsidRPr="00925238">
        <w:rPr>
          <w:rFonts w:cs="Arial"/>
          <w:i/>
          <w:color w:val="C00000"/>
        </w:rPr>
        <w:t>e</w:t>
      </w:r>
      <w:r w:rsidR="001D21A8" w:rsidRPr="00925238">
        <w:rPr>
          <w:rFonts w:cs="Arial"/>
          <w:i/>
          <w:color w:val="C00000"/>
        </w:rPr>
        <w:t xml:space="preserve"> s</w:t>
      </w:r>
      <w:r w:rsidR="00927391" w:rsidRPr="00925238">
        <w:rPr>
          <w:rFonts w:cs="Arial"/>
          <w:i/>
          <w:color w:val="C00000"/>
        </w:rPr>
        <w:t>ervice</w:t>
      </w:r>
      <w:r w:rsidR="001D21A8" w:rsidRPr="00925238">
        <w:rPr>
          <w:rFonts w:cs="Arial"/>
          <w:i/>
          <w:color w:val="C00000"/>
        </w:rPr>
        <w:t xml:space="preserve"> a</w:t>
      </w:r>
      <w:r w:rsidRPr="00925238">
        <w:rPr>
          <w:rFonts w:cs="Arial"/>
          <w:i/>
          <w:color w:val="C00000"/>
        </w:rPr>
        <w:t>greement.</w:t>
      </w:r>
      <w:r w:rsidR="00F86A53" w:rsidRPr="00925238">
        <w:rPr>
          <w:rFonts w:cs="Arial"/>
          <w:i/>
          <w:color w:val="C00000"/>
        </w:rPr>
        <w:t>]</w:t>
      </w:r>
    </w:p>
    <w:tbl>
      <w:tblPr>
        <w:tblStyle w:val="TableGrid"/>
        <w:tblW w:w="0" w:type="auto"/>
        <w:tblInd w:w="902" w:type="dxa"/>
        <w:tblLook w:val="04A0" w:firstRow="1" w:lastRow="0" w:firstColumn="1" w:lastColumn="0" w:noHBand="0" w:noVBand="1"/>
      </w:tblPr>
      <w:tblGrid>
        <w:gridCol w:w="1697"/>
        <w:gridCol w:w="1707"/>
        <w:gridCol w:w="1756"/>
        <w:gridCol w:w="1756"/>
        <w:gridCol w:w="1770"/>
      </w:tblGrid>
      <w:tr w:rsidR="00A55190" w14:paraId="6D158F26" w14:textId="77777777" w:rsidTr="00A55190">
        <w:tc>
          <w:tcPr>
            <w:tcW w:w="1697" w:type="dxa"/>
          </w:tcPr>
          <w:p w14:paraId="0962E8D0" w14:textId="77777777" w:rsidR="00A55190" w:rsidRPr="00987711" w:rsidRDefault="00A55190" w:rsidP="00B55A08">
            <w:pPr>
              <w:pStyle w:val="BodyText"/>
              <w:spacing w:before="120"/>
              <w:ind w:left="0"/>
              <w:jc w:val="left"/>
              <w:rPr>
                <w:b/>
                <w:color w:val="0000FF"/>
                <w:sz w:val="22"/>
                <w:szCs w:val="20"/>
              </w:rPr>
            </w:pPr>
            <w:r w:rsidRPr="00987711">
              <w:rPr>
                <w:b/>
                <w:color w:val="0000FF"/>
                <w:sz w:val="22"/>
                <w:szCs w:val="20"/>
              </w:rPr>
              <w:t>Meeting</w:t>
            </w:r>
          </w:p>
        </w:tc>
        <w:tc>
          <w:tcPr>
            <w:tcW w:w="1707" w:type="dxa"/>
          </w:tcPr>
          <w:p w14:paraId="328A26D1" w14:textId="77777777" w:rsidR="00A55190" w:rsidRPr="00987711" w:rsidRDefault="00A55190" w:rsidP="00B55A08">
            <w:pPr>
              <w:pStyle w:val="BodyText"/>
              <w:spacing w:before="120"/>
              <w:ind w:left="0"/>
              <w:jc w:val="left"/>
              <w:rPr>
                <w:b/>
                <w:color w:val="0000FF"/>
                <w:sz w:val="22"/>
                <w:szCs w:val="20"/>
              </w:rPr>
            </w:pPr>
            <w:r w:rsidRPr="00987711">
              <w:rPr>
                <w:b/>
                <w:color w:val="0000FF"/>
                <w:sz w:val="22"/>
                <w:szCs w:val="20"/>
              </w:rPr>
              <w:t>Purpose</w:t>
            </w:r>
          </w:p>
        </w:tc>
        <w:tc>
          <w:tcPr>
            <w:tcW w:w="1756" w:type="dxa"/>
          </w:tcPr>
          <w:p w14:paraId="78FFF3AF" w14:textId="69E553C5" w:rsidR="00A55190" w:rsidRPr="00987711" w:rsidRDefault="00F63B08" w:rsidP="008A62E9">
            <w:pPr>
              <w:pStyle w:val="BodyText"/>
              <w:spacing w:before="120"/>
              <w:ind w:left="0"/>
              <w:jc w:val="left"/>
              <w:rPr>
                <w:b/>
                <w:color w:val="0000FF"/>
                <w:sz w:val="22"/>
                <w:szCs w:val="20"/>
              </w:rPr>
            </w:pPr>
            <w:r>
              <w:rPr>
                <w:b/>
                <w:color w:val="0000FF"/>
                <w:sz w:val="22"/>
                <w:szCs w:val="20"/>
              </w:rPr>
              <w:t>Government agency</w:t>
            </w:r>
            <w:r w:rsidR="00A55190" w:rsidRPr="00987711">
              <w:rPr>
                <w:b/>
                <w:color w:val="0000FF"/>
                <w:sz w:val="22"/>
                <w:szCs w:val="20"/>
              </w:rPr>
              <w:t xml:space="preserve"> </w:t>
            </w:r>
            <w:r w:rsidR="008A62E9">
              <w:rPr>
                <w:b/>
                <w:color w:val="0000FF"/>
                <w:sz w:val="22"/>
                <w:szCs w:val="20"/>
              </w:rPr>
              <w:t>a</w:t>
            </w:r>
            <w:r w:rsidR="008A62E9" w:rsidRPr="00987711">
              <w:rPr>
                <w:b/>
                <w:color w:val="0000FF"/>
                <w:sz w:val="22"/>
                <w:szCs w:val="20"/>
              </w:rPr>
              <w:t>ttendees</w:t>
            </w:r>
          </w:p>
        </w:tc>
        <w:tc>
          <w:tcPr>
            <w:tcW w:w="1756" w:type="dxa"/>
          </w:tcPr>
          <w:p w14:paraId="0E347461" w14:textId="3CE05FF7" w:rsidR="00A55190" w:rsidRPr="00987711" w:rsidRDefault="00A55190" w:rsidP="008A62E9">
            <w:pPr>
              <w:pStyle w:val="BodyText"/>
              <w:spacing w:before="120"/>
              <w:ind w:left="0"/>
              <w:jc w:val="left"/>
              <w:rPr>
                <w:b/>
                <w:color w:val="0000FF"/>
                <w:sz w:val="22"/>
                <w:szCs w:val="20"/>
              </w:rPr>
            </w:pPr>
            <w:r w:rsidRPr="00987711">
              <w:rPr>
                <w:b/>
                <w:color w:val="0000FF"/>
                <w:sz w:val="22"/>
                <w:szCs w:val="20"/>
              </w:rPr>
              <w:t xml:space="preserve">Service </w:t>
            </w:r>
            <w:r w:rsidR="008A62E9">
              <w:rPr>
                <w:b/>
                <w:color w:val="0000FF"/>
                <w:sz w:val="22"/>
                <w:szCs w:val="20"/>
              </w:rPr>
              <w:t>p</w:t>
            </w:r>
            <w:r w:rsidR="008A62E9" w:rsidRPr="00987711">
              <w:rPr>
                <w:b/>
                <w:color w:val="0000FF"/>
                <w:sz w:val="22"/>
                <w:szCs w:val="20"/>
              </w:rPr>
              <w:t xml:space="preserve">rovider </w:t>
            </w:r>
            <w:r w:rsidR="008A62E9">
              <w:rPr>
                <w:b/>
                <w:color w:val="0000FF"/>
                <w:sz w:val="22"/>
                <w:szCs w:val="20"/>
              </w:rPr>
              <w:t>a</w:t>
            </w:r>
            <w:r w:rsidR="008A62E9" w:rsidRPr="00987711">
              <w:rPr>
                <w:b/>
                <w:color w:val="0000FF"/>
                <w:sz w:val="22"/>
                <w:szCs w:val="20"/>
              </w:rPr>
              <w:t>ttendees</w:t>
            </w:r>
          </w:p>
        </w:tc>
        <w:tc>
          <w:tcPr>
            <w:tcW w:w="1770" w:type="dxa"/>
          </w:tcPr>
          <w:p w14:paraId="0D616969" w14:textId="77777777" w:rsidR="00A55190" w:rsidRPr="00987711" w:rsidRDefault="00A55190" w:rsidP="00B55A08">
            <w:pPr>
              <w:pStyle w:val="BodyText"/>
              <w:spacing w:before="120"/>
              <w:ind w:left="0"/>
              <w:jc w:val="left"/>
              <w:rPr>
                <w:b/>
                <w:color w:val="0000FF"/>
                <w:sz w:val="22"/>
                <w:szCs w:val="20"/>
              </w:rPr>
            </w:pPr>
            <w:r w:rsidRPr="00987711">
              <w:rPr>
                <w:b/>
                <w:color w:val="0000FF"/>
                <w:sz w:val="22"/>
                <w:szCs w:val="20"/>
              </w:rPr>
              <w:t>Frequency</w:t>
            </w:r>
          </w:p>
        </w:tc>
      </w:tr>
      <w:tr w:rsidR="00A55190" w14:paraId="01E8B79D" w14:textId="77777777" w:rsidTr="00A55190">
        <w:tc>
          <w:tcPr>
            <w:tcW w:w="1697" w:type="dxa"/>
          </w:tcPr>
          <w:p w14:paraId="6F2192DF" w14:textId="77777777" w:rsidR="00A55190" w:rsidRPr="00987711" w:rsidRDefault="00A55190" w:rsidP="00B55A08">
            <w:pPr>
              <w:pStyle w:val="BodyText"/>
              <w:spacing w:before="120"/>
              <w:ind w:left="0"/>
              <w:jc w:val="left"/>
              <w:rPr>
                <w:color w:val="0000FF"/>
                <w:sz w:val="22"/>
                <w:szCs w:val="20"/>
              </w:rPr>
            </w:pPr>
            <w:r w:rsidRPr="00987711">
              <w:rPr>
                <w:b/>
                <w:color w:val="0000FF"/>
                <w:sz w:val="22"/>
                <w:szCs w:val="20"/>
              </w:rPr>
              <w:t>Executive meeting</w:t>
            </w:r>
          </w:p>
        </w:tc>
        <w:tc>
          <w:tcPr>
            <w:tcW w:w="1707" w:type="dxa"/>
          </w:tcPr>
          <w:p w14:paraId="760C6EC4"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To discuss information to support decision-making at the executive level</w:t>
            </w:r>
          </w:p>
        </w:tc>
        <w:tc>
          <w:tcPr>
            <w:tcW w:w="1756" w:type="dxa"/>
          </w:tcPr>
          <w:p w14:paraId="56025BD9" w14:textId="77777777" w:rsidR="00A55190" w:rsidRPr="00987711" w:rsidRDefault="00A55190" w:rsidP="00B55A08">
            <w:pPr>
              <w:spacing w:before="120" w:after="120"/>
              <w:rPr>
                <w:color w:val="0000FF"/>
                <w:spacing w:val="0"/>
                <w:sz w:val="22"/>
                <w:szCs w:val="20"/>
              </w:rPr>
            </w:pPr>
            <w:r w:rsidRPr="00987711">
              <w:rPr>
                <w:color w:val="0000FF"/>
                <w:spacing w:val="0"/>
                <w:sz w:val="22"/>
                <w:szCs w:val="20"/>
              </w:rPr>
              <w:t>[Insert names and titles]</w:t>
            </w:r>
          </w:p>
          <w:p w14:paraId="338A7D68"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Typically supplier executive and supplier account manager attends</w:t>
            </w:r>
          </w:p>
        </w:tc>
        <w:tc>
          <w:tcPr>
            <w:tcW w:w="1756" w:type="dxa"/>
          </w:tcPr>
          <w:p w14:paraId="44C73F1E" w14:textId="77777777" w:rsidR="002D5E0A" w:rsidRPr="00987711" w:rsidRDefault="00A55190" w:rsidP="00B55A08">
            <w:pPr>
              <w:pStyle w:val="BodyText"/>
              <w:spacing w:before="120"/>
              <w:ind w:left="0"/>
              <w:jc w:val="left"/>
              <w:rPr>
                <w:color w:val="0000FF"/>
                <w:sz w:val="22"/>
                <w:szCs w:val="20"/>
              </w:rPr>
            </w:pPr>
            <w:r w:rsidRPr="00987711">
              <w:rPr>
                <w:color w:val="0000FF"/>
                <w:sz w:val="22"/>
                <w:szCs w:val="20"/>
              </w:rPr>
              <w:t xml:space="preserve">[Insert names and titles] </w:t>
            </w:r>
          </w:p>
          <w:p w14:paraId="62F9D5FF" w14:textId="4F0D1ABA" w:rsidR="00A55190" w:rsidRPr="00987711" w:rsidRDefault="00A55190" w:rsidP="00B55A08">
            <w:pPr>
              <w:pStyle w:val="BodyText"/>
              <w:spacing w:before="120"/>
              <w:ind w:left="0"/>
              <w:jc w:val="left"/>
              <w:rPr>
                <w:color w:val="0000FF"/>
                <w:sz w:val="22"/>
                <w:szCs w:val="20"/>
              </w:rPr>
            </w:pPr>
            <w:r w:rsidRPr="00987711">
              <w:rPr>
                <w:color w:val="0000FF"/>
                <w:sz w:val="22"/>
                <w:szCs w:val="20"/>
              </w:rPr>
              <w:t xml:space="preserve">Typically the chief procurement officer, the head of the organisational area that ‘owns’ the contract and the contract manager </w:t>
            </w:r>
            <w:proofErr w:type="gramStart"/>
            <w:r w:rsidRPr="00987711">
              <w:rPr>
                <w:color w:val="0000FF"/>
                <w:sz w:val="22"/>
                <w:szCs w:val="20"/>
              </w:rPr>
              <w:t>attends</w:t>
            </w:r>
            <w:proofErr w:type="gramEnd"/>
          </w:p>
        </w:tc>
        <w:tc>
          <w:tcPr>
            <w:tcW w:w="1770" w:type="dxa"/>
          </w:tcPr>
          <w:p w14:paraId="259381F6" w14:textId="77777777" w:rsidR="00A55190" w:rsidRPr="00987711" w:rsidRDefault="00A55190" w:rsidP="00B55A08">
            <w:pPr>
              <w:spacing w:before="120" w:after="120"/>
              <w:rPr>
                <w:color w:val="0000FF"/>
                <w:spacing w:val="0"/>
                <w:sz w:val="22"/>
                <w:szCs w:val="20"/>
              </w:rPr>
            </w:pPr>
            <w:r w:rsidRPr="00987711">
              <w:rPr>
                <w:color w:val="0000FF"/>
                <w:spacing w:val="0"/>
                <w:sz w:val="22"/>
                <w:szCs w:val="20"/>
              </w:rPr>
              <w:t xml:space="preserve">[Insert meeting frequency] </w:t>
            </w:r>
          </w:p>
          <w:p w14:paraId="26ED8A8B"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Typically six-monthly, annual or as required</w:t>
            </w:r>
          </w:p>
        </w:tc>
      </w:tr>
      <w:tr w:rsidR="00A55190" w14:paraId="540C1D3F" w14:textId="77777777" w:rsidTr="00A55190">
        <w:tc>
          <w:tcPr>
            <w:tcW w:w="1697" w:type="dxa"/>
          </w:tcPr>
          <w:p w14:paraId="57D8AF97" w14:textId="77777777" w:rsidR="00A55190" w:rsidRPr="00987711" w:rsidRDefault="00A55190" w:rsidP="00B55A08">
            <w:pPr>
              <w:pStyle w:val="BodyText"/>
              <w:spacing w:before="120"/>
              <w:ind w:left="0"/>
              <w:jc w:val="left"/>
              <w:rPr>
                <w:color w:val="0000FF"/>
                <w:sz w:val="22"/>
                <w:szCs w:val="20"/>
              </w:rPr>
            </w:pPr>
            <w:r w:rsidRPr="00987711">
              <w:rPr>
                <w:b/>
                <w:color w:val="0000FF"/>
                <w:sz w:val="22"/>
                <w:szCs w:val="20"/>
              </w:rPr>
              <w:t>Management meeting</w:t>
            </w:r>
          </w:p>
        </w:tc>
        <w:tc>
          <w:tcPr>
            <w:tcW w:w="1707" w:type="dxa"/>
          </w:tcPr>
          <w:p w14:paraId="2ED51E7B"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To discuss information to support management level decisions</w:t>
            </w:r>
          </w:p>
        </w:tc>
        <w:tc>
          <w:tcPr>
            <w:tcW w:w="1756" w:type="dxa"/>
          </w:tcPr>
          <w:p w14:paraId="40FF315F" w14:textId="77777777" w:rsidR="00A55190" w:rsidRPr="00987711" w:rsidRDefault="00A55190" w:rsidP="00B55A08">
            <w:pPr>
              <w:spacing w:before="120" w:after="120"/>
              <w:ind w:left="-2"/>
              <w:rPr>
                <w:color w:val="0000FF"/>
                <w:spacing w:val="0"/>
                <w:sz w:val="22"/>
                <w:szCs w:val="20"/>
              </w:rPr>
            </w:pPr>
            <w:r w:rsidRPr="00987711">
              <w:rPr>
                <w:color w:val="0000FF"/>
                <w:spacing w:val="0"/>
                <w:sz w:val="22"/>
                <w:szCs w:val="20"/>
              </w:rPr>
              <w:t>[Insert names and titles]</w:t>
            </w:r>
          </w:p>
          <w:p w14:paraId="1915D771" w14:textId="77777777" w:rsidR="00A55190" w:rsidRPr="00987711" w:rsidRDefault="00A55190" w:rsidP="00B55A08">
            <w:pPr>
              <w:pStyle w:val="BodyText"/>
              <w:spacing w:before="120"/>
              <w:ind w:left="0"/>
              <w:jc w:val="left"/>
              <w:rPr>
                <w:color w:val="0000FF"/>
                <w:sz w:val="22"/>
                <w:szCs w:val="20"/>
              </w:rPr>
            </w:pPr>
          </w:p>
        </w:tc>
        <w:tc>
          <w:tcPr>
            <w:tcW w:w="1756" w:type="dxa"/>
          </w:tcPr>
          <w:p w14:paraId="75F6B9ED"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 xml:space="preserve">[Insert names and titles] </w:t>
            </w:r>
          </w:p>
        </w:tc>
        <w:tc>
          <w:tcPr>
            <w:tcW w:w="1770" w:type="dxa"/>
          </w:tcPr>
          <w:p w14:paraId="1547BBED" w14:textId="77777777" w:rsidR="00A55190" w:rsidRPr="00987711" w:rsidRDefault="00A55190" w:rsidP="00B55A08">
            <w:pPr>
              <w:spacing w:before="120" w:after="120"/>
              <w:rPr>
                <w:color w:val="0000FF"/>
                <w:spacing w:val="0"/>
                <w:sz w:val="22"/>
                <w:szCs w:val="20"/>
              </w:rPr>
            </w:pPr>
            <w:r w:rsidRPr="00987711">
              <w:rPr>
                <w:color w:val="0000FF"/>
                <w:spacing w:val="0"/>
                <w:sz w:val="22"/>
                <w:szCs w:val="20"/>
              </w:rPr>
              <w:t xml:space="preserve">[Insert meeting frequency] </w:t>
            </w:r>
          </w:p>
          <w:p w14:paraId="7C012C44"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Typically monthly, quarterly or six-monthly or as required</w:t>
            </w:r>
          </w:p>
        </w:tc>
      </w:tr>
      <w:tr w:rsidR="00A55190" w14:paraId="0753063F" w14:textId="77777777" w:rsidTr="00A55190">
        <w:tc>
          <w:tcPr>
            <w:tcW w:w="1697" w:type="dxa"/>
          </w:tcPr>
          <w:p w14:paraId="6FCACD21" w14:textId="77777777" w:rsidR="00A55190" w:rsidRPr="00987711" w:rsidRDefault="00A55190" w:rsidP="00B55A08">
            <w:pPr>
              <w:pStyle w:val="BodyText"/>
              <w:spacing w:before="120"/>
              <w:ind w:left="0"/>
              <w:jc w:val="left"/>
              <w:rPr>
                <w:color w:val="0000FF"/>
                <w:sz w:val="22"/>
                <w:szCs w:val="20"/>
              </w:rPr>
            </w:pPr>
            <w:r w:rsidRPr="00987711">
              <w:rPr>
                <w:b/>
                <w:color w:val="0000FF"/>
                <w:sz w:val="22"/>
                <w:szCs w:val="20"/>
              </w:rPr>
              <w:t>Operations meeting</w:t>
            </w:r>
          </w:p>
        </w:tc>
        <w:tc>
          <w:tcPr>
            <w:tcW w:w="1707" w:type="dxa"/>
          </w:tcPr>
          <w:p w14:paraId="522C639F"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To review current operational status of contract and determine whether improvements required</w:t>
            </w:r>
          </w:p>
        </w:tc>
        <w:tc>
          <w:tcPr>
            <w:tcW w:w="1756" w:type="dxa"/>
          </w:tcPr>
          <w:p w14:paraId="0BF6B5B0" w14:textId="77777777" w:rsidR="00A55190" w:rsidRPr="00987711" w:rsidRDefault="00A55190" w:rsidP="00B55A08">
            <w:pPr>
              <w:spacing w:before="120" w:after="120"/>
              <w:rPr>
                <w:color w:val="0000FF"/>
                <w:spacing w:val="0"/>
                <w:sz w:val="22"/>
                <w:szCs w:val="20"/>
              </w:rPr>
            </w:pPr>
            <w:r w:rsidRPr="00987711">
              <w:rPr>
                <w:color w:val="0000FF"/>
                <w:spacing w:val="0"/>
                <w:sz w:val="22"/>
                <w:szCs w:val="20"/>
              </w:rPr>
              <w:t>[Insert names and titles]</w:t>
            </w:r>
          </w:p>
          <w:p w14:paraId="12A4DC22" w14:textId="77777777" w:rsidR="00A55190" w:rsidRPr="00987711" w:rsidRDefault="00A55190" w:rsidP="00B55A08">
            <w:pPr>
              <w:pStyle w:val="BodyText"/>
              <w:spacing w:before="120"/>
              <w:ind w:left="0"/>
              <w:jc w:val="left"/>
              <w:rPr>
                <w:color w:val="0000FF"/>
                <w:sz w:val="22"/>
                <w:szCs w:val="20"/>
              </w:rPr>
            </w:pPr>
          </w:p>
        </w:tc>
        <w:tc>
          <w:tcPr>
            <w:tcW w:w="1756" w:type="dxa"/>
          </w:tcPr>
          <w:p w14:paraId="599DCADC"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 xml:space="preserve">[Insert names and titles] </w:t>
            </w:r>
          </w:p>
        </w:tc>
        <w:tc>
          <w:tcPr>
            <w:tcW w:w="1770" w:type="dxa"/>
          </w:tcPr>
          <w:p w14:paraId="157C30D7" w14:textId="77777777" w:rsidR="00A55190" w:rsidRPr="00987711" w:rsidRDefault="00A55190" w:rsidP="00B55A08">
            <w:pPr>
              <w:spacing w:before="120" w:after="120"/>
              <w:rPr>
                <w:color w:val="0000FF"/>
                <w:spacing w:val="0"/>
                <w:sz w:val="22"/>
                <w:szCs w:val="20"/>
              </w:rPr>
            </w:pPr>
            <w:r w:rsidRPr="00987711">
              <w:rPr>
                <w:color w:val="0000FF"/>
                <w:spacing w:val="0"/>
                <w:sz w:val="22"/>
                <w:szCs w:val="20"/>
              </w:rPr>
              <w:t xml:space="preserve">[Insert meeting frequency] </w:t>
            </w:r>
          </w:p>
          <w:p w14:paraId="586A768E" w14:textId="77777777" w:rsidR="00A55190" w:rsidRPr="00987711" w:rsidRDefault="00A55190" w:rsidP="00B55A08">
            <w:pPr>
              <w:pStyle w:val="BodyText"/>
              <w:spacing w:before="120"/>
              <w:ind w:left="0"/>
              <w:jc w:val="left"/>
              <w:rPr>
                <w:color w:val="0000FF"/>
                <w:sz w:val="22"/>
                <w:szCs w:val="20"/>
              </w:rPr>
            </w:pPr>
            <w:r w:rsidRPr="00987711">
              <w:rPr>
                <w:color w:val="0000FF"/>
                <w:sz w:val="22"/>
                <w:szCs w:val="20"/>
              </w:rPr>
              <w:t>Typically weekly or monthly or as required</w:t>
            </w:r>
          </w:p>
        </w:tc>
      </w:tr>
    </w:tbl>
    <w:p w14:paraId="22A070D7" w14:textId="77777777" w:rsidR="00925238" w:rsidRDefault="00925238" w:rsidP="00CC75BB">
      <w:pPr>
        <w:pStyle w:val="Heading3"/>
        <w:numPr>
          <w:ilvl w:val="0"/>
          <w:numId w:val="0"/>
        </w:numPr>
        <w:ind w:left="1004"/>
        <w:sectPr w:rsidR="00925238" w:rsidSect="00987711">
          <w:pgSz w:w="11906" w:h="16838" w:code="9"/>
          <w:pgMar w:top="1134" w:right="890" w:bottom="851" w:left="851" w:header="567" w:footer="567" w:gutter="567"/>
          <w:cols w:space="708"/>
          <w:titlePg/>
          <w:docGrid w:linePitch="360"/>
        </w:sectPr>
      </w:pPr>
    </w:p>
    <w:p w14:paraId="3E121B81" w14:textId="67C0B3A7" w:rsidR="001F6BBF" w:rsidRDefault="00A12938" w:rsidP="00CC75BB">
      <w:pPr>
        <w:pStyle w:val="Heading3"/>
      </w:pPr>
      <w:r>
        <w:lastRenderedPageBreak/>
        <w:t>Calendar</w:t>
      </w:r>
      <w:r w:rsidR="001F6BBF">
        <w:t xml:space="preserve"> of </w:t>
      </w:r>
      <w:r w:rsidR="00FF6875">
        <w:t>k</w:t>
      </w:r>
      <w:r w:rsidR="001F6BBF">
        <w:t xml:space="preserve">ey </w:t>
      </w:r>
      <w:r w:rsidR="00FF6875">
        <w:t xml:space="preserve">events </w:t>
      </w:r>
      <w:r w:rsidR="001F6BBF">
        <w:t xml:space="preserve">and </w:t>
      </w:r>
      <w:r w:rsidR="00FF6875">
        <w:t>activities</w:t>
      </w:r>
    </w:p>
    <w:p w14:paraId="6F3DC21A" w14:textId="6D7F54B7" w:rsidR="00785493" w:rsidRPr="00785493" w:rsidRDefault="00785493" w:rsidP="00785493">
      <w:pPr>
        <w:pStyle w:val="BodyText"/>
      </w:pPr>
      <w:r w:rsidRPr="00DB10E7">
        <w:t xml:space="preserve">This section </w:t>
      </w:r>
      <w:r>
        <w:t xml:space="preserve">should include key events, activities, deliverables, meetings, audits and reviews that will occur during the </w:t>
      </w:r>
      <w:r w:rsidR="001D21A8">
        <w:t>term of the s</w:t>
      </w:r>
      <w:r>
        <w:t xml:space="preserve">ervice </w:t>
      </w:r>
      <w:r w:rsidR="001D21A8">
        <w:t>a</w:t>
      </w:r>
      <w:r>
        <w:t>greement.</w:t>
      </w:r>
    </w:p>
    <w:p w14:paraId="57B60831" w14:textId="3B55F482" w:rsidR="001F6BBF" w:rsidRPr="00D90C5E" w:rsidRDefault="001F6BBF" w:rsidP="0001191F">
      <w:pPr>
        <w:pStyle w:val="InstructionalText"/>
        <w:rPr>
          <w:i/>
          <w:sz w:val="24"/>
          <w:szCs w:val="24"/>
        </w:rPr>
      </w:pPr>
      <w:r w:rsidRPr="001D21A8">
        <w:rPr>
          <w:i/>
          <w:spacing w:val="0"/>
          <w:sz w:val="24"/>
          <w:szCs w:val="24"/>
        </w:rPr>
        <w:t xml:space="preserve">[Information in this table should include key events and activities such as contractual milestones and deliverables, meetings, audits, reviews with other agencies (if this is an integrated </w:t>
      </w:r>
      <w:r w:rsidR="001D21A8">
        <w:rPr>
          <w:i/>
          <w:spacing w:val="0"/>
          <w:sz w:val="24"/>
          <w:szCs w:val="24"/>
        </w:rPr>
        <w:t>s</w:t>
      </w:r>
      <w:r w:rsidRPr="001D21A8">
        <w:rPr>
          <w:i/>
          <w:spacing w:val="0"/>
          <w:sz w:val="24"/>
          <w:szCs w:val="24"/>
        </w:rPr>
        <w:t>ervice</w:t>
      </w:r>
      <w:r w:rsidR="00785493" w:rsidRPr="001D21A8">
        <w:rPr>
          <w:i/>
          <w:spacing w:val="0"/>
          <w:sz w:val="24"/>
          <w:szCs w:val="24"/>
        </w:rPr>
        <w:t xml:space="preserve">), decision points (around </w:t>
      </w:r>
      <w:r w:rsidRPr="00D90C5E">
        <w:rPr>
          <w:i/>
          <w:spacing w:val="0"/>
          <w:sz w:val="24"/>
          <w:szCs w:val="24"/>
        </w:rPr>
        <w:t xml:space="preserve">renewal or extension or an extension of an agreement) etc.  If this table is longer than one page, </w:t>
      </w:r>
      <w:r w:rsidR="00FF6875">
        <w:rPr>
          <w:i/>
          <w:spacing w:val="0"/>
          <w:sz w:val="24"/>
          <w:szCs w:val="24"/>
        </w:rPr>
        <w:t>include it as</w:t>
      </w:r>
      <w:r w:rsidRPr="00D90C5E">
        <w:rPr>
          <w:i/>
          <w:spacing w:val="0"/>
          <w:sz w:val="24"/>
          <w:szCs w:val="24"/>
        </w:rPr>
        <w:t xml:space="preserve"> an appendix</w:t>
      </w:r>
      <w:r w:rsidR="00D7471E">
        <w:rPr>
          <w:i/>
          <w:spacing w:val="0"/>
          <w:sz w:val="24"/>
          <w:szCs w:val="24"/>
        </w:rPr>
        <w:t>.]</w:t>
      </w:r>
    </w:p>
    <w:p w14:paraId="7D6521F4" w14:textId="5A30D595" w:rsidR="001F6BBF" w:rsidRDefault="001F6BBF" w:rsidP="0001191F">
      <w:pPr>
        <w:pStyle w:val="InstructionalText"/>
        <w:rPr>
          <w:i/>
          <w:sz w:val="24"/>
          <w:szCs w:val="24"/>
        </w:rPr>
      </w:pPr>
    </w:p>
    <w:tbl>
      <w:tblPr>
        <w:tblStyle w:val="TableGrid"/>
        <w:tblW w:w="0" w:type="auto"/>
        <w:tblInd w:w="902" w:type="dxa"/>
        <w:tblLook w:val="04A0" w:firstRow="1" w:lastRow="0" w:firstColumn="1" w:lastColumn="0" w:noHBand="0" w:noVBand="1"/>
      </w:tblPr>
      <w:tblGrid>
        <w:gridCol w:w="1514"/>
        <w:gridCol w:w="1318"/>
        <w:gridCol w:w="1552"/>
        <w:gridCol w:w="1932"/>
        <w:gridCol w:w="2370"/>
      </w:tblGrid>
      <w:tr w:rsidR="00A12938" w14:paraId="1A6538DB" w14:textId="77777777" w:rsidTr="00D24D04">
        <w:trPr>
          <w:tblHeader/>
        </w:trPr>
        <w:tc>
          <w:tcPr>
            <w:tcW w:w="8686" w:type="dxa"/>
            <w:gridSpan w:val="5"/>
          </w:tcPr>
          <w:p w14:paraId="4029B082" w14:textId="36D1FAF5" w:rsidR="00A12938" w:rsidRPr="00925238" w:rsidRDefault="00A12938" w:rsidP="001F6BBF">
            <w:pPr>
              <w:pStyle w:val="InstructionalText"/>
              <w:ind w:left="0"/>
              <w:rPr>
                <w:b/>
                <w:color w:val="0000FF"/>
                <w:spacing w:val="0"/>
                <w:szCs w:val="20"/>
              </w:rPr>
            </w:pPr>
            <w:r w:rsidRPr="00925238">
              <w:rPr>
                <w:b/>
                <w:color w:val="0000FF"/>
                <w:spacing w:val="0"/>
                <w:szCs w:val="20"/>
              </w:rPr>
              <w:t>Calendar of Key Events and Activities</w:t>
            </w:r>
          </w:p>
        </w:tc>
      </w:tr>
      <w:tr w:rsidR="005507DF" w:rsidRPr="005507DF" w14:paraId="61B30570" w14:textId="59C69961" w:rsidTr="00A12938">
        <w:trPr>
          <w:tblHeader/>
        </w:trPr>
        <w:tc>
          <w:tcPr>
            <w:tcW w:w="1528" w:type="dxa"/>
          </w:tcPr>
          <w:p w14:paraId="2BD48BE5" w14:textId="64DAC0B9" w:rsidR="00A12938" w:rsidRPr="00925238" w:rsidRDefault="008A62E9" w:rsidP="001F6BBF">
            <w:pPr>
              <w:pStyle w:val="InstructionalText"/>
              <w:ind w:left="0"/>
              <w:rPr>
                <w:b/>
                <w:color w:val="0000FF"/>
                <w:spacing w:val="0"/>
                <w:szCs w:val="20"/>
              </w:rPr>
            </w:pPr>
            <w:r w:rsidRPr="00925238">
              <w:rPr>
                <w:b/>
                <w:color w:val="0000FF"/>
                <w:spacing w:val="0"/>
                <w:szCs w:val="20"/>
              </w:rPr>
              <w:t>Activity/ event</w:t>
            </w:r>
          </w:p>
        </w:tc>
        <w:tc>
          <w:tcPr>
            <w:tcW w:w="1197" w:type="dxa"/>
          </w:tcPr>
          <w:p w14:paraId="1407AC95" w14:textId="6BF0C38C" w:rsidR="00A12938" w:rsidRPr="00925238" w:rsidRDefault="00A12938" w:rsidP="00A12938">
            <w:pPr>
              <w:pStyle w:val="InstructionalText"/>
              <w:ind w:left="0"/>
              <w:rPr>
                <w:b/>
                <w:color w:val="0000FF"/>
                <w:spacing w:val="0"/>
                <w:szCs w:val="20"/>
              </w:rPr>
            </w:pPr>
            <w:r w:rsidRPr="00925238">
              <w:rPr>
                <w:b/>
                <w:color w:val="0000FF"/>
                <w:spacing w:val="0"/>
                <w:szCs w:val="20"/>
              </w:rPr>
              <w:t>Date</w:t>
            </w:r>
          </w:p>
        </w:tc>
        <w:tc>
          <w:tcPr>
            <w:tcW w:w="1564" w:type="dxa"/>
          </w:tcPr>
          <w:p w14:paraId="0574822F" w14:textId="0BC9F203" w:rsidR="00A12938" w:rsidRPr="00925238" w:rsidRDefault="00A12938" w:rsidP="001F6BBF">
            <w:pPr>
              <w:pStyle w:val="InstructionalText"/>
              <w:ind w:left="0"/>
              <w:rPr>
                <w:b/>
                <w:color w:val="0000FF"/>
                <w:spacing w:val="0"/>
                <w:szCs w:val="20"/>
              </w:rPr>
            </w:pPr>
            <w:r w:rsidRPr="00925238">
              <w:rPr>
                <w:b/>
                <w:color w:val="0000FF"/>
                <w:spacing w:val="0"/>
                <w:szCs w:val="20"/>
              </w:rPr>
              <w:t>Frequency</w:t>
            </w:r>
          </w:p>
        </w:tc>
        <w:tc>
          <w:tcPr>
            <w:tcW w:w="1965" w:type="dxa"/>
          </w:tcPr>
          <w:p w14:paraId="76A14991" w14:textId="1ADF90D9" w:rsidR="00A12938" w:rsidRPr="00925238" w:rsidRDefault="008A62E9" w:rsidP="00A12938">
            <w:pPr>
              <w:pStyle w:val="InstructionalText"/>
              <w:ind w:left="0"/>
              <w:rPr>
                <w:b/>
                <w:color w:val="0000FF"/>
                <w:spacing w:val="0"/>
                <w:szCs w:val="20"/>
              </w:rPr>
            </w:pPr>
            <w:r w:rsidRPr="00925238">
              <w:rPr>
                <w:b/>
                <w:color w:val="0000FF"/>
                <w:spacing w:val="0"/>
                <w:szCs w:val="20"/>
              </w:rPr>
              <w:t>Service agreement reference</w:t>
            </w:r>
          </w:p>
        </w:tc>
        <w:tc>
          <w:tcPr>
            <w:tcW w:w="2432" w:type="dxa"/>
          </w:tcPr>
          <w:p w14:paraId="32F7117B" w14:textId="6D59E3E1" w:rsidR="00A12938" w:rsidRPr="00925238" w:rsidRDefault="00A12938" w:rsidP="00A12938">
            <w:pPr>
              <w:pStyle w:val="InstructionalText"/>
              <w:ind w:left="0"/>
              <w:rPr>
                <w:b/>
                <w:color w:val="0000FF"/>
                <w:spacing w:val="0"/>
                <w:szCs w:val="20"/>
              </w:rPr>
            </w:pPr>
            <w:r w:rsidRPr="00925238">
              <w:rPr>
                <w:b/>
                <w:color w:val="0000FF"/>
                <w:spacing w:val="0"/>
                <w:szCs w:val="20"/>
              </w:rPr>
              <w:t>Details</w:t>
            </w:r>
          </w:p>
        </w:tc>
      </w:tr>
      <w:tr w:rsidR="005507DF" w:rsidRPr="005507DF" w14:paraId="69A2A847" w14:textId="2D179E9C" w:rsidTr="00A12938">
        <w:tc>
          <w:tcPr>
            <w:tcW w:w="1528" w:type="dxa"/>
          </w:tcPr>
          <w:p w14:paraId="2BE474A7" w14:textId="49F5961E" w:rsidR="00A12938" w:rsidRPr="008857A5" w:rsidRDefault="008A62E9" w:rsidP="001F6BBF">
            <w:pPr>
              <w:pStyle w:val="InstructionalText"/>
              <w:ind w:left="0"/>
              <w:rPr>
                <w:color w:val="0000FF"/>
                <w:spacing w:val="0"/>
                <w:szCs w:val="18"/>
              </w:rPr>
            </w:pPr>
            <w:r w:rsidRPr="008857A5">
              <w:rPr>
                <w:color w:val="0000FF"/>
                <w:spacing w:val="0"/>
                <w:szCs w:val="18"/>
              </w:rPr>
              <w:t>Service agreement renewal</w:t>
            </w:r>
          </w:p>
        </w:tc>
        <w:tc>
          <w:tcPr>
            <w:tcW w:w="1197" w:type="dxa"/>
          </w:tcPr>
          <w:p w14:paraId="765BF1C6" w14:textId="2105F973" w:rsidR="00A12938" w:rsidRPr="008857A5" w:rsidRDefault="00A12938" w:rsidP="001F6BBF">
            <w:pPr>
              <w:pStyle w:val="InstructionalText"/>
              <w:ind w:left="0"/>
              <w:rPr>
                <w:color w:val="0000FF"/>
                <w:spacing w:val="0"/>
                <w:szCs w:val="18"/>
              </w:rPr>
            </w:pPr>
            <w:r w:rsidRPr="008857A5">
              <w:rPr>
                <w:color w:val="0000FF"/>
                <w:spacing w:val="0"/>
                <w:szCs w:val="18"/>
              </w:rPr>
              <w:t>01/01/2018</w:t>
            </w:r>
          </w:p>
        </w:tc>
        <w:tc>
          <w:tcPr>
            <w:tcW w:w="1564" w:type="dxa"/>
          </w:tcPr>
          <w:p w14:paraId="4057213B" w14:textId="67F86E13" w:rsidR="00A12938" w:rsidRPr="008857A5" w:rsidRDefault="00A12938" w:rsidP="001F6BBF">
            <w:pPr>
              <w:pStyle w:val="InstructionalText"/>
              <w:ind w:left="0"/>
              <w:rPr>
                <w:color w:val="0000FF"/>
                <w:spacing w:val="0"/>
                <w:szCs w:val="18"/>
              </w:rPr>
            </w:pPr>
            <w:r w:rsidRPr="008857A5">
              <w:rPr>
                <w:color w:val="0000FF"/>
                <w:spacing w:val="0"/>
                <w:szCs w:val="18"/>
              </w:rPr>
              <w:t>Annually</w:t>
            </w:r>
          </w:p>
        </w:tc>
        <w:tc>
          <w:tcPr>
            <w:tcW w:w="1965" w:type="dxa"/>
          </w:tcPr>
          <w:p w14:paraId="30514718" w14:textId="5022364E" w:rsidR="00A12938" w:rsidRPr="008857A5" w:rsidRDefault="008A62E9" w:rsidP="001F6BBF">
            <w:pPr>
              <w:pStyle w:val="InstructionalText"/>
              <w:ind w:left="0"/>
              <w:rPr>
                <w:color w:val="0000FF"/>
                <w:spacing w:val="0"/>
                <w:szCs w:val="18"/>
              </w:rPr>
            </w:pPr>
            <w:r w:rsidRPr="008857A5">
              <w:rPr>
                <w:color w:val="0000FF"/>
                <w:spacing w:val="0"/>
                <w:szCs w:val="18"/>
              </w:rPr>
              <w:t>Trim 1234</w:t>
            </w:r>
          </w:p>
        </w:tc>
        <w:tc>
          <w:tcPr>
            <w:tcW w:w="2432" w:type="dxa"/>
          </w:tcPr>
          <w:p w14:paraId="7E2C98C1" w14:textId="0E341806" w:rsidR="00A12938" w:rsidRPr="008857A5" w:rsidRDefault="008A62E9" w:rsidP="001F6BBF">
            <w:pPr>
              <w:pStyle w:val="InstructionalText"/>
              <w:ind w:left="0"/>
              <w:rPr>
                <w:color w:val="0000FF"/>
                <w:spacing w:val="0"/>
                <w:szCs w:val="18"/>
              </w:rPr>
            </w:pPr>
            <w:r w:rsidRPr="008857A5">
              <w:rPr>
                <w:color w:val="0000FF"/>
                <w:spacing w:val="0"/>
                <w:szCs w:val="18"/>
              </w:rPr>
              <w:t>Contract review completed – advise supplier of contract renewal</w:t>
            </w:r>
          </w:p>
        </w:tc>
      </w:tr>
    </w:tbl>
    <w:p w14:paraId="4F71F895" w14:textId="1266DBC7" w:rsidR="00E27D42" w:rsidRDefault="002A4C1B" w:rsidP="00A12938">
      <w:pPr>
        <w:pStyle w:val="Heading2"/>
        <w:tabs>
          <w:tab w:val="clear" w:pos="902"/>
          <w:tab w:val="clear" w:pos="1568"/>
          <w:tab w:val="num" w:pos="1134"/>
        </w:tabs>
        <w:ind w:left="993"/>
      </w:pPr>
      <w:bookmarkStart w:id="37" w:name="_Toc92815804"/>
      <w:r>
        <w:t xml:space="preserve">KEY </w:t>
      </w:r>
      <w:r w:rsidR="00E27D42" w:rsidRPr="00B04A6A">
        <w:t>PERFORMANCE</w:t>
      </w:r>
      <w:r>
        <w:t xml:space="preserve"> </w:t>
      </w:r>
      <w:r w:rsidR="000F43A0">
        <w:t>INDICATORS</w:t>
      </w:r>
      <w:r w:rsidR="00EB2D7A">
        <w:t xml:space="preserve"> (KPIs)</w:t>
      </w:r>
      <w:bookmarkEnd w:id="37"/>
    </w:p>
    <w:p w14:paraId="27DAD5D4" w14:textId="28D01053" w:rsidR="0040585F" w:rsidRDefault="00767623" w:rsidP="009F6E58">
      <w:pPr>
        <w:pStyle w:val="Heading3"/>
      </w:pPr>
      <w:r>
        <w:t xml:space="preserve"> Objectives</w:t>
      </w:r>
    </w:p>
    <w:p w14:paraId="58CEA3C3" w14:textId="7F0A6D04" w:rsidR="00785493" w:rsidRPr="00785493" w:rsidRDefault="00785493" w:rsidP="009F6E58">
      <w:pPr>
        <w:pStyle w:val="BodyText"/>
        <w:spacing w:before="120"/>
      </w:pPr>
      <w:r w:rsidRPr="00DB10E7">
        <w:t xml:space="preserve">This section </w:t>
      </w:r>
      <w:r>
        <w:t xml:space="preserve">should include the objectives or outputs of the </w:t>
      </w:r>
      <w:r w:rsidR="00EB2D7A">
        <w:t xml:space="preserve">KPIs </w:t>
      </w:r>
      <w:r>
        <w:t xml:space="preserve">for the </w:t>
      </w:r>
      <w:r w:rsidR="001D21A8">
        <w:t>s</w:t>
      </w:r>
      <w:r>
        <w:t>ervice</w:t>
      </w:r>
      <w:r w:rsidR="001D21A8">
        <w:t xml:space="preserve"> a</w:t>
      </w:r>
      <w:r>
        <w:t>greement.</w:t>
      </w:r>
    </w:p>
    <w:p w14:paraId="625A42BF" w14:textId="145FAE51" w:rsidR="00E27D42" w:rsidRPr="00D90C5E" w:rsidRDefault="00E27D42" w:rsidP="009F6E58">
      <w:pPr>
        <w:pStyle w:val="InstructionalText"/>
        <w:spacing w:before="120" w:after="120"/>
        <w:rPr>
          <w:i/>
          <w:spacing w:val="0"/>
          <w:sz w:val="24"/>
          <w:szCs w:val="24"/>
        </w:rPr>
      </w:pPr>
      <w:r w:rsidRPr="001D21A8">
        <w:rPr>
          <w:i/>
          <w:spacing w:val="0"/>
          <w:sz w:val="24"/>
          <w:szCs w:val="24"/>
        </w:rPr>
        <w:t xml:space="preserve">[Information in this section should be the same as that in the </w:t>
      </w:r>
      <w:r w:rsidR="0087423A">
        <w:rPr>
          <w:i/>
          <w:spacing w:val="0"/>
          <w:sz w:val="24"/>
          <w:szCs w:val="24"/>
        </w:rPr>
        <w:t>s</w:t>
      </w:r>
      <w:r w:rsidR="00113420" w:rsidRPr="001D21A8">
        <w:rPr>
          <w:i/>
          <w:spacing w:val="0"/>
          <w:sz w:val="24"/>
          <w:szCs w:val="24"/>
        </w:rPr>
        <w:t xml:space="preserve">ervice </w:t>
      </w:r>
      <w:r w:rsidR="0087423A">
        <w:rPr>
          <w:i/>
          <w:spacing w:val="0"/>
          <w:sz w:val="24"/>
          <w:szCs w:val="24"/>
        </w:rPr>
        <w:t>a</w:t>
      </w:r>
      <w:r w:rsidR="005C3C4D" w:rsidRPr="001D21A8">
        <w:rPr>
          <w:i/>
          <w:spacing w:val="0"/>
          <w:sz w:val="24"/>
          <w:szCs w:val="24"/>
        </w:rPr>
        <w:t xml:space="preserve">greement </w:t>
      </w:r>
      <w:r w:rsidR="0087423A">
        <w:rPr>
          <w:i/>
          <w:spacing w:val="0"/>
          <w:sz w:val="24"/>
          <w:szCs w:val="24"/>
        </w:rPr>
        <w:t>m</w:t>
      </w:r>
      <w:r w:rsidR="00386ED4" w:rsidRPr="001D21A8">
        <w:rPr>
          <w:i/>
          <w:spacing w:val="0"/>
          <w:sz w:val="24"/>
          <w:szCs w:val="24"/>
        </w:rPr>
        <w:t>anagement</w:t>
      </w:r>
      <w:r w:rsidR="00113420" w:rsidRPr="001D21A8">
        <w:rPr>
          <w:i/>
          <w:spacing w:val="0"/>
          <w:sz w:val="24"/>
          <w:szCs w:val="24"/>
        </w:rPr>
        <w:t xml:space="preserve"> </w:t>
      </w:r>
      <w:r w:rsidR="0087423A">
        <w:rPr>
          <w:i/>
          <w:spacing w:val="0"/>
          <w:sz w:val="24"/>
          <w:szCs w:val="24"/>
        </w:rPr>
        <w:t>r</w:t>
      </w:r>
      <w:r w:rsidR="00113420" w:rsidRPr="001D21A8">
        <w:rPr>
          <w:i/>
          <w:spacing w:val="0"/>
          <w:sz w:val="24"/>
          <w:szCs w:val="24"/>
        </w:rPr>
        <w:t>equirements</w:t>
      </w:r>
      <w:r w:rsidR="00386ED4" w:rsidRPr="001D21A8">
        <w:rPr>
          <w:i/>
          <w:spacing w:val="0"/>
          <w:sz w:val="24"/>
          <w:szCs w:val="24"/>
        </w:rPr>
        <w:t xml:space="preserve"> section of the </w:t>
      </w:r>
      <w:r w:rsidR="00DF40B3">
        <w:rPr>
          <w:i/>
          <w:spacing w:val="0"/>
          <w:sz w:val="24"/>
          <w:szCs w:val="24"/>
        </w:rPr>
        <w:t>request</w:t>
      </w:r>
      <w:r w:rsidRPr="001D21A8">
        <w:rPr>
          <w:i/>
          <w:spacing w:val="0"/>
          <w:sz w:val="24"/>
          <w:szCs w:val="24"/>
        </w:rPr>
        <w:t>. Additionally, the procurement plan should be consulted to ensure that the performance indicators are consistent with those provided here.</w:t>
      </w:r>
    </w:p>
    <w:p w14:paraId="3BBF7254" w14:textId="52C762B1" w:rsidR="005C3C4D" w:rsidRDefault="00B932D8" w:rsidP="00CC75BB">
      <w:pPr>
        <w:pStyle w:val="Heading3"/>
      </w:pPr>
      <w:r>
        <w:t xml:space="preserve">Service </w:t>
      </w:r>
      <w:r w:rsidR="00FF6875">
        <w:t xml:space="preserve">agreement </w:t>
      </w:r>
      <w:r>
        <w:t>KPI</w:t>
      </w:r>
      <w:r w:rsidR="00767623">
        <w:t>s</w:t>
      </w:r>
    </w:p>
    <w:p w14:paraId="12FD9E9E" w14:textId="02CD80F6" w:rsidR="00785493" w:rsidRPr="00785493" w:rsidRDefault="00785493" w:rsidP="009F6E58">
      <w:pPr>
        <w:pStyle w:val="BodyText"/>
        <w:spacing w:before="120"/>
      </w:pPr>
      <w:r w:rsidRPr="00DB10E7">
        <w:t xml:space="preserve">This section </w:t>
      </w:r>
      <w:r>
        <w:t>should include information and</w:t>
      </w:r>
      <w:r w:rsidR="00FF6875">
        <w:t xml:space="preserve"> a</w:t>
      </w:r>
      <w:r>
        <w:t xml:space="preserve"> rationale on how the Key Performance Indicators have been developed </w:t>
      </w:r>
      <w:r w:rsidR="00A12938">
        <w:t xml:space="preserve">to achieve the Service Level Outcomes </w:t>
      </w:r>
      <w:r>
        <w:t xml:space="preserve">for the </w:t>
      </w:r>
      <w:r w:rsidR="00AC41CE">
        <w:t>s</w:t>
      </w:r>
      <w:r>
        <w:t xml:space="preserve">ervice </w:t>
      </w:r>
      <w:r w:rsidR="006C1EAA">
        <w:t>a</w:t>
      </w:r>
      <w:r>
        <w:t>greement.</w:t>
      </w:r>
    </w:p>
    <w:p w14:paraId="3A91CB4B" w14:textId="0A560E34" w:rsidR="00113420" w:rsidRPr="00AC41CE" w:rsidRDefault="005C3C4D" w:rsidP="009F6E58">
      <w:pPr>
        <w:pStyle w:val="InstructionalText"/>
        <w:spacing w:before="120" w:after="120"/>
        <w:rPr>
          <w:i/>
          <w:spacing w:val="0"/>
          <w:sz w:val="24"/>
          <w:szCs w:val="24"/>
        </w:rPr>
      </w:pPr>
      <w:r w:rsidRPr="00AC41CE">
        <w:rPr>
          <w:i/>
          <w:spacing w:val="0"/>
          <w:sz w:val="24"/>
          <w:szCs w:val="24"/>
        </w:rPr>
        <w:t xml:space="preserve">Include information on how </w:t>
      </w:r>
      <w:r w:rsidR="002A4C1B" w:rsidRPr="00AC41CE">
        <w:rPr>
          <w:i/>
          <w:spacing w:val="0"/>
          <w:sz w:val="24"/>
          <w:szCs w:val="24"/>
        </w:rPr>
        <w:t xml:space="preserve">KPIs </w:t>
      </w:r>
      <w:r w:rsidRPr="00AC41CE">
        <w:rPr>
          <w:i/>
          <w:spacing w:val="0"/>
          <w:sz w:val="24"/>
          <w:szCs w:val="24"/>
        </w:rPr>
        <w:t>were developed e.g. in consultation or collaboration with th</w:t>
      </w:r>
      <w:r w:rsidRPr="00D90C5E">
        <w:rPr>
          <w:i/>
          <w:spacing w:val="0"/>
          <w:sz w:val="24"/>
          <w:szCs w:val="24"/>
        </w:rPr>
        <w:t>e service provider.</w:t>
      </w:r>
      <w:r w:rsidR="00113420" w:rsidRPr="00D90C5E">
        <w:rPr>
          <w:i/>
          <w:spacing w:val="0"/>
          <w:sz w:val="24"/>
          <w:szCs w:val="24"/>
        </w:rPr>
        <w:t xml:space="preserve"> Each </w:t>
      </w:r>
      <w:r w:rsidR="002A4C1B" w:rsidRPr="00D90C5E">
        <w:rPr>
          <w:i/>
          <w:spacing w:val="0"/>
          <w:sz w:val="24"/>
          <w:szCs w:val="24"/>
        </w:rPr>
        <w:t xml:space="preserve">KPI </w:t>
      </w:r>
      <w:r w:rsidR="00113420" w:rsidRPr="00D90C5E">
        <w:rPr>
          <w:i/>
          <w:spacing w:val="0"/>
          <w:sz w:val="24"/>
          <w:szCs w:val="24"/>
        </w:rPr>
        <w:t xml:space="preserve">must include information on its purpose/use </w:t>
      </w:r>
      <w:r w:rsidR="001F6BBF" w:rsidRPr="00AC41CE">
        <w:rPr>
          <w:i/>
          <w:spacing w:val="0"/>
          <w:sz w:val="24"/>
          <w:szCs w:val="24"/>
        </w:rPr>
        <w:t xml:space="preserve">and align to the </w:t>
      </w:r>
      <w:r w:rsidR="00CC75BB">
        <w:rPr>
          <w:i/>
          <w:spacing w:val="0"/>
          <w:sz w:val="24"/>
          <w:szCs w:val="24"/>
        </w:rPr>
        <w:t>SLOs</w:t>
      </w:r>
      <w:r w:rsidR="001F6BBF" w:rsidRPr="00AC41CE">
        <w:rPr>
          <w:i/>
          <w:spacing w:val="0"/>
          <w:sz w:val="24"/>
          <w:szCs w:val="24"/>
        </w:rPr>
        <w:t xml:space="preserve"> </w:t>
      </w:r>
      <w:r w:rsidR="000F43A0" w:rsidRPr="00AC41CE">
        <w:rPr>
          <w:i/>
          <w:spacing w:val="0"/>
          <w:sz w:val="24"/>
          <w:szCs w:val="24"/>
        </w:rPr>
        <w:t xml:space="preserve">detailed in the </w:t>
      </w:r>
      <w:r w:rsidR="00DF40B3">
        <w:rPr>
          <w:i/>
          <w:spacing w:val="0"/>
          <w:sz w:val="24"/>
          <w:szCs w:val="24"/>
        </w:rPr>
        <w:t>request</w:t>
      </w:r>
      <w:r w:rsidR="00AC41CE">
        <w:rPr>
          <w:i/>
          <w:spacing w:val="0"/>
          <w:sz w:val="24"/>
          <w:szCs w:val="24"/>
        </w:rPr>
        <w:t>.</w:t>
      </w:r>
      <w:r w:rsidR="00113420" w:rsidRPr="00AC41CE">
        <w:rPr>
          <w:i/>
          <w:spacing w:val="0"/>
          <w:sz w:val="24"/>
          <w:szCs w:val="24"/>
        </w:rPr>
        <w:t xml:space="preserve"> </w:t>
      </w:r>
    </w:p>
    <w:p w14:paraId="4B2ED9FB" w14:textId="3B3C8896" w:rsidR="00A9119B" w:rsidRPr="00AC41CE" w:rsidRDefault="00A9119B" w:rsidP="009F6E58">
      <w:pPr>
        <w:pStyle w:val="InstructionalText"/>
        <w:spacing w:before="120" w:after="120"/>
        <w:rPr>
          <w:i/>
          <w:spacing w:val="0"/>
          <w:sz w:val="24"/>
          <w:szCs w:val="24"/>
        </w:rPr>
      </w:pPr>
      <w:r w:rsidRPr="00D90C5E">
        <w:rPr>
          <w:i/>
          <w:spacing w:val="0"/>
          <w:sz w:val="24"/>
          <w:szCs w:val="24"/>
        </w:rPr>
        <w:t>As an example, KPIs could include:</w:t>
      </w:r>
    </w:p>
    <w:p w14:paraId="5F6D54F0" w14:textId="17CF87E9" w:rsidR="00A9119B" w:rsidRPr="00AC41CE" w:rsidRDefault="00A9119B" w:rsidP="00393C00">
      <w:pPr>
        <w:pStyle w:val="InstructionalText"/>
        <w:numPr>
          <w:ilvl w:val="0"/>
          <w:numId w:val="16"/>
        </w:numPr>
        <w:spacing w:before="120" w:after="120"/>
        <w:rPr>
          <w:i/>
          <w:spacing w:val="0"/>
          <w:sz w:val="24"/>
          <w:szCs w:val="24"/>
        </w:rPr>
      </w:pPr>
      <w:r w:rsidRPr="00AC41CE">
        <w:rPr>
          <w:i/>
          <w:spacing w:val="0"/>
          <w:sz w:val="24"/>
          <w:szCs w:val="24"/>
        </w:rPr>
        <w:t xml:space="preserve">Reporting on </w:t>
      </w:r>
      <w:r w:rsidR="00AC41CE">
        <w:rPr>
          <w:i/>
          <w:spacing w:val="0"/>
          <w:sz w:val="24"/>
          <w:szCs w:val="24"/>
        </w:rPr>
        <w:t xml:space="preserve">the </w:t>
      </w:r>
      <w:r w:rsidRPr="00AC41CE">
        <w:rPr>
          <w:i/>
          <w:spacing w:val="0"/>
          <w:sz w:val="24"/>
          <w:szCs w:val="24"/>
        </w:rPr>
        <w:t>number and type of occasions that peer-based information is provided through health clinic services</w:t>
      </w:r>
      <w:r w:rsidR="00AC41CE">
        <w:rPr>
          <w:i/>
          <w:spacing w:val="0"/>
          <w:sz w:val="24"/>
          <w:szCs w:val="24"/>
        </w:rPr>
        <w:t>.</w:t>
      </w:r>
    </w:p>
    <w:p w14:paraId="00606477" w14:textId="2EBA4592" w:rsidR="00A9119B" w:rsidRPr="00AC41CE" w:rsidRDefault="00A9119B" w:rsidP="00393C00">
      <w:pPr>
        <w:pStyle w:val="InstructionalText"/>
        <w:numPr>
          <w:ilvl w:val="0"/>
          <w:numId w:val="16"/>
        </w:numPr>
        <w:spacing w:before="120" w:after="120"/>
        <w:rPr>
          <w:i/>
          <w:spacing w:val="0"/>
          <w:sz w:val="24"/>
          <w:szCs w:val="24"/>
        </w:rPr>
      </w:pPr>
      <w:r w:rsidRPr="00AC41CE">
        <w:rPr>
          <w:i/>
          <w:spacing w:val="0"/>
          <w:sz w:val="24"/>
          <w:szCs w:val="24"/>
        </w:rPr>
        <w:t>Report on workforce development activit</w:t>
      </w:r>
      <w:r w:rsidR="00AC41CE">
        <w:rPr>
          <w:i/>
          <w:spacing w:val="0"/>
          <w:sz w:val="24"/>
          <w:szCs w:val="24"/>
        </w:rPr>
        <w:t xml:space="preserve">ies </w:t>
      </w:r>
      <w:r w:rsidRPr="00AC41CE">
        <w:rPr>
          <w:i/>
          <w:spacing w:val="0"/>
          <w:sz w:val="24"/>
          <w:szCs w:val="24"/>
        </w:rPr>
        <w:t>undertaken</w:t>
      </w:r>
      <w:r w:rsidR="00FF6875">
        <w:rPr>
          <w:i/>
          <w:spacing w:val="0"/>
          <w:sz w:val="24"/>
          <w:szCs w:val="24"/>
        </w:rPr>
        <w:t>,</w:t>
      </w:r>
      <w:r w:rsidRPr="00AC41CE">
        <w:rPr>
          <w:i/>
          <w:spacing w:val="0"/>
          <w:sz w:val="24"/>
          <w:szCs w:val="24"/>
        </w:rPr>
        <w:t xml:space="preserve"> including type of activity, purpose of activity, number of participants by agency and profession</w:t>
      </w:r>
      <w:r w:rsidR="00AC41CE">
        <w:rPr>
          <w:i/>
          <w:spacing w:val="0"/>
          <w:sz w:val="24"/>
          <w:szCs w:val="24"/>
        </w:rPr>
        <w:t>.</w:t>
      </w:r>
    </w:p>
    <w:p w14:paraId="101FAFDA" w14:textId="27B23295" w:rsidR="00CC75BB" w:rsidRDefault="00A9119B" w:rsidP="009F6E58">
      <w:pPr>
        <w:pStyle w:val="InstructionalText"/>
        <w:spacing w:before="120" w:after="120"/>
        <w:rPr>
          <w:i/>
          <w:spacing w:val="0"/>
          <w:sz w:val="24"/>
          <w:szCs w:val="24"/>
        </w:rPr>
      </w:pPr>
      <w:r w:rsidRPr="00D90C5E">
        <w:rPr>
          <w:i/>
          <w:spacing w:val="0"/>
          <w:sz w:val="24"/>
          <w:szCs w:val="24"/>
        </w:rPr>
        <w:t>It is recommended that the KPIs are tracked over the life of the</w:t>
      </w:r>
      <w:r w:rsidR="00AC41CE">
        <w:rPr>
          <w:i/>
          <w:spacing w:val="0"/>
          <w:sz w:val="24"/>
          <w:szCs w:val="24"/>
        </w:rPr>
        <w:t xml:space="preserve"> s</w:t>
      </w:r>
      <w:r w:rsidRPr="00AC41CE">
        <w:rPr>
          <w:i/>
          <w:spacing w:val="0"/>
          <w:sz w:val="24"/>
          <w:szCs w:val="24"/>
        </w:rPr>
        <w:t>ervice</w:t>
      </w:r>
      <w:r w:rsidR="00AC41CE">
        <w:rPr>
          <w:i/>
          <w:spacing w:val="0"/>
          <w:sz w:val="24"/>
          <w:szCs w:val="24"/>
        </w:rPr>
        <w:t xml:space="preserve"> a</w:t>
      </w:r>
      <w:r w:rsidRPr="00AC41CE">
        <w:rPr>
          <w:i/>
          <w:spacing w:val="0"/>
          <w:sz w:val="24"/>
          <w:szCs w:val="24"/>
        </w:rPr>
        <w:t xml:space="preserve">greement, with updates against the KPIs included in each review of the </w:t>
      </w:r>
      <w:r w:rsidR="00A94EBC">
        <w:rPr>
          <w:i/>
          <w:spacing w:val="0"/>
          <w:sz w:val="24"/>
          <w:szCs w:val="24"/>
        </w:rPr>
        <w:t>plan</w:t>
      </w:r>
      <w:r w:rsidRPr="00AC41CE">
        <w:rPr>
          <w:i/>
          <w:spacing w:val="0"/>
          <w:sz w:val="24"/>
          <w:szCs w:val="24"/>
        </w:rPr>
        <w:t xml:space="preserve">.  If this table is longer than a page, </w:t>
      </w:r>
      <w:r w:rsidR="00FF6875">
        <w:rPr>
          <w:i/>
          <w:spacing w:val="0"/>
          <w:sz w:val="24"/>
          <w:szCs w:val="24"/>
        </w:rPr>
        <w:t>include it as</w:t>
      </w:r>
      <w:r w:rsidRPr="00AC41CE">
        <w:rPr>
          <w:i/>
          <w:spacing w:val="0"/>
          <w:sz w:val="24"/>
          <w:szCs w:val="24"/>
        </w:rPr>
        <w:t xml:space="preserve"> an appendix</w:t>
      </w:r>
      <w:r w:rsidR="00AC41CE">
        <w:rPr>
          <w:i/>
          <w:spacing w:val="0"/>
          <w:sz w:val="24"/>
          <w:szCs w:val="24"/>
        </w:rPr>
        <w:t>.</w:t>
      </w:r>
      <w:r w:rsidRPr="00AC41CE">
        <w:rPr>
          <w:i/>
          <w:spacing w:val="0"/>
          <w:sz w:val="24"/>
          <w:szCs w:val="24"/>
        </w:rPr>
        <w:t>]</w:t>
      </w:r>
    </w:p>
    <w:p w14:paraId="53212F90" w14:textId="77777777" w:rsidR="00CC75BB" w:rsidRDefault="00CC75BB">
      <w:pPr>
        <w:rPr>
          <w:rFonts w:cs="Arial"/>
          <w:i/>
          <w:color w:val="C00000"/>
          <w:spacing w:val="0"/>
        </w:rPr>
      </w:pPr>
      <w:r>
        <w:rPr>
          <w:i/>
          <w:spacing w:val="0"/>
        </w:rPr>
        <w:br w:type="page"/>
      </w:r>
    </w:p>
    <w:p w14:paraId="0630E0BB" w14:textId="407E4F87" w:rsidR="00E27D42" w:rsidRPr="00CC75BB" w:rsidRDefault="004C162A" w:rsidP="00CC75BB">
      <w:pPr>
        <w:pStyle w:val="Heading3"/>
      </w:pPr>
      <w:r w:rsidRPr="00CC75BB">
        <w:lastRenderedPageBreak/>
        <w:t>Reporting KPI</w:t>
      </w:r>
      <w:r w:rsidR="00767623" w:rsidRPr="00CC75BB">
        <w:t>s</w:t>
      </w:r>
    </w:p>
    <w:p w14:paraId="084D9C6C" w14:textId="1E7A1E8A" w:rsidR="00785493" w:rsidRPr="00785493" w:rsidRDefault="00785493" w:rsidP="009F6E58">
      <w:pPr>
        <w:pStyle w:val="BodyText"/>
        <w:spacing w:before="120"/>
      </w:pPr>
      <w:r w:rsidRPr="00DB10E7">
        <w:t xml:space="preserve">This section </w:t>
      </w:r>
      <w:r>
        <w:t>should detail the KPI reporting requirements for the</w:t>
      </w:r>
      <w:r w:rsidR="00AC41CE">
        <w:t xml:space="preserve"> s</w:t>
      </w:r>
      <w:r>
        <w:t xml:space="preserve">ervice </w:t>
      </w:r>
      <w:r w:rsidR="00AC41CE">
        <w:t>a</w:t>
      </w:r>
      <w:r>
        <w:t>greement.</w:t>
      </w:r>
    </w:p>
    <w:p w14:paraId="5CC2A1F6" w14:textId="2027D0DC" w:rsidR="00A9119B" w:rsidRPr="00AC41CE" w:rsidRDefault="00A9119B" w:rsidP="009F6E58">
      <w:pPr>
        <w:pStyle w:val="InstructionalText"/>
        <w:spacing w:before="120" w:after="120"/>
        <w:rPr>
          <w:i/>
          <w:spacing w:val="0"/>
          <w:sz w:val="24"/>
          <w:szCs w:val="24"/>
        </w:rPr>
      </w:pPr>
      <w:r w:rsidRPr="00AC41CE">
        <w:rPr>
          <w:i/>
          <w:spacing w:val="0"/>
          <w:sz w:val="24"/>
          <w:szCs w:val="24"/>
        </w:rPr>
        <w:t xml:space="preserve">[Information in this section should be the same as that in the </w:t>
      </w:r>
      <w:r w:rsidR="00CC75BB">
        <w:rPr>
          <w:i/>
          <w:spacing w:val="0"/>
          <w:sz w:val="24"/>
          <w:szCs w:val="24"/>
        </w:rPr>
        <w:t>s</w:t>
      </w:r>
      <w:r w:rsidRPr="00AC41CE">
        <w:rPr>
          <w:i/>
          <w:spacing w:val="0"/>
          <w:sz w:val="24"/>
          <w:szCs w:val="24"/>
        </w:rPr>
        <w:t xml:space="preserve">ervice </w:t>
      </w:r>
      <w:r w:rsidR="00CC75BB">
        <w:rPr>
          <w:i/>
          <w:spacing w:val="0"/>
          <w:sz w:val="24"/>
          <w:szCs w:val="24"/>
        </w:rPr>
        <w:t>a</w:t>
      </w:r>
      <w:r w:rsidRPr="00AC41CE">
        <w:rPr>
          <w:i/>
          <w:spacing w:val="0"/>
          <w:sz w:val="24"/>
          <w:szCs w:val="24"/>
        </w:rPr>
        <w:t xml:space="preserve">greement </w:t>
      </w:r>
      <w:r w:rsidR="00CC75BB">
        <w:rPr>
          <w:i/>
          <w:spacing w:val="0"/>
          <w:sz w:val="24"/>
          <w:szCs w:val="24"/>
        </w:rPr>
        <w:t>m</w:t>
      </w:r>
      <w:r w:rsidRPr="00AC41CE">
        <w:rPr>
          <w:i/>
          <w:spacing w:val="0"/>
          <w:sz w:val="24"/>
          <w:szCs w:val="24"/>
        </w:rPr>
        <w:t xml:space="preserve">anagement </w:t>
      </w:r>
      <w:r w:rsidR="00CC75BB">
        <w:rPr>
          <w:i/>
          <w:spacing w:val="0"/>
          <w:sz w:val="24"/>
          <w:szCs w:val="24"/>
        </w:rPr>
        <w:t>requirements</w:t>
      </w:r>
      <w:r w:rsidRPr="00AC41CE" w:rsidDel="00113420">
        <w:rPr>
          <w:i/>
          <w:spacing w:val="0"/>
          <w:sz w:val="24"/>
          <w:szCs w:val="24"/>
        </w:rPr>
        <w:t xml:space="preserve"> </w:t>
      </w:r>
      <w:r w:rsidRPr="00AC41CE">
        <w:rPr>
          <w:i/>
          <w:spacing w:val="0"/>
          <w:sz w:val="24"/>
          <w:szCs w:val="24"/>
        </w:rPr>
        <w:t xml:space="preserve">section of the </w:t>
      </w:r>
      <w:r w:rsidR="00DF40B3">
        <w:rPr>
          <w:i/>
          <w:spacing w:val="0"/>
          <w:sz w:val="24"/>
          <w:szCs w:val="24"/>
        </w:rPr>
        <w:t>request</w:t>
      </w:r>
      <w:r w:rsidRPr="00AC41CE">
        <w:rPr>
          <w:i/>
          <w:spacing w:val="0"/>
          <w:sz w:val="24"/>
          <w:szCs w:val="24"/>
        </w:rPr>
        <w:t>.</w:t>
      </w:r>
    </w:p>
    <w:p w14:paraId="31CC5121" w14:textId="77777777" w:rsidR="00A9119B" w:rsidRPr="00D90C5E" w:rsidRDefault="00A9119B" w:rsidP="009F6E58">
      <w:pPr>
        <w:pStyle w:val="InstructionalText"/>
        <w:spacing w:before="120" w:after="120"/>
        <w:rPr>
          <w:i/>
          <w:spacing w:val="0"/>
          <w:sz w:val="24"/>
          <w:szCs w:val="24"/>
        </w:rPr>
      </w:pPr>
      <w:r w:rsidRPr="00D90C5E">
        <w:rPr>
          <w:i/>
          <w:spacing w:val="0"/>
          <w:sz w:val="24"/>
          <w:szCs w:val="24"/>
        </w:rPr>
        <w:t>As an example, this section should include:</w:t>
      </w:r>
    </w:p>
    <w:p w14:paraId="06513503" w14:textId="77777777" w:rsidR="00A9119B" w:rsidRPr="00D90C5E" w:rsidRDefault="00A9119B" w:rsidP="00393C00">
      <w:pPr>
        <w:pStyle w:val="InstructionalText"/>
        <w:numPr>
          <w:ilvl w:val="0"/>
          <w:numId w:val="8"/>
        </w:numPr>
        <w:spacing w:before="120" w:after="120"/>
        <w:rPr>
          <w:i/>
          <w:spacing w:val="0"/>
          <w:sz w:val="24"/>
          <w:szCs w:val="24"/>
        </w:rPr>
      </w:pPr>
      <w:r w:rsidRPr="00D90C5E">
        <w:rPr>
          <w:i/>
          <w:spacing w:val="0"/>
          <w:sz w:val="24"/>
          <w:szCs w:val="24"/>
        </w:rPr>
        <w:t>What is to be reported (e.g. client satisfaction, client visits</w:t>
      </w:r>
      <w:proofErr w:type="gramStart"/>
      <w:r w:rsidRPr="00D90C5E">
        <w:rPr>
          <w:i/>
          <w:spacing w:val="0"/>
          <w:sz w:val="24"/>
          <w:szCs w:val="24"/>
        </w:rPr>
        <w:t>);</w:t>
      </w:r>
      <w:proofErr w:type="gramEnd"/>
    </w:p>
    <w:p w14:paraId="746B5548" w14:textId="77777777" w:rsidR="00A9119B" w:rsidRPr="00AC41CE" w:rsidRDefault="00A9119B" w:rsidP="00393C00">
      <w:pPr>
        <w:pStyle w:val="InstructionalText"/>
        <w:numPr>
          <w:ilvl w:val="0"/>
          <w:numId w:val="8"/>
        </w:numPr>
        <w:spacing w:before="120" w:after="120"/>
        <w:rPr>
          <w:i/>
          <w:spacing w:val="0"/>
          <w:sz w:val="24"/>
          <w:szCs w:val="24"/>
        </w:rPr>
      </w:pPr>
      <w:r w:rsidRPr="00AC41CE">
        <w:rPr>
          <w:i/>
          <w:spacing w:val="0"/>
          <w:sz w:val="24"/>
          <w:szCs w:val="24"/>
        </w:rPr>
        <w:t>Reporting format (written and / or verbal</w:t>
      </w:r>
      <w:proofErr w:type="gramStart"/>
      <w:r w:rsidRPr="00AC41CE">
        <w:rPr>
          <w:i/>
          <w:spacing w:val="0"/>
          <w:sz w:val="24"/>
          <w:szCs w:val="24"/>
        </w:rPr>
        <w:t>);</w:t>
      </w:r>
      <w:proofErr w:type="gramEnd"/>
    </w:p>
    <w:p w14:paraId="54B396E7" w14:textId="77777777" w:rsidR="00A9119B" w:rsidRPr="00AC41CE" w:rsidRDefault="00A9119B" w:rsidP="00393C00">
      <w:pPr>
        <w:pStyle w:val="InstructionalText"/>
        <w:numPr>
          <w:ilvl w:val="0"/>
          <w:numId w:val="8"/>
        </w:numPr>
        <w:spacing w:before="120" w:after="120"/>
        <w:rPr>
          <w:i/>
          <w:spacing w:val="0"/>
          <w:sz w:val="24"/>
          <w:szCs w:val="24"/>
        </w:rPr>
      </w:pPr>
      <w:r w:rsidRPr="00AC41CE">
        <w:rPr>
          <w:i/>
          <w:spacing w:val="0"/>
          <w:sz w:val="24"/>
          <w:szCs w:val="24"/>
        </w:rPr>
        <w:t>Frequency (monthly / bi-annually / annually</w:t>
      </w:r>
      <w:proofErr w:type="gramStart"/>
      <w:r w:rsidRPr="00AC41CE">
        <w:rPr>
          <w:i/>
          <w:spacing w:val="0"/>
          <w:sz w:val="24"/>
          <w:szCs w:val="24"/>
        </w:rPr>
        <w:t>);</w:t>
      </w:r>
      <w:proofErr w:type="gramEnd"/>
      <w:r w:rsidRPr="00AC41CE">
        <w:rPr>
          <w:i/>
          <w:spacing w:val="0"/>
          <w:sz w:val="24"/>
          <w:szCs w:val="24"/>
        </w:rPr>
        <w:t xml:space="preserve"> </w:t>
      </w:r>
    </w:p>
    <w:p w14:paraId="08B0FD8E" w14:textId="77777777" w:rsidR="00A9119B" w:rsidRPr="00AC41CE" w:rsidRDefault="00A9119B" w:rsidP="00393C00">
      <w:pPr>
        <w:pStyle w:val="InstructionalText"/>
        <w:numPr>
          <w:ilvl w:val="0"/>
          <w:numId w:val="8"/>
        </w:numPr>
        <w:spacing w:before="120" w:after="120"/>
        <w:rPr>
          <w:i/>
          <w:spacing w:val="0"/>
          <w:sz w:val="24"/>
          <w:szCs w:val="24"/>
        </w:rPr>
      </w:pPr>
      <w:r w:rsidRPr="00AC41CE">
        <w:rPr>
          <w:i/>
          <w:spacing w:val="0"/>
          <w:sz w:val="24"/>
          <w:szCs w:val="24"/>
        </w:rPr>
        <w:t xml:space="preserve">Source of </w:t>
      </w:r>
      <w:proofErr w:type="gramStart"/>
      <w:r w:rsidRPr="00AC41CE">
        <w:rPr>
          <w:i/>
          <w:spacing w:val="0"/>
          <w:sz w:val="24"/>
          <w:szCs w:val="24"/>
        </w:rPr>
        <w:t>information;</w:t>
      </w:r>
      <w:proofErr w:type="gramEnd"/>
    </w:p>
    <w:p w14:paraId="08FBD7B4" w14:textId="6F326FDD" w:rsidR="00A9119B" w:rsidRPr="00B7221D" w:rsidRDefault="00A9119B" w:rsidP="00393C00">
      <w:pPr>
        <w:pStyle w:val="InstructionalText"/>
        <w:numPr>
          <w:ilvl w:val="0"/>
          <w:numId w:val="8"/>
        </w:numPr>
        <w:spacing w:before="120" w:after="120"/>
        <w:rPr>
          <w:i/>
          <w:spacing w:val="0"/>
          <w:sz w:val="24"/>
          <w:szCs w:val="24"/>
        </w:rPr>
      </w:pPr>
      <w:r w:rsidRPr="00AC41CE">
        <w:rPr>
          <w:i/>
          <w:spacing w:val="0"/>
          <w:sz w:val="24"/>
          <w:szCs w:val="24"/>
        </w:rPr>
        <w:t xml:space="preserve">How reports will be used to contribute to </w:t>
      </w:r>
      <w:r w:rsidR="00FF6875">
        <w:rPr>
          <w:i/>
          <w:spacing w:val="0"/>
          <w:sz w:val="24"/>
          <w:szCs w:val="24"/>
        </w:rPr>
        <w:t>measuring</w:t>
      </w:r>
      <w:r w:rsidR="00B7221D">
        <w:rPr>
          <w:i/>
          <w:spacing w:val="0"/>
          <w:sz w:val="24"/>
          <w:szCs w:val="24"/>
        </w:rPr>
        <w:t xml:space="preserve"> outcomes </w:t>
      </w:r>
      <w:r w:rsidRPr="00B7221D">
        <w:rPr>
          <w:i/>
          <w:spacing w:val="0"/>
          <w:sz w:val="24"/>
          <w:szCs w:val="24"/>
        </w:rPr>
        <w:t>and active service agreement management.]</w:t>
      </w:r>
    </w:p>
    <w:p w14:paraId="7DA48421" w14:textId="0622F4EA" w:rsidR="00E27D42" w:rsidRDefault="00E27D42" w:rsidP="009F6E58">
      <w:pPr>
        <w:pStyle w:val="Heading3"/>
      </w:pPr>
      <w:r w:rsidRPr="00B04A6A">
        <w:t>S</w:t>
      </w:r>
      <w:r w:rsidR="00D84CC5">
        <w:t>ervice</w:t>
      </w:r>
      <w:r w:rsidR="00B7221D">
        <w:t>/</w:t>
      </w:r>
      <w:r w:rsidR="00FF6875">
        <w:t>quality</w:t>
      </w:r>
      <w:r w:rsidR="00FF6875" w:rsidRPr="00B04A6A">
        <w:t xml:space="preserve"> </w:t>
      </w:r>
      <w:r w:rsidR="00FF6875">
        <w:t>standards</w:t>
      </w:r>
    </w:p>
    <w:p w14:paraId="47AD7781" w14:textId="501A9FD6" w:rsidR="00D84CC5" w:rsidRPr="00785493" w:rsidRDefault="00D84CC5" w:rsidP="009F6E58">
      <w:pPr>
        <w:pStyle w:val="BodyText"/>
        <w:spacing w:before="120"/>
      </w:pPr>
      <w:r w:rsidRPr="00DB10E7">
        <w:t xml:space="preserve">This section </w:t>
      </w:r>
      <w:r>
        <w:t xml:space="preserve">should detail any </w:t>
      </w:r>
      <w:r w:rsidR="00FA649F">
        <w:t>s</w:t>
      </w:r>
      <w:r>
        <w:t>ervice</w:t>
      </w:r>
      <w:r w:rsidR="00FA649F">
        <w:t xml:space="preserve"> or q</w:t>
      </w:r>
      <w:r w:rsidR="00B7221D">
        <w:t>uality</w:t>
      </w:r>
      <w:r>
        <w:t xml:space="preserve"> </w:t>
      </w:r>
      <w:r w:rsidR="00FA649F">
        <w:t>s</w:t>
      </w:r>
      <w:r>
        <w:t xml:space="preserve">tandards </w:t>
      </w:r>
      <w:r w:rsidR="008E6DFF">
        <w:t xml:space="preserve">that apply to </w:t>
      </w:r>
      <w:r>
        <w:t xml:space="preserve">the </w:t>
      </w:r>
      <w:r w:rsidR="00B7221D">
        <w:t>s</w:t>
      </w:r>
      <w:r>
        <w:t xml:space="preserve">ervice </w:t>
      </w:r>
      <w:r w:rsidR="00B7221D">
        <w:t>a</w:t>
      </w:r>
      <w:r>
        <w:t>greement.</w:t>
      </w:r>
    </w:p>
    <w:p w14:paraId="2B6DEDAF" w14:textId="3AD7B6C5" w:rsidR="00E27D42" w:rsidRPr="00B7221D" w:rsidRDefault="00E27D42" w:rsidP="009F6E58">
      <w:pPr>
        <w:pStyle w:val="InstructionalText"/>
        <w:spacing w:before="120" w:after="120"/>
        <w:rPr>
          <w:i/>
          <w:spacing w:val="0"/>
          <w:sz w:val="24"/>
          <w:szCs w:val="24"/>
        </w:rPr>
      </w:pPr>
      <w:r w:rsidRPr="00B7221D">
        <w:rPr>
          <w:i/>
          <w:spacing w:val="0"/>
          <w:sz w:val="24"/>
          <w:szCs w:val="24"/>
        </w:rPr>
        <w:t>[</w:t>
      </w:r>
      <w:r w:rsidR="00B7221D">
        <w:rPr>
          <w:i/>
          <w:spacing w:val="0"/>
          <w:sz w:val="24"/>
          <w:szCs w:val="24"/>
        </w:rPr>
        <w:t>D</w:t>
      </w:r>
      <w:r w:rsidRPr="00B7221D">
        <w:rPr>
          <w:i/>
          <w:spacing w:val="0"/>
          <w:sz w:val="24"/>
          <w:szCs w:val="24"/>
        </w:rPr>
        <w:t xml:space="preserve">etail any </w:t>
      </w:r>
      <w:r w:rsidR="00321659">
        <w:rPr>
          <w:i/>
          <w:spacing w:val="0"/>
          <w:sz w:val="24"/>
          <w:szCs w:val="24"/>
        </w:rPr>
        <w:t xml:space="preserve">service or quality </w:t>
      </w:r>
      <w:r w:rsidR="00B7221D">
        <w:rPr>
          <w:i/>
          <w:spacing w:val="0"/>
          <w:sz w:val="24"/>
          <w:szCs w:val="24"/>
        </w:rPr>
        <w:t>standards</w:t>
      </w:r>
      <w:r w:rsidRPr="00B7221D">
        <w:rPr>
          <w:i/>
          <w:spacing w:val="0"/>
          <w:sz w:val="24"/>
          <w:szCs w:val="24"/>
        </w:rPr>
        <w:t xml:space="preserve"> </w:t>
      </w:r>
      <w:r w:rsidR="00B7221D">
        <w:rPr>
          <w:i/>
          <w:spacing w:val="0"/>
          <w:sz w:val="24"/>
          <w:szCs w:val="24"/>
        </w:rPr>
        <w:t xml:space="preserve">that apply to the </w:t>
      </w:r>
      <w:r w:rsidR="006C1EAA">
        <w:rPr>
          <w:i/>
          <w:spacing w:val="0"/>
          <w:sz w:val="24"/>
          <w:szCs w:val="24"/>
        </w:rPr>
        <w:t>s</w:t>
      </w:r>
      <w:r w:rsidRPr="00B7221D">
        <w:rPr>
          <w:i/>
          <w:spacing w:val="0"/>
          <w:sz w:val="24"/>
          <w:szCs w:val="24"/>
        </w:rPr>
        <w:t xml:space="preserve">ervice </w:t>
      </w:r>
      <w:r w:rsidR="006C1EAA">
        <w:rPr>
          <w:i/>
          <w:spacing w:val="0"/>
          <w:sz w:val="24"/>
          <w:szCs w:val="24"/>
        </w:rPr>
        <w:t>a</w:t>
      </w:r>
      <w:r w:rsidR="006C1EAA" w:rsidRPr="00B7221D">
        <w:rPr>
          <w:i/>
          <w:spacing w:val="0"/>
          <w:sz w:val="24"/>
          <w:szCs w:val="24"/>
        </w:rPr>
        <w:t xml:space="preserve">greement </w:t>
      </w:r>
      <w:r w:rsidRPr="00B7221D">
        <w:rPr>
          <w:i/>
          <w:spacing w:val="0"/>
          <w:sz w:val="24"/>
          <w:szCs w:val="24"/>
        </w:rPr>
        <w:t xml:space="preserve">and how </w:t>
      </w:r>
      <w:r w:rsidR="00321659">
        <w:rPr>
          <w:i/>
          <w:spacing w:val="0"/>
          <w:sz w:val="24"/>
          <w:szCs w:val="24"/>
        </w:rPr>
        <w:t>you intend to administer these</w:t>
      </w:r>
      <w:r w:rsidRPr="00B7221D">
        <w:rPr>
          <w:i/>
          <w:spacing w:val="0"/>
          <w:sz w:val="24"/>
          <w:szCs w:val="24"/>
        </w:rPr>
        <w:t>. Where required standards are substantial/complex, a brief summary should be stated here with references to the appropriate document/s and clauses.]</w:t>
      </w:r>
    </w:p>
    <w:p w14:paraId="0C1EA819" w14:textId="2D0E8029" w:rsidR="00D2475A" w:rsidRPr="002F27B1" w:rsidRDefault="002F27B1" w:rsidP="002F27B1">
      <w:pPr>
        <w:pStyle w:val="Heading2"/>
        <w:tabs>
          <w:tab w:val="clear" w:pos="902"/>
          <w:tab w:val="clear" w:pos="1568"/>
          <w:tab w:val="num" w:pos="1134"/>
        </w:tabs>
        <w:ind w:left="993"/>
        <w:rPr>
          <w:color w:val="0000FF"/>
        </w:rPr>
      </w:pPr>
      <w:bookmarkStart w:id="38" w:name="_Toc296586043"/>
      <w:bookmarkStart w:id="39" w:name="_Toc92815805"/>
      <w:bookmarkEnd w:id="38"/>
      <w:r w:rsidRPr="002F27B1">
        <w:rPr>
          <w:color w:val="0000FF"/>
        </w:rPr>
        <w:t>ABORIGINAL PROCUREMENT POLICY</w:t>
      </w:r>
      <w:bookmarkEnd w:id="39"/>
    </w:p>
    <w:p w14:paraId="0F236CED" w14:textId="77777777" w:rsidR="00D2475A" w:rsidRPr="00D2475A" w:rsidRDefault="00D2475A" w:rsidP="00D2475A">
      <w:pPr>
        <w:pStyle w:val="BodyText"/>
        <w:rPr>
          <w:rFonts w:cs="Arial"/>
          <w:i/>
          <w:color w:val="C00000"/>
        </w:rPr>
      </w:pPr>
      <w:r>
        <w:rPr>
          <w:rFonts w:cs="Arial"/>
          <w:i/>
          <w:color w:val="C00000"/>
        </w:rPr>
        <w:t>[</w:t>
      </w:r>
      <w:r w:rsidRPr="00D2475A">
        <w:rPr>
          <w:rFonts w:cs="Arial"/>
          <w:i/>
          <w:color w:val="C00000"/>
        </w:rPr>
        <w:t xml:space="preserve">The Aboriginal Procurement Policy can be viewed </w:t>
      </w:r>
      <w:hyperlink r:id="rId18" w:history="1">
        <w:r w:rsidRPr="00D2475A">
          <w:rPr>
            <w:rStyle w:val="Hyperlink"/>
            <w:rFonts w:cs="Arial"/>
            <w:i/>
          </w:rPr>
          <w:t>here</w:t>
        </w:r>
      </w:hyperlink>
      <w:r w:rsidRPr="00D2475A">
        <w:rPr>
          <w:rFonts w:cs="Arial"/>
          <w:i/>
          <w:color w:val="C00000"/>
        </w:rPr>
        <w:t>.</w:t>
      </w:r>
      <w:r>
        <w:rPr>
          <w:rFonts w:cs="Arial"/>
          <w:i/>
          <w:color w:val="C00000"/>
        </w:rPr>
        <w:t>]</w:t>
      </w:r>
    </w:p>
    <w:p w14:paraId="5D166928" w14:textId="77777777" w:rsidR="00D2475A" w:rsidRPr="00D2475A" w:rsidRDefault="00D2475A" w:rsidP="00D2475A">
      <w:pPr>
        <w:pStyle w:val="BodyText"/>
        <w:rPr>
          <w:b/>
          <w:bCs/>
          <w:color w:val="0000FF"/>
        </w:rPr>
      </w:pPr>
      <w:r w:rsidRPr="00D2475A">
        <w:rPr>
          <w:b/>
          <w:bCs/>
          <w:color w:val="0000FF"/>
        </w:rPr>
        <w:t>Part A – Agency Targets</w:t>
      </w:r>
    </w:p>
    <w:p w14:paraId="3FCD120D" w14:textId="3CEF6044" w:rsidR="00D2475A" w:rsidRPr="00206207" w:rsidRDefault="00D2475A">
      <w:pPr>
        <w:pStyle w:val="BodyText"/>
        <w:rPr>
          <w:rFonts w:cs="Arial"/>
          <w:i/>
          <w:color w:val="C00000"/>
        </w:rPr>
      </w:pPr>
      <w:r w:rsidRPr="00D2475A">
        <w:rPr>
          <w:color w:val="0000FF"/>
        </w:rPr>
        <w:t xml:space="preserve">This </w:t>
      </w:r>
      <w:r w:rsidR="00522E55">
        <w:rPr>
          <w:color w:val="0000FF"/>
        </w:rPr>
        <w:t>Service Agreement</w:t>
      </w:r>
      <w:r w:rsidRPr="00D2475A">
        <w:rPr>
          <w:color w:val="0000FF"/>
        </w:rPr>
        <w:t xml:space="preserve"> is with [name of registered Aboriginal business], who is a registered Aboriginal business in [the Aboriginal Business Directory Western Australia </w:t>
      </w:r>
      <w:r w:rsidR="00633B74" w:rsidRPr="00D2475A">
        <w:rPr>
          <w:rFonts w:cs="Arial"/>
          <w:i/>
          <w:color w:val="C00000"/>
        </w:rPr>
        <w:t>[or]</w:t>
      </w:r>
      <w:r w:rsidRPr="00D2475A">
        <w:rPr>
          <w:color w:val="0000FF"/>
        </w:rPr>
        <w:t xml:space="preserve"> Supply Nation’s Indigenous Business Direct].</w:t>
      </w:r>
    </w:p>
    <w:p w14:paraId="393A537E" w14:textId="293A1F01" w:rsidR="00D2475A" w:rsidRPr="00D2475A" w:rsidRDefault="00D2475A" w:rsidP="00D2475A">
      <w:pPr>
        <w:pStyle w:val="BodyText"/>
        <w:rPr>
          <w:rFonts w:cs="Arial"/>
          <w:i/>
          <w:color w:val="C00000"/>
        </w:rPr>
      </w:pPr>
      <w:r w:rsidRPr="00D2475A">
        <w:rPr>
          <w:rFonts w:cs="Arial"/>
          <w:i/>
          <w:color w:val="C00000"/>
        </w:rPr>
        <w:t xml:space="preserve">[Include the below statement for </w:t>
      </w:r>
      <w:r w:rsidR="00633B74">
        <w:rPr>
          <w:rFonts w:cs="Arial"/>
          <w:i/>
          <w:color w:val="C00000"/>
        </w:rPr>
        <w:t>Service Agreements</w:t>
      </w:r>
      <w:r w:rsidRPr="00D2475A">
        <w:rPr>
          <w:rFonts w:cs="Arial"/>
          <w:i/>
          <w:color w:val="C00000"/>
        </w:rPr>
        <w:t xml:space="preserve"> with a registered Aboriginal business with a value equal or greater than $50,000.]</w:t>
      </w:r>
    </w:p>
    <w:p w14:paraId="0DA1C94A" w14:textId="78A046E5" w:rsidR="00D2475A" w:rsidRPr="00206207" w:rsidRDefault="00D2475A">
      <w:pPr>
        <w:pStyle w:val="BodyText"/>
        <w:rPr>
          <w:rFonts w:cs="Arial"/>
          <w:i/>
          <w:color w:val="C00000"/>
        </w:rPr>
      </w:pPr>
      <w:r w:rsidRPr="00D2475A">
        <w:rPr>
          <w:color w:val="0000FF"/>
        </w:rPr>
        <w:t xml:space="preserve">The details of the </w:t>
      </w:r>
      <w:r w:rsidR="007327EC">
        <w:rPr>
          <w:color w:val="0000FF"/>
        </w:rPr>
        <w:t>Service Agreement</w:t>
      </w:r>
      <w:r w:rsidRPr="00D2475A">
        <w:rPr>
          <w:color w:val="0000FF"/>
        </w:rPr>
        <w:t xml:space="preserve"> [have been/will be] published on Tenders WA as the </w:t>
      </w:r>
      <w:r w:rsidR="00776493">
        <w:rPr>
          <w:color w:val="0000FF"/>
        </w:rPr>
        <w:t>Service Agreement</w:t>
      </w:r>
      <w:r w:rsidRPr="00D2475A">
        <w:rPr>
          <w:color w:val="0000FF"/>
        </w:rPr>
        <w:t xml:space="preserve"> is [with a registered Aboriginal business</w:t>
      </w:r>
      <w:r w:rsidR="00C81BA8">
        <w:rPr>
          <w:color w:val="0000FF"/>
        </w:rPr>
        <w:t xml:space="preserve"> </w:t>
      </w:r>
      <w:r w:rsidR="00C81BA8" w:rsidRPr="00D2475A">
        <w:rPr>
          <w:rFonts w:cs="Arial"/>
          <w:i/>
          <w:color w:val="C00000"/>
        </w:rPr>
        <w:t>[or]</w:t>
      </w:r>
      <w:r w:rsidR="00C81BA8">
        <w:rPr>
          <w:rFonts w:cs="Arial"/>
          <w:i/>
          <w:color w:val="C00000"/>
        </w:rPr>
        <w:t xml:space="preserve"> </w:t>
      </w:r>
      <w:r w:rsidRPr="00D2475A">
        <w:rPr>
          <w:color w:val="0000FF"/>
        </w:rPr>
        <w:t>a panel arrangement that includes a registered Aboriginal business] and is [equal to/greater than] $50,000 in value. This data is available to the Department of Finance who are responsible for reporting on the achievement of targets under the Aboriginal Procurement Policy.</w:t>
      </w:r>
    </w:p>
    <w:p w14:paraId="12B3DE6C" w14:textId="77777777" w:rsidR="00D2475A" w:rsidRPr="00D2475A" w:rsidRDefault="00D2475A" w:rsidP="00D2475A">
      <w:pPr>
        <w:pStyle w:val="BodyText"/>
        <w:rPr>
          <w:rFonts w:cs="Arial"/>
          <w:i/>
          <w:color w:val="C00000"/>
        </w:rPr>
      </w:pPr>
      <w:r w:rsidRPr="00D2475A">
        <w:rPr>
          <w:rFonts w:cs="Arial"/>
          <w:i/>
          <w:color w:val="C00000"/>
        </w:rPr>
        <w:t>[or]</w:t>
      </w:r>
    </w:p>
    <w:p w14:paraId="1968941A" w14:textId="77777777" w:rsidR="00D2475A" w:rsidRPr="00D2475A" w:rsidRDefault="00D2475A" w:rsidP="00D2475A">
      <w:pPr>
        <w:pStyle w:val="BodyText"/>
        <w:rPr>
          <w:color w:val="0000FF"/>
        </w:rPr>
      </w:pPr>
      <w:r w:rsidRPr="00D2475A">
        <w:rPr>
          <w:color w:val="0000FF"/>
        </w:rPr>
        <w:t>This contract does not contribute to the State Agency’s Aboriginal Procurement Policy targets.</w:t>
      </w:r>
    </w:p>
    <w:p w14:paraId="5C066C21" w14:textId="77777777" w:rsidR="00D2475A" w:rsidRPr="00D2475A" w:rsidRDefault="00D2475A" w:rsidP="00D2475A">
      <w:pPr>
        <w:pStyle w:val="BodyText"/>
        <w:rPr>
          <w:b/>
          <w:bCs/>
          <w:color w:val="0000FF"/>
        </w:rPr>
      </w:pPr>
      <w:r w:rsidRPr="00D2475A">
        <w:rPr>
          <w:b/>
          <w:bCs/>
          <w:color w:val="0000FF"/>
        </w:rPr>
        <w:t>Part B – Aboriginal Participation Requirements</w:t>
      </w:r>
    </w:p>
    <w:p w14:paraId="7D6F2126" w14:textId="77777777" w:rsidR="00D2475A" w:rsidRPr="00D2475A" w:rsidRDefault="00D2475A" w:rsidP="00D2475A">
      <w:pPr>
        <w:pStyle w:val="BodyText"/>
        <w:rPr>
          <w:rFonts w:cs="Arial"/>
          <w:i/>
          <w:color w:val="C00000"/>
        </w:rPr>
      </w:pPr>
      <w:r w:rsidRPr="00D2475A">
        <w:rPr>
          <w:rFonts w:cs="Arial"/>
          <w:i/>
          <w:color w:val="C00000"/>
        </w:rPr>
        <w:t>[Include and amend this section as required if Aboriginal participation requirements apply under Part B of the Aboriginal Procurement Policy.]</w:t>
      </w:r>
    </w:p>
    <w:p w14:paraId="2B57B5FA" w14:textId="15C26D6E" w:rsidR="00D2475A" w:rsidRPr="00D2475A" w:rsidRDefault="00D2475A" w:rsidP="00D2475A">
      <w:pPr>
        <w:pStyle w:val="BodyText"/>
        <w:rPr>
          <w:color w:val="0000FF"/>
        </w:rPr>
      </w:pPr>
      <w:r w:rsidRPr="00D2475A">
        <w:rPr>
          <w:color w:val="0000FF"/>
        </w:rPr>
        <w:t xml:space="preserve">The </w:t>
      </w:r>
      <w:r w:rsidR="00414A79">
        <w:rPr>
          <w:color w:val="0000FF"/>
        </w:rPr>
        <w:t xml:space="preserve">Service Provider </w:t>
      </w:r>
      <w:r w:rsidRPr="00D2475A">
        <w:rPr>
          <w:color w:val="0000FF"/>
        </w:rPr>
        <w:t>has committed to meet the [</w:t>
      </w:r>
      <w:r w:rsidR="00EE5D41" w:rsidRPr="00D2475A">
        <w:rPr>
          <w:color w:val="0000FF"/>
        </w:rPr>
        <w:t xml:space="preserve">Aboriginal </w:t>
      </w:r>
      <w:r w:rsidR="00EE5D41">
        <w:rPr>
          <w:color w:val="0000FF"/>
        </w:rPr>
        <w:t>B</w:t>
      </w:r>
      <w:r w:rsidR="00EE5D41" w:rsidRPr="00D2475A">
        <w:rPr>
          <w:color w:val="0000FF"/>
        </w:rPr>
        <w:t xml:space="preserve">usiness </w:t>
      </w:r>
      <w:r w:rsidR="00EE5D41">
        <w:rPr>
          <w:color w:val="0000FF"/>
        </w:rPr>
        <w:t>S</w:t>
      </w:r>
      <w:r w:rsidR="00EE5D41" w:rsidRPr="00D2475A">
        <w:rPr>
          <w:color w:val="0000FF"/>
        </w:rPr>
        <w:t xml:space="preserve">ubcontracting </w:t>
      </w:r>
      <w:r w:rsidR="00EE5D41">
        <w:rPr>
          <w:color w:val="0000FF"/>
        </w:rPr>
        <w:t>O</w:t>
      </w:r>
      <w:r w:rsidR="00EE5D41" w:rsidRPr="00D2475A">
        <w:rPr>
          <w:color w:val="0000FF"/>
        </w:rPr>
        <w:t>utcomes</w:t>
      </w:r>
      <w:r w:rsidR="00EE5D41">
        <w:rPr>
          <w:color w:val="0000FF"/>
        </w:rPr>
        <w:t xml:space="preserve"> </w:t>
      </w:r>
      <w:r w:rsidRPr="00907377">
        <w:rPr>
          <w:rFonts w:cs="Arial"/>
          <w:i/>
          <w:color w:val="C00000"/>
        </w:rPr>
        <w:t>or</w:t>
      </w:r>
      <w:r w:rsidR="00EE5D41" w:rsidRPr="00EE5D41">
        <w:rPr>
          <w:color w:val="0000FF"/>
        </w:rPr>
        <w:t xml:space="preserve"> </w:t>
      </w:r>
      <w:r w:rsidR="00EE5D41">
        <w:rPr>
          <w:color w:val="0000FF"/>
        </w:rPr>
        <w:t>Employment of Aboriginal People</w:t>
      </w:r>
      <w:r w:rsidR="00EE5D41" w:rsidRPr="00D2475A">
        <w:rPr>
          <w:color w:val="0000FF"/>
        </w:rPr>
        <w:t xml:space="preserve"> </w:t>
      </w:r>
      <w:r w:rsidR="00EE5D41">
        <w:rPr>
          <w:color w:val="0000FF"/>
        </w:rPr>
        <w:t>O</w:t>
      </w:r>
      <w:r w:rsidR="00EE5D41" w:rsidRPr="00D2475A">
        <w:rPr>
          <w:color w:val="0000FF"/>
        </w:rPr>
        <w:t>utcomes</w:t>
      </w:r>
      <w:r w:rsidRPr="00D2475A">
        <w:rPr>
          <w:color w:val="0000FF"/>
        </w:rPr>
        <w:t xml:space="preserve">]. The </w:t>
      </w:r>
      <w:r w:rsidR="00907377">
        <w:rPr>
          <w:color w:val="0000FF"/>
        </w:rPr>
        <w:lastRenderedPageBreak/>
        <w:t>Service Provider</w:t>
      </w:r>
      <w:r w:rsidRPr="00D2475A">
        <w:rPr>
          <w:color w:val="0000FF"/>
        </w:rPr>
        <w:t xml:space="preserve"> has committed</w:t>
      </w:r>
      <w:r w:rsidR="00211BA4">
        <w:rPr>
          <w:color w:val="0000FF"/>
        </w:rPr>
        <w:t xml:space="preserve"> that</w:t>
      </w:r>
      <w:r w:rsidRPr="00D2475A">
        <w:rPr>
          <w:color w:val="0000FF"/>
        </w:rPr>
        <w:t xml:space="preserve"> [at least [3, 3.5 or 4] per cent of the </w:t>
      </w:r>
      <w:r w:rsidR="00907377">
        <w:rPr>
          <w:color w:val="0000FF"/>
        </w:rPr>
        <w:t>Service Agreement</w:t>
      </w:r>
      <w:r w:rsidRPr="00D2475A">
        <w:rPr>
          <w:color w:val="0000FF"/>
        </w:rPr>
        <w:t xml:space="preserve"> value (at </w:t>
      </w:r>
      <w:r w:rsidR="00530332">
        <w:rPr>
          <w:color w:val="0000FF"/>
        </w:rPr>
        <w:t xml:space="preserve">Service Agreement </w:t>
      </w:r>
      <w:r w:rsidRPr="00D2475A">
        <w:rPr>
          <w:color w:val="0000FF"/>
        </w:rPr>
        <w:t xml:space="preserve">award) </w:t>
      </w:r>
      <w:r w:rsidR="00211BA4">
        <w:rPr>
          <w:color w:val="0000FF"/>
        </w:rPr>
        <w:t>is</w:t>
      </w:r>
      <w:r w:rsidRPr="00D2475A">
        <w:rPr>
          <w:color w:val="0000FF"/>
        </w:rPr>
        <w:t xml:space="preserve"> awarded to Aboriginal business subcontractors by the expiry of the</w:t>
      </w:r>
      <w:r w:rsidR="00744579">
        <w:rPr>
          <w:color w:val="0000FF"/>
        </w:rPr>
        <w:t xml:space="preserve"> </w:t>
      </w:r>
      <w:r w:rsidR="00D35DAC">
        <w:rPr>
          <w:color w:val="0000FF"/>
        </w:rPr>
        <w:t>Service Agreement</w:t>
      </w:r>
      <w:r w:rsidRPr="00D2475A">
        <w:rPr>
          <w:color w:val="0000FF"/>
        </w:rPr>
        <w:t>] or [annually, based on the anniversary of the commencement of the Term, at least [2, 5 or 10] per cent of the total number of persons employed on the contract are Aboriginal persons].</w:t>
      </w:r>
    </w:p>
    <w:p w14:paraId="5EED055F" w14:textId="53A74711" w:rsidR="00D2475A" w:rsidRPr="00D2475A" w:rsidRDefault="00D2475A" w:rsidP="00D2475A">
      <w:pPr>
        <w:pStyle w:val="BodyText"/>
        <w:rPr>
          <w:rFonts w:cs="Arial"/>
          <w:i/>
          <w:color w:val="C00000"/>
        </w:rPr>
      </w:pPr>
      <w:r w:rsidRPr="00D2475A">
        <w:rPr>
          <w:rFonts w:cs="Arial"/>
          <w:i/>
          <w:color w:val="C00000"/>
        </w:rPr>
        <w:t xml:space="preserve">[If the Aboriginal </w:t>
      </w:r>
      <w:r w:rsidR="003F1062">
        <w:rPr>
          <w:rFonts w:cs="Arial"/>
          <w:i/>
          <w:color w:val="C00000"/>
        </w:rPr>
        <w:t>B</w:t>
      </w:r>
      <w:r w:rsidRPr="00D2475A">
        <w:rPr>
          <w:rFonts w:cs="Arial"/>
          <w:i/>
          <w:color w:val="C00000"/>
        </w:rPr>
        <w:t xml:space="preserve">usiness </w:t>
      </w:r>
      <w:r w:rsidR="003F1062">
        <w:rPr>
          <w:rFonts w:cs="Arial"/>
          <w:i/>
          <w:color w:val="C00000"/>
        </w:rPr>
        <w:t>S</w:t>
      </w:r>
      <w:r w:rsidRPr="00D2475A">
        <w:rPr>
          <w:rFonts w:cs="Arial"/>
          <w:i/>
          <w:color w:val="C00000"/>
        </w:rPr>
        <w:t xml:space="preserve">ubcontracting </w:t>
      </w:r>
      <w:r w:rsidR="003F1062">
        <w:rPr>
          <w:rFonts w:cs="Arial"/>
          <w:i/>
          <w:color w:val="C00000"/>
        </w:rPr>
        <w:t>Outcomes</w:t>
      </w:r>
      <w:r w:rsidRPr="00D2475A">
        <w:rPr>
          <w:rFonts w:cs="Arial"/>
          <w:i/>
          <w:color w:val="C00000"/>
        </w:rPr>
        <w:t xml:space="preserve"> appl</w:t>
      </w:r>
      <w:r w:rsidR="003F1062">
        <w:rPr>
          <w:rFonts w:cs="Arial"/>
          <w:i/>
          <w:color w:val="C00000"/>
        </w:rPr>
        <w:t>y</w:t>
      </w:r>
      <w:r w:rsidRPr="00D2475A">
        <w:rPr>
          <w:rFonts w:cs="Arial"/>
          <w:i/>
          <w:color w:val="C00000"/>
        </w:rPr>
        <w:t>, include the below paragraph and amend as required:]</w:t>
      </w:r>
    </w:p>
    <w:p w14:paraId="45F3E747" w14:textId="5D5D6658" w:rsidR="00D2475A" w:rsidRPr="00F51D85" w:rsidRDefault="00D2475A">
      <w:pPr>
        <w:pStyle w:val="BodyText"/>
        <w:rPr>
          <w:rFonts w:cs="Arial"/>
          <w:i/>
          <w:color w:val="C00000"/>
        </w:rPr>
      </w:pPr>
      <w:r w:rsidRPr="00D2475A">
        <w:rPr>
          <w:color w:val="0000FF"/>
        </w:rPr>
        <w:t xml:space="preserve">The </w:t>
      </w:r>
      <w:r w:rsidR="00530332">
        <w:rPr>
          <w:color w:val="0000FF"/>
        </w:rPr>
        <w:t>Service Provider</w:t>
      </w:r>
      <w:r w:rsidRPr="00D2475A">
        <w:rPr>
          <w:color w:val="0000FF"/>
        </w:rPr>
        <w:t xml:space="preserve"> is required to provide a report addressing the Aboriginal Business Subcontracting Outcomes [within 30 calendar days of </w:t>
      </w:r>
      <w:r w:rsidR="00755D7F">
        <w:rPr>
          <w:color w:val="0000FF"/>
        </w:rPr>
        <w:t>Service Agreement</w:t>
      </w:r>
      <w:r w:rsidRPr="00D2475A">
        <w:rPr>
          <w:color w:val="0000FF"/>
        </w:rPr>
        <w:t xml:space="preserve"> Expiry </w:t>
      </w:r>
      <w:r w:rsidR="003F1062" w:rsidRPr="00D2475A">
        <w:rPr>
          <w:rFonts w:cs="Arial"/>
          <w:i/>
          <w:color w:val="C00000"/>
        </w:rPr>
        <w:t>[or]</w:t>
      </w:r>
      <w:r w:rsidR="003F1062">
        <w:rPr>
          <w:rFonts w:cs="Arial"/>
          <w:i/>
          <w:color w:val="C00000"/>
        </w:rPr>
        <w:t xml:space="preserve"> </w:t>
      </w:r>
      <w:r w:rsidRPr="00D2475A">
        <w:rPr>
          <w:color w:val="0000FF"/>
        </w:rPr>
        <w:t>specify negotiated reporting frequency].</w:t>
      </w:r>
    </w:p>
    <w:p w14:paraId="38FC597F" w14:textId="1D07C23E" w:rsidR="00D2475A" w:rsidRPr="00D2475A" w:rsidRDefault="00D2475A" w:rsidP="00D2475A">
      <w:pPr>
        <w:pStyle w:val="BodyText"/>
        <w:rPr>
          <w:rFonts w:cs="Arial"/>
          <w:i/>
          <w:color w:val="C00000"/>
        </w:rPr>
      </w:pPr>
      <w:r w:rsidRPr="00D2475A">
        <w:rPr>
          <w:rFonts w:cs="Arial"/>
          <w:i/>
          <w:color w:val="C00000"/>
        </w:rPr>
        <w:t xml:space="preserve">[If the </w:t>
      </w:r>
      <w:r w:rsidR="003F1062">
        <w:rPr>
          <w:rFonts w:cs="Arial"/>
          <w:i/>
          <w:color w:val="C00000"/>
        </w:rPr>
        <w:t>E</w:t>
      </w:r>
      <w:r w:rsidRPr="00D2475A">
        <w:rPr>
          <w:rFonts w:cs="Arial"/>
          <w:i/>
          <w:color w:val="C00000"/>
        </w:rPr>
        <w:t>mployment</w:t>
      </w:r>
      <w:r w:rsidR="003F1062">
        <w:rPr>
          <w:rFonts w:cs="Arial"/>
          <w:i/>
          <w:color w:val="C00000"/>
        </w:rPr>
        <w:t xml:space="preserve"> of Aboriginal Persons Outcome</w:t>
      </w:r>
      <w:r w:rsidR="00755D7F">
        <w:rPr>
          <w:rFonts w:cs="Arial"/>
          <w:i/>
          <w:color w:val="C00000"/>
        </w:rPr>
        <w:t>s</w:t>
      </w:r>
      <w:r w:rsidRPr="00D2475A">
        <w:rPr>
          <w:rFonts w:cs="Arial"/>
          <w:i/>
          <w:color w:val="C00000"/>
        </w:rPr>
        <w:t xml:space="preserve"> appl</w:t>
      </w:r>
      <w:r w:rsidR="00755D7F">
        <w:rPr>
          <w:rFonts w:cs="Arial"/>
          <w:i/>
          <w:color w:val="C00000"/>
        </w:rPr>
        <w:t>y</w:t>
      </w:r>
      <w:r w:rsidRPr="00D2475A">
        <w:rPr>
          <w:rFonts w:cs="Arial"/>
          <w:i/>
          <w:color w:val="C00000"/>
        </w:rPr>
        <w:t>, include the below paragraph and amend as required:]</w:t>
      </w:r>
    </w:p>
    <w:p w14:paraId="44023AA6" w14:textId="1F0C0687" w:rsidR="00D2475A" w:rsidRPr="00D2475A" w:rsidRDefault="00D2475A" w:rsidP="00D2475A">
      <w:pPr>
        <w:pStyle w:val="BodyText"/>
        <w:rPr>
          <w:color w:val="0000FF"/>
        </w:rPr>
      </w:pPr>
      <w:r w:rsidRPr="00D2475A">
        <w:rPr>
          <w:color w:val="0000FF"/>
        </w:rPr>
        <w:t xml:space="preserve">The </w:t>
      </w:r>
      <w:r w:rsidR="00912460">
        <w:rPr>
          <w:color w:val="0000FF"/>
        </w:rPr>
        <w:t>Service Provider</w:t>
      </w:r>
      <w:r w:rsidRPr="00D2475A">
        <w:rPr>
          <w:color w:val="0000FF"/>
        </w:rPr>
        <w:t xml:space="preserve"> is required to provide a report addressing the Employment of Aboriginal Persons Outcomes [no later than 30 calendar days within the anniversary of the </w:t>
      </w:r>
      <w:r w:rsidR="00912460">
        <w:rPr>
          <w:color w:val="0000FF"/>
        </w:rPr>
        <w:t>Service Agreement</w:t>
      </w:r>
      <w:r w:rsidRPr="00D2475A">
        <w:rPr>
          <w:color w:val="0000FF"/>
        </w:rPr>
        <w:t xml:space="preserve"> Commencement Date </w:t>
      </w:r>
      <w:r w:rsidR="00755D7F" w:rsidRPr="00D2475A">
        <w:rPr>
          <w:rFonts w:cs="Arial"/>
          <w:i/>
          <w:color w:val="C00000"/>
        </w:rPr>
        <w:t>[or]</w:t>
      </w:r>
      <w:r w:rsidR="00755D7F">
        <w:rPr>
          <w:rFonts w:cs="Arial"/>
          <w:i/>
          <w:color w:val="C00000"/>
        </w:rPr>
        <w:t xml:space="preserve"> </w:t>
      </w:r>
      <w:r w:rsidRPr="00D2475A">
        <w:rPr>
          <w:color w:val="0000FF"/>
        </w:rPr>
        <w:t xml:space="preserve">within 30 calendar days of </w:t>
      </w:r>
      <w:r w:rsidR="00912460">
        <w:rPr>
          <w:color w:val="0000FF"/>
        </w:rPr>
        <w:t>Service Agreement</w:t>
      </w:r>
      <w:r w:rsidRPr="00D2475A">
        <w:rPr>
          <w:color w:val="0000FF"/>
        </w:rPr>
        <w:t xml:space="preserve"> Expiry (if contract term is less than 12 months) </w:t>
      </w:r>
      <w:r w:rsidR="00755D7F" w:rsidRPr="00D2475A">
        <w:rPr>
          <w:rFonts w:cs="Arial"/>
          <w:i/>
          <w:color w:val="C00000"/>
        </w:rPr>
        <w:t>[or]</w:t>
      </w:r>
      <w:r w:rsidR="00755D7F">
        <w:rPr>
          <w:rFonts w:cs="Arial"/>
          <w:i/>
          <w:color w:val="C00000"/>
        </w:rPr>
        <w:t xml:space="preserve"> </w:t>
      </w:r>
      <w:r w:rsidRPr="00D2475A">
        <w:rPr>
          <w:color w:val="0000FF"/>
        </w:rPr>
        <w:t>specify negotiated reporting frequency].</w:t>
      </w:r>
    </w:p>
    <w:p w14:paraId="2490C028" w14:textId="7633F0B5" w:rsidR="00D2475A" w:rsidRPr="00D2475A" w:rsidRDefault="00D2475A" w:rsidP="00D2475A">
      <w:pPr>
        <w:pStyle w:val="BodyText"/>
        <w:rPr>
          <w:rFonts w:cs="Arial"/>
          <w:i/>
          <w:color w:val="C00000"/>
        </w:rPr>
      </w:pPr>
      <w:r w:rsidRPr="00D2475A">
        <w:rPr>
          <w:rFonts w:cs="Arial"/>
          <w:i/>
          <w:color w:val="C00000"/>
        </w:rPr>
        <w:t>[Outline the management strategies that will be used to ensure contractors are achieving the outcomes and submitting reports on time and to the required standard.]</w:t>
      </w:r>
    </w:p>
    <w:p w14:paraId="33442A9E" w14:textId="689AB165" w:rsidR="00E27D42" w:rsidRDefault="00E27D42" w:rsidP="00EF01A3">
      <w:pPr>
        <w:pStyle w:val="Heading2"/>
        <w:tabs>
          <w:tab w:val="clear" w:pos="1568"/>
          <w:tab w:val="num" w:pos="1134"/>
        </w:tabs>
        <w:ind w:left="567" w:hanging="283"/>
      </w:pPr>
      <w:bookmarkStart w:id="40" w:name="_Toc92815806"/>
      <w:r w:rsidRPr="00B04A6A">
        <w:t>RISK ASSESSMENT AND MANAGEMENT STRATEGY</w:t>
      </w:r>
      <w:bookmarkEnd w:id="40"/>
    </w:p>
    <w:p w14:paraId="06A0EDBC" w14:textId="4898C586" w:rsidR="00D84CC5" w:rsidRPr="00D84CC5" w:rsidRDefault="00D84CC5" w:rsidP="009F6E58">
      <w:pPr>
        <w:pStyle w:val="BodyText"/>
        <w:spacing w:before="120"/>
      </w:pPr>
      <w:r>
        <w:t>This section should outline the risk assessment and management strategy.</w:t>
      </w:r>
    </w:p>
    <w:p w14:paraId="5923B348" w14:textId="44BEFA25" w:rsidR="00E27D42" w:rsidRPr="008E6DFF" w:rsidRDefault="00E27D42" w:rsidP="009F6E58">
      <w:pPr>
        <w:pStyle w:val="InstructionalText"/>
        <w:spacing w:before="120" w:after="120"/>
        <w:rPr>
          <w:i/>
          <w:spacing w:val="0"/>
          <w:sz w:val="24"/>
          <w:szCs w:val="24"/>
        </w:rPr>
      </w:pPr>
      <w:r w:rsidRPr="008E6DFF">
        <w:rPr>
          <w:i/>
          <w:spacing w:val="0"/>
          <w:sz w:val="24"/>
          <w:szCs w:val="24"/>
        </w:rPr>
        <w:t xml:space="preserve">[Risks may vary during the </w:t>
      </w:r>
      <w:r w:rsidR="006C1EAA">
        <w:rPr>
          <w:i/>
          <w:spacing w:val="0"/>
          <w:sz w:val="24"/>
          <w:szCs w:val="24"/>
        </w:rPr>
        <w:t>s</w:t>
      </w:r>
      <w:r w:rsidR="006C1EAA" w:rsidRPr="008E6DFF">
        <w:rPr>
          <w:i/>
          <w:spacing w:val="0"/>
          <w:sz w:val="24"/>
          <w:szCs w:val="24"/>
        </w:rPr>
        <w:t>ervice</w:t>
      </w:r>
      <w:r w:rsidR="006C1EAA">
        <w:rPr>
          <w:i/>
          <w:spacing w:val="0"/>
          <w:sz w:val="24"/>
          <w:szCs w:val="24"/>
        </w:rPr>
        <w:t xml:space="preserve"> </w:t>
      </w:r>
      <w:r w:rsidR="008E6DFF">
        <w:rPr>
          <w:i/>
          <w:spacing w:val="0"/>
          <w:sz w:val="24"/>
          <w:szCs w:val="24"/>
        </w:rPr>
        <w:t>a</w:t>
      </w:r>
      <w:r w:rsidRPr="008E6DFF">
        <w:rPr>
          <w:i/>
          <w:spacing w:val="0"/>
          <w:sz w:val="24"/>
          <w:szCs w:val="24"/>
        </w:rPr>
        <w:t xml:space="preserve">greement and the plan will need to be updated accordingly. </w:t>
      </w:r>
    </w:p>
    <w:p w14:paraId="49A1C0B9" w14:textId="77777777" w:rsidR="00E27D42" w:rsidRPr="00D90C5E" w:rsidRDefault="00E27D42" w:rsidP="009F6E58">
      <w:pPr>
        <w:pStyle w:val="InstructionalText"/>
        <w:spacing w:before="120" w:after="120"/>
        <w:rPr>
          <w:i/>
          <w:spacing w:val="0"/>
          <w:sz w:val="24"/>
          <w:szCs w:val="24"/>
        </w:rPr>
      </w:pPr>
      <w:r w:rsidRPr="00D90C5E">
        <w:rPr>
          <w:i/>
          <w:spacing w:val="0"/>
          <w:sz w:val="24"/>
          <w:szCs w:val="24"/>
        </w:rPr>
        <w:t>This section should outline the risk assessment and management strategy including:</w:t>
      </w:r>
    </w:p>
    <w:p w14:paraId="5D6B64CD" w14:textId="5D5CB0B4" w:rsidR="00E27D42" w:rsidRPr="008E6DFF" w:rsidRDefault="003F72C2" w:rsidP="00393C00">
      <w:pPr>
        <w:pStyle w:val="InstructionalText"/>
        <w:numPr>
          <w:ilvl w:val="0"/>
          <w:numId w:val="9"/>
        </w:numPr>
        <w:spacing w:before="120" w:after="120"/>
        <w:rPr>
          <w:i/>
          <w:spacing w:val="0"/>
          <w:sz w:val="24"/>
          <w:szCs w:val="24"/>
        </w:rPr>
      </w:pPr>
      <w:r>
        <w:rPr>
          <w:i/>
          <w:spacing w:val="0"/>
          <w:sz w:val="24"/>
          <w:szCs w:val="24"/>
        </w:rPr>
        <w:t>r</w:t>
      </w:r>
      <w:r w:rsidRPr="00D90C5E">
        <w:rPr>
          <w:i/>
          <w:spacing w:val="0"/>
          <w:sz w:val="24"/>
          <w:szCs w:val="24"/>
        </w:rPr>
        <w:t xml:space="preserve">isks </w:t>
      </w:r>
      <w:r w:rsidR="00E27D42" w:rsidRPr="00D90C5E">
        <w:rPr>
          <w:i/>
          <w:spacing w:val="0"/>
          <w:sz w:val="24"/>
          <w:szCs w:val="24"/>
        </w:rPr>
        <w:t>identified within the procurement plan and evaluation report</w:t>
      </w:r>
      <w:r w:rsidR="0067019A" w:rsidRPr="00D90C5E">
        <w:rPr>
          <w:i/>
          <w:spacing w:val="0"/>
          <w:sz w:val="24"/>
          <w:szCs w:val="24"/>
        </w:rPr>
        <w:t xml:space="preserve"> </w:t>
      </w:r>
      <w:r w:rsidR="006E508E" w:rsidRPr="00D90C5E">
        <w:rPr>
          <w:i/>
          <w:spacing w:val="0"/>
          <w:sz w:val="24"/>
          <w:szCs w:val="24"/>
        </w:rPr>
        <w:t>e.g.</w:t>
      </w:r>
      <w:r w:rsidR="0067019A" w:rsidRPr="003432C5">
        <w:rPr>
          <w:i/>
          <w:spacing w:val="0"/>
          <w:sz w:val="24"/>
          <w:szCs w:val="24"/>
        </w:rPr>
        <w:t xml:space="preserve"> </w:t>
      </w:r>
      <w:r w:rsidR="008E6DFF">
        <w:rPr>
          <w:i/>
          <w:spacing w:val="0"/>
          <w:sz w:val="24"/>
          <w:szCs w:val="24"/>
        </w:rPr>
        <w:t xml:space="preserve">  o</w:t>
      </w:r>
      <w:r w:rsidR="0067019A" w:rsidRPr="008E6DFF">
        <w:rPr>
          <w:i/>
          <w:spacing w:val="0"/>
          <w:sz w:val="24"/>
          <w:szCs w:val="24"/>
        </w:rPr>
        <w:t xml:space="preserve">perational, legal, financial, reputational and </w:t>
      </w:r>
      <w:proofErr w:type="gramStart"/>
      <w:r w:rsidR="0067019A" w:rsidRPr="008E6DFF">
        <w:rPr>
          <w:i/>
          <w:spacing w:val="0"/>
          <w:sz w:val="24"/>
          <w:szCs w:val="24"/>
        </w:rPr>
        <w:t>political</w:t>
      </w:r>
      <w:r w:rsidR="00E27D42" w:rsidRPr="008E6DFF">
        <w:rPr>
          <w:i/>
          <w:spacing w:val="0"/>
          <w:sz w:val="24"/>
          <w:szCs w:val="24"/>
        </w:rPr>
        <w:t>;</w:t>
      </w:r>
      <w:proofErr w:type="gramEnd"/>
    </w:p>
    <w:p w14:paraId="7C070661" w14:textId="618B3102" w:rsidR="00E27D42" w:rsidRPr="00D90C5E" w:rsidRDefault="003F72C2" w:rsidP="00393C00">
      <w:pPr>
        <w:pStyle w:val="InstructionalText"/>
        <w:numPr>
          <w:ilvl w:val="0"/>
          <w:numId w:val="9"/>
        </w:numPr>
        <w:spacing w:before="120" w:after="120"/>
        <w:rPr>
          <w:i/>
          <w:spacing w:val="0"/>
          <w:sz w:val="24"/>
          <w:szCs w:val="24"/>
        </w:rPr>
      </w:pPr>
      <w:r>
        <w:rPr>
          <w:i/>
          <w:spacing w:val="0"/>
          <w:sz w:val="24"/>
          <w:szCs w:val="24"/>
        </w:rPr>
        <w:t>c</w:t>
      </w:r>
      <w:r w:rsidRPr="00D90C5E">
        <w:rPr>
          <w:i/>
          <w:spacing w:val="0"/>
          <w:sz w:val="24"/>
          <w:szCs w:val="24"/>
        </w:rPr>
        <w:t xml:space="preserve">onsequences </w:t>
      </w:r>
      <w:r w:rsidR="00E27D42" w:rsidRPr="00D90C5E">
        <w:rPr>
          <w:i/>
          <w:spacing w:val="0"/>
          <w:sz w:val="24"/>
          <w:szCs w:val="24"/>
        </w:rPr>
        <w:t xml:space="preserve">of those </w:t>
      </w:r>
      <w:proofErr w:type="gramStart"/>
      <w:r w:rsidR="00E27D42" w:rsidRPr="00D90C5E">
        <w:rPr>
          <w:i/>
          <w:spacing w:val="0"/>
          <w:sz w:val="24"/>
          <w:szCs w:val="24"/>
        </w:rPr>
        <w:t>risks;</w:t>
      </w:r>
      <w:proofErr w:type="gramEnd"/>
    </w:p>
    <w:p w14:paraId="348CA562" w14:textId="5D927D19" w:rsidR="00E27D42" w:rsidRPr="00D90C5E" w:rsidRDefault="003F72C2" w:rsidP="00393C00">
      <w:pPr>
        <w:pStyle w:val="InstructionalText"/>
        <w:numPr>
          <w:ilvl w:val="0"/>
          <w:numId w:val="9"/>
        </w:numPr>
        <w:spacing w:before="120" w:after="120"/>
        <w:rPr>
          <w:i/>
          <w:spacing w:val="0"/>
          <w:sz w:val="24"/>
          <w:szCs w:val="24"/>
        </w:rPr>
      </w:pPr>
      <w:r>
        <w:rPr>
          <w:i/>
          <w:spacing w:val="0"/>
          <w:sz w:val="24"/>
          <w:szCs w:val="24"/>
        </w:rPr>
        <w:t>l</w:t>
      </w:r>
      <w:r w:rsidRPr="00D90C5E">
        <w:rPr>
          <w:i/>
          <w:spacing w:val="0"/>
          <w:sz w:val="24"/>
          <w:szCs w:val="24"/>
        </w:rPr>
        <w:t xml:space="preserve">ikelihood </w:t>
      </w:r>
      <w:r w:rsidR="00E27D42" w:rsidRPr="00D90C5E">
        <w:rPr>
          <w:i/>
          <w:spacing w:val="0"/>
          <w:sz w:val="24"/>
          <w:szCs w:val="24"/>
        </w:rPr>
        <w:t>of the risks occurring; and</w:t>
      </w:r>
    </w:p>
    <w:p w14:paraId="3DCA11B0" w14:textId="2AAE7D79" w:rsidR="00E27D42" w:rsidRPr="00CC75BB" w:rsidRDefault="003F72C2" w:rsidP="00393C00">
      <w:pPr>
        <w:pStyle w:val="InstructionalText"/>
        <w:numPr>
          <w:ilvl w:val="0"/>
          <w:numId w:val="9"/>
        </w:numPr>
        <w:spacing w:before="120" w:after="120"/>
        <w:rPr>
          <w:i/>
          <w:spacing w:val="0"/>
          <w:sz w:val="24"/>
          <w:szCs w:val="24"/>
        </w:rPr>
      </w:pPr>
      <w:r>
        <w:rPr>
          <w:i/>
          <w:spacing w:val="0"/>
          <w:sz w:val="24"/>
          <w:szCs w:val="24"/>
        </w:rPr>
        <w:t>s</w:t>
      </w:r>
      <w:r w:rsidRPr="008E6DFF">
        <w:rPr>
          <w:i/>
          <w:spacing w:val="0"/>
          <w:sz w:val="24"/>
          <w:szCs w:val="24"/>
        </w:rPr>
        <w:t xml:space="preserve">trategy </w:t>
      </w:r>
      <w:r w:rsidR="00E27D42" w:rsidRPr="008E6DFF">
        <w:rPr>
          <w:i/>
          <w:spacing w:val="0"/>
          <w:sz w:val="24"/>
          <w:szCs w:val="24"/>
        </w:rPr>
        <w:t>for minimising or managing the risks.</w:t>
      </w:r>
    </w:p>
    <w:p w14:paraId="0C156BBA" w14:textId="020E9710" w:rsidR="00676502" w:rsidRPr="008E6DFF" w:rsidRDefault="00E27D42" w:rsidP="009F6E58">
      <w:pPr>
        <w:pStyle w:val="InstructionalText"/>
        <w:spacing w:before="120" w:after="120"/>
        <w:rPr>
          <w:i/>
          <w:spacing w:val="0"/>
          <w:sz w:val="24"/>
          <w:szCs w:val="24"/>
        </w:rPr>
      </w:pPr>
      <w:r w:rsidRPr="008E6DFF">
        <w:rPr>
          <w:i/>
          <w:spacing w:val="0"/>
          <w:sz w:val="24"/>
          <w:szCs w:val="24"/>
        </w:rPr>
        <w:t xml:space="preserve">It is recommended that a risk register is included as an attachment to the </w:t>
      </w:r>
      <w:r w:rsidR="00A94EBC">
        <w:rPr>
          <w:i/>
          <w:spacing w:val="0"/>
          <w:sz w:val="24"/>
          <w:szCs w:val="24"/>
        </w:rPr>
        <w:t>plan</w:t>
      </w:r>
      <w:r w:rsidRPr="008E6DFF">
        <w:rPr>
          <w:i/>
          <w:spacing w:val="0"/>
          <w:sz w:val="24"/>
          <w:szCs w:val="24"/>
        </w:rPr>
        <w:t>.</w:t>
      </w:r>
    </w:p>
    <w:p w14:paraId="1F2376E8" w14:textId="3BEA4803" w:rsidR="00E27D42" w:rsidRPr="008E6DFF" w:rsidRDefault="00676502" w:rsidP="009F6E58">
      <w:pPr>
        <w:pStyle w:val="InstructionalText"/>
        <w:spacing w:before="120" w:after="120"/>
        <w:rPr>
          <w:i/>
          <w:spacing w:val="0"/>
          <w:sz w:val="24"/>
          <w:szCs w:val="24"/>
        </w:rPr>
      </w:pPr>
      <w:r w:rsidRPr="00D90C5E">
        <w:rPr>
          <w:i/>
          <w:spacing w:val="0"/>
          <w:sz w:val="24"/>
          <w:szCs w:val="24"/>
        </w:rPr>
        <w:t xml:space="preserve">This section should </w:t>
      </w:r>
      <w:r w:rsidR="00D82C04" w:rsidRPr="00D90C5E">
        <w:rPr>
          <w:i/>
          <w:spacing w:val="0"/>
          <w:sz w:val="24"/>
          <w:szCs w:val="24"/>
        </w:rPr>
        <w:t xml:space="preserve">be updated with each review of the </w:t>
      </w:r>
      <w:r w:rsidR="00A94EBC">
        <w:rPr>
          <w:i/>
          <w:spacing w:val="0"/>
          <w:sz w:val="24"/>
          <w:szCs w:val="24"/>
        </w:rPr>
        <w:t>plan</w:t>
      </w:r>
      <w:r w:rsidR="00D82C04" w:rsidRPr="008E6DFF">
        <w:rPr>
          <w:i/>
          <w:spacing w:val="0"/>
          <w:sz w:val="24"/>
          <w:szCs w:val="24"/>
        </w:rPr>
        <w:t xml:space="preserve"> to</w:t>
      </w:r>
      <w:r w:rsidRPr="008E6DFF">
        <w:rPr>
          <w:i/>
          <w:spacing w:val="0"/>
          <w:sz w:val="24"/>
          <w:szCs w:val="24"/>
        </w:rPr>
        <w:t xml:space="preserve"> include information</w:t>
      </w:r>
      <w:r w:rsidR="008E6DFF">
        <w:rPr>
          <w:i/>
          <w:spacing w:val="0"/>
          <w:sz w:val="24"/>
          <w:szCs w:val="24"/>
        </w:rPr>
        <w:t xml:space="preserve"> as to</w:t>
      </w:r>
      <w:r w:rsidRPr="008E6DFF">
        <w:rPr>
          <w:i/>
          <w:spacing w:val="0"/>
          <w:sz w:val="24"/>
          <w:szCs w:val="24"/>
        </w:rPr>
        <w:t xml:space="preserve"> how the risks have impacted the</w:t>
      </w:r>
      <w:r w:rsidRPr="00D90C5E">
        <w:rPr>
          <w:i/>
          <w:spacing w:val="0"/>
          <w:sz w:val="24"/>
          <w:szCs w:val="24"/>
        </w:rPr>
        <w:t xml:space="preserve"> </w:t>
      </w:r>
      <w:r w:rsidR="008E6DFF">
        <w:rPr>
          <w:i/>
          <w:spacing w:val="0"/>
          <w:sz w:val="24"/>
          <w:szCs w:val="24"/>
        </w:rPr>
        <w:t xml:space="preserve">service agreement </w:t>
      </w:r>
      <w:r w:rsidRPr="008E6DFF">
        <w:rPr>
          <w:i/>
          <w:spacing w:val="0"/>
          <w:sz w:val="24"/>
          <w:szCs w:val="24"/>
        </w:rPr>
        <w:t>(if applicable).</w:t>
      </w:r>
      <w:r w:rsidR="00E27D42" w:rsidRPr="008E6DFF">
        <w:rPr>
          <w:i/>
          <w:spacing w:val="0"/>
          <w:sz w:val="24"/>
          <w:szCs w:val="24"/>
        </w:rPr>
        <w:t>]</w:t>
      </w:r>
    </w:p>
    <w:p w14:paraId="354FEEF9" w14:textId="0A674392" w:rsidR="0043040D" w:rsidRDefault="0043040D" w:rsidP="00A9119B">
      <w:pPr>
        <w:pStyle w:val="Heading1"/>
      </w:pPr>
      <w:bookmarkStart w:id="41" w:name="_Toc92815807"/>
      <w:r w:rsidRPr="00B04A6A">
        <w:t xml:space="preserve">IMPLEMENTATION </w:t>
      </w:r>
      <w:r w:rsidRPr="00B04A6A">
        <w:rPr>
          <w:rStyle w:val="Optional"/>
          <w:rFonts w:cs="Arial"/>
        </w:rPr>
        <w:t>OR</w:t>
      </w:r>
      <w:r w:rsidRPr="00B04A6A">
        <w:t xml:space="preserve"> TRANSITION-IN PLAN</w:t>
      </w:r>
      <w:bookmarkEnd w:id="41"/>
    </w:p>
    <w:p w14:paraId="6D8F8A1A" w14:textId="5C9A1DF9" w:rsidR="00A9119B" w:rsidRPr="006C1EAA" w:rsidRDefault="00A9119B" w:rsidP="009F6E58">
      <w:pPr>
        <w:spacing w:before="120" w:after="120"/>
        <w:ind w:left="851"/>
        <w:jc w:val="both"/>
        <w:rPr>
          <w:spacing w:val="0"/>
        </w:rPr>
      </w:pPr>
      <w:r w:rsidRPr="006C1EAA">
        <w:rPr>
          <w:spacing w:val="0"/>
        </w:rPr>
        <w:t xml:space="preserve">This section should cover </w:t>
      </w:r>
      <w:r w:rsidR="00D84CC5" w:rsidRPr="006C1EAA">
        <w:rPr>
          <w:spacing w:val="0"/>
        </w:rPr>
        <w:t>any implementation or transition in/out activities f</w:t>
      </w:r>
      <w:r w:rsidR="008E6DFF" w:rsidRPr="006C1EAA">
        <w:rPr>
          <w:spacing w:val="0"/>
        </w:rPr>
        <w:t xml:space="preserve">rom award of the service agreement </w:t>
      </w:r>
      <w:r w:rsidR="00D778D8" w:rsidRPr="006C1EAA">
        <w:rPr>
          <w:spacing w:val="0"/>
        </w:rPr>
        <w:t xml:space="preserve">and </w:t>
      </w:r>
      <w:r w:rsidR="008E6DFF" w:rsidRPr="006C1EAA">
        <w:rPr>
          <w:spacing w:val="0"/>
        </w:rPr>
        <w:t>c</w:t>
      </w:r>
      <w:r w:rsidR="00D778D8" w:rsidRPr="006C1EAA">
        <w:rPr>
          <w:spacing w:val="0"/>
        </w:rPr>
        <w:t xml:space="preserve">ommencement </w:t>
      </w:r>
      <w:r w:rsidRPr="006C1EAA">
        <w:rPr>
          <w:spacing w:val="0"/>
        </w:rPr>
        <w:t xml:space="preserve">of </w:t>
      </w:r>
      <w:r w:rsidR="008E6DFF" w:rsidRPr="006C1EAA">
        <w:rPr>
          <w:spacing w:val="0"/>
        </w:rPr>
        <w:t>s</w:t>
      </w:r>
      <w:r w:rsidRPr="006C1EAA">
        <w:rPr>
          <w:spacing w:val="0"/>
        </w:rPr>
        <w:t>ervice</w:t>
      </w:r>
      <w:r w:rsidR="008E6DFF" w:rsidRPr="006C1EAA">
        <w:rPr>
          <w:spacing w:val="0"/>
        </w:rPr>
        <w:t>s</w:t>
      </w:r>
      <w:r w:rsidRPr="006C1EAA">
        <w:rPr>
          <w:spacing w:val="0"/>
        </w:rPr>
        <w:t xml:space="preserve">. </w:t>
      </w:r>
    </w:p>
    <w:p w14:paraId="5C47F4D6" w14:textId="212D8DEC" w:rsidR="0043040D" w:rsidRPr="001F7D4E" w:rsidRDefault="0043040D" w:rsidP="009F6E58">
      <w:pPr>
        <w:pStyle w:val="InstructionalText"/>
        <w:spacing w:before="120" w:after="120"/>
        <w:ind w:left="993"/>
        <w:rPr>
          <w:i/>
          <w:spacing w:val="0"/>
          <w:sz w:val="24"/>
          <w:szCs w:val="24"/>
        </w:rPr>
      </w:pPr>
      <w:r w:rsidRPr="001F7D4E">
        <w:rPr>
          <w:i/>
          <w:spacing w:val="0"/>
          <w:sz w:val="24"/>
          <w:szCs w:val="24"/>
        </w:rPr>
        <w:t>Key issues to consider include:</w:t>
      </w:r>
    </w:p>
    <w:p w14:paraId="4F889739" w14:textId="77777777" w:rsidR="0043040D" w:rsidRPr="001F7D4E" w:rsidRDefault="0043040D" w:rsidP="00393C00">
      <w:pPr>
        <w:pStyle w:val="InstructionalText"/>
        <w:numPr>
          <w:ilvl w:val="0"/>
          <w:numId w:val="20"/>
        </w:numPr>
        <w:spacing w:before="120" w:after="120"/>
        <w:ind w:left="1418"/>
        <w:rPr>
          <w:i/>
          <w:spacing w:val="0"/>
          <w:sz w:val="24"/>
          <w:szCs w:val="24"/>
        </w:rPr>
      </w:pPr>
      <w:r w:rsidRPr="001F7D4E">
        <w:rPr>
          <w:i/>
          <w:spacing w:val="0"/>
          <w:sz w:val="24"/>
          <w:szCs w:val="24"/>
        </w:rPr>
        <w:t xml:space="preserve">Planning the hand over from the outgoing service provider to the incoming service </w:t>
      </w:r>
      <w:proofErr w:type="gramStart"/>
      <w:r w:rsidRPr="001F7D4E">
        <w:rPr>
          <w:i/>
          <w:spacing w:val="0"/>
          <w:sz w:val="24"/>
          <w:szCs w:val="24"/>
        </w:rPr>
        <w:t>provider;</w:t>
      </w:r>
      <w:proofErr w:type="gramEnd"/>
    </w:p>
    <w:p w14:paraId="461E4B9C" w14:textId="24105843" w:rsidR="0043040D" w:rsidRPr="001F7D4E" w:rsidRDefault="0043040D" w:rsidP="00393C00">
      <w:pPr>
        <w:pStyle w:val="InstructionalText"/>
        <w:numPr>
          <w:ilvl w:val="0"/>
          <w:numId w:val="20"/>
        </w:numPr>
        <w:spacing w:before="120" w:after="120"/>
        <w:ind w:left="1418"/>
        <w:rPr>
          <w:i/>
          <w:spacing w:val="0"/>
          <w:sz w:val="24"/>
          <w:szCs w:val="24"/>
        </w:rPr>
      </w:pPr>
      <w:r w:rsidRPr="001F7D4E">
        <w:rPr>
          <w:i/>
          <w:spacing w:val="0"/>
          <w:sz w:val="24"/>
          <w:szCs w:val="24"/>
        </w:rPr>
        <w:t>Managing the implementation</w:t>
      </w:r>
      <w:r w:rsidR="001F7D4E">
        <w:rPr>
          <w:i/>
          <w:spacing w:val="0"/>
          <w:sz w:val="24"/>
          <w:szCs w:val="24"/>
        </w:rPr>
        <w:t xml:space="preserve">/ transition-in/out </w:t>
      </w:r>
      <w:proofErr w:type="gramStart"/>
      <w:r w:rsidR="001F7D4E">
        <w:rPr>
          <w:i/>
          <w:spacing w:val="0"/>
          <w:sz w:val="24"/>
          <w:szCs w:val="24"/>
        </w:rPr>
        <w:t>activities</w:t>
      </w:r>
      <w:r w:rsidRPr="001F7D4E">
        <w:rPr>
          <w:i/>
          <w:spacing w:val="0"/>
          <w:sz w:val="24"/>
          <w:szCs w:val="24"/>
        </w:rPr>
        <w:t>;</w:t>
      </w:r>
      <w:proofErr w:type="gramEnd"/>
    </w:p>
    <w:p w14:paraId="13477AB6" w14:textId="77777777" w:rsidR="0043040D" w:rsidRPr="001F7D4E" w:rsidRDefault="0043040D" w:rsidP="00393C00">
      <w:pPr>
        <w:pStyle w:val="InstructionalText"/>
        <w:numPr>
          <w:ilvl w:val="0"/>
          <w:numId w:val="20"/>
        </w:numPr>
        <w:spacing w:before="120" w:after="120"/>
        <w:ind w:left="1418"/>
        <w:rPr>
          <w:i/>
          <w:spacing w:val="0"/>
          <w:sz w:val="24"/>
          <w:szCs w:val="24"/>
        </w:rPr>
      </w:pPr>
      <w:r w:rsidRPr="001F7D4E">
        <w:rPr>
          <w:i/>
          <w:spacing w:val="0"/>
          <w:sz w:val="24"/>
          <w:szCs w:val="24"/>
        </w:rPr>
        <w:lastRenderedPageBreak/>
        <w:t xml:space="preserve">Meetings with service </w:t>
      </w:r>
      <w:proofErr w:type="gramStart"/>
      <w:r w:rsidRPr="001F7D4E">
        <w:rPr>
          <w:i/>
          <w:spacing w:val="0"/>
          <w:sz w:val="24"/>
          <w:szCs w:val="24"/>
        </w:rPr>
        <w:t>provider;</w:t>
      </w:r>
      <w:proofErr w:type="gramEnd"/>
    </w:p>
    <w:p w14:paraId="383B6631" w14:textId="77777777" w:rsidR="0043040D" w:rsidRPr="001F7D4E" w:rsidRDefault="0043040D" w:rsidP="00393C00">
      <w:pPr>
        <w:pStyle w:val="InstructionalText"/>
        <w:numPr>
          <w:ilvl w:val="0"/>
          <w:numId w:val="20"/>
        </w:numPr>
        <w:spacing w:before="120" w:after="120"/>
        <w:ind w:left="1418"/>
        <w:rPr>
          <w:i/>
          <w:spacing w:val="0"/>
          <w:sz w:val="24"/>
          <w:szCs w:val="24"/>
        </w:rPr>
      </w:pPr>
      <w:r w:rsidRPr="001F7D4E">
        <w:rPr>
          <w:i/>
          <w:spacing w:val="0"/>
          <w:sz w:val="24"/>
          <w:szCs w:val="24"/>
        </w:rPr>
        <w:t>Implementing monitoring systems.</w:t>
      </w:r>
    </w:p>
    <w:p w14:paraId="59CC49FB" w14:textId="563DE4D0" w:rsidR="0043040D" w:rsidRPr="00386ED4" w:rsidRDefault="0043040D" w:rsidP="009F6E58">
      <w:pPr>
        <w:pStyle w:val="InstructionalText"/>
        <w:spacing w:before="120" w:after="120"/>
        <w:ind w:left="992"/>
        <w:rPr>
          <w:i/>
          <w:spacing w:val="0"/>
          <w:sz w:val="24"/>
          <w:szCs w:val="24"/>
        </w:rPr>
      </w:pPr>
      <w:r w:rsidRPr="001F7D4E">
        <w:rPr>
          <w:i/>
          <w:spacing w:val="0"/>
          <w:sz w:val="24"/>
          <w:szCs w:val="24"/>
        </w:rPr>
        <w:t xml:space="preserve">An example of a transition in/out plan covering key areas for consideration can be found in Attachment </w:t>
      </w:r>
      <w:r w:rsidR="00A6449C">
        <w:rPr>
          <w:i/>
          <w:spacing w:val="0"/>
          <w:sz w:val="24"/>
          <w:szCs w:val="24"/>
        </w:rPr>
        <w:t>B</w:t>
      </w:r>
      <w:r w:rsidRPr="001F7D4E">
        <w:rPr>
          <w:i/>
          <w:spacing w:val="0"/>
          <w:sz w:val="24"/>
          <w:szCs w:val="24"/>
        </w:rPr>
        <w:t>.]</w:t>
      </w:r>
    </w:p>
    <w:p w14:paraId="2E9562DF" w14:textId="38636604" w:rsidR="00E27D42" w:rsidRPr="008B0163" w:rsidRDefault="00E27D42" w:rsidP="00EF01A3">
      <w:pPr>
        <w:pStyle w:val="Heading2"/>
        <w:tabs>
          <w:tab w:val="clear" w:pos="1568"/>
          <w:tab w:val="num" w:pos="1276"/>
        </w:tabs>
        <w:ind w:left="567" w:hanging="283"/>
      </w:pPr>
      <w:bookmarkStart w:id="42" w:name="_Toc92815808"/>
      <w:r w:rsidRPr="008B0163">
        <w:t>ISSUES AND COMPLAINTS</w:t>
      </w:r>
      <w:r w:rsidR="004C2BB5">
        <w:t xml:space="preserve"> MANAGEMENT</w:t>
      </w:r>
      <w:bookmarkEnd w:id="42"/>
    </w:p>
    <w:p w14:paraId="33FECE84" w14:textId="70B05DAC" w:rsidR="00E27D42" w:rsidRDefault="004C2BB5" w:rsidP="009F6E58">
      <w:pPr>
        <w:pStyle w:val="InstructionalText"/>
        <w:spacing w:before="120" w:after="120"/>
        <w:rPr>
          <w:color w:val="000000" w:themeColor="text1"/>
          <w:spacing w:val="0"/>
          <w:sz w:val="24"/>
          <w:szCs w:val="24"/>
        </w:rPr>
      </w:pPr>
      <w:r w:rsidRPr="000D30FE">
        <w:rPr>
          <w:color w:val="000000" w:themeColor="text1"/>
          <w:spacing w:val="0"/>
          <w:sz w:val="24"/>
          <w:szCs w:val="24"/>
        </w:rPr>
        <w:t xml:space="preserve">This section outlines </w:t>
      </w:r>
      <w:r w:rsidR="00E27D42" w:rsidRPr="000D30FE">
        <w:rPr>
          <w:color w:val="000000" w:themeColor="text1"/>
          <w:spacing w:val="0"/>
          <w:sz w:val="24"/>
          <w:szCs w:val="24"/>
        </w:rPr>
        <w:t xml:space="preserve">how issues and complaints that arise during the </w:t>
      </w:r>
      <w:r w:rsidR="00D90C5E">
        <w:rPr>
          <w:color w:val="000000" w:themeColor="text1"/>
          <w:spacing w:val="0"/>
          <w:sz w:val="24"/>
          <w:szCs w:val="24"/>
        </w:rPr>
        <w:t>s</w:t>
      </w:r>
      <w:r w:rsidR="00E27D42" w:rsidRPr="000D30FE">
        <w:rPr>
          <w:color w:val="000000" w:themeColor="text1"/>
          <w:spacing w:val="0"/>
          <w:sz w:val="24"/>
          <w:szCs w:val="24"/>
        </w:rPr>
        <w:t xml:space="preserve">ervice </w:t>
      </w:r>
      <w:r w:rsidR="00D90C5E">
        <w:rPr>
          <w:color w:val="000000" w:themeColor="text1"/>
          <w:spacing w:val="0"/>
          <w:sz w:val="24"/>
          <w:szCs w:val="24"/>
        </w:rPr>
        <w:t>a</w:t>
      </w:r>
      <w:r w:rsidR="00E27D42" w:rsidRPr="000D30FE">
        <w:rPr>
          <w:color w:val="000000" w:themeColor="text1"/>
          <w:spacing w:val="0"/>
          <w:sz w:val="24"/>
          <w:szCs w:val="24"/>
        </w:rPr>
        <w:t>greement</w:t>
      </w:r>
      <w:r w:rsidR="00D90C5E">
        <w:rPr>
          <w:color w:val="000000" w:themeColor="text1"/>
          <w:spacing w:val="0"/>
          <w:sz w:val="24"/>
          <w:szCs w:val="24"/>
        </w:rPr>
        <w:t>.</w:t>
      </w:r>
      <w:r w:rsidR="00E27D42" w:rsidRPr="000D30FE">
        <w:rPr>
          <w:color w:val="000000" w:themeColor="text1"/>
          <w:spacing w:val="0"/>
          <w:sz w:val="24"/>
          <w:szCs w:val="24"/>
        </w:rPr>
        <w:t xml:space="preserve"> </w:t>
      </w:r>
    </w:p>
    <w:p w14:paraId="73D6B473" w14:textId="7B79E691" w:rsidR="001F7D4E" w:rsidRPr="00283923" w:rsidRDefault="004C2BB5" w:rsidP="00283923">
      <w:pPr>
        <w:pStyle w:val="InstructionalText"/>
        <w:spacing w:before="120" w:after="120"/>
        <w:rPr>
          <w:i/>
          <w:spacing w:val="0"/>
          <w:sz w:val="24"/>
          <w:szCs w:val="24"/>
        </w:rPr>
      </w:pPr>
      <w:r>
        <w:rPr>
          <w:i/>
          <w:spacing w:val="0"/>
          <w:sz w:val="24"/>
          <w:szCs w:val="24"/>
        </w:rPr>
        <w:t>[</w:t>
      </w:r>
      <w:r w:rsidR="00E27D42" w:rsidRPr="00B04A6A">
        <w:rPr>
          <w:i/>
          <w:spacing w:val="0"/>
          <w:sz w:val="24"/>
          <w:szCs w:val="24"/>
        </w:rPr>
        <w:t xml:space="preserve">Include procedures specified in the </w:t>
      </w:r>
      <w:r w:rsidR="00D90C5E">
        <w:rPr>
          <w:i/>
          <w:spacing w:val="0"/>
          <w:sz w:val="24"/>
          <w:szCs w:val="24"/>
        </w:rPr>
        <w:t>s</w:t>
      </w:r>
      <w:r w:rsidR="00E27D42" w:rsidRPr="00B04A6A">
        <w:rPr>
          <w:i/>
          <w:spacing w:val="0"/>
          <w:sz w:val="24"/>
          <w:szCs w:val="24"/>
        </w:rPr>
        <w:t xml:space="preserve">ervice </w:t>
      </w:r>
      <w:r w:rsidR="00D90C5E">
        <w:rPr>
          <w:i/>
          <w:spacing w:val="0"/>
          <w:sz w:val="24"/>
          <w:szCs w:val="24"/>
        </w:rPr>
        <w:t>a</w:t>
      </w:r>
      <w:r w:rsidR="00E27D42" w:rsidRPr="00B04A6A">
        <w:rPr>
          <w:i/>
          <w:spacing w:val="0"/>
          <w:sz w:val="24"/>
          <w:szCs w:val="24"/>
        </w:rPr>
        <w:t xml:space="preserve">greement for the </w:t>
      </w:r>
      <w:r w:rsidR="00770D72">
        <w:rPr>
          <w:i/>
          <w:spacing w:val="0"/>
          <w:sz w:val="24"/>
          <w:szCs w:val="24"/>
        </w:rPr>
        <w:t>s</w:t>
      </w:r>
      <w:r w:rsidR="00E27D42" w:rsidRPr="00B04A6A">
        <w:rPr>
          <w:i/>
          <w:spacing w:val="0"/>
          <w:sz w:val="24"/>
          <w:szCs w:val="24"/>
        </w:rPr>
        <w:t xml:space="preserve">ervice </w:t>
      </w:r>
      <w:r w:rsidR="00770D72">
        <w:rPr>
          <w:i/>
          <w:spacing w:val="0"/>
          <w:sz w:val="24"/>
          <w:szCs w:val="24"/>
        </w:rPr>
        <w:t>a</w:t>
      </w:r>
      <w:r w:rsidR="00E27D42" w:rsidRPr="00B04A6A">
        <w:rPr>
          <w:i/>
          <w:spacing w:val="0"/>
          <w:sz w:val="24"/>
          <w:szCs w:val="24"/>
        </w:rPr>
        <w:t xml:space="preserve">greement </w:t>
      </w:r>
      <w:r w:rsidR="00770D72">
        <w:rPr>
          <w:i/>
          <w:spacing w:val="0"/>
          <w:sz w:val="24"/>
          <w:szCs w:val="24"/>
        </w:rPr>
        <w:t>m</w:t>
      </w:r>
      <w:r w:rsidR="00E27D42" w:rsidRPr="00B04A6A">
        <w:rPr>
          <w:i/>
          <w:spacing w:val="0"/>
          <w:sz w:val="24"/>
          <w:szCs w:val="24"/>
        </w:rPr>
        <w:t>anager to monitor and report on the service provider’s performance</w:t>
      </w:r>
      <w:r w:rsidR="003248D3">
        <w:rPr>
          <w:i/>
          <w:spacing w:val="0"/>
          <w:sz w:val="24"/>
          <w:szCs w:val="24"/>
        </w:rPr>
        <w:t>,</w:t>
      </w:r>
      <w:r w:rsidR="00E27D42" w:rsidRPr="00B04A6A">
        <w:rPr>
          <w:i/>
          <w:spacing w:val="0"/>
          <w:sz w:val="24"/>
          <w:szCs w:val="24"/>
        </w:rPr>
        <w:t xml:space="preserve"> including the severity of any breaches, the need to seek redress and sources specified for redress.]</w:t>
      </w:r>
    </w:p>
    <w:p w14:paraId="0EF399A9" w14:textId="083EFF59" w:rsidR="00E27D42" w:rsidRPr="00B04A6A" w:rsidRDefault="00E27D42" w:rsidP="00EF01A3">
      <w:pPr>
        <w:pStyle w:val="Heading2"/>
        <w:tabs>
          <w:tab w:val="clear" w:pos="1568"/>
          <w:tab w:val="num" w:pos="1276"/>
        </w:tabs>
        <w:ind w:left="567" w:hanging="283"/>
      </w:pPr>
      <w:bookmarkStart w:id="43" w:name="_Toc92815809"/>
      <w:r w:rsidRPr="00B04A6A">
        <w:t>BUYING PROCESS</w:t>
      </w:r>
      <w:bookmarkEnd w:id="43"/>
    </w:p>
    <w:p w14:paraId="325A8E62" w14:textId="5A4FD7C5" w:rsidR="00E27D42" w:rsidRDefault="00E27D42" w:rsidP="009F6E58">
      <w:pPr>
        <w:pStyle w:val="InstructionalText"/>
        <w:spacing w:before="120" w:after="120"/>
        <w:ind w:left="567"/>
        <w:rPr>
          <w:color w:val="000000" w:themeColor="text1"/>
          <w:spacing w:val="0"/>
          <w:sz w:val="24"/>
          <w:szCs w:val="24"/>
        </w:rPr>
      </w:pPr>
      <w:r w:rsidRPr="000D30FE">
        <w:rPr>
          <w:color w:val="000000" w:themeColor="text1"/>
          <w:spacing w:val="0"/>
          <w:sz w:val="24"/>
          <w:szCs w:val="24"/>
        </w:rPr>
        <w:t xml:space="preserve">A formal buying process is generally used where a </w:t>
      </w:r>
      <w:r w:rsidR="008857A5">
        <w:rPr>
          <w:color w:val="000000" w:themeColor="text1"/>
          <w:spacing w:val="0"/>
          <w:sz w:val="24"/>
          <w:szCs w:val="24"/>
        </w:rPr>
        <w:t>standing offer</w:t>
      </w:r>
      <w:r w:rsidRPr="000D30FE">
        <w:rPr>
          <w:color w:val="000000" w:themeColor="text1"/>
          <w:spacing w:val="0"/>
          <w:sz w:val="24"/>
          <w:szCs w:val="24"/>
        </w:rPr>
        <w:t xml:space="preserve"> has been established</w:t>
      </w:r>
      <w:r w:rsidR="004C2BB5">
        <w:rPr>
          <w:color w:val="000000" w:themeColor="text1"/>
          <w:spacing w:val="0"/>
          <w:sz w:val="24"/>
          <w:szCs w:val="24"/>
        </w:rPr>
        <w:t xml:space="preserve"> and includes details of the buying process</w:t>
      </w:r>
    </w:p>
    <w:p w14:paraId="587903E8" w14:textId="77777777" w:rsidR="00283923" w:rsidRDefault="004C2BB5" w:rsidP="009F6E58">
      <w:pPr>
        <w:pStyle w:val="InstructionalText"/>
        <w:spacing w:before="120" w:after="120"/>
        <w:ind w:left="567"/>
        <w:rPr>
          <w:i/>
          <w:spacing w:val="0"/>
          <w:sz w:val="24"/>
          <w:szCs w:val="24"/>
        </w:rPr>
        <w:sectPr w:rsidR="00283923" w:rsidSect="00987711">
          <w:pgSz w:w="11906" w:h="16838" w:code="9"/>
          <w:pgMar w:top="1134" w:right="890" w:bottom="851" w:left="851" w:header="567" w:footer="567" w:gutter="567"/>
          <w:cols w:space="708"/>
          <w:titlePg/>
          <w:docGrid w:linePitch="360"/>
        </w:sectPr>
      </w:pPr>
      <w:r>
        <w:rPr>
          <w:i/>
          <w:spacing w:val="0"/>
          <w:sz w:val="24"/>
          <w:szCs w:val="24"/>
        </w:rPr>
        <w:t>[</w:t>
      </w:r>
      <w:r w:rsidR="00E27D42" w:rsidRPr="00B04A6A">
        <w:rPr>
          <w:i/>
          <w:spacing w:val="0"/>
          <w:sz w:val="24"/>
          <w:szCs w:val="24"/>
        </w:rPr>
        <w:t>Insert all details of the buying process</w:t>
      </w:r>
      <w:r w:rsidR="003248D3">
        <w:rPr>
          <w:i/>
          <w:spacing w:val="0"/>
          <w:sz w:val="24"/>
          <w:szCs w:val="24"/>
        </w:rPr>
        <w:t>,</w:t>
      </w:r>
      <w:r w:rsidR="00E27D42" w:rsidRPr="00B04A6A">
        <w:rPr>
          <w:i/>
          <w:spacing w:val="0"/>
          <w:sz w:val="24"/>
          <w:szCs w:val="24"/>
        </w:rPr>
        <w:t xml:space="preserve"> including where the buying process document can be found (this should also be included in section </w:t>
      </w:r>
      <w:r w:rsidR="006C4133">
        <w:rPr>
          <w:i/>
          <w:spacing w:val="0"/>
          <w:sz w:val="24"/>
          <w:szCs w:val="24"/>
        </w:rPr>
        <w:t>3.4.2</w:t>
      </w:r>
      <w:r w:rsidR="00E27D42" w:rsidRPr="00B04A6A">
        <w:rPr>
          <w:i/>
          <w:spacing w:val="0"/>
          <w:sz w:val="24"/>
          <w:szCs w:val="24"/>
        </w:rPr>
        <w:t>), publishing details, proposed communication strategy for buyers and any update requirements. I</w:t>
      </w:r>
      <w:r w:rsidR="00D90C5E">
        <w:rPr>
          <w:i/>
          <w:spacing w:val="0"/>
          <w:sz w:val="24"/>
          <w:szCs w:val="24"/>
        </w:rPr>
        <w:t xml:space="preserve">f </w:t>
      </w:r>
      <w:r w:rsidR="00E27D42" w:rsidRPr="00B04A6A">
        <w:rPr>
          <w:i/>
          <w:spacing w:val="0"/>
          <w:sz w:val="24"/>
          <w:szCs w:val="24"/>
        </w:rPr>
        <w:t>not required, delete this section or mark as ‘not applicable’.]</w:t>
      </w:r>
    </w:p>
    <w:p w14:paraId="36DD1A75" w14:textId="1B0350A9" w:rsidR="00E27D42" w:rsidRPr="00B04A6A" w:rsidRDefault="00E27D42" w:rsidP="006C1EAA">
      <w:pPr>
        <w:pStyle w:val="Heading1"/>
      </w:pPr>
      <w:bookmarkStart w:id="44" w:name="_Toc92815810"/>
      <w:r w:rsidRPr="00B04A6A">
        <w:lastRenderedPageBreak/>
        <w:t>SERVICE AGREEMENT REVIEW</w:t>
      </w:r>
      <w:bookmarkEnd w:id="44"/>
    </w:p>
    <w:p w14:paraId="2E60FB4C" w14:textId="6A2615CD" w:rsidR="00BD666C" w:rsidRPr="00103CD4" w:rsidRDefault="00BD666C" w:rsidP="009F6E58">
      <w:pPr>
        <w:spacing w:before="120" w:after="120" w:line="300" w:lineRule="exact"/>
        <w:ind w:left="567"/>
        <w:jc w:val="both"/>
        <w:rPr>
          <w:rFonts w:eastAsia="Arial Unicode MS" w:cs="Arial"/>
          <w:spacing w:val="0"/>
          <w:lang w:eastAsia="en-AU"/>
        </w:rPr>
      </w:pPr>
      <w:r w:rsidRPr="00103CD4">
        <w:rPr>
          <w:rFonts w:eastAsia="Arial Unicode MS" w:cs="Arial"/>
          <w:spacing w:val="0"/>
          <w:lang w:eastAsia="en-AU"/>
        </w:rPr>
        <w:t xml:space="preserve">Consistent with the partnership principles and behaviours underpinning the DCSP Policy, </w:t>
      </w:r>
      <w:r w:rsidR="00A94EBC">
        <w:rPr>
          <w:rFonts w:eastAsia="Arial Unicode MS" w:cs="Arial"/>
          <w:spacing w:val="0"/>
          <w:lang w:eastAsia="en-AU"/>
        </w:rPr>
        <w:t xml:space="preserve">the </w:t>
      </w:r>
      <w:r w:rsidR="00F63B08">
        <w:rPr>
          <w:rFonts w:eastAsia="Arial Unicode MS" w:cs="Arial"/>
          <w:spacing w:val="0"/>
          <w:lang w:eastAsia="en-AU"/>
        </w:rPr>
        <w:t>government agency</w:t>
      </w:r>
      <w:r w:rsidRPr="00103CD4">
        <w:rPr>
          <w:rFonts w:eastAsia="Arial Unicode MS" w:cs="Arial"/>
          <w:spacing w:val="0"/>
          <w:lang w:eastAsia="en-AU"/>
        </w:rPr>
        <w:t xml:space="preserve"> must have a review and evaluation system in place that will:</w:t>
      </w:r>
    </w:p>
    <w:p w14:paraId="59955538" w14:textId="77777777" w:rsidR="00BD666C" w:rsidRPr="000D30FE" w:rsidRDefault="00BD666C" w:rsidP="00393C00">
      <w:pPr>
        <w:pStyle w:val="ListParagraph"/>
        <w:numPr>
          <w:ilvl w:val="0"/>
          <w:numId w:val="21"/>
        </w:numPr>
        <w:spacing w:before="120" w:after="120" w:line="300" w:lineRule="exact"/>
        <w:ind w:left="1701" w:hanging="425"/>
        <w:contextualSpacing w:val="0"/>
        <w:jc w:val="both"/>
        <w:rPr>
          <w:rFonts w:eastAsia="Arial Unicode MS" w:cs="Arial"/>
          <w:sz w:val="24"/>
          <w:lang w:eastAsia="en-AU"/>
        </w:rPr>
      </w:pPr>
      <w:r w:rsidRPr="000D30FE">
        <w:rPr>
          <w:rFonts w:eastAsia="Arial Unicode MS" w:cs="Arial"/>
          <w:sz w:val="24"/>
          <w:lang w:eastAsia="en-AU"/>
        </w:rPr>
        <w:t xml:space="preserve">meet accountability </w:t>
      </w:r>
      <w:proofErr w:type="gramStart"/>
      <w:r w:rsidRPr="000D30FE">
        <w:rPr>
          <w:rFonts w:eastAsia="Arial Unicode MS" w:cs="Arial"/>
          <w:sz w:val="24"/>
          <w:lang w:eastAsia="en-AU"/>
        </w:rPr>
        <w:t>requirements;</w:t>
      </w:r>
      <w:proofErr w:type="gramEnd"/>
      <w:r w:rsidRPr="000D30FE">
        <w:rPr>
          <w:rFonts w:eastAsia="Arial Unicode MS" w:cs="Arial"/>
          <w:sz w:val="24"/>
          <w:lang w:eastAsia="en-AU"/>
        </w:rPr>
        <w:t xml:space="preserve"> </w:t>
      </w:r>
    </w:p>
    <w:p w14:paraId="50F3318A" w14:textId="77777777" w:rsidR="00BD666C" w:rsidRPr="000D30FE" w:rsidRDefault="00BD666C" w:rsidP="00393C00">
      <w:pPr>
        <w:pStyle w:val="ListParagraph"/>
        <w:numPr>
          <w:ilvl w:val="0"/>
          <w:numId w:val="21"/>
        </w:numPr>
        <w:spacing w:before="120" w:after="120" w:line="300" w:lineRule="exact"/>
        <w:ind w:left="1701" w:hanging="425"/>
        <w:contextualSpacing w:val="0"/>
        <w:jc w:val="both"/>
        <w:rPr>
          <w:rFonts w:eastAsia="Arial Unicode MS" w:cs="Arial"/>
          <w:sz w:val="24"/>
          <w:lang w:eastAsia="en-AU"/>
        </w:rPr>
      </w:pPr>
      <w:r w:rsidRPr="000D30FE">
        <w:rPr>
          <w:rFonts w:eastAsia="Arial Unicode MS" w:cs="Arial"/>
          <w:sz w:val="24"/>
          <w:lang w:eastAsia="en-AU"/>
        </w:rPr>
        <w:t xml:space="preserve">preserve the integrity of </w:t>
      </w:r>
      <w:proofErr w:type="gramStart"/>
      <w:r w:rsidRPr="000D30FE">
        <w:rPr>
          <w:rFonts w:eastAsia="Arial Unicode MS" w:cs="Arial"/>
          <w:sz w:val="24"/>
          <w:lang w:eastAsia="en-AU"/>
        </w:rPr>
        <w:t>processes;</w:t>
      </w:r>
      <w:proofErr w:type="gramEnd"/>
      <w:r w:rsidRPr="000D30FE">
        <w:rPr>
          <w:rFonts w:eastAsia="Arial Unicode MS" w:cs="Arial"/>
          <w:sz w:val="24"/>
          <w:lang w:eastAsia="en-AU"/>
        </w:rPr>
        <w:t xml:space="preserve"> </w:t>
      </w:r>
    </w:p>
    <w:p w14:paraId="1CC06010" w14:textId="6C37D5D6" w:rsidR="00BD666C" w:rsidRPr="000D30FE" w:rsidRDefault="00BD666C" w:rsidP="00393C00">
      <w:pPr>
        <w:pStyle w:val="ListParagraph"/>
        <w:numPr>
          <w:ilvl w:val="0"/>
          <w:numId w:val="21"/>
        </w:numPr>
        <w:spacing w:before="120" w:after="120" w:line="300" w:lineRule="exact"/>
        <w:ind w:left="1701" w:hanging="425"/>
        <w:contextualSpacing w:val="0"/>
        <w:jc w:val="both"/>
        <w:rPr>
          <w:rFonts w:eastAsia="Arial Unicode MS" w:cs="Arial"/>
          <w:sz w:val="24"/>
          <w:lang w:eastAsia="en-AU"/>
        </w:rPr>
      </w:pPr>
      <w:r w:rsidRPr="000D30FE">
        <w:rPr>
          <w:rFonts w:eastAsia="Arial Unicode MS" w:cs="Arial"/>
          <w:sz w:val="24"/>
          <w:lang w:eastAsia="en-AU"/>
        </w:rPr>
        <w:t xml:space="preserve">aid in maintaining the </w:t>
      </w:r>
      <w:r w:rsidR="00F63B08">
        <w:rPr>
          <w:rFonts w:eastAsia="Arial Unicode MS" w:cs="Arial"/>
          <w:sz w:val="24"/>
          <w:lang w:eastAsia="en-AU"/>
        </w:rPr>
        <w:t>government agency</w:t>
      </w:r>
      <w:r w:rsidR="00D90C5E">
        <w:rPr>
          <w:rFonts w:eastAsia="Arial Unicode MS" w:cs="Arial"/>
          <w:sz w:val="24"/>
          <w:lang w:eastAsia="en-AU"/>
        </w:rPr>
        <w:t xml:space="preserve">’s </w:t>
      </w:r>
      <w:r w:rsidRPr="000D30FE">
        <w:rPr>
          <w:rFonts w:eastAsia="Arial Unicode MS" w:cs="Arial"/>
          <w:sz w:val="24"/>
          <w:lang w:eastAsia="en-AU"/>
        </w:rPr>
        <w:t xml:space="preserve">knowledge base; and </w:t>
      </w:r>
    </w:p>
    <w:p w14:paraId="1B3212FE" w14:textId="77777777" w:rsidR="00BD666C" w:rsidRPr="000D30FE" w:rsidRDefault="00BD666C" w:rsidP="00393C00">
      <w:pPr>
        <w:pStyle w:val="ListParagraph"/>
        <w:numPr>
          <w:ilvl w:val="0"/>
          <w:numId w:val="21"/>
        </w:numPr>
        <w:spacing w:before="120" w:after="120" w:line="300" w:lineRule="exact"/>
        <w:ind w:left="1701" w:hanging="425"/>
        <w:contextualSpacing w:val="0"/>
        <w:jc w:val="both"/>
        <w:rPr>
          <w:rFonts w:eastAsia="Arial Unicode MS" w:cs="Arial"/>
          <w:sz w:val="24"/>
          <w:lang w:eastAsia="en-AU"/>
        </w:rPr>
      </w:pPr>
      <w:r w:rsidRPr="000D30FE">
        <w:rPr>
          <w:rFonts w:eastAsia="Arial Unicode MS" w:cs="Arial"/>
          <w:sz w:val="24"/>
          <w:lang w:eastAsia="en-AU"/>
        </w:rPr>
        <w:t xml:space="preserve">contribute to the identification of areas for improvement.  </w:t>
      </w:r>
    </w:p>
    <w:p w14:paraId="45AACA79" w14:textId="6BDF3F13" w:rsidR="005E71E4" w:rsidRPr="003432C5" w:rsidRDefault="00E27D42" w:rsidP="009F6E58">
      <w:pPr>
        <w:pStyle w:val="InstructionalText"/>
        <w:spacing w:before="120" w:after="120"/>
        <w:ind w:left="540"/>
        <w:rPr>
          <w:i/>
          <w:spacing w:val="0"/>
          <w:sz w:val="24"/>
          <w:szCs w:val="24"/>
        </w:rPr>
      </w:pPr>
      <w:r w:rsidRPr="003432C5">
        <w:rPr>
          <w:i/>
          <w:spacing w:val="0"/>
          <w:sz w:val="24"/>
          <w:szCs w:val="24"/>
        </w:rPr>
        <w:t>[</w:t>
      </w:r>
      <w:r w:rsidR="00FB5BCD" w:rsidRPr="003432C5">
        <w:rPr>
          <w:i/>
          <w:spacing w:val="0"/>
          <w:sz w:val="24"/>
          <w:szCs w:val="24"/>
        </w:rPr>
        <w:t xml:space="preserve">This </w:t>
      </w:r>
      <w:r w:rsidR="00A94EBC">
        <w:rPr>
          <w:i/>
          <w:spacing w:val="0"/>
          <w:sz w:val="24"/>
          <w:szCs w:val="24"/>
        </w:rPr>
        <w:t>plan</w:t>
      </w:r>
      <w:r w:rsidRPr="003432C5">
        <w:rPr>
          <w:i/>
          <w:spacing w:val="0"/>
          <w:sz w:val="24"/>
          <w:szCs w:val="24"/>
        </w:rPr>
        <w:t xml:space="preserve"> should outline the process that will be followed in assessing whether to </w:t>
      </w:r>
      <w:r w:rsidRPr="003432C5">
        <w:rPr>
          <w:b/>
          <w:i/>
          <w:spacing w:val="0"/>
          <w:sz w:val="24"/>
          <w:szCs w:val="24"/>
        </w:rPr>
        <w:t>extend, renew or finalise the</w:t>
      </w:r>
      <w:r w:rsidR="00D90C5E" w:rsidRPr="003432C5">
        <w:rPr>
          <w:b/>
          <w:i/>
          <w:spacing w:val="0"/>
          <w:sz w:val="24"/>
          <w:szCs w:val="24"/>
        </w:rPr>
        <w:t xml:space="preserve"> s</w:t>
      </w:r>
      <w:r w:rsidRPr="003432C5">
        <w:rPr>
          <w:b/>
          <w:i/>
          <w:spacing w:val="0"/>
          <w:sz w:val="24"/>
          <w:szCs w:val="24"/>
        </w:rPr>
        <w:t>ervice</w:t>
      </w:r>
      <w:r w:rsidR="00D90C5E" w:rsidRPr="003432C5">
        <w:rPr>
          <w:b/>
          <w:i/>
          <w:spacing w:val="0"/>
          <w:sz w:val="24"/>
          <w:szCs w:val="24"/>
        </w:rPr>
        <w:t xml:space="preserve"> a</w:t>
      </w:r>
      <w:r w:rsidRPr="003432C5">
        <w:rPr>
          <w:b/>
          <w:i/>
          <w:spacing w:val="0"/>
          <w:sz w:val="24"/>
          <w:szCs w:val="24"/>
        </w:rPr>
        <w:t>greement</w:t>
      </w:r>
      <w:r w:rsidRPr="003432C5">
        <w:rPr>
          <w:i/>
          <w:spacing w:val="0"/>
          <w:sz w:val="24"/>
          <w:szCs w:val="24"/>
        </w:rPr>
        <w:t xml:space="preserve"> and the steps to be taken</w:t>
      </w:r>
      <w:r w:rsidRPr="003432C5">
        <w:rPr>
          <w:b/>
          <w:i/>
          <w:spacing w:val="0"/>
          <w:sz w:val="24"/>
          <w:szCs w:val="24"/>
        </w:rPr>
        <w:t xml:space="preserve"> </w:t>
      </w:r>
      <w:r w:rsidRPr="003432C5">
        <w:rPr>
          <w:i/>
          <w:spacing w:val="0"/>
          <w:sz w:val="24"/>
          <w:szCs w:val="24"/>
        </w:rPr>
        <w:t>as the</w:t>
      </w:r>
      <w:r w:rsidR="00D90C5E" w:rsidRPr="003432C5">
        <w:rPr>
          <w:i/>
          <w:spacing w:val="0"/>
          <w:sz w:val="24"/>
          <w:szCs w:val="24"/>
        </w:rPr>
        <w:t xml:space="preserve"> s</w:t>
      </w:r>
      <w:r w:rsidRPr="003432C5">
        <w:rPr>
          <w:i/>
          <w:spacing w:val="0"/>
          <w:sz w:val="24"/>
          <w:szCs w:val="24"/>
        </w:rPr>
        <w:t xml:space="preserve">ervice </w:t>
      </w:r>
      <w:r w:rsidR="00D90C5E" w:rsidRPr="003432C5">
        <w:rPr>
          <w:i/>
          <w:spacing w:val="0"/>
          <w:sz w:val="24"/>
          <w:szCs w:val="24"/>
        </w:rPr>
        <w:t>a</w:t>
      </w:r>
      <w:r w:rsidRPr="003432C5">
        <w:rPr>
          <w:i/>
          <w:spacing w:val="0"/>
          <w:sz w:val="24"/>
          <w:szCs w:val="24"/>
        </w:rPr>
        <w:t>greement nears expiry.</w:t>
      </w:r>
      <w:r w:rsidR="005E71E4" w:rsidRPr="003432C5">
        <w:rPr>
          <w:i/>
          <w:spacing w:val="0"/>
          <w:sz w:val="24"/>
          <w:szCs w:val="24"/>
        </w:rPr>
        <w:t xml:space="preserve"> </w:t>
      </w:r>
    </w:p>
    <w:p w14:paraId="47B8085E" w14:textId="79CCD982" w:rsidR="003432C5" w:rsidRPr="003432C5" w:rsidRDefault="005E71E4" w:rsidP="009F6E58">
      <w:pPr>
        <w:pStyle w:val="InstructionalText"/>
        <w:spacing w:before="120" w:after="120"/>
        <w:ind w:left="540"/>
        <w:rPr>
          <w:i/>
          <w:spacing w:val="0"/>
          <w:sz w:val="24"/>
          <w:szCs w:val="24"/>
        </w:rPr>
      </w:pPr>
      <w:r w:rsidRPr="003432C5">
        <w:rPr>
          <w:i/>
          <w:spacing w:val="0"/>
          <w:sz w:val="24"/>
          <w:szCs w:val="24"/>
        </w:rPr>
        <w:t xml:space="preserve">Formal </w:t>
      </w:r>
      <w:r w:rsidR="00D90C5E" w:rsidRPr="003432C5">
        <w:rPr>
          <w:i/>
          <w:spacing w:val="0"/>
          <w:sz w:val="24"/>
          <w:szCs w:val="24"/>
        </w:rPr>
        <w:t>s</w:t>
      </w:r>
      <w:r w:rsidRPr="003432C5">
        <w:rPr>
          <w:i/>
          <w:spacing w:val="0"/>
          <w:sz w:val="24"/>
          <w:szCs w:val="24"/>
        </w:rPr>
        <w:t xml:space="preserve">ervice </w:t>
      </w:r>
      <w:r w:rsidR="00D90C5E" w:rsidRPr="003432C5">
        <w:rPr>
          <w:i/>
          <w:spacing w:val="0"/>
          <w:sz w:val="24"/>
          <w:szCs w:val="24"/>
        </w:rPr>
        <w:t>a</w:t>
      </w:r>
      <w:r w:rsidRPr="003432C5">
        <w:rPr>
          <w:i/>
          <w:spacing w:val="0"/>
          <w:sz w:val="24"/>
          <w:szCs w:val="24"/>
        </w:rPr>
        <w:t xml:space="preserve">greement reviews need to be planned well in advance of extension or expiry dates to maximise the options available to the </w:t>
      </w:r>
      <w:r w:rsidR="00F63B08">
        <w:rPr>
          <w:i/>
          <w:spacing w:val="0"/>
          <w:sz w:val="24"/>
          <w:szCs w:val="24"/>
        </w:rPr>
        <w:t>government agency</w:t>
      </w:r>
      <w:r w:rsidRPr="003432C5">
        <w:rPr>
          <w:i/>
          <w:spacing w:val="0"/>
          <w:sz w:val="24"/>
          <w:szCs w:val="24"/>
        </w:rPr>
        <w:t xml:space="preserve">. </w:t>
      </w:r>
      <w:r w:rsidR="003432C5" w:rsidRPr="003432C5">
        <w:rPr>
          <w:i/>
          <w:spacing w:val="0"/>
          <w:sz w:val="24"/>
          <w:szCs w:val="24"/>
        </w:rPr>
        <w:t xml:space="preserve">Under the DCSP Policy, service reviews must be undertaken at appropriate intervals, including at the reasonable request of the service provider, to assess service design and delivery, volume of services, sustainable pricing, performance and the achievement of outcomes.  </w:t>
      </w:r>
    </w:p>
    <w:p w14:paraId="527FF573" w14:textId="6483E07A" w:rsidR="005E71E4" w:rsidRPr="003432C5" w:rsidRDefault="005E71E4" w:rsidP="009F6E58">
      <w:pPr>
        <w:pStyle w:val="InstructionalText"/>
        <w:spacing w:before="120" w:after="120"/>
        <w:ind w:left="540"/>
        <w:rPr>
          <w:i/>
          <w:spacing w:val="0"/>
          <w:sz w:val="24"/>
          <w:szCs w:val="24"/>
        </w:rPr>
      </w:pPr>
      <w:r w:rsidRPr="003432C5">
        <w:rPr>
          <w:i/>
          <w:spacing w:val="0"/>
          <w:sz w:val="24"/>
          <w:szCs w:val="24"/>
        </w:rPr>
        <w:t xml:space="preserve">All reviews will be undertaken in partnership with the </w:t>
      </w:r>
      <w:r w:rsidR="00733243">
        <w:rPr>
          <w:i/>
          <w:spacing w:val="0"/>
          <w:sz w:val="24"/>
          <w:szCs w:val="24"/>
        </w:rPr>
        <w:t>s</w:t>
      </w:r>
      <w:r w:rsidR="00733243" w:rsidRPr="003432C5">
        <w:rPr>
          <w:i/>
          <w:spacing w:val="0"/>
          <w:sz w:val="24"/>
          <w:szCs w:val="24"/>
        </w:rPr>
        <w:t xml:space="preserve">ervice </w:t>
      </w:r>
      <w:r w:rsidRPr="003432C5">
        <w:rPr>
          <w:i/>
          <w:spacing w:val="0"/>
          <w:sz w:val="24"/>
          <w:szCs w:val="24"/>
        </w:rPr>
        <w:t>provider.]</w:t>
      </w:r>
    </w:p>
    <w:p w14:paraId="11F8271B" w14:textId="47CA0AB6" w:rsidR="00E27D42" w:rsidRDefault="00E27D42" w:rsidP="00EF01A3">
      <w:pPr>
        <w:pStyle w:val="Heading2"/>
        <w:tabs>
          <w:tab w:val="clear" w:pos="1568"/>
          <w:tab w:val="num" w:pos="1276"/>
        </w:tabs>
        <w:ind w:left="567" w:hanging="283"/>
      </w:pPr>
      <w:bookmarkStart w:id="45" w:name="_Toc92815811"/>
      <w:r w:rsidRPr="00B04A6A">
        <w:t>RENEWAL OR EXTENSION</w:t>
      </w:r>
      <w:bookmarkEnd w:id="45"/>
    </w:p>
    <w:p w14:paraId="255113D3" w14:textId="01FB797D" w:rsidR="00937DED" w:rsidRDefault="00B601D8" w:rsidP="009F6E58">
      <w:pPr>
        <w:pStyle w:val="BodyText"/>
        <w:spacing w:before="120"/>
        <w:rPr>
          <w:i/>
          <w:color w:val="C00000"/>
        </w:rPr>
      </w:pPr>
      <w:r>
        <w:rPr>
          <w:i/>
          <w:color w:val="C00000"/>
        </w:rPr>
        <w:t>[</w:t>
      </w:r>
      <w:r w:rsidRPr="00B601D8">
        <w:rPr>
          <w:i/>
          <w:color w:val="C00000"/>
        </w:rPr>
        <w:t xml:space="preserve">Before extending a </w:t>
      </w:r>
      <w:r w:rsidR="00393C00">
        <w:rPr>
          <w:i/>
          <w:color w:val="C00000"/>
        </w:rPr>
        <w:t>Service Agreement</w:t>
      </w:r>
      <w:r w:rsidRPr="00B601D8">
        <w:rPr>
          <w:i/>
          <w:color w:val="C00000"/>
        </w:rPr>
        <w:t>, confirm that</w:t>
      </w:r>
      <w:r w:rsidR="006A5E8D">
        <w:rPr>
          <w:i/>
          <w:color w:val="C00000"/>
        </w:rPr>
        <w:t xml:space="preserve"> </w:t>
      </w:r>
      <w:r w:rsidRPr="00B601D8">
        <w:rPr>
          <w:i/>
          <w:color w:val="C00000"/>
        </w:rPr>
        <w:t xml:space="preserve">the </w:t>
      </w:r>
      <w:r w:rsidR="00393C00">
        <w:rPr>
          <w:i/>
          <w:color w:val="C00000"/>
        </w:rPr>
        <w:t>Service Provider</w:t>
      </w:r>
      <w:r w:rsidR="002A2670">
        <w:rPr>
          <w:i/>
          <w:color w:val="C00000"/>
        </w:rPr>
        <w:t xml:space="preserve"> is not</w:t>
      </w:r>
      <w:r w:rsidRPr="00B601D8">
        <w:rPr>
          <w:i/>
          <w:color w:val="C00000"/>
        </w:rPr>
        <w:t xml:space="preserve"> debarred or suspended under the </w:t>
      </w:r>
      <w:hyperlink r:id="rId19" w:history="1">
        <w:r w:rsidRPr="00E05DB4">
          <w:rPr>
            <w:rStyle w:val="Hyperlink"/>
            <w:i/>
          </w:rPr>
          <w:t>Western Australian Debarment Regime</w:t>
        </w:r>
      </w:hyperlink>
      <w:r w:rsidRPr="00B601D8">
        <w:rPr>
          <w:i/>
          <w:color w:val="C00000"/>
        </w:rPr>
        <w:t>.</w:t>
      </w:r>
      <w:r w:rsidR="002A2670">
        <w:rPr>
          <w:i/>
          <w:color w:val="C00000"/>
        </w:rPr>
        <w:t xml:space="preserve"> </w:t>
      </w:r>
      <w:r w:rsidR="002A2670" w:rsidRPr="002A2670">
        <w:rPr>
          <w:i/>
          <w:color w:val="C00000"/>
        </w:rPr>
        <w:t xml:space="preserve">Refer to the </w:t>
      </w:r>
      <w:hyperlink r:id="rId20" w:history="1">
        <w:r w:rsidR="002A2670" w:rsidRPr="002A2670">
          <w:rPr>
            <w:rStyle w:val="Hyperlink"/>
            <w:i/>
          </w:rPr>
          <w:t>Excluded Suppliers</w:t>
        </w:r>
      </w:hyperlink>
      <w:r w:rsidR="002A2670" w:rsidRPr="002A2670">
        <w:rPr>
          <w:i/>
          <w:color w:val="C00000"/>
        </w:rPr>
        <w:t xml:space="preserve"> page on Tenders WA for more information.</w:t>
      </w:r>
      <w:r>
        <w:rPr>
          <w:i/>
          <w:color w:val="C00000"/>
        </w:rPr>
        <w:t>]</w:t>
      </w:r>
    </w:p>
    <w:p w14:paraId="54B5F4E0" w14:textId="06E8A00F" w:rsidR="00D0530B" w:rsidRPr="0001191F" w:rsidRDefault="003432C5" w:rsidP="009F6E58">
      <w:pPr>
        <w:pStyle w:val="BodyText"/>
        <w:spacing w:before="120"/>
      </w:pPr>
      <w:r>
        <w:rPr>
          <w:i/>
          <w:color w:val="C00000"/>
        </w:rPr>
        <w:t>[</w:t>
      </w:r>
      <w:r w:rsidR="00A12938" w:rsidRPr="00103CD4">
        <w:rPr>
          <w:i/>
          <w:color w:val="C00000"/>
        </w:rPr>
        <w:t xml:space="preserve">This section should provide information on the </w:t>
      </w:r>
      <w:r w:rsidR="00FB5150">
        <w:rPr>
          <w:i/>
          <w:color w:val="C00000"/>
        </w:rPr>
        <w:t>r</w:t>
      </w:r>
      <w:r w:rsidR="00FB5150" w:rsidRPr="00103CD4">
        <w:rPr>
          <w:i/>
          <w:color w:val="C00000"/>
        </w:rPr>
        <w:t>enewal</w:t>
      </w:r>
      <w:r w:rsidR="00A12938" w:rsidRPr="00103CD4">
        <w:rPr>
          <w:i/>
          <w:color w:val="C00000"/>
        </w:rPr>
        <w:t>/</w:t>
      </w:r>
      <w:r w:rsidR="00FB5150">
        <w:rPr>
          <w:i/>
          <w:color w:val="C00000"/>
        </w:rPr>
        <w:t>e</w:t>
      </w:r>
      <w:r w:rsidR="00FB5150" w:rsidRPr="00103CD4">
        <w:rPr>
          <w:i/>
          <w:color w:val="C00000"/>
        </w:rPr>
        <w:t xml:space="preserve">xtension </w:t>
      </w:r>
      <w:r w:rsidR="00A12938" w:rsidRPr="00103CD4">
        <w:rPr>
          <w:i/>
          <w:color w:val="C00000"/>
        </w:rPr>
        <w:t xml:space="preserve">process for the </w:t>
      </w:r>
      <w:r w:rsidR="00FB5150">
        <w:rPr>
          <w:i/>
          <w:color w:val="C00000"/>
        </w:rPr>
        <w:t>s</w:t>
      </w:r>
      <w:r w:rsidR="00FB5150" w:rsidRPr="00103CD4">
        <w:rPr>
          <w:i/>
          <w:color w:val="C00000"/>
        </w:rPr>
        <w:t xml:space="preserve">ervice </w:t>
      </w:r>
      <w:r w:rsidR="00FB5150">
        <w:rPr>
          <w:i/>
          <w:color w:val="C00000"/>
        </w:rPr>
        <w:t>a</w:t>
      </w:r>
      <w:r w:rsidR="00FB5150" w:rsidRPr="00103CD4">
        <w:rPr>
          <w:i/>
          <w:color w:val="C00000"/>
        </w:rPr>
        <w:t>greement</w:t>
      </w:r>
      <w:r w:rsidR="00A12938" w:rsidRPr="00103CD4">
        <w:rPr>
          <w:i/>
          <w:color w:val="C00000"/>
        </w:rPr>
        <w:t>.</w:t>
      </w:r>
      <w:r w:rsidRPr="003432C5">
        <w:rPr>
          <w:i/>
          <w:color w:val="C00000"/>
        </w:rPr>
        <w:t xml:space="preserve"> </w:t>
      </w:r>
      <w:r w:rsidRPr="00103CD4">
        <w:rPr>
          <w:i/>
          <w:color w:val="C00000"/>
        </w:rPr>
        <w:t xml:space="preserve">Does the </w:t>
      </w:r>
      <w:r w:rsidR="00FB5150">
        <w:rPr>
          <w:i/>
          <w:color w:val="C00000"/>
        </w:rPr>
        <w:t>s</w:t>
      </w:r>
      <w:r w:rsidR="00FB5150" w:rsidRPr="00103CD4">
        <w:rPr>
          <w:i/>
          <w:color w:val="C00000"/>
        </w:rPr>
        <w:t xml:space="preserve">ervice </w:t>
      </w:r>
      <w:r w:rsidR="00FB5150">
        <w:rPr>
          <w:i/>
          <w:color w:val="C00000"/>
        </w:rPr>
        <w:t>a</w:t>
      </w:r>
      <w:r w:rsidR="00FB5150" w:rsidRPr="00103CD4">
        <w:rPr>
          <w:i/>
          <w:color w:val="C00000"/>
        </w:rPr>
        <w:t xml:space="preserve">greement </w:t>
      </w:r>
      <w:r w:rsidRPr="00103CD4">
        <w:rPr>
          <w:i/>
          <w:color w:val="C00000"/>
        </w:rPr>
        <w:t xml:space="preserve">contain provisions for renewal or extension? </w:t>
      </w:r>
      <w:r w:rsidR="00103CD4">
        <w:rPr>
          <w:i/>
          <w:color w:val="C00000"/>
        </w:rPr>
        <w:t>R</w:t>
      </w:r>
      <w:r w:rsidRPr="00103CD4">
        <w:rPr>
          <w:i/>
          <w:color w:val="C00000"/>
        </w:rPr>
        <w:t xml:space="preserve">efer to the </w:t>
      </w:r>
      <w:r w:rsidR="00DF40B3">
        <w:rPr>
          <w:i/>
          <w:color w:val="C00000"/>
        </w:rPr>
        <w:t>request</w:t>
      </w:r>
      <w:r w:rsidRPr="00103CD4">
        <w:rPr>
          <w:i/>
          <w:color w:val="C00000"/>
        </w:rPr>
        <w:t>.]</w:t>
      </w:r>
      <w:r w:rsidR="00D0530B" w:rsidRPr="00B04A6A">
        <w:t xml:space="preserve">  </w:t>
      </w:r>
    </w:p>
    <w:p w14:paraId="6380095E" w14:textId="77777777" w:rsidR="00E27D42" w:rsidRPr="003432C5" w:rsidRDefault="00E27D42" w:rsidP="009F6E58">
      <w:pPr>
        <w:pStyle w:val="InstructionalText"/>
        <w:spacing w:before="120" w:after="120"/>
        <w:rPr>
          <w:i/>
          <w:spacing w:val="0"/>
          <w:sz w:val="24"/>
          <w:szCs w:val="24"/>
        </w:rPr>
      </w:pPr>
      <w:r w:rsidRPr="003432C5">
        <w:rPr>
          <w:i/>
          <w:spacing w:val="0"/>
          <w:sz w:val="24"/>
          <w:szCs w:val="24"/>
        </w:rPr>
        <w:t>If so:</w:t>
      </w:r>
    </w:p>
    <w:p w14:paraId="41F44CBD" w14:textId="5BCB68D3" w:rsidR="00E27D42" w:rsidRPr="003432C5" w:rsidRDefault="00E27D42" w:rsidP="00393C00">
      <w:pPr>
        <w:pStyle w:val="InstructionalText"/>
        <w:numPr>
          <w:ilvl w:val="0"/>
          <w:numId w:val="10"/>
        </w:numPr>
        <w:spacing w:before="120" w:after="120"/>
        <w:rPr>
          <w:i/>
          <w:spacing w:val="0"/>
          <w:sz w:val="24"/>
          <w:szCs w:val="24"/>
        </w:rPr>
      </w:pPr>
      <w:r w:rsidRPr="003432C5">
        <w:rPr>
          <w:i/>
          <w:spacing w:val="0"/>
          <w:sz w:val="24"/>
          <w:szCs w:val="24"/>
        </w:rPr>
        <w:t>How and who will decide if renewal or extension will be implemented?</w:t>
      </w:r>
    </w:p>
    <w:p w14:paraId="5430D696" w14:textId="77777777" w:rsidR="00E27D42" w:rsidRPr="003432C5" w:rsidRDefault="00E27D42" w:rsidP="00393C00">
      <w:pPr>
        <w:pStyle w:val="InstructionalText"/>
        <w:numPr>
          <w:ilvl w:val="0"/>
          <w:numId w:val="10"/>
        </w:numPr>
        <w:spacing w:before="120" w:after="120"/>
        <w:rPr>
          <w:i/>
          <w:spacing w:val="0"/>
          <w:sz w:val="24"/>
          <w:szCs w:val="24"/>
        </w:rPr>
      </w:pPr>
      <w:r w:rsidRPr="003432C5">
        <w:rPr>
          <w:i/>
          <w:spacing w:val="0"/>
          <w:sz w:val="24"/>
          <w:szCs w:val="24"/>
        </w:rPr>
        <w:t>Outline the review process that will be undertaken to determine:</w:t>
      </w:r>
    </w:p>
    <w:p w14:paraId="70A50FDB"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Whether there is a</w:t>
      </w:r>
      <w:r w:rsidR="00D0530B" w:rsidRPr="003432C5">
        <w:rPr>
          <w:i/>
          <w:spacing w:val="0"/>
          <w:sz w:val="24"/>
          <w:szCs w:val="24"/>
        </w:rPr>
        <w:t>n</w:t>
      </w:r>
      <w:r w:rsidRPr="003432C5">
        <w:rPr>
          <w:i/>
          <w:spacing w:val="0"/>
          <w:sz w:val="24"/>
          <w:szCs w:val="24"/>
        </w:rPr>
        <w:t xml:space="preserve"> ongoing community need for this </w:t>
      </w:r>
      <w:proofErr w:type="gramStart"/>
      <w:r w:rsidRPr="003432C5">
        <w:rPr>
          <w:i/>
          <w:spacing w:val="0"/>
          <w:sz w:val="24"/>
          <w:szCs w:val="24"/>
        </w:rPr>
        <w:t>service;</w:t>
      </w:r>
      <w:proofErr w:type="gramEnd"/>
    </w:p>
    <w:p w14:paraId="075E3CD3"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 xml:space="preserve">Strengths and/or weaknesses of the service </w:t>
      </w:r>
      <w:proofErr w:type="gramStart"/>
      <w:r w:rsidRPr="003432C5">
        <w:rPr>
          <w:i/>
          <w:spacing w:val="0"/>
          <w:sz w:val="24"/>
          <w:szCs w:val="24"/>
        </w:rPr>
        <w:t>agreement;</w:t>
      </w:r>
      <w:proofErr w:type="gramEnd"/>
    </w:p>
    <w:p w14:paraId="45500C4C"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 xml:space="preserve">Issues and/or </w:t>
      </w:r>
      <w:proofErr w:type="gramStart"/>
      <w:r w:rsidRPr="003432C5">
        <w:rPr>
          <w:i/>
          <w:spacing w:val="0"/>
          <w:sz w:val="24"/>
          <w:szCs w:val="24"/>
        </w:rPr>
        <w:t>efficiencies;</w:t>
      </w:r>
      <w:proofErr w:type="gramEnd"/>
    </w:p>
    <w:p w14:paraId="2AF48871"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 xml:space="preserve">Risks identified and issues </w:t>
      </w:r>
      <w:proofErr w:type="gramStart"/>
      <w:r w:rsidRPr="003432C5">
        <w:rPr>
          <w:i/>
          <w:spacing w:val="0"/>
          <w:sz w:val="24"/>
          <w:szCs w:val="24"/>
        </w:rPr>
        <w:t>realised;</w:t>
      </w:r>
      <w:proofErr w:type="gramEnd"/>
    </w:p>
    <w:p w14:paraId="02231FCF"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 xml:space="preserve">Service provider </w:t>
      </w:r>
      <w:proofErr w:type="gramStart"/>
      <w:r w:rsidRPr="003432C5">
        <w:rPr>
          <w:i/>
          <w:spacing w:val="0"/>
          <w:sz w:val="24"/>
          <w:szCs w:val="24"/>
        </w:rPr>
        <w:t>performance;</w:t>
      </w:r>
      <w:proofErr w:type="gramEnd"/>
    </w:p>
    <w:p w14:paraId="188809FD"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Variations issued; and</w:t>
      </w:r>
    </w:p>
    <w:p w14:paraId="35F3F4D2" w14:textId="77777777" w:rsidR="00E27D42" w:rsidRPr="003432C5" w:rsidRDefault="00E27D42" w:rsidP="00393C00">
      <w:pPr>
        <w:pStyle w:val="InstructionalText"/>
        <w:numPr>
          <w:ilvl w:val="1"/>
          <w:numId w:val="10"/>
        </w:numPr>
        <w:spacing w:before="120" w:after="120"/>
        <w:rPr>
          <w:i/>
          <w:spacing w:val="0"/>
          <w:sz w:val="24"/>
          <w:szCs w:val="24"/>
        </w:rPr>
      </w:pPr>
      <w:r w:rsidRPr="003432C5">
        <w:rPr>
          <w:i/>
          <w:spacing w:val="0"/>
          <w:sz w:val="24"/>
          <w:szCs w:val="24"/>
        </w:rPr>
        <w:t>Estimated value of the extension/reasons for the extension/value for money justification for extension/renewal.]</w:t>
      </w:r>
    </w:p>
    <w:p w14:paraId="657ED949" w14:textId="0B5E584F" w:rsidR="00E27D42" w:rsidRDefault="00E27D42" w:rsidP="001F7D4E">
      <w:pPr>
        <w:pStyle w:val="Heading2"/>
        <w:tabs>
          <w:tab w:val="clear" w:pos="902"/>
          <w:tab w:val="clear" w:pos="1568"/>
        </w:tabs>
        <w:ind w:left="851" w:hanging="567"/>
      </w:pPr>
      <w:bookmarkStart w:id="46" w:name="_Toc92815812"/>
      <w:r w:rsidRPr="00B04A6A">
        <w:rPr>
          <w:rStyle w:val="Instruction"/>
          <w:rFonts w:cs="Arial"/>
          <w:color w:val="auto"/>
        </w:rPr>
        <w:lastRenderedPageBreak/>
        <w:t>SERVICE AGREEMENT</w:t>
      </w:r>
      <w:r w:rsidRPr="00B04A6A">
        <w:rPr>
          <w:color w:val="auto"/>
        </w:rPr>
        <w:t xml:space="preserve"> REVIEW DUE TO UNACCEPTABLE</w:t>
      </w:r>
      <w:r w:rsidRPr="00B04A6A">
        <w:t xml:space="preserve"> PERFORMANCE</w:t>
      </w:r>
      <w:bookmarkEnd w:id="46"/>
    </w:p>
    <w:p w14:paraId="4E62A3B4" w14:textId="7B9A18C1" w:rsidR="00E27D42" w:rsidRPr="0067473F" w:rsidRDefault="003432C5" w:rsidP="009F6E58">
      <w:pPr>
        <w:pStyle w:val="BodyText"/>
        <w:spacing w:before="120"/>
        <w:rPr>
          <w:i/>
        </w:rPr>
      </w:pPr>
      <w:r w:rsidRPr="003432C5">
        <w:rPr>
          <w:rStyle w:val="Instruction"/>
          <w:rFonts w:cs="Arial"/>
          <w:bCs/>
          <w:i/>
          <w:color w:val="C00000"/>
          <w:kern w:val="32"/>
        </w:rPr>
        <w:t>[</w:t>
      </w:r>
      <w:r w:rsidR="00A12938" w:rsidRPr="00A11240">
        <w:rPr>
          <w:rStyle w:val="Instruction"/>
          <w:rFonts w:cs="Arial"/>
          <w:bCs/>
          <w:i/>
          <w:color w:val="C00000"/>
          <w:kern w:val="32"/>
        </w:rPr>
        <w:t xml:space="preserve">This section should detail the trigger </w:t>
      </w:r>
      <w:r w:rsidR="003248D3">
        <w:rPr>
          <w:rStyle w:val="Instruction"/>
          <w:rFonts w:cs="Arial"/>
          <w:bCs/>
          <w:i/>
          <w:color w:val="C00000"/>
          <w:kern w:val="32"/>
        </w:rPr>
        <w:t>for</w:t>
      </w:r>
      <w:r w:rsidR="00FF528B" w:rsidRPr="00A11240">
        <w:rPr>
          <w:rStyle w:val="Instruction"/>
          <w:rFonts w:cs="Arial"/>
          <w:bCs/>
          <w:i/>
          <w:color w:val="C00000"/>
          <w:kern w:val="32"/>
        </w:rPr>
        <w:t xml:space="preserve"> </w:t>
      </w:r>
      <w:r w:rsidRPr="00A11240">
        <w:rPr>
          <w:rStyle w:val="Instruction"/>
          <w:rFonts w:cs="Arial"/>
          <w:bCs/>
          <w:i/>
          <w:color w:val="C00000"/>
          <w:kern w:val="32"/>
        </w:rPr>
        <w:t>a s</w:t>
      </w:r>
      <w:r w:rsidR="00FF528B" w:rsidRPr="00A11240">
        <w:rPr>
          <w:rStyle w:val="Instruction"/>
          <w:rFonts w:cs="Arial"/>
          <w:bCs/>
          <w:i/>
          <w:color w:val="C00000"/>
          <w:kern w:val="32"/>
        </w:rPr>
        <w:t xml:space="preserve">ervice </w:t>
      </w:r>
      <w:r w:rsidRPr="00A11240">
        <w:rPr>
          <w:rStyle w:val="Instruction"/>
          <w:rFonts w:cs="Arial"/>
          <w:bCs/>
          <w:i/>
          <w:color w:val="C00000"/>
          <w:kern w:val="32"/>
        </w:rPr>
        <w:t>a</w:t>
      </w:r>
      <w:r w:rsidR="00FF528B" w:rsidRPr="00A11240">
        <w:rPr>
          <w:rStyle w:val="Instruction"/>
          <w:rFonts w:cs="Arial"/>
          <w:bCs/>
          <w:i/>
          <w:color w:val="C00000"/>
          <w:kern w:val="32"/>
        </w:rPr>
        <w:t>greement</w:t>
      </w:r>
      <w:r w:rsidRPr="00A11240">
        <w:rPr>
          <w:rStyle w:val="Instruction"/>
          <w:rFonts w:cs="Arial"/>
          <w:bCs/>
          <w:i/>
          <w:color w:val="C00000"/>
          <w:kern w:val="32"/>
        </w:rPr>
        <w:t xml:space="preserve"> r</w:t>
      </w:r>
      <w:r w:rsidR="00FF528B" w:rsidRPr="00A11240">
        <w:rPr>
          <w:rStyle w:val="Instruction"/>
          <w:rFonts w:cs="Arial"/>
          <w:bCs/>
          <w:i/>
          <w:color w:val="C00000"/>
          <w:kern w:val="32"/>
        </w:rPr>
        <w:t>eview due to unacceptable performance.</w:t>
      </w:r>
      <w:r w:rsidRPr="00A11240">
        <w:rPr>
          <w:rStyle w:val="Instruction"/>
          <w:rFonts w:cs="Arial"/>
          <w:bCs/>
          <w:i/>
          <w:color w:val="C00000"/>
          <w:kern w:val="32"/>
        </w:rPr>
        <w:t xml:space="preserve"> </w:t>
      </w:r>
      <w:r w:rsidR="00E27D42" w:rsidRPr="00A11240">
        <w:rPr>
          <w:i/>
          <w:color w:val="C00000"/>
        </w:rPr>
        <w:t>Include reasons for any variation from performance targets.</w:t>
      </w:r>
    </w:p>
    <w:p w14:paraId="392F1698" w14:textId="34C03B96" w:rsidR="00E27D42" w:rsidRPr="003432C5" w:rsidRDefault="00E27D42" w:rsidP="009F6E58">
      <w:pPr>
        <w:pStyle w:val="InstructionalText"/>
        <w:spacing w:before="120" w:after="120"/>
        <w:rPr>
          <w:i/>
          <w:spacing w:val="0"/>
          <w:sz w:val="24"/>
          <w:szCs w:val="24"/>
        </w:rPr>
      </w:pPr>
      <w:r w:rsidRPr="003432C5">
        <w:rPr>
          <w:i/>
          <w:spacing w:val="0"/>
          <w:sz w:val="24"/>
          <w:szCs w:val="24"/>
        </w:rPr>
        <w:t xml:space="preserve">Occurrences such as </w:t>
      </w:r>
      <w:r w:rsidR="003432C5" w:rsidRPr="003432C5">
        <w:rPr>
          <w:i/>
          <w:spacing w:val="0"/>
          <w:sz w:val="24"/>
          <w:szCs w:val="24"/>
        </w:rPr>
        <w:t xml:space="preserve">a reduction </w:t>
      </w:r>
      <w:r w:rsidRPr="00D53E47">
        <w:rPr>
          <w:i/>
          <w:spacing w:val="0"/>
          <w:sz w:val="24"/>
          <w:szCs w:val="24"/>
        </w:rPr>
        <w:t xml:space="preserve">in client satisfaction, complaints and failure to deliver </w:t>
      </w:r>
      <w:r w:rsidR="003432C5" w:rsidRPr="003432C5">
        <w:rPr>
          <w:i/>
          <w:spacing w:val="0"/>
          <w:sz w:val="24"/>
          <w:szCs w:val="24"/>
        </w:rPr>
        <w:t xml:space="preserve">services </w:t>
      </w:r>
      <w:r w:rsidRPr="003432C5">
        <w:rPr>
          <w:i/>
          <w:spacing w:val="0"/>
          <w:sz w:val="24"/>
          <w:szCs w:val="24"/>
        </w:rPr>
        <w:t xml:space="preserve">may, at the appropriate level, be sufficient to trigger a </w:t>
      </w:r>
      <w:r w:rsidR="003432C5" w:rsidRPr="003432C5">
        <w:rPr>
          <w:i/>
          <w:spacing w:val="0"/>
          <w:sz w:val="24"/>
          <w:szCs w:val="24"/>
        </w:rPr>
        <w:t>s</w:t>
      </w:r>
      <w:r w:rsidRPr="003432C5">
        <w:rPr>
          <w:i/>
          <w:spacing w:val="0"/>
          <w:sz w:val="24"/>
          <w:szCs w:val="24"/>
        </w:rPr>
        <w:t xml:space="preserve">ervice </w:t>
      </w:r>
      <w:r w:rsidR="003432C5" w:rsidRPr="003432C5">
        <w:rPr>
          <w:i/>
          <w:spacing w:val="0"/>
          <w:sz w:val="24"/>
          <w:szCs w:val="24"/>
        </w:rPr>
        <w:t>a</w:t>
      </w:r>
      <w:r w:rsidRPr="003432C5">
        <w:rPr>
          <w:i/>
          <w:spacing w:val="0"/>
          <w:sz w:val="24"/>
          <w:szCs w:val="24"/>
        </w:rPr>
        <w:t>greement review.]</w:t>
      </w:r>
    </w:p>
    <w:p w14:paraId="5E8295C4" w14:textId="66262143" w:rsidR="00E27D42" w:rsidRPr="00B04A6A" w:rsidRDefault="00E27D42" w:rsidP="00EF01A3">
      <w:pPr>
        <w:pStyle w:val="Heading2"/>
        <w:tabs>
          <w:tab w:val="clear" w:pos="1568"/>
          <w:tab w:val="num" w:pos="1276"/>
        </w:tabs>
        <w:ind w:left="567" w:hanging="283"/>
      </w:pPr>
      <w:bookmarkStart w:id="47" w:name="_Toc92815813"/>
      <w:r w:rsidRPr="00B04A6A">
        <w:t>TERMINATION</w:t>
      </w:r>
      <w:r w:rsidR="00A40F8B">
        <w:t>S</w:t>
      </w:r>
      <w:bookmarkEnd w:id="47"/>
    </w:p>
    <w:p w14:paraId="52B86428" w14:textId="0A9D6D30" w:rsidR="00E27D42" w:rsidRPr="00B04A6A" w:rsidRDefault="00E27D42" w:rsidP="009F6E58">
      <w:pPr>
        <w:pStyle w:val="BodyText"/>
        <w:spacing w:before="120"/>
      </w:pPr>
      <w:r w:rsidRPr="00B04A6A">
        <w:t xml:space="preserve">In the event of the </w:t>
      </w:r>
      <w:r w:rsidR="00A94EBC">
        <w:t>s</w:t>
      </w:r>
      <w:r w:rsidRPr="00B04A6A">
        <w:t xml:space="preserve">ervice </w:t>
      </w:r>
      <w:r w:rsidR="00A94EBC">
        <w:t>p</w:t>
      </w:r>
      <w:r w:rsidRPr="00B04A6A">
        <w:t>rovider failing in any manner to carry out the</w:t>
      </w:r>
      <w:r w:rsidR="003432C5">
        <w:t xml:space="preserve"> s</w:t>
      </w:r>
      <w:r w:rsidRPr="00B04A6A">
        <w:t xml:space="preserve">ervice </w:t>
      </w:r>
      <w:r w:rsidR="003432C5">
        <w:t>a</w:t>
      </w:r>
      <w:r w:rsidRPr="00B04A6A">
        <w:t xml:space="preserve">greement to the </w:t>
      </w:r>
      <w:r w:rsidR="00F63B08">
        <w:t>government agency</w:t>
      </w:r>
      <w:r w:rsidRPr="00B04A6A">
        <w:t xml:space="preserve">’s satisfaction, the </w:t>
      </w:r>
      <w:r w:rsidR="00F63B08">
        <w:rPr>
          <w:rStyle w:val="Optional"/>
          <w:color w:val="auto"/>
        </w:rPr>
        <w:t>government agency</w:t>
      </w:r>
      <w:r w:rsidRPr="00B04A6A">
        <w:t xml:space="preserve"> may terminate the </w:t>
      </w:r>
      <w:r w:rsidR="003432C5">
        <w:t>s</w:t>
      </w:r>
      <w:r w:rsidRPr="00B04A6A">
        <w:t>ervice</w:t>
      </w:r>
      <w:r w:rsidR="003432C5">
        <w:t xml:space="preserve"> a</w:t>
      </w:r>
      <w:r w:rsidRPr="00B04A6A">
        <w:t xml:space="preserve">greement by written notice to the </w:t>
      </w:r>
      <w:r w:rsidR="00A94EBC">
        <w:t>s</w:t>
      </w:r>
      <w:r w:rsidRPr="00B04A6A">
        <w:t xml:space="preserve">ervice </w:t>
      </w:r>
      <w:r w:rsidR="00A94EBC">
        <w:t>p</w:t>
      </w:r>
      <w:r w:rsidRPr="00B04A6A">
        <w:t>rovider.</w:t>
      </w:r>
    </w:p>
    <w:p w14:paraId="06E73836" w14:textId="77777777" w:rsidR="00E27D42" w:rsidRPr="00B04A6A" w:rsidRDefault="00E27D42" w:rsidP="009F6E58">
      <w:pPr>
        <w:pStyle w:val="BodyText"/>
        <w:spacing w:before="120"/>
      </w:pPr>
      <w:r w:rsidRPr="00B04A6A">
        <w:t>Reasons may include:</w:t>
      </w:r>
    </w:p>
    <w:p w14:paraId="6F6435BF" w14:textId="77777777" w:rsidR="00E27D42" w:rsidRPr="00B04A6A" w:rsidRDefault="00E27D42" w:rsidP="009F6E58">
      <w:pPr>
        <w:pStyle w:val="InstructionalText"/>
        <w:spacing w:before="120" w:after="120"/>
        <w:rPr>
          <w:i/>
          <w:spacing w:val="0"/>
          <w:sz w:val="24"/>
          <w:szCs w:val="24"/>
        </w:rPr>
      </w:pPr>
      <w:r w:rsidRPr="00B04A6A">
        <w:rPr>
          <w:i/>
          <w:spacing w:val="0"/>
          <w:sz w:val="24"/>
          <w:szCs w:val="24"/>
        </w:rPr>
        <w:t>[Add or delete</w:t>
      </w:r>
      <w:r w:rsidR="002D3A27">
        <w:rPr>
          <w:i/>
          <w:spacing w:val="0"/>
          <w:sz w:val="24"/>
          <w:szCs w:val="24"/>
        </w:rPr>
        <w:t xml:space="preserve"> the following</w:t>
      </w:r>
      <w:r w:rsidRPr="00B04A6A">
        <w:rPr>
          <w:i/>
          <w:spacing w:val="0"/>
          <w:sz w:val="24"/>
          <w:szCs w:val="24"/>
        </w:rPr>
        <w:t xml:space="preserve"> as necessary.]</w:t>
      </w:r>
    </w:p>
    <w:p w14:paraId="726EE130" w14:textId="77777777" w:rsidR="00E27D42" w:rsidRPr="00B04A6A" w:rsidRDefault="00E27D42" w:rsidP="00393C00">
      <w:pPr>
        <w:pStyle w:val="OptionalText"/>
        <w:numPr>
          <w:ilvl w:val="0"/>
          <w:numId w:val="11"/>
        </w:numPr>
        <w:spacing w:before="120"/>
      </w:pPr>
      <w:r w:rsidRPr="00B04A6A">
        <w:t xml:space="preserve">Those stipulated in the </w:t>
      </w:r>
      <w:r w:rsidRPr="00B04A6A">
        <w:rPr>
          <w:i/>
        </w:rPr>
        <w:t>General Provisions</w:t>
      </w:r>
      <w:r w:rsidRPr="00B04A6A">
        <w:t>; and</w:t>
      </w:r>
    </w:p>
    <w:p w14:paraId="22C1D192" w14:textId="77777777" w:rsidR="00E27D42" w:rsidRPr="00B04A6A" w:rsidRDefault="00E27D42" w:rsidP="00393C00">
      <w:pPr>
        <w:pStyle w:val="BodyTextbullet"/>
        <w:numPr>
          <w:ilvl w:val="0"/>
          <w:numId w:val="11"/>
        </w:numPr>
        <w:spacing w:before="120"/>
        <w:rPr>
          <w:b/>
          <w:color w:val="0535BB"/>
        </w:rPr>
      </w:pPr>
      <w:r w:rsidRPr="00B04A6A">
        <w:rPr>
          <w:rStyle w:val="InputTextChar"/>
          <w:b w:val="0"/>
          <w:color w:val="0535BB"/>
          <w:spacing w:val="0"/>
          <w:sz w:val="24"/>
          <w:szCs w:val="24"/>
          <w:highlight w:val="yellow"/>
          <w:lang w:val="en-AU"/>
        </w:rPr>
        <w:t>[insert reason and provide justification</w:t>
      </w:r>
      <w:r w:rsidRPr="00B04A6A">
        <w:rPr>
          <w:rStyle w:val="Optional"/>
          <w:color w:val="0535BB"/>
        </w:rPr>
        <w:t>]</w:t>
      </w:r>
    </w:p>
    <w:p w14:paraId="00918D82" w14:textId="0AD14DBF" w:rsidR="00E27D42" w:rsidRPr="003432C5" w:rsidRDefault="00E27D42" w:rsidP="009F6E58">
      <w:pPr>
        <w:pStyle w:val="InstructionalText"/>
        <w:spacing w:before="120" w:after="120"/>
        <w:rPr>
          <w:i/>
          <w:spacing w:val="0"/>
          <w:sz w:val="24"/>
          <w:szCs w:val="24"/>
        </w:rPr>
      </w:pPr>
      <w:r w:rsidRPr="003432C5">
        <w:rPr>
          <w:i/>
          <w:spacing w:val="0"/>
          <w:sz w:val="24"/>
          <w:szCs w:val="24"/>
        </w:rPr>
        <w:t xml:space="preserve">[Important note: various common law rules apply to contractual termination. Even where the </w:t>
      </w:r>
      <w:r w:rsidR="00F63B08">
        <w:rPr>
          <w:i/>
          <w:spacing w:val="0"/>
          <w:sz w:val="24"/>
          <w:szCs w:val="24"/>
        </w:rPr>
        <w:t>government agency</w:t>
      </w:r>
      <w:r w:rsidRPr="003432C5">
        <w:rPr>
          <w:i/>
          <w:spacing w:val="0"/>
          <w:sz w:val="24"/>
          <w:szCs w:val="24"/>
        </w:rPr>
        <w:t xml:space="preserve"> believes termination is justified, it is important to obtain advice from in-house legal counsel (if applicable) or the </w:t>
      </w:r>
      <w:r w:rsidR="00A94EBC">
        <w:rPr>
          <w:i/>
          <w:spacing w:val="0"/>
          <w:sz w:val="24"/>
          <w:szCs w:val="24"/>
        </w:rPr>
        <w:t>State</w:t>
      </w:r>
      <w:r w:rsidRPr="003432C5">
        <w:rPr>
          <w:i/>
          <w:spacing w:val="0"/>
          <w:sz w:val="24"/>
          <w:szCs w:val="24"/>
        </w:rPr>
        <w:t xml:space="preserve"> Solicitor</w:t>
      </w:r>
      <w:r w:rsidR="00B04A6A" w:rsidRPr="003432C5">
        <w:rPr>
          <w:i/>
          <w:spacing w:val="0"/>
          <w:sz w:val="24"/>
          <w:szCs w:val="24"/>
        </w:rPr>
        <w:t>’</w:t>
      </w:r>
      <w:r w:rsidRPr="003432C5">
        <w:rPr>
          <w:i/>
          <w:spacing w:val="0"/>
          <w:sz w:val="24"/>
          <w:szCs w:val="24"/>
        </w:rPr>
        <w:t xml:space="preserve">s Office to ensure there are sufficient legal grounds for termination. Should the </w:t>
      </w:r>
      <w:r w:rsidR="00020930">
        <w:rPr>
          <w:i/>
          <w:spacing w:val="0"/>
          <w:sz w:val="24"/>
          <w:szCs w:val="24"/>
        </w:rPr>
        <w:t>s</w:t>
      </w:r>
      <w:r w:rsidR="00020930" w:rsidRPr="003432C5">
        <w:rPr>
          <w:i/>
          <w:spacing w:val="0"/>
          <w:sz w:val="24"/>
          <w:szCs w:val="24"/>
        </w:rPr>
        <w:t xml:space="preserve">ervice </w:t>
      </w:r>
      <w:r w:rsidR="00020930">
        <w:rPr>
          <w:i/>
          <w:spacing w:val="0"/>
          <w:sz w:val="24"/>
          <w:szCs w:val="24"/>
        </w:rPr>
        <w:t>a</w:t>
      </w:r>
      <w:r w:rsidR="00020930" w:rsidRPr="003432C5">
        <w:rPr>
          <w:i/>
          <w:spacing w:val="0"/>
          <w:sz w:val="24"/>
          <w:szCs w:val="24"/>
        </w:rPr>
        <w:t xml:space="preserve">greement </w:t>
      </w:r>
      <w:r w:rsidRPr="003432C5">
        <w:rPr>
          <w:i/>
          <w:spacing w:val="0"/>
          <w:sz w:val="24"/>
          <w:szCs w:val="24"/>
        </w:rPr>
        <w:t xml:space="preserve">terminated in an inappropriate manner, the State Government </w:t>
      </w:r>
      <w:r w:rsidR="003248D3">
        <w:rPr>
          <w:i/>
          <w:spacing w:val="0"/>
          <w:sz w:val="24"/>
          <w:szCs w:val="24"/>
        </w:rPr>
        <w:t>may be</w:t>
      </w:r>
      <w:r w:rsidRPr="003432C5">
        <w:rPr>
          <w:i/>
          <w:spacing w:val="0"/>
          <w:sz w:val="24"/>
          <w:szCs w:val="24"/>
        </w:rPr>
        <w:t xml:space="preserve"> at risk of </w:t>
      </w:r>
      <w:r w:rsidR="003248D3">
        <w:rPr>
          <w:i/>
          <w:spacing w:val="0"/>
          <w:sz w:val="24"/>
          <w:szCs w:val="24"/>
        </w:rPr>
        <w:t>liability</w:t>
      </w:r>
      <w:r w:rsidRPr="003432C5">
        <w:rPr>
          <w:i/>
          <w:spacing w:val="0"/>
          <w:sz w:val="24"/>
          <w:szCs w:val="24"/>
        </w:rPr>
        <w:t xml:space="preserve"> for damages or other legal orders.] </w:t>
      </w:r>
    </w:p>
    <w:p w14:paraId="6AEE61EE" w14:textId="77777777" w:rsidR="00E27D42" w:rsidRPr="00B04A6A" w:rsidRDefault="00E27D42">
      <w:pPr>
        <w:pStyle w:val="Heading1"/>
      </w:pPr>
      <w:r w:rsidRPr="00B04A6A">
        <w:br w:type="page"/>
      </w:r>
      <w:bookmarkStart w:id="48" w:name="_Toc92815814"/>
      <w:r w:rsidRPr="00B04A6A">
        <w:lastRenderedPageBreak/>
        <w:t>ATTACHMENTS</w:t>
      </w:r>
      <w:bookmarkEnd w:id="48"/>
    </w:p>
    <w:p w14:paraId="562FE005" w14:textId="4E123B55" w:rsidR="00E27D42" w:rsidRPr="00D53E47" w:rsidRDefault="00E27D42" w:rsidP="009F6E58">
      <w:pPr>
        <w:pStyle w:val="InstructionalText"/>
        <w:spacing w:before="120" w:after="120"/>
        <w:rPr>
          <w:i/>
          <w:spacing w:val="0"/>
          <w:sz w:val="24"/>
          <w:szCs w:val="24"/>
        </w:rPr>
      </w:pPr>
      <w:r w:rsidRPr="00D53E47">
        <w:rPr>
          <w:i/>
          <w:spacing w:val="0"/>
          <w:sz w:val="24"/>
          <w:szCs w:val="24"/>
        </w:rPr>
        <w:t xml:space="preserve">[Depending </w:t>
      </w:r>
      <w:r w:rsidR="002D3A27" w:rsidRPr="00D53E47">
        <w:rPr>
          <w:i/>
          <w:spacing w:val="0"/>
          <w:sz w:val="24"/>
          <w:szCs w:val="24"/>
        </w:rPr>
        <w:t xml:space="preserve">upon the type and scope of the </w:t>
      </w:r>
      <w:r w:rsidR="00A94EBC">
        <w:rPr>
          <w:i/>
          <w:spacing w:val="0"/>
          <w:sz w:val="24"/>
          <w:szCs w:val="24"/>
        </w:rPr>
        <w:t>s</w:t>
      </w:r>
      <w:r w:rsidR="002D3A27" w:rsidRPr="00D53E47">
        <w:rPr>
          <w:i/>
          <w:spacing w:val="0"/>
          <w:sz w:val="24"/>
          <w:szCs w:val="24"/>
        </w:rPr>
        <w:t xml:space="preserve">ervice </w:t>
      </w:r>
      <w:r w:rsidR="00A94EBC">
        <w:rPr>
          <w:i/>
          <w:spacing w:val="0"/>
          <w:sz w:val="24"/>
          <w:szCs w:val="24"/>
        </w:rPr>
        <w:t>a</w:t>
      </w:r>
      <w:r w:rsidRPr="00D53E47">
        <w:rPr>
          <w:i/>
          <w:spacing w:val="0"/>
          <w:sz w:val="24"/>
          <w:szCs w:val="24"/>
        </w:rPr>
        <w:t>greement</w:t>
      </w:r>
      <w:r w:rsidR="003248D3">
        <w:rPr>
          <w:i/>
          <w:spacing w:val="0"/>
          <w:sz w:val="24"/>
          <w:szCs w:val="24"/>
        </w:rPr>
        <w:t>,</w:t>
      </w:r>
      <w:r w:rsidRPr="00D53E47">
        <w:rPr>
          <w:i/>
          <w:spacing w:val="0"/>
          <w:sz w:val="24"/>
          <w:szCs w:val="24"/>
        </w:rPr>
        <w:t xml:space="preserve"> a variety of at</w:t>
      </w:r>
      <w:r w:rsidR="002D3A27" w:rsidRPr="00D53E47">
        <w:rPr>
          <w:i/>
          <w:spacing w:val="0"/>
          <w:sz w:val="24"/>
          <w:szCs w:val="24"/>
        </w:rPr>
        <w:t xml:space="preserve">tachments may be required. The </w:t>
      </w:r>
      <w:r w:rsidR="00A94EBC">
        <w:rPr>
          <w:i/>
          <w:spacing w:val="0"/>
          <w:sz w:val="24"/>
          <w:szCs w:val="24"/>
        </w:rPr>
        <w:t>s</w:t>
      </w:r>
      <w:r w:rsidR="002D3A27" w:rsidRPr="00D53E47">
        <w:rPr>
          <w:i/>
          <w:spacing w:val="0"/>
          <w:sz w:val="24"/>
          <w:szCs w:val="24"/>
        </w:rPr>
        <w:t xml:space="preserve">ervice </w:t>
      </w:r>
      <w:r w:rsidR="00A94EBC">
        <w:rPr>
          <w:i/>
          <w:spacing w:val="0"/>
          <w:sz w:val="24"/>
          <w:szCs w:val="24"/>
        </w:rPr>
        <w:t>a</w:t>
      </w:r>
      <w:r w:rsidRPr="00D53E47">
        <w:rPr>
          <w:i/>
          <w:spacing w:val="0"/>
          <w:sz w:val="24"/>
          <w:szCs w:val="24"/>
        </w:rPr>
        <w:t>greement</w:t>
      </w:r>
      <w:r w:rsidR="003432C5" w:rsidRPr="00D53E47">
        <w:rPr>
          <w:i/>
          <w:spacing w:val="0"/>
          <w:sz w:val="24"/>
          <w:szCs w:val="24"/>
        </w:rPr>
        <w:t xml:space="preserve"> </w:t>
      </w:r>
      <w:r w:rsidR="00A94EBC">
        <w:rPr>
          <w:i/>
          <w:spacing w:val="0"/>
          <w:sz w:val="24"/>
          <w:szCs w:val="24"/>
        </w:rPr>
        <w:t>m</w:t>
      </w:r>
      <w:r w:rsidRPr="00D53E47">
        <w:rPr>
          <w:i/>
          <w:spacing w:val="0"/>
          <w:sz w:val="24"/>
          <w:szCs w:val="24"/>
        </w:rPr>
        <w:t>anager will need to determine whic</w:t>
      </w:r>
      <w:r w:rsidR="006C4133" w:rsidRPr="00D53E47">
        <w:rPr>
          <w:i/>
          <w:spacing w:val="0"/>
          <w:sz w:val="24"/>
          <w:szCs w:val="24"/>
        </w:rPr>
        <w:t>h documents listed in sections 3.4.1 and 3.4</w:t>
      </w:r>
      <w:r w:rsidRPr="00D53E47">
        <w:rPr>
          <w:i/>
          <w:spacing w:val="0"/>
          <w:sz w:val="24"/>
          <w:szCs w:val="24"/>
        </w:rPr>
        <w:t xml:space="preserve">.2 should be included as an attachment. </w:t>
      </w:r>
    </w:p>
    <w:p w14:paraId="05B20F3D" w14:textId="00F7DA02" w:rsidR="00E27D42" w:rsidRPr="00D53E47" w:rsidRDefault="00D53E47" w:rsidP="009F6E58">
      <w:pPr>
        <w:pStyle w:val="InstructionalText"/>
        <w:spacing w:before="120" w:after="120"/>
        <w:rPr>
          <w:i/>
          <w:spacing w:val="0"/>
          <w:sz w:val="24"/>
          <w:szCs w:val="24"/>
        </w:rPr>
      </w:pPr>
      <w:r w:rsidRPr="00D53E47">
        <w:rPr>
          <w:i/>
          <w:spacing w:val="0"/>
          <w:sz w:val="24"/>
          <w:szCs w:val="24"/>
        </w:rPr>
        <w:t>Sufficient</w:t>
      </w:r>
      <w:r w:rsidR="00E27D42" w:rsidRPr="00D53E47">
        <w:rPr>
          <w:i/>
          <w:spacing w:val="0"/>
          <w:sz w:val="24"/>
          <w:szCs w:val="24"/>
        </w:rPr>
        <w:t xml:space="preserve"> information should be provided to ensure someone with no knowledge of the service can easily understand the service agreement and any key provisions.</w:t>
      </w:r>
    </w:p>
    <w:p w14:paraId="1AFF4E76" w14:textId="77777777" w:rsidR="00E27D42" w:rsidRPr="00D53E47" w:rsidRDefault="00E27D42" w:rsidP="009F6E58">
      <w:pPr>
        <w:pStyle w:val="InstructionalText"/>
        <w:spacing w:before="120" w:after="120"/>
        <w:rPr>
          <w:i/>
          <w:spacing w:val="0"/>
          <w:sz w:val="24"/>
          <w:szCs w:val="24"/>
        </w:rPr>
      </w:pPr>
      <w:r w:rsidRPr="00D53E47">
        <w:rPr>
          <w:i/>
          <w:spacing w:val="0"/>
          <w:sz w:val="24"/>
          <w:szCs w:val="24"/>
        </w:rPr>
        <w:t>Examples include:</w:t>
      </w:r>
    </w:p>
    <w:p w14:paraId="4F71BA4A" w14:textId="77777777" w:rsidR="00E27D42" w:rsidRPr="00D53E47" w:rsidRDefault="00E27D42" w:rsidP="00393C00">
      <w:pPr>
        <w:pStyle w:val="InstructionalText"/>
        <w:numPr>
          <w:ilvl w:val="0"/>
          <w:numId w:val="12"/>
        </w:numPr>
        <w:spacing w:before="120" w:after="120"/>
        <w:rPr>
          <w:i/>
          <w:spacing w:val="0"/>
          <w:sz w:val="24"/>
          <w:szCs w:val="24"/>
        </w:rPr>
      </w:pPr>
      <w:r w:rsidRPr="00D53E47">
        <w:rPr>
          <w:i/>
          <w:spacing w:val="0"/>
          <w:sz w:val="24"/>
          <w:szCs w:val="24"/>
        </w:rPr>
        <w:t xml:space="preserve">Service agreement </w:t>
      </w:r>
      <w:proofErr w:type="gramStart"/>
      <w:r w:rsidRPr="00D53E47">
        <w:rPr>
          <w:i/>
          <w:spacing w:val="0"/>
          <w:sz w:val="24"/>
          <w:szCs w:val="24"/>
        </w:rPr>
        <w:t>obligations;</w:t>
      </w:r>
      <w:proofErr w:type="gramEnd"/>
    </w:p>
    <w:p w14:paraId="20060321" w14:textId="77777777" w:rsidR="00E27D42" w:rsidRPr="00D53E47" w:rsidRDefault="00E27D42" w:rsidP="00393C00">
      <w:pPr>
        <w:pStyle w:val="InstructionalText"/>
        <w:numPr>
          <w:ilvl w:val="0"/>
          <w:numId w:val="12"/>
        </w:numPr>
        <w:spacing w:before="120" w:after="120"/>
        <w:rPr>
          <w:i/>
          <w:spacing w:val="0"/>
          <w:sz w:val="24"/>
          <w:szCs w:val="24"/>
        </w:rPr>
      </w:pPr>
      <w:r w:rsidRPr="00D53E47">
        <w:rPr>
          <w:i/>
          <w:spacing w:val="0"/>
          <w:sz w:val="24"/>
          <w:szCs w:val="24"/>
        </w:rPr>
        <w:t>Risk management register/</w:t>
      </w:r>
      <w:proofErr w:type="gramStart"/>
      <w:r w:rsidRPr="00D53E47">
        <w:rPr>
          <w:i/>
          <w:spacing w:val="0"/>
          <w:sz w:val="24"/>
          <w:szCs w:val="24"/>
        </w:rPr>
        <w:t>plans;</w:t>
      </w:r>
      <w:proofErr w:type="gramEnd"/>
    </w:p>
    <w:p w14:paraId="21B2BA98" w14:textId="28B5E613" w:rsidR="00E27D42" w:rsidRPr="00D53E47" w:rsidRDefault="00E27D42" w:rsidP="00393C00">
      <w:pPr>
        <w:pStyle w:val="InstructionalText"/>
        <w:numPr>
          <w:ilvl w:val="0"/>
          <w:numId w:val="12"/>
        </w:numPr>
        <w:spacing w:before="120" w:after="120"/>
        <w:rPr>
          <w:i/>
          <w:spacing w:val="0"/>
          <w:sz w:val="24"/>
          <w:szCs w:val="24"/>
        </w:rPr>
      </w:pPr>
      <w:r w:rsidRPr="00D53E47">
        <w:rPr>
          <w:i/>
          <w:spacing w:val="0"/>
          <w:sz w:val="24"/>
          <w:szCs w:val="24"/>
        </w:rPr>
        <w:t xml:space="preserve">Implementation or transition </w:t>
      </w:r>
      <w:r w:rsidR="00D53E47" w:rsidRPr="00D53E47">
        <w:rPr>
          <w:i/>
          <w:spacing w:val="0"/>
          <w:sz w:val="24"/>
          <w:szCs w:val="24"/>
        </w:rPr>
        <w:t xml:space="preserve">in </w:t>
      </w:r>
      <w:proofErr w:type="gramStart"/>
      <w:r w:rsidRPr="00D53E47">
        <w:rPr>
          <w:i/>
          <w:spacing w:val="0"/>
          <w:sz w:val="24"/>
          <w:szCs w:val="24"/>
        </w:rPr>
        <w:t>plan;</w:t>
      </w:r>
      <w:proofErr w:type="gramEnd"/>
    </w:p>
    <w:p w14:paraId="60AD1622" w14:textId="77777777" w:rsidR="00E27D42" w:rsidRPr="00D53E47" w:rsidRDefault="00E27D42" w:rsidP="00393C00">
      <w:pPr>
        <w:pStyle w:val="InstructionalText"/>
        <w:numPr>
          <w:ilvl w:val="0"/>
          <w:numId w:val="12"/>
        </w:numPr>
        <w:spacing w:before="120" w:after="120"/>
        <w:rPr>
          <w:i/>
          <w:spacing w:val="0"/>
          <w:sz w:val="24"/>
          <w:szCs w:val="24"/>
        </w:rPr>
      </w:pPr>
      <w:r w:rsidRPr="00D53E47">
        <w:rPr>
          <w:i/>
          <w:spacing w:val="0"/>
          <w:sz w:val="24"/>
          <w:szCs w:val="24"/>
        </w:rPr>
        <w:t>Invoicing and payment schedule; and</w:t>
      </w:r>
    </w:p>
    <w:p w14:paraId="39890CDB" w14:textId="481FF4EE" w:rsidR="00E27D42" w:rsidRPr="006F4592" w:rsidRDefault="00E27D42" w:rsidP="00393C00">
      <w:pPr>
        <w:pStyle w:val="InstructionalText"/>
        <w:numPr>
          <w:ilvl w:val="0"/>
          <w:numId w:val="12"/>
        </w:numPr>
        <w:spacing w:before="120" w:after="120"/>
        <w:rPr>
          <w:rStyle w:val="Instruction"/>
          <w:rFonts w:cs="Arial"/>
          <w:i/>
          <w:color w:val="C00000"/>
          <w:spacing w:val="0"/>
          <w:sz w:val="24"/>
          <w:szCs w:val="24"/>
        </w:rPr>
      </w:pPr>
      <w:r w:rsidRPr="00D53E47">
        <w:rPr>
          <w:i/>
          <w:spacing w:val="0"/>
          <w:sz w:val="24"/>
          <w:szCs w:val="24"/>
        </w:rPr>
        <w:t>User / client survey questionnaire.]</w:t>
      </w:r>
    </w:p>
    <w:p w14:paraId="59BF04B3" w14:textId="77777777" w:rsidR="00E27D42" w:rsidRPr="00D53E47" w:rsidRDefault="00E27D42" w:rsidP="009F6E58">
      <w:pPr>
        <w:pStyle w:val="InstructionalText"/>
        <w:spacing w:before="120" w:after="120"/>
        <w:rPr>
          <w:i/>
          <w:spacing w:val="0"/>
          <w:sz w:val="24"/>
          <w:szCs w:val="24"/>
        </w:rPr>
      </w:pPr>
      <w:r w:rsidRPr="00D22730">
        <w:rPr>
          <w:i/>
          <w:spacing w:val="0"/>
          <w:sz w:val="24"/>
          <w:szCs w:val="24"/>
        </w:rPr>
        <w:t>[The table below is an example of how this section can be structured. Amend as necessary.]</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3"/>
        <w:gridCol w:w="5858"/>
      </w:tblGrid>
      <w:tr w:rsidR="00E27D42" w:rsidRPr="00B04A6A" w14:paraId="3F06C94B" w14:textId="77777777" w:rsidTr="006F3854">
        <w:tc>
          <w:tcPr>
            <w:tcW w:w="2977" w:type="dxa"/>
          </w:tcPr>
          <w:p w14:paraId="10242A63" w14:textId="2E3E7278" w:rsidR="00E27D42" w:rsidRPr="006F4592" w:rsidRDefault="00E27D42" w:rsidP="008A62E9">
            <w:pPr>
              <w:pStyle w:val="BodyText"/>
              <w:spacing w:before="120"/>
              <w:ind w:left="0"/>
              <w:jc w:val="center"/>
              <w:rPr>
                <w:b/>
                <w:color w:val="0000FF"/>
                <w:sz w:val="22"/>
                <w:szCs w:val="20"/>
              </w:rPr>
            </w:pPr>
            <w:r w:rsidRPr="006F4592">
              <w:rPr>
                <w:b/>
                <w:color w:val="0000FF"/>
                <w:sz w:val="22"/>
                <w:szCs w:val="20"/>
              </w:rPr>
              <w:t xml:space="preserve">Attachment </w:t>
            </w:r>
            <w:r w:rsidR="008A62E9">
              <w:rPr>
                <w:b/>
                <w:color w:val="0000FF"/>
                <w:sz w:val="22"/>
                <w:szCs w:val="20"/>
              </w:rPr>
              <w:t>r</w:t>
            </w:r>
            <w:r w:rsidR="008A62E9" w:rsidRPr="006F4592">
              <w:rPr>
                <w:b/>
                <w:color w:val="0000FF"/>
                <w:sz w:val="22"/>
                <w:szCs w:val="20"/>
              </w:rPr>
              <w:t>eference</w:t>
            </w:r>
          </w:p>
        </w:tc>
        <w:tc>
          <w:tcPr>
            <w:tcW w:w="6020" w:type="dxa"/>
          </w:tcPr>
          <w:p w14:paraId="567AC5E5" w14:textId="77777777" w:rsidR="00E27D42" w:rsidRPr="006F4592" w:rsidRDefault="00E27D42" w:rsidP="009F6E58">
            <w:pPr>
              <w:pStyle w:val="BodyText"/>
              <w:spacing w:before="120"/>
              <w:ind w:left="0"/>
              <w:jc w:val="center"/>
              <w:rPr>
                <w:b/>
                <w:color w:val="0000FF"/>
                <w:sz w:val="22"/>
                <w:szCs w:val="20"/>
              </w:rPr>
            </w:pPr>
            <w:r w:rsidRPr="006F4592">
              <w:rPr>
                <w:b/>
                <w:color w:val="0000FF"/>
                <w:sz w:val="22"/>
                <w:szCs w:val="20"/>
              </w:rPr>
              <w:t>Document</w:t>
            </w:r>
          </w:p>
        </w:tc>
      </w:tr>
      <w:tr w:rsidR="00E27D42" w:rsidRPr="00B04A6A" w14:paraId="76909BA5" w14:textId="77777777" w:rsidTr="006F3854">
        <w:tc>
          <w:tcPr>
            <w:tcW w:w="2977" w:type="dxa"/>
          </w:tcPr>
          <w:p w14:paraId="026519B1" w14:textId="77777777" w:rsidR="00E27D42" w:rsidRPr="006F4592" w:rsidRDefault="00E27D42" w:rsidP="009F6E58">
            <w:pPr>
              <w:pStyle w:val="InstructionalText"/>
              <w:spacing w:before="120" w:after="120"/>
              <w:rPr>
                <w:color w:val="0000FF"/>
                <w:spacing w:val="0"/>
                <w:szCs w:val="20"/>
              </w:rPr>
            </w:pPr>
            <w:r w:rsidRPr="006F4592">
              <w:rPr>
                <w:color w:val="0000FF"/>
                <w:spacing w:val="0"/>
                <w:szCs w:val="20"/>
              </w:rPr>
              <w:t>A</w:t>
            </w:r>
          </w:p>
        </w:tc>
        <w:tc>
          <w:tcPr>
            <w:tcW w:w="6020" w:type="dxa"/>
          </w:tcPr>
          <w:p w14:paraId="7B974DCD" w14:textId="726B7EA9" w:rsidR="00E27D42" w:rsidRPr="006F4592" w:rsidRDefault="00E27D42" w:rsidP="009F6E58">
            <w:pPr>
              <w:pStyle w:val="InstructionalText"/>
              <w:spacing w:before="120" w:after="120"/>
              <w:rPr>
                <w:color w:val="0000FF"/>
                <w:spacing w:val="0"/>
                <w:szCs w:val="20"/>
              </w:rPr>
            </w:pPr>
            <w:r w:rsidRPr="006F4592">
              <w:rPr>
                <w:color w:val="0000FF"/>
                <w:spacing w:val="0"/>
                <w:szCs w:val="20"/>
              </w:rPr>
              <w:t>Contract transition</w:t>
            </w:r>
            <w:r w:rsidR="001F7D4E" w:rsidRPr="006F4592">
              <w:rPr>
                <w:color w:val="0000FF"/>
                <w:spacing w:val="0"/>
                <w:szCs w:val="20"/>
              </w:rPr>
              <w:t>-in/out</w:t>
            </w:r>
            <w:r w:rsidRPr="006F4592">
              <w:rPr>
                <w:color w:val="0000FF"/>
                <w:spacing w:val="0"/>
                <w:szCs w:val="20"/>
              </w:rPr>
              <w:t xml:space="preserve"> plan</w:t>
            </w:r>
          </w:p>
        </w:tc>
      </w:tr>
      <w:tr w:rsidR="00E27D42" w:rsidRPr="00B04A6A" w14:paraId="34369CAC" w14:textId="77777777" w:rsidTr="006F3854">
        <w:tc>
          <w:tcPr>
            <w:tcW w:w="2977" w:type="dxa"/>
          </w:tcPr>
          <w:p w14:paraId="24B0088C" w14:textId="77777777" w:rsidR="00E27D42" w:rsidRPr="006F4592" w:rsidRDefault="00E27D42" w:rsidP="009F6E58">
            <w:pPr>
              <w:pStyle w:val="InstructionalText"/>
              <w:spacing w:before="120" w:after="120"/>
              <w:rPr>
                <w:color w:val="0000FF"/>
                <w:spacing w:val="0"/>
                <w:szCs w:val="20"/>
              </w:rPr>
            </w:pPr>
            <w:r w:rsidRPr="006F4592">
              <w:rPr>
                <w:color w:val="0000FF"/>
                <w:spacing w:val="0"/>
                <w:szCs w:val="20"/>
              </w:rPr>
              <w:t>B</w:t>
            </w:r>
          </w:p>
        </w:tc>
        <w:tc>
          <w:tcPr>
            <w:tcW w:w="6020" w:type="dxa"/>
          </w:tcPr>
          <w:p w14:paraId="1044A33A" w14:textId="77777777" w:rsidR="00E27D42" w:rsidRPr="006F4592" w:rsidRDefault="00E27D42" w:rsidP="009F6E58">
            <w:pPr>
              <w:pStyle w:val="InstructionalText"/>
              <w:spacing w:before="120" w:after="120"/>
              <w:rPr>
                <w:color w:val="0000FF"/>
                <w:spacing w:val="0"/>
                <w:szCs w:val="20"/>
              </w:rPr>
            </w:pPr>
            <w:r w:rsidRPr="006F4592">
              <w:rPr>
                <w:color w:val="0000FF"/>
                <w:spacing w:val="0"/>
                <w:szCs w:val="20"/>
              </w:rPr>
              <w:t>Risk register</w:t>
            </w:r>
          </w:p>
        </w:tc>
      </w:tr>
      <w:tr w:rsidR="00E27D42" w:rsidRPr="00B04A6A" w14:paraId="7AA0585F" w14:textId="77777777" w:rsidTr="006F3854">
        <w:tc>
          <w:tcPr>
            <w:tcW w:w="2977" w:type="dxa"/>
          </w:tcPr>
          <w:p w14:paraId="2E253998" w14:textId="77777777" w:rsidR="00E27D42" w:rsidRPr="006F4592" w:rsidRDefault="00E27D42" w:rsidP="009F6E58">
            <w:pPr>
              <w:pStyle w:val="BodyText"/>
              <w:spacing w:before="120"/>
              <w:ind w:left="0"/>
              <w:jc w:val="center"/>
              <w:rPr>
                <w:color w:val="0000FF"/>
                <w:sz w:val="22"/>
                <w:szCs w:val="20"/>
              </w:rPr>
            </w:pPr>
          </w:p>
        </w:tc>
        <w:tc>
          <w:tcPr>
            <w:tcW w:w="6020" w:type="dxa"/>
          </w:tcPr>
          <w:p w14:paraId="651F3E27" w14:textId="77777777" w:rsidR="00E27D42" w:rsidRPr="006F4592" w:rsidRDefault="00E27D42" w:rsidP="009F6E58">
            <w:pPr>
              <w:pStyle w:val="BodyText"/>
              <w:spacing w:before="120"/>
              <w:ind w:left="0"/>
              <w:rPr>
                <w:color w:val="0000FF"/>
                <w:sz w:val="22"/>
                <w:szCs w:val="20"/>
              </w:rPr>
            </w:pPr>
          </w:p>
        </w:tc>
      </w:tr>
      <w:tr w:rsidR="00E27D42" w:rsidRPr="00B04A6A" w14:paraId="3982FB0D" w14:textId="77777777" w:rsidTr="006F3854">
        <w:tc>
          <w:tcPr>
            <w:tcW w:w="2977" w:type="dxa"/>
          </w:tcPr>
          <w:p w14:paraId="746B3E87" w14:textId="77777777" w:rsidR="00E27D42" w:rsidRPr="006F4592" w:rsidRDefault="00E27D42" w:rsidP="009F6E58">
            <w:pPr>
              <w:pStyle w:val="BodyText"/>
              <w:spacing w:before="120"/>
              <w:ind w:left="0"/>
              <w:jc w:val="center"/>
              <w:rPr>
                <w:color w:val="0000FF"/>
                <w:sz w:val="22"/>
                <w:szCs w:val="20"/>
              </w:rPr>
            </w:pPr>
          </w:p>
        </w:tc>
        <w:tc>
          <w:tcPr>
            <w:tcW w:w="6020" w:type="dxa"/>
          </w:tcPr>
          <w:p w14:paraId="514AB15C" w14:textId="77777777" w:rsidR="00E27D42" w:rsidRPr="006F4592" w:rsidRDefault="00E27D42" w:rsidP="009F6E58">
            <w:pPr>
              <w:pStyle w:val="BodyText"/>
              <w:spacing w:before="120"/>
              <w:ind w:left="0"/>
              <w:rPr>
                <w:rStyle w:val="Instruction"/>
                <w:color w:val="0000FF"/>
                <w:sz w:val="22"/>
                <w:szCs w:val="20"/>
              </w:rPr>
            </w:pPr>
          </w:p>
        </w:tc>
      </w:tr>
      <w:tr w:rsidR="00E27D42" w:rsidRPr="00B04A6A" w14:paraId="4796622F" w14:textId="77777777" w:rsidTr="006F3854">
        <w:tc>
          <w:tcPr>
            <w:tcW w:w="2977" w:type="dxa"/>
          </w:tcPr>
          <w:p w14:paraId="70E5F963" w14:textId="77777777" w:rsidR="00E27D42" w:rsidRPr="006F4592" w:rsidRDefault="00E27D42" w:rsidP="009F6E58">
            <w:pPr>
              <w:pStyle w:val="BodyText"/>
              <w:spacing w:before="120"/>
              <w:ind w:left="0"/>
              <w:jc w:val="center"/>
              <w:rPr>
                <w:color w:val="0000FF"/>
                <w:sz w:val="22"/>
                <w:szCs w:val="20"/>
              </w:rPr>
            </w:pPr>
          </w:p>
        </w:tc>
        <w:tc>
          <w:tcPr>
            <w:tcW w:w="6020" w:type="dxa"/>
          </w:tcPr>
          <w:p w14:paraId="419D38BC" w14:textId="77777777" w:rsidR="00E27D42" w:rsidRPr="006F4592" w:rsidRDefault="00E27D42" w:rsidP="009F6E58">
            <w:pPr>
              <w:pStyle w:val="BodyText"/>
              <w:spacing w:before="120"/>
              <w:ind w:left="0"/>
              <w:rPr>
                <w:rStyle w:val="Instruction"/>
                <w:color w:val="0000FF"/>
                <w:sz w:val="22"/>
                <w:szCs w:val="20"/>
              </w:rPr>
            </w:pPr>
          </w:p>
        </w:tc>
      </w:tr>
    </w:tbl>
    <w:p w14:paraId="6F416F67" w14:textId="77777777" w:rsidR="00E27D42" w:rsidRPr="00B04A6A" w:rsidRDefault="00E27D42" w:rsidP="00983159">
      <w:pPr>
        <w:pStyle w:val="BodyText"/>
      </w:pPr>
    </w:p>
    <w:p w14:paraId="6F0DEF75" w14:textId="77777777" w:rsidR="001F7D4E" w:rsidRPr="001F7D4E" w:rsidRDefault="00E27D42" w:rsidP="00776538">
      <w:pPr>
        <w:pStyle w:val="Heading2"/>
        <w:tabs>
          <w:tab w:val="num" w:pos="486"/>
        </w:tabs>
        <w:ind w:left="717"/>
      </w:pPr>
      <w:r w:rsidRPr="00B04A6A">
        <w:br w:type="page"/>
      </w:r>
      <w:bookmarkStart w:id="49" w:name="_Toc525804962"/>
      <w:bookmarkStart w:id="50" w:name="_Toc92815815"/>
      <w:r w:rsidRPr="00B04A6A">
        <w:rPr>
          <w:color w:val="0000FF"/>
        </w:rPr>
        <w:lastRenderedPageBreak/>
        <w:t>ATTACHMENT A:</w:t>
      </w:r>
      <w:bookmarkEnd w:id="49"/>
      <w:bookmarkEnd w:id="50"/>
      <w:r w:rsidRPr="00B04A6A">
        <w:rPr>
          <w:color w:val="0000FF"/>
        </w:rPr>
        <w:t xml:space="preserve"> </w:t>
      </w:r>
    </w:p>
    <w:p w14:paraId="4C8BE9EA" w14:textId="39F45FDA" w:rsidR="006A0365" w:rsidRPr="001F7D4E" w:rsidRDefault="006A0365" w:rsidP="001F7D4E">
      <w:pPr>
        <w:pStyle w:val="InputText"/>
        <w:ind w:left="717"/>
        <w:rPr>
          <w:sz w:val="28"/>
          <w:szCs w:val="28"/>
        </w:rPr>
      </w:pPr>
      <w:r w:rsidRPr="001F7D4E">
        <w:rPr>
          <w:sz w:val="28"/>
          <w:szCs w:val="28"/>
        </w:rPr>
        <w:t>SERVICE AGREEMENT MANAGEMENT PLAN ANNUAL APPROVAL</w:t>
      </w:r>
      <w:r w:rsidR="00A40F8B" w:rsidRPr="001F7D4E">
        <w:rPr>
          <w:sz w:val="28"/>
          <w:szCs w:val="28"/>
        </w:rPr>
        <w:t>S</w:t>
      </w:r>
    </w:p>
    <w:p w14:paraId="2E998D00" w14:textId="77777777" w:rsidR="006A0365" w:rsidRPr="00D479FB" w:rsidRDefault="006A0365" w:rsidP="006A0365">
      <w:pPr>
        <w:pStyle w:val="BodyText"/>
        <w:ind w:left="0"/>
      </w:pPr>
    </w:p>
    <w:p w14:paraId="53C30E6B" w14:textId="77777777" w:rsidR="006A0365" w:rsidRPr="00B04A6A" w:rsidRDefault="006A0365" w:rsidP="006A0365">
      <w:pPr>
        <w:pStyle w:val="TableText"/>
        <w:pBdr>
          <w:top w:val="single" w:sz="4" w:space="1" w:color="auto"/>
          <w:left w:val="single" w:sz="4" w:space="4" w:color="auto"/>
          <w:bottom w:val="single" w:sz="4" w:space="1" w:color="auto"/>
          <w:right w:val="single" w:sz="4" w:space="4" w:color="auto"/>
        </w:pBdr>
        <w:rPr>
          <w:rStyle w:val="Strong"/>
          <w:sz w:val="24"/>
        </w:rPr>
      </w:pPr>
      <w:r>
        <w:rPr>
          <w:rStyle w:val="Strong"/>
          <w:sz w:val="24"/>
        </w:rPr>
        <w:t>SERVICE AGREEMENT</w:t>
      </w:r>
      <w:r w:rsidRPr="00B04A6A">
        <w:rPr>
          <w:rStyle w:val="Strong"/>
          <w:sz w:val="24"/>
        </w:rPr>
        <w:t xml:space="preserve"> MANAGEMENT PLAN – ANNUAL APPROVAL</w:t>
      </w:r>
    </w:p>
    <w:p w14:paraId="7D0CFB67" w14:textId="77777777" w:rsidR="006A0365"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Pr>
          <w:sz w:val="22"/>
          <w:szCs w:val="22"/>
        </w:rPr>
        <w:t>Prepared by</w:t>
      </w:r>
    </w:p>
    <w:p w14:paraId="7615AB21"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385315FD" w14:textId="3A1E0ADF"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667F4E45"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3CEA9238"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sidRPr="00B04A6A">
        <w:rPr>
          <w:sz w:val="22"/>
          <w:szCs w:val="22"/>
        </w:rPr>
        <w:t>Approved by Accountable Authority/Delegate</w:t>
      </w:r>
    </w:p>
    <w:p w14:paraId="0DF8506E"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0A323686" w14:textId="6A6E3ECB"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43626CC0"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31F2D2D3" w14:textId="77777777" w:rsidR="006A0365" w:rsidRPr="00B04A6A" w:rsidRDefault="006A0365" w:rsidP="006A0365">
      <w:pPr>
        <w:pStyle w:val="NormText"/>
      </w:pPr>
    </w:p>
    <w:p w14:paraId="4B8EB0A8" w14:textId="77777777" w:rsidR="006A0365" w:rsidRPr="00B04A6A" w:rsidRDefault="006A0365" w:rsidP="006A0365">
      <w:pPr>
        <w:pStyle w:val="TableText"/>
        <w:pBdr>
          <w:top w:val="single" w:sz="4" w:space="1" w:color="auto"/>
          <w:left w:val="single" w:sz="4" w:space="4" w:color="auto"/>
          <w:bottom w:val="single" w:sz="4" w:space="1" w:color="auto"/>
          <w:right w:val="single" w:sz="4" w:space="4" w:color="auto"/>
        </w:pBdr>
        <w:rPr>
          <w:rStyle w:val="Strong"/>
          <w:sz w:val="24"/>
        </w:rPr>
      </w:pPr>
      <w:r>
        <w:rPr>
          <w:rStyle w:val="Strong"/>
          <w:sz w:val="24"/>
        </w:rPr>
        <w:t>SERVICE AGREEMENT</w:t>
      </w:r>
      <w:r w:rsidRPr="00B04A6A">
        <w:rPr>
          <w:rStyle w:val="Strong"/>
          <w:sz w:val="24"/>
        </w:rPr>
        <w:t xml:space="preserve"> MANAGEMENT PLAN – ANNUAL APPROVAL</w:t>
      </w:r>
    </w:p>
    <w:p w14:paraId="3C1C0C3A" w14:textId="77777777" w:rsidR="006A0365"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Pr>
          <w:sz w:val="22"/>
          <w:szCs w:val="22"/>
        </w:rPr>
        <w:t>Prepared by</w:t>
      </w:r>
    </w:p>
    <w:p w14:paraId="1B0DD5D4"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7CD0E7CD" w14:textId="6EA414B0"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75598FBE"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07EC5800"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sidRPr="00B04A6A">
        <w:rPr>
          <w:sz w:val="22"/>
          <w:szCs w:val="22"/>
        </w:rPr>
        <w:t>Approved by Accountable Authority/Delegate</w:t>
      </w:r>
    </w:p>
    <w:p w14:paraId="10F8A1BD"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2D6189CE" w14:textId="6446CFA1"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11F07BE1"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51CD2A9F" w14:textId="77777777" w:rsidR="006A0365" w:rsidRPr="00B04A6A" w:rsidRDefault="006A0365" w:rsidP="006A0365">
      <w:pPr>
        <w:pStyle w:val="NormText"/>
      </w:pPr>
    </w:p>
    <w:p w14:paraId="46E90554" w14:textId="77777777" w:rsidR="006A0365" w:rsidRPr="00B04A6A" w:rsidRDefault="006A0365" w:rsidP="006A0365">
      <w:pPr>
        <w:pStyle w:val="TableText"/>
        <w:pBdr>
          <w:top w:val="single" w:sz="4" w:space="1" w:color="auto"/>
          <w:left w:val="single" w:sz="4" w:space="4" w:color="auto"/>
          <w:bottom w:val="single" w:sz="4" w:space="1" w:color="auto"/>
          <w:right w:val="single" w:sz="4" w:space="4" w:color="auto"/>
        </w:pBdr>
        <w:rPr>
          <w:rStyle w:val="Strong"/>
          <w:sz w:val="24"/>
        </w:rPr>
      </w:pPr>
      <w:r>
        <w:rPr>
          <w:rStyle w:val="Strong"/>
          <w:sz w:val="24"/>
        </w:rPr>
        <w:t>SERVICE AGREEMENT</w:t>
      </w:r>
      <w:r w:rsidRPr="00B04A6A">
        <w:rPr>
          <w:rStyle w:val="Strong"/>
          <w:sz w:val="24"/>
        </w:rPr>
        <w:t xml:space="preserve"> MANAGEMENT PLAN – ANNUAL APPROVAL</w:t>
      </w:r>
    </w:p>
    <w:p w14:paraId="747E531C" w14:textId="77777777" w:rsidR="006A0365"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Pr>
          <w:sz w:val="22"/>
          <w:szCs w:val="22"/>
        </w:rPr>
        <w:t>Prepared by</w:t>
      </w:r>
    </w:p>
    <w:p w14:paraId="2D475315"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244B147D" w14:textId="6188DD3B"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6F5DBA4D"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79C11355"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sidRPr="00B04A6A">
        <w:rPr>
          <w:sz w:val="22"/>
          <w:szCs w:val="22"/>
        </w:rPr>
        <w:t>Approved by Accountable Authority/Delegate</w:t>
      </w:r>
    </w:p>
    <w:p w14:paraId="7F0F8B5A"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1261F60E" w14:textId="0CFC8959"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53294263"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70E4BEDB" w14:textId="77777777" w:rsidR="006A0365" w:rsidRPr="00B04A6A" w:rsidRDefault="006A0365" w:rsidP="006A0365">
      <w:pPr>
        <w:pStyle w:val="NormText"/>
      </w:pPr>
    </w:p>
    <w:p w14:paraId="127AD12C" w14:textId="77777777" w:rsidR="006A0365" w:rsidRPr="00B04A6A" w:rsidRDefault="006A0365" w:rsidP="006A0365">
      <w:pPr>
        <w:pStyle w:val="TableText"/>
        <w:pBdr>
          <w:top w:val="single" w:sz="4" w:space="1" w:color="auto"/>
          <w:left w:val="single" w:sz="4" w:space="4" w:color="auto"/>
          <w:bottom w:val="single" w:sz="4" w:space="1" w:color="auto"/>
          <w:right w:val="single" w:sz="4" w:space="4" w:color="auto"/>
        </w:pBdr>
        <w:rPr>
          <w:rStyle w:val="Strong"/>
          <w:sz w:val="24"/>
        </w:rPr>
      </w:pPr>
      <w:r>
        <w:rPr>
          <w:rStyle w:val="Strong"/>
          <w:sz w:val="24"/>
        </w:rPr>
        <w:t>SERVICE AGREEMENT</w:t>
      </w:r>
      <w:r w:rsidRPr="00B04A6A">
        <w:rPr>
          <w:rStyle w:val="Strong"/>
          <w:sz w:val="24"/>
        </w:rPr>
        <w:t xml:space="preserve"> MANAGEMENT PLAN – ANNUAL APPROVAL</w:t>
      </w:r>
    </w:p>
    <w:p w14:paraId="0CB730F9" w14:textId="77777777" w:rsidR="006A0365"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Pr>
          <w:sz w:val="22"/>
          <w:szCs w:val="22"/>
        </w:rPr>
        <w:t>Prepared by</w:t>
      </w:r>
    </w:p>
    <w:p w14:paraId="6ADE6578"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70E7A274" w14:textId="7FA1574F"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015031B5"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lastRenderedPageBreak/>
        <w:tab/>
      </w:r>
    </w:p>
    <w:p w14:paraId="7C8FA014"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rPr>
          <w:sz w:val="22"/>
          <w:szCs w:val="22"/>
        </w:rPr>
      </w:pPr>
      <w:r w:rsidRPr="00B04A6A">
        <w:rPr>
          <w:sz w:val="22"/>
          <w:szCs w:val="22"/>
        </w:rPr>
        <w:t>Approved by Accountable Authority/Delegate</w:t>
      </w:r>
    </w:p>
    <w:p w14:paraId="2CFD095E"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025D21F6" w14:textId="5751D7AB"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49EC806E" w14:textId="77777777" w:rsidR="006A0365" w:rsidRPr="00B04A6A" w:rsidRDefault="006A0365" w:rsidP="006A0365">
      <w:pPr>
        <w:pStyle w:val="NormText"/>
        <w:pBdr>
          <w:top w:val="single" w:sz="4" w:space="1" w:color="auto"/>
          <w:left w:val="single" w:sz="4" w:space="4" w:color="auto"/>
          <w:bottom w:val="single" w:sz="4" w:space="1" w:color="auto"/>
          <w:right w:val="single" w:sz="4" w:space="4" w:color="auto"/>
        </w:pBdr>
        <w:tabs>
          <w:tab w:val="right" w:leader="dot" w:pos="9540"/>
        </w:tabs>
        <w:rPr>
          <w:sz w:val="22"/>
          <w:szCs w:val="22"/>
        </w:rPr>
      </w:pPr>
      <w:r w:rsidRPr="00B04A6A">
        <w:rPr>
          <w:sz w:val="22"/>
          <w:szCs w:val="22"/>
        </w:rPr>
        <w:tab/>
      </w:r>
    </w:p>
    <w:p w14:paraId="1107E04C" w14:textId="77777777" w:rsidR="006A0365" w:rsidRPr="00B04A6A" w:rsidRDefault="006A0365" w:rsidP="006A0365">
      <w:pPr>
        <w:pStyle w:val="NormText"/>
      </w:pPr>
    </w:p>
    <w:p w14:paraId="7634700A" w14:textId="77777777" w:rsidR="006A0365" w:rsidRPr="00B04A6A" w:rsidRDefault="006A0365" w:rsidP="006A0365">
      <w:pPr>
        <w:pStyle w:val="TableText"/>
        <w:pBdr>
          <w:top w:val="single" w:sz="4" w:space="1" w:color="auto"/>
          <w:left w:val="single" w:sz="4" w:space="6" w:color="auto"/>
          <w:bottom w:val="single" w:sz="4" w:space="1" w:color="auto"/>
          <w:right w:val="single" w:sz="4" w:space="4" w:color="auto"/>
        </w:pBdr>
        <w:rPr>
          <w:rStyle w:val="Strong"/>
          <w:sz w:val="24"/>
        </w:rPr>
      </w:pPr>
      <w:r>
        <w:rPr>
          <w:rStyle w:val="Strong"/>
          <w:sz w:val="24"/>
        </w:rPr>
        <w:t>SERVICE AGREEMENT</w:t>
      </w:r>
      <w:r w:rsidRPr="00B04A6A">
        <w:rPr>
          <w:rStyle w:val="Strong"/>
          <w:sz w:val="24"/>
        </w:rPr>
        <w:t xml:space="preserve"> MANAGEMENT PLAN – ANNUAL APPROVAL</w:t>
      </w:r>
    </w:p>
    <w:p w14:paraId="54BB24D2" w14:textId="77777777" w:rsidR="006A0365" w:rsidRDefault="006A0365" w:rsidP="006A0365">
      <w:pPr>
        <w:pStyle w:val="NormText"/>
        <w:pBdr>
          <w:top w:val="single" w:sz="4" w:space="1" w:color="auto"/>
          <w:left w:val="single" w:sz="4" w:space="6" w:color="auto"/>
          <w:bottom w:val="single" w:sz="4" w:space="1" w:color="auto"/>
          <w:right w:val="single" w:sz="4" w:space="4" w:color="auto"/>
        </w:pBdr>
        <w:rPr>
          <w:sz w:val="22"/>
          <w:szCs w:val="22"/>
        </w:rPr>
      </w:pPr>
      <w:r>
        <w:rPr>
          <w:sz w:val="22"/>
          <w:szCs w:val="22"/>
        </w:rPr>
        <w:t>Prepared by</w:t>
      </w:r>
    </w:p>
    <w:p w14:paraId="2A80696D" w14:textId="77777777"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1B594BF9" w14:textId="48F8F773"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4BC44CF9" w14:textId="77777777"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9540"/>
        </w:tabs>
        <w:rPr>
          <w:sz w:val="22"/>
          <w:szCs w:val="22"/>
        </w:rPr>
      </w:pPr>
      <w:r w:rsidRPr="00B04A6A">
        <w:rPr>
          <w:sz w:val="22"/>
          <w:szCs w:val="22"/>
        </w:rPr>
        <w:tab/>
      </w:r>
    </w:p>
    <w:p w14:paraId="44C9CB2B" w14:textId="77777777" w:rsidR="006A0365" w:rsidRPr="00B04A6A" w:rsidRDefault="006A0365" w:rsidP="006A0365">
      <w:pPr>
        <w:pStyle w:val="NormText"/>
        <w:pBdr>
          <w:top w:val="single" w:sz="4" w:space="1" w:color="auto"/>
          <w:left w:val="single" w:sz="4" w:space="6" w:color="auto"/>
          <w:bottom w:val="single" w:sz="4" w:space="1" w:color="auto"/>
          <w:right w:val="single" w:sz="4" w:space="4" w:color="auto"/>
        </w:pBdr>
        <w:rPr>
          <w:sz w:val="22"/>
          <w:szCs w:val="22"/>
        </w:rPr>
      </w:pPr>
      <w:r w:rsidRPr="00B04A6A">
        <w:rPr>
          <w:sz w:val="22"/>
          <w:szCs w:val="22"/>
        </w:rPr>
        <w:t>Approved by Accountable Authority/Delegate</w:t>
      </w:r>
    </w:p>
    <w:p w14:paraId="0C83FAE1" w14:textId="77777777"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3600"/>
          <w:tab w:val="left" w:pos="3780"/>
          <w:tab w:val="right" w:leader="dot" w:pos="6840"/>
          <w:tab w:val="left" w:pos="7020"/>
          <w:tab w:val="right" w:leader="dot" w:pos="8280"/>
          <w:tab w:val="right" w:leader="dot" w:pos="9540"/>
        </w:tabs>
        <w:rPr>
          <w:sz w:val="22"/>
          <w:szCs w:val="22"/>
        </w:rPr>
      </w:pPr>
      <w:r w:rsidRPr="00B04A6A">
        <w:rPr>
          <w:sz w:val="22"/>
          <w:szCs w:val="22"/>
        </w:rPr>
        <w:t>Name (print)</w:t>
      </w:r>
      <w:r w:rsidRPr="00B04A6A">
        <w:rPr>
          <w:sz w:val="22"/>
          <w:szCs w:val="22"/>
        </w:rPr>
        <w:tab/>
      </w:r>
      <w:r w:rsidRPr="00B04A6A">
        <w:rPr>
          <w:sz w:val="22"/>
          <w:szCs w:val="22"/>
        </w:rPr>
        <w:tab/>
        <w:t xml:space="preserve"> Signature</w:t>
      </w:r>
      <w:r w:rsidRPr="00B04A6A">
        <w:rPr>
          <w:sz w:val="22"/>
          <w:szCs w:val="22"/>
        </w:rPr>
        <w:tab/>
        <w:t xml:space="preserve"> </w:t>
      </w:r>
      <w:r w:rsidRPr="00B04A6A">
        <w:rPr>
          <w:sz w:val="22"/>
          <w:szCs w:val="22"/>
        </w:rPr>
        <w:tab/>
        <w:t xml:space="preserve">Date </w:t>
      </w:r>
      <w:r w:rsidRPr="00B04A6A">
        <w:rPr>
          <w:sz w:val="22"/>
          <w:szCs w:val="22"/>
        </w:rPr>
        <w:tab/>
        <w:t>/</w:t>
      </w:r>
      <w:r w:rsidRPr="00B04A6A">
        <w:rPr>
          <w:sz w:val="22"/>
          <w:szCs w:val="22"/>
        </w:rPr>
        <w:tab/>
        <w:t>/201…</w:t>
      </w:r>
    </w:p>
    <w:p w14:paraId="3E3C3D70" w14:textId="0EE9930F"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9540"/>
        </w:tabs>
        <w:rPr>
          <w:sz w:val="22"/>
          <w:szCs w:val="22"/>
        </w:rPr>
      </w:pPr>
      <w:r w:rsidRPr="00B04A6A">
        <w:rPr>
          <w:sz w:val="22"/>
          <w:szCs w:val="22"/>
        </w:rPr>
        <w:t xml:space="preserve">Comments </w:t>
      </w:r>
      <w:r w:rsidRPr="00D53E47">
        <w:rPr>
          <w:i/>
          <w:color w:val="C00000"/>
          <w:sz w:val="22"/>
          <w:szCs w:val="22"/>
        </w:rPr>
        <w:t>[</w:t>
      </w:r>
      <w:r w:rsidRPr="00D53E47">
        <w:rPr>
          <w:rStyle w:val="Instruction"/>
          <w:i/>
          <w:color w:val="C00000"/>
          <w:sz w:val="22"/>
          <w:szCs w:val="22"/>
        </w:rPr>
        <w:t xml:space="preserve">if appropriate, include results of annual </w:t>
      </w:r>
      <w:r w:rsidR="006F4592">
        <w:rPr>
          <w:i/>
          <w:color w:val="C00000"/>
          <w:sz w:val="22"/>
          <w:szCs w:val="22"/>
        </w:rPr>
        <w:t>s</w:t>
      </w:r>
      <w:r w:rsidRPr="00D53E47">
        <w:rPr>
          <w:i/>
          <w:color w:val="C00000"/>
          <w:sz w:val="22"/>
          <w:szCs w:val="22"/>
        </w:rPr>
        <w:t xml:space="preserve">ervice </w:t>
      </w:r>
      <w:r w:rsidR="006F4592">
        <w:rPr>
          <w:i/>
          <w:color w:val="C00000"/>
          <w:sz w:val="22"/>
          <w:szCs w:val="22"/>
        </w:rPr>
        <w:t>a</w:t>
      </w:r>
      <w:r w:rsidRPr="00D53E47">
        <w:rPr>
          <w:i/>
          <w:color w:val="C00000"/>
          <w:sz w:val="22"/>
          <w:szCs w:val="22"/>
        </w:rPr>
        <w:t>greement review</w:t>
      </w:r>
      <w:r w:rsidRPr="00D53E47">
        <w:rPr>
          <w:rStyle w:val="Instruction"/>
          <w:i/>
          <w:color w:val="C00000"/>
          <w:sz w:val="22"/>
          <w:szCs w:val="22"/>
        </w:rPr>
        <w:t>]</w:t>
      </w:r>
      <w:r w:rsidRPr="00B04A6A">
        <w:rPr>
          <w:sz w:val="22"/>
          <w:szCs w:val="22"/>
        </w:rPr>
        <w:tab/>
      </w:r>
    </w:p>
    <w:p w14:paraId="280DD844" w14:textId="77777777" w:rsidR="006A0365" w:rsidRPr="00B04A6A" w:rsidRDefault="006A0365" w:rsidP="006A0365">
      <w:pPr>
        <w:pStyle w:val="NormText"/>
        <w:pBdr>
          <w:top w:val="single" w:sz="4" w:space="1" w:color="auto"/>
          <w:left w:val="single" w:sz="4" w:space="6" w:color="auto"/>
          <w:bottom w:val="single" w:sz="4" w:space="1" w:color="auto"/>
          <w:right w:val="single" w:sz="4" w:space="4" w:color="auto"/>
        </w:pBdr>
        <w:tabs>
          <w:tab w:val="right" w:leader="dot" w:pos="9540"/>
        </w:tabs>
        <w:rPr>
          <w:sz w:val="22"/>
          <w:szCs w:val="22"/>
        </w:rPr>
      </w:pPr>
      <w:r w:rsidRPr="00B04A6A">
        <w:rPr>
          <w:sz w:val="22"/>
          <w:szCs w:val="22"/>
        </w:rPr>
        <w:tab/>
      </w:r>
    </w:p>
    <w:p w14:paraId="362E75BB" w14:textId="77777777" w:rsidR="006A0365" w:rsidRDefault="006A0365" w:rsidP="006A0365">
      <w:pPr>
        <w:tabs>
          <w:tab w:val="left" w:pos="8415"/>
        </w:tabs>
        <w:ind w:left="540"/>
      </w:pPr>
    </w:p>
    <w:p w14:paraId="5BC2DAFE" w14:textId="027DB43F" w:rsidR="006A0365" w:rsidRDefault="006A0365" w:rsidP="00776538">
      <w:pPr>
        <w:tabs>
          <w:tab w:val="left" w:pos="4080"/>
        </w:tabs>
      </w:pPr>
      <w:r>
        <w:tab/>
      </w:r>
    </w:p>
    <w:p w14:paraId="19DC2375" w14:textId="77777777" w:rsidR="006A0365" w:rsidRDefault="006A0365">
      <w:pPr>
        <w:rPr>
          <w:rFonts w:cs="Arial"/>
          <w:bCs/>
          <w:color w:val="0000FF"/>
          <w:spacing w:val="0"/>
          <w:kern w:val="32"/>
          <w:sz w:val="28"/>
          <w:szCs w:val="26"/>
        </w:rPr>
      </w:pPr>
      <w:r>
        <w:rPr>
          <w:color w:val="0000FF"/>
        </w:rPr>
        <w:br w:type="page"/>
      </w:r>
    </w:p>
    <w:p w14:paraId="7DD6CEA2" w14:textId="77777777" w:rsidR="001F7D4E" w:rsidRPr="00D507A5" w:rsidRDefault="00A40F8B" w:rsidP="00D24D04">
      <w:pPr>
        <w:pStyle w:val="Heading2"/>
        <w:tabs>
          <w:tab w:val="clear" w:pos="1568"/>
          <w:tab w:val="num" w:pos="1276"/>
        </w:tabs>
        <w:ind w:left="567" w:hanging="283"/>
        <w:rPr>
          <w:i/>
          <w:szCs w:val="28"/>
        </w:rPr>
      </w:pPr>
      <w:bookmarkStart w:id="51" w:name="_Toc92815816"/>
      <w:r w:rsidRPr="00D507A5">
        <w:rPr>
          <w:color w:val="0000FF"/>
          <w:szCs w:val="28"/>
        </w:rPr>
        <w:lastRenderedPageBreak/>
        <w:t>ATTACHMENT B:</w:t>
      </w:r>
      <w:bookmarkEnd w:id="51"/>
      <w:r w:rsidRPr="00D507A5">
        <w:rPr>
          <w:color w:val="0000FF"/>
          <w:szCs w:val="28"/>
        </w:rPr>
        <w:t xml:space="preserve"> </w:t>
      </w:r>
    </w:p>
    <w:p w14:paraId="070429D6" w14:textId="77777777" w:rsidR="001F7D4E" w:rsidRPr="001F7D4E" w:rsidRDefault="00FB5BCD" w:rsidP="001F7D4E">
      <w:pPr>
        <w:pStyle w:val="InputText"/>
        <w:ind w:left="567" w:firstLine="284"/>
        <w:rPr>
          <w:rStyle w:val="Strong"/>
          <w:rFonts w:cs="Arial"/>
          <w:b/>
          <w:color w:val="0000FF"/>
          <w:sz w:val="28"/>
          <w:szCs w:val="28"/>
        </w:rPr>
      </w:pPr>
      <w:r w:rsidRPr="001F7D4E">
        <w:rPr>
          <w:sz w:val="28"/>
          <w:szCs w:val="28"/>
        </w:rPr>
        <w:t xml:space="preserve">SERVICE AGREEMENT </w:t>
      </w:r>
      <w:r w:rsidR="00E27D42" w:rsidRPr="001F7D4E">
        <w:rPr>
          <w:sz w:val="28"/>
          <w:szCs w:val="28"/>
        </w:rPr>
        <w:t>TRANSITION</w:t>
      </w:r>
      <w:r w:rsidR="00D84CC5" w:rsidRPr="001F7D4E">
        <w:rPr>
          <w:sz w:val="28"/>
          <w:szCs w:val="28"/>
        </w:rPr>
        <w:t xml:space="preserve"> IN/OUT </w:t>
      </w:r>
      <w:r w:rsidR="00E27D42" w:rsidRPr="001F7D4E">
        <w:rPr>
          <w:sz w:val="28"/>
          <w:szCs w:val="28"/>
        </w:rPr>
        <w:t xml:space="preserve">PLAN </w:t>
      </w:r>
      <w:r w:rsidR="00E27D42" w:rsidRPr="001F7D4E">
        <w:rPr>
          <w:rStyle w:val="Strong"/>
          <w:rFonts w:cs="Arial"/>
          <w:b/>
          <w:color w:val="0000FF"/>
          <w:sz w:val="28"/>
          <w:szCs w:val="28"/>
        </w:rPr>
        <w:tab/>
      </w:r>
      <w:r w:rsidR="00E27D42" w:rsidRPr="001F7D4E">
        <w:rPr>
          <w:rStyle w:val="Strong"/>
          <w:rFonts w:cs="Arial"/>
          <w:b/>
          <w:color w:val="0000FF"/>
          <w:sz w:val="28"/>
          <w:szCs w:val="28"/>
        </w:rPr>
        <w:tab/>
      </w:r>
    </w:p>
    <w:p w14:paraId="229A554F" w14:textId="0FC80212" w:rsidR="00E27D42" w:rsidRPr="005507DF" w:rsidRDefault="00E27D42" w:rsidP="001F7D4E">
      <w:pPr>
        <w:pStyle w:val="InputText"/>
        <w:ind w:left="567" w:firstLine="284"/>
        <w:rPr>
          <w:i/>
          <w:color w:val="FF0000"/>
          <w:sz w:val="24"/>
          <w:szCs w:val="24"/>
        </w:rPr>
      </w:pPr>
      <w:r w:rsidRPr="00D507A5">
        <w:rPr>
          <w:i/>
          <w:color w:val="C00000"/>
          <w:sz w:val="24"/>
          <w:szCs w:val="24"/>
        </w:rPr>
        <w:t>[Delete</w:t>
      </w:r>
      <w:r w:rsidR="002D3A27" w:rsidRPr="00D507A5">
        <w:rPr>
          <w:i/>
          <w:color w:val="C00000"/>
          <w:sz w:val="24"/>
          <w:szCs w:val="24"/>
        </w:rPr>
        <w:t xml:space="preserve"> this section</w:t>
      </w:r>
      <w:r w:rsidRPr="00D507A5">
        <w:rPr>
          <w:i/>
          <w:color w:val="C00000"/>
          <w:sz w:val="24"/>
          <w:szCs w:val="24"/>
        </w:rPr>
        <w:t xml:space="preserve"> if not applicable] </w:t>
      </w:r>
    </w:p>
    <w:p w14:paraId="2355563F" w14:textId="77777777" w:rsidR="00E27D42" w:rsidRPr="00D507A5" w:rsidRDefault="00E27D42" w:rsidP="0009125D">
      <w:pPr>
        <w:pStyle w:val="OptionalText"/>
        <w:rPr>
          <w:b/>
        </w:rPr>
      </w:pPr>
      <w:r w:rsidRPr="00D507A5">
        <w:rPr>
          <w:b/>
        </w:rPr>
        <w:t>TRANSITION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1374"/>
        <w:gridCol w:w="1389"/>
        <w:gridCol w:w="1727"/>
      </w:tblGrid>
      <w:tr w:rsidR="00E27D42" w:rsidRPr="00A95A8A" w14:paraId="6E579372" w14:textId="77777777" w:rsidTr="0001191F">
        <w:tc>
          <w:tcPr>
            <w:tcW w:w="5098" w:type="dxa"/>
          </w:tcPr>
          <w:p w14:paraId="1BDA8236" w14:textId="77777777" w:rsidR="00E27D42" w:rsidRPr="00A95A8A" w:rsidRDefault="00E27D42" w:rsidP="00A95A8A">
            <w:pPr>
              <w:pStyle w:val="OptionalText"/>
              <w:spacing w:before="120"/>
              <w:rPr>
                <w:b/>
                <w:sz w:val="22"/>
                <w:szCs w:val="22"/>
              </w:rPr>
            </w:pPr>
            <w:r w:rsidRPr="00A95A8A">
              <w:rPr>
                <w:b/>
                <w:sz w:val="22"/>
                <w:szCs w:val="22"/>
              </w:rPr>
              <w:t>Tasks</w:t>
            </w:r>
          </w:p>
        </w:tc>
        <w:tc>
          <w:tcPr>
            <w:tcW w:w="1374" w:type="dxa"/>
          </w:tcPr>
          <w:p w14:paraId="28C2047F" w14:textId="524C6160" w:rsidR="00E27D42" w:rsidRPr="00A95A8A" w:rsidRDefault="00E27D42" w:rsidP="008A62E9">
            <w:pPr>
              <w:pStyle w:val="OptionalText"/>
              <w:spacing w:before="120"/>
              <w:rPr>
                <w:b/>
                <w:sz w:val="22"/>
                <w:szCs w:val="22"/>
              </w:rPr>
            </w:pPr>
            <w:r w:rsidRPr="00A95A8A">
              <w:rPr>
                <w:b/>
                <w:sz w:val="22"/>
                <w:szCs w:val="22"/>
              </w:rPr>
              <w:t xml:space="preserve">Start </w:t>
            </w:r>
            <w:r w:rsidR="008A62E9">
              <w:rPr>
                <w:b/>
                <w:sz w:val="22"/>
                <w:szCs w:val="22"/>
              </w:rPr>
              <w:t>d</w:t>
            </w:r>
            <w:r w:rsidR="008A62E9" w:rsidRPr="00A95A8A">
              <w:rPr>
                <w:b/>
                <w:sz w:val="22"/>
                <w:szCs w:val="22"/>
              </w:rPr>
              <w:t>ate</w:t>
            </w:r>
          </w:p>
        </w:tc>
        <w:tc>
          <w:tcPr>
            <w:tcW w:w="1389" w:type="dxa"/>
          </w:tcPr>
          <w:p w14:paraId="36333C6D" w14:textId="68417266" w:rsidR="00E27D42" w:rsidRPr="00A95A8A" w:rsidRDefault="00E27D42" w:rsidP="008A62E9">
            <w:pPr>
              <w:pStyle w:val="OptionalText"/>
              <w:spacing w:before="120"/>
              <w:rPr>
                <w:b/>
                <w:sz w:val="22"/>
                <w:szCs w:val="22"/>
              </w:rPr>
            </w:pPr>
            <w:r w:rsidRPr="00A95A8A">
              <w:rPr>
                <w:b/>
                <w:sz w:val="22"/>
                <w:szCs w:val="22"/>
              </w:rPr>
              <w:t xml:space="preserve">Finish </w:t>
            </w:r>
            <w:r w:rsidR="008A62E9">
              <w:rPr>
                <w:b/>
                <w:sz w:val="22"/>
                <w:szCs w:val="22"/>
              </w:rPr>
              <w:t>d</w:t>
            </w:r>
            <w:r w:rsidR="008A62E9" w:rsidRPr="00A95A8A">
              <w:rPr>
                <w:b/>
                <w:sz w:val="22"/>
                <w:szCs w:val="22"/>
              </w:rPr>
              <w:t>ate</w:t>
            </w:r>
          </w:p>
        </w:tc>
        <w:tc>
          <w:tcPr>
            <w:tcW w:w="1727" w:type="dxa"/>
          </w:tcPr>
          <w:p w14:paraId="66A1F597" w14:textId="20B01158" w:rsidR="00E27D42" w:rsidRPr="00A95A8A" w:rsidRDefault="00E27D42" w:rsidP="008A62E9">
            <w:pPr>
              <w:pStyle w:val="OptionalText"/>
              <w:spacing w:before="120"/>
              <w:rPr>
                <w:b/>
                <w:sz w:val="22"/>
                <w:szCs w:val="22"/>
              </w:rPr>
            </w:pPr>
            <w:r w:rsidRPr="00A95A8A">
              <w:rPr>
                <w:b/>
                <w:sz w:val="22"/>
                <w:szCs w:val="22"/>
              </w:rPr>
              <w:t xml:space="preserve">Action </w:t>
            </w:r>
            <w:r w:rsidR="008A62E9">
              <w:rPr>
                <w:b/>
                <w:sz w:val="22"/>
                <w:szCs w:val="22"/>
              </w:rPr>
              <w:t>o</w:t>
            </w:r>
            <w:r w:rsidR="008A62E9" w:rsidRPr="00A95A8A">
              <w:rPr>
                <w:b/>
                <w:sz w:val="22"/>
                <w:szCs w:val="22"/>
              </w:rPr>
              <w:t>fficer</w:t>
            </w:r>
          </w:p>
        </w:tc>
      </w:tr>
      <w:tr w:rsidR="00E27D42" w:rsidRPr="00A95A8A" w14:paraId="32195A57" w14:textId="77777777" w:rsidTr="0001191F">
        <w:tc>
          <w:tcPr>
            <w:tcW w:w="5098" w:type="dxa"/>
          </w:tcPr>
          <w:p w14:paraId="30C06457" w14:textId="4FB79A07" w:rsidR="00E27D42" w:rsidRPr="00A218F4" w:rsidRDefault="008A62E9" w:rsidP="00393C00">
            <w:pPr>
              <w:pStyle w:val="OptionalText"/>
              <w:numPr>
                <w:ilvl w:val="0"/>
                <w:numId w:val="13"/>
              </w:numPr>
              <w:spacing w:before="120"/>
              <w:rPr>
                <w:sz w:val="22"/>
                <w:szCs w:val="22"/>
              </w:rPr>
            </w:pPr>
            <w:r w:rsidRPr="00A218F4">
              <w:rPr>
                <w:sz w:val="22"/>
                <w:szCs w:val="22"/>
              </w:rPr>
              <w:t>Document management system</w:t>
            </w:r>
          </w:p>
        </w:tc>
        <w:tc>
          <w:tcPr>
            <w:tcW w:w="1374" w:type="dxa"/>
          </w:tcPr>
          <w:p w14:paraId="5FD6350C"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89" w:type="dxa"/>
          </w:tcPr>
          <w:p w14:paraId="37BDE63A"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7" w:type="dxa"/>
          </w:tcPr>
          <w:p w14:paraId="0B3602E2" w14:textId="77777777" w:rsidR="00E27D42" w:rsidRPr="00A95A8A" w:rsidRDefault="00E27D42" w:rsidP="00A95A8A">
            <w:pPr>
              <w:pStyle w:val="TableText"/>
              <w:spacing w:before="120" w:after="120"/>
              <w:jc w:val="center"/>
              <w:rPr>
                <w:rStyle w:val="Optional"/>
                <w:rFonts w:cs="Arial"/>
                <w:color w:val="1F0BB5"/>
                <w:sz w:val="22"/>
                <w:szCs w:val="22"/>
              </w:rPr>
            </w:pPr>
          </w:p>
        </w:tc>
      </w:tr>
      <w:tr w:rsidR="00E27D42" w:rsidRPr="00A95A8A" w14:paraId="7B93F975" w14:textId="77777777" w:rsidTr="0001191F">
        <w:tc>
          <w:tcPr>
            <w:tcW w:w="5098" w:type="dxa"/>
          </w:tcPr>
          <w:p w14:paraId="11AB84F7" w14:textId="0BFA58B0" w:rsidR="00E27D42" w:rsidRPr="00A218F4" w:rsidRDefault="008A62E9" w:rsidP="00393C00">
            <w:pPr>
              <w:pStyle w:val="OptionalText"/>
              <w:numPr>
                <w:ilvl w:val="0"/>
                <w:numId w:val="13"/>
              </w:numPr>
              <w:spacing w:before="120"/>
              <w:rPr>
                <w:sz w:val="22"/>
                <w:szCs w:val="22"/>
              </w:rPr>
            </w:pPr>
            <w:r w:rsidRPr="00A218F4">
              <w:rPr>
                <w:sz w:val="22"/>
                <w:szCs w:val="22"/>
              </w:rPr>
              <w:t>Contract management system</w:t>
            </w:r>
          </w:p>
        </w:tc>
        <w:tc>
          <w:tcPr>
            <w:tcW w:w="1374" w:type="dxa"/>
          </w:tcPr>
          <w:p w14:paraId="7C18A489"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89" w:type="dxa"/>
          </w:tcPr>
          <w:p w14:paraId="586D0D6F"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7" w:type="dxa"/>
          </w:tcPr>
          <w:p w14:paraId="6AA94A4A" w14:textId="77777777" w:rsidR="00E27D42" w:rsidRPr="00A95A8A" w:rsidRDefault="00E27D42" w:rsidP="00A95A8A">
            <w:pPr>
              <w:pStyle w:val="TableText"/>
              <w:spacing w:before="120" w:after="120"/>
              <w:jc w:val="center"/>
              <w:rPr>
                <w:rStyle w:val="Optional"/>
                <w:rFonts w:cs="Arial"/>
                <w:color w:val="1F0BB5"/>
                <w:sz w:val="22"/>
                <w:szCs w:val="22"/>
              </w:rPr>
            </w:pPr>
          </w:p>
        </w:tc>
      </w:tr>
      <w:tr w:rsidR="00E27D42" w:rsidRPr="00A95A8A" w14:paraId="2ECBBF00" w14:textId="77777777" w:rsidTr="0001191F">
        <w:tc>
          <w:tcPr>
            <w:tcW w:w="5098" w:type="dxa"/>
          </w:tcPr>
          <w:p w14:paraId="76D5F204" w14:textId="272EF89D" w:rsidR="00E27D42" w:rsidRPr="00A218F4" w:rsidRDefault="008A62E9" w:rsidP="00393C00">
            <w:pPr>
              <w:pStyle w:val="OptionalText"/>
              <w:numPr>
                <w:ilvl w:val="0"/>
                <w:numId w:val="13"/>
              </w:numPr>
              <w:spacing w:before="120"/>
              <w:rPr>
                <w:sz w:val="22"/>
                <w:szCs w:val="22"/>
              </w:rPr>
            </w:pPr>
            <w:r w:rsidRPr="00A218F4">
              <w:rPr>
                <w:sz w:val="22"/>
                <w:szCs w:val="22"/>
              </w:rPr>
              <w:t>Agency overview, facilities, locations</w:t>
            </w:r>
          </w:p>
        </w:tc>
        <w:tc>
          <w:tcPr>
            <w:tcW w:w="1374" w:type="dxa"/>
          </w:tcPr>
          <w:p w14:paraId="08B26EAE"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89" w:type="dxa"/>
          </w:tcPr>
          <w:p w14:paraId="404CB9FD"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7" w:type="dxa"/>
          </w:tcPr>
          <w:p w14:paraId="5A880244" w14:textId="77777777" w:rsidR="00E27D42" w:rsidRPr="00A95A8A" w:rsidRDefault="00E27D42" w:rsidP="00A95A8A">
            <w:pPr>
              <w:pStyle w:val="TableText"/>
              <w:spacing w:before="120" w:after="120"/>
              <w:jc w:val="center"/>
              <w:rPr>
                <w:rStyle w:val="Optional"/>
                <w:rFonts w:cs="Arial"/>
                <w:color w:val="1F0BB5"/>
                <w:sz w:val="22"/>
                <w:szCs w:val="22"/>
              </w:rPr>
            </w:pPr>
          </w:p>
        </w:tc>
      </w:tr>
      <w:tr w:rsidR="00E27D42" w:rsidRPr="00A95A8A" w14:paraId="4847665B" w14:textId="77777777" w:rsidTr="0001191F">
        <w:tc>
          <w:tcPr>
            <w:tcW w:w="5098" w:type="dxa"/>
          </w:tcPr>
          <w:p w14:paraId="596B23BD" w14:textId="77777777" w:rsidR="00E27D42" w:rsidRPr="00A218F4" w:rsidRDefault="005E71E4" w:rsidP="00393C00">
            <w:pPr>
              <w:pStyle w:val="OptionalText"/>
              <w:numPr>
                <w:ilvl w:val="0"/>
                <w:numId w:val="13"/>
              </w:numPr>
              <w:spacing w:before="120"/>
              <w:rPr>
                <w:sz w:val="22"/>
                <w:szCs w:val="22"/>
              </w:rPr>
            </w:pPr>
            <w:r w:rsidRPr="00A218F4">
              <w:rPr>
                <w:sz w:val="22"/>
                <w:szCs w:val="22"/>
              </w:rPr>
              <w:t>IT Requirements (Access Cards/IT systems)</w:t>
            </w:r>
          </w:p>
        </w:tc>
        <w:tc>
          <w:tcPr>
            <w:tcW w:w="1374" w:type="dxa"/>
          </w:tcPr>
          <w:p w14:paraId="7E46E119"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89" w:type="dxa"/>
          </w:tcPr>
          <w:p w14:paraId="00367B51"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7" w:type="dxa"/>
          </w:tcPr>
          <w:p w14:paraId="45257006" w14:textId="77777777" w:rsidR="00E27D42" w:rsidRPr="00A95A8A" w:rsidRDefault="00E27D42" w:rsidP="00A95A8A">
            <w:pPr>
              <w:pStyle w:val="TableText"/>
              <w:spacing w:before="120" w:after="120"/>
              <w:jc w:val="center"/>
              <w:rPr>
                <w:rStyle w:val="Optional"/>
                <w:rFonts w:cs="Arial"/>
                <w:color w:val="1F0BB5"/>
                <w:sz w:val="22"/>
                <w:szCs w:val="22"/>
              </w:rPr>
            </w:pPr>
          </w:p>
        </w:tc>
      </w:tr>
      <w:tr w:rsidR="00E27D42" w:rsidRPr="00A95A8A" w14:paraId="2345056C" w14:textId="77777777" w:rsidTr="0001191F">
        <w:tc>
          <w:tcPr>
            <w:tcW w:w="5098" w:type="dxa"/>
          </w:tcPr>
          <w:p w14:paraId="762E808E" w14:textId="77777777" w:rsidR="00E27D42" w:rsidRPr="00A218F4" w:rsidRDefault="00F445DC" w:rsidP="00393C00">
            <w:pPr>
              <w:pStyle w:val="OptionalText"/>
              <w:numPr>
                <w:ilvl w:val="0"/>
                <w:numId w:val="13"/>
              </w:numPr>
              <w:spacing w:before="120"/>
              <w:rPr>
                <w:sz w:val="22"/>
                <w:szCs w:val="22"/>
              </w:rPr>
            </w:pPr>
            <w:r w:rsidRPr="00A218F4">
              <w:rPr>
                <w:sz w:val="22"/>
                <w:szCs w:val="22"/>
              </w:rPr>
              <w:t xml:space="preserve">Personnel </w:t>
            </w:r>
          </w:p>
        </w:tc>
        <w:tc>
          <w:tcPr>
            <w:tcW w:w="1374" w:type="dxa"/>
          </w:tcPr>
          <w:p w14:paraId="7106BD12"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89" w:type="dxa"/>
          </w:tcPr>
          <w:p w14:paraId="2A90548D"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7" w:type="dxa"/>
          </w:tcPr>
          <w:p w14:paraId="7E08662F" w14:textId="77777777" w:rsidR="00E27D42" w:rsidRPr="00A95A8A" w:rsidRDefault="00E27D42" w:rsidP="00A95A8A">
            <w:pPr>
              <w:pStyle w:val="TableText"/>
              <w:spacing w:before="120" w:after="120"/>
              <w:jc w:val="center"/>
              <w:rPr>
                <w:rStyle w:val="Optional"/>
                <w:rFonts w:cs="Arial"/>
                <w:color w:val="1F0BB5"/>
                <w:sz w:val="22"/>
                <w:szCs w:val="22"/>
              </w:rPr>
            </w:pPr>
          </w:p>
        </w:tc>
      </w:tr>
      <w:tr w:rsidR="005E71E4" w:rsidRPr="00A95A8A" w14:paraId="138CEC45" w14:textId="77777777" w:rsidTr="0001191F">
        <w:tc>
          <w:tcPr>
            <w:tcW w:w="5098" w:type="dxa"/>
          </w:tcPr>
          <w:p w14:paraId="29EDCCE3" w14:textId="425DEE46" w:rsidR="005E71E4" w:rsidRPr="00A218F4" w:rsidRDefault="008A62E9" w:rsidP="00393C00">
            <w:pPr>
              <w:pStyle w:val="OptionalText"/>
              <w:numPr>
                <w:ilvl w:val="0"/>
                <w:numId w:val="13"/>
              </w:numPr>
              <w:spacing w:before="120"/>
              <w:rPr>
                <w:sz w:val="22"/>
                <w:szCs w:val="22"/>
              </w:rPr>
            </w:pPr>
            <w:r w:rsidRPr="00A218F4">
              <w:rPr>
                <w:sz w:val="22"/>
                <w:szCs w:val="22"/>
              </w:rPr>
              <w:t xml:space="preserve">Communication strategy – new </w:t>
            </w:r>
            <w:r w:rsidR="00327B88">
              <w:rPr>
                <w:sz w:val="22"/>
                <w:szCs w:val="22"/>
              </w:rPr>
              <w:t>service provider</w:t>
            </w:r>
          </w:p>
        </w:tc>
        <w:tc>
          <w:tcPr>
            <w:tcW w:w="1374" w:type="dxa"/>
          </w:tcPr>
          <w:p w14:paraId="22D9F356"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89" w:type="dxa"/>
          </w:tcPr>
          <w:p w14:paraId="1E59000A"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7" w:type="dxa"/>
          </w:tcPr>
          <w:p w14:paraId="57633249" w14:textId="77777777" w:rsidR="005E71E4" w:rsidRPr="00A95A8A" w:rsidRDefault="005E71E4" w:rsidP="00A95A8A">
            <w:pPr>
              <w:pStyle w:val="TableText"/>
              <w:spacing w:before="120" w:after="120"/>
              <w:jc w:val="center"/>
              <w:rPr>
                <w:rStyle w:val="Optional"/>
                <w:rFonts w:cs="Arial"/>
                <w:color w:val="1F0BB5"/>
                <w:sz w:val="22"/>
                <w:szCs w:val="22"/>
              </w:rPr>
            </w:pPr>
          </w:p>
        </w:tc>
      </w:tr>
      <w:tr w:rsidR="005E71E4" w:rsidRPr="00A95A8A" w14:paraId="61B18447" w14:textId="77777777" w:rsidTr="0001191F">
        <w:tc>
          <w:tcPr>
            <w:tcW w:w="5098" w:type="dxa"/>
          </w:tcPr>
          <w:p w14:paraId="2050CD10" w14:textId="39026411" w:rsidR="005E71E4" w:rsidRPr="00A218F4" w:rsidRDefault="008A62E9" w:rsidP="00393C00">
            <w:pPr>
              <w:pStyle w:val="OptionalText"/>
              <w:numPr>
                <w:ilvl w:val="0"/>
                <w:numId w:val="13"/>
              </w:numPr>
              <w:spacing w:before="120"/>
              <w:rPr>
                <w:sz w:val="22"/>
                <w:szCs w:val="22"/>
              </w:rPr>
            </w:pPr>
            <w:r w:rsidRPr="00A218F4">
              <w:rPr>
                <w:sz w:val="22"/>
                <w:szCs w:val="22"/>
              </w:rPr>
              <w:t>Key stakeholders informed</w:t>
            </w:r>
          </w:p>
        </w:tc>
        <w:tc>
          <w:tcPr>
            <w:tcW w:w="1374" w:type="dxa"/>
          </w:tcPr>
          <w:p w14:paraId="56D7A8EA"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89" w:type="dxa"/>
          </w:tcPr>
          <w:p w14:paraId="2A780B80"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7" w:type="dxa"/>
          </w:tcPr>
          <w:p w14:paraId="5A5DF5F4" w14:textId="77777777" w:rsidR="005E71E4" w:rsidRPr="00A95A8A" w:rsidRDefault="005E71E4" w:rsidP="00A95A8A">
            <w:pPr>
              <w:pStyle w:val="TableText"/>
              <w:spacing w:before="120" w:after="120"/>
              <w:jc w:val="center"/>
              <w:rPr>
                <w:rStyle w:val="Optional"/>
                <w:rFonts w:cs="Arial"/>
                <w:color w:val="1F0BB5"/>
                <w:sz w:val="22"/>
                <w:szCs w:val="22"/>
              </w:rPr>
            </w:pPr>
          </w:p>
        </w:tc>
      </w:tr>
      <w:tr w:rsidR="005E71E4" w:rsidRPr="00A95A8A" w14:paraId="7E5D4C0E" w14:textId="77777777" w:rsidTr="0001191F">
        <w:tc>
          <w:tcPr>
            <w:tcW w:w="5098" w:type="dxa"/>
          </w:tcPr>
          <w:p w14:paraId="722C948C" w14:textId="77777777" w:rsidR="005E71E4" w:rsidRPr="00A218F4" w:rsidRDefault="0067019A" w:rsidP="00393C00">
            <w:pPr>
              <w:pStyle w:val="OptionalText"/>
              <w:numPr>
                <w:ilvl w:val="0"/>
                <w:numId w:val="13"/>
              </w:numPr>
              <w:spacing w:before="120"/>
              <w:rPr>
                <w:sz w:val="22"/>
                <w:szCs w:val="22"/>
              </w:rPr>
            </w:pPr>
            <w:r w:rsidRPr="00A218F4">
              <w:rPr>
                <w:sz w:val="22"/>
                <w:szCs w:val="22"/>
              </w:rPr>
              <w:t>Risks</w:t>
            </w:r>
          </w:p>
        </w:tc>
        <w:tc>
          <w:tcPr>
            <w:tcW w:w="1374" w:type="dxa"/>
          </w:tcPr>
          <w:p w14:paraId="334BA942"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89" w:type="dxa"/>
          </w:tcPr>
          <w:p w14:paraId="78A9201D"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7" w:type="dxa"/>
          </w:tcPr>
          <w:p w14:paraId="0B420242" w14:textId="77777777" w:rsidR="005E71E4" w:rsidRPr="00A95A8A" w:rsidRDefault="005E71E4" w:rsidP="00A95A8A">
            <w:pPr>
              <w:pStyle w:val="TableText"/>
              <w:spacing w:before="120" w:after="120"/>
              <w:jc w:val="center"/>
              <w:rPr>
                <w:rStyle w:val="Optional"/>
                <w:rFonts w:cs="Arial"/>
                <w:color w:val="1F0BB5"/>
                <w:sz w:val="22"/>
                <w:szCs w:val="22"/>
              </w:rPr>
            </w:pPr>
          </w:p>
        </w:tc>
      </w:tr>
      <w:tr w:rsidR="00F445DC" w:rsidRPr="00A95A8A" w14:paraId="5C451C47" w14:textId="77777777" w:rsidTr="005E71E4">
        <w:tc>
          <w:tcPr>
            <w:tcW w:w="5098" w:type="dxa"/>
          </w:tcPr>
          <w:p w14:paraId="5C3BAA1F" w14:textId="5C417454" w:rsidR="00F445DC" w:rsidRPr="00A218F4" w:rsidRDefault="008A62E9" w:rsidP="00393C00">
            <w:pPr>
              <w:pStyle w:val="OptionalText"/>
              <w:numPr>
                <w:ilvl w:val="0"/>
                <w:numId w:val="13"/>
              </w:numPr>
              <w:spacing w:before="120"/>
              <w:rPr>
                <w:sz w:val="22"/>
                <w:szCs w:val="22"/>
              </w:rPr>
            </w:pPr>
            <w:r w:rsidRPr="00A218F4">
              <w:rPr>
                <w:sz w:val="22"/>
                <w:szCs w:val="22"/>
              </w:rPr>
              <w:t>Knowledge transfer</w:t>
            </w:r>
          </w:p>
        </w:tc>
        <w:tc>
          <w:tcPr>
            <w:tcW w:w="1374" w:type="dxa"/>
          </w:tcPr>
          <w:p w14:paraId="77FA5CF9"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89" w:type="dxa"/>
          </w:tcPr>
          <w:p w14:paraId="5ACDA402"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7" w:type="dxa"/>
          </w:tcPr>
          <w:p w14:paraId="1E19BBC4"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2E8D12E1" w14:textId="77777777" w:rsidTr="005E71E4">
        <w:tc>
          <w:tcPr>
            <w:tcW w:w="5098" w:type="dxa"/>
          </w:tcPr>
          <w:p w14:paraId="625AB3F8" w14:textId="0BEE4B78" w:rsidR="00F445DC" w:rsidRPr="00A218F4" w:rsidRDefault="008A62E9" w:rsidP="00393C00">
            <w:pPr>
              <w:pStyle w:val="OptionalText"/>
              <w:numPr>
                <w:ilvl w:val="0"/>
                <w:numId w:val="13"/>
              </w:numPr>
              <w:spacing w:before="120"/>
              <w:rPr>
                <w:sz w:val="22"/>
                <w:szCs w:val="22"/>
              </w:rPr>
            </w:pPr>
            <w:r w:rsidRPr="00A218F4">
              <w:rPr>
                <w:sz w:val="22"/>
                <w:szCs w:val="22"/>
              </w:rPr>
              <w:t>Service continuity</w:t>
            </w:r>
          </w:p>
        </w:tc>
        <w:tc>
          <w:tcPr>
            <w:tcW w:w="1374" w:type="dxa"/>
          </w:tcPr>
          <w:p w14:paraId="4CB72BAD"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89" w:type="dxa"/>
          </w:tcPr>
          <w:p w14:paraId="2A136BFB"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7" w:type="dxa"/>
          </w:tcPr>
          <w:p w14:paraId="462257BF"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61541347" w14:textId="77777777" w:rsidTr="005E71E4">
        <w:tc>
          <w:tcPr>
            <w:tcW w:w="5098" w:type="dxa"/>
          </w:tcPr>
          <w:p w14:paraId="751A0911" w14:textId="45E5E058" w:rsidR="00F445DC" w:rsidRPr="00A218F4" w:rsidRDefault="008A62E9" w:rsidP="00393C00">
            <w:pPr>
              <w:pStyle w:val="OptionalText"/>
              <w:numPr>
                <w:ilvl w:val="0"/>
                <w:numId w:val="13"/>
              </w:numPr>
              <w:spacing w:before="120"/>
              <w:rPr>
                <w:sz w:val="22"/>
                <w:szCs w:val="22"/>
              </w:rPr>
            </w:pPr>
            <w:r w:rsidRPr="00A218F4">
              <w:rPr>
                <w:sz w:val="22"/>
                <w:szCs w:val="22"/>
              </w:rPr>
              <w:t>Ohs &amp; environment requirements</w:t>
            </w:r>
          </w:p>
        </w:tc>
        <w:tc>
          <w:tcPr>
            <w:tcW w:w="1374" w:type="dxa"/>
          </w:tcPr>
          <w:p w14:paraId="02DACE63"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89" w:type="dxa"/>
          </w:tcPr>
          <w:p w14:paraId="1F2C4D29"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7" w:type="dxa"/>
          </w:tcPr>
          <w:p w14:paraId="0198E349"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1A1BA4A2" w14:textId="77777777" w:rsidTr="005E71E4">
        <w:tc>
          <w:tcPr>
            <w:tcW w:w="5098" w:type="dxa"/>
          </w:tcPr>
          <w:p w14:paraId="717467A1" w14:textId="0BB99A82" w:rsidR="00F445DC" w:rsidRPr="00A218F4" w:rsidRDefault="008A62E9" w:rsidP="00393C00">
            <w:pPr>
              <w:pStyle w:val="OptionalText"/>
              <w:numPr>
                <w:ilvl w:val="0"/>
                <w:numId w:val="13"/>
              </w:numPr>
              <w:spacing w:before="120"/>
              <w:rPr>
                <w:sz w:val="22"/>
                <w:szCs w:val="22"/>
              </w:rPr>
            </w:pPr>
            <w:r w:rsidRPr="00A218F4">
              <w:rPr>
                <w:sz w:val="22"/>
                <w:szCs w:val="22"/>
              </w:rPr>
              <w:t>Intellectual property requirements</w:t>
            </w:r>
          </w:p>
        </w:tc>
        <w:tc>
          <w:tcPr>
            <w:tcW w:w="1374" w:type="dxa"/>
          </w:tcPr>
          <w:p w14:paraId="19B872D1"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89" w:type="dxa"/>
          </w:tcPr>
          <w:p w14:paraId="541981FC"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7" w:type="dxa"/>
          </w:tcPr>
          <w:p w14:paraId="719C7404"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09B77628" w14:textId="77777777" w:rsidTr="005E71E4">
        <w:tc>
          <w:tcPr>
            <w:tcW w:w="5098" w:type="dxa"/>
          </w:tcPr>
          <w:p w14:paraId="318792F9" w14:textId="77777777" w:rsidR="00F445DC" w:rsidRPr="00A218F4" w:rsidRDefault="0067019A" w:rsidP="00393C00">
            <w:pPr>
              <w:pStyle w:val="OptionalText"/>
              <w:numPr>
                <w:ilvl w:val="0"/>
                <w:numId w:val="13"/>
              </w:numPr>
              <w:spacing w:before="120"/>
              <w:rPr>
                <w:sz w:val="22"/>
                <w:szCs w:val="22"/>
              </w:rPr>
            </w:pPr>
            <w:r w:rsidRPr="00A218F4">
              <w:rPr>
                <w:sz w:val="22"/>
                <w:szCs w:val="22"/>
              </w:rPr>
              <w:t>Confidentiality</w:t>
            </w:r>
          </w:p>
        </w:tc>
        <w:tc>
          <w:tcPr>
            <w:tcW w:w="1374" w:type="dxa"/>
          </w:tcPr>
          <w:p w14:paraId="391E362C"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89" w:type="dxa"/>
          </w:tcPr>
          <w:p w14:paraId="5710F60C"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7" w:type="dxa"/>
          </w:tcPr>
          <w:p w14:paraId="40BC0FD0" w14:textId="77777777" w:rsidR="00F445DC" w:rsidRPr="00A95A8A" w:rsidRDefault="00F445DC" w:rsidP="00A95A8A">
            <w:pPr>
              <w:pStyle w:val="TableText"/>
              <w:spacing w:before="120" w:after="120"/>
              <w:jc w:val="center"/>
              <w:rPr>
                <w:rStyle w:val="Optional"/>
                <w:rFonts w:cs="Arial"/>
                <w:color w:val="1F0BB5"/>
                <w:sz w:val="22"/>
                <w:szCs w:val="22"/>
              </w:rPr>
            </w:pPr>
          </w:p>
        </w:tc>
      </w:tr>
      <w:tr w:rsidR="0067019A" w:rsidRPr="00A95A8A" w14:paraId="19A8392B" w14:textId="77777777" w:rsidTr="005E71E4">
        <w:tc>
          <w:tcPr>
            <w:tcW w:w="5098" w:type="dxa"/>
          </w:tcPr>
          <w:p w14:paraId="5E3C9CF8" w14:textId="77777777" w:rsidR="0067019A" w:rsidRPr="00A218F4" w:rsidRDefault="0067019A" w:rsidP="00393C00">
            <w:pPr>
              <w:pStyle w:val="OptionalText"/>
              <w:numPr>
                <w:ilvl w:val="0"/>
                <w:numId w:val="13"/>
              </w:numPr>
              <w:spacing w:before="120"/>
              <w:rPr>
                <w:sz w:val="22"/>
                <w:szCs w:val="22"/>
              </w:rPr>
            </w:pPr>
            <w:r w:rsidRPr="00A218F4">
              <w:rPr>
                <w:sz w:val="22"/>
                <w:szCs w:val="22"/>
              </w:rPr>
              <w:t>Administration</w:t>
            </w:r>
          </w:p>
        </w:tc>
        <w:tc>
          <w:tcPr>
            <w:tcW w:w="1374" w:type="dxa"/>
          </w:tcPr>
          <w:p w14:paraId="565EB806" w14:textId="77777777" w:rsidR="0067019A" w:rsidRPr="00A95A8A" w:rsidRDefault="0067019A" w:rsidP="00A95A8A">
            <w:pPr>
              <w:pStyle w:val="TableText"/>
              <w:spacing w:before="120" w:after="120"/>
              <w:jc w:val="center"/>
              <w:rPr>
                <w:rStyle w:val="Optional"/>
                <w:rFonts w:cs="Arial"/>
                <w:color w:val="1F0BB5"/>
                <w:sz w:val="22"/>
                <w:szCs w:val="22"/>
              </w:rPr>
            </w:pPr>
          </w:p>
        </w:tc>
        <w:tc>
          <w:tcPr>
            <w:tcW w:w="1389" w:type="dxa"/>
          </w:tcPr>
          <w:p w14:paraId="0AC6A788" w14:textId="77777777" w:rsidR="0067019A" w:rsidRPr="00A95A8A" w:rsidRDefault="0067019A" w:rsidP="00A95A8A">
            <w:pPr>
              <w:pStyle w:val="TableText"/>
              <w:spacing w:before="120" w:after="120"/>
              <w:jc w:val="center"/>
              <w:rPr>
                <w:rStyle w:val="Optional"/>
                <w:rFonts w:cs="Arial"/>
                <w:color w:val="1F0BB5"/>
                <w:sz w:val="22"/>
                <w:szCs w:val="22"/>
              </w:rPr>
            </w:pPr>
          </w:p>
        </w:tc>
        <w:tc>
          <w:tcPr>
            <w:tcW w:w="1727" w:type="dxa"/>
          </w:tcPr>
          <w:p w14:paraId="0215CEB9" w14:textId="77777777" w:rsidR="0067019A" w:rsidRPr="00A95A8A" w:rsidRDefault="0067019A" w:rsidP="00A95A8A">
            <w:pPr>
              <w:pStyle w:val="TableText"/>
              <w:spacing w:before="120" w:after="120"/>
              <w:jc w:val="center"/>
              <w:rPr>
                <w:rStyle w:val="Optional"/>
                <w:rFonts w:cs="Arial"/>
                <w:color w:val="1F0BB5"/>
                <w:sz w:val="22"/>
                <w:szCs w:val="22"/>
              </w:rPr>
            </w:pPr>
          </w:p>
        </w:tc>
      </w:tr>
    </w:tbl>
    <w:p w14:paraId="2ACEAA2B" w14:textId="24FF032D" w:rsidR="00E27D42" w:rsidRPr="00A95A8A" w:rsidRDefault="00E27D42" w:rsidP="00A95A8A">
      <w:pPr>
        <w:pStyle w:val="OptionalText"/>
        <w:spacing w:before="120"/>
        <w:rPr>
          <w:b/>
        </w:rPr>
      </w:pPr>
      <w:r w:rsidRPr="00A95A8A">
        <w:rPr>
          <w:b/>
        </w:rPr>
        <w:t>TRANSITION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1370"/>
        <w:gridCol w:w="1391"/>
        <w:gridCol w:w="1729"/>
      </w:tblGrid>
      <w:tr w:rsidR="00E27D42" w:rsidRPr="00A95A8A" w14:paraId="55AD19E1" w14:textId="77777777" w:rsidTr="0001191F">
        <w:tc>
          <w:tcPr>
            <w:tcW w:w="5098" w:type="dxa"/>
          </w:tcPr>
          <w:p w14:paraId="5562EF90" w14:textId="77777777" w:rsidR="00E27D42" w:rsidRPr="00A95A8A" w:rsidRDefault="00E27D42" w:rsidP="00A95A8A">
            <w:pPr>
              <w:pStyle w:val="OptionalText"/>
              <w:spacing w:before="120"/>
              <w:rPr>
                <w:b/>
                <w:sz w:val="22"/>
                <w:szCs w:val="22"/>
              </w:rPr>
            </w:pPr>
            <w:r w:rsidRPr="00A95A8A">
              <w:rPr>
                <w:b/>
                <w:sz w:val="22"/>
                <w:szCs w:val="22"/>
              </w:rPr>
              <w:t>Tasks</w:t>
            </w:r>
          </w:p>
        </w:tc>
        <w:tc>
          <w:tcPr>
            <w:tcW w:w="1370" w:type="dxa"/>
          </w:tcPr>
          <w:p w14:paraId="4F8D4D24" w14:textId="6BDF7031" w:rsidR="00E27D42" w:rsidRPr="00A95A8A" w:rsidRDefault="00E27D42" w:rsidP="008A62E9">
            <w:pPr>
              <w:pStyle w:val="OptionalText"/>
              <w:spacing w:before="120"/>
              <w:rPr>
                <w:b/>
                <w:sz w:val="22"/>
                <w:szCs w:val="22"/>
              </w:rPr>
            </w:pPr>
            <w:r w:rsidRPr="00A95A8A">
              <w:rPr>
                <w:b/>
                <w:sz w:val="22"/>
                <w:szCs w:val="22"/>
              </w:rPr>
              <w:t xml:space="preserve">Start </w:t>
            </w:r>
            <w:r w:rsidR="008A62E9">
              <w:rPr>
                <w:b/>
                <w:sz w:val="22"/>
                <w:szCs w:val="22"/>
              </w:rPr>
              <w:t>d</w:t>
            </w:r>
            <w:r w:rsidR="008A62E9" w:rsidRPr="00A95A8A">
              <w:rPr>
                <w:b/>
                <w:sz w:val="22"/>
                <w:szCs w:val="22"/>
              </w:rPr>
              <w:t>ate</w:t>
            </w:r>
          </w:p>
        </w:tc>
        <w:tc>
          <w:tcPr>
            <w:tcW w:w="1391" w:type="dxa"/>
          </w:tcPr>
          <w:p w14:paraId="7AD53225" w14:textId="2CE125BA" w:rsidR="00E27D42" w:rsidRPr="00A95A8A" w:rsidRDefault="00E27D42" w:rsidP="008A62E9">
            <w:pPr>
              <w:pStyle w:val="OptionalText"/>
              <w:spacing w:before="120"/>
              <w:rPr>
                <w:b/>
                <w:sz w:val="22"/>
                <w:szCs w:val="22"/>
              </w:rPr>
            </w:pPr>
            <w:r w:rsidRPr="00A95A8A">
              <w:rPr>
                <w:b/>
                <w:sz w:val="22"/>
                <w:szCs w:val="22"/>
              </w:rPr>
              <w:t xml:space="preserve">Finish </w:t>
            </w:r>
            <w:r w:rsidR="008A62E9">
              <w:rPr>
                <w:b/>
                <w:sz w:val="22"/>
                <w:szCs w:val="22"/>
              </w:rPr>
              <w:t>d</w:t>
            </w:r>
            <w:r w:rsidR="008A62E9" w:rsidRPr="00A95A8A">
              <w:rPr>
                <w:b/>
                <w:sz w:val="22"/>
                <w:szCs w:val="22"/>
              </w:rPr>
              <w:t>ate</w:t>
            </w:r>
          </w:p>
        </w:tc>
        <w:tc>
          <w:tcPr>
            <w:tcW w:w="1729" w:type="dxa"/>
          </w:tcPr>
          <w:p w14:paraId="5FF1AE00" w14:textId="54789EC9" w:rsidR="00E27D42" w:rsidRPr="00A95A8A" w:rsidRDefault="00E27D42" w:rsidP="008A62E9">
            <w:pPr>
              <w:pStyle w:val="OptionalText"/>
              <w:spacing w:before="120"/>
              <w:rPr>
                <w:b/>
                <w:sz w:val="22"/>
                <w:szCs w:val="22"/>
              </w:rPr>
            </w:pPr>
            <w:r w:rsidRPr="00A95A8A">
              <w:rPr>
                <w:b/>
                <w:sz w:val="22"/>
                <w:szCs w:val="22"/>
              </w:rPr>
              <w:t xml:space="preserve">Action </w:t>
            </w:r>
            <w:r w:rsidR="008A62E9">
              <w:rPr>
                <w:b/>
                <w:sz w:val="22"/>
                <w:szCs w:val="22"/>
              </w:rPr>
              <w:t>o</w:t>
            </w:r>
            <w:r w:rsidR="008A62E9" w:rsidRPr="00A95A8A">
              <w:rPr>
                <w:b/>
                <w:sz w:val="22"/>
                <w:szCs w:val="22"/>
              </w:rPr>
              <w:t>fficer</w:t>
            </w:r>
          </w:p>
        </w:tc>
      </w:tr>
      <w:tr w:rsidR="00E27D42" w:rsidRPr="00A95A8A" w14:paraId="7524F266" w14:textId="77777777" w:rsidTr="0001191F">
        <w:tc>
          <w:tcPr>
            <w:tcW w:w="5098" w:type="dxa"/>
          </w:tcPr>
          <w:p w14:paraId="6CC6AB72" w14:textId="057724B7" w:rsidR="00E27D42" w:rsidRPr="00A218F4" w:rsidRDefault="008A62E9" w:rsidP="00393C00">
            <w:pPr>
              <w:pStyle w:val="OptionalText"/>
              <w:numPr>
                <w:ilvl w:val="0"/>
                <w:numId w:val="14"/>
              </w:numPr>
              <w:spacing w:before="120"/>
              <w:rPr>
                <w:sz w:val="22"/>
                <w:szCs w:val="22"/>
              </w:rPr>
            </w:pPr>
            <w:r w:rsidRPr="00A218F4">
              <w:rPr>
                <w:sz w:val="22"/>
                <w:szCs w:val="22"/>
              </w:rPr>
              <w:t>Document management system</w:t>
            </w:r>
          </w:p>
        </w:tc>
        <w:tc>
          <w:tcPr>
            <w:tcW w:w="1370" w:type="dxa"/>
          </w:tcPr>
          <w:p w14:paraId="1CAC2509"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391" w:type="dxa"/>
          </w:tcPr>
          <w:p w14:paraId="13157E0C" w14:textId="77777777" w:rsidR="00E27D42" w:rsidRPr="00A95A8A" w:rsidRDefault="00E27D42" w:rsidP="00A95A8A">
            <w:pPr>
              <w:pStyle w:val="TableText"/>
              <w:spacing w:before="120" w:after="120"/>
              <w:jc w:val="center"/>
              <w:rPr>
                <w:rStyle w:val="Optional"/>
                <w:rFonts w:cs="Arial"/>
                <w:color w:val="1F0BB5"/>
                <w:sz w:val="22"/>
                <w:szCs w:val="22"/>
              </w:rPr>
            </w:pPr>
          </w:p>
        </w:tc>
        <w:tc>
          <w:tcPr>
            <w:tcW w:w="1729" w:type="dxa"/>
          </w:tcPr>
          <w:p w14:paraId="3A91598B" w14:textId="77777777" w:rsidR="00E27D42" w:rsidRPr="00A95A8A" w:rsidRDefault="00E27D42" w:rsidP="00A95A8A">
            <w:pPr>
              <w:pStyle w:val="TableText"/>
              <w:spacing w:before="120" w:after="120"/>
              <w:jc w:val="center"/>
              <w:rPr>
                <w:rStyle w:val="Optional"/>
                <w:rFonts w:cs="Arial"/>
                <w:color w:val="1F0BB5"/>
                <w:sz w:val="22"/>
                <w:szCs w:val="22"/>
              </w:rPr>
            </w:pPr>
          </w:p>
        </w:tc>
      </w:tr>
      <w:tr w:rsidR="005E71E4" w:rsidRPr="00A95A8A" w14:paraId="2F45E282" w14:textId="77777777" w:rsidTr="0001191F">
        <w:tc>
          <w:tcPr>
            <w:tcW w:w="5098" w:type="dxa"/>
          </w:tcPr>
          <w:p w14:paraId="25742925" w14:textId="0C4CAF59" w:rsidR="005E71E4" w:rsidRPr="00A218F4" w:rsidRDefault="008A62E9" w:rsidP="00393C00">
            <w:pPr>
              <w:pStyle w:val="OptionalText"/>
              <w:numPr>
                <w:ilvl w:val="0"/>
                <w:numId w:val="14"/>
              </w:numPr>
              <w:spacing w:before="120"/>
              <w:rPr>
                <w:sz w:val="22"/>
                <w:szCs w:val="22"/>
              </w:rPr>
            </w:pPr>
            <w:r w:rsidRPr="00A218F4">
              <w:rPr>
                <w:sz w:val="22"/>
                <w:szCs w:val="22"/>
              </w:rPr>
              <w:t>Contract management system</w:t>
            </w:r>
          </w:p>
        </w:tc>
        <w:tc>
          <w:tcPr>
            <w:tcW w:w="1370" w:type="dxa"/>
          </w:tcPr>
          <w:p w14:paraId="745B2E1B"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91" w:type="dxa"/>
          </w:tcPr>
          <w:p w14:paraId="6904AE74"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9" w:type="dxa"/>
          </w:tcPr>
          <w:p w14:paraId="73A580AA" w14:textId="77777777" w:rsidR="005E71E4" w:rsidRPr="00A95A8A" w:rsidRDefault="005E71E4" w:rsidP="00A95A8A">
            <w:pPr>
              <w:pStyle w:val="TableText"/>
              <w:spacing w:before="120" w:after="120"/>
              <w:jc w:val="center"/>
              <w:rPr>
                <w:rStyle w:val="Optional"/>
                <w:rFonts w:cs="Arial"/>
                <w:color w:val="1F0BB5"/>
                <w:sz w:val="22"/>
                <w:szCs w:val="22"/>
              </w:rPr>
            </w:pPr>
          </w:p>
        </w:tc>
      </w:tr>
      <w:tr w:rsidR="00FB5BCD" w:rsidRPr="00A95A8A" w14:paraId="6822E6C4" w14:textId="77777777" w:rsidTr="0001191F">
        <w:trPr>
          <w:trHeight w:val="393"/>
        </w:trPr>
        <w:tc>
          <w:tcPr>
            <w:tcW w:w="5098" w:type="dxa"/>
          </w:tcPr>
          <w:p w14:paraId="270F6CAB" w14:textId="2822FA14" w:rsidR="00FB5BCD" w:rsidRPr="00A218F4" w:rsidRDefault="008A62E9" w:rsidP="00393C00">
            <w:pPr>
              <w:pStyle w:val="OptionalText"/>
              <w:numPr>
                <w:ilvl w:val="0"/>
                <w:numId w:val="14"/>
              </w:numPr>
              <w:spacing w:before="120"/>
              <w:rPr>
                <w:sz w:val="22"/>
                <w:szCs w:val="22"/>
              </w:rPr>
            </w:pPr>
            <w:r w:rsidRPr="00A218F4">
              <w:rPr>
                <w:sz w:val="22"/>
                <w:szCs w:val="22"/>
              </w:rPr>
              <w:t>Agency overview, facilities, locations</w:t>
            </w:r>
          </w:p>
        </w:tc>
        <w:tc>
          <w:tcPr>
            <w:tcW w:w="1370" w:type="dxa"/>
          </w:tcPr>
          <w:p w14:paraId="15C8B4FD" w14:textId="77777777" w:rsidR="00FB5BCD" w:rsidRPr="00A95A8A" w:rsidRDefault="00FB5BCD" w:rsidP="00A95A8A">
            <w:pPr>
              <w:pStyle w:val="TableText"/>
              <w:spacing w:before="120" w:after="120"/>
              <w:jc w:val="center"/>
              <w:rPr>
                <w:rStyle w:val="Optional"/>
                <w:rFonts w:cs="Arial"/>
                <w:color w:val="1F0BB5"/>
                <w:sz w:val="22"/>
                <w:szCs w:val="22"/>
              </w:rPr>
            </w:pPr>
          </w:p>
        </w:tc>
        <w:tc>
          <w:tcPr>
            <w:tcW w:w="1391" w:type="dxa"/>
          </w:tcPr>
          <w:p w14:paraId="4FD411B8" w14:textId="77777777" w:rsidR="00FB5BCD" w:rsidRPr="00A95A8A" w:rsidRDefault="00FB5BCD" w:rsidP="00A95A8A">
            <w:pPr>
              <w:pStyle w:val="TableText"/>
              <w:spacing w:before="120" w:after="120"/>
              <w:jc w:val="center"/>
              <w:rPr>
                <w:rStyle w:val="Optional"/>
                <w:rFonts w:cs="Arial"/>
                <w:color w:val="1F0BB5"/>
                <w:sz w:val="22"/>
                <w:szCs w:val="22"/>
              </w:rPr>
            </w:pPr>
          </w:p>
        </w:tc>
        <w:tc>
          <w:tcPr>
            <w:tcW w:w="1729" w:type="dxa"/>
          </w:tcPr>
          <w:p w14:paraId="15B8A872" w14:textId="77777777" w:rsidR="00FB5BCD" w:rsidRPr="00A95A8A" w:rsidRDefault="00FB5BCD" w:rsidP="00A95A8A">
            <w:pPr>
              <w:pStyle w:val="TableText"/>
              <w:spacing w:before="120" w:after="120"/>
              <w:jc w:val="center"/>
              <w:rPr>
                <w:rStyle w:val="Optional"/>
                <w:rFonts w:cs="Arial"/>
                <w:color w:val="1F0BB5"/>
                <w:sz w:val="22"/>
                <w:szCs w:val="22"/>
              </w:rPr>
            </w:pPr>
          </w:p>
        </w:tc>
      </w:tr>
      <w:tr w:rsidR="005E71E4" w:rsidRPr="00A95A8A" w14:paraId="4A9B18C3" w14:textId="77777777" w:rsidTr="0001191F">
        <w:trPr>
          <w:trHeight w:val="393"/>
        </w:trPr>
        <w:tc>
          <w:tcPr>
            <w:tcW w:w="5098" w:type="dxa"/>
          </w:tcPr>
          <w:p w14:paraId="1DFBE6BD" w14:textId="77777777" w:rsidR="005E71E4" w:rsidRPr="00A218F4" w:rsidRDefault="005E71E4" w:rsidP="00393C00">
            <w:pPr>
              <w:pStyle w:val="OptionalText"/>
              <w:numPr>
                <w:ilvl w:val="0"/>
                <w:numId w:val="14"/>
              </w:numPr>
              <w:spacing w:before="120"/>
              <w:rPr>
                <w:sz w:val="22"/>
                <w:szCs w:val="22"/>
              </w:rPr>
            </w:pPr>
            <w:r w:rsidRPr="00A218F4">
              <w:rPr>
                <w:sz w:val="22"/>
                <w:szCs w:val="22"/>
              </w:rPr>
              <w:t>IT Requirements (Access Cards/IT systems)</w:t>
            </w:r>
          </w:p>
        </w:tc>
        <w:tc>
          <w:tcPr>
            <w:tcW w:w="1370" w:type="dxa"/>
          </w:tcPr>
          <w:p w14:paraId="63CFABF6"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91" w:type="dxa"/>
          </w:tcPr>
          <w:p w14:paraId="3104EB43"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9" w:type="dxa"/>
          </w:tcPr>
          <w:p w14:paraId="24C23C96" w14:textId="77777777" w:rsidR="005E71E4" w:rsidRPr="00A95A8A" w:rsidRDefault="005E71E4" w:rsidP="00A95A8A">
            <w:pPr>
              <w:pStyle w:val="TableText"/>
              <w:spacing w:before="120" w:after="120"/>
              <w:jc w:val="center"/>
              <w:rPr>
                <w:rStyle w:val="Optional"/>
                <w:rFonts w:cs="Arial"/>
                <w:color w:val="1F0BB5"/>
                <w:sz w:val="22"/>
                <w:szCs w:val="22"/>
              </w:rPr>
            </w:pPr>
          </w:p>
        </w:tc>
      </w:tr>
      <w:tr w:rsidR="005E71E4" w:rsidRPr="00A95A8A" w14:paraId="5924EA25" w14:textId="77777777" w:rsidTr="0001191F">
        <w:tc>
          <w:tcPr>
            <w:tcW w:w="5098" w:type="dxa"/>
          </w:tcPr>
          <w:p w14:paraId="3B11DB9D" w14:textId="77777777" w:rsidR="005E71E4" w:rsidRPr="00A218F4" w:rsidRDefault="00F445DC" w:rsidP="00393C00">
            <w:pPr>
              <w:pStyle w:val="OptionalText"/>
              <w:numPr>
                <w:ilvl w:val="0"/>
                <w:numId w:val="14"/>
              </w:numPr>
              <w:spacing w:before="120"/>
              <w:rPr>
                <w:sz w:val="22"/>
                <w:szCs w:val="22"/>
              </w:rPr>
            </w:pPr>
            <w:r w:rsidRPr="00A218F4">
              <w:rPr>
                <w:sz w:val="22"/>
                <w:szCs w:val="22"/>
              </w:rPr>
              <w:t>Personnel</w:t>
            </w:r>
          </w:p>
        </w:tc>
        <w:tc>
          <w:tcPr>
            <w:tcW w:w="1370" w:type="dxa"/>
          </w:tcPr>
          <w:p w14:paraId="3722E9A8"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391" w:type="dxa"/>
          </w:tcPr>
          <w:p w14:paraId="516AA0C8" w14:textId="77777777" w:rsidR="005E71E4" w:rsidRPr="00A95A8A" w:rsidRDefault="005E71E4" w:rsidP="00A95A8A">
            <w:pPr>
              <w:pStyle w:val="TableText"/>
              <w:spacing w:before="120" w:after="120"/>
              <w:jc w:val="center"/>
              <w:rPr>
                <w:rStyle w:val="Optional"/>
                <w:rFonts w:cs="Arial"/>
                <w:color w:val="1F0BB5"/>
                <w:sz w:val="22"/>
                <w:szCs w:val="22"/>
              </w:rPr>
            </w:pPr>
          </w:p>
        </w:tc>
        <w:tc>
          <w:tcPr>
            <w:tcW w:w="1729" w:type="dxa"/>
          </w:tcPr>
          <w:p w14:paraId="02A6EED4" w14:textId="77777777" w:rsidR="005E71E4" w:rsidRPr="00A95A8A" w:rsidRDefault="005E71E4" w:rsidP="00A95A8A">
            <w:pPr>
              <w:pStyle w:val="TableText"/>
              <w:spacing w:before="120" w:after="120"/>
              <w:jc w:val="center"/>
              <w:rPr>
                <w:rStyle w:val="Optional"/>
                <w:rFonts w:cs="Arial"/>
                <w:color w:val="1F0BB5"/>
                <w:sz w:val="22"/>
                <w:szCs w:val="22"/>
              </w:rPr>
            </w:pPr>
          </w:p>
        </w:tc>
      </w:tr>
      <w:tr w:rsidR="00F445DC" w:rsidRPr="00A95A8A" w14:paraId="053B381E" w14:textId="77777777" w:rsidTr="0001191F">
        <w:tc>
          <w:tcPr>
            <w:tcW w:w="5098" w:type="dxa"/>
          </w:tcPr>
          <w:p w14:paraId="783770F2" w14:textId="07308BD2" w:rsidR="00F445DC" w:rsidRPr="00A218F4" w:rsidRDefault="008A62E9" w:rsidP="00393C00">
            <w:pPr>
              <w:pStyle w:val="OptionalText"/>
              <w:numPr>
                <w:ilvl w:val="0"/>
                <w:numId w:val="14"/>
              </w:numPr>
              <w:spacing w:before="120"/>
              <w:rPr>
                <w:sz w:val="22"/>
                <w:szCs w:val="22"/>
              </w:rPr>
            </w:pPr>
            <w:r w:rsidRPr="00A218F4">
              <w:rPr>
                <w:sz w:val="22"/>
                <w:szCs w:val="22"/>
              </w:rPr>
              <w:t xml:space="preserve">Communication strategy – exiting </w:t>
            </w:r>
            <w:r w:rsidR="00327B88">
              <w:rPr>
                <w:sz w:val="22"/>
                <w:szCs w:val="22"/>
              </w:rPr>
              <w:t xml:space="preserve">service provider </w:t>
            </w:r>
            <w:r w:rsidRPr="00A218F4">
              <w:rPr>
                <w:sz w:val="22"/>
                <w:szCs w:val="22"/>
              </w:rPr>
              <w:t xml:space="preserve"> </w:t>
            </w:r>
          </w:p>
        </w:tc>
        <w:tc>
          <w:tcPr>
            <w:tcW w:w="1370" w:type="dxa"/>
          </w:tcPr>
          <w:p w14:paraId="01F4ED27"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2C3AA0C0"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6035A657"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6681B637" w14:textId="77777777" w:rsidTr="005E71E4">
        <w:tc>
          <w:tcPr>
            <w:tcW w:w="5098" w:type="dxa"/>
          </w:tcPr>
          <w:p w14:paraId="4BE48893" w14:textId="7272600B" w:rsidR="00F445DC" w:rsidRPr="00A218F4" w:rsidRDefault="008A62E9" w:rsidP="00393C00">
            <w:pPr>
              <w:pStyle w:val="OptionalText"/>
              <w:numPr>
                <w:ilvl w:val="0"/>
                <w:numId w:val="14"/>
              </w:numPr>
              <w:spacing w:before="120"/>
              <w:rPr>
                <w:sz w:val="22"/>
                <w:szCs w:val="22"/>
              </w:rPr>
            </w:pPr>
            <w:r w:rsidRPr="00A218F4">
              <w:rPr>
                <w:sz w:val="22"/>
                <w:szCs w:val="22"/>
              </w:rPr>
              <w:lastRenderedPageBreak/>
              <w:t>Key stakeholders informed</w:t>
            </w:r>
            <w:r w:rsidR="00FB5BCD" w:rsidRPr="00A218F4" w:rsidDel="00FB5BCD">
              <w:rPr>
                <w:sz w:val="22"/>
                <w:szCs w:val="22"/>
              </w:rPr>
              <w:t xml:space="preserve"> </w:t>
            </w:r>
          </w:p>
        </w:tc>
        <w:tc>
          <w:tcPr>
            <w:tcW w:w="1370" w:type="dxa"/>
          </w:tcPr>
          <w:p w14:paraId="195859A7"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6D7424DF"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1BB76A9C"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2C63BA24" w14:textId="77777777" w:rsidTr="005E71E4">
        <w:tc>
          <w:tcPr>
            <w:tcW w:w="5098" w:type="dxa"/>
          </w:tcPr>
          <w:p w14:paraId="19384A21" w14:textId="352B35DB" w:rsidR="00F445DC" w:rsidRPr="00A218F4" w:rsidRDefault="00FB5BCD" w:rsidP="00393C00">
            <w:pPr>
              <w:pStyle w:val="OptionalText"/>
              <w:numPr>
                <w:ilvl w:val="0"/>
                <w:numId w:val="14"/>
              </w:numPr>
              <w:spacing w:before="120"/>
              <w:rPr>
                <w:sz w:val="22"/>
                <w:szCs w:val="22"/>
              </w:rPr>
            </w:pPr>
            <w:r w:rsidRPr="00A218F4">
              <w:rPr>
                <w:sz w:val="22"/>
                <w:szCs w:val="22"/>
              </w:rPr>
              <w:t xml:space="preserve"> Risks</w:t>
            </w:r>
          </w:p>
        </w:tc>
        <w:tc>
          <w:tcPr>
            <w:tcW w:w="1370" w:type="dxa"/>
          </w:tcPr>
          <w:p w14:paraId="1F8087EA"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20EAF121"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70313FA6"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50FA6FCA" w14:textId="77777777" w:rsidTr="005E71E4">
        <w:tc>
          <w:tcPr>
            <w:tcW w:w="5098" w:type="dxa"/>
          </w:tcPr>
          <w:p w14:paraId="08E8D438" w14:textId="0628C1C4" w:rsidR="00F445DC" w:rsidRPr="00A218F4" w:rsidRDefault="008A62E9" w:rsidP="00393C00">
            <w:pPr>
              <w:pStyle w:val="OptionalText"/>
              <w:numPr>
                <w:ilvl w:val="0"/>
                <w:numId w:val="14"/>
              </w:numPr>
              <w:spacing w:before="120"/>
              <w:rPr>
                <w:sz w:val="22"/>
                <w:szCs w:val="22"/>
              </w:rPr>
            </w:pPr>
            <w:r w:rsidRPr="00A218F4">
              <w:rPr>
                <w:sz w:val="22"/>
                <w:szCs w:val="22"/>
              </w:rPr>
              <w:t>Knowledge transfer</w:t>
            </w:r>
          </w:p>
        </w:tc>
        <w:tc>
          <w:tcPr>
            <w:tcW w:w="1370" w:type="dxa"/>
          </w:tcPr>
          <w:p w14:paraId="6722135A"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214D4794"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2CBFB11D"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6AF8046A" w14:textId="77777777" w:rsidTr="005E71E4">
        <w:tc>
          <w:tcPr>
            <w:tcW w:w="5098" w:type="dxa"/>
          </w:tcPr>
          <w:p w14:paraId="329F7273" w14:textId="21A6AE42" w:rsidR="00F445DC" w:rsidRPr="00A218F4" w:rsidRDefault="008A62E9" w:rsidP="00393C00">
            <w:pPr>
              <w:pStyle w:val="OptionalText"/>
              <w:numPr>
                <w:ilvl w:val="0"/>
                <w:numId w:val="14"/>
              </w:numPr>
              <w:spacing w:before="120"/>
              <w:rPr>
                <w:sz w:val="22"/>
                <w:szCs w:val="22"/>
              </w:rPr>
            </w:pPr>
            <w:r w:rsidRPr="00A218F4">
              <w:rPr>
                <w:sz w:val="22"/>
                <w:szCs w:val="22"/>
              </w:rPr>
              <w:t>Service continuity</w:t>
            </w:r>
          </w:p>
        </w:tc>
        <w:tc>
          <w:tcPr>
            <w:tcW w:w="1370" w:type="dxa"/>
          </w:tcPr>
          <w:p w14:paraId="29F665FE"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6CB38E4C"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3F66EF52"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10903B40" w14:textId="77777777" w:rsidTr="005E71E4">
        <w:tc>
          <w:tcPr>
            <w:tcW w:w="5098" w:type="dxa"/>
          </w:tcPr>
          <w:p w14:paraId="47CE385D" w14:textId="75C208C9" w:rsidR="00F445DC" w:rsidRPr="00A218F4" w:rsidRDefault="008A62E9" w:rsidP="00393C00">
            <w:pPr>
              <w:pStyle w:val="OptionalText"/>
              <w:numPr>
                <w:ilvl w:val="0"/>
                <w:numId w:val="14"/>
              </w:numPr>
              <w:spacing w:before="120"/>
              <w:rPr>
                <w:sz w:val="22"/>
                <w:szCs w:val="22"/>
              </w:rPr>
            </w:pPr>
            <w:r w:rsidRPr="00A218F4">
              <w:rPr>
                <w:sz w:val="22"/>
                <w:szCs w:val="22"/>
              </w:rPr>
              <w:t>O</w:t>
            </w:r>
            <w:r w:rsidR="00283923">
              <w:rPr>
                <w:sz w:val="22"/>
                <w:szCs w:val="22"/>
              </w:rPr>
              <w:t>HS</w:t>
            </w:r>
            <w:r w:rsidRPr="00A218F4">
              <w:rPr>
                <w:sz w:val="22"/>
                <w:szCs w:val="22"/>
              </w:rPr>
              <w:t xml:space="preserve"> &amp; environment requirements</w:t>
            </w:r>
          </w:p>
        </w:tc>
        <w:tc>
          <w:tcPr>
            <w:tcW w:w="1370" w:type="dxa"/>
          </w:tcPr>
          <w:p w14:paraId="4D552A51"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574539CB"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15C70ED2"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7FAC0A98" w14:textId="77777777" w:rsidTr="005E71E4">
        <w:tc>
          <w:tcPr>
            <w:tcW w:w="5098" w:type="dxa"/>
          </w:tcPr>
          <w:p w14:paraId="083DB921" w14:textId="57FAAA46" w:rsidR="00F445DC" w:rsidRPr="00A218F4" w:rsidRDefault="008A62E9" w:rsidP="00393C00">
            <w:pPr>
              <w:pStyle w:val="OptionalText"/>
              <w:numPr>
                <w:ilvl w:val="0"/>
                <w:numId w:val="14"/>
              </w:numPr>
              <w:spacing w:before="120"/>
              <w:rPr>
                <w:sz w:val="22"/>
                <w:szCs w:val="22"/>
              </w:rPr>
            </w:pPr>
            <w:r w:rsidRPr="00A218F4">
              <w:rPr>
                <w:sz w:val="22"/>
                <w:szCs w:val="22"/>
              </w:rPr>
              <w:t>Intellectual property requirements</w:t>
            </w:r>
          </w:p>
        </w:tc>
        <w:tc>
          <w:tcPr>
            <w:tcW w:w="1370" w:type="dxa"/>
          </w:tcPr>
          <w:p w14:paraId="42F3E747"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21FC62CA"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6A66AA9C" w14:textId="77777777" w:rsidR="00F445DC" w:rsidRPr="00A95A8A" w:rsidRDefault="00F445DC" w:rsidP="00A95A8A">
            <w:pPr>
              <w:pStyle w:val="TableText"/>
              <w:spacing w:before="120" w:after="120"/>
              <w:jc w:val="center"/>
              <w:rPr>
                <w:rStyle w:val="Optional"/>
                <w:rFonts w:cs="Arial"/>
                <w:color w:val="1F0BB5"/>
                <w:sz w:val="22"/>
                <w:szCs w:val="22"/>
              </w:rPr>
            </w:pPr>
          </w:p>
        </w:tc>
      </w:tr>
      <w:tr w:rsidR="00F445DC" w:rsidRPr="00A95A8A" w14:paraId="72C670D6" w14:textId="77777777" w:rsidTr="005E71E4">
        <w:tc>
          <w:tcPr>
            <w:tcW w:w="5098" w:type="dxa"/>
          </w:tcPr>
          <w:p w14:paraId="061F66F4" w14:textId="5BEC6F0A" w:rsidR="00F445DC" w:rsidRPr="00A218F4" w:rsidRDefault="0067019A" w:rsidP="00393C00">
            <w:pPr>
              <w:pStyle w:val="OptionalText"/>
              <w:numPr>
                <w:ilvl w:val="0"/>
                <w:numId w:val="14"/>
              </w:numPr>
              <w:spacing w:before="120"/>
              <w:rPr>
                <w:sz w:val="22"/>
                <w:szCs w:val="22"/>
              </w:rPr>
            </w:pPr>
            <w:r w:rsidRPr="00A218F4">
              <w:rPr>
                <w:sz w:val="22"/>
                <w:szCs w:val="22"/>
              </w:rPr>
              <w:t xml:space="preserve">Maintenance of </w:t>
            </w:r>
            <w:r w:rsidR="00327B88">
              <w:rPr>
                <w:sz w:val="22"/>
                <w:szCs w:val="22"/>
              </w:rPr>
              <w:t>c</w:t>
            </w:r>
            <w:r w:rsidRPr="00A218F4">
              <w:rPr>
                <w:sz w:val="22"/>
                <w:szCs w:val="22"/>
              </w:rPr>
              <w:t>onfidentiality</w:t>
            </w:r>
          </w:p>
        </w:tc>
        <w:tc>
          <w:tcPr>
            <w:tcW w:w="1370" w:type="dxa"/>
          </w:tcPr>
          <w:p w14:paraId="7DBD4A52"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391" w:type="dxa"/>
          </w:tcPr>
          <w:p w14:paraId="61D92805" w14:textId="77777777" w:rsidR="00F445DC" w:rsidRPr="00A95A8A" w:rsidRDefault="00F445DC" w:rsidP="00A95A8A">
            <w:pPr>
              <w:pStyle w:val="TableText"/>
              <w:spacing w:before="120" w:after="120"/>
              <w:jc w:val="center"/>
              <w:rPr>
                <w:rStyle w:val="Optional"/>
                <w:rFonts w:cs="Arial"/>
                <w:color w:val="1F0BB5"/>
                <w:sz w:val="22"/>
                <w:szCs w:val="22"/>
              </w:rPr>
            </w:pPr>
          </w:p>
        </w:tc>
        <w:tc>
          <w:tcPr>
            <w:tcW w:w="1729" w:type="dxa"/>
          </w:tcPr>
          <w:p w14:paraId="62E127F3" w14:textId="77777777" w:rsidR="00F445DC" w:rsidRPr="00A95A8A" w:rsidRDefault="00F445DC" w:rsidP="00A95A8A">
            <w:pPr>
              <w:pStyle w:val="TableText"/>
              <w:spacing w:before="120" w:after="120"/>
              <w:jc w:val="center"/>
              <w:rPr>
                <w:rStyle w:val="Optional"/>
                <w:rFonts w:cs="Arial"/>
                <w:color w:val="1F0BB5"/>
                <w:sz w:val="22"/>
                <w:szCs w:val="22"/>
              </w:rPr>
            </w:pPr>
          </w:p>
        </w:tc>
      </w:tr>
      <w:tr w:rsidR="0067019A" w:rsidRPr="00A95A8A" w14:paraId="018B2ED5" w14:textId="77777777" w:rsidTr="005E71E4">
        <w:tc>
          <w:tcPr>
            <w:tcW w:w="5098" w:type="dxa"/>
          </w:tcPr>
          <w:p w14:paraId="41E3C099" w14:textId="77777777" w:rsidR="0067019A" w:rsidRPr="00A218F4" w:rsidRDefault="0067019A" w:rsidP="00393C00">
            <w:pPr>
              <w:pStyle w:val="OptionalText"/>
              <w:numPr>
                <w:ilvl w:val="0"/>
                <w:numId w:val="14"/>
              </w:numPr>
              <w:spacing w:before="120"/>
              <w:rPr>
                <w:sz w:val="22"/>
                <w:szCs w:val="22"/>
              </w:rPr>
            </w:pPr>
            <w:r w:rsidRPr="00A218F4">
              <w:rPr>
                <w:sz w:val="22"/>
                <w:szCs w:val="22"/>
              </w:rPr>
              <w:t>Administration</w:t>
            </w:r>
          </w:p>
        </w:tc>
        <w:tc>
          <w:tcPr>
            <w:tcW w:w="1370" w:type="dxa"/>
          </w:tcPr>
          <w:p w14:paraId="596074FD" w14:textId="77777777" w:rsidR="0067019A" w:rsidRPr="00A95A8A" w:rsidRDefault="0067019A" w:rsidP="00A95A8A">
            <w:pPr>
              <w:pStyle w:val="TableText"/>
              <w:spacing w:before="120" w:after="120"/>
              <w:jc w:val="center"/>
              <w:rPr>
                <w:rStyle w:val="Optional"/>
                <w:rFonts w:cs="Arial"/>
                <w:color w:val="1F0BB5"/>
                <w:sz w:val="22"/>
                <w:szCs w:val="22"/>
              </w:rPr>
            </w:pPr>
          </w:p>
        </w:tc>
        <w:tc>
          <w:tcPr>
            <w:tcW w:w="1391" w:type="dxa"/>
          </w:tcPr>
          <w:p w14:paraId="6474EBB8" w14:textId="77777777" w:rsidR="0067019A" w:rsidRPr="00A95A8A" w:rsidRDefault="0067019A" w:rsidP="00A95A8A">
            <w:pPr>
              <w:pStyle w:val="TableText"/>
              <w:spacing w:before="120" w:after="120"/>
              <w:jc w:val="center"/>
              <w:rPr>
                <w:rStyle w:val="Optional"/>
                <w:rFonts w:cs="Arial"/>
                <w:color w:val="1F0BB5"/>
                <w:sz w:val="22"/>
                <w:szCs w:val="22"/>
              </w:rPr>
            </w:pPr>
          </w:p>
        </w:tc>
        <w:tc>
          <w:tcPr>
            <w:tcW w:w="1729" w:type="dxa"/>
          </w:tcPr>
          <w:p w14:paraId="7483DB91" w14:textId="77777777" w:rsidR="0067019A" w:rsidRPr="00A95A8A" w:rsidRDefault="0067019A" w:rsidP="00A95A8A">
            <w:pPr>
              <w:pStyle w:val="TableText"/>
              <w:spacing w:before="120" w:after="120"/>
              <w:jc w:val="center"/>
              <w:rPr>
                <w:rStyle w:val="Optional"/>
                <w:rFonts w:cs="Arial"/>
                <w:color w:val="1F0BB5"/>
                <w:sz w:val="22"/>
                <w:szCs w:val="22"/>
              </w:rPr>
            </w:pPr>
          </w:p>
        </w:tc>
      </w:tr>
    </w:tbl>
    <w:p w14:paraId="645618BF" w14:textId="77777777" w:rsidR="00E27D42" w:rsidRPr="00B04A6A" w:rsidRDefault="00E27D42" w:rsidP="00A95A8A">
      <w:pPr>
        <w:pStyle w:val="BodyText"/>
        <w:ind w:left="0"/>
      </w:pPr>
    </w:p>
    <w:sectPr w:rsidR="00E27D42" w:rsidRPr="00B04A6A" w:rsidSect="00987711">
      <w:pgSz w:w="11906" w:h="16838" w:code="9"/>
      <w:pgMar w:top="1134" w:right="890" w:bottom="851" w:left="851" w:header="567" w:footer="567"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1AFDB" w14:textId="77777777" w:rsidR="00D75BDB" w:rsidRDefault="00D75BDB">
      <w:r>
        <w:separator/>
      </w:r>
    </w:p>
  </w:endnote>
  <w:endnote w:type="continuationSeparator" w:id="0">
    <w:p w14:paraId="3C4687C9" w14:textId="77777777" w:rsidR="00D75BDB" w:rsidRDefault="00D7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01E98" w14:textId="77777777" w:rsidR="00A606BA" w:rsidRPr="005815E6" w:rsidRDefault="00A606BA" w:rsidP="001D6E44">
    <w:pPr>
      <w:pStyle w:val="Footer"/>
      <w:tabs>
        <w:tab w:val="clear" w:pos="5670"/>
        <w:tab w:val="center" w:pos="4860"/>
      </w:tabs>
      <w:jc w:val="center"/>
      <w:rPr>
        <w:spacing w:val="0"/>
      </w:rPr>
    </w:pPr>
    <w:r w:rsidRPr="00CD7068">
      <w:rPr>
        <w:spacing w:val="0"/>
      </w:rPr>
      <w:t>COMMUNITY SERVICES CONTRACT MANAGEMENT PLAN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3511"/>
      <w:gridCol w:w="2969"/>
    </w:tblGrid>
    <w:tr w:rsidR="00A606BA" w:rsidRPr="005815E6" w14:paraId="7B31ABF1" w14:textId="77777777" w:rsidTr="009A1919">
      <w:tc>
        <w:tcPr>
          <w:tcW w:w="2880" w:type="dxa"/>
        </w:tcPr>
        <w:p w14:paraId="5E728303" w14:textId="4CE8A06E" w:rsidR="00A606BA" w:rsidRPr="009A1919" w:rsidRDefault="00A606BA" w:rsidP="008D5416">
          <w:pPr>
            <w:pStyle w:val="Footer"/>
            <w:rPr>
              <w:rFonts w:cs="Arial"/>
              <w:spacing w:val="0"/>
              <w:szCs w:val="16"/>
            </w:rPr>
          </w:pPr>
          <w:r w:rsidRPr="009A1919">
            <w:rPr>
              <w:rFonts w:cs="Arial"/>
              <w:spacing w:val="0"/>
              <w:szCs w:val="16"/>
            </w:rPr>
            <w:t xml:space="preserve">Document Version: </w:t>
          </w:r>
          <w:r w:rsidR="008857A5">
            <w:rPr>
              <w:rFonts w:cs="Arial"/>
              <w:spacing w:val="0"/>
              <w:szCs w:val="16"/>
            </w:rPr>
            <w:t>4</w:t>
          </w:r>
        </w:p>
      </w:tc>
      <w:tc>
        <w:tcPr>
          <w:tcW w:w="3600" w:type="dxa"/>
        </w:tcPr>
        <w:p w14:paraId="6A18E31A" w14:textId="51D3D645" w:rsidR="00A606BA" w:rsidRPr="009A1919" w:rsidRDefault="00A606BA" w:rsidP="00D8661B">
          <w:pPr>
            <w:pStyle w:val="Footer"/>
            <w:jc w:val="center"/>
            <w:rPr>
              <w:rFonts w:cs="Arial"/>
              <w:spacing w:val="0"/>
              <w:szCs w:val="16"/>
            </w:rPr>
          </w:pPr>
          <w:r w:rsidRPr="009A1919">
            <w:rPr>
              <w:rFonts w:cs="Arial"/>
              <w:spacing w:val="0"/>
              <w:szCs w:val="16"/>
            </w:rPr>
            <w:t xml:space="preserve">Version Date: </w:t>
          </w:r>
          <w:r>
            <w:rPr>
              <w:rFonts w:cs="Arial"/>
              <w:spacing w:val="0"/>
              <w:szCs w:val="16"/>
            </w:rPr>
            <w:t>1</w:t>
          </w:r>
          <w:r w:rsidR="00DF2EB1">
            <w:rPr>
              <w:rFonts w:cs="Arial"/>
              <w:spacing w:val="0"/>
              <w:szCs w:val="16"/>
            </w:rPr>
            <w:t>2</w:t>
          </w:r>
          <w:r>
            <w:rPr>
              <w:rFonts w:cs="Arial"/>
              <w:spacing w:val="0"/>
              <w:szCs w:val="16"/>
            </w:rPr>
            <w:t>-0</w:t>
          </w:r>
          <w:r w:rsidR="00DF2EB1">
            <w:rPr>
              <w:rFonts w:cs="Arial"/>
              <w:spacing w:val="0"/>
              <w:szCs w:val="16"/>
            </w:rPr>
            <w:t>1</w:t>
          </w:r>
          <w:r>
            <w:rPr>
              <w:rFonts w:cs="Arial"/>
              <w:spacing w:val="0"/>
              <w:szCs w:val="16"/>
            </w:rPr>
            <w:t>-</w:t>
          </w:r>
          <w:r w:rsidR="008857A5">
            <w:rPr>
              <w:rFonts w:cs="Arial"/>
              <w:spacing w:val="0"/>
              <w:szCs w:val="16"/>
            </w:rPr>
            <w:t>2</w:t>
          </w:r>
          <w:r w:rsidR="00DF2EB1">
            <w:rPr>
              <w:rFonts w:cs="Arial"/>
              <w:spacing w:val="0"/>
              <w:szCs w:val="16"/>
            </w:rPr>
            <w:t>2</w:t>
          </w:r>
        </w:p>
      </w:tc>
      <w:tc>
        <w:tcPr>
          <w:tcW w:w="3046" w:type="dxa"/>
        </w:tcPr>
        <w:p w14:paraId="57CD548E" w14:textId="66F1EBEF" w:rsidR="00A606BA" w:rsidRPr="009A1919" w:rsidRDefault="00A606BA" w:rsidP="009A1919">
          <w:pPr>
            <w:pStyle w:val="Footer"/>
            <w:jc w:val="right"/>
            <w:rPr>
              <w:rFonts w:cs="Arial"/>
              <w:spacing w:val="0"/>
              <w:szCs w:val="16"/>
            </w:rPr>
          </w:pPr>
          <w:r w:rsidRPr="009A1919">
            <w:rPr>
              <w:rFonts w:cs="Arial"/>
              <w:spacing w:val="0"/>
              <w:szCs w:val="16"/>
            </w:rPr>
            <w:t xml:space="preserve">Page </w:t>
          </w:r>
          <w:r w:rsidRPr="009A1919">
            <w:rPr>
              <w:rFonts w:cs="Arial"/>
              <w:spacing w:val="0"/>
              <w:szCs w:val="16"/>
            </w:rPr>
            <w:fldChar w:fldCharType="begin"/>
          </w:r>
          <w:r w:rsidRPr="009A1919">
            <w:rPr>
              <w:rFonts w:cs="Arial"/>
              <w:spacing w:val="0"/>
              <w:szCs w:val="16"/>
            </w:rPr>
            <w:instrText xml:space="preserve"> PAGE </w:instrText>
          </w:r>
          <w:r w:rsidRPr="009A1919">
            <w:rPr>
              <w:rFonts w:cs="Arial"/>
              <w:spacing w:val="0"/>
              <w:szCs w:val="16"/>
            </w:rPr>
            <w:fldChar w:fldCharType="separate"/>
          </w:r>
          <w:r w:rsidR="002D20E0">
            <w:rPr>
              <w:rFonts w:cs="Arial"/>
              <w:noProof/>
              <w:spacing w:val="0"/>
              <w:szCs w:val="16"/>
            </w:rPr>
            <w:t>12</w:t>
          </w:r>
          <w:r w:rsidRPr="009A1919">
            <w:rPr>
              <w:rFonts w:cs="Arial"/>
              <w:spacing w:val="0"/>
              <w:szCs w:val="16"/>
            </w:rPr>
            <w:fldChar w:fldCharType="end"/>
          </w:r>
          <w:r w:rsidRPr="009A1919">
            <w:rPr>
              <w:rFonts w:cs="Arial"/>
              <w:spacing w:val="0"/>
              <w:szCs w:val="16"/>
            </w:rPr>
            <w:t xml:space="preserve"> of </w:t>
          </w:r>
          <w:r w:rsidRPr="009A1919">
            <w:rPr>
              <w:rFonts w:cs="Arial"/>
              <w:spacing w:val="0"/>
              <w:szCs w:val="16"/>
            </w:rPr>
            <w:fldChar w:fldCharType="begin"/>
          </w:r>
          <w:r w:rsidRPr="009A1919">
            <w:rPr>
              <w:rFonts w:cs="Arial"/>
              <w:spacing w:val="0"/>
              <w:szCs w:val="16"/>
            </w:rPr>
            <w:instrText xml:space="preserve"> NUMPAGES </w:instrText>
          </w:r>
          <w:r w:rsidRPr="009A1919">
            <w:rPr>
              <w:rFonts w:cs="Arial"/>
              <w:spacing w:val="0"/>
              <w:szCs w:val="16"/>
            </w:rPr>
            <w:fldChar w:fldCharType="separate"/>
          </w:r>
          <w:r w:rsidR="002D20E0">
            <w:rPr>
              <w:rFonts w:cs="Arial"/>
              <w:noProof/>
              <w:spacing w:val="0"/>
              <w:szCs w:val="16"/>
            </w:rPr>
            <w:t>24</w:t>
          </w:r>
          <w:r w:rsidRPr="009A1919">
            <w:rPr>
              <w:rFonts w:cs="Arial"/>
              <w:spacing w:val="0"/>
              <w:szCs w:val="16"/>
            </w:rPr>
            <w:fldChar w:fldCharType="end"/>
          </w:r>
        </w:p>
      </w:tc>
    </w:tr>
  </w:tbl>
  <w:p w14:paraId="3B9E2D05" w14:textId="77777777" w:rsidR="00A606BA" w:rsidRDefault="00A606BA">
    <w:pPr>
      <w:pStyle w:val="Footer"/>
      <w:tabs>
        <w:tab w:val="clear" w:pos="5670"/>
        <w:tab w:val="center" w:pos="48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37F5A" w14:textId="77777777" w:rsidR="0093370F" w:rsidRDefault="0093370F" w:rsidP="0093370F"/>
  <w:p w14:paraId="365991AA" w14:textId="77777777" w:rsidR="0093370F" w:rsidRPr="005815E6" w:rsidRDefault="0093370F" w:rsidP="0093370F">
    <w:pPr>
      <w:pStyle w:val="Footer"/>
      <w:tabs>
        <w:tab w:val="clear" w:pos="5670"/>
        <w:tab w:val="center" w:pos="4860"/>
      </w:tabs>
      <w:jc w:val="center"/>
      <w:rPr>
        <w:spacing w:val="0"/>
      </w:rPr>
    </w:pPr>
    <w:r w:rsidRPr="00CD7068">
      <w:rPr>
        <w:spacing w:val="0"/>
      </w:rPr>
      <w:t>COMMUNITY SERVICES CONTRACT MANAGEMENT PLAN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3511"/>
      <w:gridCol w:w="2969"/>
    </w:tblGrid>
    <w:tr w:rsidR="0093370F" w:rsidRPr="005815E6" w14:paraId="23358B5D" w14:textId="77777777" w:rsidTr="000E1572">
      <w:tc>
        <w:tcPr>
          <w:tcW w:w="2880" w:type="dxa"/>
        </w:tcPr>
        <w:p w14:paraId="2535E4CD" w14:textId="5E1C83BC" w:rsidR="0093370F" w:rsidRPr="009A1919" w:rsidRDefault="0093370F" w:rsidP="0093370F">
          <w:pPr>
            <w:pStyle w:val="Footer"/>
            <w:rPr>
              <w:rFonts w:cs="Arial"/>
              <w:spacing w:val="0"/>
              <w:szCs w:val="16"/>
            </w:rPr>
          </w:pPr>
          <w:r w:rsidRPr="009A1919">
            <w:rPr>
              <w:rFonts w:cs="Arial"/>
              <w:spacing w:val="0"/>
              <w:szCs w:val="16"/>
            </w:rPr>
            <w:t xml:space="preserve">Document Version: </w:t>
          </w:r>
          <w:r w:rsidR="008857A5">
            <w:rPr>
              <w:rFonts w:cs="Arial"/>
              <w:spacing w:val="0"/>
              <w:szCs w:val="16"/>
            </w:rPr>
            <w:t>4</w:t>
          </w:r>
        </w:p>
      </w:tc>
      <w:tc>
        <w:tcPr>
          <w:tcW w:w="3600" w:type="dxa"/>
        </w:tcPr>
        <w:p w14:paraId="1F974F3C" w14:textId="4F56017B" w:rsidR="0093370F" w:rsidRPr="009A1919" w:rsidRDefault="0093370F" w:rsidP="0093370F">
          <w:pPr>
            <w:pStyle w:val="Footer"/>
            <w:jc w:val="center"/>
            <w:rPr>
              <w:rFonts w:cs="Arial"/>
              <w:spacing w:val="0"/>
              <w:szCs w:val="16"/>
            </w:rPr>
          </w:pPr>
          <w:r w:rsidRPr="009A1919">
            <w:rPr>
              <w:rFonts w:cs="Arial"/>
              <w:spacing w:val="0"/>
              <w:szCs w:val="16"/>
            </w:rPr>
            <w:t xml:space="preserve">Version Date: </w:t>
          </w:r>
          <w:r w:rsidR="00A52DA0">
            <w:rPr>
              <w:rFonts w:cs="Arial"/>
              <w:spacing w:val="0"/>
              <w:szCs w:val="16"/>
            </w:rPr>
            <w:t>12</w:t>
          </w:r>
          <w:r>
            <w:rPr>
              <w:rFonts w:cs="Arial"/>
              <w:spacing w:val="0"/>
              <w:szCs w:val="16"/>
            </w:rPr>
            <w:t>-0</w:t>
          </w:r>
          <w:r w:rsidR="00A52DA0">
            <w:rPr>
              <w:rFonts w:cs="Arial"/>
              <w:spacing w:val="0"/>
              <w:szCs w:val="16"/>
            </w:rPr>
            <w:t>1</w:t>
          </w:r>
          <w:r>
            <w:rPr>
              <w:rFonts w:cs="Arial"/>
              <w:spacing w:val="0"/>
              <w:szCs w:val="16"/>
            </w:rPr>
            <w:t>-</w:t>
          </w:r>
          <w:r w:rsidR="008857A5">
            <w:rPr>
              <w:rFonts w:cs="Arial"/>
              <w:spacing w:val="0"/>
              <w:szCs w:val="16"/>
            </w:rPr>
            <w:t>2</w:t>
          </w:r>
          <w:r w:rsidR="00A52DA0">
            <w:rPr>
              <w:rFonts w:cs="Arial"/>
              <w:spacing w:val="0"/>
              <w:szCs w:val="16"/>
            </w:rPr>
            <w:t>2</w:t>
          </w:r>
        </w:p>
      </w:tc>
      <w:tc>
        <w:tcPr>
          <w:tcW w:w="3046" w:type="dxa"/>
        </w:tcPr>
        <w:p w14:paraId="0AC78492" w14:textId="5884E2FA" w:rsidR="0093370F" w:rsidRPr="009A1919" w:rsidRDefault="0093370F" w:rsidP="0093370F">
          <w:pPr>
            <w:pStyle w:val="Footer"/>
            <w:jc w:val="right"/>
            <w:rPr>
              <w:rFonts w:cs="Arial"/>
              <w:spacing w:val="0"/>
              <w:szCs w:val="16"/>
            </w:rPr>
          </w:pPr>
          <w:r w:rsidRPr="009A1919">
            <w:rPr>
              <w:rFonts w:cs="Arial"/>
              <w:spacing w:val="0"/>
              <w:szCs w:val="16"/>
            </w:rPr>
            <w:t xml:space="preserve">Page </w:t>
          </w:r>
          <w:r w:rsidRPr="009A1919">
            <w:rPr>
              <w:rFonts w:cs="Arial"/>
              <w:spacing w:val="0"/>
              <w:szCs w:val="16"/>
            </w:rPr>
            <w:fldChar w:fldCharType="begin"/>
          </w:r>
          <w:r w:rsidRPr="009A1919">
            <w:rPr>
              <w:rFonts w:cs="Arial"/>
              <w:spacing w:val="0"/>
              <w:szCs w:val="16"/>
            </w:rPr>
            <w:instrText xml:space="preserve"> PAGE </w:instrText>
          </w:r>
          <w:r w:rsidRPr="009A1919">
            <w:rPr>
              <w:rFonts w:cs="Arial"/>
              <w:spacing w:val="0"/>
              <w:szCs w:val="16"/>
            </w:rPr>
            <w:fldChar w:fldCharType="separate"/>
          </w:r>
          <w:r w:rsidR="002D20E0">
            <w:rPr>
              <w:rFonts w:cs="Arial"/>
              <w:noProof/>
              <w:spacing w:val="0"/>
              <w:szCs w:val="16"/>
            </w:rPr>
            <w:t>15</w:t>
          </w:r>
          <w:r w:rsidRPr="009A1919">
            <w:rPr>
              <w:rFonts w:cs="Arial"/>
              <w:spacing w:val="0"/>
              <w:szCs w:val="16"/>
            </w:rPr>
            <w:fldChar w:fldCharType="end"/>
          </w:r>
          <w:r w:rsidRPr="009A1919">
            <w:rPr>
              <w:rFonts w:cs="Arial"/>
              <w:spacing w:val="0"/>
              <w:szCs w:val="16"/>
            </w:rPr>
            <w:t xml:space="preserve"> of </w:t>
          </w:r>
          <w:r w:rsidRPr="009A1919">
            <w:rPr>
              <w:rFonts w:cs="Arial"/>
              <w:spacing w:val="0"/>
              <w:szCs w:val="16"/>
            </w:rPr>
            <w:fldChar w:fldCharType="begin"/>
          </w:r>
          <w:r w:rsidRPr="009A1919">
            <w:rPr>
              <w:rFonts w:cs="Arial"/>
              <w:spacing w:val="0"/>
              <w:szCs w:val="16"/>
            </w:rPr>
            <w:instrText xml:space="preserve"> NUMPAGES </w:instrText>
          </w:r>
          <w:r w:rsidRPr="009A1919">
            <w:rPr>
              <w:rFonts w:cs="Arial"/>
              <w:spacing w:val="0"/>
              <w:szCs w:val="16"/>
            </w:rPr>
            <w:fldChar w:fldCharType="separate"/>
          </w:r>
          <w:r w:rsidR="002D20E0">
            <w:rPr>
              <w:rFonts w:cs="Arial"/>
              <w:noProof/>
              <w:spacing w:val="0"/>
              <w:szCs w:val="16"/>
            </w:rPr>
            <w:t>24</w:t>
          </w:r>
          <w:r w:rsidRPr="009A1919">
            <w:rPr>
              <w:rFonts w:cs="Arial"/>
              <w:spacing w:val="0"/>
              <w:szCs w:val="16"/>
            </w:rPr>
            <w:fldChar w:fldCharType="end"/>
          </w:r>
        </w:p>
      </w:tc>
    </w:tr>
  </w:tbl>
  <w:p w14:paraId="1ACE9790" w14:textId="77777777" w:rsidR="0093370F" w:rsidRDefault="00933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2E3AE" w14:textId="77777777" w:rsidR="00D75BDB" w:rsidRDefault="00D75BDB">
      <w:r>
        <w:separator/>
      </w:r>
    </w:p>
  </w:footnote>
  <w:footnote w:type="continuationSeparator" w:id="0">
    <w:p w14:paraId="64F8B1BE" w14:textId="77777777" w:rsidR="00D75BDB" w:rsidRDefault="00D75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44F9E" w14:textId="77777777" w:rsidR="00A606BA" w:rsidRPr="00B04A6A" w:rsidRDefault="00A606BA">
    <w:pPr>
      <w:pStyle w:val="Header"/>
      <w:rPr>
        <w:spacing w:val="0"/>
      </w:rPr>
    </w:pPr>
    <w:r>
      <w:rPr>
        <w:spacing w:val="0"/>
      </w:rPr>
      <w:t>Service Agreement</w:t>
    </w:r>
    <w:r w:rsidRPr="00B04A6A">
      <w:rPr>
        <w:spacing w:val="0"/>
      </w:rPr>
      <w:t xml:space="preserve"> Management Plan for </w:t>
    </w:r>
    <w:r w:rsidRPr="00B04A6A">
      <w:rPr>
        <w:rStyle w:val="InputTextChar"/>
        <w:spacing w:val="0"/>
        <w:sz w:val="20"/>
        <w:szCs w:val="20"/>
        <w:lang w:val="en-AU"/>
      </w:rPr>
      <w:t>[</w:t>
    </w:r>
    <w:r w:rsidRPr="00B04A6A">
      <w:rPr>
        <w:rStyle w:val="InputTextChar"/>
        <w:spacing w:val="0"/>
        <w:sz w:val="20"/>
        <w:szCs w:val="20"/>
        <w:highlight w:val="yellow"/>
        <w:lang w:val="en-AU"/>
      </w:rPr>
      <w:t>insert service title</w:t>
    </w:r>
    <w:r w:rsidRPr="00B04A6A">
      <w:rPr>
        <w:rStyle w:val="InputTextChar"/>
        <w:spacing w:val="0"/>
        <w:sz w:val="20"/>
        <w:szCs w:val="20"/>
        <w:lang w:val="en-AU"/>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BC03E" w14:textId="77777777" w:rsidR="00A606BA" w:rsidRPr="00BC4DE2" w:rsidRDefault="00A606BA" w:rsidP="00BC4DE2">
    <w:pPr>
      <w:pStyle w:val="Header"/>
    </w:pPr>
    <w:r>
      <w:rPr>
        <w:noProof/>
        <w:lang w:eastAsia="en-AU"/>
      </w:rPr>
      <mc:AlternateContent>
        <mc:Choice Requires="wps">
          <w:drawing>
            <wp:anchor distT="0" distB="0" distL="114300" distR="114300" simplePos="0" relativeHeight="251657728" behindDoc="0" locked="0" layoutInCell="1" allowOverlap="1" wp14:anchorId="3263E4D9" wp14:editId="256F603A">
              <wp:simplePos x="0" y="0"/>
              <wp:positionH relativeFrom="column">
                <wp:posOffset>718820</wp:posOffset>
              </wp:positionH>
              <wp:positionV relativeFrom="paragraph">
                <wp:posOffset>1905</wp:posOffset>
              </wp:positionV>
              <wp:extent cx="3857625" cy="474345"/>
              <wp:effectExtent l="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06F9E" w14:textId="77777777" w:rsidR="00A606BA" w:rsidRPr="00B04A6A" w:rsidRDefault="00A606BA" w:rsidP="00BC4DE2">
                          <w:pPr>
                            <w:rPr>
                              <w:rFonts w:cs="Arial"/>
                              <w:b/>
                              <w:spacing w:val="0"/>
                            </w:rPr>
                          </w:pPr>
                          <w:r w:rsidRPr="00B04A6A">
                            <w:rPr>
                              <w:rFonts w:cs="Arial"/>
                              <w:spacing w:val="0"/>
                            </w:rPr>
                            <w:t xml:space="preserve">Government of </w:t>
                          </w:r>
                          <w:r w:rsidRPr="00B04A6A">
                            <w:rPr>
                              <w:rFonts w:cs="Arial"/>
                              <w:b/>
                              <w:spacing w:val="0"/>
                            </w:rPr>
                            <w:t>Western Australia</w:t>
                          </w:r>
                        </w:p>
                        <w:p w14:paraId="1A56B7FF" w14:textId="2D1D17EC" w:rsidR="00A606BA" w:rsidRPr="00B04A6A" w:rsidRDefault="00A606BA" w:rsidP="00BC4DE2">
                          <w:pPr>
                            <w:rPr>
                              <w:rFonts w:cs="Arial"/>
                              <w:spacing w:val="0"/>
                            </w:rPr>
                          </w:pPr>
                          <w:r w:rsidRPr="00B04A6A">
                            <w:rPr>
                              <w:rFonts w:cs="Arial"/>
                              <w:spacing w:val="0"/>
                            </w:rPr>
                            <w:t>Department of</w:t>
                          </w:r>
                          <w:r w:rsidRPr="00B04A6A">
                            <w:rPr>
                              <w:rFonts w:cs="Arial"/>
                              <w:b/>
                              <w:spacing w:val="0"/>
                            </w:rPr>
                            <w:t xml:space="preserve"> </w:t>
                          </w:r>
                          <w:r w:rsidRPr="00B04A6A">
                            <w:rPr>
                              <w:rStyle w:val="InputTextChar"/>
                              <w:spacing w:val="0"/>
                              <w:sz w:val="24"/>
                              <w:szCs w:val="24"/>
                              <w:lang w:val="en-AU"/>
                            </w:rPr>
                            <w:t>[</w:t>
                          </w:r>
                          <w:r>
                            <w:rPr>
                              <w:rStyle w:val="InputTextChar"/>
                              <w:spacing w:val="0"/>
                              <w:sz w:val="24"/>
                              <w:szCs w:val="24"/>
                              <w:highlight w:val="yellow"/>
                              <w:lang w:val="en-AU"/>
                            </w:rPr>
                            <w:t>i</w:t>
                          </w:r>
                          <w:r w:rsidRPr="00A767FC">
                            <w:rPr>
                              <w:rStyle w:val="InputTextChar"/>
                              <w:spacing w:val="0"/>
                              <w:sz w:val="24"/>
                              <w:szCs w:val="24"/>
                              <w:highlight w:val="yellow"/>
                              <w:lang w:val="en-AU"/>
                            </w:rPr>
                            <w:t xml:space="preserve">nsert </w:t>
                          </w:r>
                          <w:r w:rsidR="00321659">
                            <w:rPr>
                              <w:rStyle w:val="InputTextChar"/>
                              <w:spacing w:val="0"/>
                              <w:sz w:val="24"/>
                              <w:szCs w:val="24"/>
                              <w:highlight w:val="yellow"/>
                              <w:lang w:val="en-AU"/>
                            </w:rPr>
                            <w:t xml:space="preserve">government </w:t>
                          </w:r>
                          <w:r w:rsidR="00F63B08">
                            <w:rPr>
                              <w:rStyle w:val="InputTextChar"/>
                              <w:spacing w:val="0"/>
                              <w:sz w:val="24"/>
                              <w:szCs w:val="24"/>
                              <w:highlight w:val="yellow"/>
                              <w:lang w:val="en-AU"/>
                            </w:rPr>
                            <w:t>agency</w:t>
                          </w:r>
                          <w:r>
                            <w:rPr>
                              <w:rStyle w:val="InputTextChar"/>
                              <w:spacing w:val="0"/>
                              <w:sz w:val="24"/>
                              <w:szCs w:val="24"/>
                              <w:highlight w:val="yellow"/>
                              <w:lang w:val="en-AU"/>
                            </w:rPr>
                            <w:t xml:space="preserve"> n</w:t>
                          </w:r>
                          <w:r w:rsidRPr="00B04A6A">
                            <w:rPr>
                              <w:rStyle w:val="InputTextChar"/>
                              <w:spacing w:val="0"/>
                              <w:sz w:val="24"/>
                              <w:szCs w:val="24"/>
                              <w:highlight w:val="yellow"/>
                              <w:lang w:val="en-AU"/>
                            </w:rPr>
                            <w:t>ame</w:t>
                          </w:r>
                          <w:r w:rsidRPr="00B04A6A">
                            <w:rPr>
                              <w:rStyle w:val="InputTextChar"/>
                              <w:spacing w:val="0"/>
                              <w:sz w:val="24"/>
                              <w:szCs w:val="24"/>
                              <w:lang w:val="en-A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3E4D9" id="_x0000_t202" coordsize="21600,21600" o:spt="202" path="m,l,21600r21600,l21600,xe">
              <v:stroke joinstyle="miter"/>
              <v:path gradientshapeok="t" o:connecttype="rect"/>
            </v:shapetype>
            <v:shape id="Text Box 1" o:spid="_x0000_s1026" type="#_x0000_t202" style="position:absolute;margin-left:56.6pt;margin-top:.15pt;width:303.75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" filled="f" stroked="f">
              <v:textbox>
                <w:txbxContent>
                  <w:p w14:paraId="1FD06F9E" w14:textId="77777777" w:rsidR="00A606BA" w:rsidRPr="00B04A6A" w:rsidRDefault="00A606BA" w:rsidP="00BC4DE2">
                    <w:pPr>
                      <w:rPr>
                        <w:rFonts w:cs="Arial"/>
                        <w:b/>
                        <w:spacing w:val="0"/>
                      </w:rPr>
                    </w:pPr>
                    <w:r w:rsidRPr="00B04A6A">
                      <w:rPr>
                        <w:rFonts w:cs="Arial"/>
                        <w:spacing w:val="0"/>
                      </w:rPr>
                      <w:t xml:space="preserve">Government of </w:t>
                    </w:r>
                    <w:r w:rsidRPr="00B04A6A">
                      <w:rPr>
                        <w:rFonts w:cs="Arial"/>
                        <w:b/>
                        <w:spacing w:val="0"/>
                      </w:rPr>
                      <w:t>Western Australia</w:t>
                    </w:r>
                  </w:p>
                  <w:p w14:paraId="1A56B7FF" w14:textId="2D1D17EC" w:rsidR="00A606BA" w:rsidRPr="00B04A6A" w:rsidRDefault="00A606BA" w:rsidP="00BC4DE2">
                    <w:pPr>
                      <w:rPr>
                        <w:rFonts w:cs="Arial"/>
                        <w:spacing w:val="0"/>
                      </w:rPr>
                    </w:pPr>
                    <w:r w:rsidRPr="00B04A6A">
                      <w:rPr>
                        <w:rFonts w:cs="Arial"/>
                        <w:spacing w:val="0"/>
                      </w:rPr>
                      <w:t>Department of</w:t>
                    </w:r>
                    <w:r w:rsidRPr="00B04A6A">
                      <w:rPr>
                        <w:rFonts w:cs="Arial"/>
                        <w:b/>
                        <w:spacing w:val="0"/>
                      </w:rPr>
                      <w:t xml:space="preserve"> </w:t>
                    </w:r>
                    <w:r w:rsidRPr="00B04A6A">
                      <w:rPr>
                        <w:rStyle w:val="InputTextChar"/>
                        <w:spacing w:val="0"/>
                        <w:sz w:val="24"/>
                        <w:szCs w:val="24"/>
                        <w:lang w:val="en-AU"/>
                      </w:rPr>
                      <w:t>[</w:t>
                    </w:r>
                    <w:r>
                      <w:rPr>
                        <w:rStyle w:val="InputTextChar"/>
                        <w:spacing w:val="0"/>
                        <w:sz w:val="24"/>
                        <w:szCs w:val="24"/>
                        <w:highlight w:val="yellow"/>
                        <w:lang w:val="en-AU"/>
                      </w:rPr>
                      <w:t>i</w:t>
                    </w:r>
                    <w:r w:rsidRPr="00A767FC">
                      <w:rPr>
                        <w:rStyle w:val="InputTextChar"/>
                        <w:spacing w:val="0"/>
                        <w:sz w:val="24"/>
                        <w:szCs w:val="24"/>
                        <w:highlight w:val="yellow"/>
                        <w:lang w:val="en-AU"/>
                      </w:rPr>
                      <w:t xml:space="preserve">nsert </w:t>
                    </w:r>
                    <w:r w:rsidR="00321659">
                      <w:rPr>
                        <w:rStyle w:val="InputTextChar"/>
                        <w:spacing w:val="0"/>
                        <w:sz w:val="24"/>
                        <w:szCs w:val="24"/>
                        <w:highlight w:val="yellow"/>
                        <w:lang w:val="en-AU"/>
                      </w:rPr>
                      <w:t xml:space="preserve">government </w:t>
                    </w:r>
                    <w:r w:rsidR="00F63B08">
                      <w:rPr>
                        <w:rStyle w:val="InputTextChar"/>
                        <w:spacing w:val="0"/>
                        <w:sz w:val="24"/>
                        <w:szCs w:val="24"/>
                        <w:highlight w:val="yellow"/>
                        <w:lang w:val="en-AU"/>
                      </w:rPr>
                      <w:t>agency</w:t>
                    </w:r>
                    <w:r>
                      <w:rPr>
                        <w:rStyle w:val="InputTextChar"/>
                        <w:spacing w:val="0"/>
                        <w:sz w:val="24"/>
                        <w:szCs w:val="24"/>
                        <w:highlight w:val="yellow"/>
                        <w:lang w:val="en-AU"/>
                      </w:rPr>
                      <w:t xml:space="preserve"> n</w:t>
                    </w:r>
                    <w:r w:rsidRPr="00B04A6A">
                      <w:rPr>
                        <w:rStyle w:val="InputTextChar"/>
                        <w:spacing w:val="0"/>
                        <w:sz w:val="24"/>
                        <w:szCs w:val="24"/>
                        <w:highlight w:val="yellow"/>
                        <w:lang w:val="en-AU"/>
                      </w:rPr>
                      <w:t>ame</w:t>
                    </w:r>
                    <w:r w:rsidRPr="00B04A6A">
                      <w:rPr>
                        <w:rStyle w:val="InputTextChar"/>
                        <w:spacing w:val="0"/>
                        <w:sz w:val="24"/>
                        <w:szCs w:val="24"/>
                        <w:lang w:val="en-AU"/>
                      </w:rPr>
                      <w:t>]</w:t>
                    </w:r>
                  </w:p>
                </w:txbxContent>
              </v:textbox>
            </v:shape>
          </w:pict>
        </mc:Fallback>
      </mc:AlternateContent>
    </w:r>
    <w:r w:rsidRPr="009B1D97">
      <w:rPr>
        <w:noProof/>
        <w:lang w:eastAsia="en-AU"/>
      </w:rPr>
      <w:drawing>
        <wp:inline distT="0" distB="0" distL="0" distR="0" wp14:anchorId="20F07253" wp14:editId="435E9D97">
          <wp:extent cx="723900" cy="542925"/>
          <wp:effectExtent l="0" t="0" r="0" b="9525"/>
          <wp:docPr id="1" name="Picture 2" descr="Western Australian State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ern Australian State Government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ADB56" w14:textId="4C2C8668" w:rsidR="00A606BA" w:rsidRPr="00BC4DE2" w:rsidRDefault="00A606BA" w:rsidP="00BC4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11CA"/>
    <w:multiLevelType w:val="hybridMultilevel"/>
    <w:tmpl w:val="A50EB7A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48176C7"/>
    <w:multiLevelType w:val="hybridMultilevel"/>
    <w:tmpl w:val="E3E0A1D2"/>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2" w15:restartNumberingAfterBreak="0">
    <w:nsid w:val="1B8F621F"/>
    <w:multiLevelType w:val="hybridMultilevel"/>
    <w:tmpl w:val="F51824E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291C492C"/>
    <w:multiLevelType w:val="hybridMultilevel"/>
    <w:tmpl w:val="B50ADD70"/>
    <w:lvl w:ilvl="0" w:tplc="0C090017">
      <w:start w:val="1"/>
      <w:numFmt w:val="lowerLetter"/>
      <w:lvlText w:val="%1)"/>
      <w:lvlJc w:val="left"/>
      <w:pPr>
        <w:ind w:left="1622" w:hanging="360"/>
      </w:pPr>
      <w:rPr>
        <w:rFonts w:cs="Times New Roman"/>
      </w:rPr>
    </w:lvl>
    <w:lvl w:ilvl="1" w:tplc="0C090019" w:tentative="1">
      <w:start w:val="1"/>
      <w:numFmt w:val="lowerLetter"/>
      <w:lvlText w:val="%2."/>
      <w:lvlJc w:val="left"/>
      <w:pPr>
        <w:ind w:left="2342" w:hanging="360"/>
      </w:pPr>
      <w:rPr>
        <w:rFonts w:cs="Times New Roman"/>
      </w:rPr>
    </w:lvl>
    <w:lvl w:ilvl="2" w:tplc="0C09001B" w:tentative="1">
      <w:start w:val="1"/>
      <w:numFmt w:val="lowerRoman"/>
      <w:lvlText w:val="%3."/>
      <w:lvlJc w:val="right"/>
      <w:pPr>
        <w:ind w:left="3062" w:hanging="180"/>
      </w:pPr>
      <w:rPr>
        <w:rFonts w:cs="Times New Roman"/>
      </w:rPr>
    </w:lvl>
    <w:lvl w:ilvl="3" w:tplc="0C09000F" w:tentative="1">
      <w:start w:val="1"/>
      <w:numFmt w:val="decimal"/>
      <w:lvlText w:val="%4."/>
      <w:lvlJc w:val="left"/>
      <w:pPr>
        <w:ind w:left="3782" w:hanging="360"/>
      </w:pPr>
      <w:rPr>
        <w:rFonts w:cs="Times New Roman"/>
      </w:rPr>
    </w:lvl>
    <w:lvl w:ilvl="4" w:tplc="0C090019" w:tentative="1">
      <w:start w:val="1"/>
      <w:numFmt w:val="lowerLetter"/>
      <w:lvlText w:val="%5."/>
      <w:lvlJc w:val="left"/>
      <w:pPr>
        <w:ind w:left="4502" w:hanging="360"/>
      </w:pPr>
      <w:rPr>
        <w:rFonts w:cs="Times New Roman"/>
      </w:rPr>
    </w:lvl>
    <w:lvl w:ilvl="5" w:tplc="0C09001B" w:tentative="1">
      <w:start w:val="1"/>
      <w:numFmt w:val="lowerRoman"/>
      <w:lvlText w:val="%6."/>
      <w:lvlJc w:val="right"/>
      <w:pPr>
        <w:ind w:left="5222" w:hanging="180"/>
      </w:pPr>
      <w:rPr>
        <w:rFonts w:cs="Times New Roman"/>
      </w:rPr>
    </w:lvl>
    <w:lvl w:ilvl="6" w:tplc="0C09000F" w:tentative="1">
      <w:start w:val="1"/>
      <w:numFmt w:val="decimal"/>
      <w:lvlText w:val="%7."/>
      <w:lvlJc w:val="left"/>
      <w:pPr>
        <w:ind w:left="5942" w:hanging="360"/>
      </w:pPr>
      <w:rPr>
        <w:rFonts w:cs="Times New Roman"/>
      </w:rPr>
    </w:lvl>
    <w:lvl w:ilvl="7" w:tplc="0C090019" w:tentative="1">
      <w:start w:val="1"/>
      <w:numFmt w:val="lowerLetter"/>
      <w:lvlText w:val="%8."/>
      <w:lvlJc w:val="left"/>
      <w:pPr>
        <w:ind w:left="6662" w:hanging="360"/>
      </w:pPr>
      <w:rPr>
        <w:rFonts w:cs="Times New Roman"/>
      </w:rPr>
    </w:lvl>
    <w:lvl w:ilvl="8" w:tplc="0C09001B" w:tentative="1">
      <w:start w:val="1"/>
      <w:numFmt w:val="lowerRoman"/>
      <w:lvlText w:val="%9."/>
      <w:lvlJc w:val="right"/>
      <w:pPr>
        <w:ind w:left="7382" w:hanging="180"/>
      </w:pPr>
      <w:rPr>
        <w:rFonts w:cs="Times New Roman"/>
      </w:rPr>
    </w:lvl>
  </w:abstractNum>
  <w:abstractNum w:abstractNumId="4" w15:restartNumberingAfterBreak="0">
    <w:nsid w:val="3E5F0F68"/>
    <w:multiLevelType w:val="hybridMultilevel"/>
    <w:tmpl w:val="5830C290"/>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5" w15:restartNumberingAfterBreak="0">
    <w:nsid w:val="432C326E"/>
    <w:multiLevelType w:val="hybridMultilevel"/>
    <w:tmpl w:val="A50EB7A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476B0ABB"/>
    <w:multiLevelType w:val="hybridMultilevel"/>
    <w:tmpl w:val="27403870"/>
    <w:lvl w:ilvl="0" w:tplc="82BE417E">
      <w:start w:val="1"/>
      <w:numFmt w:val="lowerLetter"/>
      <w:pStyle w:val="BodyTextbullet"/>
      <w:lvlText w:val="%1)."/>
      <w:lvlJc w:val="left"/>
      <w:pPr>
        <w:tabs>
          <w:tab w:val="num" w:pos="1440"/>
        </w:tabs>
        <w:ind w:left="1440" w:hanging="538"/>
      </w:pPr>
      <w:rPr>
        <w:rFonts w:cs="Times New Roman" w:hint="default"/>
      </w:rPr>
    </w:lvl>
    <w:lvl w:ilvl="1" w:tplc="04090019" w:tentative="1">
      <w:start w:val="1"/>
      <w:numFmt w:val="lowerLetter"/>
      <w:lvlText w:val="%2."/>
      <w:lvlJc w:val="left"/>
      <w:pPr>
        <w:tabs>
          <w:tab w:val="num" w:pos="3244"/>
        </w:tabs>
        <w:ind w:left="3244" w:hanging="360"/>
      </w:pPr>
      <w:rPr>
        <w:rFonts w:cs="Times New Roman"/>
      </w:rPr>
    </w:lvl>
    <w:lvl w:ilvl="2" w:tplc="0409001B" w:tentative="1">
      <w:start w:val="1"/>
      <w:numFmt w:val="lowerRoman"/>
      <w:lvlText w:val="%3."/>
      <w:lvlJc w:val="right"/>
      <w:pPr>
        <w:tabs>
          <w:tab w:val="num" w:pos="3964"/>
        </w:tabs>
        <w:ind w:left="3964" w:hanging="180"/>
      </w:pPr>
      <w:rPr>
        <w:rFonts w:cs="Times New Roman"/>
      </w:rPr>
    </w:lvl>
    <w:lvl w:ilvl="3" w:tplc="0409000F" w:tentative="1">
      <w:start w:val="1"/>
      <w:numFmt w:val="decimal"/>
      <w:lvlText w:val="%4."/>
      <w:lvlJc w:val="left"/>
      <w:pPr>
        <w:tabs>
          <w:tab w:val="num" w:pos="4684"/>
        </w:tabs>
        <w:ind w:left="4684" w:hanging="360"/>
      </w:pPr>
      <w:rPr>
        <w:rFonts w:cs="Times New Roman"/>
      </w:rPr>
    </w:lvl>
    <w:lvl w:ilvl="4" w:tplc="04090019" w:tentative="1">
      <w:start w:val="1"/>
      <w:numFmt w:val="lowerLetter"/>
      <w:lvlText w:val="%5."/>
      <w:lvlJc w:val="left"/>
      <w:pPr>
        <w:tabs>
          <w:tab w:val="num" w:pos="5404"/>
        </w:tabs>
        <w:ind w:left="5404" w:hanging="360"/>
      </w:pPr>
      <w:rPr>
        <w:rFonts w:cs="Times New Roman"/>
      </w:rPr>
    </w:lvl>
    <w:lvl w:ilvl="5" w:tplc="0409001B" w:tentative="1">
      <w:start w:val="1"/>
      <w:numFmt w:val="lowerRoman"/>
      <w:lvlText w:val="%6."/>
      <w:lvlJc w:val="right"/>
      <w:pPr>
        <w:tabs>
          <w:tab w:val="num" w:pos="6124"/>
        </w:tabs>
        <w:ind w:left="6124" w:hanging="180"/>
      </w:pPr>
      <w:rPr>
        <w:rFonts w:cs="Times New Roman"/>
      </w:rPr>
    </w:lvl>
    <w:lvl w:ilvl="6" w:tplc="0409000F" w:tentative="1">
      <w:start w:val="1"/>
      <w:numFmt w:val="decimal"/>
      <w:lvlText w:val="%7."/>
      <w:lvlJc w:val="left"/>
      <w:pPr>
        <w:tabs>
          <w:tab w:val="num" w:pos="6844"/>
        </w:tabs>
        <w:ind w:left="6844" w:hanging="360"/>
      </w:pPr>
      <w:rPr>
        <w:rFonts w:cs="Times New Roman"/>
      </w:rPr>
    </w:lvl>
    <w:lvl w:ilvl="7" w:tplc="04090019" w:tentative="1">
      <w:start w:val="1"/>
      <w:numFmt w:val="lowerLetter"/>
      <w:lvlText w:val="%8."/>
      <w:lvlJc w:val="left"/>
      <w:pPr>
        <w:tabs>
          <w:tab w:val="num" w:pos="7564"/>
        </w:tabs>
        <w:ind w:left="7564" w:hanging="360"/>
      </w:pPr>
      <w:rPr>
        <w:rFonts w:cs="Times New Roman"/>
      </w:rPr>
    </w:lvl>
    <w:lvl w:ilvl="8" w:tplc="0409001B" w:tentative="1">
      <w:start w:val="1"/>
      <w:numFmt w:val="lowerRoman"/>
      <w:lvlText w:val="%9."/>
      <w:lvlJc w:val="right"/>
      <w:pPr>
        <w:tabs>
          <w:tab w:val="num" w:pos="8284"/>
        </w:tabs>
        <w:ind w:left="8284" w:hanging="180"/>
      </w:pPr>
      <w:rPr>
        <w:rFonts w:cs="Times New Roman"/>
      </w:rPr>
    </w:lvl>
  </w:abstractNum>
  <w:abstractNum w:abstractNumId="7" w15:restartNumberingAfterBreak="0">
    <w:nsid w:val="47FB235C"/>
    <w:multiLevelType w:val="hybridMultilevel"/>
    <w:tmpl w:val="70086EC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4F13627F"/>
    <w:multiLevelType w:val="multilevel"/>
    <w:tmpl w:val="B0EAB520"/>
    <w:lvl w:ilvl="0">
      <w:start w:val="1"/>
      <w:numFmt w:val="decimal"/>
      <w:suff w:val="space"/>
      <w:lvlText w:val="SCHEDULE %1"/>
      <w:lvlJc w:val="center"/>
      <w:pPr>
        <w:ind w:left="-1441" w:firstLine="576"/>
      </w:pPr>
      <w:rPr>
        <w:rFonts w:ascii="Times New Roman Bold" w:hAnsi="Times New Roman Bold" w:cs="Times New Roman" w:hint="default"/>
        <w:b/>
        <w:i w:val="0"/>
        <w:iCs w:val="0"/>
        <w:strike w:val="0"/>
        <w:dstrike w:val="0"/>
        <w:vanish w:val="0"/>
        <w:color w:val="000000"/>
        <w:spacing w:val="0"/>
        <w:kern w:val="0"/>
        <w:position w:val="0"/>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m-Sch2"/>
      <w:lvlText w:val="%1.%2"/>
      <w:lvlJc w:val="left"/>
      <w:pPr>
        <w:tabs>
          <w:tab w:val="num" w:pos="850"/>
        </w:tabs>
        <w:ind w:left="851" w:hanging="851"/>
      </w:pPr>
      <w:rPr>
        <w:rFonts w:cs="Times New Roman" w:hint="default"/>
        <w:bCs w:val="0"/>
        <w:i w:val="0"/>
        <w:iCs w:val="0"/>
        <w:small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om-Sch3"/>
      <w:lvlText w:val="(%3)"/>
      <w:lvlJc w:val="left"/>
      <w:pPr>
        <w:tabs>
          <w:tab w:val="num" w:pos="1320"/>
        </w:tabs>
        <w:ind w:left="2170" w:hanging="850"/>
      </w:pPr>
      <w:rPr>
        <w:rFonts w:cs="Times New Roman" w:hint="default"/>
        <w:b w:val="0"/>
        <w:i w:val="0"/>
        <w:sz w:val="22"/>
        <w:szCs w:val="22"/>
      </w:rPr>
    </w:lvl>
    <w:lvl w:ilvl="3">
      <w:start w:val="1"/>
      <w:numFmt w:val="lowerRoman"/>
      <w:pStyle w:val="Com-Sch4"/>
      <w:lvlText w:val="(%4)"/>
      <w:lvlJc w:val="left"/>
      <w:pPr>
        <w:tabs>
          <w:tab w:val="num" w:pos="850"/>
        </w:tabs>
        <w:ind w:left="2551" w:hanging="851"/>
      </w:pPr>
      <w:rPr>
        <w:rFonts w:cs="Times New Roman" w:hint="default"/>
        <w:sz w:val="22"/>
        <w:szCs w:val="22"/>
      </w:rPr>
    </w:lvl>
    <w:lvl w:ilvl="4">
      <w:start w:val="1"/>
      <w:numFmt w:val="upperLetter"/>
      <w:lvlText w:val="(%5)"/>
      <w:lvlJc w:val="left"/>
      <w:pPr>
        <w:tabs>
          <w:tab w:val="num" w:pos="850"/>
        </w:tabs>
        <w:ind w:left="3401" w:hanging="850"/>
      </w:pPr>
      <w:rPr>
        <w:rFonts w:ascii="Times New Roman" w:hAnsi="Times New Roman" w:cs="Times New Roman" w:hint="default"/>
        <w:b w:val="0"/>
        <w:i w:val="0"/>
        <w:sz w:val="22"/>
        <w:szCs w:val="22"/>
      </w:rPr>
    </w:lvl>
    <w:lvl w:ilvl="5">
      <w:start w:val="1"/>
      <w:numFmt w:val="decimal"/>
      <w:lvlText w:val="(%6)"/>
      <w:lvlJc w:val="left"/>
      <w:pPr>
        <w:tabs>
          <w:tab w:val="num" w:pos="851"/>
        </w:tabs>
        <w:ind w:left="4253" w:hanging="851"/>
      </w:pPr>
      <w:rPr>
        <w:rFonts w:ascii="Times New Roman" w:hAnsi="Times New Roman" w:cs="Times New Roman" w:hint="default"/>
        <w:b w:val="0"/>
        <w:i w:val="0"/>
        <w:sz w:val="22"/>
        <w:szCs w:val="22"/>
      </w:rPr>
    </w:lvl>
    <w:lvl w:ilvl="6">
      <w:start w:val="1"/>
      <w:numFmt w:val="none"/>
      <w:lvlText w:val=""/>
      <w:lvlJc w:val="left"/>
      <w:pPr>
        <w:tabs>
          <w:tab w:val="num" w:pos="1673"/>
        </w:tabs>
        <w:ind w:left="1673" w:hanging="567"/>
      </w:pPr>
      <w:rPr>
        <w:rFonts w:cs="Times New Roman" w:hint="default"/>
      </w:rPr>
    </w:lvl>
    <w:lvl w:ilvl="7">
      <w:start w:val="1"/>
      <w:numFmt w:val="none"/>
      <w:lvlText w:val=""/>
      <w:lvlJc w:val="left"/>
      <w:pPr>
        <w:tabs>
          <w:tab w:val="num" w:pos="1673"/>
        </w:tabs>
        <w:ind w:left="1673" w:hanging="567"/>
      </w:pPr>
      <w:rPr>
        <w:rFonts w:cs="Times New Roman" w:hint="default"/>
      </w:rPr>
    </w:lvl>
    <w:lvl w:ilvl="8">
      <w:start w:val="1"/>
      <w:numFmt w:val="none"/>
      <w:lvlText w:val=""/>
      <w:lvlJc w:val="left"/>
      <w:pPr>
        <w:tabs>
          <w:tab w:val="num" w:pos="1673"/>
        </w:tabs>
        <w:ind w:left="1673" w:hanging="567"/>
      </w:pPr>
      <w:rPr>
        <w:rFonts w:cs="Times New Roman" w:hint="default"/>
      </w:rPr>
    </w:lvl>
  </w:abstractNum>
  <w:abstractNum w:abstractNumId="10" w15:restartNumberingAfterBreak="0">
    <w:nsid w:val="52263B2D"/>
    <w:multiLevelType w:val="hybridMultilevel"/>
    <w:tmpl w:val="C83C53B4"/>
    <w:lvl w:ilvl="0" w:tplc="0C090001">
      <w:start w:val="1"/>
      <w:numFmt w:val="bullet"/>
      <w:lvlText w:val=""/>
      <w:lvlJc w:val="left"/>
      <w:pPr>
        <w:ind w:left="1622" w:hanging="360"/>
      </w:pPr>
      <w:rPr>
        <w:rFonts w:ascii="Symbol" w:hAnsi="Symbol" w:hint="default"/>
      </w:rPr>
    </w:lvl>
    <w:lvl w:ilvl="1" w:tplc="0C090003">
      <w:start w:val="1"/>
      <w:numFmt w:val="bullet"/>
      <w:lvlText w:val="o"/>
      <w:lvlJc w:val="left"/>
      <w:pPr>
        <w:ind w:left="2342" w:hanging="360"/>
      </w:pPr>
      <w:rPr>
        <w:rFonts w:ascii="Courier New" w:hAnsi="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1" w15:restartNumberingAfterBreak="0">
    <w:nsid w:val="571F7E2C"/>
    <w:multiLevelType w:val="hybridMultilevel"/>
    <w:tmpl w:val="748A69B6"/>
    <w:lvl w:ilvl="0" w:tplc="0C090001">
      <w:start w:val="1"/>
      <w:numFmt w:val="bullet"/>
      <w:lvlText w:val=""/>
      <w:lvlJc w:val="left"/>
      <w:pPr>
        <w:ind w:left="1622" w:hanging="360"/>
      </w:pPr>
      <w:rPr>
        <w:rFonts w:ascii="Symbol" w:hAnsi="Symbol" w:hint="default"/>
      </w:rPr>
    </w:lvl>
    <w:lvl w:ilvl="1" w:tplc="0C090003">
      <w:start w:val="1"/>
      <w:numFmt w:val="bullet"/>
      <w:lvlText w:val="o"/>
      <w:lvlJc w:val="left"/>
      <w:pPr>
        <w:ind w:left="2342" w:hanging="360"/>
      </w:pPr>
      <w:rPr>
        <w:rFonts w:ascii="Courier New" w:hAnsi="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2" w15:restartNumberingAfterBreak="0">
    <w:nsid w:val="6569269D"/>
    <w:multiLevelType w:val="hybridMultilevel"/>
    <w:tmpl w:val="2E92E2E6"/>
    <w:lvl w:ilvl="0" w:tplc="38CC6EC6">
      <w:start w:val="1"/>
      <w:numFmt w:val="lowerLetter"/>
      <w:pStyle w:val="NormTextbullet"/>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B80789"/>
    <w:multiLevelType w:val="hybridMultilevel"/>
    <w:tmpl w:val="831A19B8"/>
    <w:lvl w:ilvl="0" w:tplc="0C090001">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ED456F"/>
    <w:multiLevelType w:val="multilevel"/>
    <w:tmpl w:val="B95687E2"/>
    <w:lvl w:ilvl="0">
      <w:start w:val="1"/>
      <w:numFmt w:val="decimal"/>
      <w:pStyle w:val="Heading1"/>
      <w:lvlText w:val="%1."/>
      <w:lvlJc w:val="left"/>
      <w:pPr>
        <w:tabs>
          <w:tab w:val="num" w:pos="540"/>
        </w:tabs>
        <w:ind w:left="540" w:hanging="360"/>
      </w:pPr>
      <w:rPr>
        <w:rFonts w:ascii="Trebuchet MS" w:hAnsi="Trebuchet MS" w:cs="Times New Roman" w:hint="default"/>
      </w:rPr>
    </w:lvl>
    <w:lvl w:ilvl="1">
      <w:start w:val="1"/>
      <w:numFmt w:val="decimal"/>
      <w:pStyle w:val="Heading2"/>
      <w:lvlText w:val="%1.%2"/>
      <w:lvlJc w:val="left"/>
      <w:pPr>
        <w:tabs>
          <w:tab w:val="num" w:pos="1568"/>
        </w:tabs>
        <w:ind w:left="1568" w:hanging="576"/>
      </w:pPr>
      <w:rPr>
        <w:rFonts w:cs="Times New Roman" w:hint="default"/>
        <w:b w:val="0"/>
        <w:color w:val="auto"/>
        <w:sz w:val="28"/>
      </w:rPr>
    </w:lvl>
    <w:lvl w:ilvl="2">
      <w:start w:val="1"/>
      <w:numFmt w:val="decimal"/>
      <w:pStyle w:val="Heading3"/>
      <w:lvlText w:val="%1.%2.%3"/>
      <w:lvlJc w:val="left"/>
      <w:pPr>
        <w:tabs>
          <w:tab w:val="num" w:pos="1572"/>
        </w:tabs>
        <w:ind w:left="1572" w:hanging="720"/>
      </w:pPr>
      <w:rPr>
        <w:rFonts w:cs="Times New Roman" w:hint="default"/>
        <w:b/>
        <w:color w:val="auto"/>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6B3C343D"/>
    <w:multiLevelType w:val="hybridMultilevel"/>
    <w:tmpl w:val="1BA4E1CE"/>
    <w:lvl w:ilvl="0" w:tplc="2780DC1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E61F3C"/>
    <w:multiLevelType w:val="hybridMultilevel"/>
    <w:tmpl w:val="11BA706A"/>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17" w15:restartNumberingAfterBreak="0">
    <w:nsid w:val="75576864"/>
    <w:multiLevelType w:val="hybridMultilevel"/>
    <w:tmpl w:val="04A6A816"/>
    <w:lvl w:ilvl="0" w:tplc="0C090001">
      <w:start w:val="1"/>
      <w:numFmt w:val="bullet"/>
      <w:lvlText w:val=""/>
      <w:lvlJc w:val="left"/>
      <w:pPr>
        <w:ind w:left="1883" w:hanging="360"/>
      </w:pPr>
      <w:rPr>
        <w:rFonts w:ascii="Symbol" w:hAnsi="Symbol" w:hint="default"/>
      </w:rPr>
    </w:lvl>
    <w:lvl w:ilvl="1" w:tplc="0C090003" w:tentative="1">
      <w:start w:val="1"/>
      <w:numFmt w:val="bullet"/>
      <w:lvlText w:val="o"/>
      <w:lvlJc w:val="left"/>
      <w:pPr>
        <w:ind w:left="2603" w:hanging="360"/>
      </w:pPr>
      <w:rPr>
        <w:rFonts w:ascii="Courier New" w:hAnsi="Courier New" w:hint="default"/>
      </w:rPr>
    </w:lvl>
    <w:lvl w:ilvl="2" w:tplc="0C090005" w:tentative="1">
      <w:start w:val="1"/>
      <w:numFmt w:val="bullet"/>
      <w:lvlText w:val=""/>
      <w:lvlJc w:val="left"/>
      <w:pPr>
        <w:ind w:left="3323" w:hanging="360"/>
      </w:pPr>
      <w:rPr>
        <w:rFonts w:ascii="Wingdings" w:hAnsi="Wingdings" w:hint="default"/>
      </w:rPr>
    </w:lvl>
    <w:lvl w:ilvl="3" w:tplc="0C090001" w:tentative="1">
      <w:start w:val="1"/>
      <w:numFmt w:val="bullet"/>
      <w:lvlText w:val=""/>
      <w:lvlJc w:val="left"/>
      <w:pPr>
        <w:ind w:left="4043" w:hanging="360"/>
      </w:pPr>
      <w:rPr>
        <w:rFonts w:ascii="Symbol" w:hAnsi="Symbol" w:hint="default"/>
      </w:rPr>
    </w:lvl>
    <w:lvl w:ilvl="4" w:tplc="0C090003" w:tentative="1">
      <w:start w:val="1"/>
      <w:numFmt w:val="bullet"/>
      <w:lvlText w:val="o"/>
      <w:lvlJc w:val="left"/>
      <w:pPr>
        <w:ind w:left="4763" w:hanging="360"/>
      </w:pPr>
      <w:rPr>
        <w:rFonts w:ascii="Courier New" w:hAnsi="Courier New" w:hint="default"/>
      </w:rPr>
    </w:lvl>
    <w:lvl w:ilvl="5" w:tplc="0C090005" w:tentative="1">
      <w:start w:val="1"/>
      <w:numFmt w:val="bullet"/>
      <w:lvlText w:val=""/>
      <w:lvlJc w:val="left"/>
      <w:pPr>
        <w:ind w:left="5483" w:hanging="360"/>
      </w:pPr>
      <w:rPr>
        <w:rFonts w:ascii="Wingdings" w:hAnsi="Wingdings" w:hint="default"/>
      </w:rPr>
    </w:lvl>
    <w:lvl w:ilvl="6" w:tplc="0C090001" w:tentative="1">
      <w:start w:val="1"/>
      <w:numFmt w:val="bullet"/>
      <w:lvlText w:val=""/>
      <w:lvlJc w:val="left"/>
      <w:pPr>
        <w:ind w:left="6203" w:hanging="360"/>
      </w:pPr>
      <w:rPr>
        <w:rFonts w:ascii="Symbol" w:hAnsi="Symbol" w:hint="default"/>
      </w:rPr>
    </w:lvl>
    <w:lvl w:ilvl="7" w:tplc="0C090003" w:tentative="1">
      <w:start w:val="1"/>
      <w:numFmt w:val="bullet"/>
      <w:lvlText w:val="o"/>
      <w:lvlJc w:val="left"/>
      <w:pPr>
        <w:ind w:left="6923" w:hanging="360"/>
      </w:pPr>
      <w:rPr>
        <w:rFonts w:ascii="Courier New" w:hAnsi="Courier New" w:hint="default"/>
      </w:rPr>
    </w:lvl>
    <w:lvl w:ilvl="8" w:tplc="0C090005" w:tentative="1">
      <w:start w:val="1"/>
      <w:numFmt w:val="bullet"/>
      <w:lvlText w:val=""/>
      <w:lvlJc w:val="left"/>
      <w:pPr>
        <w:ind w:left="7643" w:hanging="360"/>
      </w:pPr>
      <w:rPr>
        <w:rFonts w:ascii="Wingdings" w:hAnsi="Wingdings" w:hint="default"/>
      </w:rPr>
    </w:lvl>
  </w:abstractNum>
  <w:abstractNum w:abstractNumId="18" w15:restartNumberingAfterBreak="0">
    <w:nsid w:val="799B7BF8"/>
    <w:multiLevelType w:val="hybridMultilevel"/>
    <w:tmpl w:val="D1ECFFF4"/>
    <w:lvl w:ilvl="0" w:tplc="F1E69AF0">
      <w:start w:val="1"/>
      <w:numFmt w:val="lowerLetter"/>
      <w:lvlText w:val="%1.)"/>
      <w:lvlJc w:val="left"/>
      <w:pPr>
        <w:ind w:left="1262" w:hanging="360"/>
      </w:pPr>
      <w:rPr>
        <w:rFonts w:cs="Times New Roman" w:hint="default"/>
        <w:b w:val="0"/>
        <w:color w:val="0000FF"/>
        <w:sz w:val="22"/>
        <w:szCs w:val="22"/>
      </w:rPr>
    </w:lvl>
    <w:lvl w:ilvl="1" w:tplc="0C090019" w:tentative="1">
      <w:start w:val="1"/>
      <w:numFmt w:val="lowerLetter"/>
      <w:lvlText w:val="%2."/>
      <w:lvlJc w:val="left"/>
      <w:pPr>
        <w:ind w:left="1982" w:hanging="360"/>
      </w:pPr>
      <w:rPr>
        <w:rFonts w:cs="Times New Roman"/>
      </w:rPr>
    </w:lvl>
    <w:lvl w:ilvl="2" w:tplc="0C09001B" w:tentative="1">
      <w:start w:val="1"/>
      <w:numFmt w:val="lowerRoman"/>
      <w:lvlText w:val="%3."/>
      <w:lvlJc w:val="right"/>
      <w:pPr>
        <w:ind w:left="2702" w:hanging="180"/>
      </w:pPr>
      <w:rPr>
        <w:rFonts w:cs="Times New Roman"/>
      </w:rPr>
    </w:lvl>
    <w:lvl w:ilvl="3" w:tplc="0C09000F" w:tentative="1">
      <w:start w:val="1"/>
      <w:numFmt w:val="decimal"/>
      <w:lvlText w:val="%4."/>
      <w:lvlJc w:val="left"/>
      <w:pPr>
        <w:ind w:left="3422" w:hanging="360"/>
      </w:pPr>
      <w:rPr>
        <w:rFonts w:cs="Times New Roman"/>
      </w:rPr>
    </w:lvl>
    <w:lvl w:ilvl="4" w:tplc="0C090019" w:tentative="1">
      <w:start w:val="1"/>
      <w:numFmt w:val="lowerLetter"/>
      <w:lvlText w:val="%5."/>
      <w:lvlJc w:val="left"/>
      <w:pPr>
        <w:ind w:left="4142" w:hanging="360"/>
      </w:pPr>
      <w:rPr>
        <w:rFonts w:cs="Times New Roman"/>
      </w:rPr>
    </w:lvl>
    <w:lvl w:ilvl="5" w:tplc="0C09001B" w:tentative="1">
      <w:start w:val="1"/>
      <w:numFmt w:val="lowerRoman"/>
      <w:lvlText w:val="%6."/>
      <w:lvlJc w:val="right"/>
      <w:pPr>
        <w:ind w:left="4862" w:hanging="180"/>
      </w:pPr>
      <w:rPr>
        <w:rFonts w:cs="Times New Roman"/>
      </w:rPr>
    </w:lvl>
    <w:lvl w:ilvl="6" w:tplc="0C09000F" w:tentative="1">
      <w:start w:val="1"/>
      <w:numFmt w:val="decimal"/>
      <w:lvlText w:val="%7."/>
      <w:lvlJc w:val="left"/>
      <w:pPr>
        <w:ind w:left="5582" w:hanging="360"/>
      </w:pPr>
      <w:rPr>
        <w:rFonts w:cs="Times New Roman"/>
      </w:rPr>
    </w:lvl>
    <w:lvl w:ilvl="7" w:tplc="0C090019" w:tentative="1">
      <w:start w:val="1"/>
      <w:numFmt w:val="lowerLetter"/>
      <w:lvlText w:val="%8."/>
      <w:lvlJc w:val="left"/>
      <w:pPr>
        <w:ind w:left="6302" w:hanging="360"/>
      </w:pPr>
      <w:rPr>
        <w:rFonts w:cs="Times New Roman"/>
      </w:rPr>
    </w:lvl>
    <w:lvl w:ilvl="8" w:tplc="0C09001B" w:tentative="1">
      <w:start w:val="1"/>
      <w:numFmt w:val="lowerRoman"/>
      <w:lvlText w:val="%9."/>
      <w:lvlJc w:val="right"/>
      <w:pPr>
        <w:ind w:left="7022" w:hanging="180"/>
      </w:pPr>
      <w:rPr>
        <w:rFonts w:cs="Times New Roman"/>
      </w:rPr>
    </w:lvl>
  </w:abstractNum>
  <w:abstractNum w:abstractNumId="19" w15:restartNumberingAfterBreak="0">
    <w:nsid w:val="7B4E1FBB"/>
    <w:multiLevelType w:val="hybridMultilevel"/>
    <w:tmpl w:val="00ECC8E0"/>
    <w:lvl w:ilvl="0" w:tplc="0C090001">
      <w:start w:val="1"/>
      <w:numFmt w:val="bullet"/>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hint="default"/>
      </w:rPr>
    </w:lvl>
    <w:lvl w:ilvl="8" w:tplc="0C090005" w:tentative="1">
      <w:start w:val="1"/>
      <w:numFmt w:val="bullet"/>
      <w:lvlText w:val=""/>
      <w:lvlJc w:val="left"/>
      <w:pPr>
        <w:ind w:left="7382" w:hanging="360"/>
      </w:pPr>
      <w:rPr>
        <w:rFonts w:ascii="Wingdings" w:hAnsi="Wingdings" w:hint="default"/>
      </w:rPr>
    </w:lvl>
  </w:abstractNum>
  <w:num w:numId="1">
    <w:abstractNumId w:val="6"/>
  </w:num>
  <w:num w:numId="2">
    <w:abstractNumId w:val="14"/>
  </w:num>
  <w:num w:numId="3">
    <w:abstractNumId w:val="14"/>
  </w:num>
  <w:num w:numId="4">
    <w:abstractNumId w:val="12"/>
  </w:num>
  <w:num w:numId="5">
    <w:abstractNumId w:val="9"/>
  </w:num>
  <w:num w:numId="6">
    <w:abstractNumId w:val="17"/>
  </w:num>
  <w:num w:numId="7">
    <w:abstractNumId w:val="10"/>
  </w:num>
  <w:num w:numId="8">
    <w:abstractNumId w:val="1"/>
  </w:num>
  <w:num w:numId="9">
    <w:abstractNumId w:val="19"/>
  </w:num>
  <w:num w:numId="10">
    <w:abstractNumId w:val="11"/>
  </w:num>
  <w:num w:numId="11">
    <w:abstractNumId w:val="18"/>
  </w:num>
  <w:num w:numId="12">
    <w:abstractNumId w:val="3"/>
  </w:num>
  <w:num w:numId="13">
    <w:abstractNumId w:val="5"/>
  </w:num>
  <w:num w:numId="14">
    <w:abstractNumId w:val="0"/>
  </w:num>
  <w:num w:numId="15">
    <w:abstractNumId w:val="15"/>
  </w:num>
  <w:num w:numId="16">
    <w:abstractNumId w:val="16"/>
  </w:num>
  <w:num w:numId="17">
    <w:abstractNumId w:val="8"/>
  </w:num>
  <w:num w:numId="18">
    <w:abstractNumId w:val="2"/>
  </w:num>
  <w:num w:numId="19">
    <w:abstractNumId w:val="7"/>
  </w:num>
  <w:num w:numId="20">
    <w:abstractNumId w:val="4"/>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4"/>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5"/>
    <w:rsid w:val="0000164E"/>
    <w:rsid w:val="00010AD7"/>
    <w:rsid w:val="00010C60"/>
    <w:rsid w:val="0001191F"/>
    <w:rsid w:val="00012507"/>
    <w:rsid w:val="0001786C"/>
    <w:rsid w:val="00020930"/>
    <w:rsid w:val="00036D86"/>
    <w:rsid w:val="000441FC"/>
    <w:rsid w:val="00044FB5"/>
    <w:rsid w:val="0005048E"/>
    <w:rsid w:val="000525C4"/>
    <w:rsid w:val="000537CC"/>
    <w:rsid w:val="0006210F"/>
    <w:rsid w:val="00066DA6"/>
    <w:rsid w:val="00081F63"/>
    <w:rsid w:val="0009125D"/>
    <w:rsid w:val="0009227C"/>
    <w:rsid w:val="00092ED1"/>
    <w:rsid w:val="0009417E"/>
    <w:rsid w:val="00094B6F"/>
    <w:rsid w:val="000A30CA"/>
    <w:rsid w:val="000B1C53"/>
    <w:rsid w:val="000C4757"/>
    <w:rsid w:val="000C78CB"/>
    <w:rsid w:val="000D30FE"/>
    <w:rsid w:val="000D6E9B"/>
    <w:rsid w:val="000D7D4D"/>
    <w:rsid w:val="000E4AAE"/>
    <w:rsid w:val="000F43A0"/>
    <w:rsid w:val="000F7196"/>
    <w:rsid w:val="00103CD4"/>
    <w:rsid w:val="00111953"/>
    <w:rsid w:val="00111997"/>
    <w:rsid w:val="00111DD0"/>
    <w:rsid w:val="00112791"/>
    <w:rsid w:val="00113420"/>
    <w:rsid w:val="00117F5A"/>
    <w:rsid w:val="00131381"/>
    <w:rsid w:val="001409FB"/>
    <w:rsid w:val="00141329"/>
    <w:rsid w:val="00142A27"/>
    <w:rsid w:val="00154D9D"/>
    <w:rsid w:val="00156E06"/>
    <w:rsid w:val="00162C76"/>
    <w:rsid w:val="001665F2"/>
    <w:rsid w:val="00167949"/>
    <w:rsid w:val="001679D2"/>
    <w:rsid w:val="00186FBD"/>
    <w:rsid w:val="001A435E"/>
    <w:rsid w:val="001A5C76"/>
    <w:rsid w:val="001B31CF"/>
    <w:rsid w:val="001B776A"/>
    <w:rsid w:val="001C2101"/>
    <w:rsid w:val="001C52A2"/>
    <w:rsid w:val="001D011D"/>
    <w:rsid w:val="001D21A8"/>
    <w:rsid w:val="001D533C"/>
    <w:rsid w:val="001D6E44"/>
    <w:rsid w:val="001E1B32"/>
    <w:rsid w:val="001E5698"/>
    <w:rsid w:val="001F6BBF"/>
    <w:rsid w:val="001F7D4E"/>
    <w:rsid w:val="00206207"/>
    <w:rsid w:val="00206AB8"/>
    <w:rsid w:val="002119ED"/>
    <w:rsid w:val="00211BA4"/>
    <w:rsid w:val="002272E7"/>
    <w:rsid w:val="0023293C"/>
    <w:rsid w:val="002330CE"/>
    <w:rsid w:val="00233AE2"/>
    <w:rsid w:val="00237B7F"/>
    <w:rsid w:val="00240AE6"/>
    <w:rsid w:val="00255EAC"/>
    <w:rsid w:val="00263C76"/>
    <w:rsid w:val="002669DD"/>
    <w:rsid w:val="002766F4"/>
    <w:rsid w:val="00283923"/>
    <w:rsid w:val="00286D4C"/>
    <w:rsid w:val="002A2670"/>
    <w:rsid w:val="002A29F3"/>
    <w:rsid w:val="002A4C1B"/>
    <w:rsid w:val="002A795A"/>
    <w:rsid w:val="002B19A7"/>
    <w:rsid w:val="002B4F88"/>
    <w:rsid w:val="002B733A"/>
    <w:rsid w:val="002C4BD2"/>
    <w:rsid w:val="002C67CB"/>
    <w:rsid w:val="002D0FD9"/>
    <w:rsid w:val="002D142A"/>
    <w:rsid w:val="002D20E0"/>
    <w:rsid w:val="002D2927"/>
    <w:rsid w:val="002D3A27"/>
    <w:rsid w:val="002D5E0A"/>
    <w:rsid w:val="002D755A"/>
    <w:rsid w:val="002E44C6"/>
    <w:rsid w:val="002E7948"/>
    <w:rsid w:val="002F1293"/>
    <w:rsid w:val="002F27B1"/>
    <w:rsid w:val="002F3BA6"/>
    <w:rsid w:val="00301521"/>
    <w:rsid w:val="00302E08"/>
    <w:rsid w:val="003064E0"/>
    <w:rsid w:val="0030758D"/>
    <w:rsid w:val="00317A03"/>
    <w:rsid w:val="003215A3"/>
    <w:rsid w:val="00321659"/>
    <w:rsid w:val="003248D3"/>
    <w:rsid w:val="00327B88"/>
    <w:rsid w:val="00330B95"/>
    <w:rsid w:val="003334C8"/>
    <w:rsid w:val="0033580C"/>
    <w:rsid w:val="00340B02"/>
    <w:rsid w:val="003432C5"/>
    <w:rsid w:val="00362642"/>
    <w:rsid w:val="0036711D"/>
    <w:rsid w:val="003709F1"/>
    <w:rsid w:val="00374862"/>
    <w:rsid w:val="0037749E"/>
    <w:rsid w:val="00377B80"/>
    <w:rsid w:val="00382FE8"/>
    <w:rsid w:val="00383B3F"/>
    <w:rsid w:val="00386A75"/>
    <w:rsid w:val="00386ED4"/>
    <w:rsid w:val="0039258F"/>
    <w:rsid w:val="00393C00"/>
    <w:rsid w:val="00397CC4"/>
    <w:rsid w:val="003A5E7C"/>
    <w:rsid w:val="003B2B20"/>
    <w:rsid w:val="003B4D21"/>
    <w:rsid w:val="003B7A6B"/>
    <w:rsid w:val="003C1863"/>
    <w:rsid w:val="003C31FF"/>
    <w:rsid w:val="003D1058"/>
    <w:rsid w:val="003D55CC"/>
    <w:rsid w:val="003D6DE2"/>
    <w:rsid w:val="003E276E"/>
    <w:rsid w:val="003F1062"/>
    <w:rsid w:val="003F4B51"/>
    <w:rsid w:val="003F72C2"/>
    <w:rsid w:val="004003E5"/>
    <w:rsid w:val="004035ED"/>
    <w:rsid w:val="00404CEE"/>
    <w:rsid w:val="0040585F"/>
    <w:rsid w:val="0041280E"/>
    <w:rsid w:val="00414A79"/>
    <w:rsid w:val="00417318"/>
    <w:rsid w:val="0043040D"/>
    <w:rsid w:val="004403BE"/>
    <w:rsid w:val="004413BE"/>
    <w:rsid w:val="0045171E"/>
    <w:rsid w:val="00451E58"/>
    <w:rsid w:val="004562D5"/>
    <w:rsid w:val="0046108D"/>
    <w:rsid w:val="00480E68"/>
    <w:rsid w:val="004819E1"/>
    <w:rsid w:val="00483B68"/>
    <w:rsid w:val="00484C61"/>
    <w:rsid w:val="00493DDD"/>
    <w:rsid w:val="004A1E92"/>
    <w:rsid w:val="004B6361"/>
    <w:rsid w:val="004B6E17"/>
    <w:rsid w:val="004B7B08"/>
    <w:rsid w:val="004C162A"/>
    <w:rsid w:val="004C2BB5"/>
    <w:rsid w:val="004C36EE"/>
    <w:rsid w:val="00501199"/>
    <w:rsid w:val="0050279D"/>
    <w:rsid w:val="005028E5"/>
    <w:rsid w:val="00503488"/>
    <w:rsid w:val="00510427"/>
    <w:rsid w:val="00522E55"/>
    <w:rsid w:val="00523606"/>
    <w:rsid w:val="00526097"/>
    <w:rsid w:val="00530332"/>
    <w:rsid w:val="0053142E"/>
    <w:rsid w:val="005419DA"/>
    <w:rsid w:val="005507DF"/>
    <w:rsid w:val="00554166"/>
    <w:rsid w:val="005546AB"/>
    <w:rsid w:val="00577899"/>
    <w:rsid w:val="005815E6"/>
    <w:rsid w:val="005816E4"/>
    <w:rsid w:val="00581952"/>
    <w:rsid w:val="0059557F"/>
    <w:rsid w:val="005968D2"/>
    <w:rsid w:val="005B1126"/>
    <w:rsid w:val="005B2B60"/>
    <w:rsid w:val="005B6604"/>
    <w:rsid w:val="005C3C4D"/>
    <w:rsid w:val="005C7A51"/>
    <w:rsid w:val="005D6501"/>
    <w:rsid w:val="005D6849"/>
    <w:rsid w:val="005E1054"/>
    <w:rsid w:val="005E5D67"/>
    <w:rsid w:val="005E71E4"/>
    <w:rsid w:val="005F17B1"/>
    <w:rsid w:val="005F3B96"/>
    <w:rsid w:val="00614D19"/>
    <w:rsid w:val="00615A7A"/>
    <w:rsid w:val="00615DA9"/>
    <w:rsid w:val="00624838"/>
    <w:rsid w:val="00632CE7"/>
    <w:rsid w:val="00633B74"/>
    <w:rsid w:val="0063500C"/>
    <w:rsid w:val="00644E66"/>
    <w:rsid w:val="006555DB"/>
    <w:rsid w:val="00663F05"/>
    <w:rsid w:val="00667265"/>
    <w:rsid w:val="0066729F"/>
    <w:rsid w:val="0067019A"/>
    <w:rsid w:val="0067473F"/>
    <w:rsid w:val="00676458"/>
    <w:rsid w:val="00676502"/>
    <w:rsid w:val="00676953"/>
    <w:rsid w:val="0068070F"/>
    <w:rsid w:val="00682BF9"/>
    <w:rsid w:val="00697E69"/>
    <w:rsid w:val="006A0365"/>
    <w:rsid w:val="006A0AC1"/>
    <w:rsid w:val="006A1F5D"/>
    <w:rsid w:val="006A2661"/>
    <w:rsid w:val="006A5E8D"/>
    <w:rsid w:val="006B5830"/>
    <w:rsid w:val="006B7204"/>
    <w:rsid w:val="006C132C"/>
    <w:rsid w:val="006C1EAA"/>
    <w:rsid w:val="006C4133"/>
    <w:rsid w:val="006C620D"/>
    <w:rsid w:val="006E508E"/>
    <w:rsid w:val="006E599A"/>
    <w:rsid w:val="006E663C"/>
    <w:rsid w:val="006E6C23"/>
    <w:rsid w:val="006F0D12"/>
    <w:rsid w:val="006F3854"/>
    <w:rsid w:val="006F4592"/>
    <w:rsid w:val="006F6AE8"/>
    <w:rsid w:val="007045F6"/>
    <w:rsid w:val="0071567B"/>
    <w:rsid w:val="00723726"/>
    <w:rsid w:val="007247FF"/>
    <w:rsid w:val="00730F36"/>
    <w:rsid w:val="007327EC"/>
    <w:rsid w:val="00733243"/>
    <w:rsid w:val="0073625A"/>
    <w:rsid w:val="00744579"/>
    <w:rsid w:val="007543D9"/>
    <w:rsid w:val="00755D7F"/>
    <w:rsid w:val="00760836"/>
    <w:rsid w:val="007627C0"/>
    <w:rsid w:val="00767623"/>
    <w:rsid w:val="00770D72"/>
    <w:rsid w:val="00775C6B"/>
    <w:rsid w:val="00776493"/>
    <w:rsid w:val="00776538"/>
    <w:rsid w:val="0077661C"/>
    <w:rsid w:val="00777AED"/>
    <w:rsid w:val="00782187"/>
    <w:rsid w:val="00782F5C"/>
    <w:rsid w:val="00785493"/>
    <w:rsid w:val="007A62CA"/>
    <w:rsid w:val="007B4B28"/>
    <w:rsid w:val="007C3B0D"/>
    <w:rsid w:val="007C7ECC"/>
    <w:rsid w:val="007D0EE7"/>
    <w:rsid w:val="007E1B36"/>
    <w:rsid w:val="007E771E"/>
    <w:rsid w:val="007F2916"/>
    <w:rsid w:val="007F40DD"/>
    <w:rsid w:val="00811B93"/>
    <w:rsid w:val="00817B59"/>
    <w:rsid w:val="00832A3E"/>
    <w:rsid w:val="0084238B"/>
    <w:rsid w:val="00842852"/>
    <w:rsid w:val="00857A4E"/>
    <w:rsid w:val="00862D26"/>
    <w:rsid w:val="0087423A"/>
    <w:rsid w:val="008841A7"/>
    <w:rsid w:val="00884B16"/>
    <w:rsid w:val="008857A5"/>
    <w:rsid w:val="00885C3A"/>
    <w:rsid w:val="00885E99"/>
    <w:rsid w:val="00896217"/>
    <w:rsid w:val="008A4523"/>
    <w:rsid w:val="008A5CFF"/>
    <w:rsid w:val="008A62E9"/>
    <w:rsid w:val="008A7D2D"/>
    <w:rsid w:val="008B0163"/>
    <w:rsid w:val="008B28DA"/>
    <w:rsid w:val="008B4332"/>
    <w:rsid w:val="008B6EC1"/>
    <w:rsid w:val="008B71E1"/>
    <w:rsid w:val="008B78EE"/>
    <w:rsid w:val="008C44B4"/>
    <w:rsid w:val="008D2481"/>
    <w:rsid w:val="008D3042"/>
    <w:rsid w:val="008D5416"/>
    <w:rsid w:val="008D6969"/>
    <w:rsid w:val="008E3CFB"/>
    <w:rsid w:val="008E6DFF"/>
    <w:rsid w:val="008F0374"/>
    <w:rsid w:val="008F379C"/>
    <w:rsid w:val="00906543"/>
    <w:rsid w:val="00907377"/>
    <w:rsid w:val="009074AB"/>
    <w:rsid w:val="00911706"/>
    <w:rsid w:val="00912460"/>
    <w:rsid w:val="00912737"/>
    <w:rsid w:val="0092222C"/>
    <w:rsid w:val="009249E4"/>
    <w:rsid w:val="00925238"/>
    <w:rsid w:val="0092580D"/>
    <w:rsid w:val="00927391"/>
    <w:rsid w:val="009301F4"/>
    <w:rsid w:val="00933632"/>
    <w:rsid w:val="0093370F"/>
    <w:rsid w:val="00937113"/>
    <w:rsid w:val="00937DED"/>
    <w:rsid w:val="00941C2C"/>
    <w:rsid w:val="009471DC"/>
    <w:rsid w:val="0096508F"/>
    <w:rsid w:val="00965E03"/>
    <w:rsid w:val="00967C44"/>
    <w:rsid w:val="0097609F"/>
    <w:rsid w:val="009776AE"/>
    <w:rsid w:val="00983159"/>
    <w:rsid w:val="00983EA3"/>
    <w:rsid w:val="00987711"/>
    <w:rsid w:val="009902B8"/>
    <w:rsid w:val="009A1919"/>
    <w:rsid w:val="009B0D0F"/>
    <w:rsid w:val="009B1D97"/>
    <w:rsid w:val="009B7CBF"/>
    <w:rsid w:val="009C386B"/>
    <w:rsid w:val="009C3887"/>
    <w:rsid w:val="009C6334"/>
    <w:rsid w:val="009D1726"/>
    <w:rsid w:val="009D4A20"/>
    <w:rsid w:val="009E4E3A"/>
    <w:rsid w:val="009F1DBC"/>
    <w:rsid w:val="009F6E58"/>
    <w:rsid w:val="009F713B"/>
    <w:rsid w:val="00A00758"/>
    <w:rsid w:val="00A0352C"/>
    <w:rsid w:val="00A04F3A"/>
    <w:rsid w:val="00A07974"/>
    <w:rsid w:val="00A11240"/>
    <w:rsid w:val="00A115FA"/>
    <w:rsid w:val="00A11FCD"/>
    <w:rsid w:val="00A12938"/>
    <w:rsid w:val="00A15AEE"/>
    <w:rsid w:val="00A15F5F"/>
    <w:rsid w:val="00A16A80"/>
    <w:rsid w:val="00A218F4"/>
    <w:rsid w:val="00A3105B"/>
    <w:rsid w:val="00A40F8B"/>
    <w:rsid w:val="00A47040"/>
    <w:rsid w:val="00A51E6C"/>
    <w:rsid w:val="00A52DA0"/>
    <w:rsid w:val="00A52FDE"/>
    <w:rsid w:val="00A55190"/>
    <w:rsid w:val="00A56482"/>
    <w:rsid w:val="00A57304"/>
    <w:rsid w:val="00A606BA"/>
    <w:rsid w:val="00A61745"/>
    <w:rsid w:val="00A630B6"/>
    <w:rsid w:val="00A6449C"/>
    <w:rsid w:val="00A72BA4"/>
    <w:rsid w:val="00A74AE3"/>
    <w:rsid w:val="00A767FC"/>
    <w:rsid w:val="00A9119B"/>
    <w:rsid w:val="00A929D0"/>
    <w:rsid w:val="00A94EBC"/>
    <w:rsid w:val="00A95A8A"/>
    <w:rsid w:val="00A97144"/>
    <w:rsid w:val="00AA32C0"/>
    <w:rsid w:val="00AA7EA9"/>
    <w:rsid w:val="00AB041A"/>
    <w:rsid w:val="00AB23F5"/>
    <w:rsid w:val="00AB32A4"/>
    <w:rsid w:val="00AC41CE"/>
    <w:rsid w:val="00AC72E1"/>
    <w:rsid w:val="00AE2CB2"/>
    <w:rsid w:val="00B01797"/>
    <w:rsid w:val="00B04A6A"/>
    <w:rsid w:val="00B11365"/>
    <w:rsid w:val="00B17CE3"/>
    <w:rsid w:val="00B17F5F"/>
    <w:rsid w:val="00B23364"/>
    <w:rsid w:val="00B25456"/>
    <w:rsid w:val="00B30EDC"/>
    <w:rsid w:val="00B43427"/>
    <w:rsid w:val="00B46790"/>
    <w:rsid w:val="00B52988"/>
    <w:rsid w:val="00B55A08"/>
    <w:rsid w:val="00B601D8"/>
    <w:rsid w:val="00B7221D"/>
    <w:rsid w:val="00B77403"/>
    <w:rsid w:val="00B83F83"/>
    <w:rsid w:val="00B85957"/>
    <w:rsid w:val="00B85E08"/>
    <w:rsid w:val="00B932D8"/>
    <w:rsid w:val="00B9449E"/>
    <w:rsid w:val="00B94645"/>
    <w:rsid w:val="00BB585F"/>
    <w:rsid w:val="00BB7EC8"/>
    <w:rsid w:val="00BC4DE2"/>
    <w:rsid w:val="00BC5B32"/>
    <w:rsid w:val="00BC5F6E"/>
    <w:rsid w:val="00BD666C"/>
    <w:rsid w:val="00BE30BA"/>
    <w:rsid w:val="00BE3560"/>
    <w:rsid w:val="00BF087E"/>
    <w:rsid w:val="00C04B3C"/>
    <w:rsid w:val="00C06EAF"/>
    <w:rsid w:val="00C16E9E"/>
    <w:rsid w:val="00C252EC"/>
    <w:rsid w:val="00C4541F"/>
    <w:rsid w:val="00C5145A"/>
    <w:rsid w:val="00C57A2E"/>
    <w:rsid w:val="00C63FF1"/>
    <w:rsid w:val="00C6564F"/>
    <w:rsid w:val="00C6603D"/>
    <w:rsid w:val="00C713E2"/>
    <w:rsid w:val="00C71459"/>
    <w:rsid w:val="00C774CC"/>
    <w:rsid w:val="00C81BA8"/>
    <w:rsid w:val="00C87A50"/>
    <w:rsid w:val="00C93441"/>
    <w:rsid w:val="00C9345B"/>
    <w:rsid w:val="00C946D2"/>
    <w:rsid w:val="00CA2DFD"/>
    <w:rsid w:val="00CA4BFF"/>
    <w:rsid w:val="00CB41B5"/>
    <w:rsid w:val="00CB74A8"/>
    <w:rsid w:val="00CC6371"/>
    <w:rsid w:val="00CC75BB"/>
    <w:rsid w:val="00CD0ADE"/>
    <w:rsid w:val="00CD29DB"/>
    <w:rsid w:val="00CD4187"/>
    <w:rsid w:val="00CD7068"/>
    <w:rsid w:val="00CE131A"/>
    <w:rsid w:val="00CF5FAF"/>
    <w:rsid w:val="00CF72E4"/>
    <w:rsid w:val="00D032A3"/>
    <w:rsid w:val="00D0530B"/>
    <w:rsid w:val="00D10316"/>
    <w:rsid w:val="00D10C73"/>
    <w:rsid w:val="00D1784D"/>
    <w:rsid w:val="00D22730"/>
    <w:rsid w:val="00D23A2D"/>
    <w:rsid w:val="00D2475A"/>
    <w:rsid w:val="00D24D04"/>
    <w:rsid w:val="00D26F71"/>
    <w:rsid w:val="00D30C3C"/>
    <w:rsid w:val="00D35DAC"/>
    <w:rsid w:val="00D479FB"/>
    <w:rsid w:val="00D507A5"/>
    <w:rsid w:val="00D5297D"/>
    <w:rsid w:val="00D53E47"/>
    <w:rsid w:val="00D617CE"/>
    <w:rsid w:val="00D63CD0"/>
    <w:rsid w:val="00D648FC"/>
    <w:rsid w:val="00D652DB"/>
    <w:rsid w:val="00D65462"/>
    <w:rsid w:val="00D73210"/>
    <w:rsid w:val="00D73237"/>
    <w:rsid w:val="00D7471E"/>
    <w:rsid w:val="00D75BDB"/>
    <w:rsid w:val="00D77771"/>
    <w:rsid w:val="00D778D8"/>
    <w:rsid w:val="00D82C04"/>
    <w:rsid w:val="00D84CC5"/>
    <w:rsid w:val="00D8661B"/>
    <w:rsid w:val="00D90C5E"/>
    <w:rsid w:val="00D94D41"/>
    <w:rsid w:val="00D9597D"/>
    <w:rsid w:val="00DA0E4F"/>
    <w:rsid w:val="00DA0FB0"/>
    <w:rsid w:val="00DA1038"/>
    <w:rsid w:val="00DA36A7"/>
    <w:rsid w:val="00DA418E"/>
    <w:rsid w:val="00DB491B"/>
    <w:rsid w:val="00DB496C"/>
    <w:rsid w:val="00DC46D9"/>
    <w:rsid w:val="00DD4826"/>
    <w:rsid w:val="00DE6367"/>
    <w:rsid w:val="00DE6AD6"/>
    <w:rsid w:val="00DF0519"/>
    <w:rsid w:val="00DF0BC0"/>
    <w:rsid w:val="00DF2EB1"/>
    <w:rsid w:val="00DF40B3"/>
    <w:rsid w:val="00E05DB4"/>
    <w:rsid w:val="00E05F4F"/>
    <w:rsid w:val="00E06FC6"/>
    <w:rsid w:val="00E125FC"/>
    <w:rsid w:val="00E25F79"/>
    <w:rsid w:val="00E27818"/>
    <w:rsid w:val="00E27D42"/>
    <w:rsid w:val="00E371D3"/>
    <w:rsid w:val="00E43329"/>
    <w:rsid w:val="00E525B2"/>
    <w:rsid w:val="00E52905"/>
    <w:rsid w:val="00E54976"/>
    <w:rsid w:val="00E6022C"/>
    <w:rsid w:val="00E60574"/>
    <w:rsid w:val="00E63D5E"/>
    <w:rsid w:val="00E82594"/>
    <w:rsid w:val="00E93732"/>
    <w:rsid w:val="00EA12D0"/>
    <w:rsid w:val="00EA4690"/>
    <w:rsid w:val="00EA6FD2"/>
    <w:rsid w:val="00EB2D7A"/>
    <w:rsid w:val="00EB4CD0"/>
    <w:rsid w:val="00EB71EF"/>
    <w:rsid w:val="00EC49A8"/>
    <w:rsid w:val="00ED18F3"/>
    <w:rsid w:val="00ED649D"/>
    <w:rsid w:val="00EE4619"/>
    <w:rsid w:val="00EE4A8E"/>
    <w:rsid w:val="00EE4FF4"/>
    <w:rsid w:val="00EE5D41"/>
    <w:rsid w:val="00EE7EEE"/>
    <w:rsid w:val="00EF01A3"/>
    <w:rsid w:val="00F00C54"/>
    <w:rsid w:val="00F00DB7"/>
    <w:rsid w:val="00F04545"/>
    <w:rsid w:val="00F0564D"/>
    <w:rsid w:val="00F26ABE"/>
    <w:rsid w:val="00F40B91"/>
    <w:rsid w:val="00F421CA"/>
    <w:rsid w:val="00F445DC"/>
    <w:rsid w:val="00F51D85"/>
    <w:rsid w:val="00F6396D"/>
    <w:rsid w:val="00F63B08"/>
    <w:rsid w:val="00F70B34"/>
    <w:rsid w:val="00F75266"/>
    <w:rsid w:val="00F81BEB"/>
    <w:rsid w:val="00F86221"/>
    <w:rsid w:val="00F86A53"/>
    <w:rsid w:val="00F912B7"/>
    <w:rsid w:val="00F92C2B"/>
    <w:rsid w:val="00F9501E"/>
    <w:rsid w:val="00F97316"/>
    <w:rsid w:val="00FA649F"/>
    <w:rsid w:val="00FA7A64"/>
    <w:rsid w:val="00FB5150"/>
    <w:rsid w:val="00FB5BCD"/>
    <w:rsid w:val="00FB6EEC"/>
    <w:rsid w:val="00FC63D5"/>
    <w:rsid w:val="00FD6015"/>
    <w:rsid w:val="00FD6B24"/>
    <w:rsid w:val="00FD6DDB"/>
    <w:rsid w:val="00FF1E4D"/>
    <w:rsid w:val="00FF45D2"/>
    <w:rsid w:val="00FF528B"/>
    <w:rsid w:val="00FF68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0A8DDE"/>
  <w15:chartTrackingRefBased/>
  <w15:docId w15:val="{3B85A7E5-F4A4-4778-9691-0B2E7E4D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038"/>
    <w:rPr>
      <w:rFonts w:ascii="Arial" w:hAnsi="Arial"/>
      <w:spacing w:val="8"/>
      <w:sz w:val="24"/>
      <w:szCs w:val="24"/>
      <w:lang w:eastAsia="en-US"/>
    </w:rPr>
  </w:style>
  <w:style w:type="paragraph" w:styleId="Heading1">
    <w:name w:val="heading 1"/>
    <w:basedOn w:val="BodyText"/>
    <w:next w:val="BodyText"/>
    <w:link w:val="Heading1Char"/>
    <w:uiPriority w:val="9"/>
    <w:qFormat/>
    <w:rsid w:val="00DA1038"/>
    <w:pPr>
      <w:keepNext/>
      <w:numPr>
        <w:numId w:val="2"/>
      </w:numPr>
      <w:tabs>
        <w:tab w:val="left" w:pos="902"/>
      </w:tabs>
      <w:spacing w:before="240" w:after="60"/>
      <w:outlineLvl w:val="0"/>
    </w:pPr>
    <w:rPr>
      <w:rFonts w:cs="Arial"/>
      <w:b/>
      <w:kern w:val="32"/>
      <w:sz w:val="32"/>
      <w:szCs w:val="28"/>
    </w:rPr>
  </w:style>
  <w:style w:type="paragraph" w:styleId="Heading2">
    <w:name w:val="heading 2"/>
    <w:basedOn w:val="Heading1"/>
    <w:next w:val="BodyText"/>
    <w:link w:val="Heading2Char"/>
    <w:uiPriority w:val="9"/>
    <w:qFormat/>
    <w:rsid w:val="00DA1038"/>
    <w:pPr>
      <w:numPr>
        <w:ilvl w:val="1"/>
      </w:numPr>
      <w:spacing w:before="480" w:after="120"/>
      <w:outlineLvl w:val="1"/>
    </w:pPr>
    <w:rPr>
      <w:b w:val="0"/>
      <w:bCs/>
      <w:color w:val="000000"/>
      <w:sz w:val="28"/>
      <w:szCs w:val="26"/>
    </w:rPr>
  </w:style>
  <w:style w:type="paragraph" w:styleId="Heading3">
    <w:name w:val="heading 3"/>
    <w:basedOn w:val="Heading2"/>
    <w:next w:val="BodyText"/>
    <w:link w:val="Heading3Char"/>
    <w:uiPriority w:val="9"/>
    <w:qFormat/>
    <w:rsid w:val="00CC75BB"/>
    <w:pPr>
      <w:numPr>
        <w:ilvl w:val="2"/>
      </w:numPr>
      <w:tabs>
        <w:tab w:val="clear" w:pos="1572"/>
        <w:tab w:val="num" w:pos="1004"/>
      </w:tabs>
      <w:spacing w:before="120"/>
      <w:ind w:left="1004"/>
      <w:outlineLvl w:val="2"/>
    </w:pPr>
    <w:rPr>
      <w:b/>
      <w:bCs w:val="0"/>
      <w:sz w:val="24"/>
    </w:rPr>
  </w:style>
  <w:style w:type="paragraph" w:styleId="Heading4">
    <w:name w:val="heading 4"/>
    <w:basedOn w:val="Normal"/>
    <w:next w:val="Normal"/>
    <w:link w:val="Heading4Char"/>
    <w:uiPriority w:val="9"/>
    <w:qFormat/>
    <w:rsid w:val="00DA1038"/>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162E"/>
    <w:rPr>
      <w:rFonts w:ascii="Arial" w:hAnsi="Arial" w:cs="Arial"/>
      <w:b/>
      <w:kern w:val="32"/>
      <w:sz w:val="32"/>
      <w:szCs w:val="28"/>
      <w:lang w:eastAsia="en-US"/>
    </w:rPr>
  </w:style>
  <w:style w:type="character" w:customStyle="1" w:styleId="Heading2Char">
    <w:name w:val="Heading 2 Char"/>
    <w:link w:val="Heading2"/>
    <w:uiPriority w:val="9"/>
    <w:rsid w:val="007B162E"/>
    <w:rPr>
      <w:rFonts w:ascii="Arial" w:hAnsi="Arial" w:cs="Arial"/>
      <w:bCs/>
      <w:color w:val="000000"/>
      <w:kern w:val="32"/>
      <w:sz w:val="28"/>
      <w:szCs w:val="26"/>
      <w:lang w:eastAsia="en-US"/>
    </w:rPr>
  </w:style>
  <w:style w:type="character" w:customStyle="1" w:styleId="Heading3Char">
    <w:name w:val="Heading 3 Char"/>
    <w:link w:val="Heading3"/>
    <w:uiPriority w:val="9"/>
    <w:locked/>
    <w:rsid w:val="00CC75BB"/>
    <w:rPr>
      <w:rFonts w:ascii="Arial" w:hAnsi="Arial" w:cs="Arial"/>
      <w:b/>
      <w:color w:val="000000"/>
      <w:kern w:val="32"/>
      <w:sz w:val="24"/>
      <w:szCs w:val="26"/>
      <w:lang w:eastAsia="en-US"/>
    </w:rPr>
  </w:style>
  <w:style w:type="character" w:customStyle="1" w:styleId="Heading4Char">
    <w:name w:val="Heading 4 Char"/>
    <w:link w:val="Heading4"/>
    <w:uiPriority w:val="9"/>
    <w:semiHidden/>
    <w:rsid w:val="007B162E"/>
    <w:rPr>
      <w:rFonts w:ascii="Calibri" w:eastAsia="Times New Roman" w:hAnsi="Calibri" w:cs="Times New Roman"/>
      <w:b/>
      <w:bCs/>
      <w:spacing w:val="8"/>
      <w:sz w:val="28"/>
      <w:szCs w:val="28"/>
      <w:lang w:eastAsia="en-US"/>
    </w:rPr>
  </w:style>
  <w:style w:type="paragraph" w:customStyle="1" w:styleId="titlehead">
    <w:name w:val="titlehead"/>
    <w:basedOn w:val="Normal"/>
    <w:next w:val="NormText"/>
    <w:rsid w:val="00DA1038"/>
    <w:pPr>
      <w:pBdr>
        <w:bottom w:val="single" w:sz="36" w:space="1" w:color="999999"/>
      </w:pBdr>
      <w:spacing w:before="1200" w:after="240"/>
    </w:pPr>
    <w:rPr>
      <w:b/>
      <w:bCs/>
      <w:color w:val="00829B"/>
      <w:spacing w:val="20"/>
      <w:sz w:val="96"/>
    </w:rPr>
  </w:style>
  <w:style w:type="paragraph" w:styleId="BodyText">
    <w:name w:val="Body Text"/>
    <w:basedOn w:val="Normal"/>
    <w:link w:val="BodyTextChar"/>
    <w:rsid w:val="00DA1038"/>
    <w:pPr>
      <w:spacing w:before="80" w:after="120"/>
      <w:ind w:left="902"/>
      <w:jc w:val="both"/>
    </w:pPr>
    <w:rPr>
      <w:spacing w:val="0"/>
    </w:rPr>
  </w:style>
  <w:style w:type="character" w:customStyle="1" w:styleId="BodyTextChar">
    <w:name w:val="Body Text Char"/>
    <w:link w:val="BodyText"/>
    <w:locked/>
    <w:rsid w:val="007A62CA"/>
    <w:rPr>
      <w:rFonts w:ascii="Arial" w:hAnsi="Arial" w:cs="Times New Roman"/>
      <w:sz w:val="24"/>
      <w:szCs w:val="24"/>
      <w:lang w:val="x-none" w:eastAsia="en-US"/>
    </w:rPr>
  </w:style>
  <w:style w:type="paragraph" w:customStyle="1" w:styleId="SublineInstruction">
    <w:name w:val="SublineInstruction"/>
    <w:basedOn w:val="Normal"/>
    <w:rsid w:val="00DA1038"/>
    <w:rPr>
      <w:color w:val="FF0000"/>
    </w:rPr>
  </w:style>
  <w:style w:type="paragraph" w:customStyle="1" w:styleId="subtitlehead">
    <w:name w:val="subtitlehead"/>
    <w:basedOn w:val="Normal"/>
    <w:rsid w:val="00DA1038"/>
    <w:pPr>
      <w:spacing w:before="240" w:after="960"/>
    </w:pPr>
    <w:rPr>
      <w:rFonts w:ascii="Arial Rounded MT Bold" w:hAnsi="Arial Rounded MT Bold" w:cs="Arial"/>
      <w:sz w:val="44"/>
    </w:rPr>
  </w:style>
  <w:style w:type="character" w:styleId="CommentReference">
    <w:name w:val="annotation reference"/>
    <w:uiPriority w:val="99"/>
    <w:semiHidden/>
    <w:rsid w:val="00DA1038"/>
    <w:rPr>
      <w:rFonts w:cs="Times New Roman"/>
      <w:sz w:val="16"/>
      <w:szCs w:val="16"/>
    </w:rPr>
  </w:style>
  <w:style w:type="paragraph" w:customStyle="1" w:styleId="Headline">
    <w:name w:val="Headline"/>
    <w:basedOn w:val="BodyText"/>
    <w:next w:val="BodyText"/>
    <w:rsid w:val="00DA1038"/>
    <w:pPr>
      <w:spacing w:before="480"/>
    </w:pPr>
    <w:rPr>
      <w:b/>
      <w:sz w:val="36"/>
    </w:rPr>
  </w:style>
  <w:style w:type="character" w:customStyle="1" w:styleId="Instruction">
    <w:name w:val="Instruction"/>
    <w:rsid w:val="00DA1038"/>
    <w:rPr>
      <w:rFonts w:cs="Times New Roman"/>
      <w:color w:val="FF0000"/>
    </w:rPr>
  </w:style>
  <w:style w:type="paragraph" w:customStyle="1" w:styleId="Part">
    <w:name w:val="Part"/>
    <w:basedOn w:val="BodyText"/>
    <w:next w:val="Heading1"/>
    <w:rsid w:val="00DA1038"/>
    <w:pPr>
      <w:keepNext/>
      <w:keepLines/>
      <w:ind w:left="0"/>
    </w:pPr>
    <w:rPr>
      <w:b/>
      <w:bCs/>
      <w:spacing w:val="4"/>
      <w:sz w:val="36"/>
    </w:rPr>
  </w:style>
  <w:style w:type="paragraph" w:customStyle="1" w:styleId="Subline">
    <w:name w:val="Subline"/>
    <w:basedOn w:val="BodyText"/>
    <w:rsid w:val="00DA1038"/>
    <w:rPr>
      <w:b/>
      <w:bCs/>
      <w:sz w:val="28"/>
    </w:rPr>
  </w:style>
  <w:style w:type="paragraph" w:styleId="CommentText">
    <w:name w:val="annotation text"/>
    <w:basedOn w:val="Normal"/>
    <w:link w:val="CommentTextChar"/>
    <w:uiPriority w:val="99"/>
    <w:semiHidden/>
    <w:rsid w:val="00DA1038"/>
    <w:rPr>
      <w:sz w:val="20"/>
      <w:szCs w:val="20"/>
    </w:rPr>
  </w:style>
  <w:style w:type="character" w:customStyle="1" w:styleId="CommentTextChar">
    <w:name w:val="Comment Text Char"/>
    <w:link w:val="CommentText"/>
    <w:uiPriority w:val="99"/>
    <w:semiHidden/>
    <w:rsid w:val="007B162E"/>
    <w:rPr>
      <w:rFonts w:ascii="Arial" w:hAnsi="Arial"/>
      <w:spacing w:val="8"/>
      <w:lang w:eastAsia="en-US"/>
    </w:rPr>
  </w:style>
  <w:style w:type="paragraph" w:styleId="TOC1">
    <w:name w:val="toc 1"/>
    <w:basedOn w:val="Normal"/>
    <w:next w:val="Normal"/>
    <w:autoRedefine/>
    <w:uiPriority w:val="39"/>
    <w:semiHidden/>
    <w:rsid w:val="00DA1038"/>
    <w:pPr>
      <w:tabs>
        <w:tab w:val="right" w:leader="dot" w:pos="9356"/>
      </w:tabs>
      <w:spacing w:before="240" w:after="120"/>
      <w:ind w:right="1134"/>
    </w:pPr>
    <w:rPr>
      <w:b/>
      <w:bCs/>
      <w:noProof/>
      <w:szCs w:val="36"/>
    </w:rPr>
  </w:style>
  <w:style w:type="paragraph" w:styleId="Subtitle">
    <w:name w:val="Subtitle"/>
    <w:basedOn w:val="Headline"/>
    <w:link w:val="SubtitleChar"/>
    <w:uiPriority w:val="11"/>
    <w:qFormat/>
    <w:rsid w:val="00FA7A64"/>
  </w:style>
  <w:style w:type="character" w:customStyle="1" w:styleId="SubtitleChar">
    <w:name w:val="Subtitle Char"/>
    <w:link w:val="Subtitle"/>
    <w:uiPriority w:val="11"/>
    <w:rsid w:val="007B162E"/>
    <w:rPr>
      <w:rFonts w:ascii="Cambria" w:eastAsia="Times New Roman" w:hAnsi="Cambria" w:cs="Times New Roman"/>
      <w:spacing w:val="8"/>
      <w:sz w:val="24"/>
      <w:szCs w:val="24"/>
      <w:lang w:eastAsia="en-US"/>
    </w:rPr>
  </w:style>
  <w:style w:type="paragraph" w:styleId="TOC2">
    <w:name w:val="toc 2"/>
    <w:basedOn w:val="TOC1"/>
    <w:next w:val="Normal"/>
    <w:uiPriority w:val="39"/>
    <w:rsid w:val="00DA1038"/>
    <w:pPr>
      <w:tabs>
        <w:tab w:val="left" w:pos="360"/>
        <w:tab w:val="left" w:pos="1077"/>
      </w:tabs>
      <w:ind w:left="357" w:hanging="357"/>
    </w:pPr>
    <w:rPr>
      <w:b w:val="0"/>
      <w:bCs w:val="0"/>
    </w:rPr>
  </w:style>
  <w:style w:type="paragraph" w:styleId="TOC3">
    <w:name w:val="toc 3"/>
    <w:basedOn w:val="TOC2"/>
    <w:next w:val="Normal"/>
    <w:uiPriority w:val="39"/>
    <w:rsid w:val="00DA1038"/>
    <w:pPr>
      <w:spacing w:before="40" w:after="40"/>
      <w:ind w:left="1077" w:hanging="720"/>
    </w:pPr>
    <w:rPr>
      <w:szCs w:val="28"/>
    </w:rPr>
  </w:style>
  <w:style w:type="paragraph" w:styleId="TOC4">
    <w:name w:val="toc 4"/>
    <w:basedOn w:val="TOC3"/>
    <w:next w:val="Normal"/>
    <w:uiPriority w:val="39"/>
    <w:semiHidden/>
    <w:rsid w:val="00DA1038"/>
    <w:pPr>
      <w:tabs>
        <w:tab w:val="clear" w:pos="360"/>
        <w:tab w:val="clear" w:pos="1077"/>
        <w:tab w:val="left" w:pos="1080"/>
        <w:tab w:val="left" w:pos="1980"/>
      </w:tabs>
      <w:ind w:left="1980" w:hanging="900"/>
    </w:pPr>
  </w:style>
  <w:style w:type="paragraph" w:styleId="TOC5">
    <w:name w:val="toc 5"/>
    <w:basedOn w:val="Normal"/>
    <w:next w:val="Normal"/>
    <w:autoRedefine/>
    <w:uiPriority w:val="39"/>
    <w:semiHidden/>
    <w:rsid w:val="00DA1038"/>
    <w:pPr>
      <w:ind w:left="960"/>
    </w:pPr>
  </w:style>
  <w:style w:type="paragraph" w:styleId="TOC6">
    <w:name w:val="toc 6"/>
    <w:basedOn w:val="Normal"/>
    <w:next w:val="Normal"/>
    <w:autoRedefine/>
    <w:uiPriority w:val="39"/>
    <w:semiHidden/>
    <w:rsid w:val="00DA1038"/>
    <w:pPr>
      <w:ind w:left="1200"/>
    </w:pPr>
  </w:style>
  <w:style w:type="paragraph" w:styleId="TOC7">
    <w:name w:val="toc 7"/>
    <w:basedOn w:val="Normal"/>
    <w:next w:val="Normal"/>
    <w:autoRedefine/>
    <w:uiPriority w:val="39"/>
    <w:semiHidden/>
    <w:rsid w:val="00DA1038"/>
    <w:pPr>
      <w:ind w:left="1440"/>
    </w:pPr>
  </w:style>
  <w:style w:type="paragraph" w:styleId="TOC8">
    <w:name w:val="toc 8"/>
    <w:basedOn w:val="Normal"/>
    <w:next w:val="Normal"/>
    <w:autoRedefine/>
    <w:uiPriority w:val="39"/>
    <w:semiHidden/>
    <w:rsid w:val="00DA1038"/>
    <w:pPr>
      <w:ind w:left="1680"/>
    </w:pPr>
  </w:style>
  <w:style w:type="paragraph" w:styleId="TOC9">
    <w:name w:val="toc 9"/>
    <w:basedOn w:val="Normal"/>
    <w:next w:val="Normal"/>
    <w:autoRedefine/>
    <w:uiPriority w:val="39"/>
    <w:semiHidden/>
    <w:rsid w:val="00DA1038"/>
    <w:pPr>
      <w:ind w:left="1920"/>
    </w:pPr>
  </w:style>
  <w:style w:type="character" w:styleId="Hyperlink">
    <w:name w:val="Hyperlink"/>
    <w:uiPriority w:val="99"/>
    <w:rsid w:val="00DA1038"/>
    <w:rPr>
      <w:rFonts w:cs="Times New Roman"/>
      <w:color w:val="0000FF"/>
      <w:u w:val="single"/>
    </w:rPr>
  </w:style>
  <w:style w:type="character" w:customStyle="1" w:styleId="Item">
    <w:name w:val="Item"/>
    <w:rsid w:val="00DA1038"/>
    <w:rPr>
      <w:rFonts w:cs="Times New Roman"/>
      <w:b/>
    </w:rPr>
  </w:style>
  <w:style w:type="character" w:styleId="Strong">
    <w:name w:val="Strong"/>
    <w:uiPriority w:val="22"/>
    <w:qFormat/>
    <w:rsid w:val="00DA1038"/>
    <w:rPr>
      <w:rFonts w:cs="Times New Roman"/>
      <w:b/>
      <w:bCs/>
    </w:rPr>
  </w:style>
  <w:style w:type="paragraph" w:customStyle="1" w:styleId="InstructionOR">
    <w:name w:val="Instruction (OR)"/>
    <w:basedOn w:val="BodyText"/>
    <w:next w:val="BodyText"/>
    <w:rsid w:val="00DA1038"/>
    <w:pPr>
      <w:jc w:val="center"/>
    </w:pPr>
    <w:rPr>
      <w:b/>
      <w:color w:val="FF0000"/>
    </w:rPr>
  </w:style>
  <w:style w:type="character" w:styleId="Emphasis">
    <w:name w:val="Emphasis"/>
    <w:uiPriority w:val="20"/>
    <w:qFormat/>
    <w:rsid w:val="00DA1038"/>
    <w:rPr>
      <w:rFonts w:cs="Times New Roman"/>
      <w:i/>
      <w:iCs/>
    </w:rPr>
  </w:style>
  <w:style w:type="paragraph" w:styleId="BodyTextIndent">
    <w:name w:val="Body Text Indent"/>
    <w:basedOn w:val="BodyText"/>
    <w:link w:val="BodyTextIndentChar"/>
    <w:uiPriority w:val="99"/>
    <w:rsid w:val="00DA1038"/>
    <w:pPr>
      <w:tabs>
        <w:tab w:val="left" w:pos="1980"/>
      </w:tabs>
      <w:ind w:left="1440"/>
    </w:pPr>
  </w:style>
  <w:style w:type="character" w:customStyle="1" w:styleId="BodyTextIndentChar">
    <w:name w:val="Body Text Indent Char"/>
    <w:link w:val="BodyTextIndent"/>
    <w:uiPriority w:val="99"/>
    <w:semiHidden/>
    <w:rsid w:val="007B162E"/>
    <w:rPr>
      <w:rFonts w:ascii="Arial" w:hAnsi="Arial"/>
      <w:spacing w:val="8"/>
      <w:sz w:val="24"/>
      <w:szCs w:val="24"/>
      <w:lang w:eastAsia="en-US"/>
    </w:rPr>
  </w:style>
  <w:style w:type="paragraph" w:styleId="BodyTextIndent2">
    <w:name w:val="Body Text Indent 2"/>
    <w:basedOn w:val="BodyTextIndent"/>
    <w:link w:val="BodyTextIndent2Char"/>
    <w:uiPriority w:val="99"/>
    <w:rsid w:val="00DA1038"/>
    <w:pPr>
      <w:ind w:left="1980"/>
    </w:pPr>
  </w:style>
  <w:style w:type="character" w:customStyle="1" w:styleId="BodyTextIndent2Char">
    <w:name w:val="Body Text Indent 2 Char"/>
    <w:link w:val="BodyTextIndent2"/>
    <w:uiPriority w:val="99"/>
    <w:semiHidden/>
    <w:rsid w:val="007B162E"/>
    <w:rPr>
      <w:rFonts w:ascii="Arial" w:hAnsi="Arial"/>
      <w:spacing w:val="8"/>
      <w:sz w:val="24"/>
      <w:szCs w:val="24"/>
      <w:lang w:eastAsia="en-US"/>
    </w:rPr>
  </w:style>
  <w:style w:type="paragraph" w:customStyle="1" w:styleId="TableText">
    <w:name w:val="Table Text"/>
    <w:basedOn w:val="BodyText"/>
    <w:rsid w:val="00DA1038"/>
    <w:pPr>
      <w:spacing w:before="40" w:after="80"/>
      <w:ind w:left="0"/>
      <w:jc w:val="left"/>
    </w:pPr>
    <w:rPr>
      <w:sz w:val="20"/>
    </w:rPr>
  </w:style>
  <w:style w:type="paragraph" w:customStyle="1" w:styleId="BodyTextIndent2bullet">
    <w:name w:val="Body Text Indent 2 (bullet)"/>
    <w:basedOn w:val="BodyTextIndent2"/>
    <w:rsid w:val="00DA1038"/>
    <w:pPr>
      <w:tabs>
        <w:tab w:val="clear" w:pos="1980"/>
        <w:tab w:val="left" w:pos="2520"/>
      </w:tabs>
      <w:ind w:left="2520" w:hanging="540"/>
    </w:pPr>
  </w:style>
  <w:style w:type="paragraph" w:customStyle="1" w:styleId="BodyTextIndentbullet">
    <w:name w:val="Body Text Indent (bullet)"/>
    <w:basedOn w:val="BodyTextIndent"/>
    <w:rsid w:val="00DA1038"/>
    <w:pPr>
      <w:ind w:left="1980" w:hanging="540"/>
    </w:pPr>
  </w:style>
  <w:style w:type="character" w:customStyle="1" w:styleId="Instructionbold">
    <w:name w:val="Instruction (bold)"/>
    <w:rsid w:val="00DA1038"/>
    <w:rPr>
      <w:rFonts w:cs="Times New Roman"/>
      <w:b/>
      <w:color w:val="FF0000"/>
    </w:rPr>
  </w:style>
  <w:style w:type="paragraph" w:styleId="Header">
    <w:name w:val="header"/>
    <w:basedOn w:val="Normal"/>
    <w:link w:val="HeaderChar"/>
    <w:uiPriority w:val="99"/>
    <w:rsid w:val="00DA1038"/>
    <w:pPr>
      <w:tabs>
        <w:tab w:val="center" w:pos="4820"/>
        <w:tab w:val="right" w:pos="9639"/>
      </w:tabs>
    </w:pPr>
    <w:rPr>
      <w:sz w:val="18"/>
    </w:rPr>
  </w:style>
  <w:style w:type="character" w:customStyle="1" w:styleId="HeaderChar">
    <w:name w:val="Header Char"/>
    <w:link w:val="Header"/>
    <w:uiPriority w:val="99"/>
    <w:semiHidden/>
    <w:rsid w:val="007B162E"/>
    <w:rPr>
      <w:rFonts w:ascii="Arial" w:hAnsi="Arial"/>
      <w:spacing w:val="8"/>
      <w:sz w:val="24"/>
      <w:szCs w:val="24"/>
      <w:lang w:eastAsia="en-US"/>
    </w:rPr>
  </w:style>
  <w:style w:type="paragraph" w:styleId="Footer">
    <w:name w:val="footer"/>
    <w:basedOn w:val="Normal"/>
    <w:link w:val="FooterChar"/>
    <w:rsid w:val="00DA1038"/>
    <w:pPr>
      <w:tabs>
        <w:tab w:val="center" w:pos="5670"/>
        <w:tab w:val="right" w:pos="9639"/>
      </w:tabs>
    </w:pPr>
    <w:rPr>
      <w:sz w:val="16"/>
    </w:rPr>
  </w:style>
  <w:style w:type="character" w:customStyle="1" w:styleId="FooterChar">
    <w:name w:val="Footer Char"/>
    <w:link w:val="Footer"/>
    <w:uiPriority w:val="99"/>
    <w:semiHidden/>
    <w:rsid w:val="007B162E"/>
    <w:rPr>
      <w:rFonts w:ascii="Arial" w:hAnsi="Arial"/>
      <w:spacing w:val="8"/>
      <w:sz w:val="24"/>
      <w:szCs w:val="24"/>
      <w:lang w:eastAsia="en-US"/>
    </w:rPr>
  </w:style>
  <w:style w:type="paragraph" w:customStyle="1" w:styleId="Heading1sansTOC">
    <w:name w:val="Heading 1 (sans TOC)"/>
    <w:basedOn w:val="Heading1"/>
    <w:next w:val="NormText"/>
    <w:rsid w:val="00DA1038"/>
    <w:pPr>
      <w:numPr>
        <w:numId w:val="0"/>
      </w:numPr>
      <w:ind w:left="902" w:hanging="902"/>
    </w:pPr>
  </w:style>
  <w:style w:type="paragraph" w:customStyle="1" w:styleId="BodyTextbullet">
    <w:name w:val="Body Text (bullet)"/>
    <w:basedOn w:val="BodyText"/>
    <w:rsid w:val="00DA1038"/>
    <w:pPr>
      <w:numPr>
        <w:numId w:val="1"/>
      </w:numPr>
    </w:pPr>
  </w:style>
  <w:style w:type="paragraph" w:customStyle="1" w:styleId="NormText">
    <w:name w:val="Norm Text"/>
    <w:basedOn w:val="BodyText"/>
    <w:rsid w:val="00DA1038"/>
    <w:pPr>
      <w:ind w:left="0"/>
    </w:pPr>
  </w:style>
  <w:style w:type="paragraph" w:customStyle="1" w:styleId="NormTextbullet">
    <w:name w:val="Norm Text (bullet)"/>
    <w:basedOn w:val="NormText"/>
    <w:rsid w:val="00DA1038"/>
    <w:pPr>
      <w:numPr>
        <w:numId w:val="4"/>
      </w:numPr>
      <w:tabs>
        <w:tab w:val="left" w:pos="360"/>
      </w:tabs>
      <w:ind w:left="360"/>
    </w:pPr>
  </w:style>
  <w:style w:type="paragraph" w:customStyle="1" w:styleId="NormTextIndentbullet">
    <w:name w:val="Norm Text Indent (bullet)"/>
    <w:basedOn w:val="BodyTextIndentbullet"/>
    <w:rsid w:val="00DA1038"/>
    <w:pPr>
      <w:tabs>
        <w:tab w:val="clear" w:pos="1980"/>
        <w:tab w:val="left" w:pos="900"/>
      </w:tabs>
      <w:ind w:left="900"/>
    </w:pPr>
  </w:style>
  <w:style w:type="paragraph" w:customStyle="1" w:styleId="NormTextIndent">
    <w:name w:val="Norm Text Indent"/>
    <w:basedOn w:val="NormTextIndentbullet"/>
    <w:rsid w:val="00DA1038"/>
    <w:pPr>
      <w:tabs>
        <w:tab w:val="clear" w:pos="900"/>
      </w:tabs>
      <w:ind w:left="360" w:firstLine="0"/>
    </w:pPr>
  </w:style>
  <w:style w:type="character" w:styleId="FollowedHyperlink">
    <w:name w:val="FollowedHyperlink"/>
    <w:uiPriority w:val="99"/>
    <w:rsid w:val="00DA1038"/>
    <w:rPr>
      <w:rFonts w:cs="Times New Roman"/>
      <w:color w:val="800080"/>
      <w:u w:val="single"/>
    </w:rPr>
  </w:style>
  <w:style w:type="paragraph" w:customStyle="1" w:styleId="Respondentfullwidth">
    <w:name w:val="Respondent (fullwidth)"/>
    <w:basedOn w:val="Respondent"/>
    <w:next w:val="NormText"/>
    <w:rsid w:val="00DA1038"/>
    <w:pPr>
      <w:ind w:left="0"/>
    </w:pPr>
  </w:style>
  <w:style w:type="character" w:customStyle="1" w:styleId="Optional">
    <w:name w:val="Optional"/>
    <w:rsid w:val="00DA1038"/>
    <w:rPr>
      <w:rFonts w:cs="Times New Roman"/>
      <w:color w:val="0000FF"/>
    </w:rPr>
  </w:style>
  <w:style w:type="character" w:customStyle="1" w:styleId="OptionalBold">
    <w:name w:val="Optional (Bold)"/>
    <w:rsid w:val="00DA1038"/>
    <w:rPr>
      <w:rFonts w:cs="Times New Roman"/>
      <w:b/>
      <w:color w:val="0000FF"/>
    </w:rPr>
  </w:style>
  <w:style w:type="paragraph" w:customStyle="1" w:styleId="Respondent">
    <w:name w:val="Respondent"/>
    <w:basedOn w:val="BodyText"/>
    <w:rsid w:val="00DA1038"/>
    <w:pPr>
      <w:pBdr>
        <w:top w:val="single" w:sz="4" w:space="1" w:color="auto"/>
        <w:left w:val="single" w:sz="4" w:space="4" w:color="auto"/>
        <w:bottom w:val="single" w:sz="4" w:space="1" w:color="auto"/>
        <w:right w:val="single" w:sz="4" w:space="4" w:color="auto"/>
      </w:pBdr>
      <w:shd w:val="clear" w:color="auto" w:fill="F3F3F3"/>
    </w:pPr>
  </w:style>
  <w:style w:type="paragraph" w:customStyle="1" w:styleId="TitleCharts">
    <w:name w:val="Title (Charts)"/>
    <w:basedOn w:val="BodyText"/>
    <w:rsid w:val="00DA1038"/>
    <w:pPr>
      <w:jc w:val="center"/>
    </w:pPr>
    <w:rPr>
      <w:b/>
    </w:rPr>
  </w:style>
  <w:style w:type="paragraph" w:customStyle="1" w:styleId="Heading3sansTOC">
    <w:name w:val="Heading 3 (sans TOC)"/>
    <w:basedOn w:val="Heading3"/>
    <w:rsid w:val="00DA1038"/>
    <w:pPr>
      <w:numPr>
        <w:ilvl w:val="0"/>
        <w:numId w:val="0"/>
      </w:numPr>
      <w:ind w:left="902" w:hanging="902"/>
    </w:pPr>
  </w:style>
  <w:style w:type="paragraph" w:styleId="NormalIndent">
    <w:name w:val="Normal Indent"/>
    <w:basedOn w:val="Normal"/>
    <w:uiPriority w:val="99"/>
    <w:rsid w:val="00DA1038"/>
    <w:pPr>
      <w:ind w:left="720"/>
    </w:pPr>
  </w:style>
  <w:style w:type="paragraph" w:customStyle="1" w:styleId="Heading2sansTOC">
    <w:name w:val="Heading 2 (sans TOC)"/>
    <w:basedOn w:val="Heading2"/>
    <w:rsid w:val="00DA1038"/>
    <w:pPr>
      <w:numPr>
        <w:ilvl w:val="0"/>
        <w:numId w:val="0"/>
      </w:numPr>
      <w:ind w:left="902" w:hanging="902"/>
    </w:pPr>
    <w:rPr>
      <w:bCs w:val="0"/>
    </w:rPr>
  </w:style>
  <w:style w:type="character" w:customStyle="1" w:styleId="Smalltext">
    <w:name w:val="Small text"/>
    <w:rsid w:val="00DA1038"/>
    <w:rPr>
      <w:rFonts w:cs="Times New Roman"/>
      <w:sz w:val="20"/>
    </w:rPr>
  </w:style>
  <w:style w:type="paragraph" w:customStyle="1" w:styleId="BodyText0after">
    <w:name w:val="Body Text (0 after)"/>
    <w:basedOn w:val="BodyText"/>
    <w:rsid w:val="00DA1038"/>
    <w:pPr>
      <w:spacing w:after="0"/>
    </w:pPr>
  </w:style>
  <w:style w:type="paragraph" w:customStyle="1" w:styleId="NormText0after">
    <w:name w:val="Norm Text (0 after)"/>
    <w:basedOn w:val="NormText"/>
    <w:rsid w:val="00DA1038"/>
    <w:pPr>
      <w:tabs>
        <w:tab w:val="right" w:leader="dot" w:pos="6300"/>
        <w:tab w:val="left" w:pos="6480"/>
        <w:tab w:val="left" w:pos="7740"/>
        <w:tab w:val="left" w:pos="8460"/>
        <w:tab w:val="right" w:leader="dot" w:pos="9180"/>
      </w:tabs>
      <w:spacing w:after="0"/>
    </w:pPr>
  </w:style>
  <w:style w:type="paragraph" w:customStyle="1" w:styleId="Headerdepartment">
    <w:name w:val="Header (department)"/>
    <w:basedOn w:val="Normal"/>
    <w:rsid w:val="00DA1038"/>
    <w:pPr>
      <w:spacing w:before="180"/>
      <w:ind w:left="902"/>
    </w:pPr>
    <w:rPr>
      <w:rFonts w:ascii="Trebuchet MS" w:hAnsi="Trebuchet MS"/>
      <w:color w:val="008080"/>
    </w:rPr>
  </w:style>
  <w:style w:type="paragraph" w:customStyle="1" w:styleId="Headeragency">
    <w:name w:val="Header (agency)"/>
    <w:basedOn w:val="Header"/>
    <w:rsid w:val="00DA1038"/>
    <w:pPr>
      <w:ind w:left="900"/>
    </w:pPr>
    <w:rPr>
      <w:rFonts w:ascii="Trebuchet MS" w:hAnsi="Trebuchet MS"/>
      <w:color w:val="800000"/>
      <w:sz w:val="20"/>
    </w:rPr>
  </w:style>
  <w:style w:type="paragraph" w:styleId="DocumentMap">
    <w:name w:val="Document Map"/>
    <w:basedOn w:val="Normal"/>
    <w:link w:val="DocumentMapChar"/>
    <w:uiPriority w:val="99"/>
    <w:semiHidden/>
    <w:rsid w:val="00DA1038"/>
    <w:pPr>
      <w:shd w:val="clear" w:color="auto" w:fill="000080"/>
    </w:pPr>
    <w:rPr>
      <w:rFonts w:ascii="Tahoma" w:hAnsi="Tahoma" w:cs="Tahoma"/>
    </w:rPr>
  </w:style>
  <w:style w:type="character" w:customStyle="1" w:styleId="DocumentMapChar">
    <w:name w:val="Document Map Char"/>
    <w:link w:val="DocumentMap"/>
    <w:uiPriority w:val="99"/>
    <w:semiHidden/>
    <w:rsid w:val="007B162E"/>
    <w:rPr>
      <w:spacing w:val="8"/>
      <w:sz w:val="0"/>
      <w:szCs w:val="0"/>
      <w:lang w:eastAsia="en-US"/>
    </w:rPr>
  </w:style>
  <w:style w:type="paragraph" w:styleId="BalloonText">
    <w:name w:val="Balloon Text"/>
    <w:basedOn w:val="Normal"/>
    <w:link w:val="BalloonTextChar"/>
    <w:uiPriority w:val="99"/>
    <w:semiHidden/>
    <w:rsid w:val="00E6022C"/>
    <w:rPr>
      <w:rFonts w:ascii="Tahoma" w:hAnsi="Tahoma" w:cs="Tahoma"/>
      <w:sz w:val="16"/>
      <w:szCs w:val="16"/>
    </w:rPr>
  </w:style>
  <w:style w:type="character" w:customStyle="1" w:styleId="BalloonTextChar">
    <w:name w:val="Balloon Text Char"/>
    <w:link w:val="BalloonText"/>
    <w:uiPriority w:val="99"/>
    <w:semiHidden/>
    <w:rsid w:val="007B162E"/>
    <w:rPr>
      <w:spacing w:val="8"/>
      <w:sz w:val="0"/>
      <w:szCs w:val="0"/>
      <w:lang w:eastAsia="en-US"/>
    </w:rPr>
  </w:style>
  <w:style w:type="paragraph" w:styleId="CommentSubject">
    <w:name w:val="annotation subject"/>
    <w:basedOn w:val="CommentText"/>
    <w:next w:val="CommentText"/>
    <w:link w:val="CommentSubjectChar"/>
    <w:uiPriority w:val="99"/>
    <w:semiHidden/>
    <w:rsid w:val="00842852"/>
    <w:rPr>
      <w:b/>
      <w:bCs/>
    </w:rPr>
  </w:style>
  <w:style w:type="character" w:customStyle="1" w:styleId="CommentSubjectChar">
    <w:name w:val="Comment Subject Char"/>
    <w:link w:val="CommentSubject"/>
    <w:uiPriority w:val="99"/>
    <w:semiHidden/>
    <w:rsid w:val="007B162E"/>
    <w:rPr>
      <w:rFonts w:ascii="Arial" w:hAnsi="Arial"/>
      <w:b/>
      <w:bCs/>
      <w:spacing w:val="8"/>
      <w:lang w:eastAsia="en-US"/>
    </w:rPr>
  </w:style>
  <w:style w:type="paragraph" w:customStyle="1" w:styleId="Com-Sch2">
    <w:name w:val="Com-Sch 2"/>
    <w:basedOn w:val="Normal"/>
    <w:rsid w:val="00775C6B"/>
    <w:pPr>
      <w:numPr>
        <w:ilvl w:val="1"/>
        <w:numId w:val="5"/>
      </w:numPr>
      <w:spacing w:before="180"/>
      <w:jc w:val="both"/>
    </w:pPr>
    <w:rPr>
      <w:rFonts w:ascii="Times New Roman" w:hAnsi="Times New Roman"/>
      <w:spacing w:val="0"/>
      <w:szCs w:val="22"/>
    </w:rPr>
  </w:style>
  <w:style w:type="paragraph" w:customStyle="1" w:styleId="Com-Sch3">
    <w:name w:val="Com-Sch 3"/>
    <w:basedOn w:val="Normal"/>
    <w:rsid w:val="00775C6B"/>
    <w:pPr>
      <w:numPr>
        <w:ilvl w:val="2"/>
        <w:numId w:val="5"/>
      </w:numPr>
      <w:spacing w:before="180"/>
      <w:jc w:val="both"/>
    </w:pPr>
    <w:rPr>
      <w:rFonts w:ascii="Times New Roman" w:hAnsi="Times New Roman"/>
      <w:spacing w:val="0"/>
      <w:szCs w:val="22"/>
    </w:rPr>
  </w:style>
  <w:style w:type="paragraph" w:customStyle="1" w:styleId="Com-Sch4">
    <w:name w:val="Com-Sch 4"/>
    <w:basedOn w:val="Normal"/>
    <w:rsid w:val="00775C6B"/>
    <w:pPr>
      <w:numPr>
        <w:ilvl w:val="3"/>
        <w:numId w:val="5"/>
      </w:numPr>
      <w:spacing w:before="240"/>
    </w:pPr>
    <w:rPr>
      <w:rFonts w:ascii="Times New Roman" w:hAnsi="Times New Roman"/>
      <w:spacing w:val="0"/>
      <w:szCs w:val="22"/>
    </w:rPr>
  </w:style>
  <w:style w:type="table" w:styleId="TableGrid">
    <w:name w:val="Table Grid"/>
    <w:basedOn w:val="TableNormal"/>
    <w:uiPriority w:val="59"/>
    <w:rsid w:val="001D6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putText">
    <w:name w:val="Input Text"/>
    <w:basedOn w:val="Normal"/>
    <w:link w:val="InputTextChar"/>
    <w:qFormat/>
    <w:rsid w:val="0050279D"/>
    <w:rPr>
      <w:rFonts w:cs="Arial"/>
      <w:b/>
      <w:sz w:val="22"/>
      <w:szCs w:val="22"/>
    </w:rPr>
  </w:style>
  <w:style w:type="character" w:customStyle="1" w:styleId="InputTextChar">
    <w:name w:val="Input Text Char"/>
    <w:link w:val="InputText"/>
    <w:locked/>
    <w:rsid w:val="0050279D"/>
    <w:rPr>
      <w:rFonts w:ascii="Arial" w:hAnsi="Arial" w:cs="Arial"/>
      <w:b/>
      <w:spacing w:val="8"/>
      <w:sz w:val="22"/>
      <w:szCs w:val="22"/>
      <w:lang w:val="x-none" w:eastAsia="en-US"/>
    </w:rPr>
  </w:style>
  <w:style w:type="paragraph" w:customStyle="1" w:styleId="InstructionalText">
    <w:name w:val="Instructional Text"/>
    <w:basedOn w:val="Normal"/>
    <w:qFormat/>
    <w:rsid w:val="0050279D"/>
    <w:pPr>
      <w:ind w:left="902"/>
      <w:jc w:val="both"/>
    </w:pPr>
    <w:rPr>
      <w:rFonts w:cs="Arial"/>
      <w:color w:val="C00000"/>
      <w:sz w:val="22"/>
      <w:szCs w:val="22"/>
    </w:rPr>
  </w:style>
  <w:style w:type="paragraph" w:customStyle="1" w:styleId="OptionalText">
    <w:name w:val="Optional Text"/>
    <w:basedOn w:val="BodyText"/>
    <w:link w:val="OptionalTextChar"/>
    <w:qFormat/>
    <w:rsid w:val="0050279D"/>
    <w:pPr>
      <w:ind w:left="0"/>
    </w:pPr>
    <w:rPr>
      <w:rFonts w:cs="Arial"/>
      <w:color w:val="0000FF"/>
    </w:rPr>
  </w:style>
  <w:style w:type="character" w:customStyle="1" w:styleId="OptionalTextChar">
    <w:name w:val="Optional Text Char"/>
    <w:link w:val="OptionalText"/>
    <w:locked/>
    <w:rsid w:val="0050279D"/>
    <w:rPr>
      <w:rFonts w:ascii="Arial" w:eastAsia="Times New Roman" w:hAnsi="Arial" w:cs="Arial"/>
      <w:color w:val="0000FF"/>
      <w:sz w:val="24"/>
      <w:szCs w:val="24"/>
      <w:lang w:val="x-none" w:eastAsia="en-US"/>
    </w:rPr>
  </w:style>
  <w:style w:type="paragraph" w:styleId="Title">
    <w:name w:val="Title"/>
    <w:basedOn w:val="titlehead"/>
    <w:next w:val="Normal"/>
    <w:link w:val="TitleChar"/>
    <w:uiPriority w:val="10"/>
    <w:qFormat/>
    <w:rsid w:val="00FA7A64"/>
    <w:pPr>
      <w:jc w:val="center"/>
    </w:pPr>
    <w:rPr>
      <w:color w:val="auto"/>
      <w:sz w:val="92"/>
      <w:szCs w:val="92"/>
    </w:rPr>
  </w:style>
  <w:style w:type="character" w:customStyle="1" w:styleId="TitleChar">
    <w:name w:val="Title Char"/>
    <w:link w:val="Title"/>
    <w:uiPriority w:val="10"/>
    <w:locked/>
    <w:rsid w:val="00FA7A64"/>
    <w:rPr>
      <w:rFonts w:ascii="Arial" w:hAnsi="Arial" w:cs="Times New Roman"/>
      <w:b/>
      <w:bCs/>
      <w:spacing w:val="20"/>
      <w:sz w:val="92"/>
      <w:szCs w:val="92"/>
      <w:lang w:val="x-none" w:eastAsia="en-US"/>
    </w:rPr>
  </w:style>
  <w:style w:type="paragraph" w:styleId="Revision">
    <w:name w:val="Revision"/>
    <w:hidden/>
    <w:uiPriority w:val="99"/>
    <w:semiHidden/>
    <w:rsid w:val="00676953"/>
    <w:rPr>
      <w:rFonts w:ascii="Arial" w:hAnsi="Arial"/>
      <w:spacing w:val="8"/>
      <w:sz w:val="24"/>
      <w:szCs w:val="24"/>
      <w:lang w:eastAsia="en-US"/>
    </w:rPr>
  </w:style>
  <w:style w:type="paragraph" w:styleId="ListBullet">
    <w:name w:val="List Bullet"/>
    <w:basedOn w:val="Normal"/>
    <w:rsid w:val="00A52FDE"/>
    <w:pPr>
      <w:numPr>
        <w:numId w:val="17"/>
      </w:numPr>
      <w:spacing w:before="60" w:after="60" w:line="264" w:lineRule="auto"/>
    </w:pPr>
    <w:rPr>
      <w:spacing w:val="0"/>
      <w:sz w:val="22"/>
    </w:rPr>
  </w:style>
  <w:style w:type="paragraph" w:styleId="ListBullet2">
    <w:name w:val="List Bullet 2"/>
    <w:basedOn w:val="Normal"/>
    <w:rsid w:val="00A52FDE"/>
    <w:pPr>
      <w:numPr>
        <w:ilvl w:val="1"/>
        <w:numId w:val="17"/>
      </w:numPr>
      <w:spacing w:before="60" w:after="60" w:line="264" w:lineRule="auto"/>
    </w:pPr>
    <w:rPr>
      <w:spacing w:val="0"/>
      <w:sz w:val="22"/>
    </w:rPr>
  </w:style>
  <w:style w:type="paragraph" w:styleId="ListBullet3">
    <w:name w:val="List Bullet 3"/>
    <w:basedOn w:val="Normal"/>
    <w:rsid w:val="00A52FDE"/>
    <w:pPr>
      <w:numPr>
        <w:ilvl w:val="2"/>
        <w:numId w:val="17"/>
      </w:numPr>
      <w:spacing w:before="60" w:after="60" w:line="264" w:lineRule="auto"/>
      <w:ind w:left="1020" w:hanging="340"/>
    </w:pPr>
    <w:rPr>
      <w:spacing w:val="0"/>
      <w:sz w:val="22"/>
    </w:rPr>
  </w:style>
  <w:style w:type="paragraph" w:styleId="ListBullet4">
    <w:name w:val="List Bullet 4"/>
    <w:basedOn w:val="Normal"/>
    <w:rsid w:val="00A52FDE"/>
    <w:pPr>
      <w:numPr>
        <w:ilvl w:val="3"/>
        <w:numId w:val="17"/>
      </w:numPr>
      <w:spacing w:before="120" w:after="60" w:line="264" w:lineRule="auto"/>
    </w:pPr>
    <w:rPr>
      <w:spacing w:val="0"/>
      <w:sz w:val="22"/>
    </w:rPr>
  </w:style>
  <w:style w:type="paragraph" w:styleId="ListBullet5">
    <w:name w:val="List Bullet 5"/>
    <w:basedOn w:val="Normal"/>
    <w:rsid w:val="00A52FDE"/>
    <w:pPr>
      <w:numPr>
        <w:ilvl w:val="4"/>
        <w:numId w:val="17"/>
      </w:numPr>
      <w:spacing w:before="180" w:after="60" w:line="264" w:lineRule="auto"/>
    </w:pPr>
    <w:rPr>
      <w:spacing w:val="0"/>
      <w:sz w:val="22"/>
    </w:rPr>
  </w:style>
  <w:style w:type="paragraph" w:styleId="ListParagraph">
    <w:name w:val="List Paragraph"/>
    <w:basedOn w:val="Normal"/>
    <w:uiPriority w:val="34"/>
    <w:qFormat/>
    <w:rsid w:val="00BD666C"/>
    <w:pPr>
      <w:spacing w:after="200" w:line="276" w:lineRule="auto"/>
      <w:ind w:left="720"/>
      <w:contextualSpacing/>
    </w:pPr>
    <w:rPr>
      <w:spacing w:val="0"/>
      <w:sz w:val="22"/>
      <w:szCs w:val="22"/>
    </w:rPr>
  </w:style>
  <w:style w:type="character" w:styleId="UnresolvedMention">
    <w:name w:val="Unresolved Mention"/>
    <w:basedOn w:val="DefaultParagraphFont"/>
    <w:uiPriority w:val="99"/>
    <w:semiHidden/>
    <w:unhideWhenUsed/>
    <w:rsid w:val="00044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294062">
      <w:bodyDiv w:val="1"/>
      <w:marLeft w:val="0"/>
      <w:marRight w:val="0"/>
      <w:marTop w:val="0"/>
      <w:marBottom w:val="0"/>
      <w:divBdr>
        <w:top w:val="none" w:sz="0" w:space="0" w:color="auto"/>
        <w:left w:val="none" w:sz="0" w:space="0" w:color="auto"/>
        <w:bottom w:val="none" w:sz="0" w:space="0" w:color="auto"/>
        <w:right w:val="none" w:sz="0" w:space="0" w:color="auto"/>
      </w:divBdr>
    </w:div>
    <w:div w:id="1693409004">
      <w:bodyDiv w:val="1"/>
      <w:marLeft w:val="0"/>
      <w:marRight w:val="0"/>
      <w:marTop w:val="0"/>
      <w:marBottom w:val="0"/>
      <w:divBdr>
        <w:top w:val="none" w:sz="0" w:space="0" w:color="auto"/>
        <w:left w:val="none" w:sz="0" w:space="0" w:color="auto"/>
        <w:bottom w:val="none" w:sz="0" w:space="0" w:color="auto"/>
        <w:right w:val="none" w:sz="0" w:space="0" w:color="auto"/>
      </w:divBdr>
    </w:div>
    <w:div w:id="17309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pp@finance.wa.gov.au" TargetMode="External"/><Relationship Id="rId13" Type="http://schemas.openxmlformats.org/officeDocument/2006/relationships/hyperlink" Target="https://www.wa.gov.au/government/publications/indexation-policy-the-non-government-human-services-sector" TargetMode="External"/><Relationship Id="rId18" Type="http://schemas.openxmlformats.org/officeDocument/2006/relationships/hyperlink" Target="https://www.wa.gov.au/government/publications/general-procurement-direction-202108-aboriginal-procurement-polic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wa.gov.au/government/publications/delivering-community-services-partnership-policy" TargetMode="External"/><Relationship Id="rId20" Type="http://schemas.openxmlformats.org/officeDocument/2006/relationships/hyperlink" Target="https://www.tenders.wa.gov.au/watenders/news/browse.do?CSRFNONCE=BC47BF6C8B895C8C0C0CB75B4FF0C4AF&amp;&amp;ss=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tenders.wa.gov.au/watenders/news/browse.do?CSRFNONCE=BC47BF6C8B895C8C0C0CB75B4FF0C4AF&amp;&amp;ss=1" TargetMode="External"/><Relationship Id="rId10" Type="http://schemas.openxmlformats.org/officeDocument/2006/relationships/footer" Target="footer1.xml"/><Relationship Id="rId19" Type="http://schemas.openxmlformats.org/officeDocument/2006/relationships/hyperlink" Target="https://www.wa.gov.au/government/publications/debarment-regime-guide-western-australian-government-agenci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a.gov.au/organisation/department-of-finance/debarment-regim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FCS\Team%20Members'%20folders\Elysia\SAM\cs_contract_management_pl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48FCC-8336-41F8-9668-EC8018477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cs_contract_management_plan</Template>
  <TotalTime>138</TotalTime>
  <Pages>25</Pages>
  <Words>5383</Words>
  <Characters>30686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35998</CharactersWithSpaces>
  <SharedDoc>false</SharedDoc>
  <HLinks>
    <vt:vector size="192" baseType="variant">
      <vt:variant>
        <vt:i4>3211363</vt:i4>
      </vt:variant>
      <vt:variant>
        <vt:i4>201</vt:i4>
      </vt:variant>
      <vt:variant>
        <vt:i4>0</vt:i4>
      </vt:variant>
      <vt:variant>
        <vt:i4>5</vt:i4>
      </vt:variant>
      <vt:variant>
        <vt:lpwstr>http://www.finance.wa.gov.au/cms/content.aspx?id=17093</vt:lpwstr>
      </vt:variant>
      <vt:variant>
        <vt:lpwstr/>
      </vt:variant>
      <vt:variant>
        <vt:i4>1441842</vt:i4>
      </vt:variant>
      <vt:variant>
        <vt:i4>194</vt:i4>
      </vt:variant>
      <vt:variant>
        <vt:i4>0</vt:i4>
      </vt:variant>
      <vt:variant>
        <vt:i4>5</vt:i4>
      </vt:variant>
      <vt:variant>
        <vt:lpwstr/>
      </vt:variant>
      <vt:variant>
        <vt:lpwstr>_Toc400630577</vt:lpwstr>
      </vt:variant>
      <vt:variant>
        <vt:i4>1441842</vt:i4>
      </vt:variant>
      <vt:variant>
        <vt:i4>188</vt:i4>
      </vt:variant>
      <vt:variant>
        <vt:i4>0</vt:i4>
      </vt:variant>
      <vt:variant>
        <vt:i4>5</vt:i4>
      </vt:variant>
      <vt:variant>
        <vt:lpwstr/>
      </vt:variant>
      <vt:variant>
        <vt:lpwstr>_Toc400630576</vt:lpwstr>
      </vt:variant>
      <vt:variant>
        <vt:i4>1441842</vt:i4>
      </vt:variant>
      <vt:variant>
        <vt:i4>182</vt:i4>
      </vt:variant>
      <vt:variant>
        <vt:i4>0</vt:i4>
      </vt:variant>
      <vt:variant>
        <vt:i4>5</vt:i4>
      </vt:variant>
      <vt:variant>
        <vt:lpwstr/>
      </vt:variant>
      <vt:variant>
        <vt:lpwstr>_Toc400630575</vt:lpwstr>
      </vt:variant>
      <vt:variant>
        <vt:i4>1441842</vt:i4>
      </vt:variant>
      <vt:variant>
        <vt:i4>176</vt:i4>
      </vt:variant>
      <vt:variant>
        <vt:i4>0</vt:i4>
      </vt:variant>
      <vt:variant>
        <vt:i4>5</vt:i4>
      </vt:variant>
      <vt:variant>
        <vt:lpwstr/>
      </vt:variant>
      <vt:variant>
        <vt:lpwstr>_Toc400630574</vt:lpwstr>
      </vt:variant>
      <vt:variant>
        <vt:i4>1441842</vt:i4>
      </vt:variant>
      <vt:variant>
        <vt:i4>170</vt:i4>
      </vt:variant>
      <vt:variant>
        <vt:i4>0</vt:i4>
      </vt:variant>
      <vt:variant>
        <vt:i4>5</vt:i4>
      </vt:variant>
      <vt:variant>
        <vt:lpwstr/>
      </vt:variant>
      <vt:variant>
        <vt:lpwstr>_Toc400630573</vt:lpwstr>
      </vt:variant>
      <vt:variant>
        <vt:i4>1441842</vt:i4>
      </vt:variant>
      <vt:variant>
        <vt:i4>164</vt:i4>
      </vt:variant>
      <vt:variant>
        <vt:i4>0</vt:i4>
      </vt:variant>
      <vt:variant>
        <vt:i4>5</vt:i4>
      </vt:variant>
      <vt:variant>
        <vt:lpwstr/>
      </vt:variant>
      <vt:variant>
        <vt:lpwstr>_Toc400630572</vt:lpwstr>
      </vt:variant>
      <vt:variant>
        <vt:i4>1441842</vt:i4>
      </vt:variant>
      <vt:variant>
        <vt:i4>158</vt:i4>
      </vt:variant>
      <vt:variant>
        <vt:i4>0</vt:i4>
      </vt:variant>
      <vt:variant>
        <vt:i4>5</vt:i4>
      </vt:variant>
      <vt:variant>
        <vt:lpwstr/>
      </vt:variant>
      <vt:variant>
        <vt:lpwstr>_Toc400630571</vt:lpwstr>
      </vt:variant>
      <vt:variant>
        <vt:i4>1441842</vt:i4>
      </vt:variant>
      <vt:variant>
        <vt:i4>152</vt:i4>
      </vt:variant>
      <vt:variant>
        <vt:i4>0</vt:i4>
      </vt:variant>
      <vt:variant>
        <vt:i4>5</vt:i4>
      </vt:variant>
      <vt:variant>
        <vt:lpwstr/>
      </vt:variant>
      <vt:variant>
        <vt:lpwstr>_Toc400630570</vt:lpwstr>
      </vt:variant>
      <vt:variant>
        <vt:i4>1507378</vt:i4>
      </vt:variant>
      <vt:variant>
        <vt:i4>146</vt:i4>
      </vt:variant>
      <vt:variant>
        <vt:i4>0</vt:i4>
      </vt:variant>
      <vt:variant>
        <vt:i4>5</vt:i4>
      </vt:variant>
      <vt:variant>
        <vt:lpwstr/>
      </vt:variant>
      <vt:variant>
        <vt:lpwstr>_Toc400630569</vt:lpwstr>
      </vt:variant>
      <vt:variant>
        <vt:i4>1507378</vt:i4>
      </vt:variant>
      <vt:variant>
        <vt:i4>140</vt:i4>
      </vt:variant>
      <vt:variant>
        <vt:i4>0</vt:i4>
      </vt:variant>
      <vt:variant>
        <vt:i4>5</vt:i4>
      </vt:variant>
      <vt:variant>
        <vt:lpwstr/>
      </vt:variant>
      <vt:variant>
        <vt:lpwstr>_Toc400630568</vt:lpwstr>
      </vt:variant>
      <vt:variant>
        <vt:i4>1507378</vt:i4>
      </vt:variant>
      <vt:variant>
        <vt:i4>134</vt:i4>
      </vt:variant>
      <vt:variant>
        <vt:i4>0</vt:i4>
      </vt:variant>
      <vt:variant>
        <vt:i4>5</vt:i4>
      </vt:variant>
      <vt:variant>
        <vt:lpwstr/>
      </vt:variant>
      <vt:variant>
        <vt:lpwstr>_Toc400630567</vt:lpwstr>
      </vt:variant>
      <vt:variant>
        <vt:i4>1507378</vt:i4>
      </vt:variant>
      <vt:variant>
        <vt:i4>128</vt:i4>
      </vt:variant>
      <vt:variant>
        <vt:i4>0</vt:i4>
      </vt:variant>
      <vt:variant>
        <vt:i4>5</vt:i4>
      </vt:variant>
      <vt:variant>
        <vt:lpwstr/>
      </vt:variant>
      <vt:variant>
        <vt:lpwstr>_Toc400630566</vt:lpwstr>
      </vt:variant>
      <vt:variant>
        <vt:i4>1507378</vt:i4>
      </vt:variant>
      <vt:variant>
        <vt:i4>122</vt:i4>
      </vt:variant>
      <vt:variant>
        <vt:i4>0</vt:i4>
      </vt:variant>
      <vt:variant>
        <vt:i4>5</vt:i4>
      </vt:variant>
      <vt:variant>
        <vt:lpwstr/>
      </vt:variant>
      <vt:variant>
        <vt:lpwstr>_Toc400630565</vt:lpwstr>
      </vt:variant>
      <vt:variant>
        <vt:i4>1507378</vt:i4>
      </vt:variant>
      <vt:variant>
        <vt:i4>116</vt:i4>
      </vt:variant>
      <vt:variant>
        <vt:i4>0</vt:i4>
      </vt:variant>
      <vt:variant>
        <vt:i4>5</vt:i4>
      </vt:variant>
      <vt:variant>
        <vt:lpwstr/>
      </vt:variant>
      <vt:variant>
        <vt:lpwstr>_Toc400630564</vt:lpwstr>
      </vt:variant>
      <vt:variant>
        <vt:i4>1507378</vt:i4>
      </vt:variant>
      <vt:variant>
        <vt:i4>110</vt:i4>
      </vt:variant>
      <vt:variant>
        <vt:i4>0</vt:i4>
      </vt:variant>
      <vt:variant>
        <vt:i4>5</vt:i4>
      </vt:variant>
      <vt:variant>
        <vt:lpwstr/>
      </vt:variant>
      <vt:variant>
        <vt:lpwstr>_Toc400630563</vt:lpwstr>
      </vt:variant>
      <vt:variant>
        <vt:i4>1507378</vt:i4>
      </vt:variant>
      <vt:variant>
        <vt:i4>104</vt:i4>
      </vt:variant>
      <vt:variant>
        <vt:i4>0</vt:i4>
      </vt:variant>
      <vt:variant>
        <vt:i4>5</vt:i4>
      </vt:variant>
      <vt:variant>
        <vt:lpwstr/>
      </vt:variant>
      <vt:variant>
        <vt:lpwstr>_Toc400630562</vt:lpwstr>
      </vt:variant>
      <vt:variant>
        <vt:i4>1507378</vt:i4>
      </vt:variant>
      <vt:variant>
        <vt:i4>98</vt:i4>
      </vt:variant>
      <vt:variant>
        <vt:i4>0</vt:i4>
      </vt:variant>
      <vt:variant>
        <vt:i4>5</vt:i4>
      </vt:variant>
      <vt:variant>
        <vt:lpwstr/>
      </vt:variant>
      <vt:variant>
        <vt:lpwstr>_Toc400630561</vt:lpwstr>
      </vt:variant>
      <vt:variant>
        <vt:i4>1507378</vt:i4>
      </vt:variant>
      <vt:variant>
        <vt:i4>92</vt:i4>
      </vt:variant>
      <vt:variant>
        <vt:i4>0</vt:i4>
      </vt:variant>
      <vt:variant>
        <vt:i4>5</vt:i4>
      </vt:variant>
      <vt:variant>
        <vt:lpwstr/>
      </vt:variant>
      <vt:variant>
        <vt:lpwstr>_Toc400630560</vt:lpwstr>
      </vt:variant>
      <vt:variant>
        <vt:i4>1310770</vt:i4>
      </vt:variant>
      <vt:variant>
        <vt:i4>86</vt:i4>
      </vt:variant>
      <vt:variant>
        <vt:i4>0</vt:i4>
      </vt:variant>
      <vt:variant>
        <vt:i4>5</vt:i4>
      </vt:variant>
      <vt:variant>
        <vt:lpwstr/>
      </vt:variant>
      <vt:variant>
        <vt:lpwstr>_Toc400630559</vt:lpwstr>
      </vt:variant>
      <vt:variant>
        <vt:i4>1310770</vt:i4>
      </vt:variant>
      <vt:variant>
        <vt:i4>80</vt:i4>
      </vt:variant>
      <vt:variant>
        <vt:i4>0</vt:i4>
      </vt:variant>
      <vt:variant>
        <vt:i4>5</vt:i4>
      </vt:variant>
      <vt:variant>
        <vt:lpwstr/>
      </vt:variant>
      <vt:variant>
        <vt:lpwstr>_Toc400630557</vt:lpwstr>
      </vt:variant>
      <vt:variant>
        <vt:i4>1310770</vt:i4>
      </vt:variant>
      <vt:variant>
        <vt:i4>74</vt:i4>
      </vt:variant>
      <vt:variant>
        <vt:i4>0</vt:i4>
      </vt:variant>
      <vt:variant>
        <vt:i4>5</vt:i4>
      </vt:variant>
      <vt:variant>
        <vt:lpwstr/>
      </vt:variant>
      <vt:variant>
        <vt:lpwstr>_Toc400630556</vt:lpwstr>
      </vt:variant>
      <vt:variant>
        <vt:i4>1310770</vt:i4>
      </vt:variant>
      <vt:variant>
        <vt:i4>68</vt:i4>
      </vt:variant>
      <vt:variant>
        <vt:i4>0</vt:i4>
      </vt:variant>
      <vt:variant>
        <vt:i4>5</vt:i4>
      </vt:variant>
      <vt:variant>
        <vt:lpwstr/>
      </vt:variant>
      <vt:variant>
        <vt:lpwstr>_Toc400630555</vt:lpwstr>
      </vt:variant>
      <vt:variant>
        <vt:i4>1310770</vt:i4>
      </vt:variant>
      <vt:variant>
        <vt:i4>62</vt:i4>
      </vt:variant>
      <vt:variant>
        <vt:i4>0</vt:i4>
      </vt:variant>
      <vt:variant>
        <vt:i4>5</vt:i4>
      </vt:variant>
      <vt:variant>
        <vt:lpwstr/>
      </vt:variant>
      <vt:variant>
        <vt:lpwstr>_Toc400630554</vt:lpwstr>
      </vt:variant>
      <vt:variant>
        <vt:i4>1310770</vt:i4>
      </vt:variant>
      <vt:variant>
        <vt:i4>56</vt:i4>
      </vt:variant>
      <vt:variant>
        <vt:i4>0</vt:i4>
      </vt:variant>
      <vt:variant>
        <vt:i4>5</vt:i4>
      </vt:variant>
      <vt:variant>
        <vt:lpwstr/>
      </vt:variant>
      <vt:variant>
        <vt:lpwstr>_Toc400630553</vt:lpwstr>
      </vt:variant>
      <vt:variant>
        <vt:i4>1310770</vt:i4>
      </vt:variant>
      <vt:variant>
        <vt:i4>50</vt:i4>
      </vt:variant>
      <vt:variant>
        <vt:i4>0</vt:i4>
      </vt:variant>
      <vt:variant>
        <vt:i4>5</vt:i4>
      </vt:variant>
      <vt:variant>
        <vt:lpwstr/>
      </vt:variant>
      <vt:variant>
        <vt:lpwstr>_Toc400630552</vt:lpwstr>
      </vt:variant>
      <vt:variant>
        <vt:i4>1310770</vt:i4>
      </vt:variant>
      <vt:variant>
        <vt:i4>44</vt:i4>
      </vt:variant>
      <vt:variant>
        <vt:i4>0</vt:i4>
      </vt:variant>
      <vt:variant>
        <vt:i4>5</vt:i4>
      </vt:variant>
      <vt:variant>
        <vt:lpwstr/>
      </vt:variant>
      <vt:variant>
        <vt:lpwstr>_Toc400630551</vt:lpwstr>
      </vt:variant>
      <vt:variant>
        <vt:i4>1310770</vt:i4>
      </vt:variant>
      <vt:variant>
        <vt:i4>38</vt:i4>
      </vt:variant>
      <vt:variant>
        <vt:i4>0</vt:i4>
      </vt:variant>
      <vt:variant>
        <vt:i4>5</vt:i4>
      </vt:variant>
      <vt:variant>
        <vt:lpwstr/>
      </vt:variant>
      <vt:variant>
        <vt:lpwstr>_Toc400630550</vt:lpwstr>
      </vt:variant>
      <vt:variant>
        <vt:i4>1376306</vt:i4>
      </vt:variant>
      <vt:variant>
        <vt:i4>32</vt:i4>
      </vt:variant>
      <vt:variant>
        <vt:i4>0</vt:i4>
      </vt:variant>
      <vt:variant>
        <vt:i4>5</vt:i4>
      </vt:variant>
      <vt:variant>
        <vt:lpwstr/>
      </vt:variant>
      <vt:variant>
        <vt:lpwstr>_Toc400630549</vt:lpwstr>
      </vt:variant>
      <vt:variant>
        <vt:i4>1376306</vt:i4>
      </vt:variant>
      <vt:variant>
        <vt:i4>26</vt:i4>
      </vt:variant>
      <vt:variant>
        <vt:i4>0</vt:i4>
      </vt:variant>
      <vt:variant>
        <vt:i4>5</vt:i4>
      </vt:variant>
      <vt:variant>
        <vt:lpwstr/>
      </vt:variant>
      <vt:variant>
        <vt:lpwstr>_Toc400630548</vt:lpwstr>
      </vt:variant>
      <vt:variant>
        <vt:i4>1376306</vt:i4>
      </vt:variant>
      <vt:variant>
        <vt:i4>20</vt:i4>
      </vt:variant>
      <vt:variant>
        <vt:i4>0</vt:i4>
      </vt:variant>
      <vt:variant>
        <vt:i4>5</vt:i4>
      </vt:variant>
      <vt:variant>
        <vt:lpwstr/>
      </vt:variant>
      <vt:variant>
        <vt:lpwstr>_Toc400630547</vt:lpwstr>
      </vt:variant>
      <vt:variant>
        <vt:i4>5701688</vt:i4>
      </vt:variant>
      <vt:variant>
        <vt:i4>15</vt:i4>
      </vt:variant>
      <vt:variant>
        <vt:i4>0</vt:i4>
      </vt:variant>
      <vt:variant>
        <vt:i4>5</vt:i4>
      </vt:variant>
      <vt:variant>
        <vt:lpwstr>mailto:fundingandcontracting@finance.wa.gov.au?subject=Request%20Template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Finance</dc:creator>
  <cp:keywords/>
  <dc:description/>
  <cp:lastModifiedBy>Bulbeck, Emily</cp:lastModifiedBy>
  <cp:revision>75</cp:revision>
  <cp:lastPrinted>2018-12-17T02:36:00Z</cp:lastPrinted>
  <dcterms:created xsi:type="dcterms:W3CDTF">2021-06-02T08:19:00Z</dcterms:created>
  <dcterms:modified xsi:type="dcterms:W3CDTF">2022-01-11T11:29:00Z</dcterms:modified>
</cp:coreProperties>
</file>