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9CFD" w14:textId="33460E9E" w:rsidR="00BA1912" w:rsidRPr="00E51993" w:rsidRDefault="00BA1912" w:rsidP="000A608E">
      <w:pPr>
        <w:widowControl w:val="0"/>
        <w:pBdr>
          <w:bottom w:val="single" w:sz="4" w:space="1" w:color="auto"/>
        </w:pBdr>
        <w:spacing w:before="2880" w:after="0"/>
        <w:jc w:val="center"/>
        <w:rPr>
          <w:rFonts w:eastAsia="Times New Roman" w:cs="Times New Roman"/>
          <w:sz w:val="78"/>
          <w:szCs w:val="78"/>
        </w:rPr>
      </w:pPr>
      <w:r w:rsidRPr="00E51993">
        <w:rPr>
          <w:rFonts w:eastAsia="Times New Roman" w:cs="Times New Roman"/>
          <w:sz w:val="78"/>
          <w:szCs w:val="78"/>
        </w:rPr>
        <w:t xml:space="preserve">Summary of Template and Document Changes for </w:t>
      </w:r>
      <w:r w:rsidR="004B10DD">
        <w:rPr>
          <w:rFonts w:eastAsia="Times New Roman" w:cs="Times New Roman"/>
          <w:sz w:val="78"/>
          <w:szCs w:val="78"/>
        </w:rPr>
        <w:t>May</w:t>
      </w:r>
      <w:r w:rsidR="009D4CCE">
        <w:rPr>
          <w:rFonts w:eastAsia="Times New Roman" w:cs="Times New Roman"/>
          <w:sz w:val="78"/>
          <w:szCs w:val="78"/>
        </w:rPr>
        <w:t xml:space="preserve"> 202</w:t>
      </w:r>
      <w:r w:rsidR="004B10DD">
        <w:rPr>
          <w:rFonts w:eastAsia="Times New Roman" w:cs="Times New Roman"/>
          <w:sz w:val="78"/>
          <w:szCs w:val="78"/>
        </w:rPr>
        <w:t>3</w:t>
      </w:r>
    </w:p>
    <w:p w14:paraId="7DF66029" w14:textId="3C7053AF" w:rsidR="00BA1912" w:rsidRPr="00E51993" w:rsidRDefault="00BA1912" w:rsidP="000A608E">
      <w:pPr>
        <w:pStyle w:val="Subtitle"/>
        <w:widowControl w:val="0"/>
        <w:spacing w:before="480"/>
        <w:jc w:val="center"/>
        <w:rPr>
          <w:rFonts w:eastAsia="Times New Roman" w:cs="Times New Roman"/>
          <w:spacing w:val="0"/>
          <w:sz w:val="32"/>
          <w:szCs w:val="32"/>
        </w:rPr>
      </w:pPr>
      <w:r w:rsidRPr="00E51993">
        <w:rPr>
          <w:rFonts w:eastAsia="Times New Roman" w:cs="Times New Roman"/>
          <w:spacing w:val="0"/>
          <w:sz w:val="32"/>
          <w:szCs w:val="32"/>
        </w:rPr>
        <w:t xml:space="preserve">Identifies the relevant changes made to </w:t>
      </w:r>
      <w:r w:rsidR="00276F53" w:rsidRPr="00E51993">
        <w:rPr>
          <w:rFonts w:eastAsia="Times New Roman" w:cs="Times New Roman"/>
          <w:spacing w:val="0"/>
          <w:sz w:val="32"/>
          <w:szCs w:val="32"/>
        </w:rPr>
        <w:t>Goods and Services and Community Services</w:t>
      </w:r>
      <w:r w:rsidRPr="00E51993">
        <w:rPr>
          <w:rFonts w:eastAsia="Times New Roman" w:cs="Times New Roman"/>
          <w:spacing w:val="0"/>
          <w:sz w:val="32"/>
          <w:szCs w:val="32"/>
        </w:rPr>
        <w:t xml:space="preserve"> template</w:t>
      </w:r>
      <w:r w:rsidR="005201A7" w:rsidRPr="00E51993">
        <w:rPr>
          <w:rFonts w:eastAsia="Times New Roman" w:cs="Times New Roman"/>
          <w:spacing w:val="0"/>
          <w:sz w:val="32"/>
          <w:szCs w:val="32"/>
        </w:rPr>
        <w:t>s</w:t>
      </w:r>
      <w:r w:rsidR="00ED42A0" w:rsidRPr="00E51993">
        <w:rPr>
          <w:rFonts w:eastAsia="Times New Roman" w:cs="Times New Roman"/>
          <w:spacing w:val="0"/>
          <w:sz w:val="32"/>
          <w:szCs w:val="32"/>
        </w:rPr>
        <w:t xml:space="preserve"> and document</w:t>
      </w:r>
      <w:r w:rsidR="005201A7" w:rsidRPr="00E51993">
        <w:rPr>
          <w:rFonts w:eastAsia="Times New Roman" w:cs="Times New Roman"/>
          <w:spacing w:val="0"/>
          <w:sz w:val="32"/>
          <w:szCs w:val="32"/>
        </w:rPr>
        <w:t>s</w:t>
      </w:r>
      <w:r w:rsidRPr="00E51993">
        <w:rPr>
          <w:rFonts w:eastAsia="Times New Roman" w:cs="Times New Roman"/>
          <w:spacing w:val="0"/>
          <w:sz w:val="32"/>
          <w:szCs w:val="32"/>
        </w:rPr>
        <w:t>.</w:t>
      </w:r>
    </w:p>
    <w:p w14:paraId="0F6C8356" w14:textId="2692C28E" w:rsidR="00BA1912" w:rsidRPr="00E51993" w:rsidRDefault="00BA1912" w:rsidP="000A608E">
      <w:pPr>
        <w:pStyle w:val="Subtitle"/>
        <w:widowControl w:val="0"/>
        <w:spacing w:before="5880"/>
        <w:jc w:val="center"/>
        <w:rPr>
          <w:rFonts w:eastAsia="Times New Roman" w:cs="Times New Roman"/>
          <w:spacing w:val="0"/>
          <w:sz w:val="22"/>
          <w:szCs w:val="22"/>
        </w:rPr>
        <w:sectPr w:rsidR="00BA1912" w:rsidRPr="00E51993" w:rsidSect="00790D5E">
          <w:headerReference w:type="default" r:id="rId11"/>
          <w:pgSz w:w="11906" w:h="16838"/>
          <w:pgMar w:top="1440" w:right="1440" w:bottom="1440" w:left="1440" w:header="567" w:footer="567" w:gutter="0"/>
          <w:cols w:space="708"/>
          <w:docGrid w:linePitch="360"/>
        </w:sectPr>
      </w:pPr>
    </w:p>
    <w:sdt>
      <w:sdtPr>
        <w:rPr>
          <w:rFonts w:eastAsiaTheme="minorHAnsi" w:cs="Arial"/>
          <w:b w:val="0"/>
          <w:bCs w:val="0"/>
          <w:sz w:val="24"/>
          <w:szCs w:val="24"/>
        </w:rPr>
        <w:id w:val="694356884"/>
        <w:docPartObj>
          <w:docPartGallery w:val="Table of Contents"/>
          <w:docPartUnique/>
        </w:docPartObj>
      </w:sdtPr>
      <w:sdtEndPr>
        <w:rPr>
          <w:noProof/>
          <w:szCs w:val="23"/>
        </w:rPr>
      </w:sdtEndPr>
      <w:sdtContent>
        <w:p w14:paraId="7E380835" w14:textId="33CE842F" w:rsidR="00646381" w:rsidRPr="00610DE4" w:rsidRDefault="00646381" w:rsidP="000A608E">
          <w:pPr>
            <w:pStyle w:val="TOCHeading"/>
            <w:widowControl w:val="0"/>
            <w:rPr>
              <w:rFonts w:cs="Arial"/>
              <w:sz w:val="24"/>
              <w:szCs w:val="24"/>
            </w:rPr>
          </w:pPr>
          <w:r w:rsidRPr="00610DE4">
            <w:rPr>
              <w:rFonts w:cs="Arial"/>
              <w:sz w:val="24"/>
              <w:szCs w:val="24"/>
            </w:rPr>
            <w:t>Table of Contents</w:t>
          </w:r>
        </w:p>
        <w:p w14:paraId="3AE47FE2" w14:textId="7EF049C9" w:rsidR="003058A6" w:rsidRDefault="001228C1">
          <w:pPr>
            <w:pStyle w:val="TOC1"/>
            <w:rPr>
              <w:rFonts w:eastAsiaTheme="minorEastAsia" w:cstheme="minorBidi"/>
              <w:b w:val="0"/>
              <w:bCs w:val="0"/>
              <w:i w:val="0"/>
              <w:iCs w:val="0"/>
              <w:sz w:val="22"/>
              <w:szCs w:val="22"/>
              <w:lang w:eastAsia="en-AU"/>
            </w:rPr>
          </w:pPr>
          <w:r w:rsidRPr="00610DE4">
            <w:rPr>
              <w:rFonts w:ascii="Arial" w:hAnsi="Arial"/>
            </w:rPr>
            <w:fldChar w:fldCharType="begin"/>
          </w:r>
          <w:r w:rsidRPr="00610DE4">
            <w:rPr>
              <w:rFonts w:ascii="Arial" w:hAnsi="Arial"/>
            </w:rPr>
            <w:instrText xml:space="preserve"> TOC \o "1-3" \h \z \u </w:instrText>
          </w:r>
          <w:r w:rsidRPr="00610DE4">
            <w:rPr>
              <w:rFonts w:ascii="Arial" w:hAnsi="Arial"/>
            </w:rPr>
            <w:fldChar w:fldCharType="separate"/>
          </w:r>
          <w:hyperlink w:anchor="_Toc132789936" w:history="1">
            <w:r w:rsidR="003058A6" w:rsidRPr="00A8542E">
              <w:rPr>
                <w:rStyle w:val="Hyperlink"/>
              </w:rPr>
              <w:t>Overview of Template Changes</w:t>
            </w:r>
            <w:r w:rsidR="003058A6">
              <w:rPr>
                <w:webHidden/>
              </w:rPr>
              <w:tab/>
            </w:r>
            <w:r w:rsidR="003058A6">
              <w:rPr>
                <w:webHidden/>
              </w:rPr>
              <w:fldChar w:fldCharType="begin"/>
            </w:r>
            <w:r w:rsidR="003058A6">
              <w:rPr>
                <w:webHidden/>
              </w:rPr>
              <w:instrText xml:space="preserve"> PAGEREF _Toc132789936 \h </w:instrText>
            </w:r>
            <w:r w:rsidR="003058A6">
              <w:rPr>
                <w:webHidden/>
              </w:rPr>
            </w:r>
            <w:r w:rsidR="003058A6">
              <w:rPr>
                <w:webHidden/>
              </w:rPr>
              <w:fldChar w:fldCharType="separate"/>
            </w:r>
            <w:r w:rsidR="003058A6">
              <w:rPr>
                <w:webHidden/>
              </w:rPr>
              <w:t>3</w:t>
            </w:r>
            <w:r w:rsidR="003058A6">
              <w:rPr>
                <w:webHidden/>
              </w:rPr>
              <w:fldChar w:fldCharType="end"/>
            </w:r>
          </w:hyperlink>
        </w:p>
        <w:p w14:paraId="6B0AC762" w14:textId="4FFB5369" w:rsidR="003058A6" w:rsidRDefault="00BB1C7D">
          <w:pPr>
            <w:pStyle w:val="TOC1"/>
            <w:rPr>
              <w:rFonts w:eastAsiaTheme="minorEastAsia" w:cstheme="minorBidi"/>
              <w:b w:val="0"/>
              <w:bCs w:val="0"/>
              <w:i w:val="0"/>
              <w:iCs w:val="0"/>
              <w:sz w:val="22"/>
              <w:szCs w:val="22"/>
              <w:lang w:eastAsia="en-AU"/>
            </w:rPr>
          </w:pPr>
          <w:hyperlink w:anchor="_Toc132789937" w:history="1">
            <w:r w:rsidR="003058A6" w:rsidRPr="00A8542E">
              <w:rPr>
                <w:rStyle w:val="Hyperlink"/>
              </w:rPr>
              <w:t>Template and Document Changes Effective 01 May 2023</w:t>
            </w:r>
            <w:r w:rsidR="003058A6">
              <w:rPr>
                <w:webHidden/>
              </w:rPr>
              <w:tab/>
            </w:r>
            <w:r w:rsidR="003058A6">
              <w:rPr>
                <w:webHidden/>
              </w:rPr>
              <w:fldChar w:fldCharType="begin"/>
            </w:r>
            <w:r w:rsidR="003058A6">
              <w:rPr>
                <w:webHidden/>
              </w:rPr>
              <w:instrText xml:space="preserve"> PAGEREF _Toc132789937 \h </w:instrText>
            </w:r>
            <w:r w:rsidR="003058A6">
              <w:rPr>
                <w:webHidden/>
              </w:rPr>
            </w:r>
            <w:r w:rsidR="003058A6">
              <w:rPr>
                <w:webHidden/>
              </w:rPr>
              <w:fldChar w:fldCharType="separate"/>
            </w:r>
            <w:r w:rsidR="003058A6">
              <w:rPr>
                <w:webHidden/>
              </w:rPr>
              <w:t>4</w:t>
            </w:r>
            <w:r w:rsidR="003058A6">
              <w:rPr>
                <w:webHidden/>
              </w:rPr>
              <w:fldChar w:fldCharType="end"/>
            </w:r>
          </w:hyperlink>
        </w:p>
        <w:p w14:paraId="178FE2FB" w14:textId="716F6290" w:rsidR="003058A6" w:rsidRDefault="00BB1C7D">
          <w:pPr>
            <w:pStyle w:val="TOC1"/>
            <w:rPr>
              <w:rFonts w:eastAsiaTheme="minorEastAsia" w:cstheme="minorBidi"/>
              <w:b w:val="0"/>
              <w:bCs w:val="0"/>
              <w:i w:val="0"/>
              <w:iCs w:val="0"/>
              <w:sz w:val="22"/>
              <w:szCs w:val="22"/>
              <w:lang w:eastAsia="en-AU"/>
            </w:rPr>
          </w:pPr>
          <w:hyperlink w:anchor="_Toc132789938" w:history="1">
            <w:r w:rsidR="003058A6" w:rsidRPr="00A8542E">
              <w:rPr>
                <w:rStyle w:val="Hyperlink"/>
              </w:rPr>
              <w:t>Goods and Services Templates</w:t>
            </w:r>
            <w:r w:rsidR="003058A6">
              <w:rPr>
                <w:webHidden/>
              </w:rPr>
              <w:tab/>
            </w:r>
            <w:r w:rsidR="003058A6">
              <w:rPr>
                <w:webHidden/>
              </w:rPr>
              <w:fldChar w:fldCharType="begin"/>
            </w:r>
            <w:r w:rsidR="003058A6">
              <w:rPr>
                <w:webHidden/>
              </w:rPr>
              <w:instrText xml:space="preserve"> PAGEREF _Toc132789938 \h </w:instrText>
            </w:r>
            <w:r w:rsidR="003058A6">
              <w:rPr>
                <w:webHidden/>
              </w:rPr>
            </w:r>
            <w:r w:rsidR="003058A6">
              <w:rPr>
                <w:webHidden/>
              </w:rPr>
              <w:fldChar w:fldCharType="separate"/>
            </w:r>
            <w:r w:rsidR="003058A6">
              <w:rPr>
                <w:webHidden/>
              </w:rPr>
              <w:t>4</w:t>
            </w:r>
            <w:r w:rsidR="003058A6">
              <w:rPr>
                <w:webHidden/>
              </w:rPr>
              <w:fldChar w:fldCharType="end"/>
            </w:r>
          </w:hyperlink>
        </w:p>
        <w:p w14:paraId="06036BB6" w14:textId="74A3BFE4" w:rsidR="003058A6" w:rsidRDefault="00BB1C7D">
          <w:pPr>
            <w:pStyle w:val="TOC2"/>
            <w:tabs>
              <w:tab w:val="right" w:leader="dot" w:pos="9016"/>
            </w:tabs>
            <w:rPr>
              <w:rFonts w:eastAsiaTheme="minorEastAsia" w:cstheme="minorBidi"/>
              <w:b w:val="0"/>
              <w:bCs w:val="0"/>
              <w:noProof/>
              <w:lang w:eastAsia="en-AU"/>
            </w:rPr>
          </w:pPr>
          <w:hyperlink w:anchor="_Toc132789939" w:history="1">
            <w:r w:rsidR="003058A6" w:rsidRPr="00A8542E">
              <w:rPr>
                <w:rStyle w:val="Hyperlink"/>
                <w:rFonts w:eastAsia="Times New Roman"/>
                <w:noProof/>
              </w:rPr>
              <w:t>Template – Procurement Plan</w:t>
            </w:r>
            <w:r w:rsidR="003058A6">
              <w:rPr>
                <w:noProof/>
                <w:webHidden/>
              </w:rPr>
              <w:tab/>
            </w:r>
            <w:r w:rsidR="003058A6">
              <w:rPr>
                <w:noProof/>
                <w:webHidden/>
              </w:rPr>
              <w:fldChar w:fldCharType="begin"/>
            </w:r>
            <w:r w:rsidR="003058A6">
              <w:rPr>
                <w:noProof/>
                <w:webHidden/>
              </w:rPr>
              <w:instrText xml:space="preserve"> PAGEREF _Toc132789939 \h </w:instrText>
            </w:r>
            <w:r w:rsidR="003058A6">
              <w:rPr>
                <w:noProof/>
                <w:webHidden/>
              </w:rPr>
            </w:r>
            <w:r w:rsidR="003058A6">
              <w:rPr>
                <w:noProof/>
                <w:webHidden/>
              </w:rPr>
              <w:fldChar w:fldCharType="separate"/>
            </w:r>
            <w:r w:rsidR="003058A6">
              <w:rPr>
                <w:noProof/>
                <w:webHidden/>
              </w:rPr>
              <w:t>4</w:t>
            </w:r>
            <w:r w:rsidR="003058A6">
              <w:rPr>
                <w:noProof/>
                <w:webHidden/>
              </w:rPr>
              <w:fldChar w:fldCharType="end"/>
            </w:r>
          </w:hyperlink>
        </w:p>
        <w:p w14:paraId="4C47E541" w14:textId="3603242E" w:rsidR="003058A6" w:rsidRDefault="00BB1C7D">
          <w:pPr>
            <w:pStyle w:val="TOC2"/>
            <w:tabs>
              <w:tab w:val="right" w:leader="dot" w:pos="9016"/>
            </w:tabs>
            <w:rPr>
              <w:rFonts w:eastAsiaTheme="minorEastAsia" w:cstheme="minorBidi"/>
              <w:b w:val="0"/>
              <w:bCs w:val="0"/>
              <w:noProof/>
              <w:lang w:eastAsia="en-AU"/>
            </w:rPr>
          </w:pPr>
          <w:hyperlink w:anchor="_Toc132789940" w:history="1">
            <w:r w:rsidR="003058A6" w:rsidRPr="00A8542E">
              <w:rPr>
                <w:rStyle w:val="Hyperlink"/>
                <w:rFonts w:eastAsia="Times New Roman"/>
                <w:noProof/>
              </w:rPr>
              <w:t>Template – Request</w:t>
            </w:r>
            <w:r w:rsidR="003058A6">
              <w:rPr>
                <w:noProof/>
                <w:webHidden/>
              </w:rPr>
              <w:tab/>
            </w:r>
            <w:r w:rsidR="003058A6">
              <w:rPr>
                <w:noProof/>
                <w:webHidden/>
              </w:rPr>
              <w:fldChar w:fldCharType="begin"/>
            </w:r>
            <w:r w:rsidR="003058A6">
              <w:rPr>
                <w:noProof/>
                <w:webHidden/>
              </w:rPr>
              <w:instrText xml:space="preserve"> PAGEREF _Toc132789940 \h </w:instrText>
            </w:r>
            <w:r w:rsidR="003058A6">
              <w:rPr>
                <w:noProof/>
                <w:webHidden/>
              </w:rPr>
            </w:r>
            <w:r w:rsidR="003058A6">
              <w:rPr>
                <w:noProof/>
                <w:webHidden/>
              </w:rPr>
              <w:fldChar w:fldCharType="separate"/>
            </w:r>
            <w:r w:rsidR="003058A6">
              <w:rPr>
                <w:noProof/>
                <w:webHidden/>
              </w:rPr>
              <w:t>4</w:t>
            </w:r>
            <w:r w:rsidR="003058A6">
              <w:rPr>
                <w:noProof/>
                <w:webHidden/>
              </w:rPr>
              <w:fldChar w:fldCharType="end"/>
            </w:r>
          </w:hyperlink>
        </w:p>
        <w:p w14:paraId="7D32DB08" w14:textId="625A9D55" w:rsidR="003058A6" w:rsidRDefault="00BB1C7D">
          <w:pPr>
            <w:pStyle w:val="TOC2"/>
            <w:tabs>
              <w:tab w:val="right" w:leader="dot" w:pos="9016"/>
            </w:tabs>
            <w:rPr>
              <w:rFonts w:eastAsiaTheme="minorEastAsia" w:cstheme="minorBidi"/>
              <w:b w:val="0"/>
              <w:bCs w:val="0"/>
              <w:noProof/>
              <w:lang w:eastAsia="en-AU"/>
            </w:rPr>
          </w:pPr>
          <w:hyperlink w:anchor="_Toc132789941" w:history="1">
            <w:r w:rsidR="003058A6" w:rsidRPr="00A8542E">
              <w:rPr>
                <w:rStyle w:val="Hyperlink"/>
                <w:rFonts w:eastAsia="Times New Roman"/>
                <w:noProof/>
              </w:rPr>
              <w:t>Template – Request (ICT, CUA, Group Buy and Panel Arrangements)</w:t>
            </w:r>
            <w:r w:rsidR="003058A6">
              <w:rPr>
                <w:noProof/>
                <w:webHidden/>
              </w:rPr>
              <w:tab/>
            </w:r>
            <w:r w:rsidR="003058A6">
              <w:rPr>
                <w:noProof/>
                <w:webHidden/>
              </w:rPr>
              <w:fldChar w:fldCharType="begin"/>
            </w:r>
            <w:r w:rsidR="003058A6">
              <w:rPr>
                <w:noProof/>
                <w:webHidden/>
              </w:rPr>
              <w:instrText xml:space="preserve"> PAGEREF _Toc132789941 \h </w:instrText>
            </w:r>
            <w:r w:rsidR="003058A6">
              <w:rPr>
                <w:noProof/>
                <w:webHidden/>
              </w:rPr>
            </w:r>
            <w:r w:rsidR="003058A6">
              <w:rPr>
                <w:noProof/>
                <w:webHidden/>
              </w:rPr>
              <w:fldChar w:fldCharType="separate"/>
            </w:r>
            <w:r w:rsidR="003058A6">
              <w:rPr>
                <w:noProof/>
                <w:webHidden/>
              </w:rPr>
              <w:t>4</w:t>
            </w:r>
            <w:r w:rsidR="003058A6">
              <w:rPr>
                <w:noProof/>
                <w:webHidden/>
              </w:rPr>
              <w:fldChar w:fldCharType="end"/>
            </w:r>
          </w:hyperlink>
        </w:p>
        <w:p w14:paraId="2309BBBE" w14:textId="1975E35F" w:rsidR="003058A6" w:rsidRDefault="00BB1C7D">
          <w:pPr>
            <w:pStyle w:val="TOC2"/>
            <w:tabs>
              <w:tab w:val="right" w:leader="dot" w:pos="9016"/>
            </w:tabs>
            <w:rPr>
              <w:rFonts w:eastAsiaTheme="minorEastAsia" w:cstheme="minorBidi"/>
              <w:b w:val="0"/>
              <w:bCs w:val="0"/>
              <w:noProof/>
              <w:lang w:eastAsia="en-AU"/>
            </w:rPr>
          </w:pPr>
          <w:hyperlink w:anchor="_Toc132789942" w:history="1">
            <w:r w:rsidR="003058A6" w:rsidRPr="00A8542E">
              <w:rPr>
                <w:rStyle w:val="Hyperlink"/>
                <w:rFonts w:eastAsia="Times New Roman"/>
                <w:noProof/>
              </w:rPr>
              <w:t>Template – Request - Cleaning</w:t>
            </w:r>
            <w:r w:rsidR="003058A6">
              <w:rPr>
                <w:noProof/>
                <w:webHidden/>
              </w:rPr>
              <w:tab/>
            </w:r>
            <w:r w:rsidR="003058A6">
              <w:rPr>
                <w:noProof/>
                <w:webHidden/>
              </w:rPr>
              <w:fldChar w:fldCharType="begin"/>
            </w:r>
            <w:r w:rsidR="003058A6">
              <w:rPr>
                <w:noProof/>
                <w:webHidden/>
              </w:rPr>
              <w:instrText xml:space="preserve"> PAGEREF _Toc132789942 \h </w:instrText>
            </w:r>
            <w:r w:rsidR="003058A6">
              <w:rPr>
                <w:noProof/>
                <w:webHidden/>
              </w:rPr>
            </w:r>
            <w:r w:rsidR="003058A6">
              <w:rPr>
                <w:noProof/>
                <w:webHidden/>
              </w:rPr>
              <w:fldChar w:fldCharType="separate"/>
            </w:r>
            <w:r w:rsidR="003058A6">
              <w:rPr>
                <w:noProof/>
                <w:webHidden/>
              </w:rPr>
              <w:t>5</w:t>
            </w:r>
            <w:r w:rsidR="003058A6">
              <w:rPr>
                <w:noProof/>
                <w:webHidden/>
              </w:rPr>
              <w:fldChar w:fldCharType="end"/>
            </w:r>
          </w:hyperlink>
        </w:p>
        <w:p w14:paraId="477428FC" w14:textId="7CC3BD90" w:rsidR="003058A6" w:rsidRDefault="00BB1C7D">
          <w:pPr>
            <w:pStyle w:val="TOC2"/>
            <w:tabs>
              <w:tab w:val="right" w:leader="dot" w:pos="9016"/>
            </w:tabs>
            <w:rPr>
              <w:rFonts w:eastAsiaTheme="minorEastAsia" w:cstheme="minorBidi"/>
              <w:b w:val="0"/>
              <w:bCs w:val="0"/>
              <w:noProof/>
              <w:lang w:eastAsia="en-AU"/>
            </w:rPr>
          </w:pPr>
          <w:hyperlink w:anchor="_Toc132789943" w:history="1">
            <w:r w:rsidR="003058A6" w:rsidRPr="00A8542E">
              <w:rPr>
                <w:rStyle w:val="Hyperlink"/>
                <w:rFonts w:eastAsia="Times New Roman"/>
                <w:noProof/>
              </w:rPr>
              <w:t>Template – Request for Quote - Cleaning</w:t>
            </w:r>
            <w:r w:rsidR="003058A6">
              <w:rPr>
                <w:noProof/>
                <w:webHidden/>
              </w:rPr>
              <w:tab/>
            </w:r>
            <w:r w:rsidR="003058A6">
              <w:rPr>
                <w:noProof/>
                <w:webHidden/>
              </w:rPr>
              <w:fldChar w:fldCharType="begin"/>
            </w:r>
            <w:r w:rsidR="003058A6">
              <w:rPr>
                <w:noProof/>
                <w:webHidden/>
              </w:rPr>
              <w:instrText xml:space="preserve"> PAGEREF _Toc132789943 \h </w:instrText>
            </w:r>
            <w:r w:rsidR="003058A6">
              <w:rPr>
                <w:noProof/>
                <w:webHidden/>
              </w:rPr>
            </w:r>
            <w:r w:rsidR="003058A6">
              <w:rPr>
                <w:noProof/>
                <w:webHidden/>
              </w:rPr>
              <w:fldChar w:fldCharType="separate"/>
            </w:r>
            <w:r w:rsidR="003058A6">
              <w:rPr>
                <w:noProof/>
                <w:webHidden/>
              </w:rPr>
              <w:t>5</w:t>
            </w:r>
            <w:r w:rsidR="003058A6">
              <w:rPr>
                <w:noProof/>
                <w:webHidden/>
              </w:rPr>
              <w:fldChar w:fldCharType="end"/>
            </w:r>
          </w:hyperlink>
        </w:p>
        <w:p w14:paraId="4E5537E5" w14:textId="587C859F" w:rsidR="003058A6" w:rsidRDefault="00BB1C7D">
          <w:pPr>
            <w:pStyle w:val="TOC2"/>
            <w:tabs>
              <w:tab w:val="right" w:leader="dot" w:pos="9016"/>
            </w:tabs>
            <w:rPr>
              <w:rFonts w:eastAsiaTheme="minorEastAsia" w:cstheme="minorBidi"/>
              <w:b w:val="0"/>
              <w:bCs w:val="0"/>
              <w:noProof/>
              <w:lang w:eastAsia="en-AU"/>
            </w:rPr>
          </w:pPr>
          <w:hyperlink w:anchor="_Toc132789944" w:history="1">
            <w:r w:rsidR="003058A6" w:rsidRPr="00A8542E">
              <w:rPr>
                <w:rStyle w:val="Hyperlink"/>
                <w:rFonts w:eastAsia="Times New Roman"/>
                <w:noProof/>
              </w:rPr>
              <w:t>Template – Very Simple Purchase</w:t>
            </w:r>
            <w:r w:rsidR="003058A6">
              <w:rPr>
                <w:noProof/>
                <w:webHidden/>
              </w:rPr>
              <w:tab/>
            </w:r>
            <w:r w:rsidR="003058A6">
              <w:rPr>
                <w:noProof/>
                <w:webHidden/>
              </w:rPr>
              <w:fldChar w:fldCharType="begin"/>
            </w:r>
            <w:r w:rsidR="003058A6">
              <w:rPr>
                <w:noProof/>
                <w:webHidden/>
              </w:rPr>
              <w:instrText xml:space="preserve"> PAGEREF _Toc132789944 \h </w:instrText>
            </w:r>
            <w:r w:rsidR="003058A6">
              <w:rPr>
                <w:noProof/>
                <w:webHidden/>
              </w:rPr>
            </w:r>
            <w:r w:rsidR="003058A6">
              <w:rPr>
                <w:noProof/>
                <w:webHidden/>
              </w:rPr>
              <w:fldChar w:fldCharType="separate"/>
            </w:r>
            <w:r w:rsidR="003058A6">
              <w:rPr>
                <w:noProof/>
                <w:webHidden/>
              </w:rPr>
              <w:t>5</w:t>
            </w:r>
            <w:r w:rsidR="003058A6">
              <w:rPr>
                <w:noProof/>
                <w:webHidden/>
              </w:rPr>
              <w:fldChar w:fldCharType="end"/>
            </w:r>
          </w:hyperlink>
        </w:p>
        <w:p w14:paraId="364E18B2" w14:textId="155EA71A" w:rsidR="003058A6" w:rsidRDefault="00BB1C7D">
          <w:pPr>
            <w:pStyle w:val="TOC2"/>
            <w:tabs>
              <w:tab w:val="right" w:leader="dot" w:pos="9016"/>
            </w:tabs>
            <w:rPr>
              <w:rFonts w:eastAsiaTheme="minorEastAsia" w:cstheme="minorBidi"/>
              <w:b w:val="0"/>
              <w:bCs w:val="0"/>
              <w:noProof/>
              <w:lang w:eastAsia="en-AU"/>
            </w:rPr>
          </w:pPr>
          <w:hyperlink w:anchor="_Toc132789945" w:history="1">
            <w:r w:rsidR="003058A6" w:rsidRPr="00A8542E">
              <w:rPr>
                <w:rStyle w:val="Hyperlink"/>
                <w:rFonts w:eastAsia="Times New Roman"/>
                <w:noProof/>
              </w:rPr>
              <w:t>Template – Evaluation Handbook</w:t>
            </w:r>
            <w:r w:rsidR="003058A6">
              <w:rPr>
                <w:noProof/>
                <w:webHidden/>
              </w:rPr>
              <w:tab/>
            </w:r>
            <w:r w:rsidR="003058A6">
              <w:rPr>
                <w:noProof/>
                <w:webHidden/>
              </w:rPr>
              <w:fldChar w:fldCharType="begin"/>
            </w:r>
            <w:r w:rsidR="003058A6">
              <w:rPr>
                <w:noProof/>
                <w:webHidden/>
              </w:rPr>
              <w:instrText xml:space="preserve"> PAGEREF _Toc132789945 \h </w:instrText>
            </w:r>
            <w:r w:rsidR="003058A6">
              <w:rPr>
                <w:noProof/>
                <w:webHidden/>
              </w:rPr>
            </w:r>
            <w:r w:rsidR="003058A6">
              <w:rPr>
                <w:noProof/>
                <w:webHidden/>
              </w:rPr>
              <w:fldChar w:fldCharType="separate"/>
            </w:r>
            <w:r w:rsidR="003058A6">
              <w:rPr>
                <w:noProof/>
                <w:webHidden/>
              </w:rPr>
              <w:t>5</w:t>
            </w:r>
            <w:r w:rsidR="003058A6">
              <w:rPr>
                <w:noProof/>
                <w:webHidden/>
              </w:rPr>
              <w:fldChar w:fldCharType="end"/>
            </w:r>
          </w:hyperlink>
        </w:p>
        <w:p w14:paraId="6D162998" w14:textId="7F533979" w:rsidR="003058A6" w:rsidRDefault="00BB1C7D">
          <w:pPr>
            <w:pStyle w:val="TOC2"/>
            <w:tabs>
              <w:tab w:val="right" w:leader="dot" w:pos="9016"/>
            </w:tabs>
            <w:rPr>
              <w:rFonts w:eastAsiaTheme="minorEastAsia" w:cstheme="minorBidi"/>
              <w:b w:val="0"/>
              <w:bCs w:val="0"/>
              <w:noProof/>
              <w:lang w:eastAsia="en-AU"/>
            </w:rPr>
          </w:pPr>
          <w:hyperlink w:anchor="_Toc132789946" w:history="1">
            <w:r w:rsidR="003058A6" w:rsidRPr="00A8542E">
              <w:rPr>
                <w:rStyle w:val="Hyperlink"/>
                <w:rFonts w:eastAsia="Times New Roman"/>
                <w:noProof/>
              </w:rPr>
              <w:t>Consensus Evaluation Spreadsheet</w:t>
            </w:r>
            <w:r w:rsidR="003058A6">
              <w:rPr>
                <w:noProof/>
                <w:webHidden/>
              </w:rPr>
              <w:tab/>
            </w:r>
            <w:r w:rsidR="003058A6">
              <w:rPr>
                <w:noProof/>
                <w:webHidden/>
              </w:rPr>
              <w:fldChar w:fldCharType="begin"/>
            </w:r>
            <w:r w:rsidR="003058A6">
              <w:rPr>
                <w:noProof/>
                <w:webHidden/>
              </w:rPr>
              <w:instrText xml:space="preserve"> PAGEREF _Toc132789946 \h </w:instrText>
            </w:r>
            <w:r w:rsidR="003058A6">
              <w:rPr>
                <w:noProof/>
                <w:webHidden/>
              </w:rPr>
            </w:r>
            <w:r w:rsidR="003058A6">
              <w:rPr>
                <w:noProof/>
                <w:webHidden/>
              </w:rPr>
              <w:fldChar w:fldCharType="separate"/>
            </w:r>
            <w:r w:rsidR="003058A6">
              <w:rPr>
                <w:noProof/>
                <w:webHidden/>
              </w:rPr>
              <w:t>6</w:t>
            </w:r>
            <w:r w:rsidR="003058A6">
              <w:rPr>
                <w:noProof/>
                <w:webHidden/>
              </w:rPr>
              <w:fldChar w:fldCharType="end"/>
            </w:r>
          </w:hyperlink>
        </w:p>
        <w:p w14:paraId="0646B09F" w14:textId="34C1902D" w:rsidR="003058A6" w:rsidRDefault="00BB1C7D">
          <w:pPr>
            <w:pStyle w:val="TOC2"/>
            <w:tabs>
              <w:tab w:val="right" w:leader="dot" w:pos="9016"/>
            </w:tabs>
            <w:rPr>
              <w:rFonts w:eastAsiaTheme="minorEastAsia" w:cstheme="minorBidi"/>
              <w:b w:val="0"/>
              <w:bCs w:val="0"/>
              <w:noProof/>
              <w:lang w:eastAsia="en-AU"/>
            </w:rPr>
          </w:pPr>
          <w:hyperlink w:anchor="_Toc132789947" w:history="1">
            <w:r w:rsidR="003058A6" w:rsidRPr="00A8542E">
              <w:rPr>
                <w:rStyle w:val="Hyperlink"/>
                <w:rFonts w:eastAsia="Times New Roman"/>
                <w:noProof/>
              </w:rPr>
              <w:t>Guide to Completing the Written Quote Template Suite (WQTS)</w:t>
            </w:r>
            <w:r w:rsidR="003058A6">
              <w:rPr>
                <w:noProof/>
                <w:webHidden/>
              </w:rPr>
              <w:tab/>
            </w:r>
            <w:r w:rsidR="003058A6">
              <w:rPr>
                <w:noProof/>
                <w:webHidden/>
              </w:rPr>
              <w:fldChar w:fldCharType="begin"/>
            </w:r>
            <w:r w:rsidR="003058A6">
              <w:rPr>
                <w:noProof/>
                <w:webHidden/>
              </w:rPr>
              <w:instrText xml:space="preserve"> PAGEREF _Toc132789947 \h </w:instrText>
            </w:r>
            <w:r w:rsidR="003058A6">
              <w:rPr>
                <w:noProof/>
                <w:webHidden/>
              </w:rPr>
            </w:r>
            <w:r w:rsidR="003058A6">
              <w:rPr>
                <w:noProof/>
                <w:webHidden/>
              </w:rPr>
              <w:fldChar w:fldCharType="separate"/>
            </w:r>
            <w:r w:rsidR="003058A6">
              <w:rPr>
                <w:noProof/>
                <w:webHidden/>
              </w:rPr>
              <w:t>7</w:t>
            </w:r>
            <w:r w:rsidR="003058A6">
              <w:rPr>
                <w:noProof/>
                <w:webHidden/>
              </w:rPr>
              <w:fldChar w:fldCharType="end"/>
            </w:r>
          </w:hyperlink>
        </w:p>
        <w:p w14:paraId="60F275BD" w14:textId="0F08BF67" w:rsidR="003058A6" w:rsidRDefault="00BB1C7D">
          <w:pPr>
            <w:pStyle w:val="TOC2"/>
            <w:tabs>
              <w:tab w:val="right" w:leader="dot" w:pos="9016"/>
            </w:tabs>
            <w:rPr>
              <w:rFonts w:eastAsiaTheme="minorEastAsia" w:cstheme="minorBidi"/>
              <w:b w:val="0"/>
              <w:bCs w:val="0"/>
              <w:noProof/>
              <w:lang w:eastAsia="en-AU"/>
            </w:rPr>
          </w:pPr>
          <w:hyperlink w:anchor="_Toc132789948" w:history="1">
            <w:r w:rsidR="003058A6" w:rsidRPr="00A8542E">
              <w:rPr>
                <w:rStyle w:val="Hyperlink"/>
                <w:rFonts w:eastAsia="Times New Roman"/>
                <w:noProof/>
              </w:rPr>
              <w:t>Template – Request for Quote (WQTS)</w:t>
            </w:r>
            <w:r w:rsidR="003058A6">
              <w:rPr>
                <w:noProof/>
                <w:webHidden/>
              </w:rPr>
              <w:tab/>
            </w:r>
            <w:r w:rsidR="003058A6">
              <w:rPr>
                <w:noProof/>
                <w:webHidden/>
              </w:rPr>
              <w:fldChar w:fldCharType="begin"/>
            </w:r>
            <w:r w:rsidR="003058A6">
              <w:rPr>
                <w:noProof/>
                <w:webHidden/>
              </w:rPr>
              <w:instrText xml:space="preserve"> PAGEREF _Toc132789948 \h </w:instrText>
            </w:r>
            <w:r w:rsidR="003058A6">
              <w:rPr>
                <w:noProof/>
                <w:webHidden/>
              </w:rPr>
            </w:r>
            <w:r w:rsidR="003058A6">
              <w:rPr>
                <w:noProof/>
                <w:webHidden/>
              </w:rPr>
              <w:fldChar w:fldCharType="separate"/>
            </w:r>
            <w:r w:rsidR="003058A6">
              <w:rPr>
                <w:noProof/>
                <w:webHidden/>
              </w:rPr>
              <w:t>7</w:t>
            </w:r>
            <w:r w:rsidR="003058A6">
              <w:rPr>
                <w:noProof/>
                <w:webHidden/>
              </w:rPr>
              <w:fldChar w:fldCharType="end"/>
            </w:r>
          </w:hyperlink>
        </w:p>
        <w:p w14:paraId="509BB36B" w14:textId="0EB30A34" w:rsidR="003058A6" w:rsidRDefault="00BB1C7D">
          <w:pPr>
            <w:pStyle w:val="TOC2"/>
            <w:tabs>
              <w:tab w:val="right" w:leader="dot" w:pos="9016"/>
            </w:tabs>
            <w:rPr>
              <w:rFonts w:eastAsiaTheme="minorEastAsia" w:cstheme="minorBidi"/>
              <w:b w:val="0"/>
              <w:bCs w:val="0"/>
              <w:noProof/>
              <w:lang w:eastAsia="en-AU"/>
            </w:rPr>
          </w:pPr>
          <w:hyperlink w:anchor="_Toc132789949" w:history="1">
            <w:r w:rsidR="003058A6" w:rsidRPr="00A8542E">
              <w:rPr>
                <w:rStyle w:val="Hyperlink"/>
                <w:rFonts w:eastAsia="Times New Roman"/>
                <w:noProof/>
              </w:rPr>
              <w:t>Template – Evaluation Handbook (WQTS)</w:t>
            </w:r>
            <w:r w:rsidR="003058A6">
              <w:rPr>
                <w:noProof/>
                <w:webHidden/>
              </w:rPr>
              <w:tab/>
            </w:r>
            <w:r w:rsidR="003058A6">
              <w:rPr>
                <w:noProof/>
                <w:webHidden/>
              </w:rPr>
              <w:fldChar w:fldCharType="begin"/>
            </w:r>
            <w:r w:rsidR="003058A6">
              <w:rPr>
                <w:noProof/>
                <w:webHidden/>
              </w:rPr>
              <w:instrText xml:space="preserve"> PAGEREF _Toc132789949 \h </w:instrText>
            </w:r>
            <w:r w:rsidR="003058A6">
              <w:rPr>
                <w:noProof/>
                <w:webHidden/>
              </w:rPr>
            </w:r>
            <w:r w:rsidR="003058A6">
              <w:rPr>
                <w:noProof/>
                <w:webHidden/>
              </w:rPr>
              <w:fldChar w:fldCharType="separate"/>
            </w:r>
            <w:r w:rsidR="003058A6">
              <w:rPr>
                <w:noProof/>
                <w:webHidden/>
              </w:rPr>
              <w:t>8</w:t>
            </w:r>
            <w:r w:rsidR="003058A6">
              <w:rPr>
                <w:noProof/>
                <w:webHidden/>
              </w:rPr>
              <w:fldChar w:fldCharType="end"/>
            </w:r>
          </w:hyperlink>
        </w:p>
        <w:p w14:paraId="003EEEF6" w14:textId="39B078C1" w:rsidR="003058A6" w:rsidRDefault="00BB1C7D">
          <w:pPr>
            <w:pStyle w:val="TOC2"/>
            <w:tabs>
              <w:tab w:val="right" w:leader="dot" w:pos="9016"/>
            </w:tabs>
            <w:rPr>
              <w:rFonts w:eastAsiaTheme="minorEastAsia" w:cstheme="minorBidi"/>
              <w:b w:val="0"/>
              <w:bCs w:val="0"/>
              <w:noProof/>
              <w:lang w:eastAsia="en-AU"/>
            </w:rPr>
          </w:pPr>
          <w:hyperlink w:anchor="_Toc132789950" w:history="1">
            <w:r w:rsidR="003058A6" w:rsidRPr="00A8542E">
              <w:rPr>
                <w:rStyle w:val="Hyperlink"/>
                <w:rFonts w:eastAsia="Times New Roman"/>
                <w:noProof/>
              </w:rPr>
              <w:t>Template – Evaluation Report (WQTS)</w:t>
            </w:r>
            <w:r w:rsidR="003058A6">
              <w:rPr>
                <w:noProof/>
                <w:webHidden/>
              </w:rPr>
              <w:tab/>
            </w:r>
            <w:r w:rsidR="003058A6">
              <w:rPr>
                <w:noProof/>
                <w:webHidden/>
              </w:rPr>
              <w:fldChar w:fldCharType="begin"/>
            </w:r>
            <w:r w:rsidR="003058A6">
              <w:rPr>
                <w:noProof/>
                <w:webHidden/>
              </w:rPr>
              <w:instrText xml:space="preserve"> PAGEREF _Toc132789950 \h </w:instrText>
            </w:r>
            <w:r w:rsidR="003058A6">
              <w:rPr>
                <w:noProof/>
                <w:webHidden/>
              </w:rPr>
            </w:r>
            <w:r w:rsidR="003058A6">
              <w:rPr>
                <w:noProof/>
                <w:webHidden/>
              </w:rPr>
              <w:fldChar w:fldCharType="separate"/>
            </w:r>
            <w:r w:rsidR="003058A6">
              <w:rPr>
                <w:noProof/>
                <w:webHidden/>
              </w:rPr>
              <w:t>8</w:t>
            </w:r>
            <w:r w:rsidR="003058A6">
              <w:rPr>
                <w:noProof/>
                <w:webHidden/>
              </w:rPr>
              <w:fldChar w:fldCharType="end"/>
            </w:r>
          </w:hyperlink>
        </w:p>
        <w:p w14:paraId="0961F3BD" w14:textId="686E0C22" w:rsidR="003058A6" w:rsidRDefault="00BB1C7D">
          <w:pPr>
            <w:pStyle w:val="TOC1"/>
            <w:rPr>
              <w:rFonts w:eastAsiaTheme="minorEastAsia" w:cstheme="minorBidi"/>
              <w:b w:val="0"/>
              <w:bCs w:val="0"/>
              <w:i w:val="0"/>
              <w:iCs w:val="0"/>
              <w:sz w:val="22"/>
              <w:szCs w:val="22"/>
              <w:lang w:eastAsia="en-AU"/>
            </w:rPr>
          </w:pPr>
          <w:hyperlink w:anchor="_Toc132789951" w:history="1">
            <w:r w:rsidR="003058A6" w:rsidRPr="00A8542E">
              <w:rPr>
                <w:rStyle w:val="Hyperlink"/>
              </w:rPr>
              <w:t>Guidelines</w:t>
            </w:r>
            <w:r w:rsidR="003058A6">
              <w:rPr>
                <w:webHidden/>
              </w:rPr>
              <w:tab/>
            </w:r>
            <w:r w:rsidR="003058A6">
              <w:rPr>
                <w:webHidden/>
              </w:rPr>
              <w:fldChar w:fldCharType="begin"/>
            </w:r>
            <w:r w:rsidR="003058A6">
              <w:rPr>
                <w:webHidden/>
              </w:rPr>
              <w:instrText xml:space="preserve"> PAGEREF _Toc132789951 \h </w:instrText>
            </w:r>
            <w:r w:rsidR="003058A6">
              <w:rPr>
                <w:webHidden/>
              </w:rPr>
            </w:r>
            <w:r w:rsidR="003058A6">
              <w:rPr>
                <w:webHidden/>
              </w:rPr>
              <w:fldChar w:fldCharType="separate"/>
            </w:r>
            <w:r w:rsidR="003058A6">
              <w:rPr>
                <w:webHidden/>
              </w:rPr>
              <w:t>9</w:t>
            </w:r>
            <w:r w:rsidR="003058A6">
              <w:rPr>
                <w:webHidden/>
              </w:rPr>
              <w:fldChar w:fldCharType="end"/>
            </w:r>
          </w:hyperlink>
        </w:p>
        <w:p w14:paraId="0DD05F20" w14:textId="490893A7" w:rsidR="003058A6" w:rsidRDefault="00BB1C7D">
          <w:pPr>
            <w:pStyle w:val="TOC2"/>
            <w:tabs>
              <w:tab w:val="right" w:leader="dot" w:pos="9016"/>
            </w:tabs>
            <w:rPr>
              <w:rFonts w:eastAsiaTheme="minorEastAsia" w:cstheme="minorBidi"/>
              <w:b w:val="0"/>
              <w:bCs w:val="0"/>
              <w:noProof/>
              <w:lang w:eastAsia="en-AU"/>
            </w:rPr>
          </w:pPr>
          <w:hyperlink w:anchor="_Toc132789952" w:history="1">
            <w:r w:rsidR="003058A6" w:rsidRPr="00A8542E">
              <w:rPr>
                <w:rStyle w:val="Hyperlink"/>
                <w:rFonts w:eastAsia="Times New Roman"/>
                <w:noProof/>
              </w:rPr>
              <w:t>Mandatory COVID-19 Vaccination Requirements in Government Contracts Guideline</w:t>
            </w:r>
            <w:r w:rsidR="003058A6">
              <w:rPr>
                <w:noProof/>
                <w:webHidden/>
              </w:rPr>
              <w:tab/>
            </w:r>
            <w:r w:rsidR="003058A6">
              <w:rPr>
                <w:noProof/>
                <w:webHidden/>
              </w:rPr>
              <w:fldChar w:fldCharType="begin"/>
            </w:r>
            <w:r w:rsidR="003058A6">
              <w:rPr>
                <w:noProof/>
                <w:webHidden/>
              </w:rPr>
              <w:instrText xml:space="preserve"> PAGEREF _Toc132789952 \h </w:instrText>
            </w:r>
            <w:r w:rsidR="003058A6">
              <w:rPr>
                <w:noProof/>
                <w:webHidden/>
              </w:rPr>
            </w:r>
            <w:r w:rsidR="003058A6">
              <w:rPr>
                <w:noProof/>
                <w:webHidden/>
              </w:rPr>
              <w:fldChar w:fldCharType="separate"/>
            </w:r>
            <w:r w:rsidR="003058A6">
              <w:rPr>
                <w:noProof/>
                <w:webHidden/>
              </w:rPr>
              <w:t>9</w:t>
            </w:r>
            <w:r w:rsidR="003058A6">
              <w:rPr>
                <w:noProof/>
                <w:webHidden/>
              </w:rPr>
              <w:fldChar w:fldCharType="end"/>
            </w:r>
          </w:hyperlink>
        </w:p>
        <w:p w14:paraId="0DDDF8BB" w14:textId="0FE101EE" w:rsidR="003058A6" w:rsidRDefault="00BB1C7D">
          <w:pPr>
            <w:pStyle w:val="TOC1"/>
            <w:rPr>
              <w:rFonts w:eastAsiaTheme="minorEastAsia" w:cstheme="minorBidi"/>
              <w:b w:val="0"/>
              <w:bCs w:val="0"/>
              <w:i w:val="0"/>
              <w:iCs w:val="0"/>
              <w:sz w:val="22"/>
              <w:szCs w:val="22"/>
              <w:lang w:eastAsia="en-AU"/>
            </w:rPr>
          </w:pPr>
          <w:hyperlink w:anchor="_Toc132789953" w:history="1">
            <w:r w:rsidR="003058A6" w:rsidRPr="00A8542E">
              <w:rPr>
                <w:rStyle w:val="Hyperlink"/>
              </w:rPr>
              <w:t>Model Clauses</w:t>
            </w:r>
            <w:r w:rsidR="003058A6">
              <w:rPr>
                <w:webHidden/>
              </w:rPr>
              <w:tab/>
            </w:r>
            <w:r w:rsidR="003058A6">
              <w:rPr>
                <w:webHidden/>
              </w:rPr>
              <w:fldChar w:fldCharType="begin"/>
            </w:r>
            <w:r w:rsidR="003058A6">
              <w:rPr>
                <w:webHidden/>
              </w:rPr>
              <w:instrText xml:space="preserve"> PAGEREF _Toc132789953 \h </w:instrText>
            </w:r>
            <w:r w:rsidR="003058A6">
              <w:rPr>
                <w:webHidden/>
              </w:rPr>
            </w:r>
            <w:r w:rsidR="003058A6">
              <w:rPr>
                <w:webHidden/>
              </w:rPr>
              <w:fldChar w:fldCharType="separate"/>
            </w:r>
            <w:r w:rsidR="003058A6">
              <w:rPr>
                <w:webHidden/>
              </w:rPr>
              <w:t>10</w:t>
            </w:r>
            <w:r w:rsidR="003058A6">
              <w:rPr>
                <w:webHidden/>
              </w:rPr>
              <w:fldChar w:fldCharType="end"/>
            </w:r>
          </w:hyperlink>
        </w:p>
        <w:p w14:paraId="179BC550" w14:textId="68D3EEAF" w:rsidR="003058A6" w:rsidRDefault="00BB1C7D">
          <w:pPr>
            <w:pStyle w:val="TOC2"/>
            <w:tabs>
              <w:tab w:val="right" w:leader="dot" w:pos="9016"/>
            </w:tabs>
            <w:rPr>
              <w:rFonts w:eastAsiaTheme="minorEastAsia" w:cstheme="minorBidi"/>
              <w:b w:val="0"/>
              <w:bCs w:val="0"/>
              <w:noProof/>
              <w:lang w:eastAsia="en-AU"/>
            </w:rPr>
          </w:pPr>
          <w:hyperlink w:anchor="_Toc132789954" w:history="1">
            <w:r w:rsidR="003058A6" w:rsidRPr="00A8542E">
              <w:rPr>
                <w:rStyle w:val="Hyperlink"/>
                <w:rFonts w:eastAsia="Times New Roman"/>
                <w:noProof/>
              </w:rPr>
              <w:t>Annual Paid Information Session for Government Cleaning and Security Contracts (New)</w:t>
            </w:r>
            <w:r w:rsidR="003058A6">
              <w:rPr>
                <w:noProof/>
                <w:webHidden/>
              </w:rPr>
              <w:tab/>
            </w:r>
            <w:r w:rsidR="003058A6">
              <w:rPr>
                <w:noProof/>
                <w:webHidden/>
              </w:rPr>
              <w:fldChar w:fldCharType="begin"/>
            </w:r>
            <w:r w:rsidR="003058A6">
              <w:rPr>
                <w:noProof/>
                <w:webHidden/>
              </w:rPr>
              <w:instrText xml:space="preserve"> PAGEREF _Toc132789954 \h </w:instrText>
            </w:r>
            <w:r w:rsidR="003058A6">
              <w:rPr>
                <w:noProof/>
                <w:webHidden/>
              </w:rPr>
            </w:r>
            <w:r w:rsidR="003058A6">
              <w:rPr>
                <w:noProof/>
                <w:webHidden/>
              </w:rPr>
              <w:fldChar w:fldCharType="separate"/>
            </w:r>
            <w:r w:rsidR="003058A6">
              <w:rPr>
                <w:noProof/>
                <w:webHidden/>
              </w:rPr>
              <w:t>10</w:t>
            </w:r>
            <w:r w:rsidR="003058A6">
              <w:rPr>
                <w:noProof/>
                <w:webHidden/>
              </w:rPr>
              <w:fldChar w:fldCharType="end"/>
            </w:r>
          </w:hyperlink>
        </w:p>
        <w:p w14:paraId="4DED3FB4" w14:textId="7FD7A717" w:rsidR="003058A6" w:rsidRDefault="00BB1C7D">
          <w:pPr>
            <w:pStyle w:val="TOC1"/>
            <w:rPr>
              <w:rFonts w:eastAsiaTheme="minorEastAsia" w:cstheme="minorBidi"/>
              <w:b w:val="0"/>
              <w:bCs w:val="0"/>
              <w:i w:val="0"/>
              <w:iCs w:val="0"/>
              <w:sz w:val="22"/>
              <w:szCs w:val="22"/>
              <w:lang w:eastAsia="en-AU"/>
            </w:rPr>
          </w:pPr>
          <w:hyperlink w:anchor="_Toc132789955" w:history="1">
            <w:r w:rsidR="003058A6" w:rsidRPr="00A8542E">
              <w:rPr>
                <w:rStyle w:val="Hyperlink"/>
              </w:rPr>
              <w:t>Community Services Templates</w:t>
            </w:r>
            <w:r w:rsidR="003058A6">
              <w:rPr>
                <w:webHidden/>
              </w:rPr>
              <w:tab/>
            </w:r>
            <w:r w:rsidR="003058A6">
              <w:rPr>
                <w:webHidden/>
              </w:rPr>
              <w:fldChar w:fldCharType="begin"/>
            </w:r>
            <w:r w:rsidR="003058A6">
              <w:rPr>
                <w:webHidden/>
              </w:rPr>
              <w:instrText xml:space="preserve"> PAGEREF _Toc132789955 \h </w:instrText>
            </w:r>
            <w:r w:rsidR="003058A6">
              <w:rPr>
                <w:webHidden/>
              </w:rPr>
            </w:r>
            <w:r w:rsidR="003058A6">
              <w:rPr>
                <w:webHidden/>
              </w:rPr>
              <w:fldChar w:fldCharType="separate"/>
            </w:r>
            <w:r w:rsidR="003058A6">
              <w:rPr>
                <w:webHidden/>
              </w:rPr>
              <w:t>11</w:t>
            </w:r>
            <w:r w:rsidR="003058A6">
              <w:rPr>
                <w:webHidden/>
              </w:rPr>
              <w:fldChar w:fldCharType="end"/>
            </w:r>
          </w:hyperlink>
        </w:p>
        <w:p w14:paraId="21B1AFFA" w14:textId="2E1435F3" w:rsidR="003058A6" w:rsidRDefault="00BB1C7D">
          <w:pPr>
            <w:pStyle w:val="TOC2"/>
            <w:tabs>
              <w:tab w:val="right" w:leader="dot" w:pos="9016"/>
            </w:tabs>
            <w:rPr>
              <w:rFonts w:eastAsiaTheme="minorEastAsia" w:cstheme="minorBidi"/>
              <w:b w:val="0"/>
              <w:bCs w:val="0"/>
              <w:noProof/>
              <w:lang w:eastAsia="en-AU"/>
            </w:rPr>
          </w:pPr>
          <w:hyperlink w:anchor="_Toc132789956" w:history="1">
            <w:r w:rsidR="003058A6" w:rsidRPr="00A8542E">
              <w:rPr>
                <w:rStyle w:val="Hyperlink"/>
                <w:rFonts w:eastAsia="Times New Roman"/>
                <w:noProof/>
              </w:rPr>
              <w:t>Community Services Template – Procurement Plan</w:t>
            </w:r>
            <w:r w:rsidR="003058A6">
              <w:rPr>
                <w:noProof/>
                <w:webHidden/>
              </w:rPr>
              <w:tab/>
            </w:r>
            <w:r w:rsidR="003058A6">
              <w:rPr>
                <w:noProof/>
                <w:webHidden/>
              </w:rPr>
              <w:fldChar w:fldCharType="begin"/>
            </w:r>
            <w:r w:rsidR="003058A6">
              <w:rPr>
                <w:noProof/>
                <w:webHidden/>
              </w:rPr>
              <w:instrText xml:space="preserve"> PAGEREF _Toc132789956 \h </w:instrText>
            </w:r>
            <w:r w:rsidR="003058A6">
              <w:rPr>
                <w:noProof/>
                <w:webHidden/>
              </w:rPr>
            </w:r>
            <w:r w:rsidR="003058A6">
              <w:rPr>
                <w:noProof/>
                <w:webHidden/>
              </w:rPr>
              <w:fldChar w:fldCharType="separate"/>
            </w:r>
            <w:r w:rsidR="003058A6">
              <w:rPr>
                <w:noProof/>
                <w:webHidden/>
              </w:rPr>
              <w:t>11</w:t>
            </w:r>
            <w:r w:rsidR="003058A6">
              <w:rPr>
                <w:noProof/>
                <w:webHidden/>
              </w:rPr>
              <w:fldChar w:fldCharType="end"/>
            </w:r>
          </w:hyperlink>
        </w:p>
        <w:p w14:paraId="38B8C1DE" w14:textId="5C90A448" w:rsidR="003058A6" w:rsidRDefault="00BB1C7D">
          <w:pPr>
            <w:pStyle w:val="TOC2"/>
            <w:tabs>
              <w:tab w:val="right" w:leader="dot" w:pos="9016"/>
            </w:tabs>
            <w:rPr>
              <w:rFonts w:eastAsiaTheme="minorEastAsia" w:cstheme="minorBidi"/>
              <w:b w:val="0"/>
              <w:bCs w:val="0"/>
              <w:noProof/>
              <w:lang w:eastAsia="en-AU"/>
            </w:rPr>
          </w:pPr>
          <w:hyperlink w:anchor="_Toc132789957" w:history="1">
            <w:r w:rsidR="003058A6" w:rsidRPr="00A8542E">
              <w:rPr>
                <w:rStyle w:val="Hyperlink"/>
                <w:rFonts w:eastAsia="Times New Roman"/>
                <w:noProof/>
              </w:rPr>
              <w:t>Community Services Template – Request for Tender</w:t>
            </w:r>
            <w:r w:rsidR="003058A6">
              <w:rPr>
                <w:noProof/>
                <w:webHidden/>
              </w:rPr>
              <w:tab/>
            </w:r>
            <w:r w:rsidR="003058A6">
              <w:rPr>
                <w:noProof/>
                <w:webHidden/>
              </w:rPr>
              <w:fldChar w:fldCharType="begin"/>
            </w:r>
            <w:r w:rsidR="003058A6">
              <w:rPr>
                <w:noProof/>
                <w:webHidden/>
              </w:rPr>
              <w:instrText xml:space="preserve"> PAGEREF _Toc132789957 \h </w:instrText>
            </w:r>
            <w:r w:rsidR="003058A6">
              <w:rPr>
                <w:noProof/>
                <w:webHidden/>
              </w:rPr>
            </w:r>
            <w:r w:rsidR="003058A6">
              <w:rPr>
                <w:noProof/>
                <w:webHidden/>
              </w:rPr>
              <w:fldChar w:fldCharType="separate"/>
            </w:r>
            <w:r w:rsidR="003058A6">
              <w:rPr>
                <w:noProof/>
                <w:webHidden/>
              </w:rPr>
              <w:t>11</w:t>
            </w:r>
            <w:r w:rsidR="003058A6">
              <w:rPr>
                <w:noProof/>
                <w:webHidden/>
              </w:rPr>
              <w:fldChar w:fldCharType="end"/>
            </w:r>
          </w:hyperlink>
        </w:p>
        <w:p w14:paraId="22F23665" w14:textId="3DFE7F76" w:rsidR="003058A6" w:rsidRDefault="00BB1C7D">
          <w:pPr>
            <w:pStyle w:val="TOC2"/>
            <w:tabs>
              <w:tab w:val="right" w:leader="dot" w:pos="9016"/>
            </w:tabs>
            <w:rPr>
              <w:rFonts w:eastAsiaTheme="minorEastAsia" w:cstheme="minorBidi"/>
              <w:b w:val="0"/>
              <w:bCs w:val="0"/>
              <w:noProof/>
              <w:lang w:eastAsia="en-AU"/>
            </w:rPr>
          </w:pPr>
          <w:hyperlink w:anchor="_Toc132789958" w:history="1">
            <w:r w:rsidR="003058A6" w:rsidRPr="00A8542E">
              <w:rPr>
                <w:rStyle w:val="Hyperlink"/>
                <w:rFonts w:eastAsia="Times New Roman"/>
                <w:noProof/>
              </w:rPr>
              <w:t>Community Services Template – Request for Preferred Service Provider</w:t>
            </w:r>
            <w:r w:rsidR="003058A6">
              <w:rPr>
                <w:noProof/>
                <w:webHidden/>
              </w:rPr>
              <w:tab/>
            </w:r>
            <w:r w:rsidR="003058A6">
              <w:rPr>
                <w:noProof/>
                <w:webHidden/>
              </w:rPr>
              <w:fldChar w:fldCharType="begin"/>
            </w:r>
            <w:r w:rsidR="003058A6">
              <w:rPr>
                <w:noProof/>
                <w:webHidden/>
              </w:rPr>
              <w:instrText xml:space="preserve"> PAGEREF _Toc132789958 \h </w:instrText>
            </w:r>
            <w:r w:rsidR="003058A6">
              <w:rPr>
                <w:noProof/>
                <w:webHidden/>
              </w:rPr>
            </w:r>
            <w:r w:rsidR="003058A6">
              <w:rPr>
                <w:noProof/>
                <w:webHidden/>
              </w:rPr>
              <w:fldChar w:fldCharType="separate"/>
            </w:r>
            <w:r w:rsidR="003058A6">
              <w:rPr>
                <w:noProof/>
                <w:webHidden/>
              </w:rPr>
              <w:t>11</w:t>
            </w:r>
            <w:r w:rsidR="003058A6">
              <w:rPr>
                <w:noProof/>
                <w:webHidden/>
              </w:rPr>
              <w:fldChar w:fldCharType="end"/>
            </w:r>
          </w:hyperlink>
        </w:p>
        <w:p w14:paraId="411D84E0" w14:textId="57ED206D" w:rsidR="003058A6" w:rsidRDefault="00BB1C7D">
          <w:pPr>
            <w:pStyle w:val="TOC2"/>
            <w:tabs>
              <w:tab w:val="right" w:leader="dot" w:pos="9016"/>
            </w:tabs>
            <w:rPr>
              <w:rFonts w:eastAsiaTheme="minorEastAsia" w:cstheme="minorBidi"/>
              <w:b w:val="0"/>
              <w:bCs w:val="0"/>
              <w:noProof/>
              <w:lang w:eastAsia="en-AU"/>
            </w:rPr>
          </w:pPr>
          <w:hyperlink w:anchor="_Toc132789959" w:history="1">
            <w:r w:rsidR="003058A6" w:rsidRPr="00A8542E">
              <w:rPr>
                <w:rStyle w:val="Hyperlink"/>
                <w:rFonts w:eastAsia="Times New Roman"/>
                <w:noProof/>
              </w:rPr>
              <w:t>Community Services Template – Request for Expression of Interest</w:t>
            </w:r>
            <w:r w:rsidR="003058A6">
              <w:rPr>
                <w:noProof/>
                <w:webHidden/>
              </w:rPr>
              <w:tab/>
            </w:r>
            <w:r w:rsidR="003058A6">
              <w:rPr>
                <w:noProof/>
                <w:webHidden/>
              </w:rPr>
              <w:fldChar w:fldCharType="begin"/>
            </w:r>
            <w:r w:rsidR="003058A6">
              <w:rPr>
                <w:noProof/>
                <w:webHidden/>
              </w:rPr>
              <w:instrText xml:space="preserve"> PAGEREF _Toc132789959 \h </w:instrText>
            </w:r>
            <w:r w:rsidR="003058A6">
              <w:rPr>
                <w:noProof/>
                <w:webHidden/>
              </w:rPr>
            </w:r>
            <w:r w:rsidR="003058A6">
              <w:rPr>
                <w:noProof/>
                <w:webHidden/>
              </w:rPr>
              <w:fldChar w:fldCharType="separate"/>
            </w:r>
            <w:r w:rsidR="003058A6">
              <w:rPr>
                <w:noProof/>
                <w:webHidden/>
              </w:rPr>
              <w:t>12</w:t>
            </w:r>
            <w:r w:rsidR="003058A6">
              <w:rPr>
                <w:noProof/>
                <w:webHidden/>
              </w:rPr>
              <w:fldChar w:fldCharType="end"/>
            </w:r>
          </w:hyperlink>
        </w:p>
        <w:p w14:paraId="247F6A75" w14:textId="0EB9B168" w:rsidR="003058A6" w:rsidRDefault="00BB1C7D">
          <w:pPr>
            <w:pStyle w:val="TOC2"/>
            <w:tabs>
              <w:tab w:val="right" w:leader="dot" w:pos="9016"/>
            </w:tabs>
            <w:rPr>
              <w:rFonts w:eastAsiaTheme="minorEastAsia" w:cstheme="minorBidi"/>
              <w:b w:val="0"/>
              <w:bCs w:val="0"/>
              <w:noProof/>
              <w:lang w:eastAsia="en-AU"/>
            </w:rPr>
          </w:pPr>
          <w:hyperlink w:anchor="_Toc132789960" w:history="1">
            <w:r w:rsidR="003058A6" w:rsidRPr="00A8542E">
              <w:rPr>
                <w:rStyle w:val="Hyperlink"/>
                <w:rFonts w:eastAsia="Times New Roman"/>
                <w:noProof/>
              </w:rPr>
              <w:t>Community Services Template – Evaluation Handbook</w:t>
            </w:r>
            <w:r w:rsidR="003058A6">
              <w:rPr>
                <w:noProof/>
                <w:webHidden/>
              </w:rPr>
              <w:tab/>
            </w:r>
            <w:r w:rsidR="003058A6">
              <w:rPr>
                <w:noProof/>
                <w:webHidden/>
              </w:rPr>
              <w:fldChar w:fldCharType="begin"/>
            </w:r>
            <w:r w:rsidR="003058A6">
              <w:rPr>
                <w:noProof/>
                <w:webHidden/>
              </w:rPr>
              <w:instrText xml:space="preserve"> PAGEREF _Toc132789960 \h </w:instrText>
            </w:r>
            <w:r w:rsidR="003058A6">
              <w:rPr>
                <w:noProof/>
                <w:webHidden/>
              </w:rPr>
            </w:r>
            <w:r w:rsidR="003058A6">
              <w:rPr>
                <w:noProof/>
                <w:webHidden/>
              </w:rPr>
              <w:fldChar w:fldCharType="separate"/>
            </w:r>
            <w:r w:rsidR="003058A6">
              <w:rPr>
                <w:noProof/>
                <w:webHidden/>
              </w:rPr>
              <w:t>12</w:t>
            </w:r>
            <w:r w:rsidR="003058A6">
              <w:rPr>
                <w:noProof/>
                <w:webHidden/>
              </w:rPr>
              <w:fldChar w:fldCharType="end"/>
            </w:r>
          </w:hyperlink>
        </w:p>
        <w:p w14:paraId="4723BF41" w14:textId="0D36F8A2" w:rsidR="003058A6" w:rsidRDefault="00BB1C7D">
          <w:pPr>
            <w:pStyle w:val="TOC2"/>
            <w:tabs>
              <w:tab w:val="right" w:leader="dot" w:pos="9016"/>
            </w:tabs>
            <w:rPr>
              <w:rFonts w:eastAsiaTheme="minorEastAsia" w:cstheme="minorBidi"/>
              <w:b w:val="0"/>
              <w:bCs w:val="0"/>
              <w:noProof/>
              <w:lang w:eastAsia="en-AU"/>
            </w:rPr>
          </w:pPr>
          <w:hyperlink w:anchor="_Toc132789961" w:history="1">
            <w:r w:rsidR="003058A6" w:rsidRPr="00A8542E">
              <w:rPr>
                <w:rStyle w:val="Hyperlink"/>
                <w:rFonts w:eastAsia="Times New Roman"/>
                <w:noProof/>
              </w:rPr>
              <w:t>Community Services Template – Evaluation Report</w:t>
            </w:r>
            <w:r w:rsidR="003058A6">
              <w:rPr>
                <w:noProof/>
                <w:webHidden/>
              </w:rPr>
              <w:tab/>
            </w:r>
            <w:r w:rsidR="003058A6">
              <w:rPr>
                <w:noProof/>
                <w:webHidden/>
              </w:rPr>
              <w:fldChar w:fldCharType="begin"/>
            </w:r>
            <w:r w:rsidR="003058A6">
              <w:rPr>
                <w:noProof/>
                <w:webHidden/>
              </w:rPr>
              <w:instrText xml:space="preserve"> PAGEREF _Toc132789961 \h </w:instrText>
            </w:r>
            <w:r w:rsidR="003058A6">
              <w:rPr>
                <w:noProof/>
                <w:webHidden/>
              </w:rPr>
            </w:r>
            <w:r w:rsidR="003058A6">
              <w:rPr>
                <w:noProof/>
                <w:webHidden/>
              </w:rPr>
              <w:fldChar w:fldCharType="separate"/>
            </w:r>
            <w:r w:rsidR="003058A6">
              <w:rPr>
                <w:noProof/>
                <w:webHidden/>
              </w:rPr>
              <w:t>13</w:t>
            </w:r>
            <w:r w:rsidR="003058A6">
              <w:rPr>
                <w:noProof/>
                <w:webHidden/>
              </w:rPr>
              <w:fldChar w:fldCharType="end"/>
            </w:r>
          </w:hyperlink>
        </w:p>
        <w:p w14:paraId="416CF5A8" w14:textId="201215CA" w:rsidR="003058A6" w:rsidRDefault="00BB1C7D">
          <w:pPr>
            <w:pStyle w:val="TOC2"/>
            <w:tabs>
              <w:tab w:val="right" w:leader="dot" w:pos="9016"/>
            </w:tabs>
            <w:rPr>
              <w:rFonts w:eastAsiaTheme="minorEastAsia" w:cstheme="minorBidi"/>
              <w:b w:val="0"/>
              <w:bCs w:val="0"/>
              <w:noProof/>
              <w:lang w:eastAsia="en-AU"/>
            </w:rPr>
          </w:pPr>
          <w:hyperlink w:anchor="_Toc132789962" w:history="1">
            <w:r w:rsidR="003058A6" w:rsidRPr="00A8542E">
              <w:rPr>
                <w:rStyle w:val="Hyperlink"/>
                <w:rFonts w:eastAsia="Times New Roman"/>
                <w:noProof/>
              </w:rPr>
              <w:t>Community Services Template – Evaluation Report for Preferred Service Provider</w:t>
            </w:r>
            <w:r w:rsidR="003058A6">
              <w:rPr>
                <w:noProof/>
                <w:webHidden/>
              </w:rPr>
              <w:tab/>
            </w:r>
            <w:r w:rsidR="003058A6">
              <w:rPr>
                <w:noProof/>
                <w:webHidden/>
              </w:rPr>
              <w:fldChar w:fldCharType="begin"/>
            </w:r>
            <w:r w:rsidR="003058A6">
              <w:rPr>
                <w:noProof/>
                <w:webHidden/>
              </w:rPr>
              <w:instrText xml:space="preserve"> PAGEREF _Toc132789962 \h </w:instrText>
            </w:r>
            <w:r w:rsidR="003058A6">
              <w:rPr>
                <w:noProof/>
                <w:webHidden/>
              </w:rPr>
            </w:r>
            <w:r w:rsidR="003058A6">
              <w:rPr>
                <w:noProof/>
                <w:webHidden/>
              </w:rPr>
              <w:fldChar w:fldCharType="separate"/>
            </w:r>
            <w:r w:rsidR="003058A6">
              <w:rPr>
                <w:noProof/>
                <w:webHidden/>
              </w:rPr>
              <w:t>14</w:t>
            </w:r>
            <w:r w:rsidR="003058A6">
              <w:rPr>
                <w:noProof/>
                <w:webHidden/>
              </w:rPr>
              <w:fldChar w:fldCharType="end"/>
            </w:r>
          </w:hyperlink>
        </w:p>
        <w:p w14:paraId="469FE2D2" w14:textId="0C190E18" w:rsidR="00646381" w:rsidRPr="00E51993" w:rsidRDefault="001228C1" w:rsidP="000A608E">
          <w:pPr>
            <w:widowControl w:val="0"/>
          </w:pPr>
          <w:r w:rsidRPr="00610DE4">
            <w:rPr>
              <w:b/>
              <w:bCs/>
              <w:i/>
              <w:iCs/>
              <w:szCs w:val="24"/>
            </w:rPr>
            <w:fldChar w:fldCharType="end"/>
          </w:r>
        </w:p>
      </w:sdtContent>
    </w:sdt>
    <w:p w14:paraId="2836A863" w14:textId="46A89A69" w:rsidR="00503A5A" w:rsidRPr="00E51993" w:rsidRDefault="00503A5A" w:rsidP="000A608E">
      <w:pPr>
        <w:widowControl w:val="0"/>
        <w:tabs>
          <w:tab w:val="left" w:pos="3780"/>
        </w:tabs>
        <w:sectPr w:rsidR="00503A5A" w:rsidRPr="00E51993">
          <w:headerReference w:type="default" r:id="rId12"/>
          <w:footerReference w:type="default" r:id="rId13"/>
          <w:pgSz w:w="11906" w:h="16838"/>
          <w:pgMar w:top="1440" w:right="1440" w:bottom="1440" w:left="1440" w:header="708" w:footer="708" w:gutter="0"/>
          <w:cols w:space="708"/>
          <w:docGrid w:linePitch="360"/>
        </w:sectPr>
      </w:pPr>
    </w:p>
    <w:p w14:paraId="1C6D17CA" w14:textId="77777777" w:rsidR="00EC2D6B" w:rsidRPr="00E51993" w:rsidRDefault="00EC2D6B" w:rsidP="00EC2D6B">
      <w:pPr>
        <w:widowControl w:val="0"/>
        <w:spacing w:after="360"/>
        <w:jc w:val="center"/>
        <w:outlineLvl w:val="0"/>
        <w:rPr>
          <w:rFonts w:eastAsia="Times New Roman" w:cs="Times New Roman"/>
          <w:b/>
          <w:bCs/>
          <w:sz w:val="32"/>
          <w:szCs w:val="28"/>
        </w:rPr>
      </w:pPr>
      <w:bookmarkStart w:id="0" w:name="_Toc132789936"/>
      <w:bookmarkStart w:id="1" w:name="_Toc30078974"/>
      <w:bookmarkStart w:id="2" w:name="_Toc51592063"/>
      <w:r>
        <w:rPr>
          <w:rFonts w:eastAsia="Times New Roman" w:cs="Times New Roman"/>
          <w:b/>
          <w:bCs/>
          <w:sz w:val="32"/>
          <w:szCs w:val="28"/>
        </w:rPr>
        <w:lastRenderedPageBreak/>
        <w:t>Overview of Template Changes</w:t>
      </w:r>
      <w:bookmarkStart w:id="3" w:name="_Toc118119544"/>
      <w:bookmarkEnd w:id="0"/>
    </w:p>
    <w:bookmarkEnd w:id="3"/>
    <w:p w14:paraId="402A24B0" w14:textId="79B39FB2" w:rsidR="00EC2D6B" w:rsidRPr="00B8708F" w:rsidRDefault="00B938F9" w:rsidP="00EC2D6B">
      <w:pPr>
        <w:rPr>
          <w:b/>
          <w:bCs/>
        </w:rPr>
      </w:pPr>
      <w:r>
        <w:rPr>
          <w:b/>
          <w:bCs/>
        </w:rPr>
        <w:t>Annual Paid Information Session</w:t>
      </w:r>
      <w:r w:rsidR="00E472E1">
        <w:rPr>
          <w:b/>
          <w:bCs/>
        </w:rPr>
        <w:t xml:space="preserve"> </w:t>
      </w:r>
      <w:r w:rsidR="00E472E1" w:rsidRPr="00E472E1">
        <w:rPr>
          <w:b/>
          <w:bCs/>
        </w:rPr>
        <w:t>for Government Cleaning and Security Contracts</w:t>
      </w:r>
    </w:p>
    <w:bookmarkStart w:id="4" w:name="_Hlk132625369"/>
    <w:p w14:paraId="4749E380" w14:textId="57311C61" w:rsidR="00572F6C" w:rsidRDefault="006B3B0E" w:rsidP="00865BB3">
      <w:r>
        <w:fldChar w:fldCharType="begin"/>
      </w:r>
      <w:r>
        <w:instrText xml:space="preserve"> HYPERLINK "https://www.wa.gov.au/government/publications/general-procurement-direction-202301-annual-paid-information-session-government-cleaning-and-security-contracts" </w:instrText>
      </w:r>
      <w:r>
        <w:fldChar w:fldCharType="separate"/>
      </w:r>
      <w:r w:rsidR="00572F6C" w:rsidRPr="006B3B0E">
        <w:rPr>
          <w:rStyle w:val="Hyperlink"/>
          <w:rFonts w:cs="Arial"/>
          <w:sz w:val="24"/>
        </w:rPr>
        <w:t>General Procurement Direction 2023/01 Annual Paid Information Session for Government Cleaning and Security Contracts</w:t>
      </w:r>
      <w:r>
        <w:fldChar w:fldCharType="end"/>
      </w:r>
      <w:r w:rsidR="00572F6C">
        <w:t xml:space="preserve"> was issued </w:t>
      </w:r>
      <w:r w:rsidR="008F3C92">
        <w:t>in May 2023</w:t>
      </w:r>
      <w:r w:rsidR="00572F6C" w:rsidRPr="00572F6C">
        <w:t>.</w:t>
      </w:r>
      <w:r w:rsidR="00572F6C">
        <w:t xml:space="preserve"> This Direction requires State agencies to insert a special condition in all ongoing cleaning and security contracts (valued $50,000 or above), except where services are to be undertaken in schools </w:t>
      </w:r>
      <w:r w:rsidR="00312FE3">
        <w:t>and</w:t>
      </w:r>
      <w:r w:rsidR="00572F6C">
        <w:t xml:space="preserve"> hospitals.</w:t>
      </w:r>
    </w:p>
    <w:p w14:paraId="2BCE4FCD" w14:textId="593A7E75" w:rsidR="00EC2D6B" w:rsidRDefault="00572F6C" w:rsidP="00865BB3">
      <w:r>
        <w:t xml:space="preserve">The special </w:t>
      </w:r>
      <w:r w:rsidRPr="00572F6C">
        <w:t>condition requires contractors to allow their employees to attend an information session on workplace rights conducted by the relevant union, at the ordinary rate of pay once per calendar year</w:t>
      </w:r>
      <w:r w:rsidR="005D47E0">
        <w:t>.</w:t>
      </w:r>
    </w:p>
    <w:p w14:paraId="61DC521F" w14:textId="01283D28" w:rsidR="007A117D" w:rsidRDefault="00B938F9" w:rsidP="00865BB3">
      <w:bookmarkStart w:id="5" w:name="_Hlk132625625"/>
      <w:bookmarkEnd w:id="4"/>
      <w:r>
        <w:t>The special condition has</w:t>
      </w:r>
      <w:r w:rsidR="00EC2D6B" w:rsidRPr="002C011E">
        <w:t xml:space="preserve"> been added to </w:t>
      </w:r>
      <w:r w:rsidR="00256581">
        <w:t xml:space="preserve">the </w:t>
      </w:r>
      <w:r w:rsidR="00EC2D6B" w:rsidRPr="002C011E">
        <w:t>goods</w:t>
      </w:r>
      <w:r w:rsidR="006802C4">
        <w:t xml:space="preserve"> and</w:t>
      </w:r>
      <w:r w:rsidR="00EC2D6B" w:rsidRPr="002C011E">
        <w:t xml:space="preserve"> services</w:t>
      </w:r>
      <w:r>
        <w:t xml:space="preserve"> </w:t>
      </w:r>
      <w:r w:rsidR="00A548A8">
        <w:t>Request templates</w:t>
      </w:r>
      <w:r w:rsidR="00EC2D6B" w:rsidRPr="002C011E">
        <w:t>.</w:t>
      </w:r>
      <w:r w:rsidR="00EC2D6B">
        <w:t xml:space="preserve"> In addition, a model contract clause is available for agencies that do not use the procurement templates managed by the Department of Finance.</w:t>
      </w:r>
      <w:bookmarkEnd w:id="5"/>
    </w:p>
    <w:p w14:paraId="41DB4FE6" w14:textId="2CC27944" w:rsidR="001D4748" w:rsidRPr="006D55F3" w:rsidRDefault="002E6AE5" w:rsidP="00A950DE">
      <w:pPr>
        <w:keepNext/>
        <w:keepLines/>
        <w:rPr>
          <w:b/>
          <w:bCs/>
        </w:rPr>
      </w:pPr>
      <w:r w:rsidRPr="002E6AE5">
        <w:rPr>
          <w:b/>
          <w:bCs/>
        </w:rPr>
        <w:t>COVID-19 Coronavirus: Mandatory Vaccination</w:t>
      </w:r>
    </w:p>
    <w:p w14:paraId="4BF9EFA8" w14:textId="05BDDB53" w:rsidR="003D3C31" w:rsidRDefault="00A04409" w:rsidP="002E6AE5">
      <w:pPr>
        <w:keepNext/>
        <w:keepLines/>
      </w:pPr>
      <w:r>
        <w:rPr>
          <w:rFonts w:eastAsia="Times New Roman" w:cs="Times New Roman"/>
          <w:szCs w:val="24"/>
        </w:rPr>
        <w:t xml:space="preserve">The </w:t>
      </w:r>
      <w:r w:rsidR="002E6AE5" w:rsidRPr="002E6AE5">
        <w:rPr>
          <w:rFonts w:eastAsia="Times New Roman" w:cs="Times New Roman"/>
          <w:szCs w:val="24"/>
        </w:rPr>
        <w:t>COVID-19 Coronavirus: Mandatory Vaccination</w:t>
      </w:r>
      <w:r w:rsidR="002E6AE5">
        <w:rPr>
          <w:rFonts w:eastAsia="Times New Roman" w:cs="Times New Roman"/>
          <w:szCs w:val="24"/>
        </w:rPr>
        <w:t xml:space="preserve"> compliance requirement </w:t>
      </w:r>
      <w:r w:rsidR="00254C41">
        <w:rPr>
          <w:rFonts w:eastAsia="Times New Roman" w:cs="Times New Roman"/>
          <w:szCs w:val="24"/>
        </w:rPr>
        <w:t xml:space="preserve">is no longer applicable and </w:t>
      </w:r>
      <w:r w:rsidR="002E6AE5">
        <w:rPr>
          <w:rFonts w:eastAsia="Times New Roman" w:cs="Times New Roman"/>
          <w:szCs w:val="24"/>
        </w:rPr>
        <w:t xml:space="preserve">has been removed </w:t>
      </w:r>
      <w:r w:rsidR="00EA09F4">
        <w:rPr>
          <w:rFonts w:eastAsia="Times New Roman" w:cs="Times New Roman"/>
          <w:szCs w:val="24"/>
        </w:rPr>
        <w:t xml:space="preserve">from </w:t>
      </w:r>
      <w:r w:rsidR="002E6AE5">
        <w:rPr>
          <w:rFonts w:eastAsia="Times New Roman" w:cs="Times New Roman"/>
          <w:szCs w:val="24"/>
        </w:rPr>
        <w:t>the goods and services</w:t>
      </w:r>
      <w:r w:rsidR="00B938F9">
        <w:rPr>
          <w:rFonts w:eastAsia="Times New Roman" w:cs="Times New Roman"/>
          <w:szCs w:val="24"/>
        </w:rPr>
        <w:t xml:space="preserve"> and</w:t>
      </w:r>
      <w:r w:rsidR="002E6AE5">
        <w:rPr>
          <w:rFonts w:eastAsia="Times New Roman" w:cs="Times New Roman"/>
          <w:szCs w:val="24"/>
        </w:rPr>
        <w:t xml:space="preserve"> community services templates and the written quote</w:t>
      </w:r>
      <w:r w:rsidR="00B938F9">
        <w:rPr>
          <w:rFonts w:eastAsia="Times New Roman" w:cs="Times New Roman"/>
          <w:szCs w:val="24"/>
        </w:rPr>
        <w:t xml:space="preserve"> template suite.</w:t>
      </w:r>
      <w:r w:rsidR="00254C41">
        <w:rPr>
          <w:rFonts w:eastAsia="Times New Roman" w:cs="Times New Roman"/>
          <w:szCs w:val="24"/>
        </w:rPr>
        <w:t xml:space="preserve"> The ‘</w:t>
      </w:r>
      <w:r w:rsidR="00254C41" w:rsidRPr="00254C41">
        <w:rPr>
          <w:rFonts w:eastAsia="Times New Roman" w:cs="Times New Roman"/>
          <w:szCs w:val="24"/>
        </w:rPr>
        <w:t>Mandatory COVID-19 Vaccination Requirements in Government Contracts Guideline</w:t>
      </w:r>
      <w:r w:rsidR="00254C41">
        <w:rPr>
          <w:rFonts w:eastAsia="Times New Roman" w:cs="Times New Roman"/>
          <w:szCs w:val="24"/>
        </w:rPr>
        <w:t>’ has also been removed from WA.gov.au.</w:t>
      </w:r>
    </w:p>
    <w:p w14:paraId="73BE16EE" w14:textId="1986D1A7" w:rsidR="00061BA9" w:rsidRPr="00061BA9" w:rsidRDefault="00061BA9" w:rsidP="00061BA9">
      <w:pPr>
        <w:keepNext/>
        <w:keepLines/>
        <w:rPr>
          <w:b/>
          <w:bCs/>
        </w:rPr>
      </w:pPr>
      <w:r w:rsidRPr="00061BA9">
        <w:rPr>
          <w:b/>
          <w:bCs/>
        </w:rPr>
        <w:t>Community Services</w:t>
      </w:r>
      <w:r w:rsidR="000B64C7">
        <w:rPr>
          <w:b/>
          <w:bCs/>
        </w:rPr>
        <w:t xml:space="preserve"> Templates</w:t>
      </w:r>
      <w:r w:rsidRPr="00061BA9">
        <w:rPr>
          <w:b/>
          <w:bCs/>
        </w:rPr>
        <w:t xml:space="preserve"> – Evaluation Report for Request Process and Preferred Service Provider </w:t>
      </w:r>
      <w:r w:rsidR="000B64C7">
        <w:rPr>
          <w:b/>
          <w:bCs/>
        </w:rPr>
        <w:t>Evaluation Report</w:t>
      </w:r>
    </w:p>
    <w:p w14:paraId="5E82AEE1" w14:textId="19E466B5" w:rsidR="00061BA9" w:rsidRPr="00061BA9" w:rsidRDefault="00E6439B" w:rsidP="00061BA9">
      <w:pPr>
        <w:keepNext/>
        <w:keepLines/>
        <w:rPr>
          <w:rFonts w:eastAsia="Times New Roman" w:cs="Times New Roman"/>
          <w:szCs w:val="24"/>
        </w:rPr>
      </w:pPr>
      <w:r>
        <w:rPr>
          <w:rFonts w:eastAsia="Times New Roman" w:cs="Times New Roman"/>
          <w:szCs w:val="24"/>
        </w:rPr>
        <w:t>Where a procurement plan has be</w:t>
      </w:r>
      <w:r w:rsidR="00036CCB">
        <w:rPr>
          <w:rFonts w:eastAsia="Times New Roman" w:cs="Times New Roman"/>
          <w:szCs w:val="24"/>
        </w:rPr>
        <w:t>en</w:t>
      </w:r>
      <w:r>
        <w:rPr>
          <w:rFonts w:eastAsia="Times New Roman" w:cs="Times New Roman"/>
          <w:szCs w:val="24"/>
        </w:rPr>
        <w:t xml:space="preserve"> endorsed by the Community Services Procurement Review Committee (CSPRC), information is to be provided that identifies the actions taken</w:t>
      </w:r>
      <w:r w:rsidR="00926F03">
        <w:rPr>
          <w:rFonts w:eastAsia="Times New Roman" w:cs="Times New Roman"/>
          <w:szCs w:val="24"/>
        </w:rPr>
        <w:t xml:space="preserve"> by the State agency</w:t>
      </w:r>
      <w:r>
        <w:rPr>
          <w:rFonts w:eastAsia="Times New Roman" w:cs="Times New Roman"/>
          <w:szCs w:val="24"/>
        </w:rPr>
        <w:t xml:space="preserve"> to address any recommendations and comments made by the CSPRC prior to the Request being released.</w:t>
      </w:r>
    </w:p>
    <w:p w14:paraId="24D8397A" w14:textId="379F8D38" w:rsidR="00EC2D6B" w:rsidRPr="007A117D" w:rsidRDefault="00EC2D6B" w:rsidP="00EC2D6B">
      <w:pPr>
        <w:keepNext/>
      </w:pPr>
      <w:r>
        <w:rPr>
          <w:rFonts w:eastAsia="Times New Roman" w:cs="Times New Roman"/>
          <w:b/>
          <w:bCs/>
          <w:sz w:val="32"/>
          <w:szCs w:val="28"/>
        </w:rPr>
        <w:br w:type="page"/>
      </w:r>
    </w:p>
    <w:p w14:paraId="4BDDCC10" w14:textId="4AB615F9" w:rsidR="00DE5CC1" w:rsidRPr="00E51993" w:rsidRDefault="00DE5CC1" w:rsidP="000A608E">
      <w:pPr>
        <w:widowControl w:val="0"/>
        <w:spacing w:after="360"/>
        <w:jc w:val="center"/>
        <w:outlineLvl w:val="0"/>
        <w:rPr>
          <w:rFonts w:eastAsia="Times New Roman" w:cs="Times New Roman"/>
          <w:b/>
          <w:bCs/>
          <w:sz w:val="32"/>
          <w:szCs w:val="28"/>
        </w:rPr>
      </w:pPr>
      <w:bookmarkStart w:id="6" w:name="_Toc132789937"/>
      <w:r w:rsidRPr="00E51993">
        <w:rPr>
          <w:rFonts w:eastAsia="Times New Roman" w:cs="Times New Roman"/>
          <w:b/>
          <w:bCs/>
          <w:sz w:val="32"/>
          <w:szCs w:val="28"/>
        </w:rPr>
        <w:lastRenderedPageBreak/>
        <w:t>Template and Document</w:t>
      </w:r>
      <w:r w:rsidR="00EF00BD" w:rsidRPr="00E51993">
        <w:rPr>
          <w:rFonts w:eastAsia="Times New Roman" w:cs="Times New Roman"/>
          <w:b/>
          <w:bCs/>
          <w:sz w:val="32"/>
          <w:szCs w:val="28"/>
        </w:rPr>
        <w:t xml:space="preserve"> Changes</w:t>
      </w:r>
      <w:r w:rsidRPr="00E51993">
        <w:rPr>
          <w:rFonts w:eastAsia="Times New Roman" w:cs="Times New Roman"/>
          <w:b/>
          <w:bCs/>
          <w:sz w:val="32"/>
          <w:szCs w:val="28"/>
        </w:rPr>
        <w:t xml:space="preserve"> Effective </w:t>
      </w:r>
      <w:r w:rsidR="002E6AE5">
        <w:rPr>
          <w:rFonts w:eastAsia="Times New Roman" w:cs="Times New Roman"/>
          <w:b/>
          <w:bCs/>
          <w:sz w:val="32"/>
          <w:szCs w:val="28"/>
        </w:rPr>
        <w:t>01</w:t>
      </w:r>
      <w:r w:rsidR="009616F8">
        <w:rPr>
          <w:rFonts w:eastAsia="Times New Roman" w:cs="Times New Roman"/>
          <w:b/>
          <w:bCs/>
          <w:sz w:val="32"/>
          <w:szCs w:val="28"/>
        </w:rPr>
        <w:t xml:space="preserve"> May 2023</w:t>
      </w:r>
      <w:bookmarkEnd w:id="6"/>
    </w:p>
    <w:p w14:paraId="0579E89B" w14:textId="5DB2EF36" w:rsidR="00C12703" w:rsidRPr="00E51993" w:rsidRDefault="005201A7" w:rsidP="000A608E">
      <w:pPr>
        <w:widowControl w:val="0"/>
        <w:spacing w:after="360"/>
        <w:jc w:val="center"/>
        <w:outlineLvl w:val="0"/>
        <w:rPr>
          <w:rFonts w:eastAsia="Times New Roman" w:cs="Times New Roman"/>
          <w:b/>
          <w:bCs/>
          <w:sz w:val="32"/>
          <w:szCs w:val="28"/>
        </w:rPr>
      </w:pPr>
      <w:bookmarkStart w:id="7" w:name="_Toc132789938"/>
      <w:bookmarkEnd w:id="1"/>
      <w:bookmarkEnd w:id="2"/>
      <w:r w:rsidRPr="00E51993">
        <w:rPr>
          <w:rFonts w:eastAsia="Times New Roman" w:cs="Times New Roman"/>
          <w:b/>
          <w:bCs/>
          <w:sz w:val="32"/>
          <w:szCs w:val="28"/>
        </w:rPr>
        <w:t xml:space="preserve">Goods and Services </w:t>
      </w:r>
      <w:r w:rsidR="00C12703" w:rsidRPr="00E51993">
        <w:rPr>
          <w:rFonts w:eastAsia="Times New Roman" w:cs="Times New Roman"/>
          <w:b/>
          <w:bCs/>
          <w:sz w:val="32"/>
          <w:szCs w:val="28"/>
        </w:rPr>
        <w:t>Template</w:t>
      </w:r>
      <w:r w:rsidR="004758B6" w:rsidRPr="00E51993">
        <w:rPr>
          <w:rFonts w:eastAsia="Times New Roman" w:cs="Times New Roman"/>
          <w:b/>
          <w:bCs/>
          <w:sz w:val="32"/>
          <w:szCs w:val="28"/>
        </w:rPr>
        <w:t>s</w:t>
      </w:r>
      <w:bookmarkEnd w:id="7"/>
    </w:p>
    <w:p w14:paraId="7BAE22DF" w14:textId="774B3D18" w:rsidR="004D1CB5" w:rsidRPr="00E51993" w:rsidRDefault="00BB1C7D" w:rsidP="000A608E">
      <w:pPr>
        <w:widowControl w:val="0"/>
        <w:spacing w:before="360"/>
        <w:rPr>
          <w:color w:val="0000FF"/>
          <w:szCs w:val="24"/>
        </w:rPr>
      </w:pPr>
      <w:hyperlink r:id="rId14" w:anchor="contract-formation-requesting-quotes-and-tenders" w:history="1">
        <w:r w:rsidR="00FB74CC">
          <w:rPr>
            <w:rStyle w:val="Hyperlink"/>
            <w:rFonts w:cs="Arial"/>
            <w:color w:val="0000FF"/>
            <w:sz w:val="24"/>
            <w:szCs w:val="24"/>
          </w:rPr>
          <w:t>Goods and services</w:t>
        </w:r>
        <w:r w:rsidR="004D1CB5" w:rsidRPr="00E51993">
          <w:rPr>
            <w:rStyle w:val="Hyperlink"/>
            <w:rFonts w:cs="Arial"/>
            <w:color w:val="0000FF"/>
            <w:sz w:val="24"/>
            <w:szCs w:val="24"/>
          </w:rPr>
          <w:t xml:space="preserve"> templates</w:t>
        </w:r>
      </w:hyperlink>
    </w:p>
    <w:p w14:paraId="4A65A188" w14:textId="77777777" w:rsidR="004744B1" w:rsidRPr="00E51993" w:rsidRDefault="004744B1" w:rsidP="004744B1">
      <w:pPr>
        <w:widowControl w:val="0"/>
        <w:spacing w:before="240"/>
        <w:outlineLvl w:val="1"/>
        <w:rPr>
          <w:rFonts w:eastAsia="Times New Roman" w:cs="Times New Roman"/>
          <w:b/>
          <w:bCs/>
          <w:sz w:val="28"/>
          <w:szCs w:val="26"/>
        </w:rPr>
      </w:pPr>
      <w:bookmarkStart w:id="8" w:name="_Toc132789939"/>
      <w:bookmarkStart w:id="9" w:name="_Hlk92450456"/>
      <w:r w:rsidRPr="00E476DE">
        <w:rPr>
          <w:rFonts w:eastAsia="Times New Roman" w:cs="Times New Roman"/>
          <w:b/>
          <w:bCs/>
          <w:sz w:val="28"/>
          <w:szCs w:val="26"/>
        </w:rPr>
        <w:t xml:space="preserve">Template – </w:t>
      </w:r>
      <w:r>
        <w:rPr>
          <w:rFonts w:eastAsia="Times New Roman" w:cs="Times New Roman"/>
          <w:b/>
          <w:bCs/>
          <w:sz w:val="28"/>
          <w:szCs w:val="26"/>
        </w:rPr>
        <w:t>Procurement Plan</w:t>
      </w:r>
      <w:bookmarkEnd w:id="8"/>
    </w:p>
    <w:p w14:paraId="37F2BAF2" w14:textId="70AD9093" w:rsidR="004744B1" w:rsidRDefault="004744B1" w:rsidP="004744B1">
      <w:pPr>
        <w:widowControl w:val="0"/>
        <w:numPr>
          <w:ilvl w:val="0"/>
          <w:numId w:val="1"/>
        </w:numPr>
        <w:rPr>
          <w:rFonts w:eastAsia="Times New Roman" w:cs="Times New Roman"/>
          <w:szCs w:val="24"/>
        </w:rPr>
      </w:pPr>
      <w:r>
        <w:rPr>
          <w:rFonts w:eastAsia="Times New Roman" w:cs="Times New Roman"/>
          <w:szCs w:val="24"/>
        </w:rPr>
        <w:t>Updated footer throughout to reflect ‘Finance</w:t>
      </w:r>
      <w:r w:rsidR="008D4140">
        <w:rPr>
          <w:rFonts w:eastAsia="Times New Roman" w:cs="Times New Roman"/>
          <w:szCs w:val="24"/>
        </w:rPr>
        <w:t xml:space="preserve"> </w:t>
      </w:r>
      <w:r w:rsidR="001559FF">
        <w:rPr>
          <w:rFonts w:eastAsia="Times New Roman" w:cs="Times New Roman"/>
          <w:szCs w:val="24"/>
        </w:rPr>
        <w:t>version</w:t>
      </w:r>
      <w:r>
        <w:rPr>
          <w:rFonts w:eastAsia="Times New Roman" w:cs="Times New Roman"/>
          <w:szCs w:val="24"/>
        </w:rPr>
        <w:t xml:space="preserve"> </w:t>
      </w:r>
      <w:r w:rsidR="00B938F9">
        <w:rPr>
          <w:rFonts w:eastAsia="Times New Roman" w:cs="Times New Roman"/>
          <w:szCs w:val="24"/>
        </w:rPr>
        <w:t>0105</w:t>
      </w:r>
      <w:r w:rsidR="009616F8">
        <w:rPr>
          <w:rFonts w:eastAsia="Times New Roman" w:cs="Times New Roman"/>
          <w:szCs w:val="24"/>
        </w:rPr>
        <w:t>2023</w:t>
      </w:r>
      <w:r w:rsidRPr="001C7620">
        <w:rPr>
          <w:rFonts w:eastAsia="Times New Roman" w:cs="Times New Roman"/>
          <w:szCs w:val="24"/>
        </w:rPr>
        <w:t>’.</w:t>
      </w:r>
    </w:p>
    <w:p w14:paraId="56FDFFF9" w14:textId="3F8C2EA6" w:rsidR="00C1210D" w:rsidRPr="006A3D25" w:rsidRDefault="00C1210D" w:rsidP="00C1210D">
      <w:pPr>
        <w:keepNext/>
        <w:widowControl w:val="0"/>
        <w:numPr>
          <w:ilvl w:val="0"/>
          <w:numId w:val="1"/>
        </w:numPr>
        <w:ind w:left="714" w:hanging="357"/>
        <w:rPr>
          <w:rFonts w:eastAsia="Times New Roman" w:cs="Times New Roman"/>
          <w:b/>
          <w:bCs/>
          <w:szCs w:val="24"/>
        </w:rPr>
      </w:pPr>
      <w:r>
        <w:rPr>
          <w:rFonts w:eastAsia="Times New Roman" w:cs="Times New Roman"/>
          <w:b/>
          <w:bCs/>
          <w:szCs w:val="24"/>
        </w:rPr>
        <w:t>7.3.3</w:t>
      </w:r>
      <w:r w:rsidRPr="006A3D25">
        <w:rPr>
          <w:rFonts w:eastAsia="Times New Roman" w:cs="Times New Roman"/>
          <w:b/>
          <w:bCs/>
          <w:szCs w:val="24"/>
        </w:rPr>
        <w:t xml:space="preserve"> </w:t>
      </w:r>
      <w:bookmarkStart w:id="10" w:name="_Toc103847873"/>
      <w:r w:rsidR="00B7623A" w:rsidRPr="00B7623A">
        <w:rPr>
          <w:rFonts w:eastAsia="Times New Roman" w:cs="Times New Roman"/>
          <w:b/>
          <w:bCs/>
          <w:szCs w:val="24"/>
        </w:rPr>
        <w:t>Compliance and Disclosure Requirements</w:t>
      </w:r>
      <w:bookmarkEnd w:id="10"/>
    </w:p>
    <w:p w14:paraId="6951C5BA" w14:textId="04E94E1B" w:rsidR="00C1210D" w:rsidRDefault="00B938F9" w:rsidP="00B7623A">
      <w:pPr>
        <w:pStyle w:val="Normalindent125"/>
        <w:ind w:left="720"/>
      </w:pPr>
      <w:r>
        <w:t xml:space="preserve">Point </w:t>
      </w:r>
      <w:r w:rsidRPr="00B938F9">
        <w:rPr>
          <w:color w:val="0000FF"/>
        </w:rPr>
        <w:t>d)</w:t>
      </w:r>
      <w:r w:rsidR="009E768E">
        <w:rPr>
          <w:color w:val="0000FF"/>
        </w:rPr>
        <w:t>.</w:t>
      </w:r>
      <w:r w:rsidRPr="00B938F9">
        <w:rPr>
          <w:color w:val="0000FF"/>
        </w:rPr>
        <w:t xml:space="preserve"> Compliance</w:t>
      </w:r>
      <w:r w:rsidRPr="00F97252">
        <w:rPr>
          <w:color w:val="0000FF"/>
        </w:rPr>
        <w:t xml:space="preserve"> with COVID-19 </w:t>
      </w:r>
      <w:r>
        <w:rPr>
          <w:color w:val="0000FF"/>
        </w:rPr>
        <w:t>C</w:t>
      </w:r>
      <w:r w:rsidRPr="00F97252">
        <w:rPr>
          <w:color w:val="0000FF"/>
        </w:rPr>
        <w:t>oronavirus: Mandatory Vaccination;</w:t>
      </w:r>
      <w:r>
        <w:rPr>
          <w:color w:val="0000FF"/>
        </w:rPr>
        <w:t xml:space="preserve"> </w:t>
      </w:r>
      <w:r w:rsidR="009450A8">
        <w:t>has been removed</w:t>
      </w:r>
      <w:r>
        <w:t>.</w:t>
      </w:r>
    </w:p>
    <w:p w14:paraId="7E21DF10" w14:textId="7438D804" w:rsidR="009450A8" w:rsidRDefault="00B43273" w:rsidP="00B7623A">
      <w:pPr>
        <w:pStyle w:val="Normalindent125"/>
        <w:ind w:left="720"/>
      </w:pPr>
      <w:bookmarkStart w:id="11" w:name="_Hlk132193874"/>
      <w:r>
        <w:t>Previous p</w:t>
      </w:r>
      <w:r w:rsidR="009E768E">
        <w:t xml:space="preserve">oint </w:t>
      </w:r>
      <w:r w:rsidR="009E768E" w:rsidRPr="00B43273">
        <w:rPr>
          <w:color w:val="0000FF"/>
        </w:rPr>
        <w:t>e)</w:t>
      </w:r>
      <w:r w:rsidR="009E768E">
        <w:t xml:space="preserve">. </w:t>
      </w:r>
      <w:r w:rsidR="00F13B60">
        <w:t xml:space="preserve">now </w:t>
      </w:r>
      <w:r w:rsidR="009E768E">
        <w:t xml:space="preserve">becomes point </w:t>
      </w:r>
      <w:r w:rsidR="009E768E" w:rsidRPr="00B43273">
        <w:rPr>
          <w:color w:val="0000FF"/>
        </w:rPr>
        <w:t>d)</w:t>
      </w:r>
      <w:r w:rsidR="009E768E">
        <w:t xml:space="preserve">. and </w:t>
      </w:r>
      <w:r>
        <w:t xml:space="preserve">previous </w:t>
      </w:r>
      <w:r w:rsidR="009E768E">
        <w:t>point f). becomes point e).</w:t>
      </w:r>
    </w:p>
    <w:p w14:paraId="2DC3E824" w14:textId="01B842C5" w:rsidR="001631B1" w:rsidRPr="00E51993" w:rsidRDefault="001631B1" w:rsidP="001631B1">
      <w:pPr>
        <w:widowControl w:val="0"/>
        <w:spacing w:before="240"/>
        <w:outlineLvl w:val="1"/>
        <w:rPr>
          <w:rFonts w:eastAsia="Times New Roman" w:cs="Times New Roman"/>
          <w:b/>
          <w:bCs/>
          <w:sz w:val="28"/>
          <w:szCs w:val="26"/>
        </w:rPr>
      </w:pPr>
      <w:bookmarkStart w:id="12" w:name="_Toc132789940"/>
      <w:bookmarkEnd w:id="11"/>
      <w:r w:rsidRPr="00E476DE">
        <w:rPr>
          <w:rFonts w:eastAsia="Times New Roman" w:cs="Times New Roman"/>
          <w:b/>
          <w:bCs/>
          <w:sz w:val="28"/>
          <w:szCs w:val="26"/>
        </w:rPr>
        <w:t>Template –</w:t>
      </w:r>
      <w:r w:rsidR="00441ED9">
        <w:rPr>
          <w:rFonts w:eastAsia="Times New Roman" w:cs="Times New Roman"/>
          <w:b/>
          <w:bCs/>
          <w:sz w:val="28"/>
          <w:szCs w:val="26"/>
        </w:rPr>
        <w:t xml:space="preserve"> </w:t>
      </w:r>
      <w:r w:rsidR="00441ED9" w:rsidRPr="00441ED9">
        <w:rPr>
          <w:rFonts w:eastAsia="Times New Roman" w:cs="Times New Roman"/>
          <w:b/>
          <w:bCs/>
          <w:sz w:val="28"/>
          <w:szCs w:val="26"/>
        </w:rPr>
        <w:t>Request</w:t>
      </w:r>
      <w:bookmarkEnd w:id="12"/>
    </w:p>
    <w:p w14:paraId="1F4DDE3D" w14:textId="3A71CFF3" w:rsidR="006D2356" w:rsidRDefault="006D2356" w:rsidP="006D2356">
      <w:pPr>
        <w:widowControl w:val="0"/>
        <w:numPr>
          <w:ilvl w:val="0"/>
          <w:numId w:val="1"/>
        </w:numPr>
        <w:rPr>
          <w:rFonts w:eastAsia="Times New Roman" w:cs="Times New Roman"/>
          <w:szCs w:val="24"/>
        </w:rPr>
      </w:pPr>
      <w:r>
        <w:rPr>
          <w:rFonts w:eastAsia="Times New Roman" w:cs="Times New Roman"/>
          <w:szCs w:val="24"/>
        </w:rPr>
        <w:t>Updated footer throughout to reflect ‘Finance V</w:t>
      </w:r>
      <w:r w:rsidR="00952C7F">
        <w:rPr>
          <w:rFonts w:eastAsia="Times New Roman" w:cs="Times New Roman"/>
          <w:szCs w:val="24"/>
        </w:rPr>
        <w:t>ersion</w:t>
      </w:r>
      <w:r>
        <w:rPr>
          <w:rFonts w:eastAsia="Times New Roman" w:cs="Times New Roman"/>
          <w:szCs w:val="24"/>
        </w:rPr>
        <w:t xml:space="preserve"> </w:t>
      </w:r>
      <w:r w:rsidR="00E472E1">
        <w:rPr>
          <w:rFonts w:eastAsia="Times New Roman" w:cs="Times New Roman"/>
          <w:szCs w:val="24"/>
        </w:rPr>
        <w:t>0105</w:t>
      </w:r>
      <w:r w:rsidR="009616F8">
        <w:rPr>
          <w:rFonts w:eastAsia="Times New Roman" w:cs="Times New Roman"/>
          <w:szCs w:val="24"/>
        </w:rPr>
        <w:t>2023</w:t>
      </w:r>
      <w:r w:rsidRPr="00E040EC">
        <w:rPr>
          <w:rFonts w:eastAsia="Times New Roman" w:cs="Times New Roman"/>
          <w:szCs w:val="24"/>
        </w:rPr>
        <w:t>’.</w:t>
      </w:r>
    </w:p>
    <w:p w14:paraId="26FDD5CB" w14:textId="1C3CC2F9" w:rsidR="0090310B" w:rsidRDefault="0090310B" w:rsidP="009D5786">
      <w:pPr>
        <w:keepNext/>
        <w:widowControl w:val="0"/>
        <w:numPr>
          <w:ilvl w:val="0"/>
          <w:numId w:val="1"/>
        </w:numPr>
        <w:ind w:left="714" w:hanging="357"/>
        <w:rPr>
          <w:rFonts w:eastAsia="Times New Roman" w:cs="Times New Roman"/>
          <w:b/>
          <w:bCs/>
          <w:szCs w:val="24"/>
        </w:rPr>
      </w:pPr>
      <w:r>
        <w:rPr>
          <w:rFonts w:eastAsia="Times New Roman" w:cs="Times New Roman"/>
          <w:b/>
          <w:bCs/>
          <w:szCs w:val="24"/>
        </w:rPr>
        <w:t xml:space="preserve">Part A, Schedule 1 </w:t>
      </w:r>
      <w:r w:rsidR="009D5786">
        <w:rPr>
          <w:rFonts w:eastAsia="Times New Roman" w:cs="Times New Roman"/>
          <w:b/>
          <w:bCs/>
          <w:szCs w:val="24"/>
        </w:rPr>
        <w:t>– Customer Contract Details</w:t>
      </w:r>
    </w:p>
    <w:p w14:paraId="72FF9CD7" w14:textId="500BA388" w:rsidR="0090310B" w:rsidRPr="00C23683" w:rsidRDefault="009D5786" w:rsidP="004F59B6">
      <w:pPr>
        <w:pStyle w:val="ListParagraph"/>
        <w:widowControl w:val="0"/>
        <w:numPr>
          <w:ilvl w:val="0"/>
          <w:numId w:val="10"/>
        </w:numPr>
        <w:rPr>
          <w:b/>
          <w:bCs/>
        </w:rPr>
      </w:pPr>
      <w:r w:rsidRPr="00C23683">
        <w:rPr>
          <w:b/>
          <w:bCs/>
          <w:color w:val="0000FF"/>
        </w:rPr>
        <w:t>Item 3</w:t>
      </w:r>
      <w:r w:rsidR="009616F8">
        <w:rPr>
          <w:b/>
          <w:bCs/>
          <w:color w:val="0000FF"/>
        </w:rPr>
        <w:t>1</w:t>
      </w:r>
      <w:r w:rsidR="009A2284" w:rsidRPr="00C23683">
        <w:rPr>
          <w:b/>
          <w:bCs/>
          <w:color w:val="0000FF"/>
        </w:rPr>
        <w:t xml:space="preserve">. </w:t>
      </w:r>
      <w:bookmarkStart w:id="13" w:name="_Hlk131078406"/>
      <w:r w:rsidR="009616F8" w:rsidRPr="009616F8">
        <w:rPr>
          <w:b/>
          <w:bCs/>
          <w:color w:val="0000FF"/>
        </w:rPr>
        <w:t xml:space="preserve">Annual Paid Information Session on Workplace Rights </w:t>
      </w:r>
      <w:bookmarkEnd w:id="13"/>
      <w:r w:rsidR="00830949">
        <w:rPr>
          <w:b/>
          <w:bCs/>
          <w:color w:val="0000FF"/>
        </w:rPr>
        <w:t>(New)</w:t>
      </w:r>
    </w:p>
    <w:p w14:paraId="1C6A2D8C" w14:textId="5A73C2F9" w:rsidR="00033D9D" w:rsidRDefault="00830949" w:rsidP="004F59B6">
      <w:pPr>
        <w:pStyle w:val="ListParagraph"/>
        <w:widowControl w:val="0"/>
        <w:numPr>
          <w:ilvl w:val="0"/>
          <w:numId w:val="12"/>
        </w:numPr>
        <w:ind w:left="1418" w:hanging="284"/>
      </w:pPr>
      <w:bookmarkStart w:id="14" w:name="_Hlk132115649"/>
      <w:bookmarkStart w:id="15" w:name="_Hlk132202917"/>
      <w:r>
        <w:t>New special condition mandated by General Procurement Direction 2023/01</w:t>
      </w:r>
      <w:bookmarkEnd w:id="14"/>
      <w:r>
        <w:t>.</w:t>
      </w:r>
    </w:p>
    <w:bookmarkEnd w:id="15"/>
    <w:p w14:paraId="473DA190" w14:textId="10D79CBF" w:rsidR="00985280" w:rsidRDefault="00985280" w:rsidP="00985280">
      <w:pPr>
        <w:keepNext/>
        <w:widowControl w:val="0"/>
        <w:numPr>
          <w:ilvl w:val="0"/>
          <w:numId w:val="1"/>
        </w:numPr>
        <w:ind w:left="714" w:hanging="357"/>
        <w:rPr>
          <w:rFonts w:eastAsia="Times New Roman" w:cs="Times New Roman"/>
          <w:b/>
          <w:bCs/>
          <w:szCs w:val="24"/>
        </w:rPr>
      </w:pPr>
      <w:r>
        <w:rPr>
          <w:rFonts w:eastAsia="Times New Roman" w:cs="Times New Roman"/>
          <w:b/>
          <w:bCs/>
          <w:szCs w:val="24"/>
        </w:rPr>
        <w:t xml:space="preserve">Part B, </w:t>
      </w:r>
      <w:r w:rsidR="008B7C92" w:rsidRPr="008B7C92">
        <w:rPr>
          <w:rFonts w:eastAsia="Times New Roman" w:cs="Times New Roman"/>
          <w:b/>
          <w:bCs/>
          <w:szCs w:val="24"/>
        </w:rPr>
        <w:t>Content Requirement and Respondent’s Offer</w:t>
      </w:r>
    </w:p>
    <w:p w14:paraId="226BE5AF" w14:textId="501100C6" w:rsidR="00985280" w:rsidRPr="004C5923" w:rsidRDefault="00424367" w:rsidP="004F59B6">
      <w:pPr>
        <w:pStyle w:val="ListParagraph"/>
        <w:widowControl w:val="0"/>
        <w:numPr>
          <w:ilvl w:val="0"/>
          <w:numId w:val="10"/>
        </w:numPr>
        <w:rPr>
          <w:b/>
          <w:bCs/>
        </w:rPr>
      </w:pPr>
      <w:r>
        <w:rPr>
          <w:b/>
          <w:bCs/>
        </w:rPr>
        <w:t>4</w:t>
      </w:r>
      <w:r w:rsidR="00985280">
        <w:rPr>
          <w:b/>
          <w:bCs/>
        </w:rPr>
        <w:t xml:space="preserve"> </w:t>
      </w:r>
      <w:bookmarkStart w:id="16" w:name="_Toc103850084"/>
      <w:r w:rsidRPr="00424367">
        <w:rPr>
          <w:b/>
          <w:bCs/>
        </w:rPr>
        <w:t>Compliance and Disclosure Requirements</w:t>
      </w:r>
      <w:bookmarkEnd w:id="16"/>
    </w:p>
    <w:p w14:paraId="07B74C6C" w14:textId="494EB619" w:rsidR="00FA7F1A" w:rsidRPr="00FA7F1A" w:rsidRDefault="00C623F5" w:rsidP="00C623F5">
      <w:pPr>
        <w:widowControl w:val="0"/>
        <w:ind w:left="1134"/>
      </w:pPr>
      <w:bookmarkStart w:id="17" w:name="_Hlk132204221"/>
      <w:r>
        <w:t xml:space="preserve">Under </w:t>
      </w:r>
      <w:r w:rsidR="00424367" w:rsidRPr="00C623F5">
        <w:rPr>
          <w:b/>
          <w:bCs/>
        </w:rPr>
        <w:t>a) Compliance</w:t>
      </w:r>
      <w:r w:rsidRPr="00C623F5">
        <w:t>, point</w:t>
      </w:r>
      <w:r w:rsidR="00FA7F1A" w:rsidRPr="00FA7F1A">
        <w:t xml:space="preserve"> </w:t>
      </w:r>
      <w:r w:rsidR="00FA7F1A" w:rsidRPr="00FA7F1A">
        <w:rPr>
          <w:b/>
          <w:bCs/>
          <w:color w:val="0000FF"/>
        </w:rPr>
        <w:t>(iii) COVID-19 Coronavirus: Mandatory Vaccination</w:t>
      </w:r>
      <w:r w:rsidR="00FA7F1A">
        <w:t xml:space="preserve"> has been removed</w:t>
      </w:r>
      <w:r>
        <w:t>.</w:t>
      </w:r>
    </w:p>
    <w:p w14:paraId="20573248" w14:textId="025AFEA3" w:rsidR="00985280" w:rsidRDefault="00FA7F1A" w:rsidP="00C623F5">
      <w:pPr>
        <w:widowControl w:val="0"/>
        <w:ind w:left="1134"/>
      </w:pPr>
      <w:r>
        <w:t xml:space="preserve">Previous </w:t>
      </w:r>
      <w:r w:rsidR="00C623F5">
        <w:t>point</w:t>
      </w:r>
      <w:r>
        <w:t xml:space="preserve"> </w:t>
      </w:r>
      <w:r w:rsidRPr="00FA7F1A">
        <w:rPr>
          <w:b/>
          <w:bCs/>
          <w:color w:val="0000FF"/>
        </w:rPr>
        <w:t>(iv)</w:t>
      </w:r>
      <w:r>
        <w:t xml:space="preserve"> now becomes </w:t>
      </w:r>
      <w:r w:rsidR="00C623F5">
        <w:t>point</w:t>
      </w:r>
      <w:r>
        <w:t xml:space="preserve"> </w:t>
      </w:r>
      <w:r w:rsidRPr="00FA7F1A">
        <w:rPr>
          <w:b/>
          <w:bCs/>
          <w:color w:val="0000FF"/>
        </w:rPr>
        <w:t>(iii)</w:t>
      </w:r>
    </w:p>
    <w:p w14:paraId="3CD5D48B" w14:textId="189A5C99" w:rsidR="00983967" w:rsidRPr="00E51993" w:rsidRDefault="00983967" w:rsidP="00983967">
      <w:pPr>
        <w:widowControl w:val="0"/>
        <w:spacing w:before="240"/>
        <w:outlineLvl w:val="1"/>
        <w:rPr>
          <w:rFonts w:eastAsia="Times New Roman" w:cs="Times New Roman"/>
          <w:b/>
          <w:bCs/>
          <w:sz w:val="28"/>
          <w:szCs w:val="26"/>
        </w:rPr>
      </w:pPr>
      <w:bookmarkStart w:id="18" w:name="_Toc132789941"/>
      <w:bookmarkEnd w:id="17"/>
      <w:r w:rsidRPr="00E476DE">
        <w:rPr>
          <w:rFonts w:eastAsia="Times New Roman" w:cs="Times New Roman"/>
          <w:b/>
          <w:bCs/>
          <w:sz w:val="28"/>
          <w:szCs w:val="26"/>
        </w:rPr>
        <w:t xml:space="preserve">Template </w:t>
      </w:r>
      <w:r w:rsidR="00C71131">
        <w:rPr>
          <w:rFonts w:eastAsia="Times New Roman" w:cs="Times New Roman"/>
          <w:b/>
          <w:bCs/>
          <w:sz w:val="28"/>
          <w:szCs w:val="26"/>
        </w:rPr>
        <w:t>–</w:t>
      </w:r>
      <w:r w:rsidRPr="00983967">
        <w:rPr>
          <w:rFonts w:eastAsia="Times New Roman" w:cs="Times New Roman"/>
          <w:b/>
          <w:bCs/>
          <w:sz w:val="28"/>
          <w:szCs w:val="26"/>
        </w:rPr>
        <w:t xml:space="preserve"> Request (ICT, CUA, Group Buy and Panel Arrangements)</w:t>
      </w:r>
      <w:bookmarkEnd w:id="18"/>
    </w:p>
    <w:p w14:paraId="5CACC9E8" w14:textId="2A9ADC47" w:rsidR="004760F3" w:rsidRDefault="004760F3" w:rsidP="004760F3">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E472E1">
        <w:rPr>
          <w:rFonts w:eastAsia="Times New Roman" w:cs="Times New Roman"/>
          <w:szCs w:val="24"/>
        </w:rPr>
        <w:t>0105</w:t>
      </w:r>
      <w:r w:rsidR="00A419E1">
        <w:rPr>
          <w:rFonts w:eastAsia="Times New Roman" w:cs="Times New Roman"/>
          <w:szCs w:val="24"/>
        </w:rPr>
        <w:t>2023</w:t>
      </w:r>
      <w:r w:rsidRPr="00E040EC">
        <w:rPr>
          <w:rFonts w:eastAsia="Times New Roman" w:cs="Times New Roman"/>
          <w:szCs w:val="24"/>
        </w:rPr>
        <w:t>’.</w:t>
      </w:r>
    </w:p>
    <w:p w14:paraId="0A5DA325" w14:textId="77F7032D" w:rsidR="004760F3" w:rsidRDefault="004760F3" w:rsidP="004760F3">
      <w:pPr>
        <w:keepNext/>
        <w:widowControl w:val="0"/>
        <w:numPr>
          <w:ilvl w:val="0"/>
          <w:numId w:val="1"/>
        </w:numPr>
        <w:ind w:left="714" w:hanging="357"/>
        <w:rPr>
          <w:rFonts w:eastAsia="Times New Roman" w:cs="Times New Roman"/>
          <w:b/>
          <w:bCs/>
          <w:szCs w:val="24"/>
        </w:rPr>
      </w:pPr>
      <w:r>
        <w:rPr>
          <w:rFonts w:eastAsia="Times New Roman" w:cs="Times New Roman"/>
          <w:b/>
          <w:bCs/>
          <w:szCs w:val="24"/>
        </w:rPr>
        <w:t xml:space="preserve">Part A, Schedule 1 – </w:t>
      </w:r>
      <w:r w:rsidR="00997774">
        <w:rPr>
          <w:rFonts w:eastAsia="Times New Roman" w:cs="Times New Roman"/>
          <w:b/>
          <w:bCs/>
          <w:color w:val="0000FF"/>
          <w:szCs w:val="24"/>
        </w:rPr>
        <w:t>Head Agreement Details</w:t>
      </w:r>
      <w:r w:rsidR="00463F07">
        <w:rPr>
          <w:rFonts w:eastAsia="Times New Roman" w:cs="Times New Roman"/>
          <w:b/>
          <w:bCs/>
          <w:color w:val="0000FF"/>
          <w:szCs w:val="24"/>
        </w:rPr>
        <w:t xml:space="preserve"> and </w:t>
      </w:r>
      <w:r>
        <w:rPr>
          <w:rFonts w:eastAsia="Times New Roman" w:cs="Times New Roman"/>
          <w:b/>
          <w:bCs/>
          <w:szCs w:val="24"/>
        </w:rPr>
        <w:t>Customer Contract Details</w:t>
      </w:r>
    </w:p>
    <w:p w14:paraId="106D4C11" w14:textId="6AE0C760" w:rsidR="00134D6C" w:rsidRPr="001E3902" w:rsidRDefault="00134D6C" w:rsidP="004F59B6">
      <w:pPr>
        <w:pStyle w:val="ListParagraph"/>
        <w:widowControl w:val="0"/>
        <w:numPr>
          <w:ilvl w:val="0"/>
          <w:numId w:val="10"/>
        </w:numPr>
        <w:rPr>
          <w:b/>
          <w:bCs/>
          <w:i/>
          <w:iCs/>
        </w:rPr>
      </w:pPr>
      <w:r w:rsidRPr="001E3902">
        <w:rPr>
          <w:b/>
          <w:bCs/>
          <w:i/>
          <w:iCs/>
          <w:color w:val="0000FF"/>
        </w:rPr>
        <w:t>Head Agreement Details</w:t>
      </w:r>
    </w:p>
    <w:p w14:paraId="45486DFA" w14:textId="2F4B644E" w:rsidR="004760F3" w:rsidRPr="00AD16CB" w:rsidRDefault="004760F3" w:rsidP="004F59B6">
      <w:pPr>
        <w:pStyle w:val="ListParagraph"/>
        <w:widowControl w:val="0"/>
        <w:numPr>
          <w:ilvl w:val="0"/>
          <w:numId w:val="12"/>
        </w:numPr>
        <w:ind w:left="1418" w:hanging="284"/>
        <w:rPr>
          <w:b/>
          <w:bCs/>
        </w:rPr>
      </w:pPr>
      <w:r w:rsidRPr="00AD16CB">
        <w:rPr>
          <w:b/>
          <w:bCs/>
          <w:color w:val="0000FF"/>
        </w:rPr>
        <w:t xml:space="preserve">Item </w:t>
      </w:r>
      <w:r w:rsidR="00830949">
        <w:rPr>
          <w:b/>
          <w:bCs/>
          <w:color w:val="0000FF"/>
        </w:rPr>
        <w:t>31</w:t>
      </w:r>
      <w:r w:rsidRPr="00AD16CB">
        <w:rPr>
          <w:b/>
          <w:bCs/>
          <w:color w:val="0000FF"/>
        </w:rPr>
        <w:t xml:space="preserve">. </w:t>
      </w:r>
      <w:bookmarkStart w:id="19" w:name="_Hlk132116050"/>
      <w:bookmarkStart w:id="20" w:name="_Hlk132115912"/>
      <w:r w:rsidR="00830949" w:rsidRPr="00830949">
        <w:rPr>
          <w:b/>
          <w:bCs/>
          <w:color w:val="0000FF"/>
        </w:rPr>
        <w:t xml:space="preserve">Annual Paid Information Session on Workplace Rights </w:t>
      </w:r>
      <w:r w:rsidR="00830949">
        <w:rPr>
          <w:b/>
          <w:bCs/>
          <w:color w:val="0000FF"/>
        </w:rPr>
        <w:t>(New)</w:t>
      </w:r>
      <w:bookmarkEnd w:id="19"/>
    </w:p>
    <w:p w14:paraId="0361CE06" w14:textId="0877414B" w:rsidR="00336FCB" w:rsidRDefault="00830949" w:rsidP="004F59B6">
      <w:pPr>
        <w:pStyle w:val="ListParagraph"/>
        <w:widowControl w:val="0"/>
        <w:numPr>
          <w:ilvl w:val="0"/>
          <w:numId w:val="16"/>
        </w:numPr>
      </w:pPr>
      <w:bookmarkStart w:id="21" w:name="_Hlk132116065"/>
      <w:bookmarkStart w:id="22" w:name="_Hlk132202969"/>
      <w:r>
        <w:t>New special condition mandated by General Procurement Direction 2023/01</w:t>
      </w:r>
      <w:bookmarkEnd w:id="21"/>
      <w:r w:rsidR="00A44AC6">
        <w:t>.</w:t>
      </w:r>
    </w:p>
    <w:bookmarkEnd w:id="20"/>
    <w:bookmarkEnd w:id="22"/>
    <w:p w14:paraId="5ACF24C9" w14:textId="77777777" w:rsidR="00A419E1" w:rsidRPr="001E3902" w:rsidRDefault="00A419E1" w:rsidP="00A419E1">
      <w:pPr>
        <w:pStyle w:val="ListParagraph"/>
        <w:widowControl w:val="0"/>
        <w:numPr>
          <w:ilvl w:val="0"/>
          <w:numId w:val="10"/>
        </w:numPr>
        <w:rPr>
          <w:b/>
          <w:bCs/>
          <w:i/>
          <w:iCs/>
        </w:rPr>
      </w:pPr>
      <w:r w:rsidRPr="001E3902">
        <w:rPr>
          <w:b/>
          <w:bCs/>
          <w:i/>
          <w:iCs/>
        </w:rPr>
        <w:t>Customer Contract Details</w:t>
      </w:r>
    </w:p>
    <w:p w14:paraId="57C30E48" w14:textId="7CF567BC" w:rsidR="00A419E1" w:rsidRPr="00AD16CB" w:rsidRDefault="00A419E1" w:rsidP="00A419E1">
      <w:pPr>
        <w:pStyle w:val="ListParagraph"/>
        <w:widowControl w:val="0"/>
        <w:numPr>
          <w:ilvl w:val="0"/>
          <w:numId w:val="12"/>
        </w:numPr>
        <w:ind w:left="1418" w:hanging="284"/>
        <w:rPr>
          <w:b/>
          <w:bCs/>
        </w:rPr>
      </w:pPr>
      <w:r w:rsidRPr="00AD16CB">
        <w:rPr>
          <w:b/>
          <w:bCs/>
          <w:color w:val="0000FF"/>
        </w:rPr>
        <w:t xml:space="preserve">Item </w:t>
      </w:r>
      <w:r>
        <w:rPr>
          <w:b/>
          <w:bCs/>
          <w:color w:val="0000FF"/>
        </w:rPr>
        <w:t>36</w:t>
      </w:r>
      <w:r w:rsidRPr="00AD16CB">
        <w:rPr>
          <w:b/>
          <w:bCs/>
          <w:color w:val="0000FF"/>
        </w:rPr>
        <w:t xml:space="preserve">. </w:t>
      </w:r>
      <w:r w:rsidRPr="00830949">
        <w:rPr>
          <w:b/>
          <w:bCs/>
          <w:color w:val="0000FF"/>
        </w:rPr>
        <w:t xml:space="preserve">Annual Paid Information Session on Workplace Rights </w:t>
      </w:r>
      <w:r>
        <w:rPr>
          <w:b/>
          <w:bCs/>
          <w:color w:val="0000FF"/>
        </w:rPr>
        <w:t>(New)</w:t>
      </w:r>
    </w:p>
    <w:p w14:paraId="7107C322" w14:textId="266611BC" w:rsidR="00A419E1" w:rsidRDefault="00A419E1" w:rsidP="00A419E1">
      <w:pPr>
        <w:pStyle w:val="ListParagraph"/>
        <w:widowControl w:val="0"/>
        <w:numPr>
          <w:ilvl w:val="0"/>
          <w:numId w:val="16"/>
        </w:numPr>
      </w:pPr>
      <w:bookmarkStart w:id="23" w:name="_Hlk132116230"/>
      <w:r>
        <w:t>New special condition mandated by General Procurement Direction 2023/01</w:t>
      </w:r>
      <w:bookmarkEnd w:id="23"/>
      <w:r w:rsidR="00A44AC6">
        <w:t>.</w:t>
      </w:r>
    </w:p>
    <w:p w14:paraId="462C2E0D" w14:textId="77777777" w:rsidR="004760F3" w:rsidRDefault="004760F3" w:rsidP="00A44AC6">
      <w:pPr>
        <w:keepNext/>
        <w:widowControl w:val="0"/>
        <w:numPr>
          <w:ilvl w:val="0"/>
          <w:numId w:val="1"/>
        </w:numPr>
        <w:ind w:left="714" w:hanging="357"/>
        <w:rPr>
          <w:rFonts w:eastAsia="Times New Roman" w:cs="Times New Roman"/>
          <w:b/>
          <w:bCs/>
          <w:szCs w:val="24"/>
        </w:rPr>
      </w:pPr>
      <w:r>
        <w:rPr>
          <w:rFonts w:eastAsia="Times New Roman" w:cs="Times New Roman"/>
          <w:b/>
          <w:bCs/>
          <w:szCs w:val="24"/>
        </w:rPr>
        <w:t xml:space="preserve">Part B, </w:t>
      </w:r>
      <w:r w:rsidRPr="008B7C92">
        <w:rPr>
          <w:rFonts w:eastAsia="Times New Roman" w:cs="Times New Roman"/>
          <w:b/>
          <w:bCs/>
          <w:szCs w:val="24"/>
        </w:rPr>
        <w:t>Content Requirement and Respondent’s Offer</w:t>
      </w:r>
    </w:p>
    <w:p w14:paraId="6BC33F9C" w14:textId="1D58E0B3" w:rsidR="002532C1" w:rsidRPr="004C5923" w:rsidRDefault="002532C1" w:rsidP="00A44AC6">
      <w:pPr>
        <w:pStyle w:val="ListParagraph"/>
        <w:keepNext/>
        <w:widowControl w:val="0"/>
        <w:numPr>
          <w:ilvl w:val="0"/>
          <w:numId w:val="10"/>
        </w:numPr>
        <w:rPr>
          <w:b/>
          <w:bCs/>
        </w:rPr>
      </w:pPr>
      <w:r>
        <w:rPr>
          <w:b/>
          <w:bCs/>
        </w:rPr>
        <w:t xml:space="preserve">4 </w:t>
      </w:r>
      <w:bookmarkStart w:id="24" w:name="_Toc103849759"/>
      <w:r w:rsidR="00BE139F" w:rsidRPr="00BE139F">
        <w:rPr>
          <w:b/>
          <w:bCs/>
        </w:rPr>
        <w:t>Compliance and Disclosure Requirements</w:t>
      </w:r>
      <w:bookmarkEnd w:id="24"/>
    </w:p>
    <w:p w14:paraId="7DF54408" w14:textId="383E1211" w:rsidR="00D57E47" w:rsidRPr="00FA7F1A" w:rsidRDefault="00D57E47" w:rsidP="00D57E47">
      <w:pPr>
        <w:widowControl w:val="0"/>
        <w:ind w:left="1134"/>
      </w:pPr>
      <w:r>
        <w:t xml:space="preserve">Under </w:t>
      </w:r>
      <w:r w:rsidRPr="00C623F5">
        <w:rPr>
          <w:b/>
          <w:bCs/>
        </w:rPr>
        <w:t>a)</w:t>
      </w:r>
      <w:r>
        <w:rPr>
          <w:b/>
          <w:bCs/>
        </w:rPr>
        <w:t>.</w:t>
      </w:r>
      <w:r w:rsidRPr="00C623F5">
        <w:rPr>
          <w:b/>
          <w:bCs/>
        </w:rPr>
        <w:t xml:space="preserve"> Compliance</w:t>
      </w:r>
      <w:r w:rsidRPr="00C623F5">
        <w:t>, point</w:t>
      </w:r>
      <w:r w:rsidRPr="00FA7F1A">
        <w:t xml:space="preserve"> </w:t>
      </w:r>
      <w:r w:rsidRPr="00FA7F1A">
        <w:rPr>
          <w:b/>
          <w:bCs/>
          <w:color w:val="0000FF"/>
        </w:rPr>
        <w:t>(i</w:t>
      </w:r>
      <w:r>
        <w:rPr>
          <w:b/>
          <w:bCs/>
          <w:color w:val="0000FF"/>
        </w:rPr>
        <w:t>v</w:t>
      </w:r>
      <w:r w:rsidRPr="00FA7F1A">
        <w:rPr>
          <w:b/>
          <w:bCs/>
          <w:color w:val="0000FF"/>
        </w:rPr>
        <w:t>) COVID-19 Coronavirus: Mandatory Vaccination</w:t>
      </w:r>
      <w:r>
        <w:t xml:space="preserve"> has been removed.</w:t>
      </w:r>
    </w:p>
    <w:p w14:paraId="453FEDA1" w14:textId="45AE28FA" w:rsidR="00D57E47" w:rsidRDefault="00D57E47" w:rsidP="00D57E47">
      <w:pPr>
        <w:widowControl w:val="0"/>
        <w:ind w:left="1134"/>
      </w:pPr>
      <w:r>
        <w:t xml:space="preserve">Previous point </w:t>
      </w:r>
      <w:r w:rsidRPr="00FA7F1A">
        <w:rPr>
          <w:b/>
          <w:bCs/>
          <w:color w:val="0000FF"/>
        </w:rPr>
        <w:t>(v)</w:t>
      </w:r>
      <w:r>
        <w:t xml:space="preserve"> now becomes point </w:t>
      </w:r>
      <w:r w:rsidRPr="00FA7F1A">
        <w:rPr>
          <w:b/>
          <w:bCs/>
          <w:color w:val="0000FF"/>
        </w:rPr>
        <w:t>(i</w:t>
      </w:r>
      <w:r>
        <w:rPr>
          <w:b/>
          <w:bCs/>
          <w:color w:val="0000FF"/>
        </w:rPr>
        <w:t>v</w:t>
      </w:r>
      <w:r w:rsidRPr="00FA7F1A">
        <w:rPr>
          <w:b/>
          <w:bCs/>
          <w:color w:val="0000FF"/>
        </w:rPr>
        <w:t>)</w:t>
      </w:r>
      <w:r w:rsidR="00A44AC6" w:rsidRPr="00A44AC6">
        <w:t>.</w:t>
      </w:r>
    </w:p>
    <w:p w14:paraId="2E3151E2" w14:textId="62996F6A" w:rsidR="00AE6B76" w:rsidRPr="00E51993" w:rsidRDefault="00AE6B76" w:rsidP="00AE6B76">
      <w:pPr>
        <w:widowControl w:val="0"/>
        <w:spacing w:before="240"/>
        <w:outlineLvl w:val="1"/>
        <w:rPr>
          <w:rFonts w:eastAsia="Times New Roman" w:cs="Times New Roman"/>
          <w:b/>
          <w:bCs/>
          <w:sz w:val="28"/>
          <w:szCs w:val="26"/>
        </w:rPr>
      </w:pPr>
      <w:bookmarkStart w:id="25" w:name="_Toc132789942"/>
      <w:r w:rsidRPr="00E476DE">
        <w:rPr>
          <w:rFonts w:eastAsia="Times New Roman" w:cs="Times New Roman"/>
          <w:b/>
          <w:bCs/>
          <w:sz w:val="28"/>
          <w:szCs w:val="26"/>
        </w:rPr>
        <w:lastRenderedPageBreak/>
        <w:t>Template –</w:t>
      </w:r>
      <w:r>
        <w:rPr>
          <w:rFonts w:eastAsia="Times New Roman" w:cs="Times New Roman"/>
          <w:b/>
          <w:bCs/>
          <w:sz w:val="28"/>
          <w:szCs w:val="26"/>
        </w:rPr>
        <w:t xml:space="preserve"> </w:t>
      </w:r>
      <w:r w:rsidRPr="00441ED9">
        <w:rPr>
          <w:rFonts w:eastAsia="Times New Roman" w:cs="Times New Roman"/>
          <w:b/>
          <w:bCs/>
          <w:sz w:val="28"/>
          <w:szCs w:val="26"/>
        </w:rPr>
        <w:t>Request</w:t>
      </w:r>
      <w:r>
        <w:rPr>
          <w:rFonts w:eastAsia="Times New Roman" w:cs="Times New Roman"/>
          <w:b/>
          <w:bCs/>
          <w:sz w:val="28"/>
          <w:szCs w:val="26"/>
        </w:rPr>
        <w:t xml:space="preserve"> </w:t>
      </w:r>
      <w:r w:rsidR="004001A8">
        <w:rPr>
          <w:rFonts w:eastAsia="Times New Roman" w:cs="Times New Roman"/>
          <w:b/>
          <w:bCs/>
          <w:sz w:val="28"/>
          <w:szCs w:val="26"/>
        </w:rPr>
        <w:t>- Cleaning</w:t>
      </w:r>
      <w:bookmarkEnd w:id="25"/>
    </w:p>
    <w:p w14:paraId="351F11AF" w14:textId="3A5A62FA" w:rsidR="00AE6B76" w:rsidRDefault="00AE6B76" w:rsidP="00AE6B76">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E472E1">
        <w:rPr>
          <w:rFonts w:eastAsia="Times New Roman" w:cs="Times New Roman"/>
          <w:szCs w:val="24"/>
        </w:rPr>
        <w:t>0105</w:t>
      </w:r>
      <w:r w:rsidR="00A419E1">
        <w:rPr>
          <w:rFonts w:eastAsia="Times New Roman" w:cs="Times New Roman"/>
          <w:szCs w:val="24"/>
        </w:rPr>
        <w:t>2023</w:t>
      </w:r>
      <w:r w:rsidRPr="00E040EC">
        <w:rPr>
          <w:rFonts w:eastAsia="Times New Roman" w:cs="Times New Roman"/>
          <w:szCs w:val="24"/>
        </w:rPr>
        <w:t>’.</w:t>
      </w:r>
    </w:p>
    <w:p w14:paraId="0E345CDA" w14:textId="77777777" w:rsidR="00EA2631" w:rsidRDefault="00EA2631" w:rsidP="00EA2631">
      <w:pPr>
        <w:keepNext/>
        <w:widowControl w:val="0"/>
        <w:numPr>
          <w:ilvl w:val="0"/>
          <w:numId w:val="1"/>
        </w:numPr>
        <w:ind w:left="714" w:hanging="357"/>
        <w:rPr>
          <w:rFonts w:eastAsia="Times New Roman" w:cs="Times New Roman"/>
          <w:b/>
          <w:bCs/>
          <w:szCs w:val="24"/>
        </w:rPr>
      </w:pPr>
      <w:r>
        <w:rPr>
          <w:rFonts w:eastAsia="Times New Roman" w:cs="Times New Roman"/>
          <w:b/>
          <w:bCs/>
          <w:szCs w:val="24"/>
        </w:rPr>
        <w:t>Part A, Schedule 1 – Customer Contract Details</w:t>
      </w:r>
    </w:p>
    <w:p w14:paraId="09DABF36" w14:textId="16210A3D" w:rsidR="00EA2631" w:rsidRPr="00C23683" w:rsidRDefault="00EA2631" w:rsidP="004F59B6">
      <w:pPr>
        <w:pStyle w:val="ListParagraph"/>
        <w:widowControl w:val="0"/>
        <w:numPr>
          <w:ilvl w:val="0"/>
          <w:numId w:val="10"/>
        </w:numPr>
        <w:rPr>
          <w:b/>
          <w:bCs/>
        </w:rPr>
      </w:pPr>
      <w:bookmarkStart w:id="26" w:name="_Hlk132116382"/>
      <w:r w:rsidRPr="00C23683">
        <w:rPr>
          <w:b/>
          <w:bCs/>
          <w:color w:val="0000FF"/>
        </w:rPr>
        <w:t>Item 2</w:t>
      </w:r>
      <w:r w:rsidR="00A419E1">
        <w:rPr>
          <w:b/>
          <w:bCs/>
          <w:color w:val="0000FF"/>
        </w:rPr>
        <w:t>6</w:t>
      </w:r>
      <w:r w:rsidRPr="00C23683">
        <w:rPr>
          <w:b/>
          <w:bCs/>
          <w:color w:val="0000FF"/>
        </w:rPr>
        <w:t xml:space="preserve">. </w:t>
      </w:r>
      <w:r w:rsidR="00A419E1" w:rsidRPr="00A419E1">
        <w:rPr>
          <w:b/>
          <w:bCs/>
          <w:color w:val="0000FF"/>
        </w:rPr>
        <w:t>Annual Paid Information Session on Workplace Rights</w:t>
      </w:r>
      <w:r w:rsidR="00A419E1">
        <w:rPr>
          <w:b/>
          <w:bCs/>
          <w:color w:val="0000FF"/>
        </w:rPr>
        <w:t xml:space="preserve"> (New)</w:t>
      </w:r>
      <w:bookmarkEnd w:id="26"/>
    </w:p>
    <w:p w14:paraId="27E62DF2" w14:textId="428062A8" w:rsidR="00EA2631" w:rsidRDefault="00A419E1" w:rsidP="004F59B6">
      <w:pPr>
        <w:pStyle w:val="ListParagraph"/>
        <w:widowControl w:val="0"/>
        <w:numPr>
          <w:ilvl w:val="0"/>
          <w:numId w:val="12"/>
        </w:numPr>
        <w:ind w:left="1418" w:hanging="284"/>
      </w:pPr>
      <w:bookmarkStart w:id="27" w:name="_Hlk132116426"/>
      <w:r>
        <w:t>New special condition mandated by General Procurement Direction 2023/01</w:t>
      </w:r>
      <w:bookmarkEnd w:id="27"/>
      <w:r w:rsidR="00A44AC6">
        <w:t>.</w:t>
      </w:r>
    </w:p>
    <w:p w14:paraId="4E2D6E3C" w14:textId="77777777" w:rsidR="00367973" w:rsidRDefault="00367973" w:rsidP="00367973">
      <w:pPr>
        <w:keepNext/>
        <w:widowControl w:val="0"/>
        <w:numPr>
          <w:ilvl w:val="0"/>
          <w:numId w:val="1"/>
        </w:numPr>
        <w:ind w:left="714" w:hanging="357"/>
        <w:rPr>
          <w:rFonts w:eastAsia="Times New Roman" w:cs="Times New Roman"/>
          <w:b/>
          <w:bCs/>
          <w:szCs w:val="24"/>
        </w:rPr>
      </w:pPr>
      <w:r>
        <w:rPr>
          <w:rFonts w:eastAsia="Times New Roman" w:cs="Times New Roman"/>
          <w:b/>
          <w:bCs/>
          <w:szCs w:val="24"/>
        </w:rPr>
        <w:t xml:space="preserve">Part B, </w:t>
      </w:r>
      <w:r w:rsidRPr="008B7C92">
        <w:rPr>
          <w:rFonts w:eastAsia="Times New Roman" w:cs="Times New Roman"/>
          <w:b/>
          <w:bCs/>
          <w:szCs w:val="24"/>
        </w:rPr>
        <w:t>Content Requirement and Respondent’s Offer</w:t>
      </w:r>
    </w:p>
    <w:p w14:paraId="67B40656" w14:textId="24C545CC" w:rsidR="001147B1" w:rsidRPr="004C5923" w:rsidRDefault="001147B1" w:rsidP="004F59B6">
      <w:pPr>
        <w:pStyle w:val="ListParagraph"/>
        <w:widowControl w:val="0"/>
        <w:numPr>
          <w:ilvl w:val="0"/>
          <w:numId w:val="10"/>
        </w:numPr>
        <w:rPr>
          <w:b/>
          <w:bCs/>
        </w:rPr>
      </w:pPr>
      <w:r>
        <w:rPr>
          <w:b/>
          <w:bCs/>
        </w:rPr>
        <w:t xml:space="preserve">4 </w:t>
      </w:r>
      <w:bookmarkStart w:id="28" w:name="_Toc103853422"/>
      <w:r w:rsidR="00151967" w:rsidRPr="00151967">
        <w:rPr>
          <w:b/>
          <w:bCs/>
        </w:rPr>
        <w:t>Compliance and Disclosure Requirements</w:t>
      </w:r>
      <w:bookmarkEnd w:id="28"/>
    </w:p>
    <w:p w14:paraId="2593E888" w14:textId="77777777" w:rsidR="00D57E47" w:rsidRPr="00FA7F1A" w:rsidRDefault="00D57E47" w:rsidP="00D57E47">
      <w:pPr>
        <w:widowControl w:val="0"/>
        <w:ind w:left="1134"/>
      </w:pPr>
      <w:bookmarkStart w:id="29" w:name="_Hlk132204682"/>
      <w:r>
        <w:t xml:space="preserve">Under </w:t>
      </w:r>
      <w:r w:rsidRPr="00C623F5">
        <w:rPr>
          <w:b/>
          <w:bCs/>
        </w:rPr>
        <w:t>a) Compliance</w:t>
      </w:r>
      <w:r w:rsidRPr="00C623F5">
        <w:t>, point</w:t>
      </w:r>
      <w:r w:rsidRPr="00FA7F1A">
        <w:t xml:space="preserve"> </w:t>
      </w:r>
      <w:r w:rsidRPr="00FA7F1A">
        <w:rPr>
          <w:b/>
          <w:bCs/>
          <w:color w:val="0000FF"/>
        </w:rPr>
        <w:t>(iii) COVID-19 Coronavirus: Mandatory Vaccination</w:t>
      </w:r>
      <w:r>
        <w:t xml:space="preserve"> has been removed.</w:t>
      </w:r>
    </w:p>
    <w:p w14:paraId="03F64477" w14:textId="6BF13636" w:rsidR="00AE6B76" w:rsidRPr="00E51993" w:rsidRDefault="00AE6B76" w:rsidP="00AE6B76">
      <w:pPr>
        <w:widowControl w:val="0"/>
        <w:spacing w:before="240"/>
        <w:outlineLvl w:val="1"/>
        <w:rPr>
          <w:rFonts w:eastAsia="Times New Roman" w:cs="Times New Roman"/>
          <w:b/>
          <w:bCs/>
          <w:sz w:val="28"/>
          <w:szCs w:val="26"/>
        </w:rPr>
      </w:pPr>
      <w:bookmarkStart w:id="30" w:name="_Toc132789943"/>
      <w:bookmarkEnd w:id="29"/>
      <w:r w:rsidRPr="00E476DE">
        <w:rPr>
          <w:rFonts w:eastAsia="Times New Roman" w:cs="Times New Roman"/>
          <w:b/>
          <w:bCs/>
          <w:sz w:val="28"/>
          <w:szCs w:val="26"/>
        </w:rPr>
        <w:t>Template –</w:t>
      </w:r>
      <w:r>
        <w:rPr>
          <w:rFonts w:eastAsia="Times New Roman" w:cs="Times New Roman"/>
          <w:b/>
          <w:bCs/>
          <w:sz w:val="28"/>
          <w:szCs w:val="26"/>
        </w:rPr>
        <w:t xml:space="preserve"> </w:t>
      </w:r>
      <w:r w:rsidRPr="00441ED9">
        <w:rPr>
          <w:rFonts w:eastAsia="Times New Roman" w:cs="Times New Roman"/>
          <w:b/>
          <w:bCs/>
          <w:sz w:val="28"/>
          <w:szCs w:val="26"/>
        </w:rPr>
        <w:t>Request</w:t>
      </w:r>
      <w:r w:rsidR="005B2B67">
        <w:rPr>
          <w:rFonts w:eastAsia="Times New Roman" w:cs="Times New Roman"/>
          <w:b/>
          <w:bCs/>
          <w:sz w:val="28"/>
          <w:szCs w:val="26"/>
        </w:rPr>
        <w:t xml:space="preserve"> </w:t>
      </w:r>
      <w:r w:rsidR="004001A8">
        <w:rPr>
          <w:rFonts w:eastAsia="Times New Roman" w:cs="Times New Roman"/>
          <w:b/>
          <w:bCs/>
          <w:sz w:val="28"/>
          <w:szCs w:val="26"/>
        </w:rPr>
        <w:t>for Quote</w:t>
      </w:r>
      <w:r w:rsidR="005B2B67">
        <w:rPr>
          <w:rFonts w:eastAsia="Times New Roman" w:cs="Times New Roman"/>
          <w:b/>
          <w:bCs/>
          <w:sz w:val="28"/>
          <w:szCs w:val="26"/>
        </w:rPr>
        <w:t xml:space="preserve"> - Cleaning</w:t>
      </w:r>
      <w:bookmarkEnd w:id="30"/>
    </w:p>
    <w:p w14:paraId="19AD2D33" w14:textId="5061A11B" w:rsidR="00AE6B76" w:rsidRDefault="00AE6B76" w:rsidP="00AE6B76">
      <w:pPr>
        <w:widowControl w:val="0"/>
        <w:numPr>
          <w:ilvl w:val="0"/>
          <w:numId w:val="1"/>
        </w:numPr>
        <w:rPr>
          <w:rFonts w:eastAsia="Times New Roman" w:cs="Times New Roman"/>
          <w:szCs w:val="24"/>
        </w:rPr>
      </w:pPr>
      <w:r>
        <w:rPr>
          <w:rFonts w:eastAsia="Times New Roman" w:cs="Times New Roman"/>
          <w:szCs w:val="24"/>
        </w:rPr>
        <w:t xml:space="preserve">Updated footer throughout to reflect ‘Finance Version </w:t>
      </w:r>
      <w:r w:rsidR="004600A4">
        <w:rPr>
          <w:rFonts w:eastAsia="Times New Roman" w:cs="Times New Roman"/>
          <w:szCs w:val="24"/>
        </w:rPr>
        <w:t>‘</w:t>
      </w:r>
      <w:r w:rsidR="00E472E1">
        <w:rPr>
          <w:rFonts w:eastAsia="Times New Roman" w:cs="Times New Roman"/>
          <w:szCs w:val="24"/>
        </w:rPr>
        <w:t>0105</w:t>
      </w:r>
      <w:r w:rsidR="00A373B6">
        <w:rPr>
          <w:rFonts w:eastAsia="Times New Roman" w:cs="Times New Roman"/>
          <w:szCs w:val="24"/>
        </w:rPr>
        <w:t>2023</w:t>
      </w:r>
      <w:r w:rsidRPr="00E040EC">
        <w:rPr>
          <w:rFonts w:eastAsia="Times New Roman" w:cs="Times New Roman"/>
          <w:szCs w:val="24"/>
        </w:rPr>
        <w:t>’.</w:t>
      </w:r>
    </w:p>
    <w:p w14:paraId="4BBBDB6B" w14:textId="77777777" w:rsidR="00675893" w:rsidRDefault="00675893" w:rsidP="00675893">
      <w:pPr>
        <w:keepNext/>
        <w:widowControl w:val="0"/>
        <w:numPr>
          <w:ilvl w:val="0"/>
          <w:numId w:val="1"/>
        </w:numPr>
        <w:ind w:left="714" w:hanging="357"/>
        <w:rPr>
          <w:rFonts w:eastAsia="Times New Roman" w:cs="Times New Roman"/>
          <w:b/>
          <w:bCs/>
          <w:szCs w:val="24"/>
        </w:rPr>
      </w:pPr>
      <w:r>
        <w:rPr>
          <w:rFonts w:eastAsia="Times New Roman" w:cs="Times New Roman"/>
          <w:b/>
          <w:bCs/>
          <w:szCs w:val="24"/>
        </w:rPr>
        <w:t>Part A, Schedule 1 – Customer Contract Details</w:t>
      </w:r>
    </w:p>
    <w:p w14:paraId="3D487A44" w14:textId="0CD80CC8" w:rsidR="004F1D0F" w:rsidRPr="00E4036B" w:rsidRDefault="00A373B6" w:rsidP="004F59B6">
      <w:pPr>
        <w:pStyle w:val="ListParagraph"/>
        <w:widowControl w:val="0"/>
        <w:numPr>
          <w:ilvl w:val="0"/>
          <w:numId w:val="10"/>
        </w:numPr>
        <w:rPr>
          <w:b/>
          <w:bCs/>
        </w:rPr>
      </w:pPr>
      <w:r w:rsidRPr="00C23683">
        <w:rPr>
          <w:b/>
          <w:bCs/>
          <w:color w:val="0000FF"/>
        </w:rPr>
        <w:t xml:space="preserve">Item </w:t>
      </w:r>
      <w:r>
        <w:rPr>
          <w:b/>
          <w:bCs/>
          <w:color w:val="0000FF"/>
        </w:rPr>
        <w:t>16</w:t>
      </w:r>
      <w:r w:rsidRPr="00C23683">
        <w:rPr>
          <w:b/>
          <w:bCs/>
          <w:color w:val="0000FF"/>
        </w:rPr>
        <w:t xml:space="preserve">. </w:t>
      </w:r>
      <w:r w:rsidRPr="00A419E1">
        <w:rPr>
          <w:b/>
          <w:bCs/>
          <w:color w:val="0000FF"/>
        </w:rPr>
        <w:t>Annual Paid Information Session on Workplace Rights</w:t>
      </w:r>
      <w:r>
        <w:rPr>
          <w:b/>
          <w:bCs/>
          <w:color w:val="0000FF"/>
        </w:rPr>
        <w:t xml:space="preserve"> (New)</w:t>
      </w:r>
    </w:p>
    <w:p w14:paraId="20874EC2" w14:textId="1A3CFA38" w:rsidR="004F1D0F" w:rsidRPr="00A373B6" w:rsidRDefault="00A373B6" w:rsidP="004F59B6">
      <w:pPr>
        <w:pStyle w:val="ListParagraph"/>
        <w:widowControl w:val="0"/>
        <w:numPr>
          <w:ilvl w:val="0"/>
          <w:numId w:val="12"/>
        </w:numPr>
        <w:ind w:left="1418" w:hanging="284"/>
      </w:pPr>
      <w:bookmarkStart w:id="31" w:name="_Hlk132117765"/>
      <w:r>
        <w:t>New special condition mandated by General Procurement Direction 2023/01</w:t>
      </w:r>
      <w:bookmarkEnd w:id="31"/>
      <w:r w:rsidR="00282C4B">
        <w:t>.</w:t>
      </w:r>
    </w:p>
    <w:p w14:paraId="24D5FD03" w14:textId="77777777" w:rsidR="004F1D0F" w:rsidRDefault="004F1D0F" w:rsidP="004F1D0F">
      <w:pPr>
        <w:keepNext/>
        <w:widowControl w:val="0"/>
        <w:numPr>
          <w:ilvl w:val="0"/>
          <w:numId w:val="1"/>
        </w:numPr>
        <w:ind w:left="714" w:hanging="357"/>
        <w:rPr>
          <w:rFonts w:eastAsia="Times New Roman" w:cs="Times New Roman"/>
          <w:b/>
          <w:bCs/>
          <w:szCs w:val="24"/>
        </w:rPr>
      </w:pPr>
      <w:r>
        <w:rPr>
          <w:rFonts w:eastAsia="Times New Roman" w:cs="Times New Roman"/>
          <w:b/>
          <w:bCs/>
          <w:szCs w:val="24"/>
        </w:rPr>
        <w:t xml:space="preserve">Part B, </w:t>
      </w:r>
      <w:r w:rsidRPr="008B7C92">
        <w:rPr>
          <w:rFonts w:eastAsia="Times New Roman" w:cs="Times New Roman"/>
          <w:b/>
          <w:bCs/>
          <w:szCs w:val="24"/>
        </w:rPr>
        <w:t>Content Requirement and Respondent’s Offer</w:t>
      </w:r>
    </w:p>
    <w:p w14:paraId="54598E35" w14:textId="77777777" w:rsidR="004F1D0F" w:rsidRPr="004C5923" w:rsidRDefault="004F1D0F" w:rsidP="004F59B6">
      <w:pPr>
        <w:pStyle w:val="ListParagraph"/>
        <w:widowControl w:val="0"/>
        <w:numPr>
          <w:ilvl w:val="0"/>
          <w:numId w:val="10"/>
        </w:numPr>
        <w:rPr>
          <w:b/>
          <w:bCs/>
        </w:rPr>
      </w:pPr>
      <w:r>
        <w:rPr>
          <w:b/>
          <w:bCs/>
        </w:rPr>
        <w:t xml:space="preserve">4 </w:t>
      </w:r>
      <w:r w:rsidRPr="00151967">
        <w:rPr>
          <w:b/>
          <w:bCs/>
        </w:rPr>
        <w:t>Compliance and Disclosure Requirements</w:t>
      </w:r>
    </w:p>
    <w:p w14:paraId="4B86FAF8" w14:textId="77777777" w:rsidR="00D57E47" w:rsidRPr="00FA7F1A" w:rsidRDefault="00D57E47" w:rsidP="00D57E47">
      <w:pPr>
        <w:widowControl w:val="0"/>
        <w:ind w:left="1134"/>
      </w:pPr>
      <w:r>
        <w:t xml:space="preserve">Under </w:t>
      </w:r>
      <w:r w:rsidRPr="00C623F5">
        <w:rPr>
          <w:b/>
          <w:bCs/>
        </w:rPr>
        <w:t>a) Compliance</w:t>
      </w:r>
      <w:r w:rsidRPr="00C623F5">
        <w:t>, point</w:t>
      </w:r>
      <w:r w:rsidRPr="00FA7F1A">
        <w:t xml:space="preserve"> </w:t>
      </w:r>
      <w:r w:rsidRPr="00FA7F1A">
        <w:rPr>
          <w:b/>
          <w:bCs/>
          <w:color w:val="0000FF"/>
        </w:rPr>
        <w:t>(iii) COVID-19 Coronavirus: Mandatory Vaccination</w:t>
      </w:r>
      <w:r>
        <w:t xml:space="preserve"> has been removed.</w:t>
      </w:r>
    </w:p>
    <w:p w14:paraId="11593DB0" w14:textId="335411F8" w:rsidR="00AE6B76" w:rsidRPr="00E51993" w:rsidRDefault="004001A8" w:rsidP="00AE6B76">
      <w:pPr>
        <w:widowControl w:val="0"/>
        <w:spacing w:before="240"/>
        <w:outlineLvl w:val="1"/>
        <w:rPr>
          <w:rFonts w:eastAsia="Times New Roman" w:cs="Times New Roman"/>
          <w:b/>
          <w:bCs/>
          <w:sz w:val="28"/>
          <w:szCs w:val="26"/>
        </w:rPr>
      </w:pPr>
      <w:bookmarkStart w:id="32" w:name="_Toc132789944"/>
      <w:r>
        <w:rPr>
          <w:rFonts w:eastAsia="Times New Roman" w:cs="Times New Roman"/>
          <w:b/>
          <w:bCs/>
          <w:sz w:val="28"/>
          <w:szCs w:val="26"/>
        </w:rPr>
        <w:t>T</w:t>
      </w:r>
      <w:r w:rsidR="00AE6B76" w:rsidRPr="00E51993">
        <w:rPr>
          <w:rFonts w:eastAsia="Times New Roman" w:cs="Times New Roman"/>
          <w:b/>
          <w:bCs/>
          <w:sz w:val="28"/>
          <w:szCs w:val="26"/>
        </w:rPr>
        <w:t xml:space="preserve">emplate – </w:t>
      </w:r>
      <w:r w:rsidR="00AE6B76">
        <w:rPr>
          <w:rFonts w:eastAsia="Times New Roman" w:cs="Times New Roman"/>
          <w:b/>
          <w:bCs/>
          <w:sz w:val="28"/>
          <w:szCs w:val="26"/>
        </w:rPr>
        <w:t xml:space="preserve">Very Simple </w:t>
      </w:r>
      <w:r w:rsidR="00AE6B76" w:rsidRPr="009B6813">
        <w:rPr>
          <w:rFonts w:eastAsia="Times New Roman" w:cs="Times New Roman"/>
          <w:b/>
          <w:bCs/>
          <w:sz w:val="28"/>
          <w:szCs w:val="26"/>
        </w:rPr>
        <w:t>Purchase</w:t>
      </w:r>
      <w:bookmarkEnd w:id="32"/>
    </w:p>
    <w:p w14:paraId="27A04D80" w14:textId="79DFC83E" w:rsidR="00AE6B76" w:rsidRDefault="00AE6B76" w:rsidP="00AE6B76">
      <w:pPr>
        <w:widowControl w:val="0"/>
        <w:numPr>
          <w:ilvl w:val="0"/>
          <w:numId w:val="1"/>
        </w:numPr>
        <w:rPr>
          <w:rFonts w:eastAsia="Times New Roman" w:cs="Times New Roman"/>
          <w:szCs w:val="24"/>
        </w:rPr>
      </w:pPr>
      <w:r w:rsidRPr="00E51993">
        <w:rPr>
          <w:rFonts w:eastAsia="Times New Roman" w:cs="Times New Roman"/>
          <w:szCs w:val="24"/>
        </w:rPr>
        <w:t xml:space="preserve">Footer updated throughout to reflect ‘Finance </w:t>
      </w:r>
      <w:r w:rsidR="001B0EE2">
        <w:rPr>
          <w:rFonts w:eastAsia="Times New Roman" w:cs="Times New Roman"/>
          <w:szCs w:val="24"/>
        </w:rPr>
        <w:t>v</w:t>
      </w:r>
      <w:r w:rsidRPr="00E51993">
        <w:rPr>
          <w:rFonts w:eastAsia="Times New Roman" w:cs="Times New Roman"/>
          <w:szCs w:val="24"/>
        </w:rPr>
        <w:t xml:space="preserve"> </w:t>
      </w:r>
      <w:r w:rsidR="009E768E">
        <w:rPr>
          <w:rFonts w:eastAsia="Times New Roman" w:cs="Times New Roman"/>
          <w:szCs w:val="24"/>
        </w:rPr>
        <w:t>01052023</w:t>
      </w:r>
      <w:r w:rsidRPr="00E51993">
        <w:rPr>
          <w:rFonts w:eastAsia="Times New Roman" w:cs="Times New Roman"/>
          <w:szCs w:val="24"/>
        </w:rPr>
        <w:t>’</w:t>
      </w:r>
      <w:r w:rsidR="00282C4B">
        <w:rPr>
          <w:rFonts w:eastAsia="Times New Roman" w:cs="Times New Roman"/>
          <w:szCs w:val="24"/>
        </w:rPr>
        <w:t>.</w:t>
      </w:r>
    </w:p>
    <w:p w14:paraId="0EC767A5" w14:textId="17514F1A" w:rsidR="00F625B4" w:rsidRDefault="009E768E" w:rsidP="00F625B4">
      <w:pPr>
        <w:widowControl w:val="0"/>
        <w:numPr>
          <w:ilvl w:val="0"/>
          <w:numId w:val="1"/>
        </w:numPr>
        <w:rPr>
          <w:rFonts w:eastAsia="Times New Roman" w:cs="Times New Roman"/>
          <w:szCs w:val="24"/>
        </w:rPr>
      </w:pPr>
      <w:r>
        <w:rPr>
          <w:rFonts w:eastAsia="Times New Roman" w:cs="Times New Roman"/>
          <w:szCs w:val="24"/>
        </w:rPr>
        <w:t>In</w:t>
      </w:r>
      <w:r w:rsidR="00F625B4">
        <w:rPr>
          <w:rFonts w:eastAsia="Times New Roman" w:cs="Times New Roman"/>
          <w:szCs w:val="24"/>
        </w:rPr>
        <w:t xml:space="preserve"> the ‘</w:t>
      </w:r>
      <w:r w:rsidRPr="009E768E">
        <w:rPr>
          <w:b/>
          <w:bCs/>
          <w:color w:val="C00000"/>
        </w:rPr>
        <w:t>Instructions for the Very Simple Purchase Template</w:t>
      </w:r>
      <w:r w:rsidR="00F625B4">
        <w:rPr>
          <w:rFonts w:eastAsia="Times New Roman" w:cs="Times New Roman"/>
          <w:szCs w:val="24"/>
        </w:rPr>
        <w:t>’ instructional text</w:t>
      </w:r>
    </w:p>
    <w:p w14:paraId="2F9B3CC3" w14:textId="320CC75A" w:rsidR="00F625B4" w:rsidRPr="009E768E" w:rsidRDefault="00C94B16" w:rsidP="004F59B6">
      <w:pPr>
        <w:pStyle w:val="ListParagraph"/>
        <w:widowControl w:val="0"/>
        <w:numPr>
          <w:ilvl w:val="0"/>
          <w:numId w:val="10"/>
        </w:numPr>
      </w:pPr>
      <w:bookmarkStart w:id="33" w:name="_Hlk132192737"/>
      <w:r w:rsidRPr="009E768E">
        <w:t>T</w:t>
      </w:r>
      <w:r w:rsidR="00F625B4" w:rsidRPr="009E768E">
        <w:t xml:space="preserve">he </w:t>
      </w:r>
      <w:r w:rsidR="009E768E" w:rsidRPr="009E768E">
        <w:t>‘</w:t>
      </w:r>
      <w:r w:rsidR="009E768E" w:rsidRPr="009E768E">
        <w:rPr>
          <w:rFonts w:eastAsiaTheme="minorHAnsi" w:cs="Arial"/>
          <w:b/>
          <w:i/>
          <w:color w:val="C00000"/>
        </w:rPr>
        <w:t>COVID-19 Coronavirus: Mandatory Vaccination Requirements</w:t>
      </w:r>
      <w:r w:rsidR="009E768E" w:rsidRPr="009E768E">
        <w:rPr>
          <w:rFonts w:eastAsiaTheme="minorHAnsi" w:cs="Arial"/>
          <w:bCs/>
          <w:iCs/>
        </w:rPr>
        <w:t>’ section has been removed</w:t>
      </w:r>
      <w:bookmarkEnd w:id="33"/>
      <w:r w:rsidR="009E768E" w:rsidRPr="009E768E">
        <w:rPr>
          <w:rFonts w:eastAsiaTheme="minorHAnsi" w:cs="Arial"/>
          <w:bCs/>
          <w:iCs/>
        </w:rPr>
        <w:t>.</w:t>
      </w:r>
    </w:p>
    <w:p w14:paraId="0F72904A" w14:textId="24307EE4" w:rsidR="00BB0A61" w:rsidRDefault="00552479" w:rsidP="00AE6B76">
      <w:pPr>
        <w:widowControl w:val="0"/>
        <w:numPr>
          <w:ilvl w:val="0"/>
          <w:numId w:val="1"/>
        </w:numPr>
        <w:rPr>
          <w:rFonts w:eastAsia="Times New Roman" w:cs="Times New Roman"/>
          <w:szCs w:val="24"/>
        </w:rPr>
      </w:pPr>
      <w:r>
        <w:rPr>
          <w:rFonts w:eastAsia="Times New Roman" w:cs="Times New Roman"/>
          <w:szCs w:val="24"/>
        </w:rPr>
        <w:t xml:space="preserve">Under the </w:t>
      </w:r>
      <w:r w:rsidR="009E768E">
        <w:rPr>
          <w:rFonts w:eastAsia="Times New Roman" w:cs="Times New Roman"/>
          <w:szCs w:val="24"/>
        </w:rPr>
        <w:t>‘</w:t>
      </w:r>
      <w:r w:rsidR="009E768E" w:rsidRPr="009E768E">
        <w:rPr>
          <w:rFonts w:eastAsia="Times New Roman" w:cs="Times New Roman"/>
          <w:b/>
          <w:bCs/>
          <w:szCs w:val="24"/>
        </w:rPr>
        <w:t>Agreement</w:t>
      </w:r>
      <w:r w:rsidR="009E768E">
        <w:rPr>
          <w:rFonts w:eastAsia="Times New Roman" w:cs="Times New Roman"/>
          <w:szCs w:val="24"/>
        </w:rPr>
        <w:t>’ section</w:t>
      </w:r>
    </w:p>
    <w:p w14:paraId="66F74548" w14:textId="5E4C6BE9" w:rsidR="00E619E9" w:rsidRDefault="009E768E" w:rsidP="004F59B6">
      <w:pPr>
        <w:pStyle w:val="ListParagraph"/>
        <w:widowControl w:val="0"/>
        <w:numPr>
          <w:ilvl w:val="0"/>
          <w:numId w:val="10"/>
        </w:numPr>
      </w:pPr>
      <w:r w:rsidRPr="009E768E">
        <w:t>The ‘</w:t>
      </w:r>
      <w:r w:rsidRPr="009E768E">
        <w:rPr>
          <w:b/>
          <w:bCs/>
          <w:color w:val="3366CC"/>
        </w:rPr>
        <w:t>COVID-19 Coronavirus: Mandatory Vaccination Requirements</w:t>
      </w:r>
      <w:r w:rsidRPr="009E768E">
        <w:t xml:space="preserve">’ </w:t>
      </w:r>
      <w:r w:rsidR="006315A1">
        <w:t>clause</w:t>
      </w:r>
      <w:r w:rsidRPr="009E768E">
        <w:t xml:space="preserve"> has been removed</w:t>
      </w:r>
      <w:r>
        <w:t>.</w:t>
      </w:r>
    </w:p>
    <w:p w14:paraId="7C474EFD" w14:textId="0C9FC5BF" w:rsidR="006513CC" w:rsidRDefault="00FB7CAF" w:rsidP="009E25DB">
      <w:pPr>
        <w:keepNext/>
        <w:widowControl w:val="0"/>
        <w:spacing w:before="240"/>
        <w:outlineLvl w:val="1"/>
        <w:rPr>
          <w:rFonts w:eastAsia="Times New Roman" w:cs="Times New Roman"/>
          <w:b/>
          <w:bCs/>
          <w:sz w:val="28"/>
          <w:szCs w:val="26"/>
        </w:rPr>
      </w:pPr>
      <w:bookmarkStart w:id="34" w:name="_Toc132789945"/>
      <w:bookmarkStart w:id="35" w:name="_Hlk132191359"/>
      <w:r w:rsidRPr="00FB7CAF">
        <w:rPr>
          <w:rFonts w:eastAsia="Times New Roman" w:cs="Times New Roman"/>
          <w:b/>
          <w:bCs/>
          <w:sz w:val="28"/>
          <w:szCs w:val="26"/>
        </w:rPr>
        <w:t xml:space="preserve">Template </w:t>
      </w:r>
      <w:r w:rsidR="00C71131">
        <w:rPr>
          <w:rFonts w:eastAsia="Times New Roman" w:cs="Times New Roman"/>
          <w:b/>
          <w:bCs/>
          <w:sz w:val="28"/>
          <w:szCs w:val="26"/>
        </w:rPr>
        <w:t>–</w:t>
      </w:r>
      <w:r w:rsidRPr="00FB7CAF">
        <w:rPr>
          <w:rFonts w:eastAsia="Times New Roman" w:cs="Times New Roman"/>
          <w:b/>
          <w:bCs/>
          <w:sz w:val="28"/>
          <w:szCs w:val="26"/>
        </w:rPr>
        <w:t xml:space="preserve"> Evaluation Handbook</w:t>
      </w:r>
      <w:bookmarkEnd w:id="34"/>
    </w:p>
    <w:p w14:paraId="4F5D285F" w14:textId="65E6BAA7" w:rsidR="00FB7CAF" w:rsidRDefault="00FB7CAF" w:rsidP="00FB7CAF">
      <w:pPr>
        <w:widowControl w:val="0"/>
        <w:numPr>
          <w:ilvl w:val="0"/>
          <w:numId w:val="1"/>
        </w:numPr>
        <w:rPr>
          <w:rFonts w:eastAsia="Times New Roman" w:cs="Times New Roman"/>
          <w:szCs w:val="24"/>
        </w:rPr>
      </w:pPr>
      <w:r w:rsidRPr="00F87735">
        <w:rPr>
          <w:rFonts w:eastAsia="Times New Roman" w:cs="Times New Roman"/>
          <w:szCs w:val="24"/>
        </w:rPr>
        <w:t xml:space="preserve">Updated footer throughout to reflect ‘Finance </w:t>
      </w:r>
      <w:r>
        <w:rPr>
          <w:rFonts w:eastAsia="Times New Roman" w:cs="Times New Roman"/>
          <w:szCs w:val="24"/>
        </w:rPr>
        <w:t>v.</w:t>
      </w:r>
      <w:r w:rsidRPr="00F87735">
        <w:rPr>
          <w:rFonts w:eastAsia="Times New Roman" w:cs="Times New Roman"/>
          <w:szCs w:val="24"/>
        </w:rPr>
        <w:t xml:space="preserve"> </w:t>
      </w:r>
      <w:r w:rsidR="006315A1">
        <w:rPr>
          <w:rFonts w:eastAsia="Times New Roman" w:cs="Times New Roman"/>
          <w:szCs w:val="24"/>
        </w:rPr>
        <w:t>01052023</w:t>
      </w:r>
      <w:r w:rsidRPr="003429A1">
        <w:rPr>
          <w:rFonts w:eastAsia="Times New Roman" w:cs="Times New Roman"/>
          <w:szCs w:val="24"/>
        </w:rPr>
        <w:t>’.</w:t>
      </w:r>
    </w:p>
    <w:p w14:paraId="162EAD0F" w14:textId="47AC0E37" w:rsidR="00065847" w:rsidRPr="00855245" w:rsidRDefault="00855245" w:rsidP="00FB7CAF">
      <w:pPr>
        <w:widowControl w:val="0"/>
        <w:numPr>
          <w:ilvl w:val="0"/>
          <w:numId w:val="1"/>
        </w:numPr>
        <w:rPr>
          <w:rFonts w:eastAsia="Times New Roman" w:cs="Times New Roman"/>
          <w:b/>
          <w:bCs/>
          <w:szCs w:val="24"/>
        </w:rPr>
      </w:pPr>
      <w:bookmarkStart w:id="36" w:name="_Hlk132199043"/>
      <w:r w:rsidRPr="00855245">
        <w:rPr>
          <w:b/>
          <w:bCs/>
        </w:rPr>
        <w:t xml:space="preserve">4. </w:t>
      </w:r>
      <w:r w:rsidR="006315A1">
        <w:rPr>
          <w:b/>
          <w:bCs/>
        </w:rPr>
        <w:t>Evaluation Score Sheets</w:t>
      </w:r>
    </w:p>
    <w:p w14:paraId="7C3B77D7" w14:textId="39B94B08" w:rsidR="00855245" w:rsidRPr="004265C3" w:rsidRDefault="006315A1" w:rsidP="004F59B6">
      <w:pPr>
        <w:pStyle w:val="ListParagraph"/>
        <w:widowControl w:val="0"/>
        <w:numPr>
          <w:ilvl w:val="0"/>
          <w:numId w:val="28"/>
        </w:numPr>
        <w:rPr>
          <w:rStyle w:val="Optionaltext"/>
          <w:b/>
          <w:bCs/>
          <w:color w:val="auto"/>
        </w:rPr>
      </w:pPr>
      <w:r>
        <w:rPr>
          <w:rStyle w:val="Optionaltext"/>
          <w:b/>
          <w:bCs/>
          <w:color w:val="auto"/>
        </w:rPr>
        <w:t>2. Compliance and Disclosure Requirements</w:t>
      </w:r>
    </w:p>
    <w:bookmarkEnd w:id="35"/>
    <w:p w14:paraId="23A9722E" w14:textId="584DAD82" w:rsidR="004265C3" w:rsidRDefault="006315A1" w:rsidP="004F59B6">
      <w:pPr>
        <w:pStyle w:val="ListParagraph"/>
        <w:widowControl w:val="0"/>
        <w:numPr>
          <w:ilvl w:val="0"/>
          <w:numId w:val="12"/>
        </w:numPr>
        <w:ind w:left="1418"/>
      </w:pPr>
      <w:r>
        <w:t xml:space="preserve">The </w:t>
      </w:r>
      <w:r w:rsidRPr="009E768E">
        <w:t>‘</w:t>
      </w:r>
      <w:r w:rsidRPr="006315A1">
        <w:rPr>
          <w:rFonts w:eastAsiaTheme="minorHAnsi" w:cs="Arial"/>
          <w:b/>
          <w:iCs/>
          <w:color w:val="0000FF"/>
          <w:sz w:val="20"/>
          <w:szCs w:val="20"/>
        </w:rPr>
        <w:t>COVID-19 Coronavirus: Mandatory Vaccination</w:t>
      </w:r>
      <w:r>
        <w:rPr>
          <w:rFonts w:eastAsiaTheme="minorHAnsi" w:cs="Arial"/>
          <w:b/>
          <w:iCs/>
          <w:color w:val="0000FF"/>
          <w:sz w:val="20"/>
          <w:szCs w:val="20"/>
        </w:rPr>
        <w:t xml:space="preserve"> </w:t>
      </w:r>
      <w:r>
        <w:rPr>
          <w:rFonts w:eastAsiaTheme="minorHAnsi" w:cs="Arial"/>
          <w:bCs/>
          <w:iCs/>
          <w:color w:val="0000FF"/>
          <w:sz w:val="20"/>
          <w:szCs w:val="20"/>
        </w:rPr>
        <w:t>–</w:t>
      </w:r>
      <w:r w:rsidRPr="006315A1">
        <w:rPr>
          <w:rFonts w:eastAsiaTheme="minorHAnsi" w:cs="Arial"/>
          <w:bCs/>
          <w:iCs/>
          <w:color w:val="0000FF"/>
          <w:sz w:val="20"/>
          <w:szCs w:val="20"/>
        </w:rPr>
        <w:t xml:space="preserve"> Does</w:t>
      </w:r>
      <w:r>
        <w:rPr>
          <w:rFonts w:eastAsiaTheme="minorHAnsi" w:cs="Arial"/>
          <w:bCs/>
          <w:iCs/>
          <w:color w:val="0000FF"/>
          <w:sz w:val="20"/>
          <w:szCs w:val="20"/>
        </w:rPr>
        <w:t xml:space="preserve"> the Respondent agree?</w:t>
      </w:r>
      <w:r w:rsidRPr="009E768E">
        <w:rPr>
          <w:rFonts w:eastAsiaTheme="minorHAnsi" w:cs="Arial"/>
          <w:bCs/>
          <w:iCs/>
        </w:rPr>
        <w:t xml:space="preserve">’ </w:t>
      </w:r>
      <w:r>
        <w:rPr>
          <w:rFonts w:eastAsiaTheme="minorHAnsi" w:cs="Arial"/>
          <w:bCs/>
          <w:iCs/>
        </w:rPr>
        <w:t>table row</w:t>
      </w:r>
      <w:r w:rsidRPr="009E768E">
        <w:rPr>
          <w:rFonts w:eastAsiaTheme="minorHAnsi" w:cs="Arial"/>
          <w:bCs/>
          <w:iCs/>
        </w:rPr>
        <w:t xml:space="preserve"> has been removed</w:t>
      </w:r>
      <w:r w:rsidR="00304C44">
        <w:rPr>
          <w:rFonts w:eastAsiaTheme="minorHAnsi" w:cs="Arial"/>
          <w:bCs/>
          <w:iCs/>
        </w:rPr>
        <w:t>.</w:t>
      </w:r>
    </w:p>
    <w:p w14:paraId="5D8DCDAF" w14:textId="1ADDD652" w:rsidR="002E6AE5" w:rsidRDefault="002E6AE5" w:rsidP="00EA09F4">
      <w:pPr>
        <w:keepNext/>
        <w:keepLines/>
        <w:spacing w:before="240"/>
        <w:outlineLvl w:val="1"/>
        <w:rPr>
          <w:rFonts w:eastAsia="Times New Roman" w:cs="Times New Roman"/>
          <w:b/>
          <w:bCs/>
          <w:sz w:val="28"/>
          <w:szCs w:val="26"/>
        </w:rPr>
      </w:pPr>
      <w:bookmarkStart w:id="37" w:name="_Toc132789946"/>
      <w:bookmarkEnd w:id="9"/>
      <w:bookmarkEnd w:id="36"/>
      <w:r>
        <w:rPr>
          <w:rFonts w:eastAsia="Times New Roman" w:cs="Times New Roman"/>
          <w:b/>
          <w:bCs/>
          <w:sz w:val="28"/>
          <w:szCs w:val="26"/>
        </w:rPr>
        <w:lastRenderedPageBreak/>
        <w:t>Consensus Evaluation Spreadsheet</w:t>
      </w:r>
      <w:bookmarkEnd w:id="37"/>
    </w:p>
    <w:p w14:paraId="5F5932F3" w14:textId="281F94DD" w:rsidR="002E6AE5" w:rsidRPr="00F13B60" w:rsidRDefault="00F13B60" w:rsidP="00EA09F4">
      <w:pPr>
        <w:keepNext/>
        <w:keepLines/>
        <w:numPr>
          <w:ilvl w:val="0"/>
          <w:numId w:val="1"/>
        </w:numPr>
        <w:rPr>
          <w:rFonts w:eastAsia="Times New Roman" w:cs="Times New Roman"/>
          <w:szCs w:val="24"/>
        </w:rPr>
      </w:pPr>
      <w:r w:rsidRPr="00F13B60">
        <w:t>O</w:t>
      </w:r>
      <w:r>
        <w:t>n the ‘</w:t>
      </w:r>
      <w:r w:rsidRPr="00F13B60">
        <w:rPr>
          <w:b/>
          <w:bCs/>
        </w:rPr>
        <w:t>Data Entry</w:t>
      </w:r>
      <w:r>
        <w:t>’ worksheet tab, under ‘</w:t>
      </w:r>
      <w:r w:rsidRPr="00F13B60">
        <w:rPr>
          <w:b/>
          <w:bCs/>
        </w:rPr>
        <w:t>Compliance Requirements</w:t>
      </w:r>
      <w:r>
        <w:t xml:space="preserve">’ </w:t>
      </w:r>
    </w:p>
    <w:p w14:paraId="7C048963" w14:textId="7C56C880" w:rsidR="002E6AE5" w:rsidRPr="004265C3" w:rsidRDefault="00F13B60" w:rsidP="00EA09F4">
      <w:pPr>
        <w:pStyle w:val="ListParagraph"/>
        <w:keepNext/>
        <w:keepLines/>
        <w:numPr>
          <w:ilvl w:val="0"/>
          <w:numId w:val="28"/>
        </w:numPr>
        <w:rPr>
          <w:rStyle w:val="Optionaltext"/>
          <w:b/>
          <w:bCs/>
          <w:color w:val="auto"/>
        </w:rPr>
      </w:pPr>
      <w:r>
        <w:rPr>
          <w:rStyle w:val="Optionaltext"/>
          <w:color w:val="auto"/>
        </w:rPr>
        <w:t xml:space="preserve">The row for point </w:t>
      </w:r>
      <w:r w:rsidRPr="00F13B60">
        <w:rPr>
          <w:rStyle w:val="Optionaltext"/>
        </w:rPr>
        <w:t xml:space="preserve">(iv) COVID-19 Coronavirus: Mandatory Vaccination </w:t>
      </w:r>
      <w:r w:rsidRPr="00F13B60">
        <w:rPr>
          <w:rStyle w:val="Optionaltext"/>
          <w:i/>
          <w:iCs/>
          <w:color w:val="FF0000"/>
        </w:rPr>
        <w:t>[Delete if not applicable]</w:t>
      </w:r>
      <w:r>
        <w:rPr>
          <w:rStyle w:val="Optionaltext"/>
          <w:color w:val="auto"/>
        </w:rPr>
        <w:t xml:space="preserve"> has been removed.</w:t>
      </w:r>
    </w:p>
    <w:p w14:paraId="645A063E" w14:textId="58C36308" w:rsidR="00F13B60" w:rsidRDefault="00B43273" w:rsidP="00EA09F4">
      <w:pPr>
        <w:pStyle w:val="Normalindent125"/>
        <w:keepNext/>
        <w:keepLines/>
        <w:ind w:left="1080"/>
      </w:pPr>
      <w:r>
        <w:t>Previous p</w:t>
      </w:r>
      <w:r w:rsidR="00F13B60">
        <w:t xml:space="preserve">oint </w:t>
      </w:r>
      <w:r w:rsidR="00F13B60" w:rsidRPr="00F13B60">
        <w:rPr>
          <w:color w:val="0000FF"/>
        </w:rPr>
        <w:t>(v)</w:t>
      </w:r>
      <w:r w:rsidR="00F13B60">
        <w:t xml:space="preserve"> now becomes point </w:t>
      </w:r>
      <w:r w:rsidR="00F13B60" w:rsidRPr="00F13B60">
        <w:rPr>
          <w:color w:val="0000FF"/>
        </w:rPr>
        <w:t>(iv)</w:t>
      </w:r>
      <w:r w:rsidR="00304C44">
        <w:rPr>
          <w:color w:val="0000FF"/>
        </w:rPr>
        <w:t>.</w:t>
      </w:r>
    </w:p>
    <w:p w14:paraId="4DEE21F0" w14:textId="19CF4C5C" w:rsidR="002764F6" w:rsidRPr="00D25ABA" w:rsidRDefault="002764F6" w:rsidP="000A608E">
      <w:pPr>
        <w:widowControl w:val="0"/>
        <w:spacing w:after="160" w:line="259" w:lineRule="auto"/>
        <w:rPr>
          <w:rStyle w:val="Hyperlink"/>
          <w:rFonts w:cs="Arial"/>
          <w:color w:val="auto"/>
          <w:sz w:val="24"/>
          <w:szCs w:val="24"/>
        </w:rPr>
      </w:pPr>
      <w:r>
        <w:rPr>
          <w:rStyle w:val="Hyperlink"/>
          <w:rFonts w:cs="Arial"/>
          <w:color w:val="0000FF"/>
          <w:sz w:val="24"/>
          <w:szCs w:val="24"/>
        </w:rPr>
        <w:br w:type="page"/>
      </w:r>
    </w:p>
    <w:p w14:paraId="1060EFB3" w14:textId="167780E3" w:rsidR="00291BB1" w:rsidRPr="00B20CBA" w:rsidRDefault="00BB1C7D" w:rsidP="000A608E">
      <w:pPr>
        <w:widowControl w:val="0"/>
        <w:spacing w:before="360"/>
        <w:rPr>
          <w:rStyle w:val="Hyperlink"/>
          <w:rFonts w:cs="Arial"/>
          <w:color w:val="0000FF"/>
          <w:sz w:val="24"/>
          <w:szCs w:val="24"/>
        </w:rPr>
      </w:pPr>
      <w:hyperlink r:id="rId15" w:history="1">
        <w:r w:rsidR="00291BB1" w:rsidRPr="00B20CBA">
          <w:rPr>
            <w:rStyle w:val="Hyperlink"/>
            <w:rFonts w:cs="Arial"/>
            <w:color w:val="0000FF"/>
            <w:sz w:val="24"/>
            <w:szCs w:val="24"/>
          </w:rPr>
          <w:t>Written Quote Template Suite</w:t>
        </w:r>
      </w:hyperlink>
      <w:r w:rsidR="005A1DA0" w:rsidRPr="00B20CBA">
        <w:rPr>
          <w:rStyle w:val="Hyperlink"/>
          <w:rFonts w:cs="Arial"/>
          <w:color w:val="0000FF"/>
          <w:sz w:val="24"/>
          <w:szCs w:val="24"/>
        </w:rPr>
        <w:t xml:space="preserve"> (WQTS)</w:t>
      </w:r>
    </w:p>
    <w:p w14:paraId="4914DF3C" w14:textId="3EF7F2A3" w:rsidR="00291BB1" w:rsidRPr="00123C28" w:rsidRDefault="00B8086A" w:rsidP="000A608E">
      <w:pPr>
        <w:widowControl w:val="0"/>
        <w:spacing w:before="240"/>
        <w:outlineLvl w:val="1"/>
        <w:rPr>
          <w:rFonts w:eastAsia="Times New Roman" w:cs="Times New Roman"/>
          <w:b/>
          <w:bCs/>
          <w:sz w:val="28"/>
          <w:szCs w:val="26"/>
        </w:rPr>
      </w:pPr>
      <w:bookmarkStart w:id="38" w:name="_Toc132789947"/>
      <w:bookmarkStart w:id="39" w:name="_Hlk92450416"/>
      <w:r w:rsidRPr="00123C28">
        <w:rPr>
          <w:rFonts w:eastAsia="Times New Roman" w:cs="Times New Roman"/>
          <w:b/>
          <w:bCs/>
          <w:sz w:val="28"/>
          <w:szCs w:val="26"/>
        </w:rPr>
        <w:t>Guide to Completing the Written Quote Template Suite (WQTS)</w:t>
      </w:r>
      <w:bookmarkEnd w:id="38"/>
    </w:p>
    <w:bookmarkEnd w:id="39"/>
    <w:p w14:paraId="1288EF11" w14:textId="7121404A" w:rsidR="00123C28" w:rsidRPr="00DA2C42" w:rsidRDefault="000D17A4" w:rsidP="00DE62A5">
      <w:pPr>
        <w:widowControl w:val="0"/>
        <w:numPr>
          <w:ilvl w:val="0"/>
          <w:numId w:val="1"/>
        </w:numPr>
        <w:rPr>
          <w:rFonts w:eastAsia="Times New Roman" w:cs="Times New Roman"/>
          <w:bCs/>
          <w:szCs w:val="24"/>
        </w:rPr>
      </w:pPr>
      <w:r w:rsidRPr="00CC570D">
        <w:rPr>
          <w:rFonts w:eastAsia="Times New Roman" w:cs="Times New Roman"/>
          <w:szCs w:val="24"/>
        </w:rPr>
        <w:t xml:space="preserve">The front page has been updated to reflect the </w:t>
      </w:r>
      <w:r w:rsidR="00DA2C42">
        <w:rPr>
          <w:rFonts w:eastAsia="Times New Roman" w:cs="Times New Roman"/>
          <w:szCs w:val="24"/>
        </w:rPr>
        <w:t>‘</w:t>
      </w:r>
      <w:r w:rsidR="00A373B6">
        <w:t>May 2023</w:t>
      </w:r>
      <w:r w:rsidR="00DA2C42">
        <w:rPr>
          <w:rFonts w:eastAsia="Times New Roman" w:cs="Times New Roman"/>
          <w:szCs w:val="24"/>
        </w:rPr>
        <w:t>’</w:t>
      </w:r>
      <w:r w:rsidRPr="00CC570D">
        <w:rPr>
          <w:rFonts w:eastAsia="Times New Roman" w:cs="Times New Roman"/>
          <w:szCs w:val="24"/>
        </w:rPr>
        <w:t xml:space="preserve"> version.</w:t>
      </w:r>
    </w:p>
    <w:p w14:paraId="2757D7C7" w14:textId="5411451A" w:rsidR="00B440D3" w:rsidRPr="002B27FA" w:rsidRDefault="00B440D3" w:rsidP="00B440D3">
      <w:pPr>
        <w:widowControl w:val="0"/>
        <w:numPr>
          <w:ilvl w:val="0"/>
          <w:numId w:val="1"/>
        </w:numPr>
        <w:rPr>
          <w:rFonts w:eastAsia="Times New Roman" w:cs="Times New Roman"/>
          <w:b/>
          <w:bCs/>
          <w:szCs w:val="24"/>
        </w:rPr>
      </w:pPr>
      <w:r>
        <w:rPr>
          <w:b/>
          <w:bCs/>
        </w:rPr>
        <w:t>6</w:t>
      </w:r>
      <w:r w:rsidRPr="002B27FA">
        <w:rPr>
          <w:b/>
          <w:bCs/>
        </w:rPr>
        <w:t xml:space="preserve">. </w:t>
      </w:r>
      <w:bookmarkStart w:id="40" w:name="_Toc103773108"/>
      <w:r w:rsidR="001E7F52" w:rsidRPr="001E7F52">
        <w:rPr>
          <w:b/>
          <w:bCs/>
        </w:rPr>
        <w:t>Completing the templates in the Written Quote Template Suite</w:t>
      </w:r>
      <w:bookmarkEnd w:id="40"/>
    </w:p>
    <w:p w14:paraId="6FFDB2C0" w14:textId="121A4CE0" w:rsidR="00B440D3" w:rsidRPr="00876B2D" w:rsidRDefault="00876B2D" w:rsidP="004F59B6">
      <w:pPr>
        <w:pStyle w:val="ListParagraph"/>
        <w:widowControl w:val="0"/>
        <w:numPr>
          <w:ilvl w:val="0"/>
          <w:numId w:val="28"/>
        </w:numPr>
        <w:rPr>
          <w:b/>
          <w:bCs/>
        </w:rPr>
      </w:pPr>
      <w:bookmarkStart w:id="41" w:name="_Toc477266170"/>
      <w:bookmarkStart w:id="42" w:name="_Toc478044552"/>
      <w:bookmarkStart w:id="43" w:name="_Toc478046291"/>
      <w:bookmarkStart w:id="44" w:name="_Toc479676482"/>
      <w:bookmarkStart w:id="45" w:name="_Toc479676581"/>
      <w:bookmarkStart w:id="46" w:name="_Hlk132116926"/>
      <w:r w:rsidRPr="00876B2D">
        <w:rPr>
          <w:b/>
          <w:bCs/>
        </w:rPr>
        <w:t>Part A – Statement of Requirement</w:t>
      </w:r>
      <w:bookmarkEnd w:id="41"/>
      <w:bookmarkEnd w:id="42"/>
      <w:bookmarkEnd w:id="43"/>
      <w:bookmarkEnd w:id="44"/>
      <w:bookmarkEnd w:id="45"/>
    </w:p>
    <w:p w14:paraId="400DE10E" w14:textId="557E8203" w:rsidR="002C58CF" w:rsidRDefault="00FA57F2" w:rsidP="004F59B6">
      <w:pPr>
        <w:pStyle w:val="ListParagraph"/>
        <w:widowControl w:val="0"/>
        <w:numPr>
          <w:ilvl w:val="0"/>
          <w:numId w:val="35"/>
        </w:numPr>
        <w:rPr>
          <w:bCs/>
        </w:rPr>
      </w:pPr>
      <w:r>
        <w:rPr>
          <w:bCs/>
        </w:rPr>
        <w:t xml:space="preserve">Paragraph Reference </w:t>
      </w:r>
      <w:r w:rsidRPr="006703D6">
        <w:rPr>
          <w:b/>
        </w:rPr>
        <w:t>1.</w:t>
      </w:r>
      <w:r w:rsidR="00100FA3">
        <w:rPr>
          <w:b/>
        </w:rPr>
        <w:t>9</w:t>
      </w:r>
      <w:r w:rsidR="00865AAA" w:rsidRPr="006703D6">
        <w:rPr>
          <w:b/>
        </w:rPr>
        <w:t xml:space="preserve"> COVID-19 Coronavirus: Mandatory Vaccination</w:t>
      </w:r>
      <w:r w:rsidR="000A4C41">
        <w:rPr>
          <w:bCs/>
        </w:rPr>
        <w:t xml:space="preserve"> </w:t>
      </w:r>
      <w:r w:rsidR="00E11012">
        <w:rPr>
          <w:bCs/>
        </w:rPr>
        <w:t xml:space="preserve">has been </w:t>
      </w:r>
      <w:r w:rsidR="00100FA3">
        <w:rPr>
          <w:bCs/>
        </w:rPr>
        <w:t>removed</w:t>
      </w:r>
      <w:r w:rsidR="006703D6">
        <w:rPr>
          <w:bCs/>
        </w:rPr>
        <w:t>.</w:t>
      </w:r>
    </w:p>
    <w:p w14:paraId="714E7DC9" w14:textId="549E4219" w:rsidR="00100FA3" w:rsidRDefault="00100FA3" w:rsidP="004F59B6">
      <w:pPr>
        <w:pStyle w:val="ListParagraph"/>
        <w:widowControl w:val="0"/>
        <w:numPr>
          <w:ilvl w:val="0"/>
          <w:numId w:val="35"/>
        </w:numPr>
        <w:rPr>
          <w:bCs/>
        </w:rPr>
      </w:pPr>
      <w:r>
        <w:rPr>
          <w:bCs/>
        </w:rPr>
        <w:t xml:space="preserve">Previous Paragraph Reference </w:t>
      </w:r>
      <w:r w:rsidRPr="00100FA3">
        <w:rPr>
          <w:b/>
        </w:rPr>
        <w:t>1.10</w:t>
      </w:r>
      <w:r>
        <w:rPr>
          <w:bCs/>
        </w:rPr>
        <w:t xml:space="preserve"> now becomes </w:t>
      </w:r>
      <w:r w:rsidRPr="00100FA3">
        <w:rPr>
          <w:b/>
        </w:rPr>
        <w:t>1.9</w:t>
      </w:r>
      <w:r>
        <w:rPr>
          <w:bCs/>
        </w:rPr>
        <w:t xml:space="preserve"> and previous Paragraph Reference </w:t>
      </w:r>
      <w:r w:rsidRPr="00100FA3">
        <w:rPr>
          <w:b/>
        </w:rPr>
        <w:t>1.11</w:t>
      </w:r>
      <w:r>
        <w:rPr>
          <w:bCs/>
        </w:rPr>
        <w:t xml:space="preserve"> now becomes </w:t>
      </w:r>
      <w:r w:rsidRPr="00100FA3">
        <w:rPr>
          <w:b/>
        </w:rPr>
        <w:t>1.10</w:t>
      </w:r>
      <w:r w:rsidR="00304C44" w:rsidRPr="00304C44">
        <w:rPr>
          <w:bCs/>
        </w:rPr>
        <w:t>.</w:t>
      </w:r>
    </w:p>
    <w:p w14:paraId="476F2F08" w14:textId="73E3A011" w:rsidR="00784CF9" w:rsidRPr="00876B2D" w:rsidRDefault="00784CF9" w:rsidP="00784CF9">
      <w:pPr>
        <w:pStyle w:val="ListParagraph"/>
        <w:widowControl w:val="0"/>
        <w:numPr>
          <w:ilvl w:val="0"/>
          <w:numId w:val="28"/>
        </w:numPr>
        <w:rPr>
          <w:b/>
          <w:bCs/>
        </w:rPr>
      </w:pPr>
      <w:bookmarkStart w:id="47" w:name="_Hlk132118172"/>
      <w:bookmarkStart w:id="48" w:name="_Hlk132118115"/>
      <w:bookmarkStart w:id="49" w:name="_Toc477266176"/>
      <w:bookmarkStart w:id="50" w:name="_Toc478044558"/>
      <w:bookmarkStart w:id="51" w:name="_Toc478046296"/>
      <w:bookmarkStart w:id="52" w:name="_Toc479676487"/>
      <w:bookmarkStart w:id="53" w:name="_Toc479676586"/>
      <w:bookmarkEnd w:id="46"/>
      <w:r>
        <w:rPr>
          <w:b/>
          <w:bCs/>
        </w:rPr>
        <w:t>Special Conditions</w:t>
      </w:r>
      <w:bookmarkEnd w:id="47"/>
    </w:p>
    <w:p w14:paraId="0F6C32EE" w14:textId="7C768453" w:rsidR="00784CF9" w:rsidRPr="00784CF9" w:rsidRDefault="00784CF9" w:rsidP="00784CF9">
      <w:pPr>
        <w:pStyle w:val="ListParagraph"/>
        <w:widowControl w:val="0"/>
        <w:numPr>
          <w:ilvl w:val="0"/>
          <w:numId w:val="35"/>
        </w:numPr>
        <w:rPr>
          <w:bCs/>
        </w:rPr>
      </w:pPr>
      <w:r>
        <w:rPr>
          <w:bCs/>
        </w:rPr>
        <w:t xml:space="preserve">Paragraph Reference </w:t>
      </w:r>
      <w:bookmarkStart w:id="54" w:name="_Hlk132118224"/>
      <w:r w:rsidRPr="00784CF9">
        <w:rPr>
          <w:rFonts w:eastAsiaTheme="minorHAnsi" w:cs="Arial"/>
          <w:b/>
          <w:szCs w:val="23"/>
        </w:rPr>
        <w:t xml:space="preserve">Annual Paid Information Session on Workplace Rights </w:t>
      </w:r>
      <w:r>
        <w:rPr>
          <w:rFonts w:eastAsiaTheme="minorHAnsi" w:cs="Arial"/>
          <w:b/>
          <w:szCs w:val="23"/>
        </w:rPr>
        <w:t>(New)</w:t>
      </w:r>
      <w:bookmarkEnd w:id="54"/>
    </w:p>
    <w:p w14:paraId="782C28D2" w14:textId="5C0C08CF" w:rsidR="00784CF9" w:rsidRPr="00194593" w:rsidRDefault="00194593" w:rsidP="00784CF9">
      <w:pPr>
        <w:widowControl w:val="0"/>
        <w:ind w:left="1418"/>
      </w:pPr>
      <w:bookmarkStart w:id="55" w:name="_Hlk132118268"/>
      <w:r>
        <w:t xml:space="preserve">New special condition mandated by General Procurement Direction 2023/01. Inserted between special conditions </w:t>
      </w:r>
      <w:r w:rsidRPr="00194593">
        <w:rPr>
          <w:b/>
        </w:rPr>
        <w:t>Disability Access and Inclusion Plan</w:t>
      </w:r>
      <w:r>
        <w:rPr>
          <w:bCs/>
        </w:rPr>
        <w:t xml:space="preserve"> and </w:t>
      </w:r>
      <w:r w:rsidRPr="00194593">
        <w:rPr>
          <w:b/>
          <w:bCs/>
        </w:rPr>
        <w:t>Completion Date</w:t>
      </w:r>
      <w:r>
        <w:t>.</w:t>
      </w:r>
      <w:bookmarkEnd w:id="55"/>
    </w:p>
    <w:bookmarkEnd w:id="48"/>
    <w:p w14:paraId="192787C1" w14:textId="1BB67A4D" w:rsidR="00FF436C" w:rsidRPr="00876B2D" w:rsidRDefault="00545526" w:rsidP="004F59B6">
      <w:pPr>
        <w:pStyle w:val="ListParagraph"/>
        <w:widowControl w:val="0"/>
        <w:numPr>
          <w:ilvl w:val="0"/>
          <w:numId w:val="28"/>
        </w:numPr>
        <w:rPr>
          <w:b/>
          <w:bCs/>
        </w:rPr>
      </w:pPr>
      <w:r w:rsidRPr="00545526">
        <w:rPr>
          <w:b/>
          <w:bCs/>
        </w:rPr>
        <w:t>Part B – Response to Request for Quote – Goods and/or Services</w:t>
      </w:r>
      <w:bookmarkEnd w:id="49"/>
      <w:bookmarkEnd w:id="50"/>
      <w:bookmarkEnd w:id="51"/>
      <w:bookmarkEnd w:id="52"/>
      <w:bookmarkEnd w:id="53"/>
    </w:p>
    <w:p w14:paraId="41F2E33F" w14:textId="051738F4" w:rsidR="006C40D2" w:rsidRPr="00262B22" w:rsidRDefault="00262B22" w:rsidP="00D01B20">
      <w:pPr>
        <w:pStyle w:val="ListParagraph"/>
        <w:widowControl w:val="0"/>
        <w:numPr>
          <w:ilvl w:val="0"/>
          <w:numId w:val="35"/>
        </w:numPr>
        <w:rPr>
          <w:bCs/>
        </w:rPr>
      </w:pPr>
      <w:r w:rsidRPr="00262B22">
        <w:rPr>
          <w:bCs/>
        </w:rPr>
        <w:t>The second dot point ‘</w:t>
      </w:r>
      <w:r w:rsidR="006C40D2" w:rsidRPr="00262B22">
        <w:rPr>
          <w:bCs/>
        </w:rPr>
        <w:t>•  COVID-19 Coronavirus: Mandatory Vaccination;</w:t>
      </w:r>
      <w:r>
        <w:rPr>
          <w:bCs/>
        </w:rPr>
        <w:t>’ has been removed</w:t>
      </w:r>
    </w:p>
    <w:p w14:paraId="40C5E857" w14:textId="564D1D55" w:rsidR="00E476DE" w:rsidRPr="00E51993" w:rsidRDefault="00E476DE" w:rsidP="00E476DE">
      <w:pPr>
        <w:widowControl w:val="0"/>
        <w:spacing w:before="240"/>
        <w:outlineLvl w:val="1"/>
        <w:rPr>
          <w:rFonts w:eastAsia="Times New Roman" w:cs="Times New Roman"/>
          <w:b/>
          <w:bCs/>
          <w:sz w:val="28"/>
          <w:szCs w:val="26"/>
        </w:rPr>
      </w:pPr>
      <w:bookmarkStart w:id="56" w:name="_Toc132789948"/>
      <w:r w:rsidRPr="00E476DE">
        <w:rPr>
          <w:rFonts w:eastAsia="Times New Roman" w:cs="Times New Roman"/>
          <w:b/>
          <w:bCs/>
          <w:sz w:val="28"/>
          <w:szCs w:val="26"/>
        </w:rPr>
        <w:t>Template – Request for Quote (</w:t>
      </w:r>
      <w:r w:rsidR="00DA12F1">
        <w:rPr>
          <w:rFonts w:eastAsia="Times New Roman" w:cs="Times New Roman"/>
          <w:b/>
          <w:bCs/>
          <w:sz w:val="28"/>
          <w:szCs w:val="26"/>
        </w:rPr>
        <w:t>WQTS</w:t>
      </w:r>
      <w:r w:rsidRPr="00E476DE">
        <w:rPr>
          <w:rFonts w:eastAsia="Times New Roman" w:cs="Times New Roman"/>
          <w:b/>
          <w:bCs/>
          <w:sz w:val="28"/>
          <w:szCs w:val="26"/>
        </w:rPr>
        <w:t>)</w:t>
      </w:r>
      <w:bookmarkEnd w:id="56"/>
    </w:p>
    <w:p w14:paraId="472CA71E" w14:textId="726C1BDD" w:rsidR="00372BAC" w:rsidRDefault="0047127F" w:rsidP="00E476DE">
      <w:pPr>
        <w:widowControl w:val="0"/>
        <w:numPr>
          <w:ilvl w:val="0"/>
          <w:numId w:val="1"/>
        </w:numPr>
        <w:rPr>
          <w:rFonts w:eastAsia="Times New Roman" w:cs="Times New Roman"/>
          <w:szCs w:val="24"/>
        </w:rPr>
      </w:pPr>
      <w:r>
        <w:rPr>
          <w:rFonts w:eastAsia="Times New Roman" w:cs="Times New Roman"/>
          <w:szCs w:val="24"/>
        </w:rPr>
        <w:t>Updated f</w:t>
      </w:r>
      <w:r w:rsidR="001E5D17">
        <w:rPr>
          <w:rFonts w:eastAsia="Times New Roman" w:cs="Times New Roman"/>
          <w:szCs w:val="24"/>
        </w:rPr>
        <w:t xml:space="preserve">ooter throughout to reflect ‘Finance V </w:t>
      </w:r>
      <w:r w:rsidR="00E472E1">
        <w:rPr>
          <w:rFonts w:eastAsia="Times New Roman" w:cs="Times New Roman"/>
          <w:szCs w:val="24"/>
        </w:rPr>
        <w:t>0105</w:t>
      </w:r>
      <w:r w:rsidR="00194593">
        <w:rPr>
          <w:rFonts w:eastAsia="Times New Roman" w:cs="Times New Roman"/>
          <w:szCs w:val="24"/>
        </w:rPr>
        <w:t>2023</w:t>
      </w:r>
      <w:r w:rsidR="001E5D17" w:rsidRPr="00DB364C">
        <w:rPr>
          <w:rFonts w:eastAsia="Times New Roman" w:cs="Times New Roman"/>
          <w:szCs w:val="24"/>
        </w:rPr>
        <w:t>’.</w:t>
      </w:r>
    </w:p>
    <w:p w14:paraId="2D26C218" w14:textId="40D1EDD6" w:rsidR="007D34C1" w:rsidRPr="00667F09" w:rsidRDefault="00667F09" w:rsidP="00E476DE">
      <w:pPr>
        <w:widowControl w:val="0"/>
        <w:numPr>
          <w:ilvl w:val="0"/>
          <w:numId w:val="1"/>
        </w:numPr>
        <w:rPr>
          <w:rFonts w:eastAsia="Times New Roman" w:cs="Times New Roman"/>
          <w:szCs w:val="24"/>
        </w:rPr>
      </w:pPr>
      <w:r w:rsidRPr="00876B2D">
        <w:rPr>
          <w:b/>
          <w:bCs/>
        </w:rPr>
        <w:t>Part A – Statement of Requirement</w:t>
      </w:r>
    </w:p>
    <w:p w14:paraId="509DF705" w14:textId="3C606BBC" w:rsidR="00667F09" w:rsidRPr="002773B4" w:rsidRDefault="00262B22" w:rsidP="004F59B6">
      <w:pPr>
        <w:pStyle w:val="ListParagraph"/>
        <w:widowControl w:val="0"/>
        <w:numPr>
          <w:ilvl w:val="0"/>
          <w:numId w:val="28"/>
        </w:numPr>
      </w:pPr>
      <w:r>
        <w:rPr>
          <w:bCs/>
        </w:rPr>
        <w:t xml:space="preserve">Section </w:t>
      </w:r>
      <w:r w:rsidR="00BF48B6" w:rsidRPr="006703D6">
        <w:rPr>
          <w:b/>
        </w:rPr>
        <w:t>1.</w:t>
      </w:r>
      <w:r>
        <w:rPr>
          <w:b/>
        </w:rPr>
        <w:t>9</w:t>
      </w:r>
      <w:r w:rsidR="00BF48B6" w:rsidRPr="006703D6">
        <w:rPr>
          <w:b/>
        </w:rPr>
        <w:t xml:space="preserve"> COVID-19 Coronavirus: Mandatory Vaccination</w:t>
      </w:r>
      <w:r w:rsidR="00BF48B6">
        <w:rPr>
          <w:bCs/>
        </w:rPr>
        <w:t xml:space="preserve"> has been </w:t>
      </w:r>
      <w:r>
        <w:rPr>
          <w:bCs/>
        </w:rPr>
        <w:t>re</w:t>
      </w:r>
      <w:r w:rsidR="00BF48B6">
        <w:rPr>
          <w:bCs/>
        </w:rPr>
        <w:t>moved</w:t>
      </w:r>
      <w:r w:rsidR="00304C44">
        <w:rPr>
          <w:bCs/>
        </w:rPr>
        <w:t>.</w:t>
      </w:r>
    </w:p>
    <w:p w14:paraId="30AE215C" w14:textId="6CDE8B22" w:rsidR="002773B4" w:rsidRPr="00262B22" w:rsidRDefault="00262B22" w:rsidP="004F59B6">
      <w:pPr>
        <w:pStyle w:val="ListParagraph"/>
        <w:widowControl w:val="0"/>
        <w:numPr>
          <w:ilvl w:val="0"/>
          <w:numId w:val="28"/>
        </w:numPr>
        <w:rPr>
          <w:bCs/>
        </w:rPr>
      </w:pPr>
      <w:r>
        <w:rPr>
          <w:bCs/>
        </w:rPr>
        <w:t xml:space="preserve">Previous section </w:t>
      </w:r>
      <w:r w:rsidRPr="00262B22">
        <w:rPr>
          <w:b/>
        </w:rPr>
        <w:t>1.10</w:t>
      </w:r>
      <w:r>
        <w:rPr>
          <w:bCs/>
        </w:rPr>
        <w:t xml:space="preserve"> is now </w:t>
      </w:r>
      <w:r w:rsidRPr="00262B22">
        <w:rPr>
          <w:b/>
        </w:rPr>
        <w:t>1.9</w:t>
      </w:r>
      <w:r>
        <w:rPr>
          <w:bCs/>
        </w:rPr>
        <w:t xml:space="preserve"> and previous section </w:t>
      </w:r>
      <w:r w:rsidRPr="00262B22">
        <w:rPr>
          <w:b/>
        </w:rPr>
        <w:t>1.11</w:t>
      </w:r>
      <w:r>
        <w:rPr>
          <w:bCs/>
        </w:rPr>
        <w:t xml:space="preserve"> is now </w:t>
      </w:r>
      <w:r w:rsidRPr="00262B22">
        <w:rPr>
          <w:b/>
        </w:rPr>
        <w:t>1.10</w:t>
      </w:r>
      <w:r w:rsidR="00304C44" w:rsidRPr="00304C44">
        <w:rPr>
          <w:bCs/>
        </w:rPr>
        <w:t>.</w:t>
      </w:r>
    </w:p>
    <w:p w14:paraId="6CB5ECC1" w14:textId="2A5D9CD8" w:rsidR="00315430" w:rsidRPr="00667F09" w:rsidRDefault="00315430" w:rsidP="00315430">
      <w:pPr>
        <w:widowControl w:val="0"/>
        <w:numPr>
          <w:ilvl w:val="0"/>
          <w:numId w:val="1"/>
        </w:numPr>
        <w:rPr>
          <w:rFonts w:eastAsia="Times New Roman" w:cs="Times New Roman"/>
          <w:szCs w:val="24"/>
        </w:rPr>
      </w:pPr>
      <w:bookmarkStart w:id="57" w:name="_Hlk132118156"/>
      <w:r>
        <w:rPr>
          <w:b/>
          <w:bCs/>
        </w:rPr>
        <w:t>Special Conditions</w:t>
      </w:r>
    </w:p>
    <w:p w14:paraId="1A488A46" w14:textId="6636ABCA" w:rsidR="00315430" w:rsidRPr="00315430" w:rsidRDefault="00315430" w:rsidP="00315430">
      <w:pPr>
        <w:pStyle w:val="ListParagraph"/>
        <w:widowControl w:val="0"/>
        <w:numPr>
          <w:ilvl w:val="0"/>
          <w:numId w:val="28"/>
        </w:numPr>
        <w:rPr>
          <w:bCs/>
        </w:rPr>
      </w:pPr>
      <w:r w:rsidRPr="00315430">
        <w:rPr>
          <w:b/>
          <w:bCs/>
        </w:rPr>
        <w:t>Annual Paid Information Session on Workplace Rights (New)</w:t>
      </w:r>
    </w:p>
    <w:p w14:paraId="20EE348B" w14:textId="3D526FF1" w:rsidR="00315430" w:rsidRPr="00315430" w:rsidRDefault="00315430" w:rsidP="00315430">
      <w:pPr>
        <w:widowControl w:val="0"/>
        <w:ind w:left="1080"/>
        <w:rPr>
          <w:bCs/>
        </w:rPr>
      </w:pPr>
      <w:r w:rsidRPr="00315430">
        <w:rPr>
          <w:bCs/>
        </w:rPr>
        <w:t xml:space="preserve">New special condition mandated by General Procurement Direction 2023/01. Inserted between special conditions </w:t>
      </w:r>
      <w:r w:rsidRPr="00315430">
        <w:rPr>
          <w:b/>
          <w:bCs/>
        </w:rPr>
        <w:t>Disability Access and Inclusion Plan</w:t>
      </w:r>
      <w:r w:rsidRPr="00315430">
        <w:rPr>
          <w:bCs/>
        </w:rPr>
        <w:t xml:space="preserve"> and </w:t>
      </w:r>
      <w:r w:rsidRPr="00315430">
        <w:rPr>
          <w:b/>
          <w:bCs/>
        </w:rPr>
        <w:t>Completion Date</w:t>
      </w:r>
      <w:r w:rsidRPr="00315430">
        <w:rPr>
          <w:bCs/>
        </w:rPr>
        <w:t>.</w:t>
      </w:r>
    </w:p>
    <w:p w14:paraId="00FFEFEC" w14:textId="5F063284" w:rsidR="004A3FFB" w:rsidRPr="00667F09" w:rsidRDefault="000F1223" w:rsidP="004A3FFB">
      <w:pPr>
        <w:widowControl w:val="0"/>
        <w:numPr>
          <w:ilvl w:val="0"/>
          <w:numId w:val="1"/>
        </w:numPr>
        <w:rPr>
          <w:rFonts w:eastAsia="Times New Roman" w:cs="Times New Roman"/>
          <w:szCs w:val="24"/>
        </w:rPr>
      </w:pPr>
      <w:r w:rsidRPr="000F1223">
        <w:rPr>
          <w:b/>
          <w:bCs/>
        </w:rPr>
        <w:t>Part B.</w:t>
      </w:r>
      <w:r w:rsidR="0038122F">
        <w:rPr>
          <w:b/>
          <w:bCs/>
        </w:rPr>
        <w:t>1</w:t>
      </w:r>
      <w:r w:rsidRPr="000F1223">
        <w:rPr>
          <w:b/>
          <w:bCs/>
        </w:rPr>
        <w:t xml:space="preserve"> – </w:t>
      </w:r>
      <w:r w:rsidR="0038122F" w:rsidRPr="0038122F">
        <w:rPr>
          <w:b/>
          <w:bCs/>
        </w:rPr>
        <w:t>Respondent’s Details and Disclosures</w:t>
      </w:r>
    </w:p>
    <w:p w14:paraId="75A3D5AC" w14:textId="7B998CFE" w:rsidR="004A3FFB" w:rsidRDefault="0038122F" w:rsidP="004F59B6">
      <w:pPr>
        <w:pStyle w:val="ListParagraph"/>
        <w:widowControl w:val="0"/>
        <w:numPr>
          <w:ilvl w:val="0"/>
          <w:numId w:val="28"/>
        </w:numPr>
        <w:rPr>
          <w:bCs/>
        </w:rPr>
      </w:pPr>
      <w:r>
        <w:rPr>
          <w:bCs/>
        </w:rPr>
        <w:t>The ‘</w:t>
      </w:r>
      <w:r w:rsidRPr="00B21F61">
        <w:rPr>
          <w:rFonts w:cs="Arial"/>
          <w:b/>
          <w:bCs/>
          <w:i/>
          <w:color w:val="0000FF"/>
        </w:rPr>
        <w:t>COVID-19 Coronavirus: Mandatory Vaccination</w:t>
      </w:r>
      <w:r>
        <w:rPr>
          <w:bCs/>
        </w:rPr>
        <w:t>‘ section has been removed</w:t>
      </w:r>
      <w:r w:rsidR="00304C44">
        <w:rPr>
          <w:bCs/>
        </w:rPr>
        <w:t>.</w:t>
      </w:r>
    </w:p>
    <w:p w14:paraId="0A31B654" w14:textId="79EF0A3B" w:rsidR="00DC05D8" w:rsidRPr="00E51993" w:rsidRDefault="00DC05D8" w:rsidP="00EA09F4">
      <w:pPr>
        <w:keepNext/>
        <w:keepLines/>
        <w:spacing w:before="240"/>
        <w:outlineLvl w:val="1"/>
        <w:rPr>
          <w:rFonts w:eastAsia="Times New Roman" w:cs="Times New Roman"/>
          <w:b/>
          <w:bCs/>
          <w:sz w:val="28"/>
          <w:szCs w:val="26"/>
        </w:rPr>
      </w:pPr>
      <w:bookmarkStart w:id="58" w:name="_Toc132789949"/>
      <w:bookmarkEnd w:id="57"/>
      <w:r w:rsidRPr="00E476DE">
        <w:rPr>
          <w:rFonts w:eastAsia="Times New Roman" w:cs="Times New Roman"/>
          <w:b/>
          <w:bCs/>
          <w:sz w:val="28"/>
          <w:szCs w:val="26"/>
        </w:rPr>
        <w:lastRenderedPageBreak/>
        <w:t xml:space="preserve">Template – </w:t>
      </w:r>
      <w:r w:rsidR="00604632">
        <w:rPr>
          <w:rFonts w:eastAsia="Times New Roman" w:cs="Times New Roman"/>
          <w:b/>
          <w:bCs/>
          <w:sz w:val="28"/>
          <w:szCs w:val="26"/>
        </w:rPr>
        <w:t>Evaluation Handbook</w:t>
      </w:r>
      <w:r w:rsidRPr="00E476DE">
        <w:rPr>
          <w:rFonts w:eastAsia="Times New Roman" w:cs="Times New Roman"/>
          <w:b/>
          <w:bCs/>
          <w:sz w:val="28"/>
          <w:szCs w:val="26"/>
        </w:rPr>
        <w:t xml:space="preserve"> (</w:t>
      </w:r>
      <w:r>
        <w:rPr>
          <w:rFonts w:eastAsia="Times New Roman" w:cs="Times New Roman"/>
          <w:b/>
          <w:bCs/>
          <w:sz w:val="28"/>
          <w:szCs w:val="26"/>
        </w:rPr>
        <w:t>WQTS</w:t>
      </w:r>
      <w:r w:rsidRPr="00E476DE">
        <w:rPr>
          <w:rFonts w:eastAsia="Times New Roman" w:cs="Times New Roman"/>
          <w:b/>
          <w:bCs/>
          <w:sz w:val="28"/>
          <w:szCs w:val="26"/>
        </w:rPr>
        <w:t>)</w:t>
      </w:r>
      <w:bookmarkEnd w:id="58"/>
    </w:p>
    <w:p w14:paraId="302C6C90" w14:textId="6AC972E7" w:rsidR="00DC05D8" w:rsidRDefault="00DC05D8" w:rsidP="00EA09F4">
      <w:pPr>
        <w:keepNext/>
        <w:keepLines/>
        <w:numPr>
          <w:ilvl w:val="0"/>
          <w:numId w:val="1"/>
        </w:numPr>
        <w:spacing w:after="100"/>
        <w:rPr>
          <w:rFonts w:eastAsia="Times New Roman" w:cs="Times New Roman"/>
          <w:szCs w:val="24"/>
        </w:rPr>
      </w:pPr>
      <w:r>
        <w:rPr>
          <w:rFonts w:eastAsia="Times New Roman" w:cs="Times New Roman"/>
          <w:szCs w:val="24"/>
        </w:rPr>
        <w:t xml:space="preserve">Updated footer throughout to reflect ‘Finance </w:t>
      </w:r>
      <w:r w:rsidR="00F13B60">
        <w:rPr>
          <w:rFonts w:eastAsia="Times New Roman" w:cs="Times New Roman"/>
          <w:szCs w:val="24"/>
        </w:rPr>
        <w:t>01052023</w:t>
      </w:r>
      <w:r w:rsidRPr="00DB364C">
        <w:rPr>
          <w:rFonts w:eastAsia="Times New Roman" w:cs="Times New Roman"/>
          <w:szCs w:val="24"/>
        </w:rPr>
        <w:t>’.</w:t>
      </w:r>
    </w:p>
    <w:p w14:paraId="7FB7655A" w14:textId="71213DCE" w:rsidR="00C5292D" w:rsidRDefault="005371F5" w:rsidP="00EA09F4">
      <w:pPr>
        <w:keepNext/>
        <w:keepLines/>
        <w:numPr>
          <w:ilvl w:val="0"/>
          <w:numId w:val="1"/>
        </w:numPr>
        <w:spacing w:after="100"/>
        <w:rPr>
          <w:rFonts w:eastAsia="Times New Roman" w:cs="Times New Roman"/>
          <w:b/>
          <w:bCs/>
          <w:szCs w:val="24"/>
        </w:rPr>
      </w:pPr>
      <w:r>
        <w:rPr>
          <w:rFonts w:eastAsia="Times New Roman" w:cs="Times New Roman"/>
          <w:b/>
          <w:bCs/>
          <w:szCs w:val="24"/>
        </w:rPr>
        <w:t>Evaluation Worksheet</w:t>
      </w:r>
    </w:p>
    <w:p w14:paraId="3B533E57" w14:textId="3CB82949" w:rsidR="009C19E2" w:rsidRPr="005371F5" w:rsidRDefault="005371F5" w:rsidP="00EA09F4">
      <w:pPr>
        <w:pStyle w:val="ListParagraph"/>
        <w:keepNext/>
        <w:keepLines/>
        <w:numPr>
          <w:ilvl w:val="0"/>
          <w:numId w:val="28"/>
        </w:numPr>
        <w:spacing w:after="100"/>
        <w:rPr>
          <w:b/>
          <w:bCs/>
        </w:rPr>
      </w:pPr>
      <w:r w:rsidRPr="005371F5">
        <w:rPr>
          <w:b/>
          <w:bCs/>
        </w:rPr>
        <w:t>Summary of Offers</w:t>
      </w:r>
    </w:p>
    <w:p w14:paraId="257715B0" w14:textId="4F22105D" w:rsidR="005371F5" w:rsidRDefault="005371F5" w:rsidP="00EA09F4">
      <w:pPr>
        <w:pStyle w:val="ListParagraph"/>
        <w:keepNext/>
        <w:keepLines/>
        <w:numPr>
          <w:ilvl w:val="0"/>
          <w:numId w:val="37"/>
        </w:numPr>
        <w:spacing w:after="100"/>
      </w:pPr>
      <w:bookmarkStart w:id="59" w:name="_Hlk132196776"/>
      <w:r>
        <w:t>The ‘</w:t>
      </w:r>
      <w:r w:rsidRPr="002B407D">
        <w:rPr>
          <w:rFonts w:eastAsia="Calibri"/>
          <w:b/>
          <w:color w:val="0000FF"/>
          <w:sz w:val="22"/>
          <w:szCs w:val="20"/>
        </w:rPr>
        <w:t>Did the Respondent provide the COVID-19 Coronavirus: Mandatory Vaccination confirmation?</w:t>
      </w:r>
      <w:r>
        <w:t>‘ column has been removed</w:t>
      </w:r>
      <w:bookmarkEnd w:id="59"/>
      <w:r w:rsidR="00304C44">
        <w:t>.</w:t>
      </w:r>
    </w:p>
    <w:p w14:paraId="56EFCA42" w14:textId="69DB8796" w:rsidR="005371F5" w:rsidRDefault="005371F5" w:rsidP="00EA09F4">
      <w:pPr>
        <w:pStyle w:val="ListParagraph"/>
        <w:keepNext/>
        <w:keepLines/>
        <w:numPr>
          <w:ilvl w:val="0"/>
          <w:numId w:val="37"/>
        </w:numPr>
        <w:spacing w:after="100"/>
      </w:pPr>
      <w:bookmarkStart w:id="60" w:name="_Hlk132196794"/>
      <w:r>
        <w:t>The ‘</w:t>
      </w:r>
      <w:r w:rsidRPr="00B930C3">
        <w:rPr>
          <w:rFonts w:eastAsia="Calibri"/>
          <w:color w:val="0000FF"/>
          <w:sz w:val="22"/>
          <w:szCs w:val="28"/>
        </w:rPr>
        <w:t>A ‘no’ response to the COVID-19 Coronavirus Mandatory Vaccination confirmation will eliminate the Offer from further consideration if the Request for Quote included the COVID-19 Coronavirus: Mandatory Vaccination compliance requirement and it state</w:t>
      </w:r>
      <w:r>
        <w:rPr>
          <w:rFonts w:eastAsia="Calibri"/>
          <w:color w:val="0000FF"/>
          <w:sz w:val="22"/>
          <w:szCs w:val="28"/>
        </w:rPr>
        <w:t>d</w:t>
      </w:r>
      <w:r w:rsidRPr="00B930C3">
        <w:rPr>
          <w:rFonts w:eastAsia="Calibri"/>
          <w:color w:val="0000FF"/>
          <w:sz w:val="22"/>
          <w:szCs w:val="28"/>
        </w:rPr>
        <w:t xml:space="preserve"> that ‘failure to provide confirmation mean</w:t>
      </w:r>
      <w:r>
        <w:rPr>
          <w:rFonts w:eastAsia="Calibri"/>
          <w:color w:val="0000FF"/>
          <w:sz w:val="22"/>
          <w:szCs w:val="28"/>
        </w:rPr>
        <w:t>s</w:t>
      </w:r>
      <w:r w:rsidRPr="00B930C3">
        <w:rPr>
          <w:rFonts w:eastAsia="Calibri"/>
          <w:color w:val="0000FF"/>
          <w:sz w:val="22"/>
          <w:szCs w:val="28"/>
        </w:rPr>
        <w:t xml:space="preserve"> that the Respondent’s Offer </w:t>
      </w:r>
      <w:r w:rsidRPr="00B930C3">
        <w:rPr>
          <w:rFonts w:eastAsia="Calibri"/>
          <w:i/>
          <w:iCs/>
          <w:color w:val="0000FF"/>
          <w:sz w:val="22"/>
          <w:szCs w:val="28"/>
        </w:rPr>
        <w:t>shall</w:t>
      </w:r>
      <w:r w:rsidRPr="00B930C3">
        <w:rPr>
          <w:rFonts w:eastAsia="Calibri"/>
          <w:color w:val="0000FF"/>
          <w:sz w:val="22"/>
          <w:szCs w:val="28"/>
        </w:rPr>
        <w:t xml:space="preserve"> not be accepted or further considered’.</w:t>
      </w:r>
      <w:r>
        <w:t>‘ statement has been removed</w:t>
      </w:r>
      <w:bookmarkEnd w:id="60"/>
      <w:r w:rsidR="00304C44">
        <w:t>.</w:t>
      </w:r>
    </w:p>
    <w:p w14:paraId="5FD2CFEE" w14:textId="6083971B" w:rsidR="00DC05D8" w:rsidRPr="00E51993" w:rsidRDefault="00DC05D8" w:rsidP="005B6461">
      <w:pPr>
        <w:widowControl w:val="0"/>
        <w:spacing w:before="200"/>
        <w:outlineLvl w:val="1"/>
        <w:rPr>
          <w:rFonts w:eastAsia="Times New Roman" w:cs="Times New Roman"/>
          <w:b/>
          <w:bCs/>
          <w:sz w:val="28"/>
          <w:szCs w:val="26"/>
        </w:rPr>
      </w:pPr>
      <w:bookmarkStart w:id="61" w:name="_Toc132789950"/>
      <w:r w:rsidRPr="00E476DE">
        <w:rPr>
          <w:rFonts w:eastAsia="Times New Roman" w:cs="Times New Roman"/>
          <w:b/>
          <w:bCs/>
          <w:sz w:val="28"/>
          <w:szCs w:val="26"/>
        </w:rPr>
        <w:t xml:space="preserve">Template – </w:t>
      </w:r>
      <w:r w:rsidR="00604632">
        <w:rPr>
          <w:rFonts w:eastAsia="Times New Roman" w:cs="Times New Roman"/>
          <w:b/>
          <w:bCs/>
          <w:sz w:val="28"/>
          <w:szCs w:val="26"/>
        </w:rPr>
        <w:t>Evaluation Report</w:t>
      </w:r>
      <w:r w:rsidRPr="00E476DE">
        <w:rPr>
          <w:rFonts w:eastAsia="Times New Roman" w:cs="Times New Roman"/>
          <w:b/>
          <w:bCs/>
          <w:sz w:val="28"/>
          <w:szCs w:val="26"/>
        </w:rPr>
        <w:t xml:space="preserve"> (</w:t>
      </w:r>
      <w:r>
        <w:rPr>
          <w:rFonts w:eastAsia="Times New Roman" w:cs="Times New Roman"/>
          <w:b/>
          <w:bCs/>
          <w:sz w:val="28"/>
          <w:szCs w:val="26"/>
        </w:rPr>
        <w:t>WQTS</w:t>
      </w:r>
      <w:r w:rsidRPr="00E476DE">
        <w:rPr>
          <w:rFonts w:eastAsia="Times New Roman" w:cs="Times New Roman"/>
          <w:b/>
          <w:bCs/>
          <w:sz w:val="28"/>
          <w:szCs w:val="26"/>
        </w:rPr>
        <w:t>)</w:t>
      </w:r>
      <w:bookmarkEnd w:id="61"/>
    </w:p>
    <w:p w14:paraId="357FB893" w14:textId="5D4A9851" w:rsidR="00DC05D8" w:rsidRDefault="00DC05D8" w:rsidP="005B6461">
      <w:pPr>
        <w:widowControl w:val="0"/>
        <w:numPr>
          <w:ilvl w:val="0"/>
          <w:numId w:val="1"/>
        </w:numPr>
        <w:spacing w:after="100"/>
        <w:rPr>
          <w:rFonts w:eastAsia="Times New Roman" w:cs="Times New Roman"/>
          <w:szCs w:val="24"/>
        </w:rPr>
      </w:pPr>
      <w:r>
        <w:rPr>
          <w:rFonts w:eastAsia="Times New Roman" w:cs="Times New Roman"/>
          <w:szCs w:val="24"/>
        </w:rPr>
        <w:t xml:space="preserve">Updated footer throughout to reflect ‘Finance </w:t>
      </w:r>
      <w:r w:rsidR="008E0070">
        <w:rPr>
          <w:rFonts w:eastAsia="Times New Roman" w:cs="Times New Roman"/>
          <w:szCs w:val="24"/>
        </w:rPr>
        <w:t>v</w:t>
      </w:r>
      <w:r>
        <w:rPr>
          <w:rFonts w:eastAsia="Times New Roman" w:cs="Times New Roman"/>
          <w:szCs w:val="24"/>
        </w:rPr>
        <w:t xml:space="preserve"> </w:t>
      </w:r>
      <w:r w:rsidR="00693FE2">
        <w:rPr>
          <w:rFonts w:eastAsia="Times New Roman" w:cs="Times New Roman"/>
          <w:szCs w:val="24"/>
        </w:rPr>
        <w:t>01052023</w:t>
      </w:r>
      <w:r w:rsidRPr="00DB364C">
        <w:rPr>
          <w:rFonts w:eastAsia="Times New Roman" w:cs="Times New Roman"/>
          <w:szCs w:val="24"/>
        </w:rPr>
        <w:t>’.</w:t>
      </w:r>
    </w:p>
    <w:p w14:paraId="1AE6F8D3" w14:textId="27371801" w:rsidR="00D37A24" w:rsidRPr="00E742EC" w:rsidRDefault="00D37A24" w:rsidP="00D37A24">
      <w:pPr>
        <w:widowControl w:val="0"/>
        <w:numPr>
          <w:ilvl w:val="0"/>
          <w:numId w:val="1"/>
        </w:numPr>
        <w:rPr>
          <w:rFonts w:eastAsia="Times New Roman" w:cs="Times New Roman"/>
          <w:b/>
          <w:bCs/>
          <w:szCs w:val="24"/>
        </w:rPr>
      </w:pPr>
      <w:r>
        <w:rPr>
          <w:b/>
          <w:bCs/>
        </w:rPr>
        <w:t xml:space="preserve">Appendix 1 </w:t>
      </w:r>
      <w:r w:rsidR="00E42D53">
        <w:rPr>
          <w:b/>
          <w:bCs/>
        </w:rPr>
        <w:t xml:space="preserve">- </w:t>
      </w:r>
      <w:r w:rsidR="006D3E84" w:rsidRPr="006D3E84">
        <w:rPr>
          <w:b/>
          <w:bCs/>
        </w:rPr>
        <w:t>Consensus Evaluation Worksheet</w:t>
      </w:r>
    </w:p>
    <w:p w14:paraId="335D7AB2" w14:textId="77777777" w:rsidR="00C05529" w:rsidRPr="00E34EC1" w:rsidRDefault="00C05529" w:rsidP="004F59B6">
      <w:pPr>
        <w:pStyle w:val="ListParagraph"/>
        <w:widowControl w:val="0"/>
        <w:numPr>
          <w:ilvl w:val="0"/>
          <w:numId w:val="28"/>
        </w:numPr>
        <w:rPr>
          <w:b/>
          <w:bCs/>
        </w:rPr>
      </w:pPr>
      <w:r w:rsidRPr="00E34EC1">
        <w:rPr>
          <w:b/>
          <w:bCs/>
        </w:rPr>
        <w:t>Summary of Offers</w:t>
      </w:r>
    </w:p>
    <w:p w14:paraId="2438C686" w14:textId="37BF458A" w:rsidR="00C05529" w:rsidRDefault="00693FE2" w:rsidP="004F59B6">
      <w:pPr>
        <w:pStyle w:val="ListParagraph"/>
        <w:widowControl w:val="0"/>
        <w:numPr>
          <w:ilvl w:val="0"/>
          <w:numId w:val="37"/>
        </w:numPr>
      </w:pPr>
      <w:r>
        <w:t>The ‘</w:t>
      </w:r>
      <w:r w:rsidRPr="002B407D">
        <w:rPr>
          <w:rFonts w:eastAsia="Calibri"/>
          <w:b/>
          <w:color w:val="0000FF"/>
          <w:sz w:val="22"/>
          <w:szCs w:val="20"/>
        </w:rPr>
        <w:t>Did the Respondent provide the COVID-19 Coronavirus: Mandatory Vaccination confirmation?</w:t>
      </w:r>
      <w:r>
        <w:t>‘ column has been removed</w:t>
      </w:r>
      <w:r w:rsidR="001B571E">
        <w:t>.</w:t>
      </w:r>
    </w:p>
    <w:p w14:paraId="7922AB29" w14:textId="782A7DC6" w:rsidR="00693FE2" w:rsidRDefault="00693FE2" w:rsidP="004F59B6">
      <w:pPr>
        <w:pStyle w:val="ListParagraph"/>
        <w:widowControl w:val="0"/>
        <w:numPr>
          <w:ilvl w:val="0"/>
          <w:numId w:val="37"/>
        </w:numPr>
      </w:pPr>
      <w:r>
        <w:t>The ‘</w:t>
      </w:r>
      <w:r w:rsidRPr="00B930C3">
        <w:rPr>
          <w:rFonts w:eastAsia="Calibri"/>
          <w:color w:val="0000FF"/>
          <w:sz w:val="22"/>
          <w:szCs w:val="28"/>
        </w:rPr>
        <w:t>A ‘no’ response to the COVID-19 Coronavirus Mandatory Vaccination confirmation will eliminate the Offer from further consideration if the Request for Quote included the COVID-19 Coronavirus: Mandatory Vaccination compliance requirement and it state</w:t>
      </w:r>
      <w:r>
        <w:rPr>
          <w:rFonts w:eastAsia="Calibri"/>
          <w:color w:val="0000FF"/>
          <w:sz w:val="22"/>
          <w:szCs w:val="28"/>
        </w:rPr>
        <w:t>d</w:t>
      </w:r>
      <w:r w:rsidRPr="00B930C3">
        <w:rPr>
          <w:rFonts w:eastAsia="Calibri"/>
          <w:color w:val="0000FF"/>
          <w:sz w:val="22"/>
          <w:szCs w:val="28"/>
        </w:rPr>
        <w:t xml:space="preserve"> that ‘failure to provide confirmation mean</w:t>
      </w:r>
      <w:r>
        <w:rPr>
          <w:rFonts w:eastAsia="Calibri"/>
          <w:color w:val="0000FF"/>
          <w:sz w:val="22"/>
          <w:szCs w:val="28"/>
        </w:rPr>
        <w:t>s</w:t>
      </w:r>
      <w:r w:rsidRPr="00B930C3">
        <w:rPr>
          <w:rFonts w:eastAsia="Calibri"/>
          <w:color w:val="0000FF"/>
          <w:sz w:val="22"/>
          <w:szCs w:val="28"/>
        </w:rPr>
        <w:t xml:space="preserve"> that the Respondent’s Offer </w:t>
      </w:r>
      <w:r w:rsidRPr="00B930C3">
        <w:rPr>
          <w:rFonts w:eastAsia="Calibri"/>
          <w:i/>
          <w:iCs/>
          <w:color w:val="0000FF"/>
          <w:sz w:val="22"/>
          <w:szCs w:val="28"/>
        </w:rPr>
        <w:t>shall</w:t>
      </w:r>
      <w:r w:rsidRPr="00B930C3">
        <w:rPr>
          <w:rFonts w:eastAsia="Calibri"/>
          <w:color w:val="0000FF"/>
          <w:sz w:val="22"/>
          <w:szCs w:val="28"/>
        </w:rPr>
        <w:t xml:space="preserve"> not be accepted or further considered’.</w:t>
      </w:r>
      <w:r>
        <w:t>‘ statement has been removed</w:t>
      </w:r>
      <w:r w:rsidR="001B571E">
        <w:t>.</w:t>
      </w:r>
    </w:p>
    <w:p w14:paraId="20FBC73D" w14:textId="77777777" w:rsidR="009F2E80" w:rsidRPr="00E1450D" w:rsidRDefault="009F2E80" w:rsidP="000D17A4">
      <w:pPr>
        <w:widowControl w:val="0"/>
        <w:rPr>
          <w:rFonts w:eastAsia="Times New Roman" w:cs="Times New Roman"/>
          <w:szCs w:val="24"/>
        </w:rPr>
      </w:pPr>
      <w:r w:rsidRPr="00E1450D">
        <w:rPr>
          <w:b/>
          <w:bCs/>
          <w:sz w:val="32"/>
          <w:szCs w:val="32"/>
        </w:rPr>
        <w:br w:type="page"/>
      </w:r>
    </w:p>
    <w:p w14:paraId="78A8B92F" w14:textId="403685A0" w:rsidR="00086105" w:rsidRPr="00E51993" w:rsidRDefault="00086105" w:rsidP="00086105">
      <w:pPr>
        <w:widowControl w:val="0"/>
        <w:spacing w:after="360"/>
        <w:jc w:val="center"/>
        <w:outlineLvl w:val="0"/>
        <w:rPr>
          <w:rFonts w:eastAsia="Times New Roman" w:cs="Times New Roman"/>
          <w:b/>
          <w:bCs/>
          <w:sz w:val="32"/>
          <w:szCs w:val="28"/>
        </w:rPr>
      </w:pPr>
      <w:bookmarkStart w:id="62" w:name="_Toc132789951"/>
      <w:r>
        <w:rPr>
          <w:rFonts w:eastAsia="Times New Roman" w:cs="Times New Roman"/>
          <w:b/>
          <w:bCs/>
          <w:sz w:val="32"/>
          <w:szCs w:val="28"/>
        </w:rPr>
        <w:lastRenderedPageBreak/>
        <w:t>Guidelines</w:t>
      </w:r>
      <w:bookmarkEnd w:id="62"/>
    </w:p>
    <w:p w14:paraId="3DC80449" w14:textId="4A62491F" w:rsidR="00086105" w:rsidRPr="00FB0CBE" w:rsidRDefault="00254C41" w:rsidP="00086105">
      <w:pPr>
        <w:widowControl w:val="0"/>
        <w:spacing w:before="240"/>
        <w:outlineLvl w:val="1"/>
        <w:rPr>
          <w:rFonts w:eastAsia="Times New Roman" w:cs="Times New Roman"/>
          <w:b/>
          <w:bCs/>
          <w:sz w:val="28"/>
          <w:szCs w:val="26"/>
        </w:rPr>
      </w:pPr>
      <w:bookmarkStart w:id="63" w:name="_Toc132789952"/>
      <w:r w:rsidRPr="00254C41">
        <w:rPr>
          <w:rFonts w:eastAsia="Times New Roman" w:cs="Times New Roman"/>
          <w:b/>
          <w:bCs/>
          <w:sz w:val="28"/>
          <w:szCs w:val="26"/>
        </w:rPr>
        <w:t>Mandatory COVID-19 Vaccination Requirements in Government Contracts Guideline</w:t>
      </w:r>
      <w:bookmarkEnd w:id="63"/>
    </w:p>
    <w:p w14:paraId="3D592808" w14:textId="65364F46" w:rsidR="00086105" w:rsidRDefault="00254C41" w:rsidP="00086105">
      <w:pPr>
        <w:widowControl w:val="0"/>
        <w:numPr>
          <w:ilvl w:val="0"/>
          <w:numId w:val="1"/>
        </w:numPr>
        <w:rPr>
          <w:rFonts w:eastAsia="Times New Roman" w:cs="Times New Roman"/>
          <w:szCs w:val="24"/>
        </w:rPr>
      </w:pPr>
      <w:r>
        <w:rPr>
          <w:rFonts w:eastAsia="Times New Roman" w:cs="Times New Roman"/>
          <w:szCs w:val="24"/>
        </w:rPr>
        <w:t>This guideline has been removed from WA.gov.au.</w:t>
      </w:r>
    </w:p>
    <w:p w14:paraId="589D2BB0" w14:textId="77777777" w:rsidR="00086105" w:rsidRDefault="00086105">
      <w:pPr>
        <w:spacing w:after="160" w:line="259" w:lineRule="auto"/>
        <w:rPr>
          <w:b/>
          <w:bCs/>
          <w:sz w:val="32"/>
          <w:szCs w:val="32"/>
        </w:rPr>
      </w:pPr>
      <w:r>
        <w:rPr>
          <w:b/>
          <w:bCs/>
          <w:sz w:val="32"/>
          <w:szCs w:val="32"/>
        </w:rPr>
        <w:br w:type="page"/>
      </w:r>
    </w:p>
    <w:p w14:paraId="77DB5EB4" w14:textId="0E3A65A1" w:rsidR="001236E0" w:rsidRPr="00E51993" w:rsidRDefault="001236E0" w:rsidP="001236E0">
      <w:pPr>
        <w:widowControl w:val="0"/>
        <w:spacing w:after="360"/>
        <w:jc w:val="center"/>
        <w:outlineLvl w:val="0"/>
        <w:rPr>
          <w:rFonts w:eastAsia="Times New Roman" w:cs="Times New Roman"/>
          <w:b/>
          <w:bCs/>
          <w:sz w:val="32"/>
          <w:szCs w:val="28"/>
        </w:rPr>
      </w:pPr>
      <w:bookmarkStart w:id="64" w:name="_Toc132789953"/>
      <w:r>
        <w:rPr>
          <w:rFonts w:eastAsia="Times New Roman" w:cs="Times New Roman"/>
          <w:b/>
          <w:bCs/>
          <w:sz w:val="32"/>
          <w:szCs w:val="28"/>
        </w:rPr>
        <w:lastRenderedPageBreak/>
        <w:t>Model Clauses</w:t>
      </w:r>
      <w:bookmarkEnd w:id="64"/>
    </w:p>
    <w:bookmarkStart w:id="65" w:name="_Hlk132626057"/>
    <w:p w14:paraId="7C258563" w14:textId="32C59AE0" w:rsidR="00057000" w:rsidRPr="00CF4379" w:rsidRDefault="00BB1C7D" w:rsidP="00F44FF5">
      <w:pPr>
        <w:keepNext/>
        <w:rPr>
          <w:szCs w:val="24"/>
        </w:rPr>
      </w:pPr>
      <w:r>
        <w:rPr>
          <w:rFonts w:eastAsia="Calibri"/>
          <w:color w:val="0563C1"/>
          <w:u w:val="single"/>
        </w:rPr>
        <w:fldChar w:fldCharType="begin"/>
      </w:r>
      <w:r>
        <w:rPr>
          <w:rFonts w:eastAsia="Calibri"/>
          <w:color w:val="0563C1"/>
          <w:u w:val="single"/>
        </w:rPr>
        <w:instrText xml:space="preserve"> HYPERLINK "https://www.wa.gov.au/government/publications/annual-paid-information-session-government-cleaning-and-security-contracts" </w:instrText>
      </w:r>
      <w:r>
        <w:rPr>
          <w:rFonts w:eastAsia="Calibri"/>
          <w:color w:val="0563C1"/>
          <w:u w:val="single"/>
        </w:rPr>
      </w:r>
      <w:r>
        <w:rPr>
          <w:rFonts w:eastAsia="Calibri"/>
          <w:color w:val="0563C1"/>
          <w:u w:val="single"/>
        </w:rPr>
        <w:fldChar w:fldCharType="separate"/>
      </w:r>
      <w:r w:rsidR="002E28BE" w:rsidRPr="00BB1C7D">
        <w:rPr>
          <w:rStyle w:val="Hyperlink"/>
          <w:rFonts w:eastAsia="Calibri" w:cs="Arial"/>
          <w:sz w:val="24"/>
        </w:rPr>
        <w:t>Annual Paid Information Session for Government Cleaning and Security Contracts</w:t>
      </w:r>
      <w:bookmarkEnd w:id="65"/>
      <w:r>
        <w:rPr>
          <w:rFonts w:eastAsia="Calibri"/>
          <w:color w:val="0563C1"/>
          <w:u w:val="single"/>
        </w:rPr>
        <w:fldChar w:fldCharType="end"/>
      </w:r>
    </w:p>
    <w:p w14:paraId="3E1EBB8E" w14:textId="516ED007" w:rsidR="007E1F96" w:rsidRDefault="002E28BE" w:rsidP="00B47A04">
      <w:pPr>
        <w:keepNext/>
        <w:keepLines/>
        <w:spacing w:before="240"/>
        <w:outlineLvl w:val="1"/>
        <w:rPr>
          <w:rFonts w:eastAsia="Times New Roman" w:cs="Times New Roman"/>
          <w:sz w:val="28"/>
          <w:szCs w:val="26"/>
        </w:rPr>
      </w:pPr>
      <w:bookmarkStart w:id="66" w:name="_Toc132789954"/>
      <w:r w:rsidRPr="002E28BE">
        <w:rPr>
          <w:rFonts w:eastAsia="Times New Roman" w:cs="Times New Roman"/>
          <w:b/>
          <w:bCs/>
          <w:sz w:val="28"/>
          <w:szCs w:val="26"/>
        </w:rPr>
        <w:t xml:space="preserve">Annual Paid Information Session for Government Cleaning and Security Contracts </w:t>
      </w:r>
      <w:r w:rsidR="007E1F96" w:rsidRPr="00DC0E28">
        <w:rPr>
          <w:rFonts w:eastAsia="Times New Roman" w:cs="Times New Roman"/>
          <w:sz w:val="28"/>
          <w:szCs w:val="26"/>
        </w:rPr>
        <w:t>(New)</w:t>
      </w:r>
      <w:bookmarkEnd w:id="66"/>
    </w:p>
    <w:p w14:paraId="70252D4E" w14:textId="3F2E2846" w:rsidR="008F3C92" w:rsidRDefault="00AD4C45" w:rsidP="008F3C92">
      <w:hyperlink r:id="rId16" w:history="1">
        <w:r w:rsidR="008F3C92" w:rsidRPr="00AD4C45">
          <w:rPr>
            <w:rStyle w:val="Hyperlink"/>
            <w:rFonts w:cs="Arial"/>
            <w:sz w:val="24"/>
          </w:rPr>
          <w:t>General Procurement Direction 2023/01 Annual Paid Information Session for Government Cleaning and Security Contracts</w:t>
        </w:r>
      </w:hyperlink>
      <w:r w:rsidR="008F3C92">
        <w:t xml:space="preserve"> was issued in May 2023</w:t>
      </w:r>
      <w:r w:rsidR="008F3C92" w:rsidRPr="00572F6C">
        <w:t>.</w:t>
      </w:r>
      <w:r w:rsidR="008F3C92">
        <w:t xml:space="preserve"> This Direction requires State agencies to insert a special condition in all ongoing cleaning and security contracts (valued $50,000 or above), except where services are to be undertaken in schools and hospitals.</w:t>
      </w:r>
    </w:p>
    <w:p w14:paraId="5D480B2F" w14:textId="77777777" w:rsidR="008F3C92" w:rsidRDefault="008F3C92" w:rsidP="008F3C92">
      <w:r>
        <w:t xml:space="preserve">The special </w:t>
      </w:r>
      <w:r w:rsidRPr="00572F6C">
        <w:t>condition requires contractors to allow their employees to attend an information session on workplace rights conducted by the relevant union, at the ordinary rate of pay once per calendar year</w:t>
      </w:r>
      <w:r>
        <w:t>.</w:t>
      </w:r>
    </w:p>
    <w:p w14:paraId="3344C422" w14:textId="2FE20209" w:rsidR="008F3C92" w:rsidRDefault="008F3C92" w:rsidP="008F3C92">
      <w:r>
        <w:t>The special condition has</w:t>
      </w:r>
      <w:r w:rsidRPr="002C011E">
        <w:t xml:space="preserve"> been added to </w:t>
      </w:r>
      <w:r>
        <w:t xml:space="preserve">the </w:t>
      </w:r>
      <w:r w:rsidRPr="002C011E">
        <w:t>goods</w:t>
      </w:r>
      <w:r>
        <w:t xml:space="preserve"> and</w:t>
      </w:r>
      <w:r w:rsidRPr="002C011E">
        <w:t xml:space="preserve"> services</w:t>
      </w:r>
      <w:r>
        <w:t xml:space="preserve"> Request templates</w:t>
      </w:r>
      <w:r w:rsidRPr="002C011E">
        <w:t>.</w:t>
      </w:r>
      <w:r>
        <w:t xml:space="preserve"> In addition, a model contract clause is available for agencies that do not use the procurement templates managed by the Department of Finance.</w:t>
      </w:r>
    </w:p>
    <w:p w14:paraId="5A4A2619" w14:textId="7F55DFB5" w:rsidR="00BF52D9" w:rsidRDefault="00926F03" w:rsidP="001236E0">
      <w:pPr>
        <w:spacing w:after="160" w:line="259" w:lineRule="auto"/>
        <w:rPr>
          <w:rFonts w:eastAsia="Calibri"/>
        </w:rPr>
      </w:pPr>
      <w:r>
        <w:t xml:space="preserve">The following documents are available on the </w:t>
      </w:r>
      <w:hyperlink r:id="rId17" w:history="1">
        <w:r w:rsidRPr="00BB1C7D">
          <w:rPr>
            <w:rStyle w:val="Hyperlink"/>
            <w:rFonts w:eastAsia="Calibri" w:cs="Arial"/>
            <w:sz w:val="24"/>
          </w:rPr>
          <w:t>Annual Paid Information Session for Government Cleaning and Security Contracts</w:t>
        </w:r>
      </w:hyperlink>
      <w:r w:rsidRPr="008F3C92">
        <w:rPr>
          <w:rFonts w:eastAsia="Calibri"/>
          <w:color w:val="000000" w:themeColor="text1"/>
        </w:rPr>
        <w:t xml:space="preserve"> </w:t>
      </w:r>
      <w:r>
        <w:rPr>
          <w:rFonts w:eastAsia="Calibri"/>
        </w:rPr>
        <w:t>page</w:t>
      </w:r>
      <w:r w:rsidR="00BF52D9">
        <w:rPr>
          <w:rFonts w:eastAsia="Calibri"/>
        </w:rPr>
        <w:t>:</w:t>
      </w:r>
    </w:p>
    <w:p w14:paraId="0AE40AEB" w14:textId="5E228A11" w:rsidR="00BF52D9" w:rsidRDefault="00BF52D9" w:rsidP="00BF52D9">
      <w:pPr>
        <w:pStyle w:val="ListParagraph"/>
        <w:numPr>
          <w:ilvl w:val="0"/>
          <w:numId w:val="66"/>
        </w:numPr>
        <w:spacing w:after="160" w:line="259" w:lineRule="auto"/>
      </w:pPr>
      <w:r w:rsidRPr="00BF52D9">
        <w:rPr>
          <w:b/>
          <w:bCs/>
        </w:rPr>
        <w:t>Agency Guidance – Annual Paid Information Session Government Cleaning and Security Contracts</w:t>
      </w:r>
    </w:p>
    <w:p w14:paraId="77B38782" w14:textId="56FE49C2" w:rsidR="00BF52D9" w:rsidRDefault="00BF52D9" w:rsidP="00BF52D9">
      <w:pPr>
        <w:pStyle w:val="ListParagraph"/>
        <w:numPr>
          <w:ilvl w:val="0"/>
          <w:numId w:val="66"/>
        </w:numPr>
        <w:spacing w:after="160" w:line="259" w:lineRule="auto"/>
      </w:pPr>
      <w:r w:rsidRPr="00BF52D9">
        <w:rPr>
          <w:b/>
          <w:bCs/>
        </w:rPr>
        <w:t>Model Clause – Annual Paid Information Session Government Cleaning and Security Contracts</w:t>
      </w:r>
    </w:p>
    <w:p w14:paraId="06FA253A" w14:textId="6D64FAE4" w:rsidR="00BF52D9" w:rsidRDefault="00BF52D9" w:rsidP="00BF52D9">
      <w:pPr>
        <w:pStyle w:val="ListParagraph"/>
        <w:numPr>
          <w:ilvl w:val="0"/>
          <w:numId w:val="66"/>
        </w:numPr>
        <w:spacing w:after="160" w:line="259" w:lineRule="auto"/>
      </w:pPr>
      <w:r w:rsidRPr="00BF52D9">
        <w:rPr>
          <w:b/>
          <w:bCs/>
        </w:rPr>
        <w:t>Roles and Responsibilities – Annual Paid Information Session Government Cleaning and Security Contracts</w:t>
      </w:r>
    </w:p>
    <w:p w14:paraId="5A683194" w14:textId="6C174CF7" w:rsidR="005A09A6" w:rsidRDefault="00BF52D9" w:rsidP="00BF52D9">
      <w:pPr>
        <w:pStyle w:val="ListParagraph"/>
        <w:numPr>
          <w:ilvl w:val="0"/>
          <w:numId w:val="66"/>
        </w:numPr>
        <w:spacing w:after="160" w:line="259" w:lineRule="auto"/>
      </w:pPr>
      <w:r w:rsidRPr="00BF52D9">
        <w:rPr>
          <w:b/>
          <w:bCs/>
        </w:rPr>
        <w:t>FAQs for Contractors – Annual Paid Information Session Government Cleaning and Security Contracts</w:t>
      </w:r>
    </w:p>
    <w:p w14:paraId="04155428" w14:textId="6A42F113" w:rsidR="001236E0" w:rsidRDefault="001236E0" w:rsidP="001236E0">
      <w:pPr>
        <w:spacing w:after="160" w:line="259" w:lineRule="auto"/>
        <w:rPr>
          <w:b/>
          <w:bCs/>
          <w:sz w:val="32"/>
          <w:szCs w:val="32"/>
        </w:rPr>
      </w:pPr>
      <w:r>
        <w:rPr>
          <w:b/>
          <w:bCs/>
          <w:sz w:val="32"/>
          <w:szCs w:val="32"/>
        </w:rPr>
        <w:br w:type="page"/>
      </w:r>
    </w:p>
    <w:p w14:paraId="14232AB2" w14:textId="740C6592" w:rsidR="005201A7" w:rsidRPr="00E51993" w:rsidRDefault="005201A7" w:rsidP="000A608E">
      <w:pPr>
        <w:widowControl w:val="0"/>
        <w:spacing w:after="360"/>
        <w:jc w:val="center"/>
        <w:rPr>
          <w:b/>
          <w:bCs/>
          <w:sz w:val="32"/>
          <w:szCs w:val="32"/>
        </w:rPr>
      </w:pPr>
      <w:r w:rsidRPr="00E51993">
        <w:rPr>
          <w:b/>
          <w:bCs/>
          <w:sz w:val="32"/>
          <w:szCs w:val="32"/>
        </w:rPr>
        <w:lastRenderedPageBreak/>
        <w:t xml:space="preserve">Template and Document Changes Effective </w:t>
      </w:r>
      <w:r w:rsidR="002E6AE5">
        <w:rPr>
          <w:b/>
          <w:bCs/>
          <w:sz w:val="32"/>
          <w:szCs w:val="32"/>
        </w:rPr>
        <w:t>01</w:t>
      </w:r>
      <w:r w:rsidR="009616F8">
        <w:rPr>
          <w:b/>
          <w:bCs/>
          <w:sz w:val="32"/>
          <w:szCs w:val="32"/>
        </w:rPr>
        <w:t xml:space="preserve"> May 2023</w:t>
      </w:r>
    </w:p>
    <w:p w14:paraId="24299F12" w14:textId="077D04C7" w:rsidR="005201A7" w:rsidRPr="00E51993" w:rsidRDefault="005201A7" w:rsidP="000A608E">
      <w:pPr>
        <w:widowControl w:val="0"/>
        <w:spacing w:after="360"/>
        <w:jc w:val="center"/>
        <w:outlineLvl w:val="0"/>
        <w:rPr>
          <w:rFonts w:eastAsia="Times New Roman" w:cs="Times New Roman"/>
          <w:b/>
          <w:bCs/>
          <w:sz w:val="32"/>
          <w:szCs w:val="28"/>
        </w:rPr>
      </w:pPr>
      <w:bookmarkStart w:id="67" w:name="_Toc132789955"/>
      <w:r w:rsidRPr="00E51993">
        <w:rPr>
          <w:rFonts w:eastAsia="Times New Roman" w:cs="Times New Roman"/>
          <w:b/>
          <w:bCs/>
          <w:sz w:val="32"/>
          <w:szCs w:val="28"/>
        </w:rPr>
        <w:t>Community Services Templates</w:t>
      </w:r>
      <w:bookmarkEnd w:id="67"/>
    </w:p>
    <w:p w14:paraId="34EBD4BB" w14:textId="09656EFC" w:rsidR="00D5452F" w:rsidRPr="00FB74CC" w:rsidRDefault="00FB74CC" w:rsidP="000A608E">
      <w:pPr>
        <w:widowControl w:val="0"/>
        <w:spacing w:before="360"/>
        <w:rPr>
          <w:rStyle w:val="Hyperlink"/>
          <w:rFonts w:cs="Arial"/>
          <w:sz w:val="24"/>
          <w:szCs w:val="24"/>
        </w:rPr>
      </w:pPr>
      <w:r>
        <w:rPr>
          <w:szCs w:val="24"/>
        </w:rPr>
        <w:fldChar w:fldCharType="begin"/>
      </w:r>
      <w:r>
        <w:rPr>
          <w:szCs w:val="24"/>
        </w:rPr>
        <w:instrText>HYPERLINK "https://www.wa.gov.au/government/document-collections/community-services-templates"</w:instrText>
      </w:r>
      <w:r>
        <w:rPr>
          <w:szCs w:val="24"/>
        </w:rPr>
        <w:fldChar w:fldCharType="separate"/>
      </w:r>
      <w:r w:rsidRPr="00FB74CC">
        <w:rPr>
          <w:rStyle w:val="Hyperlink"/>
          <w:rFonts w:cs="Arial"/>
          <w:sz w:val="24"/>
          <w:szCs w:val="24"/>
        </w:rPr>
        <w:t>Community services</w:t>
      </w:r>
      <w:r w:rsidR="00CD2C5E" w:rsidRPr="00FB74CC">
        <w:rPr>
          <w:rStyle w:val="Hyperlink"/>
          <w:rFonts w:cs="Arial"/>
          <w:sz w:val="24"/>
          <w:szCs w:val="24"/>
        </w:rPr>
        <w:t xml:space="preserve"> templates</w:t>
      </w:r>
    </w:p>
    <w:p w14:paraId="29AF958F" w14:textId="76BB390B" w:rsidR="002764F6" w:rsidRPr="00E51993" w:rsidRDefault="00FB74CC" w:rsidP="000A608E">
      <w:pPr>
        <w:widowControl w:val="0"/>
        <w:spacing w:before="240"/>
        <w:outlineLvl w:val="1"/>
        <w:rPr>
          <w:rFonts w:eastAsia="Times New Roman" w:cs="Times New Roman"/>
          <w:b/>
          <w:bCs/>
          <w:sz w:val="28"/>
          <w:szCs w:val="26"/>
        </w:rPr>
      </w:pPr>
      <w:r>
        <w:rPr>
          <w:szCs w:val="24"/>
        </w:rPr>
        <w:fldChar w:fldCharType="end"/>
      </w:r>
      <w:bookmarkStart w:id="68" w:name="_Toc132789956"/>
      <w:r w:rsidR="00E4740A" w:rsidRPr="00E51993">
        <w:rPr>
          <w:rFonts w:eastAsia="Times New Roman" w:cs="Times New Roman" w:hint="cs"/>
          <w:b/>
          <w:bCs/>
          <w:sz w:val="28"/>
          <w:szCs w:val="26"/>
        </w:rPr>
        <w:t xml:space="preserve">Community Services </w:t>
      </w:r>
      <w:r w:rsidR="002764F6" w:rsidRPr="00E51993">
        <w:rPr>
          <w:rFonts w:eastAsia="Times New Roman" w:cs="Times New Roman"/>
          <w:b/>
          <w:bCs/>
          <w:sz w:val="28"/>
          <w:szCs w:val="26"/>
        </w:rPr>
        <w:t xml:space="preserve">Template – </w:t>
      </w:r>
      <w:r w:rsidR="002764F6">
        <w:rPr>
          <w:rFonts w:eastAsia="Times New Roman" w:cs="Times New Roman"/>
          <w:b/>
          <w:bCs/>
          <w:sz w:val="28"/>
          <w:szCs w:val="26"/>
        </w:rPr>
        <w:t>Procurement Plan</w:t>
      </w:r>
      <w:bookmarkEnd w:id="68"/>
    </w:p>
    <w:p w14:paraId="50096424" w14:textId="77363C4E" w:rsidR="002764F6" w:rsidRDefault="002764F6" w:rsidP="000A608E">
      <w:pPr>
        <w:widowControl w:val="0"/>
        <w:numPr>
          <w:ilvl w:val="0"/>
          <w:numId w:val="1"/>
        </w:numPr>
        <w:rPr>
          <w:rFonts w:eastAsia="Times New Roman" w:cs="Times New Roman"/>
          <w:szCs w:val="24"/>
        </w:rPr>
      </w:pPr>
      <w:r w:rsidRPr="00E51993">
        <w:rPr>
          <w:rFonts w:eastAsia="Times New Roman" w:cs="Times New Roman"/>
          <w:szCs w:val="24"/>
        </w:rPr>
        <w:t>Footer updated throughout to reflect ‘</w:t>
      </w:r>
      <w:r w:rsidR="00E1450D">
        <w:rPr>
          <w:rFonts w:eastAsia="Times New Roman" w:cs="Times New Roman"/>
          <w:szCs w:val="24"/>
        </w:rPr>
        <w:t xml:space="preserve">Version Date: </w:t>
      </w:r>
      <w:r w:rsidR="00693FE2">
        <w:rPr>
          <w:rFonts w:eastAsia="Times New Roman" w:cs="Times New Roman"/>
          <w:szCs w:val="24"/>
        </w:rPr>
        <w:t>01-05-23</w:t>
      </w:r>
      <w:r w:rsidRPr="00E51993">
        <w:rPr>
          <w:rFonts w:eastAsia="Times New Roman" w:cs="Times New Roman"/>
          <w:szCs w:val="24"/>
        </w:rPr>
        <w:t>’</w:t>
      </w:r>
      <w:r w:rsidR="00E1450D">
        <w:rPr>
          <w:rFonts w:eastAsia="Times New Roman" w:cs="Times New Roman"/>
          <w:szCs w:val="24"/>
        </w:rPr>
        <w:t>.</w:t>
      </w:r>
    </w:p>
    <w:p w14:paraId="30CEAC24" w14:textId="2956CF22" w:rsidR="005B4E49" w:rsidRPr="006A3D25" w:rsidRDefault="005B4E49" w:rsidP="005B4E49">
      <w:pPr>
        <w:keepNext/>
        <w:widowControl w:val="0"/>
        <w:numPr>
          <w:ilvl w:val="0"/>
          <w:numId w:val="1"/>
        </w:numPr>
        <w:ind w:left="714" w:hanging="357"/>
        <w:rPr>
          <w:rFonts w:eastAsia="Times New Roman" w:cs="Times New Roman"/>
          <w:b/>
          <w:bCs/>
          <w:szCs w:val="24"/>
        </w:rPr>
      </w:pPr>
      <w:bookmarkStart w:id="69" w:name="_Toc90659007"/>
      <w:r>
        <w:rPr>
          <w:rFonts w:eastAsia="Times New Roman" w:cs="Times New Roman"/>
          <w:b/>
          <w:bCs/>
          <w:szCs w:val="24"/>
        </w:rPr>
        <w:t>6.2.</w:t>
      </w:r>
      <w:r w:rsidR="00693FE2">
        <w:rPr>
          <w:rFonts w:eastAsia="Times New Roman" w:cs="Times New Roman"/>
          <w:b/>
          <w:bCs/>
          <w:szCs w:val="24"/>
        </w:rPr>
        <w:t>3</w:t>
      </w:r>
      <w:r>
        <w:rPr>
          <w:rFonts w:eastAsia="Times New Roman" w:cs="Times New Roman"/>
          <w:b/>
          <w:bCs/>
          <w:szCs w:val="24"/>
        </w:rPr>
        <w:t xml:space="preserve"> </w:t>
      </w:r>
      <w:r w:rsidR="00693FE2">
        <w:rPr>
          <w:rFonts w:eastAsia="Times New Roman" w:cs="Times New Roman"/>
          <w:b/>
          <w:bCs/>
          <w:szCs w:val="24"/>
        </w:rPr>
        <w:t>Disclosure Requirements</w:t>
      </w:r>
    </w:p>
    <w:p w14:paraId="75A8A8E0" w14:textId="63DC60EB" w:rsidR="008944FD" w:rsidRDefault="00693FE2" w:rsidP="004F59B6">
      <w:pPr>
        <w:pStyle w:val="Normalindent125"/>
        <w:numPr>
          <w:ilvl w:val="0"/>
          <w:numId w:val="10"/>
        </w:numPr>
      </w:pPr>
      <w:r>
        <w:t>The dot point ‘</w:t>
      </w:r>
      <w:r w:rsidR="00334745" w:rsidRPr="00334745">
        <w:rPr>
          <w:color w:val="0000FF"/>
        </w:rPr>
        <w:sym w:font="Symbol" w:char="F0B7"/>
      </w:r>
      <w:r w:rsidR="00334745" w:rsidRPr="00334745">
        <w:rPr>
          <w:color w:val="0000FF"/>
        </w:rPr>
        <w:t xml:space="preserve"> </w:t>
      </w:r>
      <w:r>
        <w:rPr>
          <w:rStyle w:val="Optional"/>
        </w:rPr>
        <w:t xml:space="preserve">COVID-19 Coronavirus: Mandatory Vaccination </w:t>
      </w:r>
      <w:r w:rsidRPr="00001AA9">
        <w:rPr>
          <w:rStyle w:val="Optional"/>
        </w:rPr>
        <w:t>(Delete if not applicable)</w:t>
      </w:r>
      <w:r>
        <w:t>‘</w:t>
      </w:r>
      <w:r w:rsidR="00334745">
        <w:t xml:space="preserve"> has been removed</w:t>
      </w:r>
      <w:r w:rsidR="001B571E">
        <w:t>.</w:t>
      </w:r>
    </w:p>
    <w:p w14:paraId="56CB0D81" w14:textId="7A1C3A22" w:rsidR="00E4740A" w:rsidRPr="00E51993" w:rsidRDefault="00E4740A" w:rsidP="00E4740A">
      <w:pPr>
        <w:keepNext/>
        <w:spacing w:before="240"/>
        <w:outlineLvl w:val="1"/>
        <w:rPr>
          <w:rFonts w:eastAsia="Times New Roman" w:cs="Times New Roman"/>
          <w:b/>
          <w:bCs/>
          <w:sz w:val="28"/>
          <w:szCs w:val="26"/>
        </w:rPr>
      </w:pPr>
      <w:bookmarkStart w:id="70" w:name="_Toc132789957"/>
      <w:r w:rsidRPr="00E51993">
        <w:rPr>
          <w:rFonts w:eastAsia="Times New Roman" w:cs="Times New Roman" w:hint="cs"/>
          <w:b/>
          <w:bCs/>
          <w:sz w:val="28"/>
          <w:szCs w:val="26"/>
        </w:rPr>
        <w:t xml:space="preserve">Community Services Template </w:t>
      </w:r>
      <w:r w:rsidR="00C71131">
        <w:rPr>
          <w:rFonts w:eastAsia="Times New Roman" w:cs="Times New Roman"/>
          <w:b/>
          <w:bCs/>
          <w:sz w:val="28"/>
          <w:szCs w:val="26"/>
        </w:rPr>
        <w:t>–</w:t>
      </w:r>
      <w:r w:rsidRPr="00E51993">
        <w:rPr>
          <w:rFonts w:eastAsia="Times New Roman" w:cs="Times New Roman" w:hint="cs"/>
          <w:b/>
          <w:bCs/>
          <w:sz w:val="28"/>
          <w:szCs w:val="26"/>
        </w:rPr>
        <w:t xml:space="preserve"> Request for Tender</w:t>
      </w:r>
      <w:bookmarkEnd w:id="69"/>
      <w:bookmarkEnd w:id="70"/>
    </w:p>
    <w:p w14:paraId="46D1E6E1" w14:textId="20F34E02" w:rsidR="00E4740A" w:rsidRDefault="00E4740A" w:rsidP="00E4740A">
      <w:pPr>
        <w:numPr>
          <w:ilvl w:val="0"/>
          <w:numId w:val="1"/>
        </w:numPr>
        <w:rPr>
          <w:rFonts w:eastAsia="Times New Roman" w:cs="Times New Roman"/>
          <w:szCs w:val="24"/>
        </w:rPr>
      </w:pPr>
      <w:r w:rsidRPr="00E51993">
        <w:rPr>
          <w:rFonts w:eastAsia="Times New Roman" w:cs="Times New Roman"/>
          <w:szCs w:val="24"/>
        </w:rPr>
        <w:t xml:space="preserve">Footer updated throughout to reflect ‘Version Date: </w:t>
      </w:r>
      <w:r w:rsidR="00334745">
        <w:rPr>
          <w:rFonts w:eastAsia="Times New Roman" w:cs="Times New Roman"/>
          <w:szCs w:val="24"/>
        </w:rPr>
        <w:t>01-05-23</w:t>
      </w:r>
      <w:r w:rsidRPr="00E51993">
        <w:rPr>
          <w:rFonts w:eastAsia="Times New Roman" w:cs="Times New Roman"/>
          <w:szCs w:val="24"/>
        </w:rPr>
        <w:t>’.</w:t>
      </w:r>
    </w:p>
    <w:p w14:paraId="792DE06C" w14:textId="376A2F23" w:rsidR="00FA2ADA" w:rsidRPr="008F30F5" w:rsidRDefault="00FA2ADA" w:rsidP="00FA2ADA">
      <w:pPr>
        <w:numPr>
          <w:ilvl w:val="0"/>
          <w:numId w:val="1"/>
        </w:numPr>
        <w:rPr>
          <w:rFonts w:eastAsia="Times New Roman" w:cs="Times New Roman"/>
          <w:b/>
          <w:bCs/>
          <w:szCs w:val="24"/>
        </w:rPr>
      </w:pPr>
      <w:r w:rsidRPr="008F30F5">
        <w:rPr>
          <w:rFonts w:eastAsia="Times New Roman" w:cs="Times New Roman"/>
          <w:b/>
          <w:bCs/>
          <w:szCs w:val="24"/>
        </w:rPr>
        <w:t xml:space="preserve">Part </w:t>
      </w:r>
      <w:r>
        <w:rPr>
          <w:rFonts w:eastAsia="Times New Roman" w:cs="Times New Roman"/>
          <w:b/>
          <w:bCs/>
          <w:szCs w:val="24"/>
        </w:rPr>
        <w:t>H</w:t>
      </w:r>
      <w:r w:rsidRPr="008F30F5">
        <w:rPr>
          <w:rFonts w:eastAsia="Times New Roman" w:cs="Times New Roman"/>
          <w:b/>
          <w:bCs/>
          <w:szCs w:val="24"/>
        </w:rPr>
        <w:t xml:space="preserve">: </w:t>
      </w:r>
      <w:r>
        <w:rPr>
          <w:b/>
          <w:bCs/>
        </w:rPr>
        <w:t>Response Form</w:t>
      </w:r>
    </w:p>
    <w:p w14:paraId="70079009" w14:textId="689C35CB" w:rsidR="00FA2ADA" w:rsidRPr="00334745" w:rsidRDefault="000C2DCD" w:rsidP="004F59B6">
      <w:pPr>
        <w:pStyle w:val="ListParagraph"/>
        <w:numPr>
          <w:ilvl w:val="0"/>
          <w:numId w:val="10"/>
        </w:numPr>
        <w:rPr>
          <w:b/>
          <w:bCs/>
        </w:rPr>
      </w:pPr>
      <w:bookmarkStart w:id="71" w:name="_Hlk132198398"/>
      <w:r w:rsidRPr="00334745">
        <w:rPr>
          <w:b/>
          <w:bCs/>
          <w:color w:val="0000FF"/>
        </w:rPr>
        <w:t>7.3.</w:t>
      </w:r>
      <w:r w:rsidR="00334745" w:rsidRPr="00334745">
        <w:rPr>
          <w:b/>
          <w:bCs/>
          <w:color w:val="0000FF"/>
        </w:rPr>
        <w:t>1</w:t>
      </w:r>
      <w:r w:rsidRPr="00334745">
        <w:rPr>
          <w:b/>
          <w:bCs/>
          <w:color w:val="0000FF"/>
        </w:rPr>
        <w:t xml:space="preserve">1 </w:t>
      </w:r>
      <w:bookmarkStart w:id="72" w:name="_Toc33607619"/>
      <w:bookmarkStart w:id="73" w:name="_Toc132188082"/>
      <w:r w:rsidR="00334745" w:rsidRPr="00334745">
        <w:rPr>
          <w:b/>
          <w:bCs/>
          <w:color w:val="0000FF"/>
        </w:rPr>
        <w:t>COVID-19 Coronavirus: Mandatory Vaccination</w:t>
      </w:r>
      <w:bookmarkEnd w:id="72"/>
      <w:bookmarkEnd w:id="73"/>
    </w:p>
    <w:p w14:paraId="6D2D8C66" w14:textId="45C1CEEA" w:rsidR="00FA2ADA" w:rsidRDefault="00334745" w:rsidP="004F59B6">
      <w:pPr>
        <w:pStyle w:val="ListParagraph"/>
        <w:numPr>
          <w:ilvl w:val="0"/>
          <w:numId w:val="40"/>
        </w:numPr>
      </w:pPr>
      <w:r>
        <w:t>This disclosure requirement has been deleted</w:t>
      </w:r>
      <w:r w:rsidR="001B571E">
        <w:t>.</w:t>
      </w:r>
    </w:p>
    <w:p w14:paraId="6C3ADC5B" w14:textId="5023FE31" w:rsidR="0006512A" w:rsidRPr="00334745" w:rsidRDefault="00B43273" w:rsidP="004F59B6">
      <w:pPr>
        <w:pStyle w:val="ListParagraph"/>
        <w:numPr>
          <w:ilvl w:val="0"/>
          <w:numId w:val="10"/>
        </w:numPr>
      </w:pPr>
      <w:r>
        <w:t>Previous d</w:t>
      </w:r>
      <w:r w:rsidR="00334745">
        <w:t xml:space="preserve">isclosure </w:t>
      </w:r>
      <w:r w:rsidR="00334745" w:rsidRPr="00B43273">
        <w:rPr>
          <w:b/>
          <w:bCs/>
          <w:color w:val="0000FF"/>
        </w:rPr>
        <w:t>7.3.12</w:t>
      </w:r>
      <w:r w:rsidR="00334745">
        <w:t xml:space="preserve"> is now </w:t>
      </w:r>
      <w:r w:rsidR="00334745" w:rsidRPr="00B43273">
        <w:rPr>
          <w:b/>
          <w:bCs/>
          <w:color w:val="0000FF"/>
        </w:rPr>
        <w:t>7.3.</w:t>
      </w:r>
      <w:r w:rsidRPr="00B43273">
        <w:rPr>
          <w:b/>
          <w:bCs/>
          <w:color w:val="0000FF"/>
        </w:rPr>
        <w:t>11</w:t>
      </w:r>
      <w:r>
        <w:t xml:space="preserve"> and previous disclosure </w:t>
      </w:r>
      <w:r w:rsidRPr="00B43273">
        <w:rPr>
          <w:b/>
          <w:bCs/>
          <w:color w:val="0000FF"/>
        </w:rPr>
        <w:t>7.3.13</w:t>
      </w:r>
      <w:r>
        <w:t xml:space="preserve"> is </w:t>
      </w:r>
      <w:r w:rsidR="00FA7F1A">
        <w:t xml:space="preserve">now </w:t>
      </w:r>
      <w:r w:rsidRPr="00B43273">
        <w:rPr>
          <w:b/>
          <w:bCs/>
          <w:color w:val="0000FF"/>
        </w:rPr>
        <w:t>7.3.12</w:t>
      </w:r>
      <w:r w:rsidR="001B571E" w:rsidRPr="001B571E">
        <w:t>.</w:t>
      </w:r>
    </w:p>
    <w:p w14:paraId="7D93177B" w14:textId="77777777" w:rsidR="00E4740A" w:rsidRPr="00E51993" w:rsidRDefault="00E4740A" w:rsidP="00E4740A">
      <w:pPr>
        <w:keepNext/>
        <w:spacing w:before="240"/>
        <w:outlineLvl w:val="1"/>
        <w:rPr>
          <w:rFonts w:eastAsia="Times New Roman" w:cs="Times New Roman"/>
          <w:b/>
          <w:bCs/>
          <w:sz w:val="28"/>
          <w:szCs w:val="26"/>
        </w:rPr>
      </w:pPr>
      <w:bookmarkStart w:id="74" w:name="_Toc132789958"/>
      <w:bookmarkEnd w:id="71"/>
      <w:r w:rsidRPr="00E51993">
        <w:rPr>
          <w:rFonts w:eastAsia="Times New Roman" w:cs="Times New Roman" w:hint="cs"/>
          <w:b/>
          <w:bCs/>
          <w:sz w:val="28"/>
          <w:szCs w:val="26"/>
        </w:rPr>
        <w:t>Community Services Template</w:t>
      </w:r>
      <w:r>
        <w:rPr>
          <w:rFonts w:eastAsia="Times New Roman" w:cs="Times New Roman"/>
          <w:b/>
          <w:bCs/>
          <w:sz w:val="28"/>
          <w:szCs w:val="26"/>
        </w:rPr>
        <w:t xml:space="preserve"> </w:t>
      </w:r>
      <w:r w:rsidRPr="00E51993">
        <w:rPr>
          <w:rFonts w:eastAsia="Times New Roman" w:cs="Times New Roman"/>
          <w:b/>
          <w:bCs/>
          <w:sz w:val="28"/>
          <w:szCs w:val="26"/>
        </w:rPr>
        <w:t>– Request for Preferred Service Provider</w:t>
      </w:r>
      <w:bookmarkEnd w:id="74"/>
    </w:p>
    <w:p w14:paraId="0EF8D068" w14:textId="6D7F2847" w:rsidR="00E4740A" w:rsidRDefault="00E4740A" w:rsidP="00E4740A">
      <w:pPr>
        <w:numPr>
          <w:ilvl w:val="0"/>
          <w:numId w:val="1"/>
        </w:numPr>
        <w:rPr>
          <w:rFonts w:eastAsia="Times New Roman" w:cs="Times New Roman"/>
          <w:szCs w:val="24"/>
        </w:rPr>
      </w:pPr>
      <w:r w:rsidRPr="00E51993">
        <w:rPr>
          <w:rFonts w:eastAsia="Times New Roman" w:cs="Times New Roman"/>
          <w:szCs w:val="24"/>
        </w:rPr>
        <w:t xml:space="preserve">Footer updated throughout to reflect ‘Version Date: </w:t>
      </w:r>
      <w:r w:rsidR="00B43273">
        <w:rPr>
          <w:rFonts w:eastAsia="Times New Roman" w:cs="Times New Roman"/>
          <w:szCs w:val="24"/>
        </w:rPr>
        <w:t>01-05-23</w:t>
      </w:r>
      <w:r w:rsidRPr="00E51993">
        <w:rPr>
          <w:rFonts w:eastAsia="Times New Roman" w:cs="Times New Roman"/>
          <w:szCs w:val="24"/>
        </w:rPr>
        <w:t>’.</w:t>
      </w:r>
    </w:p>
    <w:p w14:paraId="7484F4A4" w14:textId="77777777" w:rsidR="00ED32BB" w:rsidRPr="008F30F5" w:rsidRDefault="00ED32BB" w:rsidP="00701DB8">
      <w:pPr>
        <w:keepNext/>
        <w:numPr>
          <w:ilvl w:val="0"/>
          <w:numId w:val="1"/>
        </w:numPr>
        <w:ind w:hanging="357"/>
        <w:rPr>
          <w:rFonts w:eastAsia="Times New Roman" w:cs="Times New Roman"/>
          <w:b/>
          <w:bCs/>
          <w:szCs w:val="24"/>
        </w:rPr>
      </w:pPr>
      <w:r w:rsidRPr="008F30F5">
        <w:rPr>
          <w:rFonts w:eastAsia="Times New Roman" w:cs="Times New Roman"/>
          <w:b/>
          <w:bCs/>
          <w:szCs w:val="24"/>
        </w:rPr>
        <w:t xml:space="preserve">Part </w:t>
      </w:r>
      <w:r>
        <w:rPr>
          <w:rFonts w:eastAsia="Times New Roman" w:cs="Times New Roman"/>
          <w:b/>
          <w:bCs/>
          <w:szCs w:val="24"/>
        </w:rPr>
        <w:t>H</w:t>
      </w:r>
      <w:r w:rsidRPr="008F30F5">
        <w:rPr>
          <w:rFonts w:eastAsia="Times New Roman" w:cs="Times New Roman"/>
          <w:b/>
          <w:bCs/>
          <w:szCs w:val="24"/>
        </w:rPr>
        <w:t xml:space="preserve">: </w:t>
      </w:r>
      <w:r>
        <w:rPr>
          <w:b/>
          <w:bCs/>
        </w:rPr>
        <w:t>Response Form</w:t>
      </w:r>
    </w:p>
    <w:p w14:paraId="276BD022" w14:textId="29686F42" w:rsidR="00B43273" w:rsidRPr="00334745" w:rsidRDefault="00B43273" w:rsidP="00B43273">
      <w:pPr>
        <w:pStyle w:val="ListParagraph"/>
        <w:numPr>
          <w:ilvl w:val="0"/>
          <w:numId w:val="10"/>
        </w:numPr>
        <w:rPr>
          <w:b/>
          <w:bCs/>
        </w:rPr>
      </w:pPr>
      <w:r w:rsidRPr="00334745">
        <w:rPr>
          <w:b/>
          <w:bCs/>
          <w:color w:val="0000FF"/>
        </w:rPr>
        <w:t>7.</w:t>
      </w:r>
      <w:r>
        <w:rPr>
          <w:b/>
          <w:bCs/>
          <w:color w:val="0000FF"/>
        </w:rPr>
        <w:t>2</w:t>
      </w:r>
      <w:r w:rsidRPr="00334745">
        <w:rPr>
          <w:b/>
          <w:bCs/>
          <w:color w:val="0000FF"/>
        </w:rPr>
        <w:t>.1</w:t>
      </w:r>
      <w:r>
        <w:rPr>
          <w:b/>
          <w:bCs/>
          <w:color w:val="0000FF"/>
        </w:rPr>
        <w:t>0</w:t>
      </w:r>
      <w:r w:rsidRPr="00334745">
        <w:rPr>
          <w:b/>
          <w:bCs/>
          <w:color w:val="0000FF"/>
        </w:rPr>
        <w:t xml:space="preserve"> COVID-19 Coronavirus: Mandatory Vaccination</w:t>
      </w:r>
    </w:p>
    <w:p w14:paraId="6E1C7706" w14:textId="165C3B39" w:rsidR="00B43273" w:rsidRDefault="00B43273" w:rsidP="00B43273">
      <w:pPr>
        <w:pStyle w:val="ListParagraph"/>
        <w:numPr>
          <w:ilvl w:val="0"/>
          <w:numId w:val="40"/>
        </w:numPr>
      </w:pPr>
      <w:r>
        <w:t>This disclosure requirement has been deleted</w:t>
      </w:r>
      <w:r w:rsidR="001B571E">
        <w:t>.</w:t>
      </w:r>
    </w:p>
    <w:p w14:paraId="550F16BE" w14:textId="0E1C4DA5" w:rsidR="00B43273" w:rsidRPr="00334745" w:rsidRDefault="00B43273" w:rsidP="00B43273">
      <w:pPr>
        <w:pStyle w:val="ListParagraph"/>
        <w:numPr>
          <w:ilvl w:val="0"/>
          <w:numId w:val="10"/>
        </w:numPr>
      </w:pPr>
      <w:r>
        <w:t xml:space="preserve">Previous disclosure </w:t>
      </w:r>
      <w:r w:rsidRPr="00B43273">
        <w:rPr>
          <w:b/>
          <w:bCs/>
          <w:color w:val="0000FF"/>
        </w:rPr>
        <w:t>7.</w:t>
      </w:r>
      <w:r>
        <w:rPr>
          <w:b/>
          <w:bCs/>
          <w:color w:val="0000FF"/>
        </w:rPr>
        <w:t>2</w:t>
      </w:r>
      <w:r w:rsidRPr="00B43273">
        <w:rPr>
          <w:b/>
          <w:bCs/>
          <w:color w:val="0000FF"/>
        </w:rPr>
        <w:t>.1</w:t>
      </w:r>
      <w:r>
        <w:rPr>
          <w:b/>
          <w:bCs/>
          <w:color w:val="0000FF"/>
        </w:rPr>
        <w:t>1</w:t>
      </w:r>
      <w:r>
        <w:t xml:space="preserve"> is now </w:t>
      </w:r>
      <w:r w:rsidRPr="00B43273">
        <w:rPr>
          <w:b/>
          <w:bCs/>
          <w:color w:val="0000FF"/>
        </w:rPr>
        <w:t>7.</w:t>
      </w:r>
      <w:r>
        <w:rPr>
          <w:b/>
          <w:bCs/>
          <w:color w:val="0000FF"/>
        </w:rPr>
        <w:t>2</w:t>
      </w:r>
      <w:r w:rsidRPr="00B43273">
        <w:rPr>
          <w:b/>
          <w:bCs/>
          <w:color w:val="0000FF"/>
        </w:rPr>
        <w:t>.1</w:t>
      </w:r>
      <w:r>
        <w:rPr>
          <w:b/>
          <w:bCs/>
          <w:color w:val="0000FF"/>
        </w:rPr>
        <w:t>0</w:t>
      </w:r>
      <w:r>
        <w:t xml:space="preserve"> and previous disclosure </w:t>
      </w:r>
      <w:r w:rsidRPr="00B43273">
        <w:rPr>
          <w:b/>
          <w:bCs/>
          <w:color w:val="0000FF"/>
        </w:rPr>
        <w:t>7.</w:t>
      </w:r>
      <w:r w:rsidR="00B25BB1">
        <w:rPr>
          <w:b/>
          <w:bCs/>
          <w:color w:val="0000FF"/>
        </w:rPr>
        <w:t>2</w:t>
      </w:r>
      <w:r w:rsidRPr="00B43273">
        <w:rPr>
          <w:b/>
          <w:bCs/>
          <w:color w:val="0000FF"/>
        </w:rPr>
        <w:t>.1</w:t>
      </w:r>
      <w:r w:rsidR="00B25BB1">
        <w:rPr>
          <w:b/>
          <w:bCs/>
          <w:color w:val="0000FF"/>
        </w:rPr>
        <w:t>2</w:t>
      </w:r>
      <w:r>
        <w:t xml:space="preserve"> is </w:t>
      </w:r>
      <w:r w:rsidR="00FA7F1A">
        <w:t xml:space="preserve">now </w:t>
      </w:r>
      <w:r w:rsidRPr="00B43273">
        <w:rPr>
          <w:b/>
          <w:bCs/>
          <w:color w:val="0000FF"/>
        </w:rPr>
        <w:t>7.</w:t>
      </w:r>
      <w:r w:rsidR="00B25BB1">
        <w:rPr>
          <w:b/>
          <w:bCs/>
          <w:color w:val="0000FF"/>
        </w:rPr>
        <w:t>2</w:t>
      </w:r>
      <w:r w:rsidRPr="00B43273">
        <w:rPr>
          <w:b/>
          <w:bCs/>
          <w:color w:val="0000FF"/>
        </w:rPr>
        <w:t>.1</w:t>
      </w:r>
      <w:r w:rsidR="00B25BB1">
        <w:rPr>
          <w:b/>
          <w:bCs/>
          <w:color w:val="0000FF"/>
        </w:rPr>
        <w:t>1</w:t>
      </w:r>
      <w:r w:rsidR="001B571E" w:rsidRPr="001B571E">
        <w:t>.</w:t>
      </w:r>
    </w:p>
    <w:p w14:paraId="31AA0C07" w14:textId="745E66C6" w:rsidR="004D6A21" w:rsidRPr="00E51993" w:rsidRDefault="004D6A21" w:rsidP="00EA09F4">
      <w:pPr>
        <w:keepNext/>
        <w:keepLines/>
        <w:spacing w:before="240"/>
        <w:outlineLvl w:val="1"/>
        <w:rPr>
          <w:rFonts w:eastAsia="Times New Roman" w:cs="Times New Roman"/>
          <w:b/>
          <w:bCs/>
          <w:sz w:val="28"/>
          <w:szCs w:val="26"/>
        </w:rPr>
      </w:pPr>
      <w:bookmarkStart w:id="75" w:name="_Toc132789959"/>
      <w:r w:rsidRPr="00E51993">
        <w:rPr>
          <w:rFonts w:eastAsia="Times New Roman" w:cs="Times New Roman" w:hint="cs"/>
          <w:b/>
          <w:bCs/>
          <w:sz w:val="28"/>
          <w:szCs w:val="26"/>
        </w:rPr>
        <w:lastRenderedPageBreak/>
        <w:t>Community Services Template</w:t>
      </w:r>
      <w:r>
        <w:rPr>
          <w:rFonts w:eastAsia="Times New Roman" w:cs="Times New Roman"/>
          <w:b/>
          <w:bCs/>
          <w:sz w:val="28"/>
          <w:szCs w:val="26"/>
        </w:rPr>
        <w:t xml:space="preserve"> </w:t>
      </w:r>
      <w:r w:rsidRPr="00E51993">
        <w:rPr>
          <w:rFonts w:eastAsia="Times New Roman" w:cs="Times New Roman"/>
          <w:b/>
          <w:bCs/>
          <w:sz w:val="28"/>
          <w:szCs w:val="26"/>
        </w:rPr>
        <w:t xml:space="preserve">– </w:t>
      </w:r>
      <w:r w:rsidR="00687FC7">
        <w:rPr>
          <w:rFonts w:eastAsia="Times New Roman" w:cs="Times New Roman"/>
          <w:b/>
          <w:bCs/>
          <w:sz w:val="28"/>
          <w:szCs w:val="26"/>
        </w:rPr>
        <w:t xml:space="preserve">Request for </w:t>
      </w:r>
      <w:r w:rsidR="00D61023" w:rsidRPr="00D61023">
        <w:rPr>
          <w:rFonts w:eastAsia="Times New Roman" w:cs="Times New Roman"/>
          <w:b/>
          <w:bCs/>
          <w:sz w:val="28"/>
          <w:szCs w:val="26"/>
        </w:rPr>
        <w:t>Expression of Interest</w:t>
      </w:r>
      <w:bookmarkEnd w:id="75"/>
    </w:p>
    <w:p w14:paraId="639C2801" w14:textId="42044F08" w:rsidR="004D6A21" w:rsidRPr="00E51993" w:rsidRDefault="004D6A21" w:rsidP="00EA09F4">
      <w:pPr>
        <w:keepNext/>
        <w:keepLines/>
        <w:numPr>
          <w:ilvl w:val="0"/>
          <w:numId w:val="1"/>
        </w:numPr>
        <w:rPr>
          <w:rFonts w:eastAsia="Times New Roman" w:cs="Times New Roman"/>
          <w:szCs w:val="24"/>
        </w:rPr>
      </w:pPr>
      <w:r w:rsidRPr="00E51993">
        <w:rPr>
          <w:rFonts w:eastAsia="Times New Roman" w:cs="Times New Roman"/>
          <w:szCs w:val="24"/>
        </w:rPr>
        <w:t xml:space="preserve">Footer updated throughout to reflect ‘Version Date: </w:t>
      </w:r>
      <w:r w:rsidR="00B25BB1">
        <w:rPr>
          <w:rFonts w:eastAsia="Times New Roman" w:cs="Times New Roman"/>
          <w:szCs w:val="24"/>
        </w:rPr>
        <w:t>01-05-23</w:t>
      </w:r>
      <w:r w:rsidRPr="00E51993">
        <w:rPr>
          <w:rFonts w:eastAsia="Times New Roman" w:cs="Times New Roman"/>
          <w:szCs w:val="24"/>
        </w:rPr>
        <w:t>’.</w:t>
      </w:r>
    </w:p>
    <w:p w14:paraId="21F53C09" w14:textId="07336F52" w:rsidR="006E4551" w:rsidRPr="00D0200A" w:rsidRDefault="006E4551" w:rsidP="00EA09F4">
      <w:pPr>
        <w:keepNext/>
        <w:keepLines/>
        <w:numPr>
          <w:ilvl w:val="0"/>
          <w:numId w:val="1"/>
        </w:numPr>
        <w:ind w:hanging="357"/>
        <w:rPr>
          <w:rFonts w:eastAsia="Times New Roman" w:cs="Times New Roman"/>
          <w:b/>
          <w:bCs/>
          <w:szCs w:val="24"/>
        </w:rPr>
      </w:pPr>
      <w:r>
        <w:rPr>
          <w:rFonts w:eastAsia="Times New Roman" w:cs="Times New Roman"/>
          <w:b/>
          <w:bCs/>
          <w:szCs w:val="24"/>
        </w:rPr>
        <w:t xml:space="preserve">3 </w:t>
      </w:r>
      <w:r w:rsidRPr="008F30F5">
        <w:rPr>
          <w:rFonts w:eastAsia="Times New Roman" w:cs="Times New Roman"/>
          <w:b/>
          <w:bCs/>
          <w:szCs w:val="24"/>
        </w:rPr>
        <w:t xml:space="preserve">Part </w:t>
      </w:r>
      <w:r>
        <w:rPr>
          <w:rFonts w:eastAsia="Times New Roman" w:cs="Times New Roman"/>
          <w:b/>
          <w:bCs/>
          <w:szCs w:val="24"/>
        </w:rPr>
        <w:t>C</w:t>
      </w:r>
      <w:r w:rsidRPr="008F30F5">
        <w:rPr>
          <w:rFonts w:eastAsia="Times New Roman" w:cs="Times New Roman"/>
          <w:b/>
          <w:bCs/>
          <w:szCs w:val="24"/>
        </w:rPr>
        <w:t xml:space="preserve">: </w:t>
      </w:r>
      <w:r>
        <w:rPr>
          <w:b/>
          <w:bCs/>
        </w:rPr>
        <w:t>Response Form</w:t>
      </w:r>
    </w:p>
    <w:p w14:paraId="66A34A25" w14:textId="49DC757E" w:rsidR="006E4551" w:rsidRPr="000C2DCD" w:rsidRDefault="00410DB9" w:rsidP="00EA09F4">
      <w:pPr>
        <w:pStyle w:val="ListParagraph"/>
        <w:keepNext/>
        <w:keepLines/>
        <w:numPr>
          <w:ilvl w:val="0"/>
          <w:numId w:val="10"/>
        </w:numPr>
        <w:ind w:hanging="357"/>
        <w:rPr>
          <w:b/>
          <w:bCs/>
        </w:rPr>
      </w:pPr>
      <w:r>
        <w:rPr>
          <w:b/>
          <w:bCs/>
        </w:rPr>
        <w:t>3.1 Respondent Details</w:t>
      </w:r>
    </w:p>
    <w:p w14:paraId="216068A0" w14:textId="67F6A2A3" w:rsidR="006E4551" w:rsidRDefault="004B437A" w:rsidP="00EA09F4">
      <w:pPr>
        <w:pStyle w:val="ListParagraph"/>
        <w:keepNext/>
        <w:keepLines/>
        <w:numPr>
          <w:ilvl w:val="0"/>
          <w:numId w:val="40"/>
        </w:numPr>
      </w:pPr>
      <w:r>
        <w:t>In the ‘</w:t>
      </w:r>
      <w:r w:rsidRPr="004B437A">
        <w:rPr>
          <w:b/>
          <w:bCs/>
        </w:rPr>
        <w:t>Other Details</w:t>
      </w:r>
      <w:r>
        <w:t>’ table</w:t>
      </w:r>
      <w:r w:rsidR="001D04FD">
        <w:t xml:space="preserve">, the </w:t>
      </w:r>
      <w:r w:rsidR="00B25BB1">
        <w:t>following</w:t>
      </w:r>
      <w:r w:rsidR="001D04FD">
        <w:t xml:space="preserve"> row</w:t>
      </w:r>
      <w:r w:rsidR="00B25BB1">
        <w:t xml:space="preserve"> has been removed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6237"/>
        <w:gridCol w:w="1672"/>
      </w:tblGrid>
      <w:tr w:rsidR="00B25BB1" w:rsidRPr="00B25BB1" w14:paraId="3D80DFE5" w14:textId="77777777" w:rsidTr="00B25BB1">
        <w:tc>
          <w:tcPr>
            <w:tcW w:w="6237" w:type="dxa"/>
          </w:tcPr>
          <w:p w14:paraId="50AA9249" w14:textId="77777777" w:rsidR="00B25BB1" w:rsidRPr="00B25BB1" w:rsidRDefault="00B25BB1" w:rsidP="00EA09F4">
            <w:pPr>
              <w:keepNext/>
              <w:keepLines/>
              <w:spacing w:line="276" w:lineRule="auto"/>
              <w:rPr>
                <w:rFonts w:eastAsia="Calibri" w:cs="Times New Roman"/>
                <w:i/>
                <w:color w:val="C00000"/>
                <w:sz w:val="22"/>
                <w:szCs w:val="22"/>
                <w:lang w:eastAsia="en-AU"/>
              </w:rPr>
            </w:pPr>
            <w:r w:rsidRPr="00B25BB1">
              <w:rPr>
                <w:rFonts w:eastAsia="Calibri" w:cs="Times New Roman"/>
                <w:i/>
                <w:color w:val="C00000"/>
                <w:sz w:val="22"/>
                <w:szCs w:val="22"/>
                <w:lang w:eastAsia="en-AU"/>
              </w:rPr>
              <w:t xml:space="preserve">[To be included where the delivery of the services involve occupations or workforces in WA that are subject to a mandatory vaccination direction or order. Details of current </w:t>
            </w:r>
            <w:hyperlink r:id="rId18" w:history="1">
              <w:r w:rsidRPr="00B25BB1">
                <w:rPr>
                  <w:rFonts w:eastAsia="Calibri" w:cs="Times New Roman"/>
                  <w:i/>
                  <w:color w:val="C00000"/>
                  <w:sz w:val="22"/>
                  <w:szCs w:val="22"/>
                  <w:lang w:eastAsia="en-AU"/>
                </w:rPr>
                <w:t>mandatory directions and orders</w:t>
              </w:r>
            </w:hyperlink>
            <w:r w:rsidRPr="00B25BB1">
              <w:rPr>
                <w:rFonts w:eastAsia="Calibri" w:cs="Times New Roman"/>
                <w:i/>
                <w:color w:val="C00000"/>
                <w:sz w:val="22"/>
                <w:szCs w:val="22"/>
                <w:lang w:eastAsia="en-AU"/>
              </w:rPr>
              <w:t xml:space="preserve"> are available on WA.gov.au.]</w:t>
            </w:r>
          </w:p>
          <w:p w14:paraId="3ABACD17" w14:textId="77777777" w:rsidR="00B25BB1" w:rsidRPr="00B25BB1" w:rsidRDefault="00B25BB1" w:rsidP="00EA09F4">
            <w:pPr>
              <w:keepNext/>
              <w:keepLines/>
              <w:spacing w:line="276" w:lineRule="auto"/>
              <w:rPr>
                <w:rFonts w:eastAsia="Calibri" w:cs="Times New Roman"/>
                <w:i/>
                <w:color w:val="C00000"/>
                <w:sz w:val="22"/>
                <w:szCs w:val="22"/>
                <w:lang w:eastAsia="en-AU"/>
              </w:rPr>
            </w:pPr>
            <w:r w:rsidRPr="00B25BB1">
              <w:rPr>
                <w:rFonts w:eastAsia="Calibri" w:cs="Times New Roman"/>
                <w:i/>
                <w:color w:val="C00000"/>
                <w:sz w:val="22"/>
                <w:szCs w:val="22"/>
                <w:lang w:eastAsia="en-AU"/>
              </w:rPr>
              <w:t>[Adjust the section to reflect if a Respondent’s failure to provide this information will result in the EOI being excluded from further consideration or if the EOI may be evaluated at the agency’s sole discretion. Agencies should ensure that any discretions exercised occur in a manner that is transparent and equitable.]</w:t>
            </w:r>
          </w:p>
          <w:p w14:paraId="2B5ACBA4" w14:textId="77777777" w:rsidR="00B25BB1" w:rsidRPr="00B25BB1" w:rsidRDefault="00B25BB1" w:rsidP="00EA09F4">
            <w:pPr>
              <w:keepNext/>
              <w:keepLines/>
              <w:spacing w:line="276" w:lineRule="auto"/>
              <w:rPr>
                <w:rFonts w:eastAsia="Calibri" w:cs="Times New Roman"/>
                <w:i/>
                <w:color w:val="C00000"/>
                <w:sz w:val="22"/>
                <w:szCs w:val="22"/>
                <w:lang w:eastAsia="en-AU"/>
              </w:rPr>
            </w:pPr>
            <w:r w:rsidRPr="00B25BB1">
              <w:rPr>
                <w:rFonts w:eastAsia="Calibri" w:cs="Times New Roman"/>
                <w:i/>
                <w:color w:val="C00000"/>
                <w:sz w:val="22"/>
                <w:szCs w:val="22"/>
                <w:lang w:eastAsia="en-AU"/>
              </w:rPr>
              <w:t>[Delete this section if not applicable]</w:t>
            </w:r>
          </w:p>
          <w:p w14:paraId="554315B7" w14:textId="77777777" w:rsidR="00B25BB1" w:rsidRPr="00B25BB1" w:rsidRDefault="00B25BB1" w:rsidP="00EA09F4">
            <w:pPr>
              <w:keepNext/>
              <w:keepLines/>
              <w:spacing w:after="80"/>
              <w:rPr>
                <w:rFonts w:eastAsia="Calibri"/>
                <w:color w:val="0000FF"/>
                <w:sz w:val="22"/>
                <w:szCs w:val="24"/>
                <w:lang w:eastAsia="en-AU"/>
              </w:rPr>
            </w:pPr>
            <w:r w:rsidRPr="00B25BB1">
              <w:rPr>
                <w:rFonts w:eastAsia="Calibri"/>
                <w:color w:val="0000FF"/>
                <w:sz w:val="22"/>
                <w:szCs w:val="24"/>
                <w:lang w:eastAsia="en-AU"/>
              </w:rPr>
              <w:t>The Western Australian Government has made and may continue to make public health orders and directions requiring workers to be vaccinated against COVID-19 in Western Australia.</w:t>
            </w:r>
          </w:p>
          <w:p w14:paraId="09A4DDBB" w14:textId="77777777" w:rsidR="00B25BB1" w:rsidRPr="00B25BB1" w:rsidRDefault="00B25BB1" w:rsidP="00EA09F4">
            <w:pPr>
              <w:keepNext/>
              <w:keepLines/>
              <w:spacing w:after="80"/>
              <w:rPr>
                <w:rFonts w:eastAsia="Calibri"/>
                <w:color w:val="0000FF"/>
                <w:sz w:val="22"/>
                <w:szCs w:val="24"/>
                <w:lang w:eastAsia="en-AU"/>
              </w:rPr>
            </w:pPr>
            <w:r w:rsidRPr="00B25BB1">
              <w:rPr>
                <w:rFonts w:eastAsia="Calibri"/>
                <w:color w:val="0000FF"/>
                <w:sz w:val="22"/>
                <w:szCs w:val="24"/>
                <w:lang w:eastAsia="en-AU"/>
              </w:rPr>
              <w:t>The occupations and workforces may change over time and Respondents must inform themselves of the current directions.</w:t>
            </w:r>
          </w:p>
          <w:p w14:paraId="14DB1704" w14:textId="77777777" w:rsidR="00B25BB1" w:rsidRPr="00B25BB1" w:rsidRDefault="00B25BB1" w:rsidP="00EA09F4">
            <w:pPr>
              <w:keepNext/>
              <w:keepLines/>
              <w:spacing w:after="80"/>
              <w:rPr>
                <w:rFonts w:eastAsia="Calibri"/>
                <w:color w:val="0000FF"/>
                <w:sz w:val="22"/>
                <w:szCs w:val="24"/>
                <w:lang w:eastAsia="en-AU"/>
              </w:rPr>
            </w:pPr>
            <w:r w:rsidRPr="00B25BB1">
              <w:rPr>
                <w:rFonts w:eastAsia="Calibri"/>
                <w:color w:val="0000FF"/>
                <w:sz w:val="22"/>
                <w:szCs w:val="24"/>
                <w:lang w:eastAsia="en-AU"/>
              </w:rPr>
              <w:t>Refer to the Western Australian Government’s ‘</w:t>
            </w:r>
            <w:hyperlink r:id="rId19" w:history="1">
              <w:r w:rsidRPr="00B25BB1">
                <w:rPr>
                  <w:rFonts w:eastAsia="Calibri"/>
                  <w:color w:val="0000FF"/>
                  <w:sz w:val="22"/>
                  <w:szCs w:val="24"/>
                  <w:u w:val="single"/>
                  <w:lang w:eastAsia="en-AU"/>
                </w:rPr>
                <w:t>COVID-19 coronavirus: Mandatory vaccination’</w:t>
              </w:r>
            </w:hyperlink>
            <w:r w:rsidRPr="00B25BB1">
              <w:rPr>
                <w:rFonts w:eastAsia="Calibri"/>
                <w:color w:val="0000FF"/>
                <w:sz w:val="22"/>
                <w:szCs w:val="24"/>
                <w:lang w:eastAsia="en-AU"/>
              </w:rPr>
              <w:t xml:space="preserve"> webpage for the most up-to-date information about the occupations and workforces subject to directions.</w:t>
            </w:r>
          </w:p>
          <w:p w14:paraId="340EC441" w14:textId="77777777" w:rsidR="00B25BB1" w:rsidRPr="00B25BB1" w:rsidRDefault="00B25BB1" w:rsidP="00EA09F4">
            <w:pPr>
              <w:keepNext/>
              <w:keepLines/>
              <w:spacing w:after="80"/>
              <w:rPr>
                <w:rFonts w:eastAsia="Calibri"/>
                <w:sz w:val="22"/>
                <w:szCs w:val="24"/>
                <w:lang w:eastAsia="en-AU"/>
              </w:rPr>
            </w:pPr>
            <w:r w:rsidRPr="00B25BB1">
              <w:rPr>
                <w:rFonts w:eastAsia="Calibri"/>
                <w:color w:val="0000FF"/>
                <w:sz w:val="22"/>
                <w:szCs w:val="24"/>
                <w:lang w:eastAsia="en-AU"/>
              </w:rPr>
              <w:t>Does the Respondent confirm that it will ensure that it and its Associates are and will remain compliant with all laws (including public health orders and directions) regarding COVID-19 and vaccinations? Failure to provide confirmation means that the Respondent's EOI</w:t>
            </w:r>
            <w:r w:rsidRPr="00B25BB1">
              <w:rPr>
                <w:rFonts w:eastAsia="Calibri"/>
                <w:sz w:val="22"/>
                <w:szCs w:val="24"/>
                <w:lang w:eastAsia="en-AU"/>
              </w:rPr>
              <w:t xml:space="preserve"> </w:t>
            </w:r>
            <w:r w:rsidRPr="00B25BB1">
              <w:rPr>
                <w:rFonts w:eastAsia="Calibri" w:cs="Times New Roman"/>
                <w:i/>
                <w:color w:val="C00000"/>
                <w:sz w:val="22"/>
                <w:szCs w:val="22"/>
                <w:lang w:eastAsia="en-AU"/>
              </w:rPr>
              <w:t>[adjust as required: may / shall]</w:t>
            </w:r>
            <w:r w:rsidRPr="00B25BB1">
              <w:rPr>
                <w:rFonts w:eastAsia="Calibri"/>
                <w:sz w:val="22"/>
                <w:szCs w:val="24"/>
                <w:lang w:eastAsia="en-AU"/>
              </w:rPr>
              <w:t xml:space="preserve"> </w:t>
            </w:r>
            <w:r w:rsidRPr="00B25BB1">
              <w:rPr>
                <w:rFonts w:eastAsia="Calibri"/>
                <w:color w:val="0000FF"/>
                <w:sz w:val="22"/>
                <w:szCs w:val="24"/>
                <w:lang w:eastAsia="en-AU"/>
              </w:rPr>
              <w:t>not be further considered.</w:t>
            </w:r>
          </w:p>
        </w:tc>
        <w:tc>
          <w:tcPr>
            <w:tcW w:w="1672" w:type="dxa"/>
          </w:tcPr>
          <w:p w14:paraId="358BB640" w14:textId="77777777" w:rsidR="00B25BB1" w:rsidRPr="00B25BB1" w:rsidRDefault="00B25BB1" w:rsidP="00EA09F4">
            <w:pPr>
              <w:keepNext/>
              <w:keepLines/>
              <w:spacing w:after="80"/>
              <w:rPr>
                <w:rFonts w:eastAsia="Calibri"/>
                <w:color w:val="0000FF"/>
                <w:sz w:val="22"/>
                <w:szCs w:val="24"/>
                <w:lang w:eastAsia="en-AU"/>
              </w:rPr>
            </w:pPr>
            <w:r w:rsidRPr="00B25BB1">
              <w:rPr>
                <w:rFonts w:eastAsia="Calibri"/>
                <w:color w:val="0000FF"/>
                <w:sz w:val="22"/>
                <w:szCs w:val="24"/>
                <w:lang w:eastAsia="en-AU"/>
              </w:rPr>
              <w:t>(Yes / No)</w:t>
            </w:r>
          </w:p>
          <w:p w14:paraId="4BDB7769" w14:textId="77777777" w:rsidR="00B25BB1" w:rsidRPr="00B25BB1" w:rsidRDefault="00B25BB1" w:rsidP="00EA09F4">
            <w:pPr>
              <w:keepNext/>
              <w:keepLines/>
              <w:spacing w:after="80"/>
              <w:rPr>
                <w:rFonts w:eastAsia="Calibri"/>
                <w:sz w:val="22"/>
                <w:szCs w:val="24"/>
                <w:lang w:eastAsia="en-AU"/>
              </w:rPr>
            </w:pPr>
            <w:r w:rsidRPr="00B25BB1">
              <w:rPr>
                <w:rFonts w:eastAsia="Calibri"/>
                <w:color w:val="0000FF"/>
                <w:sz w:val="22"/>
                <w:szCs w:val="24"/>
                <w:lang w:eastAsia="en-AU"/>
              </w:rPr>
              <w:t>If No, provide details:</w:t>
            </w:r>
          </w:p>
        </w:tc>
      </w:tr>
    </w:tbl>
    <w:p w14:paraId="7E484344" w14:textId="77777777" w:rsidR="002723F7" w:rsidRDefault="002723F7" w:rsidP="002723F7">
      <w:pPr>
        <w:keepNext/>
        <w:spacing w:before="240"/>
        <w:outlineLvl w:val="1"/>
        <w:rPr>
          <w:rFonts w:eastAsia="Times New Roman" w:cs="Times New Roman"/>
          <w:b/>
          <w:bCs/>
          <w:sz w:val="28"/>
          <w:szCs w:val="26"/>
        </w:rPr>
      </w:pPr>
      <w:bookmarkStart w:id="76" w:name="_Toc132789960"/>
      <w:bookmarkStart w:id="77" w:name="_Hlk132623492"/>
      <w:r>
        <w:rPr>
          <w:rFonts w:eastAsia="Times New Roman" w:cs="Times New Roman"/>
          <w:b/>
          <w:bCs/>
          <w:sz w:val="28"/>
          <w:szCs w:val="26"/>
        </w:rPr>
        <w:t xml:space="preserve">Community Services </w:t>
      </w:r>
      <w:r w:rsidRPr="00DD6598">
        <w:rPr>
          <w:rFonts w:eastAsia="Times New Roman" w:cs="Times New Roman"/>
          <w:b/>
          <w:bCs/>
          <w:sz w:val="28"/>
          <w:szCs w:val="26"/>
        </w:rPr>
        <w:t xml:space="preserve">Template </w:t>
      </w:r>
      <w:r>
        <w:rPr>
          <w:rFonts w:eastAsia="Times New Roman" w:cs="Times New Roman"/>
          <w:b/>
          <w:bCs/>
          <w:sz w:val="28"/>
          <w:szCs w:val="26"/>
        </w:rPr>
        <w:t>–</w:t>
      </w:r>
      <w:r w:rsidRPr="00DD6598">
        <w:rPr>
          <w:rFonts w:eastAsia="Times New Roman" w:cs="Times New Roman"/>
          <w:b/>
          <w:bCs/>
          <w:sz w:val="28"/>
          <w:szCs w:val="26"/>
        </w:rPr>
        <w:t xml:space="preserve"> Evaluation </w:t>
      </w:r>
      <w:r>
        <w:rPr>
          <w:rFonts w:eastAsia="Times New Roman" w:cs="Times New Roman"/>
          <w:b/>
          <w:bCs/>
          <w:sz w:val="28"/>
          <w:szCs w:val="26"/>
        </w:rPr>
        <w:t>Handbook</w:t>
      </w:r>
      <w:bookmarkEnd w:id="76"/>
    </w:p>
    <w:p w14:paraId="3549789F" w14:textId="77777777" w:rsidR="002723F7" w:rsidRDefault="002723F7" w:rsidP="002723F7">
      <w:pPr>
        <w:widowControl w:val="0"/>
        <w:numPr>
          <w:ilvl w:val="0"/>
          <w:numId w:val="1"/>
        </w:numPr>
        <w:rPr>
          <w:rFonts w:eastAsia="Times New Roman" w:cs="Times New Roman"/>
          <w:szCs w:val="24"/>
        </w:rPr>
      </w:pPr>
      <w:r w:rsidRPr="00F87735">
        <w:rPr>
          <w:rFonts w:eastAsia="Times New Roman" w:cs="Times New Roman"/>
          <w:szCs w:val="24"/>
        </w:rPr>
        <w:t>Updated footer throughout to reflect ‘</w:t>
      </w:r>
      <w:r>
        <w:rPr>
          <w:rFonts w:eastAsia="Times New Roman" w:cs="Times New Roman"/>
          <w:szCs w:val="24"/>
        </w:rPr>
        <w:t>Version Date:</w:t>
      </w:r>
      <w:r w:rsidRPr="00F87735">
        <w:rPr>
          <w:rFonts w:eastAsia="Times New Roman" w:cs="Times New Roman"/>
          <w:szCs w:val="24"/>
        </w:rPr>
        <w:t xml:space="preserve"> </w:t>
      </w:r>
      <w:r>
        <w:rPr>
          <w:rFonts w:eastAsia="Times New Roman" w:cs="Times New Roman"/>
          <w:szCs w:val="24"/>
        </w:rPr>
        <w:t>01-05-23</w:t>
      </w:r>
      <w:r w:rsidRPr="003429A1">
        <w:rPr>
          <w:rFonts w:eastAsia="Times New Roman" w:cs="Times New Roman"/>
          <w:szCs w:val="24"/>
        </w:rPr>
        <w:t>’.</w:t>
      </w:r>
    </w:p>
    <w:p w14:paraId="5EA53B69" w14:textId="77777777" w:rsidR="002723F7" w:rsidRPr="00855245" w:rsidRDefault="002723F7" w:rsidP="002723F7">
      <w:pPr>
        <w:widowControl w:val="0"/>
        <w:numPr>
          <w:ilvl w:val="0"/>
          <w:numId w:val="1"/>
        </w:numPr>
        <w:rPr>
          <w:rFonts w:eastAsia="Times New Roman" w:cs="Times New Roman"/>
          <w:b/>
          <w:bCs/>
          <w:szCs w:val="24"/>
        </w:rPr>
      </w:pPr>
      <w:r>
        <w:rPr>
          <w:b/>
          <w:bCs/>
        </w:rPr>
        <w:t>6</w:t>
      </w:r>
      <w:r w:rsidRPr="00855245">
        <w:rPr>
          <w:b/>
          <w:bCs/>
        </w:rPr>
        <w:t xml:space="preserve">. </w:t>
      </w:r>
      <w:r>
        <w:rPr>
          <w:b/>
          <w:bCs/>
        </w:rPr>
        <w:t>Evaluation Score Sheets</w:t>
      </w:r>
    </w:p>
    <w:p w14:paraId="03E50836" w14:textId="77777777" w:rsidR="002723F7" w:rsidRPr="004265C3" w:rsidRDefault="002723F7" w:rsidP="002723F7">
      <w:pPr>
        <w:pStyle w:val="ListParagraph"/>
        <w:widowControl w:val="0"/>
        <w:numPr>
          <w:ilvl w:val="0"/>
          <w:numId w:val="28"/>
        </w:numPr>
        <w:rPr>
          <w:rStyle w:val="Optionaltext"/>
          <w:b/>
          <w:bCs/>
          <w:color w:val="auto"/>
        </w:rPr>
      </w:pPr>
      <w:r>
        <w:rPr>
          <w:rStyle w:val="Optionaltext"/>
          <w:b/>
          <w:bCs/>
          <w:color w:val="auto"/>
        </w:rPr>
        <w:t>2. Compliance and Disclosure Requirements</w:t>
      </w:r>
    </w:p>
    <w:p w14:paraId="0478A3A9" w14:textId="77777777" w:rsidR="002723F7" w:rsidRDefault="002723F7" w:rsidP="002723F7">
      <w:pPr>
        <w:pStyle w:val="ListParagraph"/>
        <w:widowControl w:val="0"/>
        <w:numPr>
          <w:ilvl w:val="0"/>
          <w:numId w:val="12"/>
        </w:numPr>
        <w:ind w:left="1418"/>
      </w:pPr>
      <w:r>
        <w:t xml:space="preserve">The </w:t>
      </w:r>
      <w:r w:rsidRPr="009E768E">
        <w:t>‘</w:t>
      </w:r>
      <w:r w:rsidRPr="00B25BB1">
        <w:rPr>
          <w:rFonts w:eastAsiaTheme="minorHAnsi" w:cs="Arial"/>
          <w:b/>
          <w:iCs/>
          <w:color w:val="0000FF"/>
        </w:rPr>
        <w:t xml:space="preserve">COVID-19 Coronavirus: Mandatory Vaccination </w:t>
      </w:r>
      <w:r w:rsidRPr="00B25BB1">
        <w:rPr>
          <w:rFonts w:eastAsiaTheme="minorHAnsi" w:cs="Arial"/>
          <w:bCs/>
          <w:iCs/>
          <w:color w:val="0000FF"/>
        </w:rPr>
        <w:t>– Does the Respondent agree?</w:t>
      </w:r>
      <w:r w:rsidRPr="009E768E">
        <w:rPr>
          <w:rFonts w:eastAsiaTheme="minorHAnsi" w:cs="Arial"/>
          <w:bCs/>
          <w:iCs/>
        </w:rPr>
        <w:t xml:space="preserve">’ </w:t>
      </w:r>
      <w:r>
        <w:rPr>
          <w:rFonts w:eastAsiaTheme="minorHAnsi" w:cs="Arial"/>
          <w:bCs/>
          <w:iCs/>
        </w:rPr>
        <w:t>table row</w:t>
      </w:r>
      <w:r w:rsidRPr="009E768E">
        <w:rPr>
          <w:rFonts w:eastAsiaTheme="minorHAnsi" w:cs="Arial"/>
          <w:bCs/>
          <w:iCs/>
        </w:rPr>
        <w:t xml:space="preserve"> has been removed</w:t>
      </w:r>
      <w:r>
        <w:rPr>
          <w:rFonts w:eastAsiaTheme="minorHAnsi" w:cs="Arial"/>
          <w:bCs/>
          <w:iCs/>
        </w:rPr>
        <w:t>.</w:t>
      </w:r>
    </w:p>
    <w:p w14:paraId="67F82158" w14:textId="6E8EC171" w:rsidR="002723F7" w:rsidRDefault="002723F7" w:rsidP="00273E29">
      <w:pPr>
        <w:keepNext/>
        <w:spacing w:before="240"/>
        <w:outlineLvl w:val="1"/>
        <w:rPr>
          <w:rFonts w:eastAsia="Times New Roman" w:cs="Times New Roman"/>
          <w:b/>
          <w:bCs/>
          <w:sz w:val="28"/>
          <w:szCs w:val="26"/>
        </w:rPr>
      </w:pPr>
      <w:bookmarkStart w:id="78" w:name="_Toc132789961"/>
      <w:r>
        <w:rPr>
          <w:rFonts w:eastAsia="Times New Roman" w:cs="Times New Roman"/>
          <w:b/>
          <w:bCs/>
          <w:sz w:val="28"/>
          <w:szCs w:val="26"/>
        </w:rPr>
        <w:lastRenderedPageBreak/>
        <w:t xml:space="preserve">Community Services </w:t>
      </w:r>
      <w:r w:rsidRPr="00DD6598">
        <w:rPr>
          <w:rFonts w:eastAsia="Times New Roman" w:cs="Times New Roman"/>
          <w:b/>
          <w:bCs/>
          <w:sz w:val="28"/>
          <w:szCs w:val="26"/>
        </w:rPr>
        <w:t xml:space="preserve">Template </w:t>
      </w:r>
      <w:r>
        <w:rPr>
          <w:rFonts w:eastAsia="Times New Roman" w:cs="Times New Roman"/>
          <w:b/>
          <w:bCs/>
          <w:sz w:val="28"/>
          <w:szCs w:val="26"/>
        </w:rPr>
        <w:t>–</w:t>
      </w:r>
      <w:r w:rsidRPr="00DD6598">
        <w:rPr>
          <w:rFonts w:eastAsia="Times New Roman" w:cs="Times New Roman"/>
          <w:b/>
          <w:bCs/>
          <w:sz w:val="28"/>
          <w:szCs w:val="26"/>
        </w:rPr>
        <w:t xml:space="preserve"> Evaluation </w:t>
      </w:r>
      <w:r>
        <w:rPr>
          <w:rFonts w:eastAsia="Times New Roman" w:cs="Times New Roman"/>
          <w:b/>
          <w:bCs/>
          <w:sz w:val="28"/>
          <w:szCs w:val="26"/>
        </w:rPr>
        <w:t>Report</w:t>
      </w:r>
      <w:bookmarkEnd w:id="78"/>
    </w:p>
    <w:p w14:paraId="3524284D" w14:textId="77777777" w:rsidR="002723F7" w:rsidRDefault="002723F7" w:rsidP="00273E29">
      <w:pPr>
        <w:keepNext/>
        <w:widowControl w:val="0"/>
        <w:numPr>
          <w:ilvl w:val="0"/>
          <w:numId w:val="1"/>
        </w:numPr>
        <w:rPr>
          <w:rFonts w:eastAsia="Times New Roman" w:cs="Times New Roman"/>
          <w:szCs w:val="24"/>
        </w:rPr>
      </w:pPr>
      <w:r w:rsidRPr="00F87735">
        <w:rPr>
          <w:rFonts w:eastAsia="Times New Roman" w:cs="Times New Roman"/>
          <w:szCs w:val="24"/>
        </w:rPr>
        <w:t>Updated footer throughout to reflect ‘</w:t>
      </w:r>
      <w:r>
        <w:rPr>
          <w:rFonts w:eastAsia="Times New Roman" w:cs="Times New Roman"/>
          <w:szCs w:val="24"/>
        </w:rPr>
        <w:t>Version Date:</w:t>
      </w:r>
      <w:r w:rsidRPr="00F87735">
        <w:rPr>
          <w:rFonts w:eastAsia="Times New Roman" w:cs="Times New Roman"/>
          <w:szCs w:val="24"/>
        </w:rPr>
        <w:t xml:space="preserve"> </w:t>
      </w:r>
      <w:r>
        <w:rPr>
          <w:rFonts w:eastAsia="Times New Roman" w:cs="Times New Roman"/>
          <w:szCs w:val="24"/>
        </w:rPr>
        <w:t>01-05-23</w:t>
      </w:r>
      <w:r w:rsidRPr="003429A1">
        <w:rPr>
          <w:rFonts w:eastAsia="Times New Roman" w:cs="Times New Roman"/>
          <w:szCs w:val="24"/>
        </w:rPr>
        <w:t>’.</w:t>
      </w:r>
    </w:p>
    <w:p w14:paraId="472AEB10" w14:textId="7C5F8998" w:rsidR="002723F7" w:rsidRPr="00855245" w:rsidRDefault="002723F7" w:rsidP="00273E29">
      <w:pPr>
        <w:keepNext/>
        <w:widowControl w:val="0"/>
        <w:numPr>
          <w:ilvl w:val="0"/>
          <w:numId w:val="1"/>
        </w:numPr>
        <w:rPr>
          <w:rFonts w:eastAsia="Times New Roman" w:cs="Times New Roman"/>
          <w:b/>
          <w:bCs/>
          <w:szCs w:val="24"/>
        </w:rPr>
      </w:pPr>
      <w:bookmarkStart w:id="79" w:name="_Hlk132623995"/>
      <w:r>
        <w:rPr>
          <w:b/>
          <w:bCs/>
        </w:rPr>
        <w:t>2</w:t>
      </w:r>
      <w:r w:rsidRPr="00855245">
        <w:rPr>
          <w:b/>
          <w:bCs/>
        </w:rPr>
        <w:t xml:space="preserve">. </w:t>
      </w:r>
      <w:r>
        <w:rPr>
          <w:b/>
          <w:bCs/>
        </w:rPr>
        <w:t>Procurement Development</w:t>
      </w:r>
    </w:p>
    <w:p w14:paraId="54889D87" w14:textId="4D3475B0" w:rsidR="002723F7" w:rsidRPr="004265C3" w:rsidRDefault="002723F7" w:rsidP="00273E29">
      <w:pPr>
        <w:pStyle w:val="ListParagraph"/>
        <w:keepNext/>
        <w:widowControl w:val="0"/>
        <w:numPr>
          <w:ilvl w:val="0"/>
          <w:numId w:val="28"/>
        </w:numPr>
        <w:rPr>
          <w:rStyle w:val="Optionaltext"/>
          <w:b/>
          <w:bCs/>
          <w:color w:val="auto"/>
        </w:rPr>
      </w:pPr>
      <w:r>
        <w:rPr>
          <w:rStyle w:val="Optionaltext"/>
          <w:b/>
          <w:bCs/>
          <w:color w:val="auto"/>
        </w:rPr>
        <w:t>Procurement Plan Prepared?</w:t>
      </w:r>
    </w:p>
    <w:p w14:paraId="18102048" w14:textId="48BA0FB0" w:rsidR="002723F7" w:rsidRDefault="00273E29" w:rsidP="00273E29">
      <w:pPr>
        <w:pStyle w:val="ListParagraph"/>
        <w:keepNext/>
        <w:widowControl w:val="0"/>
        <w:numPr>
          <w:ilvl w:val="0"/>
          <w:numId w:val="12"/>
        </w:numPr>
        <w:ind w:left="1418"/>
      </w:pPr>
      <w:bookmarkStart w:id="80" w:name="_Hlk132624310"/>
      <w:r>
        <w:t>Additional detail has been added to the Item. The Item is now as</w:t>
      </w:r>
      <w:r w:rsidR="002723F7">
        <w:t xml:space="preserve"> follow</w:t>
      </w:r>
      <w:r>
        <w:t>s</w:t>
      </w:r>
      <w:bookmarkEnd w:id="80"/>
      <w:r w:rsidR="002723F7">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097"/>
      </w:tblGrid>
      <w:tr w:rsidR="002723F7" w:rsidRPr="00443931" w14:paraId="0E68584C" w14:textId="77777777" w:rsidTr="00273E29">
        <w:trPr>
          <w:cantSplit/>
        </w:trPr>
        <w:tc>
          <w:tcPr>
            <w:tcW w:w="3402" w:type="dxa"/>
          </w:tcPr>
          <w:p w14:paraId="4E815A8E" w14:textId="77777777" w:rsidR="002723F7" w:rsidRPr="00CD0437" w:rsidRDefault="002723F7" w:rsidP="00DF09A2">
            <w:pPr>
              <w:pStyle w:val="TableText"/>
              <w:rPr>
                <w:rStyle w:val="Strong"/>
                <w:rFonts w:cs="Arial"/>
                <w:sz w:val="24"/>
              </w:rPr>
            </w:pPr>
            <w:r w:rsidRPr="00CD0437">
              <w:rPr>
                <w:rStyle w:val="Strong"/>
                <w:rFonts w:cs="Arial"/>
                <w:sz w:val="24"/>
              </w:rPr>
              <w:t>Procurement Plan Prepared?</w:t>
            </w:r>
          </w:p>
        </w:tc>
        <w:tc>
          <w:tcPr>
            <w:tcW w:w="5097" w:type="dxa"/>
            <w:shd w:val="clear" w:color="auto" w:fill="auto"/>
          </w:tcPr>
          <w:p w14:paraId="537BEA21" w14:textId="77777777" w:rsidR="002723F7" w:rsidRPr="00B00C62" w:rsidRDefault="002723F7" w:rsidP="00273E29">
            <w:pPr>
              <w:jc w:val="left"/>
              <w:rPr>
                <w:rStyle w:val="Optional"/>
                <w:rFonts w:eastAsia="Calibri"/>
              </w:rPr>
            </w:pPr>
            <w:r w:rsidRPr="00B00C62">
              <w:rPr>
                <w:rStyle w:val="Optional"/>
                <w:rFonts w:eastAsia="Calibri"/>
              </w:rPr>
              <w:t>YES / N/A</w:t>
            </w:r>
          </w:p>
          <w:p w14:paraId="53D1C715" w14:textId="77777777" w:rsidR="002723F7" w:rsidRPr="004B6B06" w:rsidRDefault="002723F7" w:rsidP="00273E29">
            <w:pPr>
              <w:jc w:val="left"/>
              <w:rPr>
                <w:rStyle w:val="Instruction"/>
              </w:rPr>
            </w:pPr>
            <w:r w:rsidRPr="004B6B06">
              <w:rPr>
                <w:rStyle w:val="Instruction"/>
              </w:rPr>
              <w:t>[If ‘Yes’ insert the following:]</w:t>
            </w:r>
          </w:p>
          <w:p w14:paraId="31CF5B54" w14:textId="77777777" w:rsidR="002723F7" w:rsidRDefault="002723F7" w:rsidP="00273E29">
            <w:pPr>
              <w:jc w:val="left"/>
              <w:rPr>
                <w:rStyle w:val="Optional"/>
              </w:rPr>
            </w:pPr>
            <w:r w:rsidRPr="00E83CEC">
              <w:rPr>
                <w:rStyle w:val="Optional"/>
              </w:rPr>
              <w:t>Date</w:t>
            </w:r>
            <w:r w:rsidRPr="004B6B06">
              <w:rPr>
                <w:rStyle w:val="Optional"/>
              </w:rPr>
              <w:t xml:space="preserve"> endorsed by the CSPRC: </w:t>
            </w:r>
            <w:r w:rsidRPr="004B6B06">
              <w:rPr>
                <w:rStyle w:val="Optional"/>
                <w:highlight w:val="yellow"/>
              </w:rPr>
              <w:t>[insert date]</w:t>
            </w:r>
          </w:p>
          <w:p w14:paraId="7AEF722A" w14:textId="77777777" w:rsidR="002723F7" w:rsidRDefault="002723F7" w:rsidP="00273E29">
            <w:pPr>
              <w:jc w:val="left"/>
              <w:rPr>
                <w:rStyle w:val="Optional"/>
              </w:rPr>
            </w:pPr>
            <w:r>
              <w:rPr>
                <w:rStyle w:val="Optional"/>
              </w:rPr>
              <w:t>General recommendations and comments made by the CSPRC:</w:t>
            </w:r>
          </w:p>
          <w:p w14:paraId="4EFBAE7E" w14:textId="77777777" w:rsidR="002723F7" w:rsidRPr="003A7E75" w:rsidRDefault="002723F7" w:rsidP="00273E29">
            <w:pPr>
              <w:pStyle w:val="ListParagraph"/>
              <w:numPr>
                <w:ilvl w:val="0"/>
                <w:numId w:val="65"/>
              </w:numPr>
              <w:contextualSpacing/>
              <w:jc w:val="left"/>
              <w:rPr>
                <w:rStyle w:val="Optional"/>
              </w:rPr>
            </w:pPr>
            <w:r w:rsidRPr="007E45C0">
              <w:rPr>
                <w:rStyle w:val="Optional"/>
                <w:highlight w:val="yellow"/>
              </w:rPr>
              <w:t>[insert details or attach as an appendix]</w:t>
            </w:r>
          </w:p>
          <w:p w14:paraId="2861EDB8" w14:textId="77777777" w:rsidR="002723F7" w:rsidRDefault="002723F7" w:rsidP="00273E29">
            <w:pPr>
              <w:jc w:val="left"/>
              <w:rPr>
                <w:rStyle w:val="Optional"/>
              </w:rPr>
            </w:pPr>
            <w:r>
              <w:rPr>
                <w:rStyle w:val="Optional"/>
              </w:rPr>
              <w:t>Actions taken to address these recommendations and comments prior to Request stage:</w:t>
            </w:r>
          </w:p>
          <w:p w14:paraId="4FE96C6E" w14:textId="77777777" w:rsidR="002723F7" w:rsidRDefault="002723F7" w:rsidP="00273E29">
            <w:pPr>
              <w:pStyle w:val="ListParagraph"/>
              <w:numPr>
                <w:ilvl w:val="0"/>
                <w:numId w:val="65"/>
              </w:numPr>
              <w:contextualSpacing/>
              <w:jc w:val="left"/>
              <w:rPr>
                <w:rStyle w:val="Optional"/>
              </w:rPr>
            </w:pPr>
            <w:r w:rsidRPr="007E45C0">
              <w:rPr>
                <w:rStyle w:val="Optional"/>
                <w:highlight w:val="yellow"/>
              </w:rPr>
              <w:t>[insert details or attach as an appendix]</w:t>
            </w:r>
          </w:p>
          <w:p w14:paraId="48F1A7D4" w14:textId="77777777" w:rsidR="002723F7" w:rsidRPr="004B6B06" w:rsidRDefault="002723F7" w:rsidP="00273E29">
            <w:pPr>
              <w:jc w:val="left"/>
              <w:rPr>
                <w:rStyle w:val="Instruction"/>
              </w:rPr>
            </w:pPr>
            <w:r w:rsidRPr="004B6B06">
              <w:rPr>
                <w:rStyle w:val="Instruction"/>
              </w:rPr>
              <w:t>[If the process used for the Request differed in any material respect from that outlined in the procurement plan, insert the following:]</w:t>
            </w:r>
          </w:p>
          <w:p w14:paraId="79C0511F" w14:textId="77777777" w:rsidR="002723F7" w:rsidRPr="00B00C62" w:rsidRDefault="002723F7" w:rsidP="00273E29">
            <w:pPr>
              <w:jc w:val="left"/>
              <w:rPr>
                <w:rStyle w:val="Optional"/>
                <w:rFonts w:eastAsia="Calibri"/>
              </w:rPr>
            </w:pPr>
            <w:r w:rsidRPr="00B00C62">
              <w:rPr>
                <w:rStyle w:val="Optional"/>
                <w:rFonts w:eastAsia="Calibri"/>
              </w:rPr>
              <w:t>The following were departures from the procurement plan:</w:t>
            </w:r>
          </w:p>
          <w:p w14:paraId="61F4FBAF" w14:textId="77777777" w:rsidR="002723F7" w:rsidRPr="00805390" w:rsidRDefault="002723F7" w:rsidP="00273E29">
            <w:pPr>
              <w:pStyle w:val="ListParagraph"/>
              <w:numPr>
                <w:ilvl w:val="0"/>
                <w:numId w:val="64"/>
              </w:numPr>
              <w:contextualSpacing/>
              <w:jc w:val="left"/>
              <w:rPr>
                <w:rStyle w:val="Optional"/>
              </w:rPr>
            </w:pPr>
            <w:r w:rsidRPr="007E45C0">
              <w:rPr>
                <w:rStyle w:val="Optional"/>
                <w:highlight w:val="yellow"/>
              </w:rPr>
              <w:t xml:space="preserve">[insert </w:t>
            </w:r>
            <w:r>
              <w:rPr>
                <w:rStyle w:val="Optional"/>
                <w:highlight w:val="yellow"/>
              </w:rPr>
              <w:t xml:space="preserve">a description and justification for the departure(s), </w:t>
            </w:r>
            <w:r w:rsidRPr="007E45C0">
              <w:rPr>
                <w:rStyle w:val="Optional"/>
                <w:highlight w:val="yellow"/>
              </w:rPr>
              <w:t>add as an appendix</w:t>
            </w:r>
            <w:r>
              <w:rPr>
                <w:rStyle w:val="Optional"/>
                <w:highlight w:val="yellow"/>
              </w:rPr>
              <w:t xml:space="preserve"> if there is insufficient space</w:t>
            </w:r>
            <w:r w:rsidRPr="007E45C0">
              <w:rPr>
                <w:rStyle w:val="Optional"/>
                <w:highlight w:val="yellow"/>
              </w:rPr>
              <w:t>]</w:t>
            </w:r>
          </w:p>
        </w:tc>
      </w:tr>
    </w:tbl>
    <w:p w14:paraId="2BF32A43" w14:textId="10022888" w:rsidR="00141F4A" w:rsidRDefault="00141F4A" w:rsidP="00273E29">
      <w:pPr>
        <w:keepNext/>
        <w:spacing w:before="240"/>
        <w:outlineLvl w:val="1"/>
        <w:rPr>
          <w:rFonts w:eastAsia="Times New Roman" w:cs="Times New Roman"/>
          <w:b/>
          <w:bCs/>
          <w:sz w:val="28"/>
          <w:szCs w:val="26"/>
        </w:rPr>
      </w:pPr>
      <w:bookmarkStart w:id="81" w:name="_Toc132789962"/>
      <w:bookmarkEnd w:id="79"/>
      <w:r>
        <w:rPr>
          <w:rFonts w:eastAsia="Times New Roman" w:cs="Times New Roman"/>
          <w:b/>
          <w:bCs/>
          <w:sz w:val="28"/>
          <w:szCs w:val="26"/>
        </w:rPr>
        <w:lastRenderedPageBreak/>
        <w:t xml:space="preserve">Community Services </w:t>
      </w:r>
      <w:r w:rsidRPr="00DD6598">
        <w:rPr>
          <w:rFonts w:eastAsia="Times New Roman" w:cs="Times New Roman"/>
          <w:b/>
          <w:bCs/>
          <w:sz w:val="28"/>
          <w:szCs w:val="26"/>
        </w:rPr>
        <w:t xml:space="preserve">Template </w:t>
      </w:r>
      <w:r>
        <w:rPr>
          <w:rFonts w:eastAsia="Times New Roman" w:cs="Times New Roman"/>
          <w:b/>
          <w:bCs/>
          <w:sz w:val="28"/>
          <w:szCs w:val="26"/>
        </w:rPr>
        <w:t>–</w:t>
      </w:r>
      <w:r w:rsidRPr="00DD6598">
        <w:rPr>
          <w:rFonts w:eastAsia="Times New Roman" w:cs="Times New Roman"/>
          <w:b/>
          <w:bCs/>
          <w:sz w:val="28"/>
          <w:szCs w:val="26"/>
        </w:rPr>
        <w:t xml:space="preserve"> Evaluation </w:t>
      </w:r>
      <w:r w:rsidR="002723F7">
        <w:rPr>
          <w:rFonts w:eastAsia="Times New Roman" w:cs="Times New Roman"/>
          <w:b/>
          <w:bCs/>
          <w:sz w:val="28"/>
          <w:szCs w:val="26"/>
        </w:rPr>
        <w:t>Report for Preferred Service Provider</w:t>
      </w:r>
      <w:bookmarkEnd w:id="81"/>
    </w:p>
    <w:p w14:paraId="2AA92821" w14:textId="62AB4AE8" w:rsidR="00141F4A" w:rsidRDefault="00141F4A" w:rsidP="00273E29">
      <w:pPr>
        <w:keepNext/>
        <w:numPr>
          <w:ilvl w:val="0"/>
          <w:numId w:val="1"/>
        </w:numPr>
        <w:rPr>
          <w:rFonts w:eastAsia="Times New Roman" w:cs="Times New Roman"/>
          <w:szCs w:val="24"/>
        </w:rPr>
      </w:pPr>
      <w:r w:rsidRPr="00F87735">
        <w:rPr>
          <w:rFonts w:eastAsia="Times New Roman" w:cs="Times New Roman"/>
          <w:szCs w:val="24"/>
        </w:rPr>
        <w:t>Updated footer throughout to reflect ‘</w:t>
      </w:r>
      <w:r w:rsidR="00E33944">
        <w:rPr>
          <w:rFonts w:eastAsia="Times New Roman" w:cs="Times New Roman"/>
          <w:szCs w:val="24"/>
        </w:rPr>
        <w:t>Version Date:</w:t>
      </w:r>
      <w:r w:rsidRPr="00F87735">
        <w:rPr>
          <w:rFonts w:eastAsia="Times New Roman" w:cs="Times New Roman"/>
          <w:szCs w:val="24"/>
        </w:rPr>
        <w:t xml:space="preserve"> </w:t>
      </w:r>
      <w:r w:rsidR="00B25BB1">
        <w:rPr>
          <w:rFonts w:eastAsia="Times New Roman" w:cs="Times New Roman"/>
          <w:szCs w:val="24"/>
        </w:rPr>
        <w:t>01-05-23</w:t>
      </w:r>
      <w:r w:rsidRPr="003429A1">
        <w:rPr>
          <w:rFonts w:eastAsia="Times New Roman" w:cs="Times New Roman"/>
          <w:szCs w:val="24"/>
        </w:rPr>
        <w:t>’.</w:t>
      </w:r>
    </w:p>
    <w:bookmarkEnd w:id="77"/>
    <w:p w14:paraId="6D609009" w14:textId="77777777" w:rsidR="00273E29" w:rsidRPr="00855245" w:rsidRDefault="00273E29" w:rsidP="00273E29">
      <w:pPr>
        <w:keepNext/>
        <w:numPr>
          <w:ilvl w:val="0"/>
          <w:numId w:val="1"/>
        </w:numPr>
        <w:rPr>
          <w:rFonts w:eastAsia="Times New Roman" w:cs="Times New Roman"/>
          <w:b/>
          <w:bCs/>
          <w:szCs w:val="24"/>
        </w:rPr>
      </w:pPr>
      <w:r>
        <w:rPr>
          <w:b/>
          <w:bCs/>
        </w:rPr>
        <w:t>2</w:t>
      </w:r>
      <w:r w:rsidRPr="00855245">
        <w:rPr>
          <w:b/>
          <w:bCs/>
        </w:rPr>
        <w:t xml:space="preserve">. </w:t>
      </w:r>
      <w:r>
        <w:rPr>
          <w:b/>
          <w:bCs/>
        </w:rPr>
        <w:t>Procurement Development</w:t>
      </w:r>
    </w:p>
    <w:p w14:paraId="2C829E62" w14:textId="77777777" w:rsidR="00273E29" w:rsidRPr="004265C3" w:rsidRDefault="00273E29" w:rsidP="00273E29">
      <w:pPr>
        <w:pStyle w:val="ListParagraph"/>
        <w:keepNext/>
        <w:numPr>
          <w:ilvl w:val="0"/>
          <w:numId w:val="28"/>
        </w:numPr>
        <w:rPr>
          <w:rStyle w:val="Optionaltext"/>
          <w:b/>
          <w:bCs/>
          <w:color w:val="auto"/>
        </w:rPr>
      </w:pPr>
      <w:r>
        <w:rPr>
          <w:rStyle w:val="Optionaltext"/>
          <w:b/>
          <w:bCs/>
          <w:color w:val="auto"/>
        </w:rPr>
        <w:t>Procurement Plan Prepared?</w:t>
      </w:r>
    </w:p>
    <w:p w14:paraId="2A02EBD8" w14:textId="378E1C2A" w:rsidR="00273E29" w:rsidRDefault="00273E29" w:rsidP="00273E29">
      <w:pPr>
        <w:pStyle w:val="ListParagraph"/>
        <w:keepNext/>
        <w:numPr>
          <w:ilvl w:val="0"/>
          <w:numId w:val="12"/>
        </w:numPr>
        <w:ind w:left="1418"/>
      </w:pPr>
      <w:r>
        <w:t>Additional detail has been added to the Item. The Item is now as follows:</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5380"/>
      </w:tblGrid>
      <w:tr w:rsidR="00273E29" w:rsidRPr="00273E29" w14:paraId="2CF529CC" w14:textId="77777777" w:rsidTr="00273E29">
        <w:trPr>
          <w:cantSplit/>
        </w:trPr>
        <w:tc>
          <w:tcPr>
            <w:tcW w:w="3260" w:type="dxa"/>
          </w:tcPr>
          <w:p w14:paraId="4D1E99EE" w14:textId="77777777" w:rsidR="00273E29" w:rsidRPr="00273E29" w:rsidRDefault="00273E29" w:rsidP="00DF09A2">
            <w:pPr>
              <w:pStyle w:val="TableText"/>
              <w:rPr>
                <w:rStyle w:val="Strong"/>
                <w:rFonts w:cs="Arial"/>
                <w:sz w:val="22"/>
                <w:szCs w:val="22"/>
              </w:rPr>
            </w:pPr>
            <w:r w:rsidRPr="00273E29">
              <w:rPr>
                <w:rStyle w:val="Strong"/>
                <w:rFonts w:cs="Arial"/>
                <w:sz w:val="22"/>
                <w:szCs w:val="22"/>
              </w:rPr>
              <w:t>Procurement Plan Prepared?</w:t>
            </w:r>
          </w:p>
        </w:tc>
        <w:tc>
          <w:tcPr>
            <w:tcW w:w="5380" w:type="dxa"/>
            <w:shd w:val="clear" w:color="auto" w:fill="auto"/>
          </w:tcPr>
          <w:p w14:paraId="2A041ED9" w14:textId="77777777" w:rsidR="00273E29" w:rsidRPr="00273E29" w:rsidRDefault="00273E29" w:rsidP="00273E29">
            <w:pPr>
              <w:jc w:val="left"/>
              <w:rPr>
                <w:rStyle w:val="Optional"/>
                <w:rFonts w:eastAsia="Calibri"/>
                <w:sz w:val="22"/>
                <w:szCs w:val="22"/>
              </w:rPr>
            </w:pPr>
            <w:r w:rsidRPr="00273E29">
              <w:rPr>
                <w:rStyle w:val="Optional"/>
                <w:rFonts w:eastAsia="Calibri"/>
                <w:sz w:val="22"/>
                <w:szCs w:val="22"/>
              </w:rPr>
              <w:t>YES / N/A</w:t>
            </w:r>
          </w:p>
          <w:p w14:paraId="7B202712" w14:textId="77777777" w:rsidR="00273E29" w:rsidRPr="00273E29" w:rsidRDefault="00273E29" w:rsidP="00273E29">
            <w:pPr>
              <w:jc w:val="left"/>
              <w:rPr>
                <w:rStyle w:val="Instruction"/>
                <w:sz w:val="22"/>
                <w:szCs w:val="22"/>
              </w:rPr>
            </w:pPr>
            <w:r w:rsidRPr="00273E29">
              <w:rPr>
                <w:rStyle w:val="Instruction"/>
                <w:sz w:val="22"/>
                <w:szCs w:val="22"/>
              </w:rPr>
              <w:t>[If ‘Yes’ insert the following:]</w:t>
            </w:r>
          </w:p>
          <w:p w14:paraId="1B87DF3E" w14:textId="77777777" w:rsidR="00273E29" w:rsidRPr="00273E29" w:rsidRDefault="00273E29" w:rsidP="00273E29">
            <w:pPr>
              <w:jc w:val="left"/>
              <w:rPr>
                <w:rStyle w:val="Optional"/>
                <w:sz w:val="22"/>
                <w:szCs w:val="22"/>
              </w:rPr>
            </w:pPr>
            <w:r w:rsidRPr="00273E29">
              <w:rPr>
                <w:rStyle w:val="Optional"/>
                <w:sz w:val="22"/>
                <w:szCs w:val="22"/>
              </w:rPr>
              <w:t xml:space="preserve">Date endorsed by the CSPRC: </w:t>
            </w:r>
            <w:r w:rsidRPr="00273E29">
              <w:rPr>
                <w:rStyle w:val="Optional"/>
                <w:sz w:val="22"/>
                <w:szCs w:val="22"/>
                <w:highlight w:val="yellow"/>
              </w:rPr>
              <w:t>[insert date]</w:t>
            </w:r>
          </w:p>
          <w:p w14:paraId="468C112F" w14:textId="77777777" w:rsidR="00273E29" w:rsidRPr="00273E29" w:rsidRDefault="00273E29" w:rsidP="00273E29">
            <w:pPr>
              <w:jc w:val="left"/>
              <w:rPr>
                <w:rStyle w:val="Optional"/>
                <w:sz w:val="22"/>
                <w:szCs w:val="22"/>
              </w:rPr>
            </w:pPr>
            <w:r w:rsidRPr="00273E29">
              <w:rPr>
                <w:rStyle w:val="Optional"/>
                <w:sz w:val="22"/>
                <w:szCs w:val="22"/>
              </w:rPr>
              <w:t>General recommendations and comments made by the CSPRC:</w:t>
            </w:r>
          </w:p>
          <w:p w14:paraId="067C12BE" w14:textId="77777777" w:rsidR="00273E29" w:rsidRPr="00273E29" w:rsidRDefault="00273E29" w:rsidP="00273E29">
            <w:pPr>
              <w:pStyle w:val="ListParagraph"/>
              <w:numPr>
                <w:ilvl w:val="0"/>
                <w:numId w:val="65"/>
              </w:numPr>
              <w:contextualSpacing/>
              <w:jc w:val="left"/>
              <w:rPr>
                <w:rStyle w:val="Optional"/>
                <w:sz w:val="22"/>
                <w:szCs w:val="22"/>
              </w:rPr>
            </w:pPr>
            <w:r w:rsidRPr="00273E29">
              <w:rPr>
                <w:rStyle w:val="Optional"/>
                <w:sz w:val="22"/>
                <w:szCs w:val="22"/>
                <w:highlight w:val="yellow"/>
              </w:rPr>
              <w:t>[insert details or attach as an appendix]</w:t>
            </w:r>
          </w:p>
          <w:p w14:paraId="60E7AE41" w14:textId="77777777" w:rsidR="00273E29" w:rsidRPr="00273E29" w:rsidRDefault="00273E29" w:rsidP="00273E29">
            <w:pPr>
              <w:jc w:val="left"/>
              <w:rPr>
                <w:rStyle w:val="Optional"/>
                <w:sz w:val="22"/>
                <w:szCs w:val="22"/>
              </w:rPr>
            </w:pPr>
            <w:r w:rsidRPr="00273E29">
              <w:rPr>
                <w:rStyle w:val="Optional"/>
                <w:sz w:val="22"/>
                <w:szCs w:val="22"/>
              </w:rPr>
              <w:t>Actions taken to address these recommendations and comments prior to Request stage:</w:t>
            </w:r>
          </w:p>
          <w:p w14:paraId="3314EC66" w14:textId="77777777" w:rsidR="00273E29" w:rsidRPr="00273E29" w:rsidRDefault="00273E29" w:rsidP="00273E29">
            <w:pPr>
              <w:pStyle w:val="ListParagraph"/>
              <w:numPr>
                <w:ilvl w:val="0"/>
                <w:numId w:val="65"/>
              </w:numPr>
              <w:contextualSpacing/>
              <w:jc w:val="left"/>
              <w:rPr>
                <w:rStyle w:val="Optional"/>
                <w:sz w:val="22"/>
                <w:szCs w:val="22"/>
              </w:rPr>
            </w:pPr>
            <w:r w:rsidRPr="00273E29">
              <w:rPr>
                <w:rStyle w:val="Optional"/>
                <w:sz w:val="22"/>
                <w:szCs w:val="22"/>
                <w:highlight w:val="yellow"/>
              </w:rPr>
              <w:t>[insert details or attach as an appendix]</w:t>
            </w:r>
          </w:p>
          <w:p w14:paraId="44BDD767" w14:textId="77777777" w:rsidR="00273E29" w:rsidRPr="00273E29" w:rsidRDefault="00273E29" w:rsidP="00273E29">
            <w:pPr>
              <w:jc w:val="left"/>
              <w:rPr>
                <w:rStyle w:val="Instruction"/>
                <w:sz w:val="22"/>
                <w:szCs w:val="22"/>
              </w:rPr>
            </w:pPr>
            <w:r w:rsidRPr="00273E29">
              <w:rPr>
                <w:rStyle w:val="Instruction"/>
                <w:sz w:val="22"/>
                <w:szCs w:val="22"/>
              </w:rPr>
              <w:t>[If the process used for the Request differed in any material respect from that outlined in the procurement plan, insert the following:]</w:t>
            </w:r>
          </w:p>
          <w:p w14:paraId="41FD55CC" w14:textId="77777777" w:rsidR="00273E29" w:rsidRPr="00273E29" w:rsidRDefault="00273E29" w:rsidP="00273E29">
            <w:pPr>
              <w:jc w:val="left"/>
              <w:rPr>
                <w:rStyle w:val="Optional"/>
                <w:rFonts w:eastAsia="Calibri"/>
                <w:sz w:val="22"/>
                <w:szCs w:val="22"/>
              </w:rPr>
            </w:pPr>
            <w:r w:rsidRPr="00273E29">
              <w:rPr>
                <w:rStyle w:val="Optional"/>
                <w:rFonts w:eastAsia="Calibri"/>
                <w:sz w:val="22"/>
                <w:szCs w:val="22"/>
              </w:rPr>
              <w:t>The following were departures from the procurement plan:</w:t>
            </w:r>
          </w:p>
          <w:p w14:paraId="2ED1429C" w14:textId="77777777" w:rsidR="00273E29" w:rsidRPr="00273E29" w:rsidRDefault="00273E29" w:rsidP="00273E29">
            <w:pPr>
              <w:pStyle w:val="ListParagraph"/>
              <w:numPr>
                <w:ilvl w:val="0"/>
                <w:numId w:val="64"/>
              </w:numPr>
              <w:contextualSpacing/>
              <w:jc w:val="left"/>
              <w:rPr>
                <w:rStyle w:val="Optional"/>
                <w:sz w:val="22"/>
                <w:szCs w:val="22"/>
              </w:rPr>
            </w:pPr>
            <w:r w:rsidRPr="00273E29">
              <w:rPr>
                <w:rStyle w:val="Optional"/>
                <w:sz w:val="22"/>
                <w:szCs w:val="22"/>
                <w:highlight w:val="yellow"/>
              </w:rPr>
              <w:t>[insert a description and justification for the departure(s), add as an appendix if there is insufficient space]</w:t>
            </w:r>
          </w:p>
        </w:tc>
      </w:tr>
    </w:tbl>
    <w:p w14:paraId="34D20553" w14:textId="22CC44B3" w:rsidR="00DA76EE" w:rsidRPr="009E25DB" w:rsidRDefault="00DA76EE" w:rsidP="009E25DB">
      <w:pPr>
        <w:widowControl w:val="0"/>
        <w:ind w:left="720"/>
        <w:rPr>
          <w:rFonts w:eastAsia="Times New Roman"/>
          <w:iCs/>
          <w:sz w:val="2"/>
          <w:szCs w:val="2"/>
          <w:lang w:eastAsia="en-AU"/>
        </w:rPr>
      </w:pPr>
    </w:p>
    <w:sectPr w:rsidR="00DA76EE" w:rsidRPr="009E25DB" w:rsidSect="00423183">
      <w:pgSz w:w="11906" w:h="16838" w:code="9"/>
      <w:pgMar w:top="1134"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783D" w14:textId="77777777" w:rsidR="00665C99" w:rsidRDefault="00665C99" w:rsidP="003F6190">
      <w:pPr>
        <w:spacing w:after="0"/>
      </w:pPr>
      <w:r>
        <w:separator/>
      </w:r>
    </w:p>
  </w:endnote>
  <w:endnote w:type="continuationSeparator" w:id="0">
    <w:p w14:paraId="2497C198" w14:textId="77777777" w:rsidR="00665C99" w:rsidRDefault="00665C99" w:rsidP="003F6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153930"/>
      <w:docPartObj>
        <w:docPartGallery w:val="Page Numbers (Bottom of Page)"/>
        <w:docPartUnique/>
      </w:docPartObj>
    </w:sdtPr>
    <w:sdtEndPr>
      <w:rPr>
        <w:color w:val="7F7F7F" w:themeColor="background1" w:themeShade="7F"/>
        <w:spacing w:val="60"/>
      </w:rPr>
    </w:sdtEndPr>
    <w:sdtContent>
      <w:p w14:paraId="0A00AA98" w14:textId="737303D5" w:rsidR="009D4CCE" w:rsidRDefault="009D4CCE" w:rsidP="00863A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473B5AB1" w14:textId="54E32FAB" w:rsidR="009D4CCE" w:rsidRPr="00C12703" w:rsidRDefault="009D4CCE" w:rsidP="0079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D00A" w14:textId="77777777" w:rsidR="00665C99" w:rsidRDefault="00665C99" w:rsidP="003F6190">
      <w:pPr>
        <w:spacing w:after="0"/>
      </w:pPr>
      <w:r>
        <w:separator/>
      </w:r>
    </w:p>
  </w:footnote>
  <w:footnote w:type="continuationSeparator" w:id="0">
    <w:p w14:paraId="22425545" w14:textId="77777777" w:rsidR="00665C99" w:rsidRDefault="00665C99" w:rsidP="003F6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3643" w14:textId="7031CDCA" w:rsidR="009D4CCE" w:rsidRDefault="009D4CCE">
    <w:pPr>
      <w:pStyle w:val="Header"/>
    </w:pPr>
    <w:r>
      <w:rPr>
        <w:noProof/>
        <w:lang w:eastAsia="en-AU"/>
      </w:rPr>
      <w:drawing>
        <wp:anchor distT="0" distB="0" distL="114300" distR="114300" simplePos="0" relativeHeight="251659264" behindDoc="1" locked="0" layoutInCell="1" allowOverlap="1" wp14:anchorId="41B0BE6F" wp14:editId="7EF74B85">
          <wp:simplePos x="0" y="0"/>
          <wp:positionH relativeFrom="column">
            <wp:posOffset>-276225</wp:posOffset>
          </wp:positionH>
          <wp:positionV relativeFrom="paragraph">
            <wp:posOffset>-19050</wp:posOffset>
          </wp:positionV>
          <wp:extent cx="2858686" cy="50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 of Finance Logo 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686"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6DFA" w14:textId="77777777" w:rsidR="009D4CCE" w:rsidRDefault="009D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30D3D4"/>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0B5E62CC"/>
    <w:lvl w:ilvl="0">
      <w:start w:val="1"/>
      <w:numFmt w:val="decimal"/>
      <w:pStyle w:val="ListNumber"/>
      <w:lvlText w:val="%1."/>
      <w:lvlJc w:val="left"/>
      <w:pPr>
        <w:tabs>
          <w:tab w:val="num" w:pos="360"/>
        </w:tabs>
        <w:ind w:left="360" w:hanging="360"/>
      </w:pPr>
    </w:lvl>
  </w:abstractNum>
  <w:abstractNum w:abstractNumId="2" w15:restartNumberingAfterBreak="0">
    <w:nsid w:val="05B63761"/>
    <w:multiLevelType w:val="multilevel"/>
    <w:tmpl w:val="E95860FE"/>
    <w:lvl w:ilvl="0">
      <w:start w:val="1"/>
      <w:numFmt w:val="lowerLetter"/>
      <w:lvlText w:val="%1"/>
      <w:lvlJc w:val="left"/>
      <w:pPr>
        <w:tabs>
          <w:tab w:val="num" w:pos="2214"/>
        </w:tabs>
        <w:ind w:left="2214" w:hanging="360"/>
      </w:pPr>
      <w:rPr>
        <w:rFonts w:hint="default"/>
      </w:rPr>
    </w:lvl>
    <w:lvl w:ilvl="1">
      <w:start w:val="1"/>
      <w:numFmt w:val="lowerRoman"/>
      <w:lvlText w:val="%2"/>
      <w:lvlJc w:val="left"/>
      <w:pPr>
        <w:tabs>
          <w:tab w:val="num" w:pos="2574"/>
        </w:tabs>
        <w:ind w:left="2574" w:hanging="363"/>
      </w:pPr>
      <w:rPr>
        <w:rFonts w:ascii="Arial" w:eastAsia="Times New Roman" w:hAnsi="Arial" w:cs="Times New Roman" w:hint="default"/>
        <w:b w:val="0"/>
      </w:rPr>
    </w:lvl>
    <w:lvl w:ilvl="2">
      <w:start w:val="1"/>
      <w:numFmt w:val="upperLetter"/>
      <w:lvlText w:val="(%3)"/>
      <w:lvlJc w:val="left"/>
      <w:pPr>
        <w:tabs>
          <w:tab w:val="num" w:pos="3101"/>
        </w:tabs>
        <w:ind w:left="3101" w:hanging="527"/>
      </w:pPr>
      <w:rPr>
        <w:rFonts w:hint="default"/>
        <w:b w:val="0"/>
      </w:rPr>
    </w:lvl>
    <w:lvl w:ilvl="3">
      <w:start w:val="1"/>
      <w:numFmt w:val="decimal"/>
      <w:lvlText w:val="%4."/>
      <w:lvlJc w:val="left"/>
      <w:pPr>
        <w:tabs>
          <w:tab w:val="num" w:pos="4374"/>
        </w:tabs>
        <w:ind w:left="4374" w:hanging="360"/>
      </w:pPr>
      <w:rPr>
        <w:rFonts w:hint="default"/>
      </w:rPr>
    </w:lvl>
    <w:lvl w:ilvl="4">
      <w:start w:val="1"/>
      <w:numFmt w:val="lowerLetter"/>
      <w:lvlText w:val="%5."/>
      <w:lvlJc w:val="left"/>
      <w:pPr>
        <w:tabs>
          <w:tab w:val="num" w:pos="5094"/>
        </w:tabs>
        <w:ind w:left="5094" w:hanging="360"/>
      </w:pPr>
      <w:rPr>
        <w:rFonts w:hint="default"/>
      </w:rPr>
    </w:lvl>
    <w:lvl w:ilvl="5">
      <w:start w:val="1"/>
      <w:numFmt w:val="lowerRoman"/>
      <w:lvlText w:val="%6."/>
      <w:lvlJc w:val="right"/>
      <w:pPr>
        <w:tabs>
          <w:tab w:val="num" w:pos="5814"/>
        </w:tabs>
        <w:ind w:left="5814" w:hanging="180"/>
      </w:pPr>
      <w:rPr>
        <w:rFonts w:hint="default"/>
      </w:rPr>
    </w:lvl>
    <w:lvl w:ilvl="6">
      <w:start w:val="1"/>
      <w:numFmt w:val="decimal"/>
      <w:lvlText w:val="%7."/>
      <w:lvlJc w:val="left"/>
      <w:pPr>
        <w:tabs>
          <w:tab w:val="num" w:pos="6534"/>
        </w:tabs>
        <w:ind w:left="6534" w:hanging="360"/>
      </w:pPr>
      <w:rPr>
        <w:rFonts w:hint="default"/>
      </w:rPr>
    </w:lvl>
    <w:lvl w:ilvl="7">
      <w:start w:val="1"/>
      <w:numFmt w:val="lowerLetter"/>
      <w:lvlText w:val="%8."/>
      <w:lvlJc w:val="left"/>
      <w:pPr>
        <w:tabs>
          <w:tab w:val="num" w:pos="7254"/>
        </w:tabs>
        <w:ind w:left="7254" w:hanging="360"/>
      </w:pPr>
      <w:rPr>
        <w:rFonts w:hint="default"/>
      </w:rPr>
    </w:lvl>
    <w:lvl w:ilvl="8">
      <w:start w:val="1"/>
      <w:numFmt w:val="lowerRoman"/>
      <w:lvlText w:val="%9."/>
      <w:lvlJc w:val="right"/>
      <w:pPr>
        <w:tabs>
          <w:tab w:val="num" w:pos="7974"/>
        </w:tabs>
        <w:ind w:left="7974" w:hanging="180"/>
      </w:pPr>
      <w:rPr>
        <w:rFonts w:hint="default"/>
      </w:rPr>
    </w:lvl>
  </w:abstractNum>
  <w:abstractNum w:abstractNumId="3" w15:restartNumberingAfterBreak="0">
    <w:nsid w:val="07CA0824"/>
    <w:multiLevelType w:val="hybridMultilevel"/>
    <w:tmpl w:val="1012DC22"/>
    <w:lvl w:ilvl="0" w:tplc="DEE22B32">
      <w:start w:val="1"/>
      <w:numFmt w:val="bullet"/>
      <w:lvlText w:val=""/>
      <w:lvlJc w:val="left"/>
      <w:pPr>
        <w:tabs>
          <w:tab w:val="num" w:pos="36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323C6"/>
    <w:multiLevelType w:val="hybridMultilevel"/>
    <w:tmpl w:val="25FA4F9C"/>
    <w:lvl w:ilvl="0" w:tplc="515469AE">
      <w:numFmt w:val="bullet"/>
      <w:lvlText w:val="-"/>
      <w:lvlJc w:val="left"/>
      <w:pPr>
        <w:ind w:left="1854" w:hanging="360"/>
      </w:pPr>
      <w:rPr>
        <w:rFonts w:ascii="Arial" w:eastAsia="Times New Roman" w:hAnsi="Arial" w:cs="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C03024D"/>
    <w:multiLevelType w:val="hybridMultilevel"/>
    <w:tmpl w:val="41DE4D28"/>
    <w:lvl w:ilvl="0" w:tplc="1654E600">
      <w:start w:val="1"/>
      <w:numFmt w:val="bullet"/>
      <w:lvlText w:val="o"/>
      <w:lvlJc w:val="left"/>
      <w:pPr>
        <w:ind w:left="1080" w:hanging="360"/>
      </w:pPr>
      <w:rPr>
        <w:rFonts w:ascii="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CB4033B"/>
    <w:multiLevelType w:val="hybridMultilevel"/>
    <w:tmpl w:val="19D08DCA"/>
    <w:lvl w:ilvl="0" w:tplc="FE7C7132">
      <w:start w:val="1"/>
      <w:numFmt w:val="bullet"/>
      <w:lvlText w:val=""/>
      <w:lvlJc w:val="left"/>
      <w:pPr>
        <w:ind w:left="2138" w:hanging="360"/>
      </w:pPr>
      <w:rPr>
        <w:rFonts w:ascii="Symbol" w:hAnsi="Symbol" w:hint="default"/>
        <w:color w:val="FF0000"/>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7" w15:restartNumberingAfterBreak="0">
    <w:nsid w:val="11691CBA"/>
    <w:multiLevelType w:val="hybridMultilevel"/>
    <w:tmpl w:val="8E500FA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211EC3"/>
    <w:multiLevelType w:val="hybridMultilevel"/>
    <w:tmpl w:val="8A5C5C86"/>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9" w15:restartNumberingAfterBreak="0">
    <w:nsid w:val="195D36FF"/>
    <w:multiLevelType w:val="hybridMultilevel"/>
    <w:tmpl w:val="7ACC4CB8"/>
    <w:lvl w:ilvl="0" w:tplc="24DC4F94">
      <w:start w:val="1"/>
      <w:numFmt w:val="bullet"/>
      <w:lvlText w:val="o"/>
      <w:lvlJc w:val="left"/>
      <w:pPr>
        <w:ind w:left="1080" w:hanging="360"/>
      </w:pPr>
      <w:rPr>
        <w:rFonts w:ascii="Arial" w:hAnsi="Arial" w:cs="Arial" w:hint="default"/>
        <w:color w:val="auto"/>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B066B02"/>
    <w:multiLevelType w:val="hybridMultilevel"/>
    <w:tmpl w:val="CEAC403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997481"/>
    <w:multiLevelType w:val="hybridMultilevel"/>
    <w:tmpl w:val="92984138"/>
    <w:lvl w:ilvl="0" w:tplc="DEE22B32">
      <w:start w:val="1"/>
      <w:numFmt w:val="bullet"/>
      <w:lvlText w:val=""/>
      <w:lvlJc w:val="left"/>
      <w:pPr>
        <w:tabs>
          <w:tab w:val="num" w:pos="360"/>
        </w:tabs>
        <w:ind w:left="340" w:hanging="340"/>
      </w:pPr>
      <w:rPr>
        <w:rFonts w:ascii="Symbol" w:hAnsi="Symbol" w:hint="default"/>
      </w:rPr>
    </w:lvl>
    <w:lvl w:ilvl="1" w:tplc="C456A54E">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61D32"/>
    <w:multiLevelType w:val="hybridMultilevel"/>
    <w:tmpl w:val="4AFE8AAA"/>
    <w:lvl w:ilvl="0" w:tplc="7584D6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C72C24"/>
    <w:multiLevelType w:val="hybridMultilevel"/>
    <w:tmpl w:val="D7DCB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ED4548"/>
    <w:multiLevelType w:val="hybridMultilevel"/>
    <w:tmpl w:val="DD34D32A"/>
    <w:lvl w:ilvl="0" w:tplc="04090001">
      <w:start w:val="1"/>
      <w:numFmt w:val="bullet"/>
      <w:lvlText w:val=""/>
      <w:lvlJc w:val="left"/>
      <w:pPr>
        <w:tabs>
          <w:tab w:val="num" w:pos="2008"/>
        </w:tabs>
        <w:ind w:left="2008" w:hanging="360"/>
      </w:pPr>
      <w:rPr>
        <w:rFonts w:ascii="Symbol" w:hAnsi="Symbol" w:hint="default"/>
      </w:rPr>
    </w:lvl>
    <w:lvl w:ilvl="1" w:tplc="7424038E">
      <w:start w:val="1"/>
      <w:numFmt w:val="lowerLetter"/>
      <w:lvlText w:val="%2)."/>
      <w:lvlJc w:val="left"/>
      <w:pPr>
        <w:tabs>
          <w:tab w:val="num" w:pos="1826"/>
        </w:tabs>
        <w:ind w:left="1826" w:hanging="538"/>
      </w:pPr>
      <w:rPr>
        <w:rFonts w:hint="default"/>
      </w:rPr>
    </w:lvl>
    <w:lvl w:ilvl="2" w:tplc="435C9728">
      <w:start w:val="1"/>
      <w:numFmt w:val="lowerLetter"/>
      <w:lvlText w:val="%3)"/>
      <w:lvlJc w:val="left"/>
      <w:pPr>
        <w:tabs>
          <w:tab w:val="num" w:pos="3628"/>
        </w:tabs>
        <w:ind w:left="3628" w:hanging="540"/>
      </w:pPr>
      <w:rPr>
        <w:rFonts w:hint="default"/>
      </w:rPr>
    </w:lvl>
    <w:lvl w:ilvl="3" w:tplc="04090001" w:tentative="1">
      <w:start w:val="1"/>
      <w:numFmt w:val="bullet"/>
      <w:lvlText w:val=""/>
      <w:lvlJc w:val="left"/>
      <w:pPr>
        <w:tabs>
          <w:tab w:val="num" w:pos="4168"/>
        </w:tabs>
        <w:ind w:left="4168" w:hanging="360"/>
      </w:pPr>
      <w:rPr>
        <w:rFonts w:ascii="Symbol" w:hAnsi="Symbol" w:hint="default"/>
      </w:rPr>
    </w:lvl>
    <w:lvl w:ilvl="4" w:tplc="04090003" w:tentative="1">
      <w:start w:val="1"/>
      <w:numFmt w:val="bullet"/>
      <w:lvlText w:val="o"/>
      <w:lvlJc w:val="left"/>
      <w:pPr>
        <w:tabs>
          <w:tab w:val="num" w:pos="4888"/>
        </w:tabs>
        <w:ind w:left="4888" w:hanging="360"/>
      </w:pPr>
      <w:rPr>
        <w:rFonts w:ascii="Courier New" w:hAnsi="Courier New" w:hint="default"/>
      </w:rPr>
    </w:lvl>
    <w:lvl w:ilvl="5" w:tplc="04090005" w:tentative="1">
      <w:start w:val="1"/>
      <w:numFmt w:val="bullet"/>
      <w:lvlText w:val=""/>
      <w:lvlJc w:val="left"/>
      <w:pPr>
        <w:tabs>
          <w:tab w:val="num" w:pos="5608"/>
        </w:tabs>
        <w:ind w:left="5608" w:hanging="360"/>
      </w:pPr>
      <w:rPr>
        <w:rFonts w:ascii="Wingdings" w:hAnsi="Wingdings" w:hint="default"/>
      </w:rPr>
    </w:lvl>
    <w:lvl w:ilvl="6" w:tplc="04090001" w:tentative="1">
      <w:start w:val="1"/>
      <w:numFmt w:val="bullet"/>
      <w:lvlText w:val=""/>
      <w:lvlJc w:val="left"/>
      <w:pPr>
        <w:tabs>
          <w:tab w:val="num" w:pos="6328"/>
        </w:tabs>
        <w:ind w:left="6328" w:hanging="360"/>
      </w:pPr>
      <w:rPr>
        <w:rFonts w:ascii="Symbol" w:hAnsi="Symbol" w:hint="default"/>
      </w:rPr>
    </w:lvl>
    <w:lvl w:ilvl="7" w:tplc="04090003" w:tentative="1">
      <w:start w:val="1"/>
      <w:numFmt w:val="bullet"/>
      <w:lvlText w:val="o"/>
      <w:lvlJc w:val="left"/>
      <w:pPr>
        <w:tabs>
          <w:tab w:val="num" w:pos="7048"/>
        </w:tabs>
        <w:ind w:left="7048" w:hanging="360"/>
      </w:pPr>
      <w:rPr>
        <w:rFonts w:ascii="Courier New" w:hAnsi="Courier New" w:hint="default"/>
      </w:rPr>
    </w:lvl>
    <w:lvl w:ilvl="8" w:tplc="04090005" w:tentative="1">
      <w:start w:val="1"/>
      <w:numFmt w:val="bullet"/>
      <w:lvlText w:val=""/>
      <w:lvlJc w:val="left"/>
      <w:pPr>
        <w:tabs>
          <w:tab w:val="num" w:pos="7768"/>
        </w:tabs>
        <w:ind w:left="7768" w:hanging="360"/>
      </w:pPr>
      <w:rPr>
        <w:rFonts w:ascii="Wingdings" w:hAnsi="Wingdings" w:hint="default"/>
      </w:rPr>
    </w:lvl>
  </w:abstractNum>
  <w:abstractNum w:abstractNumId="15" w15:restartNumberingAfterBreak="0">
    <w:nsid w:val="1DFE5083"/>
    <w:multiLevelType w:val="hybridMultilevel"/>
    <w:tmpl w:val="D7BE2DC6"/>
    <w:lvl w:ilvl="0" w:tplc="26F4CC34">
      <w:start w:val="1"/>
      <w:numFmt w:val="bullet"/>
      <w:lvlText w:val=""/>
      <w:lvlJc w:val="left"/>
      <w:pPr>
        <w:ind w:left="720" w:hanging="360"/>
      </w:pPr>
      <w:rPr>
        <w:rFonts w:ascii="Symbol" w:hAnsi="Symbol" w:hint="default"/>
        <w:color w:val="auto"/>
        <w:sz w:val="24"/>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4C5A3A"/>
    <w:multiLevelType w:val="hybridMultilevel"/>
    <w:tmpl w:val="B4F245DE"/>
    <w:lvl w:ilvl="0" w:tplc="26421292">
      <w:start w:val="1"/>
      <w:numFmt w:val="lowerRoman"/>
      <w:lvlText w:val="(%1)"/>
      <w:lvlJc w:val="left"/>
      <w:pPr>
        <w:ind w:left="2781" w:hanging="72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7" w15:restartNumberingAfterBreak="0">
    <w:nsid w:val="257B298E"/>
    <w:multiLevelType w:val="hybridMultilevel"/>
    <w:tmpl w:val="C4044854"/>
    <w:lvl w:ilvl="0" w:tplc="24DC4F94">
      <w:start w:val="1"/>
      <w:numFmt w:val="bullet"/>
      <w:lvlText w:val="o"/>
      <w:lvlJc w:val="left"/>
      <w:pPr>
        <w:ind w:left="1494" w:hanging="360"/>
      </w:pPr>
      <w:rPr>
        <w:rFonts w:ascii="Arial" w:hAnsi="Arial" w:cs="Arial" w:hint="default"/>
        <w:color w:val="auto"/>
        <w:sz w:val="24"/>
        <w:szCs w:val="24"/>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8" w15:restartNumberingAfterBreak="0">
    <w:nsid w:val="272A2F7F"/>
    <w:multiLevelType w:val="hybridMultilevel"/>
    <w:tmpl w:val="D1FC6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F30392"/>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CE46CF9"/>
    <w:multiLevelType w:val="hybridMultilevel"/>
    <w:tmpl w:val="99944F9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20082318">
      <w:start w:val="1"/>
      <w:numFmt w:val="bullet"/>
      <w:lvlText w:val="o"/>
      <w:lvlJc w:val="left"/>
      <w:pPr>
        <w:ind w:left="2160" w:hanging="180"/>
      </w:pPr>
      <w:rPr>
        <w:rFonts w:ascii="Courier New" w:hAnsi="Courier New" w:cs="Courier New"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7E09AC"/>
    <w:multiLevelType w:val="hybridMultilevel"/>
    <w:tmpl w:val="922E80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631404B"/>
    <w:multiLevelType w:val="hybridMultilevel"/>
    <w:tmpl w:val="E4C4C3DE"/>
    <w:lvl w:ilvl="0" w:tplc="515469AE">
      <w:numFmt w:val="bullet"/>
      <w:lvlText w:val="-"/>
      <w:lvlJc w:val="left"/>
      <w:pPr>
        <w:ind w:left="2138" w:hanging="360"/>
      </w:pPr>
      <w:rPr>
        <w:rFonts w:ascii="Arial" w:eastAsia="Times New Roman" w:hAnsi="Arial" w:cs="Aria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3" w15:restartNumberingAfterBreak="0">
    <w:nsid w:val="372714BE"/>
    <w:multiLevelType w:val="hybridMultilevel"/>
    <w:tmpl w:val="C1240BC8"/>
    <w:lvl w:ilvl="0" w:tplc="515469AE">
      <w:numFmt w:val="bullet"/>
      <w:lvlText w:val="-"/>
      <w:lvlJc w:val="left"/>
      <w:pPr>
        <w:ind w:left="1854" w:hanging="360"/>
      </w:pPr>
      <w:rPr>
        <w:rFonts w:ascii="Arial" w:eastAsia="Times New Roman" w:hAnsi="Arial" w:cs="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3DA1068D"/>
    <w:multiLevelType w:val="hybridMultilevel"/>
    <w:tmpl w:val="0798D2FA"/>
    <w:lvl w:ilvl="0" w:tplc="0C09000B">
      <w:start w:val="1"/>
      <w:numFmt w:val="bullet"/>
      <w:lvlText w:val=""/>
      <w:lvlJc w:val="left"/>
      <w:pPr>
        <w:ind w:left="2138" w:hanging="360"/>
      </w:pPr>
      <w:rPr>
        <w:rFonts w:ascii="Wingdings" w:hAnsi="Wingdings"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5" w15:restartNumberingAfterBreak="0">
    <w:nsid w:val="456E4B0A"/>
    <w:multiLevelType w:val="hybridMultilevel"/>
    <w:tmpl w:val="815E905E"/>
    <w:lvl w:ilvl="0" w:tplc="0D82B92C">
      <w:start w:val="1"/>
      <w:numFmt w:val="lowerLetter"/>
      <w:lvlText w:val="%1)"/>
      <w:lvlJc w:val="left"/>
      <w:pPr>
        <w:ind w:left="1800" w:hanging="360"/>
      </w:pPr>
      <w:rPr>
        <w:b w:val="0"/>
        <w:color w:val="auto"/>
      </w:rPr>
    </w:lvl>
    <w:lvl w:ilvl="1" w:tplc="0C09001B">
      <w:start w:val="1"/>
      <w:numFmt w:val="lowerRoman"/>
      <w:lvlText w:val="%2."/>
      <w:lvlJc w:val="righ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46A915B5"/>
    <w:multiLevelType w:val="hybridMultilevel"/>
    <w:tmpl w:val="AD36926C"/>
    <w:lvl w:ilvl="0" w:tplc="1654E600">
      <w:start w:val="1"/>
      <w:numFmt w:val="bullet"/>
      <w:lvlText w:val="o"/>
      <w:lvlJc w:val="left"/>
      <w:pPr>
        <w:ind w:left="1080" w:hanging="360"/>
      </w:pPr>
      <w:rPr>
        <w:rFonts w:ascii="Arial" w:hAnsi="Arial" w:cs="Arial" w:hint="default"/>
        <w:color w:val="auto"/>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7566B37"/>
    <w:multiLevelType w:val="multilevel"/>
    <w:tmpl w:val="BA1EB60A"/>
    <w:lvl w:ilvl="0">
      <w:start w:val="1"/>
      <w:numFmt w:val="decimal"/>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b w:val="0"/>
        <w:sz w:val="24"/>
        <w:szCs w:val="24"/>
      </w:rPr>
    </w:lvl>
    <w:lvl w:ilvl="2">
      <w:start w:val="1"/>
      <w:numFmt w:val="lowerLetter"/>
      <w:lvlRestart w:val="1"/>
      <w:lvlText w:val="(%3)"/>
      <w:lvlJc w:val="left"/>
      <w:pPr>
        <w:ind w:left="1077" w:hanging="510"/>
      </w:pPr>
      <w:rPr>
        <w:rFonts w:hint="default"/>
      </w:rPr>
    </w:lvl>
    <w:lvl w:ilvl="3">
      <w:start w:val="1"/>
      <w:numFmt w:val="lowerRoman"/>
      <w:lvlText w:val="(%4)"/>
      <w:lvlJc w:val="left"/>
      <w:pPr>
        <w:ind w:left="1304" w:hanging="224"/>
      </w:pPr>
      <w:rPr>
        <w:rFonts w:hint="default"/>
      </w:rPr>
    </w:lvl>
    <w:lvl w:ilvl="4">
      <w:start w:val="1"/>
      <w:numFmt w:val="upperLetter"/>
      <w:lvlText w:val="(%5)"/>
      <w:lvlJc w:val="left"/>
      <w:pPr>
        <w:ind w:left="170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6B0ABB"/>
    <w:multiLevelType w:val="hybridMultilevel"/>
    <w:tmpl w:val="5446705A"/>
    <w:lvl w:ilvl="0" w:tplc="80E40FC8">
      <w:start w:val="1"/>
      <w:numFmt w:val="lowerLetter"/>
      <w:pStyle w:val="BodyTextbullet"/>
      <w:lvlText w:val="%1)."/>
      <w:lvlJc w:val="left"/>
      <w:pPr>
        <w:tabs>
          <w:tab w:val="num" w:pos="2239"/>
        </w:tabs>
        <w:ind w:left="2239" w:hanging="538"/>
      </w:pPr>
      <w:rPr>
        <w:rFonts w:hint="default"/>
        <w:i w:val="0"/>
        <w:color w:val="0000FF"/>
      </w:rPr>
    </w:lvl>
    <w:lvl w:ilvl="1" w:tplc="0409000F">
      <w:start w:val="1"/>
      <w:numFmt w:val="decimal"/>
      <w:lvlText w:val="%2."/>
      <w:lvlJc w:val="left"/>
      <w:pPr>
        <w:tabs>
          <w:tab w:val="num" w:pos="4043"/>
        </w:tabs>
        <w:ind w:left="4043" w:hanging="360"/>
      </w:pPr>
    </w:lvl>
    <w:lvl w:ilvl="2" w:tplc="04090019">
      <w:start w:val="1"/>
      <w:numFmt w:val="lowerLetter"/>
      <w:lvlText w:val="%3."/>
      <w:lvlJc w:val="left"/>
      <w:pPr>
        <w:tabs>
          <w:tab w:val="num" w:pos="4943"/>
        </w:tabs>
        <w:ind w:left="4943" w:hanging="360"/>
      </w:pPr>
    </w:lvl>
    <w:lvl w:ilvl="3" w:tplc="0409000F">
      <w:start w:val="1"/>
      <w:numFmt w:val="decimal"/>
      <w:lvlText w:val="%4."/>
      <w:lvlJc w:val="left"/>
      <w:pPr>
        <w:tabs>
          <w:tab w:val="num" w:pos="5483"/>
        </w:tabs>
        <w:ind w:left="5483" w:hanging="360"/>
      </w:pPr>
    </w:lvl>
    <w:lvl w:ilvl="4" w:tplc="04090019">
      <w:start w:val="1"/>
      <w:numFmt w:val="lowerLetter"/>
      <w:lvlText w:val="%5."/>
      <w:lvlJc w:val="left"/>
      <w:pPr>
        <w:tabs>
          <w:tab w:val="num" w:pos="6203"/>
        </w:tabs>
        <w:ind w:left="6203" w:hanging="360"/>
      </w:pPr>
    </w:lvl>
    <w:lvl w:ilvl="5" w:tplc="0409001B" w:tentative="1">
      <w:start w:val="1"/>
      <w:numFmt w:val="lowerRoman"/>
      <w:lvlText w:val="%6."/>
      <w:lvlJc w:val="right"/>
      <w:pPr>
        <w:tabs>
          <w:tab w:val="num" w:pos="6923"/>
        </w:tabs>
        <w:ind w:left="6923" w:hanging="180"/>
      </w:pPr>
    </w:lvl>
    <w:lvl w:ilvl="6" w:tplc="0409000F" w:tentative="1">
      <w:start w:val="1"/>
      <w:numFmt w:val="decimal"/>
      <w:lvlText w:val="%7."/>
      <w:lvlJc w:val="left"/>
      <w:pPr>
        <w:tabs>
          <w:tab w:val="num" w:pos="7643"/>
        </w:tabs>
        <w:ind w:left="7643" w:hanging="360"/>
      </w:pPr>
    </w:lvl>
    <w:lvl w:ilvl="7" w:tplc="04090019" w:tentative="1">
      <w:start w:val="1"/>
      <w:numFmt w:val="lowerLetter"/>
      <w:lvlText w:val="%8."/>
      <w:lvlJc w:val="left"/>
      <w:pPr>
        <w:tabs>
          <w:tab w:val="num" w:pos="8363"/>
        </w:tabs>
        <w:ind w:left="8363" w:hanging="360"/>
      </w:pPr>
    </w:lvl>
    <w:lvl w:ilvl="8" w:tplc="0409001B" w:tentative="1">
      <w:start w:val="1"/>
      <w:numFmt w:val="lowerRoman"/>
      <w:lvlText w:val="%9."/>
      <w:lvlJc w:val="right"/>
      <w:pPr>
        <w:tabs>
          <w:tab w:val="num" w:pos="9083"/>
        </w:tabs>
        <w:ind w:left="9083" w:hanging="180"/>
      </w:pPr>
    </w:lvl>
  </w:abstractNum>
  <w:abstractNum w:abstractNumId="29" w15:restartNumberingAfterBreak="0">
    <w:nsid w:val="4D4351BE"/>
    <w:multiLevelType w:val="hybridMultilevel"/>
    <w:tmpl w:val="F0B84EFA"/>
    <w:lvl w:ilvl="0" w:tplc="3B64F352">
      <w:start w:val="1"/>
      <w:numFmt w:val="lowerRoman"/>
      <w:lvlText w:val="(%1)"/>
      <w:lvlJc w:val="right"/>
      <w:pPr>
        <w:ind w:left="2215" w:hanging="360"/>
      </w:pPr>
      <w:rPr>
        <w:rFonts w:hint="default"/>
        <w:b w:val="0"/>
        <w:bCs w:val="0"/>
      </w:rPr>
    </w:lvl>
    <w:lvl w:ilvl="1" w:tplc="0C090015">
      <w:start w:val="1"/>
      <w:numFmt w:val="upp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30" w15:restartNumberingAfterBreak="0">
    <w:nsid w:val="4ECF2D53"/>
    <w:multiLevelType w:val="multilevel"/>
    <w:tmpl w:val="CA8C1880"/>
    <w:lvl w:ilvl="0">
      <w:start w:val="1"/>
      <w:numFmt w:val="decimal"/>
      <w:pStyle w:val="Clauseheadings"/>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decimal"/>
      <w:lvlText w:val="%1.%2.%3"/>
      <w:lvlJc w:val="left"/>
      <w:pPr>
        <w:tabs>
          <w:tab w:val="num" w:pos="902"/>
        </w:tabs>
        <w:ind w:left="902" w:hanging="902"/>
      </w:pPr>
      <w:rPr>
        <w:rFonts w:cs="Times New Roman" w:hint="default"/>
        <w:b/>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EE31C32"/>
    <w:multiLevelType w:val="hybridMultilevel"/>
    <w:tmpl w:val="B3C4E930"/>
    <w:lvl w:ilvl="0" w:tplc="1654E600">
      <w:start w:val="1"/>
      <w:numFmt w:val="bullet"/>
      <w:lvlText w:val="o"/>
      <w:lvlJc w:val="left"/>
      <w:pPr>
        <w:ind w:left="1080" w:hanging="360"/>
      </w:pPr>
      <w:rPr>
        <w:rFonts w:ascii="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00D4497"/>
    <w:multiLevelType w:val="multilevel"/>
    <w:tmpl w:val="E95860FE"/>
    <w:lvl w:ilvl="0">
      <w:start w:val="1"/>
      <w:numFmt w:val="lowerLetter"/>
      <w:lvlText w:val="%1"/>
      <w:lvlJc w:val="left"/>
      <w:pPr>
        <w:tabs>
          <w:tab w:val="num" w:pos="2214"/>
        </w:tabs>
        <w:ind w:left="2214" w:hanging="360"/>
      </w:pPr>
      <w:rPr>
        <w:rFonts w:hint="default"/>
      </w:rPr>
    </w:lvl>
    <w:lvl w:ilvl="1">
      <w:start w:val="1"/>
      <w:numFmt w:val="lowerRoman"/>
      <w:lvlText w:val="%2"/>
      <w:lvlJc w:val="left"/>
      <w:pPr>
        <w:tabs>
          <w:tab w:val="num" w:pos="2574"/>
        </w:tabs>
        <w:ind w:left="2574" w:hanging="363"/>
      </w:pPr>
      <w:rPr>
        <w:rFonts w:ascii="Arial" w:eastAsia="Times New Roman" w:hAnsi="Arial" w:cs="Times New Roman" w:hint="default"/>
        <w:b w:val="0"/>
      </w:rPr>
    </w:lvl>
    <w:lvl w:ilvl="2">
      <w:start w:val="1"/>
      <w:numFmt w:val="upperLetter"/>
      <w:lvlText w:val="(%3)"/>
      <w:lvlJc w:val="left"/>
      <w:pPr>
        <w:tabs>
          <w:tab w:val="num" w:pos="3101"/>
        </w:tabs>
        <w:ind w:left="3101" w:hanging="527"/>
      </w:pPr>
      <w:rPr>
        <w:rFonts w:hint="default"/>
        <w:b w:val="0"/>
      </w:rPr>
    </w:lvl>
    <w:lvl w:ilvl="3">
      <w:start w:val="1"/>
      <w:numFmt w:val="decimal"/>
      <w:lvlText w:val="%4."/>
      <w:lvlJc w:val="left"/>
      <w:pPr>
        <w:tabs>
          <w:tab w:val="num" w:pos="4374"/>
        </w:tabs>
        <w:ind w:left="4374" w:hanging="360"/>
      </w:pPr>
      <w:rPr>
        <w:rFonts w:hint="default"/>
      </w:rPr>
    </w:lvl>
    <w:lvl w:ilvl="4">
      <w:start w:val="1"/>
      <w:numFmt w:val="lowerLetter"/>
      <w:lvlText w:val="%5."/>
      <w:lvlJc w:val="left"/>
      <w:pPr>
        <w:tabs>
          <w:tab w:val="num" w:pos="5094"/>
        </w:tabs>
        <w:ind w:left="5094" w:hanging="360"/>
      </w:pPr>
      <w:rPr>
        <w:rFonts w:hint="default"/>
      </w:rPr>
    </w:lvl>
    <w:lvl w:ilvl="5">
      <w:start w:val="1"/>
      <w:numFmt w:val="lowerRoman"/>
      <w:lvlText w:val="%6."/>
      <w:lvlJc w:val="right"/>
      <w:pPr>
        <w:tabs>
          <w:tab w:val="num" w:pos="5814"/>
        </w:tabs>
        <w:ind w:left="5814" w:hanging="180"/>
      </w:pPr>
      <w:rPr>
        <w:rFonts w:hint="default"/>
      </w:rPr>
    </w:lvl>
    <w:lvl w:ilvl="6">
      <w:start w:val="1"/>
      <w:numFmt w:val="decimal"/>
      <w:lvlText w:val="%7."/>
      <w:lvlJc w:val="left"/>
      <w:pPr>
        <w:tabs>
          <w:tab w:val="num" w:pos="6534"/>
        </w:tabs>
        <w:ind w:left="6534" w:hanging="360"/>
      </w:pPr>
      <w:rPr>
        <w:rFonts w:hint="default"/>
      </w:rPr>
    </w:lvl>
    <w:lvl w:ilvl="7">
      <w:start w:val="1"/>
      <w:numFmt w:val="lowerLetter"/>
      <w:lvlText w:val="%8."/>
      <w:lvlJc w:val="left"/>
      <w:pPr>
        <w:tabs>
          <w:tab w:val="num" w:pos="7254"/>
        </w:tabs>
        <w:ind w:left="7254" w:hanging="360"/>
      </w:pPr>
      <w:rPr>
        <w:rFonts w:hint="default"/>
      </w:rPr>
    </w:lvl>
    <w:lvl w:ilvl="8">
      <w:start w:val="1"/>
      <w:numFmt w:val="lowerRoman"/>
      <w:lvlText w:val="%9."/>
      <w:lvlJc w:val="right"/>
      <w:pPr>
        <w:tabs>
          <w:tab w:val="num" w:pos="7974"/>
        </w:tabs>
        <w:ind w:left="7974" w:hanging="180"/>
      </w:pPr>
      <w:rPr>
        <w:rFonts w:hint="default"/>
      </w:rPr>
    </w:lvl>
  </w:abstractNum>
  <w:abstractNum w:abstractNumId="33" w15:restartNumberingAfterBreak="0">
    <w:nsid w:val="50BD2BB4"/>
    <w:multiLevelType w:val="hybridMultilevel"/>
    <w:tmpl w:val="A9AA741C"/>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4" w15:restartNumberingAfterBreak="0">
    <w:nsid w:val="52473075"/>
    <w:multiLevelType w:val="hybridMultilevel"/>
    <w:tmpl w:val="32A666DA"/>
    <w:lvl w:ilvl="0" w:tplc="A35EB73E">
      <w:start w:val="1"/>
      <w:numFmt w:val="lowerLetter"/>
      <w:pStyle w:val="Letteredbulletpoint"/>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B20AA4"/>
    <w:multiLevelType w:val="hybridMultilevel"/>
    <w:tmpl w:val="DABAB58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719123C"/>
    <w:multiLevelType w:val="hybridMultilevel"/>
    <w:tmpl w:val="4C9095E8"/>
    <w:lvl w:ilvl="0" w:tplc="0C09000B">
      <w:start w:val="1"/>
      <w:numFmt w:val="bullet"/>
      <w:lvlText w:val=""/>
      <w:lvlJc w:val="left"/>
      <w:pPr>
        <w:ind w:left="2487" w:hanging="360"/>
      </w:pPr>
      <w:rPr>
        <w:rFonts w:ascii="Wingdings" w:hAnsi="Wingdings"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37" w15:restartNumberingAfterBreak="0">
    <w:nsid w:val="58E635C1"/>
    <w:multiLevelType w:val="multilevel"/>
    <w:tmpl w:val="E95860FE"/>
    <w:lvl w:ilvl="0">
      <w:start w:val="1"/>
      <w:numFmt w:val="lowerLetter"/>
      <w:lvlText w:val="%1"/>
      <w:lvlJc w:val="left"/>
      <w:pPr>
        <w:tabs>
          <w:tab w:val="num" w:pos="1800"/>
        </w:tabs>
        <w:ind w:left="1800" w:hanging="360"/>
      </w:pPr>
      <w:rPr>
        <w:rFonts w:hint="default"/>
      </w:rPr>
    </w:lvl>
    <w:lvl w:ilvl="1">
      <w:start w:val="1"/>
      <w:numFmt w:val="lowerRoman"/>
      <w:lvlText w:val="%2"/>
      <w:lvlJc w:val="left"/>
      <w:pPr>
        <w:tabs>
          <w:tab w:val="num" w:pos="2160"/>
        </w:tabs>
        <w:ind w:left="2160" w:hanging="363"/>
      </w:pPr>
      <w:rPr>
        <w:rFonts w:ascii="Arial" w:eastAsia="Times New Roman" w:hAnsi="Arial" w:cs="Times New Roman" w:hint="default"/>
        <w:b w:val="0"/>
      </w:rPr>
    </w:lvl>
    <w:lvl w:ilvl="2">
      <w:start w:val="1"/>
      <w:numFmt w:val="upperLetter"/>
      <w:lvlText w:val="(%3)"/>
      <w:lvlJc w:val="left"/>
      <w:pPr>
        <w:tabs>
          <w:tab w:val="num" w:pos="2687"/>
        </w:tabs>
        <w:ind w:left="2687" w:hanging="527"/>
      </w:pPr>
      <w:rPr>
        <w:rFonts w:hint="default"/>
        <w:b w:val="0"/>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8" w15:restartNumberingAfterBreak="0">
    <w:nsid w:val="58ED5536"/>
    <w:multiLevelType w:val="hybridMultilevel"/>
    <w:tmpl w:val="E1341296"/>
    <w:lvl w:ilvl="0" w:tplc="0C090005">
      <w:start w:val="1"/>
      <w:numFmt w:val="bullet"/>
      <w:lvlText w:val=""/>
      <w:lvlJc w:val="left"/>
      <w:pPr>
        <w:ind w:left="1418" w:hanging="360"/>
      </w:pPr>
      <w:rPr>
        <w:rFonts w:ascii="Wingdings" w:hAnsi="Wingdings"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39" w15:restartNumberingAfterBreak="0">
    <w:nsid w:val="5AE42BF7"/>
    <w:multiLevelType w:val="hybridMultilevel"/>
    <w:tmpl w:val="24285672"/>
    <w:lvl w:ilvl="0" w:tplc="E9A86916">
      <w:start w:val="1"/>
      <w:numFmt w:val="bullet"/>
      <w:lvlText w:val=""/>
      <w:lvlJc w:val="left"/>
      <w:pPr>
        <w:ind w:left="2138" w:hanging="360"/>
      </w:pPr>
      <w:rPr>
        <w:rFonts w:ascii="Symbol" w:hAnsi="Symbol" w:hint="default"/>
        <w:color w:val="0000FF"/>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0" w15:restartNumberingAfterBreak="0">
    <w:nsid w:val="5CFE3349"/>
    <w:multiLevelType w:val="hybridMultilevel"/>
    <w:tmpl w:val="7464A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B561C4"/>
    <w:multiLevelType w:val="hybridMultilevel"/>
    <w:tmpl w:val="FA50947C"/>
    <w:lvl w:ilvl="0" w:tplc="515469AE">
      <w:numFmt w:val="bullet"/>
      <w:lvlText w:val="-"/>
      <w:lvlJc w:val="left"/>
      <w:pPr>
        <w:ind w:left="2138" w:hanging="360"/>
      </w:pPr>
      <w:rPr>
        <w:rFonts w:ascii="Arial" w:eastAsia="Times New Roman" w:hAnsi="Arial" w:cs="Aria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2" w15:restartNumberingAfterBreak="0">
    <w:nsid w:val="60DA4D29"/>
    <w:multiLevelType w:val="hybridMultilevel"/>
    <w:tmpl w:val="3D6266FA"/>
    <w:lvl w:ilvl="0" w:tplc="0C090005">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61F41379"/>
    <w:multiLevelType w:val="hybridMultilevel"/>
    <w:tmpl w:val="57AAABF4"/>
    <w:lvl w:ilvl="0" w:tplc="3386ECBA">
      <w:start w:val="1"/>
      <w:numFmt w:val="bullet"/>
      <w:pStyle w:val="Hintsandtips"/>
      <w:lvlText w:val="L"/>
      <w:lvlJc w:val="left"/>
      <w:pPr>
        <w:ind w:left="5062" w:hanging="360"/>
      </w:pPr>
      <w:rPr>
        <w:rFonts w:ascii="Webdings" w:hAnsi="Webdings" w:hint="default"/>
        <w:sz w:val="44"/>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44" w15:restartNumberingAfterBreak="0">
    <w:nsid w:val="62910FDD"/>
    <w:multiLevelType w:val="hybridMultilevel"/>
    <w:tmpl w:val="7C0C5F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64B22F2"/>
    <w:multiLevelType w:val="hybridMultilevel"/>
    <w:tmpl w:val="BC30ECAE"/>
    <w:lvl w:ilvl="0" w:tplc="26F4CC34">
      <w:start w:val="1"/>
      <w:numFmt w:val="bullet"/>
      <w:lvlText w:val=""/>
      <w:lvlJc w:val="left"/>
      <w:pPr>
        <w:ind w:left="720" w:hanging="360"/>
      </w:pPr>
      <w:rPr>
        <w:rFonts w:ascii="Symbol" w:hAnsi="Symbol" w:hint="default"/>
        <w:color w:val="auto"/>
        <w:sz w:val="24"/>
        <w:szCs w:val="22"/>
      </w:rPr>
    </w:lvl>
    <w:lvl w:ilvl="1" w:tplc="CC545088">
      <w:start w:val="1"/>
      <w:numFmt w:val="bullet"/>
      <w:lvlText w:val="o"/>
      <w:lvlJc w:val="left"/>
      <w:pPr>
        <w:ind w:left="1440" w:hanging="360"/>
      </w:pPr>
      <w:rPr>
        <w:rFonts w:ascii="Courier New" w:hAnsi="Courier New" w:cs="Courier New" w:hint="default"/>
        <w:color w:val="auto"/>
        <w:sz w:val="24"/>
        <w:szCs w:val="24"/>
      </w:rPr>
    </w:lvl>
    <w:lvl w:ilvl="2" w:tplc="0C090005">
      <w:start w:val="1"/>
      <w:numFmt w:val="bullet"/>
      <w:lvlText w:val=""/>
      <w:lvlJc w:val="left"/>
      <w:pPr>
        <w:ind w:left="2160" w:hanging="360"/>
      </w:pPr>
      <w:rPr>
        <w:rFonts w:ascii="Wingdings" w:hAnsi="Wingdings" w:hint="default"/>
      </w:rPr>
    </w:lvl>
    <w:lvl w:ilvl="3" w:tplc="515469AE">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812D1D"/>
    <w:multiLevelType w:val="hybridMultilevel"/>
    <w:tmpl w:val="CA3A8F3C"/>
    <w:lvl w:ilvl="0" w:tplc="515469AE">
      <w:numFmt w:val="bullet"/>
      <w:lvlText w:val="-"/>
      <w:lvlJc w:val="left"/>
      <w:pPr>
        <w:ind w:left="1778" w:hanging="360"/>
      </w:pPr>
      <w:rPr>
        <w:rFonts w:ascii="Arial" w:eastAsia="Times New Roman" w:hAnsi="Arial" w:cs="Aria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47" w15:restartNumberingAfterBreak="0">
    <w:nsid w:val="670923F7"/>
    <w:multiLevelType w:val="hybridMultilevel"/>
    <w:tmpl w:val="FBE06124"/>
    <w:lvl w:ilvl="0" w:tplc="04090001">
      <w:start w:val="1"/>
      <w:numFmt w:val="bullet"/>
      <w:lvlText w:val=""/>
      <w:lvlJc w:val="left"/>
      <w:pPr>
        <w:tabs>
          <w:tab w:val="num" w:pos="1618"/>
        </w:tabs>
        <w:ind w:left="1618" w:hanging="538"/>
      </w:pPr>
      <w:rPr>
        <w:rFonts w:ascii="Symbol" w:hAnsi="Symbol" w:hint="default"/>
      </w:rPr>
    </w:lvl>
    <w:lvl w:ilvl="1" w:tplc="04090019" w:tentative="1">
      <w:start w:val="1"/>
      <w:numFmt w:val="lowerLetter"/>
      <w:lvlText w:val="%2."/>
      <w:lvlJc w:val="left"/>
      <w:pPr>
        <w:tabs>
          <w:tab w:val="num" w:pos="3422"/>
        </w:tabs>
        <w:ind w:left="3422" w:hanging="360"/>
      </w:pPr>
    </w:lvl>
    <w:lvl w:ilvl="2" w:tplc="0409001B" w:tentative="1">
      <w:start w:val="1"/>
      <w:numFmt w:val="lowerRoman"/>
      <w:lvlText w:val="%3."/>
      <w:lvlJc w:val="right"/>
      <w:pPr>
        <w:tabs>
          <w:tab w:val="num" w:pos="4142"/>
        </w:tabs>
        <w:ind w:left="4142" w:hanging="180"/>
      </w:pPr>
    </w:lvl>
    <w:lvl w:ilvl="3" w:tplc="0409000F" w:tentative="1">
      <w:start w:val="1"/>
      <w:numFmt w:val="decimal"/>
      <w:lvlText w:val="%4."/>
      <w:lvlJc w:val="left"/>
      <w:pPr>
        <w:tabs>
          <w:tab w:val="num" w:pos="4862"/>
        </w:tabs>
        <w:ind w:left="4862" w:hanging="360"/>
      </w:pPr>
    </w:lvl>
    <w:lvl w:ilvl="4" w:tplc="04090019" w:tentative="1">
      <w:start w:val="1"/>
      <w:numFmt w:val="lowerLetter"/>
      <w:lvlText w:val="%5."/>
      <w:lvlJc w:val="left"/>
      <w:pPr>
        <w:tabs>
          <w:tab w:val="num" w:pos="5582"/>
        </w:tabs>
        <w:ind w:left="5582" w:hanging="360"/>
      </w:pPr>
    </w:lvl>
    <w:lvl w:ilvl="5" w:tplc="0409001B" w:tentative="1">
      <w:start w:val="1"/>
      <w:numFmt w:val="lowerRoman"/>
      <w:lvlText w:val="%6."/>
      <w:lvlJc w:val="right"/>
      <w:pPr>
        <w:tabs>
          <w:tab w:val="num" w:pos="6302"/>
        </w:tabs>
        <w:ind w:left="6302" w:hanging="180"/>
      </w:pPr>
    </w:lvl>
    <w:lvl w:ilvl="6" w:tplc="0409000F" w:tentative="1">
      <w:start w:val="1"/>
      <w:numFmt w:val="decimal"/>
      <w:lvlText w:val="%7."/>
      <w:lvlJc w:val="left"/>
      <w:pPr>
        <w:tabs>
          <w:tab w:val="num" w:pos="7022"/>
        </w:tabs>
        <w:ind w:left="7022" w:hanging="360"/>
      </w:pPr>
    </w:lvl>
    <w:lvl w:ilvl="7" w:tplc="04090019" w:tentative="1">
      <w:start w:val="1"/>
      <w:numFmt w:val="lowerLetter"/>
      <w:lvlText w:val="%8."/>
      <w:lvlJc w:val="left"/>
      <w:pPr>
        <w:tabs>
          <w:tab w:val="num" w:pos="7742"/>
        </w:tabs>
        <w:ind w:left="7742" w:hanging="360"/>
      </w:pPr>
    </w:lvl>
    <w:lvl w:ilvl="8" w:tplc="0409001B" w:tentative="1">
      <w:start w:val="1"/>
      <w:numFmt w:val="lowerRoman"/>
      <w:lvlText w:val="%9."/>
      <w:lvlJc w:val="right"/>
      <w:pPr>
        <w:tabs>
          <w:tab w:val="num" w:pos="8462"/>
        </w:tabs>
        <w:ind w:left="8462" w:hanging="180"/>
      </w:pPr>
    </w:lvl>
  </w:abstractNum>
  <w:abstractNum w:abstractNumId="48" w15:restartNumberingAfterBreak="0">
    <w:nsid w:val="6E82455B"/>
    <w:multiLevelType w:val="hybridMultilevel"/>
    <w:tmpl w:val="DC66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EC30A2B"/>
    <w:multiLevelType w:val="hybridMultilevel"/>
    <w:tmpl w:val="629A0B7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6F7B08EC"/>
    <w:multiLevelType w:val="hybridMultilevel"/>
    <w:tmpl w:val="D368B63E"/>
    <w:lvl w:ilvl="0" w:tplc="7584D6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070370F"/>
    <w:multiLevelType w:val="hybridMultilevel"/>
    <w:tmpl w:val="5BC6563A"/>
    <w:lvl w:ilvl="0" w:tplc="515469AE">
      <w:numFmt w:val="bullet"/>
      <w:lvlText w:val="-"/>
      <w:lvlJc w:val="left"/>
      <w:pPr>
        <w:ind w:left="1854" w:hanging="360"/>
      </w:pPr>
      <w:rPr>
        <w:rFonts w:ascii="Arial" w:eastAsia="Times New Roman" w:hAnsi="Arial" w:cs="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3" w15:restartNumberingAfterBreak="0">
    <w:nsid w:val="71367CE8"/>
    <w:multiLevelType w:val="hybridMultilevel"/>
    <w:tmpl w:val="400C94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73E441BF"/>
    <w:multiLevelType w:val="hybridMultilevel"/>
    <w:tmpl w:val="22F0D488"/>
    <w:lvl w:ilvl="0" w:tplc="26F4CC34">
      <w:start w:val="1"/>
      <w:numFmt w:val="bullet"/>
      <w:lvlText w:val=""/>
      <w:lvlJc w:val="left"/>
      <w:pPr>
        <w:ind w:left="1080" w:hanging="360"/>
      </w:pPr>
      <w:rPr>
        <w:rFonts w:ascii="Symbol" w:hAnsi="Symbol" w:hint="default"/>
        <w:color w:val="auto"/>
        <w:sz w:val="24"/>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52E3E08"/>
    <w:multiLevelType w:val="hybridMultilevel"/>
    <w:tmpl w:val="D73480B2"/>
    <w:lvl w:ilvl="0" w:tplc="0C09000B">
      <w:start w:val="1"/>
      <w:numFmt w:val="bullet"/>
      <w:lvlText w:val=""/>
      <w:lvlJc w:val="left"/>
      <w:pPr>
        <w:ind w:left="2138" w:hanging="360"/>
      </w:pPr>
      <w:rPr>
        <w:rFonts w:ascii="Wingdings" w:hAnsi="Wingdings"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56" w15:restartNumberingAfterBreak="0">
    <w:nsid w:val="786465F6"/>
    <w:multiLevelType w:val="hybridMultilevel"/>
    <w:tmpl w:val="EB6C1B0C"/>
    <w:lvl w:ilvl="0" w:tplc="1654E600">
      <w:start w:val="1"/>
      <w:numFmt w:val="bullet"/>
      <w:lvlText w:val="o"/>
      <w:lvlJc w:val="left"/>
      <w:pPr>
        <w:ind w:left="1077" w:hanging="360"/>
      </w:pPr>
      <w:rPr>
        <w:rFonts w:ascii="Arial" w:hAnsi="Arial" w:cs="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7" w15:restartNumberingAfterBreak="0">
    <w:nsid w:val="786C1F97"/>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CDA1206"/>
    <w:multiLevelType w:val="hybridMultilevel"/>
    <w:tmpl w:val="802A3DF0"/>
    <w:lvl w:ilvl="0" w:tplc="24DC4F94">
      <w:start w:val="1"/>
      <w:numFmt w:val="bullet"/>
      <w:lvlText w:val="o"/>
      <w:lvlJc w:val="left"/>
      <w:pPr>
        <w:ind w:left="1429" w:hanging="360"/>
      </w:pPr>
      <w:rPr>
        <w:rFonts w:ascii="Arial" w:hAnsi="Arial" w:cs="Arial" w:hint="default"/>
        <w:color w:val="auto"/>
        <w:sz w:val="24"/>
        <w:szCs w:val="24"/>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1439375688">
    <w:abstractNumId w:val="45"/>
  </w:num>
  <w:num w:numId="2" w16cid:durableId="740295364">
    <w:abstractNumId w:val="1"/>
  </w:num>
  <w:num w:numId="3" w16cid:durableId="787240096">
    <w:abstractNumId w:val="43"/>
  </w:num>
  <w:num w:numId="4" w16cid:durableId="28143841">
    <w:abstractNumId w:val="30"/>
  </w:num>
  <w:num w:numId="5" w16cid:durableId="836195511">
    <w:abstractNumId w:val="14"/>
  </w:num>
  <w:num w:numId="6" w16cid:durableId="243421546">
    <w:abstractNumId w:val="34"/>
  </w:num>
  <w:num w:numId="7" w16cid:durableId="1553691130">
    <w:abstractNumId w:val="59"/>
  </w:num>
  <w:num w:numId="8" w16cid:durableId="1305815526">
    <w:abstractNumId w:val="44"/>
  </w:num>
  <w:num w:numId="9" w16cid:durableId="1243566820">
    <w:abstractNumId w:val="53"/>
  </w:num>
  <w:num w:numId="10" w16cid:durableId="1370259363">
    <w:abstractNumId w:val="5"/>
  </w:num>
  <w:num w:numId="11" w16cid:durableId="1706255038">
    <w:abstractNumId w:val="47"/>
  </w:num>
  <w:num w:numId="12" w16cid:durableId="441072273">
    <w:abstractNumId w:val="42"/>
  </w:num>
  <w:num w:numId="13" w16cid:durableId="196818513">
    <w:abstractNumId w:val="51"/>
  </w:num>
  <w:num w:numId="14" w16cid:durableId="987245465">
    <w:abstractNumId w:val="57"/>
  </w:num>
  <w:num w:numId="15" w16cid:durableId="1953633367">
    <w:abstractNumId w:val="21"/>
  </w:num>
  <w:num w:numId="16" w16cid:durableId="1513185683">
    <w:abstractNumId w:val="46"/>
  </w:num>
  <w:num w:numId="17" w16cid:durableId="23673655">
    <w:abstractNumId w:val="39"/>
  </w:num>
  <w:num w:numId="18" w16cid:durableId="1144279804">
    <w:abstractNumId w:val="55"/>
  </w:num>
  <w:num w:numId="19" w16cid:durableId="1052459673">
    <w:abstractNumId w:val="6"/>
  </w:num>
  <w:num w:numId="20" w16cid:durableId="210725155">
    <w:abstractNumId w:val="23"/>
  </w:num>
  <w:num w:numId="21" w16cid:durableId="698312119">
    <w:abstractNumId w:val="4"/>
  </w:num>
  <w:num w:numId="22" w16cid:durableId="1227180037">
    <w:abstractNumId w:val="52"/>
  </w:num>
  <w:num w:numId="23" w16cid:durableId="2106683344">
    <w:abstractNumId w:val="2"/>
  </w:num>
  <w:num w:numId="24" w16cid:durableId="972249778">
    <w:abstractNumId w:val="19"/>
  </w:num>
  <w:num w:numId="25" w16cid:durableId="2146654559">
    <w:abstractNumId w:val="32"/>
  </w:num>
  <w:num w:numId="26" w16cid:durableId="198860216">
    <w:abstractNumId w:val="37"/>
  </w:num>
  <w:num w:numId="27" w16cid:durableId="659424065">
    <w:abstractNumId w:val="24"/>
  </w:num>
  <w:num w:numId="28" w16cid:durableId="1217666311">
    <w:abstractNumId w:val="26"/>
  </w:num>
  <w:num w:numId="29" w16cid:durableId="1892158384">
    <w:abstractNumId w:val="28"/>
  </w:num>
  <w:num w:numId="30" w16cid:durableId="113065156">
    <w:abstractNumId w:val="28"/>
    <w:lvlOverride w:ilvl="0">
      <w:startOverride w:val="1"/>
    </w:lvlOverride>
  </w:num>
  <w:num w:numId="31" w16cid:durableId="1424380853">
    <w:abstractNumId w:val="28"/>
    <w:lvlOverride w:ilvl="0">
      <w:startOverride w:val="1"/>
    </w:lvlOverride>
  </w:num>
  <w:num w:numId="32" w16cid:durableId="1945110788">
    <w:abstractNumId w:val="28"/>
    <w:lvlOverride w:ilvl="0">
      <w:startOverride w:val="1"/>
    </w:lvlOverride>
  </w:num>
  <w:num w:numId="33" w16cid:durableId="666906350">
    <w:abstractNumId w:val="11"/>
  </w:num>
  <w:num w:numId="34" w16cid:durableId="878785421">
    <w:abstractNumId w:val="3"/>
  </w:num>
  <w:num w:numId="35" w16cid:durableId="1947040461">
    <w:abstractNumId w:val="38"/>
  </w:num>
  <w:num w:numId="36" w16cid:durableId="132916082">
    <w:abstractNumId w:val="22"/>
  </w:num>
  <w:num w:numId="37" w16cid:durableId="948664297">
    <w:abstractNumId w:val="10"/>
  </w:num>
  <w:num w:numId="38" w16cid:durableId="1127819914">
    <w:abstractNumId w:val="16"/>
  </w:num>
  <w:num w:numId="39" w16cid:durableId="243027868">
    <w:abstractNumId w:val="7"/>
  </w:num>
  <w:num w:numId="40" w16cid:durableId="397748329">
    <w:abstractNumId w:val="49"/>
  </w:num>
  <w:num w:numId="41" w16cid:durableId="1161312985">
    <w:abstractNumId w:val="41"/>
  </w:num>
  <w:num w:numId="42" w16cid:durableId="1817599977">
    <w:abstractNumId w:val="20"/>
  </w:num>
  <w:num w:numId="43" w16cid:durableId="1103038448">
    <w:abstractNumId w:val="25"/>
  </w:num>
  <w:num w:numId="44" w16cid:durableId="1000155518">
    <w:abstractNumId w:val="58"/>
  </w:num>
  <w:num w:numId="45" w16cid:durableId="840894648">
    <w:abstractNumId w:val="33"/>
  </w:num>
  <w:num w:numId="46" w16cid:durableId="1539850801">
    <w:abstractNumId w:val="56"/>
  </w:num>
  <w:num w:numId="47" w16cid:durableId="2069259918">
    <w:abstractNumId w:val="31"/>
  </w:num>
  <w:num w:numId="48" w16cid:durableId="1982995392">
    <w:abstractNumId w:val="28"/>
    <w:lvlOverride w:ilvl="0">
      <w:startOverride w:val="1"/>
    </w:lvlOverride>
  </w:num>
  <w:num w:numId="49" w16cid:durableId="1983928006">
    <w:abstractNumId w:val="28"/>
    <w:lvlOverride w:ilvl="0">
      <w:startOverride w:val="1"/>
    </w:lvlOverride>
  </w:num>
  <w:num w:numId="50" w16cid:durableId="567544603">
    <w:abstractNumId w:val="27"/>
  </w:num>
  <w:num w:numId="51" w16cid:durableId="373771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3195277">
    <w:abstractNumId w:val="48"/>
  </w:num>
  <w:num w:numId="53" w16cid:durableId="1433434770">
    <w:abstractNumId w:val="40"/>
  </w:num>
  <w:num w:numId="54" w16cid:durableId="566037434">
    <w:abstractNumId w:val="9"/>
  </w:num>
  <w:num w:numId="55" w16cid:durableId="1971471260">
    <w:abstractNumId w:val="35"/>
  </w:num>
  <w:num w:numId="56" w16cid:durableId="1668627383">
    <w:abstractNumId w:val="13"/>
  </w:num>
  <w:num w:numId="57" w16cid:durableId="1695497921">
    <w:abstractNumId w:val="17"/>
  </w:num>
  <w:num w:numId="58" w16cid:durableId="402072368">
    <w:abstractNumId w:val="0"/>
  </w:num>
  <w:num w:numId="59" w16cid:durableId="1240478445">
    <w:abstractNumId w:val="29"/>
  </w:num>
  <w:num w:numId="60" w16cid:durableId="1284964629">
    <w:abstractNumId w:val="54"/>
  </w:num>
  <w:num w:numId="61" w16cid:durableId="57556595">
    <w:abstractNumId w:val="15"/>
  </w:num>
  <w:num w:numId="62" w16cid:durableId="585892109">
    <w:abstractNumId w:val="36"/>
  </w:num>
  <w:num w:numId="63" w16cid:durableId="580915802">
    <w:abstractNumId w:val="8"/>
  </w:num>
  <w:num w:numId="64" w16cid:durableId="666787286">
    <w:abstractNumId w:val="12"/>
  </w:num>
  <w:num w:numId="65" w16cid:durableId="533077396">
    <w:abstractNumId w:val="50"/>
  </w:num>
  <w:num w:numId="66" w16cid:durableId="1735155365">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12"/>
    <w:rsid w:val="00000F9B"/>
    <w:rsid w:val="00001C3C"/>
    <w:rsid w:val="00004118"/>
    <w:rsid w:val="000046F3"/>
    <w:rsid w:val="00004C1B"/>
    <w:rsid w:val="0000574A"/>
    <w:rsid w:val="00006D44"/>
    <w:rsid w:val="000075EE"/>
    <w:rsid w:val="00011B67"/>
    <w:rsid w:val="00012B3E"/>
    <w:rsid w:val="000156B2"/>
    <w:rsid w:val="0001779F"/>
    <w:rsid w:val="00017816"/>
    <w:rsid w:val="000200AE"/>
    <w:rsid w:val="00020406"/>
    <w:rsid w:val="000217A6"/>
    <w:rsid w:val="00021872"/>
    <w:rsid w:val="000222CA"/>
    <w:rsid w:val="00022461"/>
    <w:rsid w:val="000229AA"/>
    <w:rsid w:val="00023222"/>
    <w:rsid w:val="000234CD"/>
    <w:rsid w:val="00025220"/>
    <w:rsid w:val="00026601"/>
    <w:rsid w:val="00026F8C"/>
    <w:rsid w:val="0003001A"/>
    <w:rsid w:val="00030E5A"/>
    <w:rsid w:val="00031110"/>
    <w:rsid w:val="000313E8"/>
    <w:rsid w:val="0003193A"/>
    <w:rsid w:val="00033667"/>
    <w:rsid w:val="00033D9D"/>
    <w:rsid w:val="00034415"/>
    <w:rsid w:val="0003591F"/>
    <w:rsid w:val="00036405"/>
    <w:rsid w:val="000368FB"/>
    <w:rsid w:val="00036CCB"/>
    <w:rsid w:val="00037036"/>
    <w:rsid w:val="00040B5F"/>
    <w:rsid w:val="0004136C"/>
    <w:rsid w:val="00041DA1"/>
    <w:rsid w:val="00042708"/>
    <w:rsid w:val="0004278A"/>
    <w:rsid w:val="0004322D"/>
    <w:rsid w:val="000447B0"/>
    <w:rsid w:val="00044E10"/>
    <w:rsid w:val="000455E3"/>
    <w:rsid w:val="00045A36"/>
    <w:rsid w:val="00046491"/>
    <w:rsid w:val="0004775A"/>
    <w:rsid w:val="000507FD"/>
    <w:rsid w:val="000514D9"/>
    <w:rsid w:val="00051566"/>
    <w:rsid w:val="00051721"/>
    <w:rsid w:val="0005267C"/>
    <w:rsid w:val="00052E1D"/>
    <w:rsid w:val="000535D1"/>
    <w:rsid w:val="00053E16"/>
    <w:rsid w:val="000545E2"/>
    <w:rsid w:val="0005501F"/>
    <w:rsid w:val="00055789"/>
    <w:rsid w:val="00055AC8"/>
    <w:rsid w:val="00055D75"/>
    <w:rsid w:val="00057000"/>
    <w:rsid w:val="00057FD9"/>
    <w:rsid w:val="000600A7"/>
    <w:rsid w:val="0006056E"/>
    <w:rsid w:val="00060BD4"/>
    <w:rsid w:val="00061754"/>
    <w:rsid w:val="000618E3"/>
    <w:rsid w:val="00061BA9"/>
    <w:rsid w:val="000627D1"/>
    <w:rsid w:val="00062DB4"/>
    <w:rsid w:val="000636FF"/>
    <w:rsid w:val="000642E5"/>
    <w:rsid w:val="0006442F"/>
    <w:rsid w:val="0006512A"/>
    <w:rsid w:val="00065265"/>
    <w:rsid w:val="00065501"/>
    <w:rsid w:val="00065847"/>
    <w:rsid w:val="00065AED"/>
    <w:rsid w:val="000665C1"/>
    <w:rsid w:val="00066C42"/>
    <w:rsid w:val="00066C43"/>
    <w:rsid w:val="00066D98"/>
    <w:rsid w:val="00066F37"/>
    <w:rsid w:val="0007022A"/>
    <w:rsid w:val="0007086A"/>
    <w:rsid w:val="000708FC"/>
    <w:rsid w:val="00070989"/>
    <w:rsid w:val="00070B1B"/>
    <w:rsid w:val="00070C53"/>
    <w:rsid w:val="00071343"/>
    <w:rsid w:val="00071892"/>
    <w:rsid w:val="00072541"/>
    <w:rsid w:val="000727FC"/>
    <w:rsid w:val="000728BA"/>
    <w:rsid w:val="00073CA0"/>
    <w:rsid w:val="000760AC"/>
    <w:rsid w:val="000770B1"/>
    <w:rsid w:val="000800B8"/>
    <w:rsid w:val="00080672"/>
    <w:rsid w:val="00080F29"/>
    <w:rsid w:val="00081139"/>
    <w:rsid w:val="00082D5C"/>
    <w:rsid w:val="00083750"/>
    <w:rsid w:val="00083814"/>
    <w:rsid w:val="00084678"/>
    <w:rsid w:val="00084BE7"/>
    <w:rsid w:val="000852F7"/>
    <w:rsid w:val="00085DE2"/>
    <w:rsid w:val="00086105"/>
    <w:rsid w:val="00087221"/>
    <w:rsid w:val="00091408"/>
    <w:rsid w:val="00091F7B"/>
    <w:rsid w:val="0009245E"/>
    <w:rsid w:val="000935C0"/>
    <w:rsid w:val="00094389"/>
    <w:rsid w:val="00094F62"/>
    <w:rsid w:val="00095426"/>
    <w:rsid w:val="000970F3"/>
    <w:rsid w:val="00097494"/>
    <w:rsid w:val="000974EE"/>
    <w:rsid w:val="000A19C7"/>
    <w:rsid w:val="000A1C38"/>
    <w:rsid w:val="000A1C93"/>
    <w:rsid w:val="000A31C6"/>
    <w:rsid w:val="000A49A8"/>
    <w:rsid w:val="000A4A2F"/>
    <w:rsid w:val="000A4C41"/>
    <w:rsid w:val="000A4D7C"/>
    <w:rsid w:val="000A5221"/>
    <w:rsid w:val="000A608E"/>
    <w:rsid w:val="000A70BD"/>
    <w:rsid w:val="000B2113"/>
    <w:rsid w:val="000B2148"/>
    <w:rsid w:val="000B27AB"/>
    <w:rsid w:val="000B3355"/>
    <w:rsid w:val="000B35A1"/>
    <w:rsid w:val="000B3742"/>
    <w:rsid w:val="000B3C94"/>
    <w:rsid w:val="000B58A5"/>
    <w:rsid w:val="000B63BE"/>
    <w:rsid w:val="000B64C7"/>
    <w:rsid w:val="000B705E"/>
    <w:rsid w:val="000B7143"/>
    <w:rsid w:val="000B7BC3"/>
    <w:rsid w:val="000B7FF4"/>
    <w:rsid w:val="000C062F"/>
    <w:rsid w:val="000C0694"/>
    <w:rsid w:val="000C2A28"/>
    <w:rsid w:val="000C2A52"/>
    <w:rsid w:val="000C2D7F"/>
    <w:rsid w:val="000C2DCD"/>
    <w:rsid w:val="000C3037"/>
    <w:rsid w:val="000C52FD"/>
    <w:rsid w:val="000C703C"/>
    <w:rsid w:val="000C70B1"/>
    <w:rsid w:val="000C7421"/>
    <w:rsid w:val="000C7687"/>
    <w:rsid w:val="000C7ECF"/>
    <w:rsid w:val="000D0DF6"/>
    <w:rsid w:val="000D12F1"/>
    <w:rsid w:val="000D17A4"/>
    <w:rsid w:val="000D196E"/>
    <w:rsid w:val="000D1D50"/>
    <w:rsid w:val="000D2382"/>
    <w:rsid w:val="000D2C2E"/>
    <w:rsid w:val="000D37AF"/>
    <w:rsid w:val="000D3A87"/>
    <w:rsid w:val="000D6AF3"/>
    <w:rsid w:val="000D7A85"/>
    <w:rsid w:val="000D7F33"/>
    <w:rsid w:val="000E02FC"/>
    <w:rsid w:val="000E0594"/>
    <w:rsid w:val="000E0C9E"/>
    <w:rsid w:val="000E18A4"/>
    <w:rsid w:val="000E26DF"/>
    <w:rsid w:val="000E2FFB"/>
    <w:rsid w:val="000E3351"/>
    <w:rsid w:val="000E63AC"/>
    <w:rsid w:val="000E6639"/>
    <w:rsid w:val="000E6A80"/>
    <w:rsid w:val="000E6F7D"/>
    <w:rsid w:val="000E7EAA"/>
    <w:rsid w:val="000F1223"/>
    <w:rsid w:val="000F16AE"/>
    <w:rsid w:val="000F1E9C"/>
    <w:rsid w:val="000F2695"/>
    <w:rsid w:val="000F2B90"/>
    <w:rsid w:val="000F2D3C"/>
    <w:rsid w:val="000F406A"/>
    <w:rsid w:val="000F52E0"/>
    <w:rsid w:val="000F5577"/>
    <w:rsid w:val="000F559A"/>
    <w:rsid w:val="000F59C0"/>
    <w:rsid w:val="000F5ADF"/>
    <w:rsid w:val="000F6A21"/>
    <w:rsid w:val="000F76DB"/>
    <w:rsid w:val="000F7DBF"/>
    <w:rsid w:val="00100FA3"/>
    <w:rsid w:val="00100FB2"/>
    <w:rsid w:val="00101CA4"/>
    <w:rsid w:val="0010373A"/>
    <w:rsid w:val="0010570B"/>
    <w:rsid w:val="001069A8"/>
    <w:rsid w:val="00107044"/>
    <w:rsid w:val="00107CCE"/>
    <w:rsid w:val="0011014C"/>
    <w:rsid w:val="001108F3"/>
    <w:rsid w:val="001114D0"/>
    <w:rsid w:val="00111F0A"/>
    <w:rsid w:val="00111F2A"/>
    <w:rsid w:val="00112607"/>
    <w:rsid w:val="001130DD"/>
    <w:rsid w:val="001134B3"/>
    <w:rsid w:val="00113B86"/>
    <w:rsid w:val="001147B1"/>
    <w:rsid w:val="00114A68"/>
    <w:rsid w:val="00114C2B"/>
    <w:rsid w:val="0011599D"/>
    <w:rsid w:val="00116405"/>
    <w:rsid w:val="001166BD"/>
    <w:rsid w:val="001166D7"/>
    <w:rsid w:val="00116C0D"/>
    <w:rsid w:val="00116FD6"/>
    <w:rsid w:val="00116FD9"/>
    <w:rsid w:val="0011706C"/>
    <w:rsid w:val="0011752D"/>
    <w:rsid w:val="00117948"/>
    <w:rsid w:val="00121BBA"/>
    <w:rsid w:val="00122147"/>
    <w:rsid w:val="0012218E"/>
    <w:rsid w:val="001227ED"/>
    <w:rsid w:val="00122836"/>
    <w:rsid w:val="001228C1"/>
    <w:rsid w:val="00123682"/>
    <w:rsid w:val="001236E0"/>
    <w:rsid w:val="00123C28"/>
    <w:rsid w:val="001243EE"/>
    <w:rsid w:val="00124920"/>
    <w:rsid w:val="00124E6B"/>
    <w:rsid w:val="00125E7A"/>
    <w:rsid w:val="00125EF6"/>
    <w:rsid w:val="00127478"/>
    <w:rsid w:val="00127D07"/>
    <w:rsid w:val="00130AE5"/>
    <w:rsid w:val="001317BD"/>
    <w:rsid w:val="00131F04"/>
    <w:rsid w:val="00132D1F"/>
    <w:rsid w:val="0013359A"/>
    <w:rsid w:val="00133C0A"/>
    <w:rsid w:val="001344B0"/>
    <w:rsid w:val="00134BAC"/>
    <w:rsid w:val="00134D6C"/>
    <w:rsid w:val="00135304"/>
    <w:rsid w:val="0013641E"/>
    <w:rsid w:val="001371B9"/>
    <w:rsid w:val="00140DBC"/>
    <w:rsid w:val="00141830"/>
    <w:rsid w:val="00141F4A"/>
    <w:rsid w:val="001428D1"/>
    <w:rsid w:val="00142929"/>
    <w:rsid w:val="00142EF0"/>
    <w:rsid w:val="0014356A"/>
    <w:rsid w:val="00143D1A"/>
    <w:rsid w:val="00143F6D"/>
    <w:rsid w:val="00143FAC"/>
    <w:rsid w:val="00144306"/>
    <w:rsid w:val="00144506"/>
    <w:rsid w:val="001445A3"/>
    <w:rsid w:val="00144D64"/>
    <w:rsid w:val="00145514"/>
    <w:rsid w:val="0014647B"/>
    <w:rsid w:val="00147385"/>
    <w:rsid w:val="001473E2"/>
    <w:rsid w:val="00150A40"/>
    <w:rsid w:val="00151967"/>
    <w:rsid w:val="00153828"/>
    <w:rsid w:val="00153C79"/>
    <w:rsid w:val="00154246"/>
    <w:rsid w:val="0015526C"/>
    <w:rsid w:val="001559FF"/>
    <w:rsid w:val="00155DA3"/>
    <w:rsid w:val="00156133"/>
    <w:rsid w:val="001563EC"/>
    <w:rsid w:val="0015668F"/>
    <w:rsid w:val="001576EA"/>
    <w:rsid w:val="00160A32"/>
    <w:rsid w:val="001614BD"/>
    <w:rsid w:val="00163096"/>
    <w:rsid w:val="001631B1"/>
    <w:rsid w:val="00163361"/>
    <w:rsid w:val="00163DFC"/>
    <w:rsid w:val="00163E45"/>
    <w:rsid w:val="001641B7"/>
    <w:rsid w:val="00164CF8"/>
    <w:rsid w:val="001655E9"/>
    <w:rsid w:val="00166441"/>
    <w:rsid w:val="00166525"/>
    <w:rsid w:val="00166734"/>
    <w:rsid w:val="00166A5A"/>
    <w:rsid w:val="0017154B"/>
    <w:rsid w:val="0017489A"/>
    <w:rsid w:val="00174F4E"/>
    <w:rsid w:val="00175172"/>
    <w:rsid w:val="00175647"/>
    <w:rsid w:val="00175672"/>
    <w:rsid w:val="00175FCB"/>
    <w:rsid w:val="001762ED"/>
    <w:rsid w:val="00176AEB"/>
    <w:rsid w:val="00176F89"/>
    <w:rsid w:val="001778C3"/>
    <w:rsid w:val="00177C54"/>
    <w:rsid w:val="00180483"/>
    <w:rsid w:val="00180682"/>
    <w:rsid w:val="001808FF"/>
    <w:rsid w:val="0018193F"/>
    <w:rsid w:val="00181AE6"/>
    <w:rsid w:val="00181E1D"/>
    <w:rsid w:val="00182172"/>
    <w:rsid w:val="00182B29"/>
    <w:rsid w:val="00183452"/>
    <w:rsid w:val="001840AC"/>
    <w:rsid w:val="001842BD"/>
    <w:rsid w:val="00184915"/>
    <w:rsid w:val="001851CF"/>
    <w:rsid w:val="00185E68"/>
    <w:rsid w:val="00186A8A"/>
    <w:rsid w:val="00187163"/>
    <w:rsid w:val="00187534"/>
    <w:rsid w:val="001875D3"/>
    <w:rsid w:val="001877A1"/>
    <w:rsid w:val="00187DF1"/>
    <w:rsid w:val="001908DC"/>
    <w:rsid w:val="0019113B"/>
    <w:rsid w:val="00192995"/>
    <w:rsid w:val="001939D5"/>
    <w:rsid w:val="00194593"/>
    <w:rsid w:val="001949BE"/>
    <w:rsid w:val="00194B28"/>
    <w:rsid w:val="00195985"/>
    <w:rsid w:val="00195B51"/>
    <w:rsid w:val="00196248"/>
    <w:rsid w:val="00196F79"/>
    <w:rsid w:val="001A0F19"/>
    <w:rsid w:val="001A1022"/>
    <w:rsid w:val="001A2FFD"/>
    <w:rsid w:val="001A301B"/>
    <w:rsid w:val="001A3943"/>
    <w:rsid w:val="001A3A0A"/>
    <w:rsid w:val="001A5490"/>
    <w:rsid w:val="001A6DF2"/>
    <w:rsid w:val="001A74EB"/>
    <w:rsid w:val="001A7D57"/>
    <w:rsid w:val="001B0EE2"/>
    <w:rsid w:val="001B2E21"/>
    <w:rsid w:val="001B3675"/>
    <w:rsid w:val="001B421C"/>
    <w:rsid w:val="001B46F7"/>
    <w:rsid w:val="001B571E"/>
    <w:rsid w:val="001B58FD"/>
    <w:rsid w:val="001B686D"/>
    <w:rsid w:val="001B6E2A"/>
    <w:rsid w:val="001B704E"/>
    <w:rsid w:val="001B7084"/>
    <w:rsid w:val="001B726D"/>
    <w:rsid w:val="001B758C"/>
    <w:rsid w:val="001B7B4B"/>
    <w:rsid w:val="001B7E4C"/>
    <w:rsid w:val="001C025D"/>
    <w:rsid w:val="001C06CE"/>
    <w:rsid w:val="001C0CA5"/>
    <w:rsid w:val="001C121D"/>
    <w:rsid w:val="001C1598"/>
    <w:rsid w:val="001C1703"/>
    <w:rsid w:val="001C1DD5"/>
    <w:rsid w:val="001C22CC"/>
    <w:rsid w:val="001C629F"/>
    <w:rsid w:val="001C67F7"/>
    <w:rsid w:val="001C6ACF"/>
    <w:rsid w:val="001C6BFD"/>
    <w:rsid w:val="001C75DE"/>
    <w:rsid w:val="001C7620"/>
    <w:rsid w:val="001C7B97"/>
    <w:rsid w:val="001C7BCA"/>
    <w:rsid w:val="001D04FD"/>
    <w:rsid w:val="001D0D17"/>
    <w:rsid w:val="001D23FA"/>
    <w:rsid w:val="001D2C65"/>
    <w:rsid w:val="001D30AE"/>
    <w:rsid w:val="001D35BB"/>
    <w:rsid w:val="001D4748"/>
    <w:rsid w:val="001D50B6"/>
    <w:rsid w:val="001D5A87"/>
    <w:rsid w:val="001D7063"/>
    <w:rsid w:val="001E04A0"/>
    <w:rsid w:val="001E0F31"/>
    <w:rsid w:val="001E1AE5"/>
    <w:rsid w:val="001E1B32"/>
    <w:rsid w:val="001E1C23"/>
    <w:rsid w:val="001E22F5"/>
    <w:rsid w:val="001E3902"/>
    <w:rsid w:val="001E3CD5"/>
    <w:rsid w:val="001E47AB"/>
    <w:rsid w:val="001E4C76"/>
    <w:rsid w:val="001E579B"/>
    <w:rsid w:val="001E586D"/>
    <w:rsid w:val="001E5D17"/>
    <w:rsid w:val="001E65D6"/>
    <w:rsid w:val="001E7846"/>
    <w:rsid w:val="001E7B5A"/>
    <w:rsid w:val="001E7F52"/>
    <w:rsid w:val="001F0541"/>
    <w:rsid w:val="001F0AA7"/>
    <w:rsid w:val="001F2CD0"/>
    <w:rsid w:val="001F2EC3"/>
    <w:rsid w:val="001F3F5D"/>
    <w:rsid w:val="001F441A"/>
    <w:rsid w:val="001F49D3"/>
    <w:rsid w:val="001F7A3B"/>
    <w:rsid w:val="001F7CBF"/>
    <w:rsid w:val="001F7F50"/>
    <w:rsid w:val="0020015F"/>
    <w:rsid w:val="00200262"/>
    <w:rsid w:val="00201726"/>
    <w:rsid w:val="00201E83"/>
    <w:rsid w:val="00202541"/>
    <w:rsid w:val="00202A57"/>
    <w:rsid w:val="00202B00"/>
    <w:rsid w:val="00204296"/>
    <w:rsid w:val="00204B32"/>
    <w:rsid w:val="00207D6D"/>
    <w:rsid w:val="00210223"/>
    <w:rsid w:val="002103C7"/>
    <w:rsid w:val="00211373"/>
    <w:rsid w:val="0021253B"/>
    <w:rsid w:val="00212A36"/>
    <w:rsid w:val="0021445C"/>
    <w:rsid w:val="00214801"/>
    <w:rsid w:val="00214CCE"/>
    <w:rsid w:val="002150C1"/>
    <w:rsid w:val="00215478"/>
    <w:rsid w:val="00215D5D"/>
    <w:rsid w:val="00216397"/>
    <w:rsid w:val="002166BF"/>
    <w:rsid w:val="002166FD"/>
    <w:rsid w:val="002168E0"/>
    <w:rsid w:val="00216913"/>
    <w:rsid w:val="00216A8B"/>
    <w:rsid w:val="00217599"/>
    <w:rsid w:val="002175E9"/>
    <w:rsid w:val="00217A3B"/>
    <w:rsid w:val="002203BB"/>
    <w:rsid w:val="00220576"/>
    <w:rsid w:val="002221E7"/>
    <w:rsid w:val="002230EC"/>
    <w:rsid w:val="002242BF"/>
    <w:rsid w:val="002242E7"/>
    <w:rsid w:val="0022469A"/>
    <w:rsid w:val="002252D1"/>
    <w:rsid w:val="0022574F"/>
    <w:rsid w:val="00226EEC"/>
    <w:rsid w:val="002271D9"/>
    <w:rsid w:val="0022738E"/>
    <w:rsid w:val="00227D0F"/>
    <w:rsid w:val="0023090F"/>
    <w:rsid w:val="00230AFB"/>
    <w:rsid w:val="00230D15"/>
    <w:rsid w:val="00230D91"/>
    <w:rsid w:val="0023102A"/>
    <w:rsid w:val="00232AC5"/>
    <w:rsid w:val="00233052"/>
    <w:rsid w:val="002335AA"/>
    <w:rsid w:val="00233AC0"/>
    <w:rsid w:val="002340F6"/>
    <w:rsid w:val="002343CA"/>
    <w:rsid w:val="00234D18"/>
    <w:rsid w:val="0023569C"/>
    <w:rsid w:val="002364AB"/>
    <w:rsid w:val="00236A9E"/>
    <w:rsid w:val="00236D2E"/>
    <w:rsid w:val="00236E16"/>
    <w:rsid w:val="00236F2B"/>
    <w:rsid w:val="002370EB"/>
    <w:rsid w:val="00237F60"/>
    <w:rsid w:val="0024062D"/>
    <w:rsid w:val="002407CA"/>
    <w:rsid w:val="0024241E"/>
    <w:rsid w:val="0024242F"/>
    <w:rsid w:val="0024374E"/>
    <w:rsid w:val="00243CD5"/>
    <w:rsid w:val="00243FA0"/>
    <w:rsid w:val="002440D2"/>
    <w:rsid w:val="0024423A"/>
    <w:rsid w:val="00244D78"/>
    <w:rsid w:val="0024523B"/>
    <w:rsid w:val="0024529F"/>
    <w:rsid w:val="002454B2"/>
    <w:rsid w:val="0024580A"/>
    <w:rsid w:val="0024592D"/>
    <w:rsid w:val="002459F3"/>
    <w:rsid w:val="00245B6B"/>
    <w:rsid w:val="002466E3"/>
    <w:rsid w:val="0024683F"/>
    <w:rsid w:val="00247345"/>
    <w:rsid w:val="00247728"/>
    <w:rsid w:val="002477BE"/>
    <w:rsid w:val="00247DB7"/>
    <w:rsid w:val="00250213"/>
    <w:rsid w:val="0025091F"/>
    <w:rsid w:val="00251925"/>
    <w:rsid w:val="00251EF4"/>
    <w:rsid w:val="00252851"/>
    <w:rsid w:val="00252A13"/>
    <w:rsid w:val="00252D4C"/>
    <w:rsid w:val="002532C1"/>
    <w:rsid w:val="00254C41"/>
    <w:rsid w:val="00256581"/>
    <w:rsid w:val="00256F57"/>
    <w:rsid w:val="0025711B"/>
    <w:rsid w:val="002573AA"/>
    <w:rsid w:val="00260A28"/>
    <w:rsid w:val="00261695"/>
    <w:rsid w:val="00261EE4"/>
    <w:rsid w:val="00262B22"/>
    <w:rsid w:val="00262E78"/>
    <w:rsid w:val="00262EE0"/>
    <w:rsid w:val="00263021"/>
    <w:rsid w:val="00264E1F"/>
    <w:rsid w:val="00265B5E"/>
    <w:rsid w:val="00265E2A"/>
    <w:rsid w:val="00266B1E"/>
    <w:rsid w:val="00266CB0"/>
    <w:rsid w:val="0027148E"/>
    <w:rsid w:val="00271EE2"/>
    <w:rsid w:val="00272182"/>
    <w:rsid w:val="002723F7"/>
    <w:rsid w:val="00273139"/>
    <w:rsid w:val="00273E29"/>
    <w:rsid w:val="0027513D"/>
    <w:rsid w:val="002752F1"/>
    <w:rsid w:val="002754E3"/>
    <w:rsid w:val="00275751"/>
    <w:rsid w:val="002757A9"/>
    <w:rsid w:val="00275EB8"/>
    <w:rsid w:val="002764F6"/>
    <w:rsid w:val="00276617"/>
    <w:rsid w:val="0027694F"/>
    <w:rsid w:val="00276F53"/>
    <w:rsid w:val="002773B4"/>
    <w:rsid w:val="00281959"/>
    <w:rsid w:val="0028271F"/>
    <w:rsid w:val="00282C4B"/>
    <w:rsid w:val="00282E25"/>
    <w:rsid w:val="002830CA"/>
    <w:rsid w:val="0028369F"/>
    <w:rsid w:val="00283A60"/>
    <w:rsid w:val="00283DE0"/>
    <w:rsid w:val="0028506A"/>
    <w:rsid w:val="0028575F"/>
    <w:rsid w:val="00287993"/>
    <w:rsid w:val="00287D31"/>
    <w:rsid w:val="00287FB0"/>
    <w:rsid w:val="00291BB1"/>
    <w:rsid w:val="00292082"/>
    <w:rsid w:val="00292A9D"/>
    <w:rsid w:val="00292EBC"/>
    <w:rsid w:val="00294FB0"/>
    <w:rsid w:val="00294FC7"/>
    <w:rsid w:val="00295153"/>
    <w:rsid w:val="002951B5"/>
    <w:rsid w:val="002956AB"/>
    <w:rsid w:val="002957A0"/>
    <w:rsid w:val="00295AE2"/>
    <w:rsid w:val="0029615D"/>
    <w:rsid w:val="00296268"/>
    <w:rsid w:val="00296DF8"/>
    <w:rsid w:val="002A094B"/>
    <w:rsid w:val="002A143F"/>
    <w:rsid w:val="002A1D0D"/>
    <w:rsid w:val="002A2759"/>
    <w:rsid w:val="002A2C25"/>
    <w:rsid w:val="002A48ED"/>
    <w:rsid w:val="002A4C29"/>
    <w:rsid w:val="002A5253"/>
    <w:rsid w:val="002A5E66"/>
    <w:rsid w:val="002A6AB1"/>
    <w:rsid w:val="002B174A"/>
    <w:rsid w:val="002B1AB3"/>
    <w:rsid w:val="002B24C3"/>
    <w:rsid w:val="002B27FA"/>
    <w:rsid w:val="002B2D43"/>
    <w:rsid w:val="002B4F9D"/>
    <w:rsid w:val="002B6B54"/>
    <w:rsid w:val="002B6E1A"/>
    <w:rsid w:val="002C053F"/>
    <w:rsid w:val="002C1670"/>
    <w:rsid w:val="002C1B03"/>
    <w:rsid w:val="002C3155"/>
    <w:rsid w:val="002C3676"/>
    <w:rsid w:val="002C37C8"/>
    <w:rsid w:val="002C3B50"/>
    <w:rsid w:val="002C5001"/>
    <w:rsid w:val="002C5781"/>
    <w:rsid w:val="002C58CF"/>
    <w:rsid w:val="002C5EEF"/>
    <w:rsid w:val="002C6614"/>
    <w:rsid w:val="002C6927"/>
    <w:rsid w:val="002C725B"/>
    <w:rsid w:val="002C7B53"/>
    <w:rsid w:val="002D0F41"/>
    <w:rsid w:val="002D2065"/>
    <w:rsid w:val="002D3D86"/>
    <w:rsid w:val="002D455B"/>
    <w:rsid w:val="002D48DE"/>
    <w:rsid w:val="002D4CFC"/>
    <w:rsid w:val="002D5DB1"/>
    <w:rsid w:val="002D6214"/>
    <w:rsid w:val="002D7ACE"/>
    <w:rsid w:val="002D7EE7"/>
    <w:rsid w:val="002E0B4A"/>
    <w:rsid w:val="002E0C8A"/>
    <w:rsid w:val="002E18A2"/>
    <w:rsid w:val="002E28BE"/>
    <w:rsid w:val="002E4227"/>
    <w:rsid w:val="002E6702"/>
    <w:rsid w:val="002E6AE5"/>
    <w:rsid w:val="002E79A7"/>
    <w:rsid w:val="002F02C9"/>
    <w:rsid w:val="002F0A59"/>
    <w:rsid w:val="002F0CB8"/>
    <w:rsid w:val="002F1448"/>
    <w:rsid w:val="002F19C4"/>
    <w:rsid w:val="002F23E2"/>
    <w:rsid w:val="002F280F"/>
    <w:rsid w:val="002F2B79"/>
    <w:rsid w:val="002F3345"/>
    <w:rsid w:val="002F3488"/>
    <w:rsid w:val="002F3F3B"/>
    <w:rsid w:val="002F43CE"/>
    <w:rsid w:val="002F4BE6"/>
    <w:rsid w:val="002F5305"/>
    <w:rsid w:val="002F588C"/>
    <w:rsid w:val="002F6540"/>
    <w:rsid w:val="002F6647"/>
    <w:rsid w:val="002F6C23"/>
    <w:rsid w:val="002F75D5"/>
    <w:rsid w:val="002F7BF9"/>
    <w:rsid w:val="00300282"/>
    <w:rsid w:val="003005A8"/>
    <w:rsid w:val="00300A1C"/>
    <w:rsid w:val="00300DD3"/>
    <w:rsid w:val="0030129E"/>
    <w:rsid w:val="003017A9"/>
    <w:rsid w:val="00301D85"/>
    <w:rsid w:val="003023F7"/>
    <w:rsid w:val="0030306B"/>
    <w:rsid w:val="00303342"/>
    <w:rsid w:val="00303FC5"/>
    <w:rsid w:val="00304C44"/>
    <w:rsid w:val="003058A6"/>
    <w:rsid w:val="00305A2F"/>
    <w:rsid w:val="003060A8"/>
    <w:rsid w:val="00306AC2"/>
    <w:rsid w:val="0030754E"/>
    <w:rsid w:val="003121E3"/>
    <w:rsid w:val="00312884"/>
    <w:rsid w:val="00312FE3"/>
    <w:rsid w:val="0031318A"/>
    <w:rsid w:val="003139BF"/>
    <w:rsid w:val="00314F42"/>
    <w:rsid w:val="00315430"/>
    <w:rsid w:val="00316890"/>
    <w:rsid w:val="00316A6C"/>
    <w:rsid w:val="00317450"/>
    <w:rsid w:val="00317E5E"/>
    <w:rsid w:val="003208F4"/>
    <w:rsid w:val="0032122E"/>
    <w:rsid w:val="00321D0F"/>
    <w:rsid w:val="00321F88"/>
    <w:rsid w:val="00322091"/>
    <w:rsid w:val="00322494"/>
    <w:rsid w:val="00323849"/>
    <w:rsid w:val="00323A3A"/>
    <w:rsid w:val="00323A79"/>
    <w:rsid w:val="00323B58"/>
    <w:rsid w:val="003241BA"/>
    <w:rsid w:val="00324961"/>
    <w:rsid w:val="00324A47"/>
    <w:rsid w:val="0032597B"/>
    <w:rsid w:val="00325A3D"/>
    <w:rsid w:val="00327522"/>
    <w:rsid w:val="00327C6D"/>
    <w:rsid w:val="003304F2"/>
    <w:rsid w:val="00330F16"/>
    <w:rsid w:val="00331199"/>
    <w:rsid w:val="00332346"/>
    <w:rsid w:val="003341EB"/>
    <w:rsid w:val="0033463E"/>
    <w:rsid w:val="00334745"/>
    <w:rsid w:val="00334A28"/>
    <w:rsid w:val="00334D10"/>
    <w:rsid w:val="0033505C"/>
    <w:rsid w:val="00335A67"/>
    <w:rsid w:val="0033642F"/>
    <w:rsid w:val="0033658A"/>
    <w:rsid w:val="00336FCB"/>
    <w:rsid w:val="003371A0"/>
    <w:rsid w:val="003372C9"/>
    <w:rsid w:val="003404F9"/>
    <w:rsid w:val="00340BDC"/>
    <w:rsid w:val="00341061"/>
    <w:rsid w:val="00341DC2"/>
    <w:rsid w:val="0034228E"/>
    <w:rsid w:val="00342838"/>
    <w:rsid w:val="00342896"/>
    <w:rsid w:val="00342994"/>
    <w:rsid w:val="003429A1"/>
    <w:rsid w:val="003434F8"/>
    <w:rsid w:val="00343D61"/>
    <w:rsid w:val="00344264"/>
    <w:rsid w:val="0034465A"/>
    <w:rsid w:val="00346186"/>
    <w:rsid w:val="00347774"/>
    <w:rsid w:val="003507B8"/>
    <w:rsid w:val="00352276"/>
    <w:rsid w:val="00352346"/>
    <w:rsid w:val="00352D54"/>
    <w:rsid w:val="003530E6"/>
    <w:rsid w:val="003538F3"/>
    <w:rsid w:val="003538F4"/>
    <w:rsid w:val="00354B23"/>
    <w:rsid w:val="003559F4"/>
    <w:rsid w:val="0035605E"/>
    <w:rsid w:val="00356433"/>
    <w:rsid w:val="0035647E"/>
    <w:rsid w:val="00356920"/>
    <w:rsid w:val="00356F4C"/>
    <w:rsid w:val="0035797E"/>
    <w:rsid w:val="00360BBF"/>
    <w:rsid w:val="0036122E"/>
    <w:rsid w:val="00361393"/>
    <w:rsid w:val="00361424"/>
    <w:rsid w:val="00363A30"/>
    <w:rsid w:val="003641BA"/>
    <w:rsid w:val="00365B2F"/>
    <w:rsid w:val="003673E4"/>
    <w:rsid w:val="00367973"/>
    <w:rsid w:val="003713C4"/>
    <w:rsid w:val="003714AA"/>
    <w:rsid w:val="00371704"/>
    <w:rsid w:val="003719AF"/>
    <w:rsid w:val="003722D0"/>
    <w:rsid w:val="00372BAC"/>
    <w:rsid w:val="00373814"/>
    <w:rsid w:val="00373BDF"/>
    <w:rsid w:val="00375E1C"/>
    <w:rsid w:val="0038007C"/>
    <w:rsid w:val="00380C3B"/>
    <w:rsid w:val="0038122F"/>
    <w:rsid w:val="003812CF"/>
    <w:rsid w:val="00382182"/>
    <w:rsid w:val="00383987"/>
    <w:rsid w:val="00385D6F"/>
    <w:rsid w:val="00385F71"/>
    <w:rsid w:val="00386046"/>
    <w:rsid w:val="00386994"/>
    <w:rsid w:val="00390DA2"/>
    <w:rsid w:val="003918EF"/>
    <w:rsid w:val="00391F17"/>
    <w:rsid w:val="00392461"/>
    <w:rsid w:val="00392553"/>
    <w:rsid w:val="00393059"/>
    <w:rsid w:val="00393510"/>
    <w:rsid w:val="00393BAB"/>
    <w:rsid w:val="00395FED"/>
    <w:rsid w:val="00396280"/>
    <w:rsid w:val="003963CA"/>
    <w:rsid w:val="00396E98"/>
    <w:rsid w:val="00396FBE"/>
    <w:rsid w:val="003971CD"/>
    <w:rsid w:val="003A00A8"/>
    <w:rsid w:val="003A01FE"/>
    <w:rsid w:val="003A0A61"/>
    <w:rsid w:val="003A100E"/>
    <w:rsid w:val="003A1BE6"/>
    <w:rsid w:val="003A1CA7"/>
    <w:rsid w:val="003A1D81"/>
    <w:rsid w:val="003A2F2C"/>
    <w:rsid w:val="003A3078"/>
    <w:rsid w:val="003A356D"/>
    <w:rsid w:val="003A43F8"/>
    <w:rsid w:val="003A44EC"/>
    <w:rsid w:val="003A45AE"/>
    <w:rsid w:val="003A4B38"/>
    <w:rsid w:val="003A4C76"/>
    <w:rsid w:val="003A52A9"/>
    <w:rsid w:val="003A66DC"/>
    <w:rsid w:val="003A75C7"/>
    <w:rsid w:val="003A7C07"/>
    <w:rsid w:val="003B4281"/>
    <w:rsid w:val="003B4FCE"/>
    <w:rsid w:val="003B5F02"/>
    <w:rsid w:val="003B6385"/>
    <w:rsid w:val="003B78ED"/>
    <w:rsid w:val="003B79CB"/>
    <w:rsid w:val="003C0BB1"/>
    <w:rsid w:val="003C0CCB"/>
    <w:rsid w:val="003C0FD3"/>
    <w:rsid w:val="003C119E"/>
    <w:rsid w:val="003C128D"/>
    <w:rsid w:val="003C170B"/>
    <w:rsid w:val="003C2044"/>
    <w:rsid w:val="003C23D9"/>
    <w:rsid w:val="003C4D3E"/>
    <w:rsid w:val="003C61A8"/>
    <w:rsid w:val="003C659A"/>
    <w:rsid w:val="003C7006"/>
    <w:rsid w:val="003C7E2A"/>
    <w:rsid w:val="003D1F5D"/>
    <w:rsid w:val="003D3B20"/>
    <w:rsid w:val="003D3C31"/>
    <w:rsid w:val="003D4535"/>
    <w:rsid w:val="003D5644"/>
    <w:rsid w:val="003D5D39"/>
    <w:rsid w:val="003D5F68"/>
    <w:rsid w:val="003D5FCB"/>
    <w:rsid w:val="003D60F2"/>
    <w:rsid w:val="003D65E1"/>
    <w:rsid w:val="003D6A0D"/>
    <w:rsid w:val="003D6C39"/>
    <w:rsid w:val="003D71C1"/>
    <w:rsid w:val="003E07A6"/>
    <w:rsid w:val="003E0A4A"/>
    <w:rsid w:val="003E0F59"/>
    <w:rsid w:val="003E105B"/>
    <w:rsid w:val="003E1240"/>
    <w:rsid w:val="003E1543"/>
    <w:rsid w:val="003E1731"/>
    <w:rsid w:val="003E176C"/>
    <w:rsid w:val="003E18A4"/>
    <w:rsid w:val="003E2650"/>
    <w:rsid w:val="003E2F45"/>
    <w:rsid w:val="003E3C17"/>
    <w:rsid w:val="003E47ED"/>
    <w:rsid w:val="003E565D"/>
    <w:rsid w:val="003E5802"/>
    <w:rsid w:val="003E6C9C"/>
    <w:rsid w:val="003F03D9"/>
    <w:rsid w:val="003F0463"/>
    <w:rsid w:val="003F0AB2"/>
    <w:rsid w:val="003F116E"/>
    <w:rsid w:val="003F2001"/>
    <w:rsid w:val="003F2A4F"/>
    <w:rsid w:val="003F311E"/>
    <w:rsid w:val="003F3781"/>
    <w:rsid w:val="003F4CCB"/>
    <w:rsid w:val="003F56A3"/>
    <w:rsid w:val="003F57D9"/>
    <w:rsid w:val="003F57FB"/>
    <w:rsid w:val="003F5960"/>
    <w:rsid w:val="003F615D"/>
    <w:rsid w:val="003F6190"/>
    <w:rsid w:val="003F6DD9"/>
    <w:rsid w:val="003F6F5A"/>
    <w:rsid w:val="003F786C"/>
    <w:rsid w:val="003F7F55"/>
    <w:rsid w:val="004001A8"/>
    <w:rsid w:val="00400257"/>
    <w:rsid w:val="0040136B"/>
    <w:rsid w:val="004024FA"/>
    <w:rsid w:val="004032EF"/>
    <w:rsid w:val="00403E9E"/>
    <w:rsid w:val="004045AC"/>
    <w:rsid w:val="00404816"/>
    <w:rsid w:val="00404B6E"/>
    <w:rsid w:val="00404D7D"/>
    <w:rsid w:val="00404E37"/>
    <w:rsid w:val="00406173"/>
    <w:rsid w:val="00406B7D"/>
    <w:rsid w:val="00410DB9"/>
    <w:rsid w:val="00411EC5"/>
    <w:rsid w:val="00413B62"/>
    <w:rsid w:val="00414C44"/>
    <w:rsid w:val="00414D67"/>
    <w:rsid w:val="00416C3D"/>
    <w:rsid w:val="00416FB0"/>
    <w:rsid w:val="0041759A"/>
    <w:rsid w:val="00417BA7"/>
    <w:rsid w:val="0042091A"/>
    <w:rsid w:val="00420B46"/>
    <w:rsid w:val="0042198D"/>
    <w:rsid w:val="00421AE7"/>
    <w:rsid w:val="00421DA2"/>
    <w:rsid w:val="00422470"/>
    <w:rsid w:val="004224B9"/>
    <w:rsid w:val="00422537"/>
    <w:rsid w:val="00422A5A"/>
    <w:rsid w:val="00422B53"/>
    <w:rsid w:val="00422EC1"/>
    <w:rsid w:val="00423183"/>
    <w:rsid w:val="00423A57"/>
    <w:rsid w:val="00424367"/>
    <w:rsid w:val="004250FF"/>
    <w:rsid w:val="00426174"/>
    <w:rsid w:val="004265C3"/>
    <w:rsid w:val="00426C75"/>
    <w:rsid w:val="004275FA"/>
    <w:rsid w:val="00427D44"/>
    <w:rsid w:val="004314CA"/>
    <w:rsid w:val="004323EB"/>
    <w:rsid w:val="00432AAE"/>
    <w:rsid w:val="00432D6C"/>
    <w:rsid w:val="00433256"/>
    <w:rsid w:val="0043339E"/>
    <w:rsid w:val="0043391C"/>
    <w:rsid w:val="004347D2"/>
    <w:rsid w:val="00435F73"/>
    <w:rsid w:val="00436087"/>
    <w:rsid w:val="00437030"/>
    <w:rsid w:val="0043727C"/>
    <w:rsid w:val="00437A5D"/>
    <w:rsid w:val="00437BE8"/>
    <w:rsid w:val="00437D82"/>
    <w:rsid w:val="004415A2"/>
    <w:rsid w:val="00441C3E"/>
    <w:rsid w:val="00441DFF"/>
    <w:rsid w:val="00441E64"/>
    <w:rsid w:val="00441ED1"/>
    <w:rsid w:val="00441ED9"/>
    <w:rsid w:val="00443378"/>
    <w:rsid w:val="004459B8"/>
    <w:rsid w:val="00451D85"/>
    <w:rsid w:val="00452721"/>
    <w:rsid w:val="0045302A"/>
    <w:rsid w:val="0045422C"/>
    <w:rsid w:val="00454C38"/>
    <w:rsid w:val="004552ED"/>
    <w:rsid w:val="004557C4"/>
    <w:rsid w:val="0045675E"/>
    <w:rsid w:val="00456CC1"/>
    <w:rsid w:val="00456E41"/>
    <w:rsid w:val="0045706C"/>
    <w:rsid w:val="00457445"/>
    <w:rsid w:val="004579A2"/>
    <w:rsid w:val="004600A4"/>
    <w:rsid w:val="00460400"/>
    <w:rsid w:val="004605B0"/>
    <w:rsid w:val="00460D43"/>
    <w:rsid w:val="00460ECC"/>
    <w:rsid w:val="0046111B"/>
    <w:rsid w:val="0046113C"/>
    <w:rsid w:val="00461EE3"/>
    <w:rsid w:val="00463AC0"/>
    <w:rsid w:val="00463EF8"/>
    <w:rsid w:val="00463F07"/>
    <w:rsid w:val="00463F78"/>
    <w:rsid w:val="00464855"/>
    <w:rsid w:val="00464AFB"/>
    <w:rsid w:val="00464B38"/>
    <w:rsid w:val="00465B76"/>
    <w:rsid w:val="00465DD8"/>
    <w:rsid w:val="00466ED1"/>
    <w:rsid w:val="00467290"/>
    <w:rsid w:val="00467E15"/>
    <w:rsid w:val="0047089C"/>
    <w:rsid w:val="0047127F"/>
    <w:rsid w:val="00471757"/>
    <w:rsid w:val="0047234B"/>
    <w:rsid w:val="004734C0"/>
    <w:rsid w:val="004737BD"/>
    <w:rsid w:val="00474290"/>
    <w:rsid w:val="004744B1"/>
    <w:rsid w:val="004745BD"/>
    <w:rsid w:val="00474ABA"/>
    <w:rsid w:val="004758B6"/>
    <w:rsid w:val="004760F3"/>
    <w:rsid w:val="00477392"/>
    <w:rsid w:val="00480215"/>
    <w:rsid w:val="00480409"/>
    <w:rsid w:val="0048129E"/>
    <w:rsid w:val="00481497"/>
    <w:rsid w:val="00482020"/>
    <w:rsid w:val="004841AB"/>
    <w:rsid w:val="004843EE"/>
    <w:rsid w:val="0048444F"/>
    <w:rsid w:val="00484B10"/>
    <w:rsid w:val="00484EB0"/>
    <w:rsid w:val="00484FE5"/>
    <w:rsid w:val="00485FE2"/>
    <w:rsid w:val="0048678D"/>
    <w:rsid w:val="00486DCC"/>
    <w:rsid w:val="00487CDD"/>
    <w:rsid w:val="00487FCB"/>
    <w:rsid w:val="004935A1"/>
    <w:rsid w:val="004943D6"/>
    <w:rsid w:val="00494A2E"/>
    <w:rsid w:val="00494CBF"/>
    <w:rsid w:val="00494CF1"/>
    <w:rsid w:val="00495CA5"/>
    <w:rsid w:val="0049649B"/>
    <w:rsid w:val="004979B3"/>
    <w:rsid w:val="004A00BF"/>
    <w:rsid w:val="004A0458"/>
    <w:rsid w:val="004A1A9F"/>
    <w:rsid w:val="004A1C8C"/>
    <w:rsid w:val="004A2846"/>
    <w:rsid w:val="004A284C"/>
    <w:rsid w:val="004A3BCA"/>
    <w:rsid w:val="004A3FFB"/>
    <w:rsid w:val="004A49E2"/>
    <w:rsid w:val="004A4BB1"/>
    <w:rsid w:val="004A55BA"/>
    <w:rsid w:val="004A5B7D"/>
    <w:rsid w:val="004A6197"/>
    <w:rsid w:val="004A69A1"/>
    <w:rsid w:val="004A6EC9"/>
    <w:rsid w:val="004A74CC"/>
    <w:rsid w:val="004A7B7E"/>
    <w:rsid w:val="004B10DD"/>
    <w:rsid w:val="004B136C"/>
    <w:rsid w:val="004B2028"/>
    <w:rsid w:val="004B2A09"/>
    <w:rsid w:val="004B2E08"/>
    <w:rsid w:val="004B2EEC"/>
    <w:rsid w:val="004B30F7"/>
    <w:rsid w:val="004B38B1"/>
    <w:rsid w:val="004B3F0E"/>
    <w:rsid w:val="004B437A"/>
    <w:rsid w:val="004B494E"/>
    <w:rsid w:val="004B4DAB"/>
    <w:rsid w:val="004B6DE2"/>
    <w:rsid w:val="004B727A"/>
    <w:rsid w:val="004B73CF"/>
    <w:rsid w:val="004C1618"/>
    <w:rsid w:val="004C195B"/>
    <w:rsid w:val="004C2DE9"/>
    <w:rsid w:val="004C37D7"/>
    <w:rsid w:val="004C4FB4"/>
    <w:rsid w:val="004C5923"/>
    <w:rsid w:val="004C5A26"/>
    <w:rsid w:val="004C5F0D"/>
    <w:rsid w:val="004C67BA"/>
    <w:rsid w:val="004C6814"/>
    <w:rsid w:val="004C688A"/>
    <w:rsid w:val="004C69AD"/>
    <w:rsid w:val="004C7670"/>
    <w:rsid w:val="004D0E45"/>
    <w:rsid w:val="004D0F03"/>
    <w:rsid w:val="004D12ED"/>
    <w:rsid w:val="004D1CB5"/>
    <w:rsid w:val="004D2BD4"/>
    <w:rsid w:val="004D2D2A"/>
    <w:rsid w:val="004D31F7"/>
    <w:rsid w:val="004D42B1"/>
    <w:rsid w:val="004D583B"/>
    <w:rsid w:val="004D5B60"/>
    <w:rsid w:val="004D6A21"/>
    <w:rsid w:val="004D6F93"/>
    <w:rsid w:val="004E0BA8"/>
    <w:rsid w:val="004E22F1"/>
    <w:rsid w:val="004E2CD6"/>
    <w:rsid w:val="004E4D73"/>
    <w:rsid w:val="004E5382"/>
    <w:rsid w:val="004E53CB"/>
    <w:rsid w:val="004E594F"/>
    <w:rsid w:val="004E5FDB"/>
    <w:rsid w:val="004E652E"/>
    <w:rsid w:val="004E6576"/>
    <w:rsid w:val="004E6CA6"/>
    <w:rsid w:val="004E707E"/>
    <w:rsid w:val="004E7362"/>
    <w:rsid w:val="004E7B18"/>
    <w:rsid w:val="004E7FC1"/>
    <w:rsid w:val="004F032D"/>
    <w:rsid w:val="004F140C"/>
    <w:rsid w:val="004F1D0F"/>
    <w:rsid w:val="004F3694"/>
    <w:rsid w:val="004F3BF6"/>
    <w:rsid w:val="004F4C2F"/>
    <w:rsid w:val="004F4C59"/>
    <w:rsid w:val="004F59B6"/>
    <w:rsid w:val="004F5C5C"/>
    <w:rsid w:val="004F6B27"/>
    <w:rsid w:val="00500939"/>
    <w:rsid w:val="0050180D"/>
    <w:rsid w:val="00501D0E"/>
    <w:rsid w:val="00503A5A"/>
    <w:rsid w:val="00503C4F"/>
    <w:rsid w:val="00504308"/>
    <w:rsid w:val="005043C4"/>
    <w:rsid w:val="005057BA"/>
    <w:rsid w:val="00505CB4"/>
    <w:rsid w:val="00506211"/>
    <w:rsid w:val="0050664F"/>
    <w:rsid w:val="00506692"/>
    <w:rsid w:val="0050671B"/>
    <w:rsid w:val="00506A24"/>
    <w:rsid w:val="005070A1"/>
    <w:rsid w:val="00507FA9"/>
    <w:rsid w:val="005103FF"/>
    <w:rsid w:val="00510C44"/>
    <w:rsid w:val="0051105E"/>
    <w:rsid w:val="00511456"/>
    <w:rsid w:val="00511D08"/>
    <w:rsid w:val="00511FA3"/>
    <w:rsid w:val="0051279A"/>
    <w:rsid w:val="005127C5"/>
    <w:rsid w:val="00513F22"/>
    <w:rsid w:val="00514A6A"/>
    <w:rsid w:val="005152B1"/>
    <w:rsid w:val="00515642"/>
    <w:rsid w:val="00515823"/>
    <w:rsid w:val="00515980"/>
    <w:rsid w:val="00515D5B"/>
    <w:rsid w:val="00515F9B"/>
    <w:rsid w:val="00516229"/>
    <w:rsid w:val="00517154"/>
    <w:rsid w:val="00517B1B"/>
    <w:rsid w:val="005201A7"/>
    <w:rsid w:val="005203C9"/>
    <w:rsid w:val="00521CBD"/>
    <w:rsid w:val="00522913"/>
    <w:rsid w:val="00522E5F"/>
    <w:rsid w:val="00525B65"/>
    <w:rsid w:val="00526299"/>
    <w:rsid w:val="005271E2"/>
    <w:rsid w:val="005275AB"/>
    <w:rsid w:val="00530F41"/>
    <w:rsid w:val="00531AE7"/>
    <w:rsid w:val="005324F9"/>
    <w:rsid w:val="00533E84"/>
    <w:rsid w:val="005343F9"/>
    <w:rsid w:val="005346A1"/>
    <w:rsid w:val="00534A9D"/>
    <w:rsid w:val="00536932"/>
    <w:rsid w:val="005371F5"/>
    <w:rsid w:val="00537C96"/>
    <w:rsid w:val="00537EAF"/>
    <w:rsid w:val="00540BB3"/>
    <w:rsid w:val="0054113D"/>
    <w:rsid w:val="00542071"/>
    <w:rsid w:val="005422CC"/>
    <w:rsid w:val="00542A23"/>
    <w:rsid w:val="00542B81"/>
    <w:rsid w:val="00543563"/>
    <w:rsid w:val="005442F0"/>
    <w:rsid w:val="005445CD"/>
    <w:rsid w:val="00544AC3"/>
    <w:rsid w:val="00544C27"/>
    <w:rsid w:val="00544F86"/>
    <w:rsid w:val="00545526"/>
    <w:rsid w:val="00545749"/>
    <w:rsid w:val="00546535"/>
    <w:rsid w:val="0054677F"/>
    <w:rsid w:val="00547045"/>
    <w:rsid w:val="00547858"/>
    <w:rsid w:val="00547966"/>
    <w:rsid w:val="00547E38"/>
    <w:rsid w:val="00547F8D"/>
    <w:rsid w:val="005505F4"/>
    <w:rsid w:val="0055191A"/>
    <w:rsid w:val="00552479"/>
    <w:rsid w:val="0055266B"/>
    <w:rsid w:val="00553696"/>
    <w:rsid w:val="00553C73"/>
    <w:rsid w:val="00554A4F"/>
    <w:rsid w:val="005555CF"/>
    <w:rsid w:val="00555D6F"/>
    <w:rsid w:val="00555EF6"/>
    <w:rsid w:val="00556D5C"/>
    <w:rsid w:val="00557260"/>
    <w:rsid w:val="00560365"/>
    <w:rsid w:val="00561184"/>
    <w:rsid w:val="005613A5"/>
    <w:rsid w:val="005623E0"/>
    <w:rsid w:val="0056271B"/>
    <w:rsid w:val="005629B2"/>
    <w:rsid w:val="0056348C"/>
    <w:rsid w:val="0056392B"/>
    <w:rsid w:val="005655AD"/>
    <w:rsid w:val="00570735"/>
    <w:rsid w:val="00570951"/>
    <w:rsid w:val="00571A90"/>
    <w:rsid w:val="0057234C"/>
    <w:rsid w:val="005724A4"/>
    <w:rsid w:val="00572983"/>
    <w:rsid w:val="00572F6C"/>
    <w:rsid w:val="005733B1"/>
    <w:rsid w:val="005742BD"/>
    <w:rsid w:val="005752BE"/>
    <w:rsid w:val="00576061"/>
    <w:rsid w:val="005774C5"/>
    <w:rsid w:val="005774EC"/>
    <w:rsid w:val="0057784C"/>
    <w:rsid w:val="00577CBF"/>
    <w:rsid w:val="005805C9"/>
    <w:rsid w:val="0058182D"/>
    <w:rsid w:val="00581B58"/>
    <w:rsid w:val="005827AD"/>
    <w:rsid w:val="00582CE2"/>
    <w:rsid w:val="00582DAB"/>
    <w:rsid w:val="00582EBF"/>
    <w:rsid w:val="00583000"/>
    <w:rsid w:val="00583277"/>
    <w:rsid w:val="005853A4"/>
    <w:rsid w:val="005875A7"/>
    <w:rsid w:val="0058792E"/>
    <w:rsid w:val="0059096A"/>
    <w:rsid w:val="00590E54"/>
    <w:rsid w:val="00591473"/>
    <w:rsid w:val="005914E5"/>
    <w:rsid w:val="00591673"/>
    <w:rsid w:val="005926EA"/>
    <w:rsid w:val="00592BED"/>
    <w:rsid w:val="00592DE9"/>
    <w:rsid w:val="00593303"/>
    <w:rsid w:val="0059467D"/>
    <w:rsid w:val="00594693"/>
    <w:rsid w:val="00594B47"/>
    <w:rsid w:val="00595945"/>
    <w:rsid w:val="00595C3B"/>
    <w:rsid w:val="0059777B"/>
    <w:rsid w:val="00597996"/>
    <w:rsid w:val="00597FD9"/>
    <w:rsid w:val="005A09A6"/>
    <w:rsid w:val="005A1393"/>
    <w:rsid w:val="005A1B06"/>
    <w:rsid w:val="005A1DA0"/>
    <w:rsid w:val="005A1FC0"/>
    <w:rsid w:val="005A2C0A"/>
    <w:rsid w:val="005A3B38"/>
    <w:rsid w:val="005A3C6B"/>
    <w:rsid w:val="005A4658"/>
    <w:rsid w:val="005A4799"/>
    <w:rsid w:val="005A4ACD"/>
    <w:rsid w:val="005A6848"/>
    <w:rsid w:val="005A72AC"/>
    <w:rsid w:val="005B04B9"/>
    <w:rsid w:val="005B0C22"/>
    <w:rsid w:val="005B2015"/>
    <w:rsid w:val="005B2B67"/>
    <w:rsid w:val="005B3661"/>
    <w:rsid w:val="005B4325"/>
    <w:rsid w:val="005B4E49"/>
    <w:rsid w:val="005B6461"/>
    <w:rsid w:val="005B72E8"/>
    <w:rsid w:val="005B78EC"/>
    <w:rsid w:val="005B7C2B"/>
    <w:rsid w:val="005C013A"/>
    <w:rsid w:val="005C1391"/>
    <w:rsid w:val="005C14E4"/>
    <w:rsid w:val="005C1DA0"/>
    <w:rsid w:val="005C2582"/>
    <w:rsid w:val="005C35AC"/>
    <w:rsid w:val="005C4466"/>
    <w:rsid w:val="005C4CDA"/>
    <w:rsid w:val="005C5193"/>
    <w:rsid w:val="005C58E6"/>
    <w:rsid w:val="005C5E60"/>
    <w:rsid w:val="005C6D8D"/>
    <w:rsid w:val="005D09A8"/>
    <w:rsid w:val="005D0B3F"/>
    <w:rsid w:val="005D212B"/>
    <w:rsid w:val="005D3878"/>
    <w:rsid w:val="005D39F7"/>
    <w:rsid w:val="005D3A4F"/>
    <w:rsid w:val="005D47E0"/>
    <w:rsid w:val="005D4AF8"/>
    <w:rsid w:val="005D4E18"/>
    <w:rsid w:val="005D4EB0"/>
    <w:rsid w:val="005D66CF"/>
    <w:rsid w:val="005D6938"/>
    <w:rsid w:val="005E08C6"/>
    <w:rsid w:val="005E16A2"/>
    <w:rsid w:val="005E254F"/>
    <w:rsid w:val="005E280E"/>
    <w:rsid w:val="005E2EF7"/>
    <w:rsid w:val="005E2FA8"/>
    <w:rsid w:val="005E375A"/>
    <w:rsid w:val="005E4BCB"/>
    <w:rsid w:val="005E4F67"/>
    <w:rsid w:val="005E5194"/>
    <w:rsid w:val="005E52B9"/>
    <w:rsid w:val="005E5333"/>
    <w:rsid w:val="005E72BE"/>
    <w:rsid w:val="005E72CF"/>
    <w:rsid w:val="005E77D9"/>
    <w:rsid w:val="005E7A9D"/>
    <w:rsid w:val="005F1749"/>
    <w:rsid w:val="005F21CB"/>
    <w:rsid w:val="005F3FB8"/>
    <w:rsid w:val="005F46F4"/>
    <w:rsid w:val="005F4845"/>
    <w:rsid w:val="005F4DFC"/>
    <w:rsid w:val="005F6396"/>
    <w:rsid w:val="005F6EBF"/>
    <w:rsid w:val="005F794B"/>
    <w:rsid w:val="006005E0"/>
    <w:rsid w:val="006010F8"/>
    <w:rsid w:val="0060117A"/>
    <w:rsid w:val="00601C55"/>
    <w:rsid w:val="00601E61"/>
    <w:rsid w:val="00602EB7"/>
    <w:rsid w:val="00604632"/>
    <w:rsid w:val="00604827"/>
    <w:rsid w:val="00606D24"/>
    <w:rsid w:val="00607F1F"/>
    <w:rsid w:val="0061009E"/>
    <w:rsid w:val="0061032A"/>
    <w:rsid w:val="00610DE4"/>
    <w:rsid w:val="00611C23"/>
    <w:rsid w:val="006125A3"/>
    <w:rsid w:val="00612B9E"/>
    <w:rsid w:val="00613C97"/>
    <w:rsid w:val="006155A4"/>
    <w:rsid w:val="0061565D"/>
    <w:rsid w:val="00615ADC"/>
    <w:rsid w:val="006176F9"/>
    <w:rsid w:val="0062099C"/>
    <w:rsid w:val="00622619"/>
    <w:rsid w:val="00622F8E"/>
    <w:rsid w:val="00623BE9"/>
    <w:rsid w:val="00626019"/>
    <w:rsid w:val="00626D87"/>
    <w:rsid w:val="00627503"/>
    <w:rsid w:val="0062789C"/>
    <w:rsid w:val="006309D7"/>
    <w:rsid w:val="006312DA"/>
    <w:rsid w:val="006315A1"/>
    <w:rsid w:val="00631A01"/>
    <w:rsid w:val="00631D42"/>
    <w:rsid w:val="006320D1"/>
    <w:rsid w:val="00633661"/>
    <w:rsid w:val="0063384F"/>
    <w:rsid w:val="0063424F"/>
    <w:rsid w:val="00634750"/>
    <w:rsid w:val="00635750"/>
    <w:rsid w:val="00636363"/>
    <w:rsid w:val="006369AD"/>
    <w:rsid w:val="00641816"/>
    <w:rsid w:val="0064284F"/>
    <w:rsid w:val="006437A8"/>
    <w:rsid w:val="00644983"/>
    <w:rsid w:val="00645EC0"/>
    <w:rsid w:val="00646381"/>
    <w:rsid w:val="0064688B"/>
    <w:rsid w:val="00646C2E"/>
    <w:rsid w:val="00646E35"/>
    <w:rsid w:val="00647854"/>
    <w:rsid w:val="006513CC"/>
    <w:rsid w:val="006519CA"/>
    <w:rsid w:val="00652651"/>
    <w:rsid w:val="0065372F"/>
    <w:rsid w:val="006537C4"/>
    <w:rsid w:val="00653B10"/>
    <w:rsid w:val="006542E7"/>
    <w:rsid w:val="00654850"/>
    <w:rsid w:val="00654984"/>
    <w:rsid w:val="00657C76"/>
    <w:rsid w:val="0066090B"/>
    <w:rsid w:val="00660ABD"/>
    <w:rsid w:val="00663503"/>
    <w:rsid w:val="0066444A"/>
    <w:rsid w:val="006648C4"/>
    <w:rsid w:val="00664B95"/>
    <w:rsid w:val="00665C99"/>
    <w:rsid w:val="00665CF0"/>
    <w:rsid w:val="006677A2"/>
    <w:rsid w:val="00667ED7"/>
    <w:rsid w:val="00667F09"/>
    <w:rsid w:val="006702EA"/>
    <w:rsid w:val="006703D6"/>
    <w:rsid w:val="006711A6"/>
    <w:rsid w:val="00671870"/>
    <w:rsid w:val="006722DF"/>
    <w:rsid w:val="006730FD"/>
    <w:rsid w:val="0067341F"/>
    <w:rsid w:val="00673A08"/>
    <w:rsid w:val="00675893"/>
    <w:rsid w:val="00675CE2"/>
    <w:rsid w:val="00675EF0"/>
    <w:rsid w:val="006802C4"/>
    <w:rsid w:val="00681410"/>
    <w:rsid w:val="0068181D"/>
    <w:rsid w:val="00681C57"/>
    <w:rsid w:val="006821A7"/>
    <w:rsid w:val="006824A6"/>
    <w:rsid w:val="00682EFB"/>
    <w:rsid w:val="006835A7"/>
    <w:rsid w:val="00683C83"/>
    <w:rsid w:val="00684083"/>
    <w:rsid w:val="0068450D"/>
    <w:rsid w:val="00684F4C"/>
    <w:rsid w:val="00684F6E"/>
    <w:rsid w:val="00685777"/>
    <w:rsid w:val="00687710"/>
    <w:rsid w:val="0068777B"/>
    <w:rsid w:val="00687FC7"/>
    <w:rsid w:val="006900A7"/>
    <w:rsid w:val="00692121"/>
    <w:rsid w:val="00692648"/>
    <w:rsid w:val="00693FE2"/>
    <w:rsid w:val="00694754"/>
    <w:rsid w:val="00694A08"/>
    <w:rsid w:val="00694B6B"/>
    <w:rsid w:val="006963AE"/>
    <w:rsid w:val="0069668D"/>
    <w:rsid w:val="00696CA4"/>
    <w:rsid w:val="006A065E"/>
    <w:rsid w:val="006A0C81"/>
    <w:rsid w:val="006A0CD0"/>
    <w:rsid w:val="006A282A"/>
    <w:rsid w:val="006A2DB8"/>
    <w:rsid w:val="006A2FBF"/>
    <w:rsid w:val="006A3D25"/>
    <w:rsid w:val="006A3D3A"/>
    <w:rsid w:val="006A48A4"/>
    <w:rsid w:val="006A4BC4"/>
    <w:rsid w:val="006A57CA"/>
    <w:rsid w:val="006A5955"/>
    <w:rsid w:val="006A615E"/>
    <w:rsid w:val="006A6AA9"/>
    <w:rsid w:val="006A73E8"/>
    <w:rsid w:val="006B030D"/>
    <w:rsid w:val="006B0360"/>
    <w:rsid w:val="006B036D"/>
    <w:rsid w:val="006B095E"/>
    <w:rsid w:val="006B2C50"/>
    <w:rsid w:val="006B2DD7"/>
    <w:rsid w:val="006B32E7"/>
    <w:rsid w:val="006B3ABD"/>
    <w:rsid w:val="006B3B0E"/>
    <w:rsid w:val="006B4056"/>
    <w:rsid w:val="006B51C4"/>
    <w:rsid w:val="006B56AA"/>
    <w:rsid w:val="006B778F"/>
    <w:rsid w:val="006C0148"/>
    <w:rsid w:val="006C12BE"/>
    <w:rsid w:val="006C1C02"/>
    <w:rsid w:val="006C2285"/>
    <w:rsid w:val="006C26C9"/>
    <w:rsid w:val="006C2CB2"/>
    <w:rsid w:val="006C2F92"/>
    <w:rsid w:val="006C3379"/>
    <w:rsid w:val="006C3521"/>
    <w:rsid w:val="006C40D2"/>
    <w:rsid w:val="006C443D"/>
    <w:rsid w:val="006C576E"/>
    <w:rsid w:val="006C5A7C"/>
    <w:rsid w:val="006C616F"/>
    <w:rsid w:val="006C644D"/>
    <w:rsid w:val="006C672F"/>
    <w:rsid w:val="006C6E39"/>
    <w:rsid w:val="006C73FB"/>
    <w:rsid w:val="006C74B4"/>
    <w:rsid w:val="006C7874"/>
    <w:rsid w:val="006C7E97"/>
    <w:rsid w:val="006D02B6"/>
    <w:rsid w:val="006D049F"/>
    <w:rsid w:val="006D0713"/>
    <w:rsid w:val="006D07DE"/>
    <w:rsid w:val="006D0FF7"/>
    <w:rsid w:val="006D170B"/>
    <w:rsid w:val="006D2356"/>
    <w:rsid w:val="006D2ACE"/>
    <w:rsid w:val="006D2AD6"/>
    <w:rsid w:val="006D3E84"/>
    <w:rsid w:val="006D55F3"/>
    <w:rsid w:val="006D6637"/>
    <w:rsid w:val="006E109C"/>
    <w:rsid w:val="006E195D"/>
    <w:rsid w:val="006E2ED8"/>
    <w:rsid w:val="006E3F2A"/>
    <w:rsid w:val="006E41A1"/>
    <w:rsid w:val="006E4551"/>
    <w:rsid w:val="006E51CA"/>
    <w:rsid w:val="006E616F"/>
    <w:rsid w:val="006E6463"/>
    <w:rsid w:val="006E6C88"/>
    <w:rsid w:val="006E726F"/>
    <w:rsid w:val="006E7273"/>
    <w:rsid w:val="006F022E"/>
    <w:rsid w:val="006F0699"/>
    <w:rsid w:val="006F0E48"/>
    <w:rsid w:val="006F189A"/>
    <w:rsid w:val="006F324B"/>
    <w:rsid w:val="006F32C3"/>
    <w:rsid w:val="006F32E0"/>
    <w:rsid w:val="006F3901"/>
    <w:rsid w:val="006F40EC"/>
    <w:rsid w:val="006F4650"/>
    <w:rsid w:val="006F79A8"/>
    <w:rsid w:val="007003AB"/>
    <w:rsid w:val="00700F3A"/>
    <w:rsid w:val="00701DB8"/>
    <w:rsid w:val="0070338B"/>
    <w:rsid w:val="00703704"/>
    <w:rsid w:val="00703745"/>
    <w:rsid w:val="00703841"/>
    <w:rsid w:val="00703B49"/>
    <w:rsid w:val="007041D1"/>
    <w:rsid w:val="0070428D"/>
    <w:rsid w:val="00704E09"/>
    <w:rsid w:val="00704F15"/>
    <w:rsid w:val="00705C8B"/>
    <w:rsid w:val="00707740"/>
    <w:rsid w:val="0071047D"/>
    <w:rsid w:val="00710F4C"/>
    <w:rsid w:val="00712ECD"/>
    <w:rsid w:val="00713491"/>
    <w:rsid w:val="007134BC"/>
    <w:rsid w:val="00715698"/>
    <w:rsid w:val="0071573F"/>
    <w:rsid w:val="00715785"/>
    <w:rsid w:val="007170C0"/>
    <w:rsid w:val="007171D1"/>
    <w:rsid w:val="007203F3"/>
    <w:rsid w:val="007206DE"/>
    <w:rsid w:val="00722333"/>
    <w:rsid w:val="0072341B"/>
    <w:rsid w:val="00724645"/>
    <w:rsid w:val="00724B69"/>
    <w:rsid w:val="00725286"/>
    <w:rsid w:val="00725CD6"/>
    <w:rsid w:val="00727165"/>
    <w:rsid w:val="0072718C"/>
    <w:rsid w:val="00727930"/>
    <w:rsid w:val="0073017C"/>
    <w:rsid w:val="007304F9"/>
    <w:rsid w:val="0073059A"/>
    <w:rsid w:val="007305D2"/>
    <w:rsid w:val="0073134D"/>
    <w:rsid w:val="0073148F"/>
    <w:rsid w:val="007315F9"/>
    <w:rsid w:val="00731912"/>
    <w:rsid w:val="007324A2"/>
    <w:rsid w:val="00732B05"/>
    <w:rsid w:val="00733F05"/>
    <w:rsid w:val="00734C68"/>
    <w:rsid w:val="0073547D"/>
    <w:rsid w:val="00735A21"/>
    <w:rsid w:val="007366F3"/>
    <w:rsid w:val="00736F8D"/>
    <w:rsid w:val="00741047"/>
    <w:rsid w:val="007410A9"/>
    <w:rsid w:val="00741543"/>
    <w:rsid w:val="0074163B"/>
    <w:rsid w:val="007420F0"/>
    <w:rsid w:val="0074296A"/>
    <w:rsid w:val="007431C1"/>
    <w:rsid w:val="0074416C"/>
    <w:rsid w:val="00744669"/>
    <w:rsid w:val="007452A8"/>
    <w:rsid w:val="00745312"/>
    <w:rsid w:val="0074722C"/>
    <w:rsid w:val="007473AD"/>
    <w:rsid w:val="007500E2"/>
    <w:rsid w:val="007502A6"/>
    <w:rsid w:val="007510A3"/>
    <w:rsid w:val="007518CF"/>
    <w:rsid w:val="00751C29"/>
    <w:rsid w:val="00752A78"/>
    <w:rsid w:val="00754EAA"/>
    <w:rsid w:val="00755204"/>
    <w:rsid w:val="0075565A"/>
    <w:rsid w:val="00757147"/>
    <w:rsid w:val="00757425"/>
    <w:rsid w:val="007600BB"/>
    <w:rsid w:val="0076075B"/>
    <w:rsid w:val="00760905"/>
    <w:rsid w:val="00760E15"/>
    <w:rsid w:val="007619D0"/>
    <w:rsid w:val="00761D7E"/>
    <w:rsid w:val="00761FF5"/>
    <w:rsid w:val="00762CA1"/>
    <w:rsid w:val="007636AE"/>
    <w:rsid w:val="00763D57"/>
    <w:rsid w:val="00764275"/>
    <w:rsid w:val="00764BA4"/>
    <w:rsid w:val="00765B4A"/>
    <w:rsid w:val="00767822"/>
    <w:rsid w:val="00767CC1"/>
    <w:rsid w:val="00770C41"/>
    <w:rsid w:val="0077107E"/>
    <w:rsid w:val="00771301"/>
    <w:rsid w:val="007717A5"/>
    <w:rsid w:val="00772357"/>
    <w:rsid w:val="0077242F"/>
    <w:rsid w:val="007726E5"/>
    <w:rsid w:val="007728B1"/>
    <w:rsid w:val="007736A7"/>
    <w:rsid w:val="007738EA"/>
    <w:rsid w:val="00773A6C"/>
    <w:rsid w:val="00773B98"/>
    <w:rsid w:val="00773CED"/>
    <w:rsid w:val="00774484"/>
    <w:rsid w:val="0077502B"/>
    <w:rsid w:val="0077533A"/>
    <w:rsid w:val="0077641B"/>
    <w:rsid w:val="00777130"/>
    <w:rsid w:val="00780629"/>
    <w:rsid w:val="00780F58"/>
    <w:rsid w:val="0078136F"/>
    <w:rsid w:val="00781584"/>
    <w:rsid w:val="007820DC"/>
    <w:rsid w:val="00782868"/>
    <w:rsid w:val="00782A20"/>
    <w:rsid w:val="00783531"/>
    <w:rsid w:val="007838FB"/>
    <w:rsid w:val="00783BFE"/>
    <w:rsid w:val="00784CF9"/>
    <w:rsid w:val="00785551"/>
    <w:rsid w:val="00785B5A"/>
    <w:rsid w:val="00786111"/>
    <w:rsid w:val="00786FDC"/>
    <w:rsid w:val="00787EE0"/>
    <w:rsid w:val="00790B62"/>
    <w:rsid w:val="00790D5E"/>
    <w:rsid w:val="007912BF"/>
    <w:rsid w:val="0079164C"/>
    <w:rsid w:val="00793838"/>
    <w:rsid w:val="0079406A"/>
    <w:rsid w:val="007963F6"/>
    <w:rsid w:val="007A04A4"/>
    <w:rsid w:val="007A117D"/>
    <w:rsid w:val="007A13C3"/>
    <w:rsid w:val="007A4A6B"/>
    <w:rsid w:val="007A6339"/>
    <w:rsid w:val="007A6B7D"/>
    <w:rsid w:val="007A7648"/>
    <w:rsid w:val="007A7B57"/>
    <w:rsid w:val="007A7F6A"/>
    <w:rsid w:val="007A7F7A"/>
    <w:rsid w:val="007B07DF"/>
    <w:rsid w:val="007B1875"/>
    <w:rsid w:val="007B2DCE"/>
    <w:rsid w:val="007B3C51"/>
    <w:rsid w:val="007B4943"/>
    <w:rsid w:val="007B62F7"/>
    <w:rsid w:val="007B6B3D"/>
    <w:rsid w:val="007B6C62"/>
    <w:rsid w:val="007B6E17"/>
    <w:rsid w:val="007B76C2"/>
    <w:rsid w:val="007C0806"/>
    <w:rsid w:val="007C1CC3"/>
    <w:rsid w:val="007C2DD9"/>
    <w:rsid w:val="007C40C5"/>
    <w:rsid w:val="007C49D7"/>
    <w:rsid w:val="007C57DF"/>
    <w:rsid w:val="007C612A"/>
    <w:rsid w:val="007C76BA"/>
    <w:rsid w:val="007C7A4C"/>
    <w:rsid w:val="007D0570"/>
    <w:rsid w:val="007D0B60"/>
    <w:rsid w:val="007D1343"/>
    <w:rsid w:val="007D1C84"/>
    <w:rsid w:val="007D2048"/>
    <w:rsid w:val="007D34C1"/>
    <w:rsid w:val="007D41EB"/>
    <w:rsid w:val="007D435C"/>
    <w:rsid w:val="007D4CB0"/>
    <w:rsid w:val="007D526F"/>
    <w:rsid w:val="007D5F45"/>
    <w:rsid w:val="007D615A"/>
    <w:rsid w:val="007D7528"/>
    <w:rsid w:val="007D7CD2"/>
    <w:rsid w:val="007D7EC3"/>
    <w:rsid w:val="007E0919"/>
    <w:rsid w:val="007E1C7C"/>
    <w:rsid w:val="007E1F96"/>
    <w:rsid w:val="007E2560"/>
    <w:rsid w:val="007E3128"/>
    <w:rsid w:val="007E33C5"/>
    <w:rsid w:val="007E39AA"/>
    <w:rsid w:val="007E3F67"/>
    <w:rsid w:val="007E4136"/>
    <w:rsid w:val="007E4E07"/>
    <w:rsid w:val="007E4F57"/>
    <w:rsid w:val="007F15E5"/>
    <w:rsid w:val="007F18A4"/>
    <w:rsid w:val="007F1D57"/>
    <w:rsid w:val="007F1F7C"/>
    <w:rsid w:val="007F2176"/>
    <w:rsid w:val="007F2EBE"/>
    <w:rsid w:val="007F36FD"/>
    <w:rsid w:val="007F3B7A"/>
    <w:rsid w:val="007F3E48"/>
    <w:rsid w:val="007F400A"/>
    <w:rsid w:val="007F4B5F"/>
    <w:rsid w:val="007F4CC0"/>
    <w:rsid w:val="007F5428"/>
    <w:rsid w:val="007F5547"/>
    <w:rsid w:val="00800224"/>
    <w:rsid w:val="008009AA"/>
    <w:rsid w:val="00800AEB"/>
    <w:rsid w:val="00800E1A"/>
    <w:rsid w:val="00801A8C"/>
    <w:rsid w:val="00802C12"/>
    <w:rsid w:val="0080362F"/>
    <w:rsid w:val="00803D19"/>
    <w:rsid w:val="00804153"/>
    <w:rsid w:val="008044DE"/>
    <w:rsid w:val="00804EBD"/>
    <w:rsid w:val="00805625"/>
    <w:rsid w:val="00805A32"/>
    <w:rsid w:val="00806344"/>
    <w:rsid w:val="0080707F"/>
    <w:rsid w:val="00807966"/>
    <w:rsid w:val="00810B7E"/>
    <w:rsid w:val="00812BD7"/>
    <w:rsid w:val="008158FF"/>
    <w:rsid w:val="00815A94"/>
    <w:rsid w:val="0081612A"/>
    <w:rsid w:val="00816374"/>
    <w:rsid w:val="00816497"/>
    <w:rsid w:val="00817198"/>
    <w:rsid w:val="00817814"/>
    <w:rsid w:val="00820B95"/>
    <w:rsid w:val="008219E7"/>
    <w:rsid w:val="00821BC3"/>
    <w:rsid w:val="008229B5"/>
    <w:rsid w:val="00823003"/>
    <w:rsid w:val="00823A2D"/>
    <w:rsid w:val="008242F4"/>
    <w:rsid w:val="00824878"/>
    <w:rsid w:val="00826174"/>
    <w:rsid w:val="008264E3"/>
    <w:rsid w:val="0082755D"/>
    <w:rsid w:val="00830949"/>
    <w:rsid w:val="00830E47"/>
    <w:rsid w:val="008310CB"/>
    <w:rsid w:val="00831D2D"/>
    <w:rsid w:val="00831DE7"/>
    <w:rsid w:val="00832B1B"/>
    <w:rsid w:val="008340F8"/>
    <w:rsid w:val="0083448B"/>
    <w:rsid w:val="00835D23"/>
    <w:rsid w:val="00835E65"/>
    <w:rsid w:val="008361B6"/>
    <w:rsid w:val="00836300"/>
    <w:rsid w:val="0084042C"/>
    <w:rsid w:val="00841878"/>
    <w:rsid w:val="00841CB8"/>
    <w:rsid w:val="00841FDF"/>
    <w:rsid w:val="00842DF7"/>
    <w:rsid w:val="00843261"/>
    <w:rsid w:val="00843619"/>
    <w:rsid w:val="00843C2B"/>
    <w:rsid w:val="008440B5"/>
    <w:rsid w:val="008447A1"/>
    <w:rsid w:val="00844B91"/>
    <w:rsid w:val="00846D79"/>
    <w:rsid w:val="008472FF"/>
    <w:rsid w:val="00847FB5"/>
    <w:rsid w:val="008507F7"/>
    <w:rsid w:val="008517C3"/>
    <w:rsid w:val="0085254E"/>
    <w:rsid w:val="00852AE5"/>
    <w:rsid w:val="00852FC7"/>
    <w:rsid w:val="008530BC"/>
    <w:rsid w:val="008549B7"/>
    <w:rsid w:val="00855129"/>
    <w:rsid w:val="00855245"/>
    <w:rsid w:val="0085560D"/>
    <w:rsid w:val="0085592A"/>
    <w:rsid w:val="00856275"/>
    <w:rsid w:val="00856601"/>
    <w:rsid w:val="008569B5"/>
    <w:rsid w:val="0086094D"/>
    <w:rsid w:val="00861878"/>
    <w:rsid w:val="00861C36"/>
    <w:rsid w:val="00862201"/>
    <w:rsid w:val="00863ADC"/>
    <w:rsid w:val="008640E3"/>
    <w:rsid w:val="0086471A"/>
    <w:rsid w:val="008647A8"/>
    <w:rsid w:val="008651CF"/>
    <w:rsid w:val="00865301"/>
    <w:rsid w:val="00865AAA"/>
    <w:rsid w:val="00865BB3"/>
    <w:rsid w:val="00867794"/>
    <w:rsid w:val="00867E54"/>
    <w:rsid w:val="00870281"/>
    <w:rsid w:val="00870F14"/>
    <w:rsid w:val="00871053"/>
    <w:rsid w:val="008713CF"/>
    <w:rsid w:val="00871471"/>
    <w:rsid w:val="008718AB"/>
    <w:rsid w:val="00873460"/>
    <w:rsid w:val="00873521"/>
    <w:rsid w:val="0087359E"/>
    <w:rsid w:val="00874D46"/>
    <w:rsid w:val="008754A1"/>
    <w:rsid w:val="00875DE5"/>
    <w:rsid w:val="00876775"/>
    <w:rsid w:val="00876B2D"/>
    <w:rsid w:val="00877837"/>
    <w:rsid w:val="00877B86"/>
    <w:rsid w:val="00880AA6"/>
    <w:rsid w:val="00880F89"/>
    <w:rsid w:val="0088185E"/>
    <w:rsid w:val="00881B60"/>
    <w:rsid w:val="00881DB4"/>
    <w:rsid w:val="00881F67"/>
    <w:rsid w:val="008822C0"/>
    <w:rsid w:val="0088233E"/>
    <w:rsid w:val="00884E5A"/>
    <w:rsid w:val="008854FF"/>
    <w:rsid w:val="0088564B"/>
    <w:rsid w:val="008856CB"/>
    <w:rsid w:val="008858D8"/>
    <w:rsid w:val="00886739"/>
    <w:rsid w:val="00887427"/>
    <w:rsid w:val="00887CB6"/>
    <w:rsid w:val="00887FFD"/>
    <w:rsid w:val="0089072D"/>
    <w:rsid w:val="00891B32"/>
    <w:rsid w:val="0089245A"/>
    <w:rsid w:val="008928B1"/>
    <w:rsid w:val="00892932"/>
    <w:rsid w:val="00892FFB"/>
    <w:rsid w:val="00893396"/>
    <w:rsid w:val="00894078"/>
    <w:rsid w:val="008944FD"/>
    <w:rsid w:val="00894730"/>
    <w:rsid w:val="00894755"/>
    <w:rsid w:val="008957A9"/>
    <w:rsid w:val="0089781B"/>
    <w:rsid w:val="00897855"/>
    <w:rsid w:val="00897BEE"/>
    <w:rsid w:val="008A05EE"/>
    <w:rsid w:val="008A1AC5"/>
    <w:rsid w:val="008A1B10"/>
    <w:rsid w:val="008A23D2"/>
    <w:rsid w:val="008A2677"/>
    <w:rsid w:val="008A29C7"/>
    <w:rsid w:val="008A2DB7"/>
    <w:rsid w:val="008A5D7B"/>
    <w:rsid w:val="008A6F2A"/>
    <w:rsid w:val="008A7943"/>
    <w:rsid w:val="008A7B9C"/>
    <w:rsid w:val="008A7E93"/>
    <w:rsid w:val="008B0B9F"/>
    <w:rsid w:val="008B0F4A"/>
    <w:rsid w:val="008B0F9B"/>
    <w:rsid w:val="008B15A1"/>
    <w:rsid w:val="008B1719"/>
    <w:rsid w:val="008B17C1"/>
    <w:rsid w:val="008B1ADB"/>
    <w:rsid w:val="008B1C9C"/>
    <w:rsid w:val="008B2652"/>
    <w:rsid w:val="008B2D26"/>
    <w:rsid w:val="008B315A"/>
    <w:rsid w:val="008B382E"/>
    <w:rsid w:val="008B39B4"/>
    <w:rsid w:val="008B39C5"/>
    <w:rsid w:val="008B40C1"/>
    <w:rsid w:val="008B4BCA"/>
    <w:rsid w:val="008B526C"/>
    <w:rsid w:val="008B5486"/>
    <w:rsid w:val="008B56EA"/>
    <w:rsid w:val="008B6A0F"/>
    <w:rsid w:val="008B7C92"/>
    <w:rsid w:val="008B7C9B"/>
    <w:rsid w:val="008B7F9D"/>
    <w:rsid w:val="008C037C"/>
    <w:rsid w:val="008C0389"/>
    <w:rsid w:val="008C07D8"/>
    <w:rsid w:val="008C0A9B"/>
    <w:rsid w:val="008C1489"/>
    <w:rsid w:val="008C1880"/>
    <w:rsid w:val="008C2195"/>
    <w:rsid w:val="008C27D0"/>
    <w:rsid w:val="008C368A"/>
    <w:rsid w:val="008C3EF5"/>
    <w:rsid w:val="008C42AD"/>
    <w:rsid w:val="008C4656"/>
    <w:rsid w:val="008C53B6"/>
    <w:rsid w:val="008C611B"/>
    <w:rsid w:val="008C61F5"/>
    <w:rsid w:val="008C6454"/>
    <w:rsid w:val="008C6671"/>
    <w:rsid w:val="008C68E8"/>
    <w:rsid w:val="008C7CEE"/>
    <w:rsid w:val="008C7FAC"/>
    <w:rsid w:val="008D1A29"/>
    <w:rsid w:val="008D20AB"/>
    <w:rsid w:val="008D2CB2"/>
    <w:rsid w:val="008D38C2"/>
    <w:rsid w:val="008D39D2"/>
    <w:rsid w:val="008D4140"/>
    <w:rsid w:val="008D434B"/>
    <w:rsid w:val="008D5021"/>
    <w:rsid w:val="008D5826"/>
    <w:rsid w:val="008D5CC3"/>
    <w:rsid w:val="008D5E65"/>
    <w:rsid w:val="008E0070"/>
    <w:rsid w:val="008E0944"/>
    <w:rsid w:val="008E1799"/>
    <w:rsid w:val="008E2045"/>
    <w:rsid w:val="008E22A0"/>
    <w:rsid w:val="008E2E86"/>
    <w:rsid w:val="008E3487"/>
    <w:rsid w:val="008E3E85"/>
    <w:rsid w:val="008E5907"/>
    <w:rsid w:val="008E5A25"/>
    <w:rsid w:val="008E61DC"/>
    <w:rsid w:val="008E68B1"/>
    <w:rsid w:val="008E6DAA"/>
    <w:rsid w:val="008E6EFD"/>
    <w:rsid w:val="008E7B7B"/>
    <w:rsid w:val="008F0F1D"/>
    <w:rsid w:val="008F194F"/>
    <w:rsid w:val="008F227C"/>
    <w:rsid w:val="008F29A2"/>
    <w:rsid w:val="008F30F5"/>
    <w:rsid w:val="008F31FE"/>
    <w:rsid w:val="008F3323"/>
    <w:rsid w:val="008F3C92"/>
    <w:rsid w:val="008F5687"/>
    <w:rsid w:val="008F6862"/>
    <w:rsid w:val="009018CB"/>
    <w:rsid w:val="009020AC"/>
    <w:rsid w:val="009021AE"/>
    <w:rsid w:val="00902E49"/>
    <w:rsid w:val="0090310B"/>
    <w:rsid w:val="0090348D"/>
    <w:rsid w:val="0090369F"/>
    <w:rsid w:val="00904478"/>
    <w:rsid w:val="0090471A"/>
    <w:rsid w:val="00904A2C"/>
    <w:rsid w:val="009055D1"/>
    <w:rsid w:val="00906A32"/>
    <w:rsid w:val="00907FF4"/>
    <w:rsid w:val="00910664"/>
    <w:rsid w:val="00910777"/>
    <w:rsid w:val="00911246"/>
    <w:rsid w:val="00911B75"/>
    <w:rsid w:val="00912112"/>
    <w:rsid w:val="00912282"/>
    <w:rsid w:val="009133BC"/>
    <w:rsid w:val="00913507"/>
    <w:rsid w:val="009139D6"/>
    <w:rsid w:val="00914346"/>
    <w:rsid w:val="009145D9"/>
    <w:rsid w:val="00917321"/>
    <w:rsid w:val="0092003F"/>
    <w:rsid w:val="009202E7"/>
    <w:rsid w:val="0092130A"/>
    <w:rsid w:val="0092168E"/>
    <w:rsid w:val="009221A0"/>
    <w:rsid w:val="00922690"/>
    <w:rsid w:val="00922D44"/>
    <w:rsid w:val="00924EB4"/>
    <w:rsid w:val="009255F6"/>
    <w:rsid w:val="00925BA9"/>
    <w:rsid w:val="00926F03"/>
    <w:rsid w:val="009302AB"/>
    <w:rsid w:val="00931206"/>
    <w:rsid w:val="00931373"/>
    <w:rsid w:val="00931B34"/>
    <w:rsid w:val="00932373"/>
    <w:rsid w:val="00932A2A"/>
    <w:rsid w:val="00932EDB"/>
    <w:rsid w:val="00933C8C"/>
    <w:rsid w:val="00933DBF"/>
    <w:rsid w:val="00933EC4"/>
    <w:rsid w:val="00935702"/>
    <w:rsid w:val="00935B5E"/>
    <w:rsid w:val="0093692C"/>
    <w:rsid w:val="00936BB6"/>
    <w:rsid w:val="0094059B"/>
    <w:rsid w:val="00940D74"/>
    <w:rsid w:val="00941A1D"/>
    <w:rsid w:val="00942AB4"/>
    <w:rsid w:val="00942C40"/>
    <w:rsid w:val="0094306A"/>
    <w:rsid w:val="009439FD"/>
    <w:rsid w:val="009441C5"/>
    <w:rsid w:val="009450A8"/>
    <w:rsid w:val="00945AD5"/>
    <w:rsid w:val="00946961"/>
    <w:rsid w:val="00946CAA"/>
    <w:rsid w:val="00946D2C"/>
    <w:rsid w:val="00946F95"/>
    <w:rsid w:val="009474C0"/>
    <w:rsid w:val="009508D5"/>
    <w:rsid w:val="00950CED"/>
    <w:rsid w:val="00951DCC"/>
    <w:rsid w:val="009525D3"/>
    <w:rsid w:val="00952C4A"/>
    <w:rsid w:val="00952C7F"/>
    <w:rsid w:val="00953BA2"/>
    <w:rsid w:val="009544EC"/>
    <w:rsid w:val="00955792"/>
    <w:rsid w:val="009557D9"/>
    <w:rsid w:val="00955CE1"/>
    <w:rsid w:val="00955E38"/>
    <w:rsid w:val="0095687D"/>
    <w:rsid w:val="00957143"/>
    <w:rsid w:val="00957DA9"/>
    <w:rsid w:val="00957F1A"/>
    <w:rsid w:val="009610A2"/>
    <w:rsid w:val="00961288"/>
    <w:rsid w:val="009616F8"/>
    <w:rsid w:val="0096208C"/>
    <w:rsid w:val="009631B7"/>
    <w:rsid w:val="0096419D"/>
    <w:rsid w:val="00964AAB"/>
    <w:rsid w:val="009677D9"/>
    <w:rsid w:val="00972371"/>
    <w:rsid w:val="00972A9C"/>
    <w:rsid w:val="00972F4E"/>
    <w:rsid w:val="00973D6C"/>
    <w:rsid w:val="00974020"/>
    <w:rsid w:val="00974764"/>
    <w:rsid w:val="0097493A"/>
    <w:rsid w:val="0097551B"/>
    <w:rsid w:val="00975D2D"/>
    <w:rsid w:val="00976535"/>
    <w:rsid w:val="0097742D"/>
    <w:rsid w:val="0097755D"/>
    <w:rsid w:val="00980673"/>
    <w:rsid w:val="00980B50"/>
    <w:rsid w:val="00981477"/>
    <w:rsid w:val="00981CE3"/>
    <w:rsid w:val="009826A2"/>
    <w:rsid w:val="009828D7"/>
    <w:rsid w:val="00982FE6"/>
    <w:rsid w:val="0098374F"/>
    <w:rsid w:val="00983967"/>
    <w:rsid w:val="00983EAC"/>
    <w:rsid w:val="009845E9"/>
    <w:rsid w:val="00984BA3"/>
    <w:rsid w:val="00985280"/>
    <w:rsid w:val="0098537F"/>
    <w:rsid w:val="00985A07"/>
    <w:rsid w:val="00986D81"/>
    <w:rsid w:val="00986F20"/>
    <w:rsid w:val="009874B3"/>
    <w:rsid w:val="009875CA"/>
    <w:rsid w:val="009876FA"/>
    <w:rsid w:val="00990030"/>
    <w:rsid w:val="0099049D"/>
    <w:rsid w:val="0099107C"/>
    <w:rsid w:val="009910B1"/>
    <w:rsid w:val="009912EE"/>
    <w:rsid w:val="009915B6"/>
    <w:rsid w:val="00992D26"/>
    <w:rsid w:val="0099310C"/>
    <w:rsid w:val="0099373C"/>
    <w:rsid w:val="00994B43"/>
    <w:rsid w:val="009950B0"/>
    <w:rsid w:val="00995203"/>
    <w:rsid w:val="00996A83"/>
    <w:rsid w:val="00996F0D"/>
    <w:rsid w:val="00997295"/>
    <w:rsid w:val="0099748F"/>
    <w:rsid w:val="00997774"/>
    <w:rsid w:val="00997CDF"/>
    <w:rsid w:val="009A02B2"/>
    <w:rsid w:val="009A11B1"/>
    <w:rsid w:val="009A2284"/>
    <w:rsid w:val="009A293F"/>
    <w:rsid w:val="009A38E7"/>
    <w:rsid w:val="009A47A4"/>
    <w:rsid w:val="009A4CCD"/>
    <w:rsid w:val="009A54C6"/>
    <w:rsid w:val="009A6AF0"/>
    <w:rsid w:val="009A6DA3"/>
    <w:rsid w:val="009A6DE4"/>
    <w:rsid w:val="009A7A50"/>
    <w:rsid w:val="009B0EE4"/>
    <w:rsid w:val="009B1207"/>
    <w:rsid w:val="009B1AD7"/>
    <w:rsid w:val="009B1B02"/>
    <w:rsid w:val="009B2BBA"/>
    <w:rsid w:val="009B3155"/>
    <w:rsid w:val="009B3C72"/>
    <w:rsid w:val="009B4405"/>
    <w:rsid w:val="009B4BD1"/>
    <w:rsid w:val="009B517B"/>
    <w:rsid w:val="009B518C"/>
    <w:rsid w:val="009B545D"/>
    <w:rsid w:val="009B5F07"/>
    <w:rsid w:val="009B6813"/>
    <w:rsid w:val="009B6B2F"/>
    <w:rsid w:val="009B6C70"/>
    <w:rsid w:val="009B7E1F"/>
    <w:rsid w:val="009C121E"/>
    <w:rsid w:val="009C19E2"/>
    <w:rsid w:val="009C1D71"/>
    <w:rsid w:val="009C1DAF"/>
    <w:rsid w:val="009C202D"/>
    <w:rsid w:val="009C2668"/>
    <w:rsid w:val="009C3D00"/>
    <w:rsid w:val="009C4C1E"/>
    <w:rsid w:val="009C505E"/>
    <w:rsid w:val="009C55C2"/>
    <w:rsid w:val="009C61DF"/>
    <w:rsid w:val="009C698E"/>
    <w:rsid w:val="009C6B24"/>
    <w:rsid w:val="009C6EFB"/>
    <w:rsid w:val="009D00F5"/>
    <w:rsid w:val="009D0176"/>
    <w:rsid w:val="009D025C"/>
    <w:rsid w:val="009D07F1"/>
    <w:rsid w:val="009D20C0"/>
    <w:rsid w:val="009D2512"/>
    <w:rsid w:val="009D2746"/>
    <w:rsid w:val="009D2FDC"/>
    <w:rsid w:val="009D39B4"/>
    <w:rsid w:val="009D44AA"/>
    <w:rsid w:val="009D4CCE"/>
    <w:rsid w:val="009D5352"/>
    <w:rsid w:val="009D5786"/>
    <w:rsid w:val="009D5BA9"/>
    <w:rsid w:val="009D5CDC"/>
    <w:rsid w:val="009D5F34"/>
    <w:rsid w:val="009D6C75"/>
    <w:rsid w:val="009D6CDB"/>
    <w:rsid w:val="009D71BB"/>
    <w:rsid w:val="009E0E57"/>
    <w:rsid w:val="009E1087"/>
    <w:rsid w:val="009E2328"/>
    <w:rsid w:val="009E25DB"/>
    <w:rsid w:val="009E2662"/>
    <w:rsid w:val="009E2713"/>
    <w:rsid w:val="009E287D"/>
    <w:rsid w:val="009E2C77"/>
    <w:rsid w:val="009E2E03"/>
    <w:rsid w:val="009E3421"/>
    <w:rsid w:val="009E37BE"/>
    <w:rsid w:val="009E494A"/>
    <w:rsid w:val="009E5E1B"/>
    <w:rsid w:val="009E695A"/>
    <w:rsid w:val="009E768E"/>
    <w:rsid w:val="009F00F0"/>
    <w:rsid w:val="009F03DC"/>
    <w:rsid w:val="009F143C"/>
    <w:rsid w:val="009F1A14"/>
    <w:rsid w:val="009F1CC3"/>
    <w:rsid w:val="009F21AF"/>
    <w:rsid w:val="009F28CC"/>
    <w:rsid w:val="009F2CB5"/>
    <w:rsid w:val="009F2D8C"/>
    <w:rsid w:val="009F2E80"/>
    <w:rsid w:val="009F30ED"/>
    <w:rsid w:val="009F4964"/>
    <w:rsid w:val="009F524D"/>
    <w:rsid w:val="009F60D4"/>
    <w:rsid w:val="009F75E0"/>
    <w:rsid w:val="009F7AD9"/>
    <w:rsid w:val="00A001EA"/>
    <w:rsid w:val="00A00B2E"/>
    <w:rsid w:val="00A01A43"/>
    <w:rsid w:val="00A03537"/>
    <w:rsid w:val="00A03CC3"/>
    <w:rsid w:val="00A04409"/>
    <w:rsid w:val="00A04F18"/>
    <w:rsid w:val="00A04F5E"/>
    <w:rsid w:val="00A05264"/>
    <w:rsid w:val="00A061CA"/>
    <w:rsid w:val="00A0726C"/>
    <w:rsid w:val="00A104C1"/>
    <w:rsid w:val="00A122CF"/>
    <w:rsid w:val="00A133F1"/>
    <w:rsid w:val="00A13891"/>
    <w:rsid w:val="00A13960"/>
    <w:rsid w:val="00A13DCE"/>
    <w:rsid w:val="00A13EE1"/>
    <w:rsid w:val="00A14A5F"/>
    <w:rsid w:val="00A15190"/>
    <w:rsid w:val="00A15912"/>
    <w:rsid w:val="00A15B04"/>
    <w:rsid w:val="00A15BB0"/>
    <w:rsid w:val="00A16372"/>
    <w:rsid w:val="00A1656C"/>
    <w:rsid w:val="00A16999"/>
    <w:rsid w:val="00A17159"/>
    <w:rsid w:val="00A207E1"/>
    <w:rsid w:val="00A211C8"/>
    <w:rsid w:val="00A23FAC"/>
    <w:rsid w:val="00A240C4"/>
    <w:rsid w:val="00A25990"/>
    <w:rsid w:val="00A25A5A"/>
    <w:rsid w:val="00A262E7"/>
    <w:rsid w:val="00A2716F"/>
    <w:rsid w:val="00A304E1"/>
    <w:rsid w:val="00A31D0E"/>
    <w:rsid w:val="00A31FD9"/>
    <w:rsid w:val="00A32B4E"/>
    <w:rsid w:val="00A3379F"/>
    <w:rsid w:val="00A33B8A"/>
    <w:rsid w:val="00A3437F"/>
    <w:rsid w:val="00A3467A"/>
    <w:rsid w:val="00A35BFB"/>
    <w:rsid w:val="00A36093"/>
    <w:rsid w:val="00A36AEE"/>
    <w:rsid w:val="00A36CB8"/>
    <w:rsid w:val="00A36CC6"/>
    <w:rsid w:val="00A371F1"/>
    <w:rsid w:val="00A373B6"/>
    <w:rsid w:val="00A37F45"/>
    <w:rsid w:val="00A4036B"/>
    <w:rsid w:val="00A40566"/>
    <w:rsid w:val="00A419E1"/>
    <w:rsid w:val="00A43374"/>
    <w:rsid w:val="00A43DF2"/>
    <w:rsid w:val="00A4494B"/>
    <w:rsid w:val="00A44AC6"/>
    <w:rsid w:val="00A44F29"/>
    <w:rsid w:val="00A45270"/>
    <w:rsid w:val="00A4547D"/>
    <w:rsid w:val="00A45995"/>
    <w:rsid w:val="00A45BB5"/>
    <w:rsid w:val="00A46421"/>
    <w:rsid w:val="00A470AC"/>
    <w:rsid w:val="00A5051E"/>
    <w:rsid w:val="00A50C4A"/>
    <w:rsid w:val="00A50EE6"/>
    <w:rsid w:val="00A51AD8"/>
    <w:rsid w:val="00A5211E"/>
    <w:rsid w:val="00A521A7"/>
    <w:rsid w:val="00A529EE"/>
    <w:rsid w:val="00A52D1D"/>
    <w:rsid w:val="00A52DCC"/>
    <w:rsid w:val="00A52F84"/>
    <w:rsid w:val="00A548A8"/>
    <w:rsid w:val="00A551B1"/>
    <w:rsid w:val="00A56718"/>
    <w:rsid w:val="00A57F40"/>
    <w:rsid w:val="00A6007B"/>
    <w:rsid w:val="00A6100E"/>
    <w:rsid w:val="00A61733"/>
    <w:rsid w:val="00A6266D"/>
    <w:rsid w:val="00A62B4E"/>
    <w:rsid w:val="00A63650"/>
    <w:rsid w:val="00A64B85"/>
    <w:rsid w:val="00A64C5F"/>
    <w:rsid w:val="00A657E7"/>
    <w:rsid w:val="00A65A7B"/>
    <w:rsid w:val="00A6615D"/>
    <w:rsid w:val="00A66D40"/>
    <w:rsid w:val="00A6700A"/>
    <w:rsid w:val="00A67064"/>
    <w:rsid w:val="00A6755E"/>
    <w:rsid w:val="00A71A23"/>
    <w:rsid w:val="00A73667"/>
    <w:rsid w:val="00A74593"/>
    <w:rsid w:val="00A746AF"/>
    <w:rsid w:val="00A75E01"/>
    <w:rsid w:val="00A76018"/>
    <w:rsid w:val="00A763D7"/>
    <w:rsid w:val="00A76950"/>
    <w:rsid w:val="00A77655"/>
    <w:rsid w:val="00A8096E"/>
    <w:rsid w:val="00A82196"/>
    <w:rsid w:val="00A82B9B"/>
    <w:rsid w:val="00A82BAF"/>
    <w:rsid w:val="00A82D50"/>
    <w:rsid w:val="00A83E83"/>
    <w:rsid w:val="00A840A2"/>
    <w:rsid w:val="00A855F5"/>
    <w:rsid w:val="00A85778"/>
    <w:rsid w:val="00A85EFA"/>
    <w:rsid w:val="00A861ED"/>
    <w:rsid w:val="00A861F5"/>
    <w:rsid w:val="00A86240"/>
    <w:rsid w:val="00A90964"/>
    <w:rsid w:val="00A90EE8"/>
    <w:rsid w:val="00A90FED"/>
    <w:rsid w:val="00A9167A"/>
    <w:rsid w:val="00A919F0"/>
    <w:rsid w:val="00A91BDF"/>
    <w:rsid w:val="00A92A26"/>
    <w:rsid w:val="00A92CC3"/>
    <w:rsid w:val="00A93FCC"/>
    <w:rsid w:val="00A950DE"/>
    <w:rsid w:val="00A959E5"/>
    <w:rsid w:val="00A95F72"/>
    <w:rsid w:val="00A95FA1"/>
    <w:rsid w:val="00A96074"/>
    <w:rsid w:val="00A96261"/>
    <w:rsid w:val="00AA0701"/>
    <w:rsid w:val="00AA090B"/>
    <w:rsid w:val="00AA0D23"/>
    <w:rsid w:val="00AA0F50"/>
    <w:rsid w:val="00AA147C"/>
    <w:rsid w:val="00AA20E4"/>
    <w:rsid w:val="00AA2EF8"/>
    <w:rsid w:val="00AA4AF2"/>
    <w:rsid w:val="00AA4ED6"/>
    <w:rsid w:val="00AA634A"/>
    <w:rsid w:val="00AA760F"/>
    <w:rsid w:val="00AA7BA8"/>
    <w:rsid w:val="00AA7F98"/>
    <w:rsid w:val="00AB18C2"/>
    <w:rsid w:val="00AB1B44"/>
    <w:rsid w:val="00AB203F"/>
    <w:rsid w:val="00AB2349"/>
    <w:rsid w:val="00AB239F"/>
    <w:rsid w:val="00AB247B"/>
    <w:rsid w:val="00AB274D"/>
    <w:rsid w:val="00AB2997"/>
    <w:rsid w:val="00AB34DA"/>
    <w:rsid w:val="00AB3D20"/>
    <w:rsid w:val="00AB4591"/>
    <w:rsid w:val="00AB5BFA"/>
    <w:rsid w:val="00AB731E"/>
    <w:rsid w:val="00AB7C7C"/>
    <w:rsid w:val="00AC0095"/>
    <w:rsid w:val="00AC015A"/>
    <w:rsid w:val="00AC0917"/>
    <w:rsid w:val="00AC0E4E"/>
    <w:rsid w:val="00AC16A1"/>
    <w:rsid w:val="00AC16ED"/>
    <w:rsid w:val="00AC1BDF"/>
    <w:rsid w:val="00AC217F"/>
    <w:rsid w:val="00AC2801"/>
    <w:rsid w:val="00AC340C"/>
    <w:rsid w:val="00AC39E1"/>
    <w:rsid w:val="00AC3C0D"/>
    <w:rsid w:val="00AC400D"/>
    <w:rsid w:val="00AC47A1"/>
    <w:rsid w:val="00AC4C34"/>
    <w:rsid w:val="00AC4EFA"/>
    <w:rsid w:val="00AC5A06"/>
    <w:rsid w:val="00AC5A37"/>
    <w:rsid w:val="00AC5FEB"/>
    <w:rsid w:val="00AD000D"/>
    <w:rsid w:val="00AD00EB"/>
    <w:rsid w:val="00AD0EAE"/>
    <w:rsid w:val="00AD1006"/>
    <w:rsid w:val="00AD11D5"/>
    <w:rsid w:val="00AD1517"/>
    <w:rsid w:val="00AD16CB"/>
    <w:rsid w:val="00AD16F1"/>
    <w:rsid w:val="00AD2A8B"/>
    <w:rsid w:val="00AD3078"/>
    <w:rsid w:val="00AD32C8"/>
    <w:rsid w:val="00AD43C2"/>
    <w:rsid w:val="00AD4C45"/>
    <w:rsid w:val="00AD4FD8"/>
    <w:rsid w:val="00AD50BF"/>
    <w:rsid w:val="00AD57FD"/>
    <w:rsid w:val="00AD68F8"/>
    <w:rsid w:val="00AD73D8"/>
    <w:rsid w:val="00AD75FB"/>
    <w:rsid w:val="00AE0916"/>
    <w:rsid w:val="00AE115F"/>
    <w:rsid w:val="00AE1696"/>
    <w:rsid w:val="00AE194E"/>
    <w:rsid w:val="00AE198B"/>
    <w:rsid w:val="00AE20EA"/>
    <w:rsid w:val="00AE292A"/>
    <w:rsid w:val="00AE3277"/>
    <w:rsid w:val="00AE382C"/>
    <w:rsid w:val="00AE38B7"/>
    <w:rsid w:val="00AE3BD1"/>
    <w:rsid w:val="00AE4153"/>
    <w:rsid w:val="00AE42A9"/>
    <w:rsid w:val="00AE4876"/>
    <w:rsid w:val="00AE63A3"/>
    <w:rsid w:val="00AE6B76"/>
    <w:rsid w:val="00AE7D05"/>
    <w:rsid w:val="00AE7D53"/>
    <w:rsid w:val="00AE7F9C"/>
    <w:rsid w:val="00AF02B3"/>
    <w:rsid w:val="00AF10AA"/>
    <w:rsid w:val="00AF1922"/>
    <w:rsid w:val="00AF1BC9"/>
    <w:rsid w:val="00AF27E8"/>
    <w:rsid w:val="00AF2E6C"/>
    <w:rsid w:val="00AF3601"/>
    <w:rsid w:val="00AF3791"/>
    <w:rsid w:val="00AF393A"/>
    <w:rsid w:val="00AF3F49"/>
    <w:rsid w:val="00AF4340"/>
    <w:rsid w:val="00AF4478"/>
    <w:rsid w:val="00AF4F8B"/>
    <w:rsid w:val="00AF5098"/>
    <w:rsid w:val="00AF6211"/>
    <w:rsid w:val="00AF6345"/>
    <w:rsid w:val="00AF65C4"/>
    <w:rsid w:val="00AF6734"/>
    <w:rsid w:val="00AF6A6D"/>
    <w:rsid w:val="00AF6F18"/>
    <w:rsid w:val="00AF786D"/>
    <w:rsid w:val="00AF7B9A"/>
    <w:rsid w:val="00AF7DEB"/>
    <w:rsid w:val="00B00373"/>
    <w:rsid w:val="00B00CB2"/>
    <w:rsid w:val="00B0210A"/>
    <w:rsid w:val="00B0235F"/>
    <w:rsid w:val="00B0368E"/>
    <w:rsid w:val="00B03BAD"/>
    <w:rsid w:val="00B03E4D"/>
    <w:rsid w:val="00B044E8"/>
    <w:rsid w:val="00B04974"/>
    <w:rsid w:val="00B050AF"/>
    <w:rsid w:val="00B05593"/>
    <w:rsid w:val="00B05853"/>
    <w:rsid w:val="00B0602F"/>
    <w:rsid w:val="00B0687F"/>
    <w:rsid w:val="00B0705C"/>
    <w:rsid w:val="00B108C3"/>
    <w:rsid w:val="00B10E36"/>
    <w:rsid w:val="00B12E5C"/>
    <w:rsid w:val="00B13231"/>
    <w:rsid w:val="00B13678"/>
    <w:rsid w:val="00B13A66"/>
    <w:rsid w:val="00B13A9A"/>
    <w:rsid w:val="00B14674"/>
    <w:rsid w:val="00B157D0"/>
    <w:rsid w:val="00B167DF"/>
    <w:rsid w:val="00B16C69"/>
    <w:rsid w:val="00B178AF"/>
    <w:rsid w:val="00B17CFB"/>
    <w:rsid w:val="00B2063C"/>
    <w:rsid w:val="00B20CBA"/>
    <w:rsid w:val="00B216BF"/>
    <w:rsid w:val="00B2210A"/>
    <w:rsid w:val="00B22F66"/>
    <w:rsid w:val="00B23126"/>
    <w:rsid w:val="00B2323B"/>
    <w:rsid w:val="00B23350"/>
    <w:rsid w:val="00B247EE"/>
    <w:rsid w:val="00B250DC"/>
    <w:rsid w:val="00B25BB1"/>
    <w:rsid w:val="00B25BED"/>
    <w:rsid w:val="00B25DA9"/>
    <w:rsid w:val="00B26851"/>
    <w:rsid w:val="00B26E31"/>
    <w:rsid w:val="00B27844"/>
    <w:rsid w:val="00B27A19"/>
    <w:rsid w:val="00B31547"/>
    <w:rsid w:val="00B32029"/>
    <w:rsid w:val="00B3272D"/>
    <w:rsid w:val="00B335B9"/>
    <w:rsid w:val="00B33684"/>
    <w:rsid w:val="00B33F8A"/>
    <w:rsid w:val="00B33FA7"/>
    <w:rsid w:val="00B34149"/>
    <w:rsid w:val="00B34934"/>
    <w:rsid w:val="00B35D74"/>
    <w:rsid w:val="00B40398"/>
    <w:rsid w:val="00B4049D"/>
    <w:rsid w:val="00B41317"/>
    <w:rsid w:val="00B414B5"/>
    <w:rsid w:val="00B41A3C"/>
    <w:rsid w:val="00B41D29"/>
    <w:rsid w:val="00B4230E"/>
    <w:rsid w:val="00B42992"/>
    <w:rsid w:val="00B43027"/>
    <w:rsid w:val="00B43273"/>
    <w:rsid w:val="00B44051"/>
    <w:rsid w:val="00B440D3"/>
    <w:rsid w:val="00B441AE"/>
    <w:rsid w:val="00B44F78"/>
    <w:rsid w:val="00B45BFA"/>
    <w:rsid w:val="00B45E1D"/>
    <w:rsid w:val="00B4654C"/>
    <w:rsid w:val="00B469CC"/>
    <w:rsid w:val="00B46C91"/>
    <w:rsid w:val="00B4751D"/>
    <w:rsid w:val="00B47930"/>
    <w:rsid w:val="00B47A04"/>
    <w:rsid w:val="00B47A3A"/>
    <w:rsid w:val="00B5048F"/>
    <w:rsid w:val="00B519BE"/>
    <w:rsid w:val="00B52DF0"/>
    <w:rsid w:val="00B5382C"/>
    <w:rsid w:val="00B54383"/>
    <w:rsid w:val="00B55729"/>
    <w:rsid w:val="00B55733"/>
    <w:rsid w:val="00B55934"/>
    <w:rsid w:val="00B55FED"/>
    <w:rsid w:val="00B56C8B"/>
    <w:rsid w:val="00B572DD"/>
    <w:rsid w:val="00B578A3"/>
    <w:rsid w:val="00B578E6"/>
    <w:rsid w:val="00B618F3"/>
    <w:rsid w:val="00B65751"/>
    <w:rsid w:val="00B65A9B"/>
    <w:rsid w:val="00B66078"/>
    <w:rsid w:val="00B66313"/>
    <w:rsid w:val="00B66E40"/>
    <w:rsid w:val="00B66FD3"/>
    <w:rsid w:val="00B673B1"/>
    <w:rsid w:val="00B678D8"/>
    <w:rsid w:val="00B67ACF"/>
    <w:rsid w:val="00B70380"/>
    <w:rsid w:val="00B71A16"/>
    <w:rsid w:val="00B71A54"/>
    <w:rsid w:val="00B71E68"/>
    <w:rsid w:val="00B731DB"/>
    <w:rsid w:val="00B74F2E"/>
    <w:rsid w:val="00B7623A"/>
    <w:rsid w:val="00B76ED2"/>
    <w:rsid w:val="00B77011"/>
    <w:rsid w:val="00B770AD"/>
    <w:rsid w:val="00B770D8"/>
    <w:rsid w:val="00B7758F"/>
    <w:rsid w:val="00B775FA"/>
    <w:rsid w:val="00B77A6C"/>
    <w:rsid w:val="00B77AA3"/>
    <w:rsid w:val="00B8081B"/>
    <w:rsid w:val="00B8086A"/>
    <w:rsid w:val="00B80E89"/>
    <w:rsid w:val="00B811AE"/>
    <w:rsid w:val="00B81C46"/>
    <w:rsid w:val="00B81E25"/>
    <w:rsid w:val="00B82E5D"/>
    <w:rsid w:val="00B82F66"/>
    <w:rsid w:val="00B8349E"/>
    <w:rsid w:val="00B83C5D"/>
    <w:rsid w:val="00B84A3B"/>
    <w:rsid w:val="00B84E3E"/>
    <w:rsid w:val="00B85648"/>
    <w:rsid w:val="00B85E0F"/>
    <w:rsid w:val="00B8708A"/>
    <w:rsid w:val="00B8708F"/>
    <w:rsid w:val="00B8731E"/>
    <w:rsid w:val="00B877AF"/>
    <w:rsid w:val="00B90591"/>
    <w:rsid w:val="00B907D0"/>
    <w:rsid w:val="00B907D3"/>
    <w:rsid w:val="00B90857"/>
    <w:rsid w:val="00B9192C"/>
    <w:rsid w:val="00B91D8A"/>
    <w:rsid w:val="00B932B1"/>
    <w:rsid w:val="00B938F9"/>
    <w:rsid w:val="00B93A5F"/>
    <w:rsid w:val="00B93AE9"/>
    <w:rsid w:val="00B93CDB"/>
    <w:rsid w:val="00B953BC"/>
    <w:rsid w:val="00B955B9"/>
    <w:rsid w:val="00B956FA"/>
    <w:rsid w:val="00B95DF5"/>
    <w:rsid w:val="00B96770"/>
    <w:rsid w:val="00B97594"/>
    <w:rsid w:val="00B97644"/>
    <w:rsid w:val="00B97C10"/>
    <w:rsid w:val="00B97D77"/>
    <w:rsid w:val="00B97D80"/>
    <w:rsid w:val="00BA051B"/>
    <w:rsid w:val="00BA1065"/>
    <w:rsid w:val="00BA1912"/>
    <w:rsid w:val="00BA1FF5"/>
    <w:rsid w:val="00BA246D"/>
    <w:rsid w:val="00BA2A15"/>
    <w:rsid w:val="00BA3488"/>
    <w:rsid w:val="00BA3789"/>
    <w:rsid w:val="00BA4696"/>
    <w:rsid w:val="00BA4E7E"/>
    <w:rsid w:val="00BA5B55"/>
    <w:rsid w:val="00BA664F"/>
    <w:rsid w:val="00BA6B8B"/>
    <w:rsid w:val="00BA7E77"/>
    <w:rsid w:val="00BB0A61"/>
    <w:rsid w:val="00BB1719"/>
    <w:rsid w:val="00BB199A"/>
    <w:rsid w:val="00BB1C7D"/>
    <w:rsid w:val="00BB5497"/>
    <w:rsid w:val="00BB5845"/>
    <w:rsid w:val="00BB5F6E"/>
    <w:rsid w:val="00BB603F"/>
    <w:rsid w:val="00BB6DDB"/>
    <w:rsid w:val="00BB7034"/>
    <w:rsid w:val="00BB704B"/>
    <w:rsid w:val="00BB78D4"/>
    <w:rsid w:val="00BC0620"/>
    <w:rsid w:val="00BC12A5"/>
    <w:rsid w:val="00BC13CE"/>
    <w:rsid w:val="00BC15BC"/>
    <w:rsid w:val="00BC1E11"/>
    <w:rsid w:val="00BC23AB"/>
    <w:rsid w:val="00BC2861"/>
    <w:rsid w:val="00BC290F"/>
    <w:rsid w:val="00BC36A8"/>
    <w:rsid w:val="00BC38D3"/>
    <w:rsid w:val="00BC3E17"/>
    <w:rsid w:val="00BC525E"/>
    <w:rsid w:val="00BC5522"/>
    <w:rsid w:val="00BC5D47"/>
    <w:rsid w:val="00BC7A53"/>
    <w:rsid w:val="00BC7A9C"/>
    <w:rsid w:val="00BC7F6E"/>
    <w:rsid w:val="00BD05D8"/>
    <w:rsid w:val="00BD07EF"/>
    <w:rsid w:val="00BD0A35"/>
    <w:rsid w:val="00BD0C85"/>
    <w:rsid w:val="00BD108E"/>
    <w:rsid w:val="00BD1879"/>
    <w:rsid w:val="00BD2F35"/>
    <w:rsid w:val="00BD3509"/>
    <w:rsid w:val="00BD3A97"/>
    <w:rsid w:val="00BD4B38"/>
    <w:rsid w:val="00BD4DC0"/>
    <w:rsid w:val="00BD578A"/>
    <w:rsid w:val="00BD5AD2"/>
    <w:rsid w:val="00BD6C3D"/>
    <w:rsid w:val="00BD722B"/>
    <w:rsid w:val="00BD7398"/>
    <w:rsid w:val="00BE062A"/>
    <w:rsid w:val="00BE0B2D"/>
    <w:rsid w:val="00BE1193"/>
    <w:rsid w:val="00BE139F"/>
    <w:rsid w:val="00BE2E24"/>
    <w:rsid w:val="00BE383A"/>
    <w:rsid w:val="00BE4F34"/>
    <w:rsid w:val="00BE5198"/>
    <w:rsid w:val="00BE5A64"/>
    <w:rsid w:val="00BE6F71"/>
    <w:rsid w:val="00BF03F3"/>
    <w:rsid w:val="00BF0E32"/>
    <w:rsid w:val="00BF174E"/>
    <w:rsid w:val="00BF1B5C"/>
    <w:rsid w:val="00BF3485"/>
    <w:rsid w:val="00BF4059"/>
    <w:rsid w:val="00BF4083"/>
    <w:rsid w:val="00BF48B6"/>
    <w:rsid w:val="00BF4CCC"/>
    <w:rsid w:val="00BF4D3D"/>
    <w:rsid w:val="00BF52D9"/>
    <w:rsid w:val="00BF56A5"/>
    <w:rsid w:val="00BF56D3"/>
    <w:rsid w:val="00BF5FD3"/>
    <w:rsid w:val="00BF73E8"/>
    <w:rsid w:val="00BF79EF"/>
    <w:rsid w:val="00C0017D"/>
    <w:rsid w:val="00C02C21"/>
    <w:rsid w:val="00C03649"/>
    <w:rsid w:val="00C03B81"/>
    <w:rsid w:val="00C04854"/>
    <w:rsid w:val="00C051DD"/>
    <w:rsid w:val="00C05529"/>
    <w:rsid w:val="00C05793"/>
    <w:rsid w:val="00C05F6C"/>
    <w:rsid w:val="00C061E6"/>
    <w:rsid w:val="00C0668F"/>
    <w:rsid w:val="00C06CAD"/>
    <w:rsid w:val="00C06E7A"/>
    <w:rsid w:val="00C07190"/>
    <w:rsid w:val="00C072E0"/>
    <w:rsid w:val="00C073AB"/>
    <w:rsid w:val="00C07A54"/>
    <w:rsid w:val="00C11413"/>
    <w:rsid w:val="00C11ADC"/>
    <w:rsid w:val="00C1210D"/>
    <w:rsid w:val="00C126CD"/>
    <w:rsid w:val="00C12703"/>
    <w:rsid w:val="00C12B96"/>
    <w:rsid w:val="00C12C8A"/>
    <w:rsid w:val="00C12E07"/>
    <w:rsid w:val="00C12EA7"/>
    <w:rsid w:val="00C12EF8"/>
    <w:rsid w:val="00C12F6F"/>
    <w:rsid w:val="00C13088"/>
    <w:rsid w:val="00C13202"/>
    <w:rsid w:val="00C1376C"/>
    <w:rsid w:val="00C13849"/>
    <w:rsid w:val="00C141CA"/>
    <w:rsid w:val="00C1451A"/>
    <w:rsid w:val="00C14D28"/>
    <w:rsid w:val="00C15A3D"/>
    <w:rsid w:val="00C161D7"/>
    <w:rsid w:val="00C17FF5"/>
    <w:rsid w:val="00C20706"/>
    <w:rsid w:val="00C208F4"/>
    <w:rsid w:val="00C22FC8"/>
    <w:rsid w:val="00C23683"/>
    <w:rsid w:val="00C236A6"/>
    <w:rsid w:val="00C23BF6"/>
    <w:rsid w:val="00C23E94"/>
    <w:rsid w:val="00C2479E"/>
    <w:rsid w:val="00C24A15"/>
    <w:rsid w:val="00C24A62"/>
    <w:rsid w:val="00C2600F"/>
    <w:rsid w:val="00C26ACA"/>
    <w:rsid w:val="00C305B0"/>
    <w:rsid w:val="00C313A4"/>
    <w:rsid w:val="00C315F5"/>
    <w:rsid w:val="00C3176E"/>
    <w:rsid w:val="00C31B58"/>
    <w:rsid w:val="00C322B1"/>
    <w:rsid w:val="00C32DAD"/>
    <w:rsid w:val="00C3393E"/>
    <w:rsid w:val="00C34140"/>
    <w:rsid w:val="00C34228"/>
    <w:rsid w:val="00C343FC"/>
    <w:rsid w:val="00C34A1D"/>
    <w:rsid w:val="00C34BFC"/>
    <w:rsid w:val="00C359C9"/>
    <w:rsid w:val="00C36700"/>
    <w:rsid w:val="00C36743"/>
    <w:rsid w:val="00C37C2A"/>
    <w:rsid w:val="00C40A34"/>
    <w:rsid w:val="00C41423"/>
    <w:rsid w:val="00C41658"/>
    <w:rsid w:val="00C4258C"/>
    <w:rsid w:val="00C431D8"/>
    <w:rsid w:val="00C43751"/>
    <w:rsid w:val="00C43918"/>
    <w:rsid w:val="00C44CF8"/>
    <w:rsid w:val="00C453FE"/>
    <w:rsid w:val="00C45424"/>
    <w:rsid w:val="00C4544E"/>
    <w:rsid w:val="00C471AB"/>
    <w:rsid w:val="00C473E4"/>
    <w:rsid w:val="00C47D11"/>
    <w:rsid w:val="00C5292D"/>
    <w:rsid w:val="00C52CC0"/>
    <w:rsid w:val="00C52DBF"/>
    <w:rsid w:val="00C52F87"/>
    <w:rsid w:val="00C53982"/>
    <w:rsid w:val="00C556BC"/>
    <w:rsid w:val="00C569D2"/>
    <w:rsid w:val="00C56E84"/>
    <w:rsid w:val="00C60694"/>
    <w:rsid w:val="00C60D93"/>
    <w:rsid w:val="00C61576"/>
    <w:rsid w:val="00C6196C"/>
    <w:rsid w:val="00C61DB7"/>
    <w:rsid w:val="00C623F5"/>
    <w:rsid w:val="00C63AC2"/>
    <w:rsid w:val="00C645AB"/>
    <w:rsid w:val="00C64BB8"/>
    <w:rsid w:val="00C64F95"/>
    <w:rsid w:val="00C65969"/>
    <w:rsid w:val="00C66D8A"/>
    <w:rsid w:val="00C67182"/>
    <w:rsid w:val="00C6751C"/>
    <w:rsid w:val="00C67788"/>
    <w:rsid w:val="00C70109"/>
    <w:rsid w:val="00C7074B"/>
    <w:rsid w:val="00C71131"/>
    <w:rsid w:val="00C71191"/>
    <w:rsid w:val="00C71883"/>
    <w:rsid w:val="00C72C92"/>
    <w:rsid w:val="00C72D99"/>
    <w:rsid w:val="00C737EA"/>
    <w:rsid w:val="00C73FC5"/>
    <w:rsid w:val="00C74211"/>
    <w:rsid w:val="00C759F1"/>
    <w:rsid w:val="00C7614A"/>
    <w:rsid w:val="00C76558"/>
    <w:rsid w:val="00C80A84"/>
    <w:rsid w:val="00C80F2C"/>
    <w:rsid w:val="00C814FA"/>
    <w:rsid w:val="00C817E9"/>
    <w:rsid w:val="00C81E11"/>
    <w:rsid w:val="00C826D0"/>
    <w:rsid w:val="00C83188"/>
    <w:rsid w:val="00C8348D"/>
    <w:rsid w:val="00C83877"/>
    <w:rsid w:val="00C84BD6"/>
    <w:rsid w:val="00C84E09"/>
    <w:rsid w:val="00C84EA4"/>
    <w:rsid w:val="00C85837"/>
    <w:rsid w:val="00C8605A"/>
    <w:rsid w:val="00C91481"/>
    <w:rsid w:val="00C91757"/>
    <w:rsid w:val="00C92B21"/>
    <w:rsid w:val="00C92C12"/>
    <w:rsid w:val="00C933E3"/>
    <w:rsid w:val="00C935A4"/>
    <w:rsid w:val="00C93B55"/>
    <w:rsid w:val="00C94356"/>
    <w:rsid w:val="00C947FC"/>
    <w:rsid w:val="00C94B16"/>
    <w:rsid w:val="00C9600D"/>
    <w:rsid w:val="00C96709"/>
    <w:rsid w:val="00C96A96"/>
    <w:rsid w:val="00C96B81"/>
    <w:rsid w:val="00C975B9"/>
    <w:rsid w:val="00C97CE4"/>
    <w:rsid w:val="00CA0B78"/>
    <w:rsid w:val="00CA0B95"/>
    <w:rsid w:val="00CA0BC5"/>
    <w:rsid w:val="00CA1136"/>
    <w:rsid w:val="00CA21B5"/>
    <w:rsid w:val="00CA330C"/>
    <w:rsid w:val="00CA3B9A"/>
    <w:rsid w:val="00CA4196"/>
    <w:rsid w:val="00CA4732"/>
    <w:rsid w:val="00CA48C2"/>
    <w:rsid w:val="00CA4CD8"/>
    <w:rsid w:val="00CA4DF3"/>
    <w:rsid w:val="00CA4E68"/>
    <w:rsid w:val="00CA4E9E"/>
    <w:rsid w:val="00CA558B"/>
    <w:rsid w:val="00CA55C9"/>
    <w:rsid w:val="00CA580A"/>
    <w:rsid w:val="00CA611B"/>
    <w:rsid w:val="00CA68A2"/>
    <w:rsid w:val="00CA6FA2"/>
    <w:rsid w:val="00CB03D0"/>
    <w:rsid w:val="00CB046B"/>
    <w:rsid w:val="00CB2D7D"/>
    <w:rsid w:val="00CB2FC8"/>
    <w:rsid w:val="00CB35CF"/>
    <w:rsid w:val="00CB492B"/>
    <w:rsid w:val="00CB502B"/>
    <w:rsid w:val="00CB51A5"/>
    <w:rsid w:val="00CB609C"/>
    <w:rsid w:val="00CC0E52"/>
    <w:rsid w:val="00CC2590"/>
    <w:rsid w:val="00CC297B"/>
    <w:rsid w:val="00CC2E11"/>
    <w:rsid w:val="00CC4197"/>
    <w:rsid w:val="00CC4C2F"/>
    <w:rsid w:val="00CC526A"/>
    <w:rsid w:val="00CC5575"/>
    <w:rsid w:val="00CC570D"/>
    <w:rsid w:val="00CC6354"/>
    <w:rsid w:val="00CC7535"/>
    <w:rsid w:val="00CC7648"/>
    <w:rsid w:val="00CC7815"/>
    <w:rsid w:val="00CD048E"/>
    <w:rsid w:val="00CD0943"/>
    <w:rsid w:val="00CD0EFF"/>
    <w:rsid w:val="00CD14FC"/>
    <w:rsid w:val="00CD1C24"/>
    <w:rsid w:val="00CD203D"/>
    <w:rsid w:val="00CD27A2"/>
    <w:rsid w:val="00CD283C"/>
    <w:rsid w:val="00CD2C5E"/>
    <w:rsid w:val="00CD3658"/>
    <w:rsid w:val="00CD3A0F"/>
    <w:rsid w:val="00CD3D2E"/>
    <w:rsid w:val="00CD3E53"/>
    <w:rsid w:val="00CD4A9A"/>
    <w:rsid w:val="00CD4F64"/>
    <w:rsid w:val="00CD5A67"/>
    <w:rsid w:val="00CD5C12"/>
    <w:rsid w:val="00CD63EB"/>
    <w:rsid w:val="00CD6544"/>
    <w:rsid w:val="00CD6E7E"/>
    <w:rsid w:val="00CD7BCA"/>
    <w:rsid w:val="00CD7ECC"/>
    <w:rsid w:val="00CE0334"/>
    <w:rsid w:val="00CE085F"/>
    <w:rsid w:val="00CE13B5"/>
    <w:rsid w:val="00CE1D65"/>
    <w:rsid w:val="00CE22B8"/>
    <w:rsid w:val="00CE2709"/>
    <w:rsid w:val="00CE2E1B"/>
    <w:rsid w:val="00CE30E9"/>
    <w:rsid w:val="00CE39E6"/>
    <w:rsid w:val="00CE57E8"/>
    <w:rsid w:val="00CE59D7"/>
    <w:rsid w:val="00CE5F0F"/>
    <w:rsid w:val="00CE6653"/>
    <w:rsid w:val="00CE6B35"/>
    <w:rsid w:val="00CE74D5"/>
    <w:rsid w:val="00CE74FB"/>
    <w:rsid w:val="00CE7D1A"/>
    <w:rsid w:val="00CF0743"/>
    <w:rsid w:val="00CF1129"/>
    <w:rsid w:val="00CF175C"/>
    <w:rsid w:val="00CF347B"/>
    <w:rsid w:val="00CF3890"/>
    <w:rsid w:val="00CF3A8A"/>
    <w:rsid w:val="00CF3F4C"/>
    <w:rsid w:val="00CF4379"/>
    <w:rsid w:val="00CF479F"/>
    <w:rsid w:val="00CF4B94"/>
    <w:rsid w:val="00CF4B9B"/>
    <w:rsid w:val="00CF50C8"/>
    <w:rsid w:val="00CF50C9"/>
    <w:rsid w:val="00CF688A"/>
    <w:rsid w:val="00CF6942"/>
    <w:rsid w:val="00CF73C5"/>
    <w:rsid w:val="00CF7865"/>
    <w:rsid w:val="00CF7A1F"/>
    <w:rsid w:val="00D00050"/>
    <w:rsid w:val="00D0049C"/>
    <w:rsid w:val="00D0200A"/>
    <w:rsid w:val="00D022BA"/>
    <w:rsid w:val="00D02591"/>
    <w:rsid w:val="00D03537"/>
    <w:rsid w:val="00D04C35"/>
    <w:rsid w:val="00D04DEA"/>
    <w:rsid w:val="00D051FF"/>
    <w:rsid w:val="00D057FC"/>
    <w:rsid w:val="00D05AE7"/>
    <w:rsid w:val="00D0600B"/>
    <w:rsid w:val="00D0624C"/>
    <w:rsid w:val="00D062EC"/>
    <w:rsid w:val="00D07107"/>
    <w:rsid w:val="00D1067A"/>
    <w:rsid w:val="00D107DC"/>
    <w:rsid w:val="00D12A31"/>
    <w:rsid w:val="00D12B39"/>
    <w:rsid w:val="00D13F9E"/>
    <w:rsid w:val="00D149B1"/>
    <w:rsid w:val="00D14C90"/>
    <w:rsid w:val="00D15649"/>
    <w:rsid w:val="00D15724"/>
    <w:rsid w:val="00D16CBF"/>
    <w:rsid w:val="00D17FA2"/>
    <w:rsid w:val="00D20285"/>
    <w:rsid w:val="00D20A38"/>
    <w:rsid w:val="00D21046"/>
    <w:rsid w:val="00D21491"/>
    <w:rsid w:val="00D21C6D"/>
    <w:rsid w:val="00D236EF"/>
    <w:rsid w:val="00D23716"/>
    <w:rsid w:val="00D2558B"/>
    <w:rsid w:val="00D25ABA"/>
    <w:rsid w:val="00D25F14"/>
    <w:rsid w:val="00D2638F"/>
    <w:rsid w:val="00D2799A"/>
    <w:rsid w:val="00D27E06"/>
    <w:rsid w:val="00D30467"/>
    <w:rsid w:val="00D34ACE"/>
    <w:rsid w:val="00D35184"/>
    <w:rsid w:val="00D362F2"/>
    <w:rsid w:val="00D37A24"/>
    <w:rsid w:val="00D40C74"/>
    <w:rsid w:val="00D41099"/>
    <w:rsid w:val="00D4267F"/>
    <w:rsid w:val="00D43786"/>
    <w:rsid w:val="00D43885"/>
    <w:rsid w:val="00D44984"/>
    <w:rsid w:val="00D45153"/>
    <w:rsid w:val="00D45619"/>
    <w:rsid w:val="00D457EE"/>
    <w:rsid w:val="00D45EE9"/>
    <w:rsid w:val="00D46737"/>
    <w:rsid w:val="00D47AFC"/>
    <w:rsid w:val="00D51918"/>
    <w:rsid w:val="00D51A42"/>
    <w:rsid w:val="00D51CEC"/>
    <w:rsid w:val="00D51D38"/>
    <w:rsid w:val="00D52511"/>
    <w:rsid w:val="00D5286C"/>
    <w:rsid w:val="00D530E5"/>
    <w:rsid w:val="00D5312A"/>
    <w:rsid w:val="00D536E9"/>
    <w:rsid w:val="00D54296"/>
    <w:rsid w:val="00D5452F"/>
    <w:rsid w:val="00D54DDE"/>
    <w:rsid w:val="00D5644B"/>
    <w:rsid w:val="00D5772E"/>
    <w:rsid w:val="00D57E47"/>
    <w:rsid w:val="00D61023"/>
    <w:rsid w:val="00D61CE0"/>
    <w:rsid w:val="00D61DC4"/>
    <w:rsid w:val="00D62065"/>
    <w:rsid w:val="00D62495"/>
    <w:rsid w:val="00D6281A"/>
    <w:rsid w:val="00D635C3"/>
    <w:rsid w:val="00D64A40"/>
    <w:rsid w:val="00D64EAB"/>
    <w:rsid w:val="00D6501B"/>
    <w:rsid w:val="00D651D4"/>
    <w:rsid w:val="00D65EBB"/>
    <w:rsid w:val="00D66246"/>
    <w:rsid w:val="00D66286"/>
    <w:rsid w:val="00D6656A"/>
    <w:rsid w:val="00D66F18"/>
    <w:rsid w:val="00D701EA"/>
    <w:rsid w:val="00D70E2D"/>
    <w:rsid w:val="00D71916"/>
    <w:rsid w:val="00D71928"/>
    <w:rsid w:val="00D72015"/>
    <w:rsid w:val="00D72884"/>
    <w:rsid w:val="00D72897"/>
    <w:rsid w:val="00D72B3F"/>
    <w:rsid w:val="00D731FE"/>
    <w:rsid w:val="00D73305"/>
    <w:rsid w:val="00D743D8"/>
    <w:rsid w:val="00D74E69"/>
    <w:rsid w:val="00D7501A"/>
    <w:rsid w:val="00D75ADE"/>
    <w:rsid w:val="00D767B1"/>
    <w:rsid w:val="00D77688"/>
    <w:rsid w:val="00D77F12"/>
    <w:rsid w:val="00D80DD6"/>
    <w:rsid w:val="00D81590"/>
    <w:rsid w:val="00D81C57"/>
    <w:rsid w:val="00D81E5C"/>
    <w:rsid w:val="00D81FB0"/>
    <w:rsid w:val="00D82484"/>
    <w:rsid w:val="00D828E4"/>
    <w:rsid w:val="00D8426D"/>
    <w:rsid w:val="00D8563D"/>
    <w:rsid w:val="00D85E42"/>
    <w:rsid w:val="00D90EEB"/>
    <w:rsid w:val="00D9164B"/>
    <w:rsid w:val="00D91C85"/>
    <w:rsid w:val="00D935E2"/>
    <w:rsid w:val="00D937B4"/>
    <w:rsid w:val="00D9399A"/>
    <w:rsid w:val="00D93C98"/>
    <w:rsid w:val="00D945D4"/>
    <w:rsid w:val="00D96DB4"/>
    <w:rsid w:val="00D96EDA"/>
    <w:rsid w:val="00D97606"/>
    <w:rsid w:val="00DA10F0"/>
    <w:rsid w:val="00DA11D0"/>
    <w:rsid w:val="00DA12F1"/>
    <w:rsid w:val="00DA18AA"/>
    <w:rsid w:val="00DA2C42"/>
    <w:rsid w:val="00DA347A"/>
    <w:rsid w:val="00DA5213"/>
    <w:rsid w:val="00DA6177"/>
    <w:rsid w:val="00DA6199"/>
    <w:rsid w:val="00DA69C4"/>
    <w:rsid w:val="00DA7137"/>
    <w:rsid w:val="00DA76EE"/>
    <w:rsid w:val="00DA7926"/>
    <w:rsid w:val="00DB021C"/>
    <w:rsid w:val="00DB09C5"/>
    <w:rsid w:val="00DB1553"/>
    <w:rsid w:val="00DB1569"/>
    <w:rsid w:val="00DB1E35"/>
    <w:rsid w:val="00DB364C"/>
    <w:rsid w:val="00DB3FAE"/>
    <w:rsid w:val="00DB4E45"/>
    <w:rsid w:val="00DB4E7D"/>
    <w:rsid w:val="00DB5493"/>
    <w:rsid w:val="00DB5DCC"/>
    <w:rsid w:val="00DB6577"/>
    <w:rsid w:val="00DB6C74"/>
    <w:rsid w:val="00DB7321"/>
    <w:rsid w:val="00DC01A7"/>
    <w:rsid w:val="00DC05D8"/>
    <w:rsid w:val="00DC0E28"/>
    <w:rsid w:val="00DC1385"/>
    <w:rsid w:val="00DC1B45"/>
    <w:rsid w:val="00DC2513"/>
    <w:rsid w:val="00DC2827"/>
    <w:rsid w:val="00DC32FC"/>
    <w:rsid w:val="00DC3B1B"/>
    <w:rsid w:val="00DC4CC2"/>
    <w:rsid w:val="00DC5725"/>
    <w:rsid w:val="00DC5911"/>
    <w:rsid w:val="00DC5FD2"/>
    <w:rsid w:val="00DC63BE"/>
    <w:rsid w:val="00DC6744"/>
    <w:rsid w:val="00DC67AF"/>
    <w:rsid w:val="00DC6910"/>
    <w:rsid w:val="00DC6CD4"/>
    <w:rsid w:val="00DC72C7"/>
    <w:rsid w:val="00DC7B12"/>
    <w:rsid w:val="00DD073C"/>
    <w:rsid w:val="00DD1CBC"/>
    <w:rsid w:val="00DD222D"/>
    <w:rsid w:val="00DD2396"/>
    <w:rsid w:val="00DD2544"/>
    <w:rsid w:val="00DD3EED"/>
    <w:rsid w:val="00DD4271"/>
    <w:rsid w:val="00DD49D9"/>
    <w:rsid w:val="00DD4FAC"/>
    <w:rsid w:val="00DD5744"/>
    <w:rsid w:val="00DD6598"/>
    <w:rsid w:val="00DD74BC"/>
    <w:rsid w:val="00DD75E0"/>
    <w:rsid w:val="00DE04E7"/>
    <w:rsid w:val="00DE05D5"/>
    <w:rsid w:val="00DE0B85"/>
    <w:rsid w:val="00DE0F36"/>
    <w:rsid w:val="00DE0FBF"/>
    <w:rsid w:val="00DE1D3E"/>
    <w:rsid w:val="00DE203B"/>
    <w:rsid w:val="00DE2406"/>
    <w:rsid w:val="00DE2E3B"/>
    <w:rsid w:val="00DE3431"/>
    <w:rsid w:val="00DE3A84"/>
    <w:rsid w:val="00DE3EB2"/>
    <w:rsid w:val="00DE51C1"/>
    <w:rsid w:val="00DE55F7"/>
    <w:rsid w:val="00DE565C"/>
    <w:rsid w:val="00DE5CC1"/>
    <w:rsid w:val="00DE5D80"/>
    <w:rsid w:val="00DE638D"/>
    <w:rsid w:val="00DE6FAB"/>
    <w:rsid w:val="00DE79C5"/>
    <w:rsid w:val="00DE7B99"/>
    <w:rsid w:val="00DE7F3B"/>
    <w:rsid w:val="00DF079C"/>
    <w:rsid w:val="00DF2ADE"/>
    <w:rsid w:val="00DF2B30"/>
    <w:rsid w:val="00DF2BBF"/>
    <w:rsid w:val="00DF3918"/>
    <w:rsid w:val="00DF4194"/>
    <w:rsid w:val="00DF4898"/>
    <w:rsid w:val="00DF4CFA"/>
    <w:rsid w:val="00DF5856"/>
    <w:rsid w:val="00DF7324"/>
    <w:rsid w:val="00E0027D"/>
    <w:rsid w:val="00E00DFC"/>
    <w:rsid w:val="00E00EE4"/>
    <w:rsid w:val="00E017FF"/>
    <w:rsid w:val="00E031BA"/>
    <w:rsid w:val="00E03425"/>
    <w:rsid w:val="00E03C00"/>
    <w:rsid w:val="00E040EC"/>
    <w:rsid w:val="00E04B42"/>
    <w:rsid w:val="00E05368"/>
    <w:rsid w:val="00E05B1E"/>
    <w:rsid w:val="00E05CED"/>
    <w:rsid w:val="00E05EB9"/>
    <w:rsid w:val="00E10883"/>
    <w:rsid w:val="00E11012"/>
    <w:rsid w:val="00E110E1"/>
    <w:rsid w:val="00E11434"/>
    <w:rsid w:val="00E117AA"/>
    <w:rsid w:val="00E11C89"/>
    <w:rsid w:val="00E12E6B"/>
    <w:rsid w:val="00E1450D"/>
    <w:rsid w:val="00E14CB0"/>
    <w:rsid w:val="00E15690"/>
    <w:rsid w:val="00E15D27"/>
    <w:rsid w:val="00E163FC"/>
    <w:rsid w:val="00E16685"/>
    <w:rsid w:val="00E16C1C"/>
    <w:rsid w:val="00E16C57"/>
    <w:rsid w:val="00E177ED"/>
    <w:rsid w:val="00E2207E"/>
    <w:rsid w:val="00E2315B"/>
    <w:rsid w:val="00E24800"/>
    <w:rsid w:val="00E24AC6"/>
    <w:rsid w:val="00E2671E"/>
    <w:rsid w:val="00E26781"/>
    <w:rsid w:val="00E26E8C"/>
    <w:rsid w:val="00E2763E"/>
    <w:rsid w:val="00E305A9"/>
    <w:rsid w:val="00E3119E"/>
    <w:rsid w:val="00E31551"/>
    <w:rsid w:val="00E31B8A"/>
    <w:rsid w:val="00E31F5A"/>
    <w:rsid w:val="00E32F48"/>
    <w:rsid w:val="00E33220"/>
    <w:rsid w:val="00E33944"/>
    <w:rsid w:val="00E33D87"/>
    <w:rsid w:val="00E33F54"/>
    <w:rsid w:val="00E34355"/>
    <w:rsid w:val="00E34EC1"/>
    <w:rsid w:val="00E3590C"/>
    <w:rsid w:val="00E363F4"/>
    <w:rsid w:val="00E371A3"/>
    <w:rsid w:val="00E37472"/>
    <w:rsid w:val="00E3753D"/>
    <w:rsid w:val="00E37852"/>
    <w:rsid w:val="00E4016A"/>
    <w:rsid w:val="00E4036B"/>
    <w:rsid w:val="00E42D53"/>
    <w:rsid w:val="00E42F33"/>
    <w:rsid w:val="00E43148"/>
    <w:rsid w:val="00E4368C"/>
    <w:rsid w:val="00E436C6"/>
    <w:rsid w:val="00E43E29"/>
    <w:rsid w:val="00E455F5"/>
    <w:rsid w:val="00E45990"/>
    <w:rsid w:val="00E472E1"/>
    <w:rsid w:val="00E4740A"/>
    <w:rsid w:val="00E476DE"/>
    <w:rsid w:val="00E47C33"/>
    <w:rsid w:val="00E501E5"/>
    <w:rsid w:val="00E50BD1"/>
    <w:rsid w:val="00E512A1"/>
    <w:rsid w:val="00E51993"/>
    <w:rsid w:val="00E529BD"/>
    <w:rsid w:val="00E53149"/>
    <w:rsid w:val="00E53749"/>
    <w:rsid w:val="00E5399C"/>
    <w:rsid w:val="00E53C0E"/>
    <w:rsid w:val="00E5422A"/>
    <w:rsid w:val="00E54580"/>
    <w:rsid w:val="00E54792"/>
    <w:rsid w:val="00E55B93"/>
    <w:rsid w:val="00E56EA5"/>
    <w:rsid w:val="00E6062A"/>
    <w:rsid w:val="00E60F4E"/>
    <w:rsid w:val="00E619E9"/>
    <w:rsid w:val="00E62138"/>
    <w:rsid w:val="00E62A6D"/>
    <w:rsid w:val="00E62D7B"/>
    <w:rsid w:val="00E6439B"/>
    <w:rsid w:val="00E64DF7"/>
    <w:rsid w:val="00E64E5C"/>
    <w:rsid w:val="00E65CE9"/>
    <w:rsid w:val="00E660C7"/>
    <w:rsid w:val="00E66D4F"/>
    <w:rsid w:val="00E66D95"/>
    <w:rsid w:val="00E67551"/>
    <w:rsid w:val="00E67AD9"/>
    <w:rsid w:val="00E67FD4"/>
    <w:rsid w:val="00E711C6"/>
    <w:rsid w:val="00E712C4"/>
    <w:rsid w:val="00E72FCC"/>
    <w:rsid w:val="00E7411C"/>
    <w:rsid w:val="00E742EC"/>
    <w:rsid w:val="00E7497E"/>
    <w:rsid w:val="00E7568E"/>
    <w:rsid w:val="00E7613A"/>
    <w:rsid w:val="00E7662D"/>
    <w:rsid w:val="00E76BB7"/>
    <w:rsid w:val="00E7722C"/>
    <w:rsid w:val="00E7797A"/>
    <w:rsid w:val="00E779C6"/>
    <w:rsid w:val="00E80647"/>
    <w:rsid w:val="00E80D29"/>
    <w:rsid w:val="00E8110E"/>
    <w:rsid w:val="00E81C32"/>
    <w:rsid w:val="00E82440"/>
    <w:rsid w:val="00E82722"/>
    <w:rsid w:val="00E82F5C"/>
    <w:rsid w:val="00E834F7"/>
    <w:rsid w:val="00E83A40"/>
    <w:rsid w:val="00E83B9E"/>
    <w:rsid w:val="00E8430F"/>
    <w:rsid w:val="00E845ED"/>
    <w:rsid w:val="00E85B02"/>
    <w:rsid w:val="00E86D25"/>
    <w:rsid w:val="00E87BFF"/>
    <w:rsid w:val="00E900C0"/>
    <w:rsid w:val="00E9107D"/>
    <w:rsid w:val="00E91300"/>
    <w:rsid w:val="00E93505"/>
    <w:rsid w:val="00E9430D"/>
    <w:rsid w:val="00E9464E"/>
    <w:rsid w:val="00E9492E"/>
    <w:rsid w:val="00E965F0"/>
    <w:rsid w:val="00E9752C"/>
    <w:rsid w:val="00EA0207"/>
    <w:rsid w:val="00EA06F7"/>
    <w:rsid w:val="00EA09F4"/>
    <w:rsid w:val="00EA1927"/>
    <w:rsid w:val="00EA19DC"/>
    <w:rsid w:val="00EA1AF9"/>
    <w:rsid w:val="00EA1BDF"/>
    <w:rsid w:val="00EA2631"/>
    <w:rsid w:val="00EA3217"/>
    <w:rsid w:val="00EA3F10"/>
    <w:rsid w:val="00EA4229"/>
    <w:rsid w:val="00EA4491"/>
    <w:rsid w:val="00EA451D"/>
    <w:rsid w:val="00EA48B9"/>
    <w:rsid w:val="00EA5935"/>
    <w:rsid w:val="00EA69B0"/>
    <w:rsid w:val="00EA6A5D"/>
    <w:rsid w:val="00EA6AA6"/>
    <w:rsid w:val="00EA6DCF"/>
    <w:rsid w:val="00EA7747"/>
    <w:rsid w:val="00EA7BA0"/>
    <w:rsid w:val="00EA7D61"/>
    <w:rsid w:val="00EB0693"/>
    <w:rsid w:val="00EB0729"/>
    <w:rsid w:val="00EB095D"/>
    <w:rsid w:val="00EB0A45"/>
    <w:rsid w:val="00EB16CE"/>
    <w:rsid w:val="00EB1BA9"/>
    <w:rsid w:val="00EB21DA"/>
    <w:rsid w:val="00EB23FD"/>
    <w:rsid w:val="00EB2CB1"/>
    <w:rsid w:val="00EB31BF"/>
    <w:rsid w:val="00EB32AB"/>
    <w:rsid w:val="00EB336A"/>
    <w:rsid w:val="00EB3B0B"/>
    <w:rsid w:val="00EB467B"/>
    <w:rsid w:val="00EB470E"/>
    <w:rsid w:val="00EB4E4C"/>
    <w:rsid w:val="00EB5D5D"/>
    <w:rsid w:val="00EB6123"/>
    <w:rsid w:val="00EB673A"/>
    <w:rsid w:val="00EB6BE8"/>
    <w:rsid w:val="00EC173B"/>
    <w:rsid w:val="00EC197D"/>
    <w:rsid w:val="00EC1A2B"/>
    <w:rsid w:val="00EC275F"/>
    <w:rsid w:val="00EC2D6B"/>
    <w:rsid w:val="00EC2ED8"/>
    <w:rsid w:val="00EC378D"/>
    <w:rsid w:val="00EC38CD"/>
    <w:rsid w:val="00EC48E5"/>
    <w:rsid w:val="00EC4D2D"/>
    <w:rsid w:val="00EC5617"/>
    <w:rsid w:val="00EC56AF"/>
    <w:rsid w:val="00EC5A83"/>
    <w:rsid w:val="00EC65AC"/>
    <w:rsid w:val="00ED0323"/>
    <w:rsid w:val="00ED0B81"/>
    <w:rsid w:val="00ED0DE0"/>
    <w:rsid w:val="00ED1162"/>
    <w:rsid w:val="00ED11E3"/>
    <w:rsid w:val="00ED14BA"/>
    <w:rsid w:val="00ED2D46"/>
    <w:rsid w:val="00ED2D6B"/>
    <w:rsid w:val="00ED32BB"/>
    <w:rsid w:val="00ED32CE"/>
    <w:rsid w:val="00ED36DE"/>
    <w:rsid w:val="00ED3A02"/>
    <w:rsid w:val="00ED3FD2"/>
    <w:rsid w:val="00ED42A0"/>
    <w:rsid w:val="00ED62C4"/>
    <w:rsid w:val="00ED6D4F"/>
    <w:rsid w:val="00ED778D"/>
    <w:rsid w:val="00EE0282"/>
    <w:rsid w:val="00EE11D1"/>
    <w:rsid w:val="00EE18FD"/>
    <w:rsid w:val="00EE264E"/>
    <w:rsid w:val="00EE2727"/>
    <w:rsid w:val="00EE2BE3"/>
    <w:rsid w:val="00EE3DCB"/>
    <w:rsid w:val="00EE40E9"/>
    <w:rsid w:val="00EE522F"/>
    <w:rsid w:val="00EE5526"/>
    <w:rsid w:val="00EE589D"/>
    <w:rsid w:val="00EE5F78"/>
    <w:rsid w:val="00EE7352"/>
    <w:rsid w:val="00EE7689"/>
    <w:rsid w:val="00EE7E1F"/>
    <w:rsid w:val="00EF00BD"/>
    <w:rsid w:val="00EF15FD"/>
    <w:rsid w:val="00EF17F2"/>
    <w:rsid w:val="00EF1930"/>
    <w:rsid w:val="00EF1D88"/>
    <w:rsid w:val="00EF1FA2"/>
    <w:rsid w:val="00EF2C49"/>
    <w:rsid w:val="00EF369C"/>
    <w:rsid w:val="00EF43AF"/>
    <w:rsid w:val="00EF487D"/>
    <w:rsid w:val="00EF4FEC"/>
    <w:rsid w:val="00EF52A5"/>
    <w:rsid w:val="00EF5708"/>
    <w:rsid w:val="00EF5AEF"/>
    <w:rsid w:val="00EF6443"/>
    <w:rsid w:val="00EF67E8"/>
    <w:rsid w:val="00EF6BCD"/>
    <w:rsid w:val="00EF6F44"/>
    <w:rsid w:val="00EF7628"/>
    <w:rsid w:val="00EF76EF"/>
    <w:rsid w:val="00F0137A"/>
    <w:rsid w:val="00F0191B"/>
    <w:rsid w:val="00F02668"/>
    <w:rsid w:val="00F03223"/>
    <w:rsid w:val="00F03980"/>
    <w:rsid w:val="00F04615"/>
    <w:rsid w:val="00F04679"/>
    <w:rsid w:val="00F04FDE"/>
    <w:rsid w:val="00F05278"/>
    <w:rsid w:val="00F063BC"/>
    <w:rsid w:val="00F0681A"/>
    <w:rsid w:val="00F070A5"/>
    <w:rsid w:val="00F106AD"/>
    <w:rsid w:val="00F11724"/>
    <w:rsid w:val="00F1220F"/>
    <w:rsid w:val="00F126D1"/>
    <w:rsid w:val="00F12731"/>
    <w:rsid w:val="00F132B2"/>
    <w:rsid w:val="00F138E5"/>
    <w:rsid w:val="00F139A1"/>
    <w:rsid w:val="00F13B60"/>
    <w:rsid w:val="00F144C0"/>
    <w:rsid w:val="00F14A14"/>
    <w:rsid w:val="00F14CED"/>
    <w:rsid w:val="00F16035"/>
    <w:rsid w:val="00F16260"/>
    <w:rsid w:val="00F16C77"/>
    <w:rsid w:val="00F17254"/>
    <w:rsid w:val="00F20A1F"/>
    <w:rsid w:val="00F2106C"/>
    <w:rsid w:val="00F219DE"/>
    <w:rsid w:val="00F22178"/>
    <w:rsid w:val="00F22285"/>
    <w:rsid w:val="00F22835"/>
    <w:rsid w:val="00F23BC9"/>
    <w:rsid w:val="00F25478"/>
    <w:rsid w:val="00F26B2F"/>
    <w:rsid w:val="00F27E64"/>
    <w:rsid w:val="00F3007D"/>
    <w:rsid w:val="00F30E06"/>
    <w:rsid w:val="00F31246"/>
    <w:rsid w:val="00F318CF"/>
    <w:rsid w:val="00F329AE"/>
    <w:rsid w:val="00F329D0"/>
    <w:rsid w:val="00F32C8E"/>
    <w:rsid w:val="00F32E3F"/>
    <w:rsid w:val="00F33A57"/>
    <w:rsid w:val="00F345F3"/>
    <w:rsid w:val="00F34BE8"/>
    <w:rsid w:val="00F3581B"/>
    <w:rsid w:val="00F35BAE"/>
    <w:rsid w:val="00F3755F"/>
    <w:rsid w:val="00F401D7"/>
    <w:rsid w:val="00F4054A"/>
    <w:rsid w:val="00F40667"/>
    <w:rsid w:val="00F40C0F"/>
    <w:rsid w:val="00F41613"/>
    <w:rsid w:val="00F431B8"/>
    <w:rsid w:val="00F43C80"/>
    <w:rsid w:val="00F43D3C"/>
    <w:rsid w:val="00F44969"/>
    <w:rsid w:val="00F44FF5"/>
    <w:rsid w:val="00F4523A"/>
    <w:rsid w:val="00F45B02"/>
    <w:rsid w:val="00F45F25"/>
    <w:rsid w:val="00F46C5A"/>
    <w:rsid w:val="00F46E43"/>
    <w:rsid w:val="00F46F0B"/>
    <w:rsid w:val="00F47077"/>
    <w:rsid w:val="00F4736E"/>
    <w:rsid w:val="00F4740F"/>
    <w:rsid w:val="00F47C4B"/>
    <w:rsid w:val="00F47DB0"/>
    <w:rsid w:val="00F47E4C"/>
    <w:rsid w:val="00F5065C"/>
    <w:rsid w:val="00F50D98"/>
    <w:rsid w:val="00F516EB"/>
    <w:rsid w:val="00F5198B"/>
    <w:rsid w:val="00F52658"/>
    <w:rsid w:val="00F52EB7"/>
    <w:rsid w:val="00F5311B"/>
    <w:rsid w:val="00F53E3C"/>
    <w:rsid w:val="00F542FA"/>
    <w:rsid w:val="00F544DE"/>
    <w:rsid w:val="00F545BC"/>
    <w:rsid w:val="00F54D3B"/>
    <w:rsid w:val="00F5503B"/>
    <w:rsid w:val="00F5517E"/>
    <w:rsid w:val="00F558E1"/>
    <w:rsid w:val="00F55B82"/>
    <w:rsid w:val="00F55FE0"/>
    <w:rsid w:val="00F56EC7"/>
    <w:rsid w:val="00F57932"/>
    <w:rsid w:val="00F6059A"/>
    <w:rsid w:val="00F61B12"/>
    <w:rsid w:val="00F61E90"/>
    <w:rsid w:val="00F61F78"/>
    <w:rsid w:val="00F625B4"/>
    <w:rsid w:val="00F62DBD"/>
    <w:rsid w:val="00F62E87"/>
    <w:rsid w:val="00F6398B"/>
    <w:rsid w:val="00F642A3"/>
    <w:rsid w:val="00F65116"/>
    <w:rsid w:val="00F6545B"/>
    <w:rsid w:val="00F673FD"/>
    <w:rsid w:val="00F676A5"/>
    <w:rsid w:val="00F7026E"/>
    <w:rsid w:val="00F71A80"/>
    <w:rsid w:val="00F71E8A"/>
    <w:rsid w:val="00F720CB"/>
    <w:rsid w:val="00F723FF"/>
    <w:rsid w:val="00F734D2"/>
    <w:rsid w:val="00F73D86"/>
    <w:rsid w:val="00F746FF"/>
    <w:rsid w:val="00F7500E"/>
    <w:rsid w:val="00F7683A"/>
    <w:rsid w:val="00F77CB3"/>
    <w:rsid w:val="00F77CFB"/>
    <w:rsid w:val="00F77D54"/>
    <w:rsid w:val="00F800FC"/>
    <w:rsid w:val="00F808E1"/>
    <w:rsid w:val="00F80AD2"/>
    <w:rsid w:val="00F8231D"/>
    <w:rsid w:val="00F82ABD"/>
    <w:rsid w:val="00F82D3E"/>
    <w:rsid w:val="00F8302A"/>
    <w:rsid w:val="00F83394"/>
    <w:rsid w:val="00F83813"/>
    <w:rsid w:val="00F85C80"/>
    <w:rsid w:val="00F86127"/>
    <w:rsid w:val="00F8673D"/>
    <w:rsid w:val="00F86A5B"/>
    <w:rsid w:val="00F86F1A"/>
    <w:rsid w:val="00F87735"/>
    <w:rsid w:val="00F90332"/>
    <w:rsid w:val="00F9091B"/>
    <w:rsid w:val="00F90DA6"/>
    <w:rsid w:val="00F911D4"/>
    <w:rsid w:val="00F91416"/>
    <w:rsid w:val="00F9151F"/>
    <w:rsid w:val="00F91BB2"/>
    <w:rsid w:val="00F930CB"/>
    <w:rsid w:val="00F943E0"/>
    <w:rsid w:val="00F94432"/>
    <w:rsid w:val="00F9473C"/>
    <w:rsid w:val="00F949E6"/>
    <w:rsid w:val="00F9619E"/>
    <w:rsid w:val="00F96FA7"/>
    <w:rsid w:val="00FA08D6"/>
    <w:rsid w:val="00FA0956"/>
    <w:rsid w:val="00FA0A1E"/>
    <w:rsid w:val="00FA15C0"/>
    <w:rsid w:val="00FA25CA"/>
    <w:rsid w:val="00FA2ADA"/>
    <w:rsid w:val="00FA410C"/>
    <w:rsid w:val="00FA4488"/>
    <w:rsid w:val="00FA4DA9"/>
    <w:rsid w:val="00FA5686"/>
    <w:rsid w:val="00FA57F2"/>
    <w:rsid w:val="00FA6253"/>
    <w:rsid w:val="00FA6593"/>
    <w:rsid w:val="00FA7015"/>
    <w:rsid w:val="00FA7204"/>
    <w:rsid w:val="00FA7873"/>
    <w:rsid w:val="00FA797A"/>
    <w:rsid w:val="00FA7F1A"/>
    <w:rsid w:val="00FB077E"/>
    <w:rsid w:val="00FB0876"/>
    <w:rsid w:val="00FB0A30"/>
    <w:rsid w:val="00FB0CBE"/>
    <w:rsid w:val="00FB0DE4"/>
    <w:rsid w:val="00FB14A0"/>
    <w:rsid w:val="00FB1A76"/>
    <w:rsid w:val="00FB3B66"/>
    <w:rsid w:val="00FB3B9D"/>
    <w:rsid w:val="00FB56A4"/>
    <w:rsid w:val="00FB5A63"/>
    <w:rsid w:val="00FB67F1"/>
    <w:rsid w:val="00FB686C"/>
    <w:rsid w:val="00FB74CC"/>
    <w:rsid w:val="00FB7622"/>
    <w:rsid w:val="00FB7CAF"/>
    <w:rsid w:val="00FC1684"/>
    <w:rsid w:val="00FC1972"/>
    <w:rsid w:val="00FC1B53"/>
    <w:rsid w:val="00FC2333"/>
    <w:rsid w:val="00FC2B99"/>
    <w:rsid w:val="00FC2F4E"/>
    <w:rsid w:val="00FC3958"/>
    <w:rsid w:val="00FC5317"/>
    <w:rsid w:val="00FC5C66"/>
    <w:rsid w:val="00FC6B06"/>
    <w:rsid w:val="00FD01AF"/>
    <w:rsid w:val="00FD01C6"/>
    <w:rsid w:val="00FD061C"/>
    <w:rsid w:val="00FD0894"/>
    <w:rsid w:val="00FD169F"/>
    <w:rsid w:val="00FD2988"/>
    <w:rsid w:val="00FD2B4E"/>
    <w:rsid w:val="00FD3C86"/>
    <w:rsid w:val="00FD3DCD"/>
    <w:rsid w:val="00FD45EC"/>
    <w:rsid w:val="00FD4A0E"/>
    <w:rsid w:val="00FD5536"/>
    <w:rsid w:val="00FD5917"/>
    <w:rsid w:val="00FD59F2"/>
    <w:rsid w:val="00FD61E5"/>
    <w:rsid w:val="00FE02C6"/>
    <w:rsid w:val="00FE072A"/>
    <w:rsid w:val="00FE0ABF"/>
    <w:rsid w:val="00FE28CB"/>
    <w:rsid w:val="00FE2B29"/>
    <w:rsid w:val="00FE2F84"/>
    <w:rsid w:val="00FE309E"/>
    <w:rsid w:val="00FE4034"/>
    <w:rsid w:val="00FE42C7"/>
    <w:rsid w:val="00FE4C96"/>
    <w:rsid w:val="00FE4CA1"/>
    <w:rsid w:val="00FE5915"/>
    <w:rsid w:val="00FE67C2"/>
    <w:rsid w:val="00FE7259"/>
    <w:rsid w:val="00FE72F5"/>
    <w:rsid w:val="00FE74DE"/>
    <w:rsid w:val="00FE7E2D"/>
    <w:rsid w:val="00FF08FA"/>
    <w:rsid w:val="00FF0F61"/>
    <w:rsid w:val="00FF2BAE"/>
    <w:rsid w:val="00FF34F1"/>
    <w:rsid w:val="00FF400F"/>
    <w:rsid w:val="00FF436C"/>
    <w:rsid w:val="00FF43A5"/>
    <w:rsid w:val="00FF469D"/>
    <w:rsid w:val="00FF4A7F"/>
    <w:rsid w:val="00FF50E1"/>
    <w:rsid w:val="00FF5277"/>
    <w:rsid w:val="00FF5462"/>
    <w:rsid w:val="00FF5F45"/>
    <w:rsid w:val="00FF5FB7"/>
    <w:rsid w:val="00FF6532"/>
    <w:rsid w:val="00FF66EF"/>
    <w:rsid w:val="00FF78D3"/>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D2D09"/>
  <w15:chartTrackingRefBased/>
  <w15:docId w15:val="{666D980A-5E4C-4D91-A0A5-A10A3204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92"/>
    <w:pPr>
      <w:spacing w:after="120" w:line="240" w:lineRule="auto"/>
      <w:jc w:val="both"/>
    </w:pPr>
    <w:rPr>
      <w:sz w:val="24"/>
    </w:rPr>
  </w:style>
  <w:style w:type="paragraph" w:styleId="Heading1">
    <w:name w:val="heading 1"/>
    <w:basedOn w:val="Normal"/>
    <w:next w:val="Normal"/>
    <w:link w:val="Heading1Char"/>
    <w:uiPriority w:val="9"/>
    <w:qFormat/>
    <w:rsid w:val="00BA19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1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1CC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D6206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A1912"/>
    <w:pPr>
      <w:spacing w:after="600" w:line="276" w:lineRule="auto"/>
    </w:pPr>
    <w:rPr>
      <w:rFonts w:eastAsiaTheme="majorEastAsia" w:cstheme="majorBidi"/>
      <w:i/>
      <w:iCs/>
      <w:spacing w:val="13"/>
      <w:sz w:val="28"/>
      <w:szCs w:val="24"/>
    </w:rPr>
  </w:style>
  <w:style w:type="character" w:customStyle="1" w:styleId="SubtitleChar">
    <w:name w:val="Subtitle Char"/>
    <w:basedOn w:val="DefaultParagraphFont"/>
    <w:link w:val="Subtitle"/>
    <w:uiPriority w:val="11"/>
    <w:rsid w:val="00BA1912"/>
    <w:rPr>
      <w:rFonts w:eastAsiaTheme="majorEastAsia" w:cstheme="majorBidi"/>
      <w:i/>
      <w:iCs/>
      <w:spacing w:val="13"/>
      <w:sz w:val="28"/>
      <w:szCs w:val="24"/>
    </w:rPr>
  </w:style>
  <w:style w:type="character" w:styleId="Hyperlink">
    <w:name w:val="Hyperlink"/>
    <w:basedOn w:val="DefaultParagraphFont"/>
    <w:uiPriority w:val="99"/>
    <w:rsid w:val="00BA1912"/>
    <w:rPr>
      <w:rFonts w:ascii="Arial" w:hAnsi="Arial" w:cs="Times New Roman"/>
      <w:color w:val="701471"/>
      <w:sz w:val="22"/>
      <w:u w:val="single"/>
    </w:rPr>
  </w:style>
  <w:style w:type="character" w:customStyle="1" w:styleId="Heading1Char">
    <w:name w:val="Heading 1 Char"/>
    <w:basedOn w:val="DefaultParagraphFont"/>
    <w:link w:val="Heading1"/>
    <w:uiPriority w:val="9"/>
    <w:rsid w:val="00BA191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A1912"/>
    <w:pPr>
      <w:keepNext w:val="0"/>
      <w:keepLines w:val="0"/>
      <w:spacing w:before="0" w:after="360"/>
      <w:jc w:val="center"/>
      <w:outlineLvl w:val="9"/>
    </w:pPr>
    <w:rPr>
      <w:rFonts w:ascii="Arial" w:hAnsi="Arial"/>
      <w:b/>
      <w:bCs/>
      <w:color w:val="auto"/>
      <w:szCs w:val="28"/>
    </w:rPr>
  </w:style>
  <w:style w:type="paragraph" w:styleId="TOC1">
    <w:name w:val="toc 1"/>
    <w:basedOn w:val="Normal"/>
    <w:next w:val="Normal"/>
    <w:autoRedefine/>
    <w:uiPriority w:val="39"/>
    <w:unhideWhenUsed/>
    <w:rsid w:val="001228C1"/>
    <w:pPr>
      <w:tabs>
        <w:tab w:val="right" w:leader="dot" w:pos="9016"/>
      </w:tabs>
      <w:spacing w:before="120" w:after="0"/>
    </w:pPr>
    <w:rPr>
      <w:rFonts w:asciiTheme="minorHAnsi" w:eastAsia="Times New Roman" w:hAnsiTheme="minorHAnsi"/>
      <w:b/>
      <w:bCs/>
      <w:i/>
      <w:iCs/>
      <w:noProof/>
      <w:szCs w:val="24"/>
    </w:rPr>
  </w:style>
  <w:style w:type="paragraph" w:styleId="TOC2">
    <w:name w:val="toc 2"/>
    <w:basedOn w:val="Normal"/>
    <w:next w:val="Normal"/>
    <w:autoRedefine/>
    <w:uiPriority w:val="39"/>
    <w:unhideWhenUsed/>
    <w:rsid w:val="00BA1912"/>
    <w:pPr>
      <w:spacing w:before="120" w:after="0"/>
      <w:ind w:left="240"/>
    </w:pPr>
    <w:rPr>
      <w:rFonts w:asciiTheme="minorHAnsi" w:hAnsiTheme="minorHAnsi" w:cstheme="minorHAnsi"/>
      <w:b/>
      <w:bCs/>
      <w:sz w:val="22"/>
      <w:szCs w:val="22"/>
    </w:rPr>
  </w:style>
  <w:style w:type="character" w:customStyle="1" w:styleId="Heading2Char">
    <w:name w:val="Heading 2 Char"/>
    <w:basedOn w:val="DefaultParagraphFont"/>
    <w:link w:val="Heading2"/>
    <w:uiPriority w:val="9"/>
    <w:semiHidden/>
    <w:rsid w:val="00BA191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3F6190"/>
    <w:pPr>
      <w:tabs>
        <w:tab w:val="center" w:pos="4513"/>
        <w:tab w:val="right" w:pos="9026"/>
      </w:tabs>
      <w:spacing w:after="0"/>
    </w:pPr>
  </w:style>
  <w:style w:type="character" w:customStyle="1" w:styleId="HeaderChar">
    <w:name w:val="Header Char"/>
    <w:basedOn w:val="DefaultParagraphFont"/>
    <w:link w:val="Header"/>
    <w:rsid w:val="003F6190"/>
  </w:style>
  <w:style w:type="paragraph" w:styleId="Footer">
    <w:name w:val="footer"/>
    <w:basedOn w:val="Normal"/>
    <w:link w:val="FooterChar"/>
    <w:uiPriority w:val="99"/>
    <w:unhideWhenUsed/>
    <w:rsid w:val="003F6190"/>
    <w:pPr>
      <w:tabs>
        <w:tab w:val="center" w:pos="4513"/>
        <w:tab w:val="right" w:pos="9026"/>
      </w:tabs>
      <w:spacing w:after="0"/>
    </w:pPr>
  </w:style>
  <w:style w:type="character" w:customStyle="1" w:styleId="FooterChar">
    <w:name w:val="Footer Char"/>
    <w:basedOn w:val="DefaultParagraphFont"/>
    <w:link w:val="Footer"/>
    <w:uiPriority w:val="99"/>
    <w:rsid w:val="003F6190"/>
  </w:style>
  <w:style w:type="character" w:customStyle="1" w:styleId="Instruction">
    <w:name w:val="Instruction"/>
    <w:qFormat/>
    <w:rsid w:val="007D0B60"/>
    <w:rPr>
      <w:i/>
      <w:color w:val="FF0000"/>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7D0B60"/>
    <w:pPr>
      <w:spacing w:before="80"/>
      <w:ind w:left="902"/>
    </w:pPr>
    <w:rPr>
      <w:rFonts w:eastAsia="Times New Roman" w:cs="Times New Roman"/>
      <w:szCs w:val="24"/>
      <w:lang w:val="x-none"/>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basedOn w:val="DefaultParagraphFont"/>
    <w:link w:val="BodyText"/>
    <w:uiPriority w:val="1"/>
    <w:rsid w:val="007D0B60"/>
    <w:rPr>
      <w:rFonts w:eastAsia="Times New Roman" w:cs="Times New Roman"/>
      <w:sz w:val="24"/>
      <w:szCs w:val="24"/>
      <w:lang w:val="x-none"/>
    </w:rPr>
  </w:style>
  <w:style w:type="character" w:styleId="CommentReference">
    <w:name w:val="annotation reference"/>
    <w:basedOn w:val="DefaultParagraphFont"/>
    <w:uiPriority w:val="99"/>
    <w:unhideWhenUsed/>
    <w:rsid w:val="007D0B60"/>
    <w:rPr>
      <w:sz w:val="16"/>
      <w:szCs w:val="16"/>
    </w:rPr>
  </w:style>
  <w:style w:type="paragraph" w:styleId="CommentText">
    <w:name w:val="annotation text"/>
    <w:basedOn w:val="Normal"/>
    <w:link w:val="CommentTextChar"/>
    <w:uiPriority w:val="99"/>
    <w:unhideWhenUsed/>
    <w:rsid w:val="007D0B60"/>
    <w:rPr>
      <w:sz w:val="20"/>
      <w:szCs w:val="20"/>
    </w:rPr>
  </w:style>
  <w:style w:type="character" w:customStyle="1" w:styleId="CommentTextChar">
    <w:name w:val="Comment Text Char"/>
    <w:basedOn w:val="DefaultParagraphFont"/>
    <w:link w:val="CommentText"/>
    <w:uiPriority w:val="99"/>
    <w:rsid w:val="007D0B60"/>
    <w:rPr>
      <w:sz w:val="20"/>
      <w:szCs w:val="20"/>
    </w:rPr>
  </w:style>
  <w:style w:type="paragraph" w:styleId="CommentSubject">
    <w:name w:val="annotation subject"/>
    <w:basedOn w:val="CommentText"/>
    <w:next w:val="CommentText"/>
    <w:link w:val="CommentSubjectChar"/>
    <w:uiPriority w:val="99"/>
    <w:semiHidden/>
    <w:unhideWhenUsed/>
    <w:rsid w:val="007D0B60"/>
    <w:rPr>
      <w:b/>
      <w:bCs/>
    </w:rPr>
  </w:style>
  <w:style w:type="character" w:customStyle="1" w:styleId="CommentSubjectChar">
    <w:name w:val="Comment Subject Char"/>
    <w:basedOn w:val="CommentTextChar"/>
    <w:link w:val="CommentSubject"/>
    <w:uiPriority w:val="99"/>
    <w:semiHidden/>
    <w:rsid w:val="007D0B60"/>
    <w:rPr>
      <w:b/>
      <w:bCs/>
      <w:sz w:val="20"/>
      <w:szCs w:val="20"/>
    </w:rPr>
  </w:style>
  <w:style w:type="paragraph" w:styleId="BalloonText">
    <w:name w:val="Balloon Text"/>
    <w:basedOn w:val="Normal"/>
    <w:link w:val="BalloonTextChar"/>
    <w:uiPriority w:val="99"/>
    <w:semiHidden/>
    <w:unhideWhenUsed/>
    <w:rsid w:val="007D0B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B60"/>
    <w:rPr>
      <w:rFonts w:ascii="Segoe UI" w:hAnsi="Segoe UI" w:cs="Segoe UI"/>
      <w:sz w:val="18"/>
      <w:szCs w:val="18"/>
    </w:rPr>
  </w:style>
  <w:style w:type="character" w:styleId="Strong">
    <w:name w:val="Strong"/>
    <w:qFormat/>
    <w:rsid w:val="001B7E4C"/>
    <w:rPr>
      <w:b/>
      <w:bCs/>
    </w:rPr>
  </w:style>
  <w:style w:type="paragraph" w:customStyle="1" w:styleId="TableText">
    <w:name w:val="Table Text"/>
    <w:basedOn w:val="BodyText"/>
    <w:link w:val="TableTextChar"/>
    <w:uiPriority w:val="99"/>
    <w:rsid w:val="001B7E4C"/>
    <w:pPr>
      <w:spacing w:before="40" w:after="80"/>
      <w:ind w:left="0"/>
      <w:jc w:val="left"/>
    </w:pPr>
    <w:rPr>
      <w:sz w:val="20"/>
    </w:rPr>
  </w:style>
  <w:style w:type="character" w:customStyle="1" w:styleId="Optional">
    <w:name w:val="Optional"/>
    <w:qFormat/>
    <w:rsid w:val="001B7E4C"/>
    <w:rPr>
      <w:color w:val="0000FF"/>
    </w:rPr>
  </w:style>
  <w:style w:type="character" w:customStyle="1" w:styleId="TableTextChar">
    <w:name w:val="Table Text Char"/>
    <w:link w:val="TableText"/>
    <w:uiPriority w:val="99"/>
    <w:locked/>
    <w:rsid w:val="001B7E4C"/>
    <w:rPr>
      <w:rFonts w:eastAsia="Times New Roman" w:cs="Times New Roman"/>
      <w:sz w:val="20"/>
      <w:szCs w:val="24"/>
      <w:lang w:val="x-none"/>
    </w:rPr>
  </w:style>
  <w:style w:type="paragraph" w:customStyle="1" w:styleId="BodyTextbullet">
    <w:name w:val="Body Text (bullet)"/>
    <w:basedOn w:val="BodyText"/>
    <w:rsid w:val="0027513D"/>
    <w:pPr>
      <w:numPr>
        <w:numId w:val="29"/>
      </w:numPr>
    </w:pPr>
  </w:style>
  <w:style w:type="paragraph" w:customStyle="1" w:styleId="Respondent">
    <w:name w:val="Respondent"/>
    <w:basedOn w:val="BodyText"/>
    <w:rsid w:val="00912282"/>
    <w:pPr>
      <w:pBdr>
        <w:top w:val="single" w:sz="4" w:space="1" w:color="auto"/>
        <w:left w:val="single" w:sz="4" w:space="4" w:color="auto"/>
        <w:bottom w:val="single" w:sz="4" w:space="1" w:color="auto"/>
        <w:right w:val="single" w:sz="4" w:space="4" w:color="auto"/>
      </w:pBdr>
      <w:shd w:val="clear" w:color="auto" w:fill="F3F3F3"/>
    </w:pPr>
  </w:style>
  <w:style w:type="paragraph" w:customStyle="1" w:styleId="NormTextIndent">
    <w:name w:val="Norm Text Indent"/>
    <w:basedOn w:val="Normal"/>
    <w:rsid w:val="0086094D"/>
    <w:pPr>
      <w:spacing w:before="80"/>
      <w:ind w:left="360"/>
    </w:pPr>
    <w:rPr>
      <w:rFonts w:eastAsia="Times New Roman" w:cs="Times New Roman"/>
      <w:szCs w:val="24"/>
      <w:lang w:val="x-none"/>
    </w:rPr>
  </w:style>
  <w:style w:type="character" w:customStyle="1" w:styleId="OptionalBold">
    <w:name w:val="Optional (Bold)"/>
    <w:rsid w:val="0086094D"/>
    <w:rPr>
      <w:b/>
      <w:color w:val="0000FF"/>
    </w:rPr>
  </w:style>
  <w:style w:type="character" w:customStyle="1" w:styleId="Instructionbold">
    <w:name w:val="Instruction (bold)"/>
    <w:rsid w:val="0086094D"/>
    <w:rPr>
      <w:b/>
      <w:i/>
      <w:color w:val="FF0000"/>
    </w:rPr>
  </w:style>
  <w:style w:type="paragraph" w:customStyle="1" w:styleId="NormTextIndentbullet">
    <w:name w:val="Norm Text Indent (bullet)"/>
    <w:basedOn w:val="Normal"/>
    <w:rsid w:val="0086094D"/>
    <w:pPr>
      <w:tabs>
        <w:tab w:val="left" w:pos="900"/>
      </w:tabs>
      <w:spacing w:before="80"/>
      <w:ind w:left="900" w:hanging="540"/>
    </w:pPr>
    <w:rPr>
      <w:rFonts w:eastAsia="Times New Roman" w:cs="Times New Roman"/>
      <w:szCs w:val="24"/>
      <w:lang w:val="x-none"/>
    </w:rPr>
  </w:style>
  <w:style w:type="paragraph" w:styleId="ListParagraph">
    <w:name w:val="List Paragraph"/>
    <w:basedOn w:val="Normal"/>
    <w:link w:val="ListParagraphChar"/>
    <w:uiPriority w:val="34"/>
    <w:qFormat/>
    <w:rsid w:val="00546535"/>
    <w:pPr>
      <w:ind w:left="720"/>
    </w:pPr>
    <w:rPr>
      <w:rFonts w:eastAsia="Times New Roman" w:cs="Times New Roman"/>
      <w:szCs w:val="24"/>
    </w:rPr>
  </w:style>
  <w:style w:type="paragraph" w:customStyle="1" w:styleId="Headline">
    <w:name w:val="Headline"/>
    <w:basedOn w:val="BodyText"/>
    <w:next w:val="BodyText"/>
    <w:rsid w:val="0086094D"/>
    <w:pPr>
      <w:spacing w:before="480"/>
    </w:pPr>
    <w:rPr>
      <w:b/>
      <w:sz w:val="36"/>
    </w:rPr>
  </w:style>
  <w:style w:type="paragraph" w:customStyle="1" w:styleId="Part">
    <w:name w:val="Part"/>
    <w:basedOn w:val="BodyText"/>
    <w:next w:val="Heading1"/>
    <w:rsid w:val="0086094D"/>
    <w:pPr>
      <w:keepNext/>
      <w:keepLines/>
      <w:ind w:left="0"/>
    </w:pPr>
    <w:rPr>
      <w:b/>
      <w:bCs/>
      <w:spacing w:val="4"/>
      <w:sz w:val="36"/>
    </w:rPr>
  </w:style>
  <w:style w:type="paragraph" w:customStyle="1" w:styleId="BodyText0after">
    <w:name w:val="Body Text (0 after)"/>
    <w:basedOn w:val="BodyText"/>
    <w:rsid w:val="0086094D"/>
    <w:pPr>
      <w:spacing w:after="0"/>
    </w:pPr>
  </w:style>
  <w:style w:type="paragraph" w:styleId="ListNumber">
    <w:name w:val="List Number"/>
    <w:aliases w:val="Blue  Numbered a"/>
    <w:basedOn w:val="Normal"/>
    <w:rsid w:val="00A00B2E"/>
    <w:pPr>
      <w:numPr>
        <w:numId w:val="2"/>
      </w:numPr>
      <w:tabs>
        <w:tab w:val="clear" w:pos="360"/>
        <w:tab w:val="num" w:pos="1134"/>
      </w:tabs>
      <w:ind w:left="1134" w:hanging="567"/>
    </w:pPr>
    <w:rPr>
      <w:rFonts w:eastAsia="Times New Roman" w:cs="Times New Roman"/>
      <w:color w:val="0000FF"/>
      <w:sz w:val="20"/>
      <w:szCs w:val="24"/>
    </w:rPr>
  </w:style>
  <w:style w:type="paragraph" w:styleId="TOC3">
    <w:name w:val="toc 3"/>
    <w:basedOn w:val="Normal"/>
    <w:next w:val="Normal"/>
    <w:autoRedefine/>
    <w:uiPriority w:val="39"/>
    <w:unhideWhenUsed/>
    <w:rsid w:val="00AB2997"/>
    <w:pPr>
      <w:spacing w:after="0"/>
      <w:ind w:left="480"/>
    </w:pPr>
    <w:rPr>
      <w:rFonts w:asciiTheme="minorHAnsi" w:hAnsiTheme="minorHAnsi" w:cstheme="minorHAnsi"/>
      <w:sz w:val="20"/>
      <w:szCs w:val="20"/>
    </w:rPr>
  </w:style>
  <w:style w:type="paragraph" w:customStyle="1" w:styleId="InstructionOR">
    <w:name w:val="Instruction (OR)"/>
    <w:basedOn w:val="BodyText"/>
    <w:next w:val="BodyText"/>
    <w:rsid w:val="00426C75"/>
    <w:pPr>
      <w:jc w:val="center"/>
    </w:pPr>
    <w:rPr>
      <w:b/>
      <w:color w:val="FF0000"/>
    </w:rPr>
  </w:style>
  <w:style w:type="paragraph" w:customStyle="1" w:styleId="Hintsandtips">
    <w:name w:val="Hints and tips"/>
    <w:basedOn w:val="Normal"/>
    <w:qFormat/>
    <w:rsid w:val="00A919F0"/>
    <w:pPr>
      <w:numPr>
        <w:numId w:val="3"/>
      </w:numPr>
      <w:spacing w:before="120" w:line="300" w:lineRule="auto"/>
      <w:ind w:left="623" w:right="113" w:hanging="510"/>
    </w:pPr>
    <w:rPr>
      <w:szCs w:val="40"/>
    </w:rPr>
  </w:style>
  <w:style w:type="character" w:customStyle="1" w:styleId="Item">
    <w:name w:val="Item"/>
    <w:rsid w:val="00D107DC"/>
    <w:rPr>
      <w:b/>
    </w:rPr>
  </w:style>
  <w:style w:type="character" w:customStyle="1" w:styleId="ListParagraphChar">
    <w:name w:val="List Paragraph Char"/>
    <w:basedOn w:val="DefaultParagraphFont"/>
    <w:link w:val="ListParagraph"/>
    <w:uiPriority w:val="34"/>
    <w:locked/>
    <w:rsid w:val="00546535"/>
    <w:rPr>
      <w:rFonts w:eastAsia="Times New Roman" w:cs="Times New Roman"/>
      <w:sz w:val="24"/>
      <w:szCs w:val="24"/>
    </w:rPr>
  </w:style>
  <w:style w:type="character" w:styleId="FollowedHyperlink">
    <w:name w:val="FollowedHyperlink"/>
    <w:basedOn w:val="DefaultParagraphFont"/>
    <w:uiPriority w:val="99"/>
    <w:semiHidden/>
    <w:unhideWhenUsed/>
    <w:rsid w:val="009F7AD9"/>
    <w:rPr>
      <w:color w:val="954F72" w:themeColor="followedHyperlink"/>
      <w:u w:val="single"/>
    </w:rPr>
  </w:style>
  <w:style w:type="paragraph" w:customStyle="1" w:styleId="Default">
    <w:name w:val="Default"/>
    <w:rsid w:val="00880AA6"/>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F32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ine">
    <w:name w:val="Subline"/>
    <w:basedOn w:val="BodyText"/>
    <w:rsid w:val="00E64E5C"/>
    <w:rPr>
      <w:b/>
      <w:bCs/>
      <w:sz w:val="28"/>
    </w:rPr>
  </w:style>
  <w:style w:type="character" w:styleId="UnresolvedMention">
    <w:name w:val="Unresolved Mention"/>
    <w:basedOn w:val="DefaultParagraphFont"/>
    <w:uiPriority w:val="99"/>
    <w:semiHidden/>
    <w:unhideWhenUsed/>
    <w:rsid w:val="007C0806"/>
    <w:rPr>
      <w:color w:val="605E5C"/>
      <w:shd w:val="clear" w:color="auto" w:fill="E1DFDD"/>
    </w:rPr>
  </w:style>
  <w:style w:type="paragraph" w:customStyle="1" w:styleId="BodyTextIndentbullet">
    <w:name w:val="Body Text Indent (bullet)"/>
    <w:basedOn w:val="BodyTextIndent"/>
    <w:rsid w:val="00C34BFC"/>
    <w:pPr>
      <w:tabs>
        <w:tab w:val="left" w:pos="1980"/>
      </w:tabs>
      <w:spacing w:before="80"/>
      <w:ind w:left="1980" w:hanging="540"/>
    </w:pPr>
    <w:rPr>
      <w:rFonts w:eastAsia="Times New Roman" w:cs="Times New Roman"/>
      <w:szCs w:val="24"/>
      <w:lang w:val="x-none"/>
    </w:rPr>
  </w:style>
  <w:style w:type="paragraph" w:styleId="BodyTextIndent">
    <w:name w:val="Body Text Indent"/>
    <w:basedOn w:val="Normal"/>
    <w:link w:val="BodyTextIndentChar"/>
    <w:uiPriority w:val="99"/>
    <w:semiHidden/>
    <w:unhideWhenUsed/>
    <w:rsid w:val="00C34BFC"/>
    <w:pPr>
      <w:ind w:left="283"/>
    </w:pPr>
  </w:style>
  <w:style w:type="character" w:customStyle="1" w:styleId="BodyTextIndentChar">
    <w:name w:val="Body Text Indent Char"/>
    <w:basedOn w:val="DefaultParagraphFont"/>
    <w:link w:val="BodyTextIndent"/>
    <w:uiPriority w:val="99"/>
    <w:semiHidden/>
    <w:rsid w:val="00C34BFC"/>
    <w:rPr>
      <w:sz w:val="24"/>
    </w:rPr>
  </w:style>
  <w:style w:type="paragraph" w:styleId="TOC4">
    <w:name w:val="toc 4"/>
    <w:basedOn w:val="Normal"/>
    <w:next w:val="Normal"/>
    <w:autoRedefine/>
    <w:uiPriority w:val="39"/>
    <w:unhideWhenUsed/>
    <w:rsid w:val="001228C1"/>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228C1"/>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228C1"/>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228C1"/>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228C1"/>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228C1"/>
    <w:pPr>
      <w:spacing w:after="0"/>
      <w:ind w:left="1920"/>
    </w:pPr>
    <w:rPr>
      <w:rFonts w:asciiTheme="minorHAnsi" w:hAnsiTheme="minorHAnsi" w:cstheme="minorHAnsi"/>
      <w:sz w:val="20"/>
      <w:szCs w:val="20"/>
    </w:rPr>
  </w:style>
  <w:style w:type="paragraph" w:styleId="BodyTextIndent2">
    <w:name w:val="Body Text Indent 2"/>
    <w:basedOn w:val="Normal"/>
    <w:link w:val="BodyTextIndent2Char"/>
    <w:uiPriority w:val="99"/>
    <w:semiHidden/>
    <w:unhideWhenUsed/>
    <w:rsid w:val="002407CA"/>
    <w:pPr>
      <w:spacing w:line="480" w:lineRule="auto"/>
      <w:ind w:left="283"/>
    </w:pPr>
  </w:style>
  <w:style w:type="character" w:customStyle="1" w:styleId="BodyTextIndent2Char">
    <w:name w:val="Body Text Indent 2 Char"/>
    <w:basedOn w:val="DefaultParagraphFont"/>
    <w:link w:val="BodyTextIndent2"/>
    <w:uiPriority w:val="99"/>
    <w:semiHidden/>
    <w:rsid w:val="002407CA"/>
    <w:rPr>
      <w:sz w:val="24"/>
    </w:rPr>
  </w:style>
  <w:style w:type="paragraph" w:customStyle="1" w:styleId="Clauseheadings">
    <w:name w:val="Clause headings"/>
    <w:basedOn w:val="BodyText"/>
    <w:uiPriority w:val="2"/>
    <w:qFormat/>
    <w:rsid w:val="00CD5C12"/>
    <w:pPr>
      <w:numPr>
        <w:numId w:val="4"/>
      </w:numPr>
      <w:tabs>
        <w:tab w:val="left" w:pos="426"/>
      </w:tabs>
      <w:spacing w:before="60" w:after="0"/>
    </w:pPr>
    <w:rPr>
      <w:rFonts w:eastAsiaTheme="majorEastAsia" w:cstheme="majorBidi"/>
      <w:b/>
      <w:sz w:val="15"/>
      <w:szCs w:val="15"/>
      <w:lang w:val="en-AU"/>
    </w:rPr>
  </w:style>
  <w:style w:type="character" w:customStyle="1" w:styleId="Instructions">
    <w:name w:val="Instructions"/>
    <w:uiPriority w:val="1"/>
    <w:qFormat/>
    <w:rsid w:val="00FB1A76"/>
    <w:rPr>
      <w:i/>
      <w:color w:val="C00000"/>
    </w:rPr>
  </w:style>
  <w:style w:type="paragraph" w:customStyle="1" w:styleId="Redinstruction">
    <w:name w:val="Red instruction"/>
    <w:basedOn w:val="BodyText"/>
    <w:link w:val="RedinstructionChar"/>
    <w:qFormat/>
    <w:rsid w:val="005505F4"/>
    <w:rPr>
      <w:i/>
      <w:iCs/>
      <w:color w:val="FF0000"/>
      <w:lang w:val="en-AU"/>
    </w:rPr>
  </w:style>
  <w:style w:type="character" w:customStyle="1" w:styleId="RedinstructionChar">
    <w:name w:val="Red instruction Char"/>
    <w:link w:val="Redinstruction"/>
    <w:rsid w:val="005505F4"/>
    <w:rPr>
      <w:rFonts w:eastAsia="Times New Roman" w:cs="Times New Roman"/>
      <w:i/>
      <w:iCs/>
      <w:color w:val="FF0000"/>
      <w:sz w:val="24"/>
      <w:szCs w:val="24"/>
    </w:rPr>
  </w:style>
  <w:style w:type="paragraph" w:customStyle="1" w:styleId="BodyText1">
    <w:name w:val="Body Text1"/>
    <w:basedOn w:val="Normal"/>
    <w:link w:val="BodytextChar0"/>
    <w:qFormat/>
    <w:rsid w:val="0033505C"/>
    <w:pPr>
      <w:spacing w:before="120"/>
      <w:ind w:left="720"/>
    </w:pPr>
    <w:rPr>
      <w:rFonts w:eastAsiaTheme="minorEastAsia" w:cstheme="minorBidi"/>
      <w:szCs w:val="24"/>
    </w:rPr>
  </w:style>
  <w:style w:type="character" w:styleId="SubtleEmphasis">
    <w:name w:val="Subtle Emphasis"/>
    <w:basedOn w:val="DefaultParagraphFont"/>
    <w:uiPriority w:val="19"/>
    <w:qFormat/>
    <w:rsid w:val="0033505C"/>
    <w:rPr>
      <w:i/>
      <w:iCs/>
      <w:color w:val="auto"/>
    </w:rPr>
  </w:style>
  <w:style w:type="paragraph" w:customStyle="1" w:styleId="Tabletext0">
    <w:name w:val="Table text"/>
    <w:basedOn w:val="Normal"/>
    <w:rsid w:val="0033505C"/>
    <w:pPr>
      <w:spacing w:before="120"/>
    </w:pPr>
    <w:rPr>
      <w:rFonts w:eastAsiaTheme="minorEastAsia" w:cstheme="minorBidi"/>
      <w:bCs/>
      <w:sz w:val="22"/>
      <w:szCs w:val="24"/>
    </w:rPr>
  </w:style>
  <w:style w:type="character" w:customStyle="1" w:styleId="Optionaltext">
    <w:name w:val="Optional text"/>
    <w:basedOn w:val="DefaultParagraphFont"/>
    <w:uiPriority w:val="1"/>
    <w:qFormat/>
    <w:rsid w:val="0033505C"/>
    <w:rPr>
      <w:rFonts w:ascii="Arial" w:hAnsi="Arial"/>
      <w:color w:val="0000FF"/>
      <w:sz w:val="24"/>
    </w:rPr>
  </w:style>
  <w:style w:type="character" w:customStyle="1" w:styleId="BodytextChar0">
    <w:name w:val="Body text Char"/>
    <w:basedOn w:val="DefaultParagraphFont"/>
    <w:link w:val="BodyText1"/>
    <w:rsid w:val="0033505C"/>
    <w:rPr>
      <w:rFonts w:eastAsiaTheme="minorEastAsia" w:cstheme="minorBidi"/>
      <w:sz w:val="24"/>
      <w:szCs w:val="24"/>
    </w:rPr>
  </w:style>
  <w:style w:type="paragraph" w:customStyle="1" w:styleId="InstructionalText">
    <w:name w:val="Instructional Text"/>
    <w:basedOn w:val="Normal"/>
    <w:qFormat/>
    <w:rsid w:val="00CC7535"/>
    <w:pPr>
      <w:spacing w:after="0"/>
      <w:ind w:left="902"/>
    </w:pPr>
    <w:rPr>
      <w:rFonts w:eastAsia="Times New Roman"/>
      <w:color w:val="C00000"/>
      <w:spacing w:val="8"/>
      <w:sz w:val="22"/>
      <w:szCs w:val="22"/>
    </w:rPr>
  </w:style>
  <w:style w:type="paragraph" w:customStyle="1" w:styleId="tabletext1">
    <w:name w:val="table text"/>
    <w:basedOn w:val="Normal"/>
    <w:qFormat/>
    <w:rsid w:val="00FE42C7"/>
    <w:pPr>
      <w:spacing w:after="80"/>
    </w:pPr>
    <w:rPr>
      <w:rFonts w:eastAsia="Calibri"/>
      <w:sz w:val="22"/>
      <w:szCs w:val="24"/>
      <w:lang w:eastAsia="en-AU"/>
    </w:rPr>
  </w:style>
  <w:style w:type="paragraph" w:customStyle="1" w:styleId="Instructional">
    <w:name w:val="Instructional"/>
    <w:basedOn w:val="Normal"/>
    <w:link w:val="InstructionalChar"/>
    <w:qFormat/>
    <w:rsid w:val="00897BEE"/>
    <w:rPr>
      <w:rFonts w:eastAsia="Times New Roman"/>
      <w:i/>
      <w:color w:val="CC0000"/>
      <w:szCs w:val="24"/>
      <w:lang w:eastAsia="en-AU"/>
    </w:rPr>
  </w:style>
  <w:style w:type="character" w:customStyle="1" w:styleId="InstructionalChar">
    <w:name w:val="Instructional Char"/>
    <w:link w:val="Instructional"/>
    <w:rsid w:val="00897BEE"/>
    <w:rPr>
      <w:rFonts w:eastAsia="Times New Roman"/>
      <w:i/>
      <w:color w:val="CC0000"/>
      <w:sz w:val="24"/>
      <w:szCs w:val="24"/>
      <w:lang w:eastAsia="en-AU"/>
    </w:rPr>
  </w:style>
  <w:style w:type="paragraph" w:styleId="BodyText2">
    <w:name w:val="Body Text 2"/>
    <w:basedOn w:val="Normal"/>
    <w:link w:val="BodyText2Char"/>
    <w:uiPriority w:val="99"/>
    <w:semiHidden/>
    <w:unhideWhenUsed/>
    <w:rsid w:val="003B4FCE"/>
    <w:pPr>
      <w:spacing w:line="480" w:lineRule="auto"/>
    </w:pPr>
  </w:style>
  <w:style w:type="character" w:customStyle="1" w:styleId="BodyText2Char">
    <w:name w:val="Body Text 2 Char"/>
    <w:basedOn w:val="DefaultParagraphFont"/>
    <w:link w:val="BodyText2"/>
    <w:uiPriority w:val="99"/>
    <w:semiHidden/>
    <w:rsid w:val="003B4FCE"/>
    <w:rPr>
      <w:sz w:val="24"/>
    </w:rPr>
  </w:style>
  <w:style w:type="paragraph" w:customStyle="1" w:styleId="Letteredbulletpoint">
    <w:name w:val="Lettered bullet point"/>
    <w:basedOn w:val="ListParagraph"/>
    <w:qFormat/>
    <w:rsid w:val="00AE7D05"/>
    <w:pPr>
      <w:numPr>
        <w:numId w:val="6"/>
      </w:numPr>
      <w:tabs>
        <w:tab w:val="num" w:pos="360"/>
      </w:tabs>
      <w:spacing w:before="120"/>
      <w:ind w:left="1287" w:hanging="567"/>
    </w:pPr>
    <w:rPr>
      <w:rFonts w:eastAsiaTheme="majorEastAsia" w:cstheme="minorBidi"/>
    </w:rPr>
  </w:style>
  <w:style w:type="paragraph" w:customStyle="1" w:styleId="NormText">
    <w:name w:val="Norm Text"/>
    <w:basedOn w:val="BodyText"/>
    <w:rsid w:val="009D5CDC"/>
    <w:pPr>
      <w:ind w:left="0"/>
    </w:pPr>
    <w:rPr>
      <w:lang w:val="en-AU"/>
    </w:rPr>
  </w:style>
  <w:style w:type="paragraph" w:customStyle="1" w:styleId="Normalindent125">
    <w:name w:val="Normal indent 1.25"/>
    <w:basedOn w:val="Normal"/>
    <w:qFormat/>
    <w:rsid w:val="00CD7ECC"/>
    <w:pPr>
      <w:ind w:left="709"/>
    </w:pPr>
    <w:rPr>
      <w:rFonts w:eastAsia="Times New Roman" w:cs="Times New Roman"/>
      <w:szCs w:val="24"/>
      <w:lang w:eastAsia="en-AU"/>
    </w:rPr>
  </w:style>
  <w:style w:type="character" w:customStyle="1" w:styleId="Heading5Char">
    <w:name w:val="Heading 5 Char"/>
    <w:basedOn w:val="DefaultParagraphFont"/>
    <w:link w:val="Heading5"/>
    <w:uiPriority w:val="9"/>
    <w:semiHidden/>
    <w:rsid w:val="00D62065"/>
    <w:rPr>
      <w:rFonts w:asciiTheme="majorHAnsi" w:eastAsiaTheme="majorEastAsia" w:hAnsiTheme="majorHAnsi" w:cstheme="majorBidi"/>
      <w:color w:val="2E74B5" w:themeColor="accent1" w:themeShade="BF"/>
      <w:sz w:val="24"/>
    </w:rPr>
  </w:style>
  <w:style w:type="paragraph" w:customStyle="1" w:styleId="Heading3sansTOC">
    <w:name w:val="Heading 3 (sans TOC)"/>
    <w:basedOn w:val="Heading3"/>
    <w:rsid w:val="007C1CC3"/>
    <w:pPr>
      <w:keepLines w:val="0"/>
      <w:tabs>
        <w:tab w:val="left" w:pos="902"/>
      </w:tabs>
      <w:spacing w:after="80"/>
      <w:ind w:left="902" w:hanging="902"/>
    </w:pPr>
    <w:rPr>
      <w:rFonts w:ascii="Arial" w:eastAsia="Times New Roman" w:hAnsi="Arial" w:cs="Arial"/>
      <w:b/>
      <w:color w:val="000000"/>
      <w:kern w:val="32"/>
      <w:szCs w:val="26"/>
    </w:rPr>
  </w:style>
  <w:style w:type="character" w:customStyle="1" w:styleId="Heading3Char">
    <w:name w:val="Heading 3 Char"/>
    <w:basedOn w:val="DefaultParagraphFont"/>
    <w:link w:val="Heading3"/>
    <w:uiPriority w:val="9"/>
    <w:semiHidden/>
    <w:rsid w:val="007C1CC3"/>
    <w:rPr>
      <w:rFonts w:asciiTheme="majorHAnsi" w:eastAsiaTheme="majorEastAsia" w:hAnsiTheme="majorHAnsi" w:cstheme="majorBidi"/>
      <w:color w:val="1F4D78" w:themeColor="accent1" w:themeShade="7F"/>
      <w:sz w:val="24"/>
      <w:szCs w:val="24"/>
    </w:rPr>
  </w:style>
  <w:style w:type="paragraph" w:customStyle="1" w:styleId="ClauseNumbered">
    <w:name w:val="ClauseNumbered"/>
    <w:basedOn w:val="Normal"/>
    <w:qFormat/>
    <w:rsid w:val="009915B6"/>
    <w:pPr>
      <w:spacing w:before="60" w:line="259" w:lineRule="auto"/>
      <w:ind w:left="1077" w:hanging="510"/>
    </w:pPr>
    <w:rPr>
      <w:rFonts w:cstheme="minorBidi"/>
      <w:sz w:val="17"/>
      <w:szCs w:val="22"/>
    </w:rPr>
  </w:style>
  <w:style w:type="paragraph" w:styleId="ListNumber2">
    <w:name w:val="List Number 2"/>
    <w:basedOn w:val="Normal"/>
    <w:uiPriority w:val="99"/>
    <w:semiHidden/>
    <w:unhideWhenUsed/>
    <w:rsid w:val="000F559A"/>
    <w:pPr>
      <w:numPr>
        <w:numId w:val="58"/>
      </w:numPr>
      <w:contextualSpacing/>
    </w:pPr>
  </w:style>
  <w:style w:type="paragraph" w:styleId="Revision">
    <w:name w:val="Revision"/>
    <w:hidden/>
    <w:uiPriority w:val="99"/>
    <w:semiHidden/>
    <w:rsid w:val="00572F6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6225">
      <w:bodyDiv w:val="1"/>
      <w:marLeft w:val="0"/>
      <w:marRight w:val="0"/>
      <w:marTop w:val="0"/>
      <w:marBottom w:val="0"/>
      <w:divBdr>
        <w:top w:val="none" w:sz="0" w:space="0" w:color="auto"/>
        <w:left w:val="none" w:sz="0" w:space="0" w:color="auto"/>
        <w:bottom w:val="none" w:sz="0" w:space="0" w:color="auto"/>
        <w:right w:val="none" w:sz="0" w:space="0" w:color="auto"/>
      </w:divBdr>
    </w:div>
    <w:div w:id="870188638">
      <w:bodyDiv w:val="1"/>
      <w:marLeft w:val="0"/>
      <w:marRight w:val="0"/>
      <w:marTop w:val="0"/>
      <w:marBottom w:val="0"/>
      <w:divBdr>
        <w:top w:val="none" w:sz="0" w:space="0" w:color="auto"/>
        <w:left w:val="none" w:sz="0" w:space="0" w:color="auto"/>
        <w:bottom w:val="none" w:sz="0" w:space="0" w:color="auto"/>
        <w:right w:val="none" w:sz="0" w:space="0" w:color="auto"/>
      </w:divBdr>
    </w:div>
    <w:div w:id="939482523">
      <w:bodyDiv w:val="1"/>
      <w:marLeft w:val="0"/>
      <w:marRight w:val="0"/>
      <w:marTop w:val="0"/>
      <w:marBottom w:val="0"/>
      <w:divBdr>
        <w:top w:val="none" w:sz="0" w:space="0" w:color="auto"/>
        <w:left w:val="none" w:sz="0" w:space="0" w:color="auto"/>
        <w:bottom w:val="none" w:sz="0" w:space="0" w:color="auto"/>
        <w:right w:val="none" w:sz="0" w:space="0" w:color="auto"/>
      </w:divBdr>
    </w:div>
    <w:div w:id="1010328251">
      <w:bodyDiv w:val="1"/>
      <w:marLeft w:val="0"/>
      <w:marRight w:val="0"/>
      <w:marTop w:val="0"/>
      <w:marBottom w:val="0"/>
      <w:divBdr>
        <w:top w:val="none" w:sz="0" w:space="0" w:color="auto"/>
        <w:left w:val="none" w:sz="0" w:space="0" w:color="auto"/>
        <w:bottom w:val="none" w:sz="0" w:space="0" w:color="auto"/>
        <w:right w:val="none" w:sz="0" w:space="0" w:color="auto"/>
      </w:divBdr>
    </w:div>
    <w:div w:id="1030913598">
      <w:bodyDiv w:val="1"/>
      <w:marLeft w:val="0"/>
      <w:marRight w:val="0"/>
      <w:marTop w:val="0"/>
      <w:marBottom w:val="0"/>
      <w:divBdr>
        <w:top w:val="none" w:sz="0" w:space="0" w:color="auto"/>
        <w:left w:val="none" w:sz="0" w:space="0" w:color="auto"/>
        <w:bottom w:val="none" w:sz="0" w:space="0" w:color="auto"/>
        <w:right w:val="none" w:sz="0" w:space="0" w:color="auto"/>
      </w:divBdr>
    </w:div>
    <w:div w:id="1262492064">
      <w:bodyDiv w:val="1"/>
      <w:marLeft w:val="0"/>
      <w:marRight w:val="0"/>
      <w:marTop w:val="0"/>
      <w:marBottom w:val="0"/>
      <w:divBdr>
        <w:top w:val="none" w:sz="0" w:space="0" w:color="auto"/>
        <w:left w:val="none" w:sz="0" w:space="0" w:color="auto"/>
        <w:bottom w:val="none" w:sz="0" w:space="0" w:color="auto"/>
        <w:right w:val="none" w:sz="0" w:space="0" w:color="auto"/>
      </w:divBdr>
    </w:div>
    <w:div w:id="213209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a.gov.au/government/document-collections/covid-19-coronavirus-mandatory-vaccin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a.gov.au/government/publications/annual-paid-information-session-government-cleaning-and-security-contracts" TargetMode="External"/><Relationship Id="rId2" Type="http://schemas.openxmlformats.org/officeDocument/2006/relationships/customXml" Target="../customXml/item2.xml"/><Relationship Id="rId16" Type="http://schemas.openxmlformats.org/officeDocument/2006/relationships/hyperlink" Target="https://www.wa.gov.au/government/publications/general-procurement-direction-202301-annual-paid-information-session-government-cleaning-and-security-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a.gov.au/government/document-collections/written-quote-template-suite" TargetMode="External"/><Relationship Id="rId10" Type="http://schemas.openxmlformats.org/officeDocument/2006/relationships/endnotes" Target="endnotes.xml"/><Relationship Id="rId19" Type="http://schemas.openxmlformats.org/officeDocument/2006/relationships/hyperlink" Target="https://www.wa.gov.au/government/document-collections/covid-19-coronavirus-mandatory-vacc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goods-and-service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4" ma:contentTypeDescription="Create a new document." ma:contentTypeScope="" ma:versionID="2943297996f51af013fe6e4c4787ecb1">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1bd965be6012113b948d2dc78933a0a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25A9-E8A1-4845-A0E8-6907DD3B2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EAA8A-CF0D-404D-AEBD-454B89F64BA3}">
  <ds:schemaRefs>
    <ds:schemaRef ds:uri="http://schemas.microsoft.com/sharepoint/v3/contenttype/forms"/>
  </ds:schemaRefs>
</ds:datastoreItem>
</file>

<file path=customXml/itemProps3.xml><?xml version="1.0" encoding="utf-8"?>
<ds:datastoreItem xmlns:ds="http://schemas.openxmlformats.org/officeDocument/2006/customXml" ds:itemID="{607BF22C-1BE1-486C-861A-EDE63851326D}">
  <ds:schemaRefs>
    <ds:schemaRef ds:uri="e4e923be-1ecd-4482-bc06-d06b265f0019"/>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fabe9dae-53fc-476d-967d-d122620abc57"/>
    <ds:schemaRef ds:uri="http://www.w3.org/XML/1998/namespace"/>
    <ds:schemaRef ds:uri="http://purl.org/dc/dcmitype/"/>
  </ds:schemaRefs>
</ds:datastoreItem>
</file>

<file path=customXml/itemProps4.xml><?xml version="1.0" encoding="utf-8"?>
<ds:datastoreItem xmlns:ds="http://schemas.openxmlformats.org/officeDocument/2006/customXml" ds:itemID="{F225C54A-4A12-4A37-A0B4-BCDFFE66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3426</TotalTime>
  <Pages>14</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Summary of Template and Document Changes</vt:lpstr>
    </vt:vector>
  </TitlesOfParts>
  <Company>Department of Finance</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Template and Document Changes</dc:title>
  <dc:subject/>
  <dc:creator>Kat Abbott</dc:creator>
  <cp:keywords/>
  <dc:description/>
  <cp:lastModifiedBy>Herbert, Meg</cp:lastModifiedBy>
  <cp:revision>1645</cp:revision>
  <dcterms:created xsi:type="dcterms:W3CDTF">2022-06-16T08:42:00Z</dcterms:created>
  <dcterms:modified xsi:type="dcterms:W3CDTF">2023-04-27T08:34:00Z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