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4C923" w14:textId="08026F94" w:rsidR="00F44B10" w:rsidRDefault="00F44B10">
      <w:pPr>
        <w:rPr>
          <w:rFonts w:ascii="Arial" w:hAnsi="Arial" w:cs="Arial"/>
          <w:sz w:val="24"/>
          <w:szCs w:val="24"/>
          <w:lang w:val="en-US"/>
        </w:rPr>
      </w:pPr>
    </w:p>
    <w:p w14:paraId="4F651589" w14:textId="77777777" w:rsidR="00D24EBA" w:rsidRDefault="00D24EBA">
      <w:pPr>
        <w:rPr>
          <w:rFonts w:ascii="Arial" w:hAnsi="Arial" w:cs="Arial"/>
          <w:sz w:val="24"/>
          <w:szCs w:val="24"/>
          <w:lang w:val="en-US"/>
        </w:rPr>
      </w:pPr>
    </w:p>
    <w:p w14:paraId="73F81018" w14:textId="77777777" w:rsidR="00D24EBA" w:rsidRDefault="00D24EBA">
      <w:pPr>
        <w:rPr>
          <w:rFonts w:ascii="Arial" w:hAnsi="Arial" w:cs="Arial"/>
          <w:sz w:val="24"/>
          <w:szCs w:val="24"/>
          <w:lang w:val="en-US"/>
        </w:rPr>
      </w:pPr>
    </w:p>
    <w:p w14:paraId="0E8E5512" w14:textId="77777777" w:rsidR="00D24EBA" w:rsidRDefault="00D24EBA">
      <w:pPr>
        <w:rPr>
          <w:rFonts w:ascii="Arial" w:hAnsi="Arial" w:cs="Arial"/>
          <w:sz w:val="24"/>
          <w:szCs w:val="24"/>
          <w:lang w:val="en-US"/>
        </w:rPr>
      </w:pPr>
    </w:p>
    <w:p w14:paraId="056239D5" w14:textId="77777777" w:rsidR="00D24EBA" w:rsidRDefault="00D24EBA">
      <w:pPr>
        <w:rPr>
          <w:rFonts w:ascii="Arial" w:hAnsi="Arial" w:cs="Arial"/>
          <w:sz w:val="24"/>
          <w:szCs w:val="24"/>
          <w:lang w:val="en-US"/>
        </w:rPr>
      </w:pPr>
    </w:p>
    <w:p w14:paraId="24514CE3" w14:textId="77777777" w:rsidR="00D24EBA" w:rsidRDefault="00D24EBA" w:rsidP="00D24EBA">
      <w:pPr>
        <w:jc w:val="center"/>
        <w:rPr>
          <w:rFonts w:ascii="Arial" w:hAnsi="Arial" w:cs="Arial"/>
          <w:b/>
          <w:sz w:val="72"/>
          <w:szCs w:val="72"/>
          <w:lang w:val="en-US"/>
        </w:rPr>
      </w:pPr>
      <w:r w:rsidRPr="00D24EBA">
        <w:rPr>
          <w:rFonts w:ascii="Arial" w:hAnsi="Arial" w:cs="Arial"/>
          <w:b/>
          <w:sz w:val="72"/>
          <w:szCs w:val="72"/>
          <w:lang w:val="en-US"/>
        </w:rPr>
        <w:t>&lt;Name of LG&gt;</w:t>
      </w:r>
    </w:p>
    <w:p w14:paraId="5DFF7642" w14:textId="77777777" w:rsidR="00D24EBA" w:rsidRDefault="00D24EBA" w:rsidP="00D24EBA">
      <w:pPr>
        <w:jc w:val="center"/>
        <w:rPr>
          <w:rFonts w:ascii="Arial" w:hAnsi="Arial" w:cs="Arial"/>
          <w:b/>
          <w:sz w:val="72"/>
          <w:szCs w:val="72"/>
          <w:lang w:val="en-US"/>
        </w:rPr>
      </w:pPr>
    </w:p>
    <w:p w14:paraId="2C689AFE" w14:textId="77777777" w:rsidR="00D24EBA" w:rsidRDefault="00D24EBA" w:rsidP="00D24EBA">
      <w:pPr>
        <w:jc w:val="center"/>
        <w:rPr>
          <w:rFonts w:ascii="Arial" w:hAnsi="Arial" w:cs="Arial"/>
          <w:b/>
          <w:sz w:val="72"/>
          <w:szCs w:val="72"/>
          <w:lang w:val="en-US"/>
        </w:rPr>
      </w:pPr>
      <w:r>
        <w:rPr>
          <w:rFonts w:ascii="Arial" w:hAnsi="Arial" w:cs="Arial"/>
          <w:b/>
          <w:sz w:val="72"/>
          <w:szCs w:val="72"/>
          <w:lang w:val="en-US"/>
        </w:rPr>
        <w:t>RECORDKEEPING PLAN</w:t>
      </w:r>
    </w:p>
    <w:p w14:paraId="440ED405" w14:textId="77777777" w:rsidR="00D24EBA" w:rsidRDefault="00D24EBA" w:rsidP="00D24EBA">
      <w:pPr>
        <w:jc w:val="center"/>
        <w:rPr>
          <w:rFonts w:ascii="Arial" w:hAnsi="Arial" w:cs="Arial"/>
          <w:b/>
          <w:sz w:val="72"/>
          <w:szCs w:val="72"/>
          <w:lang w:val="en-US"/>
        </w:rPr>
      </w:pPr>
    </w:p>
    <w:p w14:paraId="07E8A42E" w14:textId="77777777" w:rsidR="00D24EBA" w:rsidRDefault="00D24EBA" w:rsidP="00D24EBA">
      <w:pPr>
        <w:jc w:val="center"/>
        <w:rPr>
          <w:rFonts w:ascii="Arial" w:hAnsi="Arial" w:cs="Arial"/>
          <w:b/>
          <w:sz w:val="72"/>
          <w:szCs w:val="72"/>
          <w:lang w:val="en-US"/>
        </w:rPr>
      </w:pPr>
    </w:p>
    <w:p w14:paraId="02EF1C75" w14:textId="77777777" w:rsidR="00D24EBA" w:rsidRDefault="00D24EBA" w:rsidP="00D24EBA">
      <w:pPr>
        <w:jc w:val="center"/>
        <w:rPr>
          <w:rFonts w:ascii="Arial" w:hAnsi="Arial" w:cs="Arial"/>
          <w:b/>
          <w:sz w:val="72"/>
          <w:szCs w:val="72"/>
          <w:lang w:val="en-US"/>
        </w:rPr>
      </w:pPr>
      <w:r>
        <w:rPr>
          <w:rFonts w:ascii="Arial" w:hAnsi="Arial" w:cs="Arial"/>
          <w:b/>
          <w:sz w:val="72"/>
          <w:szCs w:val="72"/>
          <w:lang w:val="en-US"/>
        </w:rPr>
        <w:t>&lt;Year&gt;</w:t>
      </w:r>
    </w:p>
    <w:p w14:paraId="2A235A45" w14:textId="77777777" w:rsidR="00D24EBA" w:rsidRDefault="00D24EBA" w:rsidP="00D24EBA">
      <w:pPr>
        <w:jc w:val="center"/>
        <w:rPr>
          <w:rFonts w:ascii="Arial" w:hAnsi="Arial" w:cs="Arial"/>
          <w:b/>
          <w:sz w:val="72"/>
          <w:szCs w:val="72"/>
          <w:lang w:val="en-US"/>
        </w:rPr>
      </w:pPr>
    </w:p>
    <w:p w14:paraId="294AD187" w14:textId="77777777" w:rsidR="00D24EBA" w:rsidRDefault="00D24EBA" w:rsidP="00D24EBA">
      <w:pPr>
        <w:jc w:val="center"/>
        <w:rPr>
          <w:rFonts w:ascii="Arial" w:hAnsi="Arial" w:cs="Arial"/>
          <w:b/>
          <w:sz w:val="72"/>
          <w:szCs w:val="72"/>
          <w:lang w:val="en-US"/>
        </w:rPr>
        <w:sectPr w:rsidR="00D24EBA" w:rsidSect="00B3536C">
          <w:footerReference w:type="default" r:id="rId8"/>
          <w:pgSz w:w="11906" w:h="16838"/>
          <w:pgMar w:top="1247" w:right="1440" w:bottom="1247" w:left="1440" w:header="709" w:footer="709" w:gutter="0"/>
          <w:cols w:space="708"/>
          <w:docGrid w:linePitch="360"/>
        </w:sectPr>
      </w:pPr>
    </w:p>
    <w:p w14:paraId="3654E4F6" w14:textId="77777777" w:rsidR="00D24EBA" w:rsidRPr="00B3536C" w:rsidRDefault="00B3536C" w:rsidP="00B3536C">
      <w:pPr>
        <w:rPr>
          <w:rFonts w:ascii="Arial" w:hAnsi="Arial" w:cs="Arial"/>
          <w:b/>
          <w:sz w:val="24"/>
          <w:szCs w:val="24"/>
          <w:lang w:val="en-US"/>
        </w:rPr>
      </w:pPr>
      <w:r w:rsidRPr="00B3536C">
        <w:rPr>
          <w:rFonts w:ascii="Arial" w:hAnsi="Arial" w:cs="Arial"/>
          <w:b/>
          <w:sz w:val="24"/>
          <w:szCs w:val="24"/>
          <w:lang w:val="en-US"/>
        </w:rPr>
        <w:lastRenderedPageBreak/>
        <w:t>TABLE OF CONTENTS</w:t>
      </w:r>
    </w:p>
    <w:p w14:paraId="2E1DFFCC" w14:textId="5F807DEC" w:rsidR="008414C9" w:rsidRDefault="00904CF6">
      <w:pPr>
        <w:pStyle w:val="TOC1"/>
        <w:tabs>
          <w:tab w:val="right" w:leader="dot" w:pos="9346"/>
        </w:tabs>
        <w:rPr>
          <w:rFonts w:asciiTheme="minorHAnsi" w:eastAsiaTheme="minorEastAsia" w:hAnsiTheme="minorHAnsi" w:cstheme="minorBidi"/>
          <w:noProof/>
          <w:kern w:val="2"/>
          <w:sz w:val="22"/>
          <w:szCs w:val="22"/>
          <w14:ligatures w14:val="standardContextual"/>
        </w:rPr>
      </w:pPr>
      <w:r>
        <w:rPr>
          <w:rFonts w:cs="Arial"/>
          <w:sz w:val="24"/>
          <w:szCs w:val="24"/>
          <w:lang w:val="en-US"/>
        </w:rPr>
        <w:fldChar w:fldCharType="begin"/>
      </w:r>
      <w:r>
        <w:rPr>
          <w:rFonts w:cs="Arial"/>
          <w:sz w:val="24"/>
          <w:szCs w:val="24"/>
          <w:lang w:val="en-US"/>
        </w:rPr>
        <w:instrText xml:space="preserve"> TOC \o "1-3" \h \z \u </w:instrText>
      </w:r>
      <w:r>
        <w:rPr>
          <w:rFonts w:cs="Arial"/>
          <w:sz w:val="24"/>
          <w:szCs w:val="24"/>
          <w:lang w:val="en-US"/>
        </w:rPr>
        <w:fldChar w:fldCharType="separate"/>
      </w:r>
      <w:hyperlink w:anchor="_Toc155352034" w:history="1">
        <w:r w:rsidR="008414C9" w:rsidRPr="00F80424">
          <w:rPr>
            <w:rStyle w:val="Hyperlink"/>
            <w:rFonts w:cs="Arial"/>
            <w:b/>
            <w:noProof/>
            <w:lang w:val="en-US"/>
          </w:rPr>
          <w:t>Introduction</w:t>
        </w:r>
        <w:r w:rsidR="008414C9">
          <w:rPr>
            <w:noProof/>
            <w:webHidden/>
          </w:rPr>
          <w:tab/>
        </w:r>
        <w:r w:rsidR="008414C9">
          <w:rPr>
            <w:noProof/>
            <w:webHidden/>
          </w:rPr>
          <w:fldChar w:fldCharType="begin"/>
        </w:r>
        <w:r w:rsidR="008414C9">
          <w:rPr>
            <w:noProof/>
            <w:webHidden/>
          </w:rPr>
          <w:instrText xml:space="preserve"> PAGEREF _Toc155352034 \h </w:instrText>
        </w:r>
        <w:r w:rsidR="008414C9">
          <w:rPr>
            <w:noProof/>
            <w:webHidden/>
          </w:rPr>
        </w:r>
        <w:r w:rsidR="008414C9">
          <w:rPr>
            <w:noProof/>
            <w:webHidden/>
          </w:rPr>
          <w:fldChar w:fldCharType="separate"/>
        </w:r>
        <w:r w:rsidR="008414C9">
          <w:rPr>
            <w:noProof/>
            <w:webHidden/>
          </w:rPr>
          <w:t>5</w:t>
        </w:r>
        <w:r w:rsidR="008414C9">
          <w:rPr>
            <w:noProof/>
            <w:webHidden/>
          </w:rPr>
          <w:fldChar w:fldCharType="end"/>
        </w:r>
      </w:hyperlink>
    </w:p>
    <w:p w14:paraId="4FEB07FB" w14:textId="1677AE3D" w:rsidR="008414C9" w:rsidRDefault="00000000">
      <w:pPr>
        <w:pStyle w:val="TOC1"/>
        <w:tabs>
          <w:tab w:val="left" w:pos="660"/>
          <w:tab w:val="right" w:leader="dot" w:pos="9346"/>
        </w:tabs>
        <w:rPr>
          <w:rFonts w:asciiTheme="minorHAnsi" w:eastAsiaTheme="minorEastAsia" w:hAnsiTheme="minorHAnsi" w:cstheme="minorBidi"/>
          <w:noProof/>
          <w:kern w:val="2"/>
          <w:sz w:val="22"/>
          <w:szCs w:val="22"/>
          <w14:ligatures w14:val="standardContextual"/>
        </w:rPr>
      </w:pPr>
      <w:hyperlink w:anchor="_Toc155352035" w:history="1">
        <w:r w:rsidR="008414C9" w:rsidRPr="00F80424">
          <w:rPr>
            <w:rStyle w:val="Hyperlink"/>
            <w:rFonts w:cs="Arial"/>
            <w:b/>
            <w:noProof/>
            <w:lang w:val="en-US"/>
          </w:rPr>
          <w:t>1</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Principle One: Proper and Adequate Records</w:t>
        </w:r>
        <w:r w:rsidR="008414C9">
          <w:rPr>
            <w:noProof/>
            <w:webHidden/>
          </w:rPr>
          <w:tab/>
        </w:r>
        <w:r w:rsidR="008414C9">
          <w:rPr>
            <w:noProof/>
            <w:webHidden/>
          </w:rPr>
          <w:fldChar w:fldCharType="begin"/>
        </w:r>
        <w:r w:rsidR="008414C9">
          <w:rPr>
            <w:noProof/>
            <w:webHidden/>
          </w:rPr>
          <w:instrText xml:space="preserve"> PAGEREF _Toc155352035 \h </w:instrText>
        </w:r>
        <w:r w:rsidR="008414C9">
          <w:rPr>
            <w:noProof/>
            <w:webHidden/>
          </w:rPr>
        </w:r>
        <w:r w:rsidR="008414C9">
          <w:rPr>
            <w:noProof/>
            <w:webHidden/>
          </w:rPr>
          <w:fldChar w:fldCharType="separate"/>
        </w:r>
        <w:r w:rsidR="008414C9">
          <w:rPr>
            <w:noProof/>
            <w:webHidden/>
          </w:rPr>
          <w:t>7</w:t>
        </w:r>
        <w:r w:rsidR="008414C9">
          <w:rPr>
            <w:noProof/>
            <w:webHidden/>
          </w:rPr>
          <w:fldChar w:fldCharType="end"/>
        </w:r>
      </w:hyperlink>
    </w:p>
    <w:p w14:paraId="069DFDFB" w14:textId="53265680" w:rsidR="008414C9" w:rsidRDefault="00000000">
      <w:pPr>
        <w:pStyle w:val="TOC2"/>
        <w:rPr>
          <w:rFonts w:asciiTheme="minorHAnsi" w:eastAsiaTheme="minorEastAsia" w:hAnsiTheme="minorHAnsi" w:cstheme="minorBidi"/>
          <w:noProof/>
          <w:kern w:val="2"/>
          <w:sz w:val="22"/>
          <w:szCs w:val="22"/>
          <w14:ligatures w14:val="standardContextual"/>
        </w:rPr>
      </w:pPr>
      <w:hyperlink w:anchor="_Toc155352036" w:history="1">
        <w:r w:rsidR="008414C9" w:rsidRPr="00F80424">
          <w:rPr>
            <w:rStyle w:val="Hyperlink"/>
            <w:rFonts w:cs="Arial"/>
            <w:b/>
            <w:noProof/>
            <w:lang w:val="en-US"/>
          </w:rPr>
          <w:t>1.1</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Historical Background</w:t>
        </w:r>
        <w:r w:rsidR="008414C9">
          <w:rPr>
            <w:noProof/>
            <w:webHidden/>
          </w:rPr>
          <w:tab/>
        </w:r>
        <w:r w:rsidR="008414C9">
          <w:rPr>
            <w:noProof/>
            <w:webHidden/>
          </w:rPr>
          <w:fldChar w:fldCharType="begin"/>
        </w:r>
        <w:r w:rsidR="008414C9">
          <w:rPr>
            <w:noProof/>
            <w:webHidden/>
          </w:rPr>
          <w:instrText xml:space="preserve"> PAGEREF _Toc155352036 \h </w:instrText>
        </w:r>
        <w:r w:rsidR="008414C9">
          <w:rPr>
            <w:noProof/>
            <w:webHidden/>
          </w:rPr>
        </w:r>
        <w:r w:rsidR="008414C9">
          <w:rPr>
            <w:noProof/>
            <w:webHidden/>
          </w:rPr>
          <w:fldChar w:fldCharType="separate"/>
        </w:r>
        <w:r w:rsidR="008414C9">
          <w:rPr>
            <w:noProof/>
            <w:webHidden/>
          </w:rPr>
          <w:t>7</w:t>
        </w:r>
        <w:r w:rsidR="008414C9">
          <w:rPr>
            <w:noProof/>
            <w:webHidden/>
          </w:rPr>
          <w:fldChar w:fldCharType="end"/>
        </w:r>
      </w:hyperlink>
    </w:p>
    <w:p w14:paraId="762538D5" w14:textId="3C6049A2" w:rsidR="008414C9" w:rsidRDefault="00000000">
      <w:pPr>
        <w:pStyle w:val="TOC2"/>
        <w:rPr>
          <w:rFonts w:asciiTheme="minorHAnsi" w:eastAsiaTheme="minorEastAsia" w:hAnsiTheme="minorHAnsi" w:cstheme="minorBidi"/>
          <w:noProof/>
          <w:kern w:val="2"/>
          <w:sz w:val="22"/>
          <w:szCs w:val="22"/>
          <w14:ligatures w14:val="standardContextual"/>
        </w:rPr>
      </w:pPr>
      <w:hyperlink w:anchor="_Toc155352037" w:history="1">
        <w:r w:rsidR="008414C9" w:rsidRPr="00F80424">
          <w:rPr>
            <w:rStyle w:val="Hyperlink"/>
            <w:rFonts w:cs="Arial"/>
            <w:b/>
            <w:noProof/>
            <w:lang w:val="en-US"/>
          </w:rPr>
          <w:t>1.2</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Strategic Focus and Main Business Activity</w:t>
        </w:r>
        <w:r w:rsidR="008414C9">
          <w:rPr>
            <w:noProof/>
            <w:webHidden/>
          </w:rPr>
          <w:tab/>
        </w:r>
        <w:r w:rsidR="008414C9">
          <w:rPr>
            <w:noProof/>
            <w:webHidden/>
          </w:rPr>
          <w:fldChar w:fldCharType="begin"/>
        </w:r>
        <w:r w:rsidR="008414C9">
          <w:rPr>
            <w:noProof/>
            <w:webHidden/>
          </w:rPr>
          <w:instrText xml:space="preserve"> PAGEREF _Toc155352037 \h </w:instrText>
        </w:r>
        <w:r w:rsidR="008414C9">
          <w:rPr>
            <w:noProof/>
            <w:webHidden/>
          </w:rPr>
        </w:r>
        <w:r w:rsidR="008414C9">
          <w:rPr>
            <w:noProof/>
            <w:webHidden/>
          </w:rPr>
          <w:fldChar w:fldCharType="separate"/>
        </w:r>
        <w:r w:rsidR="008414C9">
          <w:rPr>
            <w:noProof/>
            <w:webHidden/>
          </w:rPr>
          <w:t>7</w:t>
        </w:r>
        <w:r w:rsidR="008414C9">
          <w:rPr>
            <w:noProof/>
            <w:webHidden/>
          </w:rPr>
          <w:fldChar w:fldCharType="end"/>
        </w:r>
      </w:hyperlink>
    </w:p>
    <w:p w14:paraId="0D023B7E" w14:textId="25634889" w:rsidR="008414C9" w:rsidRDefault="00000000">
      <w:pPr>
        <w:pStyle w:val="TOC2"/>
        <w:rPr>
          <w:rFonts w:asciiTheme="minorHAnsi" w:eastAsiaTheme="minorEastAsia" w:hAnsiTheme="minorHAnsi" w:cstheme="minorBidi"/>
          <w:noProof/>
          <w:kern w:val="2"/>
          <w:sz w:val="22"/>
          <w:szCs w:val="22"/>
          <w14:ligatures w14:val="standardContextual"/>
        </w:rPr>
      </w:pPr>
      <w:hyperlink w:anchor="_Toc155352038" w:history="1">
        <w:r w:rsidR="008414C9" w:rsidRPr="00F80424">
          <w:rPr>
            <w:rStyle w:val="Hyperlink"/>
            <w:rFonts w:cs="Arial"/>
            <w:b/>
            <w:noProof/>
            <w:lang w:val="en-US"/>
          </w:rPr>
          <w:t>1.3</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Functions, including those outsourced</w:t>
        </w:r>
        <w:r w:rsidR="008414C9">
          <w:rPr>
            <w:noProof/>
            <w:webHidden/>
          </w:rPr>
          <w:tab/>
        </w:r>
        <w:r w:rsidR="008414C9">
          <w:rPr>
            <w:noProof/>
            <w:webHidden/>
          </w:rPr>
          <w:fldChar w:fldCharType="begin"/>
        </w:r>
        <w:r w:rsidR="008414C9">
          <w:rPr>
            <w:noProof/>
            <w:webHidden/>
          </w:rPr>
          <w:instrText xml:space="preserve"> PAGEREF _Toc155352038 \h </w:instrText>
        </w:r>
        <w:r w:rsidR="008414C9">
          <w:rPr>
            <w:noProof/>
            <w:webHidden/>
          </w:rPr>
        </w:r>
        <w:r w:rsidR="008414C9">
          <w:rPr>
            <w:noProof/>
            <w:webHidden/>
          </w:rPr>
          <w:fldChar w:fldCharType="separate"/>
        </w:r>
        <w:r w:rsidR="008414C9">
          <w:rPr>
            <w:noProof/>
            <w:webHidden/>
          </w:rPr>
          <w:t>7</w:t>
        </w:r>
        <w:r w:rsidR="008414C9">
          <w:rPr>
            <w:noProof/>
            <w:webHidden/>
          </w:rPr>
          <w:fldChar w:fldCharType="end"/>
        </w:r>
      </w:hyperlink>
    </w:p>
    <w:p w14:paraId="29B10AD8" w14:textId="4CD3E2A3" w:rsidR="008414C9" w:rsidRDefault="00000000">
      <w:pPr>
        <w:pStyle w:val="TOC2"/>
        <w:rPr>
          <w:rFonts w:asciiTheme="minorHAnsi" w:eastAsiaTheme="minorEastAsia" w:hAnsiTheme="minorHAnsi" w:cstheme="minorBidi"/>
          <w:noProof/>
          <w:kern w:val="2"/>
          <w:sz w:val="22"/>
          <w:szCs w:val="22"/>
          <w14:ligatures w14:val="standardContextual"/>
        </w:rPr>
      </w:pPr>
      <w:hyperlink w:anchor="_Toc155352039" w:history="1">
        <w:r w:rsidR="008414C9" w:rsidRPr="00F80424">
          <w:rPr>
            <w:rStyle w:val="Hyperlink"/>
            <w:rFonts w:cs="Arial"/>
            <w:b/>
            <w:noProof/>
            <w:lang w:val="en-US"/>
          </w:rPr>
          <w:t>1.4</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Major Stakeholders</w:t>
        </w:r>
        <w:r w:rsidR="008414C9">
          <w:rPr>
            <w:noProof/>
            <w:webHidden/>
          </w:rPr>
          <w:tab/>
        </w:r>
        <w:r w:rsidR="008414C9">
          <w:rPr>
            <w:noProof/>
            <w:webHidden/>
          </w:rPr>
          <w:fldChar w:fldCharType="begin"/>
        </w:r>
        <w:r w:rsidR="008414C9">
          <w:rPr>
            <w:noProof/>
            <w:webHidden/>
          </w:rPr>
          <w:instrText xml:space="preserve"> PAGEREF _Toc155352039 \h </w:instrText>
        </w:r>
        <w:r w:rsidR="008414C9">
          <w:rPr>
            <w:noProof/>
            <w:webHidden/>
          </w:rPr>
        </w:r>
        <w:r w:rsidR="008414C9">
          <w:rPr>
            <w:noProof/>
            <w:webHidden/>
          </w:rPr>
          <w:fldChar w:fldCharType="separate"/>
        </w:r>
        <w:r w:rsidR="008414C9">
          <w:rPr>
            <w:noProof/>
            <w:webHidden/>
          </w:rPr>
          <w:t>7</w:t>
        </w:r>
        <w:r w:rsidR="008414C9">
          <w:rPr>
            <w:noProof/>
            <w:webHidden/>
          </w:rPr>
          <w:fldChar w:fldCharType="end"/>
        </w:r>
      </w:hyperlink>
    </w:p>
    <w:p w14:paraId="07F9D18B" w14:textId="169F594D" w:rsidR="008414C9" w:rsidRDefault="00000000">
      <w:pPr>
        <w:pStyle w:val="TOC2"/>
        <w:rPr>
          <w:rFonts w:asciiTheme="minorHAnsi" w:eastAsiaTheme="minorEastAsia" w:hAnsiTheme="minorHAnsi" w:cstheme="minorBidi"/>
          <w:noProof/>
          <w:kern w:val="2"/>
          <w:sz w:val="22"/>
          <w:szCs w:val="22"/>
          <w14:ligatures w14:val="standardContextual"/>
        </w:rPr>
      </w:pPr>
      <w:hyperlink w:anchor="_Toc155352040" w:history="1">
        <w:r w:rsidR="008414C9" w:rsidRPr="00F80424">
          <w:rPr>
            <w:rStyle w:val="Hyperlink"/>
            <w:rFonts w:cs="Arial"/>
            <w:b/>
            <w:noProof/>
            <w:lang w:val="en-US"/>
          </w:rPr>
          <w:t>1.5</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Enabling Legislation</w:t>
        </w:r>
        <w:r w:rsidR="008414C9">
          <w:rPr>
            <w:noProof/>
            <w:webHidden/>
          </w:rPr>
          <w:tab/>
        </w:r>
        <w:r w:rsidR="008414C9">
          <w:rPr>
            <w:noProof/>
            <w:webHidden/>
          </w:rPr>
          <w:fldChar w:fldCharType="begin"/>
        </w:r>
        <w:r w:rsidR="008414C9">
          <w:rPr>
            <w:noProof/>
            <w:webHidden/>
          </w:rPr>
          <w:instrText xml:space="preserve"> PAGEREF _Toc155352040 \h </w:instrText>
        </w:r>
        <w:r w:rsidR="008414C9">
          <w:rPr>
            <w:noProof/>
            <w:webHidden/>
          </w:rPr>
        </w:r>
        <w:r w:rsidR="008414C9">
          <w:rPr>
            <w:noProof/>
            <w:webHidden/>
          </w:rPr>
          <w:fldChar w:fldCharType="separate"/>
        </w:r>
        <w:r w:rsidR="008414C9">
          <w:rPr>
            <w:noProof/>
            <w:webHidden/>
          </w:rPr>
          <w:t>7</w:t>
        </w:r>
        <w:r w:rsidR="008414C9">
          <w:rPr>
            <w:noProof/>
            <w:webHidden/>
          </w:rPr>
          <w:fldChar w:fldCharType="end"/>
        </w:r>
      </w:hyperlink>
    </w:p>
    <w:p w14:paraId="15E88981" w14:textId="590ADED0" w:rsidR="008414C9" w:rsidRDefault="00000000">
      <w:pPr>
        <w:pStyle w:val="TOC2"/>
        <w:rPr>
          <w:rFonts w:asciiTheme="minorHAnsi" w:eastAsiaTheme="minorEastAsia" w:hAnsiTheme="minorHAnsi" w:cstheme="minorBidi"/>
          <w:noProof/>
          <w:kern w:val="2"/>
          <w:sz w:val="22"/>
          <w:szCs w:val="22"/>
          <w14:ligatures w14:val="standardContextual"/>
        </w:rPr>
      </w:pPr>
      <w:hyperlink w:anchor="_Toc155352041" w:history="1">
        <w:r w:rsidR="008414C9" w:rsidRPr="00F80424">
          <w:rPr>
            <w:rStyle w:val="Hyperlink"/>
            <w:rFonts w:cs="Arial"/>
            <w:b/>
            <w:noProof/>
            <w:lang w:val="en-US"/>
          </w:rPr>
          <w:t>1.6</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Legislation and Regulations Administered by the &lt;LG&gt;</w:t>
        </w:r>
        <w:r w:rsidR="008414C9">
          <w:rPr>
            <w:noProof/>
            <w:webHidden/>
          </w:rPr>
          <w:tab/>
        </w:r>
        <w:r w:rsidR="008414C9">
          <w:rPr>
            <w:noProof/>
            <w:webHidden/>
          </w:rPr>
          <w:fldChar w:fldCharType="begin"/>
        </w:r>
        <w:r w:rsidR="008414C9">
          <w:rPr>
            <w:noProof/>
            <w:webHidden/>
          </w:rPr>
          <w:instrText xml:space="preserve"> PAGEREF _Toc155352041 \h </w:instrText>
        </w:r>
        <w:r w:rsidR="008414C9">
          <w:rPr>
            <w:noProof/>
            <w:webHidden/>
          </w:rPr>
        </w:r>
        <w:r w:rsidR="008414C9">
          <w:rPr>
            <w:noProof/>
            <w:webHidden/>
          </w:rPr>
          <w:fldChar w:fldCharType="separate"/>
        </w:r>
        <w:r w:rsidR="008414C9">
          <w:rPr>
            <w:noProof/>
            <w:webHidden/>
          </w:rPr>
          <w:t>7</w:t>
        </w:r>
        <w:r w:rsidR="008414C9">
          <w:rPr>
            <w:noProof/>
            <w:webHidden/>
          </w:rPr>
          <w:fldChar w:fldCharType="end"/>
        </w:r>
      </w:hyperlink>
    </w:p>
    <w:p w14:paraId="14EFE2B2" w14:textId="1F533F6F" w:rsidR="008414C9" w:rsidRDefault="00000000">
      <w:pPr>
        <w:pStyle w:val="TOC2"/>
        <w:rPr>
          <w:rFonts w:asciiTheme="minorHAnsi" w:eastAsiaTheme="minorEastAsia" w:hAnsiTheme="minorHAnsi" w:cstheme="minorBidi"/>
          <w:noProof/>
          <w:kern w:val="2"/>
          <w:sz w:val="22"/>
          <w:szCs w:val="22"/>
          <w14:ligatures w14:val="standardContextual"/>
        </w:rPr>
      </w:pPr>
      <w:hyperlink w:anchor="_Toc155352042" w:history="1">
        <w:r w:rsidR="008414C9" w:rsidRPr="00F80424">
          <w:rPr>
            <w:rStyle w:val="Hyperlink"/>
            <w:rFonts w:cs="Arial"/>
            <w:b/>
            <w:noProof/>
            <w:lang w:val="en-US"/>
          </w:rPr>
          <w:t>1.7</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Other Legislation Affecting the &lt;LG&gt;</w:t>
        </w:r>
        <w:r w:rsidR="008414C9">
          <w:rPr>
            <w:noProof/>
            <w:webHidden/>
          </w:rPr>
          <w:tab/>
        </w:r>
        <w:r w:rsidR="008414C9">
          <w:rPr>
            <w:noProof/>
            <w:webHidden/>
          </w:rPr>
          <w:fldChar w:fldCharType="begin"/>
        </w:r>
        <w:r w:rsidR="008414C9">
          <w:rPr>
            <w:noProof/>
            <w:webHidden/>
          </w:rPr>
          <w:instrText xml:space="preserve"> PAGEREF _Toc155352042 \h </w:instrText>
        </w:r>
        <w:r w:rsidR="008414C9">
          <w:rPr>
            <w:noProof/>
            <w:webHidden/>
          </w:rPr>
        </w:r>
        <w:r w:rsidR="008414C9">
          <w:rPr>
            <w:noProof/>
            <w:webHidden/>
          </w:rPr>
          <w:fldChar w:fldCharType="separate"/>
        </w:r>
        <w:r w:rsidR="008414C9">
          <w:rPr>
            <w:noProof/>
            <w:webHidden/>
          </w:rPr>
          <w:t>8</w:t>
        </w:r>
        <w:r w:rsidR="008414C9">
          <w:rPr>
            <w:noProof/>
            <w:webHidden/>
          </w:rPr>
          <w:fldChar w:fldCharType="end"/>
        </w:r>
      </w:hyperlink>
    </w:p>
    <w:p w14:paraId="51D88F6B" w14:textId="7B1D6C26" w:rsidR="008414C9" w:rsidRDefault="00000000">
      <w:pPr>
        <w:pStyle w:val="TOC2"/>
        <w:rPr>
          <w:rFonts w:asciiTheme="minorHAnsi" w:eastAsiaTheme="minorEastAsia" w:hAnsiTheme="minorHAnsi" w:cstheme="minorBidi"/>
          <w:noProof/>
          <w:kern w:val="2"/>
          <w:sz w:val="22"/>
          <w:szCs w:val="22"/>
          <w14:ligatures w14:val="standardContextual"/>
        </w:rPr>
      </w:pPr>
      <w:hyperlink w:anchor="_Toc155352043" w:history="1">
        <w:r w:rsidR="008414C9" w:rsidRPr="00F80424">
          <w:rPr>
            <w:rStyle w:val="Hyperlink"/>
            <w:rFonts w:cs="Arial"/>
            <w:b/>
            <w:noProof/>
            <w:lang w:val="en-US"/>
          </w:rPr>
          <w:t>1.8</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Major Government policy and/or Industry Standards</w:t>
        </w:r>
        <w:r w:rsidR="008414C9">
          <w:rPr>
            <w:noProof/>
            <w:webHidden/>
          </w:rPr>
          <w:tab/>
        </w:r>
        <w:r w:rsidR="008414C9">
          <w:rPr>
            <w:noProof/>
            <w:webHidden/>
          </w:rPr>
          <w:fldChar w:fldCharType="begin"/>
        </w:r>
        <w:r w:rsidR="008414C9">
          <w:rPr>
            <w:noProof/>
            <w:webHidden/>
          </w:rPr>
          <w:instrText xml:space="preserve"> PAGEREF _Toc155352043 \h </w:instrText>
        </w:r>
        <w:r w:rsidR="008414C9">
          <w:rPr>
            <w:noProof/>
            <w:webHidden/>
          </w:rPr>
        </w:r>
        <w:r w:rsidR="008414C9">
          <w:rPr>
            <w:noProof/>
            <w:webHidden/>
          </w:rPr>
          <w:fldChar w:fldCharType="separate"/>
        </w:r>
        <w:r w:rsidR="008414C9">
          <w:rPr>
            <w:noProof/>
            <w:webHidden/>
          </w:rPr>
          <w:t>8</w:t>
        </w:r>
        <w:r w:rsidR="008414C9">
          <w:rPr>
            <w:noProof/>
            <w:webHidden/>
          </w:rPr>
          <w:fldChar w:fldCharType="end"/>
        </w:r>
      </w:hyperlink>
    </w:p>
    <w:p w14:paraId="7C02E405" w14:textId="4FA5DBF6" w:rsidR="008414C9" w:rsidRDefault="00000000">
      <w:pPr>
        <w:pStyle w:val="TOC1"/>
        <w:tabs>
          <w:tab w:val="left" w:pos="660"/>
          <w:tab w:val="right" w:leader="dot" w:pos="9346"/>
        </w:tabs>
        <w:rPr>
          <w:rFonts w:asciiTheme="minorHAnsi" w:eastAsiaTheme="minorEastAsia" w:hAnsiTheme="minorHAnsi" w:cstheme="minorBidi"/>
          <w:noProof/>
          <w:kern w:val="2"/>
          <w:sz w:val="22"/>
          <w:szCs w:val="22"/>
          <w14:ligatures w14:val="standardContextual"/>
        </w:rPr>
      </w:pPr>
      <w:hyperlink w:anchor="_Toc155352044" w:history="1">
        <w:r w:rsidR="008414C9" w:rsidRPr="00F80424">
          <w:rPr>
            <w:rStyle w:val="Hyperlink"/>
            <w:rFonts w:cs="Arial"/>
            <w:b/>
            <w:noProof/>
            <w:lang w:val="en-US"/>
          </w:rPr>
          <w:t>2</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Principle Two: Policies and Procedures</w:t>
        </w:r>
        <w:r w:rsidR="008414C9">
          <w:rPr>
            <w:noProof/>
            <w:webHidden/>
          </w:rPr>
          <w:tab/>
        </w:r>
        <w:r w:rsidR="008414C9">
          <w:rPr>
            <w:noProof/>
            <w:webHidden/>
          </w:rPr>
          <w:fldChar w:fldCharType="begin"/>
        </w:r>
        <w:r w:rsidR="008414C9">
          <w:rPr>
            <w:noProof/>
            <w:webHidden/>
          </w:rPr>
          <w:instrText xml:space="preserve"> PAGEREF _Toc155352044 \h </w:instrText>
        </w:r>
        <w:r w:rsidR="008414C9">
          <w:rPr>
            <w:noProof/>
            <w:webHidden/>
          </w:rPr>
        </w:r>
        <w:r w:rsidR="008414C9">
          <w:rPr>
            <w:noProof/>
            <w:webHidden/>
          </w:rPr>
          <w:fldChar w:fldCharType="separate"/>
        </w:r>
        <w:r w:rsidR="008414C9">
          <w:rPr>
            <w:noProof/>
            <w:webHidden/>
          </w:rPr>
          <w:t>9</w:t>
        </w:r>
        <w:r w:rsidR="008414C9">
          <w:rPr>
            <w:noProof/>
            <w:webHidden/>
          </w:rPr>
          <w:fldChar w:fldCharType="end"/>
        </w:r>
      </w:hyperlink>
    </w:p>
    <w:p w14:paraId="15F28017" w14:textId="49C07C05" w:rsidR="008414C9" w:rsidRDefault="00000000">
      <w:pPr>
        <w:pStyle w:val="TOC2"/>
        <w:rPr>
          <w:rFonts w:asciiTheme="minorHAnsi" w:eastAsiaTheme="minorEastAsia" w:hAnsiTheme="minorHAnsi" w:cstheme="minorBidi"/>
          <w:noProof/>
          <w:kern w:val="2"/>
          <w:sz w:val="22"/>
          <w:szCs w:val="22"/>
          <w14:ligatures w14:val="standardContextual"/>
        </w:rPr>
      </w:pPr>
      <w:hyperlink w:anchor="_Toc155352045" w:history="1">
        <w:r w:rsidR="008414C9" w:rsidRPr="00F80424">
          <w:rPr>
            <w:rStyle w:val="Hyperlink"/>
            <w:rFonts w:cs="Arial"/>
            <w:b/>
            <w:noProof/>
            <w:lang w:val="en-US"/>
          </w:rPr>
          <w:t>2.1</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Records Management and Business Information Systems</w:t>
        </w:r>
        <w:r w:rsidR="008414C9">
          <w:rPr>
            <w:noProof/>
            <w:webHidden/>
          </w:rPr>
          <w:tab/>
        </w:r>
        <w:r w:rsidR="008414C9">
          <w:rPr>
            <w:noProof/>
            <w:webHidden/>
          </w:rPr>
          <w:fldChar w:fldCharType="begin"/>
        </w:r>
        <w:r w:rsidR="008414C9">
          <w:rPr>
            <w:noProof/>
            <w:webHidden/>
          </w:rPr>
          <w:instrText xml:space="preserve"> PAGEREF _Toc155352045 \h </w:instrText>
        </w:r>
        <w:r w:rsidR="008414C9">
          <w:rPr>
            <w:noProof/>
            <w:webHidden/>
          </w:rPr>
        </w:r>
        <w:r w:rsidR="008414C9">
          <w:rPr>
            <w:noProof/>
            <w:webHidden/>
          </w:rPr>
          <w:fldChar w:fldCharType="separate"/>
        </w:r>
        <w:r w:rsidR="008414C9">
          <w:rPr>
            <w:noProof/>
            <w:webHidden/>
          </w:rPr>
          <w:t>9</w:t>
        </w:r>
        <w:r w:rsidR="008414C9">
          <w:rPr>
            <w:noProof/>
            <w:webHidden/>
          </w:rPr>
          <w:fldChar w:fldCharType="end"/>
        </w:r>
      </w:hyperlink>
    </w:p>
    <w:p w14:paraId="1328B7F8" w14:textId="7C0EF177" w:rsidR="008414C9" w:rsidRDefault="00000000">
      <w:pPr>
        <w:pStyle w:val="TOC2"/>
        <w:rPr>
          <w:rFonts w:asciiTheme="minorHAnsi" w:eastAsiaTheme="minorEastAsia" w:hAnsiTheme="minorHAnsi" w:cstheme="minorBidi"/>
          <w:noProof/>
          <w:kern w:val="2"/>
          <w:sz w:val="22"/>
          <w:szCs w:val="22"/>
          <w14:ligatures w14:val="standardContextual"/>
        </w:rPr>
      </w:pPr>
      <w:hyperlink w:anchor="_Toc155352046" w:history="1">
        <w:r w:rsidR="008414C9" w:rsidRPr="00F80424">
          <w:rPr>
            <w:rStyle w:val="Hyperlink"/>
            <w:rFonts w:cs="Arial"/>
            <w:b/>
            <w:noProof/>
            <w:lang w:val="en-US"/>
          </w:rPr>
          <w:t>2.1.1</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Records Management System</w:t>
        </w:r>
        <w:r w:rsidR="008414C9">
          <w:rPr>
            <w:noProof/>
            <w:webHidden/>
          </w:rPr>
          <w:tab/>
        </w:r>
        <w:r w:rsidR="008414C9">
          <w:rPr>
            <w:noProof/>
            <w:webHidden/>
          </w:rPr>
          <w:fldChar w:fldCharType="begin"/>
        </w:r>
        <w:r w:rsidR="008414C9">
          <w:rPr>
            <w:noProof/>
            <w:webHidden/>
          </w:rPr>
          <w:instrText xml:space="preserve"> PAGEREF _Toc155352046 \h </w:instrText>
        </w:r>
        <w:r w:rsidR="008414C9">
          <w:rPr>
            <w:noProof/>
            <w:webHidden/>
          </w:rPr>
        </w:r>
        <w:r w:rsidR="008414C9">
          <w:rPr>
            <w:noProof/>
            <w:webHidden/>
          </w:rPr>
          <w:fldChar w:fldCharType="separate"/>
        </w:r>
        <w:r w:rsidR="008414C9">
          <w:rPr>
            <w:noProof/>
            <w:webHidden/>
          </w:rPr>
          <w:t>9</w:t>
        </w:r>
        <w:r w:rsidR="008414C9">
          <w:rPr>
            <w:noProof/>
            <w:webHidden/>
          </w:rPr>
          <w:fldChar w:fldCharType="end"/>
        </w:r>
      </w:hyperlink>
    </w:p>
    <w:p w14:paraId="1C264EC2" w14:textId="520F1F9C" w:rsidR="008414C9" w:rsidRDefault="00000000">
      <w:pPr>
        <w:pStyle w:val="TOC2"/>
        <w:rPr>
          <w:rFonts w:asciiTheme="minorHAnsi" w:eastAsiaTheme="minorEastAsia" w:hAnsiTheme="minorHAnsi" w:cstheme="minorBidi"/>
          <w:noProof/>
          <w:kern w:val="2"/>
          <w:sz w:val="22"/>
          <w:szCs w:val="22"/>
          <w14:ligatures w14:val="standardContextual"/>
        </w:rPr>
      </w:pPr>
      <w:hyperlink w:anchor="_Toc155352047" w:history="1">
        <w:r w:rsidR="008414C9" w:rsidRPr="00F80424">
          <w:rPr>
            <w:rStyle w:val="Hyperlink"/>
            <w:rFonts w:cs="Arial"/>
            <w:b/>
            <w:noProof/>
            <w:lang w:val="en-US"/>
          </w:rPr>
          <w:t>2.1.2</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Business Information System/s</w:t>
        </w:r>
        <w:r w:rsidR="008414C9">
          <w:rPr>
            <w:noProof/>
            <w:webHidden/>
          </w:rPr>
          <w:tab/>
        </w:r>
        <w:r w:rsidR="008414C9">
          <w:rPr>
            <w:noProof/>
            <w:webHidden/>
          </w:rPr>
          <w:fldChar w:fldCharType="begin"/>
        </w:r>
        <w:r w:rsidR="008414C9">
          <w:rPr>
            <w:noProof/>
            <w:webHidden/>
          </w:rPr>
          <w:instrText xml:space="preserve"> PAGEREF _Toc155352047 \h </w:instrText>
        </w:r>
        <w:r w:rsidR="008414C9">
          <w:rPr>
            <w:noProof/>
            <w:webHidden/>
          </w:rPr>
        </w:r>
        <w:r w:rsidR="008414C9">
          <w:rPr>
            <w:noProof/>
            <w:webHidden/>
          </w:rPr>
          <w:fldChar w:fldCharType="separate"/>
        </w:r>
        <w:r w:rsidR="008414C9">
          <w:rPr>
            <w:noProof/>
            <w:webHidden/>
          </w:rPr>
          <w:t>9</w:t>
        </w:r>
        <w:r w:rsidR="008414C9">
          <w:rPr>
            <w:noProof/>
            <w:webHidden/>
          </w:rPr>
          <w:fldChar w:fldCharType="end"/>
        </w:r>
      </w:hyperlink>
    </w:p>
    <w:p w14:paraId="04A81BA8" w14:textId="23D7D44E" w:rsidR="008414C9" w:rsidRDefault="00000000">
      <w:pPr>
        <w:pStyle w:val="TOC2"/>
        <w:rPr>
          <w:rFonts w:asciiTheme="minorHAnsi" w:eastAsiaTheme="minorEastAsia" w:hAnsiTheme="minorHAnsi" w:cstheme="minorBidi"/>
          <w:noProof/>
          <w:kern w:val="2"/>
          <w:sz w:val="22"/>
          <w:szCs w:val="22"/>
          <w14:ligatures w14:val="standardContextual"/>
        </w:rPr>
      </w:pPr>
      <w:hyperlink w:anchor="_Toc155352048" w:history="1">
        <w:r w:rsidR="008414C9" w:rsidRPr="00F80424">
          <w:rPr>
            <w:rStyle w:val="Hyperlink"/>
            <w:rFonts w:cs="Arial"/>
            <w:b/>
            <w:noProof/>
            <w:lang w:val="en-US"/>
          </w:rPr>
          <w:t>2.2</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Records Management Policy and Procedures</w:t>
        </w:r>
        <w:r w:rsidR="008414C9">
          <w:rPr>
            <w:noProof/>
            <w:webHidden/>
          </w:rPr>
          <w:tab/>
        </w:r>
        <w:r w:rsidR="008414C9">
          <w:rPr>
            <w:noProof/>
            <w:webHidden/>
          </w:rPr>
          <w:fldChar w:fldCharType="begin"/>
        </w:r>
        <w:r w:rsidR="008414C9">
          <w:rPr>
            <w:noProof/>
            <w:webHidden/>
          </w:rPr>
          <w:instrText xml:space="preserve"> PAGEREF _Toc155352048 \h </w:instrText>
        </w:r>
        <w:r w:rsidR="008414C9">
          <w:rPr>
            <w:noProof/>
            <w:webHidden/>
          </w:rPr>
        </w:r>
        <w:r w:rsidR="008414C9">
          <w:rPr>
            <w:noProof/>
            <w:webHidden/>
          </w:rPr>
          <w:fldChar w:fldCharType="separate"/>
        </w:r>
        <w:r w:rsidR="008414C9">
          <w:rPr>
            <w:noProof/>
            <w:webHidden/>
          </w:rPr>
          <w:t>9</w:t>
        </w:r>
        <w:r w:rsidR="008414C9">
          <w:rPr>
            <w:noProof/>
            <w:webHidden/>
          </w:rPr>
          <w:fldChar w:fldCharType="end"/>
        </w:r>
      </w:hyperlink>
    </w:p>
    <w:p w14:paraId="4039B1D5" w14:textId="29FF08F8" w:rsidR="008414C9" w:rsidRDefault="00000000">
      <w:pPr>
        <w:pStyle w:val="TOC2"/>
        <w:rPr>
          <w:rFonts w:asciiTheme="minorHAnsi" w:eastAsiaTheme="minorEastAsia" w:hAnsiTheme="minorHAnsi" w:cstheme="minorBidi"/>
          <w:noProof/>
          <w:kern w:val="2"/>
          <w:sz w:val="22"/>
          <w:szCs w:val="22"/>
          <w14:ligatures w14:val="standardContextual"/>
        </w:rPr>
      </w:pPr>
      <w:hyperlink w:anchor="_Toc155352049" w:history="1">
        <w:r w:rsidR="008414C9" w:rsidRPr="00F80424">
          <w:rPr>
            <w:rStyle w:val="Hyperlink"/>
            <w:rFonts w:cs="Arial"/>
            <w:b/>
            <w:noProof/>
            <w:lang w:val="en-US"/>
          </w:rPr>
          <w:t>2.3</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Certification of Policies and Procedures</w:t>
        </w:r>
        <w:r w:rsidR="008414C9">
          <w:rPr>
            <w:noProof/>
            <w:webHidden/>
          </w:rPr>
          <w:tab/>
        </w:r>
        <w:r w:rsidR="008414C9">
          <w:rPr>
            <w:noProof/>
            <w:webHidden/>
          </w:rPr>
          <w:fldChar w:fldCharType="begin"/>
        </w:r>
        <w:r w:rsidR="008414C9">
          <w:rPr>
            <w:noProof/>
            <w:webHidden/>
          </w:rPr>
          <w:instrText xml:space="preserve"> PAGEREF _Toc155352049 \h </w:instrText>
        </w:r>
        <w:r w:rsidR="008414C9">
          <w:rPr>
            <w:noProof/>
            <w:webHidden/>
          </w:rPr>
        </w:r>
        <w:r w:rsidR="008414C9">
          <w:rPr>
            <w:noProof/>
            <w:webHidden/>
          </w:rPr>
          <w:fldChar w:fldCharType="separate"/>
        </w:r>
        <w:r w:rsidR="008414C9">
          <w:rPr>
            <w:noProof/>
            <w:webHidden/>
          </w:rPr>
          <w:t>11</w:t>
        </w:r>
        <w:r w:rsidR="008414C9">
          <w:rPr>
            <w:noProof/>
            <w:webHidden/>
          </w:rPr>
          <w:fldChar w:fldCharType="end"/>
        </w:r>
      </w:hyperlink>
    </w:p>
    <w:p w14:paraId="0067FBE5" w14:textId="3C1A124F" w:rsidR="008414C9" w:rsidRDefault="00000000">
      <w:pPr>
        <w:pStyle w:val="TOC2"/>
        <w:rPr>
          <w:rFonts w:asciiTheme="minorHAnsi" w:eastAsiaTheme="minorEastAsia" w:hAnsiTheme="minorHAnsi" w:cstheme="minorBidi"/>
          <w:noProof/>
          <w:kern w:val="2"/>
          <w:sz w:val="22"/>
          <w:szCs w:val="22"/>
          <w14:ligatures w14:val="standardContextual"/>
        </w:rPr>
      </w:pPr>
      <w:hyperlink w:anchor="_Toc155352050" w:history="1">
        <w:r w:rsidR="008414C9" w:rsidRPr="00F80424">
          <w:rPr>
            <w:rStyle w:val="Hyperlink"/>
            <w:rFonts w:cs="Arial"/>
            <w:b/>
            <w:noProof/>
            <w:lang w:val="en-US"/>
          </w:rPr>
          <w:t>2.4</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Evaluation of Policies and Procedures</w:t>
        </w:r>
        <w:r w:rsidR="008414C9">
          <w:rPr>
            <w:noProof/>
            <w:webHidden/>
          </w:rPr>
          <w:tab/>
        </w:r>
        <w:r w:rsidR="008414C9">
          <w:rPr>
            <w:noProof/>
            <w:webHidden/>
          </w:rPr>
          <w:fldChar w:fldCharType="begin"/>
        </w:r>
        <w:r w:rsidR="008414C9">
          <w:rPr>
            <w:noProof/>
            <w:webHidden/>
          </w:rPr>
          <w:instrText xml:space="preserve"> PAGEREF _Toc155352050 \h </w:instrText>
        </w:r>
        <w:r w:rsidR="008414C9">
          <w:rPr>
            <w:noProof/>
            <w:webHidden/>
          </w:rPr>
        </w:r>
        <w:r w:rsidR="008414C9">
          <w:rPr>
            <w:noProof/>
            <w:webHidden/>
          </w:rPr>
          <w:fldChar w:fldCharType="separate"/>
        </w:r>
        <w:r w:rsidR="008414C9">
          <w:rPr>
            <w:noProof/>
            <w:webHidden/>
          </w:rPr>
          <w:t>11</w:t>
        </w:r>
        <w:r w:rsidR="008414C9">
          <w:rPr>
            <w:noProof/>
            <w:webHidden/>
          </w:rPr>
          <w:fldChar w:fldCharType="end"/>
        </w:r>
      </w:hyperlink>
    </w:p>
    <w:p w14:paraId="3037268E" w14:textId="2A336B15" w:rsidR="008414C9" w:rsidRDefault="00000000">
      <w:pPr>
        <w:pStyle w:val="TOC1"/>
        <w:tabs>
          <w:tab w:val="left" w:pos="660"/>
          <w:tab w:val="right" w:leader="dot" w:pos="9346"/>
        </w:tabs>
        <w:rPr>
          <w:rFonts w:asciiTheme="minorHAnsi" w:eastAsiaTheme="minorEastAsia" w:hAnsiTheme="minorHAnsi" w:cstheme="minorBidi"/>
          <w:noProof/>
          <w:kern w:val="2"/>
          <w:sz w:val="22"/>
          <w:szCs w:val="22"/>
          <w14:ligatures w14:val="standardContextual"/>
        </w:rPr>
      </w:pPr>
      <w:hyperlink w:anchor="_Toc155352051" w:history="1">
        <w:r w:rsidR="008414C9" w:rsidRPr="00F80424">
          <w:rPr>
            <w:rStyle w:val="Hyperlink"/>
            <w:rFonts w:cs="Arial"/>
            <w:b/>
            <w:noProof/>
            <w:lang w:val="en-US"/>
          </w:rPr>
          <w:t>3</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Principle Three: Language Control</w:t>
        </w:r>
        <w:r w:rsidR="008414C9">
          <w:rPr>
            <w:noProof/>
            <w:webHidden/>
          </w:rPr>
          <w:tab/>
        </w:r>
        <w:r w:rsidR="008414C9">
          <w:rPr>
            <w:noProof/>
            <w:webHidden/>
          </w:rPr>
          <w:fldChar w:fldCharType="begin"/>
        </w:r>
        <w:r w:rsidR="008414C9">
          <w:rPr>
            <w:noProof/>
            <w:webHidden/>
          </w:rPr>
          <w:instrText xml:space="preserve"> PAGEREF _Toc155352051 \h </w:instrText>
        </w:r>
        <w:r w:rsidR="008414C9">
          <w:rPr>
            <w:noProof/>
            <w:webHidden/>
          </w:rPr>
        </w:r>
        <w:r w:rsidR="008414C9">
          <w:rPr>
            <w:noProof/>
            <w:webHidden/>
          </w:rPr>
          <w:fldChar w:fldCharType="separate"/>
        </w:r>
        <w:r w:rsidR="008414C9">
          <w:rPr>
            <w:noProof/>
            <w:webHidden/>
          </w:rPr>
          <w:t>12</w:t>
        </w:r>
        <w:r w:rsidR="008414C9">
          <w:rPr>
            <w:noProof/>
            <w:webHidden/>
          </w:rPr>
          <w:fldChar w:fldCharType="end"/>
        </w:r>
      </w:hyperlink>
    </w:p>
    <w:p w14:paraId="4ECEEF6D" w14:textId="01E89955" w:rsidR="008414C9" w:rsidRDefault="00000000">
      <w:pPr>
        <w:pStyle w:val="TOC2"/>
        <w:rPr>
          <w:rFonts w:asciiTheme="minorHAnsi" w:eastAsiaTheme="minorEastAsia" w:hAnsiTheme="minorHAnsi" w:cstheme="minorBidi"/>
          <w:noProof/>
          <w:kern w:val="2"/>
          <w:sz w:val="22"/>
          <w:szCs w:val="22"/>
          <w14:ligatures w14:val="standardContextual"/>
        </w:rPr>
      </w:pPr>
      <w:hyperlink w:anchor="_Toc155352052" w:history="1">
        <w:r w:rsidR="008414C9" w:rsidRPr="00F80424">
          <w:rPr>
            <w:rStyle w:val="Hyperlink"/>
            <w:rFonts w:cs="Arial"/>
            <w:b/>
            <w:noProof/>
            <w:lang w:val="en-US"/>
          </w:rPr>
          <w:t>3.1</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Keyword for Councils Thesaurus Implemented</w:t>
        </w:r>
        <w:r w:rsidR="008414C9">
          <w:rPr>
            <w:noProof/>
            <w:webHidden/>
          </w:rPr>
          <w:tab/>
        </w:r>
        <w:r w:rsidR="008414C9">
          <w:rPr>
            <w:noProof/>
            <w:webHidden/>
          </w:rPr>
          <w:fldChar w:fldCharType="begin"/>
        </w:r>
        <w:r w:rsidR="008414C9">
          <w:rPr>
            <w:noProof/>
            <w:webHidden/>
          </w:rPr>
          <w:instrText xml:space="preserve"> PAGEREF _Toc155352052 \h </w:instrText>
        </w:r>
        <w:r w:rsidR="008414C9">
          <w:rPr>
            <w:noProof/>
            <w:webHidden/>
          </w:rPr>
        </w:r>
        <w:r w:rsidR="008414C9">
          <w:rPr>
            <w:noProof/>
            <w:webHidden/>
          </w:rPr>
          <w:fldChar w:fldCharType="separate"/>
        </w:r>
        <w:r w:rsidR="008414C9">
          <w:rPr>
            <w:noProof/>
            <w:webHidden/>
          </w:rPr>
          <w:t>12</w:t>
        </w:r>
        <w:r w:rsidR="008414C9">
          <w:rPr>
            <w:noProof/>
            <w:webHidden/>
          </w:rPr>
          <w:fldChar w:fldCharType="end"/>
        </w:r>
      </w:hyperlink>
    </w:p>
    <w:p w14:paraId="73C408A7" w14:textId="304CF388" w:rsidR="008414C9" w:rsidRDefault="00000000">
      <w:pPr>
        <w:pStyle w:val="TOC2"/>
        <w:rPr>
          <w:rFonts w:asciiTheme="minorHAnsi" w:eastAsiaTheme="minorEastAsia" w:hAnsiTheme="minorHAnsi" w:cstheme="minorBidi"/>
          <w:noProof/>
          <w:kern w:val="2"/>
          <w:sz w:val="22"/>
          <w:szCs w:val="22"/>
          <w14:ligatures w14:val="standardContextual"/>
        </w:rPr>
      </w:pPr>
      <w:hyperlink w:anchor="_Toc155352053" w:history="1">
        <w:r w:rsidR="008414C9" w:rsidRPr="00F80424">
          <w:rPr>
            <w:rStyle w:val="Hyperlink"/>
            <w:rFonts w:cs="Arial"/>
            <w:b/>
            <w:noProof/>
            <w:lang w:val="en-US"/>
          </w:rPr>
          <w:t>3.2</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Thesaurus (other than Keyword for Councils) Implemented</w:t>
        </w:r>
        <w:r w:rsidR="008414C9">
          <w:rPr>
            <w:noProof/>
            <w:webHidden/>
          </w:rPr>
          <w:tab/>
        </w:r>
        <w:r w:rsidR="008414C9">
          <w:rPr>
            <w:noProof/>
            <w:webHidden/>
          </w:rPr>
          <w:fldChar w:fldCharType="begin"/>
        </w:r>
        <w:r w:rsidR="008414C9">
          <w:rPr>
            <w:noProof/>
            <w:webHidden/>
          </w:rPr>
          <w:instrText xml:space="preserve"> PAGEREF _Toc155352053 \h </w:instrText>
        </w:r>
        <w:r w:rsidR="008414C9">
          <w:rPr>
            <w:noProof/>
            <w:webHidden/>
          </w:rPr>
        </w:r>
        <w:r w:rsidR="008414C9">
          <w:rPr>
            <w:noProof/>
            <w:webHidden/>
          </w:rPr>
          <w:fldChar w:fldCharType="separate"/>
        </w:r>
        <w:r w:rsidR="008414C9">
          <w:rPr>
            <w:noProof/>
            <w:webHidden/>
          </w:rPr>
          <w:t>12</w:t>
        </w:r>
        <w:r w:rsidR="008414C9">
          <w:rPr>
            <w:noProof/>
            <w:webHidden/>
          </w:rPr>
          <w:fldChar w:fldCharType="end"/>
        </w:r>
      </w:hyperlink>
    </w:p>
    <w:p w14:paraId="428CE9A0" w14:textId="35FCC68B" w:rsidR="008414C9" w:rsidRDefault="00000000">
      <w:pPr>
        <w:pStyle w:val="TOC2"/>
        <w:rPr>
          <w:rFonts w:asciiTheme="minorHAnsi" w:eastAsiaTheme="minorEastAsia" w:hAnsiTheme="minorHAnsi" w:cstheme="minorBidi"/>
          <w:noProof/>
          <w:kern w:val="2"/>
          <w:sz w:val="22"/>
          <w:szCs w:val="22"/>
          <w14:ligatures w14:val="standardContextual"/>
        </w:rPr>
      </w:pPr>
      <w:hyperlink w:anchor="_Toc155352054" w:history="1">
        <w:r w:rsidR="008414C9" w:rsidRPr="00F80424">
          <w:rPr>
            <w:rStyle w:val="Hyperlink"/>
            <w:rFonts w:cs="Arial"/>
            <w:b/>
            <w:noProof/>
            <w:lang w:val="en-US"/>
          </w:rPr>
          <w:t>3.3</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File Plan / List of Subject headings / List of Authorised Headings</w:t>
        </w:r>
        <w:r w:rsidR="008414C9">
          <w:rPr>
            <w:noProof/>
            <w:webHidden/>
          </w:rPr>
          <w:tab/>
        </w:r>
        <w:r w:rsidR="008414C9">
          <w:rPr>
            <w:noProof/>
            <w:webHidden/>
          </w:rPr>
          <w:fldChar w:fldCharType="begin"/>
        </w:r>
        <w:r w:rsidR="008414C9">
          <w:rPr>
            <w:noProof/>
            <w:webHidden/>
          </w:rPr>
          <w:instrText xml:space="preserve"> PAGEREF _Toc155352054 \h </w:instrText>
        </w:r>
        <w:r w:rsidR="008414C9">
          <w:rPr>
            <w:noProof/>
            <w:webHidden/>
          </w:rPr>
        </w:r>
        <w:r w:rsidR="008414C9">
          <w:rPr>
            <w:noProof/>
            <w:webHidden/>
          </w:rPr>
          <w:fldChar w:fldCharType="separate"/>
        </w:r>
        <w:r w:rsidR="008414C9">
          <w:rPr>
            <w:noProof/>
            <w:webHidden/>
          </w:rPr>
          <w:t>12</w:t>
        </w:r>
        <w:r w:rsidR="008414C9">
          <w:rPr>
            <w:noProof/>
            <w:webHidden/>
          </w:rPr>
          <w:fldChar w:fldCharType="end"/>
        </w:r>
      </w:hyperlink>
    </w:p>
    <w:p w14:paraId="32EB7BD0" w14:textId="628FC123" w:rsidR="008414C9" w:rsidRDefault="00000000">
      <w:pPr>
        <w:pStyle w:val="TOC2"/>
        <w:rPr>
          <w:rFonts w:asciiTheme="minorHAnsi" w:eastAsiaTheme="minorEastAsia" w:hAnsiTheme="minorHAnsi" w:cstheme="minorBidi"/>
          <w:noProof/>
          <w:kern w:val="2"/>
          <w:sz w:val="22"/>
          <w:szCs w:val="22"/>
          <w14:ligatures w14:val="standardContextual"/>
        </w:rPr>
      </w:pPr>
      <w:hyperlink w:anchor="_Toc155352055" w:history="1">
        <w:r w:rsidR="008414C9" w:rsidRPr="00F80424">
          <w:rPr>
            <w:rStyle w:val="Hyperlink"/>
            <w:rFonts w:cs="Arial"/>
            <w:b/>
            <w:noProof/>
            <w:lang w:val="en-US"/>
          </w:rPr>
          <w:t>3.4</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Assessment of its Effectiveness</w:t>
        </w:r>
        <w:r w:rsidR="008414C9">
          <w:rPr>
            <w:noProof/>
            <w:webHidden/>
          </w:rPr>
          <w:tab/>
        </w:r>
        <w:r w:rsidR="008414C9">
          <w:rPr>
            <w:noProof/>
            <w:webHidden/>
          </w:rPr>
          <w:fldChar w:fldCharType="begin"/>
        </w:r>
        <w:r w:rsidR="008414C9">
          <w:rPr>
            <w:noProof/>
            <w:webHidden/>
          </w:rPr>
          <w:instrText xml:space="preserve"> PAGEREF _Toc155352055 \h </w:instrText>
        </w:r>
        <w:r w:rsidR="008414C9">
          <w:rPr>
            <w:noProof/>
            <w:webHidden/>
          </w:rPr>
        </w:r>
        <w:r w:rsidR="008414C9">
          <w:rPr>
            <w:noProof/>
            <w:webHidden/>
          </w:rPr>
          <w:fldChar w:fldCharType="separate"/>
        </w:r>
        <w:r w:rsidR="008414C9">
          <w:rPr>
            <w:noProof/>
            <w:webHidden/>
          </w:rPr>
          <w:t>12</w:t>
        </w:r>
        <w:r w:rsidR="008414C9">
          <w:rPr>
            <w:noProof/>
            <w:webHidden/>
          </w:rPr>
          <w:fldChar w:fldCharType="end"/>
        </w:r>
      </w:hyperlink>
    </w:p>
    <w:p w14:paraId="0EF9A87E" w14:textId="3D7E7C15" w:rsidR="008414C9" w:rsidRDefault="00000000">
      <w:pPr>
        <w:pStyle w:val="TOC2"/>
        <w:rPr>
          <w:rFonts w:asciiTheme="minorHAnsi" w:eastAsiaTheme="minorEastAsia" w:hAnsiTheme="minorHAnsi" w:cstheme="minorBidi"/>
          <w:noProof/>
          <w:kern w:val="2"/>
          <w:sz w:val="22"/>
          <w:szCs w:val="22"/>
          <w14:ligatures w14:val="standardContextual"/>
        </w:rPr>
      </w:pPr>
      <w:hyperlink w:anchor="_Toc155352056" w:history="1">
        <w:r w:rsidR="008414C9" w:rsidRPr="00F80424">
          <w:rPr>
            <w:rStyle w:val="Hyperlink"/>
            <w:rFonts w:cs="Arial"/>
            <w:b/>
            <w:noProof/>
            <w:lang w:val="en-US"/>
          </w:rPr>
          <w:t>3.5</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Identified Areas for Improvement</w:t>
        </w:r>
        <w:r w:rsidR="008414C9">
          <w:rPr>
            <w:noProof/>
            <w:webHidden/>
          </w:rPr>
          <w:tab/>
        </w:r>
        <w:r w:rsidR="008414C9">
          <w:rPr>
            <w:noProof/>
            <w:webHidden/>
          </w:rPr>
          <w:fldChar w:fldCharType="begin"/>
        </w:r>
        <w:r w:rsidR="008414C9">
          <w:rPr>
            <w:noProof/>
            <w:webHidden/>
          </w:rPr>
          <w:instrText xml:space="preserve"> PAGEREF _Toc155352056 \h </w:instrText>
        </w:r>
        <w:r w:rsidR="008414C9">
          <w:rPr>
            <w:noProof/>
            <w:webHidden/>
          </w:rPr>
        </w:r>
        <w:r w:rsidR="008414C9">
          <w:rPr>
            <w:noProof/>
            <w:webHidden/>
          </w:rPr>
          <w:fldChar w:fldCharType="separate"/>
        </w:r>
        <w:r w:rsidR="008414C9">
          <w:rPr>
            <w:noProof/>
            <w:webHidden/>
          </w:rPr>
          <w:t>12</w:t>
        </w:r>
        <w:r w:rsidR="008414C9">
          <w:rPr>
            <w:noProof/>
            <w:webHidden/>
          </w:rPr>
          <w:fldChar w:fldCharType="end"/>
        </w:r>
      </w:hyperlink>
    </w:p>
    <w:p w14:paraId="1AC199A8" w14:textId="17B9F091" w:rsidR="008414C9" w:rsidRDefault="00000000">
      <w:pPr>
        <w:pStyle w:val="TOC1"/>
        <w:tabs>
          <w:tab w:val="left" w:pos="660"/>
          <w:tab w:val="right" w:leader="dot" w:pos="9346"/>
        </w:tabs>
        <w:rPr>
          <w:rFonts w:asciiTheme="minorHAnsi" w:eastAsiaTheme="minorEastAsia" w:hAnsiTheme="minorHAnsi" w:cstheme="minorBidi"/>
          <w:noProof/>
          <w:kern w:val="2"/>
          <w:sz w:val="22"/>
          <w:szCs w:val="22"/>
          <w14:ligatures w14:val="standardContextual"/>
        </w:rPr>
      </w:pPr>
      <w:hyperlink w:anchor="_Toc155352057" w:history="1">
        <w:r w:rsidR="008414C9" w:rsidRPr="00F80424">
          <w:rPr>
            <w:rStyle w:val="Hyperlink"/>
            <w:rFonts w:cs="Arial"/>
            <w:b/>
            <w:noProof/>
            <w:lang w:val="en-US"/>
          </w:rPr>
          <w:t>4</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Principle Four: Preservation</w:t>
        </w:r>
        <w:r w:rsidR="008414C9">
          <w:rPr>
            <w:noProof/>
            <w:webHidden/>
          </w:rPr>
          <w:tab/>
        </w:r>
        <w:r w:rsidR="008414C9">
          <w:rPr>
            <w:noProof/>
            <w:webHidden/>
          </w:rPr>
          <w:fldChar w:fldCharType="begin"/>
        </w:r>
        <w:r w:rsidR="008414C9">
          <w:rPr>
            <w:noProof/>
            <w:webHidden/>
          </w:rPr>
          <w:instrText xml:space="preserve"> PAGEREF _Toc155352057 \h </w:instrText>
        </w:r>
        <w:r w:rsidR="008414C9">
          <w:rPr>
            <w:noProof/>
            <w:webHidden/>
          </w:rPr>
        </w:r>
        <w:r w:rsidR="008414C9">
          <w:rPr>
            <w:noProof/>
            <w:webHidden/>
          </w:rPr>
          <w:fldChar w:fldCharType="separate"/>
        </w:r>
        <w:r w:rsidR="008414C9">
          <w:rPr>
            <w:noProof/>
            <w:webHidden/>
          </w:rPr>
          <w:t>13</w:t>
        </w:r>
        <w:r w:rsidR="008414C9">
          <w:rPr>
            <w:noProof/>
            <w:webHidden/>
          </w:rPr>
          <w:fldChar w:fldCharType="end"/>
        </w:r>
      </w:hyperlink>
    </w:p>
    <w:p w14:paraId="10307822" w14:textId="5C4FC5AE" w:rsidR="008414C9" w:rsidRDefault="00000000">
      <w:pPr>
        <w:pStyle w:val="TOC2"/>
        <w:rPr>
          <w:rFonts w:asciiTheme="minorHAnsi" w:eastAsiaTheme="minorEastAsia" w:hAnsiTheme="minorHAnsi" w:cstheme="minorBidi"/>
          <w:noProof/>
          <w:kern w:val="2"/>
          <w:sz w:val="22"/>
          <w:szCs w:val="22"/>
          <w14:ligatures w14:val="standardContextual"/>
        </w:rPr>
      </w:pPr>
      <w:hyperlink w:anchor="_Toc155352058" w:history="1">
        <w:r w:rsidR="008414C9" w:rsidRPr="00F80424">
          <w:rPr>
            <w:rStyle w:val="Hyperlink"/>
            <w:rFonts w:cs="Arial"/>
            <w:b/>
            <w:noProof/>
            <w:lang w:val="en-US"/>
          </w:rPr>
          <w:t>4.1</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Assessment of Risks</w:t>
        </w:r>
        <w:r w:rsidR="008414C9">
          <w:rPr>
            <w:noProof/>
            <w:webHidden/>
          </w:rPr>
          <w:tab/>
        </w:r>
        <w:r w:rsidR="008414C9">
          <w:rPr>
            <w:noProof/>
            <w:webHidden/>
          </w:rPr>
          <w:fldChar w:fldCharType="begin"/>
        </w:r>
        <w:r w:rsidR="008414C9">
          <w:rPr>
            <w:noProof/>
            <w:webHidden/>
          </w:rPr>
          <w:instrText xml:space="preserve"> PAGEREF _Toc155352058 \h </w:instrText>
        </w:r>
        <w:r w:rsidR="008414C9">
          <w:rPr>
            <w:noProof/>
            <w:webHidden/>
          </w:rPr>
        </w:r>
        <w:r w:rsidR="008414C9">
          <w:rPr>
            <w:noProof/>
            <w:webHidden/>
          </w:rPr>
          <w:fldChar w:fldCharType="separate"/>
        </w:r>
        <w:r w:rsidR="008414C9">
          <w:rPr>
            <w:noProof/>
            <w:webHidden/>
          </w:rPr>
          <w:t>13</w:t>
        </w:r>
        <w:r w:rsidR="008414C9">
          <w:rPr>
            <w:noProof/>
            <w:webHidden/>
          </w:rPr>
          <w:fldChar w:fldCharType="end"/>
        </w:r>
      </w:hyperlink>
    </w:p>
    <w:p w14:paraId="2E7D6960" w14:textId="5D3D0F0B" w:rsidR="008414C9" w:rsidRDefault="00000000">
      <w:pPr>
        <w:pStyle w:val="TOC2"/>
        <w:rPr>
          <w:rFonts w:asciiTheme="minorHAnsi" w:eastAsiaTheme="minorEastAsia" w:hAnsiTheme="minorHAnsi" w:cstheme="minorBidi"/>
          <w:noProof/>
          <w:kern w:val="2"/>
          <w:sz w:val="22"/>
          <w:szCs w:val="22"/>
          <w14:ligatures w14:val="standardContextual"/>
        </w:rPr>
      </w:pPr>
      <w:hyperlink w:anchor="_Toc155352059" w:history="1">
        <w:r w:rsidR="008414C9" w:rsidRPr="00F80424">
          <w:rPr>
            <w:rStyle w:val="Hyperlink"/>
            <w:rFonts w:cs="Arial"/>
            <w:b/>
            <w:noProof/>
            <w:lang w:val="en-US"/>
          </w:rPr>
          <w:t>4.1.1</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On Site Storage</w:t>
        </w:r>
        <w:r w:rsidR="008414C9">
          <w:rPr>
            <w:noProof/>
            <w:webHidden/>
          </w:rPr>
          <w:tab/>
        </w:r>
        <w:r w:rsidR="008414C9">
          <w:rPr>
            <w:noProof/>
            <w:webHidden/>
          </w:rPr>
          <w:fldChar w:fldCharType="begin"/>
        </w:r>
        <w:r w:rsidR="008414C9">
          <w:rPr>
            <w:noProof/>
            <w:webHidden/>
          </w:rPr>
          <w:instrText xml:space="preserve"> PAGEREF _Toc155352059 \h </w:instrText>
        </w:r>
        <w:r w:rsidR="008414C9">
          <w:rPr>
            <w:noProof/>
            <w:webHidden/>
          </w:rPr>
        </w:r>
        <w:r w:rsidR="008414C9">
          <w:rPr>
            <w:noProof/>
            <w:webHidden/>
          </w:rPr>
          <w:fldChar w:fldCharType="separate"/>
        </w:r>
        <w:r w:rsidR="008414C9">
          <w:rPr>
            <w:noProof/>
            <w:webHidden/>
          </w:rPr>
          <w:t>13</w:t>
        </w:r>
        <w:r w:rsidR="008414C9">
          <w:rPr>
            <w:noProof/>
            <w:webHidden/>
          </w:rPr>
          <w:fldChar w:fldCharType="end"/>
        </w:r>
      </w:hyperlink>
    </w:p>
    <w:p w14:paraId="1C40441F" w14:textId="614D0C23" w:rsidR="008414C9" w:rsidRDefault="00000000">
      <w:pPr>
        <w:pStyle w:val="TOC2"/>
        <w:rPr>
          <w:rFonts w:asciiTheme="minorHAnsi" w:eastAsiaTheme="minorEastAsia" w:hAnsiTheme="minorHAnsi" w:cstheme="minorBidi"/>
          <w:noProof/>
          <w:kern w:val="2"/>
          <w:sz w:val="22"/>
          <w:szCs w:val="22"/>
          <w14:ligatures w14:val="standardContextual"/>
        </w:rPr>
      </w:pPr>
      <w:hyperlink w:anchor="_Toc155352060" w:history="1">
        <w:r w:rsidR="008414C9" w:rsidRPr="00F80424">
          <w:rPr>
            <w:rStyle w:val="Hyperlink"/>
            <w:rFonts w:cs="Arial"/>
            <w:b/>
            <w:noProof/>
            <w:lang w:val="en-US"/>
          </w:rPr>
          <w:t>4.1.2</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Offsite Storage</w:t>
        </w:r>
        <w:r w:rsidR="008414C9">
          <w:rPr>
            <w:noProof/>
            <w:webHidden/>
          </w:rPr>
          <w:tab/>
        </w:r>
        <w:r w:rsidR="008414C9">
          <w:rPr>
            <w:noProof/>
            <w:webHidden/>
          </w:rPr>
          <w:fldChar w:fldCharType="begin"/>
        </w:r>
        <w:r w:rsidR="008414C9">
          <w:rPr>
            <w:noProof/>
            <w:webHidden/>
          </w:rPr>
          <w:instrText xml:space="preserve"> PAGEREF _Toc155352060 \h </w:instrText>
        </w:r>
        <w:r w:rsidR="008414C9">
          <w:rPr>
            <w:noProof/>
            <w:webHidden/>
          </w:rPr>
        </w:r>
        <w:r w:rsidR="008414C9">
          <w:rPr>
            <w:noProof/>
            <w:webHidden/>
          </w:rPr>
          <w:fldChar w:fldCharType="separate"/>
        </w:r>
        <w:r w:rsidR="008414C9">
          <w:rPr>
            <w:noProof/>
            <w:webHidden/>
          </w:rPr>
          <w:t>13</w:t>
        </w:r>
        <w:r w:rsidR="008414C9">
          <w:rPr>
            <w:noProof/>
            <w:webHidden/>
          </w:rPr>
          <w:fldChar w:fldCharType="end"/>
        </w:r>
      </w:hyperlink>
    </w:p>
    <w:p w14:paraId="68820E3C" w14:textId="7931357D" w:rsidR="008414C9" w:rsidRDefault="00000000">
      <w:pPr>
        <w:pStyle w:val="TOC2"/>
        <w:rPr>
          <w:rFonts w:asciiTheme="minorHAnsi" w:eastAsiaTheme="minorEastAsia" w:hAnsiTheme="minorHAnsi" w:cstheme="minorBidi"/>
          <w:noProof/>
          <w:kern w:val="2"/>
          <w:sz w:val="22"/>
          <w:szCs w:val="22"/>
          <w14:ligatures w14:val="standardContextual"/>
        </w:rPr>
      </w:pPr>
      <w:hyperlink w:anchor="_Toc155352061" w:history="1">
        <w:r w:rsidR="008414C9" w:rsidRPr="00F80424">
          <w:rPr>
            <w:rStyle w:val="Hyperlink"/>
            <w:rFonts w:cs="Arial"/>
            <w:b/>
            <w:noProof/>
            <w:lang w:val="en-US"/>
          </w:rPr>
          <w:t>4.1.3</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Data Centre and Cloud Storage</w:t>
        </w:r>
        <w:r w:rsidR="008414C9">
          <w:rPr>
            <w:noProof/>
            <w:webHidden/>
          </w:rPr>
          <w:tab/>
        </w:r>
        <w:r w:rsidR="008414C9">
          <w:rPr>
            <w:noProof/>
            <w:webHidden/>
          </w:rPr>
          <w:fldChar w:fldCharType="begin"/>
        </w:r>
        <w:r w:rsidR="008414C9">
          <w:rPr>
            <w:noProof/>
            <w:webHidden/>
          </w:rPr>
          <w:instrText xml:space="preserve"> PAGEREF _Toc155352061 \h </w:instrText>
        </w:r>
        <w:r w:rsidR="008414C9">
          <w:rPr>
            <w:noProof/>
            <w:webHidden/>
          </w:rPr>
        </w:r>
        <w:r w:rsidR="008414C9">
          <w:rPr>
            <w:noProof/>
            <w:webHidden/>
          </w:rPr>
          <w:fldChar w:fldCharType="separate"/>
        </w:r>
        <w:r w:rsidR="008414C9">
          <w:rPr>
            <w:noProof/>
            <w:webHidden/>
          </w:rPr>
          <w:t>14</w:t>
        </w:r>
        <w:r w:rsidR="008414C9">
          <w:rPr>
            <w:noProof/>
            <w:webHidden/>
          </w:rPr>
          <w:fldChar w:fldCharType="end"/>
        </w:r>
      </w:hyperlink>
    </w:p>
    <w:p w14:paraId="6068FDBE" w14:textId="0F213BCC" w:rsidR="008414C9" w:rsidRDefault="00000000">
      <w:pPr>
        <w:pStyle w:val="TOC2"/>
        <w:rPr>
          <w:rFonts w:asciiTheme="minorHAnsi" w:eastAsiaTheme="minorEastAsia" w:hAnsiTheme="minorHAnsi" w:cstheme="minorBidi"/>
          <w:noProof/>
          <w:kern w:val="2"/>
          <w:sz w:val="22"/>
          <w:szCs w:val="22"/>
          <w14:ligatures w14:val="standardContextual"/>
        </w:rPr>
      </w:pPr>
      <w:hyperlink w:anchor="_Toc155352062" w:history="1">
        <w:r w:rsidR="008414C9" w:rsidRPr="00F80424">
          <w:rPr>
            <w:rStyle w:val="Hyperlink"/>
            <w:rFonts w:cs="Arial"/>
            <w:b/>
            <w:noProof/>
            <w:lang w:val="en-US"/>
          </w:rPr>
          <w:t>4.1.4</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Storage of Archives</w:t>
        </w:r>
        <w:r w:rsidR="008414C9">
          <w:rPr>
            <w:noProof/>
            <w:webHidden/>
          </w:rPr>
          <w:tab/>
        </w:r>
        <w:r w:rsidR="008414C9">
          <w:rPr>
            <w:noProof/>
            <w:webHidden/>
          </w:rPr>
          <w:fldChar w:fldCharType="begin"/>
        </w:r>
        <w:r w:rsidR="008414C9">
          <w:rPr>
            <w:noProof/>
            <w:webHidden/>
          </w:rPr>
          <w:instrText xml:space="preserve"> PAGEREF _Toc155352062 \h </w:instrText>
        </w:r>
        <w:r w:rsidR="008414C9">
          <w:rPr>
            <w:noProof/>
            <w:webHidden/>
          </w:rPr>
        </w:r>
        <w:r w:rsidR="008414C9">
          <w:rPr>
            <w:noProof/>
            <w:webHidden/>
          </w:rPr>
          <w:fldChar w:fldCharType="separate"/>
        </w:r>
        <w:r w:rsidR="008414C9">
          <w:rPr>
            <w:noProof/>
            <w:webHidden/>
          </w:rPr>
          <w:t>14</w:t>
        </w:r>
        <w:r w:rsidR="008414C9">
          <w:rPr>
            <w:noProof/>
            <w:webHidden/>
          </w:rPr>
          <w:fldChar w:fldCharType="end"/>
        </w:r>
      </w:hyperlink>
    </w:p>
    <w:p w14:paraId="36DB5C15" w14:textId="00746052" w:rsidR="008414C9" w:rsidRDefault="00000000">
      <w:pPr>
        <w:pStyle w:val="TOC2"/>
        <w:rPr>
          <w:rFonts w:asciiTheme="minorHAnsi" w:eastAsiaTheme="minorEastAsia" w:hAnsiTheme="minorHAnsi" w:cstheme="minorBidi"/>
          <w:noProof/>
          <w:kern w:val="2"/>
          <w:sz w:val="22"/>
          <w:szCs w:val="22"/>
          <w14:ligatures w14:val="standardContextual"/>
        </w:rPr>
      </w:pPr>
      <w:hyperlink w:anchor="_Toc155352063" w:history="1">
        <w:r w:rsidR="008414C9" w:rsidRPr="00F80424">
          <w:rPr>
            <w:rStyle w:val="Hyperlink"/>
            <w:rFonts w:cs="Arial"/>
            <w:b/>
            <w:noProof/>
            <w:lang w:val="en-US"/>
          </w:rPr>
          <w:t>4.1.5</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Storage of Backups</w:t>
        </w:r>
        <w:r w:rsidR="008414C9">
          <w:rPr>
            <w:noProof/>
            <w:webHidden/>
          </w:rPr>
          <w:tab/>
        </w:r>
        <w:r w:rsidR="008414C9">
          <w:rPr>
            <w:noProof/>
            <w:webHidden/>
          </w:rPr>
          <w:fldChar w:fldCharType="begin"/>
        </w:r>
        <w:r w:rsidR="008414C9">
          <w:rPr>
            <w:noProof/>
            <w:webHidden/>
          </w:rPr>
          <w:instrText xml:space="preserve"> PAGEREF _Toc155352063 \h </w:instrText>
        </w:r>
        <w:r w:rsidR="008414C9">
          <w:rPr>
            <w:noProof/>
            <w:webHidden/>
          </w:rPr>
        </w:r>
        <w:r w:rsidR="008414C9">
          <w:rPr>
            <w:noProof/>
            <w:webHidden/>
          </w:rPr>
          <w:fldChar w:fldCharType="separate"/>
        </w:r>
        <w:r w:rsidR="008414C9">
          <w:rPr>
            <w:noProof/>
            <w:webHidden/>
          </w:rPr>
          <w:t>14</w:t>
        </w:r>
        <w:r w:rsidR="008414C9">
          <w:rPr>
            <w:noProof/>
            <w:webHidden/>
          </w:rPr>
          <w:fldChar w:fldCharType="end"/>
        </w:r>
      </w:hyperlink>
    </w:p>
    <w:p w14:paraId="1868675A" w14:textId="74B9AC11" w:rsidR="008414C9" w:rsidRDefault="00000000">
      <w:pPr>
        <w:pStyle w:val="TOC2"/>
        <w:rPr>
          <w:rFonts w:asciiTheme="minorHAnsi" w:eastAsiaTheme="minorEastAsia" w:hAnsiTheme="minorHAnsi" w:cstheme="minorBidi"/>
          <w:noProof/>
          <w:kern w:val="2"/>
          <w:sz w:val="22"/>
          <w:szCs w:val="22"/>
          <w14:ligatures w14:val="standardContextual"/>
        </w:rPr>
      </w:pPr>
      <w:hyperlink w:anchor="_Toc155352064" w:history="1">
        <w:r w:rsidR="008414C9" w:rsidRPr="00F80424">
          <w:rPr>
            <w:rStyle w:val="Hyperlink"/>
            <w:rFonts w:cs="Arial"/>
            <w:b/>
            <w:noProof/>
            <w:lang w:val="en-US"/>
          </w:rPr>
          <w:t>4.1.6</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Quantity of Records</w:t>
        </w:r>
        <w:r w:rsidR="008414C9">
          <w:rPr>
            <w:noProof/>
            <w:webHidden/>
          </w:rPr>
          <w:tab/>
        </w:r>
        <w:r w:rsidR="008414C9">
          <w:rPr>
            <w:noProof/>
            <w:webHidden/>
          </w:rPr>
          <w:fldChar w:fldCharType="begin"/>
        </w:r>
        <w:r w:rsidR="008414C9">
          <w:rPr>
            <w:noProof/>
            <w:webHidden/>
          </w:rPr>
          <w:instrText xml:space="preserve"> PAGEREF _Toc155352064 \h </w:instrText>
        </w:r>
        <w:r w:rsidR="008414C9">
          <w:rPr>
            <w:noProof/>
            <w:webHidden/>
          </w:rPr>
        </w:r>
        <w:r w:rsidR="008414C9">
          <w:rPr>
            <w:noProof/>
            <w:webHidden/>
          </w:rPr>
          <w:fldChar w:fldCharType="separate"/>
        </w:r>
        <w:r w:rsidR="008414C9">
          <w:rPr>
            <w:noProof/>
            <w:webHidden/>
          </w:rPr>
          <w:t>14</w:t>
        </w:r>
        <w:r w:rsidR="008414C9">
          <w:rPr>
            <w:noProof/>
            <w:webHidden/>
          </w:rPr>
          <w:fldChar w:fldCharType="end"/>
        </w:r>
      </w:hyperlink>
    </w:p>
    <w:p w14:paraId="78519360" w14:textId="1E473918" w:rsidR="008414C9" w:rsidRDefault="00000000">
      <w:pPr>
        <w:pStyle w:val="TOC2"/>
        <w:rPr>
          <w:rFonts w:asciiTheme="minorHAnsi" w:eastAsiaTheme="minorEastAsia" w:hAnsiTheme="minorHAnsi" w:cstheme="minorBidi"/>
          <w:noProof/>
          <w:kern w:val="2"/>
          <w:sz w:val="22"/>
          <w:szCs w:val="22"/>
          <w14:ligatures w14:val="standardContextual"/>
        </w:rPr>
      </w:pPr>
      <w:hyperlink w:anchor="_Toc155352065" w:history="1">
        <w:r w:rsidR="008414C9" w:rsidRPr="00F80424">
          <w:rPr>
            <w:rStyle w:val="Hyperlink"/>
            <w:rFonts w:cs="Arial"/>
            <w:b/>
            <w:noProof/>
            <w:lang w:val="en-US"/>
          </w:rPr>
          <w:t>4.1.7</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Security and Access</w:t>
        </w:r>
        <w:r w:rsidR="008414C9">
          <w:rPr>
            <w:noProof/>
            <w:webHidden/>
          </w:rPr>
          <w:tab/>
        </w:r>
        <w:r w:rsidR="008414C9">
          <w:rPr>
            <w:noProof/>
            <w:webHidden/>
          </w:rPr>
          <w:fldChar w:fldCharType="begin"/>
        </w:r>
        <w:r w:rsidR="008414C9">
          <w:rPr>
            <w:noProof/>
            <w:webHidden/>
          </w:rPr>
          <w:instrText xml:space="preserve"> PAGEREF _Toc155352065 \h </w:instrText>
        </w:r>
        <w:r w:rsidR="008414C9">
          <w:rPr>
            <w:noProof/>
            <w:webHidden/>
          </w:rPr>
        </w:r>
        <w:r w:rsidR="008414C9">
          <w:rPr>
            <w:noProof/>
            <w:webHidden/>
          </w:rPr>
          <w:fldChar w:fldCharType="separate"/>
        </w:r>
        <w:r w:rsidR="008414C9">
          <w:rPr>
            <w:noProof/>
            <w:webHidden/>
          </w:rPr>
          <w:t>15</w:t>
        </w:r>
        <w:r w:rsidR="008414C9">
          <w:rPr>
            <w:noProof/>
            <w:webHidden/>
          </w:rPr>
          <w:fldChar w:fldCharType="end"/>
        </w:r>
      </w:hyperlink>
    </w:p>
    <w:p w14:paraId="6C8FC61B" w14:textId="17EB5DC5" w:rsidR="008414C9" w:rsidRDefault="00000000">
      <w:pPr>
        <w:pStyle w:val="TOC2"/>
        <w:rPr>
          <w:rFonts w:asciiTheme="minorHAnsi" w:eastAsiaTheme="minorEastAsia" w:hAnsiTheme="minorHAnsi" w:cstheme="minorBidi"/>
          <w:noProof/>
          <w:kern w:val="2"/>
          <w:sz w:val="22"/>
          <w:szCs w:val="22"/>
          <w14:ligatures w14:val="standardContextual"/>
        </w:rPr>
      </w:pPr>
      <w:hyperlink w:anchor="_Toc155352066" w:history="1">
        <w:r w:rsidR="008414C9" w:rsidRPr="00F80424">
          <w:rPr>
            <w:rStyle w:val="Hyperlink"/>
            <w:rFonts w:cs="Arial"/>
            <w:b/>
            <w:noProof/>
            <w:lang w:val="en-US"/>
          </w:rPr>
          <w:t>4.2</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Assessment of the Impacts of Disasters</w:t>
        </w:r>
        <w:r w:rsidR="008414C9">
          <w:rPr>
            <w:noProof/>
            <w:webHidden/>
          </w:rPr>
          <w:tab/>
        </w:r>
        <w:r w:rsidR="008414C9">
          <w:rPr>
            <w:noProof/>
            <w:webHidden/>
          </w:rPr>
          <w:fldChar w:fldCharType="begin"/>
        </w:r>
        <w:r w:rsidR="008414C9">
          <w:rPr>
            <w:noProof/>
            <w:webHidden/>
          </w:rPr>
          <w:instrText xml:space="preserve"> PAGEREF _Toc155352066 \h </w:instrText>
        </w:r>
        <w:r w:rsidR="008414C9">
          <w:rPr>
            <w:noProof/>
            <w:webHidden/>
          </w:rPr>
        </w:r>
        <w:r w:rsidR="008414C9">
          <w:rPr>
            <w:noProof/>
            <w:webHidden/>
          </w:rPr>
          <w:fldChar w:fldCharType="separate"/>
        </w:r>
        <w:r w:rsidR="008414C9">
          <w:rPr>
            <w:noProof/>
            <w:webHidden/>
          </w:rPr>
          <w:t>15</w:t>
        </w:r>
        <w:r w:rsidR="008414C9">
          <w:rPr>
            <w:noProof/>
            <w:webHidden/>
          </w:rPr>
          <w:fldChar w:fldCharType="end"/>
        </w:r>
      </w:hyperlink>
    </w:p>
    <w:p w14:paraId="62AFD9F1" w14:textId="6C546A96" w:rsidR="008414C9" w:rsidRDefault="00000000">
      <w:pPr>
        <w:pStyle w:val="TOC2"/>
        <w:rPr>
          <w:rFonts w:asciiTheme="minorHAnsi" w:eastAsiaTheme="minorEastAsia" w:hAnsiTheme="minorHAnsi" w:cstheme="minorBidi"/>
          <w:noProof/>
          <w:kern w:val="2"/>
          <w:sz w:val="22"/>
          <w:szCs w:val="22"/>
          <w14:ligatures w14:val="standardContextual"/>
        </w:rPr>
      </w:pPr>
      <w:hyperlink w:anchor="_Toc155352067" w:history="1">
        <w:r w:rsidR="008414C9" w:rsidRPr="00F80424">
          <w:rPr>
            <w:rStyle w:val="Hyperlink"/>
            <w:rFonts w:cs="Arial"/>
            <w:b/>
            <w:noProof/>
            <w:lang w:val="en-US"/>
          </w:rPr>
          <w:t>4.3</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Strategies in Place for Preservation and Response</w:t>
        </w:r>
        <w:r w:rsidR="008414C9">
          <w:rPr>
            <w:noProof/>
            <w:webHidden/>
          </w:rPr>
          <w:tab/>
        </w:r>
        <w:r w:rsidR="008414C9">
          <w:rPr>
            <w:noProof/>
            <w:webHidden/>
          </w:rPr>
          <w:fldChar w:fldCharType="begin"/>
        </w:r>
        <w:r w:rsidR="008414C9">
          <w:rPr>
            <w:noProof/>
            <w:webHidden/>
          </w:rPr>
          <w:instrText xml:space="preserve"> PAGEREF _Toc155352067 \h </w:instrText>
        </w:r>
        <w:r w:rsidR="008414C9">
          <w:rPr>
            <w:noProof/>
            <w:webHidden/>
          </w:rPr>
        </w:r>
        <w:r w:rsidR="008414C9">
          <w:rPr>
            <w:noProof/>
            <w:webHidden/>
          </w:rPr>
          <w:fldChar w:fldCharType="separate"/>
        </w:r>
        <w:r w:rsidR="008414C9">
          <w:rPr>
            <w:noProof/>
            <w:webHidden/>
          </w:rPr>
          <w:t>15</w:t>
        </w:r>
        <w:r w:rsidR="008414C9">
          <w:rPr>
            <w:noProof/>
            <w:webHidden/>
          </w:rPr>
          <w:fldChar w:fldCharType="end"/>
        </w:r>
      </w:hyperlink>
    </w:p>
    <w:p w14:paraId="0F48CE31" w14:textId="18C8D5EA" w:rsidR="008414C9" w:rsidRDefault="00000000">
      <w:pPr>
        <w:pStyle w:val="TOC2"/>
        <w:rPr>
          <w:rFonts w:asciiTheme="minorHAnsi" w:eastAsiaTheme="minorEastAsia" w:hAnsiTheme="minorHAnsi" w:cstheme="minorBidi"/>
          <w:noProof/>
          <w:kern w:val="2"/>
          <w:sz w:val="22"/>
          <w:szCs w:val="22"/>
          <w14:ligatures w14:val="standardContextual"/>
        </w:rPr>
      </w:pPr>
      <w:hyperlink w:anchor="_Toc155352068" w:history="1">
        <w:r w:rsidR="008414C9" w:rsidRPr="00F80424">
          <w:rPr>
            <w:rStyle w:val="Hyperlink"/>
            <w:rFonts w:cs="Arial"/>
            <w:b/>
            <w:noProof/>
            <w:lang w:val="en-US"/>
          </w:rPr>
          <w:t>4.3.1</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Vital Records Program</w:t>
        </w:r>
        <w:r w:rsidR="008414C9">
          <w:rPr>
            <w:noProof/>
            <w:webHidden/>
          </w:rPr>
          <w:tab/>
        </w:r>
        <w:r w:rsidR="008414C9">
          <w:rPr>
            <w:noProof/>
            <w:webHidden/>
          </w:rPr>
          <w:fldChar w:fldCharType="begin"/>
        </w:r>
        <w:r w:rsidR="008414C9">
          <w:rPr>
            <w:noProof/>
            <w:webHidden/>
          </w:rPr>
          <w:instrText xml:space="preserve"> PAGEREF _Toc155352068 \h </w:instrText>
        </w:r>
        <w:r w:rsidR="008414C9">
          <w:rPr>
            <w:noProof/>
            <w:webHidden/>
          </w:rPr>
        </w:r>
        <w:r w:rsidR="008414C9">
          <w:rPr>
            <w:noProof/>
            <w:webHidden/>
          </w:rPr>
          <w:fldChar w:fldCharType="separate"/>
        </w:r>
        <w:r w:rsidR="008414C9">
          <w:rPr>
            <w:noProof/>
            <w:webHidden/>
          </w:rPr>
          <w:t>15</w:t>
        </w:r>
        <w:r w:rsidR="008414C9">
          <w:rPr>
            <w:noProof/>
            <w:webHidden/>
          </w:rPr>
          <w:fldChar w:fldCharType="end"/>
        </w:r>
      </w:hyperlink>
    </w:p>
    <w:p w14:paraId="771AE6E5" w14:textId="34B96ED5" w:rsidR="008414C9" w:rsidRDefault="00000000">
      <w:pPr>
        <w:pStyle w:val="TOC2"/>
        <w:rPr>
          <w:rFonts w:asciiTheme="minorHAnsi" w:eastAsiaTheme="minorEastAsia" w:hAnsiTheme="minorHAnsi" w:cstheme="minorBidi"/>
          <w:noProof/>
          <w:kern w:val="2"/>
          <w:sz w:val="22"/>
          <w:szCs w:val="22"/>
          <w14:ligatures w14:val="standardContextual"/>
        </w:rPr>
      </w:pPr>
      <w:hyperlink w:anchor="_Toc155352069" w:history="1">
        <w:r w:rsidR="008414C9" w:rsidRPr="00F80424">
          <w:rPr>
            <w:rStyle w:val="Hyperlink"/>
            <w:rFonts w:cs="Arial"/>
            <w:b/>
            <w:noProof/>
            <w:lang w:val="en-US"/>
          </w:rPr>
          <w:t>4.3.2</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Backup Procedures for Electronic Records</w:t>
        </w:r>
        <w:r w:rsidR="008414C9">
          <w:rPr>
            <w:noProof/>
            <w:webHidden/>
          </w:rPr>
          <w:tab/>
        </w:r>
        <w:r w:rsidR="008414C9">
          <w:rPr>
            <w:noProof/>
            <w:webHidden/>
          </w:rPr>
          <w:fldChar w:fldCharType="begin"/>
        </w:r>
        <w:r w:rsidR="008414C9">
          <w:rPr>
            <w:noProof/>
            <w:webHidden/>
          </w:rPr>
          <w:instrText xml:space="preserve"> PAGEREF _Toc155352069 \h </w:instrText>
        </w:r>
        <w:r w:rsidR="008414C9">
          <w:rPr>
            <w:noProof/>
            <w:webHidden/>
          </w:rPr>
        </w:r>
        <w:r w:rsidR="008414C9">
          <w:rPr>
            <w:noProof/>
            <w:webHidden/>
          </w:rPr>
          <w:fldChar w:fldCharType="separate"/>
        </w:r>
        <w:r w:rsidR="008414C9">
          <w:rPr>
            <w:noProof/>
            <w:webHidden/>
          </w:rPr>
          <w:t>15</w:t>
        </w:r>
        <w:r w:rsidR="008414C9">
          <w:rPr>
            <w:noProof/>
            <w:webHidden/>
          </w:rPr>
          <w:fldChar w:fldCharType="end"/>
        </w:r>
      </w:hyperlink>
    </w:p>
    <w:p w14:paraId="5E18C8C4" w14:textId="35A33432" w:rsidR="008414C9" w:rsidRDefault="00000000">
      <w:pPr>
        <w:pStyle w:val="TOC2"/>
        <w:rPr>
          <w:rFonts w:asciiTheme="minorHAnsi" w:eastAsiaTheme="minorEastAsia" w:hAnsiTheme="minorHAnsi" w:cstheme="minorBidi"/>
          <w:noProof/>
          <w:kern w:val="2"/>
          <w:sz w:val="22"/>
          <w:szCs w:val="22"/>
          <w14:ligatures w14:val="standardContextual"/>
        </w:rPr>
      </w:pPr>
      <w:hyperlink w:anchor="_Toc155352070" w:history="1">
        <w:r w:rsidR="008414C9" w:rsidRPr="00F80424">
          <w:rPr>
            <w:rStyle w:val="Hyperlink"/>
            <w:rFonts w:cs="Arial"/>
            <w:b/>
            <w:noProof/>
            <w:lang w:val="en-US"/>
          </w:rPr>
          <w:t>4.3.3</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Preservation of Electronic Records</w:t>
        </w:r>
        <w:r w:rsidR="008414C9">
          <w:rPr>
            <w:noProof/>
            <w:webHidden/>
          </w:rPr>
          <w:tab/>
        </w:r>
        <w:r w:rsidR="008414C9">
          <w:rPr>
            <w:noProof/>
            <w:webHidden/>
          </w:rPr>
          <w:fldChar w:fldCharType="begin"/>
        </w:r>
        <w:r w:rsidR="008414C9">
          <w:rPr>
            <w:noProof/>
            <w:webHidden/>
          </w:rPr>
          <w:instrText xml:space="preserve"> PAGEREF _Toc155352070 \h </w:instrText>
        </w:r>
        <w:r w:rsidR="008414C9">
          <w:rPr>
            <w:noProof/>
            <w:webHidden/>
          </w:rPr>
        </w:r>
        <w:r w:rsidR="008414C9">
          <w:rPr>
            <w:noProof/>
            <w:webHidden/>
          </w:rPr>
          <w:fldChar w:fldCharType="separate"/>
        </w:r>
        <w:r w:rsidR="008414C9">
          <w:rPr>
            <w:noProof/>
            <w:webHidden/>
          </w:rPr>
          <w:t>16</w:t>
        </w:r>
        <w:r w:rsidR="008414C9">
          <w:rPr>
            <w:noProof/>
            <w:webHidden/>
          </w:rPr>
          <w:fldChar w:fldCharType="end"/>
        </w:r>
      </w:hyperlink>
    </w:p>
    <w:p w14:paraId="77DADE7E" w14:textId="77EA6B65" w:rsidR="008414C9" w:rsidRDefault="00000000">
      <w:pPr>
        <w:pStyle w:val="TOC2"/>
        <w:rPr>
          <w:rFonts w:asciiTheme="minorHAnsi" w:eastAsiaTheme="minorEastAsia" w:hAnsiTheme="minorHAnsi" w:cstheme="minorBidi"/>
          <w:noProof/>
          <w:kern w:val="2"/>
          <w:sz w:val="22"/>
          <w:szCs w:val="22"/>
          <w14:ligatures w14:val="standardContextual"/>
        </w:rPr>
      </w:pPr>
      <w:hyperlink w:anchor="_Toc155352071" w:history="1">
        <w:r w:rsidR="008414C9" w:rsidRPr="00F80424">
          <w:rPr>
            <w:rStyle w:val="Hyperlink"/>
            <w:rFonts w:cs="Arial"/>
            <w:b/>
            <w:noProof/>
            <w:lang w:val="en-US"/>
          </w:rPr>
          <w:t>4.3.4</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Security</w:t>
        </w:r>
        <w:r w:rsidR="008414C9">
          <w:rPr>
            <w:noProof/>
            <w:webHidden/>
          </w:rPr>
          <w:tab/>
        </w:r>
        <w:r w:rsidR="008414C9">
          <w:rPr>
            <w:noProof/>
            <w:webHidden/>
          </w:rPr>
          <w:fldChar w:fldCharType="begin"/>
        </w:r>
        <w:r w:rsidR="008414C9">
          <w:rPr>
            <w:noProof/>
            <w:webHidden/>
          </w:rPr>
          <w:instrText xml:space="preserve"> PAGEREF _Toc155352071 \h </w:instrText>
        </w:r>
        <w:r w:rsidR="008414C9">
          <w:rPr>
            <w:noProof/>
            <w:webHidden/>
          </w:rPr>
        </w:r>
        <w:r w:rsidR="008414C9">
          <w:rPr>
            <w:noProof/>
            <w:webHidden/>
          </w:rPr>
          <w:fldChar w:fldCharType="separate"/>
        </w:r>
        <w:r w:rsidR="008414C9">
          <w:rPr>
            <w:noProof/>
            <w:webHidden/>
          </w:rPr>
          <w:t>16</w:t>
        </w:r>
        <w:r w:rsidR="008414C9">
          <w:rPr>
            <w:noProof/>
            <w:webHidden/>
          </w:rPr>
          <w:fldChar w:fldCharType="end"/>
        </w:r>
      </w:hyperlink>
    </w:p>
    <w:p w14:paraId="22967911" w14:textId="46786D71" w:rsidR="008414C9" w:rsidRDefault="00000000">
      <w:pPr>
        <w:pStyle w:val="TOC2"/>
        <w:rPr>
          <w:rFonts w:asciiTheme="minorHAnsi" w:eastAsiaTheme="minorEastAsia" w:hAnsiTheme="minorHAnsi" w:cstheme="minorBidi"/>
          <w:noProof/>
          <w:kern w:val="2"/>
          <w:sz w:val="22"/>
          <w:szCs w:val="22"/>
          <w14:ligatures w14:val="standardContextual"/>
        </w:rPr>
      </w:pPr>
      <w:hyperlink w:anchor="_Toc155352072" w:history="1">
        <w:r w:rsidR="008414C9" w:rsidRPr="00F80424">
          <w:rPr>
            <w:rStyle w:val="Hyperlink"/>
            <w:rFonts w:cs="Arial"/>
            <w:b/>
            <w:noProof/>
            <w:lang w:val="en-US"/>
          </w:rPr>
          <w:t>4.3.5</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Storage Reviews</w:t>
        </w:r>
        <w:r w:rsidR="008414C9">
          <w:rPr>
            <w:noProof/>
            <w:webHidden/>
          </w:rPr>
          <w:tab/>
        </w:r>
        <w:r w:rsidR="008414C9">
          <w:rPr>
            <w:noProof/>
            <w:webHidden/>
          </w:rPr>
          <w:fldChar w:fldCharType="begin"/>
        </w:r>
        <w:r w:rsidR="008414C9">
          <w:rPr>
            <w:noProof/>
            <w:webHidden/>
          </w:rPr>
          <w:instrText xml:space="preserve"> PAGEREF _Toc155352072 \h </w:instrText>
        </w:r>
        <w:r w:rsidR="008414C9">
          <w:rPr>
            <w:noProof/>
            <w:webHidden/>
          </w:rPr>
        </w:r>
        <w:r w:rsidR="008414C9">
          <w:rPr>
            <w:noProof/>
            <w:webHidden/>
          </w:rPr>
          <w:fldChar w:fldCharType="separate"/>
        </w:r>
        <w:r w:rsidR="008414C9">
          <w:rPr>
            <w:noProof/>
            <w:webHidden/>
          </w:rPr>
          <w:t>16</w:t>
        </w:r>
        <w:r w:rsidR="008414C9">
          <w:rPr>
            <w:noProof/>
            <w:webHidden/>
          </w:rPr>
          <w:fldChar w:fldCharType="end"/>
        </w:r>
      </w:hyperlink>
    </w:p>
    <w:p w14:paraId="01AF4D3B" w14:textId="345F0D30" w:rsidR="008414C9" w:rsidRDefault="00000000">
      <w:pPr>
        <w:pStyle w:val="TOC2"/>
        <w:rPr>
          <w:rFonts w:asciiTheme="minorHAnsi" w:eastAsiaTheme="minorEastAsia" w:hAnsiTheme="minorHAnsi" w:cstheme="minorBidi"/>
          <w:noProof/>
          <w:kern w:val="2"/>
          <w:sz w:val="22"/>
          <w:szCs w:val="22"/>
          <w14:ligatures w14:val="standardContextual"/>
        </w:rPr>
      </w:pPr>
      <w:hyperlink w:anchor="_Toc155352073" w:history="1">
        <w:r w:rsidR="008414C9" w:rsidRPr="00F80424">
          <w:rPr>
            <w:rStyle w:val="Hyperlink"/>
            <w:rFonts w:cs="Arial"/>
            <w:b/>
            <w:noProof/>
            <w:lang w:val="en-US"/>
          </w:rPr>
          <w:t>4.3.6</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Recovery of Lost Information</w:t>
        </w:r>
        <w:r w:rsidR="008414C9">
          <w:rPr>
            <w:noProof/>
            <w:webHidden/>
          </w:rPr>
          <w:tab/>
        </w:r>
        <w:r w:rsidR="008414C9">
          <w:rPr>
            <w:noProof/>
            <w:webHidden/>
          </w:rPr>
          <w:fldChar w:fldCharType="begin"/>
        </w:r>
        <w:r w:rsidR="008414C9">
          <w:rPr>
            <w:noProof/>
            <w:webHidden/>
          </w:rPr>
          <w:instrText xml:space="preserve"> PAGEREF _Toc155352073 \h </w:instrText>
        </w:r>
        <w:r w:rsidR="008414C9">
          <w:rPr>
            <w:noProof/>
            <w:webHidden/>
          </w:rPr>
        </w:r>
        <w:r w:rsidR="008414C9">
          <w:rPr>
            <w:noProof/>
            <w:webHidden/>
          </w:rPr>
          <w:fldChar w:fldCharType="separate"/>
        </w:r>
        <w:r w:rsidR="008414C9">
          <w:rPr>
            <w:noProof/>
            <w:webHidden/>
          </w:rPr>
          <w:t>16</w:t>
        </w:r>
        <w:r w:rsidR="008414C9">
          <w:rPr>
            <w:noProof/>
            <w:webHidden/>
          </w:rPr>
          <w:fldChar w:fldCharType="end"/>
        </w:r>
      </w:hyperlink>
    </w:p>
    <w:p w14:paraId="3D3291EC" w14:textId="315D880C" w:rsidR="008414C9" w:rsidRDefault="00000000">
      <w:pPr>
        <w:pStyle w:val="TOC2"/>
        <w:rPr>
          <w:rFonts w:asciiTheme="minorHAnsi" w:eastAsiaTheme="minorEastAsia" w:hAnsiTheme="minorHAnsi" w:cstheme="minorBidi"/>
          <w:noProof/>
          <w:kern w:val="2"/>
          <w:sz w:val="22"/>
          <w:szCs w:val="22"/>
          <w14:ligatures w14:val="standardContextual"/>
        </w:rPr>
      </w:pPr>
      <w:hyperlink w:anchor="_Toc155352074" w:history="1">
        <w:r w:rsidR="008414C9" w:rsidRPr="00F80424">
          <w:rPr>
            <w:rStyle w:val="Hyperlink"/>
            <w:rFonts w:cs="Arial"/>
            <w:b/>
            <w:noProof/>
            <w:lang w:val="en-US"/>
          </w:rPr>
          <w:t>4.4</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Identified Areas for Improvement</w:t>
        </w:r>
        <w:r w:rsidR="008414C9">
          <w:rPr>
            <w:noProof/>
            <w:webHidden/>
          </w:rPr>
          <w:tab/>
        </w:r>
        <w:r w:rsidR="008414C9">
          <w:rPr>
            <w:noProof/>
            <w:webHidden/>
          </w:rPr>
          <w:fldChar w:fldCharType="begin"/>
        </w:r>
        <w:r w:rsidR="008414C9">
          <w:rPr>
            <w:noProof/>
            <w:webHidden/>
          </w:rPr>
          <w:instrText xml:space="preserve"> PAGEREF _Toc155352074 \h </w:instrText>
        </w:r>
        <w:r w:rsidR="008414C9">
          <w:rPr>
            <w:noProof/>
            <w:webHidden/>
          </w:rPr>
        </w:r>
        <w:r w:rsidR="008414C9">
          <w:rPr>
            <w:noProof/>
            <w:webHidden/>
          </w:rPr>
          <w:fldChar w:fldCharType="separate"/>
        </w:r>
        <w:r w:rsidR="008414C9">
          <w:rPr>
            <w:noProof/>
            <w:webHidden/>
          </w:rPr>
          <w:t>17</w:t>
        </w:r>
        <w:r w:rsidR="008414C9">
          <w:rPr>
            <w:noProof/>
            <w:webHidden/>
          </w:rPr>
          <w:fldChar w:fldCharType="end"/>
        </w:r>
      </w:hyperlink>
    </w:p>
    <w:p w14:paraId="5814DB22" w14:textId="6970DB22" w:rsidR="008414C9" w:rsidRDefault="00000000">
      <w:pPr>
        <w:pStyle w:val="TOC1"/>
        <w:tabs>
          <w:tab w:val="left" w:pos="660"/>
          <w:tab w:val="right" w:leader="dot" w:pos="9346"/>
        </w:tabs>
        <w:rPr>
          <w:rFonts w:asciiTheme="minorHAnsi" w:eastAsiaTheme="minorEastAsia" w:hAnsiTheme="minorHAnsi" w:cstheme="minorBidi"/>
          <w:noProof/>
          <w:kern w:val="2"/>
          <w:sz w:val="22"/>
          <w:szCs w:val="22"/>
          <w14:ligatures w14:val="standardContextual"/>
        </w:rPr>
      </w:pPr>
      <w:hyperlink w:anchor="_Toc155352075" w:history="1">
        <w:r w:rsidR="008414C9" w:rsidRPr="00F80424">
          <w:rPr>
            <w:rStyle w:val="Hyperlink"/>
            <w:rFonts w:cs="Arial"/>
            <w:b/>
            <w:noProof/>
            <w:lang w:val="en-US"/>
          </w:rPr>
          <w:t>5</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Principle Five: Retention and Disposal</w:t>
        </w:r>
        <w:r w:rsidR="008414C9">
          <w:rPr>
            <w:noProof/>
            <w:webHidden/>
          </w:rPr>
          <w:tab/>
        </w:r>
        <w:r w:rsidR="008414C9">
          <w:rPr>
            <w:noProof/>
            <w:webHidden/>
          </w:rPr>
          <w:fldChar w:fldCharType="begin"/>
        </w:r>
        <w:r w:rsidR="008414C9">
          <w:rPr>
            <w:noProof/>
            <w:webHidden/>
          </w:rPr>
          <w:instrText xml:space="preserve"> PAGEREF _Toc155352075 \h </w:instrText>
        </w:r>
        <w:r w:rsidR="008414C9">
          <w:rPr>
            <w:noProof/>
            <w:webHidden/>
          </w:rPr>
        </w:r>
        <w:r w:rsidR="008414C9">
          <w:rPr>
            <w:noProof/>
            <w:webHidden/>
          </w:rPr>
          <w:fldChar w:fldCharType="separate"/>
        </w:r>
        <w:r w:rsidR="008414C9">
          <w:rPr>
            <w:noProof/>
            <w:webHidden/>
          </w:rPr>
          <w:t>18</w:t>
        </w:r>
        <w:r w:rsidR="008414C9">
          <w:rPr>
            <w:noProof/>
            <w:webHidden/>
          </w:rPr>
          <w:fldChar w:fldCharType="end"/>
        </w:r>
      </w:hyperlink>
    </w:p>
    <w:p w14:paraId="33279460" w14:textId="79ED09D7" w:rsidR="008414C9" w:rsidRDefault="00000000">
      <w:pPr>
        <w:pStyle w:val="TOC2"/>
        <w:rPr>
          <w:rFonts w:asciiTheme="minorHAnsi" w:eastAsiaTheme="minorEastAsia" w:hAnsiTheme="minorHAnsi" w:cstheme="minorBidi"/>
          <w:noProof/>
          <w:kern w:val="2"/>
          <w:sz w:val="22"/>
          <w:szCs w:val="22"/>
          <w14:ligatures w14:val="standardContextual"/>
        </w:rPr>
      </w:pPr>
      <w:hyperlink w:anchor="_Toc155352076" w:history="1">
        <w:r w:rsidR="008414C9" w:rsidRPr="00F80424">
          <w:rPr>
            <w:rStyle w:val="Hyperlink"/>
            <w:rFonts w:cs="Arial"/>
            <w:b/>
            <w:noProof/>
            <w:lang w:val="en-US"/>
          </w:rPr>
          <w:t>5.1</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General Retention and Disposal Authority for Local Government Information (GRDALG)</w:t>
        </w:r>
        <w:r w:rsidR="008414C9">
          <w:rPr>
            <w:noProof/>
            <w:webHidden/>
          </w:rPr>
          <w:tab/>
        </w:r>
        <w:r w:rsidR="008414C9">
          <w:rPr>
            <w:noProof/>
            <w:webHidden/>
          </w:rPr>
          <w:fldChar w:fldCharType="begin"/>
        </w:r>
        <w:r w:rsidR="008414C9">
          <w:rPr>
            <w:noProof/>
            <w:webHidden/>
          </w:rPr>
          <w:instrText xml:space="preserve"> PAGEREF _Toc155352076 \h </w:instrText>
        </w:r>
        <w:r w:rsidR="008414C9">
          <w:rPr>
            <w:noProof/>
            <w:webHidden/>
          </w:rPr>
        </w:r>
        <w:r w:rsidR="008414C9">
          <w:rPr>
            <w:noProof/>
            <w:webHidden/>
          </w:rPr>
          <w:fldChar w:fldCharType="separate"/>
        </w:r>
        <w:r w:rsidR="008414C9">
          <w:rPr>
            <w:noProof/>
            <w:webHidden/>
          </w:rPr>
          <w:t>18</w:t>
        </w:r>
        <w:r w:rsidR="008414C9">
          <w:rPr>
            <w:noProof/>
            <w:webHidden/>
          </w:rPr>
          <w:fldChar w:fldCharType="end"/>
        </w:r>
      </w:hyperlink>
    </w:p>
    <w:p w14:paraId="1073E55E" w14:textId="6F1F1025" w:rsidR="008414C9" w:rsidRDefault="00000000">
      <w:pPr>
        <w:pStyle w:val="TOC2"/>
        <w:rPr>
          <w:rFonts w:asciiTheme="minorHAnsi" w:eastAsiaTheme="minorEastAsia" w:hAnsiTheme="minorHAnsi" w:cstheme="minorBidi"/>
          <w:noProof/>
          <w:kern w:val="2"/>
          <w:sz w:val="22"/>
          <w:szCs w:val="22"/>
          <w14:ligatures w14:val="standardContextual"/>
        </w:rPr>
      </w:pPr>
      <w:hyperlink w:anchor="_Toc155352077" w:history="1">
        <w:r w:rsidR="008414C9" w:rsidRPr="00F80424">
          <w:rPr>
            <w:rStyle w:val="Hyperlink"/>
            <w:rFonts w:cs="Arial"/>
            <w:b/>
            <w:noProof/>
            <w:lang w:val="en-US"/>
          </w:rPr>
          <w:t>5.2</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Disposal of Source Records</w:t>
        </w:r>
        <w:r w:rsidR="008414C9">
          <w:rPr>
            <w:noProof/>
            <w:webHidden/>
          </w:rPr>
          <w:tab/>
        </w:r>
        <w:r w:rsidR="008414C9">
          <w:rPr>
            <w:noProof/>
            <w:webHidden/>
          </w:rPr>
          <w:fldChar w:fldCharType="begin"/>
        </w:r>
        <w:r w:rsidR="008414C9">
          <w:rPr>
            <w:noProof/>
            <w:webHidden/>
          </w:rPr>
          <w:instrText xml:space="preserve"> PAGEREF _Toc155352077 \h </w:instrText>
        </w:r>
        <w:r w:rsidR="008414C9">
          <w:rPr>
            <w:noProof/>
            <w:webHidden/>
          </w:rPr>
        </w:r>
        <w:r w:rsidR="008414C9">
          <w:rPr>
            <w:noProof/>
            <w:webHidden/>
          </w:rPr>
          <w:fldChar w:fldCharType="separate"/>
        </w:r>
        <w:r w:rsidR="008414C9">
          <w:rPr>
            <w:noProof/>
            <w:webHidden/>
          </w:rPr>
          <w:t>18</w:t>
        </w:r>
        <w:r w:rsidR="008414C9">
          <w:rPr>
            <w:noProof/>
            <w:webHidden/>
          </w:rPr>
          <w:fldChar w:fldCharType="end"/>
        </w:r>
      </w:hyperlink>
    </w:p>
    <w:p w14:paraId="49330D5B" w14:textId="0CF4F824" w:rsidR="008414C9" w:rsidRDefault="00000000">
      <w:pPr>
        <w:pStyle w:val="TOC2"/>
        <w:rPr>
          <w:rFonts w:asciiTheme="minorHAnsi" w:eastAsiaTheme="minorEastAsia" w:hAnsiTheme="minorHAnsi" w:cstheme="minorBidi"/>
          <w:noProof/>
          <w:kern w:val="2"/>
          <w:sz w:val="22"/>
          <w:szCs w:val="22"/>
          <w14:ligatures w14:val="standardContextual"/>
        </w:rPr>
      </w:pPr>
      <w:hyperlink w:anchor="_Toc155352078" w:history="1">
        <w:r w:rsidR="008414C9" w:rsidRPr="00F80424">
          <w:rPr>
            <w:rStyle w:val="Hyperlink"/>
            <w:rFonts w:cs="Arial"/>
            <w:b/>
            <w:noProof/>
            <w:lang w:val="en-US"/>
          </w:rPr>
          <w:t>5.3</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Existing Ad Hoc Retention and Disposal Authorities</w:t>
        </w:r>
        <w:r w:rsidR="008414C9">
          <w:rPr>
            <w:noProof/>
            <w:webHidden/>
          </w:rPr>
          <w:tab/>
        </w:r>
        <w:r w:rsidR="008414C9">
          <w:rPr>
            <w:noProof/>
            <w:webHidden/>
          </w:rPr>
          <w:fldChar w:fldCharType="begin"/>
        </w:r>
        <w:r w:rsidR="008414C9">
          <w:rPr>
            <w:noProof/>
            <w:webHidden/>
          </w:rPr>
          <w:instrText xml:space="preserve"> PAGEREF _Toc155352078 \h </w:instrText>
        </w:r>
        <w:r w:rsidR="008414C9">
          <w:rPr>
            <w:noProof/>
            <w:webHidden/>
          </w:rPr>
        </w:r>
        <w:r w:rsidR="008414C9">
          <w:rPr>
            <w:noProof/>
            <w:webHidden/>
          </w:rPr>
          <w:fldChar w:fldCharType="separate"/>
        </w:r>
        <w:r w:rsidR="008414C9">
          <w:rPr>
            <w:noProof/>
            <w:webHidden/>
          </w:rPr>
          <w:t>18</w:t>
        </w:r>
        <w:r w:rsidR="008414C9">
          <w:rPr>
            <w:noProof/>
            <w:webHidden/>
          </w:rPr>
          <w:fldChar w:fldCharType="end"/>
        </w:r>
      </w:hyperlink>
    </w:p>
    <w:p w14:paraId="46943D77" w14:textId="54F04A8C" w:rsidR="008414C9" w:rsidRDefault="00000000">
      <w:pPr>
        <w:pStyle w:val="TOC2"/>
        <w:rPr>
          <w:rFonts w:asciiTheme="minorHAnsi" w:eastAsiaTheme="minorEastAsia" w:hAnsiTheme="minorHAnsi" w:cstheme="minorBidi"/>
          <w:noProof/>
          <w:kern w:val="2"/>
          <w:sz w:val="22"/>
          <w:szCs w:val="22"/>
          <w14:ligatures w14:val="standardContextual"/>
        </w:rPr>
      </w:pPr>
      <w:hyperlink w:anchor="_Toc155352079" w:history="1">
        <w:r w:rsidR="008414C9" w:rsidRPr="00F80424">
          <w:rPr>
            <w:rStyle w:val="Hyperlink"/>
            <w:rFonts w:cs="Arial"/>
            <w:b/>
            <w:noProof/>
            <w:lang w:val="en-US"/>
          </w:rPr>
          <w:t>5.4</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Existing Disposal Lists</w:t>
        </w:r>
        <w:r w:rsidR="008414C9">
          <w:rPr>
            <w:noProof/>
            <w:webHidden/>
          </w:rPr>
          <w:tab/>
        </w:r>
        <w:r w:rsidR="008414C9">
          <w:rPr>
            <w:noProof/>
            <w:webHidden/>
          </w:rPr>
          <w:fldChar w:fldCharType="begin"/>
        </w:r>
        <w:r w:rsidR="008414C9">
          <w:rPr>
            <w:noProof/>
            <w:webHidden/>
          </w:rPr>
          <w:instrText xml:space="preserve"> PAGEREF _Toc155352079 \h </w:instrText>
        </w:r>
        <w:r w:rsidR="008414C9">
          <w:rPr>
            <w:noProof/>
            <w:webHidden/>
          </w:rPr>
        </w:r>
        <w:r w:rsidR="008414C9">
          <w:rPr>
            <w:noProof/>
            <w:webHidden/>
          </w:rPr>
          <w:fldChar w:fldCharType="separate"/>
        </w:r>
        <w:r w:rsidR="008414C9">
          <w:rPr>
            <w:noProof/>
            <w:webHidden/>
          </w:rPr>
          <w:t>18</w:t>
        </w:r>
        <w:r w:rsidR="008414C9">
          <w:rPr>
            <w:noProof/>
            <w:webHidden/>
          </w:rPr>
          <w:fldChar w:fldCharType="end"/>
        </w:r>
      </w:hyperlink>
    </w:p>
    <w:p w14:paraId="4006DD2A" w14:textId="3FF68250" w:rsidR="008414C9" w:rsidRDefault="00000000">
      <w:pPr>
        <w:pStyle w:val="TOC2"/>
        <w:rPr>
          <w:rFonts w:asciiTheme="minorHAnsi" w:eastAsiaTheme="minorEastAsia" w:hAnsiTheme="minorHAnsi" w:cstheme="minorBidi"/>
          <w:noProof/>
          <w:kern w:val="2"/>
          <w:sz w:val="22"/>
          <w:szCs w:val="22"/>
          <w14:ligatures w14:val="standardContextual"/>
        </w:rPr>
      </w:pPr>
      <w:hyperlink w:anchor="_Toc155352080" w:history="1">
        <w:r w:rsidR="008414C9" w:rsidRPr="00F80424">
          <w:rPr>
            <w:rStyle w:val="Hyperlink"/>
            <w:rFonts w:cs="Arial"/>
            <w:b/>
            <w:noProof/>
            <w:lang w:val="en-US"/>
          </w:rPr>
          <w:t>5.5</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Restricted Access Archives</w:t>
        </w:r>
        <w:r w:rsidR="008414C9">
          <w:rPr>
            <w:noProof/>
            <w:webHidden/>
          </w:rPr>
          <w:tab/>
        </w:r>
        <w:r w:rsidR="008414C9">
          <w:rPr>
            <w:noProof/>
            <w:webHidden/>
          </w:rPr>
          <w:fldChar w:fldCharType="begin"/>
        </w:r>
        <w:r w:rsidR="008414C9">
          <w:rPr>
            <w:noProof/>
            <w:webHidden/>
          </w:rPr>
          <w:instrText xml:space="preserve"> PAGEREF _Toc155352080 \h </w:instrText>
        </w:r>
        <w:r w:rsidR="008414C9">
          <w:rPr>
            <w:noProof/>
            <w:webHidden/>
          </w:rPr>
        </w:r>
        <w:r w:rsidR="008414C9">
          <w:rPr>
            <w:noProof/>
            <w:webHidden/>
          </w:rPr>
          <w:fldChar w:fldCharType="separate"/>
        </w:r>
        <w:r w:rsidR="008414C9">
          <w:rPr>
            <w:noProof/>
            <w:webHidden/>
          </w:rPr>
          <w:t>19</w:t>
        </w:r>
        <w:r w:rsidR="008414C9">
          <w:rPr>
            <w:noProof/>
            <w:webHidden/>
          </w:rPr>
          <w:fldChar w:fldCharType="end"/>
        </w:r>
      </w:hyperlink>
    </w:p>
    <w:p w14:paraId="625F736A" w14:textId="4DAA43A6" w:rsidR="008414C9" w:rsidRDefault="00000000">
      <w:pPr>
        <w:pStyle w:val="TOC2"/>
        <w:rPr>
          <w:rFonts w:asciiTheme="minorHAnsi" w:eastAsiaTheme="minorEastAsia" w:hAnsiTheme="minorHAnsi" w:cstheme="minorBidi"/>
          <w:noProof/>
          <w:kern w:val="2"/>
          <w:sz w:val="22"/>
          <w:szCs w:val="22"/>
          <w14:ligatures w14:val="standardContextual"/>
        </w:rPr>
      </w:pPr>
      <w:hyperlink w:anchor="_Toc155352081" w:history="1">
        <w:r w:rsidR="008414C9" w:rsidRPr="00F80424">
          <w:rPr>
            <w:rStyle w:val="Hyperlink"/>
            <w:rFonts w:cs="Arial"/>
            <w:b/>
            <w:noProof/>
            <w:lang w:val="en-US"/>
          </w:rPr>
          <w:t>5.6</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Transfer of Archives</w:t>
        </w:r>
        <w:r w:rsidR="008414C9">
          <w:rPr>
            <w:noProof/>
            <w:webHidden/>
          </w:rPr>
          <w:tab/>
        </w:r>
        <w:r w:rsidR="008414C9">
          <w:rPr>
            <w:noProof/>
            <w:webHidden/>
          </w:rPr>
          <w:fldChar w:fldCharType="begin"/>
        </w:r>
        <w:r w:rsidR="008414C9">
          <w:rPr>
            <w:noProof/>
            <w:webHidden/>
          </w:rPr>
          <w:instrText xml:space="preserve"> PAGEREF _Toc155352081 \h </w:instrText>
        </w:r>
        <w:r w:rsidR="008414C9">
          <w:rPr>
            <w:noProof/>
            <w:webHidden/>
          </w:rPr>
        </w:r>
        <w:r w:rsidR="008414C9">
          <w:rPr>
            <w:noProof/>
            <w:webHidden/>
          </w:rPr>
          <w:fldChar w:fldCharType="separate"/>
        </w:r>
        <w:r w:rsidR="008414C9">
          <w:rPr>
            <w:noProof/>
            <w:webHidden/>
          </w:rPr>
          <w:t>19</w:t>
        </w:r>
        <w:r w:rsidR="008414C9">
          <w:rPr>
            <w:noProof/>
            <w:webHidden/>
          </w:rPr>
          <w:fldChar w:fldCharType="end"/>
        </w:r>
      </w:hyperlink>
    </w:p>
    <w:p w14:paraId="02DB9D93" w14:textId="43177EEB" w:rsidR="008414C9" w:rsidRDefault="00000000">
      <w:pPr>
        <w:pStyle w:val="TOC2"/>
        <w:rPr>
          <w:rFonts w:asciiTheme="minorHAnsi" w:eastAsiaTheme="minorEastAsia" w:hAnsiTheme="minorHAnsi" w:cstheme="minorBidi"/>
          <w:noProof/>
          <w:kern w:val="2"/>
          <w:sz w:val="22"/>
          <w:szCs w:val="22"/>
          <w14:ligatures w14:val="standardContextual"/>
        </w:rPr>
      </w:pPr>
      <w:hyperlink w:anchor="_Toc155352082" w:history="1">
        <w:r w:rsidR="008414C9" w:rsidRPr="00F80424">
          <w:rPr>
            <w:rStyle w:val="Hyperlink"/>
            <w:rFonts w:cs="Arial"/>
            <w:b/>
            <w:noProof/>
            <w:lang w:val="en-US"/>
          </w:rPr>
          <w:t>5.7</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Non-Transfer of Archives</w:t>
        </w:r>
        <w:r w:rsidR="008414C9">
          <w:rPr>
            <w:noProof/>
            <w:webHidden/>
          </w:rPr>
          <w:tab/>
        </w:r>
        <w:r w:rsidR="008414C9">
          <w:rPr>
            <w:noProof/>
            <w:webHidden/>
          </w:rPr>
          <w:fldChar w:fldCharType="begin"/>
        </w:r>
        <w:r w:rsidR="008414C9">
          <w:rPr>
            <w:noProof/>
            <w:webHidden/>
          </w:rPr>
          <w:instrText xml:space="preserve"> PAGEREF _Toc155352082 \h </w:instrText>
        </w:r>
        <w:r w:rsidR="008414C9">
          <w:rPr>
            <w:noProof/>
            <w:webHidden/>
          </w:rPr>
        </w:r>
        <w:r w:rsidR="008414C9">
          <w:rPr>
            <w:noProof/>
            <w:webHidden/>
          </w:rPr>
          <w:fldChar w:fldCharType="separate"/>
        </w:r>
        <w:r w:rsidR="008414C9">
          <w:rPr>
            <w:noProof/>
            <w:webHidden/>
          </w:rPr>
          <w:t>19</w:t>
        </w:r>
        <w:r w:rsidR="008414C9">
          <w:rPr>
            <w:noProof/>
            <w:webHidden/>
          </w:rPr>
          <w:fldChar w:fldCharType="end"/>
        </w:r>
      </w:hyperlink>
    </w:p>
    <w:p w14:paraId="3E38D1BE" w14:textId="33DD8E4D" w:rsidR="008414C9" w:rsidRDefault="00000000">
      <w:pPr>
        <w:pStyle w:val="TOC2"/>
        <w:rPr>
          <w:rFonts w:asciiTheme="minorHAnsi" w:eastAsiaTheme="minorEastAsia" w:hAnsiTheme="minorHAnsi" w:cstheme="minorBidi"/>
          <w:noProof/>
          <w:kern w:val="2"/>
          <w:sz w:val="22"/>
          <w:szCs w:val="22"/>
          <w14:ligatures w14:val="standardContextual"/>
        </w:rPr>
      </w:pPr>
      <w:hyperlink w:anchor="_Toc155352083" w:history="1">
        <w:r w:rsidR="008414C9" w:rsidRPr="00F80424">
          <w:rPr>
            <w:rStyle w:val="Hyperlink"/>
            <w:rFonts w:cs="Arial"/>
            <w:b/>
            <w:noProof/>
            <w:lang w:val="en-US"/>
          </w:rPr>
          <w:t>5.8</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Retention and Disposal Program Implemented</w:t>
        </w:r>
        <w:r w:rsidR="008414C9">
          <w:rPr>
            <w:noProof/>
            <w:webHidden/>
          </w:rPr>
          <w:tab/>
        </w:r>
        <w:r w:rsidR="008414C9">
          <w:rPr>
            <w:noProof/>
            <w:webHidden/>
          </w:rPr>
          <w:fldChar w:fldCharType="begin"/>
        </w:r>
        <w:r w:rsidR="008414C9">
          <w:rPr>
            <w:noProof/>
            <w:webHidden/>
          </w:rPr>
          <w:instrText xml:space="preserve"> PAGEREF _Toc155352083 \h </w:instrText>
        </w:r>
        <w:r w:rsidR="008414C9">
          <w:rPr>
            <w:noProof/>
            <w:webHidden/>
          </w:rPr>
        </w:r>
        <w:r w:rsidR="008414C9">
          <w:rPr>
            <w:noProof/>
            <w:webHidden/>
          </w:rPr>
          <w:fldChar w:fldCharType="separate"/>
        </w:r>
        <w:r w:rsidR="008414C9">
          <w:rPr>
            <w:noProof/>
            <w:webHidden/>
          </w:rPr>
          <w:t>20</w:t>
        </w:r>
        <w:r w:rsidR="008414C9">
          <w:rPr>
            <w:noProof/>
            <w:webHidden/>
          </w:rPr>
          <w:fldChar w:fldCharType="end"/>
        </w:r>
      </w:hyperlink>
    </w:p>
    <w:p w14:paraId="24D3287D" w14:textId="34D61D2A" w:rsidR="008414C9" w:rsidRDefault="00000000">
      <w:pPr>
        <w:pStyle w:val="TOC2"/>
        <w:rPr>
          <w:rFonts w:asciiTheme="minorHAnsi" w:eastAsiaTheme="minorEastAsia" w:hAnsiTheme="minorHAnsi" w:cstheme="minorBidi"/>
          <w:noProof/>
          <w:kern w:val="2"/>
          <w:sz w:val="22"/>
          <w:szCs w:val="22"/>
          <w14:ligatures w14:val="standardContextual"/>
        </w:rPr>
      </w:pPr>
      <w:hyperlink w:anchor="_Toc155352084" w:history="1">
        <w:r w:rsidR="008414C9" w:rsidRPr="00F80424">
          <w:rPr>
            <w:rStyle w:val="Hyperlink"/>
            <w:rFonts w:cs="Arial"/>
            <w:b/>
            <w:noProof/>
            <w:lang w:val="en-US"/>
          </w:rPr>
          <w:t>5.9</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Authorisation for Disposal of Records</w:t>
        </w:r>
        <w:r w:rsidR="008414C9">
          <w:rPr>
            <w:noProof/>
            <w:webHidden/>
          </w:rPr>
          <w:tab/>
        </w:r>
        <w:r w:rsidR="008414C9">
          <w:rPr>
            <w:noProof/>
            <w:webHidden/>
          </w:rPr>
          <w:fldChar w:fldCharType="begin"/>
        </w:r>
        <w:r w:rsidR="008414C9">
          <w:rPr>
            <w:noProof/>
            <w:webHidden/>
          </w:rPr>
          <w:instrText xml:space="preserve"> PAGEREF _Toc155352084 \h </w:instrText>
        </w:r>
        <w:r w:rsidR="008414C9">
          <w:rPr>
            <w:noProof/>
            <w:webHidden/>
          </w:rPr>
        </w:r>
        <w:r w:rsidR="008414C9">
          <w:rPr>
            <w:noProof/>
            <w:webHidden/>
          </w:rPr>
          <w:fldChar w:fldCharType="separate"/>
        </w:r>
        <w:r w:rsidR="008414C9">
          <w:rPr>
            <w:noProof/>
            <w:webHidden/>
          </w:rPr>
          <w:t>20</w:t>
        </w:r>
        <w:r w:rsidR="008414C9">
          <w:rPr>
            <w:noProof/>
            <w:webHidden/>
          </w:rPr>
          <w:fldChar w:fldCharType="end"/>
        </w:r>
      </w:hyperlink>
    </w:p>
    <w:p w14:paraId="53C5124F" w14:textId="05557260" w:rsidR="008414C9" w:rsidRDefault="00000000">
      <w:pPr>
        <w:pStyle w:val="TOC2"/>
        <w:rPr>
          <w:rFonts w:asciiTheme="minorHAnsi" w:eastAsiaTheme="minorEastAsia" w:hAnsiTheme="minorHAnsi" w:cstheme="minorBidi"/>
          <w:noProof/>
          <w:kern w:val="2"/>
          <w:sz w:val="22"/>
          <w:szCs w:val="22"/>
          <w14:ligatures w14:val="standardContextual"/>
        </w:rPr>
      </w:pPr>
      <w:hyperlink w:anchor="_Toc155352085" w:history="1">
        <w:r w:rsidR="008414C9" w:rsidRPr="00F80424">
          <w:rPr>
            <w:rStyle w:val="Hyperlink"/>
            <w:rFonts w:cs="Arial"/>
            <w:b/>
            <w:noProof/>
            <w:lang w:val="en-US"/>
          </w:rPr>
          <w:t>5.10</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Identified Areas for Improvement</w:t>
        </w:r>
        <w:r w:rsidR="008414C9">
          <w:rPr>
            <w:noProof/>
            <w:webHidden/>
          </w:rPr>
          <w:tab/>
        </w:r>
        <w:r w:rsidR="008414C9">
          <w:rPr>
            <w:noProof/>
            <w:webHidden/>
          </w:rPr>
          <w:fldChar w:fldCharType="begin"/>
        </w:r>
        <w:r w:rsidR="008414C9">
          <w:rPr>
            <w:noProof/>
            <w:webHidden/>
          </w:rPr>
          <w:instrText xml:space="preserve"> PAGEREF _Toc155352085 \h </w:instrText>
        </w:r>
        <w:r w:rsidR="008414C9">
          <w:rPr>
            <w:noProof/>
            <w:webHidden/>
          </w:rPr>
        </w:r>
        <w:r w:rsidR="008414C9">
          <w:rPr>
            <w:noProof/>
            <w:webHidden/>
          </w:rPr>
          <w:fldChar w:fldCharType="separate"/>
        </w:r>
        <w:r w:rsidR="008414C9">
          <w:rPr>
            <w:noProof/>
            <w:webHidden/>
          </w:rPr>
          <w:t>20</w:t>
        </w:r>
        <w:r w:rsidR="008414C9">
          <w:rPr>
            <w:noProof/>
            <w:webHidden/>
          </w:rPr>
          <w:fldChar w:fldCharType="end"/>
        </w:r>
      </w:hyperlink>
    </w:p>
    <w:p w14:paraId="4A5C44CE" w14:textId="36BD5CC4" w:rsidR="008414C9" w:rsidRDefault="00000000">
      <w:pPr>
        <w:pStyle w:val="TOC1"/>
        <w:tabs>
          <w:tab w:val="left" w:pos="660"/>
          <w:tab w:val="right" w:leader="dot" w:pos="9346"/>
        </w:tabs>
        <w:rPr>
          <w:rFonts w:asciiTheme="minorHAnsi" w:eastAsiaTheme="minorEastAsia" w:hAnsiTheme="minorHAnsi" w:cstheme="minorBidi"/>
          <w:noProof/>
          <w:kern w:val="2"/>
          <w:sz w:val="22"/>
          <w:szCs w:val="22"/>
          <w14:ligatures w14:val="standardContextual"/>
        </w:rPr>
      </w:pPr>
      <w:hyperlink w:anchor="_Toc155352086" w:history="1">
        <w:r w:rsidR="008414C9" w:rsidRPr="00F80424">
          <w:rPr>
            <w:rStyle w:val="Hyperlink"/>
            <w:rFonts w:cs="Arial"/>
            <w:b/>
            <w:noProof/>
            <w:lang w:val="en-US"/>
          </w:rPr>
          <w:t>6</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Principle Six: Compliance</w:t>
        </w:r>
        <w:r w:rsidR="008414C9">
          <w:rPr>
            <w:noProof/>
            <w:webHidden/>
          </w:rPr>
          <w:tab/>
        </w:r>
        <w:r w:rsidR="008414C9">
          <w:rPr>
            <w:noProof/>
            <w:webHidden/>
          </w:rPr>
          <w:fldChar w:fldCharType="begin"/>
        </w:r>
        <w:r w:rsidR="008414C9">
          <w:rPr>
            <w:noProof/>
            <w:webHidden/>
          </w:rPr>
          <w:instrText xml:space="preserve"> PAGEREF _Toc155352086 \h </w:instrText>
        </w:r>
        <w:r w:rsidR="008414C9">
          <w:rPr>
            <w:noProof/>
            <w:webHidden/>
          </w:rPr>
        </w:r>
        <w:r w:rsidR="008414C9">
          <w:rPr>
            <w:noProof/>
            <w:webHidden/>
          </w:rPr>
          <w:fldChar w:fldCharType="separate"/>
        </w:r>
        <w:r w:rsidR="008414C9">
          <w:rPr>
            <w:noProof/>
            <w:webHidden/>
          </w:rPr>
          <w:t>21</w:t>
        </w:r>
        <w:r w:rsidR="008414C9">
          <w:rPr>
            <w:noProof/>
            <w:webHidden/>
          </w:rPr>
          <w:fldChar w:fldCharType="end"/>
        </w:r>
      </w:hyperlink>
    </w:p>
    <w:p w14:paraId="50C86016" w14:textId="4CE3888C" w:rsidR="008414C9" w:rsidRDefault="00000000">
      <w:pPr>
        <w:pStyle w:val="TOC2"/>
        <w:rPr>
          <w:rFonts w:asciiTheme="minorHAnsi" w:eastAsiaTheme="minorEastAsia" w:hAnsiTheme="minorHAnsi" w:cstheme="minorBidi"/>
          <w:noProof/>
          <w:kern w:val="2"/>
          <w:sz w:val="22"/>
          <w:szCs w:val="22"/>
          <w14:ligatures w14:val="standardContextual"/>
        </w:rPr>
      </w:pPr>
      <w:hyperlink w:anchor="_Toc155352087" w:history="1">
        <w:r w:rsidR="008414C9" w:rsidRPr="00F80424">
          <w:rPr>
            <w:rStyle w:val="Hyperlink"/>
            <w:rFonts w:cs="Arial"/>
            <w:b/>
            <w:noProof/>
            <w:lang w:val="en-US"/>
          </w:rPr>
          <w:t>6.1</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Staff Training, Information Sessions</w:t>
        </w:r>
        <w:r w:rsidR="008414C9">
          <w:rPr>
            <w:noProof/>
            <w:webHidden/>
          </w:rPr>
          <w:tab/>
        </w:r>
        <w:r w:rsidR="008414C9">
          <w:rPr>
            <w:noProof/>
            <w:webHidden/>
          </w:rPr>
          <w:fldChar w:fldCharType="begin"/>
        </w:r>
        <w:r w:rsidR="008414C9">
          <w:rPr>
            <w:noProof/>
            <w:webHidden/>
          </w:rPr>
          <w:instrText xml:space="preserve"> PAGEREF _Toc155352087 \h </w:instrText>
        </w:r>
        <w:r w:rsidR="008414C9">
          <w:rPr>
            <w:noProof/>
            <w:webHidden/>
          </w:rPr>
        </w:r>
        <w:r w:rsidR="008414C9">
          <w:rPr>
            <w:noProof/>
            <w:webHidden/>
          </w:rPr>
          <w:fldChar w:fldCharType="separate"/>
        </w:r>
        <w:r w:rsidR="008414C9">
          <w:rPr>
            <w:noProof/>
            <w:webHidden/>
          </w:rPr>
          <w:t>21</w:t>
        </w:r>
        <w:r w:rsidR="008414C9">
          <w:rPr>
            <w:noProof/>
            <w:webHidden/>
          </w:rPr>
          <w:fldChar w:fldCharType="end"/>
        </w:r>
      </w:hyperlink>
    </w:p>
    <w:p w14:paraId="321B103F" w14:textId="5194FA9D" w:rsidR="008414C9" w:rsidRDefault="00000000">
      <w:pPr>
        <w:pStyle w:val="TOC2"/>
        <w:rPr>
          <w:rFonts w:asciiTheme="minorHAnsi" w:eastAsiaTheme="minorEastAsia" w:hAnsiTheme="minorHAnsi" w:cstheme="minorBidi"/>
          <w:noProof/>
          <w:kern w:val="2"/>
          <w:sz w:val="22"/>
          <w:szCs w:val="22"/>
          <w14:ligatures w14:val="standardContextual"/>
        </w:rPr>
      </w:pPr>
      <w:hyperlink w:anchor="_Toc155352088" w:history="1">
        <w:r w:rsidR="008414C9" w:rsidRPr="00F80424">
          <w:rPr>
            <w:rStyle w:val="Hyperlink"/>
            <w:rFonts w:cs="Arial"/>
            <w:b/>
            <w:noProof/>
            <w:lang w:val="en-US"/>
          </w:rPr>
          <w:t>6.2</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Performance Indicators in Place</w:t>
        </w:r>
        <w:r w:rsidR="008414C9">
          <w:rPr>
            <w:noProof/>
            <w:webHidden/>
          </w:rPr>
          <w:tab/>
        </w:r>
        <w:r w:rsidR="008414C9">
          <w:rPr>
            <w:noProof/>
            <w:webHidden/>
          </w:rPr>
          <w:fldChar w:fldCharType="begin"/>
        </w:r>
        <w:r w:rsidR="008414C9">
          <w:rPr>
            <w:noProof/>
            <w:webHidden/>
          </w:rPr>
          <w:instrText xml:space="preserve"> PAGEREF _Toc155352088 \h </w:instrText>
        </w:r>
        <w:r w:rsidR="008414C9">
          <w:rPr>
            <w:noProof/>
            <w:webHidden/>
          </w:rPr>
        </w:r>
        <w:r w:rsidR="008414C9">
          <w:rPr>
            <w:noProof/>
            <w:webHidden/>
          </w:rPr>
          <w:fldChar w:fldCharType="separate"/>
        </w:r>
        <w:r w:rsidR="008414C9">
          <w:rPr>
            <w:noProof/>
            <w:webHidden/>
          </w:rPr>
          <w:t>22</w:t>
        </w:r>
        <w:r w:rsidR="008414C9">
          <w:rPr>
            <w:noProof/>
            <w:webHidden/>
          </w:rPr>
          <w:fldChar w:fldCharType="end"/>
        </w:r>
      </w:hyperlink>
    </w:p>
    <w:p w14:paraId="534B1C13" w14:textId="1F8948A4" w:rsidR="008414C9" w:rsidRDefault="00000000">
      <w:pPr>
        <w:pStyle w:val="TOC2"/>
        <w:rPr>
          <w:rFonts w:asciiTheme="minorHAnsi" w:eastAsiaTheme="minorEastAsia" w:hAnsiTheme="minorHAnsi" w:cstheme="minorBidi"/>
          <w:noProof/>
          <w:kern w:val="2"/>
          <w:sz w:val="22"/>
          <w:szCs w:val="22"/>
          <w14:ligatures w14:val="standardContextual"/>
        </w:rPr>
      </w:pPr>
      <w:hyperlink w:anchor="_Toc155352089" w:history="1">
        <w:r w:rsidR="008414C9" w:rsidRPr="00F80424">
          <w:rPr>
            <w:rStyle w:val="Hyperlink"/>
            <w:rFonts w:cs="Arial"/>
            <w:b/>
            <w:noProof/>
            <w:lang w:val="en-US"/>
          </w:rPr>
          <w:t>6.3</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Agency’s Evaluation</w:t>
        </w:r>
        <w:r w:rsidR="008414C9">
          <w:rPr>
            <w:noProof/>
            <w:webHidden/>
          </w:rPr>
          <w:tab/>
        </w:r>
        <w:r w:rsidR="008414C9">
          <w:rPr>
            <w:noProof/>
            <w:webHidden/>
          </w:rPr>
          <w:fldChar w:fldCharType="begin"/>
        </w:r>
        <w:r w:rsidR="008414C9">
          <w:rPr>
            <w:noProof/>
            <w:webHidden/>
          </w:rPr>
          <w:instrText xml:space="preserve"> PAGEREF _Toc155352089 \h </w:instrText>
        </w:r>
        <w:r w:rsidR="008414C9">
          <w:rPr>
            <w:noProof/>
            <w:webHidden/>
          </w:rPr>
        </w:r>
        <w:r w:rsidR="008414C9">
          <w:rPr>
            <w:noProof/>
            <w:webHidden/>
          </w:rPr>
          <w:fldChar w:fldCharType="separate"/>
        </w:r>
        <w:r w:rsidR="008414C9">
          <w:rPr>
            <w:noProof/>
            <w:webHidden/>
          </w:rPr>
          <w:t>22</w:t>
        </w:r>
        <w:r w:rsidR="008414C9">
          <w:rPr>
            <w:noProof/>
            <w:webHidden/>
          </w:rPr>
          <w:fldChar w:fldCharType="end"/>
        </w:r>
      </w:hyperlink>
    </w:p>
    <w:p w14:paraId="0380E0EB" w14:textId="770DA537" w:rsidR="008414C9" w:rsidRDefault="00000000">
      <w:pPr>
        <w:pStyle w:val="TOC2"/>
        <w:rPr>
          <w:rFonts w:asciiTheme="minorHAnsi" w:eastAsiaTheme="minorEastAsia" w:hAnsiTheme="minorHAnsi" w:cstheme="minorBidi"/>
          <w:noProof/>
          <w:kern w:val="2"/>
          <w:sz w:val="22"/>
          <w:szCs w:val="22"/>
          <w14:ligatures w14:val="standardContextual"/>
        </w:rPr>
      </w:pPr>
      <w:hyperlink w:anchor="_Toc155352090" w:history="1">
        <w:r w:rsidR="008414C9" w:rsidRPr="00F80424">
          <w:rPr>
            <w:rStyle w:val="Hyperlink"/>
            <w:rFonts w:cs="Arial"/>
            <w:b/>
            <w:noProof/>
            <w:lang w:val="en-US"/>
          </w:rPr>
          <w:t>6.4</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Annual Report</w:t>
        </w:r>
        <w:r w:rsidR="008414C9">
          <w:rPr>
            <w:noProof/>
            <w:webHidden/>
          </w:rPr>
          <w:tab/>
        </w:r>
        <w:r w:rsidR="008414C9">
          <w:rPr>
            <w:noProof/>
            <w:webHidden/>
          </w:rPr>
          <w:fldChar w:fldCharType="begin"/>
        </w:r>
        <w:r w:rsidR="008414C9">
          <w:rPr>
            <w:noProof/>
            <w:webHidden/>
          </w:rPr>
          <w:instrText xml:space="preserve"> PAGEREF _Toc155352090 \h </w:instrText>
        </w:r>
        <w:r w:rsidR="008414C9">
          <w:rPr>
            <w:noProof/>
            <w:webHidden/>
          </w:rPr>
        </w:r>
        <w:r w:rsidR="008414C9">
          <w:rPr>
            <w:noProof/>
            <w:webHidden/>
          </w:rPr>
          <w:fldChar w:fldCharType="separate"/>
        </w:r>
        <w:r w:rsidR="008414C9">
          <w:rPr>
            <w:noProof/>
            <w:webHidden/>
          </w:rPr>
          <w:t>22</w:t>
        </w:r>
        <w:r w:rsidR="008414C9">
          <w:rPr>
            <w:noProof/>
            <w:webHidden/>
          </w:rPr>
          <w:fldChar w:fldCharType="end"/>
        </w:r>
      </w:hyperlink>
    </w:p>
    <w:p w14:paraId="02414CF3" w14:textId="377E8F0F" w:rsidR="008414C9" w:rsidRDefault="00000000">
      <w:pPr>
        <w:pStyle w:val="TOC2"/>
        <w:rPr>
          <w:rFonts w:asciiTheme="minorHAnsi" w:eastAsiaTheme="minorEastAsia" w:hAnsiTheme="minorHAnsi" w:cstheme="minorBidi"/>
          <w:noProof/>
          <w:kern w:val="2"/>
          <w:sz w:val="22"/>
          <w:szCs w:val="22"/>
          <w14:ligatures w14:val="standardContextual"/>
        </w:rPr>
      </w:pPr>
      <w:hyperlink w:anchor="_Toc155352091" w:history="1">
        <w:r w:rsidR="008414C9" w:rsidRPr="00F80424">
          <w:rPr>
            <w:rStyle w:val="Hyperlink"/>
            <w:rFonts w:cs="Arial"/>
            <w:b/>
            <w:noProof/>
            <w:lang w:val="en-US"/>
          </w:rPr>
          <w:t>6.5</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Identified Areas for Improvement</w:t>
        </w:r>
        <w:r w:rsidR="008414C9">
          <w:rPr>
            <w:noProof/>
            <w:webHidden/>
          </w:rPr>
          <w:tab/>
        </w:r>
        <w:r w:rsidR="008414C9">
          <w:rPr>
            <w:noProof/>
            <w:webHidden/>
          </w:rPr>
          <w:fldChar w:fldCharType="begin"/>
        </w:r>
        <w:r w:rsidR="008414C9">
          <w:rPr>
            <w:noProof/>
            <w:webHidden/>
          </w:rPr>
          <w:instrText xml:space="preserve"> PAGEREF _Toc155352091 \h </w:instrText>
        </w:r>
        <w:r w:rsidR="008414C9">
          <w:rPr>
            <w:noProof/>
            <w:webHidden/>
          </w:rPr>
        </w:r>
        <w:r w:rsidR="008414C9">
          <w:rPr>
            <w:noProof/>
            <w:webHidden/>
          </w:rPr>
          <w:fldChar w:fldCharType="separate"/>
        </w:r>
        <w:r w:rsidR="008414C9">
          <w:rPr>
            <w:noProof/>
            <w:webHidden/>
          </w:rPr>
          <w:t>22</w:t>
        </w:r>
        <w:r w:rsidR="008414C9">
          <w:rPr>
            <w:noProof/>
            <w:webHidden/>
          </w:rPr>
          <w:fldChar w:fldCharType="end"/>
        </w:r>
      </w:hyperlink>
    </w:p>
    <w:p w14:paraId="1E31B4E3" w14:textId="029859B1" w:rsidR="008414C9" w:rsidRDefault="00000000">
      <w:pPr>
        <w:pStyle w:val="TOC1"/>
        <w:tabs>
          <w:tab w:val="left" w:pos="660"/>
          <w:tab w:val="right" w:leader="dot" w:pos="9346"/>
        </w:tabs>
        <w:rPr>
          <w:rFonts w:asciiTheme="minorHAnsi" w:eastAsiaTheme="minorEastAsia" w:hAnsiTheme="minorHAnsi" w:cstheme="minorBidi"/>
          <w:noProof/>
          <w:kern w:val="2"/>
          <w:sz w:val="22"/>
          <w:szCs w:val="22"/>
          <w14:ligatures w14:val="standardContextual"/>
        </w:rPr>
      </w:pPr>
      <w:hyperlink w:anchor="_Toc155352092" w:history="1">
        <w:r w:rsidR="008414C9" w:rsidRPr="00F80424">
          <w:rPr>
            <w:rStyle w:val="Hyperlink"/>
            <w:rFonts w:cs="Arial"/>
            <w:b/>
            <w:noProof/>
            <w:lang w:val="en-US"/>
          </w:rPr>
          <w:t>7</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SRC Standard 6: Outsourced Functions</w:t>
        </w:r>
        <w:r w:rsidR="008414C9">
          <w:rPr>
            <w:noProof/>
            <w:webHidden/>
          </w:rPr>
          <w:tab/>
        </w:r>
        <w:r w:rsidR="008414C9">
          <w:rPr>
            <w:noProof/>
            <w:webHidden/>
          </w:rPr>
          <w:fldChar w:fldCharType="begin"/>
        </w:r>
        <w:r w:rsidR="008414C9">
          <w:rPr>
            <w:noProof/>
            <w:webHidden/>
          </w:rPr>
          <w:instrText xml:space="preserve"> PAGEREF _Toc155352092 \h </w:instrText>
        </w:r>
        <w:r w:rsidR="008414C9">
          <w:rPr>
            <w:noProof/>
            <w:webHidden/>
          </w:rPr>
        </w:r>
        <w:r w:rsidR="008414C9">
          <w:rPr>
            <w:noProof/>
            <w:webHidden/>
          </w:rPr>
          <w:fldChar w:fldCharType="separate"/>
        </w:r>
        <w:r w:rsidR="008414C9">
          <w:rPr>
            <w:noProof/>
            <w:webHidden/>
          </w:rPr>
          <w:t>24</w:t>
        </w:r>
        <w:r w:rsidR="008414C9">
          <w:rPr>
            <w:noProof/>
            <w:webHidden/>
          </w:rPr>
          <w:fldChar w:fldCharType="end"/>
        </w:r>
      </w:hyperlink>
    </w:p>
    <w:p w14:paraId="73F51B31" w14:textId="1B79B3AA" w:rsidR="008414C9" w:rsidRDefault="00000000">
      <w:pPr>
        <w:pStyle w:val="TOC2"/>
        <w:rPr>
          <w:rFonts w:asciiTheme="minorHAnsi" w:eastAsiaTheme="minorEastAsia" w:hAnsiTheme="minorHAnsi" w:cstheme="minorBidi"/>
          <w:noProof/>
          <w:kern w:val="2"/>
          <w:sz w:val="22"/>
          <w:szCs w:val="22"/>
          <w14:ligatures w14:val="standardContextual"/>
        </w:rPr>
      </w:pPr>
      <w:hyperlink w:anchor="_Toc155352093" w:history="1">
        <w:r w:rsidR="008414C9" w:rsidRPr="00F80424">
          <w:rPr>
            <w:rStyle w:val="Hyperlink"/>
            <w:rFonts w:cs="Arial"/>
            <w:b/>
            <w:noProof/>
            <w:lang w:val="en-US"/>
          </w:rPr>
          <w:t>7.1</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Outsourced Functions Identified</w:t>
        </w:r>
        <w:r w:rsidR="008414C9">
          <w:rPr>
            <w:noProof/>
            <w:webHidden/>
          </w:rPr>
          <w:tab/>
        </w:r>
        <w:r w:rsidR="008414C9">
          <w:rPr>
            <w:noProof/>
            <w:webHidden/>
          </w:rPr>
          <w:fldChar w:fldCharType="begin"/>
        </w:r>
        <w:r w:rsidR="008414C9">
          <w:rPr>
            <w:noProof/>
            <w:webHidden/>
          </w:rPr>
          <w:instrText xml:space="preserve"> PAGEREF _Toc155352093 \h </w:instrText>
        </w:r>
        <w:r w:rsidR="008414C9">
          <w:rPr>
            <w:noProof/>
            <w:webHidden/>
          </w:rPr>
        </w:r>
        <w:r w:rsidR="008414C9">
          <w:rPr>
            <w:noProof/>
            <w:webHidden/>
          </w:rPr>
          <w:fldChar w:fldCharType="separate"/>
        </w:r>
        <w:r w:rsidR="008414C9">
          <w:rPr>
            <w:noProof/>
            <w:webHidden/>
          </w:rPr>
          <w:t>24</w:t>
        </w:r>
        <w:r w:rsidR="008414C9">
          <w:rPr>
            <w:noProof/>
            <w:webHidden/>
          </w:rPr>
          <w:fldChar w:fldCharType="end"/>
        </w:r>
      </w:hyperlink>
    </w:p>
    <w:p w14:paraId="1D211685" w14:textId="05CF3EE8" w:rsidR="008414C9" w:rsidRDefault="00000000">
      <w:pPr>
        <w:pStyle w:val="TOC2"/>
        <w:rPr>
          <w:rFonts w:asciiTheme="minorHAnsi" w:eastAsiaTheme="minorEastAsia" w:hAnsiTheme="minorHAnsi" w:cstheme="minorBidi"/>
          <w:noProof/>
          <w:kern w:val="2"/>
          <w:sz w:val="22"/>
          <w:szCs w:val="22"/>
          <w14:ligatures w14:val="standardContextual"/>
        </w:rPr>
      </w:pPr>
      <w:hyperlink w:anchor="_Toc155352094" w:history="1">
        <w:r w:rsidR="008414C9" w:rsidRPr="00F80424">
          <w:rPr>
            <w:rStyle w:val="Hyperlink"/>
            <w:rFonts w:cs="Arial"/>
            <w:b/>
            <w:noProof/>
            <w:lang w:val="en-US"/>
          </w:rPr>
          <w:t>7.2</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Record keeping Issues Included in Contracts</w:t>
        </w:r>
        <w:r w:rsidR="008414C9">
          <w:rPr>
            <w:noProof/>
            <w:webHidden/>
          </w:rPr>
          <w:tab/>
        </w:r>
        <w:r w:rsidR="008414C9">
          <w:rPr>
            <w:noProof/>
            <w:webHidden/>
          </w:rPr>
          <w:fldChar w:fldCharType="begin"/>
        </w:r>
        <w:r w:rsidR="008414C9">
          <w:rPr>
            <w:noProof/>
            <w:webHidden/>
          </w:rPr>
          <w:instrText xml:space="preserve"> PAGEREF _Toc155352094 \h </w:instrText>
        </w:r>
        <w:r w:rsidR="008414C9">
          <w:rPr>
            <w:noProof/>
            <w:webHidden/>
          </w:rPr>
        </w:r>
        <w:r w:rsidR="008414C9">
          <w:rPr>
            <w:noProof/>
            <w:webHidden/>
          </w:rPr>
          <w:fldChar w:fldCharType="separate"/>
        </w:r>
        <w:r w:rsidR="008414C9">
          <w:rPr>
            <w:noProof/>
            <w:webHidden/>
          </w:rPr>
          <w:t>24</w:t>
        </w:r>
        <w:r w:rsidR="008414C9">
          <w:rPr>
            <w:noProof/>
            <w:webHidden/>
          </w:rPr>
          <w:fldChar w:fldCharType="end"/>
        </w:r>
      </w:hyperlink>
    </w:p>
    <w:p w14:paraId="1969BF90" w14:textId="590C9DE9" w:rsidR="008414C9" w:rsidRDefault="00000000">
      <w:pPr>
        <w:pStyle w:val="TOC2"/>
        <w:rPr>
          <w:rFonts w:asciiTheme="minorHAnsi" w:eastAsiaTheme="minorEastAsia" w:hAnsiTheme="minorHAnsi" w:cstheme="minorBidi"/>
          <w:noProof/>
          <w:kern w:val="2"/>
          <w:sz w:val="22"/>
          <w:szCs w:val="22"/>
          <w14:ligatures w14:val="standardContextual"/>
        </w:rPr>
      </w:pPr>
      <w:hyperlink w:anchor="_Toc155352095" w:history="1">
        <w:r w:rsidR="008414C9" w:rsidRPr="00F80424">
          <w:rPr>
            <w:rStyle w:val="Hyperlink"/>
            <w:rFonts w:cs="Arial"/>
            <w:b/>
            <w:noProof/>
            <w:lang w:val="en-US"/>
          </w:rPr>
          <w:t>7.2.1</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Planning</w:t>
        </w:r>
        <w:r w:rsidR="008414C9">
          <w:rPr>
            <w:noProof/>
            <w:webHidden/>
          </w:rPr>
          <w:tab/>
        </w:r>
        <w:r w:rsidR="008414C9">
          <w:rPr>
            <w:noProof/>
            <w:webHidden/>
          </w:rPr>
          <w:fldChar w:fldCharType="begin"/>
        </w:r>
        <w:r w:rsidR="008414C9">
          <w:rPr>
            <w:noProof/>
            <w:webHidden/>
          </w:rPr>
          <w:instrText xml:space="preserve"> PAGEREF _Toc155352095 \h </w:instrText>
        </w:r>
        <w:r w:rsidR="008414C9">
          <w:rPr>
            <w:noProof/>
            <w:webHidden/>
          </w:rPr>
        </w:r>
        <w:r w:rsidR="008414C9">
          <w:rPr>
            <w:noProof/>
            <w:webHidden/>
          </w:rPr>
          <w:fldChar w:fldCharType="separate"/>
        </w:r>
        <w:r w:rsidR="008414C9">
          <w:rPr>
            <w:noProof/>
            <w:webHidden/>
          </w:rPr>
          <w:t>24</w:t>
        </w:r>
        <w:r w:rsidR="008414C9">
          <w:rPr>
            <w:noProof/>
            <w:webHidden/>
          </w:rPr>
          <w:fldChar w:fldCharType="end"/>
        </w:r>
      </w:hyperlink>
    </w:p>
    <w:p w14:paraId="08E6C996" w14:textId="110C79AA" w:rsidR="008414C9" w:rsidRDefault="00000000">
      <w:pPr>
        <w:pStyle w:val="TOC2"/>
        <w:rPr>
          <w:rFonts w:asciiTheme="minorHAnsi" w:eastAsiaTheme="minorEastAsia" w:hAnsiTheme="minorHAnsi" w:cstheme="minorBidi"/>
          <w:noProof/>
          <w:kern w:val="2"/>
          <w:sz w:val="22"/>
          <w:szCs w:val="22"/>
          <w14:ligatures w14:val="standardContextual"/>
        </w:rPr>
      </w:pPr>
      <w:hyperlink w:anchor="_Toc155352096" w:history="1">
        <w:r w:rsidR="008414C9" w:rsidRPr="00F80424">
          <w:rPr>
            <w:rStyle w:val="Hyperlink"/>
            <w:rFonts w:cs="Arial"/>
            <w:b/>
            <w:noProof/>
            <w:lang w:val="en-US"/>
          </w:rPr>
          <w:t>7.2.2</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Ownership</w:t>
        </w:r>
        <w:r w:rsidR="008414C9">
          <w:rPr>
            <w:noProof/>
            <w:webHidden/>
          </w:rPr>
          <w:tab/>
        </w:r>
        <w:r w:rsidR="008414C9">
          <w:rPr>
            <w:noProof/>
            <w:webHidden/>
          </w:rPr>
          <w:fldChar w:fldCharType="begin"/>
        </w:r>
        <w:r w:rsidR="008414C9">
          <w:rPr>
            <w:noProof/>
            <w:webHidden/>
          </w:rPr>
          <w:instrText xml:space="preserve"> PAGEREF _Toc155352096 \h </w:instrText>
        </w:r>
        <w:r w:rsidR="008414C9">
          <w:rPr>
            <w:noProof/>
            <w:webHidden/>
          </w:rPr>
        </w:r>
        <w:r w:rsidR="008414C9">
          <w:rPr>
            <w:noProof/>
            <w:webHidden/>
          </w:rPr>
          <w:fldChar w:fldCharType="separate"/>
        </w:r>
        <w:r w:rsidR="008414C9">
          <w:rPr>
            <w:noProof/>
            <w:webHidden/>
          </w:rPr>
          <w:t>24</w:t>
        </w:r>
        <w:r w:rsidR="008414C9">
          <w:rPr>
            <w:noProof/>
            <w:webHidden/>
          </w:rPr>
          <w:fldChar w:fldCharType="end"/>
        </w:r>
      </w:hyperlink>
    </w:p>
    <w:p w14:paraId="18D043E8" w14:textId="4774090E" w:rsidR="008414C9" w:rsidRDefault="00000000">
      <w:pPr>
        <w:pStyle w:val="TOC2"/>
        <w:rPr>
          <w:rFonts w:asciiTheme="minorHAnsi" w:eastAsiaTheme="minorEastAsia" w:hAnsiTheme="minorHAnsi" w:cstheme="minorBidi"/>
          <w:noProof/>
          <w:kern w:val="2"/>
          <w:sz w:val="22"/>
          <w:szCs w:val="22"/>
          <w14:ligatures w14:val="standardContextual"/>
        </w:rPr>
      </w:pPr>
      <w:hyperlink w:anchor="_Toc155352097" w:history="1">
        <w:r w:rsidR="008414C9" w:rsidRPr="00F80424">
          <w:rPr>
            <w:rStyle w:val="Hyperlink"/>
            <w:rFonts w:cs="Arial"/>
            <w:b/>
            <w:noProof/>
            <w:lang w:val="en-US"/>
          </w:rPr>
          <w:t>7.2.3</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Control</w:t>
        </w:r>
        <w:r w:rsidR="008414C9">
          <w:rPr>
            <w:noProof/>
            <w:webHidden/>
          </w:rPr>
          <w:tab/>
        </w:r>
        <w:r w:rsidR="008414C9">
          <w:rPr>
            <w:noProof/>
            <w:webHidden/>
          </w:rPr>
          <w:fldChar w:fldCharType="begin"/>
        </w:r>
        <w:r w:rsidR="008414C9">
          <w:rPr>
            <w:noProof/>
            <w:webHidden/>
          </w:rPr>
          <w:instrText xml:space="preserve"> PAGEREF _Toc155352097 \h </w:instrText>
        </w:r>
        <w:r w:rsidR="008414C9">
          <w:rPr>
            <w:noProof/>
            <w:webHidden/>
          </w:rPr>
        </w:r>
        <w:r w:rsidR="008414C9">
          <w:rPr>
            <w:noProof/>
            <w:webHidden/>
          </w:rPr>
          <w:fldChar w:fldCharType="separate"/>
        </w:r>
        <w:r w:rsidR="008414C9">
          <w:rPr>
            <w:noProof/>
            <w:webHidden/>
          </w:rPr>
          <w:t>24</w:t>
        </w:r>
        <w:r w:rsidR="008414C9">
          <w:rPr>
            <w:noProof/>
            <w:webHidden/>
          </w:rPr>
          <w:fldChar w:fldCharType="end"/>
        </w:r>
      </w:hyperlink>
    </w:p>
    <w:p w14:paraId="08C9C88B" w14:textId="284F4D39" w:rsidR="008414C9" w:rsidRDefault="00000000">
      <w:pPr>
        <w:pStyle w:val="TOC2"/>
        <w:rPr>
          <w:rFonts w:asciiTheme="minorHAnsi" w:eastAsiaTheme="minorEastAsia" w:hAnsiTheme="minorHAnsi" w:cstheme="minorBidi"/>
          <w:noProof/>
          <w:kern w:val="2"/>
          <w:sz w:val="22"/>
          <w:szCs w:val="22"/>
          <w14:ligatures w14:val="standardContextual"/>
        </w:rPr>
      </w:pPr>
      <w:hyperlink w:anchor="_Toc155352098" w:history="1">
        <w:r w:rsidR="008414C9" w:rsidRPr="00F80424">
          <w:rPr>
            <w:rStyle w:val="Hyperlink"/>
            <w:rFonts w:cs="Arial"/>
            <w:b/>
            <w:noProof/>
            <w:lang w:val="en-US"/>
          </w:rPr>
          <w:t>7.2.4</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Disposal</w:t>
        </w:r>
        <w:r w:rsidR="008414C9">
          <w:rPr>
            <w:noProof/>
            <w:webHidden/>
          </w:rPr>
          <w:tab/>
        </w:r>
        <w:r w:rsidR="008414C9">
          <w:rPr>
            <w:noProof/>
            <w:webHidden/>
          </w:rPr>
          <w:fldChar w:fldCharType="begin"/>
        </w:r>
        <w:r w:rsidR="008414C9">
          <w:rPr>
            <w:noProof/>
            <w:webHidden/>
          </w:rPr>
          <w:instrText xml:space="preserve"> PAGEREF _Toc155352098 \h </w:instrText>
        </w:r>
        <w:r w:rsidR="008414C9">
          <w:rPr>
            <w:noProof/>
            <w:webHidden/>
          </w:rPr>
        </w:r>
        <w:r w:rsidR="008414C9">
          <w:rPr>
            <w:noProof/>
            <w:webHidden/>
          </w:rPr>
          <w:fldChar w:fldCharType="separate"/>
        </w:r>
        <w:r w:rsidR="008414C9">
          <w:rPr>
            <w:noProof/>
            <w:webHidden/>
          </w:rPr>
          <w:t>25</w:t>
        </w:r>
        <w:r w:rsidR="008414C9">
          <w:rPr>
            <w:noProof/>
            <w:webHidden/>
          </w:rPr>
          <w:fldChar w:fldCharType="end"/>
        </w:r>
      </w:hyperlink>
    </w:p>
    <w:p w14:paraId="401F24E2" w14:textId="15BF9611" w:rsidR="008414C9" w:rsidRDefault="00000000">
      <w:pPr>
        <w:pStyle w:val="TOC2"/>
        <w:rPr>
          <w:rFonts w:asciiTheme="minorHAnsi" w:eastAsiaTheme="minorEastAsia" w:hAnsiTheme="minorHAnsi" w:cstheme="minorBidi"/>
          <w:noProof/>
          <w:kern w:val="2"/>
          <w:sz w:val="22"/>
          <w:szCs w:val="22"/>
          <w14:ligatures w14:val="standardContextual"/>
        </w:rPr>
      </w:pPr>
      <w:hyperlink w:anchor="_Toc155352099" w:history="1">
        <w:r w:rsidR="008414C9" w:rsidRPr="00F80424">
          <w:rPr>
            <w:rStyle w:val="Hyperlink"/>
            <w:rFonts w:cs="Arial"/>
            <w:b/>
            <w:noProof/>
            <w:lang w:val="en-US"/>
          </w:rPr>
          <w:t>7.2.5</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Access</w:t>
        </w:r>
        <w:r w:rsidR="008414C9">
          <w:rPr>
            <w:noProof/>
            <w:webHidden/>
          </w:rPr>
          <w:tab/>
        </w:r>
        <w:r w:rsidR="008414C9">
          <w:rPr>
            <w:noProof/>
            <w:webHidden/>
          </w:rPr>
          <w:fldChar w:fldCharType="begin"/>
        </w:r>
        <w:r w:rsidR="008414C9">
          <w:rPr>
            <w:noProof/>
            <w:webHidden/>
          </w:rPr>
          <w:instrText xml:space="preserve"> PAGEREF _Toc155352099 \h </w:instrText>
        </w:r>
        <w:r w:rsidR="008414C9">
          <w:rPr>
            <w:noProof/>
            <w:webHidden/>
          </w:rPr>
        </w:r>
        <w:r w:rsidR="008414C9">
          <w:rPr>
            <w:noProof/>
            <w:webHidden/>
          </w:rPr>
          <w:fldChar w:fldCharType="separate"/>
        </w:r>
        <w:r w:rsidR="008414C9">
          <w:rPr>
            <w:noProof/>
            <w:webHidden/>
          </w:rPr>
          <w:t>25</w:t>
        </w:r>
        <w:r w:rsidR="008414C9">
          <w:rPr>
            <w:noProof/>
            <w:webHidden/>
          </w:rPr>
          <w:fldChar w:fldCharType="end"/>
        </w:r>
      </w:hyperlink>
    </w:p>
    <w:p w14:paraId="05D6C846" w14:textId="6CA7E66F" w:rsidR="008414C9" w:rsidRDefault="00000000">
      <w:pPr>
        <w:pStyle w:val="TOC2"/>
        <w:rPr>
          <w:rFonts w:asciiTheme="minorHAnsi" w:eastAsiaTheme="minorEastAsia" w:hAnsiTheme="minorHAnsi" w:cstheme="minorBidi"/>
          <w:noProof/>
          <w:kern w:val="2"/>
          <w:sz w:val="22"/>
          <w:szCs w:val="22"/>
          <w14:ligatures w14:val="standardContextual"/>
        </w:rPr>
      </w:pPr>
      <w:hyperlink w:anchor="_Toc155352100" w:history="1">
        <w:r w:rsidR="008414C9" w:rsidRPr="00F80424">
          <w:rPr>
            <w:rStyle w:val="Hyperlink"/>
            <w:rFonts w:cs="Arial"/>
            <w:b/>
            <w:noProof/>
            <w:lang w:val="en-US"/>
          </w:rPr>
          <w:t>7.2.6</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Custody</w:t>
        </w:r>
        <w:r w:rsidR="008414C9">
          <w:rPr>
            <w:noProof/>
            <w:webHidden/>
          </w:rPr>
          <w:tab/>
        </w:r>
        <w:r w:rsidR="008414C9">
          <w:rPr>
            <w:noProof/>
            <w:webHidden/>
          </w:rPr>
          <w:fldChar w:fldCharType="begin"/>
        </w:r>
        <w:r w:rsidR="008414C9">
          <w:rPr>
            <w:noProof/>
            <w:webHidden/>
          </w:rPr>
          <w:instrText xml:space="preserve"> PAGEREF _Toc155352100 \h </w:instrText>
        </w:r>
        <w:r w:rsidR="008414C9">
          <w:rPr>
            <w:noProof/>
            <w:webHidden/>
          </w:rPr>
        </w:r>
        <w:r w:rsidR="008414C9">
          <w:rPr>
            <w:noProof/>
            <w:webHidden/>
          </w:rPr>
          <w:fldChar w:fldCharType="separate"/>
        </w:r>
        <w:r w:rsidR="008414C9">
          <w:rPr>
            <w:noProof/>
            <w:webHidden/>
          </w:rPr>
          <w:t>25</w:t>
        </w:r>
        <w:r w:rsidR="008414C9">
          <w:rPr>
            <w:noProof/>
            <w:webHidden/>
          </w:rPr>
          <w:fldChar w:fldCharType="end"/>
        </w:r>
      </w:hyperlink>
    </w:p>
    <w:p w14:paraId="1BCDD490" w14:textId="73BBDC6F" w:rsidR="008414C9" w:rsidRDefault="00000000">
      <w:pPr>
        <w:pStyle w:val="TOC2"/>
        <w:rPr>
          <w:rFonts w:asciiTheme="minorHAnsi" w:eastAsiaTheme="minorEastAsia" w:hAnsiTheme="minorHAnsi" w:cstheme="minorBidi"/>
          <w:noProof/>
          <w:kern w:val="2"/>
          <w:sz w:val="22"/>
          <w:szCs w:val="22"/>
          <w14:ligatures w14:val="standardContextual"/>
        </w:rPr>
      </w:pPr>
      <w:hyperlink w:anchor="_Toc155352101" w:history="1">
        <w:r w:rsidR="008414C9" w:rsidRPr="00F80424">
          <w:rPr>
            <w:rStyle w:val="Hyperlink"/>
            <w:rFonts w:cs="Arial"/>
            <w:b/>
            <w:noProof/>
            <w:lang w:val="en-US"/>
          </w:rPr>
          <w:t>7.2.7</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Contract Completion</w:t>
        </w:r>
        <w:r w:rsidR="008414C9">
          <w:rPr>
            <w:noProof/>
            <w:webHidden/>
          </w:rPr>
          <w:tab/>
        </w:r>
        <w:r w:rsidR="008414C9">
          <w:rPr>
            <w:noProof/>
            <w:webHidden/>
          </w:rPr>
          <w:fldChar w:fldCharType="begin"/>
        </w:r>
        <w:r w:rsidR="008414C9">
          <w:rPr>
            <w:noProof/>
            <w:webHidden/>
          </w:rPr>
          <w:instrText xml:space="preserve"> PAGEREF _Toc155352101 \h </w:instrText>
        </w:r>
        <w:r w:rsidR="008414C9">
          <w:rPr>
            <w:noProof/>
            <w:webHidden/>
          </w:rPr>
        </w:r>
        <w:r w:rsidR="008414C9">
          <w:rPr>
            <w:noProof/>
            <w:webHidden/>
          </w:rPr>
          <w:fldChar w:fldCharType="separate"/>
        </w:r>
        <w:r w:rsidR="008414C9">
          <w:rPr>
            <w:noProof/>
            <w:webHidden/>
          </w:rPr>
          <w:t>25</w:t>
        </w:r>
        <w:r w:rsidR="008414C9">
          <w:rPr>
            <w:noProof/>
            <w:webHidden/>
          </w:rPr>
          <w:fldChar w:fldCharType="end"/>
        </w:r>
      </w:hyperlink>
    </w:p>
    <w:p w14:paraId="42605574" w14:textId="47CD5A93" w:rsidR="008414C9" w:rsidRDefault="00000000">
      <w:pPr>
        <w:pStyle w:val="TOC2"/>
        <w:rPr>
          <w:rFonts w:asciiTheme="minorHAnsi" w:eastAsiaTheme="minorEastAsia" w:hAnsiTheme="minorHAnsi" w:cstheme="minorBidi"/>
          <w:noProof/>
          <w:kern w:val="2"/>
          <w:sz w:val="22"/>
          <w:szCs w:val="22"/>
          <w14:ligatures w14:val="standardContextual"/>
        </w:rPr>
      </w:pPr>
      <w:hyperlink w:anchor="_Toc155352102" w:history="1">
        <w:r w:rsidR="008414C9" w:rsidRPr="00F80424">
          <w:rPr>
            <w:rStyle w:val="Hyperlink"/>
            <w:rFonts w:cs="Arial"/>
            <w:b/>
            <w:noProof/>
            <w:lang w:val="en-US"/>
          </w:rPr>
          <w:t>7.3</w:t>
        </w:r>
        <w:r w:rsidR="008414C9">
          <w:rPr>
            <w:rFonts w:asciiTheme="minorHAnsi" w:eastAsiaTheme="minorEastAsia" w:hAnsiTheme="minorHAnsi" w:cstheme="minorBidi"/>
            <w:noProof/>
            <w:kern w:val="2"/>
            <w:sz w:val="22"/>
            <w:szCs w:val="22"/>
            <w14:ligatures w14:val="standardContextual"/>
          </w:rPr>
          <w:tab/>
        </w:r>
        <w:r w:rsidR="008414C9" w:rsidRPr="00F80424">
          <w:rPr>
            <w:rStyle w:val="Hyperlink"/>
            <w:rFonts w:cs="Arial"/>
            <w:b/>
            <w:noProof/>
            <w:lang w:val="en-US"/>
          </w:rPr>
          <w:t>Identified Areas for Improvement</w:t>
        </w:r>
        <w:r w:rsidR="008414C9">
          <w:rPr>
            <w:noProof/>
            <w:webHidden/>
          </w:rPr>
          <w:tab/>
        </w:r>
        <w:r w:rsidR="008414C9">
          <w:rPr>
            <w:noProof/>
            <w:webHidden/>
          </w:rPr>
          <w:fldChar w:fldCharType="begin"/>
        </w:r>
        <w:r w:rsidR="008414C9">
          <w:rPr>
            <w:noProof/>
            <w:webHidden/>
          </w:rPr>
          <w:instrText xml:space="preserve"> PAGEREF _Toc155352102 \h </w:instrText>
        </w:r>
        <w:r w:rsidR="008414C9">
          <w:rPr>
            <w:noProof/>
            <w:webHidden/>
          </w:rPr>
        </w:r>
        <w:r w:rsidR="008414C9">
          <w:rPr>
            <w:noProof/>
            <w:webHidden/>
          </w:rPr>
          <w:fldChar w:fldCharType="separate"/>
        </w:r>
        <w:r w:rsidR="008414C9">
          <w:rPr>
            <w:noProof/>
            <w:webHidden/>
          </w:rPr>
          <w:t>25</w:t>
        </w:r>
        <w:r w:rsidR="008414C9">
          <w:rPr>
            <w:noProof/>
            <w:webHidden/>
          </w:rPr>
          <w:fldChar w:fldCharType="end"/>
        </w:r>
      </w:hyperlink>
    </w:p>
    <w:p w14:paraId="660AEA1C" w14:textId="04BB2560" w:rsidR="00EB60E2" w:rsidRDefault="00904CF6" w:rsidP="00EB60E2">
      <w:pPr>
        <w:rPr>
          <w:rFonts w:ascii="Arial" w:hAnsi="Arial" w:cs="Arial"/>
          <w:b/>
          <w:u w:val="single"/>
          <w:lang w:val="en-US"/>
        </w:rPr>
      </w:pPr>
      <w:r>
        <w:rPr>
          <w:rFonts w:ascii="Arial" w:hAnsi="Arial" w:cs="Arial"/>
          <w:sz w:val="24"/>
          <w:szCs w:val="24"/>
          <w:lang w:val="en-US"/>
        </w:rPr>
        <w:fldChar w:fldCharType="end"/>
      </w:r>
      <w:r w:rsidR="00EB60E2">
        <w:rPr>
          <w:rFonts w:ascii="Arial" w:hAnsi="Arial" w:cs="Arial"/>
          <w:b/>
          <w:u w:val="single"/>
          <w:lang w:val="en-US"/>
        </w:rPr>
        <w:t>Appendices</w:t>
      </w:r>
    </w:p>
    <w:p w14:paraId="4BC428AF" w14:textId="77777777" w:rsidR="00461CF1" w:rsidRDefault="00461CF1" w:rsidP="00461CF1">
      <w:pPr>
        <w:tabs>
          <w:tab w:val="right" w:pos="9356"/>
        </w:tabs>
        <w:rPr>
          <w:rFonts w:ascii="Arial" w:hAnsi="Arial" w:cs="Arial"/>
          <w:lang w:val="en-US"/>
        </w:rPr>
      </w:pPr>
      <w:r w:rsidRPr="008A06D4">
        <w:rPr>
          <w:rFonts w:ascii="Arial" w:hAnsi="Arial" w:cs="Arial"/>
          <w:lang w:val="en-US"/>
        </w:rPr>
        <w:t xml:space="preserve">Appendix 1 – Functions of the </w:t>
      </w:r>
      <w:r>
        <w:rPr>
          <w:rFonts w:ascii="Arial" w:hAnsi="Arial" w:cs="Arial"/>
          <w:lang w:val="en-US"/>
        </w:rPr>
        <w:t>Local Government</w:t>
      </w:r>
      <w:r w:rsidRPr="00967A3B">
        <w:rPr>
          <w:rFonts w:ascii="Arial" w:hAnsi="Arial" w:cs="Arial"/>
          <w:u w:val="dotted"/>
          <w:lang w:val="en-US"/>
        </w:rPr>
        <w:tab/>
      </w:r>
      <w:r w:rsidR="007B57C7">
        <w:rPr>
          <w:rFonts w:ascii="Arial" w:hAnsi="Arial" w:cs="Arial"/>
          <w:lang w:val="en-US"/>
        </w:rPr>
        <w:t>26</w:t>
      </w:r>
    </w:p>
    <w:p w14:paraId="3F59ACB9" w14:textId="77777777" w:rsidR="00461CF1" w:rsidRDefault="00461CF1" w:rsidP="00461CF1">
      <w:pPr>
        <w:tabs>
          <w:tab w:val="right" w:pos="9356"/>
        </w:tabs>
        <w:rPr>
          <w:rFonts w:ascii="Arial" w:hAnsi="Arial" w:cs="Arial"/>
          <w:lang w:val="en-US"/>
        </w:rPr>
      </w:pPr>
      <w:r w:rsidRPr="008A06D4">
        <w:rPr>
          <w:rFonts w:ascii="Arial" w:hAnsi="Arial" w:cs="Arial"/>
          <w:lang w:val="en-US"/>
        </w:rPr>
        <w:t xml:space="preserve">Appendix 2 – Legislation &amp; Regulations Administered by the </w:t>
      </w:r>
      <w:r>
        <w:rPr>
          <w:rFonts w:ascii="Arial" w:hAnsi="Arial" w:cs="Arial"/>
          <w:lang w:val="en-US"/>
        </w:rPr>
        <w:t>Local Government</w:t>
      </w:r>
      <w:r w:rsidRPr="008A06D4">
        <w:rPr>
          <w:rFonts w:ascii="Arial" w:hAnsi="Arial" w:cs="Arial"/>
          <w:lang w:val="en-US"/>
        </w:rPr>
        <w:t xml:space="preserve">, and Local Laws of the </w:t>
      </w:r>
      <w:r>
        <w:rPr>
          <w:rFonts w:ascii="Arial" w:hAnsi="Arial" w:cs="Arial"/>
          <w:lang w:val="en-US"/>
        </w:rPr>
        <w:t>Local Government</w:t>
      </w:r>
      <w:r w:rsidRPr="00967A3B">
        <w:rPr>
          <w:rFonts w:ascii="Arial" w:hAnsi="Arial" w:cs="Arial"/>
          <w:u w:val="dotted"/>
          <w:lang w:val="en-US"/>
        </w:rPr>
        <w:tab/>
      </w:r>
      <w:r w:rsidR="007B57C7">
        <w:rPr>
          <w:rFonts w:ascii="Arial" w:hAnsi="Arial" w:cs="Arial"/>
          <w:lang w:val="en-US"/>
        </w:rPr>
        <w:t>28</w:t>
      </w:r>
    </w:p>
    <w:p w14:paraId="6E44054E" w14:textId="77777777" w:rsidR="00461CF1" w:rsidRDefault="00461CF1" w:rsidP="00461CF1">
      <w:pPr>
        <w:tabs>
          <w:tab w:val="right" w:pos="9356"/>
        </w:tabs>
        <w:rPr>
          <w:rFonts w:ascii="Arial" w:hAnsi="Arial" w:cs="Arial"/>
          <w:lang w:val="en-US"/>
        </w:rPr>
      </w:pPr>
      <w:r w:rsidRPr="008A06D4">
        <w:rPr>
          <w:rFonts w:ascii="Arial" w:hAnsi="Arial" w:cs="Arial"/>
          <w:lang w:val="en-US"/>
        </w:rPr>
        <w:t xml:space="preserve">Appendix 3 – Other Legislation &amp; Regulations Affecting the Operations of the </w:t>
      </w:r>
      <w:r>
        <w:rPr>
          <w:rFonts w:ascii="Arial" w:hAnsi="Arial" w:cs="Arial"/>
          <w:lang w:val="en-US"/>
        </w:rPr>
        <w:t>Local Government</w:t>
      </w:r>
      <w:r w:rsidRPr="00967A3B">
        <w:rPr>
          <w:rFonts w:ascii="Arial" w:hAnsi="Arial" w:cs="Arial"/>
          <w:u w:val="dotted"/>
          <w:lang w:val="en-US"/>
        </w:rPr>
        <w:tab/>
      </w:r>
      <w:r w:rsidR="007B57C7">
        <w:rPr>
          <w:rFonts w:ascii="Arial" w:hAnsi="Arial" w:cs="Arial"/>
          <w:lang w:val="en-US"/>
        </w:rPr>
        <w:t>30</w:t>
      </w:r>
    </w:p>
    <w:p w14:paraId="428C61D8" w14:textId="77777777" w:rsidR="00EB60E2" w:rsidRDefault="00EB60E2" w:rsidP="00EB60E2">
      <w:pPr>
        <w:tabs>
          <w:tab w:val="right" w:pos="9356"/>
        </w:tabs>
        <w:rPr>
          <w:rFonts w:ascii="Arial" w:hAnsi="Arial" w:cs="Arial"/>
          <w:lang w:val="en-US"/>
        </w:rPr>
      </w:pPr>
      <w:r w:rsidRPr="008A06D4">
        <w:rPr>
          <w:rFonts w:ascii="Arial" w:hAnsi="Arial" w:cs="Arial"/>
          <w:lang w:val="en-US"/>
        </w:rPr>
        <w:t>Appendix 4 – Major Government &amp; Industry Standards</w:t>
      </w:r>
      <w:r w:rsidRPr="00967A3B">
        <w:rPr>
          <w:rFonts w:ascii="Arial" w:hAnsi="Arial" w:cs="Arial"/>
          <w:u w:val="dotted"/>
          <w:lang w:val="en-US"/>
        </w:rPr>
        <w:tab/>
      </w:r>
      <w:r>
        <w:rPr>
          <w:rFonts w:ascii="Arial" w:hAnsi="Arial" w:cs="Arial"/>
          <w:lang w:val="en-US"/>
        </w:rPr>
        <w:t>3</w:t>
      </w:r>
      <w:r w:rsidR="007B57C7">
        <w:rPr>
          <w:rFonts w:ascii="Arial" w:hAnsi="Arial" w:cs="Arial"/>
          <w:lang w:val="en-US"/>
        </w:rPr>
        <w:t>1</w:t>
      </w:r>
    </w:p>
    <w:p w14:paraId="1E927383" w14:textId="77777777" w:rsidR="00EB60E2" w:rsidRDefault="00EB60E2" w:rsidP="00EB60E2">
      <w:pPr>
        <w:tabs>
          <w:tab w:val="right" w:pos="9356"/>
        </w:tabs>
        <w:rPr>
          <w:rFonts w:ascii="Arial" w:hAnsi="Arial" w:cs="Arial"/>
          <w:lang w:val="en-US"/>
        </w:rPr>
      </w:pPr>
      <w:r w:rsidRPr="008A06D4">
        <w:rPr>
          <w:rFonts w:ascii="Arial" w:hAnsi="Arial" w:cs="Arial"/>
          <w:lang w:val="en-US"/>
        </w:rPr>
        <w:lastRenderedPageBreak/>
        <w:t>Appendix 5 –</w:t>
      </w:r>
      <w:r>
        <w:rPr>
          <w:rFonts w:ascii="Arial" w:hAnsi="Arial" w:cs="Arial"/>
          <w:lang w:val="en-US"/>
        </w:rPr>
        <w:tab/>
      </w:r>
    </w:p>
    <w:p w14:paraId="73662C79" w14:textId="77777777" w:rsidR="00EB60E2" w:rsidRDefault="00EB60E2" w:rsidP="00EB60E2">
      <w:pPr>
        <w:tabs>
          <w:tab w:val="right" w:pos="9356"/>
        </w:tabs>
        <w:rPr>
          <w:rFonts w:ascii="Arial" w:hAnsi="Arial" w:cs="Arial"/>
          <w:lang w:val="en-US"/>
        </w:rPr>
      </w:pPr>
      <w:r w:rsidRPr="008A06D4">
        <w:rPr>
          <w:rFonts w:ascii="Arial" w:hAnsi="Arial" w:cs="Arial"/>
          <w:lang w:val="en-US"/>
        </w:rPr>
        <w:t xml:space="preserve">Appendix </w:t>
      </w:r>
      <w:r>
        <w:rPr>
          <w:rFonts w:ascii="Arial" w:hAnsi="Arial" w:cs="Arial"/>
          <w:lang w:val="en-US"/>
        </w:rPr>
        <w:t>6</w:t>
      </w:r>
      <w:r w:rsidRPr="008A06D4">
        <w:rPr>
          <w:rFonts w:ascii="Arial" w:hAnsi="Arial" w:cs="Arial"/>
          <w:lang w:val="en-US"/>
        </w:rPr>
        <w:t xml:space="preserve"> –</w:t>
      </w:r>
      <w:r>
        <w:rPr>
          <w:rFonts w:ascii="Arial" w:hAnsi="Arial" w:cs="Arial"/>
          <w:lang w:val="en-US"/>
        </w:rPr>
        <w:tab/>
      </w:r>
    </w:p>
    <w:p w14:paraId="31C50D87" w14:textId="77777777" w:rsidR="00EB60E2" w:rsidRDefault="00EB60E2" w:rsidP="00EB60E2">
      <w:pPr>
        <w:tabs>
          <w:tab w:val="right" w:pos="9356"/>
        </w:tabs>
        <w:rPr>
          <w:rFonts w:ascii="Arial" w:hAnsi="Arial" w:cs="Arial"/>
          <w:lang w:val="en-US"/>
        </w:rPr>
      </w:pPr>
      <w:r w:rsidRPr="00967A3B">
        <w:rPr>
          <w:rFonts w:ascii="Arial" w:hAnsi="Arial" w:cs="Arial"/>
          <w:lang w:val="en-US"/>
        </w:rPr>
        <w:t xml:space="preserve">Appendix </w:t>
      </w:r>
      <w:r>
        <w:rPr>
          <w:rFonts w:ascii="Arial" w:hAnsi="Arial" w:cs="Arial"/>
          <w:lang w:val="en-US"/>
        </w:rPr>
        <w:t>7</w:t>
      </w:r>
      <w:r w:rsidRPr="00967A3B">
        <w:rPr>
          <w:rFonts w:ascii="Arial" w:hAnsi="Arial" w:cs="Arial"/>
          <w:lang w:val="en-US"/>
        </w:rPr>
        <w:t xml:space="preserve"> –</w:t>
      </w:r>
      <w:r>
        <w:rPr>
          <w:rFonts w:ascii="Arial" w:hAnsi="Arial" w:cs="Arial"/>
          <w:lang w:val="en-US"/>
        </w:rPr>
        <w:tab/>
      </w:r>
    </w:p>
    <w:p w14:paraId="6FA4B959" w14:textId="77777777" w:rsidR="00EB60E2" w:rsidRDefault="00EB60E2" w:rsidP="00EB60E2">
      <w:pPr>
        <w:tabs>
          <w:tab w:val="right" w:pos="9356"/>
        </w:tabs>
        <w:rPr>
          <w:rFonts w:ascii="Arial" w:hAnsi="Arial" w:cs="Arial"/>
          <w:lang w:val="en-US"/>
        </w:rPr>
      </w:pPr>
      <w:r w:rsidRPr="00967A3B">
        <w:rPr>
          <w:rFonts w:ascii="Arial" w:hAnsi="Arial" w:cs="Arial"/>
          <w:lang w:val="en-US"/>
        </w:rPr>
        <w:t xml:space="preserve">Appendix </w:t>
      </w:r>
      <w:r>
        <w:rPr>
          <w:rFonts w:ascii="Arial" w:hAnsi="Arial" w:cs="Arial"/>
          <w:lang w:val="en-US"/>
        </w:rPr>
        <w:t>8</w:t>
      </w:r>
      <w:r w:rsidRPr="00967A3B">
        <w:rPr>
          <w:rFonts w:ascii="Arial" w:hAnsi="Arial" w:cs="Arial"/>
          <w:lang w:val="en-US"/>
        </w:rPr>
        <w:t xml:space="preserve"> –</w:t>
      </w:r>
      <w:r>
        <w:rPr>
          <w:rFonts w:ascii="Arial" w:hAnsi="Arial" w:cs="Arial"/>
          <w:lang w:val="en-US"/>
        </w:rPr>
        <w:tab/>
      </w:r>
    </w:p>
    <w:p w14:paraId="1D678C36" w14:textId="77777777" w:rsidR="00EB60E2" w:rsidRDefault="00EB60E2" w:rsidP="00EB60E2">
      <w:pPr>
        <w:tabs>
          <w:tab w:val="right" w:pos="9356"/>
        </w:tabs>
        <w:rPr>
          <w:rFonts w:ascii="Arial" w:hAnsi="Arial" w:cs="Arial"/>
          <w:lang w:val="en-US"/>
        </w:rPr>
      </w:pPr>
      <w:r>
        <w:rPr>
          <w:rFonts w:ascii="Arial" w:hAnsi="Arial" w:cs="Arial"/>
          <w:lang w:val="en-US"/>
        </w:rPr>
        <w:t>Appendix 9 -</w:t>
      </w:r>
      <w:r>
        <w:rPr>
          <w:rFonts w:ascii="Arial" w:hAnsi="Arial" w:cs="Arial"/>
          <w:lang w:val="en-US"/>
        </w:rPr>
        <w:tab/>
      </w:r>
    </w:p>
    <w:p w14:paraId="287AB747" w14:textId="77777777" w:rsidR="00EB60E2" w:rsidRDefault="00EB60E2" w:rsidP="00EB60E2">
      <w:pPr>
        <w:tabs>
          <w:tab w:val="right" w:pos="9356"/>
        </w:tabs>
        <w:rPr>
          <w:rFonts w:ascii="Arial" w:hAnsi="Arial" w:cs="Arial"/>
          <w:lang w:val="en-US"/>
        </w:rPr>
      </w:pPr>
      <w:r>
        <w:rPr>
          <w:rFonts w:ascii="Arial" w:hAnsi="Arial" w:cs="Arial"/>
          <w:lang w:val="en-US"/>
        </w:rPr>
        <w:t xml:space="preserve">Appendix 10 - </w:t>
      </w:r>
      <w:r>
        <w:rPr>
          <w:rFonts w:ascii="Arial" w:hAnsi="Arial" w:cs="Arial"/>
          <w:lang w:val="en-US"/>
        </w:rPr>
        <w:tab/>
      </w:r>
    </w:p>
    <w:p w14:paraId="06D5F976" w14:textId="77777777" w:rsidR="00EB60E2" w:rsidRDefault="00EB60E2" w:rsidP="00EB60E2">
      <w:pPr>
        <w:tabs>
          <w:tab w:val="right" w:pos="9356"/>
        </w:tabs>
        <w:rPr>
          <w:rFonts w:ascii="Arial" w:hAnsi="Arial" w:cs="Arial"/>
          <w:lang w:val="en-US"/>
        </w:rPr>
      </w:pPr>
      <w:r>
        <w:rPr>
          <w:rFonts w:ascii="Arial" w:hAnsi="Arial" w:cs="Arial"/>
          <w:lang w:val="en-US"/>
        </w:rPr>
        <w:t xml:space="preserve">Appendix 11 - </w:t>
      </w:r>
      <w:r>
        <w:rPr>
          <w:rFonts w:ascii="Arial" w:hAnsi="Arial" w:cs="Arial"/>
          <w:lang w:val="en-US"/>
        </w:rPr>
        <w:tab/>
      </w:r>
    </w:p>
    <w:p w14:paraId="59CFCF19" w14:textId="77777777" w:rsidR="00EB60E2" w:rsidRPr="008A06D4" w:rsidRDefault="00EB60E2" w:rsidP="00EB60E2">
      <w:pPr>
        <w:tabs>
          <w:tab w:val="right" w:pos="9356"/>
        </w:tabs>
        <w:rPr>
          <w:rFonts w:ascii="Arial" w:hAnsi="Arial" w:cs="Arial"/>
          <w:lang w:val="en-US"/>
        </w:rPr>
        <w:sectPr w:rsidR="00EB60E2" w:rsidRPr="008A06D4" w:rsidSect="00B00A71">
          <w:headerReference w:type="default" r:id="rId9"/>
          <w:pgSz w:w="11906" w:h="16838"/>
          <w:pgMar w:top="1247" w:right="1274" w:bottom="1247" w:left="1276" w:header="709" w:footer="709" w:gutter="0"/>
          <w:cols w:space="708"/>
          <w:docGrid w:linePitch="360"/>
        </w:sectPr>
      </w:pPr>
      <w:r w:rsidRPr="00967A3B">
        <w:rPr>
          <w:rFonts w:ascii="Arial" w:hAnsi="Arial" w:cs="Arial"/>
          <w:lang w:val="en-US"/>
        </w:rPr>
        <w:t xml:space="preserve">[Insert appendix title and page numbers.  Add to </w:t>
      </w:r>
      <w:r>
        <w:rPr>
          <w:rFonts w:ascii="Arial" w:hAnsi="Arial" w:cs="Arial"/>
          <w:lang w:val="en-US"/>
        </w:rPr>
        <w:t>list of appendices as required.</w:t>
      </w:r>
    </w:p>
    <w:p w14:paraId="1448EADF" w14:textId="77777777" w:rsidR="00D24EBA" w:rsidRPr="00B3536C" w:rsidRDefault="00B3536C" w:rsidP="007608C8">
      <w:pPr>
        <w:spacing w:after="0"/>
        <w:outlineLvl w:val="0"/>
        <w:rPr>
          <w:rFonts w:ascii="Arial" w:hAnsi="Arial" w:cs="Arial"/>
          <w:b/>
          <w:sz w:val="28"/>
          <w:szCs w:val="28"/>
          <w:lang w:val="en-US"/>
        </w:rPr>
      </w:pPr>
      <w:bookmarkStart w:id="0" w:name="_Toc155352034"/>
      <w:r w:rsidRPr="00B3536C">
        <w:rPr>
          <w:rFonts w:ascii="Arial" w:hAnsi="Arial" w:cs="Arial"/>
          <w:b/>
          <w:sz w:val="28"/>
          <w:szCs w:val="28"/>
          <w:lang w:val="en-US"/>
        </w:rPr>
        <w:lastRenderedPageBreak/>
        <w:t>Introduction</w:t>
      </w:r>
      <w:bookmarkEnd w:id="0"/>
    </w:p>
    <w:p w14:paraId="4C6718FF" w14:textId="77777777" w:rsidR="00B3536C" w:rsidRDefault="00000000" w:rsidP="00B3536C">
      <w:pPr>
        <w:spacing w:after="0"/>
        <w:rPr>
          <w:sz w:val="28"/>
        </w:rPr>
      </w:pPr>
      <w:r>
        <w:rPr>
          <w:sz w:val="28"/>
        </w:rPr>
        <w:pict w14:anchorId="044FAC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0" o:title="bd15155_"/>
          </v:shape>
        </w:pict>
      </w:r>
    </w:p>
    <w:p w14:paraId="2A36BA04" w14:textId="2FE63882" w:rsidR="00B3536C" w:rsidRDefault="00B3536C" w:rsidP="00B3536C">
      <w:pPr>
        <w:spacing w:before="120" w:after="120"/>
        <w:rPr>
          <w:rFonts w:ascii="Arial" w:hAnsi="Arial" w:cs="Arial"/>
          <w:sz w:val="24"/>
          <w:szCs w:val="24"/>
          <w:lang w:val="en-US"/>
        </w:rPr>
      </w:pPr>
      <w:r w:rsidRPr="00B3536C">
        <w:rPr>
          <w:rFonts w:ascii="Arial" w:hAnsi="Arial" w:cs="Arial"/>
          <w:sz w:val="24"/>
          <w:szCs w:val="24"/>
          <w:lang w:val="en-US"/>
        </w:rPr>
        <w:t xml:space="preserve">This document is presented to the State Records Commission in accordance with Section 19 of the </w:t>
      </w:r>
      <w:r w:rsidRPr="000320B9">
        <w:rPr>
          <w:rFonts w:ascii="Arial" w:hAnsi="Arial" w:cs="Arial"/>
          <w:i/>
          <w:sz w:val="24"/>
          <w:szCs w:val="24"/>
          <w:lang w:val="en-US"/>
        </w:rPr>
        <w:t>State Records Act 2000</w:t>
      </w:r>
      <w:r w:rsidRPr="000320B9">
        <w:rPr>
          <w:rFonts w:ascii="Arial" w:hAnsi="Arial" w:cs="Arial"/>
          <w:sz w:val="24"/>
          <w:szCs w:val="24"/>
          <w:lang w:val="en-US"/>
        </w:rPr>
        <w:t xml:space="preserve"> (the Act)</w:t>
      </w:r>
      <w:r w:rsidRPr="00B3536C">
        <w:rPr>
          <w:rFonts w:ascii="Arial" w:hAnsi="Arial" w:cs="Arial"/>
          <w:sz w:val="24"/>
          <w:szCs w:val="24"/>
          <w:lang w:val="en-US"/>
        </w:rPr>
        <w:t xml:space="preserve">, which requires each government </w:t>
      </w:r>
      <w:proofErr w:type="spellStart"/>
      <w:r w:rsidR="00FF4F47">
        <w:rPr>
          <w:rFonts w:ascii="Arial" w:hAnsi="Arial" w:cs="Arial"/>
          <w:sz w:val="24"/>
          <w:szCs w:val="24"/>
          <w:lang w:val="en-US"/>
        </w:rPr>
        <w:t>organisation</w:t>
      </w:r>
      <w:proofErr w:type="spellEnd"/>
      <w:r w:rsidRPr="00B3536C">
        <w:rPr>
          <w:rFonts w:ascii="Arial" w:hAnsi="Arial" w:cs="Arial"/>
          <w:sz w:val="24"/>
          <w:szCs w:val="24"/>
          <w:lang w:val="en-US"/>
        </w:rPr>
        <w:t xml:space="preserve"> to have a </w:t>
      </w:r>
      <w:r w:rsidR="00075F31">
        <w:rPr>
          <w:rFonts w:ascii="Arial" w:hAnsi="Arial" w:cs="Arial"/>
          <w:sz w:val="24"/>
          <w:szCs w:val="24"/>
          <w:lang w:val="en-US"/>
        </w:rPr>
        <w:t>r</w:t>
      </w:r>
      <w:r w:rsidRPr="00B3536C">
        <w:rPr>
          <w:rFonts w:ascii="Arial" w:hAnsi="Arial" w:cs="Arial"/>
          <w:sz w:val="24"/>
          <w:szCs w:val="24"/>
          <w:lang w:val="en-US"/>
        </w:rPr>
        <w:t>ecord</w:t>
      </w:r>
      <w:r w:rsidR="00075F31">
        <w:rPr>
          <w:rFonts w:ascii="Arial" w:hAnsi="Arial" w:cs="Arial"/>
          <w:sz w:val="24"/>
          <w:szCs w:val="24"/>
          <w:lang w:val="en-US"/>
        </w:rPr>
        <w:t xml:space="preserve"> </w:t>
      </w:r>
      <w:r w:rsidRPr="00B3536C">
        <w:rPr>
          <w:rFonts w:ascii="Arial" w:hAnsi="Arial" w:cs="Arial"/>
          <w:sz w:val="24"/>
          <w:szCs w:val="24"/>
          <w:lang w:val="en-US"/>
        </w:rPr>
        <w:t xml:space="preserve">keeping </w:t>
      </w:r>
      <w:r w:rsidR="00075F31">
        <w:rPr>
          <w:rFonts w:ascii="Arial" w:hAnsi="Arial" w:cs="Arial"/>
          <w:sz w:val="24"/>
          <w:szCs w:val="24"/>
          <w:lang w:val="en-US"/>
        </w:rPr>
        <w:t>p</w:t>
      </w:r>
      <w:r w:rsidRPr="00B3536C">
        <w:rPr>
          <w:rFonts w:ascii="Arial" w:hAnsi="Arial" w:cs="Arial"/>
          <w:sz w:val="24"/>
          <w:szCs w:val="24"/>
          <w:lang w:val="en-US"/>
        </w:rPr>
        <w:t>lan approved by the State Records Commission.</w:t>
      </w:r>
    </w:p>
    <w:p w14:paraId="775CC6AF" w14:textId="5E44D100" w:rsidR="00075F31" w:rsidRPr="00A41DA3" w:rsidRDefault="00075F31" w:rsidP="00A41DA3">
      <w:pPr>
        <w:spacing w:before="120" w:after="120"/>
        <w:jc w:val="center"/>
        <w:rPr>
          <w:rFonts w:ascii="Arial" w:hAnsi="Arial" w:cs="Arial"/>
          <w:i/>
          <w:iCs/>
          <w:sz w:val="24"/>
          <w:szCs w:val="24"/>
          <w:lang w:val="en-US"/>
        </w:rPr>
      </w:pPr>
      <w:r w:rsidRPr="00A41DA3">
        <w:rPr>
          <w:rFonts w:ascii="Arial" w:hAnsi="Arial" w:cs="Arial"/>
          <w:i/>
          <w:iCs/>
          <w:sz w:val="24"/>
          <w:szCs w:val="24"/>
          <w:lang w:val="en-US"/>
        </w:rPr>
        <w:t>OR</w:t>
      </w:r>
    </w:p>
    <w:p w14:paraId="6AF29EB6" w14:textId="49E66365" w:rsidR="00075F31" w:rsidRDefault="00075F31" w:rsidP="00075F31">
      <w:pPr>
        <w:spacing w:before="120" w:after="120"/>
        <w:rPr>
          <w:rFonts w:ascii="Arial" w:hAnsi="Arial" w:cs="Arial"/>
          <w:sz w:val="24"/>
          <w:szCs w:val="24"/>
          <w:lang w:val="en-US"/>
        </w:rPr>
      </w:pPr>
      <w:r>
        <w:rPr>
          <w:rFonts w:ascii="Arial" w:hAnsi="Arial" w:cs="Arial"/>
          <w:sz w:val="24"/>
          <w:szCs w:val="24"/>
          <w:lang w:val="en-US"/>
        </w:rPr>
        <w:t xml:space="preserve">Section 28 of the </w:t>
      </w:r>
      <w:r>
        <w:rPr>
          <w:rFonts w:ascii="Arial" w:hAnsi="Arial" w:cs="Arial"/>
          <w:i/>
          <w:sz w:val="24"/>
          <w:szCs w:val="24"/>
          <w:lang w:val="en-US"/>
        </w:rPr>
        <w:t>State Records Act 2000</w:t>
      </w:r>
      <w:r>
        <w:rPr>
          <w:rFonts w:ascii="Arial" w:hAnsi="Arial" w:cs="Arial"/>
          <w:sz w:val="24"/>
          <w:szCs w:val="24"/>
          <w:lang w:val="en-US"/>
        </w:rPr>
        <w:t xml:space="preserve"> (the Act).  Section 28 (5) of that Act requires that no more than 5 years must elapse between approval of a government </w:t>
      </w:r>
      <w:proofErr w:type="spellStart"/>
      <w:r>
        <w:rPr>
          <w:rFonts w:ascii="Arial" w:hAnsi="Arial" w:cs="Arial"/>
          <w:sz w:val="24"/>
          <w:szCs w:val="24"/>
          <w:lang w:val="en-US"/>
        </w:rPr>
        <w:t>organisation’s</w:t>
      </w:r>
      <w:proofErr w:type="spellEnd"/>
      <w:r>
        <w:rPr>
          <w:rFonts w:ascii="Arial" w:hAnsi="Arial" w:cs="Arial"/>
          <w:sz w:val="24"/>
          <w:szCs w:val="24"/>
          <w:lang w:val="en-US"/>
        </w:rPr>
        <w:t xml:space="preserve"> record keeping plan and a review of it.</w:t>
      </w:r>
    </w:p>
    <w:p w14:paraId="617EE819" w14:textId="71813756" w:rsidR="00075F31" w:rsidRPr="002B1F7A" w:rsidRDefault="00FC031F" w:rsidP="00EE7A57">
      <w:pPr>
        <w:spacing w:after="0"/>
        <w:jc w:val="center"/>
        <w:rPr>
          <w:rFonts w:ascii="Arial" w:hAnsi="Arial" w:cs="Arial"/>
          <w:i/>
          <w:sz w:val="22"/>
          <w:szCs w:val="22"/>
          <w:lang w:val="en-US"/>
        </w:rPr>
      </w:pPr>
      <w:r w:rsidRPr="002B1F7A">
        <w:rPr>
          <w:rFonts w:ascii="Arial" w:hAnsi="Arial" w:cs="Arial"/>
          <w:i/>
          <w:sz w:val="22"/>
          <w:szCs w:val="22"/>
          <w:lang w:val="en-US"/>
        </w:rPr>
        <w:t>[</w:t>
      </w:r>
      <w:r w:rsidR="00306028" w:rsidRPr="002B1F7A">
        <w:rPr>
          <w:rFonts w:ascii="Arial" w:hAnsi="Arial" w:cs="Arial"/>
          <w:i/>
          <w:sz w:val="22"/>
          <w:szCs w:val="22"/>
          <w:lang w:val="en-US"/>
        </w:rPr>
        <w:t>D</w:t>
      </w:r>
      <w:r w:rsidRPr="002B1F7A">
        <w:rPr>
          <w:rFonts w:ascii="Arial" w:hAnsi="Arial" w:cs="Arial"/>
          <w:i/>
          <w:sz w:val="22"/>
          <w:szCs w:val="22"/>
          <w:lang w:val="en-US"/>
        </w:rPr>
        <w:t>elete section for ‘New’</w:t>
      </w:r>
      <w:r w:rsidR="002B1F7A" w:rsidRPr="002B1F7A">
        <w:rPr>
          <w:rFonts w:ascii="Arial" w:hAnsi="Arial" w:cs="Arial"/>
          <w:i/>
          <w:sz w:val="22"/>
          <w:szCs w:val="22"/>
          <w:lang w:val="en-US"/>
        </w:rPr>
        <w:t xml:space="preserve"> Plan</w:t>
      </w:r>
      <w:r w:rsidRPr="002B1F7A">
        <w:rPr>
          <w:rFonts w:ascii="Arial" w:hAnsi="Arial" w:cs="Arial"/>
          <w:i/>
          <w:sz w:val="22"/>
          <w:szCs w:val="22"/>
          <w:lang w:val="en-US"/>
        </w:rPr>
        <w:t xml:space="preserve"> (section 19) or ‘Amended’ Plan (Section 28) as appropriate.]</w:t>
      </w:r>
    </w:p>
    <w:p w14:paraId="108AFAF5" w14:textId="7DDEF8BD" w:rsidR="00B3536C" w:rsidRPr="00B3536C" w:rsidRDefault="00B3536C" w:rsidP="00B3536C">
      <w:pPr>
        <w:spacing w:before="120" w:after="120"/>
        <w:rPr>
          <w:rFonts w:ascii="Arial" w:hAnsi="Arial" w:cs="Arial"/>
          <w:sz w:val="24"/>
          <w:szCs w:val="24"/>
          <w:lang w:val="en-US"/>
        </w:rPr>
      </w:pPr>
      <w:r w:rsidRPr="00B3536C">
        <w:rPr>
          <w:rFonts w:ascii="Arial" w:hAnsi="Arial" w:cs="Arial"/>
          <w:sz w:val="24"/>
          <w:szCs w:val="24"/>
          <w:lang w:val="en-US"/>
        </w:rPr>
        <w:t xml:space="preserve">State Records Commission (SRC) Standard 1 – </w:t>
      </w:r>
      <w:r w:rsidRPr="00B3536C">
        <w:rPr>
          <w:rFonts w:ascii="Arial" w:hAnsi="Arial" w:cs="Arial"/>
          <w:i/>
          <w:sz w:val="24"/>
          <w:szCs w:val="24"/>
          <w:lang w:val="en-US"/>
        </w:rPr>
        <w:t xml:space="preserve">Government </w:t>
      </w:r>
      <w:r w:rsidR="00F1470E">
        <w:rPr>
          <w:rFonts w:ascii="Arial" w:hAnsi="Arial" w:cs="Arial"/>
          <w:i/>
          <w:sz w:val="24"/>
          <w:szCs w:val="24"/>
          <w:lang w:val="en-US"/>
        </w:rPr>
        <w:t>r</w:t>
      </w:r>
      <w:r w:rsidRPr="00B3536C">
        <w:rPr>
          <w:rFonts w:ascii="Arial" w:hAnsi="Arial" w:cs="Arial"/>
          <w:i/>
          <w:sz w:val="24"/>
          <w:szCs w:val="24"/>
          <w:lang w:val="en-US"/>
        </w:rPr>
        <w:t>ecord</w:t>
      </w:r>
      <w:r w:rsidR="00F1470E">
        <w:rPr>
          <w:rFonts w:ascii="Arial" w:hAnsi="Arial" w:cs="Arial"/>
          <w:i/>
          <w:sz w:val="24"/>
          <w:szCs w:val="24"/>
          <w:lang w:val="en-US"/>
        </w:rPr>
        <w:t xml:space="preserve"> </w:t>
      </w:r>
      <w:r w:rsidRPr="00B3536C">
        <w:rPr>
          <w:rFonts w:ascii="Arial" w:hAnsi="Arial" w:cs="Arial"/>
          <w:i/>
          <w:sz w:val="24"/>
          <w:szCs w:val="24"/>
          <w:lang w:val="en-US"/>
        </w:rPr>
        <w:t>keeping</w:t>
      </w:r>
      <w:r w:rsidRPr="00B3536C">
        <w:rPr>
          <w:rFonts w:ascii="Arial" w:hAnsi="Arial" w:cs="Arial"/>
          <w:sz w:val="24"/>
          <w:szCs w:val="24"/>
          <w:lang w:val="en-US"/>
        </w:rPr>
        <w:t xml:space="preserve"> requires that government </w:t>
      </w:r>
      <w:proofErr w:type="spellStart"/>
      <w:r w:rsidR="00FF4F47">
        <w:rPr>
          <w:rFonts w:ascii="Arial" w:hAnsi="Arial" w:cs="Arial"/>
          <w:sz w:val="24"/>
          <w:szCs w:val="24"/>
          <w:lang w:val="en-US"/>
        </w:rPr>
        <w:t>organisation</w:t>
      </w:r>
      <w:r w:rsidRPr="00B3536C">
        <w:rPr>
          <w:rFonts w:ascii="Arial" w:hAnsi="Arial" w:cs="Arial"/>
          <w:sz w:val="24"/>
          <w:szCs w:val="24"/>
          <w:lang w:val="en-US"/>
        </w:rPr>
        <w:t>s</w:t>
      </w:r>
      <w:proofErr w:type="spellEnd"/>
      <w:r w:rsidRPr="00B3536C">
        <w:rPr>
          <w:rFonts w:ascii="Arial" w:hAnsi="Arial" w:cs="Arial"/>
          <w:sz w:val="24"/>
          <w:szCs w:val="24"/>
          <w:lang w:val="en-US"/>
        </w:rPr>
        <w:t xml:space="preserve"> ensure that records are created, </w:t>
      </w:r>
      <w:proofErr w:type="gramStart"/>
      <w:r w:rsidRPr="00B3536C">
        <w:rPr>
          <w:rFonts w:ascii="Arial" w:hAnsi="Arial" w:cs="Arial"/>
          <w:sz w:val="24"/>
          <w:szCs w:val="24"/>
          <w:lang w:val="en-US"/>
        </w:rPr>
        <w:t>managed</w:t>
      </w:r>
      <w:proofErr w:type="gramEnd"/>
      <w:r w:rsidRPr="00B3536C">
        <w:rPr>
          <w:rFonts w:ascii="Arial" w:hAnsi="Arial" w:cs="Arial"/>
          <w:sz w:val="24"/>
          <w:szCs w:val="24"/>
          <w:lang w:val="en-US"/>
        </w:rPr>
        <w:t xml:space="preserve"> and maintained over time and disposed of in accordance with principles and standards issued by the SRC.  SRC Standard 2 – </w:t>
      </w:r>
      <w:r w:rsidRPr="007608C8">
        <w:rPr>
          <w:rFonts w:ascii="Arial" w:hAnsi="Arial" w:cs="Arial"/>
          <w:i/>
          <w:sz w:val="24"/>
          <w:szCs w:val="24"/>
          <w:lang w:val="en-US"/>
        </w:rPr>
        <w:t>Record</w:t>
      </w:r>
      <w:r w:rsidR="00F1470E">
        <w:rPr>
          <w:rFonts w:ascii="Arial" w:hAnsi="Arial" w:cs="Arial"/>
          <w:i/>
          <w:sz w:val="24"/>
          <w:szCs w:val="24"/>
          <w:lang w:val="en-US"/>
        </w:rPr>
        <w:t xml:space="preserve"> </w:t>
      </w:r>
      <w:r w:rsidRPr="007608C8">
        <w:rPr>
          <w:rFonts w:ascii="Arial" w:hAnsi="Arial" w:cs="Arial"/>
          <w:i/>
          <w:sz w:val="24"/>
          <w:szCs w:val="24"/>
          <w:lang w:val="en-US"/>
        </w:rPr>
        <w:t xml:space="preserve">keeping </w:t>
      </w:r>
      <w:r w:rsidR="004D1B5A">
        <w:rPr>
          <w:rFonts w:ascii="Arial" w:hAnsi="Arial" w:cs="Arial"/>
          <w:i/>
          <w:sz w:val="24"/>
          <w:szCs w:val="24"/>
          <w:lang w:val="en-US"/>
        </w:rPr>
        <w:t>p</w:t>
      </w:r>
      <w:r w:rsidRPr="007608C8">
        <w:rPr>
          <w:rFonts w:ascii="Arial" w:hAnsi="Arial" w:cs="Arial"/>
          <w:i/>
          <w:sz w:val="24"/>
          <w:szCs w:val="24"/>
          <w:lang w:val="en-US"/>
        </w:rPr>
        <w:t>lans</w:t>
      </w:r>
      <w:r w:rsidRPr="00B3536C">
        <w:rPr>
          <w:rFonts w:ascii="Arial" w:hAnsi="Arial" w:cs="Arial"/>
          <w:sz w:val="24"/>
          <w:szCs w:val="24"/>
          <w:lang w:val="en-US"/>
        </w:rPr>
        <w:t xml:space="preserve"> comprises six record</w:t>
      </w:r>
      <w:r w:rsidR="00657C39">
        <w:rPr>
          <w:rFonts w:ascii="Arial" w:hAnsi="Arial" w:cs="Arial"/>
          <w:sz w:val="24"/>
          <w:szCs w:val="24"/>
          <w:lang w:val="en-US"/>
        </w:rPr>
        <w:t xml:space="preserve"> </w:t>
      </w:r>
      <w:r w:rsidRPr="00B3536C">
        <w:rPr>
          <w:rFonts w:ascii="Arial" w:hAnsi="Arial" w:cs="Arial"/>
          <w:sz w:val="24"/>
          <w:szCs w:val="24"/>
          <w:lang w:val="en-US"/>
        </w:rPr>
        <w:t xml:space="preserve">keeping principles each of which contains minimum compliance requirements. </w:t>
      </w:r>
    </w:p>
    <w:p w14:paraId="3ECA31C4" w14:textId="40DB3534" w:rsidR="00B3536C" w:rsidRPr="00B3536C" w:rsidRDefault="00B3536C" w:rsidP="00B3536C">
      <w:pPr>
        <w:spacing w:before="120" w:after="120"/>
        <w:rPr>
          <w:rFonts w:ascii="Arial" w:hAnsi="Arial" w:cs="Arial"/>
          <w:sz w:val="24"/>
          <w:szCs w:val="24"/>
          <w:lang w:val="en-US"/>
        </w:rPr>
      </w:pPr>
      <w:r w:rsidRPr="00B3536C">
        <w:rPr>
          <w:rFonts w:ascii="Arial" w:hAnsi="Arial" w:cs="Arial"/>
          <w:sz w:val="24"/>
          <w:szCs w:val="24"/>
          <w:lang w:val="en-US"/>
        </w:rPr>
        <w:t>The purpose of this Recordkeeping Plan is to set out the matters about which records are to be created by the &lt;LG&gt; and how it is to keep its records.  The Recordkeeping Plan is to provide an accurate reflection of the record</w:t>
      </w:r>
      <w:r w:rsidR="004D4637">
        <w:rPr>
          <w:rFonts w:ascii="Arial" w:hAnsi="Arial" w:cs="Arial"/>
          <w:sz w:val="24"/>
          <w:szCs w:val="24"/>
          <w:lang w:val="en-US"/>
        </w:rPr>
        <w:t xml:space="preserve"> </w:t>
      </w:r>
      <w:r w:rsidRPr="00B3536C">
        <w:rPr>
          <w:rFonts w:ascii="Arial" w:hAnsi="Arial" w:cs="Arial"/>
          <w:sz w:val="24"/>
          <w:szCs w:val="24"/>
          <w:lang w:val="en-US"/>
        </w:rPr>
        <w:t xml:space="preserve">keeping program within the </w:t>
      </w:r>
      <w:proofErr w:type="spellStart"/>
      <w:r w:rsidR="00FF4F47">
        <w:rPr>
          <w:rFonts w:ascii="Arial" w:hAnsi="Arial" w:cs="Arial"/>
          <w:sz w:val="24"/>
          <w:szCs w:val="24"/>
          <w:lang w:val="en-US"/>
        </w:rPr>
        <w:t>organisation</w:t>
      </w:r>
      <w:proofErr w:type="spellEnd"/>
      <w:r w:rsidRPr="00B3536C">
        <w:rPr>
          <w:rFonts w:ascii="Arial" w:hAnsi="Arial" w:cs="Arial"/>
          <w:sz w:val="24"/>
          <w:szCs w:val="24"/>
          <w:lang w:val="en-US"/>
        </w:rPr>
        <w:t xml:space="preserve">, including information regarding the </w:t>
      </w:r>
      <w:proofErr w:type="spellStart"/>
      <w:r w:rsidR="00FF4F47">
        <w:rPr>
          <w:rFonts w:ascii="Arial" w:hAnsi="Arial" w:cs="Arial"/>
          <w:sz w:val="24"/>
          <w:szCs w:val="24"/>
          <w:lang w:val="en-US"/>
        </w:rPr>
        <w:t>organisation</w:t>
      </w:r>
      <w:r w:rsidRPr="00B3536C">
        <w:rPr>
          <w:rFonts w:ascii="Arial" w:hAnsi="Arial" w:cs="Arial"/>
          <w:sz w:val="24"/>
          <w:szCs w:val="24"/>
          <w:lang w:val="en-US"/>
        </w:rPr>
        <w:t>’s</w:t>
      </w:r>
      <w:proofErr w:type="spellEnd"/>
      <w:r w:rsidRPr="00B3536C">
        <w:rPr>
          <w:rFonts w:ascii="Arial" w:hAnsi="Arial" w:cs="Arial"/>
          <w:sz w:val="24"/>
          <w:szCs w:val="24"/>
          <w:lang w:val="en-US"/>
        </w:rPr>
        <w:t xml:space="preserve"> record</w:t>
      </w:r>
      <w:r w:rsidR="00A747BE">
        <w:rPr>
          <w:rFonts w:ascii="Arial" w:hAnsi="Arial" w:cs="Arial"/>
          <w:sz w:val="24"/>
          <w:szCs w:val="24"/>
          <w:lang w:val="en-US"/>
        </w:rPr>
        <w:t xml:space="preserve"> </w:t>
      </w:r>
      <w:r w:rsidRPr="00B3536C">
        <w:rPr>
          <w:rFonts w:ascii="Arial" w:hAnsi="Arial" w:cs="Arial"/>
          <w:sz w:val="24"/>
          <w:szCs w:val="24"/>
          <w:lang w:val="en-US"/>
        </w:rPr>
        <w:t xml:space="preserve">keeping system(s), disposal arrangements, policies, </w:t>
      </w:r>
      <w:proofErr w:type="gramStart"/>
      <w:r w:rsidRPr="00B3536C">
        <w:rPr>
          <w:rFonts w:ascii="Arial" w:hAnsi="Arial" w:cs="Arial"/>
          <w:sz w:val="24"/>
          <w:szCs w:val="24"/>
          <w:lang w:val="en-US"/>
        </w:rPr>
        <w:t>practices</w:t>
      </w:r>
      <w:proofErr w:type="gramEnd"/>
      <w:r w:rsidRPr="00B3536C">
        <w:rPr>
          <w:rFonts w:ascii="Arial" w:hAnsi="Arial" w:cs="Arial"/>
          <w:sz w:val="24"/>
          <w:szCs w:val="24"/>
          <w:lang w:val="en-US"/>
        </w:rPr>
        <w:t xml:space="preserve"> and processes.  The Recordkeeping Plan is the primary means of providing evidence of compliance with the Act and the implementation of best practice record</w:t>
      </w:r>
      <w:r w:rsidR="00A747BE">
        <w:rPr>
          <w:rFonts w:ascii="Arial" w:hAnsi="Arial" w:cs="Arial"/>
          <w:sz w:val="24"/>
          <w:szCs w:val="24"/>
          <w:lang w:val="en-US"/>
        </w:rPr>
        <w:t xml:space="preserve"> </w:t>
      </w:r>
      <w:r w:rsidRPr="00B3536C">
        <w:rPr>
          <w:rFonts w:ascii="Arial" w:hAnsi="Arial" w:cs="Arial"/>
          <w:sz w:val="24"/>
          <w:szCs w:val="24"/>
          <w:lang w:val="en-US"/>
        </w:rPr>
        <w:t xml:space="preserve">keeping within the </w:t>
      </w:r>
      <w:proofErr w:type="spellStart"/>
      <w:r w:rsidR="00FF4F47">
        <w:rPr>
          <w:rFonts w:ascii="Arial" w:hAnsi="Arial" w:cs="Arial"/>
          <w:sz w:val="24"/>
          <w:szCs w:val="24"/>
          <w:lang w:val="en-US"/>
        </w:rPr>
        <w:t>organisation</w:t>
      </w:r>
      <w:proofErr w:type="spellEnd"/>
      <w:r w:rsidRPr="00B3536C">
        <w:rPr>
          <w:rFonts w:ascii="Arial" w:hAnsi="Arial" w:cs="Arial"/>
          <w:sz w:val="24"/>
          <w:szCs w:val="24"/>
          <w:lang w:val="en-US"/>
        </w:rPr>
        <w:t xml:space="preserve">.  </w:t>
      </w:r>
    </w:p>
    <w:p w14:paraId="6DE3FED9" w14:textId="77777777" w:rsidR="00B3536C" w:rsidRPr="00B3536C" w:rsidRDefault="00B3536C" w:rsidP="00B3536C">
      <w:pPr>
        <w:spacing w:before="120" w:after="120"/>
        <w:rPr>
          <w:rFonts w:ascii="Arial" w:hAnsi="Arial" w:cs="Arial"/>
          <w:sz w:val="24"/>
          <w:szCs w:val="24"/>
          <w:lang w:val="en-US"/>
        </w:rPr>
      </w:pPr>
      <w:r w:rsidRPr="00B3536C">
        <w:rPr>
          <w:rFonts w:ascii="Arial" w:hAnsi="Arial" w:cs="Arial"/>
          <w:sz w:val="24"/>
          <w:szCs w:val="24"/>
          <w:lang w:val="en-US"/>
        </w:rPr>
        <w:t>The objectives of the &lt;LG&gt; RKP are to ensure:</w:t>
      </w:r>
    </w:p>
    <w:p w14:paraId="5EB4B215" w14:textId="76BCCA13" w:rsidR="00B3536C" w:rsidRPr="007608C8" w:rsidRDefault="00B3536C" w:rsidP="007608C8">
      <w:pPr>
        <w:pStyle w:val="ListParagraph"/>
        <w:numPr>
          <w:ilvl w:val="0"/>
          <w:numId w:val="1"/>
        </w:numPr>
        <w:spacing w:before="120" w:after="120"/>
        <w:rPr>
          <w:rFonts w:ascii="Arial" w:hAnsi="Arial" w:cs="Arial"/>
          <w:sz w:val="24"/>
          <w:szCs w:val="24"/>
          <w:lang w:val="en-US"/>
        </w:rPr>
      </w:pPr>
      <w:r w:rsidRPr="007608C8">
        <w:rPr>
          <w:rFonts w:ascii="Arial" w:hAnsi="Arial" w:cs="Arial"/>
          <w:sz w:val="24"/>
          <w:szCs w:val="24"/>
          <w:lang w:val="en-US"/>
        </w:rPr>
        <w:t xml:space="preserve">Compliance with Section 19 </w:t>
      </w:r>
      <w:r w:rsidR="00F1470E">
        <w:rPr>
          <w:rFonts w:ascii="Arial" w:hAnsi="Arial" w:cs="Arial"/>
          <w:sz w:val="24"/>
          <w:szCs w:val="24"/>
          <w:lang w:val="en-US"/>
        </w:rPr>
        <w:t xml:space="preserve">or 28 </w:t>
      </w:r>
      <w:r w:rsidR="00F1470E" w:rsidRPr="00EE7A57">
        <w:rPr>
          <w:rFonts w:ascii="Arial" w:hAnsi="Arial" w:cs="Arial"/>
          <w:i/>
          <w:iCs/>
          <w:sz w:val="24"/>
          <w:szCs w:val="24"/>
          <w:lang w:val="en-US"/>
        </w:rPr>
        <w:t>[delete as appropriate]</w:t>
      </w:r>
      <w:r w:rsidR="00F1470E">
        <w:rPr>
          <w:rFonts w:ascii="Arial" w:hAnsi="Arial" w:cs="Arial"/>
          <w:sz w:val="24"/>
          <w:szCs w:val="24"/>
          <w:lang w:val="en-US"/>
        </w:rPr>
        <w:t xml:space="preserve"> </w:t>
      </w:r>
      <w:r w:rsidRPr="007608C8">
        <w:rPr>
          <w:rFonts w:ascii="Arial" w:hAnsi="Arial" w:cs="Arial"/>
          <w:sz w:val="24"/>
          <w:szCs w:val="24"/>
          <w:lang w:val="en-US"/>
        </w:rPr>
        <w:t xml:space="preserve">of the </w:t>
      </w:r>
      <w:r w:rsidRPr="007608C8">
        <w:rPr>
          <w:rFonts w:ascii="Arial" w:hAnsi="Arial" w:cs="Arial"/>
          <w:i/>
          <w:sz w:val="24"/>
          <w:szCs w:val="24"/>
          <w:lang w:val="en-US"/>
        </w:rPr>
        <w:t xml:space="preserve">State Records Act </w:t>
      </w:r>
      <w:proofErr w:type="gramStart"/>
      <w:r w:rsidRPr="007608C8">
        <w:rPr>
          <w:rFonts w:ascii="Arial" w:hAnsi="Arial" w:cs="Arial"/>
          <w:i/>
          <w:sz w:val="24"/>
          <w:szCs w:val="24"/>
          <w:lang w:val="en-US"/>
        </w:rPr>
        <w:t>2000</w:t>
      </w:r>
      <w:r w:rsidRPr="007608C8">
        <w:rPr>
          <w:rFonts w:ascii="Arial" w:hAnsi="Arial" w:cs="Arial"/>
          <w:sz w:val="24"/>
          <w:szCs w:val="24"/>
          <w:lang w:val="en-US"/>
        </w:rPr>
        <w:t>;</w:t>
      </w:r>
      <w:proofErr w:type="gramEnd"/>
    </w:p>
    <w:p w14:paraId="5520B528" w14:textId="349D2601" w:rsidR="00B3536C" w:rsidRPr="007608C8" w:rsidRDefault="00B3536C" w:rsidP="007608C8">
      <w:pPr>
        <w:pStyle w:val="ListParagraph"/>
        <w:numPr>
          <w:ilvl w:val="0"/>
          <w:numId w:val="1"/>
        </w:numPr>
        <w:spacing w:before="120" w:after="120"/>
        <w:rPr>
          <w:rFonts w:ascii="Arial" w:hAnsi="Arial" w:cs="Arial"/>
          <w:sz w:val="24"/>
          <w:szCs w:val="24"/>
          <w:lang w:val="en-US"/>
        </w:rPr>
      </w:pPr>
      <w:r w:rsidRPr="007608C8">
        <w:rPr>
          <w:rFonts w:ascii="Arial" w:hAnsi="Arial" w:cs="Arial"/>
          <w:sz w:val="24"/>
          <w:szCs w:val="24"/>
          <w:lang w:val="en-US"/>
        </w:rPr>
        <w:t>Record</w:t>
      </w:r>
      <w:r w:rsidR="004D1B5A">
        <w:rPr>
          <w:rFonts w:ascii="Arial" w:hAnsi="Arial" w:cs="Arial"/>
          <w:sz w:val="24"/>
          <w:szCs w:val="24"/>
          <w:lang w:val="en-US"/>
        </w:rPr>
        <w:t xml:space="preserve"> </w:t>
      </w:r>
      <w:r w:rsidRPr="007608C8">
        <w:rPr>
          <w:rFonts w:ascii="Arial" w:hAnsi="Arial" w:cs="Arial"/>
          <w:sz w:val="24"/>
          <w:szCs w:val="24"/>
          <w:lang w:val="en-US"/>
        </w:rPr>
        <w:t xml:space="preserve">keeping within the Local Government is moving towards compliance with State Records Commission Standards and Records Management Standard AS ISO </w:t>
      </w:r>
      <w:proofErr w:type="gramStart"/>
      <w:r w:rsidRPr="007608C8">
        <w:rPr>
          <w:rFonts w:ascii="Arial" w:hAnsi="Arial" w:cs="Arial"/>
          <w:sz w:val="24"/>
          <w:szCs w:val="24"/>
          <w:lang w:val="en-US"/>
        </w:rPr>
        <w:t>15489;</w:t>
      </w:r>
      <w:proofErr w:type="gramEnd"/>
    </w:p>
    <w:p w14:paraId="62D29E17" w14:textId="77777777" w:rsidR="00B3536C" w:rsidRPr="007608C8" w:rsidRDefault="00B3536C" w:rsidP="007608C8">
      <w:pPr>
        <w:pStyle w:val="ListParagraph"/>
        <w:numPr>
          <w:ilvl w:val="0"/>
          <w:numId w:val="1"/>
        </w:numPr>
        <w:spacing w:before="120" w:after="120"/>
        <w:rPr>
          <w:rFonts w:ascii="Arial" w:hAnsi="Arial" w:cs="Arial"/>
          <w:sz w:val="24"/>
          <w:szCs w:val="24"/>
          <w:lang w:val="en-US"/>
        </w:rPr>
      </w:pPr>
      <w:r w:rsidRPr="007608C8">
        <w:rPr>
          <w:rFonts w:ascii="Arial" w:hAnsi="Arial" w:cs="Arial"/>
          <w:sz w:val="24"/>
          <w:szCs w:val="24"/>
          <w:lang w:val="en-US"/>
        </w:rPr>
        <w:t xml:space="preserve">Processes are in place to facilitate the complete and accurate record of business transactions and </w:t>
      </w:r>
      <w:proofErr w:type="gramStart"/>
      <w:r w:rsidRPr="007608C8">
        <w:rPr>
          <w:rFonts w:ascii="Arial" w:hAnsi="Arial" w:cs="Arial"/>
          <w:sz w:val="24"/>
          <w:szCs w:val="24"/>
          <w:lang w:val="en-US"/>
        </w:rPr>
        <w:t>decisions;</w:t>
      </w:r>
      <w:proofErr w:type="gramEnd"/>
    </w:p>
    <w:p w14:paraId="4507BB09" w14:textId="77777777" w:rsidR="00B3536C" w:rsidRPr="007608C8" w:rsidRDefault="00B3536C" w:rsidP="007608C8">
      <w:pPr>
        <w:pStyle w:val="ListParagraph"/>
        <w:numPr>
          <w:ilvl w:val="0"/>
          <w:numId w:val="1"/>
        </w:numPr>
        <w:spacing w:before="120" w:after="120"/>
        <w:rPr>
          <w:rFonts w:ascii="Arial" w:hAnsi="Arial" w:cs="Arial"/>
          <w:sz w:val="24"/>
          <w:szCs w:val="24"/>
          <w:lang w:val="en-US"/>
        </w:rPr>
      </w:pPr>
      <w:r w:rsidRPr="007608C8">
        <w:rPr>
          <w:rFonts w:ascii="Arial" w:hAnsi="Arial" w:cs="Arial"/>
          <w:sz w:val="24"/>
          <w:szCs w:val="24"/>
          <w:lang w:val="en-US"/>
        </w:rPr>
        <w:t xml:space="preserve">Recorded information can be retrieved quickly, </w:t>
      </w:r>
      <w:proofErr w:type="gramStart"/>
      <w:r w:rsidRPr="007608C8">
        <w:rPr>
          <w:rFonts w:ascii="Arial" w:hAnsi="Arial" w:cs="Arial"/>
          <w:sz w:val="24"/>
          <w:szCs w:val="24"/>
          <w:lang w:val="en-US"/>
        </w:rPr>
        <w:t>accurately</w:t>
      </w:r>
      <w:proofErr w:type="gramEnd"/>
      <w:r w:rsidRPr="007608C8">
        <w:rPr>
          <w:rFonts w:ascii="Arial" w:hAnsi="Arial" w:cs="Arial"/>
          <w:sz w:val="24"/>
          <w:szCs w:val="24"/>
          <w:lang w:val="en-US"/>
        </w:rPr>
        <w:t xml:space="preserve"> and cheaply when required; and the</w:t>
      </w:r>
    </w:p>
    <w:p w14:paraId="549F2A93" w14:textId="77777777" w:rsidR="00B3536C" w:rsidRPr="007608C8" w:rsidRDefault="00B3536C" w:rsidP="007608C8">
      <w:pPr>
        <w:pStyle w:val="ListParagraph"/>
        <w:numPr>
          <w:ilvl w:val="0"/>
          <w:numId w:val="1"/>
        </w:numPr>
        <w:spacing w:before="120" w:after="120"/>
        <w:rPr>
          <w:rFonts w:ascii="Arial" w:hAnsi="Arial" w:cs="Arial"/>
          <w:sz w:val="24"/>
          <w:szCs w:val="24"/>
          <w:lang w:val="en-US"/>
        </w:rPr>
      </w:pPr>
      <w:r w:rsidRPr="007608C8">
        <w:rPr>
          <w:rFonts w:ascii="Arial" w:hAnsi="Arial" w:cs="Arial"/>
          <w:sz w:val="24"/>
          <w:szCs w:val="24"/>
          <w:lang w:val="en-US"/>
        </w:rPr>
        <w:t>Protection and preservation of the Local Government’s records.</w:t>
      </w:r>
    </w:p>
    <w:p w14:paraId="79312F3A" w14:textId="77777777" w:rsidR="00B3536C" w:rsidRPr="00B3536C" w:rsidRDefault="00B3536C" w:rsidP="00B3536C">
      <w:pPr>
        <w:spacing w:before="120" w:after="120"/>
        <w:rPr>
          <w:rFonts w:ascii="Arial" w:hAnsi="Arial" w:cs="Arial"/>
          <w:sz w:val="24"/>
          <w:szCs w:val="24"/>
          <w:lang w:val="en-US"/>
        </w:rPr>
      </w:pPr>
      <w:r w:rsidRPr="00B3536C">
        <w:rPr>
          <w:rFonts w:ascii="Arial" w:hAnsi="Arial" w:cs="Arial"/>
          <w:sz w:val="24"/>
          <w:szCs w:val="24"/>
          <w:lang w:val="en-US"/>
        </w:rPr>
        <w:t xml:space="preserve">In accordance with Section 17 of the Act, the &lt;LG&gt; and all its employees are legally required to comply with the contents of this Plan. </w:t>
      </w:r>
    </w:p>
    <w:p w14:paraId="6EEDBE80" w14:textId="77777777" w:rsidR="00B3536C" w:rsidRPr="00B3536C" w:rsidRDefault="00B3536C" w:rsidP="00B3536C">
      <w:pPr>
        <w:spacing w:before="120" w:after="120"/>
        <w:rPr>
          <w:rFonts w:ascii="Arial" w:hAnsi="Arial" w:cs="Arial"/>
          <w:sz w:val="24"/>
          <w:szCs w:val="24"/>
          <w:lang w:val="en-US"/>
        </w:rPr>
      </w:pPr>
      <w:r w:rsidRPr="00B3536C">
        <w:rPr>
          <w:rFonts w:ascii="Arial" w:hAnsi="Arial" w:cs="Arial"/>
          <w:sz w:val="24"/>
          <w:szCs w:val="24"/>
          <w:lang w:val="en-US"/>
        </w:rPr>
        <w:t xml:space="preserve">This Recordkeeping Plan applies to all: </w:t>
      </w:r>
    </w:p>
    <w:p w14:paraId="31B22D36" w14:textId="77777777" w:rsidR="00B3536C" w:rsidRPr="007608C8" w:rsidRDefault="00904CF6" w:rsidP="007608C8">
      <w:pPr>
        <w:pStyle w:val="ListParagraph"/>
        <w:numPr>
          <w:ilvl w:val="0"/>
          <w:numId w:val="2"/>
        </w:numPr>
        <w:spacing w:before="120" w:after="120"/>
        <w:rPr>
          <w:rFonts w:ascii="Arial" w:hAnsi="Arial" w:cs="Arial"/>
          <w:sz w:val="24"/>
          <w:szCs w:val="24"/>
          <w:lang w:val="en-US"/>
        </w:rPr>
      </w:pPr>
      <w:r w:rsidRPr="00B3536C">
        <w:rPr>
          <w:rFonts w:ascii="Arial" w:hAnsi="Arial" w:cs="Arial"/>
          <w:sz w:val="24"/>
          <w:szCs w:val="24"/>
          <w:lang w:val="en-US"/>
        </w:rPr>
        <w:t>&lt;LG&gt;</w:t>
      </w:r>
      <w:r>
        <w:rPr>
          <w:rFonts w:ascii="Arial" w:hAnsi="Arial" w:cs="Arial"/>
          <w:sz w:val="24"/>
          <w:szCs w:val="24"/>
          <w:lang w:val="en-US"/>
        </w:rPr>
        <w:t xml:space="preserve"> </w:t>
      </w:r>
      <w:proofErr w:type="gramStart"/>
      <w:r w:rsidR="00B3536C" w:rsidRPr="007608C8">
        <w:rPr>
          <w:rFonts w:ascii="Arial" w:hAnsi="Arial" w:cs="Arial"/>
          <w:sz w:val="24"/>
          <w:szCs w:val="24"/>
          <w:lang w:val="en-US"/>
        </w:rPr>
        <w:t>Employees;</w:t>
      </w:r>
      <w:proofErr w:type="gramEnd"/>
    </w:p>
    <w:p w14:paraId="1B7D3C13" w14:textId="77777777" w:rsidR="00B3536C" w:rsidRPr="007608C8" w:rsidRDefault="00904CF6" w:rsidP="007608C8">
      <w:pPr>
        <w:pStyle w:val="ListParagraph"/>
        <w:numPr>
          <w:ilvl w:val="0"/>
          <w:numId w:val="2"/>
        </w:numPr>
        <w:spacing w:before="120" w:after="120"/>
        <w:rPr>
          <w:rFonts w:ascii="Arial" w:hAnsi="Arial" w:cs="Arial"/>
          <w:sz w:val="24"/>
          <w:szCs w:val="24"/>
          <w:lang w:val="en-US"/>
        </w:rPr>
      </w:pPr>
      <w:r w:rsidRPr="00B3536C">
        <w:rPr>
          <w:rFonts w:ascii="Arial" w:hAnsi="Arial" w:cs="Arial"/>
          <w:sz w:val="24"/>
          <w:szCs w:val="24"/>
          <w:lang w:val="en-US"/>
        </w:rPr>
        <w:t>&lt;LG&gt;</w:t>
      </w:r>
      <w:r>
        <w:rPr>
          <w:rFonts w:ascii="Arial" w:hAnsi="Arial" w:cs="Arial"/>
          <w:sz w:val="24"/>
          <w:szCs w:val="24"/>
          <w:lang w:val="en-US"/>
        </w:rPr>
        <w:t xml:space="preserve"> </w:t>
      </w:r>
      <w:proofErr w:type="gramStart"/>
      <w:r w:rsidR="00B3536C" w:rsidRPr="007608C8">
        <w:rPr>
          <w:rFonts w:ascii="Arial" w:hAnsi="Arial" w:cs="Arial"/>
          <w:sz w:val="24"/>
          <w:szCs w:val="24"/>
          <w:lang w:val="en-US"/>
        </w:rPr>
        <w:t>Contractors;</w:t>
      </w:r>
      <w:proofErr w:type="gramEnd"/>
      <w:r w:rsidR="00B3536C" w:rsidRPr="007608C8">
        <w:rPr>
          <w:rFonts w:ascii="Arial" w:hAnsi="Arial" w:cs="Arial"/>
          <w:sz w:val="24"/>
          <w:szCs w:val="24"/>
          <w:lang w:val="en-US"/>
        </w:rPr>
        <w:t xml:space="preserve"> </w:t>
      </w:r>
    </w:p>
    <w:p w14:paraId="2E765502" w14:textId="21787FC1" w:rsidR="00B3536C" w:rsidRPr="007608C8" w:rsidRDefault="00FF4F47" w:rsidP="007608C8">
      <w:pPr>
        <w:pStyle w:val="ListParagraph"/>
        <w:numPr>
          <w:ilvl w:val="0"/>
          <w:numId w:val="2"/>
        </w:numPr>
        <w:spacing w:before="120" w:after="120"/>
        <w:rPr>
          <w:rFonts w:ascii="Arial" w:hAnsi="Arial" w:cs="Arial"/>
          <w:sz w:val="24"/>
          <w:szCs w:val="24"/>
          <w:lang w:val="en-US"/>
        </w:rPr>
      </w:pPr>
      <w:proofErr w:type="spellStart"/>
      <w:r>
        <w:rPr>
          <w:rFonts w:ascii="Arial" w:hAnsi="Arial" w:cs="Arial"/>
          <w:sz w:val="24"/>
          <w:szCs w:val="24"/>
          <w:lang w:val="en-US"/>
        </w:rPr>
        <w:t>Organisation</w:t>
      </w:r>
      <w:r w:rsidR="00B3536C" w:rsidRPr="007608C8">
        <w:rPr>
          <w:rFonts w:ascii="Arial" w:hAnsi="Arial" w:cs="Arial"/>
          <w:sz w:val="24"/>
          <w:szCs w:val="24"/>
          <w:lang w:val="en-US"/>
        </w:rPr>
        <w:t>s</w:t>
      </w:r>
      <w:proofErr w:type="spellEnd"/>
      <w:r w:rsidR="00B3536C" w:rsidRPr="007608C8">
        <w:rPr>
          <w:rFonts w:ascii="Arial" w:hAnsi="Arial" w:cs="Arial"/>
          <w:sz w:val="24"/>
          <w:szCs w:val="24"/>
          <w:lang w:val="en-US"/>
        </w:rPr>
        <w:t xml:space="preserve"> performing outsourced services on behalf of the &lt;LG&gt;; and</w:t>
      </w:r>
    </w:p>
    <w:p w14:paraId="0CA7F8BC" w14:textId="77777777" w:rsidR="00B3536C" w:rsidRPr="007608C8" w:rsidRDefault="00ED3736" w:rsidP="007608C8">
      <w:pPr>
        <w:pStyle w:val="ListParagraph"/>
        <w:numPr>
          <w:ilvl w:val="0"/>
          <w:numId w:val="2"/>
        </w:numPr>
        <w:spacing w:before="120" w:after="120"/>
        <w:rPr>
          <w:rFonts w:ascii="Arial" w:hAnsi="Arial" w:cs="Arial"/>
          <w:sz w:val="24"/>
          <w:szCs w:val="24"/>
          <w:lang w:val="en-US"/>
        </w:rPr>
      </w:pPr>
      <w:r w:rsidRPr="00B3536C">
        <w:rPr>
          <w:rFonts w:ascii="Arial" w:hAnsi="Arial" w:cs="Arial"/>
          <w:sz w:val="24"/>
          <w:szCs w:val="24"/>
          <w:lang w:val="en-US"/>
        </w:rPr>
        <w:lastRenderedPageBreak/>
        <w:t>&lt;LG&gt;</w:t>
      </w:r>
      <w:r>
        <w:rPr>
          <w:rFonts w:ascii="Arial" w:hAnsi="Arial" w:cs="Arial"/>
          <w:sz w:val="24"/>
          <w:szCs w:val="24"/>
          <w:lang w:val="en-US"/>
        </w:rPr>
        <w:t xml:space="preserve"> </w:t>
      </w:r>
      <w:r w:rsidR="00B3536C" w:rsidRPr="007608C8">
        <w:rPr>
          <w:rFonts w:ascii="Arial" w:hAnsi="Arial" w:cs="Arial"/>
          <w:sz w:val="24"/>
          <w:szCs w:val="24"/>
          <w:lang w:val="en-US"/>
        </w:rPr>
        <w:t xml:space="preserve">Elected members.  </w:t>
      </w:r>
    </w:p>
    <w:p w14:paraId="22FDF0F5" w14:textId="1344CFDF" w:rsidR="00B3536C" w:rsidRPr="007608C8" w:rsidRDefault="00B3536C" w:rsidP="00B3536C">
      <w:pPr>
        <w:spacing w:before="120" w:after="120"/>
        <w:rPr>
          <w:rFonts w:ascii="Arial" w:hAnsi="Arial" w:cs="Arial"/>
          <w:i/>
          <w:sz w:val="24"/>
          <w:szCs w:val="24"/>
          <w:lang w:val="en-US"/>
        </w:rPr>
      </w:pPr>
      <w:r w:rsidRPr="007608C8">
        <w:rPr>
          <w:rFonts w:ascii="Arial" w:hAnsi="Arial" w:cs="Arial"/>
          <w:b/>
          <w:i/>
          <w:sz w:val="24"/>
          <w:szCs w:val="24"/>
          <w:lang w:val="en-US"/>
        </w:rPr>
        <w:t>N</w:t>
      </w:r>
      <w:r w:rsidR="00975ADD">
        <w:rPr>
          <w:rFonts w:ascii="Arial" w:hAnsi="Arial" w:cs="Arial"/>
          <w:b/>
          <w:i/>
          <w:sz w:val="24"/>
          <w:szCs w:val="24"/>
          <w:lang w:val="en-US"/>
        </w:rPr>
        <w:t>ote</w:t>
      </w:r>
      <w:r w:rsidRPr="007608C8">
        <w:rPr>
          <w:rFonts w:ascii="Arial" w:hAnsi="Arial" w:cs="Arial"/>
          <w:b/>
          <w:i/>
          <w:sz w:val="24"/>
          <w:szCs w:val="24"/>
          <w:lang w:val="en-US"/>
        </w:rPr>
        <w:t>:</w:t>
      </w:r>
      <w:r w:rsidRPr="007608C8">
        <w:rPr>
          <w:rFonts w:ascii="Arial" w:hAnsi="Arial" w:cs="Arial"/>
          <w:i/>
          <w:sz w:val="24"/>
          <w:szCs w:val="24"/>
          <w:lang w:val="en-US"/>
        </w:rPr>
        <w:t xml:space="preserve">   The policy approach of the State Records Commission in monitoring the record</w:t>
      </w:r>
      <w:r w:rsidR="00A747BE">
        <w:rPr>
          <w:rFonts w:ascii="Arial" w:hAnsi="Arial" w:cs="Arial"/>
          <w:i/>
          <w:sz w:val="24"/>
          <w:szCs w:val="24"/>
          <w:lang w:val="en-US"/>
        </w:rPr>
        <w:t xml:space="preserve"> </w:t>
      </w:r>
      <w:r w:rsidRPr="007608C8">
        <w:rPr>
          <w:rFonts w:ascii="Arial" w:hAnsi="Arial" w:cs="Arial"/>
          <w:i/>
          <w:sz w:val="24"/>
          <w:szCs w:val="24"/>
          <w:lang w:val="en-US"/>
        </w:rPr>
        <w:t xml:space="preserve">keeping obligations in respect to </w:t>
      </w:r>
      <w:r w:rsidR="00931A93">
        <w:rPr>
          <w:rFonts w:ascii="Arial" w:hAnsi="Arial" w:cs="Arial"/>
          <w:i/>
          <w:sz w:val="24"/>
          <w:szCs w:val="24"/>
          <w:lang w:val="en-US"/>
        </w:rPr>
        <w:t>l</w:t>
      </w:r>
      <w:r w:rsidRPr="007608C8">
        <w:rPr>
          <w:rFonts w:ascii="Arial" w:hAnsi="Arial" w:cs="Arial"/>
          <w:i/>
          <w:sz w:val="24"/>
          <w:szCs w:val="24"/>
          <w:lang w:val="en-US"/>
        </w:rPr>
        <w:t xml:space="preserve">ocal </w:t>
      </w:r>
      <w:r w:rsidR="00931A93">
        <w:rPr>
          <w:rFonts w:ascii="Arial" w:hAnsi="Arial" w:cs="Arial"/>
          <w:i/>
          <w:sz w:val="24"/>
          <w:szCs w:val="24"/>
          <w:lang w:val="en-US"/>
        </w:rPr>
        <w:t>g</w:t>
      </w:r>
      <w:r w:rsidRPr="007608C8">
        <w:rPr>
          <w:rFonts w:ascii="Arial" w:hAnsi="Arial" w:cs="Arial"/>
          <w:i/>
          <w:sz w:val="24"/>
          <w:szCs w:val="24"/>
          <w:lang w:val="en-US"/>
        </w:rPr>
        <w:t>overnment elected members is:</w:t>
      </w:r>
    </w:p>
    <w:p w14:paraId="0311A460" w14:textId="69D2A54C" w:rsidR="00B3536C" w:rsidRPr="007608C8" w:rsidRDefault="00B3536C" w:rsidP="007608C8">
      <w:pPr>
        <w:spacing w:before="120" w:after="120"/>
        <w:ind w:left="720"/>
        <w:rPr>
          <w:rFonts w:ascii="Arial" w:hAnsi="Arial" w:cs="Arial"/>
          <w:b/>
          <w:i/>
          <w:sz w:val="24"/>
          <w:szCs w:val="24"/>
          <w:lang w:val="en-US"/>
        </w:rPr>
      </w:pPr>
      <w:r w:rsidRPr="007608C8">
        <w:rPr>
          <w:rFonts w:ascii="Arial" w:hAnsi="Arial" w:cs="Arial"/>
          <w:b/>
          <w:i/>
          <w:sz w:val="24"/>
          <w:szCs w:val="24"/>
          <w:lang w:val="en-US"/>
        </w:rPr>
        <w:t>“In relation to the record</w:t>
      </w:r>
      <w:r w:rsidR="00A747BE">
        <w:rPr>
          <w:rFonts w:ascii="Arial" w:hAnsi="Arial" w:cs="Arial"/>
          <w:b/>
          <w:i/>
          <w:sz w:val="24"/>
          <w:szCs w:val="24"/>
          <w:lang w:val="en-US"/>
        </w:rPr>
        <w:t xml:space="preserve"> </w:t>
      </w:r>
      <w:r w:rsidRPr="007608C8">
        <w:rPr>
          <w:rFonts w:ascii="Arial" w:hAnsi="Arial" w:cs="Arial"/>
          <w:b/>
          <w:i/>
          <w:sz w:val="24"/>
          <w:szCs w:val="24"/>
          <w:lang w:val="en-US"/>
        </w:rPr>
        <w:t xml:space="preserve">keeping requirements of local government elected members, records must be created and kept which properly and adequately record the performance of member functions arising from their participation in the </w:t>
      </w:r>
      <w:proofErr w:type="gramStart"/>
      <w:r w:rsidRPr="007608C8">
        <w:rPr>
          <w:rFonts w:ascii="Arial" w:hAnsi="Arial" w:cs="Arial"/>
          <w:b/>
          <w:i/>
          <w:sz w:val="24"/>
          <w:szCs w:val="24"/>
          <w:lang w:val="en-US"/>
        </w:rPr>
        <w:t>decision making</w:t>
      </w:r>
      <w:proofErr w:type="gramEnd"/>
      <w:r w:rsidRPr="007608C8">
        <w:rPr>
          <w:rFonts w:ascii="Arial" w:hAnsi="Arial" w:cs="Arial"/>
          <w:b/>
          <w:i/>
          <w:sz w:val="24"/>
          <w:szCs w:val="24"/>
          <w:lang w:val="en-US"/>
        </w:rPr>
        <w:t xml:space="preserve"> processes of Council and Committees of Council.  </w:t>
      </w:r>
    </w:p>
    <w:p w14:paraId="56DBA149" w14:textId="77777777" w:rsidR="00B3536C" w:rsidRPr="007608C8" w:rsidRDefault="00B3536C" w:rsidP="007608C8">
      <w:pPr>
        <w:spacing w:before="120" w:after="120"/>
        <w:ind w:left="720"/>
        <w:rPr>
          <w:rFonts w:ascii="Arial" w:hAnsi="Arial" w:cs="Arial"/>
          <w:b/>
          <w:i/>
          <w:sz w:val="24"/>
          <w:szCs w:val="24"/>
          <w:lang w:val="en-US"/>
        </w:rPr>
      </w:pPr>
      <w:r w:rsidRPr="007608C8">
        <w:rPr>
          <w:rFonts w:ascii="Arial" w:hAnsi="Arial" w:cs="Arial"/>
          <w:b/>
          <w:i/>
          <w:sz w:val="24"/>
          <w:szCs w:val="24"/>
          <w:lang w:val="en-US"/>
        </w:rPr>
        <w:t>This requirement should be met through the creation and retention of records of meetings of Council and Committees of Council of local government and other communications and transactions of elected members which constitute evidence affecting the accountability of the Council and the discharge of its business.</w:t>
      </w:r>
    </w:p>
    <w:p w14:paraId="42C74005" w14:textId="77777777" w:rsidR="00B3536C" w:rsidRPr="007608C8" w:rsidRDefault="00B3536C" w:rsidP="007608C8">
      <w:pPr>
        <w:spacing w:before="120" w:after="120"/>
        <w:ind w:left="720"/>
        <w:rPr>
          <w:rFonts w:ascii="Arial" w:hAnsi="Arial" w:cs="Arial"/>
          <w:b/>
          <w:i/>
          <w:sz w:val="24"/>
          <w:szCs w:val="24"/>
          <w:lang w:val="en-US"/>
        </w:rPr>
      </w:pPr>
      <w:r w:rsidRPr="007608C8">
        <w:rPr>
          <w:rFonts w:ascii="Arial" w:hAnsi="Arial" w:cs="Arial"/>
          <w:b/>
          <w:i/>
          <w:sz w:val="24"/>
          <w:szCs w:val="24"/>
          <w:lang w:val="en-US"/>
        </w:rPr>
        <w:t xml:space="preserve">Local governments must ensure that appropriate practices are established to facilitate the ease of capture and management of elected members’ records up to and including the </w:t>
      </w:r>
      <w:proofErr w:type="gramStart"/>
      <w:r w:rsidRPr="007608C8">
        <w:rPr>
          <w:rFonts w:ascii="Arial" w:hAnsi="Arial" w:cs="Arial"/>
          <w:b/>
          <w:i/>
          <w:sz w:val="24"/>
          <w:szCs w:val="24"/>
          <w:lang w:val="en-US"/>
        </w:rPr>
        <w:t>decision making</w:t>
      </w:r>
      <w:proofErr w:type="gramEnd"/>
      <w:r w:rsidRPr="007608C8">
        <w:rPr>
          <w:rFonts w:ascii="Arial" w:hAnsi="Arial" w:cs="Arial"/>
          <w:b/>
          <w:i/>
          <w:sz w:val="24"/>
          <w:szCs w:val="24"/>
          <w:lang w:val="en-US"/>
        </w:rPr>
        <w:t xml:space="preserve"> processes of Council.”</w:t>
      </w:r>
    </w:p>
    <w:p w14:paraId="70EFC9C5" w14:textId="0B05EB8C" w:rsidR="00B3536C" w:rsidRPr="007608C8" w:rsidRDefault="00B3536C" w:rsidP="00B3536C">
      <w:pPr>
        <w:spacing w:before="120" w:after="120"/>
        <w:rPr>
          <w:rFonts w:ascii="Arial" w:hAnsi="Arial" w:cs="Arial"/>
          <w:i/>
          <w:sz w:val="24"/>
          <w:szCs w:val="24"/>
          <w:lang w:val="en-US"/>
        </w:rPr>
      </w:pPr>
      <w:r w:rsidRPr="007608C8">
        <w:rPr>
          <w:rFonts w:ascii="Arial" w:hAnsi="Arial" w:cs="Arial"/>
          <w:i/>
          <w:sz w:val="24"/>
          <w:szCs w:val="24"/>
          <w:lang w:val="en-US"/>
        </w:rPr>
        <w:t xml:space="preserve">Local </w:t>
      </w:r>
      <w:r w:rsidR="006A50E4">
        <w:rPr>
          <w:rFonts w:ascii="Arial" w:hAnsi="Arial" w:cs="Arial"/>
          <w:i/>
          <w:sz w:val="24"/>
          <w:szCs w:val="24"/>
          <w:lang w:val="en-US"/>
        </w:rPr>
        <w:t>g</w:t>
      </w:r>
      <w:r w:rsidRPr="007608C8">
        <w:rPr>
          <w:rFonts w:ascii="Arial" w:hAnsi="Arial" w:cs="Arial"/>
          <w:i/>
          <w:sz w:val="24"/>
          <w:szCs w:val="24"/>
          <w:lang w:val="en-US"/>
        </w:rPr>
        <w:t xml:space="preserve">overnments are to address the management of elected members’ government records in accordance with this policy, in their </w:t>
      </w:r>
      <w:r w:rsidR="00E43AC1">
        <w:rPr>
          <w:rFonts w:ascii="Arial" w:hAnsi="Arial" w:cs="Arial"/>
          <w:i/>
          <w:sz w:val="24"/>
          <w:szCs w:val="24"/>
          <w:lang w:val="en-US"/>
        </w:rPr>
        <w:t>r</w:t>
      </w:r>
      <w:r w:rsidRPr="007608C8">
        <w:rPr>
          <w:rFonts w:ascii="Arial" w:hAnsi="Arial" w:cs="Arial"/>
          <w:i/>
          <w:sz w:val="24"/>
          <w:szCs w:val="24"/>
          <w:lang w:val="en-US"/>
        </w:rPr>
        <w:t>ecord</w:t>
      </w:r>
      <w:r w:rsidR="00E43AC1">
        <w:rPr>
          <w:rFonts w:ascii="Arial" w:hAnsi="Arial" w:cs="Arial"/>
          <w:i/>
          <w:sz w:val="24"/>
          <w:szCs w:val="24"/>
          <w:lang w:val="en-US"/>
        </w:rPr>
        <w:t xml:space="preserve"> </w:t>
      </w:r>
      <w:r w:rsidRPr="007608C8">
        <w:rPr>
          <w:rFonts w:ascii="Arial" w:hAnsi="Arial" w:cs="Arial"/>
          <w:i/>
          <w:sz w:val="24"/>
          <w:szCs w:val="24"/>
          <w:lang w:val="en-US"/>
        </w:rPr>
        <w:t xml:space="preserve">keeping </w:t>
      </w:r>
      <w:r w:rsidR="00E43AC1">
        <w:rPr>
          <w:rFonts w:ascii="Arial" w:hAnsi="Arial" w:cs="Arial"/>
          <w:i/>
          <w:sz w:val="24"/>
          <w:szCs w:val="24"/>
          <w:lang w:val="en-US"/>
        </w:rPr>
        <w:t>p</w:t>
      </w:r>
      <w:r w:rsidRPr="007608C8">
        <w:rPr>
          <w:rFonts w:ascii="Arial" w:hAnsi="Arial" w:cs="Arial"/>
          <w:i/>
          <w:sz w:val="24"/>
          <w:szCs w:val="24"/>
          <w:lang w:val="en-US"/>
        </w:rPr>
        <w:t>lans.</w:t>
      </w:r>
    </w:p>
    <w:p w14:paraId="3A1C6F1F" w14:textId="77777777" w:rsidR="00B3536C" w:rsidRPr="00B3536C" w:rsidRDefault="00B3536C" w:rsidP="00B3536C">
      <w:pPr>
        <w:spacing w:before="120" w:after="120"/>
        <w:rPr>
          <w:rFonts w:ascii="Arial" w:hAnsi="Arial" w:cs="Arial"/>
          <w:sz w:val="24"/>
          <w:szCs w:val="24"/>
          <w:lang w:val="en-US"/>
        </w:rPr>
      </w:pPr>
      <w:r w:rsidRPr="00B3536C">
        <w:rPr>
          <w:rFonts w:ascii="Arial" w:hAnsi="Arial" w:cs="Arial"/>
          <w:sz w:val="24"/>
          <w:szCs w:val="24"/>
          <w:lang w:val="en-US"/>
        </w:rPr>
        <w:t xml:space="preserve">This Recordkeeping Plan supersedes </w:t>
      </w:r>
      <w:r w:rsidRPr="007608C8">
        <w:rPr>
          <w:rFonts w:ascii="Arial" w:hAnsi="Arial" w:cs="Arial"/>
          <w:i/>
          <w:sz w:val="24"/>
          <w:szCs w:val="24"/>
          <w:lang w:val="en-US"/>
        </w:rPr>
        <w:t>[where applicable, insert number of previous approved RKP]</w:t>
      </w:r>
      <w:r w:rsidRPr="00B3536C">
        <w:rPr>
          <w:rFonts w:ascii="Arial" w:hAnsi="Arial" w:cs="Arial"/>
          <w:sz w:val="24"/>
          <w:szCs w:val="24"/>
          <w:lang w:val="en-US"/>
        </w:rPr>
        <w:t xml:space="preserve"> and applies to all records created or received by any of the above parties, regardless of: </w:t>
      </w:r>
    </w:p>
    <w:p w14:paraId="6FDFC91B" w14:textId="77777777" w:rsidR="00B3536C" w:rsidRPr="007608C8" w:rsidRDefault="00B3536C" w:rsidP="007608C8">
      <w:pPr>
        <w:pStyle w:val="ListParagraph"/>
        <w:numPr>
          <w:ilvl w:val="0"/>
          <w:numId w:val="3"/>
        </w:numPr>
        <w:spacing w:before="120" w:after="120"/>
        <w:rPr>
          <w:rFonts w:ascii="Arial" w:hAnsi="Arial" w:cs="Arial"/>
          <w:sz w:val="24"/>
          <w:szCs w:val="24"/>
          <w:lang w:val="en-US"/>
        </w:rPr>
      </w:pPr>
      <w:r w:rsidRPr="007608C8">
        <w:rPr>
          <w:rFonts w:ascii="Arial" w:hAnsi="Arial" w:cs="Arial"/>
          <w:sz w:val="24"/>
          <w:szCs w:val="24"/>
          <w:lang w:val="en-US"/>
        </w:rPr>
        <w:t xml:space="preserve">Physical </w:t>
      </w:r>
      <w:proofErr w:type="gramStart"/>
      <w:r w:rsidRPr="007608C8">
        <w:rPr>
          <w:rFonts w:ascii="Arial" w:hAnsi="Arial" w:cs="Arial"/>
          <w:sz w:val="24"/>
          <w:szCs w:val="24"/>
          <w:lang w:val="en-US"/>
        </w:rPr>
        <w:t>format;</w:t>
      </w:r>
      <w:proofErr w:type="gramEnd"/>
    </w:p>
    <w:p w14:paraId="773310A2" w14:textId="77777777" w:rsidR="00B3536C" w:rsidRPr="007608C8" w:rsidRDefault="00B3536C" w:rsidP="007608C8">
      <w:pPr>
        <w:pStyle w:val="ListParagraph"/>
        <w:numPr>
          <w:ilvl w:val="0"/>
          <w:numId w:val="3"/>
        </w:numPr>
        <w:spacing w:before="120" w:after="120"/>
        <w:rPr>
          <w:rFonts w:ascii="Arial" w:hAnsi="Arial" w:cs="Arial"/>
          <w:sz w:val="24"/>
          <w:szCs w:val="24"/>
          <w:lang w:val="en-US"/>
        </w:rPr>
      </w:pPr>
      <w:r w:rsidRPr="007608C8">
        <w:rPr>
          <w:rFonts w:ascii="Arial" w:hAnsi="Arial" w:cs="Arial"/>
          <w:sz w:val="24"/>
          <w:szCs w:val="24"/>
          <w:lang w:val="en-US"/>
        </w:rPr>
        <w:t>Storage location; or</w:t>
      </w:r>
    </w:p>
    <w:p w14:paraId="7D12128E" w14:textId="77777777" w:rsidR="00B3536C" w:rsidRPr="007608C8" w:rsidRDefault="00B3536C" w:rsidP="007608C8">
      <w:pPr>
        <w:pStyle w:val="ListParagraph"/>
        <w:numPr>
          <w:ilvl w:val="0"/>
          <w:numId w:val="3"/>
        </w:numPr>
        <w:spacing w:before="120" w:after="120"/>
        <w:rPr>
          <w:rFonts w:ascii="Arial" w:hAnsi="Arial" w:cs="Arial"/>
          <w:sz w:val="24"/>
          <w:szCs w:val="24"/>
          <w:lang w:val="en-US"/>
        </w:rPr>
      </w:pPr>
      <w:r w:rsidRPr="007608C8">
        <w:rPr>
          <w:rFonts w:ascii="Arial" w:hAnsi="Arial" w:cs="Arial"/>
          <w:sz w:val="24"/>
          <w:szCs w:val="24"/>
          <w:lang w:val="en-US"/>
        </w:rPr>
        <w:t>Date created.</w:t>
      </w:r>
    </w:p>
    <w:p w14:paraId="395ECD98" w14:textId="77777777" w:rsidR="00B3536C" w:rsidRPr="00B3536C" w:rsidRDefault="00B3536C" w:rsidP="00B3536C">
      <w:pPr>
        <w:spacing w:before="120" w:after="120"/>
        <w:rPr>
          <w:rFonts w:ascii="Arial" w:hAnsi="Arial" w:cs="Arial"/>
          <w:sz w:val="24"/>
          <w:szCs w:val="24"/>
          <w:lang w:val="en-US"/>
        </w:rPr>
      </w:pPr>
      <w:r w:rsidRPr="00B3536C">
        <w:rPr>
          <w:rFonts w:ascii="Arial" w:hAnsi="Arial" w:cs="Arial"/>
          <w:sz w:val="24"/>
          <w:szCs w:val="24"/>
          <w:lang w:val="en-US"/>
        </w:rPr>
        <w:t>For the purposes of this RKP, a record is defined as meaning “any record of information however recorded” and includes:</w:t>
      </w:r>
    </w:p>
    <w:p w14:paraId="05020B60" w14:textId="77777777" w:rsidR="00B3536C" w:rsidRPr="00B3536C" w:rsidRDefault="00B3536C" w:rsidP="007608C8">
      <w:pPr>
        <w:pStyle w:val="ListParagraph"/>
        <w:spacing w:before="120" w:after="120"/>
        <w:ind w:hanging="360"/>
        <w:rPr>
          <w:rFonts w:ascii="Arial" w:hAnsi="Arial" w:cs="Arial"/>
          <w:sz w:val="24"/>
          <w:szCs w:val="24"/>
          <w:lang w:val="en-US"/>
        </w:rPr>
      </w:pPr>
      <w:r w:rsidRPr="00B3536C">
        <w:rPr>
          <w:rFonts w:ascii="Arial" w:hAnsi="Arial" w:cs="Arial"/>
          <w:sz w:val="24"/>
          <w:szCs w:val="24"/>
          <w:lang w:val="en-US"/>
        </w:rPr>
        <w:t>(a)</w:t>
      </w:r>
      <w:r w:rsidRPr="00B3536C">
        <w:rPr>
          <w:rFonts w:ascii="Arial" w:hAnsi="Arial" w:cs="Arial"/>
          <w:sz w:val="24"/>
          <w:szCs w:val="24"/>
          <w:lang w:val="en-US"/>
        </w:rPr>
        <w:tab/>
      </w:r>
      <w:proofErr w:type="spellStart"/>
      <w:r w:rsidRPr="00B3536C">
        <w:rPr>
          <w:rFonts w:ascii="Arial" w:hAnsi="Arial" w:cs="Arial"/>
          <w:sz w:val="24"/>
          <w:szCs w:val="24"/>
          <w:lang w:val="en-US"/>
        </w:rPr>
        <w:t>any thing</w:t>
      </w:r>
      <w:proofErr w:type="spellEnd"/>
      <w:r w:rsidRPr="00B3536C">
        <w:rPr>
          <w:rFonts w:ascii="Arial" w:hAnsi="Arial" w:cs="Arial"/>
          <w:sz w:val="24"/>
          <w:szCs w:val="24"/>
          <w:lang w:val="en-US"/>
        </w:rPr>
        <w:t xml:space="preserve"> on which there is writing or </w:t>
      </w:r>
      <w:proofErr w:type="gramStart"/>
      <w:r w:rsidRPr="00B3536C">
        <w:rPr>
          <w:rFonts w:ascii="Arial" w:hAnsi="Arial" w:cs="Arial"/>
          <w:sz w:val="24"/>
          <w:szCs w:val="24"/>
          <w:lang w:val="en-US"/>
        </w:rPr>
        <w:t>Braille;</w:t>
      </w:r>
      <w:proofErr w:type="gramEnd"/>
    </w:p>
    <w:p w14:paraId="3A7B1C78" w14:textId="77777777" w:rsidR="00B3536C" w:rsidRPr="00B3536C" w:rsidRDefault="00B3536C" w:rsidP="007608C8">
      <w:pPr>
        <w:pStyle w:val="ListParagraph"/>
        <w:spacing w:before="120" w:after="120"/>
        <w:ind w:hanging="360"/>
        <w:rPr>
          <w:rFonts w:ascii="Arial" w:hAnsi="Arial" w:cs="Arial"/>
          <w:sz w:val="24"/>
          <w:szCs w:val="24"/>
          <w:lang w:val="en-US"/>
        </w:rPr>
      </w:pPr>
      <w:r w:rsidRPr="00B3536C">
        <w:rPr>
          <w:rFonts w:ascii="Arial" w:hAnsi="Arial" w:cs="Arial"/>
          <w:sz w:val="24"/>
          <w:szCs w:val="24"/>
          <w:lang w:val="en-US"/>
        </w:rPr>
        <w:t>(b)</w:t>
      </w:r>
      <w:r w:rsidRPr="00B3536C">
        <w:rPr>
          <w:rFonts w:ascii="Arial" w:hAnsi="Arial" w:cs="Arial"/>
          <w:sz w:val="24"/>
          <w:szCs w:val="24"/>
          <w:lang w:val="en-US"/>
        </w:rPr>
        <w:tab/>
        <w:t xml:space="preserve">a map, plan, diagram or </w:t>
      </w:r>
      <w:proofErr w:type="gramStart"/>
      <w:r w:rsidRPr="00B3536C">
        <w:rPr>
          <w:rFonts w:ascii="Arial" w:hAnsi="Arial" w:cs="Arial"/>
          <w:sz w:val="24"/>
          <w:szCs w:val="24"/>
          <w:lang w:val="en-US"/>
        </w:rPr>
        <w:t>graph;</w:t>
      </w:r>
      <w:proofErr w:type="gramEnd"/>
    </w:p>
    <w:p w14:paraId="20000315" w14:textId="77777777" w:rsidR="00B3536C" w:rsidRPr="00B3536C" w:rsidRDefault="00B3536C" w:rsidP="007608C8">
      <w:pPr>
        <w:pStyle w:val="ListParagraph"/>
        <w:spacing w:before="120" w:after="120"/>
        <w:ind w:hanging="360"/>
        <w:rPr>
          <w:rFonts w:ascii="Arial" w:hAnsi="Arial" w:cs="Arial"/>
          <w:sz w:val="24"/>
          <w:szCs w:val="24"/>
          <w:lang w:val="en-US"/>
        </w:rPr>
      </w:pPr>
      <w:r w:rsidRPr="00B3536C">
        <w:rPr>
          <w:rFonts w:ascii="Arial" w:hAnsi="Arial" w:cs="Arial"/>
          <w:sz w:val="24"/>
          <w:szCs w:val="24"/>
          <w:lang w:val="en-US"/>
        </w:rPr>
        <w:t>(c)</w:t>
      </w:r>
      <w:r w:rsidRPr="00B3536C">
        <w:rPr>
          <w:rFonts w:ascii="Arial" w:hAnsi="Arial" w:cs="Arial"/>
          <w:sz w:val="24"/>
          <w:szCs w:val="24"/>
          <w:lang w:val="en-US"/>
        </w:rPr>
        <w:tab/>
        <w:t xml:space="preserve">a drawing, pictorial or graphic work, or </w:t>
      </w:r>
      <w:proofErr w:type="gramStart"/>
      <w:r w:rsidRPr="00B3536C">
        <w:rPr>
          <w:rFonts w:ascii="Arial" w:hAnsi="Arial" w:cs="Arial"/>
          <w:sz w:val="24"/>
          <w:szCs w:val="24"/>
          <w:lang w:val="en-US"/>
        </w:rPr>
        <w:t>photograph;</w:t>
      </w:r>
      <w:proofErr w:type="gramEnd"/>
    </w:p>
    <w:p w14:paraId="3B830E27" w14:textId="77777777" w:rsidR="00B3536C" w:rsidRPr="00B3536C" w:rsidRDefault="00B3536C" w:rsidP="007608C8">
      <w:pPr>
        <w:pStyle w:val="ListParagraph"/>
        <w:spacing w:before="120" w:after="120"/>
        <w:ind w:hanging="360"/>
        <w:rPr>
          <w:rFonts w:ascii="Arial" w:hAnsi="Arial" w:cs="Arial"/>
          <w:sz w:val="24"/>
          <w:szCs w:val="24"/>
          <w:lang w:val="en-US"/>
        </w:rPr>
      </w:pPr>
      <w:r w:rsidRPr="00B3536C">
        <w:rPr>
          <w:rFonts w:ascii="Arial" w:hAnsi="Arial" w:cs="Arial"/>
          <w:sz w:val="24"/>
          <w:szCs w:val="24"/>
          <w:lang w:val="en-US"/>
        </w:rPr>
        <w:t>(d)</w:t>
      </w:r>
      <w:r w:rsidRPr="00B3536C">
        <w:rPr>
          <w:rFonts w:ascii="Arial" w:hAnsi="Arial" w:cs="Arial"/>
          <w:sz w:val="24"/>
          <w:szCs w:val="24"/>
          <w:lang w:val="en-US"/>
        </w:rPr>
        <w:tab/>
      </w:r>
      <w:proofErr w:type="spellStart"/>
      <w:r w:rsidRPr="00B3536C">
        <w:rPr>
          <w:rFonts w:ascii="Arial" w:hAnsi="Arial" w:cs="Arial"/>
          <w:sz w:val="24"/>
          <w:szCs w:val="24"/>
          <w:lang w:val="en-US"/>
        </w:rPr>
        <w:t>any thing</w:t>
      </w:r>
      <w:proofErr w:type="spellEnd"/>
      <w:r w:rsidRPr="00B3536C">
        <w:rPr>
          <w:rFonts w:ascii="Arial" w:hAnsi="Arial" w:cs="Arial"/>
          <w:sz w:val="24"/>
          <w:szCs w:val="24"/>
          <w:lang w:val="en-US"/>
        </w:rPr>
        <w:t xml:space="preserve"> on which there are figures marks, perforations, or symbols, having meaning for persons qualified to interpret </w:t>
      </w:r>
      <w:proofErr w:type="gramStart"/>
      <w:r w:rsidRPr="00B3536C">
        <w:rPr>
          <w:rFonts w:ascii="Arial" w:hAnsi="Arial" w:cs="Arial"/>
          <w:sz w:val="24"/>
          <w:szCs w:val="24"/>
          <w:lang w:val="en-US"/>
        </w:rPr>
        <w:t>them;</w:t>
      </w:r>
      <w:proofErr w:type="gramEnd"/>
    </w:p>
    <w:p w14:paraId="2DC2B99F" w14:textId="77777777" w:rsidR="00B3536C" w:rsidRPr="00B3536C" w:rsidRDefault="00B3536C" w:rsidP="007608C8">
      <w:pPr>
        <w:pStyle w:val="ListParagraph"/>
        <w:spacing w:before="120" w:after="120"/>
        <w:ind w:hanging="360"/>
        <w:rPr>
          <w:rFonts w:ascii="Arial" w:hAnsi="Arial" w:cs="Arial"/>
          <w:sz w:val="24"/>
          <w:szCs w:val="24"/>
          <w:lang w:val="en-US"/>
        </w:rPr>
      </w:pPr>
      <w:r w:rsidRPr="00B3536C">
        <w:rPr>
          <w:rFonts w:ascii="Arial" w:hAnsi="Arial" w:cs="Arial"/>
          <w:sz w:val="24"/>
          <w:szCs w:val="24"/>
          <w:lang w:val="en-US"/>
        </w:rPr>
        <w:t>(e)</w:t>
      </w:r>
      <w:r w:rsidRPr="00B3536C">
        <w:rPr>
          <w:rFonts w:ascii="Arial" w:hAnsi="Arial" w:cs="Arial"/>
          <w:sz w:val="24"/>
          <w:szCs w:val="24"/>
          <w:lang w:val="en-US"/>
        </w:rPr>
        <w:tab/>
        <w:t>anything from which images, sounds, or writings can be reproduced with or without the aid of anything else; and</w:t>
      </w:r>
    </w:p>
    <w:p w14:paraId="2257DF3B" w14:textId="77777777" w:rsidR="00B3536C" w:rsidRPr="00B3536C" w:rsidRDefault="00B3536C" w:rsidP="007608C8">
      <w:pPr>
        <w:pStyle w:val="ListParagraph"/>
        <w:spacing w:before="120" w:after="120"/>
        <w:ind w:hanging="360"/>
        <w:rPr>
          <w:rFonts w:ascii="Arial" w:hAnsi="Arial" w:cs="Arial"/>
          <w:sz w:val="24"/>
          <w:szCs w:val="24"/>
          <w:lang w:val="en-US"/>
        </w:rPr>
      </w:pPr>
      <w:r w:rsidRPr="00B3536C">
        <w:rPr>
          <w:rFonts w:ascii="Arial" w:hAnsi="Arial" w:cs="Arial"/>
          <w:sz w:val="24"/>
          <w:szCs w:val="24"/>
          <w:lang w:val="en-US"/>
        </w:rPr>
        <w:t>(f)</w:t>
      </w:r>
      <w:r w:rsidRPr="00B3536C">
        <w:rPr>
          <w:rFonts w:ascii="Arial" w:hAnsi="Arial" w:cs="Arial"/>
          <w:sz w:val="24"/>
          <w:szCs w:val="24"/>
          <w:lang w:val="en-US"/>
        </w:rPr>
        <w:tab/>
      </w:r>
      <w:proofErr w:type="spellStart"/>
      <w:r w:rsidRPr="00B3536C">
        <w:rPr>
          <w:rFonts w:ascii="Arial" w:hAnsi="Arial" w:cs="Arial"/>
          <w:sz w:val="24"/>
          <w:szCs w:val="24"/>
          <w:lang w:val="en-US"/>
        </w:rPr>
        <w:t>any thing</w:t>
      </w:r>
      <w:proofErr w:type="spellEnd"/>
      <w:r w:rsidRPr="00B3536C">
        <w:rPr>
          <w:rFonts w:ascii="Arial" w:hAnsi="Arial" w:cs="Arial"/>
          <w:sz w:val="24"/>
          <w:szCs w:val="24"/>
          <w:lang w:val="en-US"/>
        </w:rPr>
        <w:t xml:space="preserve"> on which information has been stored or recorded, either mechanically, magnetically, or electronically.” </w:t>
      </w:r>
    </w:p>
    <w:p w14:paraId="201BA570" w14:textId="77777777" w:rsidR="00B3536C" w:rsidRDefault="00B3536C" w:rsidP="00B3536C">
      <w:pPr>
        <w:spacing w:before="120" w:after="120"/>
        <w:rPr>
          <w:rFonts w:ascii="Arial" w:hAnsi="Arial" w:cs="Arial"/>
          <w:i/>
          <w:sz w:val="24"/>
          <w:szCs w:val="24"/>
          <w:lang w:val="en-US"/>
        </w:rPr>
      </w:pPr>
      <w:r w:rsidRPr="007608C8">
        <w:rPr>
          <w:rFonts w:ascii="Arial" w:hAnsi="Arial" w:cs="Arial"/>
          <w:i/>
          <w:sz w:val="24"/>
          <w:szCs w:val="24"/>
          <w:lang w:val="en-US"/>
        </w:rPr>
        <w:t>(State Records Act, 2000)</w:t>
      </w:r>
    </w:p>
    <w:p w14:paraId="5FA68CB5" w14:textId="77777777" w:rsidR="007608C8" w:rsidRDefault="007608C8">
      <w:pPr>
        <w:rPr>
          <w:rFonts w:ascii="Arial" w:hAnsi="Arial" w:cs="Arial"/>
          <w:sz w:val="24"/>
          <w:szCs w:val="24"/>
          <w:lang w:val="en-US"/>
        </w:rPr>
      </w:pPr>
      <w:r>
        <w:rPr>
          <w:rFonts w:ascii="Arial" w:hAnsi="Arial" w:cs="Arial"/>
          <w:sz w:val="24"/>
          <w:szCs w:val="24"/>
          <w:lang w:val="en-US"/>
        </w:rPr>
        <w:br w:type="page"/>
      </w:r>
    </w:p>
    <w:p w14:paraId="1370DF7D" w14:textId="77777777" w:rsidR="007608C8" w:rsidRPr="00307791" w:rsidRDefault="007608C8" w:rsidP="00123862">
      <w:pPr>
        <w:pStyle w:val="ListParagraph"/>
        <w:numPr>
          <w:ilvl w:val="0"/>
          <w:numId w:val="4"/>
        </w:numPr>
        <w:spacing w:after="0"/>
        <w:outlineLvl w:val="0"/>
        <w:rPr>
          <w:rFonts w:ascii="Arial" w:hAnsi="Arial" w:cs="Arial"/>
          <w:b/>
          <w:sz w:val="28"/>
          <w:szCs w:val="28"/>
          <w:lang w:val="en-US"/>
        </w:rPr>
      </w:pPr>
      <w:bookmarkStart w:id="1" w:name="_Toc411928879"/>
      <w:bookmarkStart w:id="2" w:name="_Toc462315674"/>
      <w:bookmarkStart w:id="3" w:name="_Toc155352035"/>
      <w:r w:rsidRPr="00307791">
        <w:rPr>
          <w:rFonts w:ascii="Arial" w:hAnsi="Arial" w:cs="Arial"/>
          <w:b/>
          <w:sz w:val="28"/>
          <w:szCs w:val="28"/>
          <w:lang w:val="en-US"/>
        </w:rPr>
        <w:lastRenderedPageBreak/>
        <w:t>Principle One: Proper and Adequate Records</w:t>
      </w:r>
      <w:bookmarkEnd w:id="1"/>
      <w:bookmarkEnd w:id="2"/>
      <w:bookmarkEnd w:id="3"/>
    </w:p>
    <w:p w14:paraId="6C3A68D1" w14:textId="77777777" w:rsidR="007608C8" w:rsidRDefault="00000000" w:rsidP="00123862">
      <w:pPr>
        <w:pStyle w:val="ListParagraph"/>
        <w:spacing w:after="0"/>
        <w:ind w:left="0"/>
        <w:rPr>
          <w:rFonts w:ascii="Arial" w:hAnsi="Arial" w:cs="Arial"/>
          <w:sz w:val="24"/>
          <w:szCs w:val="24"/>
          <w:lang w:val="en-US"/>
        </w:rPr>
      </w:pPr>
      <w:r>
        <w:rPr>
          <w:rFonts w:ascii="Arial" w:hAnsi="Arial" w:cs="Arial"/>
          <w:sz w:val="28"/>
        </w:rPr>
        <w:pict w14:anchorId="7FABBDF8">
          <v:shape id="_x0000_i1026" type="#_x0000_t75" style="width:450pt;height:7.5pt" o:hrpct="0" o:hralign="center" o:hr="t">
            <v:imagedata r:id="rId10" o:title="bd15155_"/>
          </v:shape>
        </w:pict>
      </w:r>
    </w:p>
    <w:p w14:paraId="17D412CA" w14:textId="57D72CF7" w:rsidR="007608C8" w:rsidRPr="00AA54F7" w:rsidRDefault="007608C8" w:rsidP="007608C8">
      <w:pPr>
        <w:pStyle w:val="ListParagraph"/>
        <w:spacing w:before="120" w:after="120"/>
        <w:ind w:left="0"/>
        <w:contextualSpacing w:val="0"/>
        <w:rPr>
          <w:rFonts w:ascii="Arial" w:hAnsi="Arial" w:cs="Arial"/>
          <w:i/>
          <w:sz w:val="24"/>
          <w:szCs w:val="24"/>
          <w:lang w:val="en-US"/>
        </w:rPr>
      </w:pPr>
      <w:r w:rsidRPr="00AA54F7">
        <w:rPr>
          <w:rFonts w:ascii="Arial" w:hAnsi="Arial" w:cs="Arial"/>
          <w:i/>
          <w:sz w:val="24"/>
          <w:szCs w:val="24"/>
          <w:lang w:val="en-US"/>
        </w:rPr>
        <w:t xml:space="preserve">Government </w:t>
      </w:r>
      <w:proofErr w:type="spellStart"/>
      <w:r w:rsidR="00FF4F47">
        <w:rPr>
          <w:rFonts w:ascii="Arial" w:hAnsi="Arial" w:cs="Arial"/>
          <w:i/>
          <w:sz w:val="24"/>
          <w:szCs w:val="24"/>
          <w:lang w:val="en-US"/>
        </w:rPr>
        <w:t>organisation</w:t>
      </w:r>
      <w:r w:rsidRPr="00AA54F7">
        <w:rPr>
          <w:rFonts w:ascii="Arial" w:hAnsi="Arial" w:cs="Arial"/>
          <w:i/>
          <w:sz w:val="24"/>
          <w:szCs w:val="24"/>
          <w:lang w:val="en-US"/>
        </w:rPr>
        <w:t>s</w:t>
      </w:r>
      <w:proofErr w:type="spellEnd"/>
      <w:r w:rsidRPr="00AA54F7">
        <w:rPr>
          <w:rFonts w:ascii="Arial" w:hAnsi="Arial" w:cs="Arial"/>
          <w:i/>
          <w:sz w:val="24"/>
          <w:szCs w:val="24"/>
          <w:lang w:val="en-US"/>
        </w:rPr>
        <w:t xml:space="preserve"> ensure that records are created and kept which properly and adequately record the performance of the </w:t>
      </w:r>
      <w:proofErr w:type="spellStart"/>
      <w:r w:rsidR="00FF4F47">
        <w:rPr>
          <w:rFonts w:ascii="Arial" w:hAnsi="Arial" w:cs="Arial"/>
          <w:i/>
          <w:sz w:val="24"/>
          <w:szCs w:val="24"/>
          <w:lang w:val="en-US"/>
        </w:rPr>
        <w:t>organisation</w:t>
      </w:r>
      <w:r w:rsidRPr="00AA54F7">
        <w:rPr>
          <w:rFonts w:ascii="Arial" w:hAnsi="Arial" w:cs="Arial"/>
          <w:i/>
          <w:sz w:val="24"/>
          <w:szCs w:val="24"/>
          <w:lang w:val="en-US"/>
        </w:rPr>
        <w:t>’s</w:t>
      </w:r>
      <w:proofErr w:type="spellEnd"/>
      <w:r w:rsidRPr="00AA54F7">
        <w:rPr>
          <w:rFonts w:ascii="Arial" w:hAnsi="Arial" w:cs="Arial"/>
          <w:i/>
          <w:sz w:val="24"/>
          <w:szCs w:val="24"/>
          <w:lang w:val="en-US"/>
        </w:rPr>
        <w:t xml:space="preserve"> functions and which are consistent with any written law to which the </w:t>
      </w:r>
      <w:proofErr w:type="spellStart"/>
      <w:r w:rsidR="00FF4F47">
        <w:rPr>
          <w:rFonts w:ascii="Arial" w:hAnsi="Arial" w:cs="Arial"/>
          <w:i/>
          <w:sz w:val="24"/>
          <w:szCs w:val="24"/>
          <w:lang w:val="en-US"/>
        </w:rPr>
        <w:t>organisation</w:t>
      </w:r>
      <w:proofErr w:type="spellEnd"/>
      <w:r w:rsidRPr="00AA54F7">
        <w:rPr>
          <w:rFonts w:ascii="Arial" w:hAnsi="Arial" w:cs="Arial"/>
          <w:i/>
          <w:sz w:val="24"/>
          <w:szCs w:val="24"/>
          <w:lang w:val="en-US"/>
        </w:rPr>
        <w:t xml:space="preserve"> is subject when performing its functions.</w:t>
      </w:r>
    </w:p>
    <w:p w14:paraId="3DE18269" w14:textId="77777777" w:rsidR="007608C8" w:rsidRPr="00562F45" w:rsidRDefault="007608C8" w:rsidP="007608C8">
      <w:pPr>
        <w:pStyle w:val="ListParagraph"/>
        <w:numPr>
          <w:ilvl w:val="1"/>
          <w:numId w:val="4"/>
        </w:numPr>
        <w:spacing w:before="120"/>
        <w:contextualSpacing w:val="0"/>
        <w:outlineLvl w:val="1"/>
        <w:rPr>
          <w:rFonts w:ascii="Arial" w:hAnsi="Arial" w:cs="Arial"/>
          <w:b/>
          <w:sz w:val="24"/>
          <w:szCs w:val="24"/>
          <w:lang w:val="en-US"/>
        </w:rPr>
      </w:pPr>
      <w:bookmarkStart w:id="4" w:name="_Toc411928880"/>
      <w:bookmarkStart w:id="5" w:name="_Toc462315675"/>
      <w:bookmarkStart w:id="6" w:name="_Toc155352036"/>
      <w:r w:rsidRPr="00562F45">
        <w:rPr>
          <w:rFonts w:ascii="Arial" w:hAnsi="Arial" w:cs="Arial"/>
          <w:b/>
          <w:sz w:val="24"/>
          <w:szCs w:val="24"/>
          <w:lang w:val="en-US"/>
        </w:rPr>
        <w:t>Historical Background</w:t>
      </w:r>
      <w:bookmarkEnd w:id="4"/>
      <w:bookmarkEnd w:id="5"/>
      <w:bookmarkEnd w:id="6"/>
    </w:p>
    <w:p w14:paraId="0F54C45F" w14:textId="77777777" w:rsidR="007608C8" w:rsidRDefault="007608C8" w:rsidP="007608C8">
      <w:pPr>
        <w:pStyle w:val="ListParagraph"/>
        <w:spacing w:before="120" w:after="120"/>
        <w:ind w:left="0"/>
        <w:contextualSpacing w:val="0"/>
        <w:rPr>
          <w:rFonts w:ascii="Arial" w:hAnsi="Arial" w:cs="Arial"/>
          <w:i/>
          <w:sz w:val="24"/>
          <w:szCs w:val="24"/>
          <w:lang w:val="en-US"/>
        </w:rPr>
      </w:pPr>
      <w:r w:rsidRPr="00AA54F7">
        <w:rPr>
          <w:rFonts w:ascii="Arial" w:hAnsi="Arial" w:cs="Arial"/>
          <w:i/>
          <w:sz w:val="24"/>
          <w:szCs w:val="24"/>
          <w:lang w:val="en-US"/>
        </w:rPr>
        <w:t>[Insert the following]:</w:t>
      </w:r>
    </w:p>
    <w:p w14:paraId="41FE3C44" w14:textId="0E07DED9" w:rsidR="007608C8" w:rsidRDefault="007608C8" w:rsidP="007608C8">
      <w:pPr>
        <w:pStyle w:val="ListParagraph"/>
        <w:numPr>
          <w:ilvl w:val="0"/>
          <w:numId w:val="5"/>
        </w:numPr>
        <w:spacing w:after="0"/>
        <w:ind w:left="714" w:hanging="357"/>
        <w:contextualSpacing w:val="0"/>
        <w:rPr>
          <w:rFonts w:ascii="Arial" w:hAnsi="Arial" w:cs="Arial"/>
          <w:i/>
          <w:sz w:val="24"/>
          <w:szCs w:val="24"/>
          <w:lang w:val="en-US"/>
        </w:rPr>
      </w:pPr>
      <w:r w:rsidRPr="00AA54F7">
        <w:rPr>
          <w:rFonts w:ascii="Arial" w:hAnsi="Arial" w:cs="Arial"/>
          <w:i/>
          <w:sz w:val="24"/>
          <w:szCs w:val="24"/>
          <w:lang w:val="en-US"/>
        </w:rPr>
        <w:t xml:space="preserve">[Brief </w:t>
      </w:r>
      <w:proofErr w:type="spellStart"/>
      <w:r w:rsidR="00FF4F47">
        <w:rPr>
          <w:rFonts w:ascii="Arial" w:hAnsi="Arial" w:cs="Arial"/>
          <w:i/>
          <w:sz w:val="24"/>
          <w:szCs w:val="24"/>
          <w:lang w:val="en-US"/>
        </w:rPr>
        <w:t>organisation</w:t>
      </w:r>
      <w:r w:rsidRPr="00AA54F7">
        <w:rPr>
          <w:rFonts w:ascii="Arial" w:hAnsi="Arial" w:cs="Arial"/>
          <w:i/>
          <w:sz w:val="24"/>
          <w:szCs w:val="24"/>
          <w:lang w:val="en-US"/>
        </w:rPr>
        <w:t>al</w:t>
      </w:r>
      <w:proofErr w:type="spellEnd"/>
      <w:r w:rsidRPr="00AA54F7">
        <w:rPr>
          <w:rFonts w:ascii="Arial" w:hAnsi="Arial" w:cs="Arial"/>
          <w:i/>
          <w:sz w:val="24"/>
          <w:szCs w:val="24"/>
          <w:lang w:val="en-US"/>
        </w:rPr>
        <w:t xml:space="preserve"> history, indicating:</w:t>
      </w:r>
    </w:p>
    <w:p w14:paraId="515AC8AE" w14:textId="77777777" w:rsidR="007608C8" w:rsidRDefault="007608C8" w:rsidP="007608C8">
      <w:pPr>
        <w:pStyle w:val="ListParagraph"/>
        <w:numPr>
          <w:ilvl w:val="2"/>
          <w:numId w:val="5"/>
        </w:numPr>
        <w:spacing w:after="0"/>
        <w:ind w:left="1134" w:hanging="425"/>
        <w:contextualSpacing w:val="0"/>
        <w:rPr>
          <w:rFonts w:ascii="Arial" w:hAnsi="Arial" w:cs="Arial"/>
          <w:i/>
          <w:sz w:val="24"/>
          <w:szCs w:val="24"/>
          <w:lang w:val="en-US"/>
        </w:rPr>
      </w:pPr>
      <w:r w:rsidRPr="00AA54F7">
        <w:rPr>
          <w:rFonts w:ascii="Arial" w:hAnsi="Arial" w:cs="Arial"/>
          <w:i/>
          <w:sz w:val="24"/>
          <w:szCs w:val="24"/>
          <w:lang w:val="en-US"/>
        </w:rPr>
        <w:t xml:space="preserve">the </w:t>
      </w:r>
      <w:r w:rsidR="001E18FB">
        <w:rPr>
          <w:rFonts w:ascii="Arial" w:hAnsi="Arial" w:cs="Arial"/>
          <w:i/>
          <w:sz w:val="24"/>
          <w:szCs w:val="24"/>
          <w:lang w:val="en-US"/>
        </w:rPr>
        <w:t>Local Government’s</w:t>
      </w:r>
      <w:r w:rsidRPr="00AA54F7">
        <w:rPr>
          <w:rFonts w:ascii="Arial" w:hAnsi="Arial" w:cs="Arial"/>
          <w:i/>
          <w:sz w:val="24"/>
          <w:szCs w:val="24"/>
          <w:lang w:val="en-US"/>
        </w:rPr>
        <w:t xml:space="preserve"> establishment </w:t>
      </w:r>
      <w:proofErr w:type="gramStart"/>
      <w:r w:rsidRPr="00AA54F7">
        <w:rPr>
          <w:rFonts w:ascii="Arial" w:hAnsi="Arial" w:cs="Arial"/>
          <w:i/>
          <w:sz w:val="24"/>
          <w:szCs w:val="24"/>
          <w:lang w:val="en-US"/>
        </w:rPr>
        <w:t>date;</w:t>
      </w:r>
      <w:proofErr w:type="gramEnd"/>
    </w:p>
    <w:p w14:paraId="22D19C18" w14:textId="262E4B45" w:rsidR="007608C8" w:rsidRDefault="007608C8" w:rsidP="007608C8">
      <w:pPr>
        <w:pStyle w:val="ListParagraph"/>
        <w:numPr>
          <w:ilvl w:val="2"/>
          <w:numId w:val="5"/>
        </w:numPr>
        <w:spacing w:after="0"/>
        <w:ind w:left="1134" w:hanging="425"/>
        <w:contextualSpacing w:val="0"/>
        <w:rPr>
          <w:rFonts w:ascii="Arial" w:hAnsi="Arial" w:cs="Arial"/>
          <w:i/>
          <w:sz w:val="24"/>
          <w:szCs w:val="24"/>
          <w:lang w:val="en-US"/>
        </w:rPr>
      </w:pPr>
      <w:r w:rsidRPr="00AA54F7">
        <w:rPr>
          <w:rFonts w:ascii="Arial" w:hAnsi="Arial" w:cs="Arial"/>
          <w:i/>
          <w:sz w:val="24"/>
          <w:szCs w:val="24"/>
          <w:lang w:val="en-US"/>
        </w:rPr>
        <w:t xml:space="preserve">names of predecessor </w:t>
      </w:r>
      <w:proofErr w:type="spellStart"/>
      <w:proofErr w:type="gramStart"/>
      <w:r w:rsidR="00FF4F47">
        <w:rPr>
          <w:rFonts w:ascii="Arial" w:hAnsi="Arial" w:cs="Arial"/>
          <w:i/>
          <w:sz w:val="24"/>
          <w:szCs w:val="24"/>
          <w:lang w:val="en-US"/>
        </w:rPr>
        <w:t>organisation</w:t>
      </w:r>
      <w:r w:rsidRPr="00AA54F7">
        <w:rPr>
          <w:rFonts w:ascii="Arial" w:hAnsi="Arial" w:cs="Arial"/>
          <w:i/>
          <w:sz w:val="24"/>
          <w:szCs w:val="24"/>
          <w:lang w:val="en-US"/>
        </w:rPr>
        <w:t>s</w:t>
      </w:r>
      <w:proofErr w:type="spellEnd"/>
      <w:r w:rsidRPr="00AA54F7">
        <w:rPr>
          <w:rFonts w:ascii="Arial" w:hAnsi="Arial" w:cs="Arial"/>
          <w:i/>
          <w:sz w:val="24"/>
          <w:szCs w:val="24"/>
          <w:lang w:val="en-US"/>
        </w:rPr>
        <w:t>;</w:t>
      </w:r>
      <w:proofErr w:type="gramEnd"/>
    </w:p>
    <w:p w14:paraId="5E5E193D" w14:textId="77777777" w:rsidR="007608C8" w:rsidRDefault="007608C8" w:rsidP="007608C8">
      <w:pPr>
        <w:pStyle w:val="ListParagraph"/>
        <w:numPr>
          <w:ilvl w:val="2"/>
          <w:numId w:val="5"/>
        </w:numPr>
        <w:spacing w:after="0"/>
        <w:ind w:left="1134" w:hanging="425"/>
        <w:contextualSpacing w:val="0"/>
        <w:rPr>
          <w:rFonts w:ascii="Arial" w:hAnsi="Arial" w:cs="Arial"/>
          <w:i/>
          <w:sz w:val="24"/>
          <w:szCs w:val="24"/>
          <w:lang w:val="en-US"/>
        </w:rPr>
      </w:pPr>
      <w:r w:rsidRPr="00AA54F7">
        <w:rPr>
          <w:rFonts w:ascii="Arial" w:hAnsi="Arial" w:cs="Arial"/>
          <w:i/>
          <w:sz w:val="24"/>
          <w:szCs w:val="24"/>
          <w:lang w:val="en-US"/>
        </w:rPr>
        <w:t xml:space="preserve">any amalgamations, </w:t>
      </w:r>
      <w:proofErr w:type="gramStart"/>
      <w:r w:rsidRPr="00AA54F7">
        <w:rPr>
          <w:rFonts w:ascii="Arial" w:hAnsi="Arial" w:cs="Arial"/>
          <w:i/>
          <w:sz w:val="24"/>
          <w:szCs w:val="24"/>
          <w:lang w:val="en-US"/>
        </w:rPr>
        <w:t>separations</w:t>
      </w:r>
      <w:proofErr w:type="gramEnd"/>
      <w:r w:rsidRPr="00AA54F7">
        <w:rPr>
          <w:rFonts w:ascii="Arial" w:hAnsi="Arial" w:cs="Arial"/>
          <w:i/>
          <w:sz w:val="24"/>
          <w:szCs w:val="24"/>
          <w:lang w:val="en-US"/>
        </w:rPr>
        <w:t xml:space="preserve"> and changes in functions, that may have occurred, including dates when these occurred and arrangements for custody and/or transfer of relevant records; and </w:t>
      </w:r>
    </w:p>
    <w:p w14:paraId="5AFB0ECD" w14:textId="7D0FD002" w:rsidR="007608C8" w:rsidRDefault="007608C8" w:rsidP="007608C8">
      <w:pPr>
        <w:pStyle w:val="ListParagraph"/>
        <w:numPr>
          <w:ilvl w:val="0"/>
          <w:numId w:val="5"/>
        </w:numPr>
        <w:spacing w:after="0"/>
        <w:ind w:left="714" w:hanging="357"/>
        <w:contextualSpacing w:val="0"/>
        <w:rPr>
          <w:rFonts w:ascii="Arial" w:hAnsi="Arial" w:cs="Arial"/>
          <w:i/>
          <w:sz w:val="24"/>
          <w:szCs w:val="24"/>
          <w:lang w:val="en-US"/>
        </w:rPr>
      </w:pPr>
      <w:r w:rsidRPr="00AA54F7">
        <w:rPr>
          <w:rFonts w:ascii="Arial" w:hAnsi="Arial" w:cs="Arial"/>
          <w:i/>
          <w:sz w:val="24"/>
          <w:szCs w:val="24"/>
          <w:lang w:val="en-US"/>
        </w:rPr>
        <w:t xml:space="preserve">Essential relationships with other </w:t>
      </w:r>
      <w:proofErr w:type="spellStart"/>
      <w:r w:rsidR="00FF4F47">
        <w:rPr>
          <w:rFonts w:ascii="Arial" w:hAnsi="Arial" w:cs="Arial"/>
          <w:i/>
          <w:sz w:val="24"/>
          <w:szCs w:val="24"/>
          <w:lang w:val="en-US"/>
        </w:rPr>
        <w:t>organisation</w:t>
      </w:r>
      <w:r w:rsidRPr="00AA54F7">
        <w:rPr>
          <w:rFonts w:ascii="Arial" w:hAnsi="Arial" w:cs="Arial"/>
          <w:i/>
          <w:sz w:val="24"/>
          <w:szCs w:val="24"/>
          <w:lang w:val="en-US"/>
        </w:rPr>
        <w:t>s</w:t>
      </w:r>
      <w:proofErr w:type="spellEnd"/>
      <w:r w:rsidRPr="00AA54F7">
        <w:rPr>
          <w:rFonts w:ascii="Arial" w:hAnsi="Arial" w:cs="Arial"/>
          <w:i/>
          <w:sz w:val="24"/>
          <w:szCs w:val="24"/>
          <w:lang w:val="en-US"/>
        </w:rPr>
        <w:t>.]</w:t>
      </w:r>
    </w:p>
    <w:p w14:paraId="6C73BFE9" w14:textId="77777777" w:rsidR="007608C8" w:rsidRPr="00562F45" w:rsidRDefault="007608C8" w:rsidP="007608C8">
      <w:pPr>
        <w:pStyle w:val="ListParagraph"/>
        <w:numPr>
          <w:ilvl w:val="1"/>
          <w:numId w:val="4"/>
        </w:numPr>
        <w:spacing w:before="120"/>
        <w:contextualSpacing w:val="0"/>
        <w:outlineLvl w:val="1"/>
        <w:rPr>
          <w:rFonts w:ascii="Arial" w:hAnsi="Arial" w:cs="Arial"/>
          <w:b/>
          <w:sz w:val="24"/>
          <w:szCs w:val="24"/>
          <w:lang w:val="en-US"/>
        </w:rPr>
      </w:pPr>
      <w:bookmarkStart w:id="7" w:name="_Toc155352037"/>
      <w:r>
        <w:rPr>
          <w:rFonts w:ascii="Arial" w:hAnsi="Arial" w:cs="Arial"/>
          <w:b/>
          <w:sz w:val="24"/>
          <w:szCs w:val="24"/>
          <w:lang w:val="en-US"/>
        </w:rPr>
        <w:t>Strategic Focus and Main Business Activity</w:t>
      </w:r>
      <w:bookmarkEnd w:id="7"/>
    </w:p>
    <w:p w14:paraId="2F964DFF" w14:textId="77777777" w:rsidR="007608C8" w:rsidRPr="007608C8" w:rsidRDefault="007608C8" w:rsidP="007608C8">
      <w:pPr>
        <w:spacing w:before="120" w:after="120"/>
        <w:rPr>
          <w:rFonts w:ascii="Arial" w:hAnsi="Arial" w:cs="Arial"/>
          <w:i/>
          <w:sz w:val="24"/>
          <w:szCs w:val="24"/>
          <w:lang w:val="en-US"/>
        </w:rPr>
      </w:pPr>
      <w:r w:rsidRPr="007608C8">
        <w:rPr>
          <w:rFonts w:ascii="Arial" w:hAnsi="Arial" w:cs="Arial"/>
          <w:i/>
          <w:sz w:val="24"/>
          <w:szCs w:val="24"/>
          <w:lang w:val="en-US"/>
        </w:rPr>
        <w:t>[Insert brief description of the Local Government’s Strategic Focus and Main Business Activity. Use information from the Annual Report or other relevant document.]</w:t>
      </w:r>
    </w:p>
    <w:p w14:paraId="343B0F52" w14:textId="77777777" w:rsidR="007608C8" w:rsidRPr="00562F45" w:rsidRDefault="007608C8" w:rsidP="007608C8">
      <w:pPr>
        <w:pStyle w:val="ListParagraph"/>
        <w:numPr>
          <w:ilvl w:val="1"/>
          <w:numId w:val="4"/>
        </w:numPr>
        <w:spacing w:before="120"/>
        <w:contextualSpacing w:val="0"/>
        <w:outlineLvl w:val="1"/>
        <w:rPr>
          <w:rFonts w:ascii="Arial" w:hAnsi="Arial" w:cs="Arial"/>
          <w:b/>
          <w:sz w:val="24"/>
          <w:szCs w:val="24"/>
          <w:lang w:val="en-US"/>
        </w:rPr>
      </w:pPr>
      <w:bookmarkStart w:id="8" w:name="_Toc155352038"/>
      <w:r>
        <w:rPr>
          <w:rFonts w:ascii="Arial" w:hAnsi="Arial" w:cs="Arial"/>
          <w:b/>
          <w:sz w:val="24"/>
          <w:szCs w:val="24"/>
          <w:lang w:val="en-US"/>
        </w:rPr>
        <w:t xml:space="preserve">Functions, including those </w:t>
      </w:r>
      <w:proofErr w:type="gramStart"/>
      <w:r>
        <w:rPr>
          <w:rFonts w:ascii="Arial" w:hAnsi="Arial" w:cs="Arial"/>
          <w:b/>
          <w:sz w:val="24"/>
          <w:szCs w:val="24"/>
          <w:lang w:val="en-US"/>
        </w:rPr>
        <w:t>outsourced</w:t>
      </w:r>
      <w:bookmarkEnd w:id="8"/>
      <w:proofErr w:type="gramEnd"/>
    </w:p>
    <w:p w14:paraId="58C794E7" w14:textId="77777777" w:rsidR="007608C8" w:rsidRPr="007608C8" w:rsidRDefault="007608C8" w:rsidP="007608C8">
      <w:pPr>
        <w:spacing w:before="120" w:after="120"/>
        <w:rPr>
          <w:rFonts w:ascii="Arial" w:hAnsi="Arial" w:cs="Arial"/>
          <w:sz w:val="24"/>
          <w:szCs w:val="24"/>
          <w:lang w:val="en-US"/>
        </w:rPr>
      </w:pPr>
      <w:r w:rsidRPr="007608C8">
        <w:rPr>
          <w:rFonts w:ascii="Arial" w:hAnsi="Arial" w:cs="Arial"/>
          <w:sz w:val="24"/>
          <w:szCs w:val="24"/>
          <w:lang w:val="en-US"/>
        </w:rPr>
        <w:t>Refer to Appendix 1.</w:t>
      </w:r>
    </w:p>
    <w:p w14:paraId="7BA85322" w14:textId="1AB619EC" w:rsidR="007608C8" w:rsidRPr="007608C8" w:rsidRDefault="007608C8" w:rsidP="007608C8">
      <w:pPr>
        <w:spacing w:before="120" w:after="120"/>
        <w:rPr>
          <w:rFonts w:ascii="Arial" w:hAnsi="Arial" w:cs="Arial"/>
          <w:i/>
          <w:sz w:val="24"/>
          <w:szCs w:val="24"/>
          <w:lang w:val="en-US"/>
        </w:rPr>
      </w:pPr>
      <w:r w:rsidRPr="007608C8">
        <w:rPr>
          <w:rFonts w:ascii="Arial" w:hAnsi="Arial" w:cs="Arial"/>
          <w:i/>
          <w:sz w:val="24"/>
          <w:szCs w:val="24"/>
          <w:lang w:val="en-US"/>
        </w:rPr>
        <w:t xml:space="preserve">[Appendix 1 contains a comprehensive list of typical </w:t>
      </w:r>
      <w:r w:rsidR="00DB7CF5">
        <w:rPr>
          <w:rFonts w:ascii="Arial" w:hAnsi="Arial" w:cs="Arial"/>
          <w:i/>
          <w:sz w:val="24"/>
          <w:szCs w:val="24"/>
          <w:lang w:val="en-US"/>
        </w:rPr>
        <w:t>l</w:t>
      </w:r>
      <w:r w:rsidRPr="007608C8">
        <w:rPr>
          <w:rFonts w:ascii="Arial" w:hAnsi="Arial" w:cs="Arial"/>
          <w:i/>
          <w:sz w:val="24"/>
          <w:szCs w:val="24"/>
          <w:lang w:val="en-US"/>
        </w:rPr>
        <w:t xml:space="preserve">ocal </w:t>
      </w:r>
      <w:r w:rsidR="00DB7CF5">
        <w:rPr>
          <w:rFonts w:ascii="Arial" w:hAnsi="Arial" w:cs="Arial"/>
          <w:i/>
          <w:sz w:val="24"/>
          <w:szCs w:val="24"/>
          <w:lang w:val="en-US"/>
        </w:rPr>
        <w:t>g</w:t>
      </w:r>
      <w:r w:rsidRPr="007608C8">
        <w:rPr>
          <w:rFonts w:ascii="Arial" w:hAnsi="Arial" w:cs="Arial"/>
          <w:i/>
          <w:sz w:val="24"/>
          <w:szCs w:val="24"/>
          <w:lang w:val="en-US"/>
        </w:rPr>
        <w:t>overnment functions.  Tick the appropriate boxes for functions performed by the Local Government and those functions, if applicable, performed by another party on behalf of the Local Government].</w:t>
      </w:r>
    </w:p>
    <w:p w14:paraId="038A2ACE" w14:textId="77777777" w:rsidR="007608C8" w:rsidRPr="007608C8" w:rsidRDefault="007608C8" w:rsidP="007608C8">
      <w:pPr>
        <w:spacing w:before="120" w:after="120"/>
        <w:jc w:val="center"/>
        <w:rPr>
          <w:rFonts w:ascii="Arial" w:hAnsi="Arial" w:cs="Arial"/>
          <w:i/>
          <w:sz w:val="24"/>
          <w:szCs w:val="24"/>
          <w:lang w:val="en-US"/>
        </w:rPr>
      </w:pPr>
      <w:r w:rsidRPr="007608C8">
        <w:rPr>
          <w:rFonts w:ascii="Arial" w:hAnsi="Arial" w:cs="Arial"/>
          <w:i/>
          <w:sz w:val="24"/>
          <w:szCs w:val="24"/>
          <w:lang w:val="en-US"/>
        </w:rPr>
        <w:t>OR</w:t>
      </w:r>
    </w:p>
    <w:p w14:paraId="6698C03B" w14:textId="77777777" w:rsidR="007608C8" w:rsidRPr="007608C8" w:rsidRDefault="007608C8" w:rsidP="007608C8">
      <w:pPr>
        <w:spacing w:before="120" w:after="120"/>
        <w:rPr>
          <w:rFonts w:ascii="Arial" w:hAnsi="Arial" w:cs="Arial"/>
          <w:i/>
          <w:sz w:val="24"/>
          <w:szCs w:val="24"/>
          <w:lang w:val="en-US"/>
        </w:rPr>
      </w:pPr>
      <w:r w:rsidRPr="007608C8">
        <w:rPr>
          <w:rFonts w:ascii="Arial" w:hAnsi="Arial" w:cs="Arial"/>
          <w:i/>
          <w:sz w:val="24"/>
          <w:szCs w:val="24"/>
          <w:lang w:val="en-US"/>
        </w:rPr>
        <w:t>[Insert here the Local Government’s own description of its functions including those that are outsourced].</w:t>
      </w:r>
    </w:p>
    <w:p w14:paraId="0D137566" w14:textId="77777777" w:rsidR="00754EDB" w:rsidRPr="00562F45" w:rsidRDefault="00754EDB" w:rsidP="00754EDB">
      <w:pPr>
        <w:pStyle w:val="ListParagraph"/>
        <w:numPr>
          <w:ilvl w:val="1"/>
          <w:numId w:val="4"/>
        </w:numPr>
        <w:spacing w:before="120"/>
        <w:contextualSpacing w:val="0"/>
        <w:outlineLvl w:val="1"/>
        <w:rPr>
          <w:rFonts w:ascii="Arial" w:hAnsi="Arial" w:cs="Arial"/>
          <w:b/>
          <w:sz w:val="24"/>
          <w:szCs w:val="24"/>
          <w:lang w:val="en-US"/>
        </w:rPr>
      </w:pPr>
      <w:bookmarkStart w:id="9" w:name="_Toc155352039"/>
      <w:r>
        <w:rPr>
          <w:rFonts w:ascii="Arial" w:hAnsi="Arial" w:cs="Arial"/>
          <w:b/>
          <w:sz w:val="24"/>
          <w:szCs w:val="24"/>
          <w:lang w:val="en-US"/>
        </w:rPr>
        <w:t>Major Stakeholders</w:t>
      </w:r>
      <w:bookmarkEnd w:id="9"/>
    </w:p>
    <w:p w14:paraId="3E8B74FD" w14:textId="77777777" w:rsidR="007608C8" w:rsidRDefault="00754EDB" w:rsidP="00754EDB">
      <w:pPr>
        <w:spacing w:before="120" w:after="120"/>
        <w:rPr>
          <w:rFonts w:ascii="Arial" w:hAnsi="Arial" w:cs="Arial"/>
          <w:sz w:val="24"/>
          <w:szCs w:val="24"/>
          <w:lang w:val="en-US"/>
        </w:rPr>
      </w:pPr>
      <w:r w:rsidRPr="00754EDB">
        <w:rPr>
          <w:rFonts w:ascii="Arial" w:hAnsi="Arial" w:cs="Arial"/>
          <w:sz w:val="24"/>
          <w:szCs w:val="24"/>
          <w:lang w:val="en-US"/>
        </w:rPr>
        <w:t xml:space="preserve">The &lt;LG’s&gt; major stakeholders are </w:t>
      </w:r>
      <w:r w:rsidRPr="00754EDB">
        <w:rPr>
          <w:rFonts w:ascii="Arial" w:hAnsi="Arial" w:cs="Arial"/>
          <w:i/>
          <w:sz w:val="24"/>
          <w:szCs w:val="24"/>
          <w:lang w:val="en-US"/>
        </w:rPr>
        <w:t xml:space="preserve">[insert details of the Local Government’s major stakeholders, whether employees, customers, </w:t>
      </w:r>
      <w:proofErr w:type="gramStart"/>
      <w:r w:rsidRPr="00754EDB">
        <w:rPr>
          <w:rFonts w:ascii="Arial" w:hAnsi="Arial" w:cs="Arial"/>
          <w:i/>
          <w:sz w:val="24"/>
          <w:szCs w:val="24"/>
          <w:lang w:val="en-US"/>
        </w:rPr>
        <w:t>general public</w:t>
      </w:r>
      <w:proofErr w:type="gramEnd"/>
      <w:r w:rsidRPr="00754EDB">
        <w:rPr>
          <w:rFonts w:ascii="Arial" w:hAnsi="Arial" w:cs="Arial"/>
          <w:i/>
          <w:sz w:val="24"/>
          <w:szCs w:val="24"/>
          <w:lang w:val="en-US"/>
        </w:rPr>
        <w:t>, etc.]</w:t>
      </w:r>
    </w:p>
    <w:p w14:paraId="0713EAD3" w14:textId="77777777" w:rsidR="00754EDB" w:rsidRPr="00562F45" w:rsidRDefault="00754EDB" w:rsidP="00754EDB">
      <w:pPr>
        <w:pStyle w:val="ListParagraph"/>
        <w:numPr>
          <w:ilvl w:val="1"/>
          <w:numId w:val="4"/>
        </w:numPr>
        <w:spacing w:before="120"/>
        <w:contextualSpacing w:val="0"/>
        <w:outlineLvl w:val="1"/>
        <w:rPr>
          <w:rFonts w:ascii="Arial" w:hAnsi="Arial" w:cs="Arial"/>
          <w:b/>
          <w:sz w:val="24"/>
          <w:szCs w:val="24"/>
          <w:lang w:val="en-US"/>
        </w:rPr>
      </w:pPr>
      <w:bookmarkStart w:id="10" w:name="_Toc155352040"/>
      <w:r>
        <w:rPr>
          <w:rFonts w:ascii="Arial" w:hAnsi="Arial" w:cs="Arial"/>
          <w:b/>
          <w:sz w:val="24"/>
          <w:szCs w:val="24"/>
          <w:lang w:val="en-US"/>
        </w:rPr>
        <w:t>Enabling Legislation</w:t>
      </w:r>
      <w:bookmarkEnd w:id="10"/>
    </w:p>
    <w:p w14:paraId="22245D1F" w14:textId="77777777" w:rsidR="007608C8" w:rsidRPr="007608C8" w:rsidRDefault="00754EDB" w:rsidP="00754EDB">
      <w:pPr>
        <w:spacing w:before="120" w:after="120"/>
        <w:rPr>
          <w:rFonts w:ascii="Arial" w:hAnsi="Arial" w:cs="Arial"/>
          <w:sz w:val="24"/>
          <w:szCs w:val="24"/>
          <w:lang w:val="en-US"/>
        </w:rPr>
      </w:pPr>
      <w:r w:rsidRPr="00754EDB">
        <w:rPr>
          <w:rFonts w:ascii="Arial" w:hAnsi="Arial" w:cs="Arial"/>
          <w:sz w:val="24"/>
          <w:szCs w:val="24"/>
          <w:lang w:val="en-US"/>
        </w:rPr>
        <w:t xml:space="preserve">The &lt;LG&gt; is established under the </w:t>
      </w:r>
      <w:r w:rsidRPr="00754EDB">
        <w:rPr>
          <w:rFonts w:ascii="Arial" w:hAnsi="Arial" w:cs="Arial"/>
          <w:i/>
          <w:sz w:val="24"/>
          <w:szCs w:val="24"/>
          <w:lang w:val="en-US"/>
        </w:rPr>
        <w:t>Local Government Act 1995</w:t>
      </w:r>
      <w:r w:rsidRPr="00754EDB">
        <w:rPr>
          <w:rFonts w:ascii="Arial" w:hAnsi="Arial" w:cs="Arial"/>
          <w:sz w:val="24"/>
          <w:szCs w:val="24"/>
          <w:lang w:val="en-US"/>
        </w:rPr>
        <w:t>.</w:t>
      </w:r>
    </w:p>
    <w:p w14:paraId="68153824" w14:textId="77777777" w:rsidR="00754EDB" w:rsidRPr="00562F45" w:rsidRDefault="00754EDB" w:rsidP="00754EDB">
      <w:pPr>
        <w:pStyle w:val="ListParagraph"/>
        <w:numPr>
          <w:ilvl w:val="1"/>
          <w:numId w:val="4"/>
        </w:numPr>
        <w:spacing w:before="120"/>
        <w:contextualSpacing w:val="0"/>
        <w:outlineLvl w:val="1"/>
        <w:rPr>
          <w:rFonts w:ascii="Arial" w:hAnsi="Arial" w:cs="Arial"/>
          <w:b/>
          <w:sz w:val="24"/>
          <w:szCs w:val="24"/>
          <w:lang w:val="en-US"/>
        </w:rPr>
      </w:pPr>
      <w:bookmarkStart w:id="11" w:name="_Toc155352041"/>
      <w:r>
        <w:rPr>
          <w:rFonts w:ascii="Arial" w:hAnsi="Arial" w:cs="Arial"/>
          <w:b/>
          <w:sz w:val="24"/>
          <w:szCs w:val="24"/>
          <w:lang w:val="en-US"/>
        </w:rPr>
        <w:t>Legislation and Regulations Administered by the &lt;LG&gt;</w:t>
      </w:r>
      <w:bookmarkEnd w:id="11"/>
    </w:p>
    <w:p w14:paraId="11179AAB" w14:textId="77777777" w:rsidR="00754EDB" w:rsidRPr="00754EDB" w:rsidRDefault="00754EDB" w:rsidP="00754EDB">
      <w:pPr>
        <w:spacing w:before="120" w:after="120"/>
        <w:rPr>
          <w:rFonts w:ascii="Arial" w:hAnsi="Arial" w:cs="Arial"/>
          <w:sz w:val="24"/>
          <w:szCs w:val="24"/>
          <w:lang w:val="en-US"/>
        </w:rPr>
      </w:pPr>
      <w:r w:rsidRPr="00754EDB">
        <w:rPr>
          <w:rFonts w:ascii="Arial" w:hAnsi="Arial" w:cs="Arial"/>
          <w:sz w:val="24"/>
          <w:szCs w:val="24"/>
          <w:lang w:val="en-US"/>
        </w:rPr>
        <w:t>Refer to Appendix 2.</w:t>
      </w:r>
    </w:p>
    <w:p w14:paraId="51954093" w14:textId="59EA4F32" w:rsidR="00754EDB" w:rsidRPr="00754EDB" w:rsidRDefault="00754EDB" w:rsidP="00754EDB">
      <w:pPr>
        <w:spacing w:before="120" w:after="120"/>
        <w:rPr>
          <w:rFonts w:ascii="Arial" w:hAnsi="Arial" w:cs="Arial"/>
          <w:i/>
          <w:sz w:val="24"/>
          <w:szCs w:val="24"/>
          <w:lang w:val="en-US"/>
        </w:rPr>
      </w:pPr>
      <w:r w:rsidRPr="00754EDB">
        <w:rPr>
          <w:rFonts w:ascii="Arial" w:hAnsi="Arial" w:cs="Arial"/>
          <w:i/>
          <w:sz w:val="24"/>
          <w:szCs w:val="24"/>
          <w:lang w:val="en-US"/>
        </w:rPr>
        <w:t xml:space="preserve">[Appendix 2 contains a comprehensive list of typical legislation and regulations that may be wholly or partly administered by </w:t>
      </w:r>
      <w:r w:rsidR="00047983">
        <w:rPr>
          <w:rFonts w:ascii="Arial" w:hAnsi="Arial" w:cs="Arial"/>
          <w:i/>
          <w:sz w:val="24"/>
          <w:szCs w:val="24"/>
          <w:lang w:val="en-US"/>
        </w:rPr>
        <w:t>l</w:t>
      </w:r>
      <w:r w:rsidRPr="00754EDB">
        <w:rPr>
          <w:rFonts w:ascii="Arial" w:hAnsi="Arial" w:cs="Arial"/>
          <w:i/>
          <w:sz w:val="24"/>
          <w:szCs w:val="24"/>
          <w:lang w:val="en-US"/>
        </w:rPr>
        <w:t xml:space="preserve">ocal </w:t>
      </w:r>
      <w:r w:rsidR="00047983">
        <w:rPr>
          <w:rFonts w:ascii="Arial" w:hAnsi="Arial" w:cs="Arial"/>
          <w:i/>
          <w:sz w:val="24"/>
          <w:szCs w:val="24"/>
          <w:lang w:val="en-US"/>
        </w:rPr>
        <w:t>g</w:t>
      </w:r>
      <w:r w:rsidRPr="00754EDB">
        <w:rPr>
          <w:rFonts w:ascii="Arial" w:hAnsi="Arial" w:cs="Arial"/>
          <w:i/>
          <w:sz w:val="24"/>
          <w:szCs w:val="24"/>
          <w:lang w:val="en-US"/>
        </w:rPr>
        <w:t xml:space="preserve">overnment.  Tick the appropriate boxes for </w:t>
      </w:r>
      <w:r w:rsidRPr="00754EDB">
        <w:rPr>
          <w:rFonts w:ascii="Arial" w:hAnsi="Arial" w:cs="Arial"/>
          <w:i/>
          <w:sz w:val="24"/>
          <w:szCs w:val="24"/>
          <w:lang w:val="en-US"/>
        </w:rPr>
        <w:lastRenderedPageBreak/>
        <w:t xml:space="preserve">legislation or regulation wholly or partly administered by the Local </w:t>
      </w:r>
      <w:proofErr w:type="gramStart"/>
      <w:r w:rsidRPr="00754EDB">
        <w:rPr>
          <w:rFonts w:ascii="Arial" w:hAnsi="Arial" w:cs="Arial"/>
          <w:i/>
          <w:sz w:val="24"/>
          <w:szCs w:val="24"/>
          <w:lang w:val="en-US"/>
        </w:rPr>
        <w:t>Government, and</w:t>
      </w:r>
      <w:proofErr w:type="gramEnd"/>
      <w:r w:rsidRPr="00754EDB">
        <w:rPr>
          <w:rFonts w:ascii="Arial" w:hAnsi="Arial" w:cs="Arial"/>
          <w:i/>
          <w:sz w:val="24"/>
          <w:szCs w:val="24"/>
          <w:lang w:val="en-US"/>
        </w:rPr>
        <w:t xml:space="preserve"> add any which may have been omitted].</w:t>
      </w:r>
    </w:p>
    <w:p w14:paraId="65DB38EB" w14:textId="77777777" w:rsidR="007608C8" w:rsidRPr="00754EDB" w:rsidRDefault="00754EDB" w:rsidP="00754EDB">
      <w:pPr>
        <w:spacing w:before="120" w:after="120"/>
        <w:rPr>
          <w:rFonts w:ascii="Arial" w:hAnsi="Arial" w:cs="Arial"/>
          <w:i/>
          <w:sz w:val="24"/>
          <w:szCs w:val="24"/>
          <w:lang w:val="en-US"/>
        </w:rPr>
      </w:pPr>
      <w:r w:rsidRPr="00754EDB">
        <w:rPr>
          <w:rFonts w:ascii="Arial" w:hAnsi="Arial" w:cs="Arial"/>
          <w:i/>
          <w:sz w:val="24"/>
          <w:szCs w:val="24"/>
          <w:lang w:val="en-US"/>
        </w:rPr>
        <w:t>[Also include in Appendix 2 a listing of all the Local Laws of the Local Government].</w:t>
      </w:r>
    </w:p>
    <w:p w14:paraId="26237055" w14:textId="77777777" w:rsidR="00754EDB" w:rsidRPr="00562F45" w:rsidRDefault="00754EDB" w:rsidP="00754EDB">
      <w:pPr>
        <w:pStyle w:val="ListParagraph"/>
        <w:numPr>
          <w:ilvl w:val="1"/>
          <w:numId w:val="4"/>
        </w:numPr>
        <w:spacing w:before="120"/>
        <w:contextualSpacing w:val="0"/>
        <w:outlineLvl w:val="1"/>
        <w:rPr>
          <w:rFonts w:ascii="Arial" w:hAnsi="Arial" w:cs="Arial"/>
          <w:b/>
          <w:sz w:val="24"/>
          <w:szCs w:val="24"/>
          <w:lang w:val="en-US"/>
        </w:rPr>
      </w:pPr>
      <w:bookmarkStart w:id="12" w:name="_Toc155352042"/>
      <w:r>
        <w:rPr>
          <w:rFonts w:ascii="Arial" w:hAnsi="Arial" w:cs="Arial"/>
          <w:b/>
          <w:sz w:val="24"/>
          <w:szCs w:val="24"/>
          <w:lang w:val="en-US"/>
        </w:rPr>
        <w:t>Other Legislation Affecting the &lt;LG&gt;</w:t>
      </w:r>
      <w:bookmarkEnd w:id="12"/>
    </w:p>
    <w:p w14:paraId="38992201" w14:textId="77777777" w:rsidR="00754EDB" w:rsidRPr="00754EDB" w:rsidRDefault="00754EDB" w:rsidP="00754EDB">
      <w:pPr>
        <w:spacing w:before="120" w:after="120"/>
        <w:rPr>
          <w:rFonts w:ascii="Arial" w:hAnsi="Arial" w:cs="Arial"/>
          <w:sz w:val="24"/>
          <w:szCs w:val="24"/>
          <w:lang w:val="en-US"/>
        </w:rPr>
      </w:pPr>
      <w:r w:rsidRPr="00754EDB">
        <w:rPr>
          <w:rFonts w:ascii="Arial" w:hAnsi="Arial" w:cs="Arial"/>
          <w:sz w:val="24"/>
          <w:szCs w:val="24"/>
          <w:lang w:val="en-US"/>
        </w:rPr>
        <w:t>Refer to Appendix 3.</w:t>
      </w:r>
    </w:p>
    <w:p w14:paraId="65BA51E2" w14:textId="0756802F" w:rsidR="00754EDB" w:rsidRPr="00754EDB" w:rsidRDefault="00754EDB" w:rsidP="00754EDB">
      <w:pPr>
        <w:spacing w:before="120" w:after="120"/>
        <w:rPr>
          <w:rFonts w:ascii="Arial" w:hAnsi="Arial" w:cs="Arial"/>
          <w:i/>
          <w:sz w:val="24"/>
          <w:szCs w:val="24"/>
          <w:lang w:val="en-US"/>
        </w:rPr>
      </w:pPr>
      <w:r w:rsidRPr="00754EDB">
        <w:rPr>
          <w:rFonts w:ascii="Arial" w:hAnsi="Arial" w:cs="Arial"/>
          <w:i/>
          <w:sz w:val="24"/>
          <w:szCs w:val="24"/>
          <w:lang w:val="en-US"/>
        </w:rPr>
        <w:t>[Appendix 3 contains a list of other legislation and regulations affecting the functions, operations and record</w:t>
      </w:r>
      <w:r w:rsidR="00E43AC1">
        <w:rPr>
          <w:rFonts w:ascii="Arial" w:hAnsi="Arial" w:cs="Arial"/>
          <w:i/>
          <w:sz w:val="24"/>
          <w:szCs w:val="24"/>
          <w:lang w:val="en-US"/>
        </w:rPr>
        <w:t xml:space="preserve"> </w:t>
      </w:r>
      <w:r w:rsidRPr="00754EDB">
        <w:rPr>
          <w:rFonts w:ascii="Arial" w:hAnsi="Arial" w:cs="Arial"/>
          <w:i/>
          <w:sz w:val="24"/>
          <w:szCs w:val="24"/>
          <w:lang w:val="en-US"/>
        </w:rPr>
        <w:t xml:space="preserve">keeping of </w:t>
      </w:r>
      <w:r w:rsidR="003A5239">
        <w:rPr>
          <w:rFonts w:ascii="Arial" w:hAnsi="Arial" w:cs="Arial"/>
          <w:i/>
          <w:sz w:val="24"/>
          <w:szCs w:val="24"/>
          <w:lang w:val="en-US"/>
        </w:rPr>
        <w:t>l</w:t>
      </w:r>
      <w:r w:rsidRPr="00754EDB">
        <w:rPr>
          <w:rFonts w:ascii="Arial" w:hAnsi="Arial" w:cs="Arial"/>
          <w:i/>
          <w:sz w:val="24"/>
          <w:szCs w:val="24"/>
          <w:lang w:val="en-US"/>
        </w:rPr>
        <w:t xml:space="preserve">ocal </w:t>
      </w:r>
      <w:r w:rsidR="003A5239">
        <w:rPr>
          <w:rFonts w:ascii="Arial" w:hAnsi="Arial" w:cs="Arial"/>
          <w:i/>
          <w:sz w:val="24"/>
          <w:szCs w:val="24"/>
          <w:lang w:val="en-US"/>
        </w:rPr>
        <w:t>g</w:t>
      </w:r>
      <w:r w:rsidRPr="00754EDB">
        <w:rPr>
          <w:rFonts w:ascii="Arial" w:hAnsi="Arial" w:cs="Arial"/>
          <w:i/>
          <w:sz w:val="24"/>
          <w:szCs w:val="24"/>
          <w:lang w:val="en-US"/>
        </w:rPr>
        <w:t xml:space="preserve">overnment.  Tick the appropriate boxes for legislation or regulations affecting the Local Government </w:t>
      </w:r>
      <w:r w:rsidR="001E18FB">
        <w:rPr>
          <w:rFonts w:ascii="Arial" w:hAnsi="Arial" w:cs="Arial"/>
          <w:i/>
          <w:sz w:val="24"/>
          <w:szCs w:val="24"/>
          <w:lang w:val="en-US"/>
        </w:rPr>
        <w:t>and</w:t>
      </w:r>
      <w:r w:rsidRPr="00754EDB">
        <w:rPr>
          <w:rFonts w:ascii="Arial" w:hAnsi="Arial" w:cs="Arial"/>
          <w:i/>
          <w:sz w:val="24"/>
          <w:szCs w:val="24"/>
          <w:lang w:val="en-US"/>
        </w:rPr>
        <w:t xml:space="preserve"> make additions as necessary].</w:t>
      </w:r>
    </w:p>
    <w:p w14:paraId="37E43CEB" w14:textId="77777777" w:rsidR="00754EDB" w:rsidRPr="00562F45" w:rsidRDefault="00754EDB" w:rsidP="00754EDB">
      <w:pPr>
        <w:pStyle w:val="ListParagraph"/>
        <w:numPr>
          <w:ilvl w:val="1"/>
          <w:numId w:val="4"/>
        </w:numPr>
        <w:spacing w:before="120"/>
        <w:contextualSpacing w:val="0"/>
        <w:outlineLvl w:val="1"/>
        <w:rPr>
          <w:rFonts w:ascii="Arial" w:hAnsi="Arial" w:cs="Arial"/>
          <w:b/>
          <w:sz w:val="24"/>
          <w:szCs w:val="24"/>
          <w:lang w:val="en-US"/>
        </w:rPr>
      </w:pPr>
      <w:bookmarkStart w:id="13" w:name="_Toc155352043"/>
      <w:r>
        <w:rPr>
          <w:rFonts w:ascii="Arial" w:hAnsi="Arial" w:cs="Arial"/>
          <w:b/>
          <w:sz w:val="24"/>
          <w:szCs w:val="24"/>
          <w:lang w:val="en-US"/>
        </w:rPr>
        <w:t>Major Government policy and/or Industry Standards</w:t>
      </w:r>
      <w:bookmarkEnd w:id="13"/>
    </w:p>
    <w:p w14:paraId="4A01D9D7" w14:textId="77777777" w:rsidR="00754EDB" w:rsidRPr="00754EDB" w:rsidRDefault="00754EDB" w:rsidP="00754EDB">
      <w:pPr>
        <w:spacing w:before="120" w:after="120"/>
        <w:rPr>
          <w:rFonts w:ascii="Arial" w:hAnsi="Arial" w:cs="Arial"/>
          <w:sz w:val="24"/>
          <w:szCs w:val="24"/>
          <w:lang w:val="en-US"/>
        </w:rPr>
      </w:pPr>
      <w:r w:rsidRPr="00754EDB">
        <w:rPr>
          <w:rFonts w:ascii="Arial" w:hAnsi="Arial" w:cs="Arial"/>
          <w:sz w:val="24"/>
          <w:szCs w:val="24"/>
          <w:lang w:val="en-US"/>
        </w:rPr>
        <w:t>Refer to Appendix 4.</w:t>
      </w:r>
    </w:p>
    <w:p w14:paraId="440ED81C" w14:textId="3E832C9D" w:rsidR="00754EDB" w:rsidRDefault="00754EDB" w:rsidP="00754EDB">
      <w:pPr>
        <w:spacing w:before="120" w:after="120"/>
        <w:rPr>
          <w:rFonts w:ascii="Arial" w:hAnsi="Arial" w:cs="Arial"/>
          <w:i/>
          <w:sz w:val="24"/>
          <w:szCs w:val="24"/>
          <w:lang w:val="en-US"/>
        </w:rPr>
      </w:pPr>
      <w:r w:rsidRPr="00754EDB">
        <w:rPr>
          <w:rFonts w:ascii="Arial" w:hAnsi="Arial" w:cs="Arial"/>
          <w:i/>
          <w:sz w:val="24"/>
          <w:szCs w:val="24"/>
          <w:lang w:val="en-US"/>
        </w:rPr>
        <w:t xml:space="preserve">[Appendix 4 contains a list of government and industry standards and codes of practice that may be imposed on or adopted by </w:t>
      </w:r>
      <w:r w:rsidR="003A5239">
        <w:rPr>
          <w:rFonts w:ascii="Arial" w:hAnsi="Arial" w:cs="Arial"/>
          <w:i/>
          <w:sz w:val="24"/>
          <w:szCs w:val="24"/>
          <w:lang w:val="en-US"/>
        </w:rPr>
        <w:t>l</w:t>
      </w:r>
      <w:r w:rsidRPr="00754EDB">
        <w:rPr>
          <w:rFonts w:ascii="Arial" w:hAnsi="Arial" w:cs="Arial"/>
          <w:i/>
          <w:sz w:val="24"/>
          <w:szCs w:val="24"/>
          <w:lang w:val="en-US"/>
        </w:rPr>
        <w:t xml:space="preserve">ocal </w:t>
      </w:r>
      <w:r w:rsidR="003A5239">
        <w:rPr>
          <w:rFonts w:ascii="Arial" w:hAnsi="Arial" w:cs="Arial"/>
          <w:i/>
          <w:sz w:val="24"/>
          <w:szCs w:val="24"/>
          <w:lang w:val="en-US"/>
        </w:rPr>
        <w:t>g</w:t>
      </w:r>
      <w:r w:rsidRPr="00754EDB">
        <w:rPr>
          <w:rFonts w:ascii="Arial" w:hAnsi="Arial" w:cs="Arial"/>
          <w:i/>
          <w:sz w:val="24"/>
          <w:szCs w:val="24"/>
          <w:lang w:val="en-US"/>
        </w:rPr>
        <w:t>overnment.  Tick the appropriate boxes for those adopted by the Local Government, and add those others adopted that are not on the list].</w:t>
      </w:r>
    </w:p>
    <w:p w14:paraId="08857D32" w14:textId="77777777" w:rsidR="00754EDB" w:rsidRDefault="00754EDB">
      <w:pPr>
        <w:rPr>
          <w:rFonts w:ascii="Arial" w:hAnsi="Arial" w:cs="Arial"/>
          <w:sz w:val="24"/>
          <w:szCs w:val="24"/>
          <w:lang w:val="en-US"/>
        </w:rPr>
      </w:pPr>
      <w:r>
        <w:rPr>
          <w:rFonts w:ascii="Arial" w:hAnsi="Arial" w:cs="Arial"/>
          <w:sz w:val="24"/>
          <w:szCs w:val="24"/>
          <w:lang w:val="en-US"/>
        </w:rPr>
        <w:br w:type="page"/>
      </w:r>
    </w:p>
    <w:p w14:paraId="0420A489" w14:textId="77777777" w:rsidR="00754EDB" w:rsidRPr="00307791" w:rsidRDefault="00754EDB" w:rsidP="00123862">
      <w:pPr>
        <w:pStyle w:val="ListParagraph"/>
        <w:numPr>
          <w:ilvl w:val="0"/>
          <w:numId w:val="4"/>
        </w:numPr>
        <w:spacing w:after="0"/>
        <w:outlineLvl w:val="0"/>
        <w:rPr>
          <w:rFonts w:ascii="Arial" w:hAnsi="Arial" w:cs="Arial"/>
          <w:b/>
          <w:sz w:val="28"/>
          <w:szCs w:val="28"/>
          <w:lang w:val="en-US"/>
        </w:rPr>
      </w:pPr>
      <w:bookmarkStart w:id="14" w:name="_Toc155352044"/>
      <w:r w:rsidRPr="00307791">
        <w:rPr>
          <w:rFonts w:ascii="Arial" w:hAnsi="Arial" w:cs="Arial"/>
          <w:b/>
          <w:sz w:val="28"/>
          <w:szCs w:val="28"/>
          <w:lang w:val="en-US"/>
        </w:rPr>
        <w:lastRenderedPageBreak/>
        <w:t xml:space="preserve">Principle </w:t>
      </w:r>
      <w:r>
        <w:rPr>
          <w:rFonts w:ascii="Arial" w:hAnsi="Arial" w:cs="Arial"/>
          <w:b/>
          <w:sz w:val="28"/>
          <w:szCs w:val="28"/>
          <w:lang w:val="en-US"/>
        </w:rPr>
        <w:t>Two</w:t>
      </w:r>
      <w:r w:rsidRPr="00307791">
        <w:rPr>
          <w:rFonts w:ascii="Arial" w:hAnsi="Arial" w:cs="Arial"/>
          <w:b/>
          <w:sz w:val="28"/>
          <w:szCs w:val="28"/>
          <w:lang w:val="en-US"/>
        </w:rPr>
        <w:t>: P</w:t>
      </w:r>
      <w:r>
        <w:rPr>
          <w:rFonts w:ascii="Arial" w:hAnsi="Arial" w:cs="Arial"/>
          <w:b/>
          <w:sz w:val="28"/>
          <w:szCs w:val="28"/>
          <w:lang w:val="en-US"/>
        </w:rPr>
        <w:t>olicies and Procedure</w:t>
      </w:r>
      <w:r w:rsidRPr="00307791">
        <w:rPr>
          <w:rFonts w:ascii="Arial" w:hAnsi="Arial" w:cs="Arial"/>
          <w:b/>
          <w:sz w:val="28"/>
          <w:szCs w:val="28"/>
          <w:lang w:val="en-US"/>
        </w:rPr>
        <w:t>s</w:t>
      </w:r>
      <w:bookmarkEnd w:id="14"/>
    </w:p>
    <w:p w14:paraId="7354C62D" w14:textId="77777777" w:rsidR="00754EDB" w:rsidRDefault="00000000" w:rsidP="00123862">
      <w:pPr>
        <w:pStyle w:val="ListParagraph"/>
        <w:spacing w:after="0"/>
        <w:ind w:left="0"/>
        <w:rPr>
          <w:rFonts w:ascii="Arial" w:hAnsi="Arial" w:cs="Arial"/>
          <w:sz w:val="24"/>
          <w:szCs w:val="24"/>
          <w:lang w:val="en-US"/>
        </w:rPr>
      </w:pPr>
      <w:r>
        <w:rPr>
          <w:rFonts w:ascii="Arial" w:hAnsi="Arial" w:cs="Arial"/>
          <w:sz w:val="28"/>
        </w:rPr>
        <w:pict w14:anchorId="7AA3DA69">
          <v:shape id="_x0000_i1027" type="#_x0000_t75" style="width:450pt;height:7.5pt" o:hrpct="0" o:hralign="center" o:hr="t">
            <v:imagedata r:id="rId10" o:title="bd15155_"/>
          </v:shape>
        </w:pict>
      </w:r>
    </w:p>
    <w:p w14:paraId="1643A536" w14:textId="4388FF0F" w:rsidR="00754EDB" w:rsidRPr="00754EDB" w:rsidRDefault="00754EDB" w:rsidP="00754EDB">
      <w:pPr>
        <w:spacing w:before="120" w:after="120"/>
        <w:rPr>
          <w:rFonts w:ascii="Arial" w:hAnsi="Arial" w:cs="Arial"/>
          <w:i/>
          <w:sz w:val="24"/>
          <w:szCs w:val="24"/>
          <w:lang w:val="en-US"/>
        </w:rPr>
      </w:pPr>
      <w:r w:rsidRPr="00754EDB">
        <w:rPr>
          <w:rFonts w:ascii="Arial" w:hAnsi="Arial" w:cs="Arial"/>
          <w:i/>
          <w:sz w:val="24"/>
          <w:szCs w:val="24"/>
          <w:lang w:val="en-US"/>
        </w:rPr>
        <w:t xml:space="preserve">Government </w:t>
      </w:r>
      <w:proofErr w:type="spellStart"/>
      <w:r w:rsidR="00FF4F47">
        <w:rPr>
          <w:rFonts w:ascii="Arial" w:hAnsi="Arial" w:cs="Arial"/>
          <w:i/>
          <w:sz w:val="24"/>
          <w:szCs w:val="24"/>
          <w:lang w:val="en-US"/>
        </w:rPr>
        <w:t>organisation</w:t>
      </w:r>
      <w:r w:rsidRPr="00754EDB">
        <w:rPr>
          <w:rFonts w:ascii="Arial" w:hAnsi="Arial" w:cs="Arial"/>
          <w:i/>
          <w:sz w:val="24"/>
          <w:szCs w:val="24"/>
          <w:lang w:val="en-US"/>
        </w:rPr>
        <w:t>s</w:t>
      </w:r>
      <w:proofErr w:type="spellEnd"/>
      <w:r w:rsidRPr="00754EDB">
        <w:rPr>
          <w:rFonts w:ascii="Arial" w:hAnsi="Arial" w:cs="Arial"/>
          <w:i/>
          <w:sz w:val="24"/>
          <w:szCs w:val="24"/>
          <w:lang w:val="en-US"/>
        </w:rPr>
        <w:t xml:space="preserve"> ensure that record</w:t>
      </w:r>
      <w:r w:rsidR="00E43AC1">
        <w:rPr>
          <w:rFonts w:ascii="Arial" w:hAnsi="Arial" w:cs="Arial"/>
          <w:i/>
          <w:sz w:val="24"/>
          <w:szCs w:val="24"/>
          <w:lang w:val="en-US"/>
        </w:rPr>
        <w:t xml:space="preserve"> </w:t>
      </w:r>
      <w:r w:rsidRPr="00754EDB">
        <w:rPr>
          <w:rFonts w:ascii="Arial" w:hAnsi="Arial" w:cs="Arial"/>
          <w:i/>
          <w:sz w:val="24"/>
          <w:szCs w:val="24"/>
          <w:lang w:val="en-US"/>
        </w:rPr>
        <w:t>keeping programs are supported by policy and procedures.</w:t>
      </w:r>
    </w:p>
    <w:p w14:paraId="3C25BBA5" w14:textId="77777777" w:rsidR="00754EDB" w:rsidRDefault="00754EDB" w:rsidP="00754EDB">
      <w:pPr>
        <w:pStyle w:val="ListParagraph"/>
        <w:numPr>
          <w:ilvl w:val="1"/>
          <w:numId w:val="4"/>
        </w:numPr>
        <w:spacing w:before="120"/>
        <w:contextualSpacing w:val="0"/>
        <w:outlineLvl w:val="1"/>
        <w:rPr>
          <w:rFonts w:ascii="Arial" w:hAnsi="Arial" w:cs="Arial"/>
          <w:b/>
          <w:sz w:val="24"/>
          <w:szCs w:val="24"/>
          <w:lang w:val="en-US"/>
        </w:rPr>
      </w:pPr>
      <w:bookmarkStart w:id="15" w:name="_Toc155352045"/>
      <w:r>
        <w:rPr>
          <w:rFonts w:ascii="Arial" w:hAnsi="Arial" w:cs="Arial"/>
          <w:b/>
          <w:sz w:val="24"/>
          <w:szCs w:val="24"/>
          <w:lang w:val="en-US"/>
        </w:rPr>
        <w:t>Records Management and Business Information Systems</w:t>
      </w:r>
      <w:bookmarkEnd w:id="15"/>
    </w:p>
    <w:p w14:paraId="0E9C772B" w14:textId="77777777" w:rsidR="00754EDB" w:rsidRPr="00754EDB" w:rsidRDefault="00754EDB" w:rsidP="00754EDB">
      <w:pPr>
        <w:spacing w:before="120" w:after="120"/>
        <w:rPr>
          <w:rFonts w:ascii="Arial" w:hAnsi="Arial" w:cs="Arial"/>
          <w:i/>
          <w:sz w:val="24"/>
          <w:szCs w:val="24"/>
          <w:lang w:val="en-US"/>
        </w:rPr>
      </w:pPr>
      <w:r w:rsidRPr="00754EDB">
        <w:rPr>
          <w:rFonts w:ascii="Arial" w:hAnsi="Arial" w:cs="Arial"/>
          <w:i/>
          <w:sz w:val="24"/>
          <w:szCs w:val="24"/>
          <w:lang w:val="en-US"/>
        </w:rPr>
        <w:t xml:space="preserve">[Provide an overview of the Local Government’s records management system/s and </w:t>
      </w:r>
      <w:r w:rsidRPr="00754EDB">
        <w:rPr>
          <w:rFonts w:ascii="Arial" w:hAnsi="Arial" w:cs="Arial"/>
          <w:b/>
          <w:i/>
          <w:sz w:val="24"/>
          <w:szCs w:val="24"/>
          <w:lang w:val="en-US"/>
        </w:rPr>
        <w:t>major</w:t>
      </w:r>
      <w:r w:rsidRPr="00754EDB">
        <w:rPr>
          <w:rFonts w:ascii="Arial" w:hAnsi="Arial" w:cs="Arial"/>
          <w:i/>
          <w:sz w:val="24"/>
          <w:szCs w:val="24"/>
          <w:lang w:val="en-US"/>
        </w:rPr>
        <w:t xml:space="preserve"> information systems containing corporate records].</w:t>
      </w:r>
    </w:p>
    <w:p w14:paraId="23947860" w14:textId="77777777" w:rsidR="00754EDB" w:rsidRDefault="00754EDB" w:rsidP="00754EDB">
      <w:pPr>
        <w:pStyle w:val="ListParagraph"/>
        <w:numPr>
          <w:ilvl w:val="2"/>
          <w:numId w:val="4"/>
        </w:numPr>
        <w:spacing w:before="120"/>
        <w:contextualSpacing w:val="0"/>
        <w:outlineLvl w:val="1"/>
        <w:rPr>
          <w:rFonts w:ascii="Arial" w:hAnsi="Arial" w:cs="Arial"/>
          <w:b/>
          <w:sz w:val="24"/>
          <w:szCs w:val="24"/>
          <w:lang w:val="en-US"/>
        </w:rPr>
      </w:pPr>
      <w:bookmarkStart w:id="16" w:name="_Toc155352046"/>
      <w:r>
        <w:rPr>
          <w:rFonts w:ascii="Arial" w:hAnsi="Arial" w:cs="Arial"/>
          <w:b/>
          <w:sz w:val="24"/>
          <w:szCs w:val="24"/>
          <w:lang w:val="en-US"/>
        </w:rPr>
        <w:t>Records Management System</w:t>
      </w:r>
      <w:bookmarkEnd w:id="16"/>
    </w:p>
    <w:p w14:paraId="11DAC6DB" w14:textId="77777777" w:rsidR="00A044FC" w:rsidRPr="00A044FC" w:rsidRDefault="00A044FC" w:rsidP="00A044FC">
      <w:pPr>
        <w:spacing w:before="120" w:after="120"/>
        <w:rPr>
          <w:rFonts w:ascii="Arial" w:hAnsi="Arial" w:cs="Arial"/>
          <w:i/>
          <w:sz w:val="24"/>
          <w:szCs w:val="24"/>
          <w:lang w:val="en-US"/>
        </w:rPr>
      </w:pPr>
      <w:r w:rsidRPr="00A044FC">
        <w:rPr>
          <w:rFonts w:ascii="Arial" w:hAnsi="Arial" w:cs="Arial"/>
          <w:i/>
          <w:sz w:val="24"/>
          <w:szCs w:val="24"/>
          <w:lang w:val="en-US"/>
        </w:rPr>
        <w:t>[The overview should include, as appropriate:</w:t>
      </w:r>
    </w:p>
    <w:p w14:paraId="110B7A15" w14:textId="565C78A8" w:rsidR="00A044FC" w:rsidRPr="00A044FC" w:rsidRDefault="00A044FC" w:rsidP="00A044FC">
      <w:pPr>
        <w:pStyle w:val="ListParagraph"/>
        <w:numPr>
          <w:ilvl w:val="0"/>
          <w:numId w:val="6"/>
        </w:numPr>
        <w:spacing w:before="120" w:after="120"/>
        <w:rPr>
          <w:rFonts w:ascii="Arial" w:hAnsi="Arial" w:cs="Arial"/>
          <w:i/>
          <w:sz w:val="24"/>
          <w:szCs w:val="24"/>
          <w:lang w:val="en-US"/>
        </w:rPr>
      </w:pPr>
      <w:r w:rsidRPr="00A044FC">
        <w:rPr>
          <w:rFonts w:ascii="Arial" w:hAnsi="Arial" w:cs="Arial"/>
          <w:i/>
          <w:sz w:val="24"/>
          <w:szCs w:val="24"/>
          <w:lang w:val="en-US"/>
        </w:rPr>
        <w:t xml:space="preserve">Whether the records management system is manual or automated, </w:t>
      </w:r>
      <w:proofErr w:type="gramStart"/>
      <w:r w:rsidR="00D66667" w:rsidRPr="00A044FC">
        <w:rPr>
          <w:rFonts w:ascii="Arial" w:hAnsi="Arial" w:cs="Arial"/>
          <w:i/>
          <w:sz w:val="24"/>
          <w:szCs w:val="24"/>
          <w:lang w:val="en-US"/>
        </w:rPr>
        <w:t>e.g.</w:t>
      </w:r>
      <w:proofErr w:type="gramEnd"/>
      <w:r w:rsidRPr="00A044FC">
        <w:rPr>
          <w:rFonts w:ascii="Arial" w:hAnsi="Arial" w:cs="Arial"/>
          <w:i/>
          <w:sz w:val="24"/>
          <w:szCs w:val="24"/>
          <w:lang w:val="en-US"/>
        </w:rPr>
        <w:t xml:space="preserve"> is there a manual file listing on an Excel spreadsheet (or similar) or has an electronic records system been implemented, such as </w:t>
      </w:r>
      <w:r w:rsidR="00E052D1">
        <w:rPr>
          <w:rFonts w:ascii="Arial" w:hAnsi="Arial" w:cs="Arial"/>
          <w:i/>
          <w:sz w:val="24"/>
          <w:szCs w:val="24"/>
          <w:lang w:val="en-US"/>
        </w:rPr>
        <w:t>Content Manager</w:t>
      </w:r>
      <w:r w:rsidRPr="00A044FC">
        <w:rPr>
          <w:rFonts w:ascii="Arial" w:hAnsi="Arial" w:cs="Arial"/>
          <w:i/>
          <w:sz w:val="24"/>
          <w:szCs w:val="24"/>
          <w:lang w:val="en-US"/>
        </w:rPr>
        <w:t xml:space="preserve">, Synergy; </w:t>
      </w:r>
      <w:proofErr w:type="spellStart"/>
      <w:r w:rsidRPr="00A044FC">
        <w:rPr>
          <w:rFonts w:ascii="Arial" w:hAnsi="Arial" w:cs="Arial"/>
          <w:i/>
          <w:sz w:val="24"/>
          <w:szCs w:val="24"/>
          <w:lang w:val="en-US"/>
        </w:rPr>
        <w:t>Dataworks</w:t>
      </w:r>
      <w:proofErr w:type="spellEnd"/>
      <w:r w:rsidRPr="00A044FC">
        <w:rPr>
          <w:rFonts w:ascii="Arial" w:hAnsi="Arial" w:cs="Arial"/>
          <w:i/>
          <w:sz w:val="24"/>
          <w:szCs w:val="24"/>
          <w:lang w:val="en-US"/>
        </w:rPr>
        <w:t xml:space="preserve">, </w:t>
      </w:r>
      <w:proofErr w:type="spellStart"/>
      <w:r w:rsidRPr="00A044FC">
        <w:rPr>
          <w:rFonts w:ascii="Arial" w:hAnsi="Arial" w:cs="Arial"/>
          <w:i/>
          <w:sz w:val="24"/>
          <w:szCs w:val="24"/>
          <w:lang w:val="en-US"/>
        </w:rPr>
        <w:t>etc</w:t>
      </w:r>
      <w:proofErr w:type="spellEnd"/>
      <w:r w:rsidRPr="00A044FC">
        <w:rPr>
          <w:rFonts w:ascii="Arial" w:hAnsi="Arial" w:cs="Arial"/>
          <w:i/>
          <w:sz w:val="24"/>
          <w:szCs w:val="24"/>
          <w:lang w:val="en-US"/>
        </w:rPr>
        <w:t>;</w:t>
      </w:r>
    </w:p>
    <w:p w14:paraId="005725CA" w14:textId="77777777" w:rsidR="00A044FC" w:rsidRPr="00A044FC" w:rsidRDefault="00A044FC" w:rsidP="00A044FC">
      <w:pPr>
        <w:pStyle w:val="ListParagraph"/>
        <w:numPr>
          <w:ilvl w:val="0"/>
          <w:numId w:val="6"/>
        </w:numPr>
        <w:spacing w:before="120" w:after="120"/>
        <w:rPr>
          <w:rFonts w:ascii="Arial" w:hAnsi="Arial" w:cs="Arial"/>
          <w:i/>
          <w:sz w:val="24"/>
          <w:szCs w:val="24"/>
          <w:lang w:val="en-US"/>
        </w:rPr>
      </w:pPr>
      <w:r w:rsidRPr="00A044FC">
        <w:rPr>
          <w:rFonts w:ascii="Arial" w:hAnsi="Arial" w:cs="Arial"/>
          <w:i/>
          <w:sz w:val="24"/>
          <w:szCs w:val="24"/>
          <w:lang w:val="en-US"/>
        </w:rPr>
        <w:t xml:space="preserve">Whether the system is paper based, electronic or a hybrid system, </w:t>
      </w:r>
      <w:proofErr w:type="spellStart"/>
      <w:proofErr w:type="gramStart"/>
      <w:r w:rsidRPr="00A044FC">
        <w:rPr>
          <w:rFonts w:ascii="Arial" w:hAnsi="Arial" w:cs="Arial"/>
          <w:i/>
          <w:sz w:val="24"/>
          <w:szCs w:val="24"/>
          <w:lang w:val="en-US"/>
        </w:rPr>
        <w:t>ie</w:t>
      </w:r>
      <w:proofErr w:type="spellEnd"/>
      <w:proofErr w:type="gramEnd"/>
      <w:r w:rsidRPr="00A044FC">
        <w:rPr>
          <w:rFonts w:ascii="Arial" w:hAnsi="Arial" w:cs="Arial"/>
          <w:i/>
          <w:sz w:val="24"/>
          <w:szCs w:val="24"/>
          <w:lang w:val="en-US"/>
        </w:rPr>
        <w:t xml:space="preserve"> are records held in hard copy; electronic format; or a combination of paper and electronic;</w:t>
      </w:r>
    </w:p>
    <w:p w14:paraId="2A5165AA" w14:textId="348D9B33" w:rsidR="00A044FC" w:rsidRPr="00A044FC" w:rsidRDefault="00A044FC" w:rsidP="00A044FC">
      <w:pPr>
        <w:pStyle w:val="ListParagraph"/>
        <w:numPr>
          <w:ilvl w:val="0"/>
          <w:numId w:val="6"/>
        </w:numPr>
        <w:spacing w:before="120" w:after="120"/>
        <w:rPr>
          <w:rFonts w:ascii="Arial" w:hAnsi="Arial" w:cs="Arial"/>
          <w:i/>
          <w:sz w:val="24"/>
          <w:szCs w:val="24"/>
          <w:lang w:val="en-US"/>
        </w:rPr>
      </w:pPr>
      <w:r w:rsidRPr="00A044FC">
        <w:rPr>
          <w:rFonts w:ascii="Arial" w:hAnsi="Arial" w:cs="Arial"/>
          <w:i/>
          <w:sz w:val="24"/>
          <w:szCs w:val="24"/>
          <w:lang w:val="en-US"/>
        </w:rPr>
        <w:t xml:space="preserve">When the system currently in use was </w:t>
      </w:r>
      <w:proofErr w:type="gramStart"/>
      <w:r w:rsidRPr="00A044FC">
        <w:rPr>
          <w:rFonts w:ascii="Arial" w:hAnsi="Arial" w:cs="Arial"/>
          <w:i/>
          <w:sz w:val="24"/>
          <w:szCs w:val="24"/>
          <w:lang w:val="en-US"/>
        </w:rPr>
        <w:t>implemented;</w:t>
      </w:r>
      <w:proofErr w:type="gramEnd"/>
    </w:p>
    <w:p w14:paraId="0FB5F5D7" w14:textId="77777777" w:rsidR="00A044FC" w:rsidRPr="00A044FC" w:rsidRDefault="00A044FC" w:rsidP="00A044FC">
      <w:pPr>
        <w:pStyle w:val="ListParagraph"/>
        <w:numPr>
          <w:ilvl w:val="0"/>
          <w:numId w:val="6"/>
        </w:numPr>
        <w:spacing w:before="120" w:after="120"/>
        <w:rPr>
          <w:rFonts w:ascii="Arial" w:hAnsi="Arial" w:cs="Arial"/>
          <w:i/>
          <w:sz w:val="24"/>
          <w:szCs w:val="24"/>
          <w:lang w:val="en-US"/>
        </w:rPr>
      </w:pPr>
      <w:r w:rsidRPr="00A044FC">
        <w:rPr>
          <w:rFonts w:ascii="Arial" w:hAnsi="Arial" w:cs="Arial"/>
          <w:i/>
          <w:sz w:val="24"/>
          <w:szCs w:val="24"/>
          <w:lang w:val="en-US"/>
        </w:rPr>
        <w:t xml:space="preserve">If applicable, how the change from one system to another was </w:t>
      </w:r>
      <w:proofErr w:type="gramStart"/>
      <w:r w:rsidRPr="00A044FC">
        <w:rPr>
          <w:rFonts w:ascii="Arial" w:hAnsi="Arial" w:cs="Arial"/>
          <w:i/>
          <w:sz w:val="24"/>
          <w:szCs w:val="24"/>
          <w:lang w:val="en-US"/>
        </w:rPr>
        <w:t>managed;</w:t>
      </w:r>
      <w:proofErr w:type="gramEnd"/>
    </w:p>
    <w:p w14:paraId="52A4FB1E" w14:textId="019350D8" w:rsidR="00A044FC" w:rsidRPr="00A044FC" w:rsidRDefault="00A044FC" w:rsidP="00A044FC">
      <w:pPr>
        <w:pStyle w:val="ListParagraph"/>
        <w:numPr>
          <w:ilvl w:val="0"/>
          <w:numId w:val="6"/>
        </w:numPr>
        <w:spacing w:before="120" w:after="120"/>
        <w:rPr>
          <w:rFonts w:ascii="Arial" w:hAnsi="Arial" w:cs="Arial"/>
          <w:i/>
          <w:sz w:val="24"/>
          <w:szCs w:val="24"/>
          <w:lang w:val="en-US"/>
        </w:rPr>
      </w:pPr>
      <w:r w:rsidRPr="00A044FC">
        <w:rPr>
          <w:rFonts w:ascii="Arial" w:hAnsi="Arial" w:cs="Arial"/>
          <w:i/>
          <w:sz w:val="24"/>
          <w:szCs w:val="24"/>
          <w:lang w:val="en-US"/>
        </w:rPr>
        <w:t xml:space="preserve">Whether the Local </w:t>
      </w:r>
      <w:r w:rsidR="008A5F3D">
        <w:rPr>
          <w:rFonts w:ascii="Arial" w:hAnsi="Arial" w:cs="Arial"/>
          <w:i/>
          <w:sz w:val="24"/>
          <w:szCs w:val="24"/>
          <w:lang w:val="en-US"/>
        </w:rPr>
        <w:t>g</w:t>
      </w:r>
      <w:r w:rsidRPr="00A044FC">
        <w:rPr>
          <w:rFonts w:ascii="Arial" w:hAnsi="Arial" w:cs="Arial"/>
          <w:i/>
          <w:sz w:val="24"/>
          <w:szCs w:val="24"/>
          <w:lang w:val="en-US"/>
        </w:rPr>
        <w:t>overnment is planning to change the records management system; and</w:t>
      </w:r>
    </w:p>
    <w:p w14:paraId="1E4288B7" w14:textId="77777777" w:rsidR="00A044FC" w:rsidRDefault="00A044FC" w:rsidP="00A044FC">
      <w:pPr>
        <w:pStyle w:val="ListParagraph"/>
        <w:numPr>
          <w:ilvl w:val="0"/>
          <w:numId w:val="6"/>
        </w:numPr>
        <w:spacing w:before="120" w:after="120"/>
        <w:ind w:left="714" w:hanging="357"/>
        <w:contextualSpacing w:val="0"/>
        <w:rPr>
          <w:rFonts w:ascii="Arial" w:hAnsi="Arial" w:cs="Arial"/>
          <w:i/>
          <w:sz w:val="24"/>
          <w:szCs w:val="24"/>
          <w:lang w:val="en-US"/>
        </w:rPr>
      </w:pPr>
      <w:r w:rsidRPr="00A044FC">
        <w:rPr>
          <w:rFonts w:ascii="Arial" w:hAnsi="Arial" w:cs="Arial"/>
          <w:i/>
          <w:sz w:val="24"/>
          <w:szCs w:val="24"/>
          <w:lang w:val="en-US"/>
        </w:rPr>
        <w:t>Any additional details considered relevant.]</w:t>
      </w:r>
    </w:p>
    <w:p w14:paraId="79838DA6" w14:textId="77777777" w:rsidR="00A044FC" w:rsidRPr="00562F45" w:rsidRDefault="00A044FC" w:rsidP="00754EDB">
      <w:pPr>
        <w:pStyle w:val="ListParagraph"/>
        <w:numPr>
          <w:ilvl w:val="2"/>
          <w:numId w:val="4"/>
        </w:numPr>
        <w:spacing w:before="120"/>
        <w:contextualSpacing w:val="0"/>
        <w:outlineLvl w:val="1"/>
        <w:rPr>
          <w:rFonts w:ascii="Arial" w:hAnsi="Arial" w:cs="Arial"/>
          <w:b/>
          <w:sz w:val="24"/>
          <w:szCs w:val="24"/>
          <w:lang w:val="en-US"/>
        </w:rPr>
      </w:pPr>
      <w:bookmarkStart w:id="17" w:name="_Toc155352047"/>
      <w:r>
        <w:rPr>
          <w:rFonts w:ascii="Arial" w:hAnsi="Arial" w:cs="Arial"/>
          <w:b/>
          <w:sz w:val="24"/>
          <w:szCs w:val="24"/>
          <w:lang w:val="en-US"/>
        </w:rPr>
        <w:t>Business Information System/s</w:t>
      </w:r>
      <w:bookmarkEnd w:id="17"/>
    </w:p>
    <w:p w14:paraId="46DE09D9" w14:textId="77777777" w:rsidR="00A044FC" w:rsidRPr="00A044FC" w:rsidRDefault="00A044FC" w:rsidP="00A044FC">
      <w:pPr>
        <w:spacing w:before="120" w:after="120"/>
        <w:rPr>
          <w:rFonts w:ascii="Arial" w:hAnsi="Arial" w:cs="Arial"/>
          <w:i/>
          <w:sz w:val="24"/>
          <w:szCs w:val="24"/>
          <w:lang w:val="en-US"/>
        </w:rPr>
      </w:pPr>
      <w:r w:rsidRPr="00A044FC">
        <w:rPr>
          <w:rFonts w:ascii="Arial" w:hAnsi="Arial" w:cs="Arial"/>
          <w:i/>
          <w:sz w:val="24"/>
          <w:szCs w:val="24"/>
          <w:lang w:val="en-US"/>
        </w:rPr>
        <w:t xml:space="preserve">[These may include, but are not limited </w:t>
      </w:r>
      <w:proofErr w:type="gramStart"/>
      <w:r w:rsidRPr="00A044FC">
        <w:rPr>
          <w:rFonts w:ascii="Arial" w:hAnsi="Arial" w:cs="Arial"/>
          <w:i/>
          <w:sz w:val="24"/>
          <w:szCs w:val="24"/>
          <w:lang w:val="en-US"/>
        </w:rPr>
        <w:t>to:</w:t>
      </w:r>
      <w:proofErr w:type="gramEnd"/>
      <w:r w:rsidRPr="00A044FC">
        <w:rPr>
          <w:rFonts w:ascii="Arial" w:hAnsi="Arial" w:cs="Arial"/>
          <w:i/>
          <w:sz w:val="24"/>
          <w:szCs w:val="24"/>
          <w:lang w:val="en-US"/>
        </w:rPr>
        <w:t xml:space="preserve"> financial management systems; human resource management systems; rates and licensing systems; etc.</w:t>
      </w:r>
    </w:p>
    <w:p w14:paraId="4F2C9D14" w14:textId="77777777" w:rsidR="00A044FC" w:rsidRPr="00A044FC" w:rsidRDefault="00A044FC" w:rsidP="00A044FC">
      <w:pPr>
        <w:spacing w:before="120" w:after="120"/>
        <w:rPr>
          <w:rFonts w:ascii="Arial" w:hAnsi="Arial" w:cs="Arial"/>
          <w:i/>
          <w:sz w:val="24"/>
          <w:szCs w:val="24"/>
          <w:lang w:val="en-US"/>
        </w:rPr>
      </w:pPr>
      <w:r w:rsidRPr="00A044FC">
        <w:rPr>
          <w:rFonts w:ascii="Arial" w:hAnsi="Arial" w:cs="Arial"/>
          <w:i/>
          <w:sz w:val="24"/>
          <w:szCs w:val="24"/>
          <w:lang w:val="en-US"/>
        </w:rPr>
        <w:t>The overview should include, as appropriate:</w:t>
      </w:r>
    </w:p>
    <w:p w14:paraId="7D92DA89" w14:textId="77777777" w:rsidR="00A044FC" w:rsidRPr="00A044FC" w:rsidRDefault="00A044FC" w:rsidP="00A044FC">
      <w:pPr>
        <w:pStyle w:val="ListParagraph"/>
        <w:numPr>
          <w:ilvl w:val="0"/>
          <w:numId w:val="6"/>
        </w:numPr>
        <w:spacing w:before="120" w:after="120"/>
        <w:rPr>
          <w:rFonts w:ascii="Arial" w:hAnsi="Arial" w:cs="Arial"/>
          <w:i/>
          <w:sz w:val="24"/>
          <w:szCs w:val="24"/>
          <w:lang w:val="en-US"/>
        </w:rPr>
      </w:pPr>
      <w:r w:rsidRPr="00A044FC">
        <w:rPr>
          <w:rFonts w:ascii="Arial" w:hAnsi="Arial" w:cs="Arial"/>
          <w:i/>
          <w:sz w:val="24"/>
          <w:szCs w:val="24"/>
          <w:lang w:val="en-US"/>
        </w:rPr>
        <w:t xml:space="preserve">The name of the system/s and a brief description of the records, documents or data held in each </w:t>
      </w:r>
      <w:proofErr w:type="gramStart"/>
      <w:r w:rsidRPr="00A044FC">
        <w:rPr>
          <w:rFonts w:ascii="Arial" w:hAnsi="Arial" w:cs="Arial"/>
          <w:i/>
          <w:sz w:val="24"/>
          <w:szCs w:val="24"/>
          <w:lang w:val="en-US"/>
        </w:rPr>
        <w:t>system;</w:t>
      </w:r>
      <w:proofErr w:type="gramEnd"/>
    </w:p>
    <w:p w14:paraId="05D6A48C" w14:textId="77777777" w:rsidR="00A044FC" w:rsidRPr="00A044FC" w:rsidRDefault="00A044FC" w:rsidP="00A044FC">
      <w:pPr>
        <w:pStyle w:val="ListParagraph"/>
        <w:numPr>
          <w:ilvl w:val="0"/>
          <w:numId w:val="6"/>
        </w:numPr>
        <w:spacing w:before="120" w:after="120"/>
        <w:rPr>
          <w:rFonts w:ascii="Arial" w:hAnsi="Arial" w:cs="Arial"/>
          <w:i/>
          <w:sz w:val="24"/>
          <w:szCs w:val="24"/>
          <w:lang w:val="en-US"/>
        </w:rPr>
      </w:pPr>
      <w:r w:rsidRPr="00A044FC">
        <w:rPr>
          <w:rFonts w:ascii="Arial" w:hAnsi="Arial" w:cs="Arial"/>
          <w:i/>
          <w:sz w:val="24"/>
          <w:szCs w:val="24"/>
          <w:lang w:val="en-US"/>
        </w:rPr>
        <w:t>Which, if any, of the systems are integrated with the records management system; and</w:t>
      </w:r>
    </w:p>
    <w:p w14:paraId="16733C32" w14:textId="77777777" w:rsidR="00A044FC" w:rsidRDefault="00A044FC" w:rsidP="00A044FC">
      <w:pPr>
        <w:pStyle w:val="ListParagraph"/>
        <w:numPr>
          <w:ilvl w:val="0"/>
          <w:numId w:val="6"/>
        </w:numPr>
        <w:spacing w:before="120" w:after="120"/>
        <w:ind w:left="714" w:hanging="357"/>
        <w:contextualSpacing w:val="0"/>
        <w:rPr>
          <w:rFonts w:ascii="Arial" w:hAnsi="Arial" w:cs="Arial"/>
          <w:i/>
          <w:sz w:val="24"/>
          <w:szCs w:val="24"/>
          <w:lang w:val="en-US"/>
        </w:rPr>
      </w:pPr>
      <w:r w:rsidRPr="00A044FC">
        <w:rPr>
          <w:rFonts w:ascii="Arial" w:hAnsi="Arial" w:cs="Arial"/>
          <w:i/>
          <w:sz w:val="24"/>
          <w:szCs w:val="24"/>
          <w:lang w:val="en-US"/>
        </w:rPr>
        <w:t>Any additional details considered relevant.]</w:t>
      </w:r>
    </w:p>
    <w:p w14:paraId="5DD8F984" w14:textId="77777777" w:rsidR="00754EDB" w:rsidRPr="00562F45" w:rsidRDefault="00754EDB" w:rsidP="00754EDB">
      <w:pPr>
        <w:pStyle w:val="ListParagraph"/>
        <w:numPr>
          <w:ilvl w:val="1"/>
          <w:numId w:val="4"/>
        </w:numPr>
        <w:spacing w:before="120"/>
        <w:contextualSpacing w:val="0"/>
        <w:outlineLvl w:val="1"/>
        <w:rPr>
          <w:rFonts w:ascii="Arial" w:hAnsi="Arial" w:cs="Arial"/>
          <w:b/>
          <w:sz w:val="24"/>
          <w:szCs w:val="24"/>
          <w:lang w:val="en-US"/>
        </w:rPr>
      </w:pPr>
      <w:bookmarkStart w:id="18" w:name="_Toc155352048"/>
      <w:r>
        <w:rPr>
          <w:rFonts w:ascii="Arial" w:hAnsi="Arial" w:cs="Arial"/>
          <w:b/>
          <w:sz w:val="24"/>
          <w:szCs w:val="24"/>
          <w:lang w:val="en-US"/>
        </w:rPr>
        <w:t>Records Management Policy and Procedures</w:t>
      </w:r>
      <w:bookmarkEnd w:id="18"/>
    </w:p>
    <w:p w14:paraId="67E9355C" w14:textId="77777777" w:rsidR="00A044FC" w:rsidRPr="00A044FC" w:rsidRDefault="00A044FC" w:rsidP="00A044FC">
      <w:pPr>
        <w:spacing w:before="120" w:after="120"/>
        <w:rPr>
          <w:rFonts w:ascii="Arial" w:hAnsi="Arial" w:cs="Arial"/>
          <w:sz w:val="24"/>
          <w:szCs w:val="24"/>
          <w:lang w:val="en-US"/>
        </w:rPr>
      </w:pPr>
      <w:r w:rsidRPr="00A044FC">
        <w:rPr>
          <w:rFonts w:ascii="Arial" w:hAnsi="Arial" w:cs="Arial"/>
          <w:sz w:val="24"/>
          <w:szCs w:val="24"/>
          <w:lang w:val="en-US"/>
        </w:rPr>
        <w:t xml:space="preserve">The creation and management of records is coordinated by the &lt;LG’s&gt; </w:t>
      </w:r>
      <w:r w:rsidRPr="00A044FC">
        <w:rPr>
          <w:rFonts w:ascii="Arial" w:hAnsi="Arial" w:cs="Arial"/>
          <w:i/>
          <w:sz w:val="24"/>
          <w:szCs w:val="24"/>
          <w:lang w:val="en-US"/>
        </w:rPr>
        <w:t>Corporate Information Unit / Records Officer [amend title as appropriate]</w:t>
      </w:r>
      <w:r w:rsidRPr="00A044FC">
        <w:rPr>
          <w:rFonts w:ascii="Arial" w:hAnsi="Arial" w:cs="Arial"/>
          <w:sz w:val="24"/>
          <w:szCs w:val="24"/>
          <w:lang w:val="en-US"/>
        </w:rPr>
        <w:t xml:space="preserve">.  </w:t>
      </w:r>
    </w:p>
    <w:p w14:paraId="78B106A6" w14:textId="4753E22F" w:rsidR="00A044FC" w:rsidRPr="00A044FC" w:rsidRDefault="00A044FC" w:rsidP="00A044FC">
      <w:pPr>
        <w:spacing w:before="120" w:after="120"/>
        <w:rPr>
          <w:rFonts w:ascii="Arial" w:hAnsi="Arial" w:cs="Arial"/>
          <w:sz w:val="24"/>
          <w:szCs w:val="24"/>
          <w:lang w:val="en-US"/>
        </w:rPr>
      </w:pPr>
      <w:r w:rsidRPr="00A044FC">
        <w:rPr>
          <w:rFonts w:ascii="Arial" w:hAnsi="Arial" w:cs="Arial"/>
          <w:sz w:val="24"/>
          <w:szCs w:val="24"/>
          <w:lang w:val="en-US"/>
        </w:rPr>
        <w:t>For the record</w:t>
      </w:r>
      <w:r w:rsidR="00E43AC1">
        <w:rPr>
          <w:rFonts w:ascii="Arial" w:hAnsi="Arial" w:cs="Arial"/>
          <w:sz w:val="24"/>
          <w:szCs w:val="24"/>
          <w:lang w:val="en-US"/>
        </w:rPr>
        <w:t xml:space="preserve"> </w:t>
      </w:r>
      <w:r w:rsidRPr="00A044FC">
        <w:rPr>
          <w:rFonts w:ascii="Arial" w:hAnsi="Arial" w:cs="Arial"/>
          <w:sz w:val="24"/>
          <w:szCs w:val="24"/>
          <w:lang w:val="en-US"/>
        </w:rPr>
        <w:t>keeping policy and procedures of the &lt;LG&gt; please refer to Appendix 5.</w:t>
      </w:r>
    </w:p>
    <w:p w14:paraId="3A5914A7" w14:textId="73876B14" w:rsidR="00A044FC" w:rsidRPr="00A044FC" w:rsidRDefault="00A044FC" w:rsidP="00A044FC">
      <w:pPr>
        <w:spacing w:before="120" w:after="120"/>
        <w:rPr>
          <w:rFonts w:ascii="Arial" w:hAnsi="Arial" w:cs="Arial"/>
          <w:i/>
          <w:sz w:val="24"/>
          <w:szCs w:val="24"/>
          <w:lang w:val="en-US"/>
        </w:rPr>
      </w:pPr>
      <w:r w:rsidRPr="00A044FC">
        <w:rPr>
          <w:rFonts w:ascii="Arial" w:hAnsi="Arial" w:cs="Arial"/>
          <w:i/>
          <w:sz w:val="24"/>
          <w:szCs w:val="24"/>
          <w:lang w:val="en-US"/>
        </w:rPr>
        <w:t xml:space="preserve">[Attach policy and procedure manual or documentation.  Note: In the absence of either a policy and procedures manual or individual policy and procedure documents, the </w:t>
      </w:r>
      <w:proofErr w:type="spellStart"/>
      <w:r w:rsidR="00FF4F47">
        <w:rPr>
          <w:rFonts w:ascii="Arial" w:hAnsi="Arial" w:cs="Arial"/>
          <w:i/>
          <w:sz w:val="24"/>
          <w:szCs w:val="24"/>
          <w:lang w:val="en-US"/>
        </w:rPr>
        <w:t>organisation</w:t>
      </w:r>
      <w:proofErr w:type="spellEnd"/>
      <w:r w:rsidRPr="00A044FC">
        <w:rPr>
          <w:rFonts w:ascii="Arial" w:hAnsi="Arial" w:cs="Arial"/>
          <w:i/>
          <w:sz w:val="24"/>
          <w:szCs w:val="24"/>
          <w:lang w:val="en-US"/>
        </w:rPr>
        <w:t xml:space="preserve"> may adopt the RKP as the “manual” and must include statements addressing the following, demonstrating that:</w:t>
      </w:r>
    </w:p>
    <w:p w14:paraId="067A185F" w14:textId="77777777" w:rsidR="00A044FC" w:rsidRPr="00A044FC" w:rsidRDefault="00A044FC" w:rsidP="00A044FC">
      <w:pPr>
        <w:pStyle w:val="ListParagraph"/>
        <w:numPr>
          <w:ilvl w:val="0"/>
          <w:numId w:val="6"/>
        </w:numPr>
        <w:spacing w:before="120" w:after="120"/>
        <w:rPr>
          <w:rFonts w:ascii="Arial" w:hAnsi="Arial" w:cs="Arial"/>
          <w:i/>
          <w:sz w:val="24"/>
          <w:szCs w:val="24"/>
          <w:lang w:val="en-US"/>
        </w:rPr>
      </w:pPr>
      <w:r w:rsidRPr="00A044FC">
        <w:rPr>
          <w:rFonts w:ascii="Arial" w:hAnsi="Arial" w:cs="Arial"/>
          <w:i/>
          <w:sz w:val="24"/>
          <w:szCs w:val="24"/>
          <w:lang w:val="en-US"/>
        </w:rPr>
        <w:t xml:space="preserve">The policies and procedures have been </w:t>
      </w:r>
      <w:proofErr w:type="gramStart"/>
      <w:r w:rsidRPr="00A044FC">
        <w:rPr>
          <w:rFonts w:ascii="Arial" w:hAnsi="Arial" w:cs="Arial"/>
          <w:i/>
          <w:sz w:val="24"/>
          <w:szCs w:val="24"/>
          <w:lang w:val="en-US"/>
        </w:rPr>
        <w:t>established;</w:t>
      </w:r>
      <w:proofErr w:type="gramEnd"/>
      <w:r w:rsidRPr="00A044FC">
        <w:rPr>
          <w:rFonts w:ascii="Arial" w:hAnsi="Arial" w:cs="Arial"/>
          <w:i/>
          <w:sz w:val="24"/>
          <w:szCs w:val="24"/>
          <w:lang w:val="en-US"/>
        </w:rPr>
        <w:t xml:space="preserve"> </w:t>
      </w:r>
    </w:p>
    <w:p w14:paraId="1505B5DA" w14:textId="77777777" w:rsidR="00A044FC" w:rsidRPr="00A044FC" w:rsidRDefault="00A044FC" w:rsidP="00A044FC">
      <w:pPr>
        <w:pStyle w:val="ListParagraph"/>
        <w:numPr>
          <w:ilvl w:val="0"/>
          <w:numId w:val="6"/>
        </w:numPr>
        <w:spacing w:before="120" w:after="120"/>
        <w:rPr>
          <w:rFonts w:ascii="Arial" w:hAnsi="Arial" w:cs="Arial"/>
          <w:i/>
          <w:sz w:val="24"/>
          <w:szCs w:val="24"/>
          <w:lang w:val="en-US"/>
        </w:rPr>
      </w:pPr>
      <w:r w:rsidRPr="00A044FC">
        <w:rPr>
          <w:rFonts w:ascii="Arial" w:hAnsi="Arial" w:cs="Arial"/>
          <w:i/>
          <w:sz w:val="24"/>
          <w:szCs w:val="24"/>
          <w:lang w:val="en-US"/>
        </w:rPr>
        <w:lastRenderedPageBreak/>
        <w:t xml:space="preserve">The roles and responsibilities for all employees are </w:t>
      </w:r>
      <w:proofErr w:type="gramStart"/>
      <w:r w:rsidRPr="00A044FC">
        <w:rPr>
          <w:rFonts w:ascii="Arial" w:hAnsi="Arial" w:cs="Arial"/>
          <w:i/>
          <w:sz w:val="24"/>
          <w:szCs w:val="24"/>
          <w:lang w:val="en-US"/>
        </w:rPr>
        <w:t>defined;</w:t>
      </w:r>
      <w:proofErr w:type="gramEnd"/>
      <w:r w:rsidRPr="00A044FC">
        <w:rPr>
          <w:rFonts w:ascii="Arial" w:hAnsi="Arial" w:cs="Arial"/>
          <w:i/>
          <w:sz w:val="24"/>
          <w:szCs w:val="24"/>
          <w:lang w:val="en-US"/>
        </w:rPr>
        <w:t xml:space="preserve"> </w:t>
      </w:r>
    </w:p>
    <w:p w14:paraId="171E2EA9" w14:textId="53039FF6" w:rsidR="00A044FC" w:rsidRPr="00A044FC" w:rsidRDefault="00A044FC" w:rsidP="00A044FC">
      <w:pPr>
        <w:pStyle w:val="ListParagraph"/>
        <w:numPr>
          <w:ilvl w:val="0"/>
          <w:numId w:val="6"/>
        </w:numPr>
        <w:spacing w:before="120" w:after="120"/>
        <w:rPr>
          <w:rFonts w:ascii="Arial" w:hAnsi="Arial" w:cs="Arial"/>
          <w:i/>
          <w:sz w:val="24"/>
          <w:szCs w:val="24"/>
          <w:lang w:val="en-US"/>
        </w:rPr>
      </w:pPr>
      <w:r w:rsidRPr="00A044FC">
        <w:rPr>
          <w:rFonts w:ascii="Arial" w:hAnsi="Arial" w:cs="Arial"/>
          <w:i/>
          <w:sz w:val="24"/>
          <w:szCs w:val="24"/>
          <w:lang w:val="en-US"/>
        </w:rPr>
        <w:t xml:space="preserve">The </w:t>
      </w:r>
      <w:proofErr w:type="spellStart"/>
      <w:r w:rsidR="00FF4F47">
        <w:rPr>
          <w:rFonts w:ascii="Arial" w:hAnsi="Arial" w:cs="Arial"/>
          <w:i/>
          <w:sz w:val="24"/>
          <w:szCs w:val="24"/>
          <w:lang w:val="en-US"/>
        </w:rPr>
        <w:t>organisation</w:t>
      </w:r>
      <w:r w:rsidRPr="00A044FC">
        <w:rPr>
          <w:rFonts w:ascii="Arial" w:hAnsi="Arial" w:cs="Arial"/>
          <w:i/>
          <w:sz w:val="24"/>
          <w:szCs w:val="24"/>
          <w:lang w:val="en-US"/>
        </w:rPr>
        <w:t>al</w:t>
      </w:r>
      <w:proofErr w:type="spellEnd"/>
      <w:r w:rsidRPr="00A044FC">
        <w:rPr>
          <w:rFonts w:ascii="Arial" w:hAnsi="Arial" w:cs="Arial"/>
          <w:i/>
          <w:sz w:val="24"/>
          <w:szCs w:val="24"/>
          <w:lang w:val="en-US"/>
        </w:rPr>
        <w:t xml:space="preserve"> scope of the policies and procedures has been addressed </w:t>
      </w:r>
      <w:proofErr w:type="gramStart"/>
      <w:r w:rsidR="00D66667" w:rsidRPr="00A044FC">
        <w:rPr>
          <w:rFonts w:ascii="Arial" w:hAnsi="Arial" w:cs="Arial"/>
          <w:i/>
          <w:sz w:val="24"/>
          <w:szCs w:val="24"/>
          <w:lang w:val="en-US"/>
        </w:rPr>
        <w:t>e.g.</w:t>
      </w:r>
      <w:proofErr w:type="gramEnd"/>
      <w:r w:rsidRPr="00A044FC">
        <w:rPr>
          <w:rFonts w:ascii="Arial" w:hAnsi="Arial" w:cs="Arial"/>
          <w:i/>
          <w:sz w:val="24"/>
          <w:szCs w:val="24"/>
          <w:lang w:val="en-US"/>
        </w:rPr>
        <w:t xml:space="preserve"> their applicability to regional branches or outsourced contractors; and</w:t>
      </w:r>
    </w:p>
    <w:p w14:paraId="7BF0C14A" w14:textId="77777777" w:rsidR="00A044FC" w:rsidRPr="00A044FC" w:rsidRDefault="00A044FC" w:rsidP="00A044FC">
      <w:pPr>
        <w:pStyle w:val="ListParagraph"/>
        <w:numPr>
          <w:ilvl w:val="0"/>
          <w:numId w:val="6"/>
        </w:numPr>
        <w:spacing w:before="120" w:after="120"/>
        <w:rPr>
          <w:rFonts w:ascii="Arial" w:hAnsi="Arial" w:cs="Arial"/>
          <w:i/>
          <w:sz w:val="24"/>
          <w:szCs w:val="24"/>
          <w:lang w:val="en-US"/>
        </w:rPr>
      </w:pPr>
      <w:r w:rsidRPr="00A044FC">
        <w:rPr>
          <w:rFonts w:ascii="Arial" w:hAnsi="Arial" w:cs="Arial"/>
          <w:i/>
          <w:sz w:val="24"/>
          <w:szCs w:val="24"/>
          <w:lang w:val="en-US"/>
        </w:rPr>
        <w:t xml:space="preserve">The policies and procedures have been </w:t>
      </w:r>
      <w:proofErr w:type="spellStart"/>
      <w:r w:rsidRPr="00A044FC">
        <w:rPr>
          <w:rFonts w:ascii="Arial" w:hAnsi="Arial" w:cs="Arial"/>
          <w:i/>
          <w:sz w:val="24"/>
          <w:szCs w:val="24"/>
          <w:lang w:val="en-US"/>
        </w:rPr>
        <w:t>authorised</w:t>
      </w:r>
      <w:proofErr w:type="spellEnd"/>
      <w:r w:rsidRPr="00A044FC">
        <w:rPr>
          <w:rFonts w:ascii="Arial" w:hAnsi="Arial" w:cs="Arial"/>
          <w:i/>
          <w:sz w:val="24"/>
          <w:szCs w:val="24"/>
          <w:lang w:val="en-US"/>
        </w:rPr>
        <w:t xml:space="preserve"> at an appropriate senior level and are available to all employees.</w:t>
      </w:r>
    </w:p>
    <w:p w14:paraId="5E34210D" w14:textId="77777777" w:rsidR="00754EDB" w:rsidRDefault="00A044FC" w:rsidP="00A044FC">
      <w:pPr>
        <w:spacing w:before="120" w:after="120"/>
        <w:rPr>
          <w:rFonts w:ascii="Arial" w:hAnsi="Arial" w:cs="Arial"/>
          <w:i/>
          <w:sz w:val="24"/>
          <w:szCs w:val="24"/>
          <w:lang w:val="en-US"/>
        </w:rPr>
      </w:pPr>
      <w:r w:rsidRPr="0038281A">
        <w:rPr>
          <w:rFonts w:ascii="Arial" w:hAnsi="Arial" w:cs="Arial"/>
          <w:b/>
          <w:i/>
          <w:sz w:val="24"/>
          <w:szCs w:val="24"/>
          <w:lang w:val="en-US"/>
        </w:rPr>
        <w:t xml:space="preserve">AND </w:t>
      </w:r>
      <w:r w:rsidRPr="00A044FC">
        <w:rPr>
          <w:rFonts w:ascii="Arial" w:hAnsi="Arial" w:cs="Arial"/>
          <w:i/>
          <w:sz w:val="24"/>
          <w:szCs w:val="24"/>
          <w:lang w:val="en-US"/>
        </w:rPr>
        <w:t>provide detailed descriptions of current practices in relation to all sections listed below.]</w:t>
      </w:r>
    </w:p>
    <w:p w14:paraId="10E4E297" w14:textId="3B9453F3" w:rsidR="00A044FC" w:rsidRPr="00A044FC" w:rsidRDefault="00A044FC" w:rsidP="00A044FC">
      <w:pPr>
        <w:spacing w:before="120" w:after="120"/>
        <w:rPr>
          <w:rFonts w:ascii="Arial" w:hAnsi="Arial" w:cs="Arial"/>
          <w:i/>
          <w:sz w:val="24"/>
          <w:szCs w:val="24"/>
          <w:lang w:val="en-US"/>
        </w:rPr>
      </w:pPr>
      <w:r w:rsidRPr="00A044FC">
        <w:rPr>
          <w:rFonts w:ascii="Arial" w:hAnsi="Arial" w:cs="Arial"/>
          <w:i/>
          <w:sz w:val="24"/>
          <w:szCs w:val="24"/>
          <w:lang w:val="en-US"/>
        </w:rPr>
        <w:t>[</w:t>
      </w:r>
      <w:r w:rsidRPr="00A044FC">
        <w:rPr>
          <w:rFonts w:ascii="Arial" w:hAnsi="Arial" w:cs="Arial"/>
          <w:b/>
          <w:i/>
          <w:sz w:val="24"/>
          <w:szCs w:val="24"/>
          <w:lang w:val="en-US"/>
        </w:rPr>
        <w:t>Table 2.1</w:t>
      </w:r>
      <w:r w:rsidRPr="00A044FC">
        <w:rPr>
          <w:rFonts w:ascii="Arial" w:hAnsi="Arial" w:cs="Arial"/>
          <w:i/>
          <w:sz w:val="24"/>
          <w:szCs w:val="24"/>
          <w:lang w:val="en-US"/>
        </w:rPr>
        <w:t xml:space="preserve"> lists several record</w:t>
      </w:r>
      <w:r w:rsidR="005124B8">
        <w:rPr>
          <w:rFonts w:ascii="Arial" w:hAnsi="Arial" w:cs="Arial"/>
          <w:i/>
          <w:sz w:val="24"/>
          <w:szCs w:val="24"/>
          <w:lang w:val="en-US"/>
        </w:rPr>
        <w:t xml:space="preserve"> </w:t>
      </w:r>
      <w:r w:rsidRPr="00A044FC">
        <w:rPr>
          <w:rFonts w:ascii="Arial" w:hAnsi="Arial" w:cs="Arial"/>
          <w:i/>
          <w:sz w:val="24"/>
          <w:szCs w:val="24"/>
          <w:lang w:val="en-US"/>
        </w:rPr>
        <w:t xml:space="preserve">keeping activities. Indicate in the table by ticking Yes or No as to whether the </w:t>
      </w:r>
      <w:r w:rsidR="0053504D">
        <w:rPr>
          <w:rFonts w:ascii="Arial" w:hAnsi="Arial" w:cs="Arial"/>
          <w:i/>
          <w:sz w:val="24"/>
          <w:szCs w:val="24"/>
          <w:lang w:val="en-US"/>
        </w:rPr>
        <w:t xml:space="preserve">Local </w:t>
      </w:r>
      <w:r w:rsidR="002E4F17">
        <w:rPr>
          <w:rFonts w:ascii="Arial" w:hAnsi="Arial" w:cs="Arial"/>
          <w:i/>
          <w:sz w:val="24"/>
          <w:szCs w:val="24"/>
          <w:lang w:val="en-US"/>
        </w:rPr>
        <w:t>G</w:t>
      </w:r>
      <w:r w:rsidR="0053504D">
        <w:rPr>
          <w:rFonts w:ascii="Arial" w:hAnsi="Arial" w:cs="Arial"/>
          <w:i/>
          <w:sz w:val="24"/>
          <w:szCs w:val="24"/>
          <w:lang w:val="en-US"/>
        </w:rPr>
        <w:t>overnment</w:t>
      </w:r>
      <w:r w:rsidRPr="00A044FC">
        <w:rPr>
          <w:rFonts w:ascii="Arial" w:hAnsi="Arial" w:cs="Arial"/>
          <w:i/>
          <w:sz w:val="24"/>
          <w:szCs w:val="24"/>
          <w:lang w:val="en-US"/>
        </w:rPr>
        <w:t>’s policies and procedures cover the record</w:t>
      </w:r>
      <w:r w:rsidR="005124B8">
        <w:rPr>
          <w:rFonts w:ascii="Arial" w:hAnsi="Arial" w:cs="Arial"/>
          <w:i/>
          <w:sz w:val="24"/>
          <w:szCs w:val="24"/>
          <w:lang w:val="en-US"/>
        </w:rPr>
        <w:t xml:space="preserve"> </w:t>
      </w:r>
      <w:r w:rsidRPr="00A044FC">
        <w:rPr>
          <w:rFonts w:ascii="Arial" w:hAnsi="Arial" w:cs="Arial"/>
          <w:i/>
          <w:sz w:val="24"/>
          <w:szCs w:val="24"/>
          <w:lang w:val="en-US"/>
        </w:rPr>
        <w:t>keeping activities.  Add to</w:t>
      </w:r>
      <w:r w:rsidR="00B55EC4">
        <w:rPr>
          <w:rFonts w:ascii="Arial" w:hAnsi="Arial" w:cs="Arial"/>
          <w:i/>
          <w:sz w:val="24"/>
          <w:szCs w:val="24"/>
          <w:lang w:val="en-US"/>
        </w:rPr>
        <w:t>/amend</w:t>
      </w:r>
      <w:r w:rsidRPr="00A044FC">
        <w:rPr>
          <w:rFonts w:ascii="Arial" w:hAnsi="Arial" w:cs="Arial"/>
          <w:i/>
          <w:sz w:val="24"/>
          <w:szCs w:val="24"/>
          <w:lang w:val="en-US"/>
        </w:rPr>
        <w:t xml:space="preserve"> the relevant categories as appropriate.  </w:t>
      </w:r>
    </w:p>
    <w:p w14:paraId="1494466C" w14:textId="77777777" w:rsidR="00A044FC" w:rsidRPr="00A044FC" w:rsidRDefault="00A044FC" w:rsidP="00A044FC">
      <w:pPr>
        <w:spacing w:before="120" w:after="120"/>
        <w:rPr>
          <w:rFonts w:ascii="Arial" w:hAnsi="Arial" w:cs="Arial"/>
          <w:b/>
          <w:sz w:val="24"/>
          <w:szCs w:val="24"/>
          <w:lang w:val="en-US"/>
        </w:rPr>
      </w:pPr>
      <w:r w:rsidRPr="00A044FC">
        <w:rPr>
          <w:rFonts w:ascii="Arial" w:hAnsi="Arial" w:cs="Arial"/>
          <w:b/>
          <w:sz w:val="24"/>
          <w:szCs w:val="24"/>
          <w:lang w:val="en-US"/>
        </w:rPr>
        <w:t>Table 2.1</w:t>
      </w:r>
    </w:p>
    <w:tbl>
      <w:tblPr>
        <w:tblStyle w:val="TableGrid"/>
        <w:tblW w:w="0" w:type="auto"/>
        <w:tblLook w:val="04A0" w:firstRow="1" w:lastRow="0" w:firstColumn="1" w:lastColumn="0" w:noHBand="0" w:noVBand="1"/>
      </w:tblPr>
      <w:tblGrid>
        <w:gridCol w:w="7196"/>
        <w:gridCol w:w="969"/>
        <w:gridCol w:w="969"/>
      </w:tblGrid>
      <w:tr w:rsidR="00DF50A1" w14:paraId="42D26AE6" w14:textId="77777777" w:rsidTr="0038281A">
        <w:trPr>
          <w:cantSplit/>
          <w:tblHeader/>
        </w:trPr>
        <w:tc>
          <w:tcPr>
            <w:tcW w:w="7196" w:type="dxa"/>
            <w:shd w:val="clear" w:color="auto" w:fill="D9D9D9" w:themeFill="background1" w:themeFillShade="D9"/>
          </w:tcPr>
          <w:p w14:paraId="175E4F24" w14:textId="3B2B7B51" w:rsidR="00DF50A1" w:rsidRPr="00DF50A1" w:rsidRDefault="00DF50A1" w:rsidP="001E18FB">
            <w:pPr>
              <w:spacing w:before="120" w:after="120"/>
              <w:jc w:val="center"/>
              <w:rPr>
                <w:rFonts w:ascii="Arial" w:hAnsi="Arial" w:cs="Arial"/>
                <w:b/>
                <w:sz w:val="24"/>
                <w:szCs w:val="24"/>
                <w:lang w:val="en-US"/>
              </w:rPr>
            </w:pPr>
            <w:r w:rsidRPr="00DF50A1">
              <w:rPr>
                <w:rFonts w:ascii="Arial" w:hAnsi="Arial" w:cs="Arial"/>
                <w:b/>
                <w:sz w:val="24"/>
                <w:szCs w:val="24"/>
                <w:lang w:val="en-US"/>
              </w:rPr>
              <w:t>Record</w:t>
            </w:r>
            <w:r w:rsidR="005124B8">
              <w:rPr>
                <w:rFonts w:ascii="Arial" w:hAnsi="Arial" w:cs="Arial"/>
                <w:b/>
                <w:sz w:val="24"/>
                <w:szCs w:val="24"/>
                <w:lang w:val="en-US"/>
              </w:rPr>
              <w:t xml:space="preserve"> </w:t>
            </w:r>
            <w:r w:rsidRPr="00DF50A1">
              <w:rPr>
                <w:rFonts w:ascii="Arial" w:hAnsi="Arial" w:cs="Arial"/>
                <w:b/>
                <w:sz w:val="24"/>
                <w:szCs w:val="24"/>
                <w:lang w:val="en-US"/>
              </w:rPr>
              <w:t xml:space="preserve">keeping </w:t>
            </w:r>
            <w:r w:rsidR="005124B8">
              <w:rPr>
                <w:rFonts w:ascii="Arial" w:hAnsi="Arial" w:cs="Arial"/>
                <w:b/>
                <w:sz w:val="24"/>
                <w:szCs w:val="24"/>
                <w:lang w:val="en-US"/>
              </w:rPr>
              <w:t>a</w:t>
            </w:r>
            <w:r w:rsidRPr="00DF50A1">
              <w:rPr>
                <w:rFonts w:ascii="Arial" w:hAnsi="Arial" w:cs="Arial"/>
                <w:b/>
                <w:sz w:val="24"/>
                <w:szCs w:val="24"/>
                <w:lang w:val="en-US"/>
              </w:rPr>
              <w:t>ctivities covered in the &lt;LG’s&gt; Policies and Procedures</w:t>
            </w:r>
          </w:p>
        </w:tc>
        <w:tc>
          <w:tcPr>
            <w:tcW w:w="969" w:type="dxa"/>
            <w:shd w:val="clear" w:color="auto" w:fill="D9D9D9" w:themeFill="background1" w:themeFillShade="D9"/>
          </w:tcPr>
          <w:p w14:paraId="180ECA82" w14:textId="77777777" w:rsidR="00DF50A1" w:rsidRPr="00DF50A1" w:rsidRDefault="00DF50A1" w:rsidP="00DF50A1">
            <w:pPr>
              <w:spacing w:before="120" w:after="120"/>
              <w:jc w:val="center"/>
              <w:rPr>
                <w:rFonts w:ascii="Arial" w:hAnsi="Arial" w:cs="Arial"/>
                <w:b/>
                <w:sz w:val="24"/>
                <w:szCs w:val="24"/>
                <w:lang w:val="en-US"/>
              </w:rPr>
            </w:pPr>
            <w:r>
              <w:rPr>
                <w:rFonts w:ascii="Arial" w:hAnsi="Arial" w:cs="Arial"/>
                <w:b/>
                <w:sz w:val="24"/>
                <w:szCs w:val="24"/>
                <w:lang w:val="en-US"/>
              </w:rPr>
              <w:t>YES</w:t>
            </w:r>
          </w:p>
        </w:tc>
        <w:tc>
          <w:tcPr>
            <w:tcW w:w="969" w:type="dxa"/>
            <w:shd w:val="clear" w:color="auto" w:fill="D9D9D9" w:themeFill="background1" w:themeFillShade="D9"/>
          </w:tcPr>
          <w:p w14:paraId="0A7B9A12" w14:textId="77777777" w:rsidR="00DF50A1" w:rsidRPr="00DF50A1" w:rsidRDefault="00DF50A1" w:rsidP="00DF50A1">
            <w:pPr>
              <w:spacing w:before="120" w:after="120"/>
              <w:jc w:val="center"/>
              <w:rPr>
                <w:rFonts w:ascii="Arial" w:hAnsi="Arial" w:cs="Arial"/>
                <w:b/>
                <w:sz w:val="24"/>
                <w:szCs w:val="24"/>
                <w:lang w:val="en-US"/>
              </w:rPr>
            </w:pPr>
            <w:r>
              <w:rPr>
                <w:rFonts w:ascii="Arial" w:hAnsi="Arial" w:cs="Arial"/>
                <w:b/>
                <w:sz w:val="24"/>
                <w:szCs w:val="24"/>
                <w:lang w:val="en-US"/>
              </w:rPr>
              <w:t>NO</w:t>
            </w:r>
          </w:p>
        </w:tc>
      </w:tr>
      <w:tr w:rsidR="00DF50A1" w14:paraId="4E1C3D35" w14:textId="77777777" w:rsidTr="00F06D1A">
        <w:trPr>
          <w:cantSplit/>
        </w:trPr>
        <w:tc>
          <w:tcPr>
            <w:tcW w:w="7196" w:type="dxa"/>
          </w:tcPr>
          <w:p w14:paraId="1D5BC28A" w14:textId="77777777" w:rsidR="00DF50A1" w:rsidRPr="00DF50A1" w:rsidRDefault="00DF50A1" w:rsidP="00DF50A1">
            <w:pPr>
              <w:spacing w:before="120" w:after="120"/>
              <w:rPr>
                <w:rFonts w:ascii="Arial" w:hAnsi="Arial" w:cs="Arial"/>
                <w:sz w:val="24"/>
                <w:szCs w:val="24"/>
                <w:lang w:val="en-US"/>
              </w:rPr>
            </w:pPr>
            <w:r w:rsidRPr="00DF50A1">
              <w:rPr>
                <w:rFonts w:ascii="Arial" w:hAnsi="Arial" w:cs="Arial"/>
                <w:b/>
                <w:sz w:val="24"/>
                <w:szCs w:val="24"/>
                <w:lang w:val="en-US"/>
              </w:rPr>
              <w:t xml:space="preserve">Correspondence capture and control </w:t>
            </w:r>
            <w:r w:rsidRPr="00DF50A1">
              <w:rPr>
                <w:rFonts w:ascii="Arial" w:hAnsi="Arial" w:cs="Arial"/>
                <w:sz w:val="24"/>
                <w:szCs w:val="24"/>
                <w:lang w:val="en-US"/>
              </w:rPr>
              <w:t>– including incoming and outgoing mail registration; responsibilities assigned for classifying, indexing and registration; file titling and file numbering conventions.</w:t>
            </w:r>
          </w:p>
          <w:p w14:paraId="6442D876" w14:textId="77777777" w:rsidR="00DF50A1" w:rsidRDefault="00DF50A1" w:rsidP="00DF50A1">
            <w:pPr>
              <w:spacing w:before="120" w:after="120"/>
              <w:rPr>
                <w:rFonts w:ascii="Arial" w:hAnsi="Arial" w:cs="Arial"/>
                <w:sz w:val="24"/>
                <w:szCs w:val="24"/>
                <w:lang w:val="en-US"/>
              </w:rPr>
            </w:pPr>
            <w:r w:rsidRPr="00DF50A1">
              <w:rPr>
                <w:rFonts w:ascii="Arial" w:hAnsi="Arial" w:cs="Arial"/>
                <w:sz w:val="24"/>
                <w:szCs w:val="24"/>
                <w:lang w:val="en-US"/>
              </w:rPr>
              <w:t>Include specific provisions for capture and control of Elected Members’ correspondence.</w:t>
            </w:r>
          </w:p>
        </w:tc>
        <w:tc>
          <w:tcPr>
            <w:tcW w:w="969" w:type="dxa"/>
          </w:tcPr>
          <w:p w14:paraId="737706C6" w14:textId="77777777" w:rsidR="00DF50A1" w:rsidRDefault="00DF50A1" w:rsidP="00A044FC">
            <w:pPr>
              <w:spacing w:before="120" w:after="120"/>
              <w:rPr>
                <w:rFonts w:ascii="Arial" w:hAnsi="Arial" w:cs="Arial"/>
                <w:sz w:val="24"/>
                <w:szCs w:val="24"/>
                <w:lang w:val="en-US"/>
              </w:rPr>
            </w:pPr>
          </w:p>
        </w:tc>
        <w:tc>
          <w:tcPr>
            <w:tcW w:w="969" w:type="dxa"/>
          </w:tcPr>
          <w:p w14:paraId="384BC6F3" w14:textId="77777777" w:rsidR="00DF50A1" w:rsidRDefault="00DF50A1" w:rsidP="00A044FC">
            <w:pPr>
              <w:spacing w:before="120" w:after="120"/>
              <w:rPr>
                <w:rFonts w:ascii="Arial" w:hAnsi="Arial" w:cs="Arial"/>
                <w:sz w:val="24"/>
                <w:szCs w:val="24"/>
                <w:lang w:val="en-US"/>
              </w:rPr>
            </w:pPr>
          </w:p>
        </w:tc>
      </w:tr>
      <w:tr w:rsidR="00DF50A1" w14:paraId="6BC710EE" w14:textId="77777777" w:rsidTr="00F06D1A">
        <w:trPr>
          <w:cantSplit/>
        </w:trPr>
        <w:tc>
          <w:tcPr>
            <w:tcW w:w="7196" w:type="dxa"/>
          </w:tcPr>
          <w:p w14:paraId="2C64E76E" w14:textId="4C11172D" w:rsidR="00DF50A1" w:rsidRPr="00DF50A1" w:rsidRDefault="00E052D1" w:rsidP="00DF50A1">
            <w:pPr>
              <w:spacing w:before="120" w:after="120"/>
              <w:rPr>
                <w:rFonts w:ascii="Arial" w:hAnsi="Arial" w:cs="Arial"/>
                <w:sz w:val="24"/>
                <w:szCs w:val="24"/>
                <w:lang w:val="en-US"/>
              </w:rPr>
            </w:pPr>
            <w:proofErr w:type="spellStart"/>
            <w:r>
              <w:rPr>
                <w:rFonts w:ascii="Arial" w:hAnsi="Arial" w:cs="Arial"/>
                <w:b/>
                <w:sz w:val="24"/>
                <w:szCs w:val="24"/>
                <w:lang w:val="en-US"/>
              </w:rPr>
              <w:t>Digitisation</w:t>
            </w:r>
            <w:proofErr w:type="spellEnd"/>
            <w:r w:rsidR="00DF50A1" w:rsidRPr="00DF50A1">
              <w:rPr>
                <w:rFonts w:ascii="Arial" w:hAnsi="Arial" w:cs="Arial"/>
                <w:b/>
                <w:sz w:val="24"/>
                <w:szCs w:val="24"/>
                <w:lang w:val="en-US"/>
              </w:rPr>
              <w:t xml:space="preserve"> </w:t>
            </w:r>
            <w:r w:rsidR="00DF50A1" w:rsidRPr="00DF50A1">
              <w:rPr>
                <w:rFonts w:ascii="Arial" w:hAnsi="Arial" w:cs="Arial"/>
                <w:sz w:val="24"/>
                <w:szCs w:val="24"/>
                <w:lang w:val="en-US"/>
              </w:rPr>
              <w:t xml:space="preserve">– including categories of records </w:t>
            </w:r>
            <w:proofErr w:type="spellStart"/>
            <w:r>
              <w:rPr>
                <w:rFonts w:ascii="Arial" w:hAnsi="Arial" w:cs="Arial"/>
                <w:sz w:val="24"/>
                <w:szCs w:val="24"/>
                <w:lang w:val="en-US"/>
              </w:rPr>
              <w:t>digitis</w:t>
            </w:r>
            <w:r w:rsidR="00DF50A1" w:rsidRPr="00DF50A1">
              <w:rPr>
                <w:rFonts w:ascii="Arial" w:hAnsi="Arial" w:cs="Arial"/>
                <w:sz w:val="24"/>
                <w:szCs w:val="24"/>
                <w:lang w:val="en-US"/>
              </w:rPr>
              <w:t>ed</w:t>
            </w:r>
            <w:proofErr w:type="spellEnd"/>
            <w:r w:rsidR="00DF50A1" w:rsidRPr="00DF50A1">
              <w:rPr>
                <w:rFonts w:ascii="Arial" w:hAnsi="Arial" w:cs="Arial"/>
                <w:sz w:val="24"/>
                <w:szCs w:val="24"/>
                <w:lang w:val="en-US"/>
              </w:rPr>
              <w:t xml:space="preserve">; disposal of source records; </w:t>
            </w:r>
            <w:proofErr w:type="spellStart"/>
            <w:r>
              <w:rPr>
                <w:rFonts w:ascii="Arial" w:hAnsi="Arial" w:cs="Arial"/>
                <w:sz w:val="24"/>
                <w:szCs w:val="24"/>
                <w:lang w:val="en-US"/>
              </w:rPr>
              <w:t>digitisation</w:t>
            </w:r>
            <w:proofErr w:type="spellEnd"/>
            <w:r w:rsidR="00DF50A1" w:rsidRPr="00DF50A1">
              <w:rPr>
                <w:rFonts w:ascii="Arial" w:hAnsi="Arial" w:cs="Arial"/>
                <w:sz w:val="24"/>
                <w:szCs w:val="24"/>
                <w:lang w:val="en-US"/>
              </w:rPr>
              <w:t xml:space="preserve"> specifications.</w:t>
            </w:r>
          </w:p>
          <w:p w14:paraId="360F443F" w14:textId="17ACAD34" w:rsidR="00DF50A1" w:rsidRPr="00DF50A1" w:rsidRDefault="00DF50A1" w:rsidP="009917A5">
            <w:pPr>
              <w:spacing w:before="120" w:after="120"/>
              <w:rPr>
                <w:rFonts w:ascii="Arial" w:hAnsi="Arial" w:cs="Arial"/>
                <w:b/>
                <w:i/>
                <w:sz w:val="24"/>
                <w:szCs w:val="24"/>
                <w:lang w:val="en-US"/>
              </w:rPr>
            </w:pPr>
            <w:r w:rsidRPr="00DF50A1">
              <w:rPr>
                <w:rFonts w:ascii="Arial" w:hAnsi="Arial" w:cs="Arial"/>
                <w:b/>
                <w:i/>
                <w:sz w:val="24"/>
                <w:szCs w:val="24"/>
                <w:lang w:val="en-US"/>
              </w:rPr>
              <w:t xml:space="preserve">NB: </w:t>
            </w:r>
            <w:r w:rsidRPr="00DF50A1">
              <w:rPr>
                <w:rFonts w:ascii="Arial" w:hAnsi="Arial" w:cs="Arial"/>
                <w:i/>
                <w:sz w:val="24"/>
                <w:szCs w:val="24"/>
                <w:lang w:val="en-US"/>
              </w:rPr>
              <w:t xml:space="preserve">This procedure is only required where the </w:t>
            </w:r>
            <w:proofErr w:type="spellStart"/>
            <w:r w:rsidR="00FF4F47">
              <w:rPr>
                <w:rFonts w:ascii="Arial" w:hAnsi="Arial" w:cs="Arial"/>
                <w:i/>
                <w:sz w:val="24"/>
                <w:szCs w:val="24"/>
                <w:lang w:val="en-US"/>
              </w:rPr>
              <w:t>organisation</w:t>
            </w:r>
            <w:proofErr w:type="spellEnd"/>
            <w:r w:rsidRPr="00DF50A1">
              <w:rPr>
                <w:rFonts w:ascii="Arial" w:hAnsi="Arial" w:cs="Arial"/>
                <w:i/>
                <w:sz w:val="24"/>
                <w:szCs w:val="24"/>
                <w:lang w:val="en-US"/>
              </w:rPr>
              <w:t xml:space="preserve"> intends to d</w:t>
            </w:r>
            <w:r w:rsidR="009917A5">
              <w:rPr>
                <w:rFonts w:ascii="Arial" w:hAnsi="Arial" w:cs="Arial"/>
                <w:i/>
                <w:sz w:val="24"/>
                <w:szCs w:val="24"/>
                <w:lang w:val="en-US"/>
              </w:rPr>
              <w:t>estroy</w:t>
            </w:r>
            <w:r w:rsidRPr="00DF50A1">
              <w:rPr>
                <w:rFonts w:ascii="Arial" w:hAnsi="Arial" w:cs="Arial"/>
                <w:i/>
                <w:sz w:val="24"/>
                <w:szCs w:val="24"/>
                <w:lang w:val="en-US"/>
              </w:rPr>
              <w:t xml:space="preserve"> source records prior to the expiration of the approved minimum retention period after </w:t>
            </w:r>
            <w:proofErr w:type="spellStart"/>
            <w:r w:rsidR="00E052D1">
              <w:rPr>
                <w:rFonts w:ascii="Arial" w:hAnsi="Arial" w:cs="Arial"/>
                <w:i/>
                <w:sz w:val="24"/>
                <w:szCs w:val="24"/>
                <w:lang w:val="en-US"/>
              </w:rPr>
              <w:t>digitis</w:t>
            </w:r>
            <w:r w:rsidRPr="00DF50A1">
              <w:rPr>
                <w:rFonts w:ascii="Arial" w:hAnsi="Arial" w:cs="Arial"/>
                <w:i/>
                <w:sz w:val="24"/>
                <w:szCs w:val="24"/>
                <w:lang w:val="en-US"/>
              </w:rPr>
              <w:t>ing</w:t>
            </w:r>
            <w:proofErr w:type="spellEnd"/>
            <w:r w:rsidR="00B55EC4">
              <w:rPr>
                <w:rFonts w:ascii="Arial" w:hAnsi="Arial" w:cs="Arial"/>
                <w:i/>
                <w:sz w:val="24"/>
                <w:szCs w:val="24"/>
                <w:lang w:val="en-US"/>
              </w:rPr>
              <w:t xml:space="preserve">, in accordance with the </w:t>
            </w:r>
            <w:r w:rsidR="00FF4F47">
              <w:rPr>
                <w:rFonts w:ascii="Arial" w:hAnsi="Arial" w:cs="Arial"/>
                <w:i/>
                <w:sz w:val="24"/>
                <w:szCs w:val="24"/>
                <w:lang w:val="en-US"/>
              </w:rPr>
              <w:t>General Disposal Authority</w:t>
            </w:r>
            <w:r w:rsidR="00B55EC4" w:rsidRPr="0038281A">
              <w:rPr>
                <w:rFonts w:ascii="Arial" w:hAnsi="Arial" w:cs="Arial"/>
                <w:i/>
                <w:sz w:val="24"/>
                <w:szCs w:val="24"/>
                <w:lang w:val="en-US"/>
              </w:rPr>
              <w:t xml:space="preserve"> for Source Records</w:t>
            </w:r>
            <w:r w:rsidRPr="00DF50A1">
              <w:rPr>
                <w:rFonts w:ascii="Arial" w:hAnsi="Arial" w:cs="Arial"/>
                <w:i/>
                <w:sz w:val="24"/>
                <w:szCs w:val="24"/>
                <w:lang w:val="en-US"/>
              </w:rPr>
              <w:t>.</w:t>
            </w:r>
          </w:p>
        </w:tc>
        <w:tc>
          <w:tcPr>
            <w:tcW w:w="969" w:type="dxa"/>
          </w:tcPr>
          <w:p w14:paraId="02BA0433" w14:textId="77777777" w:rsidR="00DF50A1" w:rsidRDefault="00DF50A1" w:rsidP="00A044FC">
            <w:pPr>
              <w:spacing w:before="120" w:after="120"/>
              <w:rPr>
                <w:rFonts w:ascii="Arial" w:hAnsi="Arial" w:cs="Arial"/>
                <w:sz w:val="24"/>
                <w:szCs w:val="24"/>
                <w:lang w:val="en-US"/>
              </w:rPr>
            </w:pPr>
          </w:p>
        </w:tc>
        <w:tc>
          <w:tcPr>
            <w:tcW w:w="969" w:type="dxa"/>
          </w:tcPr>
          <w:p w14:paraId="353FCDCD" w14:textId="77777777" w:rsidR="00DF50A1" w:rsidRDefault="00DF50A1" w:rsidP="00A044FC">
            <w:pPr>
              <w:spacing w:before="120" w:after="120"/>
              <w:rPr>
                <w:rFonts w:ascii="Arial" w:hAnsi="Arial" w:cs="Arial"/>
                <w:sz w:val="24"/>
                <w:szCs w:val="24"/>
                <w:lang w:val="en-US"/>
              </w:rPr>
            </w:pPr>
          </w:p>
        </w:tc>
      </w:tr>
      <w:tr w:rsidR="00DF50A1" w14:paraId="2B0501F0" w14:textId="77777777" w:rsidTr="00F06D1A">
        <w:trPr>
          <w:cantSplit/>
        </w:trPr>
        <w:tc>
          <w:tcPr>
            <w:tcW w:w="7196" w:type="dxa"/>
          </w:tcPr>
          <w:p w14:paraId="4EE17B0A" w14:textId="77777777" w:rsidR="00DF50A1" w:rsidRPr="00DF50A1" w:rsidRDefault="00DF50A1" w:rsidP="00DF50A1">
            <w:pPr>
              <w:spacing w:before="120" w:after="120"/>
              <w:rPr>
                <w:rFonts w:ascii="Arial" w:hAnsi="Arial" w:cs="Arial"/>
                <w:sz w:val="24"/>
                <w:szCs w:val="24"/>
                <w:lang w:val="en-US"/>
              </w:rPr>
            </w:pPr>
            <w:r>
              <w:rPr>
                <w:rFonts w:ascii="Arial" w:hAnsi="Arial" w:cs="Arial"/>
                <w:b/>
                <w:sz w:val="24"/>
                <w:szCs w:val="24"/>
                <w:lang w:val="en-US"/>
              </w:rPr>
              <w:t>Mail distribution</w:t>
            </w:r>
            <w:r>
              <w:rPr>
                <w:rFonts w:ascii="Arial" w:hAnsi="Arial" w:cs="Arial"/>
                <w:sz w:val="24"/>
                <w:szCs w:val="24"/>
                <w:lang w:val="en-US"/>
              </w:rPr>
              <w:t xml:space="preserve"> - including frequency, tracking mechanisms and security measures.</w:t>
            </w:r>
          </w:p>
        </w:tc>
        <w:tc>
          <w:tcPr>
            <w:tcW w:w="969" w:type="dxa"/>
          </w:tcPr>
          <w:p w14:paraId="3B39FCC9" w14:textId="77777777" w:rsidR="00DF50A1" w:rsidRDefault="00DF50A1" w:rsidP="00A044FC">
            <w:pPr>
              <w:spacing w:before="120" w:after="120"/>
              <w:rPr>
                <w:rFonts w:ascii="Arial" w:hAnsi="Arial" w:cs="Arial"/>
                <w:sz w:val="24"/>
                <w:szCs w:val="24"/>
                <w:lang w:val="en-US"/>
              </w:rPr>
            </w:pPr>
          </w:p>
        </w:tc>
        <w:tc>
          <w:tcPr>
            <w:tcW w:w="969" w:type="dxa"/>
          </w:tcPr>
          <w:p w14:paraId="3AA36FCE" w14:textId="77777777" w:rsidR="00DF50A1" w:rsidRDefault="00DF50A1" w:rsidP="00A044FC">
            <w:pPr>
              <w:spacing w:before="120" w:after="120"/>
              <w:rPr>
                <w:rFonts w:ascii="Arial" w:hAnsi="Arial" w:cs="Arial"/>
                <w:sz w:val="24"/>
                <w:szCs w:val="24"/>
                <w:lang w:val="en-US"/>
              </w:rPr>
            </w:pPr>
          </w:p>
        </w:tc>
      </w:tr>
      <w:tr w:rsidR="00DF50A1" w14:paraId="6D9AF3E9" w14:textId="77777777" w:rsidTr="00F06D1A">
        <w:trPr>
          <w:cantSplit/>
        </w:trPr>
        <w:tc>
          <w:tcPr>
            <w:tcW w:w="7196" w:type="dxa"/>
          </w:tcPr>
          <w:p w14:paraId="7A280E54" w14:textId="77777777" w:rsidR="00DF50A1" w:rsidRDefault="00DF50A1" w:rsidP="00DF50A1">
            <w:pPr>
              <w:spacing w:before="120" w:after="120"/>
              <w:rPr>
                <w:rFonts w:ascii="Arial" w:hAnsi="Arial" w:cs="Arial"/>
                <w:b/>
                <w:sz w:val="24"/>
                <w:szCs w:val="24"/>
                <w:lang w:val="en-US"/>
              </w:rPr>
            </w:pPr>
            <w:r w:rsidRPr="00DF50A1">
              <w:rPr>
                <w:rFonts w:ascii="Arial" w:hAnsi="Arial" w:cs="Arial"/>
                <w:b/>
                <w:sz w:val="24"/>
                <w:szCs w:val="24"/>
                <w:lang w:val="en-US"/>
              </w:rPr>
              <w:t xml:space="preserve">File creation and closure </w:t>
            </w:r>
            <w:r w:rsidRPr="00DF50A1">
              <w:rPr>
                <w:rFonts w:ascii="Arial" w:hAnsi="Arial" w:cs="Arial"/>
                <w:sz w:val="24"/>
                <w:szCs w:val="24"/>
                <w:lang w:val="en-US"/>
              </w:rPr>
              <w:t>– including assigned responsibility and procedures for both physical and automated file creation.</w:t>
            </w:r>
          </w:p>
        </w:tc>
        <w:tc>
          <w:tcPr>
            <w:tcW w:w="969" w:type="dxa"/>
          </w:tcPr>
          <w:p w14:paraId="6DBAAAEB" w14:textId="77777777" w:rsidR="00DF50A1" w:rsidRDefault="00DF50A1" w:rsidP="00A044FC">
            <w:pPr>
              <w:spacing w:before="120" w:after="120"/>
              <w:rPr>
                <w:rFonts w:ascii="Arial" w:hAnsi="Arial" w:cs="Arial"/>
                <w:sz w:val="24"/>
                <w:szCs w:val="24"/>
                <w:lang w:val="en-US"/>
              </w:rPr>
            </w:pPr>
          </w:p>
        </w:tc>
        <w:tc>
          <w:tcPr>
            <w:tcW w:w="969" w:type="dxa"/>
          </w:tcPr>
          <w:p w14:paraId="2D3BE3B2" w14:textId="77777777" w:rsidR="00DF50A1" w:rsidRDefault="00DF50A1" w:rsidP="00A044FC">
            <w:pPr>
              <w:spacing w:before="120" w:after="120"/>
              <w:rPr>
                <w:rFonts w:ascii="Arial" w:hAnsi="Arial" w:cs="Arial"/>
                <w:sz w:val="24"/>
                <w:szCs w:val="24"/>
                <w:lang w:val="en-US"/>
              </w:rPr>
            </w:pPr>
          </w:p>
        </w:tc>
      </w:tr>
      <w:tr w:rsidR="00DF50A1" w14:paraId="0CA03070" w14:textId="77777777" w:rsidTr="00F06D1A">
        <w:trPr>
          <w:cantSplit/>
        </w:trPr>
        <w:tc>
          <w:tcPr>
            <w:tcW w:w="7196" w:type="dxa"/>
          </w:tcPr>
          <w:p w14:paraId="6C8C2016" w14:textId="77777777" w:rsidR="00DF50A1" w:rsidRPr="00DF50A1" w:rsidRDefault="00DF50A1" w:rsidP="00DF50A1">
            <w:pPr>
              <w:spacing w:before="120" w:after="120"/>
              <w:rPr>
                <w:rFonts w:ascii="Arial" w:hAnsi="Arial" w:cs="Arial"/>
                <w:b/>
                <w:sz w:val="24"/>
                <w:szCs w:val="24"/>
                <w:lang w:val="en-US"/>
              </w:rPr>
            </w:pPr>
            <w:r w:rsidRPr="00DF50A1">
              <w:rPr>
                <w:rFonts w:ascii="Arial" w:hAnsi="Arial" w:cs="Arial"/>
                <w:b/>
                <w:sz w:val="24"/>
                <w:szCs w:val="24"/>
                <w:lang w:val="en-US"/>
              </w:rPr>
              <w:t xml:space="preserve">Access to corporate records </w:t>
            </w:r>
            <w:r w:rsidRPr="00DF50A1">
              <w:rPr>
                <w:rFonts w:ascii="Arial" w:hAnsi="Arial" w:cs="Arial"/>
                <w:sz w:val="24"/>
                <w:szCs w:val="24"/>
                <w:lang w:val="en-US"/>
              </w:rPr>
              <w:t>– procedures for access to and security of corporate records.</w:t>
            </w:r>
          </w:p>
        </w:tc>
        <w:tc>
          <w:tcPr>
            <w:tcW w:w="969" w:type="dxa"/>
          </w:tcPr>
          <w:p w14:paraId="56B7E24E" w14:textId="77777777" w:rsidR="00DF50A1" w:rsidRDefault="00DF50A1" w:rsidP="00A044FC">
            <w:pPr>
              <w:spacing w:before="120" w:after="120"/>
              <w:rPr>
                <w:rFonts w:ascii="Arial" w:hAnsi="Arial" w:cs="Arial"/>
                <w:sz w:val="24"/>
                <w:szCs w:val="24"/>
                <w:lang w:val="en-US"/>
              </w:rPr>
            </w:pPr>
          </w:p>
        </w:tc>
        <w:tc>
          <w:tcPr>
            <w:tcW w:w="969" w:type="dxa"/>
          </w:tcPr>
          <w:p w14:paraId="67719CFB" w14:textId="77777777" w:rsidR="00DF50A1" w:rsidRDefault="00DF50A1" w:rsidP="00A044FC">
            <w:pPr>
              <w:spacing w:before="120" w:after="120"/>
              <w:rPr>
                <w:rFonts w:ascii="Arial" w:hAnsi="Arial" w:cs="Arial"/>
                <w:sz w:val="24"/>
                <w:szCs w:val="24"/>
                <w:lang w:val="en-US"/>
              </w:rPr>
            </w:pPr>
          </w:p>
        </w:tc>
      </w:tr>
      <w:tr w:rsidR="00DF50A1" w14:paraId="735EE7A5" w14:textId="77777777" w:rsidTr="00F06D1A">
        <w:trPr>
          <w:cantSplit/>
        </w:trPr>
        <w:tc>
          <w:tcPr>
            <w:tcW w:w="7196" w:type="dxa"/>
          </w:tcPr>
          <w:p w14:paraId="786EF7B3" w14:textId="77777777" w:rsidR="00DF50A1" w:rsidRPr="00DF50A1" w:rsidRDefault="00DF50A1" w:rsidP="00DF50A1">
            <w:pPr>
              <w:spacing w:before="120" w:after="120"/>
              <w:rPr>
                <w:rFonts w:ascii="Arial" w:hAnsi="Arial" w:cs="Arial"/>
                <w:b/>
                <w:sz w:val="24"/>
                <w:szCs w:val="24"/>
                <w:lang w:val="en-US"/>
              </w:rPr>
            </w:pPr>
            <w:proofErr w:type="spellStart"/>
            <w:r w:rsidRPr="00DF50A1">
              <w:rPr>
                <w:rFonts w:ascii="Arial" w:hAnsi="Arial" w:cs="Arial"/>
                <w:b/>
                <w:sz w:val="24"/>
                <w:szCs w:val="24"/>
                <w:lang w:val="en-US"/>
              </w:rPr>
              <w:t>Authorised</w:t>
            </w:r>
            <w:proofErr w:type="spellEnd"/>
            <w:r w:rsidRPr="00DF50A1">
              <w:rPr>
                <w:rFonts w:ascii="Arial" w:hAnsi="Arial" w:cs="Arial"/>
                <w:b/>
                <w:sz w:val="24"/>
                <w:szCs w:val="24"/>
                <w:lang w:val="en-US"/>
              </w:rPr>
              <w:t xml:space="preserve"> disposal </w:t>
            </w:r>
            <w:r w:rsidRPr="0038281A">
              <w:rPr>
                <w:rFonts w:ascii="Arial" w:hAnsi="Arial" w:cs="Arial"/>
                <w:sz w:val="24"/>
                <w:szCs w:val="24"/>
                <w:lang w:val="en-US"/>
              </w:rPr>
              <w:t xml:space="preserve">of temporary records and transfer of State archives </w:t>
            </w:r>
            <w:r w:rsidR="0038281A" w:rsidRPr="0038281A">
              <w:rPr>
                <w:rFonts w:ascii="Arial" w:hAnsi="Arial" w:cs="Arial"/>
                <w:sz w:val="24"/>
                <w:szCs w:val="24"/>
                <w:lang w:val="en-US"/>
              </w:rPr>
              <w:t xml:space="preserve">(whether hard copy or electronic) </w:t>
            </w:r>
            <w:r w:rsidRPr="0038281A">
              <w:rPr>
                <w:rFonts w:ascii="Arial" w:hAnsi="Arial" w:cs="Arial"/>
                <w:sz w:val="24"/>
                <w:szCs w:val="24"/>
                <w:lang w:val="en-US"/>
              </w:rPr>
              <w:t>to the State Records Office (SRO) –</w:t>
            </w:r>
            <w:r w:rsidRPr="00DF50A1">
              <w:rPr>
                <w:rFonts w:ascii="Arial" w:hAnsi="Arial" w:cs="Arial"/>
                <w:sz w:val="24"/>
                <w:szCs w:val="24"/>
                <w:lang w:val="en-US"/>
              </w:rPr>
              <w:t xml:space="preserve"> any assigned responsibilities.</w:t>
            </w:r>
          </w:p>
        </w:tc>
        <w:tc>
          <w:tcPr>
            <w:tcW w:w="969" w:type="dxa"/>
          </w:tcPr>
          <w:p w14:paraId="54218503" w14:textId="77777777" w:rsidR="00DF50A1" w:rsidRDefault="00DF50A1" w:rsidP="00A044FC">
            <w:pPr>
              <w:spacing w:before="120" w:after="120"/>
              <w:rPr>
                <w:rFonts w:ascii="Arial" w:hAnsi="Arial" w:cs="Arial"/>
                <w:sz w:val="24"/>
                <w:szCs w:val="24"/>
                <w:lang w:val="en-US"/>
              </w:rPr>
            </w:pPr>
          </w:p>
        </w:tc>
        <w:tc>
          <w:tcPr>
            <w:tcW w:w="969" w:type="dxa"/>
          </w:tcPr>
          <w:p w14:paraId="24F8AF04" w14:textId="77777777" w:rsidR="00DF50A1" w:rsidRDefault="00DF50A1" w:rsidP="00A044FC">
            <w:pPr>
              <w:spacing w:before="120" w:after="120"/>
              <w:rPr>
                <w:rFonts w:ascii="Arial" w:hAnsi="Arial" w:cs="Arial"/>
                <w:sz w:val="24"/>
                <w:szCs w:val="24"/>
                <w:lang w:val="en-US"/>
              </w:rPr>
            </w:pPr>
          </w:p>
        </w:tc>
      </w:tr>
      <w:tr w:rsidR="00DF50A1" w14:paraId="5A9EF2E6" w14:textId="77777777" w:rsidTr="00F06D1A">
        <w:trPr>
          <w:cantSplit/>
        </w:trPr>
        <w:tc>
          <w:tcPr>
            <w:tcW w:w="7196" w:type="dxa"/>
          </w:tcPr>
          <w:p w14:paraId="1AE991D1" w14:textId="2D49DAF0" w:rsidR="00DF50A1" w:rsidRPr="00DF50A1" w:rsidRDefault="00DF50A1" w:rsidP="00DF50A1">
            <w:pPr>
              <w:spacing w:before="120" w:after="120"/>
              <w:rPr>
                <w:rFonts w:ascii="Arial" w:hAnsi="Arial" w:cs="Arial"/>
                <w:b/>
                <w:sz w:val="24"/>
                <w:szCs w:val="24"/>
                <w:lang w:val="en-US"/>
              </w:rPr>
            </w:pPr>
            <w:r w:rsidRPr="00DF50A1">
              <w:rPr>
                <w:rFonts w:ascii="Arial" w:hAnsi="Arial" w:cs="Arial"/>
                <w:b/>
                <w:sz w:val="24"/>
                <w:szCs w:val="24"/>
                <w:lang w:val="en-US"/>
              </w:rPr>
              <w:t>Electronic records management</w:t>
            </w:r>
            <w:r w:rsidRPr="00DF50A1">
              <w:rPr>
                <w:rFonts w:ascii="Arial" w:hAnsi="Arial" w:cs="Arial"/>
                <w:sz w:val="24"/>
                <w:szCs w:val="24"/>
                <w:lang w:val="en-US"/>
              </w:rPr>
              <w:t xml:space="preserve"> – including the </w:t>
            </w:r>
            <w:proofErr w:type="spellStart"/>
            <w:r w:rsidR="00FF4F47">
              <w:rPr>
                <w:rFonts w:ascii="Arial" w:hAnsi="Arial" w:cs="Arial"/>
                <w:sz w:val="24"/>
                <w:szCs w:val="24"/>
                <w:lang w:val="en-US"/>
              </w:rPr>
              <w:t>organisation</w:t>
            </w:r>
            <w:r w:rsidRPr="00DF50A1">
              <w:rPr>
                <w:rFonts w:ascii="Arial" w:hAnsi="Arial" w:cs="Arial"/>
                <w:sz w:val="24"/>
                <w:szCs w:val="24"/>
                <w:lang w:val="en-US"/>
              </w:rPr>
              <w:t>’s</w:t>
            </w:r>
            <w:proofErr w:type="spellEnd"/>
            <w:r w:rsidRPr="00DF50A1">
              <w:rPr>
                <w:rFonts w:ascii="Arial" w:hAnsi="Arial" w:cs="Arial"/>
                <w:sz w:val="24"/>
                <w:szCs w:val="24"/>
                <w:lang w:val="en-US"/>
              </w:rPr>
              <w:t xml:space="preserve"> approach and methodology for the capture and management of its electronic records (</w:t>
            </w:r>
            <w:proofErr w:type="gramStart"/>
            <w:r w:rsidRPr="00DF50A1">
              <w:rPr>
                <w:rFonts w:ascii="Arial" w:hAnsi="Arial" w:cs="Arial"/>
                <w:sz w:val="24"/>
                <w:szCs w:val="24"/>
                <w:lang w:val="en-US"/>
              </w:rPr>
              <w:t>e.g.</w:t>
            </w:r>
            <w:proofErr w:type="gramEnd"/>
            <w:r w:rsidRPr="00DF50A1">
              <w:rPr>
                <w:rFonts w:ascii="Arial" w:hAnsi="Arial" w:cs="Arial"/>
                <w:sz w:val="24"/>
                <w:szCs w:val="24"/>
                <w:lang w:val="en-US"/>
              </w:rPr>
              <w:t xml:space="preserve"> use of EDRMS, hybrid system </w:t>
            </w:r>
            <w:proofErr w:type="spellStart"/>
            <w:r w:rsidRPr="00DF50A1">
              <w:rPr>
                <w:rFonts w:ascii="Arial" w:hAnsi="Arial" w:cs="Arial"/>
                <w:sz w:val="24"/>
                <w:szCs w:val="24"/>
                <w:lang w:val="en-US"/>
              </w:rPr>
              <w:t>etc</w:t>
            </w:r>
            <w:proofErr w:type="spellEnd"/>
            <w:r w:rsidRPr="00DF50A1">
              <w:rPr>
                <w:rFonts w:ascii="Arial" w:hAnsi="Arial" w:cs="Arial"/>
                <w:sz w:val="24"/>
                <w:szCs w:val="24"/>
                <w:lang w:val="en-US"/>
              </w:rPr>
              <w:t>).</w:t>
            </w:r>
          </w:p>
        </w:tc>
        <w:tc>
          <w:tcPr>
            <w:tcW w:w="969" w:type="dxa"/>
          </w:tcPr>
          <w:p w14:paraId="0D8BAF8F" w14:textId="77777777" w:rsidR="00DF50A1" w:rsidRDefault="00DF50A1" w:rsidP="00A044FC">
            <w:pPr>
              <w:spacing w:before="120" w:after="120"/>
              <w:rPr>
                <w:rFonts w:ascii="Arial" w:hAnsi="Arial" w:cs="Arial"/>
                <w:sz w:val="24"/>
                <w:szCs w:val="24"/>
                <w:lang w:val="en-US"/>
              </w:rPr>
            </w:pPr>
          </w:p>
        </w:tc>
        <w:tc>
          <w:tcPr>
            <w:tcW w:w="969" w:type="dxa"/>
          </w:tcPr>
          <w:p w14:paraId="42DAB001" w14:textId="77777777" w:rsidR="00DF50A1" w:rsidRDefault="00DF50A1" w:rsidP="00A044FC">
            <w:pPr>
              <w:spacing w:before="120" w:after="120"/>
              <w:rPr>
                <w:rFonts w:ascii="Arial" w:hAnsi="Arial" w:cs="Arial"/>
                <w:sz w:val="24"/>
                <w:szCs w:val="24"/>
                <w:lang w:val="en-US"/>
              </w:rPr>
            </w:pPr>
          </w:p>
        </w:tc>
      </w:tr>
      <w:tr w:rsidR="00DF50A1" w14:paraId="7DD99E6E" w14:textId="77777777" w:rsidTr="00F06D1A">
        <w:trPr>
          <w:cantSplit/>
        </w:trPr>
        <w:tc>
          <w:tcPr>
            <w:tcW w:w="7196" w:type="dxa"/>
          </w:tcPr>
          <w:p w14:paraId="1ED947E9" w14:textId="1AC5CBCB" w:rsidR="00DF50A1" w:rsidRPr="00DF50A1" w:rsidRDefault="00DF50A1" w:rsidP="00DF50A1">
            <w:pPr>
              <w:spacing w:before="120" w:after="120"/>
              <w:rPr>
                <w:rFonts w:ascii="Arial" w:hAnsi="Arial" w:cs="Arial"/>
                <w:b/>
                <w:sz w:val="24"/>
                <w:szCs w:val="24"/>
                <w:lang w:val="en-US"/>
              </w:rPr>
            </w:pPr>
            <w:r w:rsidRPr="00DF50A1">
              <w:rPr>
                <w:rFonts w:ascii="Arial" w:hAnsi="Arial" w:cs="Arial"/>
                <w:b/>
                <w:sz w:val="24"/>
                <w:szCs w:val="24"/>
                <w:lang w:val="en-US"/>
              </w:rPr>
              <w:lastRenderedPageBreak/>
              <w:t xml:space="preserve">Email management </w:t>
            </w:r>
            <w:r w:rsidRPr="00DF50A1">
              <w:rPr>
                <w:rFonts w:ascii="Arial" w:hAnsi="Arial" w:cs="Arial"/>
                <w:sz w:val="24"/>
                <w:szCs w:val="24"/>
                <w:lang w:val="en-US"/>
              </w:rPr>
              <w:t xml:space="preserve">– including the capture, retention and </w:t>
            </w:r>
            <w:proofErr w:type="spellStart"/>
            <w:r w:rsidRPr="00DF50A1">
              <w:rPr>
                <w:rFonts w:ascii="Arial" w:hAnsi="Arial" w:cs="Arial"/>
                <w:sz w:val="24"/>
                <w:szCs w:val="24"/>
                <w:lang w:val="en-US"/>
              </w:rPr>
              <w:t>authorised</w:t>
            </w:r>
            <w:proofErr w:type="spellEnd"/>
            <w:r w:rsidRPr="00DF50A1">
              <w:rPr>
                <w:rFonts w:ascii="Arial" w:hAnsi="Arial" w:cs="Arial"/>
                <w:sz w:val="24"/>
                <w:szCs w:val="24"/>
                <w:lang w:val="en-US"/>
              </w:rPr>
              <w:t xml:space="preserve"> disposal of email messages to ensure accountability (</w:t>
            </w:r>
            <w:proofErr w:type="gramStart"/>
            <w:r w:rsidRPr="00DF50A1">
              <w:rPr>
                <w:rFonts w:ascii="Arial" w:hAnsi="Arial" w:cs="Arial"/>
                <w:sz w:val="24"/>
                <w:szCs w:val="24"/>
                <w:lang w:val="en-US"/>
              </w:rPr>
              <w:t>e.g.</w:t>
            </w:r>
            <w:proofErr w:type="gramEnd"/>
            <w:r w:rsidRPr="00DF50A1">
              <w:rPr>
                <w:rFonts w:ascii="Arial" w:hAnsi="Arial" w:cs="Arial"/>
                <w:sz w:val="24"/>
                <w:szCs w:val="24"/>
                <w:lang w:val="en-US"/>
              </w:rPr>
              <w:t xml:space="preserve"> use of EDRMS, hybrid system </w:t>
            </w:r>
            <w:proofErr w:type="spellStart"/>
            <w:r w:rsidRPr="00DF50A1">
              <w:rPr>
                <w:rFonts w:ascii="Arial" w:hAnsi="Arial" w:cs="Arial"/>
                <w:sz w:val="24"/>
                <w:szCs w:val="24"/>
                <w:lang w:val="en-US"/>
              </w:rPr>
              <w:t>etc</w:t>
            </w:r>
            <w:proofErr w:type="spellEnd"/>
            <w:r w:rsidRPr="00DF50A1">
              <w:rPr>
                <w:rFonts w:ascii="Arial" w:hAnsi="Arial" w:cs="Arial"/>
                <w:sz w:val="24"/>
                <w:szCs w:val="24"/>
                <w:lang w:val="en-US"/>
              </w:rPr>
              <w:t>).</w:t>
            </w:r>
          </w:p>
        </w:tc>
        <w:tc>
          <w:tcPr>
            <w:tcW w:w="969" w:type="dxa"/>
          </w:tcPr>
          <w:p w14:paraId="10A86DC5" w14:textId="77777777" w:rsidR="00DF50A1" w:rsidRDefault="00DF50A1" w:rsidP="00A044FC">
            <w:pPr>
              <w:spacing w:before="120" w:after="120"/>
              <w:rPr>
                <w:rFonts w:ascii="Arial" w:hAnsi="Arial" w:cs="Arial"/>
                <w:sz w:val="24"/>
                <w:szCs w:val="24"/>
                <w:lang w:val="en-US"/>
              </w:rPr>
            </w:pPr>
          </w:p>
        </w:tc>
        <w:tc>
          <w:tcPr>
            <w:tcW w:w="969" w:type="dxa"/>
          </w:tcPr>
          <w:p w14:paraId="2887D3EB" w14:textId="77777777" w:rsidR="00DF50A1" w:rsidRDefault="00DF50A1" w:rsidP="00A044FC">
            <w:pPr>
              <w:spacing w:before="120" w:after="120"/>
              <w:rPr>
                <w:rFonts w:ascii="Arial" w:hAnsi="Arial" w:cs="Arial"/>
                <w:sz w:val="24"/>
                <w:szCs w:val="24"/>
                <w:lang w:val="en-US"/>
              </w:rPr>
            </w:pPr>
          </w:p>
        </w:tc>
      </w:tr>
      <w:tr w:rsidR="00DF50A1" w14:paraId="1E5CD9A2" w14:textId="77777777" w:rsidTr="00F06D1A">
        <w:trPr>
          <w:cantSplit/>
        </w:trPr>
        <w:tc>
          <w:tcPr>
            <w:tcW w:w="7196" w:type="dxa"/>
          </w:tcPr>
          <w:p w14:paraId="209FEDC8" w14:textId="34F823DA" w:rsidR="00DF50A1" w:rsidRPr="00DF50A1" w:rsidRDefault="00DF50A1" w:rsidP="00206BB7">
            <w:pPr>
              <w:spacing w:before="120" w:after="120"/>
              <w:rPr>
                <w:rFonts w:ascii="Arial" w:hAnsi="Arial" w:cs="Arial"/>
                <w:b/>
                <w:sz w:val="24"/>
                <w:szCs w:val="24"/>
                <w:lang w:val="en-US"/>
              </w:rPr>
            </w:pPr>
            <w:r w:rsidRPr="00DF50A1">
              <w:rPr>
                <w:rFonts w:ascii="Arial" w:hAnsi="Arial" w:cs="Arial"/>
                <w:b/>
                <w:sz w:val="24"/>
                <w:szCs w:val="24"/>
                <w:lang w:val="en-US"/>
              </w:rPr>
              <w:t>Website management</w:t>
            </w:r>
            <w:r w:rsidRPr="00DF50A1">
              <w:rPr>
                <w:rFonts w:ascii="Arial" w:hAnsi="Arial" w:cs="Arial"/>
                <w:sz w:val="24"/>
                <w:szCs w:val="24"/>
                <w:lang w:val="en-US"/>
              </w:rPr>
              <w:t xml:space="preserve"> – </w:t>
            </w:r>
            <w:r w:rsidR="00B00A71">
              <w:rPr>
                <w:rFonts w:ascii="Arial" w:hAnsi="Arial" w:cs="Arial"/>
                <w:sz w:val="24"/>
                <w:szCs w:val="24"/>
                <w:lang w:val="en-US"/>
              </w:rPr>
              <w:t>I</w:t>
            </w:r>
            <w:r w:rsidRPr="00DF50A1">
              <w:rPr>
                <w:rFonts w:ascii="Arial" w:hAnsi="Arial" w:cs="Arial"/>
                <w:sz w:val="24"/>
                <w:szCs w:val="24"/>
                <w:lang w:val="en-US"/>
              </w:rPr>
              <w:t>ncluding the purpose of the site (</w:t>
            </w:r>
            <w:proofErr w:type="gramStart"/>
            <w:r w:rsidRPr="00DF50A1">
              <w:rPr>
                <w:rFonts w:ascii="Arial" w:hAnsi="Arial" w:cs="Arial"/>
                <w:sz w:val="24"/>
                <w:szCs w:val="24"/>
                <w:lang w:val="en-US"/>
              </w:rPr>
              <w:t>e.g.</w:t>
            </w:r>
            <w:proofErr w:type="gramEnd"/>
            <w:r w:rsidRPr="00DF50A1">
              <w:rPr>
                <w:rFonts w:ascii="Arial" w:hAnsi="Arial" w:cs="Arial"/>
                <w:sz w:val="24"/>
                <w:szCs w:val="24"/>
                <w:lang w:val="en-US"/>
              </w:rPr>
              <w:t xml:space="preserve"> whether informational/transactional)</w:t>
            </w:r>
            <w:r w:rsidR="00351576">
              <w:rPr>
                <w:rFonts w:ascii="Arial" w:hAnsi="Arial" w:cs="Arial"/>
                <w:sz w:val="24"/>
                <w:szCs w:val="24"/>
                <w:lang w:val="en-US"/>
              </w:rPr>
              <w:t>,</w:t>
            </w:r>
            <w:r w:rsidR="00206BB7">
              <w:rPr>
                <w:rFonts w:ascii="Arial" w:hAnsi="Arial" w:cs="Arial"/>
                <w:sz w:val="24"/>
                <w:szCs w:val="24"/>
                <w:lang w:val="en-US"/>
              </w:rPr>
              <w:t xml:space="preserve"> </w:t>
            </w:r>
            <w:r w:rsidRPr="00DF50A1">
              <w:rPr>
                <w:rFonts w:ascii="Arial" w:hAnsi="Arial" w:cs="Arial"/>
                <w:sz w:val="24"/>
                <w:szCs w:val="24"/>
                <w:lang w:val="en-US"/>
              </w:rPr>
              <w:t xml:space="preserve">capture of </w:t>
            </w:r>
            <w:r w:rsidR="00351576">
              <w:rPr>
                <w:rFonts w:ascii="Arial" w:hAnsi="Arial" w:cs="Arial"/>
                <w:sz w:val="24"/>
                <w:szCs w:val="24"/>
                <w:lang w:val="en-US"/>
              </w:rPr>
              <w:t>all information published to the website within the corporate</w:t>
            </w:r>
            <w:r w:rsidR="0053504D">
              <w:rPr>
                <w:rFonts w:ascii="Arial" w:hAnsi="Arial" w:cs="Arial"/>
                <w:sz w:val="24"/>
                <w:szCs w:val="24"/>
                <w:lang w:val="en-US"/>
              </w:rPr>
              <w:t xml:space="preserve"> records managemen</w:t>
            </w:r>
            <w:r w:rsidR="001C447B">
              <w:rPr>
                <w:rFonts w:ascii="Arial" w:hAnsi="Arial" w:cs="Arial"/>
                <w:sz w:val="24"/>
                <w:szCs w:val="24"/>
                <w:lang w:val="en-US"/>
              </w:rPr>
              <w:t>t</w:t>
            </w:r>
            <w:r w:rsidR="00351576">
              <w:rPr>
                <w:rFonts w:ascii="Arial" w:hAnsi="Arial" w:cs="Arial"/>
                <w:sz w:val="24"/>
                <w:szCs w:val="24"/>
                <w:lang w:val="en-US"/>
              </w:rPr>
              <w:t xml:space="preserve"> system</w:t>
            </w:r>
            <w:r w:rsidRPr="00DF50A1">
              <w:rPr>
                <w:rFonts w:ascii="Arial" w:hAnsi="Arial" w:cs="Arial"/>
                <w:sz w:val="24"/>
                <w:szCs w:val="24"/>
                <w:lang w:val="en-US"/>
              </w:rPr>
              <w:t xml:space="preserve"> and mechanisms for recording website amendments</w:t>
            </w:r>
            <w:r w:rsidR="0053504D">
              <w:rPr>
                <w:rFonts w:ascii="Arial" w:hAnsi="Arial" w:cs="Arial"/>
                <w:sz w:val="24"/>
                <w:szCs w:val="24"/>
                <w:lang w:val="en-US"/>
              </w:rPr>
              <w:t xml:space="preserve"> (e.g. content management system)</w:t>
            </w:r>
            <w:r w:rsidRPr="00DF50A1">
              <w:rPr>
                <w:rFonts w:ascii="Arial" w:hAnsi="Arial" w:cs="Arial"/>
                <w:sz w:val="24"/>
                <w:szCs w:val="24"/>
                <w:lang w:val="en-US"/>
              </w:rPr>
              <w:t>.</w:t>
            </w:r>
          </w:p>
        </w:tc>
        <w:tc>
          <w:tcPr>
            <w:tcW w:w="969" w:type="dxa"/>
          </w:tcPr>
          <w:p w14:paraId="3271C309" w14:textId="77777777" w:rsidR="00DF50A1" w:rsidRDefault="00DF50A1" w:rsidP="00A044FC">
            <w:pPr>
              <w:spacing w:before="120" w:after="120"/>
              <w:rPr>
                <w:rFonts w:ascii="Arial" w:hAnsi="Arial" w:cs="Arial"/>
                <w:sz w:val="24"/>
                <w:szCs w:val="24"/>
                <w:lang w:val="en-US"/>
              </w:rPr>
            </w:pPr>
          </w:p>
        </w:tc>
        <w:tc>
          <w:tcPr>
            <w:tcW w:w="969" w:type="dxa"/>
          </w:tcPr>
          <w:p w14:paraId="5153FEA5" w14:textId="77777777" w:rsidR="00DF50A1" w:rsidRDefault="00DF50A1" w:rsidP="00A044FC">
            <w:pPr>
              <w:spacing w:before="120" w:after="120"/>
              <w:rPr>
                <w:rFonts w:ascii="Arial" w:hAnsi="Arial" w:cs="Arial"/>
                <w:sz w:val="24"/>
                <w:szCs w:val="24"/>
                <w:lang w:val="en-US"/>
              </w:rPr>
            </w:pPr>
          </w:p>
        </w:tc>
      </w:tr>
      <w:tr w:rsidR="00DF50A1" w14:paraId="1582C41D" w14:textId="77777777" w:rsidTr="00F06D1A">
        <w:trPr>
          <w:cantSplit/>
        </w:trPr>
        <w:tc>
          <w:tcPr>
            <w:tcW w:w="7196" w:type="dxa"/>
          </w:tcPr>
          <w:p w14:paraId="6B15DF96" w14:textId="77777777" w:rsidR="00DF50A1" w:rsidRPr="00DF50A1" w:rsidRDefault="00F06D1A" w:rsidP="00351576">
            <w:pPr>
              <w:spacing w:before="120" w:after="120"/>
              <w:rPr>
                <w:rFonts w:ascii="Arial" w:hAnsi="Arial" w:cs="Arial"/>
                <w:b/>
                <w:sz w:val="24"/>
                <w:szCs w:val="24"/>
                <w:lang w:val="en-US"/>
              </w:rPr>
            </w:pPr>
            <w:r w:rsidRPr="00F06D1A">
              <w:rPr>
                <w:rFonts w:ascii="Arial" w:hAnsi="Arial" w:cs="Arial"/>
                <w:b/>
                <w:sz w:val="24"/>
                <w:szCs w:val="24"/>
                <w:lang w:val="en-US"/>
              </w:rPr>
              <w:t>Metadata management</w:t>
            </w:r>
            <w:r w:rsidRPr="00F06D1A">
              <w:rPr>
                <w:rFonts w:ascii="Arial" w:hAnsi="Arial" w:cs="Arial"/>
                <w:sz w:val="24"/>
                <w:szCs w:val="24"/>
                <w:lang w:val="en-US"/>
              </w:rPr>
              <w:t xml:space="preserve"> – including </w:t>
            </w:r>
            <w:r w:rsidR="00351576">
              <w:rPr>
                <w:rFonts w:ascii="Arial" w:hAnsi="Arial" w:cs="Arial"/>
                <w:sz w:val="24"/>
                <w:szCs w:val="24"/>
                <w:lang w:val="en-US"/>
              </w:rPr>
              <w:t>requirements for</w:t>
            </w:r>
            <w:r w:rsidRPr="00F06D1A">
              <w:rPr>
                <w:rFonts w:ascii="Arial" w:hAnsi="Arial" w:cs="Arial"/>
                <w:sz w:val="24"/>
                <w:szCs w:val="24"/>
                <w:lang w:val="en-US"/>
              </w:rPr>
              <w:t xml:space="preserve"> capture of metadata</w:t>
            </w:r>
            <w:r w:rsidR="00351576">
              <w:rPr>
                <w:rFonts w:ascii="Arial" w:hAnsi="Arial" w:cs="Arial"/>
                <w:sz w:val="24"/>
                <w:szCs w:val="24"/>
                <w:lang w:val="en-US"/>
              </w:rPr>
              <w:t xml:space="preserve"> in information systems, whether automatic or manual</w:t>
            </w:r>
            <w:r w:rsidRPr="00F06D1A">
              <w:rPr>
                <w:rFonts w:ascii="Arial" w:hAnsi="Arial" w:cs="Arial"/>
                <w:sz w:val="24"/>
                <w:szCs w:val="24"/>
                <w:lang w:val="en-US"/>
              </w:rPr>
              <w:t>.</w:t>
            </w:r>
          </w:p>
        </w:tc>
        <w:tc>
          <w:tcPr>
            <w:tcW w:w="969" w:type="dxa"/>
          </w:tcPr>
          <w:p w14:paraId="412F5F20" w14:textId="77777777" w:rsidR="00DF50A1" w:rsidRDefault="00DF50A1" w:rsidP="00A044FC">
            <w:pPr>
              <w:spacing w:before="120" w:after="120"/>
              <w:rPr>
                <w:rFonts w:ascii="Arial" w:hAnsi="Arial" w:cs="Arial"/>
                <w:sz w:val="24"/>
                <w:szCs w:val="24"/>
                <w:lang w:val="en-US"/>
              </w:rPr>
            </w:pPr>
          </w:p>
        </w:tc>
        <w:tc>
          <w:tcPr>
            <w:tcW w:w="969" w:type="dxa"/>
          </w:tcPr>
          <w:p w14:paraId="51611C2D" w14:textId="77777777" w:rsidR="00DF50A1" w:rsidRDefault="00DF50A1" w:rsidP="00A044FC">
            <w:pPr>
              <w:spacing w:before="120" w:after="120"/>
              <w:rPr>
                <w:rFonts w:ascii="Arial" w:hAnsi="Arial" w:cs="Arial"/>
                <w:sz w:val="24"/>
                <w:szCs w:val="24"/>
                <w:lang w:val="en-US"/>
              </w:rPr>
            </w:pPr>
          </w:p>
        </w:tc>
      </w:tr>
      <w:tr w:rsidR="00F06D1A" w14:paraId="6464F284" w14:textId="77777777" w:rsidTr="00F06D1A">
        <w:trPr>
          <w:cantSplit/>
        </w:trPr>
        <w:tc>
          <w:tcPr>
            <w:tcW w:w="7196" w:type="dxa"/>
          </w:tcPr>
          <w:p w14:paraId="54AA573D" w14:textId="405286C0" w:rsidR="00F06D1A" w:rsidRPr="00F06D1A" w:rsidRDefault="00F06D1A" w:rsidP="00DF50A1">
            <w:pPr>
              <w:spacing w:before="120" w:after="120"/>
              <w:rPr>
                <w:rFonts w:ascii="Arial" w:hAnsi="Arial" w:cs="Arial"/>
                <w:b/>
                <w:sz w:val="24"/>
                <w:szCs w:val="24"/>
                <w:lang w:val="en-US"/>
              </w:rPr>
            </w:pPr>
            <w:r w:rsidRPr="00F06D1A">
              <w:rPr>
                <w:rFonts w:ascii="Arial" w:hAnsi="Arial" w:cs="Arial"/>
                <w:b/>
                <w:sz w:val="24"/>
                <w:szCs w:val="24"/>
                <w:lang w:val="en-US"/>
              </w:rPr>
              <w:t>System/s management</w:t>
            </w:r>
            <w:r w:rsidRPr="00F06D1A">
              <w:rPr>
                <w:rFonts w:ascii="Arial" w:hAnsi="Arial" w:cs="Arial"/>
                <w:sz w:val="24"/>
                <w:szCs w:val="24"/>
                <w:lang w:val="en-US"/>
              </w:rPr>
              <w:t xml:space="preserve"> – including any delegations of authority for the control and security of systems </w:t>
            </w:r>
            <w:proofErr w:type="spellStart"/>
            <w:r w:rsidRPr="00F06D1A">
              <w:rPr>
                <w:rFonts w:ascii="Arial" w:hAnsi="Arial" w:cs="Arial"/>
                <w:sz w:val="24"/>
                <w:szCs w:val="24"/>
                <w:lang w:val="en-US"/>
              </w:rPr>
              <w:t>utilised</w:t>
            </w:r>
            <w:proofErr w:type="spellEnd"/>
            <w:r w:rsidRPr="00F06D1A">
              <w:rPr>
                <w:rFonts w:ascii="Arial" w:hAnsi="Arial" w:cs="Arial"/>
                <w:sz w:val="24"/>
                <w:szCs w:val="24"/>
                <w:lang w:val="en-US"/>
              </w:rPr>
              <w:t xml:space="preserve"> by the </w:t>
            </w:r>
            <w:proofErr w:type="spellStart"/>
            <w:r w:rsidR="00FF4F47">
              <w:rPr>
                <w:rFonts w:ascii="Arial" w:hAnsi="Arial" w:cs="Arial"/>
                <w:sz w:val="24"/>
                <w:szCs w:val="24"/>
                <w:lang w:val="en-US"/>
              </w:rPr>
              <w:t>organisation</w:t>
            </w:r>
            <w:proofErr w:type="spellEnd"/>
            <w:r w:rsidRPr="00F06D1A">
              <w:rPr>
                <w:rFonts w:ascii="Arial" w:hAnsi="Arial" w:cs="Arial"/>
                <w:sz w:val="24"/>
                <w:szCs w:val="24"/>
                <w:lang w:val="en-US"/>
              </w:rPr>
              <w:t xml:space="preserve"> (</w:t>
            </w:r>
            <w:proofErr w:type="gramStart"/>
            <w:r w:rsidRPr="00F06D1A">
              <w:rPr>
                <w:rFonts w:ascii="Arial" w:hAnsi="Arial" w:cs="Arial"/>
                <w:sz w:val="24"/>
                <w:szCs w:val="24"/>
                <w:lang w:val="en-US"/>
              </w:rPr>
              <w:t>e.g.</w:t>
            </w:r>
            <w:proofErr w:type="gramEnd"/>
            <w:r w:rsidRPr="00F06D1A">
              <w:rPr>
                <w:rFonts w:ascii="Arial" w:hAnsi="Arial" w:cs="Arial"/>
                <w:sz w:val="24"/>
                <w:szCs w:val="24"/>
                <w:lang w:val="en-US"/>
              </w:rPr>
              <w:t xml:space="preserve"> provision of access to systems through individual logins and passwords, protection of servers </w:t>
            </w:r>
            <w:proofErr w:type="spellStart"/>
            <w:r w:rsidRPr="00F06D1A">
              <w:rPr>
                <w:rFonts w:ascii="Arial" w:hAnsi="Arial" w:cs="Arial"/>
                <w:sz w:val="24"/>
                <w:szCs w:val="24"/>
                <w:lang w:val="en-US"/>
              </w:rPr>
              <w:t>etc</w:t>
            </w:r>
            <w:proofErr w:type="spellEnd"/>
            <w:r w:rsidRPr="00F06D1A">
              <w:rPr>
                <w:rFonts w:ascii="Arial" w:hAnsi="Arial" w:cs="Arial"/>
                <w:sz w:val="24"/>
                <w:szCs w:val="24"/>
                <w:lang w:val="en-US"/>
              </w:rPr>
              <w:t>).</w:t>
            </w:r>
          </w:p>
        </w:tc>
        <w:tc>
          <w:tcPr>
            <w:tcW w:w="969" w:type="dxa"/>
          </w:tcPr>
          <w:p w14:paraId="25E19CAC" w14:textId="77777777" w:rsidR="00F06D1A" w:rsidRDefault="00F06D1A" w:rsidP="00A044FC">
            <w:pPr>
              <w:spacing w:before="120" w:after="120"/>
              <w:rPr>
                <w:rFonts w:ascii="Arial" w:hAnsi="Arial" w:cs="Arial"/>
                <w:sz w:val="24"/>
                <w:szCs w:val="24"/>
                <w:lang w:val="en-US"/>
              </w:rPr>
            </w:pPr>
          </w:p>
        </w:tc>
        <w:tc>
          <w:tcPr>
            <w:tcW w:w="969" w:type="dxa"/>
          </w:tcPr>
          <w:p w14:paraId="5B444055" w14:textId="77777777" w:rsidR="00F06D1A" w:rsidRDefault="00F06D1A" w:rsidP="00A044FC">
            <w:pPr>
              <w:spacing w:before="120" w:after="120"/>
              <w:rPr>
                <w:rFonts w:ascii="Arial" w:hAnsi="Arial" w:cs="Arial"/>
                <w:sz w:val="24"/>
                <w:szCs w:val="24"/>
                <w:lang w:val="en-US"/>
              </w:rPr>
            </w:pPr>
          </w:p>
        </w:tc>
      </w:tr>
      <w:tr w:rsidR="00F06D1A" w14:paraId="3723C0D1" w14:textId="77777777" w:rsidTr="00F06D1A">
        <w:trPr>
          <w:cantSplit/>
        </w:trPr>
        <w:tc>
          <w:tcPr>
            <w:tcW w:w="7196" w:type="dxa"/>
          </w:tcPr>
          <w:p w14:paraId="0FB8928A" w14:textId="3127E651" w:rsidR="00F06D1A" w:rsidRPr="00F06D1A" w:rsidRDefault="00F06D1A" w:rsidP="00F06D1A">
            <w:pPr>
              <w:spacing w:before="120" w:after="120"/>
              <w:rPr>
                <w:rFonts w:ascii="Arial" w:hAnsi="Arial" w:cs="Arial"/>
                <w:b/>
                <w:sz w:val="24"/>
                <w:szCs w:val="24"/>
                <w:lang w:val="en-US"/>
              </w:rPr>
            </w:pPr>
            <w:r w:rsidRPr="00F06D1A">
              <w:rPr>
                <w:rFonts w:ascii="Arial" w:hAnsi="Arial" w:cs="Arial"/>
                <w:b/>
                <w:sz w:val="24"/>
                <w:szCs w:val="24"/>
                <w:lang w:val="en-US"/>
              </w:rPr>
              <w:t xml:space="preserve">Migration strategy </w:t>
            </w:r>
            <w:r w:rsidRPr="00F06D1A">
              <w:rPr>
                <w:rFonts w:ascii="Arial" w:hAnsi="Arial" w:cs="Arial"/>
                <w:sz w:val="24"/>
                <w:szCs w:val="24"/>
                <w:lang w:val="en-US"/>
              </w:rPr>
              <w:t xml:space="preserve">– strategies planned or in place for migrating </w:t>
            </w:r>
            <w:r w:rsidR="0038281A">
              <w:rPr>
                <w:rFonts w:ascii="Arial" w:hAnsi="Arial" w:cs="Arial"/>
                <w:sz w:val="24"/>
                <w:szCs w:val="24"/>
                <w:lang w:val="en-US"/>
              </w:rPr>
              <w:t xml:space="preserve">information and </w:t>
            </w:r>
            <w:r w:rsidRPr="00F06D1A">
              <w:rPr>
                <w:rFonts w:ascii="Arial" w:hAnsi="Arial" w:cs="Arial"/>
                <w:sz w:val="24"/>
                <w:szCs w:val="24"/>
                <w:lang w:val="en-US"/>
              </w:rPr>
              <w:t>records</w:t>
            </w:r>
            <w:r w:rsidR="0038281A">
              <w:rPr>
                <w:rFonts w:ascii="Arial" w:hAnsi="Arial" w:cs="Arial"/>
                <w:sz w:val="24"/>
                <w:szCs w:val="24"/>
                <w:lang w:val="en-US"/>
              </w:rPr>
              <w:t xml:space="preserve"> over time</w:t>
            </w:r>
            <w:r w:rsidRPr="00F06D1A">
              <w:rPr>
                <w:rFonts w:ascii="Arial" w:hAnsi="Arial" w:cs="Arial"/>
                <w:sz w:val="24"/>
                <w:szCs w:val="24"/>
                <w:lang w:val="en-US"/>
              </w:rPr>
              <w:t xml:space="preserve"> (</w:t>
            </w:r>
            <w:proofErr w:type="gramStart"/>
            <w:r w:rsidRPr="00F06D1A">
              <w:rPr>
                <w:rFonts w:ascii="Arial" w:hAnsi="Arial" w:cs="Arial"/>
                <w:sz w:val="24"/>
                <w:szCs w:val="24"/>
                <w:lang w:val="en-US"/>
              </w:rPr>
              <w:t>e.g.</w:t>
            </w:r>
            <w:proofErr w:type="gramEnd"/>
            <w:r w:rsidRPr="00F06D1A">
              <w:rPr>
                <w:rFonts w:ascii="Arial" w:hAnsi="Arial" w:cs="Arial"/>
                <w:sz w:val="24"/>
                <w:szCs w:val="24"/>
                <w:lang w:val="en-US"/>
              </w:rPr>
              <w:t xml:space="preserve"> through upgrades in hardware and software applications, and any assigned responsibilities) for long-term retention and access. See </w:t>
            </w:r>
            <w:r>
              <w:rPr>
                <w:rFonts w:ascii="Arial" w:hAnsi="Arial" w:cs="Arial"/>
                <w:sz w:val="24"/>
                <w:szCs w:val="24"/>
                <w:lang w:val="en-US"/>
              </w:rPr>
              <w:t xml:space="preserve">SRC Standard 8: </w:t>
            </w:r>
            <w:r>
              <w:rPr>
                <w:rFonts w:ascii="Arial" w:hAnsi="Arial" w:cs="Arial"/>
                <w:i/>
                <w:sz w:val="24"/>
                <w:szCs w:val="24"/>
                <w:lang w:val="en-US"/>
              </w:rPr>
              <w:t>Managing Digital I</w:t>
            </w:r>
            <w:r w:rsidRPr="00F06D1A">
              <w:rPr>
                <w:rFonts w:ascii="Arial" w:hAnsi="Arial" w:cs="Arial"/>
                <w:i/>
                <w:sz w:val="24"/>
                <w:szCs w:val="24"/>
                <w:lang w:val="en-US"/>
              </w:rPr>
              <w:t>nformation</w:t>
            </w:r>
            <w:r w:rsidRPr="00F06D1A">
              <w:rPr>
                <w:rFonts w:ascii="Arial" w:hAnsi="Arial" w:cs="Arial"/>
                <w:sz w:val="24"/>
                <w:szCs w:val="24"/>
                <w:lang w:val="en-US"/>
              </w:rPr>
              <w:t>.</w:t>
            </w:r>
          </w:p>
        </w:tc>
        <w:tc>
          <w:tcPr>
            <w:tcW w:w="969" w:type="dxa"/>
          </w:tcPr>
          <w:p w14:paraId="36DA70C8" w14:textId="77777777" w:rsidR="00F06D1A" w:rsidRDefault="00F06D1A" w:rsidP="00A044FC">
            <w:pPr>
              <w:spacing w:before="120" w:after="120"/>
              <w:rPr>
                <w:rFonts w:ascii="Arial" w:hAnsi="Arial" w:cs="Arial"/>
                <w:sz w:val="24"/>
                <w:szCs w:val="24"/>
                <w:lang w:val="en-US"/>
              </w:rPr>
            </w:pPr>
          </w:p>
        </w:tc>
        <w:tc>
          <w:tcPr>
            <w:tcW w:w="969" w:type="dxa"/>
          </w:tcPr>
          <w:p w14:paraId="7525686B" w14:textId="77777777" w:rsidR="00F06D1A" w:rsidRDefault="00F06D1A" w:rsidP="00A044FC">
            <w:pPr>
              <w:spacing w:before="120" w:after="120"/>
              <w:rPr>
                <w:rFonts w:ascii="Arial" w:hAnsi="Arial" w:cs="Arial"/>
                <w:sz w:val="24"/>
                <w:szCs w:val="24"/>
                <w:lang w:val="en-US"/>
              </w:rPr>
            </w:pPr>
          </w:p>
        </w:tc>
      </w:tr>
    </w:tbl>
    <w:p w14:paraId="71A8D3C9" w14:textId="77777777" w:rsidR="00754EDB" w:rsidRPr="00562F45" w:rsidRDefault="00F06D1A" w:rsidP="00F06D1A">
      <w:pPr>
        <w:pStyle w:val="ListParagraph"/>
        <w:numPr>
          <w:ilvl w:val="1"/>
          <w:numId w:val="4"/>
        </w:numPr>
        <w:spacing w:before="240"/>
        <w:contextualSpacing w:val="0"/>
        <w:outlineLvl w:val="1"/>
        <w:rPr>
          <w:rFonts w:ascii="Arial" w:hAnsi="Arial" w:cs="Arial"/>
          <w:b/>
          <w:sz w:val="24"/>
          <w:szCs w:val="24"/>
          <w:lang w:val="en-US"/>
        </w:rPr>
      </w:pPr>
      <w:bookmarkStart w:id="19" w:name="_Toc155352049"/>
      <w:r>
        <w:rPr>
          <w:rFonts w:ascii="Arial" w:hAnsi="Arial" w:cs="Arial"/>
          <w:b/>
          <w:sz w:val="24"/>
          <w:szCs w:val="24"/>
          <w:lang w:val="en-US"/>
        </w:rPr>
        <w:t>Certification of Policies and Procedure</w:t>
      </w:r>
      <w:r w:rsidR="00754EDB">
        <w:rPr>
          <w:rFonts w:ascii="Arial" w:hAnsi="Arial" w:cs="Arial"/>
          <w:b/>
          <w:sz w:val="24"/>
          <w:szCs w:val="24"/>
          <w:lang w:val="en-US"/>
        </w:rPr>
        <w:t>s</w:t>
      </w:r>
      <w:bookmarkEnd w:id="19"/>
    </w:p>
    <w:p w14:paraId="74D1B942" w14:textId="62BB7469" w:rsidR="00754EDB" w:rsidRDefault="00F06D1A" w:rsidP="00754EDB">
      <w:pPr>
        <w:spacing w:before="120" w:after="120"/>
        <w:rPr>
          <w:rFonts w:ascii="Arial" w:hAnsi="Arial" w:cs="Arial"/>
          <w:sz w:val="24"/>
          <w:szCs w:val="24"/>
          <w:lang w:val="en-US"/>
        </w:rPr>
      </w:pPr>
      <w:r w:rsidRPr="00F06D1A">
        <w:rPr>
          <w:rFonts w:ascii="Arial" w:hAnsi="Arial" w:cs="Arial"/>
          <w:sz w:val="24"/>
          <w:szCs w:val="24"/>
          <w:lang w:val="en-US"/>
        </w:rPr>
        <w:t xml:space="preserve">Evidence of formal </w:t>
      </w:r>
      <w:proofErr w:type="spellStart"/>
      <w:r w:rsidRPr="00F06D1A">
        <w:rPr>
          <w:rFonts w:ascii="Arial" w:hAnsi="Arial" w:cs="Arial"/>
          <w:sz w:val="24"/>
          <w:szCs w:val="24"/>
          <w:lang w:val="en-US"/>
        </w:rPr>
        <w:t>authorisation</w:t>
      </w:r>
      <w:proofErr w:type="spellEnd"/>
      <w:r w:rsidRPr="00F06D1A">
        <w:rPr>
          <w:rFonts w:ascii="Arial" w:hAnsi="Arial" w:cs="Arial"/>
          <w:sz w:val="24"/>
          <w:szCs w:val="24"/>
          <w:lang w:val="en-US"/>
        </w:rPr>
        <w:t xml:space="preserve"> that the policies and procedures are in place and </w:t>
      </w:r>
      <w:r w:rsidR="003945FA">
        <w:rPr>
          <w:rFonts w:ascii="Arial" w:hAnsi="Arial" w:cs="Arial"/>
          <w:sz w:val="24"/>
          <w:szCs w:val="24"/>
          <w:lang w:val="en-US"/>
        </w:rPr>
        <w:t xml:space="preserve">circulated </w:t>
      </w:r>
      <w:r w:rsidRPr="00F06D1A">
        <w:rPr>
          <w:rFonts w:ascii="Arial" w:hAnsi="Arial" w:cs="Arial"/>
          <w:sz w:val="24"/>
          <w:szCs w:val="24"/>
          <w:lang w:val="en-US"/>
        </w:rPr>
        <w:t xml:space="preserve">throughout the &lt;LG&gt; is provided by the copy of the certification document signed by the CEO </w:t>
      </w:r>
      <w:r w:rsidRPr="00F06D1A">
        <w:rPr>
          <w:rFonts w:ascii="Arial" w:hAnsi="Arial" w:cs="Arial"/>
          <w:i/>
          <w:sz w:val="24"/>
          <w:szCs w:val="24"/>
          <w:lang w:val="en-US"/>
        </w:rPr>
        <w:t>[amend this statement as necessary]</w:t>
      </w:r>
      <w:r w:rsidRPr="00F06D1A">
        <w:rPr>
          <w:rFonts w:ascii="Arial" w:hAnsi="Arial" w:cs="Arial"/>
          <w:sz w:val="24"/>
          <w:szCs w:val="24"/>
          <w:lang w:val="en-US"/>
        </w:rPr>
        <w:t>.  Please refer to Appendix 5.</w:t>
      </w:r>
    </w:p>
    <w:p w14:paraId="2CBD00E7" w14:textId="77777777" w:rsidR="00754EDB" w:rsidRPr="00562F45" w:rsidRDefault="00F06D1A" w:rsidP="00754EDB">
      <w:pPr>
        <w:pStyle w:val="ListParagraph"/>
        <w:numPr>
          <w:ilvl w:val="1"/>
          <w:numId w:val="4"/>
        </w:numPr>
        <w:spacing w:before="120"/>
        <w:contextualSpacing w:val="0"/>
        <w:outlineLvl w:val="1"/>
        <w:rPr>
          <w:rFonts w:ascii="Arial" w:hAnsi="Arial" w:cs="Arial"/>
          <w:b/>
          <w:sz w:val="24"/>
          <w:szCs w:val="24"/>
          <w:lang w:val="en-US"/>
        </w:rPr>
      </w:pPr>
      <w:bookmarkStart w:id="20" w:name="_Toc155352050"/>
      <w:r>
        <w:rPr>
          <w:rFonts w:ascii="Arial" w:hAnsi="Arial" w:cs="Arial"/>
          <w:b/>
          <w:sz w:val="24"/>
          <w:szCs w:val="24"/>
          <w:lang w:val="en-US"/>
        </w:rPr>
        <w:t>Evaluation of Policies and Procedures</w:t>
      </w:r>
      <w:bookmarkEnd w:id="20"/>
    </w:p>
    <w:p w14:paraId="69D8755B" w14:textId="2A90AB8C" w:rsidR="00F06D1A" w:rsidRPr="00F06D1A" w:rsidRDefault="00F06D1A" w:rsidP="00F06D1A">
      <w:pPr>
        <w:spacing w:before="120" w:after="120"/>
        <w:rPr>
          <w:rFonts w:ascii="Arial" w:hAnsi="Arial" w:cs="Arial"/>
          <w:sz w:val="24"/>
          <w:szCs w:val="24"/>
          <w:lang w:val="en-US"/>
        </w:rPr>
      </w:pPr>
      <w:r w:rsidRPr="00F06D1A">
        <w:rPr>
          <w:rFonts w:ascii="Arial" w:hAnsi="Arial" w:cs="Arial"/>
          <w:sz w:val="24"/>
          <w:szCs w:val="24"/>
          <w:lang w:val="en-US"/>
        </w:rPr>
        <w:t>The record</w:t>
      </w:r>
      <w:r w:rsidR="002C6A1C">
        <w:rPr>
          <w:rFonts w:ascii="Arial" w:hAnsi="Arial" w:cs="Arial"/>
          <w:sz w:val="24"/>
          <w:szCs w:val="24"/>
          <w:lang w:val="en-US"/>
        </w:rPr>
        <w:t xml:space="preserve"> </w:t>
      </w:r>
      <w:r w:rsidRPr="00F06D1A">
        <w:rPr>
          <w:rFonts w:ascii="Arial" w:hAnsi="Arial" w:cs="Arial"/>
          <w:sz w:val="24"/>
          <w:szCs w:val="24"/>
          <w:lang w:val="en-US"/>
        </w:rPr>
        <w:t>keeping policies and procedures for the &lt;LG&gt; cover all categories identified in Principle 2 of SRC Standard 2 and are assessed as operating efficiently and effectively across the &lt;LG&gt;.</w:t>
      </w:r>
    </w:p>
    <w:p w14:paraId="301B234A" w14:textId="77777777" w:rsidR="00F06D1A" w:rsidRPr="00F06D1A" w:rsidRDefault="00F06D1A" w:rsidP="00F06D1A">
      <w:pPr>
        <w:spacing w:before="120" w:after="120"/>
        <w:jc w:val="center"/>
        <w:rPr>
          <w:rFonts w:ascii="Arial" w:hAnsi="Arial" w:cs="Arial"/>
          <w:i/>
          <w:sz w:val="24"/>
          <w:szCs w:val="24"/>
          <w:lang w:val="en-US"/>
        </w:rPr>
      </w:pPr>
      <w:r w:rsidRPr="00F06D1A">
        <w:rPr>
          <w:rFonts w:ascii="Arial" w:hAnsi="Arial" w:cs="Arial"/>
          <w:i/>
          <w:sz w:val="24"/>
          <w:szCs w:val="24"/>
          <w:lang w:val="en-US"/>
        </w:rPr>
        <w:t>OR [delete as appropriate]</w:t>
      </w:r>
    </w:p>
    <w:p w14:paraId="1C2591B2" w14:textId="4C6DC8D2" w:rsidR="00754EDB" w:rsidRDefault="00F06D1A" w:rsidP="00F06D1A">
      <w:pPr>
        <w:spacing w:before="120" w:after="120"/>
        <w:rPr>
          <w:rFonts w:ascii="Arial" w:hAnsi="Arial" w:cs="Arial"/>
          <w:sz w:val="24"/>
          <w:szCs w:val="24"/>
          <w:lang w:val="en-US"/>
        </w:rPr>
      </w:pPr>
      <w:r w:rsidRPr="00F06D1A">
        <w:rPr>
          <w:rFonts w:ascii="Arial" w:hAnsi="Arial" w:cs="Arial"/>
          <w:sz w:val="24"/>
          <w:szCs w:val="24"/>
          <w:lang w:val="en-US"/>
        </w:rPr>
        <w:t>The record</w:t>
      </w:r>
      <w:r w:rsidR="002C6A1C">
        <w:rPr>
          <w:rFonts w:ascii="Arial" w:hAnsi="Arial" w:cs="Arial"/>
          <w:sz w:val="24"/>
          <w:szCs w:val="24"/>
          <w:lang w:val="en-US"/>
        </w:rPr>
        <w:t xml:space="preserve"> </w:t>
      </w:r>
      <w:r w:rsidRPr="00F06D1A">
        <w:rPr>
          <w:rFonts w:ascii="Arial" w:hAnsi="Arial" w:cs="Arial"/>
          <w:sz w:val="24"/>
          <w:szCs w:val="24"/>
          <w:lang w:val="en-US"/>
        </w:rPr>
        <w:t xml:space="preserve">keeping policies and procedures for the &lt;LG&gt; do not cover the following categories: </w:t>
      </w:r>
      <w:r w:rsidRPr="00F06D1A">
        <w:rPr>
          <w:rFonts w:ascii="Arial" w:hAnsi="Arial" w:cs="Arial"/>
          <w:i/>
          <w:sz w:val="24"/>
          <w:szCs w:val="24"/>
          <w:lang w:val="en-US"/>
        </w:rPr>
        <w:t>[insert as appropriate]</w:t>
      </w:r>
      <w:r w:rsidRPr="00F06D1A">
        <w:rPr>
          <w:rFonts w:ascii="Arial" w:hAnsi="Arial" w:cs="Arial"/>
          <w:sz w:val="24"/>
          <w:szCs w:val="24"/>
          <w:lang w:val="en-US"/>
        </w:rPr>
        <w:t xml:space="preserve"> and will be amended to cover all categories identified in Principle 2 of SRC Standard 2 by </w:t>
      </w:r>
      <w:r w:rsidRPr="00F06D1A">
        <w:rPr>
          <w:rFonts w:ascii="Arial" w:hAnsi="Arial" w:cs="Arial"/>
          <w:i/>
          <w:sz w:val="24"/>
          <w:szCs w:val="24"/>
          <w:lang w:val="en-US"/>
        </w:rPr>
        <w:t xml:space="preserve">[insert proposed timeline for completion, </w:t>
      </w:r>
      <w:proofErr w:type="gramStart"/>
      <w:r w:rsidR="00D66667" w:rsidRPr="00F06D1A">
        <w:rPr>
          <w:rFonts w:ascii="Arial" w:hAnsi="Arial" w:cs="Arial"/>
          <w:i/>
          <w:sz w:val="24"/>
          <w:szCs w:val="24"/>
          <w:lang w:val="en-US"/>
        </w:rPr>
        <w:t>e.g.</w:t>
      </w:r>
      <w:proofErr w:type="gramEnd"/>
      <w:r w:rsidRPr="00F06D1A">
        <w:rPr>
          <w:rFonts w:ascii="Arial" w:hAnsi="Arial" w:cs="Arial"/>
          <w:i/>
          <w:sz w:val="24"/>
          <w:szCs w:val="24"/>
          <w:lang w:val="en-US"/>
        </w:rPr>
        <w:t xml:space="preserve"> </w:t>
      </w:r>
      <w:r>
        <w:rPr>
          <w:rFonts w:ascii="Arial" w:hAnsi="Arial" w:cs="Arial"/>
          <w:i/>
          <w:sz w:val="24"/>
          <w:szCs w:val="24"/>
          <w:lang w:val="en-US"/>
        </w:rPr>
        <w:t>June 20</w:t>
      </w:r>
      <w:r w:rsidR="00953B21">
        <w:rPr>
          <w:rFonts w:ascii="Arial" w:hAnsi="Arial" w:cs="Arial"/>
          <w:i/>
          <w:sz w:val="24"/>
          <w:szCs w:val="24"/>
          <w:lang w:val="en-US"/>
        </w:rPr>
        <w:t>25</w:t>
      </w:r>
      <w:r w:rsidRPr="00F06D1A">
        <w:rPr>
          <w:rFonts w:ascii="Arial" w:hAnsi="Arial" w:cs="Arial"/>
          <w:i/>
          <w:sz w:val="24"/>
          <w:szCs w:val="24"/>
          <w:lang w:val="en-US"/>
        </w:rPr>
        <w:t>]</w:t>
      </w:r>
      <w:r w:rsidRPr="00F06D1A">
        <w:rPr>
          <w:rFonts w:ascii="Arial" w:hAnsi="Arial" w:cs="Arial"/>
          <w:sz w:val="24"/>
          <w:szCs w:val="24"/>
          <w:lang w:val="en-US"/>
        </w:rPr>
        <w:t>.</w:t>
      </w:r>
    </w:p>
    <w:p w14:paraId="68531BE6" w14:textId="77777777" w:rsidR="00F06D1A" w:rsidRDefault="00F06D1A" w:rsidP="00F06D1A">
      <w:pPr>
        <w:spacing w:before="120" w:after="120"/>
        <w:rPr>
          <w:rFonts w:ascii="Arial" w:hAnsi="Arial" w:cs="Arial"/>
          <w:sz w:val="24"/>
          <w:szCs w:val="24"/>
          <w:lang w:val="en-US"/>
        </w:rPr>
      </w:pPr>
    </w:p>
    <w:p w14:paraId="5B7D3E47" w14:textId="77777777" w:rsidR="00AC6D69" w:rsidRDefault="00AC6D69">
      <w:pPr>
        <w:rPr>
          <w:rFonts w:ascii="Arial" w:hAnsi="Arial" w:cs="Arial"/>
          <w:sz w:val="24"/>
          <w:szCs w:val="24"/>
          <w:lang w:val="en-US"/>
        </w:rPr>
      </w:pPr>
      <w:r>
        <w:rPr>
          <w:rFonts w:ascii="Arial" w:hAnsi="Arial" w:cs="Arial"/>
          <w:sz w:val="24"/>
          <w:szCs w:val="24"/>
          <w:lang w:val="en-US"/>
        </w:rPr>
        <w:br w:type="page"/>
      </w:r>
    </w:p>
    <w:p w14:paraId="6ECB208D" w14:textId="77777777" w:rsidR="00AC6D69" w:rsidRPr="00307791" w:rsidRDefault="00AC6D69" w:rsidP="00123862">
      <w:pPr>
        <w:pStyle w:val="ListParagraph"/>
        <w:numPr>
          <w:ilvl w:val="0"/>
          <w:numId w:val="4"/>
        </w:numPr>
        <w:spacing w:after="0"/>
        <w:outlineLvl w:val="0"/>
        <w:rPr>
          <w:rFonts w:ascii="Arial" w:hAnsi="Arial" w:cs="Arial"/>
          <w:b/>
          <w:sz w:val="28"/>
          <w:szCs w:val="28"/>
          <w:lang w:val="en-US"/>
        </w:rPr>
      </w:pPr>
      <w:bookmarkStart w:id="21" w:name="_Toc155352051"/>
      <w:r w:rsidRPr="00307791">
        <w:rPr>
          <w:rFonts w:ascii="Arial" w:hAnsi="Arial" w:cs="Arial"/>
          <w:b/>
          <w:sz w:val="28"/>
          <w:szCs w:val="28"/>
          <w:lang w:val="en-US"/>
        </w:rPr>
        <w:lastRenderedPageBreak/>
        <w:t xml:space="preserve">Principle </w:t>
      </w:r>
      <w:r>
        <w:rPr>
          <w:rFonts w:ascii="Arial" w:hAnsi="Arial" w:cs="Arial"/>
          <w:b/>
          <w:sz w:val="28"/>
          <w:szCs w:val="28"/>
          <w:lang w:val="en-US"/>
        </w:rPr>
        <w:t>Three</w:t>
      </w:r>
      <w:r w:rsidRPr="00307791">
        <w:rPr>
          <w:rFonts w:ascii="Arial" w:hAnsi="Arial" w:cs="Arial"/>
          <w:b/>
          <w:sz w:val="28"/>
          <w:szCs w:val="28"/>
          <w:lang w:val="en-US"/>
        </w:rPr>
        <w:t xml:space="preserve">: </w:t>
      </w:r>
      <w:r>
        <w:rPr>
          <w:rFonts w:ascii="Arial" w:hAnsi="Arial" w:cs="Arial"/>
          <w:b/>
          <w:sz w:val="28"/>
          <w:szCs w:val="28"/>
          <w:lang w:val="en-US"/>
        </w:rPr>
        <w:t>Language Control</w:t>
      </w:r>
      <w:bookmarkEnd w:id="21"/>
    </w:p>
    <w:p w14:paraId="01ACBD9C" w14:textId="77777777" w:rsidR="00AC6D69" w:rsidRDefault="00000000" w:rsidP="00123862">
      <w:pPr>
        <w:spacing w:after="0"/>
        <w:rPr>
          <w:rFonts w:ascii="Arial" w:hAnsi="Arial" w:cs="Arial"/>
          <w:sz w:val="28"/>
        </w:rPr>
      </w:pPr>
      <w:r>
        <w:rPr>
          <w:rFonts w:ascii="Arial" w:hAnsi="Arial" w:cs="Arial"/>
          <w:sz w:val="28"/>
        </w:rPr>
        <w:pict w14:anchorId="7AFEF024">
          <v:shape id="_x0000_i1028" type="#_x0000_t75" style="width:450pt;height:7.5pt" o:hrpct="0" o:hralign="center" o:hr="t">
            <v:imagedata r:id="rId10" o:title="bd15155_"/>
          </v:shape>
        </w:pict>
      </w:r>
    </w:p>
    <w:p w14:paraId="5AF2AADD" w14:textId="0F2804EF" w:rsidR="00AC6D69" w:rsidRPr="00AC6D69" w:rsidRDefault="00AC6D69" w:rsidP="00AC6D69">
      <w:pPr>
        <w:spacing w:before="120" w:after="120"/>
        <w:rPr>
          <w:rFonts w:ascii="Arial" w:hAnsi="Arial" w:cs="Arial"/>
          <w:i/>
          <w:sz w:val="24"/>
          <w:szCs w:val="24"/>
          <w:lang w:val="en-US"/>
        </w:rPr>
      </w:pPr>
      <w:r w:rsidRPr="00AC6D69">
        <w:rPr>
          <w:rFonts w:ascii="Arial" w:hAnsi="Arial" w:cs="Arial"/>
          <w:i/>
          <w:sz w:val="24"/>
          <w:szCs w:val="24"/>
          <w:lang w:val="en-US"/>
        </w:rPr>
        <w:t xml:space="preserve">Government </w:t>
      </w:r>
      <w:proofErr w:type="spellStart"/>
      <w:r w:rsidR="00FF4F47">
        <w:rPr>
          <w:rFonts w:ascii="Arial" w:hAnsi="Arial" w:cs="Arial"/>
          <w:i/>
          <w:sz w:val="24"/>
          <w:szCs w:val="24"/>
          <w:lang w:val="en-US"/>
        </w:rPr>
        <w:t>organisation</w:t>
      </w:r>
      <w:r w:rsidRPr="00AC6D69">
        <w:rPr>
          <w:rFonts w:ascii="Arial" w:hAnsi="Arial" w:cs="Arial"/>
          <w:i/>
          <w:sz w:val="24"/>
          <w:szCs w:val="24"/>
          <w:lang w:val="en-US"/>
        </w:rPr>
        <w:t>s</w:t>
      </w:r>
      <w:proofErr w:type="spellEnd"/>
      <w:r w:rsidRPr="00AC6D69">
        <w:rPr>
          <w:rFonts w:ascii="Arial" w:hAnsi="Arial" w:cs="Arial"/>
          <w:i/>
          <w:sz w:val="24"/>
          <w:szCs w:val="24"/>
          <w:lang w:val="en-US"/>
        </w:rPr>
        <w:t xml:space="preserve"> ensure that appropriate controls are in place to identify and name government records.</w:t>
      </w:r>
    </w:p>
    <w:p w14:paraId="2A91CC09" w14:textId="77777777" w:rsidR="00AC6D69" w:rsidRPr="00562F45" w:rsidRDefault="00AC6D69" w:rsidP="00AC6D69">
      <w:pPr>
        <w:pStyle w:val="ListParagraph"/>
        <w:numPr>
          <w:ilvl w:val="1"/>
          <w:numId w:val="4"/>
        </w:numPr>
        <w:spacing w:before="120"/>
        <w:contextualSpacing w:val="0"/>
        <w:outlineLvl w:val="1"/>
        <w:rPr>
          <w:rFonts w:ascii="Arial" w:hAnsi="Arial" w:cs="Arial"/>
          <w:b/>
          <w:sz w:val="24"/>
          <w:szCs w:val="24"/>
          <w:lang w:val="en-US"/>
        </w:rPr>
      </w:pPr>
      <w:bookmarkStart w:id="22" w:name="_Toc155352052"/>
      <w:r>
        <w:rPr>
          <w:rFonts w:ascii="Arial" w:hAnsi="Arial" w:cs="Arial"/>
          <w:b/>
          <w:sz w:val="24"/>
          <w:szCs w:val="24"/>
          <w:lang w:val="en-US"/>
        </w:rPr>
        <w:t>Keyword for Councils Thesaurus Implemented</w:t>
      </w:r>
      <w:bookmarkEnd w:id="22"/>
    </w:p>
    <w:p w14:paraId="46FBD577" w14:textId="77777777" w:rsidR="004D456F" w:rsidRDefault="00AC6D69" w:rsidP="004D456F">
      <w:pPr>
        <w:spacing w:before="120" w:after="120"/>
        <w:rPr>
          <w:rFonts w:ascii="Arial" w:hAnsi="Arial" w:cs="Arial"/>
          <w:sz w:val="24"/>
          <w:szCs w:val="24"/>
          <w:lang w:val="en-US"/>
        </w:rPr>
      </w:pPr>
      <w:r w:rsidRPr="00AC6D69">
        <w:rPr>
          <w:rFonts w:ascii="Arial" w:hAnsi="Arial" w:cs="Arial"/>
          <w:sz w:val="24"/>
          <w:szCs w:val="24"/>
          <w:lang w:val="en-US"/>
        </w:rPr>
        <w:t>The &lt;LG&gt; has adopted and implemented the Keyword for Councils thesaurus for the</w:t>
      </w:r>
      <w:r w:rsidR="004D456F">
        <w:rPr>
          <w:rFonts w:ascii="Arial" w:hAnsi="Arial" w:cs="Arial"/>
          <w:sz w:val="24"/>
          <w:szCs w:val="24"/>
          <w:lang w:val="en-US"/>
        </w:rPr>
        <w:t xml:space="preserve"> </w:t>
      </w:r>
      <w:r w:rsidRPr="00AC6D69">
        <w:rPr>
          <w:rFonts w:ascii="Arial" w:hAnsi="Arial" w:cs="Arial"/>
          <w:sz w:val="24"/>
          <w:szCs w:val="24"/>
          <w:lang w:val="en-US"/>
        </w:rPr>
        <w:t>titling of all its records.</w:t>
      </w:r>
    </w:p>
    <w:p w14:paraId="4DB8A42A" w14:textId="152EFF10" w:rsidR="00AC6D69" w:rsidRPr="00AC6D69" w:rsidRDefault="00AC6D69" w:rsidP="00AC6D69">
      <w:pPr>
        <w:spacing w:before="120" w:after="120"/>
        <w:jc w:val="center"/>
        <w:rPr>
          <w:rFonts w:ascii="Arial" w:hAnsi="Arial" w:cs="Arial"/>
          <w:i/>
          <w:sz w:val="24"/>
          <w:szCs w:val="24"/>
          <w:lang w:val="en-US"/>
        </w:rPr>
      </w:pPr>
      <w:r w:rsidRPr="00AC6D69">
        <w:rPr>
          <w:rFonts w:ascii="Arial" w:hAnsi="Arial" w:cs="Arial"/>
          <w:i/>
          <w:sz w:val="24"/>
          <w:szCs w:val="24"/>
          <w:lang w:val="en-US"/>
        </w:rPr>
        <w:t>OR</w:t>
      </w:r>
    </w:p>
    <w:p w14:paraId="3F7EBB1F" w14:textId="77777777" w:rsidR="00AC6D69" w:rsidRPr="00562F45" w:rsidRDefault="00AC6D69" w:rsidP="00AC6D69">
      <w:pPr>
        <w:pStyle w:val="ListParagraph"/>
        <w:numPr>
          <w:ilvl w:val="1"/>
          <w:numId w:val="4"/>
        </w:numPr>
        <w:spacing w:before="120"/>
        <w:contextualSpacing w:val="0"/>
        <w:outlineLvl w:val="1"/>
        <w:rPr>
          <w:rFonts w:ascii="Arial" w:hAnsi="Arial" w:cs="Arial"/>
          <w:b/>
          <w:sz w:val="24"/>
          <w:szCs w:val="24"/>
          <w:lang w:val="en-US"/>
        </w:rPr>
      </w:pPr>
      <w:bookmarkStart w:id="23" w:name="_Toc155352053"/>
      <w:r>
        <w:rPr>
          <w:rFonts w:ascii="Arial" w:hAnsi="Arial" w:cs="Arial"/>
          <w:b/>
          <w:sz w:val="24"/>
          <w:szCs w:val="24"/>
          <w:lang w:val="en-US"/>
        </w:rPr>
        <w:t>Thesaurus (other than Keyword for Councils) Implemented</w:t>
      </w:r>
      <w:bookmarkEnd w:id="23"/>
    </w:p>
    <w:p w14:paraId="7BDD6242" w14:textId="77777777" w:rsidR="00AC6D69" w:rsidRPr="00AC6D69" w:rsidRDefault="00AC6D69" w:rsidP="00AC6D69">
      <w:pPr>
        <w:spacing w:before="120" w:after="120"/>
        <w:rPr>
          <w:rFonts w:ascii="Arial" w:hAnsi="Arial" w:cs="Arial"/>
          <w:sz w:val="24"/>
          <w:szCs w:val="24"/>
          <w:lang w:val="en-US"/>
        </w:rPr>
      </w:pPr>
      <w:r w:rsidRPr="00AC6D69">
        <w:rPr>
          <w:rFonts w:ascii="Arial" w:hAnsi="Arial" w:cs="Arial"/>
          <w:sz w:val="24"/>
          <w:szCs w:val="24"/>
          <w:lang w:val="en-US"/>
        </w:rPr>
        <w:t xml:space="preserve">The &lt;LG&gt; has developed and implemented its own thesaurus which covers both administrative and functional records, in all formats.  A sample of the terms </w:t>
      </w:r>
      <w:proofErr w:type="gramStart"/>
      <w:r w:rsidRPr="00AC6D69">
        <w:rPr>
          <w:rFonts w:ascii="Arial" w:hAnsi="Arial" w:cs="Arial"/>
          <w:sz w:val="24"/>
          <w:szCs w:val="24"/>
          <w:lang w:val="en-US"/>
        </w:rPr>
        <w:t>used</w:t>
      </w:r>
      <w:proofErr w:type="gramEnd"/>
      <w:r w:rsidRPr="00AC6D69">
        <w:rPr>
          <w:rFonts w:ascii="Arial" w:hAnsi="Arial" w:cs="Arial"/>
          <w:sz w:val="24"/>
          <w:szCs w:val="24"/>
          <w:lang w:val="en-US"/>
        </w:rPr>
        <w:t xml:space="preserve"> and their scope notes is attached</w:t>
      </w:r>
      <w:r>
        <w:rPr>
          <w:rFonts w:ascii="Arial" w:hAnsi="Arial" w:cs="Arial"/>
          <w:sz w:val="24"/>
          <w:szCs w:val="24"/>
          <w:lang w:val="en-US"/>
        </w:rPr>
        <w:t>,</w:t>
      </w:r>
      <w:r w:rsidRPr="00AC6D69">
        <w:rPr>
          <w:rFonts w:ascii="Arial" w:hAnsi="Arial" w:cs="Arial"/>
          <w:sz w:val="24"/>
          <w:szCs w:val="24"/>
          <w:lang w:val="en-US"/>
        </w:rPr>
        <w:t xml:space="preserve"> </w:t>
      </w:r>
      <w:r>
        <w:rPr>
          <w:rFonts w:ascii="Arial" w:hAnsi="Arial" w:cs="Arial"/>
          <w:sz w:val="24"/>
          <w:szCs w:val="24"/>
          <w:lang w:val="en-US"/>
        </w:rPr>
        <w:t>please refer to Appendix 6</w:t>
      </w:r>
      <w:r w:rsidRPr="00AC6D69">
        <w:rPr>
          <w:rFonts w:ascii="Arial" w:hAnsi="Arial" w:cs="Arial"/>
          <w:sz w:val="24"/>
          <w:szCs w:val="24"/>
          <w:lang w:val="en-US"/>
        </w:rPr>
        <w:t xml:space="preserve">. </w:t>
      </w:r>
    </w:p>
    <w:p w14:paraId="770F818C" w14:textId="77777777" w:rsidR="00AC6D69" w:rsidRPr="00AC6D69" w:rsidRDefault="00AC6D69" w:rsidP="00AC6D69">
      <w:pPr>
        <w:spacing w:before="120" w:after="120"/>
        <w:jc w:val="center"/>
        <w:rPr>
          <w:rFonts w:ascii="Arial" w:hAnsi="Arial" w:cs="Arial"/>
          <w:i/>
          <w:sz w:val="24"/>
          <w:szCs w:val="24"/>
          <w:lang w:val="en-US"/>
        </w:rPr>
      </w:pPr>
      <w:r w:rsidRPr="00AC6D69">
        <w:rPr>
          <w:rFonts w:ascii="Arial" w:hAnsi="Arial" w:cs="Arial"/>
          <w:i/>
          <w:sz w:val="24"/>
          <w:szCs w:val="24"/>
          <w:lang w:val="en-US"/>
        </w:rPr>
        <w:t>OR</w:t>
      </w:r>
    </w:p>
    <w:p w14:paraId="28E9D691" w14:textId="77777777" w:rsidR="00AC6D69" w:rsidRPr="00562F45" w:rsidRDefault="00AC6D69" w:rsidP="00AC6D69">
      <w:pPr>
        <w:pStyle w:val="ListParagraph"/>
        <w:numPr>
          <w:ilvl w:val="1"/>
          <w:numId w:val="4"/>
        </w:numPr>
        <w:spacing w:before="120"/>
        <w:contextualSpacing w:val="0"/>
        <w:outlineLvl w:val="1"/>
        <w:rPr>
          <w:rFonts w:ascii="Arial" w:hAnsi="Arial" w:cs="Arial"/>
          <w:b/>
          <w:sz w:val="24"/>
          <w:szCs w:val="24"/>
          <w:lang w:val="en-US"/>
        </w:rPr>
      </w:pPr>
      <w:bookmarkStart w:id="24" w:name="_Toc155352054"/>
      <w:r>
        <w:rPr>
          <w:rFonts w:ascii="Arial" w:hAnsi="Arial" w:cs="Arial"/>
          <w:b/>
          <w:sz w:val="24"/>
          <w:szCs w:val="24"/>
          <w:lang w:val="en-US"/>
        </w:rPr>
        <w:t xml:space="preserve">File Plan / List of Subject headings / List of </w:t>
      </w:r>
      <w:proofErr w:type="spellStart"/>
      <w:r>
        <w:rPr>
          <w:rFonts w:ascii="Arial" w:hAnsi="Arial" w:cs="Arial"/>
          <w:b/>
          <w:sz w:val="24"/>
          <w:szCs w:val="24"/>
          <w:lang w:val="en-US"/>
        </w:rPr>
        <w:t>Authorised</w:t>
      </w:r>
      <w:proofErr w:type="spellEnd"/>
      <w:r>
        <w:rPr>
          <w:rFonts w:ascii="Arial" w:hAnsi="Arial" w:cs="Arial"/>
          <w:b/>
          <w:sz w:val="24"/>
          <w:szCs w:val="24"/>
          <w:lang w:val="en-US"/>
        </w:rPr>
        <w:t xml:space="preserve"> Headings</w:t>
      </w:r>
      <w:bookmarkEnd w:id="24"/>
    </w:p>
    <w:p w14:paraId="2DD93226" w14:textId="77777777" w:rsidR="00AC6D69" w:rsidRDefault="00AC6D69" w:rsidP="00AC6D69">
      <w:pPr>
        <w:spacing w:before="120" w:after="120"/>
        <w:rPr>
          <w:rFonts w:ascii="Arial" w:hAnsi="Arial" w:cs="Arial"/>
          <w:sz w:val="24"/>
          <w:szCs w:val="24"/>
          <w:lang w:val="en-US"/>
        </w:rPr>
      </w:pPr>
      <w:r w:rsidRPr="00AC6D69">
        <w:rPr>
          <w:rFonts w:ascii="Arial" w:hAnsi="Arial" w:cs="Arial"/>
          <w:sz w:val="24"/>
          <w:szCs w:val="24"/>
          <w:lang w:val="en-US"/>
        </w:rPr>
        <w:t xml:space="preserve">The &lt;LG&gt; has developed a </w:t>
      </w:r>
      <w:r w:rsidRPr="00AC6D69">
        <w:rPr>
          <w:rFonts w:ascii="Arial" w:hAnsi="Arial" w:cs="Arial"/>
          <w:i/>
          <w:sz w:val="24"/>
          <w:szCs w:val="24"/>
          <w:lang w:val="en-US"/>
        </w:rPr>
        <w:t xml:space="preserve">File Plan/List of subject headings/List of </w:t>
      </w:r>
      <w:proofErr w:type="spellStart"/>
      <w:r w:rsidRPr="00AC6D69">
        <w:rPr>
          <w:rFonts w:ascii="Arial" w:hAnsi="Arial" w:cs="Arial"/>
          <w:i/>
          <w:sz w:val="24"/>
          <w:szCs w:val="24"/>
          <w:lang w:val="en-US"/>
        </w:rPr>
        <w:t>authorised</w:t>
      </w:r>
      <w:proofErr w:type="spellEnd"/>
      <w:r w:rsidRPr="00AC6D69">
        <w:rPr>
          <w:rFonts w:ascii="Arial" w:hAnsi="Arial" w:cs="Arial"/>
          <w:i/>
          <w:sz w:val="24"/>
          <w:szCs w:val="24"/>
          <w:lang w:val="en-US"/>
        </w:rPr>
        <w:t xml:space="preserve"> headings [delete as appropriate]</w:t>
      </w:r>
      <w:r w:rsidRPr="00AC6D69">
        <w:rPr>
          <w:rFonts w:ascii="Arial" w:hAnsi="Arial" w:cs="Arial"/>
          <w:sz w:val="24"/>
          <w:szCs w:val="24"/>
          <w:lang w:val="en-US"/>
        </w:rPr>
        <w:t xml:space="preserve"> to control the titling of records.  The </w:t>
      </w:r>
      <w:r w:rsidRPr="00AC6D69">
        <w:rPr>
          <w:rFonts w:ascii="Arial" w:hAnsi="Arial" w:cs="Arial"/>
          <w:i/>
          <w:sz w:val="24"/>
          <w:szCs w:val="24"/>
          <w:lang w:val="en-US"/>
        </w:rPr>
        <w:t>[insert appropriate name]</w:t>
      </w:r>
      <w:r w:rsidRPr="00AC6D69">
        <w:rPr>
          <w:rFonts w:ascii="Arial" w:hAnsi="Arial" w:cs="Arial"/>
          <w:sz w:val="24"/>
          <w:szCs w:val="24"/>
          <w:lang w:val="en-US"/>
        </w:rPr>
        <w:t xml:space="preserve"> covers both administrative and functional records </w:t>
      </w:r>
      <w:r w:rsidRPr="00AC6D69">
        <w:rPr>
          <w:rFonts w:ascii="Arial" w:hAnsi="Arial" w:cs="Arial"/>
          <w:i/>
          <w:sz w:val="24"/>
          <w:szCs w:val="24"/>
          <w:lang w:val="en-US"/>
        </w:rPr>
        <w:t>[correct this statement as necessary]</w:t>
      </w:r>
      <w:r w:rsidRPr="00AC6D69">
        <w:rPr>
          <w:rFonts w:ascii="Arial" w:hAnsi="Arial" w:cs="Arial"/>
          <w:sz w:val="24"/>
          <w:szCs w:val="24"/>
          <w:lang w:val="en-US"/>
        </w:rPr>
        <w:t xml:space="preserve">. The </w:t>
      </w:r>
      <w:r w:rsidRPr="00AC6D69">
        <w:rPr>
          <w:rFonts w:ascii="Arial" w:hAnsi="Arial" w:cs="Arial"/>
          <w:i/>
          <w:sz w:val="24"/>
          <w:szCs w:val="24"/>
          <w:lang w:val="en-US"/>
        </w:rPr>
        <w:t xml:space="preserve">File Plan/List of subject headings/List of </w:t>
      </w:r>
      <w:proofErr w:type="spellStart"/>
      <w:r w:rsidRPr="00AC6D69">
        <w:rPr>
          <w:rFonts w:ascii="Arial" w:hAnsi="Arial" w:cs="Arial"/>
          <w:i/>
          <w:sz w:val="24"/>
          <w:szCs w:val="24"/>
          <w:lang w:val="en-US"/>
        </w:rPr>
        <w:t>authorised</w:t>
      </w:r>
      <w:proofErr w:type="spellEnd"/>
      <w:r w:rsidRPr="00AC6D69">
        <w:rPr>
          <w:rFonts w:ascii="Arial" w:hAnsi="Arial" w:cs="Arial"/>
          <w:i/>
          <w:sz w:val="24"/>
          <w:szCs w:val="24"/>
          <w:lang w:val="en-US"/>
        </w:rPr>
        <w:t xml:space="preserve"> headings [delete as appropriate]</w:t>
      </w:r>
      <w:r w:rsidRPr="00AC6D69">
        <w:rPr>
          <w:rFonts w:ascii="Arial" w:hAnsi="Arial" w:cs="Arial"/>
          <w:sz w:val="24"/>
          <w:szCs w:val="24"/>
          <w:lang w:val="en-US"/>
        </w:rPr>
        <w:t xml:space="preserve"> is attached</w:t>
      </w:r>
      <w:r>
        <w:rPr>
          <w:rFonts w:ascii="Arial" w:hAnsi="Arial" w:cs="Arial"/>
          <w:sz w:val="24"/>
          <w:szCs w:val="24"/>
          <w:lang w:val="en-US"/>
        </w:rPr>
        <w:t xml:space="preserve">, </w:t>
      </w:r>
      <w:r w:rsidRPr="00AC6D69">
        <w:rPr>
          <w:rFonts w:ascii="Arial" w:hAnsi="Arial" w:cs="Arial"/>
          <w:sz w:val="24"/>
          <w:szCs w:val="24"/>
          <w:lang w:val="en-US"/>
        </w:rPr>
        <w:t>please refer to Appendix 6.</w:t>
      </w:r>
    </w:p>
    <w:p w14:paraId="00659B7F" w14:textId="77777777" w:rsidR="00AC6D69" w:rsidRPr="00562F45" w:rsidRDefault="00AC6D69" w:rsidP="00AC6D69">
      <w:pPr>
        <w:pStyle w:val="ListParagraph"/>
        <w:numPr>
          <w:ilvl w:val="1"/>
          <w:numId w:val="4"/>
        </w:numPr>
        <w:spacing w:before="120"/>
        <w:contextualSpacing w:val="0"/>
        <w:outlineLvl w:val="1"/>
        <w:rPr>
          <w:rFonts w:ascii="Arial" w:hAnsi="Arial" w:cs="Arial"/>
          <w:b/>
          <w:sz w:val="24"/>
          <w:szCs w:val="24"/>
          <w:lang w:val="en-US"/>
        </w:rPr>
      </w:pPr>
      <w:bookmarkStart w:id="25" w:name="_Toc155352055"/>
      <w:r>
        <w:rPr>
          <w:rFonts w:ascii="Arial" w:hAnsi="Arial" w:cs="Arial"/>
          <w:b/>
          <w:sz w:val="24"/>
          <w:szCs w:val="24"/>
          <w:lang w:val="en-US"/>
        </w:rPr>
        <w:t>Assessment of its Effectiveness</w:t>
      </w:r>
      <w:bookmarkEnd w:id="25"/>
    </w:p>
    <w:p w14:paraId="550B19BF" w14:textId="77777777" w:rsidR="00AC6D69" w:rsidRPr="00AC6D69" w:rsidRDefault="00AC6D69" w:rsidP="00AC6D69">
      <w:pPr>
        <w:spacing w:before="120" w:after="120"/>
        <w:rPr>
          <w:rFonts w:ascii="Arial" w:hAnsi="Arial" w:cs="Arial"/>
          <w:sz w:val="24"/>
          <w:szCs w:val="24"/>
          <w:lang w:val="en-US"/>
        </w:rPr>
      </w:pPr>
      <w:r w:rsidRPr="00AC6D69">
        <w:rPr>
          <w:rFonts w:ascii="Arial" w:hAnsi="Arial" w:cs="Arial"/>
          <w:sz w:val="24"/>
          <w:szCs w:val="24"/>
          <w:lang w:val="en-US"/>
        </w:rPr>
        <w:t xml:space="preserve">The </w:t>
      </w:r>
      <w:r w:rsidRPr="00123862">
        <w:rPr>
          <w:rFonts w:ascii="Arial" w:hAnsi="Arial" w:cs="Arial"/>
          <w:i/>
          <w:sz w:val="24"/>
          <w:szCs w:val="24"/>
          <w:lang w:val="en-US"/>
        </w:rPr>
        <w:t xml:space="preserve">thesaurus/file plan/List of subject headings/List of </w:t>
      </w:r>
      <w:proofErr w:type="spellStart"/>
      <w:r w:rsidRPr="00123862">
        <w:rPr>
          <w:rFonts w:ascii="Arial" w:hAnsi="Arial" w:cs="Arial"/>
          <w:i/>
          <w:sz w:val="24"/>
          <w:szCs w:val="24"/>
          <w:lang w:val="en-US"/>
        </w:rPr>
        <w:t>authorised</w:t>
      </w:r>
      <w:proofErr w:type="spellEnd"/>
      <w:r w:rsidRPr="00123862">
        <w:rPr>
          <w:rFonts w:ascii="Arial" w:hAnsi="Arial" w:cs="Arial"/>
          <w:i/>
          <w:sz w:val="24"/>
          <w:szCs w:val="24"/>
          <w:lang w:val="en-US"/>
        </w:rPr>
        <w:t xml:space="preserve"> headings [delete as appropriate]</w:t>
      </w:r>
      <w:r w:rsidRPr="00AC6D69">
        <w:rPr>
          <w:rFonts w:ascii="Arial" w:hAnsi="Arial" w:cs="Arial"/>
          <w:sz w:val="24"/>
          <w:szCs w:val="24"/>
          <w:lang w:val="en-US"/>
        </w:rPr>
        <w:t xml:space="preserve"> operates well within the &lt;LG&gt;.  It covers both administrative and functional activities of the &lt;LG&gt;, is available for use by all staff and information can be filed and found without difficulty.  This tool will be adjusted to reflect changes to the functions and activities of the &lt;LG&gt; as may occur from time to time. </w:t>
      </w:r>
    </w:p>
    <w:p w14:paraId="25E7A096" w14:textId="77777777" w:rsidR="00AC6D69" w:rsidRPr="00123862" w:rsidRDefault="00AC6D69" w:rsidP="00123862">
      <w:pPr>
        <w:spacing w:before="120" w:after="120"/>
        <w:jc w:val="center"/>
        <w:rPr>
          <w:rFonts w:ascii="Arial" w:hAnsi="Arial" w:cs="Arial"/>
          <w:i/>
          <w:sz w:val="24"/>
          <w:szCs w:val="24"/>
          <w:lang w:val="en-US"/>
        </w:rPr>
      </w:pPr>
      <w:r w:rsidRPr="00123862">
        <w:rPr>
          <w:rFonts w:ascii="Arial" w:hAnsi="Arial" w:cs="Arial"/>
          <w:i/>
          <w:sz w:val="24"/>
          <w:szCs w:val="24"/>
          <w:lang w:val="en-US"/>
        </w:rPr>
        <w:t>OR</w:t>
      </w:r>
    </w:p>
    <w:p w14:paraId="42086772" w14:textId="63B119C2" w:rsidR="00AC6D69" w:rsidRDefault="00AC6D69" w:rsidP="00AC6D69">
      <w:pPr>
        <w:spacing w:before="120" w:after="120"/>
        <w:rPr>
          <w:rFonts w:ascii="Arial" w:hAnsi="Arial" w:cs="Arial"/>
          <w:sz w:val="24"/>
          <w:szCs w:val="24"/>
          <w:lang w:val="en-US"/>
        </w:rPr>
      </w:pPr>
      <w:r w:rsidRPr="00AC6D69">
        <w:rPr>
          <w:rFonts w:ascii="Arial" w:hAnsi="Arial" w:cs="Arial"/>
          <w:sz w:val="24"/>
          <w:szCs w:val="24"/>
          <w:lang w:val="en-US"/>
        </w:rPr>
        <w:t xml:space="preserve">The </w:t>
      </w:r>
      <w:r w:rsidRPr="00123862">
        <w:rPr>
          <w:rFonts w:ascii="Arial" w:hAnsi="Arial" w:cs="Arial"/>
          <w:i/>
          <w:sz w:val="24"/>
          <w:szCs w:val="24"/>
          <w:lang w:val="en-US"/>
        </w:rPr>
        <w:t xml:space="preserve">thesaurus/file plan/List of subject headings/List of </w:t>
      </w:r>
      <w:proofErr w:type="spellStart"/>
      <w:r w:rsidRPr="00123862">
        <w:rPr>
          <w:rFonts w:ascii="Arial" w:hAnsi="Arial" w:cs="Arial"/>
          <w:i/>
          <w:sz w:val="24"/>
          <w:szCs w:val="24"/>
          <w:lang w:val="en-US"/>
        </w:rPr>
        <w:t>authorised</w:t>
      </w:r>
      <w:proofErr w:type="spellEnd"/>
      <w:r w:rsidRPr="00123862">
        <w:rPr>
          <w:rFonts w:ascii="Arial" w:hAnsi="Arial" w:cs="Arial"/>
          <w:i/>
          <w:sz w:val="24"/>
          <w:szCs w:val="24"/>
          <w:lang w:val="en-US"/>
        </w:rPr>
        <w:t xml:space="preserve"> headings [delete as appropriate]</w:t>
      </w:r>
      <w:r w:rsidRPr="00AC6D69">
        <w:rPr>
          <w:rFonts w:ascii="Arial" w:hAnsi="Arial" w:cs="Arial"/>
          <w:sz w:val="24"/>
          <w:szCs w:val="24"/>
          <w:lang w:val="en-US"/>
        </w:rPr>
        <w:t xml:space="preserve"> is inadequate for the business requirements of the &lt;LG&gt;.  It will be </w:t>
      </w:r>
      <w:r w:rsidRPr="00123862">
        <w:rPr>
          <w:rFonts w:ascii="Arial" w:hAnsi="Arial" w:cs="Arial"/>
          <w:i/>
          <w:sz w:val="24"/>
          <w:szCs w:val="24"/>
          <w:lang w:val="en-US"/>
        </w:rPr>
        <w:t>revised completely/where necessary [delete as appropriate]</w:t>
      </w:r>
      <w:r w:rsidRPr="00AC6D69">
        <w:rPr>
          <w:rFonts w:ascii="Arial" w:hAnsi="Arial" w:cs="Arial"/>
          <w:sz w:val="24"/>
          <w:szCs w:val="24"/>
          <w:lang w:val="en-US"/>
        </w:rPr>
        <w:t xml:space="preserve">, amended and implemented for use by </w:t>
      </w:r>
      <w:r w:rsidRPr="00123862">
        <w:rPr>
          <w:rFonts w:ascii="Arial" w:hAnsi="Arial" w:cs="Arial"/>
          <w:i/>
          <w:sz w:val="24"/>
          <w:szCs w:val="24"/>
          <w:lang w:val="en-US"/>
        </w:rPr>
        <w:t xml:space="preserve">[insert proposed timeline for completion, </w:t>
      </w:r>
      <w:proofErr w:type="gramStart"/>
      <w:r w:rsidR="00D66667" w:rsidRPr="00123862">
        <w:rPr>
          <w:rFonts w:ascii="Arial" w:hAnsi="Arial" w:cs="Arial"/>
          <w:i/>
          <w:sz w:val="24"/>
          <w:szCs w:val="24"/>
          <w:lang w:val="en-US"/>
        </w:rPr>
        <w:t>e.g.</w:t>
      </w:r>
      <w:proofErr w:type="gramEnd"/>
      <w:r w:rsidRPr="00123862">
        <w:rPr>
          <w:rFonts w:ascii="Arial" w:hAnsi="Arial" w:cs="Arial"/>
          <w:i/>
          <w:sz w:val="24"/>
          <w:szCs w:val="24"/>
          <w:lang w:val="en-US"/>
        </w:rPr>
        <w:t xml:space="preserve"> </w:t>
      </w:r>
      <w:r w:rsidR="00123862">
        <w:rPr>
          <w:rFonts w:ascii="Arial" w:hAnsi="Arial" w:cs="Arial"/>
          <w:i/>
          <w:sz w:val="24"/>
          <w:szCs w:val="24"/>
          <w:lang w:val="en-US"/>
        </w:rPr>
        <w:t>June 20</w:t>
      </w:r>
      <w:r w:rsidR="00DC3B17">
        <w:rPr>
          <w:rFonts w:ascii="Arial" w:hAnsi="Arial" w:cs="Arial"/>
          <w:i/>
          <w:sz w:val="24"/>
          <w:szCs w:val="24"/>
          <w:lang w:val="en-US"/>
        </w:rPr>
        <w:t>25</w:t>
      </w:r>
      <w:r w:rsidRPr="00123862">
        <w:rPr>
          <w:rFonts w:ascii="Arial" w:hAnsi="Arial" w:cs="Arial"/>
          <w:i/>
          <w:sz w:val="24"/>
          <w:szCs w:val="24"/>
          <w:lang w:val="en-US"/>
        </w:rPr>
        <w:t>]</w:t>
      </w:r>
      <w:r w:rsidRPr="00AC6D69">
        <w:rPr>
          <w:rFonts w:ascii="Arial" w:hAnsi="Arial" w:cs="Arial"/>
          <w:sz w:val="24"/>
          <w:szCs w:val="24"/>
          <w:lang w:val="en-US"/>
        </w:rPr>
        <w:t>.</w:t>
      </w:r>
    </w:p>
    <w:p w14:paraId="577548CB" w14:textId="77777777" w:rsidR="00AC6D69" w:rsidRPr="00562F45" w:rsidRDefault="00AC6D69" w:rsidP="00AC6D69">
      <w:pPr>
        <w:pStyle w:val="ListParagraph"/>
        <w:numPr>
          <w:ilvl w:val="1"/>
          <w:numId w:val="4"/>
        </w:numPr>
        <w:spacing w:before="120"/>
        <w:contextualSpacing w:val="0"/>
        <w:outlineLvl w:val="1"/>
        <w:rPr>
          <w:rFonts w:ascii="Arial" w:hAnsi="Arial" w:cs="Arial"/>
          <w:b/>
          <w:sz w:val="24"/>
          <w:szCs w:val="24"/>
          <w:lang w:val="en-US"/>
        </w:rPr>
      </w:pPr>
      <w:bookmarkStart w:id="26" w:name="_Toc155352056"/>
      <w:r>
        <w:rPr>
          <w:rFonts w:ascii="Arial" w:hAnsi="Arial" w:cs="Arial"/>
          <w:b/>
          <w:sz w:val="24"/>
          <w:szCs w:val="24"/>
          <w:lang w:val="en-US"/>
        </w:rPr>
        <w:t>Identified Areas for Improvement</w:t>
      </w:r>
      <w:bookmarkEnd w:id="26"/>
    </w:p>
    <w:p w14:paraId="49767F6B" w14:textId="77777777" w:rsidR="00AC6D69" w:rsidRPr="00123862" w:rsidRDefault="00123862" w:rsidP="00AC6D69">
      <w:pPr>
        <w:spacing w:before="120" w:after="120"/>
        <w:rPr>
          <w:rFonts w:ascii="Arial" w:hAnsi="Arial" w:cs="Arial"/>
          <w:i/>
          <w:sz w:val="24"/>
          <w:szCs w:val="24"/>
          <w:lang w:val="en-US"/>
        </w:rPr>
      </w:pPr>
      <w:r w:rsidRPr="00123862">
        <w:rPr>
          <w:rFonts w:ascii="Arial" w:hAnsi="Arial" w:cs="Arial"/>
          <w:i/>
          <w:sz w:val="24"/>
          <w:szCs w:val="24"/>
          <w:lang w:val="en-US"/>
        </w:rPr>
        <w:t>[Where the thesaurus/file plan/list of subject headings has been shown to be inadequate and the agency has identified areas where improvement is needed, these should be described along with the strategies for undertaking improvements and the proposed timeline for completion.]</w:t>
      </w:r>
    </w:p>
    <w:p w14:paraId="62030662" w14:textId="77777777" w:rsidR="00123862" w:rsidRDefault="00123862">
      <w:pPr>
        <w:rPr>
          <w:rFonts w:ascii="Arial" w:hAnsi="Arial" w:cs="Arial"/>
          <w:sz w:val="24"/>
          <w:szCs w:val="24"/>
          <w:lang w:val="en-US"/>
        </w:rPr>
      </w:pPr>
      <w:r>
        <w:rPr>
          <w:rFonts w:ascii="Arial" w:hAnsi="Arial" w:cs="Arial"/>
          <w:sz w:val="24"/>
          <w:szCs w:val="24"/>
          <w:lang w:val="en-US"/>
        </w:rPr>
        <w:br w:type="page"/>
      </w:r>
    </w:p>
    <w:p w14:paraId="2918C7A0" w14:textId="77777777" w:rsidR="00123862" w:rsidRPr="00307791" w:rsidRDefault="00123862" w:rsidP="008B19C1">
      <w:pPr>
        <w:pStyle w:val="ListParagraph"/>
        <w:numPr>
          <w:ilvl w:val="0"/>
          <w:numId w:val="4"/>
        </w:numPr>
        <w:spacing w:after="0"/>
        <w:outlineLvl w:val="0"/>
        <w:rPr>
          <w:rFonts w:ascii="Arial" w:hAnsi="Arial" w:cs="Arial"/>
          <w:b/>
          <w:sz w:val="28"/>
          <w:szCs w:val="28"/>
          <w:lang w:val="en-US"/>
        </w:rPr>
      </w:pPr>
      <w:bookmarkStart w:id="27" w:name="_Toc155352057"/>
      <w:r w:rsidRPr="00307791">
        <w:rPr>
          <w:rFonts w:ascii="Arial" w:hAnsi="Arial" w:cs="Arial"/>
          <w:b/>
          <w:sz w:val="28"/>
          <w:szCs w:val="28"/>
          <w:lang w:val="en-US"/>
        </w:rPr>
        <w:lastRenderedPageBreak/>
        <w:t xml:space="preserve">Principle </w:t>
      </w:r>
      <w:r>
        <w:rPr>
          <w:rFonts w:ascii="Arial" w:hAnsi="Arial" w:cs="Arial"/>
          <w:b/>
          <w:sz w:val="28"/>
          <w:szCs w:val="28"/>
          <w:lang w:val="en-US"/>
        </w:rPr>
        <w:t>Four</w:t>
      </w:r>
      <w:r w:rsidRPr="00307791">
        <w:rPr>
          <w:rFonts w:ascii="Arial" w:hAnsi="Arial" w:cs="Arial"/>
          <w:b/>
          <w:sz w:val="28"/>
          <w:szCs w:val="28"/>
          <w:lang w:val="en-US"/>
        </w:rPr>
        <w:t xml:space="preserve">: </w:t>
      </w:r>
      <w:r>
        <w:rPr>
          <w:rFonts w:ascii="Arial" w:hAnsi="Arial" w:cs="Arial"/>
          <w:b/>
          <w:sz w:val="28"/>
          <w:szCs w:val="28"/>
          <w:lang w:val="en-US"/>
        </w:rPr>
        <w:t>Preservation</w:t>
      </w:r>
      <w:bookmarkEnd w:id="27"/>
    </w:p>
    <w:p w14:paraId="36AF1FCA" w14:textId="77777777" w:rsidR="00123862" w:rsidRDefault="00000000" w:rsidP="00123862">
      <w:pPr>
        <w:spacing w:after="0"/>
        <w:rPr>
          <w:rFonts w:ascii="Arial" w:hAnsi="Arial" w:cs="Arial"/>
          <w:sz w:val="28"/>
        </w:rPr>
      </w:pPr>
      <w:r>
        <w:rPr>
          <w:rFonts w:ascii="Arial" w:hAnsi="Arial" w:cs="Arial"/>
          <w:sz w:val="28"/>
        </w:rPr>
        <w:pict w14:anchorId="214F9AFA">
          <v:shape id="_x0000_i1029" type="#_x0000_t75" style="width:450pt;height:7.5pt" o:hrpct="0" o:hralign="center" o:hr="t">
            <v:imagedata r:id="rId10" o:title="bd15155_"/>
          </v:shape>
        </w:pict>
      </w:r>
    </w:p>
    <w:p w14:paraId="776359FA" w14:textId="1F9DB1E5" w:rsidR="00123862" w:rsidRPr="00123862" w:rsidRDefault="00123862" w:rsidP="00123862">
      <w:pPr>
        <w:spacing w:before="120" w:after="120"/>
        <w:rPr>
          <w:rFonts w:ascii="Arial" w:hAnsi="Arial" w:cs="Arial"/>
          <w:i/>
          <w:sz w:val="24"/>
          <w:szCs w:val="24"/>
          <w:lang w:val="en-US"/>
        </w:rPr>
      </w:pPr>
      <w:r w:rsidRPr="00123862">
        <w:rPr>
          <w:rFonts w:ascii="Arial" w:hAnsi="Arial" w:cs="Arial"/>
          <w:i/>
          <w:sz w:val="24"/>
          <w:szCs w:val="24"/>
          <w:lang w:val="en-US"/>
        </w:rPr>
        <w:t xml:space="preserve">Government </w:t>
      </w:r>
      <w:proofErr w:type="spellStart"/>
      <w:r w:rsidR="00FF4F47">
        <w:rPr>
          <w:rFonts w:ascii="Arial" w:hAnsi="Arial" w:cs="Arial"/>
          <w:i/>
          <w:sz w:val="24"/>
          <w:szCs w:val="24"/>
          <w:lang w:val="en-US"/>
        </w:rPr>
        <w:t>organisation</w:t>
      </w:r>
      <w:r w:rsidRPr="00123862">
        <w:rPr>
          <w:rFonts w:ascii="Arial" w:hAnsi="Arial" w:cs="Arial"/>
          <w:i/>
          <w:sz w:val="24"/>
          <w:szCs w:val="24"/>
          <w:lang w:val="en-US"/>
        </w:rPr>
        <w:t>s</w:t>
      </w:r>
      <w:proofErr w:type="spellEnd"/>
      <w:r w:rsidRPr="00123862">
        <w:rPr>
          <w:rFonts w:ascii="Arial" w:hAnsi="Arial" w:cs="Arial"/>
          <w:i/>
          <w:sz w:val="24"/>
          <w:szCs w:val="24"/>
          <w:lang w:val="en-US"/>
        </w:rPr>
        <w:t xml:space="preserve"> ensure that records are protected and </w:t>
      </w:r>
      <w:proofErr w:type="gramStart"/>
      <w:r w:rsidRPr="00123862">
        <w:rPr>
          <w:rFonts w:ascii="Arial" w:hAnsi="Arial" w:cs="Arial"/>
          <w:i/>
          <w:sz w:val="24"/>
          <w:szCs w:val="24"/>
          <w:lang w:val="en-US"/>
        </w:rPr>
        <w:t>preserved</w:t>
      </w:r>
      <w:proofErr w:type="gramEnd"/>
    </w:p>
    <w:p w14:paraId="397FC49B" w14:textId="77777777" w:rsidR="00123862" w:rsidRPr="00123862" w:rsidRDefault="00123862" w:rsidP="00123862">
      <w:pPr>
        <w:spacing w:before="120" w:after="120"/>
        <w:rPr>
          <w:rFonts w:ascii="Arial" w:hAnsi="Arial" w:cs="Arial"/>
          <w:sz w:val="24"/>
          <w:szCs w:val="24"/>
          <w:lang w:val="en-US"/>
        </w:rPr>
      </w:pPr>
      <w:r w:rsidRPr="00123862">
        <w:rPr>
          <w:rFonts w:ascii="Arial" w:hAnsi="Arial" w:cs="Arial"/>
          <w:sz w:val="24"/>
          <w:szCs w:val="24"/>
          <w:lang w:val="en-US"/>
        </w:rPr>
        <w:t xml:space="preserve">For the </w:t>
      </w:r>
      <w:r w:rsidRPr="00123862">
        <w:rPr>
          <w:rFonts w:ascii="Arial" w:hAnsi="Arial" w:cs="Arial"/>
          <w:i/>
          <w:sz w:val="24"/>
          <w:szCs w:val="24"/>
          <w:lang w:val="en-US"/>
        </w:rPr>
        <w:t>Disaster Management Plan/Records Disaster Recovery Plan [delete as appropriate]</w:t>
      </w:r>
      <w:r w:rsidRPr="00123862">
        <w:rPr>
          <w:rFonts w:ascii="Arial" w:hAnsi="Arial" w:cs="Arial"/>
          <w:sz w:val="24"/>
          <w:szCs w:val="24"/>
          <w:lang w:val="en-US"/>
        </w:rPr>
        <w:t xml:space="preserve"> for the &lt;LG&gt; please refer to Appendix 7.</w:t>
      </w:r>
    </w:p>
    <w:p w14:paraId="75A640A7" w14:textId="063276BF" w:rsidR="00AC6D69" w:rsidRPr="00123862" w:rsidRDefault="00123862" w:rsidP="00123862">
      <w:pPr>
        <w:spacing w:before="120" w:after="120"/>
        <w:rPr>
          <w:rFonts w:ascii="Arial" w:hAnsi="Arial" w:cs="Arial"/>
          <w:i/>
          <w:sz w:val="24"/>
          <w:szCs w:val="24"/>
          <w:lang w:val="en-US"/>
        </w:rPr>
      </w:pPr>
      <w:r w:rsidRPr="00123862">
        <w:rPr>
          <w:rFonts w:ascii="Arial" w:hAnsi="Arial" w:cs="Arial"/>
          <w:i/>
          <w:sz w:val="24"/>
          <w:szCs w:val="24"/>
          <w:lang w:val="en-US"/>
        </w:rPr>
        <w:t>[</w:t>
      </w:r>
      <w:r w:rsidRPr="00860C3E">
        <w:rPr>
          <w:rFonts w:ascii="Arial" w:hAnsi="Arial" w:cs="Arial"/>
          <w:b/>
          <w:i/>
          <w:sz w:val="24"/>
          <w:szCs w:val="24"/>
          <w:lang w:val="en-US"/>
        </w:rPr>
        <w:t>Note:</w:t>
      </w:r>
      <w:r w:rsidRPr="00123862">
        <w:rPr>
          <w:rFonts w:ascii="Arial" w:hAnsi="Arial" w:cs="Arial"/>
          <w:i/>
          <w:sz w:val="24"/>
          <w:szCs w:val="24"/>
          <w:lang w:val="en-US"/>
        </w:rPr>
        <w:t xml:space="preserve"> Where records disaster recovery strategies have been incorporated into an </w:t>
      </w:r>
      <w:proofErr w:type="spellStart"/>
      <w:r w:rsidR="00FF4F47">
        <w:rPr>
          <w:rFonts w:ascii="Arial" w:hAnsi="Arial" w:cs="Arial"/>
          <w:i/>
          <w:sz w:val="24"/>
          <w:szCs w:val="24"/>
          <w:lang w:val="en-US"/>
        </w:rPr>
        <w:t>organisation</w:t>
      </w:r>
      <w:proofErr w:type="spellEnd"/>
      <w:r w:rsidRPr="00123862">
        <w:rPr>
          <w:rFonts w:ascii="Arial" w:hAnsi="Arial" w:cs="Arial"/>
          <w:i/>
          <w:sz w:val="24"/>
          <w:szCs w:val="24"/>
          <w:lang w:val="en-US"/>
        </w:rPr>
        <w:t xml:space="preserve"> wide Disaster Management Plan (DMP), Appendix 7 may include only that relevant section of the DMP, if it demonstrates that all elements of the Assessment of Risks, Assessment of the Impacts of Disasters and Strategies for Prevention and Response have been addressed, the roles and responsibilities for all employees are defined, the </w:t>
      </w:r>
      <w:proofErr w:type="spellStart"/>
      <w:r w:rsidR="00FF4F47">
        <w:rPr>
          <w:rFonts w:ascii="Arial" w:hAnsi="Arial" w:cs="Arial"/>
          <w:i/>
          <w:sz w:val="24"/>
          <w:szCs w:val="24"/>
          <w:lang w:val="en-US"/>
        </w:rPr>
        <w:t>organisation</w:t>
      </w:r>
      <w:r w:rsidRPr="00123862">
        <w:rPr>
          <w:rFonts w:ascii="Arial" w:hAnsi="Arial" w:cs="Arial"/>
          <w:i/>
          <w:sz w:val="24"/>
          <w:szCs w:val="24"/>
          <w:lang w:val="en-US"/>
        </w:rPr>
        <w:t>al</w:t>
      </w:r>
      <w:proofErr w:type="spellEnd"/>
      <w:r w:rsidRPr="00123862">
        <w:rPr>
          <w:rFonts w:ascii="Arial" w:hAnsi="Arial" w:cs="Arial"/>
          <w:i/>
          <w:sz w:val="24"/>
          <w:szCs w:val="24"/>
          <w:lang w:val="en-US"/>
        </w:rPr>
        <w:t xml:space="preserve"> scope of the plan has been addressed e</w:t>
      </w:r>
      <w:r w:rsidR="00ED3736">
        <w:rPr>
          <w:rFonts w:ascii="Arial" w:hAnsi="Arial" w:cs="Arial"/>
          <w:i/>
          <w:sz w:val="24"/>
          <w:szCs w:val="24"/>
          <w:lang w:val="en-US"/>
        </w:rPr>
        <w:t>.</w:t>
      </w:r>
      <w:r w:rsidRPr="00123862">
        <w:rPr>
          <w:rFonts w:ascii="Arial" w:hAnsi="Arial" w:cs="Arial"/>
          <w:i/>
          <w:sz w:val="24"/>
          <w:szCs w:val="24"/>
          <w:lang w:val="en-US"/>
        </w:rPr>
        <w:t>g</w:t>
      </w:r>
      <w:r w:rsidR="00ED3736">
        <w:rPr>
          <w:rFonts w:ascii="Arial" w:hAnsi="Arial" w:cs="Arial"/>
          <w:i/>
          <w:sz w:val="24"/>
          <w:szCs w:val="24"/>
          <w:lang w:val="en-US"/>
        </w:rPr>
        <w:t>.</w:t>
      </w:r>
      <w:r w:rsidRPr="00123862">
        <w:rPr>
          <w:rFonts w:ascii="Arial" w:hAnsi="Arial" w:cs="Arial"/>
          <w:i/>
          <w:sz w:val="24"/>
          <w:szCs w:val="24"/>
          <w:lang w:val="en-US"/>
        </w:rPr>
        <w:t xml:space="preserve"> applicability to regional offices or outsourced contractors, and the plan has been </w:t>
      </w:r>
      <w:proofErr w:type="spellStart"/>
      <w:r w:rsidRPr="00123862">
        <w:rPr>
          <w:rFonts w:ascii="Arial" w:hAnsi="Arial" w:cs="Arial"/>
          <w:i/>
          <w:sz w:val="24"/>
          <w:szCs w:val="24"/>
          <w:lang w:val="en-US"/>
        </w:rPr>
        <w:t>authorised</w:t>
      </w:r>
      <w:proofErr w:type="spellEnd"/>
      <w:r w:rsidRPr="00123862">
        <w:rPr>
          <w:rFonts w:ascii="Arial" w:hAnsi="Arial" w:cs="Arial"/>
          <w:i/>
          <w:sz w:val="24"/>
          <w:szCs w:val="24"/>
          <w:lang w:val="en-US"/>
        </w:rPr>
        <w:t xml:space="preserve"> at an appropriate senior level and is available to all employees.]  </w:t>
      </w:r>
    </w:p>
    <w:p w14:paraId="060B386A" w14:textId="77777777" w:rsidR="00123862" w:rsidRDefault="00F70504" w:rsidP="00123862">
      <w:pPr>
        <w:pStyle w:val="ListParagraph"/>
        <w:numPr>
          <w:ilvl w:val="1"/>
          <w:numId w:val="4"/>
        </w:numPr>
        <w:spacing w:before="120"/>
        <w:contextualSpacing w:val="0"/>
        <w:outlineLvl w:val="1"/>
        <w:rPr>
          <w:rFonts w:ascii="Arial" w:hAnsi="Arial" w:cs="Arial"/>
          <w:b/>
          <w:sz w:val="24"/>
          <w:szCs w:val="24"/>
          <w:lang w:val="en-US"/>
        </w:rPr>
      </w:pPr>
      <w:bookmarkStart w:id="28" w:name="_Toc155352058"/>
      <w:r>
        <w:rPr>
          <w:rFonts w:ascii="Arial" w:hAnsi="Arial" w:cs="Arial"/>
          <w:b/>
          <w:sz w:val="24"/>
          <w:szCs w:val="24"/>
          <w:lang w:val="en-US"/>
        </w:rPr>
        <w:t>Assessment of Risks</w:t>
      </w:r>
      <w:bookmarkEnd w:id="28"/>
    </w:p>
    <w:p w14:paraId="777FE3CA" w14:textId="77777777" w:rsidR="00123862" w:rsidRDefault="00123862" w:rsidP="00123862">
      <w:pPr>
        <w:pStyle w:val="ListParagraph"/>
        <w:numPr>
          <w:ilvl w:val="2"/>
          <w:numId w:val="4"/>
        </w:numPr>
        <w:spacing w:before="120"/>
        <w:contextualSpacing w:val="0"/>
        <w:outlineLvl w:val="1"/>
        <w:rPr>
          <w:rFonts w:ascii="Arial" w:hAnsi="Arial" w:cs="Arial"/>
          <w:b/>
          <w:sz w:val="24"/>
          <w:szCs w:val="24"/>
          <w:lang w:val="en-US"/>
        </w:rPr>
      </w:pPr>
      <w:bookmarkStart w:id="29" w:name="_Toc155352059"/>
      <w:r>
        <w:rPr>
          <w:rFonts w:ascii="Arial" w:hAnsi="Arial" w:cs="Arial"/>
          <w:b/>
          <w:sz w:val="24"/>
          <w:szCs w:val="24"/>
          <w:lang w:val="en-US"/>
        </w:rPr>
        <w:t>On Site Storage</w:t>
      </w:r>
      <w:bookmarkEnd w:id="29"/>
    </w:p>
    <w:p w14:paraId="0052BFD0" w14:textId="77777777" w:rsidR="00123862" w:rsidRPr="00123862" w:rsidRDefault="00123862" w:rsidP="00123862">
      <w:pPr>
        <w:spacing w:before="120" w:after="120"/>
        <w:rPr>
          <w:rFonts w:ascii="Arial" w:hAnsi="Arial" w:cs="Arial"/>
          <w:sz w:val="24"/>
          <w:szCs w:val="24"/>
          <w:lang w:val="en-US"/>
        </w:rPr>
      </w:pPr>
      <w:r w:rsidRPr="00123862">
        <w:rPr>
          <w:rFonts w:ascii="Arial" w:hAnsi="Arial" w:cs="Arial"/>
          <w:sz w:val="24"/>
          <w:szCs w:val="24"/>
          <w:lang w:val="en-US"/>
        </w:rPr>
        <w:t>The &lt;LG&gt; has its current and active records located in onsite storage at [insert location].  The storage facility includes:</w:t>
      </w:r>
    </w:p>
    <w:p w14:paraId="019532C2" w14:textId="77777777" w:rsidR="00123862" w:rsidRPr="00123862" w:rsidRDefault="00123862" w:rsidP="00CC49FB">
      <w:pPr>
        <w:pStyle w:val="ListParagraph"/>
        <w:numPr>
          <w:ilvl w:val="0"/>
          <w:numId w:val="8"/>
        </w:numPr>
        <w:spacing w:before="120" w:after="120"/>
        <w:rPr>
          <w:rFonts w:ascii="Arial" w:hAnsi="Arial" w:cs="Arial"/>
          <w:i/>
          <w:sz w:val="24"/>
          <w:szCs w:val="24"/>
          <w:lang w:val="en-US"/>
        </w:rPr>
      </w:pPr>
      <w:r w:rsidRPr="00123862">
        <w:rPr>
          <w:rFonts w:ascii="Arial" w:hAnsi="Arial" w:cs="Arial"/>
          <w:i/>
          <w:sz w:val="24"/>
          <w:szCs w:val="24"/>
          <w:lang w:val="en-US"/>
        </w:rPr>
        <w:t>Metal shelving,</w:t>
      </w:r>
    </w:p>
    <w:p w14:paraId="53C8E5B0" w14:textId="77777777" w:rsidR="00123862" w:rsidRPr="00123862" w:rsidRDefault="00123862" w:rsidP="00CC49FB">
      <w:pPr>
        <w:pStyle w:val="ListParagraph"/>
        <w:numPr>
          <w:ilvl w:val="0"/>
          <w:numId w:val="8"/>
        </w:numPr>
        <w:spacing w:before="120" w:after="120"/>
        <w:rPr>
          <w:rFonts w:ascii="Arial" w:hAnsi="Arial" w:cs="Arial"/>
          <w:i/>
          <w:sz w:val="24"/>
          <w:szCs w:val="24"/>
          <w:lang w:val="en-US"/>
        </w:rPr>
      </w:pPr>
      <w:r w:rsidRPr="00123862">
        <w:rPr>
          <w:rFonts w:ascii="Arial" w:hAnsi="Arial" w:cs="Arial"/>
          <w:i/>
          <w:sz w:val="24"/>
          <w:szCs w:val="24"/>
          <w:lang w:val="en-US"/>
        </w:rPr>
        <w:t>Fire retardant safe,</w:t>
      </w:r>
    </w:p>
    <w:p w14:paraId="5D207567" w14:textId="77777777" w:rsidR="00123862" w:rsidRDefault="00123862" w:rsidP="00CC49FB">
      <w:pPr>
        <w:pStyle w:val="ListParagraph"/>
        <w:numPr>
          <w:ilvl w:val="0"/>
          <w:numId w:val="8"/>
        </w:numPr>
        <w:spacing w:before="120" w:after="120"/>
        <w:rPr>
          <w:rFonts w:ascii="Arial" w:hAnsi="Arial" w:cs="Arial"/>
          <w:i/>
          <w:sz w:val="24"/>
          <w:szCs w:val="24"/>
          <w:lang w:val="en-US"/>
        </w:rPr>
      </w:pPr>
      <w:r w:rsidRPr="00123862">
        <w:rPr>
          <w:rFonts w:ascii="Arial" w:hAnsi="Arial" w:cs="Arial"/>
          <w:i/>
          <w:sz w:val="24"/>
          <w:szCs w:val="24"/>
          <w:lang w:val="en-US"/>
        </w:rPr>
        <w:t>Secure premises,</w:t>
      </w:r>
    </w:p>
    <w:p w14:paraId="4144D51F" w14:textId="77777777" w:rsidR="00351576" w:rsidRPr="00123862" w:rsidRDefault="00351576" w:rsidP="00CC49FB">
      <w:pPr>
        <w:pStyle w:val="ListParagraph"/>
        <w:numPr>
          <w:ilvl w:val="0"/>
          <w:numId w:val="8"/>
        </w:numPr>
        <w:spacing w:before="120" w:after="120"/>
        <w:rPr>
          <w:rFonts w:ascii="Arial" w:hAnsi="Arial" w:cs="Arial"/>
          <w:i/>
          <w:sz w:val="24"/>
          <w:szCs w:val="24"/>
          <w:lang w:val="en-US"/>
        </w:rPr>
      </w:pPr>
      <w:r>
        <w:rPr>
          <w:rFonts w:ascii="Arial" w:hAnsi="Arial" w:cs="Arial"/>
          <w:i/>
          <w:sz w:val="24"/>
          <w:szCs w:val="24"/>
          <w:lang w:val="en-US"/>
        </w:rPr>
        <w:t>Secure server rooms,</w:t>
      </w:r>
    </w:p>
    <w:p w14:paraId="08B0E4E6" w14:textId="77777777" w:rsidR="00123862" w:rsidRPr="00123862" w:rsidRDefault="00123862" w:rsidP="00CC49FB">
      <w:pPr>
        <w:pStyle w:val="ListParagraph"/>
        <w:numPr>
          <w:ilvl w:val="0"/>
          <w:numId w:val="8"/>
        </w:numPr>
        <w:spacing w:before="120" w:after="120"/>
        <w:rPr>
          <w:rFonts w:ascii="Arial" w:hAnsi="Arial" w:cs="Arial"/>
          <w:i/>
          <w:sz w:val="24"/>
          <w:szCs w:val="24"/>
          <w:lang w:val="en-US"/>
        </w:rPr>
      </w:pPr>
      <w:r w:rsidRPr="00123862">
        <w:rPr>
          <w:rFonts w:ascii="Arial" w:hAnsi="Arial" w:cs="Arial"/>
          <w:i/>
          <w:sz w:val="24"/>
          <w:szCs w:val="24"/>
          <w:lang w:val="en-US"/>
        </w:rPr>
        <w:t>Fire detection system</w:t>
      </w:r>
      <w:r w:rsidR="00860C3E" w:rsidRPr="004E32F3">
        <w:rPr>
          <w:rFonts w:ascii="Arial" w:hAnsi="Arial" w:cs="Arial"/>
          <w:i/>
          <w:sz w:val="24"/>
          <w:szCs w:val="24"/>
          <w:lang w:val="en-US"/>
        </w:rPr>
        <w:t>/or fire suppression system</w:t>
      </w:r>
      <w:r w:rsidRPr="00123862">
        <w:rPr>
          <w:rFonts w:ascii="Arial" w:hAnsi="Arial" w:cs="Arial"/>
          <w:i/>
          <w:sz w:val="24"/>
          <w:szCs w:val="24"/>
          <w:lang w:val="en-US"/>
        </w:rPr>
        <w:t>, and</w:t>
      </w:r>
    </w:p>
    <w:p w14:paraId="054A0ED8" w14:textId="77777777" w:rsidR="00123862" w:rsidRPr="00123862" w:rsidRDefault="00123862" w:rsidP="00CC49FB">
      <w:pPr>
        <w:pStyle w:val="ListParagraph"/>
        <w:numPr>
          <w:ilvl w:val="0"/>
          <w:numId w:val="8"/>
        </w:numPr>
        <w:spacing w:before="120" w:after="120"/>
        <w:rPr>
          <w:rFonts w:ascii="Arial" w:hAnsi="Arial" w:cs="Arial"/>
          <w:i/>
          <w:sz w:val="24"/>
          <w:szCs w:val="24"/>
          <w:lang w:val="en-US"/>
        </w:rPr>
      </w:pPr>
      <w:r w:rsidRPr="00123862">
        <w:rPr>
          <w:rFonts w:ascii="Arial" w:hAnsi="Arial" w:cs="Arial"/>
          <w:i/>
          <w:sz w:val="24"/>
          <w:szCs w:val="24"/>
          <w:lang w:val="en-US"/>
        </w:rPr>
        <w:t>Airconditioning for [insert number of hours per day].</w:t>
      </w:r>
    </w:p>
    <w:p w14:paraId="05282C4B" w14:textId="77777777" w:rsidR="00123862" w:rsidRPr="00123862" w:rsidRDefault="001E18FB" w:rsidP="00123862">
      <w:pPr>
        <w:spacing w:before="120" w:after="120"/>
        <w:rPr>
          <w:rFonts w:ascii="Arial" w:hAnsi="Arial" w:cs="Arial"/>
          <w:i/>
          <w:sz w:val="24"/>
          <w:szCs w:val="24"/>
          <w:lang w:val="en-US"/>
        </w:rPr>
      </w:pPr>
      <w:r>
        <w:rPr>
          <w:rFonts w:ascii="Arial" w:hAnsi="Arial" w:cs="Arial"/>
          <w:i/>
          <w:sz w:val="24"/>
          <w:szCs w:val="24"/>
          <w:lang w:val="en-US"/>
        </w:rPr>
        <w:t>[</w:t>
      </w:r>
      <w:r w:rsidR="00123862" w:rsidRPr="00123862">
        <w:rPr>
          <w:rFonts w:ascii="Arial" w:hAnsi="Arial" w:cs="Arial"/>
          <w:i/>
          <w:sz w:val="24"/>
          <w:szCs w:val="24"/>
          <w:lang w:val="en-US"/>
        </w:rPr>
        <w:t>Amend dot points as appropriate].</w:t>
      </w:r>
    </w:p>
    <w:p w14:paraId="7137F915" w14:textId="77777777" w:rsidR="00123862" w:rsidRPr="00123862" w:rsidRDefault="00123862" w:rsidP="00123862">
      <w:pPr>
        <w:spacing w:before="120" w:after="120"/>
        <w:rPr>
          <w:rFonts w:ascii="Arial" w:hAnsi="Arial" w:cs="Arial"/>
          <w:sz w:val="24"/>
          <w:szCs w:val="24"/>
          <w:lang w:val="en-US"/>
        </w:rPr>
      </w:pPr>
      <w:r w:rsidRPr="00123862">
        <w:rPr>
          <w:rFonts w:ascii="Arial" w:hAnsi="Arial" w:cs="Arial"/>
          <w:sz w:val="24"/>
          <w:szCs w:val="24"/>
          <w:lang w:val="en-US"/>
        </w:rPr>
        <w:t xml:space="preserve">The main disaster threatening records stored onsite comes from </w:t>
      </w:r>
      <w:r w:rsidRPr="00CC49FB">
        <w:rPr>
          <w:rFonts w:ascii="Arial" w:hAnsi="Arial" w:cs="Arial"/>
          <w:i/>
          <w:sz w:val="24"/>
          <w:szCs w:val="24"/>
          <w:lang w:val="en-US"/>
        </w:rPr>
        <w:t xml:space="preserve">fire/flood/cyclone/industrial accident/vandalism or </w:t>
      </w:r>
      <w:r w:rsidR="00D44E20">
        <w:rPr>
          <w:rFonts w:ascii="Arial" w:hAnsi="Arial" w:cs="Arial"/>
          <w:i/>
          <w:sz w:val="24"/>
          <w:szCs w:val="24"/>
          <w:lang w:val="en-US"/>
        </w:rPr>
        <w:t xml:space="preserve">pests </w:t>
      </w:r>
      <w:r w:rsidRPr="00CC49FB">
        <w:rPr>
          <w:rFonts w:ascii="Arial" w:hAnsi="Arial" w:cs="Arial"/>
          <w:i/>
          <w:sz w:val="24"/>
          <w:szCs w:val="24"/>
          <w:lang w:val="en-US"/>
        </w:rPr>
        <w:t>[delete or insert as appropriate]</w:t>
      </w:r>
      <w:r w:rsidRPr="00123862">
        <w:rPr>
          <w:rFonts w:ascii="Arial" w:hAnsi="Arial" w:cs="Arial"/>
          <w:sz w:val="24"/>
          <w:szCs w:val="24"/>
          <w:lang w:val="en-US"/>
        </w:rPr>
        <w:t xml:space="preserve">.  With the storage conditions as described here the risk is assessed as </w:t>
      </w:r>
      <w:r w:rsidRPr="00CC49FB">
        <w:rPr>
          <w:rFonts w:ascii="Arial" w:hAnsi="Arial" w:cs="Arial"/>
          <w:i/>
          <w:sz w:val="24"/>
          <w:szCs w:val="24"/>
          <w:lang w:val="en-US"/>
        </w:rPr>
        <w:t>low/medium/high [delete as appropriate]</w:t>
      </w:r>
      <w:r w:rsidRPr="00123862">
        <w:rPr>
          <w:rFonts w:ascii="Arial" w:hAnsi="Arial" w:cs="Arial"/>
          <w:sz w:val="24"/>
          <w:szCs w:val="24"/>
          <w:lang w:val="en-US"/>
        </w:rPr>
        <w:t>.</w:t>
      </w:r>
    </w:p>
    <w:p w14:paraId="0B5B918B" w14:textId="77777777" w:rsidR="00123862" w:rsidRPr="00562F45" w:rsidRDefault="00123862" w:rsidP="00123862">
      <w:pPr>
        <w:pStyle w:val="ListParagraph"/>
        <w:numPr>
          <w:ilvl w:val="2"/>
          <w:numId w:val="4"/>
        </w:numPr>
        <w:spacing w:before="120"/>
        <w:contextualSpacing w:val="0"/>
        <w:outlineLvl w:val="1"/>
        <w:rPr>
          <w:rFonts w:ascii="Arial" w:hAnsi="Arial" w:cs="Arial"/>
          <w:b/>
          <w:sz w:val="24"/>
          <w:szCs w:val="24"/>
          <w:lang w:val="en-US"/>
        </w:rPr>
      </w:pPr>
      <w:bookmarkStart w:id="30" w:name="_Toc155352060"/>
      <w:r>
        <w:rPr>
          <w:rFonts w:ascii="Arial" w:hAnsi="Arial" w:cs="Arial"/>
          <w:b/>
          <w:sz w:val="24"/>
          <w:szCs w:val="24"/>
          <w:lang w:val="en-US"/>
        </w:rPr>
        <w:t>Offsite Storage</w:t>
      </w:r>
      <w:bookmarkEnd w:id="30"/>
    </w:p>
    <w:p w14:paraId="52EB3F29" w14:textId="77777777" w:rsidR="00CC49FB" w:rsidRPr="00CC49FB" w:rsidRDefault="00CC49FB" w:rsidP="00CC49FB">
      <w:pPr>
        <w:spacing w:before="120" w:after="120"/>
        <w:rPr>
          <w:rFonts w:ascii="Arial" w:hAnsi="Arial" w:cs="Arial"/>
          <w:sz w:val="24"/>
          <w:szCs w:val="24"/>
          <w:lang w:val="en-US"/>
        </w:rPr>
      </w:pPr>
      <w:r w:rsidRPr="00CC49FB">
        <w:rPr>
          <w:rFonts w:ascii="Arial" w:hAnsi="Arial" w:cs="Arial"/>
          <w:sz w:val="24"/>
          <w:szCs w:val="24"/>
          <w:lang w:val="en-US"/>
        </w:rPr>
        <w:t xml:space="preserve">The &lt;LG&gt; has its non-current, </w:t>
      </w:r>
      <w:proofErr w:type="gramStart"/>
      <w:r w:rsidRPr="00CC49FB">
        <w:rPr>
          <w:rFonts w:ascii="Arial" w:hAnsi="Arial" w:cs="Arial"/>
          <w:sz w:val="24"/>
          <w:szCs w:val="24"/>
          <w:lang w:val="en-US"/>
        </w:rPr>
        <w:t>inactive</w:t>
      </w:r>
      <w:proofErr w:type="gramEnd"/>
      <w:r w:rsidRPr="00CC49FB">
        <w:rPr>
          <w:rFonts w:ascii="Arial" w:hAnsi="Arial" w:cs="Arial"/>
          <w:sz w:val="24"/>
          <w:szCs w:val="24"/>
          <w:lang w:val="en-US"/>
        </w:rPr>
        <w:t xml:space="preserve"> and archival records </w:t>
      </w:r>
      <w:r w:rsidRPr="00CC49FB">
        <w:rPr>
          <w:rFonts w:ascii="Arial" w:hAnsi="Arial" w:cs="Arial"/>
          <w:i/>
          <w:sz w:val="24"/>
          <w:szCs w:val="24"/>
          <w:lang w:val="en-US"/>
        </w:rPr>
        <w:t>[include as appropriate]</w:t>
      </w:r>
      <w:r w:rsidRPr="00CC49FB">
        <w:rPr>
          <w:rFonts w:ascii="Arial" w:hAnsi="Arial" w:cs="Arial"/>
          <w:sz w:val="24"/>
          <w:szCs w:val="24"/>
          <w:lang w:val="en-US"/>
        </w:rPr>
        <w:t xml:space="preserve"> located in an offsite storage facility at </w:t>
      </w:r>
      <w:r w:rsidRPr="00CC49FB">
        <w:rPr>
          <w:rFonts w:ascii="Arial" w:hAnsi="Arial" w:cs="Arial"/>
          <w:i/>
          <w:sz w:val="24"/>
          <w:szCs w:val="24"/>
          <w:lang w:val="en-US"/>
        </w:rPr>
        <w:t>[</w:t>
      </w:r>
      <w:r>
        <w:rPr>
          <w:rFonts w:ascii="Arial" w:hAnsi="Arial" w:cs="Arial"/>
          <w:i/>
          <w:sz w:val="24"/>
          <w:szCs w:val="24"/>
          <w:lang w:val="en-US"/>
        </w:rPr>
        <w:t>insert location(s)</w:t>
      </w:r>
      <w:r w:rsidRPr="00CC49FB">
        <w:rPr>
          <w:rFonts w:ascii="Arial" w:hAnsi="Arial" w:cs="Arial"/>
          <w:i/>
          <w:sz w:val="24"/>
          <w:szCs w:val="24"/>
          <w:lang w:val="en-US"/>
        </w:rPr>
        <w:t>]</w:t>
      </w:r>
      <w:r w:rsidRPr="00CC49FB">
        <w:rPr>
          <w:rFonts w:ascii="Arial" w:hAnsi="Arial" w:cs="Arial"/>
          <w:sz w:val="24"/>
          <w:szCs w:val="24"/>
          <w:lang w:val="en-US"/>
        </w:rPr>
        <w:t xml:space="preserve">. </w:t>
      </w:r>
    </w:p>
    <w:p w14:paraId="25E2F48B" w14:textId="77777777" w:rsidR="00CC49FB" w:rsidRPr="00CC49FB" w:rsidRDefault="00CC49FB" w:rsidP="00CC49FB">
      <w:pPr>
        <w:spacing w:before="120" w:after="120"/>
        <w:rPr>
          <w:rFonts w:ascii="Arial" w:hAnsi="Arial" w:cs="Arial"/>
          <w:i/>
          <w:sz w:val="24"/>
          <w:szCs w:val="24"/>
          <w:lang w:val="en-US"/>
        </w:rPr>
      </w:pPr>
      <w:r w:rsidRPr="00CC49FB">
        <w:rPr>
          <w:rFonts w:ascii="Arial" w:hAnsi="Arial" w:cs="Arial"/>
          <w:i/>
          <w:sz w:val="24"/>
          <w:szCs w:val="24"/>
          <w:lang w:val="en-US"/>
        </w:rPr>
        <w:t xml:space="preserve">[Provide a general description of the storage facility </w:t>
      </w:r>
      <w:proofErr w:type="gramStart"/>
      <w:r w:rsidR="00D66667" w:rsidRPr="00CC49FB">
        <w:rPr>
          <w:rFonts w:ascii="Arial" w:hAnsi="Arial" w:cs="Arial"/>
          <w:i/>
          <w:sz w:val="24"/>
          <w:szCs w:val="24"/>
          <w:lang w:val="en-US"/>
        </w:rPr>
        <w:t>e.g.</w:t>
      </w:r>
      <w:proofErr w:type="gramEnd"/>
      <w:r w:rsidRPr="00CC49FB">
        <w:rPr>
          <w:rFonts w:ascii="Arial" w:hAnsi="Arial" w:cs="Arial"/>
          <w:i/>
          <w:sz w:val="24"/>
          <w:szCs w:val="24"/>
          <w:lang w:val="en-US"/>
        </w:rPr>
        <w:t xml:space="preserve"> a basement / attic / outside shed / rented accommodation / sea container / shed at the works depot, and include such things as:</w:t>
      </w:r>
    </w:p>
    <w:p w14:paraId="0ECC3A83" w14:textId="77777777" w:rsidR="00CC49FB" w:rsidRPr="00CC49FB" w:rsidRDefault="00CC49FB" w:rsidP="00CC49FB">
      <w:pPr>
        <w:pStyle w:val="ListParagraph"/>
        <w:numPr>
          <w:ilvl w:val="0"/>
          <w:numId w:val="9"/>
        </w:numPr>
        <w:spacing w:before="120" w:after="120"/>
        <w:rPr>
          <w:rFonts w:ascii="Arial" w:hAnsi="Arial" w:cs="Arial"/>
          <w:i/>
          <w:sz w:val="24"/>
          <w:szCs w:val="24"/>
          <w:lang w:val="en-US"/>
        </w:rPr>
      </w:pPr>
      <w:r w:rsidRPr="00CC49FB">
        <w:rPr>
          <w:rFonts w:ascii="Arial" w:hAnsi="Arial" w:cs="Arial"/>
          <w:i/>
          <w:sz w:val="24"/>
          <w:szCs w:val="24"/>
          <w:lang w:val="en-US"/>
        </w:rPr>
        <w:t xml:space="preserve">Security of premises / </w:t>
      </w:r>
      <w:proofErr w:type="gramStart"/>
      <w:r w:rsidRPr="00CC49FB">
        <w:rPr>
          <w:rFonts w:ascii="Arial" w:hAnsi="Arial" w:cs="Arial"/>
          <w:i/>
          <w:sz w:val="24"/>
          <w:szCs w:val="24"/>
          <w:lang w:val="en-US"/>
        </w:rPr>
        <w:t>facility;</w:t>
      </w:r>
      <w:proofErr w:type="gramEnd"/>
    </w:p>
    <w:p w14:paraId="4BED680A" w14:textId="77777777" w:rsidR="00CC49FB" w:rsidRPr="00CC49FB" w:rsidRDefault="00CC49FB" w:rsidP="00CC49FB">
      <w:pPr>
        <w:pStyle w:val="ListParagraph"/>
        <w:numPr>
          <w:ilvl w:val="0"/>
          <w:numId w:val="9"/>
        </w:numPr>
        <w:spacing w:before="120" w:after="120"/>
        <w:rPr>
          <w:rFonts w:ascii="Arial" w:hAnsi="Arial" w:cs="Arial"/>
          <w:i/>
          <w:sz w:val="24"/>
          <w:szCs w:val="24"/>
          <w:lang w:val="en-US"/>
        </w:rPr>
      </w:pPr>
      <w:r w:rsidRPr="00CC49FB">
        <w:rPr>
          <w:rFonts w:ascii="Arial" w:hAnsi="Arial" w:cs="Arial"/>
          <w:i/>
          <w:sz w:val="24"/>
          <w:szCs w:val="24"/>
          <w:lang w:val="en-US"/>
        </w:rPr>
        <w:t xml:space="preserve">Fire detection / suppression </w:t>
      </w:r>
      <w:proofErr w:type="gramStart"/>
      <w:r w:rsidRPr="00CC49FB">
        <w:rPr>
          <w:rFonts w:ascii="Arial" w:hAnsi="Arial" w:cs="Arial"/>
          <w:i/>
          <w:sz w:val="24"/>
          <w:szCs w:val="24"/>
          <w:lang w:val="en-US"/>
        </w:rPr>
        <w:t>system;</w:t>
      </w:r>
      <w:proofErr w:type="gramEnd"/>
    </w:p>
    <w:p w14:paraId="6DBD272A" w14:textId="77777777" w:rsidR="00CC49FB" w:rsidRPr="00CC49FB" w:rsidRDefault="00CC49FB" w:rsidP="00CC49FB">
      <w:pPr>
        <w:pStyle w:val="ListParagraph"/>
        <w:numPr>
          <w:ilvl w:val="0"/>
          <w:numId w:val="9"/>
        </w:numPr>
        <w:spacing w:before="120" w:after="120"/>
        <w:rPr>
          <w:rFonts w:ascii="Arial" w:hAnsi="Arial" w:cs="Arial"/>
          <w:i/>
          <w:sz w:val="24"/>
          <w:szCs w:val="24"/>
          <w:lang w:val="en-US"/>
        </w:rPr>
      </w:pPr>
      <w:r w:rsidRPr="00CC49FB">
        <w:rPr>
          <w:rFonts w:ascii="Arial" w:hAnsi="Arial" w:cs="Arial"/>
          <w:i/>
          <w:sz w:val="24"/>
          <w:szCs w:val="24"/>
          <w:lang w:val="en-US"/>
        </w:rPr>
        <w:t xml:space="preserve">Fire retardant safe / </w:t>
      </w:r>
      <w:proofErr w:type="gramStart"/>
      <w:r w:rsidRPr="00CC49FB">
        <w:rPr>
          <w:rFonts w:ascii="Arial" w:hAnsi="Arial" w:cs="Arial"/>
          <w:i/>
          <w:sz w:val="24"/>
          <w:szCs w:val="24"/>
          <w:lang w:val="en-US"/>
        </w:rPr>
        <w:t>cabinets;</w:t>
      </w:r>
      <w:proofErr w:type="gramEnd"/>
    </w:p>
    <w:p w14:paraId="0C9466CE" w14:textId="77777777" w:rsidR="00CC49FB" w:rsidRPr="00CC49FB" w:rsidRDefault="00CC49FB" w:rsidP="00CC49FB">
      <w:pPr>
        <w:pStyle w:val="ListParagraph"/>
        <w:numPr>
          <w:ilvl w:val="0"/>
          <w:numId w:val="9"/>
        </w:numPr>
        <w:spacing w:before="120" w:after="120"/>
        <w:rPr>
          <w:rFonts w:ascii="Arial" w:hAnsi="Arial" w:cs="Arial"/>
          <w:i/>
          <w:sz w:val="24"/>
          <w:szCs w:val="24"/>
          <w:lang w:val="en-US"/>
        </w:rPr>
      </w:pPr>
      <w:r w:rsidRPr="00CC49FB">
        <w:rPr>
          <w:rFonts w:ascii="Arial" w:hAnsi="Arial" w:cs="Arial"/>
          <w:i/>
          <w:sz w:val="24"/>
          <w:szCs w:val="24"/>
          <w:lang w:val="en-US"/>
        </w:rPr>
        <w:t>Airconditioning for [insert number of hours per day</w:t>
      </w:r>
      <w:proofErr w:type="gramStart"/>
      <w:r w:rsidRPr="00CC49FB">
        <w:rPr>
          <w:rFonts w:ascii="Arial" w:hAnsi="Arial" w:cs="Arial"/>
          <w:i/>
          <w:sz w:val="24"/>
          <w:szCs w:val="24"/>
          <w:lang w:val="en-US"/>
        </w:rPr>
        <w:t>];</w:t>
      </w:r>
      <w:proofErr w:type="gramEnd"/>
    </w:p>
    <w:p w14:paraId="343899B8" w14:textId="77777777" w:rsidR="00CC49FB" w:rsidRPr="00CC49FB" w:rsidRDefault="00CC49FB" w:rsidP="00CC49FB">
      <w:pPr>
        <w:pStyle w:val="ListParagraph"/>
        <w:numPr>
          <w:ilvl w:val="0"/>
          <w:numId w:val="9"/>
        </w:numPr>
        <w:spacing w:before="120" w:after="120"/>
        <w:rPr>
          <w:rFonts w:ascii="Arial" w:hAnsi="Arial" w:cs="Arial"/>
          <w:i/>
          <w:sz w:val="24"/>
          <w:szCs w:val="24"/>
          <w:lang w:val="en-US"/>
        </w:rPr>
      </w:pPr>
      <w:r w:rsidRPr="00CC49FB">
        <w:rPr>
          <w:rFonts w:ascii="Arial" w:hAnsi="Arial" w:cs="Arial"/>
          <w:i/>
          <w:sz w:val="24"/>
          <w:szCs w:val="24"/>
          <w:lang w:val="en-US"/>
        </w:rPr>
        <w:lastRenderedPageBreak/>
        <w:t xml:space="preserve">Type of shelving </w:t>
      </w:r>
      <w:proofErr w:type="gramStart"/>
      <w:r w:rsidR="00D66667" w:rsidRPr="00CC49FB">
        <w:rPr>
          <w:rFonts w:ascii="Arial" w:hAnsi="Arial" w:cs="Arial"/>
          <w:i/>
          <w:sz w:val="24"/>
          <w:szCs w:val="24"/>
          <w:lang w:val="en-US"/>
        </w:rPr>
        <w:t>e.g.</w:t>
      </w:r>
      <w:proofErr w:type="gramEnd"/>
      <w:r w:rsidRPr="00CC49FB">
        <w:rPr>
          <w:rFonts w:ascii="Arial" w:hAnsi="Arial" w:cs="Arial"/>
          <w:i/>
          <w:sz w:val="24"/>
          <w:szCs w:val="24"/>
          <w:lang w:val="en-US"/>
        </w:rPr>
        <w:t xml:space="preserve"> metal.</w:t>
      </w:r>
    </w:p>
    <w:p w14:paraId="7A6DFA1D" w14:textId="77777777" w:rsidR="00CC49FB" w:rsidRPr="00CC49FB" w:rsidRDefault="00CC49FB" w:rsidP="00CC49FB">
      <w:pPr>
        <w:spacing w:before="120" w:after="120"/>
        <w:rPr>
          <w:rFonts w:ascii="Arial" w:hAnsi="Arial" w:cs="Arial"/>
          <w:i/>
          <w:sz w:val="24"/>
          <w:szCs w:val="24"/>
          <w:lang w:val="en-US"/>
        </w:rPr>
      </w:pPr>
      <w:r w:rsidRPr="00CC49FB">
        <w:rPr>
          <w:rFonts w:ascii="Arial" w:hAnsi="Arial" w:cs="Arial"/>
          <w:i/>
          <w:sz w:val="24"/>
          <w:szCs w:val="24"/>
          <w:lang w:val="en-US"/>
        </w:rPr>
        <w:t>[Amend dot points as appropriate].</w:t>
      </w:r>
    </w:p>
    <w:p w14:paraId="6821154E" w14:textId="77777777" w:rsidR="00CC49FB" w:rsidRPr="00CC49FB" w:rsidRDefault="00CC49FB" w:rsidP="00CC49FB">
      <w:pPr>
        <w:spacing w:before="120" w:after="120"/>
        <w:rPr>
          <w:rFonts w:ascii="Arial" w:hAnsi="Arial" w:cs="Arial"/>
          <w:sz w:val="24"/>
          <w:szCs w:val="24"/>
          <w:lang w:val="en-US"/>
        </w:rPr>
      </w:pPr>
      <w:r w:rsidRPr="00CC49FB">
        <w:rPr>
          <w:rFonts w:ascii="Arial" w:hAnsi="Arial" w:cs="Arial"/>
          <w:sz w:val="24"/>
          <w:szCs w:val="24"/>
          <w:lang w:val="en-US"/>
        </w:rPr>
        <w:t xml:space="preserve">The main disaster threatening records stored at the offsite records storage facility comes </w:t>
      </w:r>
      <w:r w:rsidRPr="00CC49FB">
        <w:rPr>
          <w:rFonts w:ascii="Arial" w:hAnsi="Arial" w:cs="Arial"/>
          <w:i/>
          <w:sz w:val="24"/>
          <w:szCs w:val="24"/>
          <w:lang w:val="en-US"/>
        </w:rPr>
        <w:t>from fire / flood / cyclone / industrial accident / vandalism / vermin or pests [delete or insert as appropriate]</w:t>
      </w:r>
      <w:r w:rsidRPr="00CC49FB">
        <w:rPr>
          <w:rFonts w:ascii="Arial" w:hAnsi="Arial" w:cs="Arial"/>
          <w:sz w:val="24"/>
          <w:szCs w:val="24"/>
          <w:lang w:val="en-US"/>
        </w:rPr>
        <w:t xml:space="preserve">.  </w:t>
      </w:r>
    </w:p>
    <w:p w14:paraId="583B4B65" w14:textId="77777777" w:rsidR="00AC6D69" w:rsidRDefault="00CC49FB" w:rsidP="00CC49FB">
      <w:pPr>
        <w:spacing w:before="120" w:after="120"/>
        <w:rPr>
          <w:rFonts w:ascii="Arial" w:hAnsi="Arial" w:cs="Arial"/>
          <w:sz w:val="24"/>
          <w:szCs w:val="24"/>
          <w:lang w:val="en-US"/>
        </w:rPr>
      </w:pPr>
      <w:r w:rsidRPr="00CC49FB">
        <w:rPr>
          <w:rFonts w:ascii="Arial" w:hAnsi="Arial" w:cs="Arial"/>
          <w:sz w:val="24"/>
          <w:szCs w:val="24"/>
          <w:lang w:val="en-US"/>
        </w:rPr>
        <w:t xml:space="preserve">With the storage conditions as described here the risk is assessed as </w:t>
      </w:r>
      <w:r w:rsidRPr="00CC49FB">
        <w:rPr>
          <w:rFonts w:ascii="Arial" w:hAnsi="Arial" w:cs="Arial"/>
          <w:i/>
          <w:sz w:val="24"/>
          <w:szCs w:val="24"/>
          <w:lang w:val="en-US"/>
        </w:rPr>
        <w:t>low/medium/high [delete as appropriate]</w:t>
      </w:r>
      <w:r w:rsidRPr="00CC49FB">
        <w:rPr>
          <w:rFonts w:ascii="Arial" w:hAnsi="Arial" w:cs="Arial"/>
          <w:sz w:val="24"/>
          <w:szCs w:val="24"/>
          <w:lang w:val="en-US"/>
        </w:rPr>
        <w:t>.</w:t>
      </w:r>
    </w:p>
    <w:p w14:paraId="75C83768" w14:textId="77777777" w:rsidR="00860C3E" w:rsidRDefault="00860C3E" w:rsidP="00CC49FB">
      <w:pPr>
        <w:pStyle w:val="ListParagraph"/>
        <w:numPr>
          <w:ilvl w:val="2"/>
          <w:numId w:val="4"/>
        </w:numPr>
        <w:spacing w:before="120"/>
        <w:contextualSpacing w:val="0"/>
        <w:outlineLvl w:val="1"/>
        <w:rPr>
          <w:rFonts w:ascii="Arial" w:hAnsi="Arial" w:cs="Arial"/>
          <w:b/>
          <w:sz w:val="24"/>
          <w:szCs w:val="24"/>
          <w:lang w:val="en-US"/>
        </w:rPr>
      </w:pPr>
      <w:bookmarkStart w:id="31" w:name="_Toc155352061"/>
      <w:r>
        <w:rPr>
          <w:rFonts w:ascii="Arial" w:hAnsi="Arial" w:cs="Arial"/>
          <w:b/>
          <w:sz w:val="24"/>
          <w:szCs w:val="24"/>
          <w:lang w:val="en-US"/>
        </w:rPr>
        <w:t>Data Centre and Cloud Storage</w:t>
      </w:r>
      <w:bookmarkEnd w:id="31"/>
    </w:p>
    <w:p w14:paraId="1D028932" w14:textId="4310EBDB" w:rsidR="00860C3E" w:rsidRPr="00860C3E" w:rsidRDefault="00860C3E" w:rsidP="00860C3E">
      <w:pPr>
        <w:spacing w:before="120"/>
        <w:rPr>
          <w:rFonts w:ascii="Arial" w:hAnsi="Arial" w:cs="Arial"/>
          <w:i/>
          <w:sz w:val="24"/>
          <w:szCs w:val="24"/>
          <w:lang w:val="en-US"/>
        </w:rPr>
      </w:pPr>
      <w:r w:rsidRPr="00860C3E">
        <w:rPr>
          <w:rFonts w:ascii="Arial" w:hAnsi="Arial" w:cs="Arial"/>
          <w:i/>
          <w:sz w:val="24"/>
          <w:szCs w:val="24"/>
          <w:lang w:val="en-US"/>
        </w:rPr>
        <w:t xml:space="preserve">[Use the table below to enter details of any </w:t>
      </w:r>
      <w:proofErr w:type="gramStart"/>
      <w:r w:rsidRPr="00860C3E">
        <w:rPr>
          <w:rFonts w:ascii="Arial" w:hAnsi="Arial" w:cs="Arial"/>
          <w:i/>
          <w:sz w:val="24"/>
          <w:szCs w:val="24"/>
          <w:lang w:val="en-US"/>
        </w:rPr>
        <w:t>third party</w:t>
      </w:r>
      <w:proofErr w:type="gramEnd"/>
      <w:r w:rsidRPr="00860C3E">
        <w:rPr>
          <w:rFonts w:ascii="Arial" w:hAnsi="Arial" w:cs="Arial"/>
          <w:i/>
          <w:sz w:val="24"/>
          <w:szCs w:val="24"/>
          <w:lang w:val="en-US"/>
        </w:rPr>
        <w:t xml:space="preserve"> data </w:t>
      </w:r>
      <w:proofErr w:type="spellStart"/>
      <w:r w:rsidRPr="00860C3E">
        <w:rPr>
          <w:rFonts w:ascii="Arial" w:hAnsi="Arial" w:cs="Arial"/>
          <w:i/>
          <w:sz w:val="24"/>
          <w:szCs w:val="24"/>
          <w:lang w:val="en-US"/>
        </w:rPr>
        <w:t>centres</w:t>
      </w:r>
      <w:proofErr w:type="spellEnd"/>
      <w:r w:rsidRPr="00860C3E">
        <w:rPr>
          <w:rFonts w:ascii="Arial" w:hAnsi="Arial" w:cs="Arial"/>
          <w:i/>
          <w:sz w:val="24"/>
          <w:szCs w:val="24"/>
          <w:lang w:val="en-US"/>
        </w:rPr>
        <w:t xml:space="preserve"> and/or cloud storage facilities utilized by the </w:t>
      </w:r>
      <w:proofErr w:type="spellStart"/>
      <w:r w:rsidR="00FF4F47">
        <w:rPr>
          <w:rFonts w:ascii="Arial" w:hAnsi="Arial" w:cs="Arial"/>
          <w:i/>
          <w:sz w:val="24"/>
          <w:szCs w:val="24"/>
          <w:lang w:val="en-US"/>
        </w:rPr>
        <w:t>organisation</w:t>
      </w:r>
      <w:proofErr w:type="spellEnd"/>
      <w:r w:rsidRPr="00860C3E">
        <w:rPr>
          <w:rFonts w:ascii="Arial" w:hAnsi="Arial" w:cs="Arial"/>
          <w:i/>
          <w:sz w:val="24"/>
          <w:szCs w:val="24"/>
          <w:lang w:val="en-US"/>
        </w:rPr>
        <w:t xml:space="preserve"> for storage of electronic data, digital information and records (including all business systems and the categories of records stored)]</w:t>
      </w:r>
    </w:p>
    <w:p w14:paraId="0555F2BF" w14:textId="77777777" w:rsidR="00860C3E" w:rsidRPr="00860C3E" w:rsidRDefault="00860C3E" w:rsidP="00860C3E">
      <w:pPr>
        <w:spacing w:before="120"/>
        <w:rPr>
          <w:rFonts w:ascii="Arial" w:hAnsi="Arial" w:cs="Arial"/>
          <w:sz w:val="24"/>
          <w:szCs w:val="24"/>
          <w:lang w:val="en-US"/>
        </w:rPr>
      </w:pPr>
      <w:r w:rsidRPr="00860C3E">
        <w:rPr>
          <w:rFonts w:ascii="Arial" w:hAnsi="Arial" w:cs="Arial"/>
          <w:sz w:val="24"/>
          <w:szCs w:val="24"/>
          <w:lang w:val="en-US"/>
        </w:rPr>
        <w:t>The &lt;</w:t>
      </w:r>
      <w:r>
        <w:rPr>
          <w:rFonts w:ascii="Arial" w:hAnsi="Arial" w:cs="Arial"/>
          <w:sz w:val="24"/>
          <w:szCs w:val="24"/>
          <w:lang w:val="en-US"/>
        </w:rPr>
        <w:t>LG</w:t>
      </w:r>
      <w:r w:rsidRPr="00860C3E">
        <w:rPr>
          <w:rFonts w:ascii="Arial" w:hAnsi="Arial" w:cs="Arial"/>
          <w:sz w:val="24"/>
          <w:szCs w:val="24"/>
          <w:lang w:val="en-US"/>
        </w:rPr>
        <w:t xml:space="preserve">&gt; has </w:t>
      </w:r>
      <w:proofErr w:type="gramStart"/>
      <w:r w:rsidRPr="00860C3E">
        <w:rPr>
          <w:rFonts w:ascii="Arial" w:hAnsi="Arial" w:cs="Arial"/>
          <w:sz w:val="24"/>
          <w:szCs w:val="24"/>
          <w:lang w:val="en-US"/>
        </w:rPr>
        <w:t>entered into</w:t>
      </w:r>
      <w:proofErr w:type="gramEnd"/>
      <w:r w:rsidRPr="00860C3E">
        <w:rPr>
          <w:rFonts w:ascii="Arial" w:hAnsi="Arial" w:cs="Arial"/>
          <w:sz w:val="24"/>
          <w:szCs w:val="24"/>
          <w:lang w:val="en-US"/>
        </w:rPr>
        <w:t xml:space="preserve"> an arrangement with [a] third party/</w:t>
      </w:r>
      <w:proofErr w:type="spellStart"/>
      <w:r w:rsidRPr="00860C3E">
        <w:rPr>
          <w:rFonts w:ascii="Arial" w:hAnsi="Arial" w:cs="Arial"/>
          <w:sz w:val="24"/>
          <w:szCs w:val="24"/>
          <w:lang w:val="en-US"/>
        </w:rPr>
        <w:t>ies</w:t>
      </w:r>
      <w:proofErr w:type="spellEnd"/>
      <w:r w:rsidRPr="00860C3E">
        <w:rPr>
          <w:rFonts w:ascii="Arial" w:hAnsi="Arial" w:cs="Arial"/>
          <w:sz w:val="24"/>
          <w:szCs w:val="24"/>
          <w:lang w:val="en-US"/>
        </w:rPr>
        <w:t xml:space="preserve"> to store electronic data/digital information and records in data </w:t>
      </w:r>
      <w:proofErr w:type="spellStart"/>
      <w:r w:rsidRPr="00860C3E">
        <w:rPr>
          <w:rFonts w:ascii="Arial" w:hAnsi="Arial" w:cs="Arial"/>
          <w:sz w:val="24"/>
          <w:szCs w:val="24"/>
          <w:lang w:val="en-US"/>
        </w:rPr>
        <w:t>centres</w:t>
      </w:r>
      <w:proofErr w:type="spellEnd"/>
      <w:r w:rsidRPr="00860C3E">
        <w:rPr>
          <w:rFonts w:ascii="Arial" w:hAnsi="Arial" w:cs="Arial"/>
          <w:sz w:val="24"/>
          <w:szCs w:val="24"/>
          <w:lang w:val="en-US"/>
        </w:rPr>
        <w:t xml:space="preserve">/cloud storage facility as detailed in the table below.  The arrangement includes provisions for security and access; preservation; and return of the data. </w:t>
      </w:r>
      <w:r w:rsidRPr="00860C3E">
        <w:rPr>
          <w:rFonts w:ascii="Arial" w:hAnsi="Arial" w:cs="Arial"/>
          <w:i/>
          <w:sz w:val="24"/>
          <w:szCs w:val="24"/>
          <w:lang w:val="en-US"/>
        </w:rPr>
        <w:t>[Amend as appropriate]</w:t>
      </w:r>
    </w:p>
    <w:p w14:paraId="4D4E49F9" w14:textId="77777777" w:rsidR="00860C3E" w:rsidRPr="00860C3E" w:rsidRDefault="00860C3E" w:rsidP="00860C3E">
      <w:pPr>
        <w:spacing w:before="120"/>
        <w:rPr>
          <w:rFonts w:ascii="Arial" w:hAnsi="Arial" w:cs="Arial"/>
          <w:sz w:val="24"/>
          <w:szCs w:val="24"/>
          <w:lang w:val="en-US"/>
        </w:rPr>
      </w:pPr>
      <w:r w:rsidRPr="00860C3E">
        <w:rPr>
          <w:rFonts w:ascii="Arial" w:hAnsi="Arial" w:cs="Arial"/>
          <w:sz w:val="24"/>
          <w:szCs w:val="24"/>
          <w:lang w:val="en-US"/>
        </w:rPr>
        <w:t>A risk assessment was undertaken prior to the commencement of the data storage arrangement.</w:t>
      </w:r>
    </w:p>
    <w:tbl>
      <w:tblPr>
        <w:tblStyle w:val="TableGrid"/>
        <w:tblW w:w="0" w:type="auto"/>
        <w:tblLook w:val="04A0" w:firstRow="1" w:lastRow="0" w:firstColumn="1" w:lastColumn="0" w:noHBand="0" w:noVBand="1"/>
      </w:tblPr>
      <w:tblGrid>
        <w:gridCol w:w="2802"/>
        <w:gridCol w:w="1996"/>
        <w:gridCol w:w="1550"/>
        <w:gridCol w:w="1550"/>
        <w:gridCol w:w="1417"/>
      </w:tblGrid>
      <w:tr w:rsidR="00860C3E" w14:paraId="27EAE4DD" w14:textId="77777777" w:rsidTr="00580B90">
        <w:tc>
          <w:tcPr>
            <w:tcW w:w="2802" w:type="dxa"/>
          </w:tcPr>
          <w:p w14:paraId="4F78C553" w14:textId="77777777" w:rsidR="00860C3E" w:rsidRPr="00D64EEE" w:rsidRDefault="00860C3E" w:rsidP="00580B90">
            <w:pPr>
              <w:spacing w:before="120"/>
              <w:rPr>
                <w:rFonts w:ascii="Arial" w:hAnsi="Arial" w:cs="Arial"/>
                <w:b/>
                <w:sz w:val="24"/>
                <w:szCs w:val="24"/>
                <w:lang w:val="en-US"/>
              </w:rPr>
            </w:pPr>
            <w:r>
              <w:rPr>
                <w:rFonts w:ascii="Arial" w:hAnsi="Arial" w:cs="Arial"/>
                <w:b/>
                <w:sz w:val="24"/>
                <w:szCs w:val="24"/>
                <w:lang w:val="en-US"/>
              </w:rPr>
              <w:t>I</w:t>
            </w:r>
            <w:r w:rsidRPr="00D64EEE">
              <w:rPr>
                <w:rFonts w:ascii="Arial" w:hAnsi="Arial" w:cs="Arial"/>
                <w:b/>
                <w:sz w:val="24"/>
                <w:szCs w:val="24"/>
                <w:lang w:val="en-US"/>
              </w:rPr>
              <w:t xml:space="preserve">nformation system </w:t>
            </w:r>
            <w:r>
              <w:rPr>
                <w:rFonts w:ascii="Arial" w:hAnsi="Arial" w:cs="Arial"/>
                <w:b/>
                <w:sz w:val="24"/>
                <w:szCs w:val="24"/>
                <w:lang w:val="en-US"/>
              </w:rPr>
              <w:t>/</w:t>
            </w:r>
            <w:r w:rsidRPr="00D64EEE">
              <w:rPr>
                <w:rFonts w:ascii="Arial" w:hAnsi="Arial" w:cs="Arial"/>
                <w:b/>
                <w:sz w:val="24"/>
                <w:szCs w:val="24"/>
                <w:lang w:val="en-US"/>
              </w:rPr>
              <w:t xml:space="preserve"> categories of records</w:t>
            </w:r>
          </w:p>
        </w:tc>
        <w:tc>
          <w:tcPr>
            <w:tcW w:w="1996" w:type="dxa"/>
          </w:tcPr>
          <w:p w14:paraId="6736E242" w14:textId="77777777" w:rsidR="00860C3E" w:rsidRPr="00D64EEE" w:rsidRDefault="00860C3E" w:rsidP="00580B90">
            <w:pPr>
              <w:spacing w:before="120"/>
              <w:rPr>
                <w:rFonts w:ascii="Arial" w:hAnsi="Arial" w:cs="Arial"/>
                <w:b/>
                <w:sz w:val="24"/>
                <w:szCs w:val="24"/>
                <w:lang w:val="en-US"/>
              </w:rPr>
            </w:pPr>
            <w:r w:rsidRPr="00D64EEE">
              <w:rPr>
                <w:rFonts w:ascii="Arial" w:hAnsi="Arial" w:cs="Arial"/>
                <w:b/>
                <w:sz w:val="24"/>
                <w:szCs w:val="24"/>
                <w:lang w:val="en-US"/>
              </w:rPr>
              <w:t>Name of service provider</w:t>
            </w:r>
          </w:p>
        </w:tc>
        <w:tc>
          <w:tcPr>
            <w:tcW w:w="1550" w:type="dxa"/>
          </w:tcPr>
          <w:p w14:paraId="3F92E767" w14:textId="77777777" w:rsidR="00860C3E" w:rsidRPr="00D64EEE" w:rsidRDefault="00860C3E" w:rsidP="00580B90">
            <w:pPr>
              <w:spacing w:before="120"/>
              <w:rPr>
                <w:rFonts w:ascii="Arial" w:hAnsi="Arial" w:cs="Arial"/>
                <w:b/>
                <w:sz w:val="24"/>
                <w:szCs w:val="24"/>
                <w:lang w:val="en-US"/>
              </w:rPr>
            </w:pPr>
            <w:r w:rsidRPr="00D64EEE">
              <w:rPr>
                <w:rFonts w:ascii="Arial" w:hAnsi="Arial" w:cs="Arial"/>
                <w:b/>
                <w:sz w:val="24"/>
                <w:szCs w:val="24"/>
                <w:lang w:val="en-US"/>
              </w:rPr>
              <w:t xml:space="preserve">Geographic location of data </w:t>
            </w:r>
            <w:proofErr w:type="spellStart"/>
            <w:r w:rsidRPr="00D64EEE">
              <w:rPr>
                <w:rFonts w:ascii="Arial" w:hAnsi="Arial" w:cs="Arial"/>
                <w:b/>
                <w:sz w:val="24"/>
                <w:szCs w:val="24"/>
                <w:lang w:val="en-US"/>
              </w:rPr>
              <w:t>centre</w:t>
            </w:r>
            <w:proofErr w:type="spellEnd"/>
            <w:r w:rsidRPr="00D64EEE">
              <w:rPr>
                <w:rFonts w:ascii="Arial" w:hAnsi="Arial" w:cs="Arial"/>
                <w:b/>
                <w:sz w:val="24"/>
                <w:szCs w:val="24"/>
                <w:lang w:val="en-US"/>
              </w:rPr>
              <w:t xml:space="preserve"> / cloud storage</w:t>
            </w:r>
          </w:p>
        </w:tc>
        <w:tc>
          <w:tcPr>
            <w:tcW w:w="1550" w:type="dxa"/>
          </w:tcPr>
          <w:p w14:paraId="01C423B4" w14:textId="77777777" w:rsidR="00860C3E" w:rsidRPr="00D64EEE" w:rsidRDefault="00860C3E" w:rsidP="00580B90">
            <w:pPr>
              <w:spacing w:before="120"/>
              <w:rPr>
                <w:rFonts w:ascii="Arial" w:hAnsi="Arial" w:cs="Arial"/>
                <w:b/>
                <w:sz w:val="24"/>
                <w:szCs w:val="24"/>
                <w:lang w:val="en-US"/>
              </w:rPr>
            </w:pPr>
            <w:r w:rsidRPr="00D64EEE">
              <w:rPr>
                <w:rFonts w:ascii="Arial" w:hAnsi="Arial" w:cs="Arial"/>
                <w:b/>
                <w:sz w:val="24"/>
                <w:szCs w:val="24"/>
                <w:lang w:val="en-US"/>
              </w:rPr>
              <w:t xml:space="preserve">Geographic location of </w:t>
            </w:r>
            <w:r>
              <w:rPr>
                <w:rFonts w:ascii="Arial" w:hAnsi="Arial" w:cs="Arial"/>
                <w:b/>
                <w:sz w:val="24"/>
                <w:szCs w:val="24"/>
                <w:lang w:val="en-US"/>
              </w:rPr>
              <w:t xml:space="preserve">data </w:t>
            </w:r>
            <w:proofErr w:type="spellStart"/>
            <w:r>
              <w:rPr>
                <w:rFonts w:ascii="Arial" w:hAnsi="Arial" w:cs="Arial"/>
                <w:b/>
                <w:sz w:val="24"/>
                <w:szCs w:val="24"/>
                <w:lang w:val="en-US"/>
              </w:rPr>
              <w:t>centre</w:t>
            </w:r>
            <w:proofErr w:type="spellEnd"/>
            <w:r>
              <w:rPr>
                <w:rFonts w:ascii="Arial" w:hAnsi="Arial" w:cs="Arial"/>
                <w:b/>
                <w:sz w:val="24"/>
                <w:szCs w:val="24"/>
                <w:lang w:val="en-US"/>
              </w:rPr>
              <w:t xml:space="preserve"> / </w:t>
            </w:r>
            <w:r w:rsidRPr="00D64EEE">
              <w:rPr>
                <w:rFonts w:ascii="Arial" w:hAnsi="Arial" w:cs="Arial"/>
                <w:b/>
                <w:sz w:val="24"/>
                <w:szCs w:val="24"/>
                <w:lang w:val="en-US"/>
              </w:rPr>
              <w:t>cloud storage</w:t>
            </w:r>
            <w:r>
              <w:rPr>
                <w:rFonts w:ascii="Arial" w:hAnsi="Arial" w:cs="Arial"/>
                <w:b/>
                <w:sz w:val="24"/>
                <w:szCs w:val="24"/>
                <w:lang w:val="en-US"/>
              </w:rPr>
              <w:t xml:space="preserve"> backups</w:t>
            </w:r>
          </w:p>
        </w:tc>
        <w:tc>
          <w:tcPr>
            <w:tcW w:w="1417" w:type="dxa"/>
          </w:tcPr>
          <w:p w14:paraId="5C9A563A" w14:textId="77777777" w:rsidR="00860C3E" w:rsidRPr="00D64EEE" w:rsidRDefault="00860C3E" w:rsidP="00580B90">
            <w:pPr>
              <w:spacing w:before="120"/>
              <w:rPr>
                <w:rFonts w:ascii="Arial" w:hAnsi="Arial" w:cs="Arial"/>
                <w:b/>
                <w:sz w:val="24"/>
                <w:szCs w:val="24"/>
                <w:lang w:val="en-US"/>
              </w:rPr>
            </w:pPr>
            <w:r w:rsidRPr="00D64EEE">
              <w:rPr>
                <w:rFonts w:ascii="Arial" w:hAnsi="Arial" w:cs="Arial"/>
                <w:b/>
                <w:sz w:val="24"/>
                <w:szCs w:val="24"/>
                <w:lang w:val="en-US"/>
              </w:rPr>
              <w:t>Risk assessed Y/N</w:t>
            </w:r>
          </w:p>
        </w:tc>
      </w:tr>
      <w:tr w:rsidR="00860C3E" w14:paraId="0D357D18" w14:textId="77777777" w:rsidTr="00580B90">
        <w:tc>
          <w:tcPr>
            <w:tcW w:w="2802" w:type="dxa"/>
          </w:tcPr>
          <w:p w14:paraId="795AAB14" w14:textId="77777777" w:rsidR="00860C3E" w:rsidRDefault="00860C3E" w:rsidP="00580B90">
            <w:pPr>
              <w:spacing w:before="120"/>
              <w:rPr>
                <w:rFonts w:ascii="Arial" w:hAnsi="Arial" w:cs="Arial"/>
                <w:sz w:val="24"/>
                <w:szCs w:val="24"/>
                <w:lang w:val="en-US"/>
              </w:rPr>
            </w:pPr>
          </w:p>
        </w:tc>
        <w:tc>
          <w:tcPr>
            <w:tcW w:w="1996" w:type="dxa"/>
          </w:tcPr>
          <w:p w14:paraId="26621255" w14:textId="77777777" w:rsidR="00860C3E" w:rsidRDefault="00860C3E" w:rsidP="00580B90">
            <w:pPr>
              <w:spacing w:before="120"/>
              <w:rPr>
                <w:rFonts w:ascii="Arial" w:hAnsi="Arial" w:cs="Arial"/>
                <w:sz w:val="24"/>
                <w:szCs w:val="24"/>
                <w:lang w:val="en-US"/>
              </w:rPr>
            </w:pPr>
          </w:p>
        </w:tc>
        <w:tc>
          <w:tcPr>
            <w:tcW w:w="1550" w:type="dxa"/>
          </w:tcPr>
          <w:p w14:paraId="1B66084B" w14:textId="77777777" w:rsidR="00860C3E" w:rsidRDefault="00860C3E" w:rsidP="00580B90">
            <w:pPr>
              <w:spacing w:before="120"/>
              <w:rPr>
                <w:rFonts w:ascii="Arial" w:hAnsi="Arial" w:cs="Arial"/>
                <w:sz w:val="24"/>
                <w:szCs w:val="24"/>
                <w:lang w:val="en-US"/>
              </w:rPr>
            </w:pPr>
          </w:p>
        </w:tc>
        <w:tc>
          <w:tcPr>
            <w:tcW w:w="1550" w:type="dxa"/>
          </w:tcPr>
          <w:p w14:paraId="3458EEAD" w14:textId="77777777" w:rsidR="00860C3E" w:rsidRDefault="00860C3E" w:rsidP="00580B90">
            <w:pPr>
              <w:spacing w:before="120"/>
              <w:rPr>
                <w:rFonts w:ascii="Arial" w:hAnsi="Arial" w:cs="Arial"/>
                <w:sz w:val="24"/>
                <w:szCs w:val="24"/>
                <w:lang w:val="en-US"/>
              </w:rPr>
            </w:pPr>
          </w:p>
        </w:tc>
        <w:tc>
          <w:tcPr>
            <w:tcW w:w="1417" w:type="dxa"/>
          </w:tcPr>
          <w:p w14:paraId="52C93CFC" w14:textId="77777777" w:rsidR="00860C3E" w:rsidRDefault="00860C3E" w:rsidP="00580B90">
            <w:pPr>
              <w:spacing w:before="120"/>
              <w:rPr>
                <w:rFonts w:ascii="Arial" w:hAnsi="Arial" w:cs="Arial"/>
                <w:sz w:val="24"/>
                <w:szCs w:val="24"/>
                <w:lang w:val="en-US"/>
              </w:rPr>
            </w:pPr>
          </w:p>
        </w:tc>
      </w:tr>
      <w:tr w:rsidR="00860C3E" w14:paraId="60B1956D" w14:textId="77777777" w:rsidTr="00580B90">
        <w:tc>
          <w:tcPr>
            <w:tcW w:w="2802" w:type="dxa"/>
          </w:tcPr>
          <w:p w14:paraId="580CCA9F" w14:textId="77777777" w:rsidR="00860C3E" w:rsidRDefault="00860C3E" w:rsidP="00580B90">
            <w:pPr>
              <w:spacing w:before="120"/>
              <w:rPr>
                <w:rFonts w:ascii="Arial" w:hAnsi="Arial" w:cs="Arial"/>
                <w:sz w:val="24"/>
                <w:szCs w:val="24"/>
                <w:lang w:val="en-US"/>
              </w:rPr>
            </w:pPr>
          </w:p>
        </w:tc>
        <w:tc>
          <w:tcPr>
            <w:tcW w:w="1996" w:type="dxa"/>
          </w:tcPr>
          <w:p w14:paraId="7DC62BD8" w14:textId="77777777" w:rsidR="00860C3E" w:rsidRDefault="00860C3E" w:rsidP="00580B90">
            <w:pPr>
              <w:spacing w:before="120"/>
              <w:rPr>
                <w:rFonts w:ascii="Arial" w:hAnsi="Arial" w:cs="Arial"/>
                <w:sz w:val="24"/>
                <w:szCs w:val="24"/>
                <w:lang w:val="en-US"/>
              </w:rPr>
            </w:pPr>
          </w:p>
        </w:tc>
        <w:tc>
          <w:tcPr>
            <w:tcW w:w="1550" w:type="dxa"/>
          </w:tcPr>
          <w:p w14:paraId="368D07DD" w14:textId="77777777" w:rsidR="00860C3E" w:rsidRDefault="00860C3E" w:rsidP="00580B90">
            <w:pPr>
              <w:spacing w:before="120"/>
              <w:rPr>
                <w:rFonts w:ascii="Arial" w:hAnsi="Arial" w:cs="Arial"/>
                <w:sz w:val="24"/>
                <w:szCs w:val="24"/>
                <w:lang w:val="en-US"/>
              </w:rPr>
            </w:pPr>
          </w:p>
        </w:tc>
        <w:tc>
          <w:tcPr>
            <w:tcW w:w="1550" w:type="dxa"/>
          </w:tcPr>
          <w:p w14:paraId="5B736FA4" w14:textId="77777777" w:rsidR="00860C3E" w:rsidRDefault="00860C3E" w:rsidP="00580B90">
            <w:pPr>
              <w:spacing w:before="120"/>
              <w:rPr>
                <w:rFonts w:ascii="Arial" w:hAnsi="Arial" w:cs="Arial"/>
                <w:sz w:val="24"/>
                <w:szCs w:val="24"/>
                <w:lang w:val="en-US"/>
              </w:rPr>
            </w:pPr>
          </w:p>
        </w:tc>
        <w:tc>
          <w:tcPr>
            <w:tcW w:w="1417" w:type="dxa"/>
          </w:tcPr>
          <w:p w14:paraId="768ED5EB" w14:textId="77777777" w:rsidR="00860C3E" w:rsidRDefault="00860C3E" w:rsidP="00580B90">
            <w:pPr>
              <w:spacing w:before="120"/>
              <w:rPr>
                <w:rFonts w:ascii="Arial" w:hAnsi="Arial" w:cs="Arial"/>
                <w:sz w:val="24"/>
                <w:szCs w:val="24"/>
                <w:lang w:val="en-US"/>
              </w:rPr>
            </w:pPr>
          </w:p>
        </w:tc>
      </w:tr>
    </w:tbl>
    <w:p w14:paraId="17BE5695" w14:textId="77777777" w:rsidR="00CC49FB" w:rsidRPr="00562F45" w:rsidRDefault="00CC49FB" w:rsidP="00CC49FB">
      <w:pPr>
        <w:pStyle w:val="ListParagraph"/>
        <w:numPr>
          <w:ilvl w:val="2"/>
          <w:numId w:val="4"/>
        </w:numPr>
        <w:spacing w:before="120"/>
        <w:contextualSpacing w:val="0"/>
        <w:outlineLvl w:val="1"/>
        <w:rPr>
          <w:rFonts w:ascii="Arial" w:hAnsi="Arial" w:cs="Arial"/>
          <w:b/>
          <w:sz w:val="24"/>
          <w:szCs w:val="24"/>
          <w:lang w:val="en-US"/>
        </w:rPr>
      </w:pPr>
      <w:bookmarkStart w:id="32" w:name="_Toc155352062"/>
      <w:r>
        <w:rPr>
          <w:rFonts w:ascii="Arial" w:hAnsi="Arial" w:cs="Arial"/>
          <w:b/>
          <w:sz w:val="24"/>
          <w:szCs w:val="24"/>
          <w:lang w:val="en-US"/>
        </w:rPr>
        <w:t>Storage of Archives</w:t>
      </w:r>
      <w:bookmarkEnd w:id="32"/>
    </w:p>
    <w:p w14:paraId="7C0C5FC0" w14:textId="3C1F0543" w:rsidR="00123862" w:rsidRPr="00CC49FB" w:rsidRDefault="00CC49FB" w:rsidP="00AC6D69">
      <w:pPr>
        <w:spacing w:before="120" w:after="120"/>
        <w:rPr>
          <w:rFonts w:ascii="Arial" w:hAnsi="Arial" w:cs="Arial"/>
          <w:i/>
          <w:sz w:val="24"/>
          <w:szCs w:val="24"/>
          <w:lang w:val="en-US"/>
        </w:rPr>
      </w:pPr>
      <w:r w:rsidRPr="00CC49FB">
        <w:rPr>
          <w:rFonts w:ascii="Arial" w:hAnsi="Arial" w:cs="Arial"/>
          <w:i/>
          <w:sz w:val="24"/>
          <w:szCs w:val="24"/>
          <w:lang w:val="en-US"/>
        </w:rPr>
        <w:t xml:space="preserve">[Provide a statement to address the steps the </w:t>
      </w:r>
      <w:proofErr w:type="spellStart"/>
      <w:r w:rsidR="00FF4F47">
        <w:rPr>
          <w:rFonts w:ascii="Arial" w:hAnsi="Arial" w:cs="Arial"/>
          <w:i/>
          <w:sz w:val="24"/>
          <w:szCs w:val="24"/>
          <w:lang w:val="en-US"/>
        </w:rPr>
        <w:t>organisation</w:t>
      </w:r>
      <w:proofErr w:type="spellEnd"/>
      <w:r w:rsidRPr="00CC49FB">
        <w:rPr>
          <w:rFonts w:ascii="Arial" w:hAnsi="Arial" w:cs="Arial"/>
          <w:i/>
          <w:sz w:val="24"/>
          <w:szCs w:val="24"/>
          <w:lang w:val="en-US"/>
        </w:rPr>
        <w:t xml:space="preserve"> has taken to ensure that State archives </w:t>
      </w:r>
      <w:r w:rsidR="00B55EC4">
        <w:rPr>
          <w:rFonts w:ascii="Arial" w:hAnsi="Arial" w:cs="Arial"/>
          <w:i/>
          <w:sz w:val="24"/>
          <w:szCs w:val="24"/>
          <w:lang w:val="en-US"/>
        </w:rPr>
        <w:t xml:space="preserve">(in all formats) </w:t>
      </w:r>
      <w:r w:rsidRPr="00CC49FB">
        <w:rPr>
          <w:rFonts w:ascii="Arial" w:hAnsi="Arial" w:cs="Arial"/>
          <w:i/>
          <w:sz w:val="24"/>
          <w:szCs w:val="24"/>
          <w:lang w:val="en-US"/>
        </w:rPr>
        <w:t xml:space="preserve">in </w:t>
      </w:r>
      <w:r w:rsidR="001E18FB">
        <w:rPr>
          <w:rFonts w:ascii="Arial" w:hAnsi="Arial" w:cs="Arial"/>
          <w:i/>
          <w:sz w:val="24"/>
          <w:szCs w:val="24"/>
          <w:lang w:val="en-US"/>
        </w:rPr>
        <w:t>its</w:t>
      </w:r>
      <w:r w:rsidRPr="00CC49FB">
        <w:rPr>
          <w:rFonts w:ascii="Arial" w:hAnsi="Arial" w:cs="Arial"/>
          <w:i/>
          <w:sz w:val="24"/>
          <w:szCs w:val="24"/>
          <w:lang w:val="en-US"/>
        </w:rPr>
        <w:t xml:space="preserve"> custody are maintained in accordance with the Directions for keeping State archives awaiting transfer to the State </w:t>
      </w:r>
      <w:r>
        <w:rPr>
          <w:rFonts w:ascii="Arial" w:hAnsi="Arial" w:cs="Arial"/>
          <w:i/>
          <w:sz w:val="24"/>
          <w:szCs w:val="24"/>
          <w:lang w:val="en-US"/>
        </w:rPr>
        <w:t>Archives Collection</w:t>
      </w:r>
      <w:r w:rsidRPr="00CC49FB">
        <w:rPr>
          <w:rFonts w:ascii="Arial" w:hAnsi="Arial" w:cs="Arial"/>
          <w:i/>
          <w:sz w:val="24"/>
          <w:szCs w:val="24"/>
          <w:lang w:val="en-US"/>
        </w:rPr>
        <w:t>.]</w:t>
      </w:r>
    </w:p>
    <w:p w14:paraId="01C24FDA" w14:textId="77777777" w:rsidR="00CC49FB" w:rsidRPr="00562F45" w:rsidRDefault="00CC49FB" w:rsidP="00CC49FB">
      <w:pPr>
        <w:pStyle w:val="ListParagraph"/>
        <w:numPr>
          <w:ilvl w:val="2"/>
          <w:numId w:val="4"/>
        </w:numPr>
        <w:spacing w:before="120"/>
        <w:contextualSpacing w:val="0"/>
        <w:outlineLvl w:val="1"/>
        <w:rPr>
          <w:rFonts w:ascii="Arial" w:hAnsi="Arial" w:cs="Arial"/>
          <w:b/>
          <w:sz w:val="24"/>
          <w:szCs w:val="24"/>
          <w:lang w:val="en-US"/>
        </w:rPr>
      </w:pPr>
      <w:bookmarkStart w:id="33" w:name="_Toc155352063"/>
      <w:r>
        <w:rPr>
          <w:rFonts w:ascii="Arial" w:hAnsi="Arial" w:cs="Arial"/>
          <w:b/>
          <w:sz w:val="24"/>
          <w:szCs w:val="24"/>
          <w:lang w:val="en-US"/>
        </w:rPr>
        <w:t>Storage of Backups</w:t>
      </w:r>
      <w:bookmarkEnd w:id="33"/>
    </w:p>
    <w:p w14:paraId="167DFE7E" w14:textId="77777777" w:rsidR="00CC49FB" w:rsidRDefault="00CC49FB" w:rsidP="00AC6D69">
      <w:pPr>
        <w:spacing w:before="120" w:after="120"/>
        <w:rPr>
          <w:rFonts w:ascii="Arial" w:hAnsi="Arial" w:cs="Arial"/>
          <w:sz w:val="24"/>
          <w:szCs w:val="24"/>
          <w:lang w:val="en-US"/>
        </w:rPr>
      </w:pPr>
      <w:r w:rsidRPr="00CC49FB">
        <w:rPr>
          <w:rFonts w:ascii="Arial" w:hAnsi="Arial" w:cs="Arial"/>
          <w:sz w:val="24"/>
          <w:szCs w:val="24"/>
          <w:lang w:val="en-US"/>
        </w:rPr>
        <w:t xml:space="preserve">Electronic backups of the &lt;LG&gt;’s </w:t>
      </w:r>
      <w:r w:rsidR="00B55EC4">
        <w:rPr>
          <w:rFonts w:ascii="Arial" w:hAnsi="Arial" w:cs="Arial"/>
          <w:sz w:val="24"/>
          <w:szCs w:val="24"/>
          <w:lang w:val="en-US"/>
        </w:rPr>
        <w:t>electronic information</w:t>
      </w:r>
      <w:r w:rsidRPr="00CC49FB">
        <w:rPr>
          <w:rFonts w:ascii="Arial" w:hAnsi="Arial" w:cs="Arial"/>
          <w:sz w:val="24"/>
          <w:szCs w:val="24"/>
          <w:lang w:val="en-US"/>
        </w:rPr>
        <w:t xml:space="preserve"> </w:t>
      </w:r>
      <w:proofErr w:type="gramStart"/>
      <w:r w:rsidRPr="00CC49FB">
        <w:rPr>
          <w:rFonts w:ascii="Arial" w:hAnsi="Arial" w:cs="Arial"/>
          <w:sz w:val="24"/>
          <w:szCs w:val="24"/>
          <w:lang w:val="en-US"/>
        </w:rPr>
        <w:t>are</w:t>
      </w:r>
      <w:proofErr w:type="gramEnd"/>
      <w:r w:rsidRPr="00CC49FB">
        <w:rPr>
          <w:rFonts w:ascii="Arial" w:hAnsi="Arial" w:cs="Arial"/>
          <w:sz w:val="24"/>
          <w:szCs w:val="24"/>
          <w:lang w:val="en-US"/>
        </w:rPr>
        <w:t xml:space="preserve"> held </w:t>
      </w:r>
      <w:r w:rsidR="00B55EC4" w:rsidRPr="003D1D92">
        <w:rPr>
          <w:rFonts w:ascii="Arial" w:hAnsi="Arial" w:cs="Arial"/>
          <w:sz w:val="24"/>
          <w:szCs w:val="24"/>
          <w:lang w:val="en-US"/>
        </w:rPr>
        <w:t xml:space="preserve">offsite at </w:t>
      </w:r>
      <w:r w:rsidR="00B55EC4" w:rsidRPr="003D1D92">
        <w:rPr>
          <w:rFonts w:ascii="Arial" w:hAnsi="Arial" w:cs="Arial"/>
          <w:i/>
          <w:sz w:val="24"/>
          <w:szCs w:val="24"/>
          <w:lang w:val="en-US"/>
        </w:rPr>
        <w:t>[insert location]</w:t>
      </w:r>
      <w:r w:rsidR="00B55EC4">
        <w:rPr>
          <w:rFonts w:ascii="Arial" w:hAnsi="Arial" w:cs="Arial"/>
          <w:i/>
          <w:sz w:val="24"/>
          <w:szCs w:val="24"/>
          <w:lang w:val="en-US"/>
        </w:rPr>
        <w:t xml:space="preserve"> </w:t>
      </w:r>
      <w:r w:rsidR="00B55EC4" w:rsidRPr="00B55EC4">
        <w:rPr>
          <w:rFonts w:ascii="Arial" w:hAnsi="Arial" w:cs="Arial"/>
          <w:sz w:val="24"/>
          <w:szCs w:val="24"/>
          <w:lang w:val="en-US"/>
        </w:rPr>
        <w:t>and are transferred there</w:t>
      </w:r>
      <w:r w:rsidRPr="00B55EC4">
        <w:rPr>
          <w:rFonts w:ascii="Arial" w:hAnsi="Arial" w:cs="Arial"/>
          <w:sz w:val="24"/>
          <w:szCs w:val="24"/>
          <w:lang w:val="en-US"/>
        </w:rPr>
        <w:t xml:space="preserve"> </w:t>
      </w:r>
      <w:r w:rsidRPr="00CC49FB">
        <w:rPr>
          <w:rFonts w:ascii="Arial" w:hAnsi="Arial" w:cs="Arial"/>
          <w:sz w:val="24"/>
          <w:szCs w:val="24"/>
          <w:lang w:val="en-US"/>
        </w:rPr>
        <w:t xml:space="preserve">on a </w:t>
      </w:r>
      <w:r w:rsidRPr="00CC49FB">
        <w:rPr>
          <w:rFonts w:ascii="Arial" w:hAnsi="Arial" w:cs="Arial"/>
          <w:i/>
          <w:sz w:val="24"/>
          <w:szCs w:val="24"/>
          <w:lang w:val="en-US"/>
        </w:rPr>
        <w:t>[daily/weekly/</w:t>
      </w:r>
      <w:proofErr w:type="spellStart"/>
      <w:r w:rsidRPr="00CC49FB">
        <w:rPr>
          <w:rFonts w:ascii="Arial" w:hAnsi="Arial" w:cs="Arial"/>
          <w:i/>
          <w:sz w:val="24"/>
          <w:szCs w:val="24"/>
          <w:lang w:val="en-US"/>
        </w:rPr>
        <w:t>etc</w:t>
      </w:r>
      <w:proofErr w:type="spellEnd"/>
      <w:r w:rsidRPr="00CC49FB">
        <w:rPr>
          <w:rFonts w:ascii="Arial" w:hAnsi="Arial" w:cs="Arial"/>
          <w:i/>
          <w:sz w:val="24"/>
          <w:szCs w:val="24"/>
          <w:lang w:val="en-US"/>
        </w:rPr>
        <w:t xml:space="preserve">] </w:t>
      </w:r>
      <w:r w:rsidRPr="00CC49FB">
        <w:rPr>
          <w:rFonts w:ascii="Arial" w:hAnsi="Arial" w:cs="Arial"/>
          <w:sz w:val="24"/>
          <w:szCs w:val="24"/>
          <w:lang w:val="en-US"/>
        </w:rPr>
        <w:t>basis.</w:t>
      </w:r>
    </w:p>
    <w:p w14:paraId="7A98E643" w14:textId="77777777" w:rsidR="00CC49FB" w:rsidRPr="00562F45" w:rsidRDefault="00CC49FB" w:rsidP="00CC49FB">
      <w:pPr>
        <w:pStyle w:val="ListParagraph"/>
        <w:numPr>
          <w:ilvl w:val="2"/>
          <w:numId w:val="4"/>
        </w:numPr>
        <w:spacing w:before="120"/>
        <w:contextualSpacing w:val="0"/>
        <w:outlineLvl w:val="1"/>
        <w:rPr>
          <w:rFonts w:ascii="Arial" w:hAnsi="Arial" w:cs="Arial"/>
          <w:b/>
          <w:sz w:val="24"/>
          <w:szCs w:val="24"/>
          <w:lang w:val="en-US"/>
        </w:rPr>
      </w:pPr>
      <w:bookmarkStart w:id="34" w:name="_Toc155352064"/>
      <w:r>
        <w:rPr>
          <w:rFonts w:ascii="Arial" w:hAnsi="Arial" w:cs="Arial"/>
          <w:b/>
          <w:sz w:val="24"/>
          <w:szCs w:val="24"/>
          <w:lang w:val="en-US"/>
        </w:rPr>
        <w:t>Quantity of Records</w:t>
      </w:r>
      <w:bookmarkEnd w:id="34"/>
    </w:p>
    <w:p w14:paraId="56C69BEA" w14:textId="77777777" w:rsidR="00CC49FB" w:rsidRPr="00CC49FB" w:rsidRDefault="00CC49FB" w:rsidP="00CC49FB">
      <w:pPr>
        <w:spacing w:before="120" w:after="120"/>
        <w:rPr>
          <w:rFonts w:ascii="Arial" w:hAnsi="Arial" w:cs="Arial"/>
          <w:sz w:val="24"/>
          <w:szCs w:val="24"/>
          <w:lang w:val="en-US"/>
        </w:rPr>
      </w:pPr>
      <w:r w:rsidRPr="00CC49FB">
        <w:rPr>
          <w:rFonts w:ascii="Arial" w:hAnsi="Arial" w:cs="Arial"/>
          <w:sz w:val="24"/>
          <w:szCs w:val="24"/>
          <w:lang w:val="en-US"/>
        </w:rPr>
        <w:t>The &lt;LG&gt; has custody of:</w:t>
      </w:r>
    </w:p>
    <w:p w14:paraId="0235E772" w14:textId="09A16A9E" w:rsidR="00CC49FB" w:rsidRDefault="00CC49FB" w:rsidP="00CC49FB">
      <w:pPr>
        <w:pStyle w:val="ListParagraph"/>
        <w:numPr>
          <w:ilvl w:val="0"/>
          <w:numId w:val="5"/>
        </w:numPr>
        <w:spacing w:after="0"/>
        <w:ind w:left="714" w:hanging="357"/>
        <w:contextualSpacing w:val="0"/>
        <w:rPr>
          <w:rFonts w:ascii="Arial" w:hAnsi="Arial" w:cs="Arial"/>
          <w:sz w:val="24"/>
          <w:szCs w:val="24"/>
          <w:lang w:val="en-US"/>
        </w:rPr>
      </w:pPr>
      <w:r w:rsidRPr="003D1D92">
        <w:rPr>
          <w:rFonts w:ascii="Arial" w:hAnsi="Arial" w:cs="Arial"/>
          <w:i/>
          <w:sz w:val="24"/>
          <w:szCs w:val="24"/>
          <w:lang w:val="en-US"/>
        </w:rPr>
        <w:t>[insert number]</w:t>
      </w:r>
      <w:r w:rsidRPr="003D1D92">
        <w:rPr>
          <w:rFonts w:ascii="Arial" w:hAnsi="Arial" w:cs="Arial"/>
          <w:sz w:val="24"/>
          <w:szCs w:val="24"/>
          <w:lang w:val="en-US"/>
        </w:rPr>
        <w:t xml:space="preserve"> linear </w:t>
      </w:r>
      <w:proofErr w:type="spellStart"/>
      <w:r w:rsidRPr="003D1D92">
        <w:rPr>
          <w:rFonts w:ascii="Arial" w:hAnsi="Arial" w:cs="Arial"/>
          <w:sz w:val="24"/>
          <w:szCs w:val="24"/>
          <w:lang w:val="en-US"/>
        </w:rPr>
        <w:t>metres</w:t>
      </w:r>
      <w:proofErr w:type="spellEnd"/>
      <w:r w:rsidRPr="003D1D92">
        <w:rPr>
          <w:rFonts w:ascii="Arial" w:hAnsi="Arial" w:cs="Arial"/>
          <w:sz w:val="24"/>
          <w:szCs w:val="24"/>
          <w:lang w:val="en-US"/>
        </w:rPr>
        <w:t xml:space="preserve"> of </w:t>
      </w:r>
      <w:r>
        <w:rPr>
          <w:rFonts w:ascii="Arial" w:hAnsi="Arial" w:cs="Arial"/>
          <w:sz w:val="24"/>
          <w:szCs w:val="24"/>
          <w:lang w:val="en-US"/>
        </w:rPr>
        <w:t xml:space="preserve">hard copy </w:t>
      </w:r>
      <w:r w:rsidRPr="003D1D92">
        <w:rPr>
          <w:rFonts w:ascii="Arial" w:hAnsi="Arial" w:cs="Arial"/>
          <w:sz w:val="24"/>
          <w:szCs w:val="24"/>
          <w:lang w:val="en-US"/>
        </w:rPr>
        <w:t>State archives</w:t>
      </w:r>
      <w:r w:rsidR="00632177">
        <w:rPr>
          <w:rFonts w:ascii="Arial" w:hAnsi="Arial" w:cs="Arial"/>
          <w:sz w:val="24"/>
          <w:szCs w:val="24"/>
          <w:lang w:val="en-US"/>
        </w:rPr>
        <w:t>,</w:t>
      </w:r>
      <w:r w:rsidR="005A17E7">
        <w:rPr>
          <w:rFonts w:ascii="Arial" w:hAnsi="Arial" w:cs="Arial"/>
          <w:sz w:val="24"/>
          <w:szCs w:val="24"/>
          <w:lang w:val="en-US"/>
        </w:rPr>
        <w:t xml:space="preserve"> as </w:t>
      </w:r>
      <w:r w:rsidR="00565C83">
        <w:rPr>
          <w:rFonts w:ascii="Arial" w:hAnsi="Arial" w:cs="Arial"/>
          <w:sz w:val="24"/>
          <w:szCs w:val="24"/>
          <w:lang w:val="en-US"/>
        </w:rPr>
        <w:t xml:space="preserve">identified under </w:t>
      </w:r>
      <w:r w:rsidR="00DF513A">
        <w:rPr>
          <w:rFonts w:ascii="Arial" w:hAnsi="Arial" w:cs="Arial"/>
          <w:sz w:val="24"/>
          <w:szCs w:val="24"/>
          <w:lang w:val="en-US"/>
        </w:rPr>
        <w:t xml:space="preserve">a </w:t>
      </w:r>
      <w:r w:rsidR="00565C83">
        <w:rPr>
          <w:rFonts w:ascii="Arial" w:hAnsi="Arial" w:cs="Arial"/>
          <w:sz w:val="24"/>
          <w:szCs w:val="24"/>
          <w:lang w:val="en-US"/>
        </w:rPr>
        <w:t>relevan</w:t>
      </w:r>
      <w:r w:rsidR="00632177">
        <w:rPr>
          <w:rFonts w:ascii="Arial" w:hAnsi="Arial" w:cs="Arial"/>
          <w:sz w:val="24"/>
          <w:szCs w:val="24"/>
          <w:lang w:val="en-US"/>
        </w:rPr>
        <w:t>t</w:t>
      </w:r>
      <w:r w:rsidR="00565C83">
        <w:rPr>
          <w:rFonts w:ascii="Arial" w:hAnsi="Arial" w:cs="Arial"/>
          <w:sz w:val="24"/>
          <w:szCs w:val="24"/>
          <w:lang w:val="en-US"/>
        </w:rPr>
        <w:t xml:space="preserve"> approved retention and disposal authority</w:t>
      </w:r>
      <w:r w:rsidR="00632177">
        <w:rPr>
          <w:rFonts w:ascii="Arial" w:hAnsi="Arial" w:cs="Arial"/>
          <w:sz w:val="24"/>
          <w:szCs w:val="24"/>
          <w:lang w:val="en-US"/>
        </w:rPr>
        <w:t>,</w:t>
      </w:r>
      <w:r w:rsidRPr="003D1D92">
        <w:rPr>
          <w:rFonts w:ascii="Arial" w:hAnsi="Arial" w:cs="Arial"/>
          <w:sz w:val="24"/>
          <w:szCs w:val="24"/>
          <w:lang w:val="en-US"/>
        </w:rPr>
        <w:t xml:space="preserve"> stored onsite/offsite</w:t>
      </w:r>
      <w:r w:rsidR="00632177">
        <w:rPr>
          <w:rFonts w:ascii="Arial" w:hAnsi="Arial" w:cs="Arial"/>
          <w:sz w:val="24"/>
          <w:szCs w:val="24"/>
          <w:lang w:val="en-US"/>
        </w:rPr>
        <w:t>.</w:t>
      </w:r>
    </w:p>
    <w:p w14:paraId="61953D7C" w14:textId="77777777" w:rsidR="0089111E" w:rsidRDefault="0089111E" w:rsidP="0089111E">
      <w:pPr>
        <w:pStyle w:val="ListParagraph"/>
        <w:spacing w:after="0"/>
        <w:ind w:left="714"/>
        <w:contextualSpacing w:val="0"/>
        <w:rPr>
          <w:rFonts w:ascii="Arial" w:hAnsi="Arial" w:cs="Arial"/>
          <w:sz w:val="24"/>
          <w:szCs w:val="24"/>
          <w:lang w:val="en-US"/>
        </w:rPr>
      </w:pPr>
    </w:p>
    <w:p w14:paraId="12130114" w14:textId="249B0411" w:rsidR="0039603E" w:rsidRDefault="00CC49FB" w:rsidP="0039603E">
      <w:pPr>
        <w:spacing w:after="0"/>
        <w:rPr>
          <w:rFonts w:ascii="Arial" w:hAnsi="Arial" w:cs="Arial"/>
          <w:i/>
          <w:sz w:val="24"/>
          <w:szCs w:val="24"/>
          <w:lang w:val="en-US"/>
        </w:rPr>
      </w:pPr>
      <w:r w:rsidRPr="0039366F">
        <w:rPr>
          <w:rFonts w:ascii="Arial" w:hAnsi="Arial" w:cs="Arial"/>
          <w:i/>
          <w:sz w:val="24"/>
          <w:szCs w:val="24"/>
          <w:lang w:val="en-US"/>
        </w:rPr>
        <w:lastRenderedPageBreak/>
        <w:t>[</w:t>
      </w:r>
      <w:r w:rsidRPr="0039366F">
        <w:rPr>
          <w:rFonts w:ascii="Arial" w:hAnsi="Arial" w:cs="Arial"/>
          <w:b/>
          <w:i/>
          <w:sz w:val="24"/>
          <w:szCs w:val="24"/>
          <w:lang w:val="en-US"/>
        </w:rPr>
        <w:t>N</w:t>
      </w:r>
      <w:r w:rsidR="00975ADD">
        <w:rPr>
          <w:rFonts w:ascii="Arial" w:hAnsi="Arial" w:cs="Arial"/>
          <w:b/>
          <w:i/>
          <w:sz w:val="24"/>
          <w:szCs w:val="24"/>
          <w:lang w:val="en-US"/>
        </w:rPr>
        <w:t>ote</w:t>
      </w:r>
      <w:r w:rsidRPr="0039603E">
        <w:rPr>
          <w:rFonts w:ascii="Arial" w:hAnsi="Arial" w:cs="Arial"/>
          <w:b/>
          <w:i/>
          <w:sz w:val="24"/>
          <w:szCs w:val="24"/>
          <w:lang w:val="en-US"/>
        </w:rPr>
        <w:t>:</w:t>
      </w:r>
      <w:r w:rsidRPr="0039603E">
        <w:rPr>
          <w:rFonts w:ascii="Arial" w:hAnsi="Arial" w:cs="Arial"/>
          <w:i/>
          <w:sz w:val="24"/>
          <w:szCs w:val="24"/>
          <w:lang w:val="en-US"/>
        </w:rPr>
        <w:t xml:space="preserve"> </w:t>
      </w:r>
    </w:p>
    <w:p w14:paraId="4FFCBBAF" w14:textId="5980C58A" w:rsidR="00F536BD" w:rsidRPr="00F73E22" w:rsidRDefault="00F536BD" w:rsidP="00F73E22">
      <w:pPr>
        <w:pStyle w:val="ListParagraph"/>
        <w:numPr>
          <w:ilvl w:val="0"/>
          <w:numId w:val="18"/>
        </w:numPr>
        <w:spacing w:after="0"/>
        <w:rPr>
          <w:rFonts w:ascii="Arial" w:hAnsi="Arial" w:cs="Arial"/>
          <w:i/>
          <w:sz w:val="24"/>
          <w:szCs w:val="24"/>
          <w:lang w:val="en-US"/>
        </w:rPr>
      </w:pPr>
      <w:r w:rsidRPr="00F73E22">
        <w:rPr>
          <w:rFonts w:ascii="Arial" w:hAnsi="Arial" w:cs="Arial"/>
          <w:i/>
          <w:sz w:val="24"/>
          <w:szCs w:val="24"/>
        </w:rPr>
        <w:t>To measure in linear meters, measure the length of the hard copy files / boxes on a shelf. This is the linear meterage.</w:t>
      </w:r>
    </w:p>
    <w:p w14:paraId="2F61B9E0" w14:textId="7509C003" w:rsidR="00F536BD" w:rsidRPr="0039603E" w:rsidRDefault="00F536BD" w:rsidP="00A95D53">
      <w:pPr>
        <w:spacing w:before="120" w:after="0" w:line="240" w:lineRule="auto"/>
        <w:ind w:left="720"/>
        <w:rPr>
          <w:rFonts w:ascii="Arial" w:hAnsi="Arial" w:cs="Arial"/>
          <w:i/>
          <w:sz w:val="24"/>
          <w:szCs w:val="24"/>
        </w:rPr>
      </w:pPr>
      <w:r w:rsidRPr="0039603E">
        <w:rPr>
          <w:rFonts w:ascii="Arial" w:hAnsi="Arial" w:cs="Arial"/>
          <w:i/>
          <w:sz w:val="24"/>
          <w:szCs w:val="24"/>
        </w:rPr>
        <w:t xml:space="preserve">If records are boxed in standard type 1 archive boxes, (385mm x 250mm x 168mm) these measure 0.16m in width. So, x number of boxes multiplied by 0.16. </w:t>
      </w:r>
    </w:p>
    <w:p w14:paraId="3FD84781" w14:textId="0B530B66" w:rsidR="00F536BD" w:rsidRPr="0039603E" w:rsidRDefault="00F536BD" w:rsidP="00A95D53">
      <w:pPr>
        <w:spacing w:before="120" w:after="0" w:line="240" w:lineRule="auto"/>
        <w:ind w:left="720"/>
        <w:rPr>
          <w:rFonts w:ascii="Arial" w:hAnsi="Arial" w:cs="Arial"/>
          <w:i/>
          <w:sz w:val="24"/>
          <w:szCs w:val="24"/>
        </w:rPr>
      </w:pPr>
      <w:r w:rsidRPr="0039603E">
        <w:rPr>
          <w:rFonts w:ascii="Arial" w:hAnsi="Arial" w:cs="Arial"/>
          <w:i/>
          <w:sz w:val="24"/>
          <w:szCs w:val="24"/>
        </w:rPr>
        <w:t>Commercial archive boxes (</w:t>
      </w:r>
      <w:proofErr w:type="gramStart"/>
      <w:r w:rsidRPr="0039603E">
        <w:rPr>
          <w:rFonts w:ascii="Arial" w:hAnsi="Arial" w:cs="Arial"/>
          <w:i/>
          <w:sz w:val="24"/>
          <w:szCs w:val="24"/>
        </w:rPr>
        <w:t>e.g.</w:t>
      </w:r>
      <w:proofErr w:type="gramEnd"/>
      <w:r w:rsidRPr="0039603E">
        <w:rPr>
          <w:rFonts w:ascii="Arial" w:hAnsi="Arial" w:cs="Arial"/>
          <w:i/>
          <w:sz w:val="24"/>
          <w:szCs w:val="24"/>
        </w:rPr>
        <w:t xml:space="preserve"> Recall boxes) are typically wider so the measurements will change. </w:t>
      </w:r>
    </w:p>
    <w:p w14:paraId="2B097AC5" w14:textId="48FC38AF" w:rsidR="00F536BD" w:rsidRPr="0039603E" w:rsidRDefault="00F536BD" w:rsidP="00A95D53">
      <w:pPr>
        <w:spacing w:before="120" w:after="0" w:line="240" w:lineRule="auto"/>
        <w:ind w:left="720"/>
        <w:rPr>
          <w:rFonts w:ascii="Arial" w:hAnsi="Arial" w:cs="Arial"/>
          <w:i/>
          <w:sz w:val="24"/>
          <w:szCs w:val="24"/>
        </w:rPr>
      </w:pPr>
      <w:r w:rsidRPr="0039603E">
        <w:rPr>
          <w:rFonts w:ascii="Arial" w:hAnsi="Arial" w:cs="Arial"/>
          <w:i/>
          <w:sz w:val="24"/>
          <w:szCs w:val="24"/>
        </w:rPr>
        <w:t xml:space="preserve">If you are converting square metres into linear metres, the conversion is 1sqm = 12 linear metres for standard compactus shelving. </w:t>
      </w:r>
    </w:p>
    <w:p w14:paraId="3EB3E45A" w14:textId="1C00550F" w:rsidR="00CC49FB" w:rsidRPr="00A95D53" w:rsidRDefault="00CC49FB" w:rsidP="00603969">
      <w:pPr>
        <w:pStyle w:val="ListParagraph"/>
        <w:numPr>
          <w:ilvl w:val="0"/>
          <w:numId w:val="18"/>
        </w:numPr>
        <w:spacing w:before="120" w:after="120"/>
        <w:rPr>
          <w:rFonts w:ascii="Arial" w:hAnsi="Arial" w:cs="Arial"/>
          <w:i/>
          <w:sz w:val="24"/>
          <w:szCs w:val="24"/>
          <w:lang w:val="en-US"/>
        </w:rPr>
      </w:pPr>
      <w:r w:rsidRPr="00A95D53">
        <w:rPr>
          <w:rFonts w:ascii="Arial" w:hAnsi="Arial" w:cs="Arial"/>
          <w:i/>
          <w:sz w:val="24"/>
          <w:szCs w:val="24"/>
          <w:lang w:val="en-US"/>
        </w:rPr>
        <w:t xml:space="preserve">Do not include quantity of archives which have already been transferred to the </w:t>
      </w:r>
      <w:r w:rsidR="0039366F" w:rsidRPr="00A95D53">
        <w:rPr>
          <w:rFonts w:ascii="Arial" w:hAnsi="Arial" w:cs="Arial"/>
          <w:i/>
          <w:sz w:val="24"/>
          <w:szCs w:val="24"/>
          <w:lang w:val="en-US"/>
        </w:rPr>
        <w:t>State Records Office</w:t>
      </w:r>
      <w:r w:rsidR="00627591">
        <w:rPr>
          <w:rFonts w:ascii="Arial" w:hAnsi="Arial" w:cs="Arial"/>
          <w:i/>
          <w:sz w:val="24"/>
          <w:szCs w:val="24"/>
          <w:lang w:val="en-US"/>
        </w:rPr>
        <w:t>.</w:t>
      </w:r>
      <w:r w:rsidRPr="00A95D53">
        <w:rPr>
          <w:rFonts w:ascii="Arial" w:hAnsi="Arial" w:cs="Arial"/>
          <w:i/>
          <w:sz w:val="24"/>
          <w:szCs w:val="24"/>
          <w:lang w:val="en-US"/>
        </w:rPr>
        <w:t>]</w:t>
      </w:r>
    </w:p>
    <w:p w14:paraId="164C25AB" w14:textId="77777777" w:rsidR="0039366F" w:rsidRPr="00562F45" w:rsidRDefault="0039366F" w:rsidP="00603969">
      <w:pPr>
        <w:pStyle w:val="ListParagraph"/>
        <w:numPr>
          <w:ilvl w:val="2"/>
          <w:numId w:val="4"/>
        </w:numPr>
        <w:spacing w:before="240" w:after="120"/>
        <w:contextualSpacing w:val="0"/>
        <w:outlineLvl w:val="1"/>
        <w:rPr>
          <w:rFonts w:ascii="Arial" w:hAnsi="Arial" w:cs="Arial"/>
          <w:b/>
          <w:sz w:val="24"/>
          <w:szCs w:val="24"/>
          <w:lang w:val="en-US"/>
        </w:rPr>
      </w:pPr>
      <w:bookmarkStart w:id="35" w:name="_Toc155352065"/>
      <w:r>
        <w:rPr>
          <w:rFonts w:ascii="Arial" w:hAnsi="Arial" w:cs="Arial"/>
          <w:b/>
          <w:sz w:val="24"/>
          <w:szCs w:val="24"/>
          <w:lang w:val="en-US"/>
        </w:rPr>
        <w:t>Security and Access</w:t>
      </w:r>
      <w:bookmarkEnd w:id="35"/>
    </w:p>
    <w:p w14:paraId="024DC3DA" w14:textId="77777777" w:rsidR="0039366F" w:rsidRPr="0039366F" w:rsidRDefault="00D56657" w:rsidP="00AC6D69">
      <w:pPr>
        <w:spacing w:before="120" w:after="120"/>
        <w:rPr>
          <w:rFonts w:ascii="Arial" w:hAnsi="Arial" w:cs="Arial"/>
          <w:i/>
          <w:sz w:val="24"/>
          <w:szCs w:val="24"/>
          <w:lang w:val="en-US"/>
        </w:rPr>
      </w:pPr>
      <w:r>
        <w:rPr>
          <w:rFonts w:ascii="Arial" w:hAnsi="Arial" w:cs="Arial"/>
          <w:i/>
          <w:sz w:val="24"/>
          <w:szCs w:val="24"/>
          <w:lang w:val="en-US"/>
        </w:rPr>
        <w:t xml:space="preserve">[Include a statement to </w:t>
      </w:r>
      <w:r w:rsidR="00B55EC4">
        <w:rPr>
          <w:rFonts w:ascii="Arial" w:hAnsi="Arial" w:cs="Arial"/>
          <w:i/>
          <w:sz w:val="24"/>
          <w:szCs w:val="24"/>
          <w:lang w:val="en-US"/>
        </w:rPr>
        <w:t>indicate</w:t>
      </w:r>
      <w:r>
        <w:rPr>
          <w:rFonts w:ascii="Arial" w:hAnsi="Arial" w:cs="Arial"/>
          <w:i/>
          <w:sz w:val="24"/>
          <w:szCs w:val="24"/>
          <w:lang w:val="en-US"/>
        </w:rPr>
        <w:t xml:space="preserve"> whether</w:t>
      </w:r>
      <w:r w:rsidR="0039366F" w:rsidRPr="0039366F">
        <w:rPr>
          <w:rFonts w:ascii="Arial" w:hAnsi="Arial" w:cs="Arial"/>
          <w:i/>
          <w:sz w:val="24"/>
          <w:szCs w:val="24"/>
          <w:lang w:val="en-US"/>
        </w:rPr>
        <w:t xml:space="preserve"> security of records storage areas</w:t>
      </w:r>
      <w:r w:rsidR="00351576">
        <w:rPr>
          <w:rFonts w:ascii="Arial" w:hAnsi="Arial" w:cs="Arial"/>
          <w:i/>
          <w:sz w:val="24"/>
          <w:szCs w:val="24"/>
          <w:lang w:val="en-US"/>
        </w:rPr>
        <w:t>, including server rooms,</w:t>
      </w:r>
      <w:r w:rsidR="0039366F" w:rsidRPr="0039366F">
        <w:rPr>
          <w:rFonts w:ascii="Arial" w:hAnsi="Arial" w:cs="Arial"/>
          <w:i/>
          <w:sz w:val="24"/>
          <w:szCs w:val="24"/>
          <w:lang w:val="en-US"/>
        </w:rPr>
        <w:t xml:space="preserve"> and availability of access to records have been assessed for risk.]</w:t>
      </w:r>
    </w:p>
    <w:p w14:paraId="7C5F348B" w14:textId="77777777" w:rsidR="00123862" w:rsidRPr="00562F45" w:rsidRDefault="00250768" w:rsidP="00123862">
      <w:pPr>
        <w:pStyle w:val="ListParagraph"/>
        <w:numPr>
          <w:ilvl w:val="1"/>
          <w:numId w:val="4"/>
        </w:numPr>
        <w:spacing w:before="120"/>
        <w:contextualSpacing w:val="0"/>
        <w:outlineLvl w:val="1"/>
        <w:rPr>
          <w:rFonts w:ascii="Arial" w:hAnsi="Arial" w:cs="Arial"/>
          <w:b/>
          <w:sz w:val="24"/>
          <w:szCs w:val="24"/>
          <w:lang w:val="en-US"/>
        </w:rPr>
      </w:pPr>
      <w:bookmarkStart w:id="36" w:name="_Toc155352066"/>
      <w:r>
        <w:rPr>
          <w:rFonts w:ascii="Arial" w:hAnsi="Arial" w:cs="Arial"/>
          <w:b/>
          <w:sz w:val="24"/>
          <w:szCs w:val="24"/>
          <w:lang w:val="en-US"/>
        </w:rPr>
        <w:t>Assessment of the Impacts of Disasters</w:t>
      </w:r>
      <w:bookmarkEnd w:id="36"/>
    </w:p>
    <w:p w14:paraId="6B6FBB19" w14:textId="2E103D9C" w:rsidR="00123862" w:rsidRDefault="0039366F" w:rsidP="00AC6D69">
      <w:pPr>
        <w:spacing w:before="120" w:after="120"/>
        <w:rPr>
          <w:rFonts w:ascii="Arial" w:hAnsi="Arial" w:cs="Arial"/>
          <w:sz w:val="24"/>
          <w:szCs w:val="24"/>
          <w:lang w:val="en-US"/>
        </w:rPr>
      </w:pPr>
      <w:r w:rsidRPr="0039366F">
        <w:rPr>
          <w:rFonts w:ascii="Arial" w:hAnsi="Arial" w:cs="Arial"/>
          <w:sz w:val="24"/>
          <w:szCs w:val="24"/>
          <w:lang w:val="en-US"/>
        </w:rPr>
        <w:t xml:space="preserve">As stated previously, the risk of a disaster occurring to the records of the &lt;LG&gt; has been assessed as </w:t>
      </w:r>
      <w:r w:rsidRPr="0039366F">
        <w:rPr>
          <w:rFonts w:ascii="Arial" w:hAnsi="Arial" w:cs="Arial"/>
          <w:i/>
          <w:sz w:val="24"/>
          <w:szCs w:val="24"/>
          <w:lang w:val="en-US"/>
        </w:rPr>
        <w:t>low/medium/high [delete as appropriate]</w:t>
      </w:r>
      <w:r w:rsidRPr="0039366F">
        <w:rPr>
          <w:rFonts w:ascii="Arial" w:hAnsi="Arial" w:cs="Arial"/>
          <w:sz w:val="24"/>
          <w:szCs w:val="24"/>
          <w:lang w:val="en-US"/>
        </w:rPr>
        <w:t xml:space="preserve">.  The impact of a disaster on the </w:t>
      </w:r>
      <w:proofErr w:type="spellStart"/>
      <w:r w:rsidR="00FF4F47">
        <w:rPr>
          <w:rFonts w:ascii="Arial" w:hAnsi="Arial" w:cs="Arial"/>
          <w:sz w:val="24"/>
          <w:szCs w:val="24"/>
          <w:lang w:val="en-US"/>
        </w:rPr>
        <w:t>organisation</w:t>
      </w:r>
      <w:r w:rsidRPr="0039366F">
        <w:rPr>
          <w:rFonts w:ascii="Arial" w:hAnsi="Arial" w:cs="Arial"/>
          <w:sz w:val="24"/>
          <w:szCs w:val="24"/>
          <w:lang w:val="en-US"/>
        </w:rPr>
        <w:t>’s</w:t>
      </w:r>
      <w:proofErr w:type="spellEnd"/>
      <w:r w:rsidRPr="0039366F">
        <w:rPr>
          <w:rFonts w:ascii="Arial" w:hAnsi="Arial" w:cs="Arial"/>
          <w:sz w:val="24"/>
          <w:szCs w:val="24"/>
          <w:lang w:val="en-US"/>
        </w:rPr>
        <w:t xml:space="preserve"> records has therefore been assessed as </w:t>
      </w:r>
      <w:r w:rsidRPr="0039366F">
        <w:rPr>
          <w:rFonts w:ascii="Arial" w:hAnsi="Arial" w:cs="Arial"/>
          <w:i/>
          <w:sz w:val="24"/>
          <w:szCs w:val="24"/>
          <w:lang w:val="en-US"/>
        </w:rPr>
        <w:t>low/medium/high [delete as appropriate]</w:t>
      </w:r>
      <w:r w:rsidRPr="0039366F">
        <w:rPr>
          <w:rFonts w:ascii="Arial" w:hAnsi="Arial" w:cs="Arial"/>
          <w:sz w:val="24"/>
          <w:szCs w:val="24"/>
          <w:lang w:val="en-US"/>
        </w:rPr>
        <w:t xml:space="preserve">.  There are sufficient strategies in place to ensure that business activities of the </w:t>
      </w:r>
      <w:proofErr w:type="spellStart"/>
      <w:r w:rsidR="00FF4F47">
        <w:rPr>
          <w:rFonts w:ascii="Arial" w:hAnsi="Arial" w:cs="Arial"/>
          <w:sz w:val="24"/>
          <w:szCs w:val="24"/>
          <w:lang w:val="en-US"/>
        </w:rPr>
        <w:t>organisation</w:t>
      </w:r>
      <w:proofErr w:type="spellEnd"/>
      <w:r w:rsidRPr="0039366F">
        <w:rPr>
          <w:rFonts w:ascii="Arial" w:hAnsi="Arial" w:cs="Arial"/>
          <w:sz w:val="24"/>
          <w:szCs w:val="24"/>
          <w:lang w:val="en-US"/>
        </w:rPr>
        <w:t xml:space="preserve"> are not unduly affected in the event of the more likely disaster occurring.  </w:t>
      </w:r>
      <w:r w:rsidRPr="00250768">
        <w:rPr>
          <w:rFonts w:ascii="Arial" w:hAnsi="Arial" w:cs="Arial"/>
          <w:i/>
          <w:sz w:val="24"/>
          <w:szCs w:val="24"/>
          <w:lang w:val="en-US"/>
        </w:rPr>
        <w:t>[</w:t>
      </w:r>
      <w:r w:rsidR="00250768">
        <w:rPr>
          <w:rFonts w:ascii="Arial" w:hAnsi="Arial" w:cs="Arial"/>
          <w:i/>
          <w:sz w:val="24"/>
          <w:szCs w:val="24"/>
          <w:lang w:val="en-US"/>
        </w:rPr>
        <w:t>A</w:t>
      </w:r>
      <w:r w:rsidRPr="00250768">
        <w:rPr>
          <w:rFonts w:ascii="Arial" w:hAnsi="Arial" w:cs="Arial"/>
          <w:i/>
          <w:sz w:val="24"/>
          <w:szCs w:val="24"/>
          <w:lang w:val="en-US"/>
        </w:rPr>
        <w:t>mend as appropriate]</w:t>
      </w:r>
    </w:p>
    <w:p w14:paraId="38698F91" w14:textId="77777777" w:rsidR="00123862" w:rsidRPr="00562F45" w:rsidRDefault="00250768" w:rsidP="00123862">
      <w:pPr>
        <w:pStyle w:val="ListParagraph"/>
        <w:numPr>
          <w:ilvl w:val="1"/>
          <w:numId w:val="4"/>
        </w:numPr>
        <w:spacing w:before="120"/>
        <w:contextualSpacing w:val="0"/>
        <w:outlineLvl w:val="1"/>
        <w:rPr>
          <w:rFonts w:ascii="Arial" w:hAnsi="Arial" w:cs="Arial"/>
          <w:b/>
          <w:sz w:val="24"/>
          <w:szCs w:val="24"/>
          <w:lang w:val="en-US"/>
        </w:rPr>
      </w:pPr>
      <w:bookmarkStart w:id="37" w:name="_Toc155352067"/>
      <w:r>
        <w:rPr>
          <w:rFonts w:ascii="Arial" w:hAnsi="Arial" w:cs="Arial"/>
          <w:b/>
          <w:sz w:val="24"/>
          <w:szCs w:val="24"/>
          <w:lang w:val="en-US"/>
        </w:rPr>
        <w:t>Strategies in Place for Pre</w:t>
      </w:r>
      <w:r w:rsidR="00F70504">
        <w:rPr>
          <w:rFonts w:ascii="Arial" w:hAnsi="Arial" w:cs="Arial"/>
          <w:b/>
          <w:sz w:val="24"/>
          <w:szCs w:val="24"/>
          <w:lang w:val="en-US"/>
        </w:rPr>
        <w:t>serva</w:t>
      </w:r>
      <w:r>
        <w:rPr>
          <w:rFonts w:ascii="Arial" w:hAnsi="Arial" w:cs="Arial"/>
          <w:b/>
          <w:sz w:val="24"/>
          <w:szCs w:val="24"/>
          <w:lang w:val="en-US"/>
        </w:rPr>
        <w:t>tion and Response</w:t>
      </w:r>
      <w:bookmarkEnd w:id="37"/>
    </w:p>
    <w:p w14:paraId="44B56D4A" w14:textId="77777777" w:rsidR="00123862" w:rsidRDefault="00250768" w:rsidP="00AC6D69">
      <w:pPr>
        <w:spacing w:before="120" w:after="120"/>
        <w:rPr>
          <w:rFonts w:ascii="Arial" w:hAnsi="Arial" w:cs="Arial"/>
          <w:sz w:val="24"/>
          <w:szCs w:val="24"/>
          <w:lang w:val="en-US"/>
        </w:rPr>
      </w:pPr>
      <w:r w:rsidRPr="00250768">
        <w:rPr>
          <w:rFonts w:ascii="Arial" w:hAnsi="Arial" w:cs="Arial"/>
          <w:sz w:val="24"/>
          <w:szCs w:val="24"/>
          <w:lang w:val="en-US"/>
        </w:rPr>
        <w:t xml:space="preserve">The following strategies have been implemented by the &lt;LG&gt; </w:t>
      </w:r>
      <w:proofErr w:type="gramStart"/>
      <w:r w:rsidRPr="00250768">
        <w:rPr>
          <w:rFonts w:ascii="Arial" w:hAnsi="Arial" w:cs="Arial"/>
          <w:sz w:val="24"/>
          <w:szCs w:val="24"/>
          <w:lang w:val="en-US"/>
        </w:rPr>
        <w:t>in order to</w:t>
      </w:r>
      <w:proofErr w:type="gramEnd"/>
      <w:r w:rsidRPr="00250768">
        <w:rPr>
          <w:rFonts w:ascii="Arial" w:hAnsi="Arial" w:cs="Arial"/>
          <w:sz w:val="24"/>
          <w:szCs w:val="24"/>
          <w:lang w:val="en-US"/>
        </w:rPr>
        <w:t xml:space="preserve"> reduce the risk of disaster and for quick response should a disaster occur:</w:t>
      </w:r>
    </w:p>
    <w:p w14:paraId="7F2E91E3" w14:textId="77777777" w:rsidR="00250768" w:rsidRPr="00562F45" w:rsidRDefault="00250768" w:rsidP="00250768">
      <w:pPr>
        <w:pStyle w:val="ListParagraph"/>
        <w:numPr>
          <w:ilvl w:val="2"/>
          <w:numId w:val="4"/>
        </w:numPr>
        <w:spacing w:before="120"/>
        <w:contextualSpacing w:val="0"/>
        <w:outlineLvl w:val="1"/>
        <w:rPr>
          <w:rFonts w:ascii="Arial" w:hAnsi="Arial" w:cs="Arial"/>
          <w:b/>
          <w:sz w:val="24"/>
          <w:szCs w:val="24"/>
          <w:lang w:val="en-US"/>
        </w:rPr>
      </w:pPr>
      <w:bookmarkStart w:id="38" w:name="_Toc155352068"/>
      <w:r>
        <w:rPr>
          <w:rFonts w:ascii="Arial" w:hAnsi="Arial" w:cs="Arial"/>
          <w:b/>
          <w:sz w:val="24"/>
          <w:szCs w:val="24"/>
          <w:lang w:val="en-US"/>
        </w:rPr>
        <w:t>Vital Records Program</w:t>
      </w:r>
      <w:bookmarkEnd w:id="38"/>
    </w:p>
    <w:p w14:paraId="389FA1C8" w14:textId="0274ECDA" w:rsidR="00250768" w:rsidRPr="00250768" w:rsidRDefault="00250768" w:rsidP="00250768">
      <w:pPr>
        <w:spacing w:before="120" w:after="120"/>
        <w:rPr>
          <w:rFonts w:ascii="Arial" w:hAnsi="Arial" w:cs="Arial"/>
          <w:sz w:val="24"/>
          <w:szCs w:val="24"/>
          <w:lang w:val="en-US"/>
        </w:rPr>
      </w:pPr>
      <w:r w:rsidRPr="00250768">
        <w:rPr>
          <w:rFonts w:ascii="Arial" w:hAnsi="Arial" w:cs="Arial"/>
          <w:sz w:val="24"/>
          <w:szCs w:val="24"/>
          <w:lang w:val="en-US"/>
        </w:rPr>
        <w:t xml:space="preserve">A vital records program has been developed for the &lt;LG&gt;.  Vital records have been identified as </w:t>
      </w:r>
      <w:r w:rsidRPr="00250768">
        <w:rPr>
          <w:rFonts w:ascii="Arial" w:hAnsi="Arial" w:cs="Arial"/>
          <w:i/>
          <w:sz w:val="24"/>
          <w:szCs w:val="24"/>
          <w:lang w:val="en-US"/>
        </w:rPr>
        <w:t xml:space="preserve">[list categories of vital records for the </w:t>
      </w:r>
      <w:proofErr w:type="spellStart"/>
      <w:r w:rsidR="00FF4F47">
        <w:rPr>
          <w:rFonts w:ascii="Arial" w:hAnsi="Arial" w:cs="Arial"/>
          <w:i/>
          <w:sz w:val="24"/>
          <w:szCs w:val="24"/>
          <w:lang w:val="en-US"/>
        </w:rPr>
        <w:t>Organisation</w:t>
      </w:r>
      <w:proofErr w:type="spellEnd"/>
      <w:r w:rsidRPr="00250768">
        <w:rPr>
          <w:rFonts w:ascii="Arial" w:hAnsi="Arial" w:cs="Arial"/>
          <w:i/>
          <w:sz w:val="24"/>
          <w:szCs w:val="24"/>
          <w:lang w:val="en-US"/>
        </w:rPr>
        <w:t>]</w:t>
      </w:r>
      <w:r w:rsidRPr="00250768">
        <w:rPr>
          <w:rFonts w:ascii="Arial" w:hAnsi="Arial" w:cs="Arial"/>
          <w:sz w:val="24"/>
          <w:szCs w:val="24"/>
          <w:lang w:val="en-US"/>
        </w:rPr>
        <w:t xml:space="preserve">. </w:t>
      </w:r>
    </w:p>
    <w:p w14:paraId="5F0E5A49" w14:textId="77777777" w:rsidR="00250768" w:rsidRPr="00250768" w:rsidRDefault="00250768" w:rsidP="00250768">
      <w:pPr>
        <w:spacing w:before="120" w:after="120"/>
        <w:rPr>
          <w:rFonts w:ascii="Arial" w:hAnsi="Arial" w:cs="Arial"/>
          <w:sz w:val="24"/>
          <w:szCs w:val="24"/>
          <w:lang w:val="en-US"/>
        </w:rPr>
      </w:pPr>
      <w:r w:rsidRPr="00250768">
        <w:rPr>
          <w:rFonts w:ascii="Arial" w:hAnsi="Arial" w:cs="Arial"/>
          <w:sz w:val="24"/>
          <w:szCs w:val="24"/>
          <w:lang w:val="en-US"/>
        </w:rPr>
        <w:t xml:space="preserve">Vital records in hard copy are stored in a locked, fire resistant safe, accessible to </w:t>
      </w:r>
      <w:r w:rsidRPr="00250768">
        <w:rPr>
          <w:rFonts w:ascii="Arial" w:hAnsi="Arial" w:cs="Arial"/>
          <w:i/>
          <w:sz w:val="24"/>
          <w:szCs w:val="24"/>
          <w:lang w:val="en-US"/>
        </w:rPr>
        <w:t>[name positions]</w:t>
      </w:r>
      <w:r w:rsidRPr="00250768">
        <w:rPr>
          <w:rFonts w:ascii="Arial" w:hAnsi="Arial" w:cs="Arial"/>
          <w:sz w:val="24"/>
          <w:szCs w:val="24"/>
          <w:lang w:val="en-US"/>
        </w:rPr>
        <w:t xml:space="preserve">.  These records have been copied and the copies are placed on the relevant files and are used for all normal business activities. </w:t>
      </w:r>
    </w:p>
    <w:p w14:paraId="44AA7A30" w14:textId="77777777" w:rsidR="00123862" w:rsidRPr="00250768" w:rsidRDefault="00250768" w:rsidP="00250768">
      <w:pPr>
        <w:spacing w:before="120" w:after="120"/>
        <w:rPr>
          <w:rFonts w:ascii="Arial" w:hAnsi="Arial" w:cs="Arial"/>
          <w:i/>
          <w:sz w:val="24"/>
          <w:szCs w:val="24"/>
          <w:lang w:val="en-US"/>
        </w:rPr>
      </w:pPr>
      <w:r w:rsidRPr="00250768">
        <w:rPr>
          <w:rFonts w:ascii="Arial" w:hAnsi="Arial" w:cs="Arial"/>
          <w:i/>
          <w:sz w:val="24"/>
          <w:szCs w:val="24"/>
          <w:lang w:val="en-US"/>
        </w:rPr>
        <w:t xml:space="preserve">[Where the practice is different from the above statement, amend as appropriate.  Add details of other procedures in place for vital records, </w:t>
      </w:r>
      <w:proofErr w:type="gramStart"/>
      <w:r w:rsidRPr="00250768">
        <w:rPr>
          <w:rFonts w:ascii="Arial" w:hAnsi="Arial" w:cs="Arial"/>
          <w:i/>
          <w:sz w:val="24"/>
          <w:szCs w:val="24"/>
          <w:lang w:val="en-US"/>
        </w:rPr>
        <w:t>e</w:t>
      </w:r>
      <w:r w:rsidR="00DF6F60">
        <w:rPr>
          <w:rFonts w:ascii="Arial" w:hAnsi="Arial" w:cs="Arial"/>
          <w:i/>
          <w:sz w:val="24"/>
          <w:szCs w:val="24"/>
          <w:lang w:val="en-US"/>
        </w:rPr>
        <w:t>.</w:t>
      </w:r>
      <w:r w:rsidRPr="00250768">
        <w:rPr>
          <w:rFonts w:ascii="Arial" w:hAnsi="Arial" w:cs="Arial"/>
          <w:i/>
          <w:sz w:val="24"/>
          <w:szCs w:val="24"/>
          <w:lang w:val="en-US"/>
        </w:rPr>
        <w:t>g</w:t>
      </w:r>
      <w:r w:rsidR="00DF6F60">
        <w:rPr>
          <w:rFonts w:ascii="Arial" w:hAnsi="Arial" w:cs="Arial"/>
          <w:i/>
          <w:sz w:val="24"/>
          <w:szCs w:val="24"/>
          <w:lang w:val="en-US"/>
        </w:rPr>
        <w:t>.</w:t>
      </w:r>
      <w:proofErr w:type="gramEnd"/>
      <w:r w:rsidRPr="00250768">
        <w:rPr>
          <w:rFonts w:ascii="Arial" w:hAnsi="Arial" w:cs="Arial"/>
          <w:i/>
          <w:sz w:val="24"/>
          <w:szCs w:val="24"/>
          <w:lang w:val="en-US"/>
        </w:rPr>
        <w:t xml:space="preserve"> a register of vital records, whose responsibility, review of the status of vital records at regular intervals e</w:t>
      </w:r>
      <w:r w:rsidR="00DF6F60">
        <w:rPr>
          <w:rFonts w:ascii="Arial" w:hAnsi="Arial" w:cs="Arial"/>
          <w:i/>
          <w:sz w:val="24"/>
          <w:szCs w:val="24"/>
          <w:lang w:val="en-US"/>
        </w:rPr>
        <w:t>.</w:t>
      </w:r>
      <w:r w:rsidRPr="00250768">
        <w:rPr>
          <w:rFonts w:ascii="Arial" w:hAnsi="Arial" w:cs="Arial"/>
          <w:i/>
          <w:sz w:val="24"/>
          <w:szCs w:val="24"/>
          <w:lang w:val="en-US"/>
        </w:rPr>
        <w:t>g</w:t>
      </w:r>
      <w:r w:rsidR="00DF6F60">
        <w:rPr>
          <w:rFonts w:ascii="Arial" w:hAnsi="Arial" w:cs="Arial"/>
          <w:i/>
          <w:sz w:val="24"/>
          <w:szCs w:val="24"/>
          <w:lang w:val="en-US"/>
        </w:rPr>
        <w:t>.</w:t>
      </w:r>
      <w:r w:rsidRPr="00250768">
        <w:rPr>
          <w:rFonts w:ascii="Arial" w:hAnsi="Arial" w:cs="Arial"/>
          <w:i/>
          <w:sz w:val="24"/>
          <w:szCs w:val="24"/>
          <w:lang w:val="en-US"/>
        </w:rPr>
        <w:t xml:space="preserve"> annually].</w:t>
      </w:r>
    </w:p>
    <w:p w14:paraId="5B1E4AD8" w14:textId="77777777" w:rsidR="00250768" w:rsidRPr="00562F45" w:rsidRDefault="00250768" w:rsidP="00250768">
      <w:pPr>
        <w:pStyle w:val="ListParagraph"/>
        <w:numPr>
          <w:ilvl w:val="2"/>
          <w:numId w:val="4"/>
        </w:numPr>
        <w:spacing w:before="120"/>
        <w:contextualSpacing w:val="0"/>
        <w:outlineLvl w:val="1"/>
        <w:rPr>
          <w:rFonts w:ascii="Arial" w:hAnsi="Arial" w:cs="Arial"/>
          <w:b/>
          <w:sz w:val="24"/>
          <w:szCs w:val="24"/>
          <w:lang w:val="en-US"/>
        </w:rPr>
      </w:pPr>
      <w:bookmarkStart w:id="39" w:name="_Toc155352069"/>
      <w:r>
        <w:rPr>
          <w:rFonts w:ascii="Arial" w:hAnsi="Arial" w:cs="Arial"/>
          <w:b/>
          <w:sz w:val="24"/>
          <w:szCs w:val="24"/>
          <w:lang w:val="en-US"/>
        </w:rPr>
        <w:t>Backup Procedures for Electronic Records</w:t>
      </w:r>
      <w:bookmarkEnd w:id="39"/>
    </w:p>
    <w:p w14:paraId="342A1E48" w14:textId="77777777" w:rsidR="00250768" w:rsidRPr="00250768" w:rsidRDefault="00250768" w:rsidP="00250768">
      <w:pPr>
        <w:spacing w:before="120" w:after="120"/>
        <w:rPr>
          <w:rFonts w:ascii="Arial" w:hAnsi="Arial" w:cs="Arial"/>
          <w:sz w:val="24"/>
          <w:szCs w:val="24"/>
          <w:lang w:val="en-US"/>
        </w:rPr>
      </w:pPr>
      <w:r w:rsidRPr="00250768">
        <w:rPr>
          <w:rFonts w:ascii="Arial" w:hAnsi="Arial" w:cs="Arial"/>
          <w:sz w:val="24"/>
          <w:szCs w:val="24"/>
          <w:lang w:val="en-US"/>
        </w:rPr>
        <w:t xml:space="preserve">Electronic records of the &lt;LG&gt; are backed up </w:t>
      </w:r>
      <w:r w:rsidRPr="00250768">
        <w:rPr>
          <w:rFonts w:ascii="Arial" w:hAnsi="Arial" w:cs="Arial"/>
          <w:i/>
          <w:sz w:val="24"/>
          <w:szCs w:val="24"/>
          <w:lang w:val="en-US"/>
        </w:rPr>
        <w:t>daily/weekly/monthly/six monthly</w:t>
      </w:r>
      <w:r w:rsidRPr="00250768">
        <w:rPr>
          <w:rFonts w:ascii="Arial" w:hAnsi="Arial" w:cs="Arial"/>
          <w:sz w:val="24"/>
          <w:szCs w:val="24"/>
          <w:lang w:val="en-US"/>
        </w:rPr>
        <w:t xml:space="preserve">.  The back-ups are stored offsite </w:t>
      </w:r>
      <w:r w:rsidRPr="00250768">
        <w:rPr>
          <w:rFonts w:ascii="Arial" w:hAnsi="Arial" w:cs="Arial"/>
          <w:i/>
          <w:sz w:val="24"/>
          <w:szCs w:val="24"/>
          <w:lang w:val="en-US"/>
        </w:rPr>
        <w:t>[delete/alter as appropriate]</w:t>
      </w:r>
      <w:r w:rsidRPr="00250768">
        <w:rPr>
          <w:rFonts w:ascii="Arial" w:hAnsi="Arial" w:cs="Arial"/>
          <w:sz w:val="24"/>
          <w:szCs w:val="24"/>
          <w:lang w:val="en-US"/>
        </w:rPr>
        <w:t>.</w:t>
      </w:r>
    </w:p>
    <w:p w14:paraId="4ED87384" w14:textId="77777777" w:rsidR="00250768" w:rsidRPr="00250768" w:rsidRDefault="00250768" w:rsidP="00250768">
      <w:pPr>
        <w:spacing w:before="120" w:after="120"/>
        <w:rPr>
          <w:rFonts w:ascii="Arial" w:hAnsi="Arial" w:cs="Arial"/>
          <w:i/>
          <w:sz w:val="24"/>
          <w:szCs w:val="24"/>
          <w:lang w:val="en-US"/>
        </w:rPr>
      </w:pPr>
      <w:r w:rsidRPr="00250768">
        <w:rPr>
          <w:rFonts w:ascii="Arial" w:hAnsi="Arial" w:cs="Arial"/>
          <w:i/>
          <w:sz w:val="24"/>
          <w:szCs w:val="24"/>
          <w:lang w:val="en-US"/>
        </w:rPr>
        <w:lastRenderedPageBreak/>
        <w:t>[</w:t>
      </w:r>
      <w:r w:rsidR="00860C3E">
        <w:rPr>
          <w:rFonts w:ascii="Arial" w:hAnsi="Arial" w:cs="Arial"/>
          <w:i/>
          <w:sz w:val="24"/>
          <w:szCs w:val="24"/>
          <w:lang w:val="en-US"/>
        </w:rPr>
        <w:t>As applicable, p</w:t>
      </w:r>
      <w:r w:rsidRPr="00250768">
        <w:rPr>
          <w:rFonts w:ascii="Arial" w:hAnsi="Arial" w:cs="Arial"/>
          <w:i/>
          <w:sz w:val="24"/>
          <w:szCs w:val="24"/>
          <w:lang w:val="en-US"/>
        </w:rPr>
        <w:t>rovide details of tape rotation, how long backups are retained (</w:t>
      </w:r>
      <w:proofErr w:type="gramStart"/>
      <w:r w:rsidRPr="00250768">
        <w:rPr>
          <w:rFonts w:ascii="Arial" w:hAnsi="Arial" w:cs="Arial"/>
          <w:i/>
          <w:sz w:val="24"/>
          <w:szCs w:val="24"/>
          <w:lang w:val="en-US"/>
        </w:rPr>
        <w:t>e</w:t>
      </w:r>
      <w:r w:rsidR="00DF6F60">
        <w:rPr>
          <w:rFonts w:ascii="Arial" w:hAnsi="Arial" w:cs="Arial"/>
          <w:i/>
          <w:sz w:val="24"/>
          <w:szCs w:val="24"/>
          <w:lang w:val="en-US"/>
        </w:rPr>
        <w:t>.</w:t>
      </w:r>
      <w:r w:rsidRPr="00250768">
        <w:rPr>
          <w:rFonts w:ascii="Arial" w:hAnsi="Arial" w:cs="Arial"/>
          <w:i/>
          <w:sz w:val="24"/>
          <w:szCs w:val="24"/>
          <w:lang w:val="en-US"/>
        </w:rPr>
        <w:t>g</w:t>
      </w:r>
      <w:r w:rsidR="00DF6F60">
        <w:rPr>
          <w:rFonts w:ascii="Arial" w:hAnsi="Arial" w:cs="Arial"/>
          <w:i/>
          <w:sz w:val="24"/>
          <w:szCs w:val="24"/>
          <w:lang w:val="en-US"/>
        </w:rPr>
        <w:t>.</w:t>
      </w:r>
      <w:proofErr w:type="gramEnd"/>
      <w:r w:rsidRPr="00250768">
        <w:rPr>
          <w:rFonts w:ascii="Arial" w:hAnsi="Arial" w:cs="Arial"/>
          <w:i/>
          <w:sz w:val="24"/>
          <w:szCs w:val="24"/>
          <w:lang w:val="en-US"/>
        </w:rPr>
        <w:t xml:space="preserve"> before being overwritten) and processes for testing (e</w:t>
      </w:r>
      <w:r w:rsidR="00DF6F60">
        <w:rPr>
          <w:rFonts w:ascii="Arial" w:hAnsi="Arial" w:cs="Arial"/>
          <w:i/>
          <w:sz w:val="24"/>
          <w:szCs w:val="24"/>
          <w:lang w:val="en-US"/>
        </w:rPr>
        <w:t>.</w:t>
      </w:r>
      <w:r w:rsidRPr="00250768">
        <w:rPr>
          <w:rFonts w:ascii="Arial" w:hAnsi="Arial" w:cs="Arial"/>
          <w:i/>
          <w:sz w:val="24"/>
          <w:szCs w:val="24"/>
          <w:lang w:val="en-US"/>
        </w:rPr>
        <w:t>g</w:t>
      </w:r>
      <w:r w:rsidR="00DF6F60">
        <w:rPr>
          <w:rFonts w:ascii="Arial" w:hAnsi="Arial" w:cs="Arial"/>
          <w:i/>
          <w:sz w:val="24"/>
          <w:szCs w:val="24"/>
          <w:lang w:val="en-US"/>
        </w:rPr>
        <w:t>.</w:t>
      </w:r>
      <w:r w:rsidRPr="00250768">
        <w:rPr>
          <w:rFonts w:ascii="Arial" w:hAnsi="Arial" w:cs="Arial"/>
          <w:i/>
          <w:sz w:val="24"/>
          <w:szCs w:val="24"/>
          <w:lang w:val="en-US"/>
        </w:rPr>
        <w:t xml:space="preserve"> that backups were completed successfully and that information is retrievable over time).]</w:t>
      </w:r>
    </w:p>
    <w:p w14:paraId="60D4741B" w14:textId="77777777" w:rsidR="00351576" w:rsidRDefault="00351576" w:rsidP="00FC0307">
      <w:pPr>
        <w:pStyle w:val="ListParagraph"/>
        <w:numPr>
          <w:ilvl w:val="2"/>
          <w:numId w:val="4"/>
        </w:numPr>
        <w:spacing w:before="120"/>
        <w:contextualSpacing w:val="0"/>
        <w:outlineLvl w:val="1"/>
        <w:rPr>
          <w:rFonts w:ascii="Arial" w:hAnsi="Arial" w:cs="Arial"/>
          <w:b/>
          <w:sz w:val="24"/>
          <w:szCs w:val="24"/>
          <w:lang w:val="en-US"/>
        </w:rPr>
      </w:pPr>
      <w:bookmarkStart w:id="40" w:name="_Toc155352070"/>
      <w:r>
        <w:rPr>
          <w:rFonts w:ascii="Arial" w:hAnsi="Arial" w:cs="Arial"/>
          <w:b/>
          <w:sz w:val="24"/>
          <w:szCs w:val="24"/>
          <w:lang w:val="en-US"/>
        </w:rPr>
        <w:t>Preservation of Electronic Records</w:t>
      </w:r>
      <w:bookmarkEnd w:id="40"/>
    </w:p>
    <w:p w14:paraId="517711E4" w14:textId="77777777" w:rsidR="00351576" w:rsidRDefault="00351576" w:rsidP="00351576">
      <w:pPr>
        <w:spacing w:before="120"/>
        <w:rPr>
          <w:rFonts w:ascii="Arial" w:hAnsi="Arial" w:cs="Arial"/>
          <w:sz w:val="24"/>
          <w:szCs w:val="24"/>
          <w:lang w:val="en-US"/>
        </w:rPr>
      </w:pPr>
      <w:r>
        <w:rPr>
          <w:rFonts w:ascii="Arial" w:hAnsi="Arial" w:cs="Arial"/>
          <w:sz w:val="24"/>
          <w:szCs w:val="24"/>
          <w:lang w:val="en-US"/>
        </w:rPr>
        <w:t>The &lt;LG&gt; has implemented the following processes to ensure that electronic records are accessible and readable for as long as required:</w:t>
      </w:r>
    </w:p>
    <w:p w14:paraId="5FF628C0" w14:textId="77777777" w:rsidR="00351576" w:rsidRPr="00242728" w:rsidRDefault="00351576" w:rsidP="00351576">
      <w:pPr>
        <w:spacing w:before="120"/>
        <w:rPr>
          <w:rFonts w:ascii="Arial" w:hAnsi="Arial" w:cs="Arial"/>
          <w:i/>
          <w:sz w:val="24"/>
          <w:szCs w:val="24"/>
          <w:lang w:val="en-US"/>
        </w:rPr>
      </w:pPr>
      <w:r>
        <w:rPr>
          <w:rFonts w:ascii="Arial" w:hAnsi="Arial" w:cs="Arial"/>
          <w:i/>
          <w:sz w:val="24"/>
          <w:szCs w:val="24"/>
          <w:lang w:val="en-US"/>
        </w:rPr>
        <w:t>[Amend as appropriate]</w:t>
      </w:r>
    </w:p>
    <w:p w14:paraId="01862E30" w14:textId="77777777" w:rsidR="00351576" w:rsidRDefault="00351576" w:rsidP="00351576">
      <w:pPr>
        <w:pStyle w:val="ListParagraph"/>
        <w:numPr>
          <w:ilvl w:val="0"/>
          <w:numId w:val="16"/>
        </w:numPr>
        <w:spacing w:before="120"/>
        <w:rPr>
          <w:rFonts w:ascii="Arial" w:hAnsi="Arial" w:cs="Arial"/>
          <w:sz w:val="24"/>
          <w:szCs w:val="24"/>
          <w:lang w:val="en-US"/>
        </w:rPr>
      </w:pPr>
      <w:r>
        <w:rPr>
          <w:rFonts w:ascii="Arial" w:hAnsi="Arial" w:cs="Arial"/>
          <w:sz w:val="24"/>
          <w:szCs w:val="24"/>
          <w:lang w:val="en-US"/>
        </w:rPr>
        <w:t xml:space="preserve">Media used to store electronic information is periodically checked </w:t>
      </w:r>
      <w:r>
        <w:rPr>
          <w:rFonts w:ascii="Arial" w:hAnsi="Arial" w:cs="Arial"/>
          <w:i/>
          <w:sz w:val="24"/>
          <w:szCs w:val="24"/>
          <w:lang w:val="en-US"/>
        </w:rPr>
        <w:t>[include frequency]</w:t>
      </w:r>
      <w:r>
        <w:rPr>
          <w:rFonts w:ascii="Arial" w:hAnsi="Arial" w:cs="Arial"/>
          <w:sz w:val="24"/>
          <w:szCs w:val="24"/>
          <w:lang w:val="en-US"/>
        </w:rPr>
        <w:t xml:space="preserve"> to ensure the information is accessible and </w:t>
      </w:r>
      <w:proofErr w:type="gramStart"/>
      <w:r>
        <w:rPr>
          <w:rFonts w:ascii="Arial" w:hAnsi="Arial" w:cs="Arial"/>
          <w:sz w:val="24"/>
          <w:szCs w:val="24"/>
          <w:lang w:val="en-US"/>
        </w:rPr>
        <w:t>readable;</w:t>
      </w:r>
      <w:proofErr w:type="gramEnd"/>
    </w:p>
    <w:p w14:paraId="13A69226" w14:textId="77777777" w:rsidR="00351576" w:rsidRDefault="00351576" w:rsidP="00351576">
      <w:pPr>
        <w:pStyle w:val="ListParagraph"/>
        <w:numPr>
          <w:ilvl w:val="0"/>
          <w:numId w:val="16"/>
        </w:numPr>
        <w:spacing w:before="120"/>
        <w:rPr>
          <w:rFonts w:ascii="Arial" w:hAnsi="Arial" w:cs="Arial"/>
          <w:sz w:val="24"/>
          <w:szCs w:val="24"/>
          <w:lang w:val="en-US"/>
        </w:rPr>
      </w:pPr>
      <w:r>
        <w:rPr>
          <w:rFonts w:ascii="Arial" w:hAnsi="Arial" w:cs="Arial"/>
          <w:sz w:val="24"/>
          <w:szCs w:val="24"/>
          <w:lang w:val="en-US"/>
        </w:rPr>
        <w:t>Digital storage media</w:t>
      </w:r>
      <w:r w:rsidR="00A6433D">
        <w:rPr>
          <w:rFonts w:ascii="Arial" w:hAnsi="Arial" w:cs="Arial"/>
          <w:sz w:val="24"/>
          <w:szCs w:val="24"/>
          <w:lang w:val="en-US"/>
        </w:rPr>
        <w:t>, including removable storage devices,</w:t>
      </w:r>
      <w:r>
        <w:rPr>
          <w:rFonts w:ascii="Arial" w:hAnsi="Arial" w:cs="Arial"/>
          <w:sz w:val="24"/>
          <w:szCs w:val="24"/>
          <w:lang w:val="en-US"/>
        </w:rPr>
        <w:t xml:space="preserve"> is refreshed as necessary to prevent data loss </w:t>
      </w:r>
      <w:r>
        <w:rPr>
          <w:rFonts w:ascii="Arial" w:hAnsi="Arial" w:cs="Arial"/>
          <w:i/>
          <w:sz w:val="24"/>
          <w:szCs w:val="24"/>
          <w:lang w:val="en-US"/>
        </w:rPr>
        <w:t>[include a brief description of the process]</w:t>
      </w:r>
      <w:r>
        <w:rPr>
          <w:rFonts w:ascii="Arial" w:hAnsi="Arial" w:cs="Arial"/>
          <w:sz w:val="24"/>
          <w:szCs w:val="24"/>
          <w:lang w:val="en-US"/>
        </w:rPr>
        <w:t>; and</w:t>
      </w:r>
    </w:p>
    <w:p w14:paraId="784183CF" w14:textId="77777777" w:rsidR="00351576" w:rsidRDefault="00351576" w:rsidP="00351576">
      <w:pPr>
        <w:pStyle w:val="ListParagraph"/>
        <w:numPr>
          <w:ilvl w:val="0"/>
          <w:numId w:val="16"/>
        </w:numPr>
        <w:spacing w:before="120"/>
        <w:ind w:left="777" w:hanging="357"/>
        <w:contextualSpacing w:val="0"/>
        <w:rPr>
          <w:rFonts w:ascii="Arial" w:hAnsi="Arial" w:cs="Arial"/>
          <w:sz w:val="24"/>
          <w:szCs w:val="24"/>
          <w:lang w:val="en-US"/>
        </w:rPr>
      </w:pPr>
      <w:r>
        <w:rPr>
          <w:rFonts w:ascii="Arial" w:hAnsi="Arial" w:cs="Arial"/>
          <w:sz w:val="24"/>
          <w:szCs w:val="24"/>
          <w:lang w:val="en-US"/>
        </w:rPr>
        <w:t xml:space="preserve">Electronic records requiring long term retention are maintained in an appropriate format for long term preservation </w:t>
      </w:r>
      <w:r>
        <w:rPr>
          <w:rFonts w:ascii="Arial" w:hAnsi="Arial" w:cs="Arial"/>
          <w:i/>
          <w:sz w:val="24"/>
          <w:szCs w:val="24"/>
          <w:lang w:val="en-US"/>
        </w:rPr>
        <w:t>[include a brief description of the process]</w:t>
      </w:r>
      <w:r>
        <w:rPr>
          <w:rFonts w:ascii="Arial" w:hAnsi="Arial" w:cs="Arial"/>
          <w:sz w:val="24"/>
          <w:szCs w:val="24"/>
          <w:lang w:val="en-US"/>
        </w:rPr>
        <w:t>.</w:t>
      </w:r>
    </w:p>
    <w:p w14:paraId="046A96E6" w14:textId="77777777" w:rsidR="00250768" w:rsidRPr="00562F45" w:rsidRDefault="00250768" w:rsidP="00250768">
      <w:pPr>
        <w:pStyle w:val="ListParagraph"/>
        <w:numPr>
          <w:ilvl w:val="2"/>
          <w:numId w:val="4"/>
        </w:numPr>
        <w:spacing w:before="120"/>
        <w:contextualSpacing w:val="0"/>
        <w:outlineLvl w:val="1"/>
        <w:rPr>
          <w:rFonts w:ascii="Arial" w:hAnsi="Arial" w:cs="Arial"/>
          <w:b/>
          <w:sz w:val="24"/>
          <w:szCs w:val="24"/>
          <w:lang w:val="en-US"/>
        </w:rPr>
      </w:pPr>
      <w:bookmarkStart w:id="41" w:name="_Toc155352071"/>
      <w:r>
        <w:rPr>
          <w:rFonts w:ascii="Arial" w:hAnsi="Arial" w:cs="Arial"/>
          <w:b/>
          <w:sz w:val="24"/>
          <w:szCs w:val="24"/>
          <w:lang w:val="en-US"/>
        </w:rPr>
        <w:t>Security</w:t>
      </w:r>
      <w:bookmarkEnd w:id="41"/>
    </w:p>
    <w:p w14:paraId="082BA6A3" w14:textId="77777777" w:rsidR="00250768" w:rsidRPr="00250768" w:rsidRDefault="00250768" w:rsidP="00250768">
      <w:pPr>
        <w:spacing w:before="120" w:after="120"/>
        <w:rPr>
          <w:rFonts w:ascii="Arial" w:hAnsi="Arial" w:cs="Arial"/>
          <w:sz w:val="24"/>
          <w:szCs w:val="24"/>
          <w:lang w:val="en-US"/>
        </w:rPr>
      </w:pPr>
      <w:r w:rsidRPr="00250768">
        <w:rPr>
          <w:rFonts w:ascii="Arial" w:hAnsi="Arial" w:cs="Arial"/>
          <w:sz w:val="24"/>
          <w:szCs w:val="24"/>
          <w:lang w:val="en-US"/>
        </w:rPr>
        <w:t>The following security measures have been implemented by the &lt;LG&gt; to prevent unauthorized access to records:</w:t>
      </w:r>
    </w:p>
    <w:p w14:paraId="0DA46DB8" w14:textId="77777777" w:rsidR="00250768" w:rsidRPr="008B19C1" w:rsidRDefault="00250768" w:rsidP="008B19C1">
      <w:pPr>
        <w:pStyle w:val="ListParagraph"/>
        <w:numPr>
          <w:ilvl w:val="0"/>
          <w:numId w:val="10"/>
        </w:numPr>
        <w:spacing w:before="120" w:after="120"/>
        <w:rPr>
          <w:rFonts w:ascii="Arial" w:hAnsi="Arial" w:cs="Arial"/>
          <w:sz w:val="24"/>
          <w:szCs w:val="24"/>
          <w:lang w:val="en-US"/>
        </w:rPr>
      </w:pPr>
      <w:r w:rsidRPr="008B19C1">
        <w:rPr>
          <w:rFonts w:ascii="Arial" w:hAnsi="Arial" w:cs="Arial"/>
          <w:sz w:val="24"/>
          <w:szCs w:val="24"/>
          <w:lang w:val="en-US"/>
        </w:rPr>
        <w:t xml:space="preserve">Hard copy records are stored in a locked/secure room accessible only to records staff.  A bar code system is in place to enable the tracking of records.  </w:t>
      </w:r>
      <w:r w:rsidRPr="008B19C1">
        <w:rPr>
          <w:rFonts w:ascii="Arial" w:hAnsi="Arial" w:cs="Arial"/>
          <w:i/>
          <w:sz w:val="24"/>
          <w:szCs w:val="24"/>
          <w:lang w:val="en-US"/>
        </w:rPr>
        <w:t>[Amend as appropriate].</w:t>
      </w:r>
      <w:r w:rsidRPr="008B19C1">
        <w:rPr>
          <w:rFonts w:ascii="Arial" w:hAnsi="Arial" w:cs="Arial"/>
          <w:sz w:val="24"/>
          <w:szCs w:val="24"/>
          <w:lang w:val="en-US"/>
        </w:rPr>
        <w:t xml:space="preserve">  </w:t>
      </w:r>
    </w:p>
    <w:p w14:paraId="7811EFA7" w14:textId="77777777" w:rsidR="00250768" w:rsidRPr="008B19C1" w:rsidRDefault="00250768" w:rsidP="008B19C1">
      <w:pPr>
        <w:pStyle w:val="ListParagraph"/>
        <w:numPr>
          <w:ilvl w:val="0"/>
          <w:numId w:val="10"/>
        </w:numPr>
        <w:spacing w:before="120" w:after="120"/>
        <w:rPr>
          <w:rFonts w:ascii="Arial" w:hAnsi="Arial" w:cs="Arial"/>
          <w:sz w:val="24"/>
          <w:szCs w:val="24"/>
          <w:lang w:val="en-US"/>
        </w:rPr>
      </w:pPr>
      <w:r w:rsidRPr="008B19C1">
        <w:rPr>
          <w:rFonts w:ascii="Arial" w:hAnsi="Arial" w:cs="Arial"/>
          <w:sz w:val="24"/>
          <w:szCs w:val="24"/>
          <w:lang w:val="en-US"/>
        </w:rPr>
        <w:t xml:space="preserve">Hard copy records stored offsite are located at </w:t>
      </w:r>
      <w:r w:rsidRPr="008B19C1">
        <w:rPr>
          <w:rFonts w:ascii="Arial" w:hAnsi="Arial" w:cs="Arial"/>
          <w:i/>
          <w:sz w:val="24"/>
          <w:szCs w:val="24"/>
          <w:lang w:val="en-US"/>
        </w:rPr>
        <w:t xml:space="preserve">[insert details, </w:t>
      </w:r>
      <w:proofErr w:type="gramStart"/>
      <w:r w:rsidRPr="008B19C1">
        <w:rPr>
          <w:rFonts w:ascii="Arial" w:hAnsi="Arial" w:cs="Arial"/>
          <w:i/>
          <w:sz w:val="24"/>
          <w:szCs w:val="24"/>
          <w:lang w:val="en-US"/>
        </w:rPr>
        <w:t>whether or not</w:t>
      </w:r>
      <w:proofErr w:type="gramEnd"/>
      <w:r w:rsidRPr="008B19C1">
        <w:rPr>
          <w:rFonts w:ascii="Arial" w:hAnsi="Arial" w:cs="Arial"/>
          <w:i/>
          <w:sz w:val="24"/>
          <w:szCs w:val="24"/>
          <w:lang w:val="en-US"/>
        </w:rPr>
        <w:t xml:space="preserve"> at a commercial facility, and describe conditions]</w:t>
      </w:r>
      <w:r w:rsidRPr="008B19C1">
        <w:rPr>
          <w:rFonts w:ascii="Arial" w:hAnsi="Arial" w:cs="Arial"/>
          <w:sz w:val="24"/>
          <w:szCs w:val="24"/>
          <w:lang w:val="en-US"/>
        </w:rPr>
        <w:t>.</w:t>
      </w:r>
    </w:p>
    <w:p w14:paraId="6323C244" w14:textId="0B68411C" w:rsidR="00250768" w:rsidRDefault="00250768" w:rsidP="008B19C1">
      <w:pPr>
        <w:pStyle w:val="ListParagraph"/>
        <w:numPr>
          <w:ilvl w:val="0"/>
          <w:numId w:val="10"/>
        </w:numPr>
        <w:spacing w:before="120" w:after="120"/>
        <w:rPr>
          <w:rFonts w:ascii="Arial" w:hAnsi="Arial" w:cs="Arial"/>
          <w:sz w:val="24"/>
          <w:szCs w:val="24"/>
          <w:lang w:val="en-US"/>
        </w:rPr>
      </w:pPr>
      <w:r w:rsidRPr="008B19C1">
        <w:rPr>
          <w:rFonts w:ascii="Arial" w:hAnsi="Arial" w:cs="Arial"/>
          <w:sz w:val="24"/>
          <w:szCs w:val="24"/>
          <w:lang w:val="en-US"/>
        </w:rPr>
        <w:t xml:space="preserve">Electronic records have varying degrees of </w:t>
      </w:r>
      <w:r w:rsidR="00B55EC4">
        <w:rPr>
          <w:rFonts w:ascii="Arial" w:hAnsi="Arial" w:cs="Arial"/>
          <w:sz w:val="24"/>
          <w:szCs w:val="24"/>
          <w:lang w:val="en-US"/>
        </w:rPr>
        <w:t xml:space="preserve">electronic </w:t>
      </w:r>
      <w:r w:rsidRPr="008B19C1">
        <w:rPr>
          <w:rFonts w:ascii="Arial" w:hAnsi="Arial" w:cs="Arial"/>
          <w:sz w:val="24"/>
          <w:szCs w:val="24"/>
          <w:lang w:val="en-US"/>
        </w:rPr>
        <w:t xml:space="preserve">access depending on delegations assigned to staff within the </w:t>
      </w:r>
      <w:proofErr w:type="spellStart"/>
      <w:r w:rsidR="00FF4F47">
        <w:rPr>
          <w:rFonts w:ascii="Arial" w:hAnsi="Arial" w:cs="Arial"/>
          <w:sz w:val="24"/>
          <w:szCs w:val="24"/>
          <w:lang w:val="en-US"/>
        </w:rPr>
        <w:t>organisation</w:t>
      </w:r>
      <w:proofErr w:type="spellEnd"/>
      <w:r w:rsidRPr="008B19C1">
        <w:rPr>
          <w:rFonts w:ascii="Arial" w:hAnsi="Arial" w:cs="Arial"/>
          <w:sz w:val="24"/>
          <w:szCs w:val="24"/>
          <w:lang w:val="en-US"/>
        </w:rPr>
        <w:t>.  Electronic records are backed up on a regular basis as described previously.</w:t>
      </w:r>
    </w:p>
    <w:p w14:paraId="6DE09A6B" w14:textId="77777777" w:rsidR="00244900" w:rsidRPr="00244900" w:rsidRDefault="00244900" w:rsidP="00244900">
      <w:pPr>
        <w:pStyle w:val="ListParagraph"/>
        <w:numPr>
          <w:ilvl w:val="0"/>
          <w:numId w:val="10"/>
        </w:numPr>
        <w:spacing w:after="0"/>
        <w:contextualSpacing w:val="0"/>
        <w:rPr>
          <w:rFonts w:ascii="Arial" w:hAnsi="Arial" w:cs="Arial"/>
          <w:sz w:val="24"/>
          <w:szCs w:val="24"/>
          <w:lang w:val="en-US"/>
        </w:rPr>
      </w:pPr>
      <w:r>
        <w:rPr>
          <w:rFonts w:ascii="Arial" w:hAnsi="Arial" w:cs="Arial"/>
          <w:sz w:val="24"/>
          <w:szCs w:val="24"/>
          <w:lang w:val="en-US"/>
        </w:rPr>
        <w:t xml:space="preserve">Access to server rooms is restricted to authorized staff using swipe card access. </w:t>
      </w:r>
      <w:r>
        <w:rPr>
          <w:rFonts w:ascii="Arial" w:hAnsi="Arial" w:cs="Arial"/>
          <w:i/>
          <w:sz w:val="24"/>
          <w:szCs w:val="24"/>
          <w:lang w:val="en-US"/>
        </w:rPr>
        <w:t>[Amend as appropriate]</w:t>
      </w:r>
    </w:p>
    <w:p w14:paraId="5C90F467" w14:textId="15D5BE2E" w:rsidR="00250768" w:rsidRPr="00860C3E" w:rsidRDefault="00250768" w:rsidP="00250768">
      <w:pPr>
        <w:spacing w:before="120" w:after="120"/>
        <w:rPr>
          <w:rFonts w:ascii="Arial" w:hAnsi="Arial" w:cs="Arial"/>
          <w:i/>
          <w:sz w:val="24"/>
          <w:szCs w:val="24"/>
          <w:lang w:val="en-US"/>
        </w:rPr>
      </w:pPr>
      <w:r w:rsidRPr="00860C3E">
        <w:rPr>
          <w:rFonts w:ascii="Arial" w:hAnsi="Arial" w:cs="Arial"/>
          <w:i/>
          <w:sz w:val="24"/>
          <w:szCs w:val="24"/>
          <w:lang w:val="en-US"/>
        </w:rPr>
        <w:t>[Add other relevant security measures which are in place in the local government.]</w:t>
      </w:r>
    </w:p>
    <w:p w14:paraId="3FFD053C" w14:textId="77777777" w:rsidR="00250768" w:rsidRPr="00562F45" w:rsidRDefault="00250768" w:rsidP="00250768">
      <w:pPr>
        <w:pStyle w:val="ListParagraph"/>
        <w:numPr>
          <w:ilvl w:val="2"/>
          <w:numId w:val="4"/>
        </w:numPr>
        <w:spacing w:before="120"/>
        <w:contextualSpacing w:val="0"/>
        <w:outlineLvl w:val="1"/>
        <w:rPr>
          <w:rFonts w:ascii="Arial" w:hAnsi="Arial" w:cs="Arial"/>
          <w:b/>
          <w:sz w:val="24"/>
          <w:szCs w:val="24"/>
          <w:lang w:val="en-US"/>
        </w:rPr>
      </w:pPr>
      <w:bookmarkStart w:id="42" w:name="_Toc155352072"/>
      <w:r>
        <w:rPr>
          <w:rFonts w:ascii="Arial" w:hAnsi="Arial" w:cs="Arial"/>
          <w:b/>
          <w:sz w:val="24"/>
          <w:szCs w:val="24"/>
          <w:lang w:val="en-US"/>
        </w:rPr>
        <w:t>Storage Reviews</w:t>
      </w:r>
      <w:bookmarkEnd w:id="42"/>
    </w:p>
    <w:p w14:paraId="68BEA543" w14:textId="5E838773" w:rsidR="00250768" w:rsidRDefault="00250768" w:rsidP="00AC6D69">
      <w:pPr>
        <w:spacing w:before="120" w:after="120"/>
        <w:rPr>
          <w:rFonts w:ascii="Arial" w:hAnsi="Arial" w:cs="Arial"/>
          <w:sz w:val="24"/>
          <w:szCs w:val="24"/>
          <w:lang w:val="en-US"/>
        </w:rPr>
      </w:pPr>
      <w:r w:rsidRPr="00250768">
        <w:rPr>
          <w:rFonts w:ascii="Arial" w:hAnsi="Arial" w:cs="Arial"/>
          <w:sz w:val="24"/>
          <w:szCs w:val="24"/>
          <w:lang w:val="en-US"/>
        </w:rPr>
        <w:t>The records storage facility(</w:t>
      </w:r>
      <w:proofErr w:type="spellStart"/>
      <w:r w:rsidRPr="00250768">
        <w:rPr>
          <w:rFonts w:ascii="Arial" w:hAnsi="Arial" w:cs="Arial"/>
          <w:sz w:val="24"/>
          <w:szCs w:val="24"/>
          <w:lang w:val="en-US"/>
        </w:rPr>
        <w:t>ies</w:t>
      </w:r>
      <w:proofErr w:type="spellEnd"/>
      <w:r w:rsidRPr="00250768">
        <w:rPr>
          <w:rFonts w:ascii="Arial" w:hAnsi="Arial" w:cs="Arial"/>
          <w:sz w:val="24"/>
          <w:szCs w:val="24"/>
          <w:lang w:val="en-US"/>
        </w:rPr>
        <w:t xml:space="preserve">) </w:t>
      </w:r>
      <w:proofErr w:type="spellStart"/>
      <w:r w:rsidRPr="00250768">
        <w:rPr>
          <w:rFonts w:ascii="Arial" w:hAnsi="Arial" w:cs="Arial"/>
          <w:sz w:val="24"/>
          <w:szCs w:val="24"/>
          <w:lang w:val="en-US"/>
        </w:rPr>
        <w:t>utilised</w:t>
      </w:r>
      <w:proofErr w:type="spellEnd"/>
      <w:r w:rsidRPr="00250768">
        <w:rPr>
          <w:rFonts w:ascii="Arial" w:hAnsi="Arial" w:cs="Arial"/>
          <w:sz w:val="24"/>
          <w:szCs w:val="24"/>
          <w:lang w:val="en-US"/>
        </w:rPr>
        <w:t xml:space="preserve"> by the &lt;LG&gt; are reviewed regularly </w:t>
      </w:r>
      <w:r w:rsidRPr="00244900">
        <w:rPr>
          <w:rFonts w:ascii="Arial" w:hAnsi="Arial" w:cs="Arial"/>
          <w:i/>
          <w:sz w:val="24"/>
          <w:szCs w:val="24"/>
          <w:lang w:val="en-US"/>
        </w:rPr>
        <w:t>[state how often]</w:t>
      </w:r>
      <w:r w:rsidRPr="00250768">
        <w:rPr>
          <w:rFonts w:ascii="Arial" w:hAnsi="Arial" w:cs="Arial"/>
          <w:sz w:val="24"/>
          <w:szCs w:val="24"/>
          <w:lang w:val="en-US"/>
        </w:rPr>
        <w:t xml:space="preserve"> to ensure that conditions are appropriate for the </w:t>
      </w:r>
      <w:proofErr w:type="spellStart"/>
      <w:r w:rsidR="00FF4F47">
        <w:rPr>
          <w:rFonts w:ascii="Arial" w:hAnsi="Arial" w:cs="Arial"/>
          <w:sz w:val="24"/>
          <w:szCs w:val="24"/>
          <w:lang w:val="en-US"/>
        </w:rPr>
        <w:t>organisation</w:t>
      </w:r>
      <w:r w:rsidRPr="00250768">
        <w:rPr>
          <w:rFonts w:ascii="Arial" w:hAnsi="Arial" w:cs="Arial"/>
          <w:sz w:val="24"/>
          <w:szCs w:val="24"/>
          <w:lang w:val="en-US"/>
        </w:rPr>
        <w:t>’s</w:t>
      </w:r>
      <w:proofErr w:type="spellEnd"/>
      <w:r w:rsidRPr="00250768">
        <w:rPr>
          <w:rFonts w:ascii="Arial" w:hAnsi="Arial" w:cs="Arial"/>
          <w:sz w:val="24"/>
          <w:szCs w:val="24"/>
          <w:lang w:val="en-US"/>
        </w:rPr>
        <w:t xml:space="preserve"> records.  </w:t>
      </w:r>
      <w:r w:rsidRPr="00244900">
        <w:rPr>
          <w:rFonts w:ascii="Arial" w:hAnsi="Arial" w:cs="Arial"/>
          <w:i/>
          <w:sz w:val="24"/>
          <w:szCs w:val="24"/>
          <w:lang w:val="en-US"/>
        </w:rPr>
        <w:t>[Provide details of when the records storage facilities were last reviewed and the outcome of that review, including any actions planned or completed.]</w:t>
      </w:r>
    </w:p>
    <w:p w14:paraId="74D6ECB4" w14:textId="77777777" w:rsidR="00250768" w:rsidRPr="00562F45" w:rsidRDefault="00250768" w:rsidP="00250768">
      <w:pPr>
        <w:pStyle w:val="ListParagraph"/>
        <w:numPr>
          <w:ilvl w:val="2"/>
          <w:numId w:val="4"/>
        </w:numPr>
        <w:spacing w:before="120"/>
        <w:contextualSpacing w:val="0"/>
        <w:outlineLvl w:val="1"/>
        <w:rPr>
          <w:rFonts w:ascii="Arial" w:hAnsi="Arial" w:cs="Arial"/>
          <w:b/>
          <w:sz w:val="24"/>
          <w:szCs w:val="24"/>
          <w:lang w:val="en-US"/>
        </w:rPr>
      </w:pPr>
      <w:bookmarkStart w:id="43" w:name="_Toc155352073"/>
      <w:r>
        <w:rPr>
          <w:rFonts w:ascii="Arial" w:hAnsi="Arial" w:cs="Arial"/>
          <w:b/>
          <w:sz w:val="24"/>
          <w:szCs w:val="24"/>
          <w:lang w:val="en-US"/>
        </w:rPr>
        <w:t>Recovery of Lost Information</w:t>
      </w:r>
      <w:bookmarkEnd w:id="43"/>
    </w:p>
    <w:p w14:paraId="7443AEC6" w14:textId="77777777" w:rsidR="00250768" w:rsidRPr="00250768" w:rsidRDefault="00250768" w:rsidP="00250768">
      <w:pPr>
        <w:spacing w:before="120" w:after="120"/>
        <w:rPr>
          <w:rFonts w:ascii="Arial" w:hAnsi="Arial" w:cs="Arial"/>
          <w:sz w:val="24"/>
          <w:szCs w:val="24"/>
          <w:lang w:val="en-US"/>
        </w:rPr>
      </w:pPr>
      <w:r w:rsidRPr="00250768">
        <w:rPr>
          <w:rFonts w:ascii="Arial" w:hAnsi="Arial" w:cs="Arial"/>
          <w:sz w:val="24"/>
          <w:szCs w:val="24"/>
          <w:lang w:val="en-US"/>
        </w:rPr>
        <w:t xml:space="preserve">The &lt;LG&gt; has developed a set of quick response strategies to recover lost information, in all formats, should a disaster occur. </w:t>
      </w:r>
    </w:p>
    <w:p w14:paraId="6394C5A8" w14:textId="77777777" w:rsidR="00250768" w:rsidRPr="00244900" w:rsidRDefault="00250768" w:rsidP="00250768">
      <w:pPr>
        <w:spacing w:before="120" w:after="120"/>
        <w:rPr>
          <w:rFonts w:ascii="Arial" w:hAnsi="Arial" w:cs="Arial"/>
          <w:i/>
          <w:sz w:val="24"/>
          <w:szCs w:val="24"/>
          <w:lang w:val="en-US"/>
        </w:rPr>
      </w:pPr>
      <w:r w:rsidRPr="00244900">
        <w:rPr>
          <w:rFonts w:ascii="Arial" w:hAnsi="Arial" w:cs="Arial"/>
          <w:i/>
          <w:sz w:val="24"/>
          <w:szCs w:val="24"/>
          <w:lang w:val="en-US"/>
        </w:rPr>
        <w:t>[Provide a brief description of the strategies, such as:</w:t>
      </w:r>
    </w:p>
    <w:p w14:paraId="5D6FB53E" w14:textId="77777777" w:rsidR="00250768" w:rsidRPr="00244900" w:rsidRDefault="00250768" w:rsidP="00244900">
      <w:pPr>
        <w:pStyle w:val="ListParagraph"/>
        <w:numPr>
          <w:ilvl w:val="0"/>
          <w:numId w:val="11"/>
        </w:numPr>
        <w:spacing w:before="120" w:after="120"/>
        <w:rPr>
          <w:rFonts w:ascii="Arial" w:hAnsi="Arial" w:cs="Arial"/>
          <w:i/>
          <w:sz w:val="24"/>
          <w:szCs w:val="24"/>
          <w:lang w:val="en-US"/>
        </w:rPr>
      </w:pPr>
      <w:r w:rsidRPr="00244900">
        <w:rPr>
          <w:rFonts w:ascii="Arial" w:hAnsi="Arial" w:cs="Arial"/>
          <w:i/>
          <w:sz w:val="24"/>
          <w:szCs w:val="24"/>
          <w:lang w:val="en-US"/>
        </w:rPr>
        <w:t xml:space="preserve">duplication of hard copy vital </w:t>
      </w:r>
      <w:proofErr w:type="gramStart"/>
      <w:r w:rsidRPr="00244900">
        <w:rPr>
          <w:rFonts w:ascii="Arial" w:hAnsi="Arial" w:cs="Arial"/>
          <w:i/>
          <w:sz w:val="24"/>
          <w:szCs w:val="24"/>
          <w:lang w:val="en-US"/>
        </w:rPr>
        <w:t>records;</w:t>
      </w:r>
      <w:proofErr w:type="gramEnd"/>
    </w:p>
    <w:p w14:paraId="2188E4FD" w14:textId="77777777" w:rsidR="00250768" w:rsidRPr="00244900" w:rsidRDefault="00250768" w:rsidP="00244900">
      <w:pPr>
        <w:pStyle w:val="ListParagraph"/>
        <w:numPr>
          <w:ilvl w:val="0"/>
          <w:numId w:val="11"/>
        </w:numPr>
        <w:spacing w:before="120" w:after="120"/>
        <w:rPr>
          <w:rFonts w:ascii="Arial" w:hAnsi="Arial" w:cs="Arial"/>
          <w:i/>
          <w:sz w:val="24"/>
          <w:szCs w:val="24"/>
          <w:lang w:val="en-US"/>
        </w:rPr>
      </w:pPr>
      <w:r w:rsidRPr="00244900">
        <w:rPr>
          <w:rFonts w:ascii="Arial" w:hAnsi="Arial" w:cs="Arial"/>
          <w:i/>
          <w:sz w:val="24"/>
          <w:szCs w:val="24"/>
          <w:lang w:val="en-US"/>
        </w:rPr>
        <w:lastRenderedPageBreak/>
        <w:t xml:space="preserve">back up of electronic </w:t>
      </w:r>
      <w:proofErr w:type="gramStart"/>
      <w:r w:rsidRPr="00244900">
        <w:rPr>
          <w:rFonts w:ascii="Arial" w:hAnsi="Arial" w:cs="Arial"/>
          <w:i/>
          <w:sz w:val="24"/>
          <w:szCs w:val="24"/>
          <w:lang w:val="en-US"/>
        </w:rPr>
        <w:t>records;</w:t>
      </w:r>
      <w:proofErr w:type="gramEnd"/>
    </w:p>
    <w:p w14:paraId="1BC5931B" w14:textId="77777777" w:rsidR="00250768" w:rsidRPr="00244900" w:rsidRDefault="00250768" w:rsidP="00244900">
      <w:pPr>
        <w:pStyle w:val="ListParagraph"/>
        <w:numPr>
          <w:ilvl w:val="0"/>
          <w:numId w:val="11"/>
        </w:numPr>
        <w:spacing w:before="120" w:after="120"/>
        <w:rPr>
          <w:rFonts w:ascii="Arial" w:hAnsi="Arial" w:cs="Arial"/>
          <w:i/>
          <w:sz w:val="24"/>
          <w:szCs w:val="24"/>
          <w:lang w:val="en-US"/>
        </w:rPr>
      </w:pPr>
      <w:r w:rsidRPr="00244900">
        <w:rPr>
          <w:rFonts w:ascii="Arial" w:hAnsi="Arial" w:cs="Arial"/>
          <w:i/>
          <w:sz w:val="24"/>
          <w:szCs w:val="24"/>
          <w:lang w:val="en-US"/>
        </w:rPr>
        <w:t xml:space="preserve">offsite storage of </w:t>
      </w:r>
      <w:proofErr w:type="gramStart"/>
      <w:r w:rsidRPr="00244900">
        <w:rPr>
          <w:rFonts w:ascii="Arial" w:hAnsi="Arial" w:cs="Arial"/>
          <w:i/>
          <w:sz w:val="24"/>
          <w:szCs w:val="24"/>
          <w:lang w:val="en-US"/>
        </w:rPr>
        <w:t>backups;</w:t>
      </w:r>
      <w:proofErr w:type="gramEnd"/>
    </w:p>
    <w:p w14:paraId="05A93A72" w14:textId="77777777" w:rsidR="00250768" w:rsidRPr="00244900" w:rsidRDefault="00250768" w:rsidP="00244900">
      <w:pPr>
        <w:pStyle w:val="ListParagraph"/>
        <w:numPr>
          <w:ilvl w:val="0"/>
          <w:numId w:val="11"/>
        </w:numPr>
        <w:spacing w:before="120" w:after="120"/>
        <w:ind w:left="714" w:hanging="357"/>
        <w:contextualSpacing w:val="0"/>
        <w:rPr>
          <w:rFonts w:ascii="Arial" w:hAnsi="Arial" w:cs="Arial"/>
          <w:sz w:val="24"/>
          <w:szCs w:val="24"/>
          <w:lang w:val="en-US"/>
        </w:rPr>
      </w:pPr>
      <w:r w:rsidRPr="00244900">
        <w:rPr>
          <w:rFonts w:ascii="Arial" w:hAnsi="Arial" w:cs="Arial"/>
          <w:i/>
          <w:sz w:val="24"/>
          <w:szCs w:val="24"/>
          <w:lang w:val="en-US"/>
        </w:rPr>
        <w:t>A records disaster recovery kit (</w:t>
      </w:r>
      <w:proofErr w:type="spellStart"/>
      <w:proofErr w:type="gramStart"/>
      <w:r w:rsidRPr="00244900">
        <w:rPr>
          <w:rFonts w:ascii="Arial" w:hAnsi="Arial" w:cs="Arial"/>
          <w:i/>
          <w:sz w:val="24"/>
          <w:szCs w:val="24"/>
          <w:lang w:val="en-US"/>
        </w:rPr>
        <w:t>ie</w:t>
      </w:r>
      <w:proofErr w:type="spellEnd"/>
      <w:proofErr w:type="gramEnd"/>
      <w:r w:rsidRPr="00244900">
        <w:rPr>
          <w:rFonts w:ascii="Arial" w:hAnsi="Arial" w:cs="Arial"/>
          <w:i/>
          <w:sz w:val="24"/>
          <w:szCs w:val="24"/>
          <w:lang w:val="en-US"/>
        </w:rPr>
        <w:t xml:space="preserve"> equipment for use in the event of a disaster; </w:t>
      </w:r>
      <w:proofErr w:type="spellStart"/>
      <w:r w:rsidRPr="00244900">
        <w:rPr>
          <w:rFonts w:ascii="Arial" w:hAnsi="Arial" w:cs="Arial"/>
          <w:i/>
          <w:sz w:val="24"/>
          <w:szCs w:val="24"/>
          <w:lang w:val="en-US"/>
        </w:rPr>
        <w:t>etc</w:t>
      </w:r>
      <w:proofErr w:type="spellEnd"/>
      <w:r w:rsidRPr="00244900">
        <w:rPr>
          <w:rFonts w:ascii="Arial" w:hAnsi="Arial" w:cs="Arial"/>
          <w:i/>
          <w:sz w:val="24"/>
          <w:szCs w:val="24"/>
          <w:lang w:val="en-US"/>
        </w:rPr>
        <w:t>)].</w:t>
      </w:r>
    </w:p>
    <w:p w14:paraId="4833CD67" w14:textId="77777777" w:rsidR="00123862" w:rsidRPr="00562F45" w:rsidRDefault="00123862" w:rsidP="00123862">
      <w:pPr>
        <w:pStyle w:val="ListParagraph"/>
        <w:numPr>
          <w:ilvl w:val="1"/>
          <w:numId w:val="4"/>
        </w:numPr>
        <w:spacing w:before="120"/>
        <w:contextualSpacing w:val="0"/>
        <w:outlineLvl w:val="1"/>
        <w:rPr>
          <w:rFonts w:ascii="Arial" w:hAnsi="Arial" w:cs="Arial"/>
          <w:b/>
          <w:sz w:val="24"/>
          <w:szCs w:val="24"/>
          <w:lang w:val="en-US"/>
        </w:rPr>
      </w:pPr>
      <w:bookmarkStart w:id="44" w:name="_Toc155352074"/>
      <w:r>
        <w:rPr>
          <w:rFonts w:ascii="Arial" w:hAnsi="Arial" w:cs="Arial"/>
          <w:b/>
          <w:sz w:val="24"/>
          <w:szCs w:val="24"/>
          <w:lang w:val="en-US"/>
        </w:rPr>
        <w:t>Identified Areas for Improvement</w:t>
      </w:r>
      <w:bookmarkEnd w:id="44"/>
    </w:p>
    <w:p w14:paraId="065BC5C8" w14:textId="77777777" w:rsidR="00123862" w:rsidRPr="00244900" w:rsidRDefault="001A073B" w:rsidP="00AC6D69">
      <w:pPr>
        <w:spacing w:before="120" w:after="120"/>
        <w:rPr>
          <w:rFonts w:ascii="Arial" w:hAnsi="Arial" w:cs="Arial"/>
          <w:i/>
          <w:sz w:val="24"/>
          <w:szCs w:val="24"/>
          <w:lang w:val="en-US"/>
        </w:rPr>
      </w:pPr>
      <w:r w:rsidRPr="00244900">
        <w:rPr>
          <w:rFonts w:ascii="Arial" w:hAnsi="Arial" w:cs="Arial"/>
          <w:i/>
          <w:sz w:val="24"/>
          <w:szCs w:val="24"/>
          <w:lang w:val="en-US"/>
        </w:rPr>
        <w:t>[Where the elements of Assessment of Risks/Assessment of the Impacts of Disasters/Strategies in Place for Prevention and Recovery ha</w:t>
      </w:r>
      <w:r w:rsidR="00860C3E">
        <w:rPr>
          <w:rFonts w:ascii="Arial" w:hAnsi="Arial" w:cs="Arial"/>
          <w:i/>
          <w:sz w:val="24"/>
          <w:szCs w:val="24"/>
          <w:lang w:val="en-US"/>
        </w:rPr>
        <w:t>ve</w:t>
      </w:r>
      <w:r w:rsidRPr="00244900">
        <w:rPr>
          <w:rFonts w:ascii="Arial" w:hAnsi="Arial" w:cs="Arial"/>
          <w:i/>
          <w:sz w:val="24"/>
          <w:szCs w:val="24"/>
          <w:lang w:val="en-US"/>
        </w:rPr>
        <w:t xml:space="preserve"> been shown to be inadequate and the agency has identified areas where improvement is needed, these should be described along with the strategies for undertaking improvements and the proposed timeline for completion.]</w:t>
      </w:r>
    </w:p>
    <w:p w14:paraId="09BF4993" w14:textId="77777777" w:rsidR="00244900" w:rsidRDefault="00244900">
      <w:pPr>
        <w:rPr>
          <w:rFonts w:ascii="Arial" w:hAnsi="Arial" w:cs="Arial"/>
          <w:sz w:val="24"/>
          <w:szCs w:val="24"/>
          <w:lang w:val="en-US"/>
        </w:rPr>
      </w:pPr>
      <w:r>
        <w:rPr>
          <w:rFonts w:ascii="Arial" w:hAnsi="Arial" w:cs="Arial"/>
          <w:sz w:val="24"/>
          <w:szCs w:val="24"/>
          <w:lang w:val="en-US"/>
        </w:rPr>
        <w:br w:type="page"/>
      </w:r>
    </w:p>
    <w:p w14:paraId="0A763D8F" w14:textId="77777777" w:rsidR="00244900" w:rsidRPr="00307791" w:rsidRDefault="00244900" w:rsidP="00244900">
      <w:pPr>
        <w:pStyle w:val="ListParagraph"/>
        <w:numPr>
          <w:ilvl w:val="0"/>
          <w:numId w:val="4"/>
        </w:numPr>
        <w:spacing w:after="0"/>
        <w:outlineLvl w:val="0"/>
        <w:rPr>
          <w:rFonts w:ascii="Arial" w:hAnsi="Arial" w:cs="Arial"/>
          <w:b/>
          <w:sz w:val="28"/>
          <w:szCs w:val="28"/>
          <w:lang w:val="en-US"/>
        </w:rPr>
      </w:pPr>
      <w:bookmarkStart w:id="45" w:name="_Toc155352075"/>
      <w:r w:rsidRPr="00307791">
        <w:rPr>
          <w:rFonts w:ascii="Arial" w:hAnsi="Arial" w:cs="Arial"/>
          <w:b/>
          <w:sz w:val="28"/>
          <w:szCs w:val="28"/>
          <w:lang w:val="en-US"/>
        </w:rPr>
        <w:lastRenderedPageBreak/>
        <w:t xml:space="preserve">Principle </w:t>
      </w:r>
      <w:r>
        <w:rPr>
          <w:rFonts w:ascii="Arial" w:hAnsi="Arial" w:cs="Arial"/>
          <w:b/>
          <w:sz w:val="28"/>
          <w:szCs w:val="28"/>
          <w:lang w:val="en-US"/>
        </w:rPr>
        <w:t>Five</w:t>
      </w:r>
      <w:r w:rsidRPr="00307791">
        <w:rPr>
          <w:rFonts w:ascii="Arial" w:hAnsi="Arial" w:cs="Arial"/>
          <w:b/>
          <w:sz w:val="28"/>
          <w:szCs w:val="28"/>
          <w:lang w:val="en-US"/>
        </w:rPr>
        <w:t xml:space="preserve">: </w:t>
      </w:r>
      <w:r>
        <w:rPr>
          <w:rFonts w:ascii="Arial" w:hAnsi="Arial" w:cs="Arial"/>
          <w:b/>
          <w:sz w:val="28"/>
          <w:szCs w:val="28"/>
          <w:lang w:val="en-US"/>
        </w:rPr>
        <w:t>Retention and Disposal</w:t>
      </w:r>
      <w:bookmarkEnd w:id="45"/>
    </w:p>
    <w:p w14:paraId="7524506B" w14:textId="77777777" w:rsidR="00244900" w:rsidRDefault="00000000" w:rsidP="00244900">
      <w:pPr>
        <w:spacing w:after="0"/>
        <w:rPr>
          <w:rFonts w:ascii="Arial" w:hAnsi="Arial" w:cs="Arial"/>
          <w:sz w:val="28"/>
        </w:rPr>
      </w:pPr>
      <w:r>
        <w:rPr>
          <w:rFonts w:ascii="Arial" w:hAnsi="Arial" w:cs="Arial"/>
          <w:sz w:val="28"/>
        </w:rPr>
        <w:pict w14:anchorId="05F93314">
          <v:shape id="_x0000_i1030" type="#_x0000_t75" style="width:450pt;height:7.5pt" o:hrpct="0" o:hralign="center" o:hr="t">
            <v:imagedata r:id="rId10" o:title="bd15155_"/>
          </v:shape>
        </w:pict>
      </w:r>
    </w:p>
    <w:p w14:paraId="0D2DFEED" w14:textId="76706FF0" w:rsidR="00123862" w:rsidRPr="00244900" w:rsidRDefault="00244900" w:rsidP="00AC6D69">
      <w:pPr>
        <w:spacing w:before="120" w:after="120"/>
        <w:rPr>
          <w:rFonts w:ascii="Arial" w:hAnsi="Arial" w:cs="Arial"/>
          <w:i/>
          <w:sz w:val="24"/>
          <w:szCs w:val="24"/>
          <w:lang w:val="en-US"/>
        </w:rPr>
      </w:pPr>
      <w:r w:rsidRPr="00244900">
        <w:rPr>
          <w:rFonts w:ascii="Arial" w:hAnsi="Arial" w:cs="Arial"/>
          <w:i/>
          <w:sz w:val="24"/>
          <w:szCs w:val="24"/>
          <w:lang w:val="en-US"/>
        </w:rPr>
        <w:t xml:space="preserve">Government </w:t>
      </w:r>
      <w:proofErr w:type="spellStart"/>
      <w:r w:rsidR="00FF4F47">
        <w:rPr>
          <w:rFonts w:ascii="Arial" w:hAnsi="Arial" w:cs="Arial"/>
          <w:i/>
          <w:sz w:val="24"/>
          <w:szCs w:val="24"/>
          <w:lang w:val="en-US"/>
        </w:rPr>
        <w:t>organisation</w:t>
      </w:r>
      <w:r w:rsidRPr="00244900">
        <w:rPr>
          <w:rFonts w:ascii="Arial" w:hAnsi="Arial" w:cs="Arial"/>
          <w:i/>
          <w:sz w:val="24"/>
          <w:szCs w:val="24"/>
          <w:lang w:val="en-US"/>
        </w:rPr>
        <w:t>s</w:t>
      </w:r>
      <w:proofErr w:type="spellEnd"/>
      <w:r w:rsidRPr="00244900">
        <w:rPr>
          <w:rFonts w:ascii="Arial" w:hAnsi="Arial" w:cs="Arial"/>
          <w:i/>
          <w:sz w:val="24"/>
          <w:szCs w:val="24"/>
          <w:lang w:val="en-US"/>
        </w:rPr>
        <w:t xml:space="preserve"> ensure that records are retained and disposed of in accordance with an approved disposal authority.</w:t>
      </w:r>
    </w:p>
    <w:p w14:paraId="38998CDC" w14:textId="3AACB7B5" w:rsidR="00244900" w:rsidRPr="00562F45" w:rsidRDefault="00FF4F47" w:rsidP="00244900">
      <w:pPr>
        <w:pStyle w:val="ListParagraph"/>
        <w:numPr>
          <w:ilvl w:val="1"/>
          <w:numId w:val="4"/>
        </w:numPr>
        <w:spacing w:before="120"/>
        <w:contextualSpacing w:val="0"/>
        <w:outlineLvl w:val="1"/>
        <w:rPr>
          <w:rFonts w:ascii="Arial" w:hAnsi="Arial" w:cs="Arial"/>
          <w:b/>
          <w:sz w:val="24"/>
          <w:szCs w:val="24"/>
          <w:lang w:val="en-US"/>
        </w:rPr>
      </w:pPr>
      <w:bookmarkStart w:id="46" w:name="_Toc155352076"/>
      <w:r>
        <w:rPr>
          <w:rFonts w:ascii="Arial" w:hAnsi="Arial" w:cs="Arial"/>
          <w:b/>
          <w:sz w:val="24"/>
          <w:szCs w:val="24"/>
          <w:lang w:val="en-US"/>
        </w:rPr>
        <w:t>General Retention and Disposal Authority</w:t>
      </w:r>
      <w:r w:rsidR="00244900">
        <w:rPr>
          <w:rFonts w:ascii="Arial" w:hAnsi="Arial" w:cs="Arial"/>
          <w:b/>
          <w:sz w:val="24"/>
          <w:szCs w:val="24"/>
          <w:lang w:val="en-US"/>
        </w:rPr>
        <w:t xml:space="preserve"> </w:t>
      </w:r>
      <w:r>
        <w:rPr>
          <w:rFonts w:ascii="Arial" w:hAnsi="Arial" w:cs="Arial"/>
          <w:b/>
          <w:sz w:val="24"/>
          <w:szCs w:val="24"/>
          <w:lang w:val="en-US"/>
        </w:rPr>
        <w:t>for Local Government Information</w:t>
      </w:r>
      <w:r w:rsidR="00632BB2">
        <w:rPr>
          <w:rFonts w:ascii="Arial" w:hAnsi="Arial" w:cs="Arial"/>
          <w:b/>
          <w:sz w:val="24"/>
          <w:szCs w:val="24"/>
          <w:lang w:val="en-US"/>
        </w:rPr>
        <w:t xml:space="preserve"> (GRDALG)</w:t>
      </w:r>
      <w:bookmarkEnd w:id="46"/>
    </w:p>
    <w:p w14:paraId="75BDA7B0" w14:textId="78572E0B" w:rsidR="00123862" w:rsidRDefault="001F34EC" w:rsidP="00AC6D69">
      <w:pPr>
        <w:spacing w:before="120" w:after="120"/>
        <w:rPr>
          <w:rFonts w:ascii="Arial" w:hAnsi="Arial" w:cs="Arial"/>
          <w:sz w:val="24"/>
          <w:szCs w:val="24"/>
          <w:lang w:val="en-US"/>
        </w:rPr>
      </w:pPr>
      <w:r w:rsidRPr="001F34EC">
        <w:rPr>
          <w:rFonts w:ascii="Arial" w:hAnsi="Arial" w:cs="Arial"/>
          <w:sz w:val="24"/>
          <w:szCs w:val="24"/>
          <w:lang w:val="en-US"/>
        </w:rPr>
        <w:t xml:space="preserve">The &lt;LG&gt; uses the </w:t>
      </w:r>
      <w:r w:rsidR="00FF4F47">
        <w:rPr>
          <w:rFonts w:ascii="Arial" w:hAnsi="Arial" w:cs="Arial"/>
          <w:i/>
          <w:sz w:val="24"/>
          <w:szCs w:val="24"/>
          <w:lang w:val="en-US"/>
        </w:rPr>
        <w:t>General Retention and Disposal Authority</w:t>
      </w:r>
      <w:r w:rsidRPr="00860C3E">
        <w:rPr>
          <w:rFonts w:ascii="Arial" w:hAnsi="Arial" w:cs="Arial"/>
          <w:i/>
          <w:sz w:val="24"/>
          <w:szCs w:val="24"/>
          <w:lang w:val="en-US"/>
        </w:rPr>
        <w:t xml:space="preserve"> </w:t>
      </w:r>
      <w:r w:rsidR="00FF4F47">
        <w:rPr>
          <w:rFonts w:ascii="Arial" w:hAnsi="Arial" w:cs="Arial"/>
          <w:i/>
          <w:sz w:val="24"/>
          <w:szCs w:val="24"/>
          <w:lang w:val="en-US"/>
        </w:rPr>
        <w:t>for Local Government Information</w:t>
      </w:r>
      <w:r w:rsidRPr="001F34EC">
        <w:rPr>
          <w:rFonts w:ascii="Arial" w:hAnsi="Arial" w:cs="Arial"/>
          <w:sz w:val="24"/>
          <w:szCs w:val="24"/>
          <w:lang w:val="en-US"/>
        </w:rPr>
        <w:t>, produced by the State Records Office, for the retention and disposal of its records.</w:t>
      </w:r>
    </w:p>
    <w:p w14:paraId="07D70DFE" w14:textId="77777777" w:rsidR="00244900" w:rsidRPr="00562F45" w:rsidRDefault="001F34EC" w:rsidP="00F70504">
      <w:pPr>
        <w:pStyle w:val="ListParagraph"/>
        <w:numPr>
          <w:ilvl w:val="1"/>
          <w:numId w:val="4"/>
        </w:numPr>
        <w:spacing w:before="120"/>
        <w:contextualSpacing w:val="0"/>
        <w:outlineLvl w:val="1"/>
        <w:rPr>
          <w:rFonts w:ascii="Arial" w:hAnsi="Arial" w:cs="Arial"/>
          <w:b/>
          <w:sz w:val="24"/>
          <w:szCs w:val="24"/>
          <w:lang w:val="en-US"/>
        </w:rPr>
      </w:pPr>
      <w:bookmarkStart w:id="47" w:name="_Toc155352077"/>
      <w:r>
        <w:rPr>
          <w:rFonts w:ascii="Arial" w:hAnsi="Arial" w:cs="Arial"/>
          <w:b/>
          <w:sz w:val="24"/>
          <w:szCs w:val="24"/>
          <w:lang w:val="en-US"/>
        </w:rPr>
        <w:t>Disposal of Source Records</w:t>
      </w:r>
      <w:bookmarkEnd w:id="47"/>
    </w:p>
    <w:p w14:paraId="604070E9" w14:textId="6BB2FC9F" w:rsidR="001F34EC" w:rsidRPr="001F34EC" w:rsidRDefault="001F34EC" w:rsidP="001F34EC">
      <w:pPr>
        <w:spacing w:before="120" w:after="120"/>
        <w:rPr>
          <w:rFonts w:ascii="Arial" w:hAnsi="Arial" w:cs="Arial"/>
          <w:i/>
          <w:sz w:val="24"/>
          <w:szCs w:val="24"/>
          <w:lang w:val="en-US"/>
        </w:rPr>
      </w:pPr>
      <w:r w:rsidRPr="001F34EC">
        <w:rPr>
          <w:rFonts w:ascii="Arial" w:hAnsi="Arial" w:cs="Arial"/>
          <w:i/>
          <w:sz w:val="24"/>
          <w:szCs w:val="24"/>
          <w:lang w:val="en-US"/>
        </w:rPr>
        <w:t xml:space="preserve">[Section 16 (5) of the State Records Act 2000 </w:t>
      </w:r>
      <w:r w:rsidR="00F21692" w:rsidRPr="0074740A">
        <w:rPr>
          <w:rFonts w:ascii="Arial" w:hAnsi="Arial" w:cs="Arial"/>
          <w:i/>
          <w:sz w:val="24"/>
          <w:szCs w:val="24"/>
          <w:lang w:val="en-US"/>
        </w:rPr>
        <w:t xml:space="preserve">makes provision for </w:t>
      </w:r>
      <w:r w:rsidR="00F21692">
        <w:rPr>
          <w:rFonts w:ascii="Arial" w:hAnsi="Arial" w:cs="Arial"/>
          <w:i/>
          <w:sz w:val="24"/>
          <w:szCs w:val="24"/>
          <w:lang w:val="en-US"/>
        </w:rPr>
        <w:t xml:space="preserve">the </w:t>
      </w:r>
      <w:r w:rsidR="00E7691E">
        <w:rPr>
          <w:rFonts w:ascii="Arial" w:hAnsi="Arial" w:cs="Arial"/>
          <w:i/>
          <w:sz w:val="24"/>
          <w:szCs w:val="24"/>
          <w:lang w:val="en-US"/>
        </w:rPr>
        <w:t>r</w:t>
      </w:r>
      <w:r w:rsidRPr="001F34EC">
        <w:rPr>
          <w:rFonts w:ascii="Arial" w:hAnsi="Arial" w:cs="Arial"/>
          <w:i/>
          <w:sz w:val="24"/>
          <w:szCs w:val="24"/>
          <w:lang w:val="en-US"/>
        </w:rPr>
        <w:t>ecord</w:t>
      </w:r>
      <w:r w:rsidR="00E7691E">
        <w:rPr>
          <w:rFonts w:ascii="Arial" w:hAnsi="Arial" w:cs="Arial"/>
          <w:i/>
          <w:sz w:val="24"/>
          <w:szCs w:val="24"/>
          <w:lang w:val="en-US"/>
        </w:rPr>
        <w:t xml:space="preserve"> </w:t>
      </w:r>
      <w:r w:rsidRPr="001F34EC">
        <w:rPr>
          <w:rFonts w:ascii="Arial" w:hAnsi="Arial" w:cs="Arial"/>
          <w:i/>
          <w:sz w:val="24"/>
          <w:szCs w:val="24"/>
          <w:lang w:val="en-US"/>
        </w:rPr>
        <w:t xml:space="preserve">keeping </w:t>
      </w:r>
      <w:r w:rsidR="00E7691E">
        <w:rPr>
          <w:rFonts w:ascii="Arial" w:hAnsi="Arial" w:cs="Arial"/>
          <w:i/>
          <w:sz w:val="24"/>
          <w:szCs w:val="24"/>
          <w:lang w:val="en-US"/>
        </w:rPr>
        <w:t>p</w:t>
      </w:r>
      <w:r w:rsidRPr="001F34EC">
        <w:rPr>
          <w:rFonts w:ascii="Arial" w:hAnsi="Arial" w:cs="Arial"/>
          <w:i/>
          <w:sz w:val="24"/>
          <w:szCs w:val="24"/>
          <w:lang w:val="en-US"/>
        </w:rPr>
        <w:t xml:space="preserve">lan </w:t>
      </w:r>
      <w:r w:rsidR="00F21692" w:rsidRPr="0074740A">
        <w:rPr>
          <w:rFonts w:ascii="Arial" w:hAnsi="Arial" w:cs="Arial"/>
          <w:i/>
          <w:sz w:val="24"/>
          <w:szCs w:val="24"/>
          <w:lang w:val="en-US"/>
        </w:rPr>
        <w:t>to identify government records being reproduced in another form, and for the destruction of a government record if a reproduction of it is being kept</w:t>
      </w:r>
      <w:r w:rsidRPr="001F34EC">
        <w:rPr>
          <w:rFonts w:ascii="Arial" w:hAnsi="Arial" w:cs="Arial"/>
          <w:i/>
          <w:sz w:val="24"/>
          <w:szCs w:val="24"/>
          <w:lang w:val="en-US"/>
        </w:rPr>
        <w:t>, even though the destruction occurs at a time when the record would otherwise not be able to be lawfully destroyed.</w:t>
      </w:r>
    </w:p>
    <w:p w14:paraId="233877DB" w14:textId="0E76D65C" w:rsidR="001F34EC" w:rsidRPr="001F34EC" w:rsidRDefault="001F34EC" w:rsidP="001F34EC">
      <w:pPr>
        <w:spacing w:before="120" w:after="120"/>
        <w:rPr>
          <w:rFonts w:ascii="Arial" w:hAnsi="Arial" w:cs="Arial"/>
          <w:i/>
          <w:sz w:val="24"/>
          <w:szCs w:val="24"/>
          <w:lang w:val="en-US"/>
        </w:rPr>
      </w:pPr>
      <w:r w:rsidRPr="001F34EC">
        <w:rPr>
          <w:rFonts w:ascii="Arial" w:hAnsi="Arial" w:cs="Arial"/>
          <w:b/>
          <w:i/>
          <w:sz w:val="24"/>
          <w:szCs w:val="24"/>
          <w:lang w:val="en-US"/>
        </w:rPr>
        <w:t>NB:</w:t>
      </w:r>
      <w:r w:rsidRPr="001F34EC">
        <w:rPr>
          <w:rFonts w:ascii="Arial" w:hAnsi="Arial" w:cs="Arial"/>
          <w:i/>
          <w:sz w:val="24"/>
          <w:szCs w:val="24"/>
          <w:lang w:val="en-US"/>
        </w:rPr>
        <w:t xml:space="preserve"> This section is only required where the </w:t>
      </w:r>
      <w:proofErr w:type="spellStart"/>
      <w:r w:rsidR="00FF4F47">
        <w:rPr>
          <w:rFonts w:ascii="Arial" w:hAnsi="Arial" w:cs="Arial"/>
          <w:i/>
          <w:sz w:val="24"/>
          <w:szCs w:val="24"/>
          <w:lang w:val="en-US"/>
        </w:rPr>
        <w:t>organisation</w:t>
      </w:r>
      <w:proofErr w:type="spellEnd"/>
      <w:r w:rsidRPr="001F34EC">
        <w:rPr>
          <w:rFonts w:ascii="Arial" w:hAnsi="Arial" w:cs="Arial"/>
          <w:i/>
          <w:sz w:val="24"/>
          <w:szCs w:val="24"/>
          <w:lang w:val="en-US"/>
        </w:rPr>
        <w:t xml:space="preserve"> intends to </w:t>
      </w:r>
      <w:r w:rsidR="009917A5">
        <w:rPr>
          <w:rFonts w:ascii="Arial" w:hAnsi="Arial" w:cs="Arial"/>
          <w:i/>
          <w:sz w:val="24"/>
          <w:szCs w:val="24"/>
          <w:lang w:val="en-US"/>
        </w:rPr>
        <w:t>destroy</w:t>
      </w:r>
      <w:r w:rsidRPr="001F34EC">
        <w:rPr>
          <w:rFonts w:ascii="Arial" w:hAnsi="Arial" w:cs="Arial"/>
          <w:i/>
          <w:sz w:val="24"/>
          <w:szCs w:val="24"/>
          <w:lang w:val="en-US"/>
        </w:rPr>
        <w:t xml:space="preserve"> of source records prior to the expiration of the approved minimum retention period after </w:t>
      </w:r>
      <w:proofErr w:type="spellStart"/>
      <w:r w:rsidRPr="001F34EC">
        <w:rPr>
          <w:rFonts w:ascii="Arial" w:hAnsi="Arial" w:cs="Arial"/>
          <w:i/>
          <w:sz w:val="24"/>
          <w:szCs w:val="24"/>
          <w:lang w:val="en-US"/>
        </w:rPr>
        <w:t>digitising</w:t>
      </w:r>
      <w:proofErr w:type="spellEnd"/>
      <w:r w:rsidRPr="001F34EC">
        <w:rPr>
          <w:rFonts w:ascii="Arial" w:hAnsi="Arial" w:cs="Arial"/>
          <w:i/>
          <w:sz w:val="24"/>
          <w:szCs w:val="24"/>
          <w:lang w:val="en-US"/>
        </w:rPr>
        <w:t xml:space="preserve">.]  </w:t>
      </w:r>
    </w:p>
    <w:p w14:paraId="485AE4E6" w14:textId="09EF4E79" w:rsidR="00244900" w:rsidRDefault="001F34EC" w:rsidP="001F34EC">
      <w:pPr>
        <w:spacing w:before="120" w:after="120"/>
        <w:rPr>
          <w:rFonts w:ascii="Arial" w:hAnsi="Arial" w:cs="Arial"/>
          <w:sz w:val="24"/>
          <w:szCs w:val="24"/>
          <w:lang w:val="en-US"/>
        </w:rPr>
      </w:pPr>
      <w:r w:rsidRPr="001F34EC">
        <w:rPr>
          <w:rFonts w:ascii="Arial" w:hAnsi="Arial" w:cs="Arial"/>
          <w:sz w:val="24"/>
          <w:szCs w:val="24"/>
          <w:lang w:val="en-US"/>
        </w:rPr>
        <w:t xml:space="preserve">The &lt;LG&gt; has established procedures to scan all incoming, hard copy, correspondence </w:t>
      </w:r>
      <w:r w:rsidRPr="001F34EC">
        <w:rPr>
          <w:rFonts w:ascii="Arial" w:hAnsi="Arial" w:cs="Arial"/>
          <w:i/>
          <w:sz w:val="24"/>
          <w:szCs w:val="24"/>
          <w:lang w:val="en-US"/>
        </w:rPr>
        <w:t>[amend as required]</w:t>
      </w:r>
      <w:r w:rsidRPr="001F34EC">
        <w:rPr>
          <w:rFonts w:ascii="Arial" w:hAnsi="Arial" w:cs="Arial"/>
          <w:sz w:val="24"/>
          <w:szCs w:val="24"/>
          <w:lang w:val="en-US"/>
        </w:rPr>
        <w:t xml:space="preserve"> in accordance with the requirements of the </w:t>
      </w:r>
      <w:r w:rsidR="00FF4F47">
        <w:rPr>
          <w:rFonts w:ascii="Arial" w:hAnsi="Arial" w:cs="Arial"/>
          <w:i/>
          <w:sz w:val="24"/>
          <w:szCs w:val="24"/>
          <w:lang w:val="en-US"/>
        </w:rPr>
        <w:t>General Disposal Authority</w:t>
      </w:r>
      <w:r w:rsidR="00F21692" w:rsidRPr="0074740A">
        <w:rPr>
          <w:rFonts w:ascii="Arial" w:hAnsi="Arial" w:cs="Arial"/>
          <w:i/>
          <w:sz w:val="24"/>
          <w:szCs w:val="24"/>
          <w:lang w:val="en-US"/>
        </w:rPr>
        <w:t xml:space="preserve"> for Source Records</w:t>
      </w:r>
      <w:r w:rsidR="00F21692">
        <w:rPr>
          <w:rFonts w:ascii="Arial" w:hAnsi="Arial" w:cs="Arial"/>
          <w:sz w:val="24"/>
          <w:szCs w:val="24"/>
          <w:lang w:val="en-US"/>
        </w:rPr>
        <w:t xml:space="preserve"> and the </w:t>
      </w:r>
      <w:proofErr w:type="spellStart"/>
      <w:r w:rsidR="000826A9">
        <w:rPr>
          <w:rFonts w:ascii="Arial" w:hAnsi="Arial" w:cs="Arial"/>
          <w:i/>
          <w:sz w:val="24"/>
          <w:szCs w:val="24"/>
          <w:lang w:val="en-US"/>
        </w:rPr>
        <w:t>Digitisation</w:t>
      </w:r>
      <w:proofErr w:type="spellEnd"/>
      <w:r w:rsidR="000826A9">
        <w:rPr>
          <w:rFonts w:ascii="Arial" w:hAnsi="Arial" w:cs="Arial"/>
          <w:i/>
          <w:sz w:val="24"/>
          <w:szCs w:val="24"/>
          <w:lang w:val="en-US"/>
        </w:rPr>
        <w:t xml:space="preserve"> Specification</w:t>
      </w:r>
      <w:r w:rsidRPr="001F34EC">
        <w:rPr>
          <w:rFonts w:ascii="Arial" w:hAnsi="Arial" w:cs="Arial"/>
          <w:sz w:val="24"/>
          <w:szCs w:val="24"/>
          <w:lang w:val="en-US"/>
        </w:rPr>
        <w:t xml:space="preserve">.  The original hard copy correspondence, once reproduced electronically, will be treated as copies/duplicates and as such will be retained for </w:t>
      </w:r>
      <w:r w:rsidRPr="001F34EC">
        <w:rPr>
          <w:rFonts w:ascii="Arial" w:hAnsi="Arial" w:cs="Arial"/>
          <w:i/>
          <w:sz w:val="24"/>
          <w:szCs w:val="24"/>
          <w:lang w:val="en-US"/>
        </w:rPr>
        <w:t xml:space="preserve">[Insert </w:t>
      </w:r>
      <w:proofErr w:type="gramStart"/>
      <w:r w:rsidRPr="001F34EC">
        <w:rPr>
          <w:rFonts w:ascii="Arial" w:hAnsi="Arial" w:cs="Arial"/>
          <w:i/>
          <w:sz w:val="24"/>
          <w:szCs w:val="24"/>
          <w:lang w:val="en-US"/>
        </w:rPr>
        <w:t>time period</w:t>
      </w:r>
      <w:proofErr w:type="gramEnd"/>
      <w:r w:rsidRPr="001F34EC">
        <w:rPr>
          <w:rFonts w:ascii="Arial" w:hAnsi="Arial" w:cs="Arial"/>
          <w:i/>
          <w:sz w:val="24"/>
          <w:szCs w:val="24"/>
          <w:lang w:val="en-US"/>
        </w:rPr>
        <w:t xml:space="preserve"> the </w:t>
      </w:r>
      <w:r w:rsidR="00EE3576">
        <w:rPr>
          <w:rFonts w:ascii="Arial" w:hAnsi="Arial" w:cs="Arial"/>
          <w:i/>
          <w:sz w:val="24"/>
          <w:szCs w:val="24"/>
          <w:lang w:val="en-US"/>
        </w:rPr>
        <w:t>source records will be retained</w:t>
      </w:r>
      <w:r w:rsidRPr="001F34EC">
        <w:rPr>
          <w:rFonts w:ascii="Arial" w:hAnsi="Arial" w:cs="Arial"/>
          <w:i/>
          <w:sz w:val="24"/>
          <w:szCs w:val="24"/>
          <w:lang w:val="en-US"/>
        </w:rPr>
        <w:t>]</w:t>
      </w:r>
      <w:r w:rsidRPr="001F34EC">
        <w:rPr>
          <w:rFonts w:ascii="Arial" w:hAnsi="Arial" w:cs="Arial"/>
          <w:sz w:val="24"/>
          <w:szCs w:val="24"/>
          <w:lang w:val="en-US"/>
        </w:rPr>
        <w:t xml:space="preserve"> to meet operational requirements and then destroyed.  Refer to </w:t>
      </w:r>
      <w:r w:rsidR="00F21692">
        <w:rPr>
          <w:rFonts w:ascii="Arial" w:hAnsi="Arial" w:cs="Arial"/>
          <w:sz w:val="24"/>
          <w:szCs w:val="24"/>
          <w:lang w:val="en-US"/>
        </w:rPr>
        <w:t>Appendix 8</w:t>
      </w:r>
      <w:r w:rsidRPr="001F34EC">
        <w:rPr>
          <w:rFonts w:ascii="Arial" w:hAnsi="Arial" w:cs="Arial"/>
          <w:sz w:val="24"/>
          <w:szCs w:val="24"/>
          <w:lang w:val="en-US"/>
        </w:rPr>
        <w:t xml:space="preserve"> for full documentation of </w:t>
      </w:r>
      <w:r w:rsidR="00EE3576">
        <w:rPr>
          <w:rFonts w:ascii="Arial" w:hAnsi="Arial" w:cs="Arial"/>
          <w:sz w:val="24"/>
          <w:szCs w:val="24"/>
          <w:lang w:val="en-US"/>
        </w:rPr>
        <w:t xml:space="preserve">the risk assessment, </w:t>
      </w:r>
      <w:r w:rsidRPr="001F34EC">
        <w:rPr>
          <w:rFonts w:ascii="Arial" w:hAnsi="Arial" w:cs="Arial"/>
          <w:sz w:val="24"/>
          <w:szCs w:val="24"/>
          <w:lang w:val="en-US"/>
        </w:rPr>
        <w:t>scanning procedures, quality control and other processes.</w:t>
      </w:r>
    </w:p>
    <w:p w14:paraId="620C2B50" w14:textId="4F3491BA" w:rsidR="00244900" w:rsidRPr="00562F45" w:rsidRDefault="001F34EC" w:rsidP="00244900">
      <w:pPr>
        <w:pStyle w:val="ListParagraph"/>
        <w:numPr>
          <w:ilvl w:val="1"/>
          <w:numId w:val="4"/>
        </w:numPr>
        <w:spacing w:before="120"/>
        <w:contextualSpacing w:val="0"/>
        <w:outlineLvl w:val="1"/>
        <w:rPr>
          <w:rFonts w:ascii="Arial" w:hAnsi="Arial" w:cs="Arial"/>
          <w:b/>
          <w:sz w:val="24"/>
          <w:szCs w:val="24"/>
          <w:lang w:val="en-US"/>
        </w:rPr>
      </w:pPr>
      <w:bookmarkStart w:id="48" w:name="_Toc155352078"/>
      <w:r>
        <w:rPr>
          <w:rFonts w:ascii="Arial" w:hAnsi="Arial" w:cs="Arial"/>
          <w:b/>
          <w:sz w:val="24"/>
          <w:szCs w:val="24"/>
          <w:lang w:val="en-US"/>
        </w:rPr>
        <w:t xml:space="preserve">Existing Ad Hoc </w:t>
      </w:r>
      <w:r w:rsidR="00632BB2">
        <w:rPr>
          <w:rFonts w:ascii="Arial" w:hAnsi="Arial" w:cs="Arial"/>
          <w:b/>
          <w:sz w:val="24"/>
          <w:szCs w:val="24"/>
          <w:lang w:val="en-US"/>
        </w:rPr>
        <w:t xml:space="preserve">Retention and </w:t>
      </w:r>
      <w:r>
        <w:rPr>
          <w:rFonts w:ascii="Arial" w:hAnsi="Arial" w:cs="Arial"/>
          <w:b/>
          <w:sz w:val="24"/>
          <w:szCs w:val="24"/>
          <w:lang w:val="en-US"/>
        </w:rPr>
        <w:t>Disposal Authorities</w:t>
      </w:r>
      <w:bookmarkEnd w:id="48"/>
    </w:p>
    <w:p w14:paraId="07E67B26" w14:textId="4D5703F7" w:rsidR="001F34EC" w:rsidRPr="001F34EC" w:rsidRDefault="001F34EC" w:rsidP="001F34EC">
      <w:pPr>
        <w:spacing w:before="120" w:after="120"/>
        <w:rPr>
          <w:rFonts w:ascii="Arial" w:hAnsi="Arial" w:cs="Arial"/>
          <w:i/>
          <w:sz w:val="24"/>
          <w:szCs w:val="24"/>
          <w:lang w:val="en-US"/>
        </w:rPr>
      </w:pPr>
      <w:r w:rsidRPr="001F34EC">
        <w:rPr>
          <w:rFonts w:ascii="Arial" w:hAnsi="Arial" w:cs="Arial"/>
          <w:i/>
          <w:sz w:val="24"/>
          <w:szCs w:val="24"/>
          <w:lang w:val="en-US"/>
        </w:rPr>
        <w:t xml:space="preserve">[Ad Hoc Disposal Authorities are documents developed in consultation with the State Records Office and approved by the State Records Commission.  They are not internal documents that may be created by </w:t>
      </w:r>
      <w:r w:rsidR="00EF0036">
        <w:rPr>
          <w:rFonts w:ascii="Arial" w:hAnsi="Arial" w:cs="Arial"/>
          <w:i/>
          <w:sz w:val="24"/>
          <w:szCs w:val="24"/>
          <w:lang w:val="en-US"/>
        </w:rPr>
        <w:t>l</w:t>
      </w:r>
      <w:r w:rsidR="0053504D">
        <w:rPr>
          <w:rFonts w:ascii="Arial" w:hAnsi="Arial" w:cs="Arial"/>
          <w:i/>
          <w:sz w:val="24"/>
          <w:szCs w:val="24"/>
          <w:lang w:val="en-US"/>
        </w:rPr>
        <w:t>ocal government</w:t>
      </w:r>
      <w:r w:rsidRPr="001F34EC">
        <w:rPr>
          <w:rFonts w:ascii="Arial" w:hAnsi="Arial" w:cs="Arial"/>
          <w:i/>
          <w:sz w:val="24"/>
          <w:szCs w:val="24"/>
          <w:lang w:val="en-US"/>
        </w:rPr>
        <w:t xml:space="preserve">s as a part of a </w:t>
      </w:r>
      <w:r w:rsidR="00AB1E4B">
        <w:rPr>
          <w:rFonts w:ascii="Arial" w:hAnsi="Arial" w:cs="Arial"/>
          <w:i/>
          <w:sz w:val="24"/>
          <w:szCs w:val="24"/>
          <w:lang w:val="en-US"/>
        </w:rPr>
        <w:t>r</w:t>
      </w:r>
      <w:r w:rsidR="00555D61">
        <w:rPr>
          <w:rFonts w:ascii="Arial" w:hAnsi="Arial" w:cs="Arial"/>
          <w:i/>
          <w:sz w:val="24"/>
          <w:szCs w:val="24"/>
          <w:lang w:val="en-US"/>
        </w:rPr>
        <w:t xml:space="preserve">etention and </w:t>
      </w:r>
      <w:r w:rsidR="00AB1E4B">
        <w:rPr>
          <w:rFonts w:ascii="Arial" w:hAnsi="Arial" w:cs="Arial"/>
          <w:i/>
          <w:sz w:val="24"/>
          <w:szCs w:val="24"/>
          <w:lang w:val="en-US"/>
        </w:rPr>
        <w:t>d</w:t>
      </w:r>
      <w:r w:rsidRPr="001F34EC">
        <w:rPr>
          <w:rFonts w:ascii="Arial" w:hAnsi="Arial" w:cs="Arial"/>
          <w:i/>
          <w:sz w:val="24"/>
          <w:szCs w:val="24"/>
          <w:lang w:val="en-US"/>
        </w:rPr>
        <w:t xml:space="preserve">isposal </w:t>
      </w:r>
      <w:r w:rsidR="00AB1E4B">
        <w:rPr>
          <w:rFonts w:ascii="Arial" w:hAnsi="Arial" w:cs="Arial"/>
          <w:i/>
          <w:sz w:val="24"/>
          <w:szCs w:val="24"/>
          <w:lang w:val="en-US"/>
        </w:rPr>
        <w:t>p</w:t>
      </w:r>
      <w:r w:rsidRPr="001F34EC">
        <w:rPr>
          <w:rFonts w:ascii="Arial" w:hAnsi="Arial" w:cs="Arial"/>
          <w:i/>
          <w:sz w:val="24"/>
          <w:szCs w:val="24"/>
          <w:lang w:val="en-US"/>
        </w:rPr>
        <w:t xml:space="preserve">rogram.  If you are unsure if your </w:t>
      </w:r>
      <w:proofErr w:type="spellStart"/>
      <w:r w:rsidR="00FF4F47">
        <w:rPr>
          <w:rFonts w:ascii="Arial" w:hAnsi="Arial" w:cs="Arial"/>
          <w:i/>
          <w:sz w:val="24"/>
          <w:szCs w:val="24"/>
          <w:lang w:val="en-US"/>
        </w:rPr>
        <w:t>organisation</w:t>
      </w:r>
      <w:proofErr w:type="spellEnd"/>
      <w:r w:rsidRPr="001F34EC">
        <w:rPr>
          <w:rFonts w:ascii="Arial" w:hAnsi="Arial" w:cs="Arial"/>
          <w:i/>
          <w:sz w:val="24"/>
          <w:szCs w:val="24"/>
          <w:lang w:val="en-US"/>
        </w:rPr>
        <w:t xml:space="preserve"> has any approved Ad Hoc </w:t>
      </w:r>
      <w:r w:rsidR="007336FE">
        <w:rPr>
          <w:rFonts w:ascii="Arial" w:hAnsi="Arial" w:cs="Arial"/>
          <w:i/>
          <w:sz w:val="24"/>
          <w:szCs w:val="24"/>
          <w:lang w:val="en-US"/>
        </w:rPr>
        <w:t>retention and d</w:t>
      </w:r>
      <w:r w:rsidRPr="001F34EC">
        <w:rPr>
          <w:rFonts w:ascii="Arial" w:hAnsi="Arial" w:cs="Arial"/>
          <w:i/>
          <w:sz w:val="24"/>
          <w:szCs w:val="24"/>
          <w:lang w:val="en-US"/>
        </w:rPr>
        <w:t xml:space="preserve">isposal </w:t>
      </w:r>
      <w:proofErr w:type="gramStart"/>
      <w:r w:rsidR="007336FE">
        <w:rPr>
          <w:rFonts w:ascii="Arial" w:hAnsi="Arial" w:cs="Arial"/>
          <w:i/>
          <w:sz w:val="24"/>
          <w:szCs w:val="24"/>
          <w:lang w:val="en-US"/>
        </w:rPr>
        <w:t>a</w:t>
      </w:r>
      <w:r w:rsidRPr="001F34EC">
        <w:rPr>
          <w:rFonts w:ascii="Arial" w:hAnsi="Arial" w:cs="Arial"/>
          <w:i/>
          <w:sz w:val="24"/>
          <w:szCs w:val="24"/>
          <w:lang w:val="en-US"/>
        </w:rPr>
        <w:t>uthorities</w:t>
      </w:r>
      <w:proofErr w:type="gramEnd"/>
      <w:r w:rsidRPr="001F34EC">
        <w:rPr>
          <w:rFonts w:ascii="Arial" w:hAnsi="Arial" w:cs="Arial"/>
          <w:i/>
          <w:sz w:val="24"/>
          <w:szCs w:val="24"/>
          <w:lang w:val="en-US"/>
        </w:rPr>
        <w:t xml:space="preserve"> please contact the State Records Office for advice.]</w:t>
      </w:r>
    </w:p>
    <w:p w14:paraId="300F278A" w14:textId="5595C181" w:rsidR="001F34EC" w:rsidRPr="001F34EC" w:rsidRDefault="001F34EC" w:rsidP="001F34EC">
      <w:pPr>
        <w:spacing w:before="120" w:after="120"/>
        <w:rPr>
          <w:rFonts w:ascii="Arial" w:hAnsi="Arial" w:cs="Arial"/>
          <w:sz w:val="24"/>
          <w:szCs w:val="24"/>
          <w:lang w:val="en-US"/>
        </w:rPr>
      </w:pPr>
      <w:r w:rsidRPr="001F34EC">
        <w:rPr>
          <w:rFonts w:ascii="Arial" w:hAnsi="Arial" w:cs="Arial"/>
          <w:sz w:val="24"/>
          <w:szCs w:val="24"/>
          <w:lang w:val="en-US"/>
        </w:rPr>
        <w:t xml:space="preserve">The &lt;LG&gt; has the following approved Ad Hoc </w:t>
      </w:r>
      <w:r w:rsidR="007336FE">
        <w:rPr>
          <w:rFonts w:ascii="Arial" w:hAnsi="Arial" w:cs="Arial"/>
          <w:sz w:val="24"/>
          <w:szCs w:val="24"/>
          <w:lang w:val="en-US"/>
        </w:rPr>
        <w:t xml:space="preserve">retention and </w:t>
      </w:r>
      <w:r w:rsidRPr="001F34EC">
        <w:rPr>
          <w:rFonts w:ascii="Arial" w:hAnsi="Arial" w:cs="Arial"/>
          <w:sz w:val="24"/>
          <w:szCs w:val="24"/>
          <w:lang w:val="en-US"/>
        </w:rPr>
        <w:t xml:space="preserve">disposal authorities which have been implemented.  The records to which they apply are </w:t>
      </w:r>
      <w:r w:rsidRPr="00F21692">
        <w:rPr>
          <w:rFonts w:ascii="Arial" w:hAnsi="Arial" w:cs="Arial"/>
          <w:i/>
          <w:sz w:val="24"/>
          <w:szCs w:val="24"/>
          <w:lang w:val="en-US"/>
        </w:rPr>
        <w:t>no longer extant or have been transferred to the SRO for permanent retention as State archives</w:t>
      </w:r>
      <w:r w:rsidRPr="001F34EC">
        <w:rPr>
          <w:rFonts w:ascii="Arial" w:hAnsi="Arial" w:cs="Arial"/>
          <w:sz w:val="24"/>
          <w:szCs w:val="24"/>
          <w:lang w:val="en-US"/>
        </w:rPr>
        <w:t xml:space="preserve"> </w:t>
      </w:r>
      <w:r w:rsidRPr="001F34EC">
        <w:rPr>
          <w:rFonts w:ascii="Arial" w:hAnsi="Arial" w:cs="Arial"/>
          <w:i/>
          <w:sz w:val="24"/>
          <w:szCs w:val="24"/>
          <w:lang w:val="en-US"/>
        </w:rPr>
        <w:t>[amend as required]</w:t>
      </w:r>
      <w:r w:rsidRPr="001F34EC">
        <w:rPr>
          <w:rFonts w:ascii="Arial" w:hAnsi="Arial" w:cs="Arial"/>
          <w:sz w:val="24"/>
          <w:szCs w:val="24"/>
          <w:lang w:val="en-US"/>
        </w:rPr>
        <w:t>.</w:t>
      </w:r>
    </w:p>
    <w:p w14:paraId="506C9E97" w14:textId="77777777" w:rsidR="001F34EC" w:rsidRPr="001F34EC" w:rsidRDefault="001F34EC" w:rsidP="001F34EC">
      <w:pPr>
        <w:pStyle w:val="ListParagraph"/>
        <w:numPr>
          <w:ilvl w:val="0"/>
          <w:numId w:val="12"/>
        </w:numPr>
        <w:spacing w:before="120" w:after="120"/>
        <w:rPr>
          <w:rFonts w:ascii="Arial" w:hAnsi="Arial" w:cs="Arial"/>
          <w:sz w:val="24"/>
          <w:szCs w:val="24"/>
          <w:lang w:val="en-US"/>
        </w:rPr>
      </w:pPr>
      <w:r w:rsidRPr="001F34EC">
        <w:rPr>
          <w:rFonts w:ascii="Arial" w:hAnsi="Arial" w:cs="Arial"/>
          <w:sz w:val="24"/>
          <w:szCs w:val="24"/>
          <w:lang w:val="en-US"/>
        </w:rPr>
        <w:t xml:space="preserve">AD </w:t>
      </w:r>
      <w:r w:rsidRPr="001F34EC">
        <w:rPr>
          <w:rFonts w:ascii="Arial" w:hAnsi="Arial" w:cs="Arial"/>
          <w:i/>
          <w:sz w:val="24"/>
          <w:szCs w:val="24"/>
          <w:lang w:val="en-US"/>
        </w:rPr>
        <w:t>[insert number]</w:t>
      </w:r>
      <w:r>
        <w:rPr>
          <w:rFonts w:ascii="Arial" w:hAnsi="Arial" w:cs="Arial"/>
          <w:sz w:val="24"/>
          <w:szCs w:val="24"/>
          <w:lang w:val="en-US"/>
        </w:rPr>
        <w:t xml:space="preserve"> -</w:t>
      </w:r>
      <w:r w:rsidRPr="001F34EC">
        <w:rPr>
          <w:rFonts w:ascii="Arial" w:hAnsi="Arial" w:cs="Arial"/>
          <w:sz w:val="24"/>
          <w:szCs w:val="24"/>
          <w:lang w:val="en-US"/>
        </w:rPr>
        <w:t xml:space="preserve"> </w:t>
      </w:r>
      <w:r w:rsidRPr="001F34EC">
        <w:rPr>
          <w:rFonts w:ascii="Arial" w:hAnsi="Arial" w:cs="Arial"/>
          <w:i/>
          <w:sz w:val="24"/>
          <w:szCs w:val="24"/>
          <w:lang w:val="en-US"/>
        </w:rPr>
        <w:t>[insert brief details including date range and type of records covered]</w:t>
      </w:r>
      <w:r>
        <w:rPr>
          <w:rFonts w:ascii="Arial" w:hAnsi="Arial" w:cs="Arial"/>
          <w:sz w:val="24"/>
          <w:szCs w:val="24"/>
          <w:lang w:val="en-US"/>
        </w:rPr>
        <w:t>.</w:t>
      </w:r>
      <w:r w:rsidRPr="001F34EC">
        <w:rPr>
          <w:rFonts w:ascii="Arial" w:hAnsi="Arial" w:cs="Arial"/>
          <w:sz w:val="24"/>
          <w:szCs w:val="24"/>
          <w:lang w:val="en-US"/>
        </w:rPr>
        <w:t xml:space="preserve"> </w:t>
      </w:r>
    </w:p>
    <w:p w14:paraId="720CEF4E" w14:textId="77777777" w:rsidR="00AC6D69" w:rsidRPr="001F34EC" w:rsidRDefault="001F34EC" w:rsidP="001F34EC">
      <w:pPr>
        <w:spacing w:before="120" w:after="120"/>
        <w:rPr>
          <w:rFonts w:ascii="Arial" w:hAnsi="Arial" w:cs="Arial"/>
          <w:i/>
          <w:sz w:val="24"/>
          <w:szCs w:val="24"/>
          <w:lang w:val="en-US"/>
        </w:rPr>
      </w:pPr>
      <w:r w:rsidRPr="001F34EC">
        <w:rPr>
          <w:rFonts w:ascii="Arial" w:hAnsi="Arial" w:cs="Arial"/>
          <w:i/>
          <w:sz w:val="24"/>
          <w:szCs w:val="24"/>
          <w:lang w:val="en-US"/>
        </w:rPr>
        <w:t>[Add dot points as required for more than one Ad Hoc.]</w:t>
      </w:r>
    </w:p>
    <w:p w14:paraId="7545651D" w14:textId="77777777" w:rsidR="00244900" w:rsidRPr="00562F45" w:rsidRDefault="001F34EC" w:rsidP="00244900">
      <w:pPr>
        <w:pStyle w:val="ListParagraph"/>
        <w:numPr>
          <w:ilvl w:val="1"/>
          <w:numId w:val="4"/>
        </w:numPr>
        <w:spacing w:before="120"/>
        <w:contextualSpacing w:val="0"/>
        <w:outlineLvl w:val="1"/>
        <w:rPr>
          <w:rFonts w:ascii="Arial" w:hAnsi="Arial" w:cs="Arial"/>
          <w:b/>
          <w:sz w:val="24"/>
          <w:szCs w:val="24"/>
          <w:lang w:val="en-US"/>
        </w:rPr>
      </w:pPr>
      <w:bookmarkStart w:id="49" w:name="_Toc155352079"/>
      <w:r>
        <w:rPr>
          <w:rFonts w:ascii="Arial" w:hAnsi="Arial" w:cs="Arial"/>
          <w:b/>
          <w:sz w:val="24"/>
          <w:szCs w:val="24"/>
          <w:lang w:val="en-US"/>
        </w:rPr>
        <w:t>Existing Disposal Lists</w:t>
      </w:r>
      <w:bookmarkEnd w:id="49"/>
    </w:p>
    <w:p w14:paraId="02450B64" w14:textId="3806EB0A" w:rsidR="001F34EC" w:rsidRPr="001F34EC" w:rsidRDefault="001F34EC" w:rsidP="001F34EC">
      <w:pPr>
        <w:spacing w:before="120" w:after="120"/>
        <w:rPr>
          <w:rFonts w:ascii="Arial" w:hAnsi="Arial" w:cs="Arial"/>
          <w:i/>
          <w:sz w:val="24"/>
          <w:szCs w:val="24"/>
          <w:lang w:val="en-US"/>
        </w:rPr>
      </w:pPr>
      <w:r w:rsidRPr="001F34EC">
        <w:rPr>
          <w:rFonts w:ascii="Arial" w:hAnsi="Arial" w:cs="Arial"/>
          <w:i/>
          <w:sz w:val="24"/>
          <w:szCs w:val="24"/>
          <w:lang w:val="en-US"/>
        </w:rPr>
        <w:lastRenderedPageBreak/>
        <w:t xml:space="preserve">[Disposal Lists are documents developed in consultation with the State Records Office and approved by the State Records Commission.  They are not internal documents listing records for destruction or transfer that may be created by </w:t>
      </w:r>
      <w:r w:rsidR="0053504D">
        <w:rPr>
          <w:rFonts w:ascii="Arial" w:hAnsi="Arial" w:cs="Arial"/>
          <w:i/>
          <w:sz w:val="24"/>
          <w:szCs w:val="24"/>
          <w:lang w:val="en-US"/>
        </w:rPr>
        <w:t>local government</w:t>
      </w:r>
      <w:r w:rsidRPr="001F34EC">
        <w:rPr>
          <w:rFonts w:ascii="Arial" w:hAnsi="Arial" w:cs="Arial"/>
          <w:i/>
          <w:sz w:val="24"/>
          <w:szCs w:val="24"/>
          <w:lang w:val="en-US"/>
        </w:rPr>
        <w:t xml:space="preserve">s as a part of a </w:t>
      </w:r>
      <w:r w:rsidR="00635DEF">
        <w:rPr>
          <w:rFonts w:ascii="Arial" w:hAnsi="Arial" w:cs="Arial"/>
          <w:i/>
          <w:sz w:val="24"/>
          <w:szCs w:val="24"/>
          <w:lang w:val="en-US"/>
        </w:rPr>
        <w:t>r</w:t>
      </w:r>
      <w:r w:rsidR="00555D61">
        <w:rPr>
          <w:rFonts w:ascii="Arial" w:hAnsi="Arial" w:cs="Arial"/>
          <w:i/>
          <w:sz w:val="24"/>
          <w:szCs w:val="24"/>
          <w:lang w:val="en-US"/>
        </w:rPr>
        <w:t xml:space="preserve">etention and </w:t>
      </w:r>
      <w:r w:rsidR="00635DEF">
        <w:rPr>
          <w:rFonts w:ascii="Arial" w:hAnsi="Arial" w:cs="Arial"/>
          <w:i/>
          <w:sz w:val="24"/>
          <w:szCs w:val="24"/>
          <w:lang w:val="en-US"/>
        </w:rPr>
        <w:t>d</w:t>
      </w:r>
      <w:r w:rsidRPr="001F34EC">
        <w:rPr>
          <w:rFonts w:ascii="Arial" w:hAnsi="Arial" w:cs="Arial"/>
          <w:i/>
          <w:sz w:val="24"/>
          <w:szCs w:val="24"/>
          <w:lang w:val="en-US"/>
        </w:rPr>
        <w:t xml:space="preserve">isposal </w:t>
      </w:r>
      <w:r w:rsidR="00635DEF">
        <w:rPr>
          <w:rFonts w:ascii="Arial" w:hAnsi="Arial" w:cs="Arial"/>
          <w:i/>
          <w:sz w:val="24"/>
          <w:szCs w:val="24"/>
          <w:lang w:val="en-US"/>
        </w:rPr>
        <w:t>p</w:t>
      </w:r>
      <w:r w:rsidRPr="001F34EC">
        <w:rPr>
          <w:rFonts w:ascii="Arial" w:hAnsi="Arial" w:cs="Arial"/>
          <w:i/>
          <w:sz w:val="24"/>
          <w:szCs w:val="24"/>
          <w:lang w:val="en-US"/>
        </w:rPr>
        <w:t xml:space="preserve">rogram.  If you are unsure if your </w:t>
      </w:r>
      <w:proofErr w:type="spellStart"/>
      <w:r w:rsidR="00FF4F47">
        <w:rPr>
          <w:rFonts w:ascii="Arial" w:hAnsi="Arial" w:cs="Arial"/>
          <w:i/>
          <w:sz w:val="24"/>
          <w:szCs w:val="24"/>
          <w:lang w:val="en-US"/>
        </w:rPr>
        <w:t>organisation</w:t>
      </w:r>
      <w:proofErr w:type="spellEnd"/>
      <w:r w:rsidRPr="001F34EC">
        <w:rPr>
          <w:rFonts w:ascii="Arial" w:hAnsi="Arial" w:cs="Arial"/>
          <w:i/>
          <w:sz w:val="24"/>
          <w:szCs w:val="24"/>
          <w:lang w:val="en-US"/>
        </w:rPr>
        <w:t xml:space="preserve"> has any approved Disposal</w:t>
      </w:r>
      <w:r w:rsidR="00F21692">
        <w:rPr>
          <w:rFonts w:ascii="Arial" w:hAnsi="Arial" w:cs="Arial"/>
          <w:i/>
          <w:sz w:val="24"/>
          <w:szCs w:val="24"/>
          <w:lang w:val="en-US"/>
        </w:rPr>
        <w:t xml:space="preserve"> </w:t>
      </w:r>
      <w:proofErr w:type="gramStart"/>
      <w:r w:rsidR="00F21692">
        <w:rPr>
          <w:rFonts w:ascii="Arial" w:hAnsi="Arial" w:cs="Arial"/>
          <w:i/>
          <w:sz w:val="24"/>
          <w:szCs w:val="24"/>
          <w:lang w:val="en-US"/>
        </w:rPr>
        <w:t>Lists</w:t>
      </w:r>
      <w:proofErr w:type="gramEnd"/>
      <w:r w:rsidR="00F21692">
        <w:rPr>
          <w:rFonts w:ascii="Arial" w:hAnsi="Arial" w:cs="Arial"/>
          <w:i/>
          <w:sz w:val="24"/>
          <w:szCs w:val="24"/>
          <w:lang w:val="en-US"/>
        </w:rPr>
        <w:t xml:space="preserve"> please contact the S</w:t>
      </w:r>
      <w:r w:rsidRPr="001F34EC">
        <w:rPr>
          <w:rFonts w:ascii="Arial" w:hAnsi="Arial" w:cs="Arial"/>
          <w:i/>
          <w:sz w:val="24"/>
          <w:szCs w:val="24"/>
          <w:lang w:val="en-US"/>
        </w:rPr>
        <w:t>RO for advice.]</w:t>
      </w:r>
    </w:p>
    <w:p w14:paraId="2DD2A690" w14:textId="77777777" w:rsidR="001F34EC" w:rsidRPr="001F34EC" w:rsidRDefault="001F34EC" w:rsidP="001F34EC">
      <w:pPr>
        <w:spacing w:before="120" w:after="120"/>
        <w:rPr>
          <w:rFonts w:ascii="Arial" w:hAnsi="Arial" w:cs="Arial"/>
          <w:sz w:val="24"/>
          <w:szCs w:val="24"/>
          <w:lang w:val="en-US"/>
        </w:rPr>
      </w:pPr>
      <w:r w:rsidRPr="001F34EC">
        <w:rPr>
          <w:rFonts w:ascii="Arial" w:hAnsi="Arial" w:cs="Arial"/>
          <w:sz w:val="24"/>
          <w:szCs w:val="24"/>
          <w:lang w:val="en-US"/>
        </w:rPr>
        <w:t xml:space="preserve">The following Disposal Lists have been approved and have been implemented.  The records to which they apply are </w:t>
      </w:r>
      <w:r w:rsidRPr="00F21692">
        <w:rPr>
          <w:rFonts w:ascii="Arial" w:hAnsi="Arial" w:cs="Arial"/>
          <w:i/>
          <w:sz w:val="24"/>
          <w:szCs w:val="24"/>
          <w:lang w:val="en-US"/>
        </w:rPr>
        <w:t>no longer extant or have been transferred to the SRO for permanent retention as State archives</w:t>
      </w:r>
      <w:r w:rsidRPr="001F34EC">
        <w:rPr>
          <w:rFonts w:ascii="Arial" w:hAnsi="Arial" w:cs="Arial"/>
          <w:sz w:val="24"/>
          <w:szCs w:val="24"/>
          <w:lang w:val="en-US"/>
        </w:rPr>
        <w:t xml:space="preserve"> </w:t>
      </w:r>
      <w:r w:rsidRPr="001F34EC">
        <w:rPr>
          <w:rFonts w:ascii="Arial" w:hAnsi="Arial" w:cs="Arial"/>
          <w:i/>
          <w:sz w:val="24"/>
          <w:szCs w:val="24"/>
          <w:lang w:val="en-US"/>
        </w:rPr>
        <w:t>[amend as required]</w:t>
      </w:r>
      <w:r w:rsidRPr="001F34EC">
        <w:rPr>
          <w:rFonts w:ascii="Arial" w:hAnsi="Arial" w:cs="Arial"/>
          <w:sz w:val="24"/>
          <w:szCs w:val="24"/>
          <w:lang w:val="en-US"/>
        </w:rPr>
        <w:t xml:space="preserve">. </w:t>
      </w:r>
    </w:p>
    <w:p w14:paraId="054CB4BD" w14:textId="77777777" w:rsidR="001F34EC" w:rsidRPr="001F34EC" w:rsidRDefault="001F34EC" w:rsidP="001F34EC">
      <w:pPr>
        <w:spacing w:before="120" w:after="120"/>
        <w:rPr>
          <w:rFonts w:ascii="Arial" w:hAnsi="Arial" w:cs="Arial"/>
          <w:sz w:val="24"/>
          <w:szCs w:val="24"/>
          <w:lang w:val="en-US"/>
        </w:rPr>
      </w:pPr>
      <w:r w:rsidRPr="001F34EC">
        <w:rPr>
          <w:rFonts w:ascii="Arial" w:hAnsi="Arial" w:cs="Arial"/>
          <w:sz w:val="24"/>
          <w:szCs w:val="24"/>
          <w:lang w:val="en-US"/>
        </w:rPr>
        <w:t>DL</w:t>
      </w:r>
      <w:r w:rsidRPr="001F34EC">
        <w:rPr>
          <w:rFonts w:ascii="Arial" w:hAnsi="Arial" w:cs="Arial"/>
          <w:i/>
          <w:sz w:val="24"/>
          <w:szCs w:val="24"/>
          <w:lang w:val="en-US"/>
        </w:rPr>
        <w:t xml:space="preserve"> [insert number]</w:t>
      </w:r>
      <w:r>
        <w:rPr>
          <w:rFonts w:ascii="Arial" w:hAnsi="Arial" w:cs="Arial"/>
          <w:sz w:val="24"/>
          <w:szCs w:val="24"/>
          <w:lang w:val="en-US"/>
        </w:rPr>
        <w:t xml:space="preserve"> - </w:t>
      </w:r>
      <w:r w:rsidRPr="001F34EC">
        <w:rPr>
          <w:rFonts w:ascii="Arial" w:hAnsi="Arial" w:cs="Arial"/>
          <w:i/>
          <w:sz w:val="24"/>
          <w:szCs w:val="24"/>
          <w:lang w:val="en-US"/>
        </w:rPr>
        <w:t>[insert brief details including date range and type of records covered]</w:t>
      </w:r>
      <w:r>
        <w:rPr>
          <w:rFonts w:ascii="Arial" w:hAnsi="Arial" w:cs="Arial"/>
          <w:sz w:val="24"/>
          <w:szCs w:val="24"/>
          <w:lang w:val="en-US"/>
        </w:rPr>
        <w:t>.</w:t>
      </w:r>
      <w:r w:rsidRPr="001F34EC">
        <w:rPr>
          <w:rFonts w:ascii="Arial" w:hAnsi="Arial" w:cs="Arial"/>
          <w:sz w:val="24"/>
          <w:szCs w:val="24"/>
          <w:lang w:val="en-US"/>
        </w:rPr>
        <w:t xml:space="preserve"> </w:t>
      </w:r>
    </w:p>
    <w:p w14:paraId="6ABE79A5" w14:textId="77777777" w:rsidR="00244900" w:rsidRPr="001F34EC" w:rsidRDefault="001F34EC" w:rsidP="001F34EC">
      <w:pPr>
        <w:spacing w:before="120" w:after="120"/>
        <w:rPr>
          <w:rFonts w:ascii="Arial" w:hAnsi="Arial" w:cs="Arial"/>
          <w:i/>
          <w:sz w:val="24"/>
          <w:szCs w:val="24"/>
          <w:lang w:val="en-US"/>
        </w:rPr>
      </w:pPr>
      <w:r w:rsidRPr="001F34EC">
        <w:rPr>
          <w:rFonts w:ascii="Arial" w:hAnsi="Arial" w:cs="Arial"/>
          <w:i/>
          <w:sz w:val="24"/>
          <w:szCs w:val="24"/>
          <w:lang w:val="en-US"/>
        </w:rPr>
        <w:t>[Add dot points as required for more than one Disposal List.]</w:t>
      </w:r>
    </w:p>
    <w:p w14:paraId="284D979E" w14:textId="77777777" w:rsidR="00244900" w:rsidRPr="00562F45" w:rsidRDefault="001F34EC" w:rsidP="00244900">
      <w:pPr>
        <w:pStyle w:val="ListParagraph"/>
        <w:numPr>
          <w:ilvl w:val="1"/>
          <w:numId w:val="4"/>
        </w:numPr>
        <w:spacing w:before="120"/>
        <w:contextualSpacing w:val="0"/>
        <w:outlineLvl w:val="1"/>
        <w:rPr>
          <w:rFonts w:ascii="Arial" w:hAnsi="Arial" w:cs="Arial"/>
          <w:b/>
          <w:sz w:val="24"/>
          <w:szCs w:val="24"/>
          <w:lang w:val="en-US"/>
        </w:rPr>
      </w:pPr>
      <w:bookmarkStart w:id="50" w:name="_Toc155352080"/>
      <w:r>
        <w:rPr>
          <w:rFonts w:ascii="Arial" w:hAnsi="Arial" w:cs="Arial"/>
          <w:b/>
          <w:sz w:val="24"/>
          <w:szCs w:val="24"/>
          <w:lang w:val="en-US"/>
        </w:rPr>
        <w:t>Restricted Access Archives</w:t>
      </w:r>
      <w:bookmarkEnd w:id="50"/>
    </w:p>
    <w:p w14:paraId="43BE58B9" w14:textId="40EE7AD9" w:rsidR="001F34EC" w:rsidRPr="001F34EC" w:rsidRDefault="001F34EC" w:rsidP="001F34EC">
      <w:pPr>
        <w:spacing w:before="120" w:after="120"/>
        <w:rPr>
          <w:rFonts w:ascii="Arial" w:hAnsi="Arial" w:cs="Arial"/>
          <w:i/>
          <w:sz w:val="24"/>
          <w:szCs w:val="24"/>
          <w:lang w:val="en-US"/>
        </w:rPr>
      </w:pPr>
      <w:r w:rsidRPr="001F34EC">
        <w:rPr>
          <w:rFonts w:ascii="Arial" w:hAnsi="Arial" w:cs="Arial"/>
          <w:i/>
          <w:sz w:val="24"/>
          <w:szCs w:val="24"/>
          <w:lang w:val="en-US"/>
        </w:rPr>
        <w:t xml:space="preserve">[If the </w:t>
      </w:r>
      <w:r w:rsidR="0053504D">
        <w:rPr>
          <w:rFonts w:ascii="Arial" w:hAnsi="Arial" w:cs="Arial"/>
          <w:i/>
          <w:sz w:val="24"/>
          <w:szCs w:val="24"/>
          <w:lang w:val="en-US"/>
        </w:rPr>
        <w:t>l</w:t>
      </w:r>
      <w:r w:rsidRPr="001F34EC">
        <w:rPr>
          <w:rFonts w:ascii="Arial" w:hAnsi="Arial" w:cs="Arial"/>
          <w:i/>
          <w:sz w:val="24"/>
          <w:szCs w:val="24"/>
          <w:lang w:val="en-US"/>
        </w:rPr>
        <w:t xml:space="preserve">ocal </w:t>
      </w:r>
      <w:r w:rsidR="0053504D">
        <w:rPr>
          <w:rFonts w:ascii="Arial" w:hAnsi="Arial" w:cs="Arial"/>
          <w:i/>
          <w:sz w:val="24"/>
          <w:szCs w:val="24"/>
          <w:lang w:val="en-US"/>
        </w:rPr>
        <w:t>g</w:t>
      </w:r>
      <w:r w:rsidRPr="001F34EC">
        <w:rPr>
          <w:rFonts w:ascii="Arial" w:hAnsi="Arial" w:cs="Arial"/>
          <w:i/>
          <w:sz w:val="24"/>
          <w:szCs w:val="24"/>
          <w:lang w:val="en-US"/>
        </w:rPr>
        <w:t>overnment intends to restrict access to State archives when they are transferred to the SRO, then details about the following are to be included here.</w:t>
      </w:r>
    </w:p>
    <w:p w14:paraId="785E8041" w14:textId="77777777" w:rsidR="001F34EC" w:rsidRPr="001F34EC" w:rsidRDefault="001F34EC" w:rsidP="001F34EC">
      <w:pPr>
        <w:pStyle w:val="ListParagraph"/>
        <w:numPr>
          <w:ilvl w:val="0"/>
          <w:numId w:val="12"/>
        </w:numPr>
        <w:spacing w:before="120" w:after="120"/>
        <w:rPr>
          <w:rFonts w:ascii="Arial" w:hAnsi="Arial" w:cs="Arial"/>
          <w:i/>
          <w:sz w:val="24"/>
          <w:szCs w:val="24"/>
          <w:lang w:val="en-US"/>
        </w:rPr>
      </w:pPr>
      <w:r w:rsidRPr="001F34EC">
        <w:rPr>
          <w:rFonts w:ascii="Arial" w:hAnsi="Arial" w:cs="Arial"/>
          <w:i/>
          <w:sz w:val="24"/>
          <w:szCs w:val="24"/>
          <w:lang w:val="en-US"/>
        </w:rPr>
        <w:t xml:space="preserve">The categories of records that are to be </w:t>
      </w:r>
      <w:proofErr w:type="gramStart"/>
      <w:r w:rsidRPr="001F34EC">
        <w:rPr>
          <w:rFonts w:ascii="Arial" w:hAnsi="Arial" w:cs="Arial"/>
          <w:i/>
          <w:sz w:val="24"/>
          <w:szCs w:val="24"/>
          <w:lang w:val="en-US"/>
        </w:rPr>
        <w:t>restricted;</w:t>
      </w:r>
      <w:proofErr w:type="gramEnd"/>
    </w:p>
    <w:p w14:paraId="5C6B2FA7" w14:textId="77777777" w:rsidR="001F34EC" w:rsidRPr="001F34EC" w:rsidRDefault="001F34EC" w:rsidP="001F34EC">
      <w:pPr>
        <w:pStyle w:val="ListParagraph"/>
        <w:numPr>
          <w:ilvl w:val="0"/>
          <w:numId w:val="12"/>
        </w:numPr>
        <w:spacing w:before="120" w:after="120"/>
        <w:rPr>
          <w:rFonts w:ascii="Arial" w:hAnsi="Arial" w:cs="Arial"/>
          <w:i/>
          <w:sz w:val="24"/>
          <w:szCs w:val="24"/>
          <w:lang w:val="en-US"/>
        </w:rPr>
      </w:pPr>
      <w:r w:rsidRPr="001F34EC">
        <w:rPr>
          <w:rFonts w:ascii="Arial" w:hAnsi="Arial" w:cs="Arial"/>
          <w:i/>
          <w:sz w:val="24"/>
          <w:szCs w:val="24"/>
          <w:lang w:val="en-US"/>
        </w:rPr>
        <w:t>The reasons for restriction; and</w:t>
      </w:r>
    </w:p>
    <w:p w14:paraId="17100531" w14:textId="77777777" w:rsidR="001F34EC" w:rsidRPr="001F34EC" w:rsidRDefault="001F34EC" w:rsidP="001F34EC">
      <w:pPr>
        <w:pStyle w:val="ListParagraph"/>
        <w:numPr>
          <w:ilvl w:val="0"/>
          <w:numId w:val="12"/>
        </w:numPr>
        <w:spacing w:before="120" w:after="120"/>
        <w:rPr>
          <w:rFonts w:ascii="Arial" w:hAnsi="Arial" w:cs="Arial"/>
          <w:i/>
          <w:sz w:val="24"/>
          <w:szCs w:val="24"/>
          <w:lang w:val="en-US"/>
        </w:rPr>
      </w:pPr>
      <w:r w:rsidRPr="001F34EC">
        <w:rPr>
          <w:rFonts w:ascii="Arial" w:hAnsi="Arial" w:cs="Arial"/>
          <w:i/>
          <w:sz w:val="24"/>
          <w:szCs w:val="24"/>
          <w:lang w:val="en-US"/>
        </w:rPr>
        <w:t>The proposed open access date (or restriction period).]</w:t>
      </w:r>
    </w:p>
    <w:p w14:paraId="5CA3F560" w14:textId="77777777" w:rsidR="001F34EC" w:rsidRPr="001F34EC" w:rsidRDefault="001F34EC" w:rsidP="001F34EC">
      <w:pPr>
        <w:spacing w:before="120" w:after="120"/>
        <w:rPr>
          <w:rFonts w:ascii="Arial" w:hAnsi="Arial" w:cs="Arial"/>
          <w:sz w:val="24"/>
          <w:szCs w:val="24"/>
          <w:lang w:val="en-US"/>
        </w:rPr>
      </w:pPr>
      <w:r w:rsidRPr="001F34EC">
        <w:rPr>
          <w:rFonts w:ascii="Arial" w:hAnsi="Arial" w:cs="Arial"/>
          <w:sz w:val="24"/>
          <w:szCs w:val="24"/>
          <w:lang w:val="en-US"/>
        </w:rPr>
        <w:t>The following State archives will have restricted access for [insert number] years:</w:t>
      </w:r>
    </w:p>
    <w:p w14:paraId="19095625" w14:textId="77777777" w:rsidR="001F34EC" w:rsidRPr="001F34EC" w:rsidRDefault="001F34EC" w:rsidP="001F34EC">
      <w:pPr>
        <w:pStyle w:val="ListParagraph"/>
        <w:numPr>
          <w:ilvl w:val="0"/>
          <w:numId w:val="13"/>
        </w:numPr>
        <w:spacing w:before="120" w:after="120"/>
        <w:rPr>
          <w:rFonts w:ascii="Arial" w:hAnsi="Arial" w:cs="Arial"/>
          <w:i/>
          <w:sz w:val="24"/>
          <w:szCs w:val="24"/>
          <w:lang w:val="en-US"/>
        </w:rPr>
      </w:pPr>
      <w:r w:rsidRPr="001F34EC">
        <w:rPr>
          <w:rFonts w:ascii="Arial" w:hAnsi="Arial" w:cs="Arial"/>
          <w:i/>
          <w:sz w:val="24"/>
          <w:szCs w:val="24"/>
          <w:lang w:val="en-US"/>
        </w:rPr>
        <w:t>[Insert records categories as appropriate.]</w:t>
      </w:r>
    </w:p>
    <w:p w14:paraId="163A7CFF" w14:textId="77777777" w:rsidR="001F34EC" w:rsidRPr="001F34EC" w:rsidRDefault="001F34EC" w:rsidP="001F34EC">
      <w:pPr>
        <w:spacing w:before="120" w:after="120"/>
        <w:jc w:val="center"/>
        <w:rPr>
          <w:rFonts w:ascii="Arial" w:hAnsi="Arial" w:cs="Arial"/>
          <w:i/>
          <w:sz w:val="24"/>
          <w:szCs w:val="24"/>
          <w:lang w:val="en-US"/>
        </w:rPr>
      </w:pPr>
      <w:r w:rsidRPr="001F34EC">
        <w:rPr>
          <w:rFonts w:ascii="Arial" w:hAnsi="Arial" w:cs="Arial"/>
          <w:i/>
          <w:sz w:val="24"/>
          <w:szCs w:val="24"/>
          <w:lang w:val="en-US"/>
        </w:rPr>
        <w:t>OR</w:t>
      </w:r>
    </w:p>
    <w:p w14:paraId="5CD9F4EA" w14:textId="77777777" w:rsidR="00244900" w:rsidRDefault="001F34EC" w:rsidP="001F34EC">
      <w:pPr>
        <w:spacing w:before="120" w:after="120"/>
        <w:rPr>
          <w:rFonts w:ascii="Arial" w:hAnsi="Arial" w:cs="Arial"/>
          <w:sz w:val="24"/>
          <w:szCs w:val="24"/>
          <w:lang w:val="en-US"/>
        </w:rPr>
      </w:pPr>
      <w:r w:rsidRPr="001F34EC">
        <w:rPr>
          <w:rFonts w:ascii="Arial" w:hAnsi="Arial" w:cs="Arial"/>
          <w:sz w:val="24"/>
          <w:szCs w:val="24"/>
          <w:lang w:val="en-US"/>
        </w:rPr>
        <w:t>The &lt;LG&gt; does not have any State archives to which it intends to restrict access when they are transferred to the SRO.</w:t>
      </w:r>
    </w:p>
    <w:p w14:paraId="30958A47" w14:textId="77777777" w:rsidR="00244900" w:rsidRPr="00562F45" w:rsidRDefault="005E491E" w:rsidP="00244900">
      <w:pPr>
        <w:pStyle w:val="ListParagraph"/>
        <w:numPr>
          <w:ilvl w:val="1"/>
          <w:numId w:val="4"/>
        </w:numPr>
        <w:spacing w:before="120"/>
        <w:contextualSpacing w:val="0"/>
        <w:outlineLvl w:val="1"/>
        <w:rPr>
          <w:rFonts w:ascii="Arial" w:hAnsi="Arial" w:cs="Arial"/>
          <w:b/>
          <w:sz w:val="24"/>
          <w:szCs w:val="24"/>
          <w:lang w:val="en-US"/>
        </w:rPr>
      </w:pPr>
      <w:bookmarkStart w:id="51" w:name="_Toc155352081"/>
      <w:r>
        <w:rPr>
          <w:rFonts w:ascii="Arial" w:hAnsi="Arial" w:cs="Arial"/>
          <w:b/>
          <w:sz w:val="24"/>
          <w:szCs w:val="24"/>
          <w:lang w:val="en-US"/>
        </w:rPr>
        <w:t>Transfer of Archives</w:t>
      </w:r>
      <w:bookmarkEnd w:id="51"/>
    </w:p>
    <w:p w14:paraId="73E69464" w14:textId="77777777" w:rsidR="005E491E" w:rsidRPr="005E491E" w:rsidRDefault="005E491E" w:rsidP="005E491E">
      <w:pPr>
        <w:spacing w:before="120" w:after="120"/>
        <w:rPr>
          <w:rFonts w:ascii="Arial" w:hAnsi="Arial" w:cs="Arial"/>
          <w:sz w:val="24"/>
          <w:szCs w:val="24"/>
          <w:lang w:val="en-US"/>
        </w:rPr>
      </w:pPr>
      <w:r w:rsidRPr="005E491E">
        <w:rPr>
          <w:rFonts w:ascii="Arial" w:hAnsi="Arial" w:cs="Arial"/>
          <w:sz w:val="24"/>
          <w:szCs w:val="24"/>
          <w:lang w:val="en-US"/>
        </w:rPr>
        <w:t xml:space="preserve">An Archives Transfer Request form </w:t>
      </w:r>
      <w:r w:rsidRPr="00DF6F60">
        <w:rPr>
          <w:rFonts w:ascii="Arial" w:hAnsi="Arial" w:cs="Arial"/>
          <w:i/>
          <w:sz w:val="24"/>
          <w:szCs w:val="24"/>
          <w:lang w:val="en-US"/>
        </w:rPr>
        <w:t>has/has not</w:t>
      </w:r>
      <w:r w:rsidRPr="005E491E">
        <w:rPr>
          <w:rFonts w:ascii="Arial" w:hAnsi="Arial" w:cs="Arial"/>
          <w:sz w:val="24"/>
          <w:szCs w:val="24"/>
          <w:lang w:val="en-US"/>
        </w:rPr>
        <w:t xml:space="preserve"> </w:t>
      </w:r>
      <w:r w:rsidRPr="005E491E">
        <w:rPr>
          <w:rFonts w:ascii="Arial" w:hAnsi="Arial" w:cs="Arial"/>
          <w:i/>
          <w:sz w:val="24"/>
          <w:szCs w:val="24"/>
          <w:lang w:val="en-US"/>
        </w:rPr>
        <w:t>[delete as appropriate]</w:t>
      </w:r>
      <w:r w:rsidRPr="005E491E">
        <w:rPr>
          <w:rFonts w:ascii="Arial" w:hAnsi="Arial" w:cs="Arial"/>
          <w:sz w:val="24"/>
          <w:szCs w:val="24"/>
          <w:lang w:val="en-US"/>
        </w:rPr>
        <w:t xml:space="preserve"> been submitted to the SRO </w:t>
      </w:r>
      <w:r w:rsidRPr="005E491E">
        <w:rPr>
          <w:rFonts w:ascii="Arial" w:hAnsi="Arial" w:cs="Arial"/>
          <w:i/>
          <w:sz w:val="24"/>
          <w:szCs w:val="24"/>
          <w:lang w:val="en-US"/>
        </w:rPr>
        <w:t>[include date submitted if applicable]</w:t>
      </w:r>
      <w:r w:rsidRPr="005E491E">
        <w:rPr>
          <w:rFonts w:ascii="Arial" w:hAnsi="Arial" w:cs="Arial"/>
          <w:sz w:val="24"/>
          <w:szCs w:val="24"/>
          <w:lang w:val="en-US"/>
        </w:rPr>
        <w:t>.</w:t>
      </w:r>
    </w:p>
    <w:p w14:paraId="6FD7AEEB" w14:textId="0D087000" w:rsidR="00244900" w:rsidRDefault="005E491E" w:rsidP="005E491E">
      <w:pPr>
        <w:spacing w:before="120" w:after="120"/>
        <w:rPr>
          <w:rFonts w:ascii="Arial" w:hAnsi="Arial" w:cs="Arial"/>
          <w:sz w:val="24"/>
          <w:szCs w:val="24"/>
          <w:lang w:val="en-US"/>
        </w:rPr>
      </w:pPr>
      <w:r w:rsidRPr="005E491E">
        <w:rPr>
          <w:rFonts w:ascii="Arial" w:hAnsi="Arial" w:cs="Arial"/>
          <w:sz w:val="24"/>
          <w:szCs w:val="24"/>
          <w:lang w:val="en-US"/>
        </w:rPr>
        <w:t>The &lt;</w:t>
      </w:r>
      <w:r>
        <w:rPr>
          <w:rFonts w:ascii="Arial" w:hAnsi="Arial" w:cs="Arial"/>
          <w:sz w:val="24"/>
          <w:szCs w:val="24"/>
          <w:lang w:val="en-US"/>
        </w:rPr>
        <w:t>LG</w:t>
      </w:r>
      <w:r w:rsidRPr="005E491E">
        <w:rPr>
          <w:rFonts w:ascii="Arial" w:hAnsi="Arial" w:cs="Arial"/>
          <w:sz w:val="24"/>
          <w:szCs w:val="24"/>
          <w:lang w:val="en-US"/>
        </w:rPr>
        <w:t xml:space="preserve">&gt; will transfer State archives to the State </w:t>
      </w:r>
      <w:r w:rsidR="00472262">
        <w:rPr>
          <w:rFonts w:ascii="Arial" w:hAnsi="Arial" w:cs="Arial"/>
          <w:sz w:val="24"/>
          <w:szCs w:val="24"/>
          <w:lang w:val="en-US"/>
        </w:rPr>
        <w:t>a</w:t>
      </w:r>
      <w:r w:rsidRPr="005E491E">
        <w:rPr>
          <w:rFonts w:ascii="Arial" w:hAnsi="Arial" w:cs="Arial"/>
          <w:sz w:val="24"/>
          <w:szCs w:val="24"/>
          <w:lang w:val="en-US"/>
        </w:rPr>
        <w:t xml:space="preserve">rchives </w:t>
      </w:r>
      <w:r w:rsidR="00472262">
        <w:rPr>
          <w:rFonts w:ascii="Arial" w:hAnsi="Arial" w:cs="Arial"/>
          <w:sz w:val="24"/>
          <w:szCs w:val="24"/>
          <w:lang w:val="en-US"/>
        </w:rPr>
        <w:t>c</w:t>
      </w:r>
      <w:r w:rsidRPr="005E491E">
        <w:rPr>
          <w:rFonts w:ascii="Arial" w:hAnsi="Arial" w:cs="Arial"/>
          <w:sz w:val="24"/>
          <w:szCs w:val="24"/>
          <w:lang w:val="en-US"/>
        </w:rPr>
        <w:t>ollection for permanent preservation when requested by the SRO.</w:t>
      </w:r>
    </w:p>
    <w:p w14:paraId="405E7178" w14:textId="77777777" w:rsidR="00244900" w:rsidRPr="00562F45" w:rsidRDefault="005E491E" w:rsidP="00244900">
      <w:pPr>
        <w:pStyle w:val="ListParagraph"/>
        <w:numPr>
          <w:ilvl w:val="1"/>
          <w:numId w:val="4"/>
        </w:numPr>
        <w:spacing w:before="120"/>
        <w:contextualSpacing w:val="0"/>
        <w:outlineLvl w:val="1"/>
        <w:rPr>
          <w:rFonts w:ascii="Arial" w:hAnsi="Arial" w:cs="Arial"/>
          <w:b/>
          <w:sz w:val="24"/>
          <w:szCs w:val="24"/>
          <w:lang w:val="en-US"/>
        </w:rPr>
      </w:pPr>
      <w:bookmarkStart w:id="52" w:name="_Toc155352082"/>
      <w:r>
        <w:rPr>
          <w:rFonts w:ascii="Arial" w:hAnsi="Arial" w:cs="Arial"/>
          <w:b/>
          <w:sz w:val="24"/>
          <w:szCs w:val="24"/>
          <w:lang w:val="en-US"/>
        </w:rPr>
        <w:t>Non-Transfer of Archives</w:t>
      </w:r>
      <w:bookmarkEnd w:id="52"/>
    </w:p>
    <w:p w14:paraId="0233EB6E" w14:textId="044026CF" w:rsidR="005E491E" w:rsidRPr="005E491E" w:rsidRDefault="005E491E" w:rsidP="005E491E">
      <w:pPr>
        <w:spacing w:before="120" w:after="120"/>
        <w:rPr>
          <w:rFonts w:ascii="Arial" w:hAnsi="Arial" w:cs="Arial"/>
          <w:sz w:val="24"/>
          <w:szCs w:val="24"/>
          <w:lang w:val="en-US"/>
        </w:rPr>
      </w:pPr>
      <w:r w:rsidRPr="005E491E">
        <w:rPr>
          <w:rFonts w:ascii="Arial" w:hAnsi="Arial" w:cs="Arial"/>
          <w:sz w:val="24"/>
          <w:szCs w:val="24"/>
          <w:lang w:val="en-US"/>
        </w:rPr>
        <w:t xml:space="preserve">SRC Standard 7: </w:t>
      </w:r>
      <w:r w:rsidRPr="005E491E">
        <w:rPr>
          <w:rFonts w:ascii="Arial" w:hAnsi="Arial" w:cs="Arial"/>
          <w:i/>
          <w:sz w:val="24"/>
          <w:szCs w:val="24"/>
          <w:lang w:val="en-US"/>
        </w:rPr>
        <w:t xml:space="preserve">State Archives retained by Government </w:t>
      </w:r>
      <w:r w:rsidR="00FF4F47">
        <w:rPr>
          <w:rFonts w:ascii="Arial" w:hAnsi="Arial" w:cs="Arial"/>
          <w:i/>
          <w:sz w:val="24"/>
          <w:szCs w:val="24"/>
          <w:lang w:val="en-US"/>
        </w:rPr>
        <w:t>Organi</w:t>
      </w:r>
      <w:r w:rsidR="00F04CD2">
        <w:rPr>
          <w:rFonts w:ascii="Arial" w:hAnsi="Arial" w:cs="Arial"/>
          <w:i/>
          <w:sz w:val="24"/>
          <w:szCs w:val="24"/>
          <w:lang w:val="en-US"/>
        </w:rPr>
        <w:t>z</w:t>
      </w:r>
      <w:r w:rsidR="00FF4F47">
        <w:rPr>
          <w:rFonts w:ascii="Arial" w:hAnsi="Arial" w:cs="Arial"/>
          <w:i/>
          <w:sz w:val="24"/>
          <w:szCs w:val="24"/>
          <w:lang w:val="en-US"/>
        </w:rPr>
        <w:t>ation</w:t>
      </w:r>
      <w:r w:rsidRPr="005E491E">
        <w:rPr>
          <w:rFonts w:ascii="Arial" w:hAnsi="Arial" w:cs="Arial"/>
          <w:i/>
          <w:sz w:val="24"/>
          <w:szCs w:val="24"/>
          <w:lang w:val="en-US"/>
        </w:rPr>
        <w:t>s</w:t>
      </w:r>
      <w:r w:rsidRPr="005E491E">
        <w:rPr>
          <w:rFonts w:ascii="Arial" w:hAnsi="Arial" w:cs="Arial"/>
          <w:sz w:val="24"/>
          <w:szCs w:val="24"/>
          <w:lang w:val="en-US"/>
        </w:rPr>
        <w:t xml:space="preserve"> provides for </w:t>
      </w:r>
      <w:proofErr w:type="spellStart"/>
      <w:r w:rsidR="00FF4F47">
        <w:rPr>
          <w:rFonts w:ascii="Arial" w:hAnsi="Arial" w:cs="Arial"/>
          <w:sz w:val="24"/>
          <w:szCs w:val="24"/>
          <w:lang w:val="en-US"/>
        </w:rPr>
        <w:t>organisation</w:t>
      </w:r>
      <w:r w:rsidRPr="005E491E">
        <w:rPr>
          <w:rFonts w:ascii="Arial" w:hAnsi="Arial" w:cs="Arial"/>
          <w:sz w:val="24"/>
          <w:szCs w:val="24"/>
          <w:lang w:val="en-US"/>
        </w:rPr>
        <w:t>s</w:t>
      </w:r>
      <w:proofErr w:type="spellEnd"/>
      <w:r w:rsidRPr="005E491E">
        <w:rPr>
          <w:rFonts w:ascii="Arial" w:hAnsi="Arial" w:cs="Arial"/>
          <w:sz w:val="24"/>
          <w:szCs w:val="24"/>
          <w:lang w:val="en-US"/>
        </w:rPr>
        <w:t xml:space="preserve"> to retain State archives older than 25 years.</w:t>
      </w:r>
    </w:p>
    <w:p w14:paraId="1CDB7E7B" w14:textId="77777777" w:rsidR="005E491E" w:rsidRPr="005E491E" w:rsidRDefault="005E491E" w:rsidP="005E491E">
      <w:pPr>
        <w:spacing w:before="120" w:after="120"/>
        <w:ind w:left="720"/>
        <w:rPr>
          <w:rFonts w:ascii="Arial" w:hAnsi="Arial" w:cs="Arial"/>
          <w:i/>
          <w:sz w:val="24"/>
          <w:szCs w:val="24"/>
          <w:lang w:val="en-US"/>
        </w:rPr>
      </w:pPr>
      <w:r w:rsidRPr="005E491E">
        <w:rPr>
          <w:rFonts w:ascii="Arial" w:hAnsi="Arial" w:cs="Arial"/>
          <w:i/>
          <w:sz w:val="24"/>
          <w:szCs w:val="24"/>
          <w:lang w:val="en-US"/>
        </w:rPr>
        <w:t>[Delete as appropriate]</w:t>
      </w:r>
    </w:p>
    <w:p w14:paraId="2B8FEBE9" w14:textId="48AEBF1A" w:rsidR="005E491E" w:rsidRPr="005E491E" w:rsidRDefault="005E491E" w:rsidP="005E491E">
      <w:pPr>
        <w:spacing w:before="120" w:after="120"/>
        <w:rPr>
          <w:rFonts w:ascii="Arial" w:hAnsi="Arial" w:cs="Arial"/>
          <w:i/>
          <w:sz w:val="24"/>
          <w:szCs w:val="24"/>
          <w:lang w:val="en-US"/>
        </w:rPr>
      </w:pPr>
      <w:r w:rsidRPr="005E491E">
        <w:rPr>
          <w:rFonts w:ascii="Arial" w:hAnsi="Arial" w:cs="Arial"/>
          <w:i/>
          <w:sz w:val="24"/>
          <w:szCs w:val="24"/>
          <w:lang w:val="en-US"/>
        </w:rPr>
        <w:t xml:space="preserve">[If the </w:t>
      </w:r>
      <w:r w:rsidR="0053504D">
        <w:rPr>
          <w:rFonts w:ascii="Arial" w:hAnsi="Arial" w:cs="Arial"/>
          <w:i/>
          <w:sz w:val="24"/>
          <w:szCs w:val="24"/>
          <w:lang w:val="en-US"/>
        </w:rPr>
        <w:t>l</w:t>
      </w:r>
      <w:r w:rsidRPr="005E491E">
        <w:rPr>
          <w:rFonts w:ascii="Arial" w:hAnsi="Arial" w:cs="Arial"/>
          <w:i/>
          <w:sz w:val="24"/>
          <w:szCs w:val="24"/>
          <w:lang w:val="en-US"/>
        </w:rPr>
        <w:t xml:space="preserve">ocal </w:t>
      </w:r>
      <w:r w:rsidR="0053504D">
        <w:rPr>
          <w:rFonts w:ascii="Arial" w:hAnsi="Arial" w:cs="Arial"/>
          <w:i/>
          <w:sz w:val="24"/>
          <w:szCs w:val="24"/>
          <w:lang w:val="en-US"/>
        </w:rPr>
        <w:t>g</w:t>
      </w:r>
      <w:r w:rsidRPr="005E491E">
        <w:rPr>
          <w:rFonts w:ascii="Arial" w:hAnsi="Arial" w:cs="Arial"/>
          <w:i/>
          <w:sz w:val="24"/>
          <w:szCs w:val="24"/>
          <w:lang w:val="en-US"/>
        </w:rPr>
        <w:t xml:space="preserve">overnment intends to retain in its custody State archives </w:t>
      </w:r>
      <w:r w:rsidR="001E18FB">
        <w:rPr>
          <w:rFonts w:ascii="Arial" w:hAnsi="Arial" w:cs="Arial"/>
          <w:i/>
          <w:sz w:val="24"/>
          <w:szCs w:val="24"/>
          <w:lang w:val="en-US"/>
        </w:rPr>
        <w:t xml:space="preserve">which are </w:t>
      </w:r>
      <w:r w:rsidRPr="005E491E">
        <w:rPr>
          <w:rFonts w:ascii="Arial" w:hAnsi="Arial" w:cs="Arial"/>
          <w:i/>
          <w:sz w:val="24"/>
          <w:szCs w:val="24"/>
          <w:lang w:val="en-US"/>
        </w:rPr>
        <w:t>more than 25 years old, and not transfer them to the SRO, then details as outlined below will need to be included.]</w:t>
      </w:r>
    </w:p>
    <w:p w14:paraId="4B5A0F1A" w14:textId="6669E936" w:rsidR="005E491E" w:rsidRPr="005E491E" w:rsidRDefault="005E491E" w:rsidP="005E491E">
      <w:pPr>
        <w:spacing w:before="120" w:after="120"/>
        <w:rPr>
          <w:rFonts w:ascii="Arial" w:hAnsi="Arial" w:cs="Arial"/>
          <w:sz w:val="24"/>
          <w:szCs w:val="24"/>
          <w:lang w:val="en-US"/>
        </w:rPr>
      </w:pPr>
      <w:r w:rsidRPr="005E491E">
        <w:rPr>
          <w:rFonts w:ascii="Arial" w:hAnsi="Arial" w:cs="Arial"/>
          <w:sz w:val="24"/>
          <w:szCs w:val="24"/>
          <w:lang w:val="en-US"/>
        </w:rPr>
        <w:t>The &lt;</w:t>
      </w:r>
      <w:r>
        <w:rPr>
          <w:rFonts w:ascii="Arial" w:hAnsi="Arial" w:cs="Arial"/>
          <w:sz w:val="24"/>
          <w:szCs w:val="24"/>
          <w:lang w:val="en-US"/>
        </w:rPr>
        <w:t>LG</w:t>
      </w:r>
      <w:r w:rsidRPr="005E491E">
        <w:rPr>
          <w:rFonts w:ascii="Arial" w:hAnsi="Arial" w:cs="Arial"/>
          <w:sz w:val="24"/>
          <w:szCs w:val="24"/>
          <w:lang w:val="en-US"/>
        </w:rPr>
        <w:t>&gt; intends to retain the following State archives and not transfer them to the SRO.  The State archives will be maintained by the &lt;</w:t>
      </w:r>
      <w:r>
        <w:rPr>
          <w:rFonts w:ascii="Arial" w:hAnsi="Arial" w:cs="Arial"/>
          <w:sz w:val="24"/>
          <w:szCs w:val="24"/>
          <w:lang w:val="en-US"/>
        </w:rPr>
        <w:t>LG</w:t>
      </w:r>
      <w:r w:rsidRPr="005E491E">
        <w:rPr>
          <w:rFonts w:ascii="Arial" w:hAnsi="Arial" w:cs="Arial"/>
          <w:sz w:val="24"/>
          <w:szCs w:val="24"/>
          <w:lang w:val="en-US"/>
        </w:rPr>
        <w:t xml:space="preserve">&gt; and will be </w:t>
      </w:r>
      <w:r w:rsidR="00EE3576">
        <w:rPr>
          <w:rFonts w:ascii="Arial" w:hAnsi="Arial" w:cs="Arial"/>
          <w:sz w:val="24"/>
          <w:szCs w:val="24"/>
          <w:lang w:val="en-US"/>
        </w:rPr>
        <w:t xml:space="preserve">stored in </w:t>
      </w:r>
      <w:r w:rsidR="00EE3576">
        <w:rPr>
          <w:rFonts w:ascii="Arial" w:hAnsi="Arial" w:cs="Arial"/>
          <w:sz w:val="24"/>
          <w:szCs w:val="24"/>
          <w:lang w:val="en-US"/>
        </w:rPr>
        <w:lastRenderedPageBreak/>
        <w:t>conditions compliant with</w:t>
      </w:r>
      <w:r w:rsidRPr="005E491E">
        <w:rPr>
          <w:rFonts w:ascii="Arial" w:hAnsi="Arial" w:cs="Arial"/>
          <w:sz w:val="24"/>
          <w:szCs w:val="24"/>
          <w:lang w:val="en-US"/>
        </w:rPr>
        <w:t xml:space="preserve"> SRC Standard 7: </w:t>
      </w:r>
      <w:r w:rsidRPr="005E491E">
        <w:rPr>
          <w:rFonts w:ascii="Arial" w:hAnsi="Arial" w:cs="Arial"/>
          <w:i/>
          <w:sz w:val="24"/>
          <w:szCs w:val="24"/>
          <w:lang w:val="en-US"/>
        </w:rPr>
        <w:t xml:space="preserve">State Archives retained by Government </w:t>
      </w:r>
      <w:r w:rsidR="00FF4F47">
        <w:rPr>
          <w:rFonts w:ascii="Arial" w:hAnsi="Arial" w:cs="Arial"/>
          <w:i/>
          <w:sz w:val="24"/>
          <w:szCs w:val="24"/>
          <w:lang w:val="en-US"/>
        </w:rPr>
        <w:t>Organi</w:t>
      </w:r>
      <w:r w:rsidR="00D95039">
        <w:rPr>
          <w:rFonts w:ascii="Arial" w:hAnsi="Arial" w:cs="Arial"/>
          <w:i/>
          <w:sz w:val="24"/>
          <w:szCs w:val="24"/>
          <w:lang w:val="en-US"/>
        </w:rPr>
        <w:t>z</w:t>
      </w:r>
      <w:r w:rsidR="00FF4F47">
        <w:rPr>
          <w:rFonts w:ascii="Arial" w:hAnsi="Arial" w:cs="Arial"/>
          <w:i/>
          <w:sz w:val="24"/>
          <w:szCs w:val="24"/>
          <w:lang w:val="en-US"/>
        </w:rPr>
        <w:t>ation</w:t>
      </w:r>
      <w:r w:rsidRPr="005E491E">
        <w:rPr>
          <w:rFonts w:ascii="Arial" w:hAnsi="Arial" w:cs="Arial"/>
          <w:i/>
          <w:sz w:val="24"/>
          <w:szCs w:val="24"/>
          <w:lang w:val="en-US"/>
        </w:rPr>
        <w:t>s</w:t>
      </w:r>
      <w:r w:rsidRPr="005E491E">
        <w:rPr>
          <w:rFonts w:ascii="Arial" w:hAnsi="Arial" w:cs="Arial"/>
          <w:sz w:val="24"/>
          <w:szCs w:val="24"/>
          <w:lang w:val="en-US"/>
        </w:rPr>
        <w:t>, Principles 2-7.</w:t>
      </w:r>
    </w:p>
    <w:p w14:paraId="590240E5" w14:textId="082499E8" w:rsidR="005E491E" w:rsidRPr="005E491E" w:rsidRDefault="005E491E" w:rsidP="005E491E">
      <w:pPr>
        <w:pStyle w:val="ListParagraph"/>
        <w:numPr>
          <w:ilvl w:val="0"/>
          <w:numId w:val="13"/>
        </w:numPr>
        <w:spacing w:before="120" w:after="120"/>
        <w:rPr>
          <w:rFonts w:ascii="Arial" w:hAnsi="Arial" w:cs="Arial"/>
          <w:i/>
          <w:sz w:val="24"/>
          <w:szCs w:val="24"/>
          <w:lang w:val="en-US"/>
        </w:rPr>
      </w:pPr>
      <w:r w:rsidRPr="005E491E">
        <w:rPr>
          <w:rFonts w:ascii="Arial" w:hAnsi="Arial" w:cs="Arial"/>
          <w:i/>
          <w:sz w:val="24"/>
          <w:szCs w:val="24"/>
          <w:lang w:val="en-US"/>
        </w:rPr>
        <w:t>[Insert records categories as appropriate, including the G</w:t>
      </w:r>
      <w:r w:rsidR="00D95039">
        <w:rPr>
          <w:rFonts w:ascii="Arial" w:hAnsi="Arial" w:cs="Arial"/>
          <w:i/>
          <w:sz w:val="24"/>
          <w:szCs w:val="24"/>
          <w:lang w:val="en-US"/>
        </w:rPr>
        <w:t>R</w:t>
      </w:r>
      <w:r w:rsidRPr="005E491E">
        <w:rPr>
          <w:rFonts w:ascii="Arial" w:hAnsi="Arial" w:cs="Arial"/>
          <w:i/>
          <w:sz w:val="24"/>
          <w:szCs w:val="24"/>
          <w:lang w:val="en-US"/>
        </w:rPr>
        <w:t>DA</w:t>
      </w:r>
      <w:r w:rsidR="00F21692">
        <w:rPr>
          <w:rFonts w:ascii="Arial" w:hAnsi="Arial" w:cs="Arial"/>
          <w:i/>
          <w:sz w:val="24"/>
          <w:szCs w:val="24"/>
          <w:lang w:val="en-US"/>
        </w:rPr>
        <w:t>L</w:t>
      </w:r>
      <w:r w:rsidRPr="005E491E">
        <w:rPr>
          <w:rFonts w:ascii="Arial" w:hAnsi="Arial" w:cs="Arial"/>
          <w:i/>
          <w:sz w:val="24"/>
          <w:szCs w:val="24"/>
          <w:lang w:val="en-US"/>
        </w:rPr>
        <w:t>G schedule number.]</w:t>
      </w:r>
    </w:p>
    <w:p w14:paraId="468072F9" w14:textId="77777777" w:rsidR="005E491E" w:rsidRPr="005E491E" w:rsidRDefault="005E491E" w:rsidP="005E491E">
      <w:pPr>
        <w:pStyle w:val="ListParagraph"/>
        <w:numPr>
          <w:ilvl w:val="0"/>
          <w:numId w:val="13"/>
        </w:numPr>
        <w:spacing w:before="120" w:after="120"/>
        <w:rPr>
          <w:rFonts w:ascii="Arial" w:hAnsi="Arial" w:cs="Arial"/>
          <w:i/>
          <w:sz w:val="24"/>
          <w:szCs w:val="24"/>
          <w:lang w:val="en-US"/>
        </w:rPr>
      </w:pPr>
      <w:r w:rsidRPr="005E491E">
        <w:rPr>
          <w:rFonts w:ascii="Arial" w:hAnsi="Arial" w:cs="Arial"/>
          <w:i/>
          <w:sz w:val="24"/>
          <w:szCs w:val="24"/>
          <w:lang w:val="en-US"/>
        </w:rPr>
        <w:t>[Justification for retaining the records]</w:t>
      </w:r>
    </w:p>
    <w:p w14:paraId="48C795DF" w14:textId="77777777" w:rsidR="005E491E" w:rsidRPr="005E491E" w:rsidRDefault="005E491E" w:rsidP="005E491E">
      <w:pPr>
        <w:pStyle w:val="ListParagraph"/>
        <w:numPr>
          <w:ilvl w:val="0"/>
          <w:numId w:val="13"/>
        </w:numPr>
        <w:spacing w:before="120" w:after="120"/>
        <w:rPr>
          <w:rFonts w:ascii="Arial" w:hAnsi="Arial" w:cs="Arial"/>
          <w:i/>
          <w:sz w:val="24"/>
          <w:szCs w:val="24"/>
          <w:lang w:val="en-US"/>
        </w:rPr>
      </w:pPr>
      <w:r w:rsidRPr="005E491E">
        <w:rPr>
          <w:rFonts w:ascii="Arial" w:hAnsi="Arial" w:cs="Arial"/>
          <w:i/>
          <w:sz w:val="24"/>
          <w:szCs w:val="24"/>
          <w:lang w:val="en-US"/>
        </w:rPr>
        <w:t xml:space="preserve">[Statements providing evidence of compliance with SRC Standard </w:t>
      </w:r>
      <w:proofErr w:type="gramStart"/>
      <w:r w:rsidRPr="005E491E">
        <w:rPr>
          <w:rFonts w:ascii="Arial" w:hAnsi="Arial" w:cs="Arial"/>
          <w:i/>
          <w:sz w:val="24"/>
          <w:szCs w:val="24"/>
          <w:lang w:val="en-US"/>
        </w:rPr>
        <w:t>7,Principles</w:t>
      </w:r>
      <w:proofErr w:type="gramEnd"/>
      <w:r w:rsidRPr="005E491E">
        <w:rPr>
          <w:rFonts w:ascii="Arial" w:hAnsi="Arial" w:cs="Arial"/>
          <w:i/>
          <w:sz w:val="24"/>
          <w:szCs w:val="24"/>
          <w:lang w:val="en-US"/>
        </w:rPr>
        <w:t xml:space="preserve"> 2-7 attach supporting documentation as appropriate]</w:t>
      </w:r>
    </w:p>
    <w:p w14:paraId="2BCD5691" w14:textId="77777777" w:rsidR="005E491E" w:rsidRPr="005E491E" w:rsidRDefault="005E491E" w:rsidP="005E491E">
      <w:pPr>
        <w:spacing w:before="120" w:after="120"/>
        <w:jc w:val="center"/>
        <w:rPr>
          <w:rFonts w:ascii="Arial" w:hAnsi="Arial" w:cs="Arial"/>
          <w:i/>
          <w:sz w:val="24"/>
          <w:szCs w:val="24"/>
          <w:lang w:val="en-US"/>
        </w:rPr>
      </w:pPr>
      <w:r w:rsidRPr="005E491E">
        <w:rPr>
          <w:rFonts w:ascii="Arial" w:hAnsi="Arial" w:cs="Arial"/>
          <w:i/>
          <w:sz w:val="24"/>
          <w:szCs w:val="24"/>
          <w:lang w:val="en-US"/>
        </w:rPr>
        <w:t>OR</w:t>
      </w:r>
    </w:p>
    <w:p w14:paraId="7F7EC83F" w14:textId="77777777" w:rsidR="00244900" w:rsidRDefault="005E491E" w:rsidP="005E491E">
      <w:pPr>
        <w:spacing w:before="120" w:after="120"/>
        <w:rPr>
          <w:rFonts w:ascii="Arial" w:hAnsi="Arial" w:cs="Arial"/>
          <w:sz w:val="24"/>
          <w:szCs w:val="24"/>
          <w:lang w:val="en-US"/>
        </w:rPr>
      </w:pPr>
      <w:r w:rsidRPr="005E491E">
        <w:rPr>
          <w:rFonts w:ascii="Arial" w:hAnsi="Arial" w:cs="Arial"/>
          <w:sz w:val="24"/>
          <w:szCs w:val="24"/>
          <w:lang w:val="en-US"/>
        </w:rPr>
        <w:t>The &lt;</w:t>
      </w:r>
      <w:r>
        <w:rPr>
          <w:rFonts w:ascii="Arial" w:hAnsi="Arial" w:cs="Arial"/>
          <w:sz w:val="24"/>
          <w:szCs w:val="24"/>
          <w:lang w:val="en-US"/>
        </w:rPr>
        <w:t>LG</w:t>
      </w:r>
      <w:r w:rsidRPr="005E491E">
        <w:rPr>
          <w:rFonts w:ascii="Arial" w:hAnsi="Arial" w:cs="Arial"/>
          <w:sz w:val="24"/>
          <w:szCs w:val="24"/>
          <w:lang w:val="en-US"/>
        </w:rPr>
        <w:t>&gt; has not identified any State archives that will not be transferred to the SRO for permanent preservation.</w:t>
      </w:r>
    </w:p>
    <w:p w14:paraId="3DD51558" w14:textId="3F90FCA6" w:rsidR="00244900" w:rsidRPr="00562F45" w:rsidRDefault="00555D61" w:rsidP="00244900">
      <w:pPr>
        <w:pStyle w:val="ListParagraph"/>
        <w:numPr>
          <w:ilvl w:val="1"/>
          <w:numId w:val="4"/>
        </w:numPr>
        <w:spacing w:before="120"/>
        <w:contextualSpacing w:val="0"/>
        <w:outlineLvl w:val="1"/>
        <w:rPr>
          <w:rFonts w:ascii="Arial" w:hAnsi="Arial" w:cs="Arial"/>
          <w:b/>
          <w:sz w:val="24"/>
          <w:szCs w:val="24"/>
          <w:lang w:val="en-US"/>
        </w:rPr>
      </w:pPr>
      <w:bookmarkStart w:id="53" w:name="_Toc155352083"/>
      <w:r>
        <w:rPr>
          <w:rFonts w:ascii="Arial" w:hAnsi="Arial" w:cs="Arial"/>
          <w:b/>
          <w:sz w:val="24"/>
          <w:szCs w:val="24"/>
          <w:lang w:val="en-US"/>
        </w:rPr>
        <w:t xml:space="preserve">Retention and </w:t>
      </w:r>
      <w:r w:rsidR="005E491E">
        <w:rPr>
          <w:rFonts w:ascii="Arial" w:hAnsi="Arial" w:cs="Arial"/>
          <w:b/>
          <w:sz w:val="24"/>
          <w:szCs w:val="24"/>
          <w:lang w:val="en-US"/>
        </w:rPr>
        <w:t>Disposal Program Implemented</w:t>
      </w:r>
      <w:bookmarkEnd w:id="53"/>
    </w:p>
    <w:p w14:paraId="32A09F92" w14:textId="15AB9212" w:rsidR="005E491E" w:rsidRPr="005E491E" w:rsidRDefault="005E491E" w:rsidP="005E491E">
      <w:pPr>
        <w:spacing w:before="120" w:after="120"/>
        <w:rPr>
          <w:rFonts w:ascii="Arial" w:hAnsi="Arial" w:cs="Arial"/>
          <w:sz w:val="24"/>
          <w:szCs w:val="24"/>
          <w:lang w:val="en-US"/>
        </w:rPr>
      </w:pPr>
      <w:r w:rsidRPr="005E491E">
        <w:rPr>
          <w:rFonts w:ascii="Arial" w:hAnsi="Arial" w:cs="Arial"/>
          <w:sz w:val="24"/>
          <w:szCs w:val="24"/>
          <w:lang w:val="en-US"/>
        </w:rPr>
        <w:t xml:space="preserve">The &lt;LG&gt; has implemented the </w:t>
      </w:r>
      <w:r w:rsidR="00FF4F47">
        <w:rPr>
          <w:rFonts w:ascii="Arial" w:hAnsi="Arial" w:cs="Arial"/>
          <w:i/>
          <w:sz w:val="24"/>
          <w:szCs w:val="24"/>
          <w:lang w:val="en-US"/>
        </w:rPr>
        <w:t>General Retention and Disposal Authority</w:t>
      </w:r>
      <w:r w:rsidRPr="00F21692">
        <w:rPr>
          <w:rFonts w:ascii="Arial" w:hAnsi="Arial" w:cs="Arial"/>
          <w:i/>
          <w:sz w:val="24"/>
          <w:szCs w:val="24"/>
          <w:lang w:val="en-US"/>
        </w:rPr>
        <w:t xml:space="preserve"> </w:t>
      </w:r>
      <w:r w:rsidR="00FF4F47">
        <w:rPr>
          <w:rFonts w:ascii="Arial" w:hAnsi="Arial" w:cs="Arial"/>
          <w:i/>
          <w:sz w:val="24"/>
          <w:szCs w:val="24"/>
          <w:lang w:val="en-US"/>
        </w:rPr>
        <w:t>for Local Government Information</w:t>
      </w:r>
      <w:r w:rsidRPr="005E491E">
        <w:rPr>
          <w:rFonts w:ascii="Arial" w:hAnsi="Arial" w:cs="Arial"/>
          <w:sz w:val="24"/>
          <w:szCs w:val="24"/>
          <w:lang w:val="en-US"/>
        </w:rPr>
        <w:t xml:space="preserve"> and conducts a regular </w:t>
      </w:r>
      <w:r w:rsidR="00555D61">
        <w:rPr>
          <w:rFonts w:ascii="Arial" w:hAnsi="Arial" w:cs="Arial"/>
          <w:sz w:val="24"/>
          <w:szCs w:val="24"/>
          <w:lang w:val="en-US"/>
        </w:rPr>
        <w:t xml:space="preserve">retention and </w:t>
      </w:r>
      <w:r w:rsidRPr="005E491E">
        <w:rPr>
          <w:rFonts w:ascii="Arial" w:hAnsi="Arial" w:cs="Arial"/>
          <w:sz w:val="24"/>
          <w:szCs w:val="24"/>
          <w:lang w:val="en-US"/>
        </w:rPr>
        <w:t xml:space="preserve">disposal program on an </w:t>
      </w:r>
      <w:r w:rsidRPr="008B505C">
        <w:rPr>
          <w:rFonts w:ascii="Arial" w:hAnsi="Arial" w:cs="Arial"/>
          <w:i/>
          <w:sz w:val="24"/>
          <w:szCs w:val="24"/>
          <w:lang w:val="en-US"/>
        </w:rPr>
        <w:t xml:space="preserve">[annual, bi-annual, indicate as appropriate] </w:t>
      </w:r>
      <w:r w:rsidRPr="005E491E">
        <w:rPr>
          <w:rFonts w:ascii="Arial" w:hAnsi="Arial" w:cs="Arial"/>
          <w:sz w:val="24"/>
          <w:szCs w:val="24"/>
          <w:lang w:val="en-US"/>
        </w:rPr>
        <w:t xml:space="preserve">basis.  </w:t>
      </w:r>
    </w:p>
    <w:p w14:paraId="57166C45" w14:textId="77777777" w:rsidR="005E491E" w:rsidRPr="005E491E" w:rsidRDefault="005E491E" w:rsidP="005E491E">
      <w:pPr>
        <w:spacing w:before="120" w:after="120"/>
        <w:rPr>
          <w:rFonts w:ascii="Arial" w:hAnsi="Arial" w:cs="Arial"/>
          <w:sz w:val="24"/>
          <w:szCs w:val="24"/>
          <w:lang w:val="en-US"/>
        </w:rPr>
      </w:pPr>
      <w:r w:rsidRPr="005E491E">
        <w:rPr>
          <w:rFonts w:ascii="Arial" w:hAnsi="Arial" w:cs="Arial"/>
          <w:sz w:val="24"/>
          <w:szCs w:val="24"/>
          <w:lang w:val="en-US"/>
        </w:rPr>
        <w:t xml:space="preserve">Please refer to Appendix </w:t>
      </w:r>
      <w:r w:rsidR="00BA0D6A">
        <w:rPr>
          <w:rFonts w:ascii="Arial" w:hAnsi="Arial" w:cs="Arial"/>
          <w:sz w:val="24"/>
          <w:szCs w:val="24"/>
          <w:lang w:val="en-US"/>
        </w:rPr>
        <w:t>9</w:t>
      </w:r>
      <w:r w:rsidRPr="005E491E">
        <w:rPr>
          <w:rFonts w:ascii="Arial" w:hAnsi="Arial" w:cs="Arial"/>
          <w:sz w:val="24"/>
          <w:szCs w:val="24"/>
          <w:lang w:val="en-US"/>
        </w:rPr>
        <w:t xml:space="preserve"> for a copy of the disposal procedure </w:t>
      </w:r>
      <w:r w:rsidR="008B505C" w:rsidRPr="008B505C">
        <w:rPr>
          <w:rFonts w:ascii="Arial" w:hAnsi="Arial" w:cs="Arial"/>
          <w:i/>
          <w:sz w:val="24"/>
          <w:szCs w:val="24"/>
          <w:lang w:val="en-US"/>
        </w:rPr>
        <w:t>[</w:t>
      </w:r>
      <w:r w:rsidR="00EE3576">
        <w:rPr>
          <w:rFonts w:ascii="Arial" w:hAnsi="Arial" w:cs="Arial"/>
          <w:i/>
          <w:sz w:val="24"/>
          <w:szCs w:val="24"/>
          <w:lang w:val="en-US"/>
        </w:rPr>
        <w:t>if</w:t>
      </w:r>
      <w:r w:rsidR="008B505C" w:rsidRPr="008B505C">
        <w:rPr>
          <w:rFonts w:ascii="Arial" w:hAnsi="Arial" w:cs="Arial"/>
          <w:i/>
          <w:sz w:val="24"/>
          <w:szCs w:val="24"/>
          <w:lang w:val="en-US"/>
        </w:rPr>
        <w:t xml:space="preserve"> not included in Principle 2]</w:t>
      </w:r>
      <w:r w:rsidRPr="005E491E">
        <w:rPr>
          <w:rFonts w:ascii="Arial" w:hAnsi="Arial" w:cs="Arial"/>
          <w:sz w:val="24"/>
          <w:szCs w:val="24"/>
          <w:lang w:val="en-US"/>
        </w:rPr>
        <w:t xml:space="preserve"> and a recent </w:t>
      </w:r>
      <w:proofErr w:type="spellStart"/>
      <w:r w:rsidRPr="005E491E">
        <w:rPr>
          <w:rFonts w:ascii="Arial" w:hAnsi="Arial" w:cs="Arial"/>
          <w:sz w:val="24"/>
          <w:szCs w:val="24"/>
          <w:lang w:val="en-US"/>
        </w:rPr>
        <w:t>authorised</w:t>
      </w:r>
      <w:proofErr w:type="spellEnd"/>
      <w:r w:rsidRPr="005E491E">
        <w:rPr>
          <w:rFonts w:ascii="Arial" w:hAnsi="Arial" w:cs="Arial"/>
          <w:sz w:val="24"/>
          <w:szCs w:val="24"/>
          <w:lang w:val="en-US"/>
        </w:rPr>
        <w:t xml:space="preserve"> list of records for disposal </w:t>
      </w:r>
      <w:r w:rsidRPr="008B505C">
        <w:rPr>
          <w:rFonts w:ascii="Arial" w:hAnsi="Arial" w:cs="Arial"/>
          <w:i/>
          <w:sz w:val="24"/>
          <w:szCs w:val="24"/>
          <w:lang w:val="en-US"/>
        </w:rPr>
        <w:t>[amend as required]</w:t>
      </w:r>
      <w:r w:rsidRPr="005E491E">
        <w:rPr>
          <w:rFonts w:ascii="Arial" w:hAnsi="Arial" w:cs="Arial"/>
          <w:sz w:val="24"/>
          <w:szCs w:val="24"/>
          <w:lang w:val="en-US"/>
        </w:rPr>
        <w:t>.</w:t>
      </w:r>
    </w:p>
    <w:p w14:paraId="124470CE" w14:textId="77777777" w:rsidR="00244900" w:rsidRPr="008B505C" w:rsidRDefault="005E491E" w:rsidP="005E491E">
      <w:pPr>
        <w:spacing w:before="120" w:after="120"/>
        <w:rPr>
          <w:rFonts w:ascii="Arial" w:hAnsi="Arial" w:cs="Arial"/>
          <w:i/>
          <w:sz w:val="24"/>
          <w:szCs w:val="24"/>
          <w:lang w:val="en-US"/>
        </w:rPr>
      </w:pPr>
      <w:r w:rsidRPr="008B505C">
        <w:rPr>
          <w:rFonts w:ascii="Arial" w:hAnsi="Arial" w:cs="Arial"/>
          <w:i/>
          <w:sz w:val="24"/>
          <w:szCs w:val="24"/>
          <w:lang w:val="en-US"/>
        </w:rPr>
        <w:t>[</w:t>
      </w:r>
      <w:r w:rsidRPr="008B505C">
        <w:rPr>
          <w:rFonts w:ascii="Arial" w:hAnsi="Arial" w:cs="Arial"/>
          <w:b/>
          <w:i/>
          <w:sz w:val="24"/>
          <w:szCs w:val="24"/>
          <w:lang w:val="en-US"/>
        </w:rPr>
        <w:t>NB:</w:t>
      </w:r>
      <w:r w:rsidRPr="008B505C">
        <w:rPr>
          <w:rFonts w:ascii="Arial" w:hAnsi="Arial" w:cs="Arial"/>
          <w:i/>
          <w:sz w:val="24"/>
          <w:szCs w:val="24"/>
          <w:lang w:val="en-US"/>
        </w:rPr>
        <w:t xml:space="preserve"> Include only a section of the list of records (up to three pages) and the signatories.]</w:t>
      </w:r>
    </w:p>
    <w:p w14:paraId="66A84B3A" w14:textId="77777777" w:rsidR="00244900" w:rsidRPr="00562F45" w:rsidRDefault="008B505C" w:rsidP="00244900">
      <w:pPr>
        <w:pStyle w:val="ListParagraph"/>
        <w:numPr>
          <w:ilvl w:val="1"/>
          <w:numId w:val="4"/>
        </w:numPr>
        <w:spacing w:before="120"/>
        <w:contextualSpacing w:val="0"/>
        <w:outlineLvl w:val="1"/>
        <w:rPr>
          <w:rFonts w:ascii="Arial" w:hAnsi="Arial" w:cs="Arial"/>
          <w:b/>
          <w:sz w:val="24"/>
          <w:szCs w:val="24"/>
          <w:lang w:val="en-US"/>
        </w:rPr>
      </w:pPr>
      <w:bookmarkStart w:id="54" w:name="_Toc155352084"/>
      <w:proofErr w:type="spellStart"/>
      <w:r>
        <w:rPr>
          <w:rFonts w:ascii="Arial" w:hAnsi="Arial" w:cs="Arial"/>
          <w:b/>
          <w:sz w:val="24"/>
          <w:szCs w:val="24"/>
          <w:lang w:val="en-US"/>
        </w:rPr>
        <w:t>Authorisation</w:t>
      </w:r>
      <w:proofErr w:type="spellEnd"/>
      <w:r>
        <w:rPr>
          <w:rFonts w:ascii="Arial" w:hAnsi="Arial" w:cs="Arial"/>
          <w:b/>
          <w:sz w:val="24"/>
          <w:szCs w:val="24"/>
          <w:lang w:val="en-US"/>
        </w:rPr>
        <w:t xml:space="preserve"> for Disposal of Records</w:t>
      </w:r>
      <w:bookmarkEnd w:id="54"/>
    </w:p>
    <w:p w14:paraId="615AD958" w14:textId="77777777" w:rsidR="00244900" w:rsidRDefault="008B505C" w:rsidP="00AC6D69">
      <w:pPr>
        <w:spacing w:before="120" w:after="120"/>
        <w:rPr>
          <w:rFonts w:ascii="Arial" w:hAnsi="Arial" w:cs="Arial"/>
          <w:sz w:val="24"/>
          <w:szCs w:val="24"/>
          <w:lang w:val="en-US"/>
        </w:rPr>
      </w:pPr>
      <w:r w:rsidRPr="008B505C">
        <w:rPr>
          <w:rFonts w:ascii="Arial" w:hAnsi="Arial" w:cs="Arial"/>
          <w:sz w:val="24"/>
          <w:szCs w:val="24"/>
          <w:lang w:val="en-US"/>
        </w:rPr>
        <w:t xml:space="preserve">Before any temporary records are destroyed or State archives are transferred to the SRO, a list of those records due for destruction or transfer is reviewed by the </w:t>
      </w:r>
      <w:r w:rsidRPr="00BA0D6A">
        <w:rPr>
          <w:rFonts w:ascii="Arial" w:hAnsi="Arial" w:cs="Arial"/>
          <w:i/>
          <w:sz w:val="24"/>
          <w:szCs w:val="24"/>
          <w:lang w:val="en-US"/>
        </w:rPr>
        <w:t>CEO / Director of Corporate Services</w:t>
      </w:r>
      <w:r w:rsidRPr="008B505C">
        <w:rPr>
          <w:rFonts w:ascii="Arial" w:hAnsi="Arial" w:cs="Arial"/>
          <w:sz w:val="24"/>
          <w:szCs w:val="24"/>
          <w:lang w:val="en-US"/>
        </w:rPr>
        <w:t xml:space="preserve"> </w:t>
      </w:r>
      <w:r w:rsidRPr="008B505C">
        <w:rPr>
          <w:rFonts w:ascii="Arial" w:hAnsi="Arial" w:cs="Arial"/>
          <w:i/>
          <w:sz w:val="24"/>
          <w:szCs w:val="24"/>
          <w:lang w:val="en-US"/>
        </w:rPr>
        <w:t>[insert Officer’s Title as appropriate]</w:t>
      </w:r>
      <w:r w:rsidRPr="008B505C">
        <w:rPr>
          <w:rFonts w:ascii="Arial" w:hAnsi="Arial" w:cs="Arial"/>
          <w:sz w:val="24"/>
          <w:szCs w:val="24"/>
          <w:lang w:val="en-US"/>
        </w:rPr>
        <w:t xml:space="preserve"> and </w:t>
      </w:r>
      <w:proofErr w:type="spellStart"/>
      <w:r w:rsidRPr="008B505C">
        <w:rPr>
          <w:rFonts w:ascii="Arial" w:hAnsi="Arial" w:cs="Arial"/>
          <w:sz w:val="24"/>
          <w:szCs w:val="24"/>
          <w:lang w:val="en-US"/>
        </w:rPr>
        <w:t>authorised</w:t>
      </w:r>
      <w:proofErr w:type="spellEnd"/>
      <w:r w:rsidRPr="008B505C">
        <w:rPr>
          <w:rFonts w:ascii="Arial" w:hAnsi="Arial" w:cs="Arial"/>
          <w:sz w:val="24"/>
          <w:szCs w:val="24"/>
          <w:lang w:val="en-US"/>
        </w:rPr>
        <w:t xml:space="preserve"> for destruction or transfer.</w:t>
      </w:r>
    </w:p>
    <w:p w14:paraId="7550E6AC" w14:textId="77777777" w:rsidR="00244900" w:rsidRPr="00562F45" w:rsidRDefault="00244900" w:rsidP="00244900">
      <w:pPr>
        <w:pStyle w:val="ListParagraph"/>
        <w:numPr>
          <w:ilvl w:val="1"/>
          <w:numId w:val="4"/>
        </w:numPr>
        <w:spacing w:before="120"/>
        <w:contextualSpacing w:val="0"/>
        <w:outlineLvl w:val="1"/>
        <w:rPr>
          <w:rFonts w:ascii="Arial" w:hAnsi="Arial" w:cs="Arial"/>
          <w:b/>
          <w:sz w:val="24"/>
          <w:szCs w:val="24"/>
          <w:lang w:val="en-US"/>
        </w:rPr>
      </w:pPr>
      <w:bookmarkStart w:id="55" w:name="_Toc155352085"/>
      <w:r>
        <w:rPr>
          <w:rFonts w:ascii="Arial" w:hAnsi="Arial" w:cs="Arial"/>
          <w:b/>
          <w:sz w:val="24"/>
          <w:szCs w:val="24"/>
          <w:lang w:val="en-US"/>
        </w:rPr>
        <w:t>Identified Areas for Improvement</w:t>
      </w:r>
      <w:bookmarkEnd w:id="55"/>
    </w:p>
    <w:p w14:paraId="3BAE4F4B" w14:textId="5BFCE451" w:rsidR="00244900" w:rsidRPr="008B505C" w:rsidRDefault="008B505C" w:rsidP="00AC6D69">
      <w:pPr>
        <w:spacing w:before="120" w:after="120"/>
        <w:rPr>
          <w:rFonts w:ascii="Arial" w:hAnsi="Arial" w:cs="Arial"/>
          <w:i/>
          <w:sz w:val="24"/>
          <w:szCs w:val="24"/>
          <w:lang w:val="en-US"/>
        </w:rPr>
      </w:pPr>
      <w:r w:rsidRPr="008B505C">
        <w:rPr>
          <w:rFonts w:ascii="Arial" w:hAnsi="Arial" w:cs="Arial"/>
          <w:i/>
          <w:sz w:val="24"/>
          <w:szCs w:val="24"/>
          <w:lang w:val="en-US"/>
        </w:rPr>
        <w:t xml:space="preserve">[Where the </w:t>
      </w:r>
      <w:r w:rsidR="00555D61">
        <w:rPr>
          <w:rFonts w:ascii="Arial" w:hAnsi="Arial" w:cs="Arial"/>
          <w:i/>
          <w:sz w:val="24"/>
          <w:szCs w:val="24"/>
          <w:lang w:val="en-US"/>
        </w:rPr>
        <w:t xml:space="preserve">retention and </w:t>
      </w:r>
      <w:r w:rsidRPr="008B505C">
        <w:rPr>
          <w:rFonts w:ascii="Arial" w:hAnsi="Arial" w:cs="Arial"/>
          <w:i/>
          <w:sz w:val="24"/>
          <w:szCs w:val="24"/>
          <w:lang w:val="en-US"/>
        </w:rPr>
        <w:t>disposal program/</w:t>
      </w:r>
      <w:proofErr w:type="spellStart"/>
      <w:r w:rsidRPr="008B505C">
        <w:rPr>
          <w:rFonts w:ascii="Arial" w:hAnsi="Arial" w:cs="Arial"/>
          <w:i/>
          <w:sz w:val="24"/>
          <w:szCs w:val="24"/>
          <w:lang w:val="en-US"/>
        </w:rPr>
        <w:t>authorisation</w:t>
      </w:r>
      <w:proofErr w:type="spellEnd"/>
      <w:r w:rsidRPr="008B505C">
        <w:rPr>
          <w:rFonts w:ascii="Arial" w:hAnsi="Arial" w:cs="Arial"/>
          <w:i/>
          <w:sz w:val="24"/>
          <w:szCs w:val="24"/>
          <w:lang w:val="en-US"/>
        </w:rPr>
        <w:t xml:space="preserve"> for disposal of records has been shown to be inadequate and the agency has identified areas where improvement is needed, these should be described along with the strategies for undertaking improvements and the proposed timeline for completion.]</w:t>
      </w:r>
    </w:p>
    <w:p w14:paraId="2924BEFF" w14:textId="77777777" w:rsidR="00244900" w:rsidRDefault="00244900" w:rsidP="00AC6D69">
      <w:pPr>
        <w:spacing w:before="120" w:after="120"/>
        <w:rPr>
          <w:rFonts w:ascii="Arial" w:hAnsi="Arial" w:cs="Arial"/>
          <w:sz w:val="24"/>
          <w:szCs w:val="24"/>
          <w:lang w:val="en-US"/>
        </w:rPr>
      </w:pPr>
    </w:p>
    <w:p w14:paraId="01C012CF" w14:textId="77777777" w:rsidR="00D05748" w:rsidRDefault="00D05748">
      <w:pPr>
        <w:rPr>
          <w:rFonts w:ascii="Arial" w:hAnsi="Arial" w:cs="Arial"/>
          <w:sz w:val="24"/>
          <w:szCs w:val="24"/>
          <w:lang w:val="en-US"/>
        </w:rPr>
      </w:pPr>
      <w:r>
        <w:rPr>
          <w:rFonts w:ascii="Arial" w:hAnsi="Arial" w:cs="Arial"/>
          <w:sz w:val="24"/>
          <w:szCs w:val="24"/>
          <w:lang w:val="en-US"/>
        </w:rPr>
        <w:br w:type="page"/>
      </w:r>
    </w:p>
    <w:p w14:paraId="409E3E54" w14:textId="77777777" w:rsidR="00D05748" w:rsidRPr="00307791" w:rsidRDefault="00D05748" w:rsidP="00D05748">
      <w:pPr>
        <w:pStyle w:val="ListParagraph"/>
        <w:numPr>
          <w:ilvl w:val="0"/>
          <w:numId w:val="4"/>
        </w:numPr>
        <w:spacing w:after="0"/>
        <w:outlineLvl w:val="0"/>
        <w:rPr>
          <w:rFonts w:ascii="Arial" w:hAnsi="Arial" w:cs="Arial"/>
          <w:b/>
          <w:sz w:val="28"/>
          <w:szCs w:val="28"/>
          <w:lang w:val="en-US"/>
        </w:rPr>
      </w:pPr>
      <w:bookmarkStart w:id="56" w:name="_Toc155352086"/>
      <w:r w:rsidRPr="00307791">
        <w:rPr>
          <w:rFonts w:ascii="Arial" w:hAnsi="Arial" w:cs="Arial"/>
          <w:b/>
          <w:sz w:val="28"/>
          <w:szCs w:val="28"/>
          <w:lang w:val="en-US"/>
        </w:rPr>
        <w:lastRenderedPageBreak/>
        <w:t xml:space="preserve">Principle </w:t>
      </w:r>
      <w:r>
        <w:rPr>
          <w:rFonts w:ascii="Arial" w:hAnsi="Arial" w:cs="Arial"/>
          <w:b/>
          <w:sz w:val="28"/>
          <w:szCs w:val="28"/>
          <w:lang w:val="en-US"/>
        </w:rPr>
        <w:t>Six</w:t>
      </w:r>
      <w:r w:rsidRPr="00307791">
        <w:rPr>
          <w:rFonts w:ascii="Arial" w:hAnsi="Arial" w:cs="Arial"/>
          <w:b/>
          <w:sz w:val="28"/>
          <w:szCs w:val="28"/>
          <w:lang w:val="en-US"/>
        </w:rPr>
        <w:t xml:space="preserve">: </w:t>
      </w:r>
      <w:r>
        <w:rPr>
          <w:rFonts w:ascii="Arial" w:hAnsi="Arial" w:cs="Arial"/>
          <w:b/>
          <w:sz w:val="28"/>
          <w:szCs w:val="28"/>
          <w:lang w:val="en-US"/>
        </w:rPr>
        <w:t>Compliance</w:t>
      </w:r>
      <w:bookmarkEnd w:id="56"/>
    </w:p>
    <w:p w14:paraId="11CA0007" w14:textId="77777777" w:rsidR="00244900" w:rsidRDefault="00000000" w:rsidP="00D05748">
      <w:pPr>
        <w:spacing w:after="0"/>
        <w:rPr>
          <w:rFonts w:ascii="Arial" w:hAnsi="Arial" w:cs="Arial"/>
          <w:sz w:val="28"/>
        </w:rPr>
      </w:pPr>
      <w:r>
        <w:rPr>
          <w:rFonts w:ascii="Arial" w:hAnsi="Arial" w:cs="Arial"/>
          <w:sz w:val="28"/>
        </w:rPr>
        <w:pict w14:anchorId="442939F7">
          <v:shape id="_x0000_i1031" type="#_x0000_t75" style="width:450pt;height:7.5pt" o:hrpct="0" o:hralign="center" o:hr="t">
            <v:imagedata r:id="rId10" o:title="bd15155_"/>
          </v:shape>
        </w:pict>
      </w:r>
    </w:p>
    <w:p w14:paraId="0D6FB90E" w14:textId="6C287024" w:rsidR="00D05748" w:rsidRPr="00D05748" w:rsidRDefault="00D05748" w:rsidP="00D05748">
      <w:pPr>
        <w:spacing w:before="120" w:after="120"/>
        <w:rPr>
          <w:rFonts w:ascii="Arial" w:hAnsi="Arial" w:cs="Arial"/>
          <w:i/>
          <w:sz w:val="24"/>
          <w:szCs w:val="24"/>
        </w:rPr>
      </w:pPr>
      <w:r w:rsidRPr="00D05748">
        <w:rPr>
          <w:rFonts w:ascii="Arial" w:hAnsi="Arial" w:cs="Arial"/>
          <w:i/>
          <w:sz w:val="24"/>
          <w:szCs w:val="24"/>
        </w:rPr>
        <w:t xml:space="preserve">Government </w:t>
      </w:r>
      <w:r w:rsidR="00FF4F47">
        <w:rPr>
          <w:rFonts w:ascii="Arial" w:hAnsi="Arial" w:cs="Arial"/>
          <w:i/>
          <w:sz w:val="24"/>
          <w:szCs w:val="24"/>
        </w:rPr>
        <w:t>organisation</w:t>
      </w:r>
      <w:r w:rsidRPr="00D05748">
        <w:rPr>
          <w:rFonts w:ascii="Arial" w:hAnsi="Arial" w:cs="Arial"/>
          <w:i/>
          <w:sz w:val="24"/>
          <w:szCs w:val="24"/>
        </w:rPr>
        <w:t>s ensure their employees comply with the record keeping plan.</w:t>
      </w:r>
    </w:p>
    <w:p w14:paraId="121AFD85" w14:textId="77777777" w:rsidR="00D05748" w:rsidRPr="00562F45" w:rsidRDefault="00D05748" w:rsidP="00D05748">
      <w:pPr>
        <w:pStyle w:val="ListParagraph"/>
        <w:numPr>
          <w:ilvl w:val="1"/>
          <w:numId w:val="4"/>
        </w:numPr>
        <w:spacing w:before="120"/>
        <w:contextualSpacing w:val="0"/>
        <w:outlineLvl w:val="1"/>
        <w:rPr>
          <w:rFonts w:ascii="Arial" w:hAnsi="Arial" w:cs="Arial"/>
          <w:b/>
          <w:sz w:val="24"/>
          <w:szCs w:val="24"/>
          <w:lang w:val="en-US"/>
        </w:rPr>
      </w:pPr>
      <w:bookmarkStart w:id="57" w:name="_Toc155352087"/>
      <w:r>
        <w:rPr>
          <w:rFonts w:ascii="Arial" w:hAnsi="Arial" w:cs="Arial"/>
          <w:b/>
          <w:sz w:val="24"/>
          <w:szCs w:val="24"/>
          <w:lang w:val="en-US"/>
        </w:rPr>
        <w:t>Staff Training, Information Sessions</w:t>
      </w:r>
      <w:bookmarkEnd w:id="57"/>
    </w:p>
    <w:p w14:paraId="307C89F8" w14:textId="55A4BCF9" w:rsidR="00D05748" w:rsidRPr="00D05748" w:rsidRDefault="00D05748" w:rsidP="00D05748">
      <w:pPr>
        <w:spacing w:after="0"/>
        <w:rPr>
          <w:rFonts w:ascii="Arial" w:hAnsi="Arial" w:cs="Arial"/>
          <w:sz w:val="24"/>
          <w:szCs w:val="24"/>
          <w:lang w:val="en-US"/>
        </w:rPr>
      </w:pPr>
      <w:r w:rsidRPr="00D05748">
        <w:rPr>
          <w:rFonts w:ascii="Arial" w:hAnsi="Arial" w:cs="Arial"/>
          <w:sz w:val="24"/>
          <w:szCs w:val="24"/>
          <w:lang w:val="en-US"/>
        </w:rPr>
        <w:t>The &lt;LG&gt; has implemented the following activities to ensure that all staff are aware of their record</w:t>
      </w:r>
      <w:r w:rsidR="00710783">
        <w:rPr>
          <w:rFonts w:ascii="Arial" w:hAnsi="Arial" w:cs="Arial"/>
          <w:sz w:val="24"/>
          <w:szCs w:val="24"/>
          <w:lang w:val="en-US"/>
        </w:rPr>
        <w:t xml:space="preserve"> </w:t>
      </w:r>
      <w:r w:rsidRPr="00D05748">
        <w:rPr>
          <w:rFonts w:ascii="Arial" w:hAnsi="Arial" w:cs="Arial"/>
          <w:sz w:val="24"/>
          <w:szCs w:val="24"/>
          <w:lang w:val="en-US"/>
        </w:rPr>
        <w:t>keeping responsibilities and compliance with the Recordkeeping Plan:</w:t>
      </w:r>
    </w:p>
    <w:p w14:paraId="34C5C0D7" w14:textId="67B7D3C7" w:rsidR="00D05748" w:rsidRPr="00BA0D6A" w:rsidRDefault="00D05748" w:rsidP="00D05748">
      <w:pPr>
        <w:spacing w:before="120" w:after="120"/>
        <w:rPr>
          <w:rFonts w:ascii="Arial" w:hAnsi="Arial" w:cs="Arial"/>
          <w:i/>
          <w:sz w:val="24"/>
          <w:szCs w:val="24"/>
          <w:lang w:val="en-US"/>
        </w:rPr>
      </w:pPr>
      <w:r w:rsidRPr="00BA0D6A">
        <w:rPr>
          <w:rFonts w:ascii="Arial" w:hAnsi="Arial" w:cs="Arial"/>
          <w:i/>
          <w:sz w:val="24"/>
          <w:szCs w:val="24"/>
          <w:lang w:val="en-US"/>
        </w:rPr>
        <w:t xml:space="preserve">[Table 6.1 lists several activities that the </w:t>
      </w:r>
      <w:r w:rsidR="00317811">
        <w:rPr>
          <w:rFonts w:ascii="Arial" w:hAnsi="Arial" w:cs="Arial"/>
          <w:i/>
          <w:sz w:val="24"/>
          <w:szCs w:val="24"/>
          <w:lang w:val="en-US"/>
        </w:rPr>
        <w:t>L</w:t>
      </w:r>
      <w:r w:rsidRPr="00BA0D6A">
        <w:rPr>
          <w:rFonts w:ascii="Arial" w:hAnsi="Arial" w:cs="Arial"/>
          <w:i/>
          <w:sz w:val="24"/>
          <w:szCs w:val="24"/>
          <w:lang w:val="en-US"/>
        </w:rPr>
        <w:t xml:space="preserve">ocal </w:t>
      </w:r>
      <w:r w:rsidR="00317811">
        <w:rPr>
          <w:rFonts w:ascii="Arial" w:hAnsi="Arial" w:cs="Arial"/>
          <w:i/>
          <w:sz w:val="24"/>
          <w:szCs w:val="24"/>
          <w:lang w:val="en-US"/>
        </w:rPr>
        <w:t>g</w:t>
      </w:r>
      <w:r w:rsidRPr="00BA0D6A">
        <w:rPr>
          <w:rFonts w:ascii="Arial" w:hAnsi="Arial" w:cs="Arial"/>
          <w:i/>
          <w:sz w:val="24"/>
          <w:szCs w:val="24"/>
          <w:lang w:val="en-US"/>
        </w:rPr>
        <w:t>overnment may implement to ensure that all staff are aware of their record</w:t>
      </w:r>
      <w:r w:rsidR="00710783">
        <w:rPr>
          <w:rFonts w:ascii="Arial" w:hAnsi="Arial" w:cs="Arial"/>
          <w:i/>
          <w:sz w:val="24"/>
          <w:szCs w:val="24"/>
          <w:lang w:val="en-US"/>
        </w:rPr>
        <w:t xml:space="preserve"> </w:t>
      </w:r>
      <w:r w:rsidRPr="00BA0D6A">
        <w:rPr>
          <w:rFonts w:ascii="Arial" w:hAnsi="Arial" w:cs="Arial"/>
          <w:i/>
          <w:sz w:val="24"/>
          <w:szCs w:val="24"/>
          <w:lang w:val="en-US"/>
        </w:rPr>
        <w:t xml:space="preserve">keeping responsibilities and compliance with the </w:t>
      </w:r>
      <w:r w:rsidR="00DB1B93">
        <w:rPr>
          <w:rFonts w:ascii="Arial" w:hAnsi="Arial" w:cs="Arial"/>
          <w:i/>
          <w:sz w:val="24"/>
          <w:szCs w:val="24"/>
          <w:lang w:val="en-US"/>
        </w:rPr>
        <w:t>L</w:t>
      </w:r>
      <w:r w:rsidRPr="00BA0D6A">
        <w:rPr>
          <w:rFonts w:ascii="Arial" w:hAnsi="Arial" w:cs="Arial"/>
          <w:i/>
          <w:sz w:val="24"/>
          <w:szCs w:val="24"/>
          <w:lang w:val="en-US"/>
        </w:rPr>
        <w:t xml:space="preserve">ocal </w:t>
      </w:r>
      <w:r w:rsidR="0053504D">
        <w:rPr>
          <w:rFonts w:ascii="Arial" w:hAnsi="Arial" w:cs="Arial"/>
          <w:i/>
          <w:sz w:val="24"/>
          <w:szCs w:val="24"/>
          <w:lang w:val="en-US"/>
        </w:rPr>
        <w:t>g</w:t>
      </w:r>
      <w:r w:rsidRPr="00BA0D6A">
        <w:rPr>
          <w:rFonts w:ascii="Arial" w:hAnsi="Arial" w:cs="Arial"/>
          <w:i/>
          <w:sz w:val="24"/>
          <w:szCs w:val="24"/>
          <w:lang w:val="en-US"/>
        </w:rPr>
        <w:t>overnment’s Recordkeeping Plan. Indicate in the table by ticking Yes or No as to which activities are conducted.]</w:t>
      </w:r>
    </w:p>
    <w:p w14:paraId="2183D877" w14:textId="77777777" w:rsidR="00D05748" w:rsidRDefault="00D05748" w:rsidP="00D05748">
      <w:pPr>
        <w:spacing w:before="120" w:after="120"/>
        <w:rPr>
          <w:rFonts w:ascii="Arial" w:hAnsi="Arial" w:cs="Arial"/>
          <w:b/>
          <w:sz w:val="24"/>
          <w:szCs w:val="24"/>
          <w:lang w:val="en-US"/>
        </w:rPr>
      </w:pPr>
      <w:r>
        <w:rPr>
          <w:rFonts w:ascii="Arial" w:hAnsi="Arial" w:cs="Arial"/>
          <w:b/>
          <w:sz w:val="24"/>
          <w:szCs w:val="24"/>
          <w:lang w:val="en-US"/>
        </w:rPr>
        <w:t>Table 6.1</w:t>
      </w:r>
    </w:p>
    <w:tbl>
      <w:tblPr>
        <w:tblStyle w:val="TableGrid"/>
        <w:tblW w:w="0" w:type="auto"/>
        <w:tblLook w:val="04A0" w:firstRow="1" w:lastRow="0" w:firstColumn="1" w:lastColumn="0" w:noHBand="0" w:noVBand="1"/>
      </w:tblPr>
      <w:tblGrid>
        <w:gridCol w:w="7196"/>
        <w:gridCol w:w="969"/>
        <w:gridCol w:w="969"/>
      </w:tblGrid>
      <w:tr w:rsidR="00D05748" w14:paraId="2E54445F" w14:textId="77777777" w:rsidTr="007678DC">
        <w:trPr>
          <w:trHeight w:val="850"/>
        </w:trPr>
        <w:tc>
          <w:tcPr>
            <w:tcW w:w="7196" w:type="dxa"/>
            <w:vAlign w:val="center"/>
          </w:tcPr>
          <w:p w14:paraId="5A141755" w14:textId="77777777" w:rsidR="00D05748" w:rsidRPr="007678DC" w:rsidRDefault="00D05748" w:rsidP="00D05748">
            <w:pPr>
              <w:spacing w:before="120" w:after="120"/>
              <w:jc w:val="center"/>
              <w:rPr>
                <w:rFonts w:ascii="Arial" w:hAnsi="Arial" w:cs="Arial"/>
                <w:b/>
                <w:sz w:val="24"/>
                <w:szCs w:val="24"/>
                <w:lang w:val="en-US"/>
              </w:rPr>
            </w:pPr>
            <w:r w:rsidRPr="007678DC">
              <w:rPr>
                <w:rFonts w:ascii="Arial" w:hAnsi="Arial" w:cs="Arial"/>
                <w:b/>
                <w:sz w:val="24"/>
                <w:szCs w:val="24"/>
                <w:lang w:val="en-US"/>
              </w:rPr>
              <w:t>Activities to ensure staff awareness and compliance</w:t>
            </w:r>
          </w:p>
        </w:tc>
        <w:tc>
          <w:tcPr>
            <w:tcW w:w="969" w:type="dxa"/>
            <w:vAlign w:val="center"/>
          </w:tcPr>
          <w:p w14:paraId="4FD00A5E" w14:textId="77777777" w:rsidR="00D05748" w:rsidRPr="007678DC" w:rsidRDefault="007678DC" w:rsidP="007678DC">
            <w:pPr>
              <w:jc w:val="center"/>
              <w:rPr>
                <w:rFonts w:ascii="Arial" w:hAnsi="Arial" w:cs="Arial"/>
                <w:b/>
                <w:sz w:val="24"/>
                <w:szCs w:val="24"/>
                <w:lang w:val="en-US"/>
              </w:rPr>
            </w:pPr>
            <w:r>
              <w:rPr>
                <w:rFonts w:ascii="Arial" w:hAnsi="Arial" w:cs="Arial"/>
                <w:b/>
                <w:sz w:val="24"/>
                <w:szCs w:val="24"/>
                <w:lang w:val="en-US"/>
              </w:rPr>
              <w:t>YES</w:t>
            </w:r>
          </w:p>
        </w:tc>
        <w:tc>
          <w:tcPr>
            <w:tcW w:w="969" w:type="dxa"/>
            <w:vAlign w:val="center"/>
          </w:tcPr>
          <w:p w14:paraId="7B2AA6F7" w14:textId="77777777" w:rsidR="00D05748" w:rsidRPr="007678DC" w:rsidRDefault="007678DC" w:rsidP="007678DC">
            <w:pPr>
              <w:jc w:val="center"/>
              <w:rPr>
                <w:rFonts w:ascii="Arial" w:hAnsi="Arial" w:cs="Arial"/>
                <w:b/>
                <w:sz w:val="24"/>
                <w:szCs w:val="24"/>
                <w:lang w:val="en-US"/>
              </w:rPr>
            </w:pPr>
            <w:r>
              <w:rPr>
                <w:rFonts w:ascii="Arial" w:hAnsi="Arial" w:cs="Arial"/>
                <w:b/>
                <w:sz w:val="24"/>
                <w:szCs w:val="24"/>
                <w:lang w:val="en-US"/>
              </w:rPr>
              <w:t>NO</w:t>
            </w:r>
          </w:p>
        </w:tc>
      </w:tr>
      <w:tr w:rsidR="00D05748" w14:paraId="5468762D" w14:textId="77777777" w:rsidTr="00D05748">
        <w:tc>
          <w:tcPr>
            <w:tcW w:w="7196" w:type="dxa"/>
          </w:tcPr>
          <w:p w14:paraId="71CFC70D" w14:textId="70E1EC74" w:rsidR="00D05748" w:rsidRDefault="007678DC" w:rsidP="00BA0D6A">
            <w:pPr>
              <w:spacing w:before="120" w:after="120"/>
              <w:rPr>
                <w:rFonts w:ascii="Arial" w:hAnsi="Arial" w:cs="Arial"/>
                <w:sz w:val="24"/>
                <w:szCs w:val="24"/>
                <w:lang w:val="en-US"/>
              </w:rPr>
            </w:pPr>
            <w:r w:rsidRPr="007678DC">
              <w:rPr>
                <w:rFonts w:ascii="Arial" w:hAnsi="Arial" w:cs="Arial"/>
                <w:sz w:val="24"/>
                <w:szCs w:val="24"/>
                <w:lang w:val="en-US"/>
              </w:rPr>
              <w:t xml:space="preserve">Presentations on various aspects of the </w:t>
            </w:r>
            <w:r w:rsidR="00BA0D6A">
              <w:rPr>
                <w:rFonts w:ascii="Arial" w:hAnsi="Arial" w:cs="Arial"/>
                <w:sz w:val="24"/>
                <w:szCs w:val="24"/>
                <w:lang w:val="en-US"/>
              </w:rPr>
              <w:t>&lt;</w:t>
            </w:r>
            <w:r w:rsidRPr="007678DC">
              <w:rPr>
                <w:rFonts w:ascii="Arial" w:hAnsi="Arial" w:cs="Arial"/>
                <w:sz w:val="24"/>
                <w:szCs w:val="24"/>
                <w:lang w:val="en-US"/>
              </w:rPr>
              <w:t>LG</w:t>
            </w:r>
            <w:r w:rsidR="001E18FB">
              <w:rPr>
                <w:rFonts w:ascii="Arial" w:hAnsi="Arial" w:cs="Arial"/>
                <w:sz w:val="24"/>
                <w:szCs w:val="24"/>
                <w:lang w:val="en-US"/>
              </w:rPr>
              <w:t>’</w:t>
            </w:r>
            <w:r w:rsidRPr="007678DC">
              <w:rPr>
                <w:rFonts w:ascii="Arial" w:hAnsi="Arial" w:cs="Arial"/>
                <w:sz w:val="24"/>
                <w:szCs w:val="24"/>
                <w:lang w:val="en-US"/>
              </w:rPr>
              <w:t>s</w:t>
            </w:r>
            <w:r w:rsidR="00BA0D6A">
              <w:rPr>
                <w:rFonts w:ascii="Arial" w:hAnsi="Arial" w:cs="Arial"/>
                <w:sz w:val="24"/>
                <w:szCs w:val="24"/>
                <w:lang w:val="en-US"/>
              </w:rPr>
              <w:t>&gt;</w:t>
            </w:r>
            <w:r w:rsidRPr="007678DC">
              <w:rPr>
                <w:rFonts w:ascii="Arial" w:hAnsi="Arial" w:cs="Arial"/>
                <w:sz w:val="24"/>
                <w:szCs w:val="24"/>
                <w:lang w:val="en-US"/>
              </w:rPr>
              <w:t xml:space="preserve"> record</w:t>
            </w:r>
            <w:r w:rsidR="001E2883">
              <w:rPr>
                <w:rFonts w:ascii="Arial" w:hAnsi="Arial" w:cs="Arial"/>
                <w:sz w:val="24"/>
                <w:szCs w:val="24"/>
                <w:lang w:val="en-US"/>
              </w:rPr>
              <w:t xml:space="preserve"> </w:t>
            </w:r>
            <w:r w:rsidRPr="007678DC">
              <w:rPr>
                <w:rFonts w:ascii="Arial" w:hAnsi="Arial" w:cs="Arial"/>
                <w:sz w:val="24"/>
                <w:szCs w:val="24"/>
                <w:lang w:val="en-US"/>
              </w:rPr>
              <w:t>keeping program are conducted. These are delivered to all staff on a regular basis.</w:t>
            </w:r>
          </w:p>
        </w:tc>
        <w:tc>
          <w:tcPr>
            <w:tcW w:w="969" w:type="dxa"/>
          </w:tcPr>
          <w:p w14:paraId="4B14360F" w14:textId="77777777" w:rsidR="00D05748" w:rsidRDefault="00D05748" w:rsidP="007678DC">
            <w:pPr>
              <w:spacing w:before="120" w:after="120"/>
              <w:rPr>
                <w:rFonts w:ascii="Arial" w:hAnsi="Arial" w:cs="Arial"/>
                <w:sz w:val="24"/>
                <w:szCs w:val="24"/>
                <w:lang w:val="en-US"/>
              </w:rPr>
            </w:pPr>
          </w:p>
        </w:tc>
        <w:tc>
          <w:tcPr>
            <w:tcW w:w="969" w:type="dxa"/>
          </w:tcPr>
          <w:p w14:paraId="616AAC7F" w14:textId="77777777" w:rsidR="00D05748" w:rsidRDefault="00D05748" w:rsidP="007678DC">
            <w:pPr>
              <w:spacing w:before="120" w:after="120"/>
              <w:rPr>
                <w:rFonts w:ascii="Arial" w:hAnsi="Arial" w:cs="Arial"/>
                <w:sz w:val="24"/>
                <w:szCs w:val="24"/>
                <w:lang w:val="en-US"/>
              </w:rPr>
            </w:pPr>
          </w:p>
        </w:tc>
      </w:tr>
      <w:tr w:rsidR="00D05748" w14:paraId="108859FD" w14:textId="77777777" w:rsidTr="00D05748">
        <w:tc>
          <w:tcPr>
            <w:tcW w:w="7196" w:type="dxa"/>
          </w:tcPr>
          <w:p w14:paraId="468A87B8" w14:textId="56ECFA2B" w:rsidR="00D05748" w:rsidRDefault="007678DC" w:rsidP="007678DC">
            <w:pPr>
              <w:spacing w:before="120" w:after="120"/>
              <w:rPr>
                <w:rFonts w:ascii="Arial" w:hAnsi="Arial" w:cs="Arial"/>
                <w:sz w:val="24"/>
                <w:szCs w:val="24"/>
                <w:lang w:val="en-US"/>
              </w:rPr>
            </w:pPr>
            <w:r w:rsidRPr="007678DC">
              <w:rPr>
                <w:rFonts w:ascii="Arial" w:hAnsi="Arial" w:cs="Arial"/>
                <w:sz w:val="24"/>
                <w:szCs w:val="24"/>
                <w:lang w:val="en-US"/>
              </w:rPr>
              <w:t>In-house record</w:t>
            </w:r>
            <w:r w:rsidR="001E2883">
              <w:rPr>
                <w:rFonts w:ascii="Arial" w:hAnsi="Arial" w:cs="Arial"/>
                <w:sz w:val="24"/>
                <w:szCs w:val="24"/>
                <w:lang w:val="en-US"/>
              </w:rPr>
              <w:t xml:space="preserve"> </w:t>
            </w:r>
            <w:r w:rsidRPr="007678DC">
              <w:rPr>
                <w:rFonts w:ascii="Arial" w:hAnsi="Arial" w:cs="Arial"/>
                <w:sz w:val="24"/>
                <w:szCs w:val="24"/>
                <w:lang w:val="en-US"/>
              </w:rPr>
              <w:t>keeping training sessions for staff are conducted.</w:t>
            </w:r>
          </w:p>
        </w:tc>
        <w:tc>
          <w:tcPr>
            <w:tcW w:w="969" w:type="dxa"/>
          </w:tcPr>
          <w:p w14:paraId="4B8582D9" w14:textId="77777777" w:rsidR="00D05748" w:rsidRDefault="00D05748" w:rsidP="007678DC">
            <w:pPr>
              <w:spacing w:before="120" w:after="120"/>
              <w:rPr>
                <w:rFonts w:ascii="Arial" w:hAnsi="Arial" w:cs="Arial"/>
                <w:sz w:val="24"/>
                <w:szCs w:val="24"/>
                <w:lang w:val="en-US"/>
              </w:rPr>
            </w:pPr>
          </w:p>
        </w:tc>
        <w:tc>
          <w:tcPr>
            <w:tcW w:w="969" w:type="dxa"/>
          </w:tcPr>
          <w:p w14:paraId="5BF992FA" w14:textId="77777777" w:rsidR="00D05748" w:rsidRDefault="00D05748" w:rsidP="007678DC">
            <w:pPr>
              <w:spacing w:before="120" w:after="120"/>
              <w:rPr>
                <w:rFonts w:ascii="Arial" w:hAnsi="Arial" w:cs="Arial"/>
                <w:sz w:val="24"/>
                <w:szCs w:val="24"/>
                <w:lang w:val="en-US"/>
              </w:rPr>
            </w:pPr>
          </w:p>
        </w:tc>
      </w:tr>
      <w:tr w:rsidR="00D05748" w14:paraId="4218BF5A" w14:textId="77777777" w:rsidTr="00D05748">
        <w:tc>
          <w:tcPr>
            <w:tcW w:w="7196" w:type="dxa"/>
          </w:tcPr>
          <w:p w14:paraId="59F0F83B" w14:textId="41392095" w:rsidR="00D05748" w:rsidRDefault="007678DC" w:rsidP="007678DC">
            <w:pPr>
              <w:spacing w:before="120" w:after="120"/>
              <w:rPr>
                <w:rFonts w:ascii="Arial" w:hAnsi="Arial" w:cs="Arial"/>
                <w:sz w:val="24"/>
                <w:szCs w:val="24"/>
                <w:lang w:val="en-US"/>
              </w:rPr>
            </w:pPr>
            <w:r w:rsidRPr="007678DC">
              <w:rPr>
                <w:rFonts w:ascii="Arial" w:hAnsi="Arial" w:cs="Arial"/>
                <w:sz w:val="24"/>
                <w:szCs w:val="24"/>
                <w:lang w:val="en-US"/>
              </w:rPr>
              <w:t>From time to time an external consultant is brought in to run a record</w:t>
            </w:r>
            <w:r w:rsidR="0070109E">
              <w:rPr>
                <w:rFonts w:ascii="Arial" w:hAnsi="Arial" w:cs="Arial"/>
                <w:sz w:val="24"/>
                <w:szCs w:val="24"/>
                <w:lang w:val="en-US"/>
              </w:rPr>
              <w:t xml:space="preserve"> </w:t>
            </w:r>
            <w:r w:rsidRPr="007678DC">
              <w:rPr>
                <w:rFonts w:ascii="Arial" w:hAnsi="Arial" w:cs="Arial"/>
                <w:sz w:val="24"/>
                <w:szCs w:val="24"/>
                <w:lang w:val="en-US"/>
              </w:rPr>
              <w:t xml:space="preserve">keeping training session for staff.  Staff are also encouraged to attend training courses outside the </w:t>
            </w:r>
            <w:proofErr w:type="spellStart"/>
            <w:r w:rsidR="00FF4F47">
              <w:rPr>
                <w:rFonts w:ascii="Arial" w:hAnsi="Arial" w:cs="Arial"/>
                <w:sz w:val="24"/>
                <w:szCs w:val="24"/>
                <w:lang w:val="en-US"/>
              </w:rPr>
              <w:t>organisation</w:t>
            </w:r>
            <w:proofErr w:type="spellEnd"/>
            <w:r w:rsidRPr="007678DC">
              <w:rPr>
                <w:rFonts w:ascii="Arial" w:hAnsi="Arial" w:cs="Arial"/>
                <w:sz w:val="24"/>
                <w:szCs w:val="24"/>
                <w:lang w:val="en-US"/>
              </w:rPr>
              <w:t xml:space="preserve"> whenever practicable.</w:t>
            </w:r>
          </w:p>
        </w:tc>
        <w:tc>
          <w:tcPr>
            <w:tcW w:w="969" w:type="dxa"/>
          </w:tcPr>
          <w:p w14:paraId="0C6FC78E" w14:textId="77777777" w:rsidR="00D05748" w:rsidRDefault="00D05748" w:rsidP="007678DC">
            <w:pPr>
              <w:spacing w:before="120" w:after="120"/>
              <w:rPr>
                <w:rFonts w:ascii="Arial" w:hAnsi="Arial" w:cs="Arial"/>
                <w:sz w:val="24"/>
                <w:szCs w:val="24"/>
                <w:lang w:val="en-US"/>
              </w:rPr>
            </w:pPr>
          </w:p>
        </w:tc>
        <w:tc>
          <w:tcPr>
            <w:tcW w:w="969" w:type="dxa"/>
          </w:tcPr>
          <w:p w14:paraId="37473714" w14:textId="77777777" w:rsidR="00D05748" w:rsidRDefault="00D05748" w:rsidP="007678DC">
            <w:pPr>
              <w:spacing w:before="120" w:after="120"/>
              <w:rPr>
                <w:rFonts w:ascii="Arial" w:hAnsi="Arial" w:cs="Arial"/>
                <w:sz w:val="24"/>
                <w:szCs w:val="24"/>
                <w:lang w:val="en-US"/>
              </w:rPr>
            </w:pPr>
          </w:p>
        </w:tc>
      </w:tr>
      <w:tr w:rsidR="00D05748" w14:paraId="00C74C88" w14:textId="77777777" w:rsidTr="00D05748">
        <w:tc>
          <w:tcPr>
            <w:tcW w:w="7196" w:type="dxa"/>
          </w:tcPr>
          <w:p w14:paraId="4A71A54E" w14:textId="77777777" w:rsidR="00D05748" w:rsidRDefault="007678DC" w:rsidP="007678DC">
            <w:pPr>
              <w:spacing w:before="120" w:after="120"/>
              <w:rPr>
                <w:rFonts w:ascii="Arial" w:hAnsi="Arial" w:cs="Arial"/>
                <w:sz w:val="24"/>
                <w:szCs w:val="24"/>
                <w:lang w:val="en-US"/>
              </w:rPr>
            </w:pPr>
            <w:r w:rsidRPr="007678DC">
              <w:rPr>
                <w:rFonts w:ascii="Arial" w:hAnsi="Arial" w:cs="Arial"/>
                <w:sz w:val="24"/>
                <w:szCs w:val="24"/>
                <w:lang w:val="en-US"/>
              </w:rPr>
              <w:t>Staff information sessions are conducted on a regular basis for staff as required.</w:t>
            </w:r>
          </w:p>
        </w:tc>
        <w:tc>
          <w:tcPr>
            <w:tcW w:w="969" w:type="dxa"/>
          </w:tcPr>
          <w:p w14:paraId="04DF715D" w14:textId="77777777" w:rsidR="00D05748" w:rsidRDefault="00D05748" w:rsidP="007678DC">
            <w:pPr>
              <w:spacing w:before="120" w:after="120"/>
              <w:rPr>
                <w:rFonts w:ascii="Arial" w:hAnsi="Arial" w:cs="Arial"/>
                <w:sz w:val="24"/>
                <w:szCs w:val="24"/>
                <w:lang w:val="en-US"/>
              </w:rPr>
            </w:pPr>
          </w:p>
        </w:tc>
        <w:tc>
          <w:tcPr>
            <w:tcW w:w="969" w:type="dxa"/>
          </w:tcPr>
          <w:p w14:paraId="0B0CAFF7" w14:textId="77777777" w:rsidR="00D05748" w:rsidRDefault="00D05748" w:rsidP="007678DC">
            <w:pPr>
              <w:spacing w:before="120" w:after="120"/>
              <w:rPr>
                <w:rFonts w:ascii="Arial" w:hAnsi="Arial" w:cs="Arial"/>
                <w:sz w:val="24"/>
                <w:szCs w:val="24"/>
                <w:lang w:val="en-US"/>
              </w:rPr>
            </w:pPr>
          </w:p>
        </w:tc>
      </w:tr>
      <w:tr w:rsidR="00D05748" w14:paraId="1A37F77E" w14:textId="77777777" w:rsidTr="00D05748">
        <w:tc>
          <w:tcPr>
            <w:tcW w:w="7196" w:type="dxa"/>
          </w:tcPr>
          <w:p w14:paraId="78CFC0EA" w14:textId="7DC448EC" w:rsidR="00D05748" w:rsidRDefault="007678DC" w:rsidP="00BA0D6A">
            <w:pPr>
              <w:spacing w:before="120" w:after="120"/>
              <w:rPr>
                <w:rFonts w:ascii="Arial" w:hAnsi="Arial" w:cs="Arial"/>
                <w:sz w:val="24"/>
                <w:szCs w:val="24"/>
                <w:lang w:val="en-US"/>
              </w:rPr>
            </w:pPr>
            <w:r w:rsidRPr="007678DC">
              <w:rPr>
                <w:rFonts w:ascii="Arial" w:hAnsi="Arial" w:cs="Arial"/>
                <w:sz w:val="24"/>
                <w:szCs w:val="24"/>
                <w:lang w:val="en-US"/>
              </w:rPr>
              <w:t xml:space="preserve">The </w:t>
            </w:r>
            <w:r w:rsidR="00BA0D6A">
              <w:rPr>
                <w:rFonts w:ascii="Arial" w:hAnsi="Arial" w:cs="Arial"/>
                <w:sz w:val="24"/>
                <w:szCs w:val="24"/>
                <w:lang w:val="en-US"/>
              </w:rPr>
              <w:t>&lt;</w:t>
            </w:r>
            <w:r w:rsidRPr="007678DC">
              <w:rPr>
                <w:rFonts w:ascii="Arial" w:hAnsi="Arial" w:cs="Arial"/>
                <w:sz w:val="24"/>
                <w:szCs w:val="24"/>
                <w:lang w:val="en-US"/>
              </w:rPr>
              <w:t>LG</w:t>
            </w:r>
            <w:r w:rsidR="00BA0D6A">
              <w:rPr>
                <w:rFonts w:ascii="Arial" w:hAnsi="Arial" w:cs="Arial"/>
                <w:sz w:val="24"/>
                <w:szCs w:val="24"/>
                <w:lang w:val="en-US"/>
              </w:rPr>
              <w:t>&gt;</w:t>
            </w:r>
            <w:r w:rsidRPr="007678DC">
              <w:rPr>
                <w:rFonts w:ascii="Arial" w:hAnsi="Arial" w:cs="Arial"/>
                <w:sz w:val="24"/>
                <w:szCs w:val="24"/>
                <w:lang w:val="en-US"/>
              </w:rPr>
              <w:t xml:space="preserve"> provides brochures or newsletters to publish record</w:t>
            </w:r>
            <w:r w:rsidR="0070109E">
              <w:rPr>
                <w:rFonts w:ascii="Arial" w:hAnsi="Arial" w:cs="Arial"/>
                <w:sz w:val="24"/>
                <w:szCs w:val="24"/>
                <w:lang w:val="en-US"/>
              </w:rPr>
              <w:t xml:space="preserve"> </w:t>
            </w:r>
            <w:r w:rsidRPr="007678DC">
              <w:rPr>
                <w:rFonts w:ascii="Arial" w:hAnsi="Arial" w:cs="Arial"/>
                <w:sz w:val="24"/>
                <w:szCs w:val="24"/>
                <w:lang w:val="en-US"/>
              </w:rPr>
              <w:t xml:space="preserve">keeping information, highlight issues, or bring </w:t>
            </w:r>
            <w:proofErr w:type="gramStart"/>
            <w:r w:rsidRPr="007678DC">
              <w:rPr>
                <w:rFonts w:ascii="Arial" w:hAnsi="Arial" w:cs="Arial"/>
                <w:sz w:val="24"/>
                <w:szCs w:val="24"/>
                <w:lang w:val="en-US"/>
              </w:rPr>
              <w:t>particular record</w:t>
            </w:r>
            <w:proofErr w:type="gramEnd"/>
            <w:r w:rsidR="0070109E">
              <w:rPr>
                <w:rFonts w:ascii="Arial" w:hAnsi="Arial" w:cs="Arial"/>
                <w:sz w:val="24"/>
                <w:szCs w:val="24"/>
                <w:lang w:val="en-US"/>
              </w:rPr>
              <w:t xml:space="preserve"> </w:t>
            </w:r>
            <w:r w:rsidRPr="007678DC">
              <w:rPr>
                <w:rFonts w:ascii="Arial" w:hAnsi="Arial" w:cs="Arial"/>
                <w:sz w:val="24"/>
                <w:szCs w:val="24"/>
                <w:lang w:val="en-US"/>
              </w:rPr>
              <w:t>keeping matters to staff attention.</w:t>
            </w:r>
          </w:p>
        </w:tc>
        <w:tc>
          <w:tcPr>
            <w:tcW w:w="969" w:type="dxa"/>
          </w:tcPr>
          <w:p w14:paraId="5528C419" w14:textId="77777777" w:rsidR="00D05748" w:rsidRDefault="00D05748" w:rsidP="007678DC">
            <w:pPr>
              <w:spacing w:before="120" w:after="120"/>
              <w:rPr>
                <w:rFonts w:ascii="Arial" w:hAnsi="Arial" w:cs="Arial"/>
                <w:sz w:val="24"/>
                <w:szCs w:val="24"/>
                <w:lang w:val="en-US"/>
              </w:rPr>
            </w:pPr>
          </w:p>
        </w:tc>
        <w:tc>
          <w:tcPr>
            <w:tcW w:w="969" w:type="dxa"/>
          </w:tcPr>
          <w:p w14:paraId="17F7D876" w14:textId="77777777" w:rsidR="00D05748" w:rsidRDefault="00D05748" w:rsidP="007678DC">
            <w:pPr>
              <w:spacing w:before="120" w:after="120"/>
              <w:rPr>
                <w:rFonts w:ascii="Arial" w:hAnsi="Arial" w:cs="Arial"/>
                <w:sz w:val="24"/>
                <w:szCs w:val="24"/>
                <w:lang w:val="en-US"/>
              </w:rPr>
            </w:pPr>
          </w:p>
        </w:tc>
      </w:tr>
      <w:tr w:rsidR="00D05748" w14:paraId="4A33FAD2" w14:textId="77777777" w:rsidTr="00D05748">
        <w:tc>
          <w:tcPr>
            <w:tcW w:w="7196" w:type="dxa"/>
          </w:tcPr>
          <w:p w14:paraId="701E6155" w14:textId="0778A4CC" w:rsidR="00D05748" w:rsidRDefault="007678DC" w:rsidP="00BA0D6A">
            <w:pPr>
              <w:spacing w:before="120" w:after="120"/>
              <w:rPr>
                <w:rFonts w:ascii="Arial" w:hAnsi="Arial" w:cs="Arial"/>
                <w:sz w:val="24"/>
                <w:szCs w:val="24"/>
                <w:lang w:val="en-US"/>
              </w:rPr>
            </w:pPr>
            <w:r w:rsidRPr="007678DC">
              <w:rPr>
                <w:rFonts w:ascii="Arial" w:hAnsi="Arial" w:cs="Arial"/>
                <w:sz w:val="24"/>
                <w:szCs w:val="24"/>
                <w:lang w:val="en-US"/>
              </w:rPr>
              <w:t xml:space="preserve">The </w:t>
            </w:r>
            <w:r w:rsidR="00BA0D6A">
              <w:rPr>
                <w:rFonts w:ascii="Arial" w:hAnsi="Arial" w:cs="Arial"/>
                <w:sz w:val="24"/>
                <w:szCs w:val="24"/>
                <w:lang w:val="en-US"/>
              </w:rPr>
              <w:t>&lt;</w:t>
            </w:r>
            <w:r w:rsidRPr="007678DC">
              <w:rPr>
                <w:rFonts w:ascii="Arial" w:hAnsi="Arial" w:cs="Arial"/>
                <w:sz w:val="24"/>
                <w:szCs w:val="24"/>
                <w:lang w:val="en-US"/>
              </w:rPr>
              <w:t>LG’s</w:t>
            </w:r>
            <w:r w:rsidR="00BA0D6A">
              <w:rPr>
                <w:rFonts w:ascii="Arial" w:hAnsi="Arial" w:cs="Arial"/>
                <w:sz w:val="24"/>
                <w:szCs w:val="24"/>
                <w:lang w:val="en-US"/>
              </w:rPr>
              <w:t>&gt;</w:t>
            </w:r>
            <w:r w:rsidRPr="007678DC">
              <w:rPr>
                <w:rFonts w:ascii="Arial" w:hAnsi="Arial" w:cs="Arial"/>
                <w:sz w:val="24"/>
                <w:szCs w:val="24"/>
                <w:lang w:val="en-US"/>
              </w:rPr>
              <w:t xml:space="preserve"> Intranet is used to publish record</w:t>
            </w:r>
            <w:r w:rsidR="0070109E">
              <w:rPr>
                <w:rFonts w:ascii="Arial" w:hAnsi="Arial" w:cs="Arial"/>
                <w:sz w:val="24"/>
                <w:szCs w:val="24"/>
                <w:lang w:val="en-US"/>
              </w:rPr>
              <w:t xml:space="preserve"> </w:t>
            </w:r>
            <w:r w:rsidRPr="007678DC">
              <w:rPr>
                <w:rFonts w:ascii="Arial" w:hAnsi="Arial" w:cs="Arial"/>
                <w:sz w:val="24"/>
                <w:szCs w:val="24"/>
                <w:lang w:val="en-US"/>
              </w:rPr>
              <w:t xml:space="preserve">keeping information, highlight issues, or bring </w:t>
            </w:r>
            <w:proofErr w:type="gramStart"/>
            <w:r w:rsidRPr="007678DC">
              <w:rPr>
                <w:rFonts w:ascii="Arial" w:hAnsi="Arial" w:cs="Arial"/>
                <w:sz w:val="24"/>
                <w:szCs w:val="24"/>
                <w:lang w:val="en-US"/>
              </w:rPr>
              <w:t>particular record</w:t>
            </w:r>
            <w:proofErr w:type="gramEnd"/>
            <w:r w:rsidR="00084158">
              <w:rPr>
                <w:rFonts w:ascii="Arial" w:hAnsi="Arial" w:cs="Arial"/>
                <w:sz w:val="24"/>
                <w:szCs w:val="24"/>
                <w:lang w:val="en-US"/>
              </w:rPr>
              <w:t xml:space="preserve"> </w:t>
            </w:r>
            <w:r w:rsidRPr="007678DC">
              <w:rPr>
                <w:rFonts w:ascii="Arial" w:hAnsi="Arial" w:cs="Arial"/>
                <w:sz w:val="24"/>
                <w:szCs w:val="24"/>
                <w:lang w:val="en-US"/>
              </w:rPr>
              <w:t>keeping matters to staff attention.</w:t>
            </w:r>
          </w:p>
        </w:tc>
        <w:tc>
          <w:tcPr>
            <w:tcW w:w="969" w:type="dxa"/>
          </w:tcPr>
          <w:p w14:paraId="5888DB6F" w14:textId="77777777" w:rsidR="00D05748" w:rsidRDefault="00D05748" w:rsidP="007678DC">
            <w:pPr>
              <w:spacing w:before="120" w:after="120"/>
              <w:rPr>
                <w:rFonts w:ascii="Arial" w:hAnsi="Arial" w:cs="Arial"/>
                <w:sz w:val="24"/>
                <w:szCs w:val="24"/>
                <w:lang w:val="en-US"/>
              </w:rPr>
            </w:pPr>
          </w:p>
        </w:tc>
        <w:tc>
          <w:tcPr>
            <w:tcW w:w="969" w:type="dxa"/>
          </w:tcPr>
          <w:p w14:paraId="15571E59" w14:textId="77777777" w:rsidR="00D05748" w:rsidRDefault="00D05748" w:rsidP="007678DC">
            <w:pPr>
              <w:spacing w:before="120" w:after="120"/>
              <w:rPr>
                <w:rFonts w:ascii="Arial" w:hAnsi="Arial" w:cs="Arial"/>
                <w:sz w:val="24"/>
                <w:szCs w:val="24"/>
                <w:lang w:val="en-US"/>
              </w:rPr>
            </w:pPr>
          </w:p>
        </w:tc>
      </w:tr>
      <w:tr w:rsidR="00D05748" w14:paraId="31F30AF0" w14:textId="77777777" w:rsidTr="00D05748">
        <w:tc>
          <w:tcPr>
            <w:tcW w:w="7196" w:type="dxa"/>
          </w:tcPr>
          <w:p w14:paraId="472A36DC" w14:textId="0597EDA6" w:rsidR="00D05748" w:rsidRDefault="007678DC" w:rsidP="00BA0D6A">
            <w:pPr>
              <w:spacing w:before="120" w:after="120"/>
              <w:rPr>
                <w:rFonts w:ascii="Arial" w:hAnsi="Arial" w:cs="Arial"/>
                <w:sz w:val="24"/>
                <w:szCs w:val="24"/>
                <w:lang w:val="en-US"/>
              </w:rPr>
            </w:pPr>
            <w:r w:rsidRPr="007678DC">
              <w:rPr>
                <w:rFonts w:ascii="Arial" w:hAnsi="Arial" w:cs="Arial"/>
                <w:sz w:val="24"/>
                <w:szCs w:val="24"/>
                <w:lang w:val="en-US"/>
              </w:rPr>
              <w:t xml:space="preserve">The </w:t>
            </w:r>
            <w:r w:rsidR="00BA0D6A">
              <w:rPr>
                <w:rFonts w:ascii="Arial" w:hAnsi="Arial" w:cs="Arial"/>
                <w:sz w:val="24"/>
                <w:szCs w:val="24"/>
                <w:lang w:val="en-US"/>
              </w:rPr>
              <w:t>&lt;</w:t>
            </w:r>
            <w:r w:rsidRPr="007678DC">
              <w:rPr>
                <w:rFonts w:ascii="Arial" w:hAnsi="Arial" w:cs="Arial"/>
                <w:sz w:val="24"/>
                <w:szCs w:val="24"/>
                <w:lang w:val="en-US"/>
              </w:rPr>
              <w:t>LG’s</w:t>
            </w:r>
            <w:r w:rsidR="00BA0D6A">
              <w:rPr>
                <w:rFonts w:ascii="Arial" w:hAnsi="Arial" w:cs="Arial"/>
                <w:sz w:val="24"/>
                <w:szCs w:val="24"/>
                <w:lang w:val="en-US"/>
              </w:rPr>
              <w:t>&gt;</w:t>
            </w:r>
            <w:r w:rsidRPr="007678DC">
              <w:rPr>
                <w:rFonts w:ascii="Arial" w:hAnsi="Arial" w:cs="Arial"/>
                <w:sz w:val="24"/>
                <w:szCs w:val="24"/>
                <w:lang w:val="en-US"/>
              </w:rPr>
              <w:t xml:space="preserve"> Induction Program for new employees includes an introduction to the </w:t>
            </w:r>
            <w:proofErr w:type="spellStart"/>
            <w:r w:rsidR="00FF4F47">
              <w:rPr>
                <w:rFonts w:ascii="Arial" w:hAnsi="Arial" w:cs="Arial"/>
                <w:sz w:val="24"/>
                <w:szCs w:val="24"/>
                <w:lang w:val="en-US"/>
              </w:rPr>
              <w:t>organisation</w:t>
            </w:r>
            <w:r w:rsidRPr="007678DC">
              <w:rPr>
                <w:rFonts w:ascii="Arial" w:hAnsi="Arial" w:cs="Arial"/>
                <w:sz w:val="24"/>
                <w:szCs w:val="24"/>
                <w:lang w:val="en-US"/>
              </w:rPr>
              <w:t>’s</w:t>
            </w:r>
            <w:proofErr w:type="spellEnd"/>
            <w:r w:rsidRPr="007678DC">
              <w:rPr>
                <w:rFonts w:ascii="Arial" w:hAnsi="Arial" w:cs="Arial"/>
                <w:sz w:val="24"/>
                <w:szCs w:val="24"/>
                <w:lang w:val="en-US"/>
              </w:rPr>
              <w:t xml:space="preserve"> record</w:t>
            </w:r>
            <w:r w:rsidR="0070109E">
              <w:rPr>
                <w:rFonts w:ascii="Arial" w:hAnsi="Arial" w:cs="Arial"/>
                <w:sz w:val="24"/>
                <w:szCs w:val="24"/>
                <w:lang w:val="en-US"/>
              </w:rPr>
              <w:t xml:space="preserve"> </w:t>
            </w:r>
            <w:r w:rsidRPr="007678DC">
              <w:rPr>
                <w:rFonts w:ascii="Arial" w:hAnsi="Arial" w:cs="Arial"/>
                <w:sz w:val="24"/>
                <w:szCs w:val="24"/>
                <w:lang w:val="en-US"/>
              </w:rPr>
              <w:t>keeping system and program, and information on their record</w:t>
            </w:r>
            <w:r w:rsidR="0070109E">
              <w:rPr>
                <w:rFonts w:ascii="Arial" w:hAnsi="Arial" w:cs="Arial"/>
                <w:sz w:val="24"/>
                <w:szCs w:val="24"/>
                <w:lang w:val="en-US"/>
              </w:rPr>
              <w:t xml:space="preserve"> </w:t>
            </w:r>
            <w:r w:rsidRPr="007678DC">
              <w:rPr>
                <w:rFonts w:ascii="Arial" w:hAnsi="Arial" w:cs="Arial"/>
                <w:sz w:val="24"/>
                <w:szCs w:val="24"/>
                <w:lang w:val="en-US"/>
              </w:rPr>
              <w:t>keeping responsibilities.</w:t>
            </w:r>
          </w:p>
        </w:tc>
        <w:tc>
          <w:tcPr>
            <w:tcW w:w="969" w:type="dxa"/>
          </w:tcPr>
          <w:p w14:paraId="39877754" w14:textId="77777777" w:rsidR="00D05748" w:rsidRDefault="00D05748" w:rsidP="007678DC">
            <w:pPr>
              <w:spacing w:before="120" w:after="120"/>
              <w:rPr>
                <w:rFonts w:ascii="Arial" w:hAnsi="Arial" w:cs="Arial"/>
                <w:sz w:val="24"/>
                <w:szCs w:val="24"/>
                <w:lang w:val="en-US"/>
              </w:rPr>
            </w:pPr>
          </w:p>
        </w:tc>
        <w:tc>
          <w:tcPr>
            <w:tcW w:w="969" w:type="dxa"/>
          </w:tcPr>
          <w:p w14:paraId="1CF9B074" w14:textId="77777777" w:rsidR="00D05748" w:rsidRDefault="00D05748" w:rsidP="007678DC">
            <w:pPr>
              <w:spacing w:before="120" w:after="120"/>
              <w:rPr>
                <w:rFonts w:ascii="Arial" w:hAnsi="Arial" w:cs="Arial"/>
                <w:sz w:val="24"/>
                <w:szCs w:val="24"/>
                <w:lang w:val="en-US"/>
              </w:rPr>
            </w:pPr>
          </w:p>
        </w:tc>
      </w:tr>
    </w:tbl>
    <w:p w14:paraId="1DD67B6C" w14:textId="7DE8E93E" w:rsidR="00BB4965" w:rsidRDefault="007678DC" w:rsidP="007678DC">
      <w:pPr>
        <w:spacing w:before="120" w:after="120"/>
        <w:rPr>
          <w:rFonts w:ascii="Arial" w:hAnsi="Arial" w:cs="Arial"/>
          <w:sz w:val="24"/>
          <w:szCs w:val="24"/>
          <w:lang w:val="en-US"/>
        </w:rPr>
      </w:pPr>
      <w:r w:rsidRPr="007678DC">
        <w:rPr>
          <w:rFonts w:ascii="Arial" w:hAnsi="Arial" w:cs="Arial"/>
          <w:sz w:val="24"/>
          <w:szCs w:val="24"/>
          <w:lang w:val="en-US"/>
        </w:rPr>
        <w:t xml:space="preserve">Coverage of the training/information sessions as detailed here extends to all staff.  However, records management staff are offered more frequent and more </w:t>
      </w:r>
      <w:proofErr w:type="spellStart"/>
      <w:r w:rsidRPr="007678DC">
        <w:rPr>
          <w:rFonts w:ascii="Arial" w:hAnsi="Arial" w:cs="Arial"/>
          <w:sz w:val="24"/>
          <w:szCs w:val="24"/>
          <w:lang w:val="en-US"/>
        </w:rPr>
        <w:t>specialised</w:t>
      </w:r>
      <w:proofErr w:type="spellEnd"/>
      <w:r w:rsidRPr="007678DC">
        <w:rPr>
          <w:rFonts w:ascii="Arial" w:hAnsi="Arial" w:cs="Arial"/>
          <w:sz w:val="24"/>
          <w:szCs w:val="24"/>
          <w:lang w:val="en-US"/>
        </w:rPr>
        <w:t xml:space="preserve"> training where required.</w:t>
      </w:r>
      <w:r w:rsidR="00E91DC5" w:rsidRPr="00E91DC5">
        <w:rPr>
          <w:rFonts w:ascii="Arial" w:hAnsi="Arial" w:cs="Arial"/>
          <w:i/>
          <w:sz w:val="24"/>
          <w:szCs w:val="24"/>
          <w:lang w:val="en-US"/>
        </w:rPr>
        <w:t xml:space="preserve"> </w:t>
      </w:r>
      <w:r w:rsidR="00E91DC5" w:rsidRPr="00F06D1A">
        <w:rPr>
          <w:rFonts w:ascii="Arial" w:hAnsi="Arial" w:cs="Arial"/>
          <w:i/>
          <w:sz w:val="24"/>
          <w:szCs w:val="24"/>
          <w:lang w:val="en-US"/>
        </w:rPr>
        <w:t>[amend this statement as necessary]</w:t>
      </w:r>
      <w:r w:rsidR="00E91DC5" w:rsidRPr="00F06D1A">
        <w:rPr>
          <w:rFonts w:ascii="Arial" w:hAnsi="Arial" w:cs="Arial"/>
          <w:sz w:val="24"/>
          <w:szCs w:val="24"/>
          <w:lang w:val="en-US"/>
        </w:rPr>
        <w:t xml:space="preserve">.  </w:t>
      </w:r>
    </w:p>
    <w:p w14:paraId="3D61CF48" w14:textId="38B4E265" w:rsidR="003B077F" w:rsidRDefault="003B077F" w:rsidP="003B077F">
      <w:pPr>
        <w:pStyle w:val="ListParagraph"/>
        <w:spacing w:before="120" w:after="120"/>
        <w:ind w:left="0"/>
        <w:contextualSpacing w:val="0"/>
        <w:rPr>
          <w:rFonts w:ascii="Arial" w:hAnsi="Arial" w:cs="Arial"/>
          <w:sz w:val="24"/>
          <w:szCs w:val="24"/>
          <w:lang w:val="en-US"/>
        </w:rPr>
      </w:pPr>
      <w:r w:rsidRPr="00464FAA">
        <w:rPr>
          <w:rFonts w:ascii="Arial" w:hAnsi="Arial" w:cs="Arial"/>
          <w:sz w:val="24"/>
          <w:szCs w:val="24"/>
          <w:lang w:val="en-US"/>
        </w:rPr>
        <w:t>New employees are provided with the following information to ensure they are aware of their role and responsibilities in terms of record</w:t>
      </w:r>
      <w:r>
        <w:rPr>
          <w:rFonts w:ascii="Arial" w:hAnsi="Arial" w:cs="Arial"/>
          <w:sz w:val="24"/>
          <w:szCs w:val="24"/>
          <w:lang w:val="en-US"/>
        </w:rPr>
        <w:t xml:space="preserve"> </w:t>
      </w:r>
      <w:r w:rsidRPr="00464FAA">
        <w:rPr>
          <w:rFonts w:ascii="Arial" w:hAnsi="Arial" w:cs="Arial"/>
          <w:sz w:val="24"/>
          <w:szCs w:val="24"/>
          <w:lang w:val="en-US"/>
        </w:rPr>
        <w:t>keeping within the &lt;</w:t>
      </w:r>
      <w:r>
        <w:rPr>
          <w:rFonts w:ascii="Arial" w:hAnsi="Arial" w:cs="Arial"/>
          <w:sz w:val="24"/>
          <w:szCs w:val="24"/>
          <w:lang w:val="en-US"/>
        </w:rPr>
        <w:t>LG</w:t>
      </w:r>
      <w:r w:rsidRPr="00464FAA">
        <w:rPr>
          <w:rFonts w:ascii="Arial" w:hAnsi="Arial" w:cs="Arial"/>
          <w:sz w:val="24"/>
          <w:szCs w:val="24"/>
          <w:lang w:val="en-US"/>
        </w:rPr>
        <w:t>&gt;:</w:t>
      </w:r>
    </w:p>
    <w:p w14:paraId="6C59DEEF" w14:textId="711F7A6C" w:rsidR="003B077F" w:rsidRDefault="003B077F" w:rsidP="003B077F">
      <w:pPr>
        <w:pStyle w:val="ListParagraph"/>
        <w:numPr>
          <w:ilvl w:val="0"/>
          <w:numId w:val="5"/>
        </w:numPr>
        <w:spacing w:after="0"/>
        <w:ind w:left="714" w:hanging="357"/>
        <w:contextualSpacing w:val="0"/>
        <w:rPr>
          <w:rFonts w:ascii="Arial" w:hAnsi="Arial" w:cs="Arial"/>
          <w:sz w:val="24"/>
          <w:szCs w:val="24"/>
          <w:lang w:val="en-US"/>
        </w:rPr>
      </w:pPr>
      <w:r w:rsidRPr="00464FAA">
        <w:rPr>
          <w:rFonts w:ascii="Arial" w:hAnsi="Arial" w:cs="Arial"/>
          <w:sz w:val="24"/>
          <w:szCs w:val="24"/>
          <w:lang w:val="en-US"/>
        </w:rPr>
        <w:lastRenderedPageBreak/>
        <w:t xml:space="preserve">Induction manual - please refer to Attachment </w:t>
      </w:r>
      <w:r w:rsidR="00DA643E">
        <w:rPr>
          <w:rFonts w:ascii="Arial" w:hAnsi="Arial" w:cs="Arial"/>
          <w:sz w:val="24"/>
          <w:szCs w:val="24"/>
          <w:lang w:val="en-US"/>
        </w:rPr>
        <w:t>10</w:t>
      </w:r>
      <w:r w:rsidRPr="00464FAA">
        <w:rPr>
          <w:rFonts w:ascii="Arial" w:hAnsi="Arial" w:cs="Arial"/>
          <w:sz w:val="24"/>
          <w:szCs w:val="24"/>
          <w:lang w:val="en-US"/>
        </w:rPr>
        <w:t xml:space="preserve"> </w:t>
      </w:r>
      <w:r w:rsidRPr="00464FAA">
        <w:rPr>
          <w:rFonts w:ascii="Arial" w:hAnsi="Arial" w:cs="Arial"/>
          <w:i/>
          <w:sz w:val="24"/>
          <w:szCs w:val="24"/>
          <w:lang w:val="en-US"/>
        </w:rPr>
        <w:t>[Attach table of contents and introduction</w:t>
      </w:r>
      <w:proofErr w:type="gramStart"/>
      <w:r w:rsidRPr="00464FAA">
        <w:rPr>
          <w:rFonts w:ascii="Arial" w:hAnsi="Arial" w:cs="Arial"/>
          <w:i/>
          <w:sz w:val="24"/>
          <w:szCs w:val="24"/>
          <w:lang w:val="en-US"/>
        </w:rPr>
        <w:t>]</w:t>
      </w:r>
      <w:r w:rsidRPr="00464FAA">
        <w:rPr>
          <w:rFonts w:ascii="Arial" w:hAnsi="Arial" w:cs="Arial"/>
          <w:sz w:val="24"/>
          <w:szCs w:val="24"/>
          <w:lang w:val="en-US"/>
        </w:rPr>
        <w:t>;</w:t>
      </w:r>
      <w:proofErr w:type="gramEnd"/>
    </w:p>
    <w:p w14:paraId="4ECA7899" w14:textId="77777777" w:rsidR="003B077F" w:rsidRDefault="003B077F" w:rsidP="003B077F">
      <w:pPr>
        <w:pStyle w:val="ListParagraph"/>
        <w:numPr>
          <w:ilvl w:val="0"/>
          <w:numId w:val="5"/>
        </w:numPr>
        <w:spacing w:after="0"/>
        <w:ind w:left="714" w:hanging="357"/>
        <w:contextualSpacing w:val="0"/>
        <w:rPr>
          <w:rFonts w:ascii="Arial" w:hAnsi="Arial" w:cs="Arial"/>
          <w:sz w:val="24"/>
          <w:szCs w:val="24"/>
          <w:lang w:val="en-US"/>
        </w:rPr>
      </w:pPr>
      <w:r w:rsidRPr="00464FAA">
        <w:rPr>
          <w:rFonts w:ascii="Arial" w:hAnsi="Arial" w:cs="Arial"/>
          <w:sz w:val="24"/>
          <w:szCs w:val="24"/>
          <w:lang w:val="en-US"/>
        </w:rPr>
        <w:t xml:space="preserve">Training program provided by the records manager </w:t>
      </w:r>
      <w:r w:rsidRPr="00464FAA">
        <w:rPr>
          <w:rFonts w:ascii="Arial" w:hAnsi="Arial" w:cs="Arial"/>
          <w:i/>
          <w:sz w:val="24"/>
          <w:szCs w:val="24"/>
          <w:lang w:val="en-US"/>
        </w:rPr>
        <w:t>[name of position</w:t>
      </w:r>
      <w:proofErr w:type="gramStart"/>
      <w:r w:rsidRPr="00464FAA">
        <w:rPr>
          <w:rFonts w:ascii="Arial" w:hAnsi="Arial" w:cs="Arial"/>
          <w:i/>
          <w:sz w:val="24"/>
          <w:szCs w:val="24"/>
          <w:lang w:val="en-US"/>
        </w:rPr>
        <w:t>]</w:t>
      </w:r>
      <w:r>
        <w:rPr>
          <w:rFonts w:ascii="Arial" w:hAnsi="Arial" w:cs="Arial"/>
          <w:sz w:val="24"/>
          <w:szCs w:val="24"/>
          <w:lang w:val="en-US"/>
        </w:rPr>
        <w:t>;</w:t>
      </w:r>
      <w:proofErr w:type="gramEnd"/>
    </w:p>
    <w:p w14:paraId="48817680" w14:textId="2C14FBF4" w:rsidR="003B077F" w:rsidRDefault="003B077F" w:rsidP="003B077F">
      <w:pPr>
        <w:pStyle w:val="ListParagraph"/>
        <w:numPr>
          <w:ilvl w:val="0"/>
          <w:numId w:val="5"/>
        </w:numPr>
        <w:spacing w:after="0"/>
        <w:ind w:left="714" w:hanging="357"/>
        <w:contextualSpacing w:val="0"/>
        <w:rPr>
          <w:rFonts w:ascii="Arial" w:hAnsi="Arial" w:cs="Arial"/>
          <w:sz w:val="24"/>
          <w:szCs w:val="24"/>
          <w:lang w:val="en-US"/>
        </w:rPr>
      </w:pPr>
      <w:r w:rsidRPr="00464FAA">
        <w:rPr>
          <w:rFonts w:ascii="Arial" w:hAnsi="Arial" w:cs="Arial"/>
          <w:i/>
          <w:sz w:val="24"/>
          <w:szCs w:val="24"/>
          <w:lang w:val="en-US"/>
        </w:rPr>
        <w:t xml:space="preserve">[Add details of other </w:t>
      </w:r>
      <w:r w:rsidR="00075B71">
        <w:rPr>
          <w:rFonts w:ascii="Arial" w:hAnsi="Arial" w:cs="Arial"/>
          <w:i/>
          <w:sz w:val="24"/>
          <w:szCs w:val="24"/>
          <w:lang w:val="en-US"/>
        </w:rPr>
        <w:t xml:space="preserve">relevant </w:t>
      </w:r>
      <w:r w:rsidRPr="00464FAA">
        <w:rPr>
          <w:rFonts w:ascii="Arial" w:hAnsi="Arial" w:cs="Arial"/>
          <w:i/>
          <w:sz w:val="24"/>
          <w:szCs w:val="24"/>
          <w:lang w:val="en-US"/>
        </w:rPr>
        <w:t xml:space="preserve">induction programs provided by the </w:t>
      </w:r>
      <w:r w:rsidR="00075B71">
        <w:rPr>
          <w:rFonts w:ascii="Arial" w:hAnsi="Arial" w:cs="Arial"/>
          <w:i/>
          <w:sz w:val="24"/>
          <w:szCs w:val="24"/>
          <w:lang w:val="en-US"/>
        </w:rPr>
        <w:t>local government</w:t>
      </w:r>
      <w:r w:rsidRPr="00464FAA">
        <w:rPr>
          <w:rFonts w:ascii="Arial" w:hAnsi="Arial" w:cs="Arial"/>
          <w:i/>
          <w:sz w:val="24"/>
          <w:szCs w:val="24"/>
          <w:lang w:val="en-US"/>
        </w:rPr>
        <w:t>]</w:t>
      </w:r>
      <w:r w:rsidRPr="00464FAA">
        <w:rPr>
          <w:rFonts w:ascii="Arial" w:hAnsi="Arial" w:cs="Arial"/>
          <w:sz w:val="24"/>
          <w:szCs w:val="24"/>
          <w:lang w:val="en-US"/>
        </w:rPr>
        <w:t>.</w:t>
      </w:r>
    </w:p>
    <w:p w14:paraId="29ABDC13" w14:textId="4183E356" w:rsidR="003B077F" w:rsidRPr="00307791" w:rsidRDefault="003B077F" w:rsidP="003B077F">
      <w:pPr>
        <w:pStyle w:val="ListParagraph"/>
        <w:spacing w:before="120" w:after="120"/>
        <w:ind w:left="0"/>
        <w:contextualSpacing w:val="0"/>
        <w:rPr>
          <w:rFonts w:ascii="Arial" w:hAnsi="Arial" w:cs="Arial"/>
          <w:sz w:val="24"/>
          <w:szCs w:val="24"/>
          <w:lang w:val="en-US"/>
        </w:rPr>
      </w:pPr>
      <w:r w:rsidRPr="00464FAA">
        <w:rPr>
          <w:rFonts w:ascii="Arial" w:hAnsi="Arial" w:cs="Arial"/>
          <w:sz w:val="24"/>
          <w:szCs w:val="24"/>
          <w:lang w:val="en-US"/>
        </w:rPr>
        <w:t>Induction programs are provided for all staff coming into the</w:t>
      </w:r>
      <w:r w:rsidR="00EE0F8B">
        <w:rPr>
          <w:rFonts w:ascii="Arial" w:hAnsi="Arial" w:cs="Arial"/>
          <w:sz w:val="24"/>
          <w:szCs w:val="24"/>
          <w:lang w:val="en-US"/>
        </w:rPr>
        <w:t xml:space="preserve"> &lt;LG&gt;</w:t>
      </w:r>
      <w:r w:rsidRPr="00464FAA">
        <w:rPr>
          <w:rFonts w:ascii="Arial" w:hAnsi="Arial" w:cs="Arial"/>
          <w:sz w:val="24"/>
          <w:szCs w:val="24"/>
          <w:lang w:val="en-US"/>
        </w:rPr>
        <w:t>.</w:t>
      </w:r>
    </w:p>
    <w:p w14:paraId="5532FA2A" w14:textId="77777777" w:rsidR="00D05748" w:rsidRPr="00D05748" w:rsidRDefault="007678DC" w:rsidP="007678DC">
      <w:pPr>
        <w:spacing w:before="120" w:after="120"/>
        <w:rPr>
          <w:rFonts w:ascii="Arial" w:hAnsi="Arial" w:cs="Arial"/>
          <w:sz w:val="24"/>
          <w:szCs w:val="24"/>
          <w:lang w:val="en-US"/>
        </w:rPr>
      </w:pPr>
      <w:r w:rsidRPr="007678DC">
        <w:rPr>
          <w:rFonts w:ascii="Arial" w:hAnsi="Arial" w:cs="Arial"/>
          <w:i/>
          <w:sz w:val="24"/>
          <w:szCs w:val="24"/>
          <w:lang w:val="en-US"/>
        </w:rPr>
        <w:t>[Attach samples of presentations/training manual contents page, samples of brochures/newsletter, induction program coverage if appropriate]</w:t>
      </w:r>
      <w:r w:rsidRPr="007678DC">
        <w:rPr>
          <w:rFonts w:ascii="Arial" w:hAnsi="Arial" w:cs="Arial"/>
          <w:sz w:val="24"/>
          <w:szCs w:val="24"/>
          <w:lang w:val="en-US"/>
        </w:rPr>
        <w:t xml:space="preserve"> Please refer to Appendix </w:t>
      </w:r>
      <w:r w:rsidR="00BA0D6A">
        <w:rPr>
          <w:rFonts w:ascii="Arial" w:hAnsi="Arial" w:cs="Arial"/>
          <w:sz w:val="24"/>
          <w:szCs w:val="24"/>
          <w:lang w:val="en-US"/>
        </w:rPr>
        <w:t>10</w:t>
      </w:r>
      <w:r w:rsidRPr="007678DC">
        <w:rPr>
          <w:rFonts w:ascii="Arial" w:hAnsi="Arial" w:cs="Arial"/>
          <w:sz w:val="24"/>
          <w:szCs w:val="24"/>
          <w:lang w:val="en-US"/>
        </w:rPr>
        <w:t>.</w:t>
      </w:r>
    </w:p>
    <w:p w14:paraId="1FB40616" w14:textId="77777777" w:rsidR="00D05748" w:rsidRPr="00562F45" w:rsidRDefault="007678DC" w:rsidP="00D05748">
      <w:pPr>
        <w:pStyle w:val="ListParagraph"/>
        <w:numPr>
          <w:ilvl w:val="1"/>
          <w:numId w:val="4"/>
        </w:numPr>
        <w:spacing w:before="120"/>
        <w:contextualSpacing w:val="0"/>
        <w:outlineLvl w:val="1"/>
        <w:rPr>
          <w:rFonts w:ascii="Arial" w:hAnsi="Arial" w:cs="Arial"/>
          <w:b/>
          <w:sz w:val="24"/>
          <w:szCs w:val="24"/>
          <w:lang w:val="en-US"/>
        </w:rPr>
      </w:pPr>
      <w:bookmarkStart w:id="58" w:name="_Toc155352088"/>
      <w:r>
        <w:rPr>
          <w:rFonts w:ascii="Arial" w:hAnsi="Arial" w:cs="Arial"/>
          <w:b/>
          <w:sz w:val="24"/>
          <w:szCs w:val="24"/>
          <w:lang w:val="en-US"/>
        </w:rPr>
        <w:t>Performance Indicators in Place</w:t>
      </w:r>
      <w:bookmarkEnd w:id="58"/>
    </w:p>
    <w:p w14:paraId="585A31E3" w14:textId="7C69B9B8" w:rsidR="00B72218" w:rsidRPr="00B72218" w:rsidRDefault="00B72218" w:rsidP="00B72218">
      <w:pPr>
        <w:spacing w:before="120" w:after="120"/>
        <w:rPr>
          <w:rFonts w:ascii="Arial" w:hAnsi="Arial" w:cs="Arial"/>
          <w:sz w:val="24"/>
          <w:szCs w:val="24"/>
          <w:lang w:val="en-US"/>
        </w:rPr>
      </w:pPr>
      <w:r w:rsidRPr="00B72218">
        <w:rPr>
          <w:rFonts w:ascii="Arial" w:hAnsi="Arial" w:cs="Arial"/>
          <w:sz w:val="24"/>
          <w:szCs w:val="24"/>
          <w:lang w:val="en-US"/>
        </w:rPr>
        <w:t>The following performance indicators have been developed to measure the efficiency and effectiveness of the &lt;LG&gt;’s record</w:t>
      </w:r>
      <w:r w:rsidR="0070109E">
        <w:rPr>
          <w:rFonts w:ascii="Arial" w:hAnsi="Arial" w:cs="Arial"/>
          <w:sz w:val="24"/>
          <w:szCs w:val="24"/>
          <w:lang w:val="en-US"/>
        </w:rPr>
        <w:t xml:space="preserve"> </w:t>
      </w:r>
      <w:r w:rsidRPr="00B72218">
        <w:rPr>
          <w:rFonts w:ascii="Arial" w:hAnsi="Arial" w:cs="Arial"/>
          <w:sz w:val="24"/>
          <w:szCs w:val="24"/>
          <w:lang w:val="en-US"/>
        </w:rPr>
        <w:t>keeping systems:</w:t>
      </w:r>
    </w:p>
    <w:p w14:paraId="1738BEA3" w14:textId="77777777" w:rsidR="00B72218" w:rsidRDefault="00B72218" w:rsidP="00B72218">
      <w:pPr>
        <w:pStyle w:val="ListParagraph"/>
        <w:numPr>
          <w:ilvl w:val="0"/>
          <w:numId w:val="14"/>
        </w:numPr>
        <w:spacing w:after="0"/>
        <w:rPr>
          <w:rFonts w:ascii="Arial" w:hAnsi="Arial" w:cs="Arial"/>
          <w:sz w:val="24"/>
          <w:szCs w:val="24"/>
          <w:lang w:val="en-US"/>
        </w:rPr>
      </w:pPr>
      <w:r w:rsidRPr="00B72218">
        <w:rPr>
          <w:rFonts w:ascii="Arial" w:hAnsi="Arial" w:cs="Arial"/>
          <w:i/>
          <w:sz w:val="24"/>
          <w:szCs w:val="24"/>
          <w:lang w:val="en-US"/>
        </w:rPr>
        <w:t>[list methods of measurement</w:t>
      </w:r>
      <w:proofErr w:type="gramStart"/>
      <w:r w:rsidRPr="00B72218">
        <w:rPr>
          <w:rFonts w:ascii="Arial" w:hAnsi="Arial" w:cs="Arial"/>
          <w:i/>
          <w:sz w:val="24"/>
          <w:szCs w:val="24"/>
          <w:lang w:val="en-US"/>
        </w:rPr>
        <w:t>]</w:t>
      </w:r>
      <w:r w:rsidRPr="00B72218">
        <w:rPr>
          <w:rFonts w:ascii="Arial" w:hAnsi="Arial" w:cs="Arial"/>
          <w:sz w:val="24"/>
          <w:szCs w:val="24"/>
          <w:lang w:val="en-US"/>
        </w:rPr>
        <w:t>;</w:t>
      </w:r>
      <w:proofErr w:type="gramEnd"/>
    </w:p>
    <w:p w14:paraId="76F63FA4" w14:textId="77777777" w:rsidR="00B72218" w:rsidRPr="00B72218" w:rsidRDefault="00B72218" w:rsidP="00B72218">
      <w:pPr>
        <w:pStyle w:val="ListParagraph"/>
        <w:numPr>
          <w:ilvl w:val="0"/>
          <w:numId w:val="14"/>
        </w:numPr>
        <w:spacing w:after="120"/>
        <w:ind w:left="714" w:hanging="357"/>
        <w:contextualSpacing w:val="0"/>
        <w:rPr>
          <w:rFonts w:ascii="Arial" w:hAnsi="Arial" w:cs="Arial"/>
          <w:sz w:val="24"/>
          <w:szCs w:val="24"/>
          <w:lang w:val="en-US"/>
        </w:rPr>
      </w:pPr>
    </w:p>
    <w:p w14:paraId="5FF45AE8" w14:textId="77777777" w:rsidR="00B72218" w:rsidRPr="00B72218" w:rsidRDefault="00B72218" w:rsidP="00B72218">
      <w:pPr>
        <w:spacing w:before="120" w:after="120"/>
        <w:rPr>
          <w:rFonts w:ascii="Arial" w:hAnsi="Arial" w:cs="Arial"/>
          <w:i/>
          <w:sz w:val="24"/>
          <w:szCs w:val="24"/>
          <w:lang w:val="en-US"/>
        </w:rPr>
      </w:pPr>
      <w:r w:rsidRPr="00B72218">
        <w:rPr>
          <w:rFonts w:ascii="Arial" w:hAnsi="Arial" w:cs="Arial"/>
          <w:i/>
          <w:sz w:val="24"/>
          <w:szCs w:val="24"/>
          <w:lang w:val="en-US"/>
        </w:rPr>
        <w:t>[</w:t>
      </w:r>
      <w:proofErr w:type="gramStart"/>
      <w:r w:rsidRPr="00B72218">
        <w:rPr>
          <w:rFonts w:ascii="Arial" w:hAnsi="Arial" w:cs="Arial"/>
          <w:i/>
          <w:sz w:val="24"/>
          <w:szCs w:val="24"/>
          <w:lang w:val="en-US"/>
        </w:rPr>
        <w:t>As a guide, some basic but useful performance indicators</w:t>
      </w:r>
      <w:proofErr w:type="gramEnd"/>
      <w:r w:rsidRPr="00B72218">
        <w:rPr>
          <w:rFonts w:ascii="Arial" w:hAnsi="Arial" w:cs="Arial"/>
          <w:i/>
          <w:sz w:val="24"/>
          <w:szCs w:val="24"/>
          <w:lang w:val="en-US"/>
        </w:rPr>
        <w:t xml:space="preserve"> might include:</w:t>
      </w:r>
    </w:p>
    <w:p w14:paraId="3C505883" w14:textId="2365716B" w:rsidR="00B72218" w:rsidRPr="00B72218" w:rsidRDefault="00B72218" w:rsidP="00B72218">
      <w:pPr>
        <w:pStyle w:val="ListParagraph"/>
        <w:numPr>
          <w:ilvl w:val="0"/>
          <w:numId w:val="15"/>
        </w:numPr>
        <w:spacing w:before="120" w:after="120"/>
        <w:rPr>
          <w:rFonts w:ascii="Arial" w:hAnsi="Arial" w:cs="Arial"/>
          <w:i/>
          <w:sz w:val="24"/>
          <w:szCs w:val="24"/>
          <w:lang w:val="en-US"/>
        </w:rPr>
      </w:pPr>
      <w:r w:rsidRPr="00B72218">
        <w:rPr>
          <w:rFonts w:ascii="Arial" w:hAnsi="Arial" w:cs="Arial"/>
          <w:i/>
          <w:sz w:val="24"/>
          <w:szCs w:val="24"/>
          <w:lang w:val="en-US"/>
        </w:rPr>
        <w:t>Staff survey eliciting feedback on use, effectiveness of record</w:t>
      </w:r>
      <w:r w:rsidR="0070109E">
        <w:rPr>
          <w:rFonts w:ascii="Arial" w:hAnsi="Arial" w:cs="Arial"/>
          <w:i/>
          <w:sz w:val="24"/>
          <w:szCs w:val="24"/>
          <w:lang w:val="en-US"/>
        </w:rPr>
        <w:t xml:space="preserve"> </w:t>
      </w:r>
      <w:r w:rsidRPr="00B72218">
        <w:rPr>
          <w:rFonts w:ascii="Arial" w:hAnsi="Arial" w:cs="Arial"/>
          <w:i/>
          <w:sz w:val="24"/>
          <w:szCs w:val="24"/>
          <w:lang w:val="en-US"/>
        </w:rPr>
        <w:t xml:space="preserve">keeping system/training </w:t>
      </w:r>
      <w:proofErr w:type="spellStart"/>
      <w:proofErr w:type="gramStart"/>
      <w:r w:rsidRPr="00B72218">
        <w:rPr>
          <w:rFonts w:ascii="Arial" w:hAnsi="Arial" w:cs="Arial"/>
          <w:i/>
          <w:sz w:val="24"/>
          <w:szCs w:val="24"/>
          <w:lang w:val="en-US"/>
        </w:rPr>
        <w:t>etc</w:t>
      </w:r>
      <w:proofErr w:type="spellEnd"/>
      <w:r w:rsidRPr="00B72218">
        <w:rPr>
          <w:rFonts w:ascii="Arial" w:hAnsi="Arial" w:cs="Arial"/>
          <w:i/>
          <w:sz w:val="24"/>
          <w:szCs w:val="24"/>
          <w:lang w:val="en-US"/>
        </w:rPr>
        <w:t>;</w:t>
      </w:r>
      <w:proofErr w:type="gramEnd"/>
    </w:p>
    <w:p w14:paraId="71607872" w14:textId="106427D4" w:rsidR="00B72218" w:rsidRPr="00B72218" w:rsidRDefault="00B72218" w:rsidP="00B72218">
      <w:pPr>
        <w:pStyle w:val="ListParagraph"/>
        <w:numPr>
          <w:ilvl w:val="0"/>
          <w:numId w:val="15"/>
        </w:numPr>
        <w:spacing w:before="120" w:after="120"/>
        <w:rPr>
          <w:rFonts w:ascii="Arial" w:hAnsi="Arial" w:cs="Arial"/>
          <w:i/>
          <w:sz w:val="24"/>
          <w:szCs w:val="24"/>
          <w:lang w:val="en-US"/>
        </w:rPr>
      </w:pPr>
      <w:r w:rsidRPr="00B72218">
        <w:rPr>
          <w:rFonts w:ascii="Arial" w:hAnsi="Arial" w:cs="Arial"/>
          <w:i/>
          <w:sz w:val="24"/>
          <w:szCs w:val="24"/>
          <w:lang w:val="en-US"/>
        </w:rPr>
        <w:t xml:space="preserve">Percentage of correspondence registered or captured into the </w:t>
      </w:r>
      <w:r w:rsidR="0070109E">
        <w:rPr>
          <w:rFonts w:ascii="Arial" w:hAnsi="Arial" w:cs="Arial"/>
          <w:i/>
          <w:sz w:val="24"/>
          <w:szCs w:val="24"/>
          <w:lang w:val="en-US"/>
        </w:rPr>
        <w:t>r</w:t>
      </w:r>
      <w:r w:rsidRPr="00B72218">
        <w:rPr>
          <w:rFonts w:ascii="Arial" w:hAnsi="Arial" w:cs="Arial"/>
          <w:i/>
          <w:sz w:val="24"/>
          <w:szCs w:val="24"/>
          <w:lang w:val="en-US"/>
        </w:rPr>
        <w:t>ecord</w:t>
      </w:r>
      <w:r w:rsidR="0070109E">
        <w:rPr>
          <w:rFonts w:ascii="Arial" w:hAnsi="Arial" w:cs="Arial"/>
          <w:i/>
          <w:sz w:val="24"/>
          <w:szCs w:val="24"/>
          <w:lang w:val="en-US"/>
        </w:rPr>
        <w:t xml:space="preserve"> </w:t>
      </w:r>
      <w:r w:rsidRPr="00B72218">
        <w:rPr>
          <w:rFonts w:ascii="Arial" w:hAnsi="Arial" w:cs="Arial"/>
          <w:i/>
          <w:sz w:val="24"/>
          <w:szCs w:val="24"/>
          <w:lang w:val="en-US"/>
        </w:rPr>
        <w:t>keeping system; and</w:t>
      </w:r>
    </w:p>
    <w:p w14:paraId="1CF9ABF8" w14:textId="77777777" w:rsidR="00B72218" w:rsidRPr="00B72218" w:rsidRDefault="00B72218" w:rsidP="00B72218">
      <w:pPr>
        <w:pStyle w:val="ListParagraph"/>
        <w:numPr>
          <w:ilvl w:val="0"/>
          <w:numId w:val="15"/>
        </w:numPr>
        <w:spacing w:before="120" w:after="120"/>
        <w:rPr>
          <w:rFonts w:ascii="Arial" w:hAnsi="Arial" w:cs="Arial"/>
          <w:i/>
          <w:sz w:val="24"/>
          <w:szCs w:val="24"/>
          <w:lang w:val="en-US"/>
        </w:rPr>
      </w:pPr>
      <w:r w:rsidRPr="00B72218">
        <w:rPr>
          <w:rFonts w:ascii="Arial" w:hAnsi="Arial" w:cs="Arial"/>
          <w:i/>
          <w:sz w:val="24"/>
          <w:szCs w:val="24"/>
          <w:lang w:val="en-US"/>
        </w:rPr>
        <w:t>Percentage of accurate retrieval of information].</w:t>
      </w:r>
    </w:p>
    <w:p w14:paraId="31471AFE" w14:textId="77777777" w:rsidR="00B72218" w:rsidRPr="00B72218" w:rsidRDefault="00B72218" w:rsidP="00B72218">
      <w:pPr>
        <w:spacing w:before="120" w:after="120"/>
        <w:jc w:val="center"/>
        <w:rPr>
          <w:rFonts w:ascii="Arial" w:hAnsi="Arial" w:cs="Arial"/>
          <w:i/>
          <w:sz w:val="24"/>
          <w:szCs w:val="24"/>
          <w:lang w:val="en-US"/>
        </w:rPr>
      </w:pPr>
      <w:r w:rsidRPr="00B72218">
        <w:rPr>
          <w:rFonts w:ascii="Arial" w:hAnsi="Arial" w:cs="Arial"/>
          <w:i/>
          <w:sz w:val="24"/>
          <w:szCs w:val="24"/>
          <w:lang w:val="en-US"/>
        </w:rPr>
        <w:t>OR</w:t>
      </w:r>
    </w:p>
    <w:p w14:paraId="0FE34A35" w14:textId="5452767B" w:rsidR="00D05748" w:rsidRDefault="00B72218" w:rsidP="00B72218">
      <w:pPr>
        <w:spacing w:before="120" w:after="120"/>
        <w:rPr>
          <w:rFonts w:ascii="Arial" w:hAnsi="Arial" w:cs="Arial"/>
          <w:sz w:val="24"/>
          <w:szCs w:val="24"/>
          <w:lang w:val="en-US"/>
        </w:rPr>
      </w:pPr>
      <w:r w:rsidRPr="00B72218">
        <w:rPr>
          <w:rFonts w:ascii="Arial" w:hAnsi="Arial" w:cs="Arial"/>
          <w:sz w:val="24"/>
          <w:szCs w:val="24"/>
          <w:lang w:val="en-US"/>
        </w:rPr>
        <w:t xml:space="preserve">Performance indicators </w:t>
      </w:r>
      <w:r w:rsidRPr="00B72218">
        <w:rPr>
          <w:rFonts w:ascii="Arial" w:hAnsi="Arial" w:cs="Arial"/>
          <w:i/>
          <w:sz w:val="24"/>
          <w:szCs w:val="24"/>
          <w:lang w:val="en-US"/>
        </w:rPr>
        <w:t>[are being/will be]</w:t>
      </w:r>
      <w:r w:rsidRPr="00B72218">
        <w:rPr>
          <w:rFonts w:ascii="Arial" w:hAnsi="Arial" w:cs="Arial"/>
          <w:sz w:val="24"/>
          <w:szCs w:val="24"/>
          <w:lang w:val="en-US"/>
        </w:rPr>
        <w:t xml:space="preserve"> developed to measure the efficiency and effectiveness of the &lt;</w:t>
      </w:r>
      <w:r>
        <w:rPr>
          <w:rFonts w:ascii="Arial" w:hAnsi="Arial" w:cs="Arial"/>
          <w:sz w:val="24"/>
          <w:szCs w:val="24"/>
          <w:lang w:val="en-US"/>
        </w:rPr>
        <w:t>LG</w:t>
      </w:r>
      <w:r w:rsidRPr="00B72218">
        <w:rPr>
          <w:rFonts w:ascii="Arial" w:hAnsi="Arial" w:cs="Arial"/>
          <w:sz w:val="24"/>
          <w:szCs w:val="24"/>
          <w:lang w:val="en-US"/>
        </w:rPr>
        <w:t>&gt;’s record</w:t>
      </w:r>
      <w:r w:rsidR="0070109E">
        <w:rPr>
          <w:rFonts w:ascii="Arial" w:hAnsi="Arial" w:cs="Arial"/>
          <w:sz w:val="24"/>
          <w:szCs w:val="24"/>
          <w:lang w:val="en-US"/>
        </w:rPr>
        <w:t xml:space="preserve"> </w:t>
      </w:r>
      <w:r w:rsidRPr="00B72218">
        <w:rPr>
          <w:rFonts w:ascii="Arial" w:hAnsi="Arial" w:cs="Arial"/>
          <w:sz w:val="24"/>
          <w:szCs w:val="24"/>
          <w:lang w:val="en-US"/>
        </w:rPr>
        <w:t xml:space="preserve">keeping systems.  It is planned to have these in operation by </w:t>
      </w:r>
      <w:r w:rsidRPr="00B72218">
        <w:rPr>
          <w:rFonts w:ascii="Arial" w:hAnsi="Arial" w:cs="Arial"/>
          <w:i/>
          <w:sz w:val="24"/>
          <w:szCs w:val="24"/>
          <w:lang w:val="en-US"/>
        </w:rPr>
        <w:t>[Insert date]</w:t>
      </w:r>
      <w:r w:rsidRPr="00B72218">
        <w:rPr>
          <w:rFonts w:ascii="Arial" w:hAnsi="Arial" w:cs="Arial"/>
          <w:sz w:val="24"/>
          <w:szCs w:val="24"/>
          <w:lang w:val="en-US"/>
        </w:rPr>
        <w:t>.</w:t>
      </w:r>
    </w:p>
    <w:p w14:paraId="1DA2951E" w14:textId="77777777" w:rsidR="00D05748" w:rsidRPr="00562F45" w:rsidRDefault="00B72218" w:rsidP="00D05748">
      <w:pPr>
        <w:pStyle w:val="ListParagraph"/>
        <w:numPr>
          <w:ilvl w:val="1"/>
          <w:numId w:val="4"/>
        </w:numPr>
        <w:spacing w:before="120"/>
        <w:contextualSpacing w:val="0"/>
        <w:outlineLvl w:val="1"/>
        <w:rPr>
          <w:rFonts w:ascii="Arial" w:hAnsi="Arial" w:cs="Arial"/>
          <w:b/>
          <w:sz w:val="24"/>
          <w:szCs w:val="24"/>
          <w:lang w:val="en-US"/>
        </w:rPr>
      </w:pPr>
      <w:bookmarkStart w:id="59" w:name="_Toc155352089"/>
      <w:r>
        <w:rPr>
          <w:rFonts w:ascii="Arial" w:hAnsi="Arial" w:cs="Arial"/>
          <w:b/>
          <w:sz w:val="24"/>
          <w:szCs w:val="24"/>
          <w:lang w:val="en-US"/>
        </w:rPr>
        <w:t>Agency’s Evaluation</w:t>
      </w:r>
      <w:bookmarkEnd w:id="59"/>
    </w:p>
    <w:p w14:paraId="013F6CC7" w14:textId="1A8675F7" w:rsidR="00B72218" w:rsidRPr="00B72218" w:rsidRDefault="00B72218" w:rsidP="00B72218">
      <w:pPr>
        <w:spacing w:before="120" w:after="120"/>
        <w:rPr>
          <w:rFonts w:ascii="Arial" w:hAnsi="Arial" w:cs="Arial"/>
          <w:sz w:val="24"/>
          <w:szCs w:val="24"/>
          <w:lang w:val="en-US"/>
        </w:rPr>
      </w:pPr>
      <w:r w:rsidRPr="00B72218">
        <w:rPr>
          <w:rFonts w:ascii="Arial" w:hAnsi="Arial" w:cs="Arial"/>
          <w:sz w:val="24"/>
          <w:szCs w:val="24"/>
          <w:lang w:val="en-US"/>
        </w:rPr>
        <w:t>On the basis of</w:t>
      </w:r>
      <w:r w:rsidRPr="00B72218">
        <w:rPr>
          <w:rFonts w:ascii="Arial" w:hAnsi="Arial" w:cs="Arial"/>
          <w:i/>
          <w:sz w:val="24"/>
          <w:szCs w:val="24"/>
          <w:lang w:val="en-US"/>
        </w:rPr>
        <w:t xml:space="preserve"> [insert</w:t>
      </w:r>
      <w:r>
        <w:rPr>
          <w:rFonts w:ascii="Arial" w:hAnsi="Arial" w:cs="Arial"/>
          <w:i/>
          <w:sz w:val="24"/>
          <w:szCs w:val="24"/>
          <w:lang w:val="en-US"/>
        </w:rPr>
        <w:t xml:space="preserve"> evaluation method used, </w:t>
      </w:r>
      <w:proofErr w:type="gramStart"/>
      <w:r>
        <w:rPr>
          <w:rFonts w:ascii="Arial" w:hAnsi="Arial" w:cs="Arial"/>
          <w:i/>
          <w:sz w:val="24"/>
          <w:szCs w:val="24"/>
          <w:lang w:val="en-US"/>
        </w:rPr>
        <w:t>e</w:t>
      </w:r>
      <w:r w:rsidR="00FF3D40">
        <w:rPr>
          <w:rFonts w:ascii="Arial" w:hAnsi="Arial" w:cs="Arial"/>
          <w:i/>
          <w:sz w:val="24"/>
          <w:szCs w:val="24"/>
          <w:lang w:val="en-US"/>
        </w:rPr>
        <w:t>.</w:t>
      </w:r>
      <w:r>
        <w:rPr>
          <w:rFonts w:ascii="Arial" w:hAnsi="Arial" w:cs="Arial"/>
          <w:i/>
          <w:sz w:val="24"/>
          <w:szCs w:val="24"/>
          <w:lang w:val="en-US"/>
        </w:rPr>
        <w:t>g</w:t>
      </w:r>
      <w:r w:rsidR="00FF3D40">
        <w:rPr>
          <w:rFonts w:ascii="Arial" w:hAnsi="Arial" w:cs="Arial"/>
          <w:i/>
          <w:sz w:val="24"/>
          <w:szCs w:val="24"/>
          <w:lang w:val="en-US"/>
        </w:rPr>
        <w:t>.</w:t>
      </w:r>
      <w:proofErr w:type="gramEnd"/>
      <w:r w:rsidRPr="00B72218">
        <w:rPr>
          <w:rFonts w:ascii="Arial" w:hAnsi="Arial" w:cs="Arial"/>
          <w:i/>
          <w:sz w:val="24"/>
          <w:szCs w:val="24"/>
          <w:lang w:val="en-US"/>
        </w:rPr>
        <w:t xml:space="preserve"> survey of staff satisfaction/response times]</w:t>
      </w:r>
      <w:r w:rsidRPr="00B72218">
        <w:rPr>
          <w:rFonts w:ascii="Arial" w:hAnsi="Arial" w:cs="Arial"/>
          <w:sz w:val="24"/>
          <w:szCs w:val="24"/>
          <w:lang w:val="en-US"/>
        </w:rPr>
        <w:t>, the record</w:t>
      </w:r>
      <w:r w:rsidR="0070109E">
        <w:rPr>
          <w:rFonts w:ascii="Arial" w:hAnsi="Arial" w:cs="Arial"/>
          <w:sz w:val="24"/>
          <w:szCs w:val="24"/>
          <w:lang w:val="en-US"/>
        </w:rPr>
        <w:t xml:space="preserve"> </w:t>
      </w:r>
      <w:r w:rsidRPr="00B72218">
        <w:rPr>
          <w:rFonts w:ascii="Arial" w:hAnsi="Arial" w:cs="Arial"/>
          <w:sz w:val="24"/>
          <w:szCs w:val="24"/>
          <w:lang w:val="en-US"/>
        </w:rPr>
        <w:t xml:space="preserve">keeping systems are assessed as being efficient and effective within the </w:t>
      </w:r>
      <w:proofErr w:type="spellStart"/>
      <w:r w:rsidR="00FF4F47">
        <w:rPr>
          <w:rFonts w:ascii="Arial" w:hAnsi="Arial" w:cs="Arial"/>
          <w:sz w:val="24"/>
          <w:szCs w:val="24"/>
          <w:lang w:val="en-US"/>
        </w:rPr>
        <w:t>organisation</w:t>
      </w:r>
      <w:proofErr w:type="spellEnd"/>
      <w:r w:rsidRPr="00B72218">
        <w:rPr>
          <w:rFonts w:ascii="Arial" w:hAnsi="Arial" w:cs="Arial"/>
          <w:sz w:val="24"/>
          <w:szCs w:val="24"/>
          <w:lang w:val="en-US"/>
        </w:rPr>
        <w:t xml:space="preserve">. </w:t>
      </w:r>
    </w:p>
    <w:p w14:paraId="793CCFB4" w14:textId="77777777" w:rsidR="00B72218" w:rsidRPr="00B72218" w:rsidRDefault="00B72218" w:rsidP="00B72218">
      <w:pPr>
        <w:spacing w:before="120" w:after="120"/>
        <w:jc w:val="center"/>
        <w:rPr>
          <w:rFonts w:ascii="Arial" w:hAnsi="Arial" w:cs="Arial"/>
          <w:i/>
          <w:sz w:val="24"/>
          <w:szCs w:val="24"/>
          <w:lang w:val="en-US"/>
        </w:rPr>
      </w:pPr>
      <w:r w:rsidRPr="00B72218">
        <w:rPr>
          <w:rFonts w:ascii="Arial" w:hAnsi="Arial" w:cs="Arial"/>
          <w:i/>
          <w:sz w:val="24"/>
          <w:szCs w:val="24"/>
          <w:lang w:val="en-US"/>
        </w:rPr>
        <w:t>OR</w:t>
      </w:r>
    </w:p>
    <w:p w14:paraId="2CF91C30" w14:textId="40F2D5DB" w:rsidR="00D05748" w:rsidRDefault="00B72218" w:rsidP="00B72218">
      <w:pPr>
        <w:spacing w:before="120" w:after="120"/>
        <w:rPr>
          <w:rFonts w:ascii="Arial" w:hAnsi="Arial" w:cs="Arial"/>
          <w:sz w:val="24"/>
          <w:szCs w:val="24"/>
          <w:lang w:val="en-US"/>
        </w:rPr>
      </w:pPr>
      <w:r w:rsidRPr="00B72218">
        <w:rPr>
          <w:rFonts w:ascii="Arial" w:hAnsi="Arial" w:cs="Arial"/>
          <w:sz w:val="24"/>
          <w:szCs w:val="24"/>
          <w:lang w:val="en-US"/>
        </w:rPr>
        <w:t>There is a need for some reviews of the &lt;LG&gt;’s record</w:t>
      </w:r>
      <w:r w:rsidR="0070109E">
        <w:rPr>
          <w:rFonts w:ascii="Arial" w:hAnsi="Arial" w:cs="Arial"/>
          <w:sz w:val="24"/>
          <w:szCs w:val="24"/>
          <w:lang w:val="en-US"/>
        </w:rPr>
        <w:t xml:space="preserve"> </w:t>
      </w:r>
      <w:r w:rsidRPr="00B72218">
        <w:rPr>
          <w:rFonts w:ascii="Arial" w:hAnsi="Arial" w:cs="Arial"/>
          <w:sz w:val="24"/>
          <w:szCs w:val="24"/>
          <w:lang w:val="en-US"/>
        </w:rPr>
        <w:t xml:space="preserve">keeping systems in the following areas </w:t>
      </w:r>
      <w:r w:rsidRPr="00B72218">
        <w:rPr>
          <w:rFonts w:ascii="Arial" w:hAnsi="Arial" w:cs="Arial"/>
          <w:i/>
          <w:sz w:val="24"/>
          <w:szCs w:val="24"/>
          <w:lang w:val="en-US"/>
        </w:rPr>
        <w:t>[List areas]</w:t>
      </w:r>
      <w:r w:rsidRPr="00B72218">
        <w:rPr>
          <w:rFonts w:ascii="Arial" w:hAnsi="Arial" w:cs="Arial"/>
          <w:sz w:val="24"/>
          <w:szCs w:val="24"/>
          <w:lang w:val="en-US"/>
        </w:rPr>
        <w:t xml:space="preserve">.  These will be addressed by </w:t>
      </w:r>
      <w:r w:rsidRPr="00B72218">
        <w:rPr>
          <w:rFonts w:ascii="Arial" w:hAnsi="Arial" w:cs="Arial"/>
          <w:i/>
          <w:sz w:val="24"/>
          <w:szCs w:val="24"/>
          <w:lang w:val="en-US"/>
        </w:rPr>
        <w:t>[Insert date]</w:t>
      </w:r>
      <w:r w:rsidRPr="00B72218">
        <w:rPr>
          <w:rFonts w:ascii="Arial" w:hAnsi="Arial" w:cs="Arial"/>
          <w:sz w:val="24"/>
          <w:szCs w:val="24"/>
          <w:lang w:val="en-US"/>
        </w:rPr>
        <w:t>.</w:t>
      </w:r>
    </w:p>
    <w:p w14:paraId="6BBB1CC0" w14:textId="77777777" w:rsidR="00D05748" w:rsidRPr="00562F45" w:rsidRDefault="00B72218" w:rsidP="00D05748">
      <w:pPr>
        <w:pStyle w:val="ListParagraph"/>
        <w:numPr>
          <w:ilvl w:val="1"/>
          <w:numId w:val="4"/>
        </w:numPr>
        <w:spacing w:before="120"/>
        <w:contextualSpacing w:val="0"/>
        <w:outlineLvl w:val="1"/>
        <w:rPr>
          <w:rFonts w:ascii="Arial" w:hAnsi="Arial" w:cs="Arial"/>
          <w:b/>
          <w:sz w:val="24"/>
          <w:szCs w:val="24"/>
          <w:lang w:val="en-US"/>
        </w:rPr>
      </w:pPr>
      <w:bookmarkStart w:id="60" w:name="_Toc155352090"/>
      <w:r>
        <w:rPr>
          <w:rFonts w:ascii="Arial" w:hAnsi="Arial" w:cs="Arial"/>
          <w:b/>
          <w:sz w:val="24"/>
          <w:szCs w:val="24"/>
          <w:lang w:val="en-US"/>
        </w:rPr>
        <w:t>Annual Report</w:t>
      </w:r>
      <w:bookmarkEnd w:id="60"/>
    </w:p>
    <w:p w14:paraId="044ADE40" w14:textId="6D33E676" w:rsidR="00D05748" w:rsidRDefault="00B72218" w:rsidP="00B72218">
      <w:pPr>
        <w:spacing w:before="120" w:after="120"/>
        <w:rPr>
          <w:rFonts w:ascii="Arial" w:hAnsi="Arial" w:cs="Arial"/>
          <w:sz w:val="24"/>
          <w:szCs w:val="24"/>
          <w:lang w:val="en-US"/>
        </w:rPr>
      </w:pPr>
      <w:r w:rsidRPr="00B72218">
        <w:rPr>
          <w:rFonts w:ascii="Arial" w:hAnsi="Arial" w:cs="Arial"/>
          <w:sz w:val="24"/>
          <w:szCs w:val="24"/>
          <w:lang w:val="en-US"/>
        </w:rPr>
        <w:t xml:space="preserve">An excerpt from the &lt;LG&gt;’s latest Annual Report is attached, demonstrating the </w:t>
      </w:r>
      <w:proofErr w:type="spellStart"/>
      <w:r w:rsidR="00FF4F47">
        <w:rPr>
          <w:rFonts w:ascii="Arial" w:hAnsi="Arial" w:cs="Arial"/>
          <w:sz w:val="24"/>
          <w:szCs w:val="24"/>
          <w:lang w:val="en-US"/>
        </w:rPr>
        <w:t>organisation</w:t>
      </w:r>
      <w:r w:rsidRPr="00B72218">
        <w:rPr>
          <w:rFonts w:ascii="Arial" w:hAnsi="Arial" w:cs="Arial"/>
          <w:sz w:val="24"/>
          <w:szCs w:val="24"/>
          <w:lang w:val="en-US"/>
        </w:rPr>
        <w:t>’s</w:t>
      </w:r>
      <w:proofErr w:type="spellEnd"/>
      <w:r w:rsidRPr="00B72218">
        <w:rPr>
          <w:rFonts w:ascii="Arial" w:hAnsi="Arial" w:cs="Arial"/>
          <w:sz w:val="24"/>
          <w:szCs w:val="24"/>
          <w:lang w:val="en-US"/>
        </w:rPr>
        <w:t xml:space="preserve"> compliance with the </w:t>
      </w:r>
      <w:r w:rsidRPr="00B72218">
        <w:rPr>
          <w:rFonts w:ascii="Arial" w:hAnsi="Arial" w:cs="Arial"/>
          <w:i/>
          <w:sz w:val="24"/>
          <w:szCs w:val="24"/>
          <w:lang w:val="en-US"/>
        </w:rPr>
        <w:t>State Records Act 2000</w:t>
      </w:r>
      <w:r w:rsidRPr="00B72218">
        <w:rPr>
          <w:rFonts w:ascii="Arial" w:hAnsi="Arial" w:cs="Arial"/>
          <w:sz w:val="24"/>
          <w:szCs w:val="24"/>
          <w:lang w:val="en-US"/>
        </w:rPr>
        <w:t>, its Recordkeeping Plan and the training provided for sta</w:t>
      </w:r>
      <w:r w:rsidR="00776925">
        <w:rPr>
          <w:rFonts w:ascii="Arial" w:hAnsi="Arial" w:cs="Arial"/>
          <w:sz w:val="24"/>
          <w:szCs w:val="24"/>
          <w:lang w:val="en-US"/>
        </w:rPr>
        <w:t>ff.  Please refer to Appendix 11</w:t>
      </w:r>
      <w:r w:rsidRPr="00B72218">
        <w:rPr>
          <w:rFonts w:ascii="Arial" w:hAnsi="Arial" w:cs="Arial"/>
          <w:sz w:val="24"/>
          <w:szCs w:val="24"/>
          <w:lang w:val="en-US"/>
        </w:rPr>
        <w:t>.</w:t>
      </w:r>
    </w:p>
    <w:p w14:paraId="473CF153" w14:textId="77777777" w:rsidR="00D05748" w:rsidRPr="00562F45" w:rsidRDefault="00D05748" w:rsidP="00D05748">
      <w:pPr>
        <w:pStyle w:val="ListParagraph"/>
        <w:numPr>
          <w:ilvl w:val="1"/>
          <w:numId w:val="4"/>
        </w:numPr>
        <w:spacing w:before="120"/>
        <w:contextualSpacing w:val="0"/>
        <w:outlineLvl w:val="1"/>
        <w:rPr>
          <w:rFonts w:ascii="Arial" w:hAnsi="Arial" w:cs="Arial"/>
          <w:b/>
          <w:sz w:val="24"/>
          <w:szCs w:val="24"/>
          <w:lang w:val="en-US"/>
        </w:rPr>
      </w:pPr>
      <w:bookmarkStart w:id="61" w:name="_Toc155352091"/>
      <w:r>
        <w:rPr>
          <w:rFonts w:ascii="Arial" w:hAnsi="Arial" w:cs="Arial"/>
          <w:b/>
          <w:sz w:val="24"/>
          <w:szCs w:val="24"/>
          <w:lang w:val="en-US"/>
        </w:rPr>
        <w:t>Identified Areas for Improvement</w:t>
      </w:r>
      <w:bookmarkEnd w:id="61"/>
    </w:p>
    <w:p w14:paraId="0802E036" w14:textId="3D191BFF" w:rsidR="00D05748" w:rsidRPr="00B72218" w:rsidRDefault="00B72218" w:rsidP="00D05748">
      <w:pPr>
        <w:spacing w:after="0"/>
        <w:rPr>
          <w:rFonts w:ascii="Arial" w:hAnsi="Arial" w:cs="Arial"/>
          <w:i/>
          <w:sz w:val="24"/>
          <w:szCs w:val="24"/>
          <w:lang w:val="en-US"/>
        </w:rPr>
      </w:pPr>
      <w:r w:rsidRPr="00B72218">
        <w:rPr>
          <w:rFonts w:ascii="Arial" w:hAnsi="Arial" w:cs="Arial"/>
          <w:i/>
          <w:sz w:val="24"/>
          <w:szCs w:val="24"/>
          <w:lang w:val="en-US"/>
        </w:rPr>
        <w:lastRenderedPageBreak/>
        <w:t>[Where the staff training/induction programs/performance indicators/evaluation of record</w:t>
      </w:r>
      <w:r w:rsidR="00BF5FDC">
        <w:rPr>
          <w:rFonts w:ascii="Arial" w:hAnsi="Arial" w:cs="Arial"/>
          <w:i/>
          <w:sz w:val="24"/>
          <w:szCs w:val="24"/>
          <w:lang w:val="en-US"/>
        </w:rPr>
        <w:t xml:space="preserve"> </w:t>
      </w:r>
      <w:r w:rsidRPr="00B72218">
        <w:rPr>
          <w:rFonts w:ascii="Arial" w:hAnsi="Arial" w:cs="Arial"/>
          <w:i/>
          <w:sz w:val="24"/>
          <w:szCs w:val="24"/>
          <w:lang w:val="en-US"/>
        </w:rPr>
        <w:t>ke</w:t>
      </w:r>
      <w:r>
        <w:rPr>
          <w:rFonts w:ascii="Arial" w:hAnsi="Arial" w:cs="Arial"/>
          <w:i/>
          <w:sz w:val="24"/>
          <w:szCs w:val="24"/>
          <w:lang w:val="en-US"/>
        </w:rPr>
        <w:t xml:space="preserve">eping systems/annual reporting </w:t>
      </w:r>
      <w:r w:rsidRPr="00B72218">
        <w:rPr>
          <w:rFonts w:ascii="Arial" w:hAnsi="Arial" w:cs="Arial"/>
          <w:i/>
          <w:sz w:val="24"/>
          <w:szCs w:val="24"/>
          <w:lang w:val="en-US"/>
        </w:rPr>
        <w:t>has been shown to be inadequate and the agency has identified areas where improvement is needed, these should be described along with the strategies for undertaking improvements and the proposed timeline for completion.]</w:t>
      </w:r>
    </w:p>
    <w:p w14:paraId="71603009" w14:textId="77777777" w:rsidR="00D05748" w:rsidRDefault="00D05748" w:rsidP="00D05748">
      <w:pPr>
        <w:spacing w:after="0"/>
        <w:rPr>
          <w:rFonts w:ascii="Arial" w:hAnsi="Arial" w:cs="Arial"/>
          <w:sz w:val="24"/>
          <w:szCs w:val="24"/>
          <w:lang w:val="en-US"/>
        </w:rPr>
      </w:pPr>
    </w:p>
    <w:p w14:paraId="121FC0DC" w14:textId="77777777" w:rsidR="005B754C" w:rsidRDefault="005B754C">
      <w:pPr>
        <w:rPr>
          <w:rFonts w:ascii="Arial" w:hAnsi="Arial" w:cs="Arial"/>
          <w:sz w:val="24"/>
          <w:szCs w:val="24"/>
          <w:lang w:val="en-US"/>
        </w:rPr>
      </w:pPr>
      <w:r>
        <w:rPr>
          <w:rFonts w:ascii="Arial" w:hAnsi="Arial" w:cs="Arial"/>
          <w:sz w:val="24"/>
          <w:szCs w:val="24"/>
          <w:lang w:val="en-US"/>
        </w:rPr>
        <w:br w:type="page"/>
      </w:r>
    </w:p>
    <w:p w14:paraId="67366780" w14:textId="77777777" w:rsidR="005B754C" w:rsidRPr="00307791" w:rsidRDefault="005B754C" w:rsidP="005B754C">
      <w:pPr>
        <w:pStyle w:val="ListParagraph"/>
        <w:numPr>
          <w:ilvl w:val="0"/>
          <w:numId w:val="4"/>
        </w:numPr>
        <w:spacing w:after="0"/>
        <w:outlineLvl w:val="0"/>
        <w:rPr>
          <w:rFonts w:ascii="Arial" w:hAnsi="Arial" w:cs="Arial"/>
          <w:b/>
          <w:sz w:val="28"/>
          <w:szCs w:val="28"/>
          <w:lang w:val="en-US"/>
        </w:rPr>
      </w:pPr>
      <w:bookmarkStart w:id="62" w:name="_Toc155352092"/>
      <w:r>
        <w:rPr>
          <w:rFonts w:ascii="Arial" w:hAnsi="Arial" w:cs="Arial"/>
          <w:b/>
          <w:sz w:val="28"/>
          <w:szCs w:val="28"/>
          <w:lang w:val="en-US"/>
        </w:rPr>
        <w:lastRenderedPageBreak/>
        <w:t>SRC Standard 6</w:t>
      </w:r>
      <w:r w:rsidRPr="00307791">
        <w:rPr>
          <w:rFonts w:ascii="Arial" w:hAnsi="Arial" w:cs="Arial"/>
          <w:b/>
          <w:sz w:val="28"/>
          <w:szCs w:val="28"/>
          <w:lang w:val="en-US"/>
        </w:rPr>
        <w:t xml:space="preserve">: </w:t>
      </w:r>
      <w:r>
        <w:rPr>
          <w:rFonts w:ascii="Arial" w:hAnsi="Arial" w:cs="Arial"/>
          <w:b/>
          <w:sz w:val="28"/>
          <w:szCs w:val="28"/>
          <w:lang w:val="en-US"/>
        </w:rPr>
        <w:t>Outsourced Functions</w:t>
      </w:r>
      <w:bookmarkEnd w:id="62"/>
    </w:p>
    <w:p w14:paraId="2D2D8074" w14:textId="77777777" w:rsidR="005B754C" w:rsidRDefault="00000000" w:rsidP="005B754C">
      <w:pPr>
        <w:spacing w:after="0"/>
        <w:rPr>
          <w:rFonts w:ascii="Arial" w:hAnsi="Arial" w:cs="Arial"/>
          <w:sz w:val="28"/>
        </w:rPr>
      </w:pPr>
      <w:r>
        <w:rPr>
          <w:rFonts w:ascii="Arial" w:hAnsi="Arial" w:cs="Arial"/>
          <w:sz w:val="28"/>
        </w:rPr>
        <w:pict w14:anchorId="7CA19F4E">
          <v:shape id="_x0000_i1032" type="#_x0000_t75" style="width:450pt;height:7.5pt" o:hrpct="0" o:hralign="center" o:hr="t">
            <v:imagedata r:id="rId10" o:title="bd15155_"/>
          </v:shape>
        </w:pict>
      </w:r>
    </w:p>
    <w:p w14:paraId="45A5ABA5" w14:textId="13A09908" w:rsidR="005B754C" w:rsidRPr="005B754C" w:rsidRDefault="005B754C" w:rsidP="005B754C">
      <w:pPr>
        <w:spacing w:before="120" w:after="120"/>
        <w:rPr>
          <w:rFonts w:ascii="Arial" w:hAnsi="Arial" w:cs="Arial"/>
          <w:i/>
          <w:sz w:val="24"/>
          <w:szCs w:val="24"/>
        </w:rPr>
      </w:pPr>
      <w:r w:rsidRPr="005B754C">
        <w:rPr>
          <w:rFonts w:ascii="Arial" w:hAnsi="Arial" w:cs="Arial"/>
          <w:i/>
          <w:sz w:val="24"/>
          <w:szCs w:val="24"/>
        </w:rPr>
        <w:t xml:space="preserve">The purpose of this Standard, established under Section 61(1)(b) of the State Records Act 2000, is to define principles and standards governing contracts or arrangements </w:t>
      </w:r>
      <w:proofErr w:type="gramStart"/>
      <w:r w:rsidRPr="005B754C">
        <w:rPr>
          <w:rFonts w:ascii="Arial" w:hAnsi="Arial" w:cs="Arial"/>
          <w:i/>
          <w:sz w:val="24"/>
          <w:szCs w:val="24"/>
        </w:rPr>
        <w:t>entered into</w:t>
      </w:r>
      <w:proofErr w:type="gramEnd"/>
      <w:r w:rsidRPr="005B754C">
        <w:rPr>
          <w:rFonts w:ascii="Arial" w:hAnsi="Arial" w:cs="Arial"/>
          <w:i/>
          <w:sz w:val="24"/>
          <w:szCs w:val="24"/>
        </w:rPr>
        <w:t xml:space="preserve"> by State </w:t>
      </w:r>
      <w:r w:rsidR="00FF4F47">
        <w:rPr>
          <w:rFonts w:ascii="Arial" w:hAnsi="Arial" w:cs="Arial"/>
          <w:i/>
          <w:sz w:val="24"/>
          <w:szCs w:val="24"/>
        </w:rPr>
        <w:t>organisation</w:t>
      </w:r>
      <w:r w:rsidRPr="005B754C">
        <w:rPr>
          <w:rFonts w:ascii="Arial" w:hAnsi="Arial" w:cs="Arial"/>
          <w:i/>
          <w:sz w:val="24"/>
          <w:szCs w:val="24"/>
        </w:rPr>
        <w:t xml:space="preserve">s with persons to perform any aspect of record keeping for the </w:t>
      </w:r>
      <w:r w:rsidR="00FF4F47">
        <w:rPr>
          <w:rFonts w:ascii="Arial" w:hAnsi="Arial" w:cs="Arial"/>
          <w:i/>
          <w:sz w:val="24"/>
          <w:szCs w:val="24"/>
        </w:rPr>
        <w:t>organisation</w:t>
      </w:r>
      <w:r w:rsidRPr="005B754C">
        <w:rPr>
          <w:rFonts w:ascii="Arial" w:hAnsi="Arial" w:cs="Arial"/>
          <w:i/>
          <w:sz w:val="24"/>
          <w:szCs w:val="24"/>
        </w:rPr>
        <w:t xml:space="preserve">. </w:t>
      </w:r>
    </w:p>
    <w:p w14:paraId="7FB6BA0B" w14:textId="267F3886" w:rsidR="005B754C" w:rsidRPr="005B754C" w:rsidRDefault="005B754C" w:rsidP="005B754C">
      <w:pPr>
        <w:spacing w:before="120" w:after="120"/>
        <w:rPr>
          <w:rFonts w:ascii="Arial" w:hAnsi="Arial" w:cs="Arial"/>
          <w:i/>
          <w:sz w:val="24"/>
          <w:szCs w:val="24"/>
        </w:rPr>
      </w:pPr>
      <w:r w:rsidRPr="005B754C">
        <w:rPr>
          <w:rFonts w:ascii="Arial" w:hAnsi="Arial" w:cs="Arial"/>
          <w:i/>
          <w:sz w:val="24"/>
          <w:szCs w:val="24"/>
        </w:rPr>
        <w:t xml:space="preserve">State </w:t>
      </w:r>
      <w:r w:rsidR="00FF4F47">
        <w:rPr>
          <w:rFonts w:ascii="Arial" w:hAnsi="Arial" w:cs="Arial"/>
          <w:i/>
          <w:sz w:val="24"/>
          <w:szCs w:val="24"/>
        </w:rPr>
        <w:t>organisation</w:t>
      </w:r>
      <w:r w:rsidRPr="005B754C">
        <w:rPr>
          <w:rFonts w:ascii="Arial" w:hAnsi="Arial" w:cs="Arial"/>
          <w:i/>
          <w:sz w:val="24"/>
          <w:szCs w:val="24"/>
        </w:rPr>
        <w:t xml:space="preserve">s may </w:t>
      </w:r>
      <w:proofErr w:type="gramStart"/>
      <w:r w:rsidRPr="005B754C">
        <w:rPr>
          <w:rFonts w:ascii="Arial" w:hAnsi="Arial" w:cs="Arial"/>
          <w:i/>
          <w:sz w:val="24"/>
          <w:szCs w:val="24"/>
        </w:rPr>
        <w:t>enter into</w:t>
      </w:r>
      <w:proofErr w:type="gramEnd"/>
      <w:r w:rsidRPr="005B754C">
        <w:rPr>
          <w:rFonts w:ascii="Arial" w:hAnsi="Arial" w:cs="Arial"/>
          <w:i/>
          <w:sz w:val="24"/>
          <w:szCs w:val="24"/>
        </w:rPr>
        <w:t xml:space="preserve"> contracts or other arrangements whereby an individual or an </w:t>
      </w:r>
      <w:r w:rsidR="00FF4F47">
        <w:rPr>
          <w:rFonts w:ascii="Arial" w:hAnsi="Arial" w:cs="Arial"/>
          <w:i/>
          <w:sz w:val="24"/>
          <w:szCs w:val="24"/>
        </w:rPr>
        <w:t>organisation</w:t>
      </w:r>
      <w:r w:rsidRPr="005B754C">
        <w:rPr>
          <w:rFonts w:ascii="Arial" w:hAnsi="Arial" w:cs="Arial"/>
          <w:i/>
          <w:sz w:val="24"/>
          <w:szCs w:val="24"/>
        </w:rPr>
        <w:t xml:space="preserve"> is to perform a function or service for the State </w:t>
      </w:r>
      <w:r w:rsidR="00FF4F47">
        <w:rPr>
          <w:rFonts w:ascii="Arial" w:hAnsi="Arial" w:cs="Arial"/>
          <w:i/>
          <w:sz w:val="24"/>
          <w:szCs w:val="24"/>
        </w:rPr>
        <w:t>organisation</w:t>
      </w:r>
      <w:r w:rsidRPr="005B754C">
        <w:rPr>
          <w:rFonts w:ascii="Arial" w:hAnsi="Arial" w:cs="Arial"/>
          <w:i/>
          <w:sz w:val="24"/>
          <w:szCs w:val="24"/>
        </w:rPr>
        <w:t xml:space="preserve">, or act as the State </w:t>
      </w:r>
      <w:r w:rsidR="00FF4F47">
        <w:rPr>
          <w:rFonts w:ascii="Arial" w:hAnsi="Arial" w:cs="Arial"/>
          <w:i/>
          <w:sz w:val="24"/>
          <w:szCs w:val="24"/>
        </w:rPr>
        <w:t>organisation</w:t>
      </w:r>
      <w:r w:rsidRPr="005B754C">
        <w:rPr>
          <w:rFonts w:ascii="Arial" w:hAnsi="Arial" w:cs="Arial"/>
          <w:i/>
          <w:sz w:val="24"/>
          <w:szCs w:val="24"/>
        </w:rPr>
        <w:t xml:space="preserve">’s agent to deliver services to clients, or for the State </w:t>
      </w:r>
      <w:r w:rsidR="00FF4F47">
        <w:rPr>
          <w:rFonts w:ascii="Arial" w:hAnsi="Arial" w:cs="Arial"/>
          <w:i/>
          <w:sz w:val="24"/>
          <w:szCs w:val="24"/>
        </w:rPr>
        <w:t>organisation</w:t>
      </w:r>
      <w:r w:rsidRPr="005B754C">
        <w:rPr>
          <w:rFonts w:ascii="Arial" w:hAnsi="Arial" w:cs="Arial"/>
          <w:i/>
          <w:sz w:val="24"/>
          <w:szCs w:val="24"/>
        </w:rPr>
        <w:t xml:space="preserve">’s own use.  The general term ‘outsourcing’ is used for such arrangements. </w:t>
      </w:r>
    </w:p>
    <w:p w14:paraId="200C47C9" w14:textId="4710B4B7" w:rsidR="005B754C" w:rsidRPr="005B754C" w:rsidRDefault="005B754C" w:rsidP="005B754C">
      <w:pPr>
        <w:spacing w:before="120" w:after="120"/>
        <w:rPr>
          <w:rFonts w:ascii="Arial" w:hAnsi="Arial" w:cs="Arial"/>
          <w:i/>
          <w:sz w:val="24"/>
          <w:szCs w:val="24"/>
        </w:rPr>
      </w:pPr>
      <w:r w:rsidRPr="005B754C">
        <w:rPr>
          <w:rFonts w:ascii="Arial" w:hAnsi="Arial" w:cs="Arial"/>
          <w:i/>
          <w:sz w:val="24"/>
          <w:szCs w:val="24"/>
        </w:rPr>
        <w:t xml:space="preserve">Contractual arrangements should provide that the contractor create and maintain records that meet the State </w:t>
      </w:r>
      <w:r w:rsidR="00FF4F47">
        <w:rPr>
          <w:rFonts w:ascii="Arial" w:hAnsi="Arial" w:cs="Arial"/>
          <w:i/>
          <w:sz w:val="24"/>
          <w:szCs w:val="24"/>
        </w:rPr>
        <w:t>organisation</w:t>
      </w:r>
      <w:r w:rsidRPr="005B754C">
        <w:rPr>
          <w:rFonts w:ascii="Arial" w:hAnsi="Arial" w:cs="Arial"/>
          <w:i/>
          <w:sz w:val="24"/>
          <w:szCs w:val="24"/>
        </w:rPr>
        <w:t xml:space="preserve">’s legislative, business and accountability requirements.    </w:t>
      </w:r>
    </w:p>
    <w:p w14:paraId="122AB361" w14:textId="77777777" w:rsidR="005B754C" w:rsidRPr="00562F45" w:rsidRDefault="005B754C" w:rsidP="005B754C">
      <w:pPr>
        <w:pStyle w:val="ListParagraph"/>
        <w:numPr>
          <w:ilvl w:val="1"/>
          <w:numId w:val="4"/>
        </w:numPr>
        <w:spacing w:before="120"/>
        <w:contextualSpacing w:val="0"/>
        <w:outlineLvl w:val="1"/>
        <w:rPr>
          <w:rFonts w:ascii="Arial" w:hAnsi="Arial" w:cs="Arial"/>
          <w:b/>
          <w:sz w:val="24"/>
          <w:szCs w:val="24"/>
          <w:lang w:val="en-US"/>
        </w:rPr>
      </w:pPr>
      <w:bookmarkStart w:id="63" w:name="_Toc155352093"/>
      <w:r>
        <w:rPr>
          <w:rFonts w:ascii="Arial" w:hAnsi="Arial" w:cs="Arial"/>
          <w:b/>
          <w:sz w:val="24"/>
          <w:szCs w:val="24"/>
          <w:lang w:val="en-US"/>
        </w:rPr>
        <w:t>Outsourced Functions Identified</w:t>
      </w:r>
      <w:bookmarkEnd w:id="63"/>
    </w:p>
    <w:p w14:paraId="0B303D0D" w14:textId="77777777" w:rsidR="005B754C" w:rsidRPr="005B754C" w:rsidRDefault="005B754C" w:rsidP="005B754C">
      <w:pPr>
        <w:spacing w:before="120" w:after="120"/>
        <w:rPr>
          <w:rFonts w:ascii="Arial" w:hAnsi="Arial" w:cs="Arial"/>
          <w:sz w:val="24"/>
          <w:szCs w:val="24"/>
          <w:lang w:val="en-US"/>
        </w:rPr>
      </w:pPr>
      <w:r w:rsidRPr="005B754C">
        <w:rPr>
          <w:rFonts w:ascii="Arial" w:hAnsi="Arial" w:cs="Arial"/>
          <w:sz w:val="24"/>
          <w:szCs w:val="24"/>
          <w:lang w:val="en-US"/>
        </w:rPr>
        <w:t>Refer to Appendix 1 for those functions outsourced.</w:t>
      </w:r>
    </w:p>
    <w:p w14:paraId="54A2C0A9" w14:textId="77777777" w:rsidR="005B754C" w:rsidRPr="005B754C" w:rsidRDefault="005B754C" w:rsidP="005B754C">
      <w:pPr>
        <w:spacing w:before="120" w:after="120"/>
        <w:jc w:val="center"/>
        <w:rPr>
          <w:rFonts w:ascii="Arial" w:hAnsi="Arial" w:cs="Arial"/>
          <w:i/>
          <w:sz w:val="24"/>
          <w:szCs w:val="24"/>
          <w:lang w:val="en-US"/>
        </w:rPr>
      </w:pPr>
      <w:r w:rsidRPr="005B754C">
        <w:rPr>
          <w:rFonts w:ascii="Arial" w:hAnsi="Arial" w:cs="Arial"/>
          <w:i/>
          <w:sz w:val="24"/>
          <w:szCs w:val="24"/>
          <w:lang w:val="en-US"/>
        </w:rPr>
        <w:t>OR</w:t>
      </w:r>
    </w:p>
    <w:p w14:paraId="02C6024B" w14:textId="77777777" w:rsidR="00D05748" w:rsidRPr="005B754C" w:rsidRDefault="005B754C" w:rsidP="005B754C">
      <w:pPr>
        <w:spacing w:before="120" w:after="120"/>
        <w:rPr>
          <w:rFonts w:ascii="Arial" w:hAnsi="Arial" w:cs="Arial"/>
          <w:i/>
          <w:sz w:val="24"/>
          <w:szCs w:val="24"/>
          <w:lang w:val="en-US"/>
        </w:rPr>
      </w:pPr>
      <w:r w:rsidRPr="005B754C">
        <w:rPr>
          <w:rFonts w:ascii="Arial" w:hAnsi="Arial" w:cs="Arial"/>
          <w:i/>
          <w:sz w:val="24"/>
          <w:szCs w:val="24"/>
          <w:lang w:val="en-US"/>
        </w:rPr>
        <w:t>[List here those functions outsourced].</w:t>
      </w:r>
    </w:p>
    <w:p w14:paraId="0152A422" w14:textId="6843CD80" w:rsidR="005B754C" w:rsidRPr="00562F45" w:rsidRDefault="005B754C" w:rsidP="005B754C">
      <w:pPr>
        <w:pStyle w:val="ListParagraph"/>
        <w:numPr>
          <w:ilvl w:val="1"/>
          <w:numId w:val="4"/>
        </w:numPr>
        <w:spacing w:before="120"/>
        <w:contextualSpacing w:val="0"/>
        <w:outlineLvl w:val="1"/>
        <w:rPr>
          <w:rFonts w:ascii="Arial" w:hAnsi="Arial" w:cs="Arial"/>
          <w:b/>
          <w:sz w:val="24"/>
          <w:szCs w:val="24"/>
          <w:lang w:val="en-US"/>
        </w:rPr>
      </w:pPr>
      <w:bookmarkStart w:id="64" w:name="_Toc155352094"/>
      <w:r>
        <w:rPr>
          <w:rFonts w:ascii="Arial" w:hAnsi="Arial" w:cs="Arial"/>
          <w:b/>
          <w:sz w:val="24"/>
          <w:szCs w:val="24"/>
          <w:lang w:val="en-US"/>
        </w:rPr>
        <w:t>Record</w:t>
      </w:r>
      <w:r w:rsidR="00BF5FDC">
        <w:rPr>
          <w:rFonts w:ascii="Arial" w:hAnsi="Arial" w:cs="Arial"/>
          <w:b/>
          <w:sz w:val="24"/>
          <w:szCs w:val="24"/>
          <w:lang w:val="en-US"/>
        </w:rPr>
        <w:t xml:space="preserve"> </w:t>
      </w:r>
      <w:r>
        <w:rPr>
          <w:rFonts w:ascii="Arial" w:hAnsi="Arial" w:cs="Arial"/>
          <w:b/>
          <w:sz w:val="24"/>
          <w:szCs w:val="24"/>
          <w:lang w:val="en-US"/>
        </w:rPr>
        <w:t>keeping Issues Included in Contracts</w:t>
      </w:r>
      <w:bookmarkEnd w:id="64"/>
    </w:p>
    <w:p w14:paraId="5A6F5843" w14:textId="26E1515C" w:rsidR="005B754C" w:rsidRDefault="00AF1808" w:rsidP="005B754C">
      <w:pPr>
        <w:spacing w:before="120" w:after="120"/>
        <w:rPr>
          <w:rFonts w:ascii="Arial" w:hAnsi="Arial" w:cs="Arial"/>
          <w:sz w:val="24"/>
          <w:szCs w:val="24"/>
          <w:lang w:val="en-US"/>
        </w:rPr>
      </w:pPr>
      <w:r w:rsidRPr="00AF1808">
        <w:rPr>
          <w:rFonts w:ascii="Arial" w:hAnsi="Arial" w:cs="Arial"/>
          <w:sz w:val="24"/>
          <w:szCs w:val="24"/>
          <w:lang w:val="en-US"/>
        </w:rPr>
        <w:t>Refer to Appendix 1</w:t>
      </w:r>
      <w:r w:rsidR="00776925">
        <w:rPr>
          <w:rFonts w:ascii="Arial" w:hAnsi="Arial" w:cs="Arial"/>
          <w:sz w:val="24"/>
          <w:szCs w:val="24"/>
          <w:lang w:val="en-US"/>
        </w:rPr>
        <w:t>2</w:t>
      </w:r>
      <w:r w:rsidRPr="00AF1808">
        <w:rPr>
          <w:rFonts w:ascii="Arial" w:hAnsi="Arial" w:cs="Arial"/>
          <w:sz w:val="24"/>
          <w:szCs w:val="24"/>
          <w:lang w:val="en-US"/>
        </w:rPr>
        <w:t xml:space="preserve"> for excerpts of clauses addressing record</w:t>
      </w:r>
      <w:r w:rsidR="00BF5FDC">
        <w:rPr>
          <w:rFonts w:ascii="Arial" w:hAnsi="Arial" w:cs="Arial"/>
          <w:sz w:val="24"/>
          <w:szCs w:val="24"/>
          <w:lang w:val="en-US"/>
        </w:rPr>
        <w:t xml:space="preserve"> </w:t>
      </w:r>
      <w:r w:rsidRPr="00AF1808">
        <w:rPr>
          <w:rFonts w:ascii="Arial" w:hAnsi="Arial" w:cs="Arial"/>
          <w:sz w:val="24"/>
          <w:szCs w:val="24"/>
          <w:lang w:val="en-US"/>
        </w:rPr>
        <w:t>keeping issues in contracts for outsourced functions.</w:t>
      </w:r>
    </w:p>
    <w:p w14:paraId="7C99DDBE" w14:textId="77777777" w:rsidR="005B754C" w:rsidRPr="00562F45" w:rsidRDefault="005B754C" w:rsidP="005B754C">
      <w:pPr>
        <w:pStyle w:val="ListParagraph"/>
        <w:numPr>
          <w:ilvl w:val="2"/>
          <w:numId w:val="4"/>
        </w:numPr>
        <w:spacing w:before="120"/>
        <w:contextualSpacing w:val="0"/>
        <w:outlineLvl w:val="1"/>
        <w:rPr>
          <w:rFonts w:ascii="Arial" w:hAnsi="Arial" w:cs="Arial"/>
          <w:b/>
          <w:sz w:val="24"/>
          <w:szCs w:val="24"/>
          <w:lang w:val="en-US"/>
        </w:rPr>
      </w:pPr>
      <w:bookmarkStart w:id="65" w:name="_Toc155352095"/>
      <w:r>
        <w:rPr>
          <w:rFonts w:ascii="Arial" w:hAnsi="Arial" w:cs="Arial"/>
          <w:b/>
          <w:sz w:val="24"/>
          <w:szCs w:val="24"/>
          <w:lang w:val="en-US"/>
        </w:rPr>
        <w:t>Planning</w:t>
      </w:r>
      <w:bookmarkEnd w:id="65"/>
    </w:p>
    <w:p w14:paraId="35DCC633" w14:textId="77777777" w:rsidR="00AF1808" w:rsidRPr="00AF1808" w:rsidRDefault="00AF1808" w:rsidP="00AF1808">
      <w:pPr>
        <w:spacing w:before="120" w:after="120"/>
        <w:rPr>
          <w:rFonts w:ascii="Arial" w:hAnsi="Arial" w:cs="Arial"/>
          <w:sz w:val="24"/>
          <w:szCs w:val="24"/>
          <w:lang w:val="en-US"/>
        </w:rPr>
      </w:pPr>
      <w:r w:rsidRPr="00AF1808">
        <w:rPr>
          <w:rFonts w:ascii="Arial" w:hAnsi="Arial" w:cs="Arial"/>
          <w:sz w:val="24"/>
          <w:szCs w:val="24"/>
          <w:lang w:val="en-US"/>
        </w:rPr>
        <w:t xml:space="preserve">The &lt;LG&gt; includes the creation and management of proper and adequate records of the performance of the outsourced functions detailed above, in the planning process for the outsourced functions. </w:t>
      </w:r>
    </w:p>
    <w:p w14:paraId="71AC55E3" w14:textId="77777777" w:rsidR="005B754C" w:rsidRPr="00AF1808" w:rsidRDefault="00AF1808" w:rsidP="00AF1808">
      <w:pPr>
        <w:spacing w:before="120" w:after="120"/>
        <w:rPr>
          <w:rFonts w:ascii="Arial" w:hAnsi="Arial" w:cs="Arial"/>
          <w:i/>
          <w:sz w:val="24"/>
          <w:szCs w:val="24"/>
          <w:lang w:val="en-US"/>
        </w:rPr>
      </w:pPr>
      <w:r w:rsidRPr="00AF1808">
        <w:rPr>
          <w:rFonts w:ascii="Arial" w:hAnsi="Arial" w:cs="Arial"/>
          <w:i/>
          <w:sz w:val="24"/>
          <w:szCs w:val="24"/>
          <w:lang w:val="en-US"/>
        </w:rPr>
        <w:t>[Include further details about the planning process as appropriate].</w:t>
      </w:r>
    </w:p>
    <w:p w14:paraId="7B67CA9D" w14:textId="77777777" w:rsidR="005B754C" w:rsidRPr="00562F45" w:rsidRDefault="005B754C" w:rsidP="005B754C">
      <w:pPr>
        <w:pStyle w:val="ListParagraph"/>
        <w:numPr>
          <w:ilvl w:val="2"/>
          <w:numId w:val="4"/>
        </w:numPr>
        <w:spacing w:before="120"/>
        <w:contextualSpacing w:val="0"/>
        <w:outlineLvl w:val="1"/>
        <w:rPr>
          <w:rFonts w:ascii="Arial" w:hAnsi="Arial" w:cs="Arial"/>
          <w:b/>
          <w:sz w:val="24"/>
          <w:szCs w:val="24"/>
          <w:lang w:val="en-US"/>
        </w:rPr>
      </w:pPr>
      <w:bookmarkStart w:id="66" w:name="_Toc155352096"/>
      <w:r>
        <w:rPr>
          <w:rFonts w:ascii="Arial" w:hAnsi="Arial" w:cs="Arial"/>
          <w:b/>
          <w:sz w:val="24"/>
          <w:szCs w:val="24"/>
          <w:lang w:val="en-US"/>
        </w:rPr>
        <w:t>Ownership</w:t>
      </w:r>
      <w:bookmarkEnd w:id="66"/>
    </w:p>
    <w:p w14:paraId="57D4F1A1" w14:textId="77777777" w:rsidR="00AF1808" w:rsidRPr="00AF1808" w:rsidRDefault="00AF1808" w:rsidP="00AF1808">
      <w:pPr>
        <w:spacing w:before="120" w:after="120"/>
        <w:rPr>
          <w:rFonts w:ascii="Arial" w:hAnsi="Arial" w:cs="Arial"/>
          <w:sz w:val="24"/>
          <w:szCs w:val="24"/>
          <w:lang w:val="en-US"/>
        </w:rPr>
      </w:pPr>
      <w:r w:rsidRPr="00AF1808">
        <w:rPr>
          <w:rFonts w:ascii="Arial" w:hAnsi="Arial" w:cs="Arial"/>
          <w:sz w:val="24"/>
          <w:szCs w:val="24"/>
          <w:lang w:val="en-US"/>
        </w:rPr>
        <w:t xml:space="preserve">The &lt;LG&gt; </w:t>
      </w:r>
      <w:r w:rsidRPr="00FF3D40">
        <w:rPr>
          <w:rFonts w:ascii="Arial" w:hAnsi="Arial" w:cs="Arial"/>
          <w:i/>
          <w:sz w:val="24"/>
          <w:szCs w:val="24"/>
          <w:lang w:val="en-US"/>
        </w:rPr>
        <w:t>has ensured / will ensure</w:t>
      </w:r>
      <w:r w:rsidRPr="00AF1808">
        <w:rPr>
          <w:rFonts w:ascii="Arial" w:hAnsi="Arial" w:cs="Arial"/>
          <w:sz w:val="24"/>
          <w:szCs w:val="24"/>
          <w:lang w:val="en-US"/>
        </w:rPr>
        <w:t xml:space="preserve"> </w:t>
      </w:r>
      <w:r w:rsidRPr="00776925">
        <w:rPr>
          <w:rFonts w:ascii="Arial" w:hAnsi="Arial" w:cs="Arial"/>
          <w:i/>
          <w:sz w:val="24"/>
          <w:szCs w:val="24"/>
          <w:lang w:val="en-US"/>
        </w:rPr>
        <w:t>[delete as appropriate]</w:t>
      </w:r>
      <w:r w:rsidRPr="00AF1808">
        <w:rPr>
          <w:rFonts w:ascii="Arial" w:hAnsi="Arial" w:cs="Arial"/>
          <w:sz w:val="24"/>
          <w:szCs w:val="24"/>
          <w:lang w:val="en-US"/>
        </w:rPr>
        <w:t xml:space="preserve"> that the ownership of State records is addressed and resolved during outsourcing exercises.  Where possible this will be included in the signed contract/agreement. </w:t>
      </w:r>
    </w:p>
    <w:p w14:paraId="1F468C6D" w14:textId="77777777" w:rsidR="005B754C" w:rsidRPr="00AF1808" w:rsidRDefault="00AF1808" w:rsidP="00AF1808">
      <w:pPr>
        <w:spacing w:before="120" w:after="120"/>
        <w:rPr>
          <w:rFonts w:ascii="Arial" w:hAnsi="Arial" w:cs="Arial"/>
          <w:i/>
          <w:sz w:val="24"/>
          <w:szCs w:val="24"/>
          <w:lang w:val="en-US"/>
        </w:rPr>
      </w:pPr>
      <w:r w:rsidRPr="00AF1808">
        <w:rPr>
          <w:rFonts w:ascii="Arial" w:hAnsi="Arial" w:cs="Arial"/>
          <w:i/>
          <w:sz w:val="24"/>
          <w:szCs w:val="24"/>
          <w:lang w:val="en-US"/>
        </w:rPr>
        <w:t>[Include further details about the issue of ownership as appropriate].</w:t>
      </w:r>
    </w:p>
    <w:p w14:paraId="7085EA64" w14:textId="77777777" w:rsidR="005B754C" w:rsidRPr="00562F45" w:rsidRDefault="005B754C" w:rsidP="005B754C">
      <w:pPr>
        <w:pStyle w:val="ListParagraph"/>
        <w:numPr>
          <w:ilvl w:val="2"/>
          <w:numId w:val="4"/>
        </w:numPr>
        <w:spacing w:before="120"/>
        <w:contextualSpacing w:val="0"/>
        <w:outlineLvl w:val="1"/>
        <w:rPr>
          <w:rFonts w:ascii="Arial" w:hAnsi="Arial" w:cs="Arial"/>
          <w:b/>
          <w:sz w:val="24"/>
          <w:szCs w:val="24"/>
          <w:lang w:val="en-US"/>
        </w:rPr>
      </w:pPr>
      <w:bookmarkStart w:id="67" w:name="_Toc155352097"/>
      <w:r>
        <w:rPr>
          <w:rFonts w:ascii="Arial" w:hAnsi="Arial" w:cs="Arial"/>
          <w:b/>
          <w:sz w:val="24"/>
          <w:szCs w:val="24"/>
          <w:lang w:val="en-US"/>
        </w:rPr>
        <w:t>Control</w:t>
      </w:r>
      <w:bookmarkEnd w:id="67"/>
    </w:p>
    <w:p w14:paraId="5C7DF264" w14:textId="15FABFDA" w:rsidR="00AF1808" w:rsidRPr="00AF1808" w:rsidRDefault="00AF1808" w:rsidP="00AF1808">
      <w:pPr>
        <w:spacing w:before="120" w:after="120"/>
        <w:rPr>
          <w:rFonts w:ascii="Arial" w:hAnsi="Arial" w:cs="Arial"/>
          <w:sz w:val="24"/>
          <w:szCs w:val="24"/>
          <w:lang w:val="en-US"/>
        </w:rPr>
      </w:pPr>
      <w:r w:rsidRPr="00AF1808">
        <w:rPr>
          <w:rFonts w:ascii="Arial" w:hAnsi="Arial" w:cs="Arial"/>
          <w:sz w:val="24"/>
          <w:szCs w:val="24"/>
          <w:lang w:val="en-US"/>
        </w:rPr>
        <w:t xml:space="preserve">The &lt;LG&gt; </w:t>
      </w:r>
      <w:r w:rsidRPr="00776925">
        <w:rPr>
          <w:rFonts w:ascii="Arial" w:hAnsi="Arial" w:cs="Arial"/>
          <w:i/>
          <w:sz w:val="24"/>
          <w:szCs w:val="24"/>
          <w:lang w:val="en-US"/>
        </w:rPr>
        <w:t>has ensured/will ensure [delete as appropriate]</w:t>
      </w:r>
      <w:r w:rsidRPr="00AF1808">
        <w:rPr>
          <w:rFonts w:ascii="Arial" w:hAnsi="Arial" w:cs="Arial"/>
          <w:sz w:val="24"/>
          <w:szCs w:val="24"/>
          <w:lang w:val="en-US"/>
        </w:rPr>
        <w:t xml:space="preserve"> that the contractor creates and controls records in electronic or hard copy format, in accordance with record</w:t>
      </w:r>
      <w:r w:rsidR="00BF5FDC">
        <w:rPr>
          <w:rFonts w:ascii="Arial" w:hAnsi="Arial" w:cs="Arial"/>
          <w:sz w:val="24"/>
          <w:szCs w:val="24"/>
          <w:lang w:val="en-US"/>
        </w:rPr>
        <w:t xml:space="preserve"> </w:t>
      </w:r>
      <w:r w:rsidRPr="00AF1808">
        <w:rPr>
          <w:rFonts w:ascii="Arial" w:hAnsi="Arial" w:cs="Arial"/>
          <w:sz w:val="24"/>
          <w:szCs w:val="24"/>
          <w:lang w:val="en-US"/>
        </w:rPr>
        <w:t xml:space="preserve">keeping standards, policies, procedures and guidelines stipulated by the &lt;LG&gt;. </w:t>
      </w:r>
    </w:p>
    <w:p w14:paraId="66C8CE1A" w14:textId="77777777" w:rsidR="005B754C" w:rsidRPr="00AF1808" w:rsidRDefault="00AF1808" w:rsidP="00AF1808">
      <w:pPr>
        <w:spacing w:before="120" w:after="120"/>
        <w:rPr>
          <w:rFonts w:ascii="Arial" w:hAnsi="Arial" w:cs="Arial"/>
          <w:i/>
          <w:sz w:val="24"/>
          <w:szCs w:val="24"/>
          <w:lang w:val="en-US"/>
        </w:rPr>
      </w:pPr>
      <w:r w:rsidRPr="00AF1808">
        <w:rPr>
          <w:rFonts w:ascii="Arial" w:hAnsi="Arial" w:cs="Arial"/>
          <w:i/>
          <w:sz w:val="24"/>
          <w:szCs w:val="24"/>
          <w:lang w:val="en-US"/>
        </w:rPr>
        <w:t>[Include further details about the issue of control as appropriate].</w:t>
      </w:r>
    </w:p>
    <w:p w14:paraId="4097AB3D" w14:textId="77777777" w:rsidR="005B754C" w:rsidRPr="00562F45" w:rsidRDefault="005B754C" w:rsidP="005B754C">
      <w:pPr>
        <w:pStyle w:val="ListParagraph"/>
        <w:numPr>
          <w:ilvl w:val="2"/>
          <w:numId w:val="4"/>
        </w:numPr>
        <w:spacing w:before="120"/>
        <w:contextualSpacing w:val="0"/>
        <w:outlineLvl w:val="1"/>
        <w:rPr>
          <w:rFonts w:ascii="Arial" w:hAnsi="Arial" w:cs="Arial"/>
          <w:b/>
          <w:sz w:val="24"/>
          <w:szCs w:val="24"/>
          <w:lang w:val="en-US"/>
        </w:rPr>
      </w:pPr>
      <w:bookmarkStart w:id="68" w:name="_Toc155352098"/>
      <w:r>
        <w:rPr>
          <w:rFonts w:ascii="Arial" w:hAnsi="Arial" w:cs="Arial"/>
          <w:b/>
          <w:sz w:val="24"/>
          <w:szCs w:val="24"/>
          <w:lang w:val="en-US"/>
        </w:rPr>
        <w:lastRenderedPageBreak/>
        <w:t>Disposal</w:t>
      </w:r>
      <w:bookmarkEnd w:id="68"/>
    </w:p>
    <w:p w14:paraId="15911D4D" w14:textId="00DF77D6" w:rsidR="00AF1808" w:rsidRPr="00AF1808" w:rsidRDefault="00AF1808" w:rsidP="00AF1808">
      <w:pPr>
        <w:spacing w:before="120" w:after="120"/>
        <w:rPr>
          <w:rFonts w:ascii="Arial" w:hAnsi="Arial" w:cs="Arial"/>
          <w:sz w:val="24"/>
          <w:szCs w:val="24"/>
          <w:lang w:val="en-US"/>
        </w:rPr>
      </w:pPr>
      <w:r w:rsidRPr="00AF1808">
        <w:rPr>
          <w:rFonts w:ascii="Arial" w:hAnsi="Arial" w:cs="Arial"/>
          <w:sz w:val="24"/>
          <w:szCs w:val="24"/>
          <w:lang w:val="en-US"/>
        </w:rPr>
        <w:t xml:space="preserve">The disposal of all State records which are the product of or are involved in any contract/agreement with the &lt;LG&gt; and a contractor/agent will be disposed of in accordance with the </w:t>
      </w:r>
      <w:r w:rsidR="00FF4F47">
        <w:rPr>
          <w:rFonts w:ascii="Arial" w:hAnsi="Arial" w:cs="Arial"/>
          <w:i/>
          <w:sz w:val="24"/>
          <w:szCs w:val="24"/>
          <w:lang w:val="en-US"/>
        </w:rPr>
        <w:t>General Retention and Disposal Authority</w:t>
      </w:r>
      <w:r w:rsidRPr="00776925">
        <w:rPr>
          <w:rFonts w:ascii="Arial" w:hAnsi="Arial" w:cs="Arial"/>
          <w:i/>
          <w:sz w:val="24"/>
          <w:szCs w:val="24"/>
          <w:lang w:val="en-US"/>
        </w:rPr>
        <w:t xml:space="preserve"> </w:t>
      </w:r>
      <w:r w:rsidR="00FF4F47">
        <w:rPr>
          <w:rFonts w:ascii="Arial" w:hAnsi="Arial" w:cs="Arial"/>
          <w:i/>
          <w:sz w:val="24"/>
          <w:szCs w:val="24"/>
          <w:lang w:val="en-US"/>
        </w:rPr>
        <w:t>for Local Government Information</w:t>
      </w:r>
      <w:r w:rsidRPr="00AF1808">
        <w:rPr>
          <w:rFonts w:ascii="Arial" w:hAnsi="Arial" w:cs="Arial"/>
          <w:sz w:val="24"/>
          <w:szCs w:val="24"/>
          <w:lang w:val="en-US"/>
        </w:rPr>
        <w:t xml:space="preserve">, produced by the State Records Office. </w:t>
      </w:r>
    </w:p>
    <w:p w14:paraId="7B1DDA27" w14:textId="77777777" w:rsidR="005B754C" w:rsidRPr="00AF1808" w:rsidRDefault="00AF1808" w:rsidP="00AF1808">
      <w:pPr>
        <w:spacing w:before="120" w:after="120"/>
        <w:rPr>
          <w:rFonts w:ascii="Arial" w:hAnsi="Arial" w:cs="Arial"/>
          <w:i/>
          <w:sz w:val="24"/>
          <w:szCs w:val="24"/>
          <w:lang w:val="en-US"/>
        </w:rPr>
      </w:pPr>
      <w:r w:rsidRPr="00AF1808">
        <w:rPr>
          <w:rFonts w:ascii="Arial" w:hAnsi="Arial" w:cs="Arial"/>
          <w:i/>
          <w:sz w:val="24"/>
          <w:szCs w:val="24"/>
          <w:lang w:val="en-US"/>
        </w:rPr>
        <w:t>[Include further details about the issue of disposal as appropriate].</w:t>
      </w:r>
    </w:p>
    <w:p w14:paraId="4346F970" w14:textId="77777777" w:rsidR="005B754C" w:rsidRPr="00562F45" w:rsidRDefault="005B754C" w:rsidP="005B754C">
      <w:pPr>
        <w:pStyle w:val="ListParagraph"/>
        <w:numPr>
          <w:ilvl w:val="2"/>
          <w:numId w:val="4"/>
        </w:numPr>
        <w:spacing w:before="120"/>
        <w:contextualSpacing w:val="0"/>
        <w:outlineLvl w:val="1"/>
        <w:rPr>
          <w:rFonts w:ascii="Arial" w:hAnsi="Arial" w:cs="Arial"/>
          <w:b/>
          <w:sz w:val="24"/>
          <w:szCs w:val="24"/>
          <w:lang w:val="en-US"/>
        </w:rPr>
      </w:pPr>
      <w:bookmarkStart w:id="69" w:name="_Toc155352099"/>
      <w:r>
        <w:rPr>
          <w:rFonts w:ascii="Arial" w:hAnsi="Arial" w:cs="Arial"/>
          <w:b/>
          <w:sz w:val="24"/>
          <w:szCs w:val="24"/>
          <w:lang w:val="en-US"/>
        </w:rPr>
        <w:t>Access</w:t>
      </w:r>
      <w:bookmarkEnd w:id="69"/>
    </w:p>
    <w:p w14:paraId="14DC0D7D" w14:textId="77777777" w:rsidR="00AF1808" w:rsidRPr="00AF1808" w:rsidRDefault="00AF1808" w:rsidP="00AF1808">
      <w:pPr>
        <w:spacing w:before="120" w:after="120"/>
        <w:rPr>
          <w:rFonts w:ascii="Arial" w:hAnsi="Arial" w:cs="Arial"/>
          <w:sz w:val="24"/>
          <w:szCs w:val="24"/>
          <w:lang w:val="en-US"/>
        </w:rPr>
      </w:pPr>
      <w:r w:rsidRPr="00AF1808">
        <w:rPr>
          <w:rFonts w:ascii="Arial" w:hAnsi="Arial" w:cs="Arial"/>
          <w:sz w:val="24"/>
          <w:szCs w:val="24"/>
          <w:lang w:val="en-US"/>
        </w:rPr>
        <w:t xml:space="preserve">Conditions for the provision of access to any State records produced </w:t>
      </w:r>
      <w:proofErr w:type="gramStart"/>
      <w:r w:rsidRPr="00AF1808">
        <w:rPr>
          <w:rFonts w:ascii="Arial" w:hAnsi="Arial" w:cs="Arial"/>
          <w:sz w:val="24"/>
          <w:szCs w:val="24"/>
          <w:lang w:val="en-US"/>
        </w:rPr>
        <w:t>in the course of</w:t>
      </w:r>
      <w:proofErr w:type="gramEnd"/>
      <w:r w:rsidRPr="00AF1808">
        <w:rPr>
          <w:rFonts w:ascii="Arial" w:hAnsi="Arial" w:cs="Arial"/>
          <w:sz w:val="24"/>
          <w:szCs w:val="24"/>
          <w:lang w:val="en-US"/>
        </w:rPr>
        <w:t xml:space="preserve"> the contract/agreement have been agreed between the &lt;LG&gt; and the </w:t>
      </w:r>
      <w:r w:rsidR="00580B90" w:rsidRPr="008A06D4">
        <w:rPr>
          <w:rFonts w:ascii="Arial" w:hAnsi="Arial" w:cs="Arial"/>
          <w:sz w:val="24"/>
          <w:szCs w:val="24"/>
          <w:lang w:val="en-US"/>
        </w:rPr>
        <w:t>contractor(s)/agent(s)</w:t>
      </w:r>
      <w:r w:rsidRPr="00AF1808">
        <w:rPr>
          <w:rFonts w:ascii="Arial" w:hAnsi="Arial" w:cs="Arial"/>
          <w:sz w:val="24"/>
          <w:szCs w:val="24"/>
          <w:lang w:val="en-US"/>
        </w:rPr>
        <w:t>.</w:t>
      </w:r>
    </w:p>
    <w:p w14:paraId="58FE390B" w14:textId="77777777" w:rsidR="005B754C" w:rsidRPr="00AF1808" w:rsidRDefault="00AF1808" w:rsidP="00AF1808">
      <w:pPr>
        <w:spacing w:before="120" w:after="120"/>
        <w:rPr>
          <w:rFonts w:ascii="Arial" w:hAnsi="Arial" w:cs="Arial"/>
          <w:i/>
          <w:sz w:val="24"/>
          <w:szCs w:val="24"/>
          <w:lang w:val="en-US"/>
        </w:rPr>
      </w:pPr>
      <w:r w:rsidRPr="00AF1808">
        <w:rPr>
          <w:rFonts w:ascii="Arial" w:hAnsi="Arial" w:cs="Arial"/>
          <w:i/>
          <w:sz w:val="24"/>
          <w:szCs w:val="24"/>
          <w:lang w:val="en-US"/>
        </w:rPr>
        <w:t>[Include further details about the issue of access as appropriate].</w:t>
      </w:r>
    </w:p>
    <w:p w14:paraId="2BDF4386" w14:textId="77777777" w:rsidR="005B754C" w:rsidRPr="00562F45" w:rsidRDefault="00AF1808" w:rsidP="005B754C">
      <w:pPr>
        <w:pStyle w:val="ListParagraph"/>
        <w:numPr>
          <w:ilvl w:val="2"/>
          <w:numId w:val="4"/>
        </w:numPr>
        <w:spacing w:before="120"/>
        <w:contextualSpacing w:val="0"/>
        <w:outlineLvl w:val="1"/>
        <w:rPr>
          <w:rFonts w:ascii="Arial" w:hAnsi="Arial" w:cs="Arial"/>
          <w:b/>
          <w:sz w:val="24"/>
          <w:szCs w:val="24"/>
          <w:lang w:val="en-US"/>
        </w:rPr>
      </w:pPr>
      <w:bookmarkStart w:id="70" w:name="_Toc155352100"/>
      <w:r>
        <w:rPr>
          <w:rFonts w:ascii="Arial" w:hAnsi="Arial" w:cs="Arial"/>
          <w:b/>
          <w:sz w:val="24"/>
          <w:szCs w:val="24"/>
          <w:lang w:val="en-US"/>
        </w:rPr>
        <w:t>Custody</w:t>
      </w:r>
      <w:bookmarkEnd w:id="70"/>
    </w:p>
    <w:p w14:paraId="2F2E2E11" w14:textId="77777777" w:rsidR="00AF1808" w:rsidRPr="00AF1808" w:rsidRDefault="00AF1808" w:rsidP="00AF1808">
      <w:pPr>
        <w:spacing w:before="120" w:after="120"/>
        <w:rPr>
          <w:rFonts w:ascii="Arial" w:hAnsi="Arial" w:cs="Arial"/>
          <w:sz w:val="24"/>
          <w:szCs w:val="24"/>
          <w:lang w:val="en-US"/>
        </w:rPr>
      </w:pPr>
      <w:r w:rsidRPr="00AF1808">
        <w:rPr>
          <w:rFonts w:ascii="Arial" w:hAnsi="Arial" w:cs="Arial"/>
          <w:sz w:val="24"/>
          <w:szCs w:val="24"/>
          <w:lang w:val="en-US"/>
        </w:rPr>
        <w:t xml:space="preserve">Custody arrangements between the &lt;LG&gt; and the </w:t>
      </w:r>
      <w:r w:rsidR="00580B90" w:rsidRPr="008A06D4">
        <w:rPr>
          <w:rFonts w:ascii="Arial" w:hAnsi="Arial" w:cs="Arial"/>
          <w:sz w:val="24"/>
          <w:szCs w:val="24"/>
          <w:lang w:val="en-US"/>
        </w:rPr>
        <w:t>contractor(s)/agent(s)</w:t>
      </w:r>
      <w:r w:rsidRPr="00AF1808">
        <w:rPr>
          <w:rFonts w:ascii="Arial" w:hAnsi="Arial" w:cs="Arial"/>
          <w:sz w:val="24"/>
          <w:szCs w:val="24"/>
          <w:lang w:val="en-US"/>
        </w:rPr>
        <w:t xml:space="preserve"> for State records stored on and off site by the contractor are specified in the contract/as follows:</w:t>
      </w:r>
    </w:p>
    <w:p w14:paraId="19AA1978" w14:textId="77777777" w:rsidR="005B754C" w:rsidRPr="00AF1808" w:rsidRDefault="00AF1808" w:rsidP="00AF1808">
      <w:pPr>
        <w:spacing w:before="120" w:after="120"/>
        <w:rPr>
          <w:rFonts w:ascii="Arial" w:hAnsi="Arial" w:cs="Arial"/>
          <w:i/>
          <w:sz w:val="24"/>
          <w:szCs w:val="24"/>
          <w:lang w:val="en-US"/>
        </w:rPr>
      </w:pPr>
      <w:r w:rsidRPr="00AF1808">
        <w:rPr>
          <w:rFonts w:ascii="Arial" w:hAnsi="Arial" w:cs="Arial"/>
          <w:sz w:val="24"/>
          <w:szCs w:val="24"/>
          <w:lang w:val="en-US"/>
        </w:rPr>
        <w:t>•</w:t>
      </w:r>
      <w:r w:rsidRPr="00AF1808">
        <w:rPr>
          <w:rFonts w:ascii="Arial" w:hAnsi="Arial" w:cs="Arial"/>
          <w:sz w:val="24"/>
          <w:szCs w:val="24"/>
          <w:lang w:val="en-US"/>
        </w:rPr>
        <w:tab/>
      </w:r>
      <w:r w:rsidRPr="00AF1808">
        <w:rPr>
          <w:rFonts w:ascii="Arial" w:hAnsi="Arial" w:cs="Arial"/>
          <w:i/>
          <w:sz w:val="24"/>
          <w:szCs w:val="24"/>
          <w:lang w:val="en-US"/>
        </w:rPr>
        <w:t>[To be completed]</w:t>
      </w:r>
    </w:p>
    <w:p w14:paraId="2D9FDB86" w14:textId="77777777" w:rsidR="005B754C" w:rsidRPr="00562F45" w:rsidRDefault="00AF1808" w:rsidP="005B754C">
      <w:pPr>
        <w:pStyle w:val="ListParagraph"/>
        <w:numPr>
          <w:ilvl w:val="2"/>
          <w:numId w:val="4"/>
        </w:numPr>
        <w:spacing w:before="120"/>
        <w:contextualSpacing w:val="0"/>
        <w:outlineLvl w:val="1"/>
        <w:rPr>
          <w:rFonts w:ascii="Arial" w:hAnsi="Arial" w:cs="Arial"/>
          <w:b/>
          <w:sz w:val="24"/>
          <w:szCs w:val="24"/>
          <w:lang w:val="en-US"/>
        </w:rPr>
      </w:pPr>
      <w:bookmarkStart w:id="71" w:name="_Toc155352101"/>
      <w:r>
        <w:rPr>
          <w:rFonts w:ascii="Arial" w:hAnsi="Arial" w:cs="Arial"/>
          <w:b/>
          <w:sz w:val="24"/>
          <w:szCs w:val="24"/>
          <w:lang w:val="en-US"/>
        </w:rPr>
        <w:t>Contract Completion</w:t>
      </w:r>
      <w:bookmarkEnd w:id="71"/>
    </w:p>
    <w:p w14:paraId="68B56FBB" w14:textId="77777777" w:rsidR="00AF1808" w:rsidRPr="00AF1808" w:rsidRDefault="00AF1808" w:rsidP="00AF1808">
      <w:pPr>
        <w:spacing w:before="120" w:after="120"/>
        <w:rPr>
          <w:rFonts w:ascii="Arial" w:hAnsi="Arial" w:cs="Arial"/>
          <w:sz w:val="24"/>
          <w:szCs w:val="24"/>
          <w:lang w:val="en-US"/>
        </w:rPr>
      </w:pPr>
      <w:r w:rsidRPr="00AF1808">
        <w:rPr>
          <w:rFonts w:ascii="Arial" w:hAnsi="Arial" w:cs="Arial"/>
          <w:sz w:val="24"/>
          <w:szCs w:val="24"/>
          <w:lang w:val="en-US"/>
        </w:rPr>
        <w:t xml:space="preserve">All arrangements regarding record custody, ownership, </w:t>
      </w:r>
      <w:proofErr w:type="gramStart"/>
      <w:r w:rsidRPr="00AF1808">
        <w:rPr>
          <w:rFonts w:ascii="Arial" w:hAnsi="Arial" w:cs="Arial"/>
          <w:sz w:val="24"/>
          <w:szCs w:val="24"/>
          <w:lang w:val="en-US"/>
        </w:rPr>
        <w:t>disposal</w:t>
      </w:r>
      <w:proofErr w:type="gramEnd"/>
      <w:r w:rsidRPr="00AF1808">
        <w:rPr>
          <w:rFonts w:ascii="Arial" w:hAnsi="Arial" w:cs="Arial"/>
          <w:sz w:val="24"/>
          <w:szCs w:val="24"/>
          <w:lang w:val="en-US"/>
        </w:rPr>
        <w:t xml:space="preserve"> and transfer upon the completion </w:t>
      </w:r>
      <w:r w:rsidRPr="00580B90">
        <w:rPr>
          <w:rFonts w:ascii="Arial" w:hAnsi="Arial" w:cs="Arial"/>
          <w:sz w:val="24"/>
          <w:szCs w:val="24"/>
          <w:lang w:val="en-US"/>
        </w:rPr>
        <w:t>of the contract(s)/agreement(s) are specified in the contract(s)/agreement(s)</w:t>
      </w:r>
      <w:r w:rsidR="00776925">
        <w:rPr>
          <w:rFonts w:ascii="Arial" w:hAnsi="Arial" w:cs="Arial"/>
          <w:sz w:val="24"/>
          <w:szCs w:val="24"/>
          <w:lang w:val="en-US"/>
        </w:rPr>
        <w:t xml:space="preserve"> </w:t>
      </w:r>
      <w:r w:rsidRPr="00AF1808">
        <w:rPr>
          <w:rFonts w:ascii="Arial" w:hAnsi="Arial" w:cs="Arial"/>
          <w:sz w:val="24"/>
          <w:szCs w:val="24"/>
          <w:lang w:val="en-US"/>
        </w:rPr>
        <w:t>as follows:</w:t>
      </w:r>
    </w:p>
    <w:p w14:paraId="138C40CA" w14:textId="77777777" w:rsidR="005B754C" w:rsidRPr="00AF1808" w:rsidRDefault="00AF1808" w:rsidP="00AF1808">
      <w:pPr>
        <w:spacing w:before="120" w:after="120"/>
        <w:rPr>
          <w:rFonts w:ascii="Arial" w:hAnsi="Arial" w:cs="Arial"/>
          <w:i/>
          <w:sz w:val="24"/>
          <w:szCs w:val="24"/>
          <w:lang w:val="en-US"/>
        </w:rPr>
      </w:pPr>
      <w:r w:rsidRPr="00AF1808">
        <w:rPr>
          <w:rFonts w:ascii="Arial" w:hAnsi="Arial" w:cs="Arial"/>
          <w:sz w:val="24"/>
          <w:szCs w:val="24"/>
          <w:lang w:val="en-US"/>
        </w:rPr>
        <w:t>•</w:t>
      </w:r>
      <w:r w:rsidRPr="00AF1808">
        <w:rPr>
          <w:rFonts w:ascii="Arial" w:hAnsi="Arial" w:cs="Arial"/>
          <w:sz w:val="24"/>
          <w:szCs w:val="24"/>
          <w:lang w:val="en-US"/>
        </w:rPr>
        <w:tab/>
      </w:r>
      <w:r w:rsidRPr="00AF1808">
        <w:rPr>
          <w:rFonts w:ascii="Arial" w:hAnsi="Arial" w:cs="Arial"/>
          <w:i/>
          <w:sz w:val="24"/>
          <w:szCs w:val="24"/>
          <w:lang w:val="en-US"/>
        </w:rPr>
        <w:t>[To be completed]</w:t>
      </w:r>
    </w:p>
    <w:p w14:paraId="069E2F6C" w14:textId="77777777" w:rsidR="00AF1808" w:rsidRPr="00562F45" w:rsidRDefault="00AF1808" w:rsidP="00AF1808">
      <w:pPr>
        <w:pStyle w:val="ListParagraph"/>
        <w:numPr>
          <w:ilvl w:val="1"/>
          <w:numId w:val="4"/>
        </w:numPr>
        <w:spacing w:before="120"/>
        <w:contextualSpacing w:val="0"/>
        <w:outlineLvl w:val="1"/>
        <w:rPr>
          <w:rFonts w:ascii="Arial" w:hAnsi="Arial" w:cs="Arial"/>
          <w:b/>
          <w:sz w:val="24"/>
          <w:szCs w:val="24"/>
          <w:lang w:val="en-US"/>
        </w:rPr>
      </w:pPr>
      <w:bookmarkStart w:id="72" w:name="_Toc155352102"/>
      <w:r>
        <w:rPr>
          <w:rFonts w:ascii="Arial" w:hAnsi="Arial" w:cs="Arial"/>
          <w:b/>
          <w:sz w:val="24"/>
          <w:szCs w:val="24"/>
          <w:lang w:val="en-US"/>
        </w:rPr>
        <w:t>Identified Areas for Improvement</w:t>
      </w:r>
      <w:bookmarkEnd w:id="72"/>
    </w:p>
    <w:p w14:paraId="7D8DF1E3" w14:textId="5166B208" w:rsidR="005B754C" w:rsidRPr="00AF1808" w:rsidRDefault="00AF1808" w:rsidP="005B754C">
      <w:pPr>
        <w:spacing w:before="120" w:after="120"/>
        <w:rPr>
          <w:rFonts w:ascii="Arial" w:hAnsi="Arial" w:cs="Arial"/>
          <w:i/>
          <w:sz w:val="24"/>
          <w:szCs w:val="24"/>
          <w:lang w:val="en-US"/>
        </w:rPr>
      </w:pPr>
      <w:r w:rsidRPr="00AF1808">
        <w:rPr>
          <w:rFonts w:ascii="Arial" w:hAnsi="Arial" w:cs="Arial"/>
          <w:i/>
          <w:sz w:val="24"/>
          <w:szCs w:val="24"/>
          <w:lang w:val="en-US"/>
        </w:rPr>
        <w:t xml:space="preserve">[Where the outsourced functions have not been identified and/or </w:t>
      </w:r>
      <w:r w:rsidR="00D66667" w:rsidRPr="00AF1808">
        <w:rPr>
          <w:rFonts w:ascii="Arial" w:hAnsi="Arial" w:cs="Arial"/>
          <w:i/>
          <w:sz w:val="24"/>
          <w:szCs w:val="24"/>
          <w:lang w:val="en-US"/>
        </w:rPr>
        <w:t>record</w:t>
      </w:r>
      <w:r w:rsidR="00BF5FDC">
        <w:rPr>
          <w:rFonts w:ascii="Arial" w:hAnsi="Arial" w:cs="Arial"/>
          <w:i/>
          <w:sz w:val="24"/>
          <w:szCs w:val="24"/>
          <w:lang w:val="en-US"/>
        </w:rPr>
        <w:t xml:space="preserve"> </w:t>
      </w:r>
      <w:r w:rsidR="00D66667" w:rsidRPr="00AF1808">
        <w:rPr>
          <w:rFonts w:ascii="Arial" w:hAnsi="Arial" w:cs="Arial"/>
          <w:i/>
          <w:sz w:val="24"/>
          <w:szCs w:val="24"/>
          <w:lang w:val="en-US"/>
        </w:rPr>
        <w:t>keeping issues addressed in contracts for outsourced functions have</w:t>
      </w:r>
      <w:r w:rsidRPr="00AF1808">
        <w:rPr>
          <w:rFonts w:ascii="Arial" w:hAnsi="Arial" w:cs="Arial"/>
          <w:i/>
          <w:sz w:val="24"/>
          <w:szCs w:val="24"/>
          <w:lang w:val="en-US"/>
        </w:rPr>
        <w:t xml:space="preserve"> been shown to be inadequate and the agency has identified areas where improvement is needed, these should be described along with the strategies for undertaking improvements and the proposed timeline for completion.]</w:t>
      </w:r>
    </w:p>
    <w:p w14:paraId="49857F62" w14:textId="77777777" w:rsidR="005B754C" w:rsidRDefault="005B754C" w:rsidP="005B754C">
      <w:pPr>
        <w:spacing w:before="120" w:after="120"/>
        <w:rPr>
          <w:rFonts w:ascii="Arial" w:hAnsi="Arial" w:cs="Arial"/>
          <w:sz w:val="24"/>
          <w:szCs w:val="24"/>
          <w:lang w:val="en-US"/>
        </w:rPr>
      </w:pPr>
    </w:p>
    <w:p w14:paraId="2174BE6D" w14:textId="77777777" w:rsidR="00CA2683" w:rsidRDefault="00CA2683">
      <w:pPr>
        <w:rPr>
          <w:rFonts w:ascii="Arial" w:hAnsi="Arial" w:cs="Arial"/>
          <w:sz w:val="24"/>
          <w:szCs w:val="24"/>
          <w:lang w:val="en-US"/>
        </w:rPr>
      </w:pPr>
      <w:r>
        <w:rPr>
          <w:rFonts w:ascii="Arial" w:hAnsi="Arial" w:cs="Arial"/>
          <w:sz w:val="24"/>
          <w:szCs w:val="24"/>
          <w:lang w:val="en-US"/>
        </w:rPr>
        <w:br w:type="page"/>
      </w:r>
    </w:p>
    <w:tbl>
      <w:tblPr>
        <w:tblStyle w:val="TableGrid"/>
        <w:tblW w:w="10373" w:type="dxa"/>
        <w:tblInd w:w="-601" w:type="dxa"/>
        <w:tblLayout w:type="fixed"/>
        <w:tblLook w:val="04A0" w:firstRow="1" w:lastRow="0" w:firstColumn="1" w:lastColumn="0" w:noHBand="0" w:noVBand="1"/>
      </w:tblPr>
      <w:tblGrid>
        <w:gridCol w:w="1560"/>
        <w:gridCol w:w="6379"/>
        <w:gridCol w:w="1217"/>
        <w:gridCol w:w="1217"/>
      </w:tblGrid>
      <w:tr w:rsidR="00CA2683" w14:paraId="28DB1279" w14:textId="77777777" w:rsidTr="000223FF">
        <w:trPr>
          <w:cantSplit/>
          <w:tblHeader/>
        </w:trPr>
        <w:tc>
          <w:tcPr>
            <w:tcW w:w="10373" w:type="dxa"/>
            <w:gridSpan w:val="4"/>
            <w:shd w:val="clear" w:color="auto" w:fill="BFBFBF" w:themeFill="background1" w:themeFillShade="BF"/>
          </w:tcPr>
          <w:p w14:paraId="16BA1DB0" w14:textId="77777777" w:rsidR="00CA2683" w:rsidRPr="0025353C" w:rsidRDefault="00CA2683" w:rsidP="00CA2683">
            <w:pPr>
              <w:spacing w:before="120" w:after="120"/>
              <w:jc w:val="right"/>
              <w:rPr>
                <w:rFonts w:ascii="Arial" w:hAnsi="Arial" w:cs="Arial"/>
                <w:b/>
                <w:sz w:val="28"/>
                <w:szCs w:val="28"/>
                <w:lang w:val="en-US"/>
              </w:rPr>
            </w:pPr>
            <w:r w:rsidRPr="0025353C">
              <w:rPr>
                <w:rFonts w:ascii="Arial" w:hAnsi="Arial" w:cs="Arial"/>
                <w:b/>
                <w:sz w:val="28"/>
                <w:szCs w:val="28"/>
                <w:lang w:val="en-US"/>
              </w:rPr>
              <w:lastRenderedPageBreak/>
              <w:t>APPENDIX 1</w:t>
            </w:r>
          </w:p>
          <w:p w14:paraId="7D11A45A" w14:textId="77777777" w:rsidR="00CA2683" w:rsidRPr="0025353C" w:rsidRDefault="00CA2683" w:rsidP="00CA2683">
            <w:pPr>
              <w:spacing w:before="120" w:after="120"/>
              <w:jc w:val="center"/>
              <w:rPr>
                <w:rFonts w:ascii="Arial" w:hAnsi="Arial" w:cs="Arial"/>
                <w:b/>
                <w:sz w:val="24"/>
                <w:szCs w:val="24"/>
                <w:lang w:val="en-US"/>
              </w:rPr>
            </w:pPr>
            <w:r w:rsidRPr="0025353C">
              <w:rPr>
                <w:rFonts w:ascii="Arial" w:hAnsi="Arial" w:cs="Arial"/>
                <w:b/>
                <w:sz w:val="24"/>
                <w:szCs w:val="24"/>
                <w:lang w:val="en-US"/>
              </w:rPr>
              <w:t>Functions of the Local Government</w:t>
            </w:r>
          </w:p>
        </w:tc>
      </w:tr>
      <w:tr w:rsidR="00CA2683" w14:paraId="4CAA6865" w14:textId="77777777" w:rsidTr="000223FF">
        <w:trPr>
          <w:cantSplit/>
          <w:tblHeader/>
        </w:trPr>
        <w:tc>
          <w:tcPr>
            <w:tcW w:w="1560" w:type="dxa"/>
            <w:shd w:val="clear" w:color="auto" w:fill="BFBFBF" w:themeFill="background1" w:themeFillShade="BF"/>
            <w:vAlign w:val="center"/>
          </w:tcPr>
          <w:p w14:paraId="77607682" w14:textId="77777777" w:rsidR="00CA2683" w:rsidRPr="003958B1" w:rsidRDefault="003958B1" w:rsidP="000223FF">
            <w:pPr>
              <w:spacing w:before="120" w:after="120"/>
              <w:jc w:val="center"/>
              <w:rPr>
                <w:rFonts w:ascii="Arial" w:hAnsi="Arial" w:cs="Arial"/>
                <w:b/>
                <w:i/>
                <w:lang w:val="en-US"/>
              </w:rPr>
            </w:pPr>
            <w:r w:rsidRPr="003958B1">
              <w:rPr>
                <w:rFonts w:ascii="Arial" w:hAnsi="Arial" w:cs="Arial"/>
                <w:b/>
                <w:i/>
                <w:lang w:val="en-US"/>
              </w:rPr>
              <w:t>Function</w:t>
            </w:r>
          </w:p>
        </w:tc>
        <w:tc>
          <w:tcPr>
            <w:tcW w:w="6379" w:type="dxa"/>
            <w:shd w:val="clear" w:color="auto" w:fill="BFBFBF" w:themeFill="background1" w:themeFillShade="BF"/>
            <w:vAlign w:val="center"/>
          </w:tcPr>
          <w:p w14:paraId="4AAF4F2A" w14:textId="77777777" w:rsidR="00CA2683" w:rsidRPr="003958B1" w:rsidRDefault="003958B1" w:rsidP="000223FF">
            <w:pPr>
              <w:spacing w:before="120" w:after="120"/>
              <w:jc w:val="center"/>
              <w:rPr>
                <w:rFonts w:ascii="Arial" w:hAnsi="Arial" w:cs="Arial"/>
                <w:b/>
                <w:i/>
                <w:lang w:val="en-US"/>
              </w:rPr>
            </w:pPr>
            <w:r>
              <w:rPr>
                <w:rFonts w:ascii="Arial" w:hAnsi="Arial" w:cs="Arial"/>
                <w:b/>
                <w:i/>
                <w:lang w:val="en-US"/>
              </w:rPr>
              <w:t>Brief Description of LG Function</w:t>
            </w:r>
          </w:p>
        </w:tc>
        <w:tc>
          <w:tcPr>
            <w:tcW w:w="1217" w:type="dxa"/>
            <w:shd w:val="clear" w:color="auto" w:fill="BFBFBF" w:themeFill="background1" w:themeFillShade="BF"/>
            <w:vAlign w:val="center"/>
          </w:tcPr>
          <w:p w14:paraId="427CD480" w14:textId="77777777" w:rsidR="00CA2683" w:rsidRDefault="003958B1" w:rsidP="000223FF">
            <w:pPr>
              <w:spacing w:before="120" w:after="120"/>
              <w:rPr>
                <w:rFonts w:ascii="Arial" w:hAnsi="Arial" w:cs="Arial"/>
                <w:b/>
                <w:i/>
                <w:lang w:val="en-US"/>
              </w:rPr>
            </w:pPr>
            <w:r>
              <w:rPr>
                <w:rFonts w:ascii="Arial" w:hAnsi="Arial" w:cs="Arial"/>
                <w:b/>
                <w:i/>
                <w:lang w:val="en-US"/>
              </w:rPr>
              <w:t>Performed by the LG</w:t>
            </w:r>
          </w:p>
          <w:p w14:paraId="49F10EF6" w14:textId="77777777" w:rsidR="003958B1" w:rsidRPr="003958B1" w:rsidRDefault="003958B1" w:rsidP="000223FF">
            <w:pPr>
              <w:spacing w:before="120" w:after="120"/>
              <w:rPr>
                <w:rFonts w:ascii="Arial" w:hAnsi="Arial" w:cs="Arial"/>
                <w:b/>
                <w:i/>
                <w:lang w:val="en-US"/>
              </w:rPr>
            </w:pPr>
            <w:r>
              <w:rPr>
                <w:rFonts w:ascii="Arial" w:hAnsi="Arial" w:cs="Arial"/>
                <w:b/>
                <w:i/>
                <w:lang w:val="en-US"/>
              </w:rPr>
              <w:t xml:space="preserve">Tick if </w:t>
            </w:r>
            <w:proofErr w:type="gramStart"/>
            <w:r>
              <w:rPr>
                <w:rFonts w:ascii="Arial" w:hAnsi="Arial" w:cs="Arial"/>
                <w:b/>
                <w:i/>
                <w:lang w:val="en-US"/>
              </w:rPr>
              <w:t>Yes</w:t>
            </w:r>
            <w:proofErr w:type="gramEnd"/>
          </w:p>
        </w:tc>
        <w:tc>
          <w:tcPr>
            <w:tcW w:w="1217" w:type="dxa"/>
            <w:shd w:val="clear" w:color="auto" w:fill="BFBFBF" w:themeFill="background1" w:themeFillShade="BF"/>
            <w:vAlign w:val="center"/>
          </w:tcPr>
          <w:p w14:paraId="3FD7D2C0" w14:textId="77777777" w:rsidR="00CA2683" w:rsidRDefault="003958B1" w:rsidP="0025353C">
            <w:pPr>
              <w:rPr>
                <w:rFonts w:ascii="Arial" w:hAnsi="Arial" w:cs="Arial"/>
                <w:b/>
                <w:i/>
                <w:lang w:val="en-US"/>
              </w:rPr>
            </w:pPr>
            <w:r w:rsidRPr="003958B1">
              <w:rPr>
                <w:rFonts w:ascii="Arial" w:hAnsi="Arial" w:cs="Arial"/>
                <w:b/>
                <w:i/>
                <w:lang w:val="en-US"/>
              </w:rPr>
              <w:t>Performed</w:t>
            </w:r>
            <w:r>
              <w:rPr>
                <w:rFonts w:ascii="Arial" w:hAnsi="Arial" w:cs="Arial"/>
                <w:b/>
                <w:i/>
                <w:lang w:val="en-US"/>
              </w:rPr>
              <w:t xml:space="preserve"> by an External Agency</w:t>
            </w:r>
          </w:p>
          <w:p w14:paraId="55BCF25B" w14:textId="77777777" w:rsidR="003958B1" w:rsidRPr="003958B1" w:rsidRDefault="003958B1" w:rsidP="0025353C">
            <w:pPr>
              <w:rPr>
                <w:rFonts w:ascii="Arial" w:hAnsi="Arial" w:cs="Arial"/>
                <w:b/>
                <w:i/>
                <w:lang w:val="en-US"/>
              </w:rPr>
            </w:pPr>
            <w:r>
              <w:rPr>
                <w:rFonts w:ascii="Arial" w:hAnsi="Arial" w:cs="Arial"/>
                <w:b/>
                <w:i/>
                <w:lang w:val="en-US"/>
              </w:rPr>
              <w:t xml:space="preserve">Tick if </w:t>
            </w:r>
            <w:proofErr w:type="gramStart"/>
            <w:r>
              <w:rPr>
                <w:rFonts w:ascii="Arial" w:hAnsi="Arial" w:cs="Arial"/>
                <w:b/>
                <w:i/>
                <w:lang w:val="en-US"/>
              </w:rPr>
              <w:t>Yes</w:t>
            </w:r>
            <w:proofErr w:type="gramEnd"/>
          </w:p>
        </w:tc>
      </w:tr>
      <w:tr w:rsidR="00CA2683" w14:paraId="78FF5A0F" w14:textId="77777777" w:rsidTr="000223FF">
        <w:trPr>
          <w:cantSplit/>
        </w:trPr>
        <w:tc>
          <w:tcPr>
            <w:tcW w:w="1560" w:type="dxa"/>
            <w:vAlign w:val="center"/>
          </w:tcPr>
          <w:p w14:paraId="4073D4A4" w14:textId="77777777" w:rsidR="00CA2683" w:rsidRPr="003958B1" w:rsidRDefault="003958B1" w:rsidP="000223FF">
            <w:pPr>
              <w:rPr>
                <w:rFonts w:ascii="Arial" w:hAnsi="Arial" w:cs="Arial"/>
                <w:lang w:val="en-US"/>
              </w:rPr>
            </w:pPr>
            <w:r>
              <w:rPr>
                <w:rFonts w:ascii="Arial" w:hAnsi="Arial" w:cs="Arial"/>
                <w:lang w:val="en-US"/>
              </w:rPr>
              <w:t>Commercial Activities</w:t>
            </w:r>
          </w:p>
        </w:tc>
        <w:tc>
          <w:tcPr>
            <w:tcW w:w="6379" w:type="dxa"/>
            <w:vAlign w:val="center"/>
          </w:tcPr>
          <w:p w14:paraId="36B16B46" w14:textId="77777777" w:rsidR="00CA2683" w:rsidRPr="000223FF" w:rsidRDefault="000223FF" w:rsidP="000223FF">
            <w:pPr>
              <w:spacing w:before="60" w:after="60"/>
              <w:rPr>
                <w:rFonts w:ascii="Arial" w:hAnsi="Arial" w:cs="Arial"/>
                <w:lang w:val="en-US"/>
              </w:rPr>
            </w:pPr>
            <w:r w:rsidRPr="000223FF">
              <w:rPr>
                <w:rFonts w:ascii="Arial" w:hAnsi="Arial" w:cs="Arial"/>
                <w:lang w:val="en-US"/>
              </w:rPr>
              <w:t>The function of competing commercially or providing services to other local governments or agencies on a fee for service basis.  Includes undertaking activities on a consultancy or contract basis.</w:t>
            </w:r>
          </w:p>
        </w:tc>
        <w:tc>
          <w:tcPr>
            <w:tcW w:w="1217" w:type="dxa"/>
          </w:tcPr>
          <w:p w14:paraId="4F6D3226" w14:textId="77777777" w:rsidR="00CA2683" w:rsidRPr="000223FF" w:rsidRDefault="00CA2683" w:rsidP="000223FF">
            <w:pPr>
              <w:rPr>
                <w:rFonts w:ascii="Arial" w:hAnsi="Arial" w:cs="Arial"/>
                <w:lang w:val="en-US"/>
              </w:rPr>
            </w:pPr>
          </w:p>
        </w:tc>
        <w:tc>
          <w:tcPr>
            <w:tcW w:w="1217" w:type="dxa"/>
          </w:tcPr>
          <w:p w14:paraId="2B29ADDA" w14:textId="77777777" w:rsidR="00CA2683" w:rsidRPr="000223FF" w:rsidRDefault="00CA2683" w:rsidP="000223FF">
            <w:pPr>
              <w:rPr>
                <w:rFonts w:ascii="Arial" w:hAnsi="Arial" w:cs="Arial"/>
                <w:lang w:val="en-US"/>
              </w:rPr>
            </w:pPr>
          </w:p>
        </w:tc>
      </w:tr>
      <w:tr w:rsidR="00CA2683" w14:paraId="12597F64" w14:textId="77777777" w:rsidTr="000223FF">
        <w:trPr>
          <w:cantSplit/>
        </w:trPr>
        <w:tc>
          <w:tcPr>
            <w:tcW w:w="1560" w:type="dxa"/>
            <w:vAlign w:val="center"/>
          </w:tcPr>
          <w:p w14:paraId="772EF7CB" w14:textId="77777777" w:rsidR="00CA2683" w:rsidRPr="003958B1" w:rsidRDefault="003958B1" w:rsidP="000223FF">
            <w:pPr>
              <w:rPr>
                <w:rFonts w:ascii="Arial" w:hAnsi="Arial" w:cs="Arial"/>
                <w:lang w:val="en-US"/>
              </w:rPr>
            </w:pPr>
            <w:r>
              <w:rPr>
                <w:rFonts w:ascii="Arial" w:hAnsi="Arial" w:cs="Arial"/>
                <w:lang w:val="en-US"/>
              </w:rPr>
              <w:t>Community Relations</w:t>
            </w:r>
          </w:p>
        </w:tc>
        <w:tc>
          <w:tcPr>
            <w:tcW w:w="6379" w:type="dxa"/>
            <w:vAlign w:val="center"/>
          </w:tcPr>
          <w:p w14:paraId="5FE51ACF" w14:textId="77777777" w:rsidR="00CA2683" w:rsidRPr="000223FF" w:rsidRDefault="000223FF" w:rsidP="000223FF">
            <w:pPr>
              <w:spacing w:before="60" w:after="60"/>
              <w:rPr>
                <w:rFonts w:ascii="Arial" w:hAnsi="Arial" w:cs="Arial"/>
                <w:lang w:val="en-US"/>
              </w:rPr>
            </w:pPr>
            <w:r w:rsidRPr="000223FF">
              <w:rPr>
                <w:rFonts w:ascii="Arial" w:hAnsi="Arial" w:cs="Arial"/>
                <w:lang w:val="en-US"/>
              </w:rPr>
              <w:t>The function of establishing rapport with the community and raising and advancing the Council’s public image and its relationships with outside bodies, including the media and the public.</w:t>
            </w:r>
          </w:p>
        </w:tc>
        <w:tc>
          <w:tcPr>
            <w:tcW w:w="1217" w:type="dxa"/>
          </w:tcPr>
          <w:p w14:paraId="73425EF9" w14:textId="77777777" w:rsidR="00CA2683" w:rsidRPr="000223FF" w:rsidRDefault="00CA2683" w:rsidP="000223FF">
            <w:pPr>
              <w:rPr>
                <w:rFonts w:ascii="Arial" w:hAnsi="Arial" w:cs="Arial"/>
                <w:lang w:val="en-US"/>
              </w:rPr>
            </w:pPr>
          </w:p>
        </w:tc>
        <w:tc>
          <w:tcPr>
            <w:tcW w:w="1217" w:type="dxa"/>
          </w:tcPr>
          <w:p w14:paraId="54426640" w14:textId="77777777" w:rsidR="00CA2683" w:rsidRPr="000223FF" w:rsidRDefault="00CA2683" w:rsidP="000223FF">
            <w:pPr>
              <w:rPr>
                <w:rFonts w:ascii="Arial" w:hAnsi="Arial" w:cs="Arial"/>
                <w:lang w:val="en-US"/>
              </w:rPr>
            </w:pPr>
          </w:p>
        </w:tc>
      </w:tr>
      <w:tr w:rsidR="00CA2683" w14:paraId="6DC68CFF" w14:textId="77777777" w:rsidTr="000223FF">
        <w:trPr>
          <w:cantSplit/>
        </w:trPr>
        <w:tc>
          <w:tcPr>
            <w:tcW w:w="1560" w:type="dxa"/>
            <w:vAlign w:val="center"/>
          </w:tcPr>
          <w:p w14:paraId="0E78E683" w14:textId="77777777" w:rsidR="00CA2683" w:rsidRPr="003958B1" w:rsidRDefault="003958B1" w:rsidP="000223FF">
            <w:pPr>
              <w:rPr>
                <w:rFonts w:ascii="Arial" w:hAnsi="Arial" w:cs="Arial"/>
                <w:lang w:val="en-US"/>
              </w:rPr>
            </w:pPr>
            <w:r>
              <w:rPr>
                <w:rFonts w:ascii="Arial" w:hAnsi="Arial" w:cs="Arial"/>
                <w:lang w:val="en-US"/>
              </w:rPr>
              <w:t>Community Services</w:t>
            </w:r>
          </w:p>
        </w:tc>
        <w:tc>
          <w:tcPr>
            <w:tcW w:w="6379" w:type="dxa"/>
            <w:vAlign w:val="center"/>
          </w:tcPr>
          <w:p w14:paraId="4F2FF87F" w14:textId="77777777" w:rsidR="00CA2683" w:rsidRPr="000223FF" w:rsidRDefault="000223FF" w:rsidP="000223FF">
            <w:pPr>
              <w:spacing w:before="60" w:after="60"/>
              <w:rPr>
                <w:rFonts w:ascii="Arial" w:hAnsi="Arial" w:cs="Arial"/>
                <w:lang w:val="en-US"/>
              </w:rPr>
            </w:pPr>
            <w:r w:rsidRPr="000223FF">
              <w:rPr>
                <w:rFonts w:ascii="Arial" w:hAnsi="Arial" w:cs="Arial"/>
                <w:lang w:val="en-US"/>
              </w:rPr>
              <w:t xml:space="preserve">The function of providing, operating or contracting services to assist </w:t>
            </w:r>
            <w:proofErr w:type="gramStart"/>
            <w:r w:rsidRPr="000223FF">
              <w:rPr>
                <w:rFonts w:ascii="Arial" w:hAnsi="Arial" w:cs="Arial"/>
                <w:lang w:val="en-US"/>
              </w:rPr>
              <w:t>local residents</w:t>
            </w:r>
            <w:proofErr w:type="gramEnd"/>
            <w:r w:rsidRPr="000223FF">
              <w:rPr>
                <w:rFonts w:ascii="Arial" w:hAnsi="Arial" w:cs="Arial"/>
                <w:lang w:val="en-US"/>
              </w:rPr>
              <w:t xml:space="preserve"> and the community.</w:t>
            </w:r>
          </w:p>
        </w:tc>
        <w:tc>
          <w:tcPr>
            <w:tcW w:w="1217" w:type="dxa"/>
          </w:tcPr>
          <w:p w14:paraId="7E5CEFDB" w14:textId="77777777" w:rsidR="00CA2683" w:rsidRPr="000223FF" w:rsidRDefault="00CA2683" w:rsidP="000223FF">
            <w:pPr>
              <w:rPr>
                <w:rFonts w:ascii="Arial" w:hAnsi="Arial" w:cs="Arial"/>
                <w:lang w:val="en-US"/>
              </w:rPr>
            </w:pPr>
          </w:p>
        </w:tc>
        <w:tc>
          <w:tcPr>
            <w:tcW w:w="1217" w:type="dxa"/>
          </w:tcPr>
          <w:p w14:paraId="4E6AAEF3" w14:textId="77777777" w:rsidR="00CA2683" w:rsidRPr="000223FF" w:rsidRDefault="00CA2683" w:rsidP="000223FF">
            <w:pPr>
              <w:rPr>
                <w:rFonts w:ascii="Arial" w:hAnsi="Arial" w:cs="Arial"/>
                <w:lang w:val="en-US"/>
              </w:rPr>
            </w:pPr>
          </w:p>
        </w:tc>
      </w:tr>
      <w:tr w:rsidR="00CA2683" w14:paraId="17B5F180" w14:textId="77777777" w:rsidTr="000223FF">
        <w:trPr>
          <w:cantSplit/>
        </w:trPr>
        <w:tc>
          <w:tcPr>
            <w:tcW w:w="1560" w:type="dxa"/>
            <w:vAlign w:val="center"/>
          </w:tcPr>
          <w:p w14:paraId="751C01FA" w14:textId="77777777" w:rsidR="00CA2683" w:rsidRPr="003958B1" w:rsidRDefault="003958B1" w:rsidP="000223FF">
            <w:pPr>
              <w:rPr>
                <w:rFonts w:ascii="Arial" w:hAnsi="Arial" w:cs="Arial"/>
                <w:lang w:val="en-US"/>
              </w:rPr>
            </w:pPr>
            <w:r>
              <w:rPr>
                <w:rFonts w:ascii="Arial" w:hAnsi="Arial" w:cs="Arial"/>
                <w:lang w:val="en-US"/>
              </w:rPr>
              <w:t>Corporate Management</w:t>
            </w:r>
          </w:p>
        </w:tc>
        <w:tc>
          <w:tcPr>
            <w:tcW w:w="6379" w:type="dxa"/>
            <w:vAlign w:val="center"/>
          </w:tcPr>
          <w:p w14:paraId="4E84D106" w14:textId="77777777" w:rsidR="00CA2683" w:rsidRPr="000223FF" w:rsidRDefault="000223FF" w:rsidP="000223FF">
            <w:pPr>
              <w:spacing w:before="60" w:after="60"/>
              <w:rPr>
                <w:rFonts w:ascii="Arial" w:hAnsi="Arial" w:cs="Arial"/>
                <w:lang w:val="en-US"/>
              </w:rPr>
            </w:pPr>
            <w:r w:rsidRPr="000223FF">
              <w:rPr>
                <w:rFonts w:ascii="Arial" w:hAnsi="Arial" w:cs="Arial"/>
                <w:lang w:val="en-US"/>
              </w:rPr>
              <w:t>The function of applying broad systematic planning to define the corporate mission and determine methods of the LG’s operation.</w:t>
            </w:r>
          </w:p>
        </w:tc>
        <w:tc>
          <w:tcPr>
            <w:tcW w:w="1217" w:type="dxa"/>
          </w:tcPr>
          <w:p w14:paraId="5853C119" w14:textId="77777777" w:rsidR="00CA2683" w:rsidRPr="000223FF" w:rsidRDefault="00CA2683" w:rsidP="000223FF">
            <w:pPr>
              <w:rPr>
                <w:rFonts w:ascii="Arial" w:hAnsi="Arial" w:cs="Arial"/>
                <w:lang w:val="en-US"/>
              </w:rPr>
            </w:pPr>
          </w:p>
        </w:tc>
        <w:tc>
          <w:tcPr>
            <w:tcW w:w="1217" w:type="dxa"/>
          </w:tcPr>
          <w:p w14:paraId="2023C7D5" w14:textId="77777777" w:rsidR="00CA2683" w:rsidRPr="000223FF" w:rsidRDefault="00CA2683" w:rsidP="000223FF">
            <w:pPr>
              <w:rPr>
                <w:rFonts w:ascii="Arial" w:hAnsi="Arial" w:cs="Arial"/>
                <w:lang w:val="en-US"/>
              </w:rPr>
            </w:pPr>
          </w:p>
        </w:tc>
      </w:tr>
      <w:tr w:rsidR="00CA2683" w14:paraId="4F20B0F3" w14:textId="77777777" w:rsidTr="000223FF">
        <w:trPr>
          <w:cantSplit/>
        </w:trPr>
        <w:tc>
          <w:tcPr>
            <w:tcW w:w="1560" w:type="dxa"/>
            <w:vAlign w:val="center"/>
          </w:tcPr>
          <w:p w14:paraId="39FE7B0A" w14:textId="77777777" w:rsidR="00CA2683" w:rsidRPr="003958B1" w:rsidRDefault="003958B1" w:rsidP="000223FF">
            <w:pPr>
              <w:rPr>
                <w:rFonts w:ascii="Arial" w:hAnsi="Arial" w:cs="Arial"/>
                <w:lang w:val="en-US"/>
              </w:rPr>
            </w:pPr>
            <w:r>
              <w:rPr>
                <w:rFonts w:ascii="Arial" w:hAnsi="Arial" w:cs="Arial"/>
                <w:lang w:val="en-US"/>
              </w:rPr>
              <w:t>Council Properties</w:t>
            </w:r>
          </w:p>
        </w:tc>
        <w:tc>
          <w:tcPr>
            <w:tcW w:w="6379" w:type="dxa"/>
            <w:vAlign w:val="center"/>
          </w:tcPr>
          <w:p w14:paraId="72C309AB" w14:textId="77777777" w:rsidR="00CA2683" w:rsidRPr="000223FF" w:rsidRDefault="000223FF" w:rsidP="000223FF">
            <w:pPr>
              <w:spacing w:before="60" w:after="60"/>
              <w:rPr>
                <w:rFonts w:ascii="Arial" w:hAnsi="Arial" w:cs="Arial"/>
                <w:lang w:val="en-US"/>
              </w:rPr>
            </w:pPr>
            <w:r w:rsidRPr="000223FF">
              <w:rPr>
                <w:rFonts w:ascii="Arial" w:hAnsi="Arial" w:cs="Arial"/>
                <w:lang w:val="en-US"/>
              </w:rPr>
              <w:t xml:space="preserve">The function of acquiring, constructing, designing, developing, </w:t>
            </w:r>
            <w:proofErr w:type="gramStart"/>
            <w:r w:rsidRPr="000223FF">
              <w:rPr>
                <w:rFonts w:ascii="Arial" w:hAnsi="Arial" w:cs="Arial"/>
                <w:lang w:val="en-US"/>
              </w:rPr>
              <w:t>disposing</w:t>
            </w:r>
            <w:proofErr w:type="gramEnd"/>
            <w:r w:rsidRPr="000223FF">
              <w:rPr>
                <w:rFonts w:ascii="Arial" w:hAnsi="Arial" w:cs="Arial"/>
                <w:lang w:val="en-US"/>
              </w:rPr>
              <w:t xml:space="preserve"> and maintaining facilities and premises owned, leased or otherwise occupied by the LG.</w:t>
            </w:r>
          </w:p>
        </w:tc>
        <w:tc>
          <w:tcPr>
            <w:tcW w:w="1217" w:type="dxa"/>
          </w:tcPr>
          <w:p w14:paraId="3F56D98F" w14:textId="77777777" w:rsidR="00CA2683" w:rsidRPr="000223FF" w:rsidRDefault="00CA2683" w:rsidP="000223FF">
            <w:pPr>
              <w:rPr>
                <w:rFonts w:ascii="Arial" w:hAnsi="Arial" w:cs="Arial"/>
                <w:lang w:val="en-US"/>
              </w:rPr>
            </w:pPr>
          </w:p>
        </w:tc>
        <w:tc>
          <w:tcPr>
            <w:tcW w:w="1217" w:type="dxa"/>
          </w:tcPr>
          <w:p w14:paraId="01E52748" w14:textId="77777777" w:rsidR="00CA2683" w:rsidRPr="000223FF" w:rsidRDefault="00CA2683" w:rsidP="000223FF">
            <w:pPr>
              <w:rPr>
                <w:rFonts w:ascii="Arial" w:hAnsi="Arial" w:cs="Arial"/>
                <w:lang w:val="en-US"/>
              </w:rPr>
            </w:pPr>
          </w:p>
        </w:tc>
      </w:tr>
      <w:tr w:rsidR="00CA2683" w14:paraId="33663BEC" w14:textId="77777777" w:rsidTr="000223FF">
        <w:trPr>
          <w:cantSplit/>
        </w:trPr>
        <w:tc>
          <w:tcPr>
            <w:tcW w:w="1560" w:type="dxa"/>
            <w:vAlign w:val="center"/>
          </w:tcPr>
          <w:p w14:paraId="3431322C" w14:textId="77777777" w:rsidR="00CA2683" w:rsidRPr="003958B1" w:rsidRDefault="003958B1" w:rsidP="000223FF">
            <w:pPr>
              <w:rPr>
                <w:rFonts w:ascii="Arial" w:hAnsi="Arial" w:cs="Arial"/>
                <w:lang w:val="en-US"/>
              </w:rPr>
            </w:pPr>
            <w:r>
              <w:rPr>
                <w:rFonts w:ascii="Arial" w:hAnsi="Arial" w:cs="Arial"/>
                <w:lang w:val="en-US"/>
              </w:rPr>
              <w:t>Customer Service</w:t>
            </w:r>
          </w:p>
        </w:tc>
        <w:tc>
          <w:tcPr>
            <w:tcW w:w="6379" w:type="dxa"/>
            <w:vAlign w:val="center"/>
          </w:tcPr>
          <w:p w14:paraId="5E5E8EEF" w14:textId="77777777" w:rsidR="00CA2683" w:rsidRPr="000223FF" w:rsidRDefault="000223FF" w:rsidP="000223FF">
            <w:pPr>
              <w:spacing w:before="60" w:after="60"/>
              <w:rPr>
                <w:rFonts w:ascii="Arial" w:hAnsi="Arial" w:cs="Arial"/>
                <w:lang w:val="en-US"/>
              </w:rPr>
            </w:pPr>
            <w:r w:rsidRPr="000223FF">
              <w:rPr>
                <w:rFonts w:ascii="Arial" w:hAnsi="Arial" w:cs="Arial"/>
                <w:lang w:val="en-US"/>
              </w:rPr>
              <w:t xml:space="preserve">The function of planning, </w:t>
            </w:r>
            <w:proofErr w:type="gramStart"/>
            <w:r w:rsidRPr="000223FF">
              <w:rPr>
                <w:rFonts w:ascii="Arial" w:hAnsi="Arial" w:cs="Arial"/>
                <w:lang w:val="en-US"/>
              </w:rPr>
              <w:t>monitoring</w:t>
            </w:r>
            <w:proofErr w:type="gramEnd"/>
            <w:r w:rsidRPr="000223FF">
              <w:rPr>
                <w:rFonts w:ascii="Arial" w:hAnsi="Arial" w:cs="Arial"/>
                <w:lang w:val="en-US"/>
              </w:rPr>
              <w:t xml:space="preserve"> and evaluating services provided to customers by the council.</w:t>
            </w:r>
          </w:p>
        </w:tc>
        <w:tc>
          <w:tcPr>
            <w:tcW w:w="1217" w:type="dxa"/>
          </w:tcPr>
          <w:p w14:paraId="6C9E5591" w14:textId="77777777" w:rsidR="00CA2683" w:rsidRPr="000223FF" w:rsidRDefault="00CA2683" w:rsidP="000223FF">
            <w:pPr>
              <w:rPr>
                <w:rFonts w:ascii="Arial" w:hAnsi="Arial" w:cs="Arial"/>
                <w:lang w:val="en-US"/>
              </w:rPr>
            </w:pPr>
          </w:p>
        </w:tc>
        <w:tc>
          <w:tcPr>
            <w:tcW w:w="1217" w:type="dxa"/>
          </w:tcPr>
          <w:p w14:paraId="1145875A" w14:textId="77777777" w:rsidR="00CA2683" w:rsidRPr="000223FF" w:rsidRDefault="00CA2683" w:rsidP="000223FF">
            <w:pPr>
              <w:rPr>
                <w:rFonts w:ascii="Arial" w:hAnsi="Arial" w:cs="Arial"/>
                <w:lang w:val="en-US"/>
              </w:rPr>
            </w:pPr>
          </w:p>
        </w:tc>
      </w:tr>
      <w:tr w:rsidR="003958B1" w14:paraId="2CA4F391" w14:textId="77777777" w:rsidTr="000223FF">
        <w:trPr>
          <w:cantSplit/>
        </w:trPr>
        <w:tc>
          <w:tcPr>
            <w:tcW w:w="1560" w:type="dxa"/>
            <w:vAlign w:val="center"/>
          </w:tcPr>
          <w:p w14:paraId="7415975C" w14:textId="77777777" w:rsidR="003958B1" w:rsidRDefault="003958B1" w:rsidP="000223FF">
            <w:pPr>
              <w:rPr>
                <w:rFonts w:ascii="Arial" w:hAnsi="Arial" w:cs="Arial"/>
                <w:lang w:val="en-US"/>
              </w:rPr>
            </w:pPr>
            <w:r>
              <w:rPr>
                <w:rFonts w:ascii="Arial" w:hAnsi="Arial" w:cs="Arial"/>
                <w:lang w:val="en-US"/>
              </w:rPr>
              <w:t>Development &amp; Building Controls</w:t>
            </w:r>
          </w:p>
        </w:tc>
        <w:tc>
          <w:tcPr>
            <w:tcW w:w="6379" w:type="dxa"/>
            <w:vAlign w:val="center"/>
          </w:tcPr>
          <w:p w14:paraId="7B5CA153" w14:textId="77777777" w:rsidR="003958B1" w:rsidRPr="000223FF" w:rsidRDefault="000223FF" w:rsidP="000223FF">
            <w:pPr>
              <w:spacing w:before="60" w:after="60"/>
              <w:rPr>
                <w:rFonts w:ascii="Arial" w:hAnsi="Arial" w:cs="Arial"/>
                <w:lang w:val="en-US"/>
              </w:rPr>
            </w:pPr>
            <w:r w:rsidRPr="000223FF">
              <w:rPr>
                <w:rFonts w:ascii="Arial" w:hAnsi="Arial" w:cs="Arial"/>
                <w:lang w:val="en-US"/>
              </w:rPr>
              <w:t>The function of regulating and approving building and development applications for specific properties, buildings, fences, signs, antennae, etc. covered by the Building Code of Australia and the Environment Protection Authority (EPA).</w:t>
            </w:r>
          </w:p>
        </w:tc>
        <w:tc>
          <w:tcPr>
            <w:tcW w:w="1217" w:type="dxa"/>
          </w:tcPr>
          <w:p w14:paraId="2BA5E590" w14:textId="77777777" w:rsidR="003958B1" w:rsidRPr="000223FF" w:rsidRDefault="003958B1" w:rsidP="000223FF">
            <w:pPr>
              <w:rPr>
                <w:rFonts w:ascii="Arial" w:hAnsi="Arial" w:cs="Arial"/>
                <w:lang w:val="en-US"/>
              </w:rPr>
            </w:pPr>
          </w:p>
        </w:tc>
        <w:tc>
          <w:tcPr>
            <w:tcW w:w="1217" w:type="dxa"/>
          </w:tcPr>
          <w:p w14:paraId="16649B42" w14:textId="77777777" w:rsidR="003958B1" w:rsidRPr="000223FF" w:rsidRDefault="003958B1" w:rsidP="000223FF">
            <w:pPr>
              <w:rPr>
                <w:rFonts w:ascii="Arial" w:hAnsi="Arial" w:cs="Arial"/>
                <w:lang w:val="en-US"/>
              </w:rPr>
            </w:pPr>
          </w:p>
        </w:tc>
      </w:tr>
      <w:tr w:rsidR="003958B1" w14:paraId="60023B05" w14:textId="77777777" w:rsidTr="000223FF">
        <w:trPr>
          <w:cantSplit/>
        </w:trPr>
        <w:tc>
          <w:tcPr>
            <w:tcW w:w="1560" w:type="dxa"/>
            <w:vAlign w:val="center"/>
          </w:tcPr>
          <w:p w14:paraId="4F20CB2E" w14:textId="77777777" w:rsidR="003958B1" w:rsidRDefault="003958B1" w:rsidP="000223FF">
            <w:pPr>
              <w:rPr>
                <w:rFonts w:ascii="Arial" w:hAnsi="Arial" w:cs="Arial"/>
                <w:lang w:val="en-US"/>
              </w:rPr>
            </w:pPr>
            <w:r>
              <w:rPr>
                <w:rFonts w:ascii="Arial" w:hAnsi="Arial" w:cs="Arial"/>
                <w:lang w:val="en-US"/>
              </w:rPr>
              <w:t>Economic Development</w:t>
            </w:r>
          </w:p>
        </w:tc>
        <w:tc>
          <w:tcPr>
            <w:tcW w:w="6379" w:type="dxa"/>
            <w:vAlign w:val="center"/>
          </w:tcPr>
          <w:p w14:paraId="381F84D2" w14:textId="77777777" w:rsidR="003958B1" w:rsidRPr="000223FF" w:rsidRDefault="000223FF" w:rsidP="000223FF">
            <w:pPr>
              <w:spacing w:before="60" w:after="60"/>
              <w:rPr>
                <w:rFonts w:ascii="Arial" w:hAnsi="Arial" w:cs="Arial"/>
                <w:lang w:val="en-US"/>
              </w:rPr>
            </w:pPr>
            <w:r w:rsidRPr="000223FF">
              <w:rPr>
                <w:rFonts w:ascii="Arial" w:hAnsi="Arial" w:cs="Arial"/>
                <w:lang w:val="en-US"/>
              </w:rPr>
              <w:t xml:space="preserve">The function of improving the local economy through encouragement of industry, employment, tourism, regional </w:t>
            </w:r>
            <w:proofErr w:type="gramStart"/>
            <w:r w:rsidRPr="000223FF">
              <w:rPr>
                <w:rFonts w:ascii="Arial" w:hAnsi="Arial" w:cs="Arial"/>
                <w:lang w:val="en-US"/>
              </w:rPr>
              <w:t>development</w:t>
            </w:r>
            <w:proofErr w:type="gramEnd"/>
            <w:r w:rsidRPr="000223FF">
              <w:rPr>
                <w:rFonts w:ascii="Arial" w:hAnsi="Arial" w:cs="Arial"/>
                <w:lang w:val="en-US"/>
              </w:rPr>
              <w:t xml:space="preserve"> and trade.</w:t>
            </w:r>
          </w:p>
        </w:tc>
        <w:tc>
          <w:tcPr>
            <w:tcW w:w="1217" w:type="dxa"/>
          </w:tcPr>
          <w:p w14:paraId="2C372F5A" w14:textId="77777777" w:rsidR="003958B1" w:rsidRPr="000223FF" w:rsidRDefault="003958B1" w:rsidP="000223FF">
            <w:pPr>
              <w:rPr>
                <w:rFonts w:ascii="Arial" w:hAnsi="Arial" w:cs="Arial"/>
                <w:lang w:val="en-US"/>
              </w:rPr>
            </w:pPr>
          </w:p>
        </w:tc>
        <w:tc>
          <w:tcPr>
            <w:tcW w:w="1217" w:type="dxa"/>
          </w:tcPr>
          <w:p w14:paraId="5C2058F9" w14:textId="77777777" w:rsidR="003958B1" w:rsidRPr="000223FF" w:rsidRDefault="003958B1" w:rsidP="000223FF">
            <w:pPr>
              <w:rPr>
                <w:rFonts w:ascii="Arial" w:hAnsi="Arial" w:cs="Arial"/>
                <w:lang w:val="en-US"/>
              </w:rPr>
            </w:pPr>
          </w:p>
        </w:tc>
      </w:tr>
      <w:tr w:rsidR="003958B1" w14:paraId="3FFFC491" w14:textId="77777777" w:rsidTr="000223FF">
        <w:trPr>
          <w:cantSplit/>
        </w:trPr>
        <w:tc>
          <w:tcPr>
            <w:tcW w:w="1560" w:type="dxa"/>
            <w:vAlign w:val="center"/>
          </w:tcPr>
          <w:p w14:paraId="509F249A" w14:textId="77777777" w:rsidR="003958B1" w:rsidRDefault="003958B1" w:rsidP="000223FF">
            <w:pPr>
              <w:rPr>
                <w:rFonts w:ascii="Arial" w:hAnsi="Arial" w:cs="Arial"/>
                <w:lang w:val="en-US"/>
              </w:rPr>
            </w:pPr>
            <w:r>
              <w:rPr>
                <w:rFonts w:ascii="Arial" w:hAnsi="Arial" w:cs="Arial"/>
                <w:lang w:val="en-US"/>
              </w:rPr>
              <w:t>Emergency Services</w:t>
            </w:r>
          </w:p>
        </w:tc>
        <w:tc>
          <w:tcPr>
            <w:tcW w:w="6379" w:type="dxa"/>
            <w:vAlign w:val="center"/>
          </w:tcPr>
          <w:p w14:paraId="044C1678" w14:textId="77777777" w:rsidR="003958B1" w:rsidRPr="000223FF" w:rsidRDefault="000223FF" w:rsidP="000223FF">
            <w:pPr>
              <w:spacing w:before="60" w:after="60"/>
              <w:rPr>
                <w:rFonts w:ascii="Arial" w:hAnsi="Arial" w:cs="Arial"/>
                <w:lang w:val="en-US"/>
              </w:rPr>
            </w:pPr>
            <w:r w:rsidRPr="000223FF">
              <w:rPr>
                <w:rFonts w:ascii="Arial" w:hAnsi="Arial" w:cs="Arial"/>
                <w:lang w:val="en-US"/>
              </w:rPr>
              <w:t xml:space="preserve">The function of preventing loss and </w:t>
            </w:r>
            <w:proofErr w:type="spellStart"/>
            <w:r w:rsidRPr="000223FF">
              <w:rPr>
                <w:rFonts w:ascii="Arial" w:hAnsi="Arial" w:cs="Arial"/>
                <w:lang w:val="en-US"/>
              </w:rPr>
              <w:t>minimising</w:t>
            </w:r>
            <w:proofErr w:type="spellEnd"/>
            <w:r w:rsidRPr="000223FF">
              <w:rPr>
                <w:rFonts w:ascii="Arial" w:hAnsi="Arial" w:cs="Arial"/>
                <w:lang w:val="en-US"/>
              </w:rPr>
              <w:t xml:space="preserve"> threats to life, </w:t>
            </w:r>
            <w:proofErr w:type="gramStart"/>
            <w:r w:rsidRPr="000223FF">
              <w:rPr>
                <w:rFonts w:ascii="Arial" w:hAnsi="Arial" w:cs="Arial"/>
                <w:lang w:val="en-US"/>
              </w:rPr>
              <w:t>property</w:t>
            </w:r>
            <w:proofErr w:type="gramEnd"/>
            <w:r w:rsidRPr="000223FF">
              <w:rPr>
                <w:rFonts w:ascii="Arial" w:hAnsi="Arial" w:cs="Arial"/>
                <w:lang w:val="en-US"/>
              </w:rPr>
              <w:t xml:space="preserve"> and the natural environment, from fire and other emergency situations.</w:t>
            </w:r>
          </w:p>
        </w:tc>
        <w:tc>
          <w:tcPr>
            <w:tcW w:w="1217" w:type="dxa"/>
          </w:tcPr>
          <w:p w14:paraId="7606A9FF" w14:textId="77777777" w:rsidR="003958B1" w:rsidRPr="000223FF" w:rsidRDefault="003958B1" w:rsidP="000223FF">
            <w:pPr>
              <w:rPr>
                <w:rFonts w:ascii="Arial" w:hAnsi="Arial" w:cs="Arial"/>
                <w:lang w:val="en-US"/>
              </w:rPr>
            </w:pPr>
          </w:p>
        </w:tc>
        <w:tc>
          <w:tcPr>
            <w:tcW w:w="1217" w:type="dxa"/>
          </w:tcPr>
          <w:p w14:paraId="78B48283" w14:textId="77777777" w:rsidR="003958B1" w:rsidRPr="000223FF" w:rsidRDefault="003958B1" w:rsidP="000223FF">
            <w:pPr>
              <w:rPr>
                <w:rFonts w:ascii="Arial" w:hAnsi="Arial" w:cs="Arial"/>
                <w:lang w:val="en-US"/>
              </w:rPr>
            </w:pPr>
          </w:p>
        </w:tc>
      </w:tr>
      <w:tr w:rsidR="003958B1" w14:paraId="4C69564F" w14:textId="77777777" w:rsidTr="000223FF">
        <w:trPr>
          <w:cantSplit/>
        </w:trPr>
        <w:tc>
          <w:tcPr>
            <w:tcW w:w="1560" w:type="dxa"/>
            <w:vAlign w:val="center"/>
          </w:tcPr>
          <w:p w14:paraId="5224B495" w14:textId="77777777" w:rsidR="003958B1" w:rsidRDefault="003958B1" w:rsidP="000223FF">
            <w:pPr>
              <w:rPr>
                <w:rFonts w:ascii="Arial" w:hAnsi="Arial" w:cs="Arial"/>
                <w:lang w:val="en-US"/>
              </w:rPr>
            </w:pPr>
            <w:r w:rsidRPr="003958B1">
              <w:rPr>
                <w:rFonts w:ascii="Arial" w:hAnsi="Arial" w:cs="Arial"/>
                <w:lang w:val="en-US"/>
              </w:rPr>
              <w:t>Ene</w:t>
            </w:r>
            <w:r>
              <w:rPr>
                <w:rFonts w:ascii="Arial" w:hAnsi="Arial" w:cs="Arial"/>
                <w:lang w:val="en-US"/>
              </w:rPr>
              <w:t>rgy Supply &amp; Telecommunications</w:t>
            </w:r>
          </w:p>
        </w:tc>
        <w:tc>
          <w:tcPr>
            <w:tcW w:w="6379" w:type="dxa"/>
            <w:vAlign w:val="center"/>
          </w:tcPr>
          <w:p w14:paraId="6530A406" w14:textId="77777777" w:rsidR="003958B1" w:rsidRPr="000223FF" w:rsidRDefault="0025353C" w:rsidP="000223FF">
            <w:pPr>
              <w:spacing w:before="60" w:after="60"/>
              <w:rPr>
                <w:rFonts w:ascii="Arial" w:hAnsi="Arial" w:cs="Arial"/>
                <w:lang w:val="en-US"/>
              </w:rPr>
            </w:pPr>
            <w:r w:rsidRPr="0025353C">
              <w:rPr>
                <w:rFonts w:ascii="Arial" w:hAnsi="Arial" w:cs="Arial"/>
                <w:lang w:val="en-US"/>
              </w:rPr>
              <w:t>The function of providing infrastructure services, such as electricity, gas, telecommunications, and alternative energy sources.</w:t>
            </w:r>
          </w:p>
        </w:tc>
        <w:tc>
          <w:tcPr>
            <w:tcW w:w="1217" w:type="dxa"/>
          </w:tcPr>
          <w:p w14:paraId="1611699A" w14:textId="77777777" w:rsidR="003958B1" w:rsidRPr="000223FF" w:rsidRDefault="003958B1" w:rsidP="000223FF">
            <w:pPr>
              <w:rPr>
                <w:rFonts w:ascii="Arial" w:hAnsi="Arial" w:cs="Arial"/>
                <w:lang w:val="en-US"/>
              </w:rPr>
            </w:pPr>
          </w:p>
        </w:tc>
        <w:tc>
          <w:tcPr>
            <w:tcW w:w="1217" w:type="dxa"/>
          </w:tcPr>
          <w:p w14:paraId="350CF03E" w14:textId="77777777" w:rsidR="003958B1" w:rsidRPr="000223FF" w:rsidRDefault="003958B1" w:rsidP="000223FF">
            <w:pPr>
              <w:rPr>
                <w:rFonts w:ascii="Arial" w:hAnsi="Arial" w:cs="Arial"/>
                <w:lang w:val="en-US"/>
              </w:rPr>
            </w:pPr>
          </w:p>
        </w:tc>
      </w:tr>
      <w:tr w:rsidR="003958B1" w14:paraId="459355E4" w14:textId="77777777" w:rsidTr="000223FF">
        <w:trPr>
          <w:cantSplit/>
        </w:trPr>
        <w:tc>
          <w:tcPr>
            <w:tcW w:w="1560" w:type="dxa"/>
            <w:vAlign w:val="center"/>
          </w:tcPr>
          <w:p w14:paraId="00210219" w14:textId="77777777" w:rsidR="003958B1" w:rsidRPr="003958B1" w:rsidRDefault="003958B1" w:rsidP="000223FF">
            <w:pPr>
              <w:rPr>
                <w:rFonts w:ascii="Arial" w:hAnsi="Arial" w:cs="Arial"/>
                <w:lang w:val="en-US"/>
              </w:rPr>
            </w:pPr>
            <w:r>
              <w:rPr>
                <w:rFonts w:ascii="Arial" w:hAnsi="Arial" w:cs="Arial"/>
                <w:lang w:val="en-US"/>
              </w:rPr>
              <w:t>Environmental Management</w:t>
            </w:r>
          </w:p>
        </w:tc>
        <w:tc>
          <w:tcPr>
            <w:tcW w:w="6379" w:type="dxa"/>
            <w:vAlign w:val="center"/>
          </w:tcPr>
          <w:p w14:paraId="0D5A340E" w14:textId="77777777" w:rsidR="003958B1" w:rsidRPr="000223FF" w:rsidRDefault="0025353C" w:rsidP="000223FF">
            <w:pPr>
              <w:spacing w:before="60" w:after="60"/>
              <w:rPr>
                <w:rFonts w:ascii="Arial" w:hAnsi="Arial" w:cs="Arial"/>
                <w:lang w:val="en-US"/>
              </w:rPr>
            </w:pPr>
            <w:r w:rsidRPr="0025353C">
              <w:rPr>
                <w:rFonts w:ascii="Arial" w:hAnsi="Arial" w:cs="Arial"/>
                <w:lang w:val="en-US"/>
              </w:rPr>
              <w:t xml:space="preserve">The function of managing, </w:t>
            </w:r>
            <w:proofErr w:type="gramStart"/>
            <w:r w:rsidRPr="0025353C">
              <w:rPr>
                <w:rFonts w:ascii="Arial" w:hAnsi="Arial" w:cs="Arial"/>
                <w:lang w:val="en-US"/>
              </w:rPr>
              <w:t>conserving</w:t>
            </w:r>
            <w:proofErr w:type="gramEnd"/>
            <w:r w:rsidRPr="0025353C">
              <w:rPr>
                <w:rFonts w:ascii="Arial" w:hAnsi="Arial" w:cs="Arial"/>
                <w:lang w:val="en-US"/>
              </w:rPr>
              <w:t xml:space="preserve"> and planning of air, soil and water qualities, and environmentally sensitive areas such as remnant bushlands and threatened species.</w:t>
            </w:r>
          </w:p>
        </w:tc>
        <w:tc>
          <w:tcPr>
            <w:tcW w:w="1217" w:type="dxa"/>
          </w:tcPr>
          <w:p w14:paraId="588BAEB0" w14:textId="77777777" w:rsidR="003958B1" w:rsidRPr="000223FF" w:rsidRDefault="003958B1" w:rsidP="000223FF">
            <w:pPr>
              <w:rPr>
                <w:rFonts w:ascii="Arial" w:hAnsi="Arial" w:cs="Arial"/>
                <w:lang w:val="en-US"/>
              </w:rPr>
            </w:pPr>
          </w:p>
        </w:tc>
        <w:tc>
          <w:tcPr>
            <w:tcW w:w="1217" w:type="dxa"/>
          </w:tcPr>
          <w:p w14:paraId="01B98797" w14:textId="77777777" w:rsidR="003958B1" w:rsidRPr="000223FF" w:rsidRDefault="003958B1" w:rsidP="000223FF">
            <w:pPr>
              <w:rPr>
                <w:rFonts w:ascii="Arial" w:hAnsi="Arial" w:cs="Arial"/>
                <w:lang w:val="en-US"/>
              </w:rPr>
            </w:pPr>
          </w:p>
        </w:tc>
      </w:tr>
      <w:tr w:rsidR="003958B1" w14:paraId="33C2E2BC" w14:textId="77777777" w:rsidTr="000223FF">
        <w:trPr>
          <w:cantSplit/>
        </w:trPr>
        <w:tc>
          <w:tcPr>
            <w:tcW w:w="1560" w:type="dxa"/>
            <w:vAlign w:val="center"/>
          </w:tcPr>
          <w:p w14:paraId="4052E1D9" w14:textId="77777777" w:rsidR="003958B1" w:rsidRPr="003958B1" w:rsidRDefault="003958B1" w:rsidP="000223FF">
            <w:pPr>
              <w:rPr>
                <w:rFonts w:ascii="Arial" w:hAnsi="Arial" w:cs="Arial"/>
                <w:lang w:val="en-US"/>
              </w:rPr>
            </w:pPr>
            <w:r>
              <w:rPr>
                <w:rFonts w:ascii="Arial" w:hAnsi="Arial" w:cs="Arial"/>
                <w:lang w:val="en-US"/>
              </w:rPr>
              <w:t>Financial Management</w:t>
            </w:r>
          </w:p>
        </w:tc>
        <w:tc>
          <w:tcPr>
            <w:tcW w:w="6379" w:type="dxa"/>
            <w:vAlign w:val="center"/>
          </w:tcPr>
          <w:p w14:paraId="46AF2064" w14:textId="77777777" w:rsidR="003958B1" w:rsidRPr="000223FF" w:rsidRDefault="0025353C" w:rsidP="000223FF">
            <w:pPr>
              <w:spacing w:before="60" w:after="60"/>
              <w:rPr>
                <w:rFonts w:ascii="Arial" w:hAnsi="Arial" w:cs="Arial"/>
                <w:lang w:val="en-US"/>
              </w:rPr>
            </w:pPr>
            <w:r w:rsidRPr="0025353C">
              <w:rPr>
                <w:rFonts w:ascii="Arial" w:hAnsi="Arial" w:cs="Arial"/>
                <w:lang w:val="en-US"/>
              </w:rPr>
              <w:t>The function of managing the LG’s financial resources.</w:t>
            </w:r>
          </w:p>
        </w:tc>
        <w:tc>
          <w:tcPr>
            <w:tcW w:w="1217" w:type="dxa"/>
          </w:tcPr>
          <w:p w14:paraId="477A7F02" w14:textId="77777777" w:rsidR="003958B1" w:rsidRPr="000223FF" w:rsidRDefault="003958B1" w:rsidP="000223FF">
            <w:pPr>
              <w:rPr>
                <w:rFonts w:ascii="Arial" w:hAnsi="Arial" w:cs="Arial"/>
                <w:lang w:val="en-US"/>
              </w:rPr>
            </w:pPr>
          </w:p>
        </w:tc>
        <w:tc>
          <w:tcPr>
            <w:tcW w:w="1217" w:type="dxa"/>
          </w:tcPr>
          <w:p w14:paraId="41675208" w14:textId="77777777" w:rsidR="003958B1" w:rsidRPr="000223FF" w:rsidRDefault="003958B1" w:rsidP="000223FF">
            <w:pPr>
              <w:rPr>
                <w:rFonts w:ascii="Arial" w:hAnsi="Arial" w:cs="Arial"/>
                <w:lang w:val="en-US"/>
              </w:rPr>
            </w:pPr>
          </w:p>
        </w:tc>
      </w:tr>
      <w:tr w:rsidR="003958B1" w14:paraId="132CD8DD" w14:textId="77777777" w:rsidTr="000223FF">
        <w:trPr>
          <w:cantSplit/>
        </w:trPr>
        <w:tc>
          <w:tcPr>
            <w:tcW w:w="1560" w:type="dxa"/>
            <w:vAlign w:val="center"/>
          </w:tcPr>
          <w:p w14:paraId="56811A5E" w14:textId="77777777" w:rsidR="003958B1" w:rsidRPr="003958B1" w:rsidRDefault="003958B1" w:rsidP="000223FF">
            <w:pPr>
              <w:rPr>
                <w:rFonts w:ascii="Arial" w:hAnsi="Arial" w:cs="Arial"/>
                <w:lang w:val="en-US"/>
              </w:rPr>
            </w:pPr>
            <w:r>
              <w:rPr>
                <w:rFonts w:ascii="Arial" w:hAnsi="Arial" w:cs="Arial"/>
                <w:lang w:val="en-US"/>
              </w:rPr>
              <w:t>Governance</w:t>
            </w:r>
          </w:p>
        </w:tc>
        <w:tc>
          <w:tcPr>
            <w:tcW w:w="6379" w:type="dxa"/>
            <w:vAlign w:val="center"/>
          </w:tcPr>
          <w:p w14:paraId="31DD5A59" w14:textId="77777777" w:rsidR="003958B1" w:rsidRPr="000223FF" w:rsidRDefault="0025353C" w:rsidP="000223FF">
            <w:pPr>
              <w:spacing w:before="60" w:after="60"/>
              <w:rPr>
                <w:rFonts w:ascii="Arial" w:hAnsi="Arial" w:cs="Arial"/>
                <w:lang w:val="en-US"/>
              </w:rPr>
            </w:pPr>
            <w:r w:rsidRPr="0025353C">
              <w:rPr>
                <w:rFonts w:ascii="Arial" w:hAnsi="Arial" w:cs="Arial"/>
                <w:lang w:val="en-US"/>
              </w:rPr>
              <w:t>The function of managing the election of Council representatives, the boundaries of the LG, and the terms and conditions for elected members.</w:t>
            </w:r>
          </w:p>
        </w:tc>
        <w:tc>
          <w:tcPr>
            <w:tcW w:w="1217" w:type="dxa"/>
          </w:tcPr>
          <w:p w14:paraId="13DFC5C7" w14:textId="77777777" w:rsidR="003958B1" w:rsidRPr="000223FF" w:rsidRDefault="003958B1" w:rsidP="000223FF">
            <w:pPr>
              <w:rPr>
                <w:rFonts w:ascii="Arial" w:hAnsi="Arial" w:cs="Arial"/>
                <w:lang w:val="en-US"/>
              </w:rPr>
            </w:pPr>
          </w:p>
        </w:tc>
        <w:tc>
          <w:tcPr>
            <w:tcW w:w="1217" w:type="dxa"/>
          </w:tcPr>
          <w:p w14:paraId="0AB314AD" w14:textId="77777777" w:rsidR="003958B1" w:rsidRPr="000223FF" w:rsidRDefault="003958B1" w:rsidP="000223FF">
            <w:pPr>
              <w:rPr>
                <w:rFonts w:ascii="Arial" w:hAnsi="Arial" w:cs="Arial"/>
                <w:lang w:val="en-US"/>
              </w:rPr>
            </w:pPr>
          </w:p>
        </w:tc>
      </w:tr>
      <w:tr w:rsidR="003958B1" w14:paraId="13E44D29" w14:textId="77777777" w:rsidTr="000223FF">
        <w:trPr>
          <w:cantSplit/>
        </w:trPr>
        <w:tc>
          <w:tcPr>
            <w:tcW w:w="1560" w:type="dxa"/>
            <w:vAlign w:val="center"/>
          </w:tcPr>
          <w:p w14:paraId="3A88499D" w14:textId="77777777" w:rsidR="003958B1" w:rsidRPr="003958B1" w:rsidRDefault="003958B1" w:rsidP="000223FF">
            <w:pPr>
              <w:rPr>
                <w:rFonts w:ascii="Arial" w:hAnsi="Arial" w:cs="Arial"/>
                <w:lang w:val="en-US"/>
              </w:rPr>
            </w:pPr>
            <w:r>
              <w:rPr>
                <w:rFonts w:ascii="Arial" w:hAnsi="Arial" w:cs="Arial"/>
                <w:lang w:val="en-US"/>
              </w:rPr>
              <w:t>Government Relations</w:t>
            </w:r>
          </w:p>
        </w:tc>
        <w:tc>
          <w:tcPr>
            <w:tcW w:w="6379" w:type="dxa"/>
            <w:vAlign w:val="center"/>
          </w:tcPr>
          <w:p w14:paraId="197CCFC6" w14:textId="77777777" w:rsidR="003958B1" w:rsidRPr="000223FF" w:rsidRDefault="0025353C" w:rsidP="000223FF">
            <w:pPr>
              <w:spacing w:before="60" w:after="60"/>
              <w:rPr>
                <w:rFonts w:ascii="Arial" w:hAnsi="Arial" w:cs="Arial"/>
                <w:lang w:val="en-US"/>
              </w:rPr>
            </w:pPr>
            <w:r w:rsidRPr="0025353C">
              <w:rPr>
                <w:rFonts w:ascii="Arial" w:hAnsi="Arial" w:cs="Arial"/>
                <w:lang w:val="en-US"/>
              </w:rPr>
              <w:t>The function of managing the relationship between the Council and other governments, particularly on issues which are not related to normal Council business such as Land Use and Planning or Environment Management.</w:t>
            </w:r>
          </w:p>
        </w:tc>
        <w:tc>
          <w:tcPr>
            <w:tcW w:w="1217" w:type="dxa"/>
          </w:tcPr>
          <w:p w14:paraId="643B9A32" w14:textId="77777777" w:rsidR="003958B1" w:rsidRPr="000223FF" w:rsidRDefault="003958B1" w:rsidP="000223FF">
            <w:pPr>
              <w:rPr>
                <w:rFonts w:ascii="Arial" w:hAnsi="Arial" w:cs="Arial"/>
                <w:lang w:val="en-US"/>
              </w:rPr>
            </w:pPr>
          </w:p>
        </w:tc>
        <w:tc>
          <w:tcPr>
            <w:tcW w:w="1217" w:type="dxa"/>
          </w:tcPr>
          <w:p w14:paraId="5D976400" w14:textId="77777777" w:rsidR="003958B1" w:rsidRPr="000223FF" w:rsidRDefault="003958B1" w:rsidP="000223FF">
            <w:pPr>
              <w:rPr>
                <w:rFonts w:ascii="Arial" w:hAnsi="Arial" w:cs="Arial"/>
                <w:lang w:val="en-US"/>
              </w:rPr>
            </w:pPr>
          </w:p>
        </w:tc>
      </w:tr>
      <w:tr w:rsidR="003958B1" w14:paraId="4F5F87F0" w14:textId="77777777" w:rsidTr="000223FF">
        <w:trPr>
          <w:cantSplit/>
        </w:trPr>
        <w:tc>
          <w:tcPr>
            <w:tcW w:w="1560" w:type="dxa"/>
            <w:vAlign w:val="center"/>
          </w:tcPr>
          <w:p w14:paraId="3870ECB8" w14:textId="77777777" w:rsidR="003958B1" w:rsidRPr="003958B1" w:rsidRDefault="003958B1" w:rsidP="000223FF">
            <w:pPr>
              <w:rPr>
                <w:rFonts w:ascii="Arial" w:hAnsi="Arial" w:cs="Arial"/>
                <w:lang w:val="en-US"/>
              </w:rPr>
            </w:pPr>
            <w:r>
              <w:rPr>
                <w:rFonts w:ascii="Arial" w:hAnsi="Arial" w:cs="Arial"/>
                <w:lang w:val="en-US"/>
              </w:rPr>
              <w:t>Grants &amp; Subsidies</w:t>
            </w:r>
          </w:p>
        </w:tc>
        <w:tc>
          <w:tcPr>
            <w:tcW w:w="6379" w:type="dxa"/>
            <w:vAlign w:val="center"/>
          </w:tcPr>
          <w:p w14:paraId="5F362BFA" w14:textId="77777777" w:rsidR="003958B1" w:rsidRPr="000223FF" w:rsidRDefault="0025353C" w:rsidP="000223FF">
            <w:pPr>
              <w:spacing w:before="60" w:after="60"/>
              <w:rPr>
                <w:rFonts w:ascii="Arial" w:hAnsi="Arial" w:cs="Arial"/>
                <w:lang w:val="en-US"/>
              </w:rPr>
            </w:pPr>
            <w:r w:rsidRPr="0025353C">
              <w:rPr>
                <w:rFonts w:ascii="Arial" w:hAnsi="Arial" w:cs="Arial"/>
                <w:lang w:val="en-US"/>
              </w:rPr>
              <w:t>The function of managing financial payments to the LG from the State and Federal Governments and other agencies for specific purposes.</w:t>
            </w:r>
          </w:p>
        </w:tc>
        <w:tc>
          <w:tcPr>
            <w:tcW w:w="1217" w:type="dxa"/>
          </w:tcPr>
          <w:p w14:paraId="3C420D8E" w14:textId="77777777" w:rsidR="003958B1" w:rsidRPr="000223FF" w:rsidRDefault="003958B1" w:rsidP="000223FF">
            <w:pPr>
              <w:rPr>
                <w:rFonts w:ascii="Arial" w:hAnsi="Arial" w:cs="Arial"/>
                <w:lang w:val="en-US"/>
              </w:rPr>
            </w:pPr>
          </w:p>
        </w:tc>
        <w:tc>
          <w:tcPr>
            <w:tcW w:w="1217" w:type="dxa"/>
          </w:tcPr>
          <w:p w14:paraId="4D0EE477" w14:textId="77777777" w:rsidR="003958B1" w:rsidRPr="000223FF" w:rsidRDefault="003958B1" w:rsidP="000223FF">
            <w:pPr>
              <w:rPr>
                <w:rFonts w:ascii="Arial" w:hAnsi="Arial" w:cs="Arial"/>
                <w:lang w:val="en-US"/>
              </w:rPr>
            </w:pPr>
          </w:p>
        </w:tc>
      </w:tr>
      <w:tr w:rsidR="003958B1" w14:paraId="073C8197" w14:textId="77777777" w:rsidTr="000223FF">
        <w:trPr>
          <w:cantSplit/>
        </w:trPr>
        <w:tc>
          <w:tcPr>
            <w:tcW w:w="1560" w:type="dxa"/>
            <w:vAlign w:val="center"/>
          </w:tcPr>
          <w:p w14:paraId="1EEEF2CF" w14:textId="77777777" w:rsidR="003958B1" w:rsidRPr="003958B1" w:rsidRDefault="003958B1" w:rsidP="000223FF">
            <w:pPr>
              <w:rPr>
                <w:rFonts w:ascii="Arial" w:hAnsi="Arial" w:cs="Arial"/>
                <w:lang w:val="en-US"/>
              </w:rPr>
            </w:pPr>
            <w:r>
              <w:rPr>
                <w:rFonts w:ascii="Arial" w:hAnsi="Arial" w:cs="Arial"/>
                <w:lang w:val="en-US"/>
              </w:rPr>
              <w:t>Information Management</w:t>
            </w:r>
          </w:p>
        </w:tc>
        <w:tc>
          <w:tcPr>
            <w:tcW w:w="6379" w:type="dxa"/>
            <w:vAlign w:val="center"/>
          </w:tcPr>
          <w:p w14:paraId="4FE5A2E6" w14:textId="77777777" w:rsidR="003958B1" w:rsidRPr="000223FF" w:rsidRDefault="0025353C" w:rsidP="000223FF">
            <w:pPr>
              <w:spacing w:before="60" w:after="60"/>
              <w:rPr>
                <w:rFonts w:ascii="Arial" w:hAnsi="Arial" w:cs="Arial"/>
                <w:lang w:val="en-US"/>
              </w:rPr>
            </w:pPr>
            <w:r w:rsidRPr="0025353C">
              <w:rPr>
                <w:rFonts w:ascii="Arial" w:hAnsi="Arial" w:cs="Arial"/>
                <w:lang w:val="en-US"/>
              </w:rPr>
              <w:t xml:space="preserve">The function of managing the LG’s information resources, including the storage, retrieval, archives, </w:t>
            </w:r>
            <w:proofErr w:type="gramStart"/>
            <w:r w:rsidRPr="0025353C">
              <w:rPr>
                <w:rFonts w:ascii="Arial" w:hAnsi="Arial" w:cs="Arial"/>
                <w:lang w:val="en-US"/>
              </w:rPr>
              <w:t>processing</w:t>
            </w:r>
            <w:proofErr w:type="gramEnd"/>
            <w:r w:rsidRPr="0025353C">
              <w:rPr>
                <w:rFonts w:ascii="Arial" w:hAnsi="Arial" w:cs="Arial"/>
                <w:lang w:val="en-US"/>
              </w:rPr>
              <w:t xml:space="preserve"> and communications of all information in any format.</w:t>
            </w:r>
          </w:p>
        </w:tc>
        <w:tc>
          <w:tcPr>
            <w:tcW w:w="1217" w:type="dxa"/>
          </w:tcPr>
          <w:p w14:paraId="37A73822" w14:textId="77777777" w:rsidR="003958B1" w:rsidRPr="000223FF" w:rsidRDefault="003958B1" w:rsidP="000223FF">
            <w:pPr>
              <w:rPr>
                <w:rFonts w:ascii="Arial" w:hAnsi="Arial" w:cs="Arial"/>
                <w:lang w:val="en-US"/>
              </w:rPr>
            </w:pPr>
          </w:p>
        </w:tc>
        <w:tc>
          <w:tcPr>
            <w:tcW w:w="1217" w:type="dxa"/>
          </w:tcPr>
          <w:p w14:paraId="25213D61" w14:textId="77777777" w:rsidR="003958B1" w:rsidRPr="000223FF" w:rsidRDefault="003958B1" w:rsidP="000223FF">
            <w:pPr>
              <w:rPr>
                <w:rFonts w:ascii="Arial" w:hAnsi="Arial" w:cs="Arial"/>
                <w:lang w:val="en-US"/>
              </w:rPr>
            </w:pPr>
          </w:p>
        </w:tc>
      </w:tr>
      <w:tr w:rsidR="003958B1" w14:paraId="38F3BC9F" w14:textId="77777777" w:rsidTr="000223FF">
        <w:trPr>
          <w:cantSplit/>
        </w:trPr>
        <w:tc>
          <w:tcPr>
            <w:tcW w:w="1560" w:type="dxa"/>
            <w:vAlign w:val="center"/>
          </w:tcPr>
          <w:p w14:paraId="37443F0B" w14:textId="77777777" w:rsidR="003958B1" w:rsidRPr="003958B1" w:rsidRDefault="003958B1" w:rsidP="000223FF">
            <w:pPr>
              <w:rPr>
                <w:rFonts w:ascii="Arial" w:hAnsi="Arial" w:cs="Arial"/>
                <w:lang w:val="en-US"/>
              </w:rPr>
            </w:pPr>
            <w:r>
              <w:rPr>
                <w:rFonts w:ascii="Arial" w:hAnsi="Arial" w:cs="Arial"/>
                <w:lang w:val="en-US"/>
              </w:rPr>
              <w:lastRenderedPageBreak/>
              <w:t>Information Technology</w:t>
            </w:r>
          </w:p>
        </w:tc>
        <w:tc>
          <w:tcPr>
            <w:tcW w:w="6379" w:type="dxa"/>
            <w:vAlign w:val="center"/>
          </w:tcPr>
          <w:p w14:paraId="503363E2" w14:textId="77777777" w:rsidR="003958B1" w:rsidRPr="000223FF" w:rsidRDefault="0025353C" w:rsidP="000223FF">
            <w:pPr>
              <w:spacing w:before="60" w:after="60"/>
              <w:rPr>
                <w:rFonts w:ascii="Arial" w:hAnsi="Arial" w:cs="Arial"/>
                <w:lang w:val="en-US"/>
              </w:rPr>
            </w:pPr>
            <w:r w:rsidRPr="0025353C">
              <w:rPr>
                <w:rFonts w:ascii="Arial" w:hAnsi="Arial" w:cs="Arial"/>
                <w:lang w:val="en-US"/>
              </w:rPr>
              <w:t>The function of acquiring and managing communications and information technology and databases to support the business operations of the LG.</w:t>
            </w:r>
          </w:p>
        </w:tc>
        <w:tc>
          <w:tcPr>
            <w:tcW w:w="1217" w:type="dxa"/>
          </w:tcPr>
          <w:p w14:paraId="5E8BBB9A" w14:textId="77777777" w:rsidR="003958B1" w:rsidRPr="000223FF" w:rsidRDefault="003958B1" w:rsidP="000223FF">
            <w:pPr>
              <w:rPr>
                <w:rFonts w:ascii="Arial" w:hAnsi="Arial" w:cs="Arial"/>
                <w:lang w:val="en-US"/>
              </w:rPr>
            </w:pPr>
          </w:p>
        </w:tc>
        <w:tc>
          <w:tcPr>
            <w:tcW w:w="1217" w:type="dxa"/>
          </w:tcPr>
          <w:p w14:paraId="31A8EF5E" w14:textId="77777777" w:rsidR="003958B1" w:rsidRPr="000223FF" w:rsidRDefault="003958B1" w:rsidP="000223FF">
            <w:pPr>
              <w:rPr>
                <w:rFonts w:ascii="Arial" w:hAnsi="Arial" w:cs="Arial"/>
                <w:lang w:val="en-US"/>
              </w:rPr>
            </w:pPr>
          </w:p>
        </w:tc>
      </w:tr>
      <w:tr w:rsidR="003958B1" w14:paraId="553B0E2E" w14:textId="77777777" w:rsidTr="000223FF">
        <w:trPr>
          <w:cantSplit/>
        </w:trPr>
        <w:tc>
          <w:tcPr>
            <w:tcW w:w="1560" w:type="dxa"/>
            <w:vAlign w:val="center"/>
          </w:tcPr>
          <w:p w14:paraId="7997E092" w14:textId="77777777" w:rsidR="003958B1" w:rsidRPr="003958B1" w:rsidRDefault="003958B1" w:rsidP="000223FF">
            <w:pPr>
              <w:rPr>
                <w:rFonts w:ascii="Arial" w:hAnsi="Arial" w:cs="Arial"/>
                <w:lang w:val="en-US"/>
              </w:rPr>
            </w:pPr>
            <w:r>
              <w:rPr>
                <w:rFonts w:ascii="Arial" w:hAnsi="Arial" w:cs="Arial"/>
                <w:lang w:val="en-US"/>
              </w:rPr>
              <w:t>Land Use &amp; Planning</w:t>
            </w:r>
          </w:p>
        </w:tc>
        <w:tc>
          <w:tcPr>
            <w:tcW w:w="6379" w:type="dxa"/>
            <w:vAlign w:val="center"/>
          </w:tcPr>
          <w:p w14:paraId="528F45D0" w14:textId="77777777" w:rsidR="003958B1" w:rsidRPr="000223FF" w:rsidRDefault="0025353C" w:rsidP="000223FF">
            <w:pPr>
              <w:spacing w:before="60" w:after="60"/>
              <w:rPr>
                <w:rFonts w:ascii="Arial" w:hAnsi="Arial" w:cs="Arial"/>
                <w:lang w:val="en-US"/>
              </w:rPr>
            </w:pPr>
            <w:r w:rsidRPr="0025353C">
              <w:rPr>
                <w:rFonts w:ascii="Arial" w:hAnsi="Arial" w:cs="Arial"/>
                <w:lang w:val="en-US"/>
              </w:rPr>
              <w:t>The function of establishing a medium to long term policy framework for the management of the natural and built environments.</w:t>
            </w:r>
          </w:p>
        </w:tc>
        <w:tc>
          <w:tcPr>
            <w:tcW w:w="1217" w:type="dxa"/>
          </w:tcPr>
          <w:p w14:paraId="5D76114E" w14:textId="77777777" w:rsidR="003958B1" w:rsidRPr="000223FF" w:rsidRDefault="003958B1" w:rsidP="000223FF">
            <w:pPr>
              <w:rPr>
                <w:rFonts w:ascii="Arial" w:hAnsi="Arial" w:cs="Arial"/>
                <w:lang w:val="en-US"/>
              </w:rPr>
            </w:pPr>
          </w:p>
        </w:tc>
        <w:tc>
          <w:tcPr>
            <w:tcW w:w="1217" w:type="dxa"/>
          </w:tcPr>
          <w:p w14:paraId="1582C7E3" w14:textId="77777777" w:rsidR="003958B1" w:rsidRPr="000223FF" w:rsidRDefault="003958B1" w:rsidP="000223FF">
            <w:pPr>
              <w:rPr>
                <w:rFonts w:ascii="Arial" w:hAnsi="Arial" w:cs="Arial"/>
                <w:lang w:val="en-US"/>
              </w:rPr>
            </w:pPr>
          </w:p>
        </w:tc>
      </w:tr>
      <w:tr w:rsidR="003958B1" w14:paraId="37DFDE16" w14:textId="77777777" w:rsidTr="000223FF">
        <w:trPr>
          <w:cantSplit/>
        </w:trPr>
        <w:tc>
          <w:tcPr>
            <w:tcW w:w="1560" w:type="dxa"/>
            <w:vAlign w:val="center"/>
          </w:tcPr>
          <w:p w14:paraId="559BD5D3" w14:textId="77777777" w:rsidR="003958B1" w:rsidRPr="003958B1" w:rsidRDefault="003958B1" w:rsidP="000223FF">
            <w:pPr>
              <w:rPr>
                <w:rFonts w:ascii="Arial" w:hAnsi="Arial" w:cs="Arial"/>
                <w:lang w:val="en-US"/>
              </w:rPr>
            </w:pPr>
            <w:r>
              <w:rPr>
                <w:rFonts w:ascii="Arial" w:hAnsi="Arial" w:cs="Arial"/>
                <w:lang w:val="en-US"/>
              </w:rPr>
              <w:t>Laws &amp; Enforcement</w:t>
            </w:r>
          </w:p>
        </w:tc>
        <w:tc>
          <w:tcPr>
            <w:tcW w:w="6379" w:type="dxa"/>
            <w:vAlign w:val="center"/>
          </w:tcPr>
          <w:p w14:paraId="5666D4B2" w14:textId="77777777" w:rsidR="003958B1" w:rsidRPr="000223FF" w:rsidRDefault="0025353C" w:rsidP="000223FF">
            <w:pPr>
              <w:spacing w:before="60" w:after="60"/>
              <w:rPr>
                <w:rFonts w:ascii="Arial" w:hAnsi="Arial" w:cs="Arial"/>
                <w:lang w:val="en-US"/>
              </w:rPr>
            </w:pPr>
            <w:r w:rsidRPr="0025353C">
              <w:rPr>
                <w:rFonts w:ascii="Arial" w:hAnsi="Arial" w:cs="Arial"/>
                <w:lang w:val="en-US"/>
              </w:rPr>
              <w:t>The function of regulating, notifying, prosecuting, and applying penalties in relation to the Council's regulatory role.</w:t>
            </w:r>
          </w:p>
        </w:tc>
        <w:tc>
          <w:tcPr>
            <w:tcW w:w="1217" w:type="dxa"/>
          </w:tcPr>
          <w:p w14:paraId="41FA90B9" w14:textId="77777777" w:rsidR="003958B1" w:rsidRPr="000223FF" w:rsidRDefault="003958B1" w:rsidP="000223FF">
            <w:pPr>
              <w:rPr>
                <w:rFonts w:ascii="Arial" w:hAnsi="Arial" w:cs="Arial"/>
                <w:lang w:val="en-US"/>
              </w:rPr>
            </w:pPr>
          </w:p>
        </w:tc>
        <w:tc>
          <w:tcPr>
            <w:tcW w:w="1217" w:type="dxa"/>
          </w:tcPr>
          <w:p w14:paraId="448EDDCD" w14:textId="77777777" w:rsidR="003958B1" w:rsidRPr="000223FF" w:rsidRDefault="003958B1" w:rsidP="000223FF">
            <w:pPr>
              <w:rPr>
                <w:rFonts w:ascii="Arial" w:hAnsi="Arial" w:cs="Arial"/>
                <w:lang w:val="en-US"/>
              </w:rPr>
            </w:pPr>
          </w:p>
        </w:tc>
      </w:tr>
      <w:tr w:rsidR="003958B1" w14:paraId="53D0699B" w14:textId="77777777" w:rsidTr="000223FF">
        <w:trPr>
          <w:cantSplit/>
        </w:trPr>
        <w:tc>
          <w:tcPr>
            <w:tcW w:w="1560" w:type="dxa"/>
            <w:vAlign w:val="center"/>
          </w:tcPr>
          <w:p w14:paraId="2257B8F4" w14:textId="77777777" w:rsidR="003958B1" w:rsidRDefault="003958B1" w:rsidP="000223FF">
            <w:pPr>
              <w:rPr>
                <w:rFonts w:ascii="Arial" w:hAnsi="Arial" w:cs="Arial"/>
                <w:lang w:val="en-US"/>
              </w:rPr>
            </w:pPr>
            <w:r>
              <w:rPr>
                <w:rFonts w:ascii="Arial" w:hAnsi="Arial" w:cs="Arial"/>
                <w:lang w:val="en-US"/>
              </w:rPr>
              <w:t>Legal Services</w:t>
            </w:r>
          </w:p>
        </w:tc>
        <w:tc>
          <w:tcPr>
            <w:tcW w:w="6379" w:type="dxa"/>
            <w:vAlign w:val="center"/>
          </w:tcPr>
          <w:p w14:paraId="1A5F1CA5" w14:textId="77777777" w:rsidR="003958B1" w:rsidRPr="000223FF" w:rsidRDefault="0025353C" w:rsidP="000223FF">
            <w:pPr>
              <w:spacing w:before="60" w:after="60"/>
              <w:rPr>
                <w:rFonts w:ascii="Arial" w:hAnsi="Arial" w:cs="Arial"/>
                <w:lang w:val="en-US"/>
              </w:rPr>
            </w:pPr>
            <w:r w:rsidRPr="0025353C">
              <w:rPr>
                <w:rFonts w:ascii="Arial" w:hAnsi="Arial" w:cs="Arial"/>
                <w:lang w:val="en-US"/>
              </w:rPr>
              <w:t>The function of providing legal services to the LG.</w:t>
            </w:r>
          </w:p>
        </w:tc>
        <w:tc>
          <w:tcPr>
            <w:tcW w:w="1217" w:type="dxa"/>
          </w:tcPr>
          <w:p w14:paraId="4DDA9BAA" w14:textId="77777777" w:rsidR="003958B1" w:rsidRPr="000223FF" w:rsidRDefault="003958B1" w:rsidP="000223FF">
            <w:pPr>
              <w:rPr>
                <w:rFonts w:ascii="Arial" w:hAnsi="Arial" w:cs="Arial"/>
                <w:lang w:val="en-US"/>
              </w:rPr>
            </w:pPr>
          </w:p>
        </w:tc>
        <w:tc>
          <w:tcPr>
            <w:tcW w:w="1217" w:type="dxa"/>
          </w:tcPr>
          <w:p w14:paraId="5692ABA9" w14:textId="77777777" w:rsidR="003958B1" w:rsidRPr="000223FF" w:rsidRDefault="003958B1" w:rsidP="000223FF">
            <w:pPr>
              <w:rPr>
                <w:rFonts w:ascii="Arial" w:hAnsi="Arial" w:cs="Arial"/>
                <w:lang w:val="en-US"/>
              </w:rPr>
            </w:pPr>
          </w:p>
        </w:tc>
      </w:tr>
      <w:tr w:rsidR="003958B1" w14:paraId="44D375C4" w14:textId="77777777" w:rsidTr="000223FF">
        <w:trPr>
          <w:cantSplit/>
        </w:trPr>
        <w:tc>
          <w:tcPr>
            <w:tcW w:w="1560" w:type="dxa"/>
            <w:vAlign w:val="center"/>
          </w:tcPr>
          <w:p w14:paraId="7D7038C5" w14:textId="77777777" w:rsidR="003958B1" w:rsidRDefault="003958B1" w:rsidP="000223FF">
            <w:pPr>
              <w:rPr>
                <w:rFonts w:ascii="Arial" w:hAnsi="Arial" w:cs="Arial"/>
                <w:lang w:val="en-US"/>
              </w:rPr>
            </w:pPr>
            <w:r w:rsidRPr="003958B1">
              <w:rPr>
                <w:rFonts w:ascii="Arial" w:hAnsi="Arial" w:cs="Arial"/>
                <w:lang w:val="en-US"/>
              </w:rPr>
              <w:t>Parks</w:t>
            </w:r>
            <w:r>
              <w:rPr>
                <w:rFonts w:ascii="Arial" w:hAnsi="Arial" w:cs="Arial"/>
                <w:lang w:val="en-US"/>
              </w:rPr>
              <w:t xml:space="preserve"> &amp; Reserves</w:t>
            </w:r>
          </w:p>
        </w:tc>
        <w:tc>
          <w:tcPr>
            <w:tcW w:w="6379" w:type="dxa"/>
            <w:vAlign w:val="center"/>
          </w:tcPr>
          <w:p w14:paraId="553ED91F" w14:textId="77777777" w:rsidR="003958B1" w:rsidRPr="000223FF" w:rsidRDefault="0025353C" w:rsidP="000223FF">
            <w:pPr>
              <w:spacing w:before="60" w:after="60"/>
              <w:rPr>
                <w:rFonts w:ascii="Arial" w:hAnsi="Arial" w:cs="Arial"/>
                <w:lang w:val="en-US"/>
              </w:rPr>
            </w:pPr>
            <w:r w:rsidRPr="0025353C">
              <w:rPr>
                <w:rFonts w:ascii="Arial" w:hAnsi="Arial" w:cs="Arial"/>
                <w:lang w:val="en-US"/>
              </w:rPr>
              <w:t xml:space="preserve">The function of acquiring, managing, </w:t>
            </w:r>
            <w:proofErr w:type="gramStart"/>
            <w:r w:rsidRPr="0025353C">
              <w:rPr>
                <w:rFonts w:ascii="Arial" w:hAnsi="Arial" w:cs="Arial"/>
                <w:lang w:val="en-US"/>
              </w:rPr>
              <w:t>designing</w:t>
            </w:r>
            <w:proofErr w:type="gramEnd"/>
            <w:r w:rsidRPr="0025353C">
              <w:rPr>
                <w:rFonts w:ascii="Arial" w:hAnsi="Arial" w:cs="Arial"/>
                <w:lang w:val="en-US"/>
              </w:rPr>
              <w:t xml:space="preserve"> and constructing parks and reserves, either owned or controlled and managed by the LG.</w:t>
            </w:r>
          </w:p>
        </w:tc>
        <w:tc>
          <w:tcPr>
            <w:tcW w:w="1217" w:type="dxa"/>
          </w:tcPr>
          <w:p w14:paraId="671C6854" w14:textId="77777777" w:rsidR="003958B1" w:rsidRPr="000223FF" w:rsidRDefault="003958B1" w:rsidP="000223FF">
            <w:pPr>
              <w:rPr>
                <w:rFonts w:ascii="Arial" w:hAnsi="Arial" w:cs="Arial"/>
                <w:lang w:val="en-US"/>
              </w:rPr>
            </w:pPr>
          </w:p>
        </w:tc>
        <w:tc>
          <w:tcPr>
            <w:tcW w:w="1217" w:type="dxa"/>
          </w:tcPr>
          <w:p w14:paraId="47DB5833" w14:textId="77777777" w:rsidR="003958B1" w:rsidRPr="000223FF" w:rsidRDefault="003958B1" w:rsidP="000223FF">
            <w:pPr>
              <w:rPr>
                <w:rFonts w:ascii="Arial" w:hAnsi="Arial" w:cs="Arial"/>
                <w:lang w:val="en-US"/>
              </w:rPr>
            </w:pPr>
          </w:p>
        </w:tc>
      </w:tr>
      <w:tr w:rsidR="003958B1" w14:paraId="5D05E4AA" w14:textId="77777777" w:rsidTr="000223FF">
        <w:trPr>
          <w:cantSplit/>
        </w:trPr>
        <w:tc>
          <w:tcPr>
            <w:tcW w:w="1560" w:type="dxa"/>
            <w:vAlign w:val="center"/>
          </w:tcPr>
          <w:p w14:paraId="7F59C6DA" w14:textId="77777777" w:rsidR="003958B1" w:rsidRDefault="003958B1" w:rsidP="000223FF">
            <w:pPr>
              <w:rPr>
                <w:rFonts w:ascii="Arial" w:hAnsi="Arial" w:cs="Arial"/>
                <w:lang w:val="en-US"/>
              </w:rPr>
            </w:pPr>
            <w:r>
              <w:rPr>
                <w:rFonts w:ascii="Arial" w:hAnsi="Arial" w:cs="Arial"/>
                <w:lang w:val="en-US"/>
              </w:rPr>
              <w:t>Personnel</w:t>
            </w:r>
          </w:p>
        </w:tc>
        <w:tc>
          <w:tcPr>
            <w:tcW w:w="6379" w:type="dxa"/>
            <w:vAlign w:val="center"/>
          </w:tcPr>
          <w:p w14:paraId="322E938E" w14:textId="77777777" w:rsidR="003958B1" w:rsidRPr="000223FF" w:rsidRDefault="0025353C" w:rsidP="000223FF">
            <w:pPr>
              <w:spacing w:before="60" w:after="60"/>
              <w:rPr>
                <w:rFonts w:ascii="Arial" w:hAnsi="Arial" w:cs="Arial"/>
                <w:lang w:val="en-US"/>
              </w:rPr>
            </w:pPr>
            <w:r w:rsidRPr="0025353C">
              <w:rPr>
                <w:rFonts w:ascii="Arial" w:hAnsi="Arial" w:cs="Arial"/>
                <w:lang w:val="en-US"/>
              </w:rPr>
              <w:t>The function of managing the conditions of employment and administration of personnel at the LG, including consultants and volunteers.</w:t>
            </w:r>
          </w:p>
        </w:tc>
        <w:tc>
          <w:tcPr>
            <w:tcW w:w="1217" w:type="dxa"/>
          </w:tcPr>
          <w:p w14:paraId="3FDF79E4" w14:textId="77777777" w:rsidR="003958B1" w:rsidRPr="000223FF" w:rsidRDefault="003958B1" w:rsidP="000223FF">
            <w:pPr>
              <w:rPr>
                <w:rFonts w:ascii="Arial" w:hAnsi="Arial" w:cs="Arial"/>
                <w:lang w:val="en-US"/>
              </w:rPr>
            </w:pPr>
          </w:p>
        </w:tc>
        <w:tc>
          <w:tcPr>
            <w:tcW w:w="1217" w:type="dxa"/>
          </w:tcPr>
          <w:p w14:paraId="7B53E85B" w14:textId="77777777" w:rsidR="003958B1" w:rsidRPr="000223FF" w:rsidRDefault="003958B1" w:rsidP="000223FF">
            <w:pPr>
              <w:rPr>
                <w:rFonts w:ascii="Arial" w:hAnsi="Arial" w:cs="Arial"/>
                <w:lang w:val="en-US"/>
              </w:rPr>
            </w:pPr>
          </w:p>
        </w:tc>
      </w:tr>
      <w:tr w:rsidR="003958B1" w14:paraId="629FCDA2" w14:textId="77777777" w:rsidTr="000223FF">
        <w:trPr>
          <w:cantSplit/>
        </w:trPr>
        <w:tc>
          <w:tcPr>
            <w:tcW w:w="1560" w:type="dxa"/>
            <w:vAlign w:val="center"/>
          </w:tcPr>
          <w:p w14:paraId="46224678" w14:textId="77777777" w:rsidR="003958B1" w:rsidRDefault="003958B1" w:rsidP="000223FF">
            <w:pPr>
              <w:rPr>
                <w:rFonts w:ascii="Arial" w:hAnsi="Arial" w:cs="Arial"/>
                <w:lang w:val="en-US"/>
              </w:rPr>
            </w:pPr>
            <w:r>
              <w:rPr>
                <w:rFonts w:ascii="Arial" w:hAnsi="Arial" w:cs="Arial"/>
                <w:lang w:val="en-US"/>
              </w:rPr>
              <w:t>Plant, Equipment &amp; Stores</w:t>
            </w:r>
          </w:p>
        </w:tc>
        <w:tc>
          <w:tcPr>
            <w:tcW w:w="6379" w:type="dxa"/>
            <w:vAlign w:val="center"/>
          </w:tcPr>
          <w:p w14:paraId="2BF634F9" w14:textId="77777777" w:rsidR="003958B1" w:rsidRPr="000223FF" w:rsidRDefault="0025353C" w:rsidP="000223FF">
            <w:pPr>
              <w:spacing w:before="60" w:after="60"/>
              <w:rPr>
                <w:rFonts w:ascii="Arial" w:hAnsi="Arial" w:cs="Arial"/>
                <w:lang w:val="en-US"/>
              </w:rPr>
            </w:pPr>
            <w:r w:rsidRPr="0025353C">
              <w:rPr>
                <w:rFonts w:ascii="Arial" w:hAnsi="Arial" w:cs="Arial"/>
                <w:lang w:val="en-US"/>
              </w:rPr>
              <w:t>The function of managing the purchase, hire or leasing of all plant and vehicles, and other equipment.  Includes the management of the LG’s stores.  Does not include the acquisition of information technology and telecommunications.</w:t>
            </w:r>
          </w:p>
        </w:tc>
        <w:tc>
          <w:tcPr>
            <w:tcW w:w="1217" w:type="dxa"/>
          </w:tcPr>
          <w:p w14:paraId="1F5B03F5" w14:textId="77777777" w:rsidR="003958B1" w:rsidRPr="000223FF" w:rsidRDefault="003958B1" w:rsidP="000223FF">
            <w:pPr>
              <w:rPr>
                <w:rFonts w:ascii="Arial" w:hAnsi="Arial" w:cs="Arial"/>
                <w:lang w:val="en-US"/>
              </w:rPr>
            </w:pPr>
          </w:p>
        </w:tc>
        <w:tc>
          <w:tcPr>
            <w:tcW w:w="1217" w:type="dxa"/>
          </w:tcPr>
          <w:p w14:paraId="01B39D22" w14:textId="77777777" w:rsidR="003958B1" w:rsidRPr="000223FF" w:rsidRDefault="003958B1" w:rsidP="000223FF">
            <w:pPr>
              <w:rPr>
                <w:rFonts w:ascii="Arial" w:hAnsi="Arial" w:cs="Arial"/>
                <w:lang w:val="en-US"/>
              </w:rPr>
            </w:pPr>
          </w:p>
        </w:tc>
      </w:tr>
      <w:tr w:rsidR="003958B1" w14:paraId="55E2C480" w14:textId="77777777" w:rsidTr="000223FF">
        <w:trPr>
          <w:cantSplit/>
        </w:trPr>
        <w:tc>
          <w:tcPr>
            <w:tcW w:w="1560" w:type="dxa"/>
            <w:vAlign w:val="center"/>
          </w:tcPr>
          <w:p w14:paraId="27A0A71B" w14:textId="77777777" w:rsidR="003958B1" w:rsidRDefault="003958B1" w:rsidP="000223FF">
            <w:pPr>
              <w:rPr>
                <w:rFonts w:ascii="Arial" w:hAnsi="Arial" w:cs="Arial"/>
                <w:lang w:val="en-US"/>
              </w:rPr>
            </w:pPr>
            <w:r>
              <w:rPr>
                <w:rFonts w:ascii="Arial" w:hAnsi="Arial" w:cs="Arial"/>
                <w:lang w:val="en-US"/>
              </w:rPr>
              <w:t>Public Health</w:t>
            </w:r>
          </w:p>
        </w:tc>
        <w:tc>
          <w:tcPr>
            <w:tcW w:w="6379" w:type="dxa"/>
            <w:vAlign w:val="center"/>
          </w:tcPr>
          <w:p w14:paraId="59378CD3" w14:textId="77777777" w:rsidR="003958B1" w:rsidRPr="000223FF" w:rsidRDefault="0025353C" w:rsidP="000223FF">
            <w:pPr>
              <w:spacing w:before="60" w:after="60"/>
              <w:rPr>
                <w:rFonts w:ascii="Arial" w:hAnsi="Arial" w:cs="Arial"/>
                <w:lang w:val="en-US"/>
              </w:rPr>
            </w:pPr>
            <w:r w:rsidRPr="0025353C">
              <w:rPr>
                <w:rFonts w:ascii="Arial" w:hAnsi="Arial" w:cs="Arial"/>
                <w:lang w:val="en-US"/>
              </w:rPr>
              <w:t xml:space="preserve">The function of managing, </w:t>
            </w:r>
            <w:proofErr w:type="gramStart"/>
            <w:r w:rsidRPr="0025353C">
              <w:rPr>
                <w:rFonts w:ascii="Arial" w:hAnsi="Arial" w:cs="Arial"/>
                <w:lang w:val="en-US"/>
              </w:rPr>
              <w:t>monitoring</w:t>
            </w:r>
            <w:proofErr w:type="gramEnd"/>
            <w:r w:rsidRPr="0025353C">
              <w:rPr>
                <w:rFonts w:ascii="Arial" w:hAnsi="Arial" w:cs="Arial"/>
                <w:lang w:val="en-US"/>
              </w:rPr>
              <w:t xml:space="preserve"> and regulating activities to protect and improve public health under the terms of the Public Health Act, health codes, standards and regulations.</w:t>
            </w:r>
          </w:p>
        </w:tc>
        <w:tc>
          <w:tcPr>
            <w:tcW w:w="1217" w:type="dxa"/>
          </w:tcPr>
          <w:p w14:paraId="43226893" w14:textId="77777777" w:rsidR="003958B1" w:rsidRPr="000223FF" w:rsidRDefault="003958B1" w:rsidP="000223FF">
            <w:pPr>
              <w:rPr>
                <w:rFonts w:ascii="Arial" w:hAnsi="Arial" w:cs="Arial"/>
                <w:lang w:val="en-US"/>
              </w:rPr>
            </w:pPr>
          </w:p>
        </w:tc>
        <w:tc>
          <w:tcPr>
            <w:tcW w:w="1217" w:type="dxa"/>
          </w:tcPr>
          <w:p w14:paraId="1A1294CA" w14:textId="77777777" w:rsidR="003958B1" w:rsidRPr="000223FF" w:rsidRDefault="003958B1" w:rsidP="000223FF">
            <w:pPr>
              <w:rPr>
                <w:rFonts w:ascii="Arial" w:hAnsi="Arial" w:cs="Arial"/>
                <w:lang w:val="en-US"/>
              </w:rPr>
            </w:pPr>
          </w:p>
        </w:tc>
      </w:tr>
      <w:tr w:rsidR="003958B1" w14:paraId="63836F2C" w14:textId="77777777" w:rsidTr="000223FF">
        <w:trPr>
          <w:cantSplit/>
        </w:trPr>
        <w:tc>
          <w:tcPr>
            <w:tcW w:w="1560" w:type="dxa"/>
            <w:vAlign w:val="center"/>
          </w:tcPr>
          <w:p w14:paraId="77994866" w14:textId="77777777" w:rsidR="003958B1" w:rsidRDefault="003958B1" w:rsidP="000223FF">
            <w:pPr>
              <w:rPr>
                <w:rFonts w:ascii="Arial" w:hAnsi="Arial" w:cs="Arial"/>
                <w:lang w:val="en-US"/>
              </w:rPr>
            </w:pPr>
            <w:r>
              <w:rPr>
                <w:rFonts w:ascii="Arial" w:hAnsi="Arial" w:cs="Arial"/>
                <w:lang w:val="en-US"/>
              </w:rPr>
              <w:t>Rates &amp; Valuations</w:t>
            </w:r>
          </w:p>
        </w:tc>
        <w:tc>
          <w:tcPr>
            <w:tcW w:w="6379" w:type="dxa"/>
            <w:vAlign w:val="center"/>
          </w:tcPr>
          <w:p w14:paraId="4E7B7275" w14:textId="77777777" w:rsidR="003958B1" w:rsidRPr="000223FF" w:rsidRDefault="0025353C" w:rsidP="000223FF">
            <w:pPr>
              <w:spacing w:before="60" w:after="60"/>
              <w:rPr>
                <w:rFonts w:ascii="Arial" w:hAnsi="Arial" w:cs="Arial"/>
                <w:lang w:val="en-US"/>
              </w:rPr>
            </w:pPr>
            <w:r w:rsidRPr="0025353C">
              <w:rPr>
                <w:rFonts w:ascii="Arial" w:hAnsi="Arial" w:cs="Arial"/>
                <w:lang w:val="en-US"/>
              </w:rPr>
              <w:t xml:space="preserve">The function of managing, regulating, </w:t>
            </w:r>
            <w:proofErr w:type="gramStart"/>
            <w:r w:rsidRPr="0025353C">
              <w:rPr>
                <w:rFonts w:ascii="Arial" w:hAnsi="Arial" w:cs="Arial"/>
                <w:lang w:val="en-US"/>
              </w:rPr>
              <w:t>setting</w:t>
            </w:r>
            <w:proofErr w:type="gramEnd"/>
            <w:r w:rsidRPr="0025353C">
              <w:rPr>
                <w:rFonts w:ascii="Arial" w:hAnsi="Arial" w:cs="Arial"/>
                <w:lang w:val="en-US"/>
              </w:rPr>
              <w:t xml:space="preserve"> and collecting income through the valuation of </w:t>
            </w:r>
            <w:proofErr w:type="spellStart"/>
            <w:r w:rsidRPr="0025353C">
              <w:rPr>
                <w:rFonts w:ascii="Arial" w:hAnsi="Arial" w:cs="Arial"/>
                <w:lang w:val="en-US"/>
              </w:rPr>
              <w:t>rateable</w:t>
            </w:r>
            <w:proofErr w:type="spellEnd"/>
            <w:r w:rsidRPr="0025353C">
              <w:rPr>
                <w:rFonts w:ascii="Arial" w:hAnsi="Arial" w:cs="Arial"/>
                <w:lang w:val="en-US"/>
              </w:rPr>
              <w:t xml:space="preserve"> land and other charges.</w:t>
            </w:r>
          </w:p>
        </w:tc>
        <w:tc>
          <w:tcPr>
            <w:tcW w:w="1217" w:type="dxa"/>
          </w:tcPr>
          <w:p w14:paraId="70E2C0A7" w14:textId="77777777" w:rsidR="003958B1" w:rsidRPr="000223FF" w:rsidRDefault="003958B1" w:rsidP="000223FF">
            <w:pPr>
              <w:rPr>
                <w:rFonts w:ascii="Arial" w:hAnsi="Arial" w:cs="Arial"/>
                <w:lang w:val="en-US"/>
              </w:rPr>
            </w:pPr>
          </w:p>
        </w:tc>
        <w:tc>
          <w:tcPr>
            <w:tcW w:w="1217" w:type="dxa"/>
          </w:tcPr>
          <w:p w14:paraId="4605B1D1" w14:textId="77777777" w:rsidR="003958B1" w:rsidRPr="000223FF" w:rsidRDefault="003958B1" w:rsidP="000223FF">
            <w:pPr>
              <w:rPr>
                <w:rFonts w:ascii="Arial" w:hAnsi="Arial" w:cs="Arial"/>
                <w:lang w:val="en-US"/>
              </w:rPr>
            </w:pPr>
          </w:p>
        </w:tc>
      </w:tr>
      <w:tr w:rsidR="003958B1" w14:paraId="30D93E6F" w14:textId="77777777" w:rsidTr="000223FF">
        <w:trPr>
          <w:cantSplit/>
        </w:trPr>
        <w:tc>
          <w:tcPr>
            <w:tcW w:w="1560" w:type="dxa"/>
            <w:vAlign w:val="center"/>
          </w:tcPr>
          <w:p w14:paraId="444CD96E" w14:textId="77777777" w:rsidR="003958B1" w:rsidRDefault="000223FF" w:rsidP="000223FF">
            <w:pPr>
              <w:rPr>
                <w:rFonts w:ascii="Arial" w:hAnsi="Arial" w:cs="Arial"/>
                <w:lang w:val="en-US"/>
              </w:rPr>
            </w:pPr>
            <w:r>
              <w:rPr>
                <w:rFonts w:ascii="Arial" w:hAnsi="Arial" w:cs="Arial"/>
                <w:lang w:val="en-US"/>
              </w:rPr>
              <w:t>Recreation &amp; Cultural Services</w:t>
            </w:r>
          </w:p>
        </w:tc>
        <w:tc>
          <w:tcPr>
            <w:tcW w:w="6379" w:type="dxa"/>
            <w:vAlign w:val="center"/>
          </w:tcPr>
          <w:p w14:paraId="533E20C2" w14:textId="77777777" w:rsidR="003958B1" w:rsidRPr="000223FF" w:rsidRDefault="0025353C" w:rsidP="000223FF">
            <w:pPr>
              <w:spacing w:before="60" w:after="60"/>
              <w:rPr>
                <w:rFonts w:ascii="Arial" w:hAnsi="Arial" w:cs="Arial"/>
                <w:lang w:val="en-US"/>
              </w:rPr>
            </w:pPr>
            <w:r w:rsidRPr="0025353C">
              <w:rPr>
                <w:rFonts w:ascii="Arial" w:hAnsi="Arial" w:cs="Arial"/>
                <w:lang w:val="en-US"/>
              </w:rPr>
              <w:t xml:space="preserve">The function of LG in arranging, </w:t>
            </w:r>
            <w:proofErr w:type="gramStart"/>
            <w:r w:rsidRPr="0025353C">
              <w:rPr>
                <w:rFonts w:ascii="Arial" w:hAnsi="Arial" w:cs="Arial"/>
                <w:lang w:val="en-US"/>
              </w:rPr>
              <w:t>promoting</w:t>
            </w:r>
            <w:proofErr w:type="gramEnd"/>
            <w:r w:rsidRPr="0025353C">
              <w:rPr>
                <w:rFonts w:ascii="Arial" w:hAnsi="Arial" w:cs="Arial"/>
                <w:lang w:val="en-US"/>
              </w:rPr>
              <w:t xml:space="preserve"> or encouraging programs and events in visual arts, craft, music, performing arts, sports and recreation, cultural activities and services.</w:t>
            </w:r>
          </w:p>
        </w:tc>
        <w:tc>
          <w:tcPr>
            <w:tcW w:w="1217" w:type="dxa"/>
          </w:tcPr>
          <w:p w14:paraId="117B9D7A" w14:textId="77777777" w:rsidR="003958B1" w:rsidRPr="000223FF" w:rsidRDefault="003958B1" w:rsidP="000223FF">
            <w:pPr>
              <w:rPr>
                <w:rFonts w:ascii="Arial" w:hAnsi="Arial" w:cs="Arial"/>
                <w:lang w:val="en-US"/>
              </w:rPr>
            </w:pPr>
          </w:p>
        </w:tc>
        <w:tc>
          <w:tcPr>
            <w:tcW w:w="1217" w:type="dxa"/>
          </w:tcPr>
          <w:p w14:paraId="4E55137B" w14:textId="77777777" w:rsidR="003958B1" w:rsidRPr="000223FF" w:rsidRDefault="003958B1" w:rsidP="000223FF">
            <w:pPr>
              <w:rPr>
                <w:rFonts w:ascii="Arial" w:hAnsi="Arial" w:cs="Arial"/>
                <w:lang w:val="en-US"/>
              </w:rPr>
            </w:pPr>
          </w:p>
        </w:tc>
      </w:tr>
      <w:tr w:rsidR="000223FF" w14:paraId="2FE55E98" w14:textId="77777777" w:rsidTr="000223FF">
        <w:trPr>
          <w:cantSplit/>
        </w:trPr>
        <w:tc>
          <w:tcPr>
            <w:tcW w:w="1560" w:type="dxa"/>
            <w:vAlign w:val="center"/>
          </w:tcPr>
          <w:p w14:paraId="193CFF9E" w14:textId="77777777" w:rsidR="000223FF" w:rsidRDefault="000223FF" w:rsidP="000223FF">
            <w:pPr>
              <w:rPr>
                <w:rFonts w:ascii="Arial" w:hAnsi="Arial" w:cs="Arial"/>
                <w:lang w:val="en-US"/>
              </w:rPr>
            </w:pPr>
            <w:r>
              <w:rPr>
                <w:rFonts w:ascii="Arial" w:hAnsi="Arial" w:cs="Arial"/>
                <w:lang w:val="en-US"/>
              </w:rPr>
              <w:t>Risk Management</w:t>
            </w:r>
          </w:p>
        </w:tc>
        <w:tc>
          <w:tcPr>
            <w:tcW w:w="6379" w:type="dxa"/>
            <w:vAlign w:val="center"/>
          </w:tcPr>
          <w:p w14:paraId="54271B53" w14:textId="77777777" w:rsidR="000223FF" w:rsidRPr="000223FF" w:rsidRDefault="0025353C" w:rsidP="000223FF">
            <w:pPr>
              <w:spacing w:before="60" w:after="60"/>
              <w:rPr>
                <w:rFonts w:ascii="Arial" w:hAnsi="Arial" w:cs="Arial"/>
                <w:lang w:val="en-US"/>
              </w:rPr>
            </w:pPr>
            <w:r w:rsidRPr="0025353C">
              <w:rPr>
                <w:rFonts w:ascii="Arial" w:hAnsi="Arial" w:cs="Arial"/>
                <w:lang w:val="en-US"/>
              </w:rPr>
              <w:t>The function of managing and reducing the risk of loss of LG properties and equipment and risks to personnel.</w:t>
            </w:r>
          </w:p>
        </w:tc>
        <w:tc>
          <w:tcPr>
            <w:tcW w:w="1217" w:type="dxa"/>
          </w:tcPr>
          <w:p w14:paraId="7B503191" w14:textId="77777777" w:rsidR="000223FF" w:rsidRPr="000223FF" w:rsidRDefault="000223FF" w:rsidP="000223FF">
            <w:pPr>
              <w:rPr>
                <w:rFonts w:ascii="Arial" w:hAnsi="Arial" w:cs="Arial"/>
                <w:lang w:val="en-US"/>
              </w:rPr>
            </w:pPr>
          </w:p>
        </w:tc>
        <w:tc>
          <w:tcPr>
            <w:tcW w:w="1217" w:type="dxa"/>
          </w:tcPr>
          <w:p w14:paraId="4E8A6F87" w14:textId="77777777" w:rsidR="000223FF" w:rsidRPr="000223FF" w:rsidRDefault="000223FF" w:rsidP="000223FF">
            <w:pPr>
              <w:rPr>
                <w:rFonts w:ascii="Arial" w:hAnsi="Arial" w:cs="Arial"/>
                <w:lang w:val="en-US"/>
              </w:rPr>
            </w:pPr>
          </w:p>
        </w:tc>
      </w:tr>
      <w:tr w:rsidR="000223FF" w14:paraId="191AB0D6" w14:textId="77777777" w:rsidTr="000223FF">
        <w:trPr>
          <w:cantSplit/>
        </w:trPr>
        <w:tc>
          <w:tcPr>
            <w:tcW w:w="1560" w:type="dxa"/>
            <w:vAlign w:val="center"/>
          </w:tcPr>
          <w:p w14:paraId="0D6AAAD0" w14:textId="77777777" w:rsidR="000223FF" w:rsidRDefault="000223FF" w:rsidP="000223FF">
            <w:pPr>
              <w:rPr>
                <w:rFonts w:ascii="Arial" w:hAnsi="Arial" w:cs="Arial"/>
                <w:lang w:val="en-US"/>
              </w:rPr>
            </w:pPr>
            <w:r>
              <w:rPr>
                <w:rFonts w:ascii="Arial" w:hAnsi="Arial" w:cs="Arial"/>
                <w:lang w:val="en-US"/>
              </w:rPr>
              <w:t>Roads</w:t>
            </w:r>
          </w:p>
        </w:tc>
        <w:tc>
          <w:tcPr>
            <w:tcW w:w="6379" w:type="dxa"/>
            <w:vAlign w:val="center"/>
          </w:tcPr>
          <w:p w14:paraId="5027ACE0" w14:textId="77777777" w:rsidR="000223FF" w:rsidRPr="000223FF" w:rsidRDefault="0025353C" w:rsidP="000223FF">
            <w:pPr>
              <w:spacing w:before="60" w:after="60"/>
              <w:rPr>
                <w:rFonts w:ascii="Arial" w:hAnsi="Arial" w:cs="Arial"/>
                <w:lang w:val="en-US"/>
              </w:rPr>
            </w:pPr>
            <w:r w:rsidRPr="0025353C">
              <w:rPr>
                <w:rFonts w:ascii="Arial" w:hAnsi="Arial" w:cs="Arial"/>
                <w:lang w:val="en-US"/>
              </w:rPr>
              <w:t>The provision of road construction and maintenance of rural roads and associated street services to property owners within the LG area.</w:t>
            </w:r>
          </w:p>
        </w:tc>
        <w:tc>
          <w:tcPr>
            <w:tcW w:w="1217" w:type="dxa"/>
          </w:tcPr>
          <w:p w14:paraId="1D1FF9E0" w14:textId="77777777" w:rsidR="000223FF" w:rsidRPr="000223FF" w:rsidRDefault="000223FF" w:rsidP="000223FF">
            <w:pPr>
              <w:rPr>
                <w:rFonts w:ascii="Arial" w:hAnsi="Arial" w:cs="Arial"/>
                <w:lang w:val="en-US"/>
              </w:rPr>
            </w:pPr>
          </w:p>
        </w:tc>
        <w:tc>
          <w:tcPr>
            <w:tcW w:w="1217" w:type="dxa"/>
          </w:tcPr>
          <w:p w14:paraId="6EC1BA73" w14:textId="77777777" w:rsidR="000223FF" w:rsidRPr="000223FF" w:rsidRDefault="000223FF" w:rsidP="000223FF">
            <w:pPr>
              <w:rPr>
                <w:rFonts w:ascii="Arial" w:hAnsi="Arial" w:cs="Arial"/>
                <w:lang w:val="en-US"/>
              </w:rPr>
            </w:pPr>
          </w:p>
        </w:tc>
      </w:tr>
      <w:tr w:rsidR="000223FF" w14:paraId="0FE8FE83" w14:textId="77777777" w:rsidTr="000223FF">
        <w:trPr>
          <w:cantSplit/>
        </w:trPr>
        <w:tc>
          <w:tcPr>
            <w:tcW w:w="1560" w:type="dxa"/>
            <w:vAlign w:val="center"/>
          </w:tcPr>
          <w:p w14:paraId="2FFEBA50" w14:textId="77777777" w:rsidR="000223FF" w:rsidRDefault="000223FF" w:rsidP="000223FF">
            <w:pPr>
              <w:rPr>
                <w:rFonts w:ascii="Arial" w:hAnsi="Arial" w:cs="Arial"/>
                <w:lang w:val="en-US"/>
              </w:rPr>
            </w:pPr>
            <w:r>
              <w:rPr>
                <w:rFonts w:ascii="Arial" w:hAnsi="Arial" w:cs="Arial"/>
                <w:lang w:val="en-US"/>
              </w:rPr>
              <w:t>Sewerage &amp; Drainage</w:t>
            </w:r>
          </w:p>
        </w:tc>
        <w:tc>
          <w:tcPr>
            <w:tcW w:w="6379" w:type="dxa"/>
            <w:vAlign w:val="center"/>
          </w:tcPr>
          <w:p w14:paraId="5A3E6E38" w14:textId="77777777" w:rsidR="000223FF" w:rsidRPr="000223FF" w:rsidRDefault="0025353C" w:rsidP="000223FF">
            <w:pPr>
              <w:spacing w:before="60" w:after="60"/>
              <w:rPr>
                <w:rFonts w:ascii="Arial" w:hAnsi="Arial" w:cs="Arial"/>
                <w:lang w:val="en-US"/>
              </w:rPr>
            </w:pPr>
            <w:r w:rsidRPr="0025353C">
              <w:rPr>
                <w:rFonts w:ascii="Arial" w:hAnsi="Arial" w:cs="Arial"/>
                <w:lang w:val="en-US"/>
              </w:rPr>
              <w:t xml:space="preserve">The function of designing and constructing, </w:t>
            </w:r>
            <w:proofErr w:type="gramStart"/>
            <w:r w:rsidRPr="0025353C">
              <w:rPr>
                <w:rFonts w:ascii="Arial" w:hAnsi="Arial" w:cs="Arial"/>
                <w:lang w:val="en-US"/>
              </w:rPr>
              <w:t>maintaining</w:t>
            </w:r>
            <w:proofErr w:type="gramEnd"/>
            <w:r w:rsidRPr="0025353C">
              <w:rPr>
                <w:rFonts w:ascii="Arial" w:hAnsi="Arial" w:cs="Arial"/>
                <w:lang w:val="en-US"/>
              </w:rPr>
              <w:t xml:space="preserve"> and managing the liquid waste system, including drainage, sewerage collection and treatment, stormwater and flood mitigation works.</w:t>
            </w:r>
          </w:p>
        </w:tc>
        <w:tc>
          <w:tcPr>
            <w:tcW w:w="1217" w:type="dxa"/>
          </w:tcPr>
          <w:p w14:paraId="28174E69" w14:textId="77777777" w:rsidR="000223FF" w:rsidRPr="000223FF" w:rsidRDefault="000223FF" w:rsidP="000223FF">
            <w:pPr>
              <w:rPr>
                <w:rFonts w:ascii="Arial" w:hAnsi="Arial" w:cs="Arial"/>
                <w:lang w:val="en-US"/>
              </w:rPr>
            </w:pPr>
          </w:p>
        </w:tc>
        <w:tc>
          <w:tcPr>
            <w:tcW w:w="1217" w:type="dxa"/>
          </w:tcPr>
          <w:p w14:paraId="2127D37C" w14:textId="77777777" w:rsidR="000223FF" w:rsidRPr="000223FF" w:rsidRDefault="000223FF" w:rsidP="000223FF">
            <w:pPr>
              <w:rPr>
                <w:rFonts w:ascii="Arial" w:hAnsi="Arial" w:cs="Arial"/>
                <w:lang w:val="en-US"/>
              </w:rPr>
            </w:pPr>
          </w:p>
        </w:tc>
      </w:tr>
      <w:tr w:rsidR="000223FF" w14:paraId="7926CB3C" w14:textId="77777777" w:rsidTr="000223FF">
        <w:trPr>
          <w:cantSplit/>
        </w:trPr>
        <w:tc>
          <w:tcPr>
            <w:tcW w:w="1560" w:type="dxa"/>
            <w:vAlign w:val="center"/>
          </w:tcPr>
          <w:p w14:paraId="78789F7C" w14:textId="77777777" w:rsidR="000223FF" w:rsidRDefault="000223FF" w:rsidP="000223FF">
            <w:pPr>
              <w:rPr>
                <w:rFonts w:ascii="Arial" w:hAnsi="Arial" w:cs="Arial"/>
                <w:lang w:val="en-US"/>
              </w:rPr>
            </w:pPr>
            <w:r>
              <w:rPr>
                <w:rFonts w:ascii="Arial" w:hAnsi="Arial" w:cs="Arial"/>
                <w:lang w:val="en-US"/>
              </w:rPr>
              <w:t>Traffic &amp; Transport</w:t>
            </w:r>
          </w:p>
        </w:tc>
        <w:tc>
          <w:tcPr>
            <w:tcW w:w="6379" w:type="dxa"/>
            <w:vAlign w:val="center"/>
          </w:tcPr>
          <w:p w14:paraId="468B4538" w14:textId="77777777" w:rsidR="000223FF" w:rsidRPr="000223FF" w:rsidRDefault="0025353C" w:rsidP="000223FF">
            <w:pPr>
              <w:spacing w:before="60" w:after="60"/>
              <w:rPr>
                <w:rFonts w:ascii="Arial" w:hAnsi="Arial" w:cs="Arial"/>
                <w:lang w:val="en-US"/>
              </w:rPr>
            </w:pPr>
            <w:r w:rsidRPr="0025353C">
              <w:rPr>
                <w:rFonts w:ascii="Arial" w:hAnsi="Arial" w:cs="Arial"/>
                <w:lang w:val="en-US"/>
              </w:rPr>
              <w:t>The function of planning for transport infrastructure and the efficient movement and parking of traffic.  Encompasses all service/facilities above the road surface and includes all forms of public transport.</w:t>
            </w:r>
          </w:p>
        </w:tc>
        <w:tc>
          <w:tcPr>
            <w:tcW w:w="1217" w:type="dxa"/>
          </w:tcPr>
          <w:p w14:paraId="67EB41D8" w14:textId="77777777" w:rsidR="000223FF" w:rsidRPr="000223FF" w:rsidRDefault="000223FF" w:rsidP="000223FF">
            <w:pPr>
              <w:rPr>
                <w:rFonts w:ascii="Arial" w:hAnsi="Arial" w:cs="Arial"/>
                <w:lang w:val="en-US"/>
              </w:rPr>
            </w:pPr>
          </w:p>
        </w:tc>
        <w:tc>
          <w:tcPr>
            <w:tcW w:w="1217" w:type="dxa"/>
          </w:tcPr>
          <w:p w14:paraId="4749E6C4" w14:textId="77777777" w:rsidR="000223FF" w:rsidRPr="000223FF" w:rsidRDefault="000223FF" w:rsidP="000223FF">
            <w:pPr>
              <w:rPr>
                <w:rFonts w:ascii="Arial" w:hAnsi="Arial" w:cs="Arial"/>
                <w:lang w:val="en-US"/>
              </w:rPr>
            </w:pPr>
          </w:p>
        </w:tc>
      </w:tr>
      <w:tr w:rsidR="000223FF" w14:paraId="71E55118" w14:textId="77777777" w:rsidTr="000223FF">
        <w:trPr>
          <w:cantSplit/>
        </w:trPr>
        <w:tc>
          <w:tcPr>
            <w:tcW w:w="1560" w:type="dxa"/>
            <w:vAlign w:val="center"/>
          </w:tcPr>
          <w:p w14:paraId="604FBB6D" w14:textId="77777777" w:rsidR="000223FF" w:rsidRDefault="000223FF" w:rsidP="000223FF">
            <w:pPr>
              <w:rPr>
                <w:rFonts w:ascii="Arial" w:hAnsi="Arial" w:cs="Arial"/>
                <w:lang w:val="en-US"/>
              </w:rPr>
            </w:pPr>
            <w:r>
              <w:rPr>
                <w:rFonts w:ascii="Arial" w:hAnsi="Arial" w:cs="Arial"/>
                <w:lang w:val="en-US"/>
              </w:rPr>
              <w:t>Waste Management</w:t>
            </w:r>
          </w:p>
        </w:tc>
        <w:tc>
          <w:tcPr>
            <w:tcW w:w="6379" w:type="dxa"/>
            <w:vAlign w:val="center"/>
          </w:tcPr>
          <w:p w14:paraId="6DD61D89" w14:textId="77777777" w:rsidR="000223FF" w:rsidRPr="000223FF" w:rsidRDefault="0025353C" w:rsidP="000223FF">
            <w:pPr>
              <w:spacing w:before="60" w:after="60"/>
              <w:rPr>
                <w:rFonts w:ascii="Arial" w:hAnsi="Arial" w:cs="Arial"/>
                <w:lang w:val="en-US"/>
              </w:rPr>
            </w:pPr>
            <w:r w:rsidRPr="0025353C">
              <w:rPr>
                <w:rFonts w:ascii="Arial" w:hAnsi="Arial" w:cs="Arial"/>
                <w:lang w:val="en-US"/>
              </w:rPr>
              <w:t xml:space="preserve">The function of providing services by the LG to ratepayers for the removal of solid waste, </w:t>
            </w:r>
            <w:proofErr w:type="gramStart"/>
            <w:r w:rsidRPr="0025353C">
              <w:rPr>
                <w:rFonts w:ascii="Arial" w:hAnsi="Arial" w:cs="Arial"/>
                <w:lang w:val="en-US"/>
              </w:rPr>
              <w:t>destruction</w:t>
            </w:r>
            <w:proofErr w:type="gramEnd"/>
            <w:r w:rsidRPr="0025353C">
              <w:rPr>
                <w:rFonts w:ascii="Arial" w:hAnsi="Arial" w:cs="Arial"/>
                <w:lang w:val="en-US"/>
              </w:rPr>
              <w:t xml:space="preserve"> and waste reduction.</w:t>
            </w:r>
          </w:p>
        </w:tc>
        <w:tc>
          <w:tcPr>
            <w:tcW w:w="1217" w:type="dxa"/>
          </w:tcPr>
          <w:p w14:paraId="4A3801E9" w14:textId="77777777" w:rsidR="000223FF" w:rsidRPr="000223FF" w:rsidRDefault="000223FF" w:rsidP="000223FF">
            <w:pPr>
              <w:rPr>
                <w:rFonts w:ascii="Arial" w:hAnsi="Arial" w:cs="Arial"/>
                <w:lang w:val="en-US"/>
              </w:rPr>
            </w:pPr>
          </w:p>
        </w:tc>
        <w:tc>
          <w:tcPr>
            <w:tcW w:w="1217" w:type="dxa"/>
          </w:tcPr>
          <w:p w14:paraId="61AE2C46" w14:textId="77777777" w:rsidR="000223FF" w:rsidRPr="000223FF" w:rsidRDefault="000223FF" w:rsidP="000223FF">
            <w:pPr>
              <w:rPr>
                <w:rFonts w:ascii="Arial" w:hAnsi="Arial" w:cs="Arial"/>
                <w:lang w:val="en-US"/>
              </w:rPr>
            </w:pPr>
          </w:p>
        </w:tc>
      </w:tr>
      <w:tr w:rsidR="000223FF" w14:paraId="256D73CD" w14:textId="77777777" w:rsidTr="000223FF">
        <w:trPr>
          <w:cantSplit/>
        </w:trPr>
        <w:tc>
          <w:tcPr>
            <w:tcW w:w="1560" w:type="dxa"/>
            <w:vAlign w:val="center"/>
          </w:tcPr>
          <w:p w14:paraId="0564F37E" w14:textId="77777777" w:rsidR="000223FF" w:rsidRDefault="000223FF" w:rsidP="000223FF">
            <w:pPr>
              <w:rPr>
                <w:rFonts w:ascii="Arial" w:hAnsi="Arial" w:cs="Arial"/>
                <w:lang w:val="en-US"/>
              </w:rPr>
            </w:pPr>
            <w:r w:rsidRPr="003958B1">
              <w:rPr>
                <w:rFonts w:ascii="Arial" w:hAnsi="Arial" w:cs="Arial"/>
                <w:lang w:val="en-US"/>
              </w:rPr>
              <w:t>Water Supply</w:t>
            </w:r>
          </w:p>
        </w:tc>
        <w:tc>
          <w:tcPr>
            <w:tcW w:w="6379" w:type="dxa"/>
            <w:vAlign w:val="center"/>
          </w:tcPr>
          <w:p w14:paraId="0CDDE04C" w14:textId="77777777" w:rsidR="000223FF" w:rsidRPr="000223FF" w:rsidRDefault="0025353C" w:rsidP="000223FF">
            <w:pPr>
              <w:spacing w:before="60" w:after="60"/>
              <w:rPr>
                <w:rFonts w:ascii="Arial" w:hAnsi="Arial" w:cs="Arial"/>
                <w:lang w:val="en-US"/>
              </w:rPr>
            </w:pPr>
            <w:r w:rsidRPr="0025353C">
              <w:rPr>
                <w:rFonts w:ascii="Arial" w:hAnsi="Arial" w:cs="Arial"/>
                <w:lang w:val="en-US"/>
              </w:rPr>
              <w:t xml:space="preserve">The function of managing the design, construction, </w:t>
            </w:r>
            <w:proofErr w:type="gramStart"/>
            <w:r w:rsidRPr="0025353C">
              <w:rPr>
                <w:rFonts w:ascii="Arial" w:hAnsi="Arial" w:cs="Arial"/>
                <w:lang w:val="en-US"/>
              </w:rPr>
              <w:t>maintenance</w:t>
            </w:r>
            <w:proofErr w:type="gramEnd"/>
            <w:r w:rsidRPr="0025353C">
              <w:rPr>
                <w:rFonts w:ascii="Arial" w:hAnsi="Arial" w:cs="Arial"/>
                <w:lang w:val="en-US"/>
              </w:rPr>
              <w:t xml:space="preserve"> and management of water supplies, either by the LG or by service providers.</w:t>
            </w:r>
          </w:p>
        </w:tc>
        <w:tc>
          <w:tcPr>
            <w:tcW w:w="1217" w:type="dxa"/>
          </w:tcPr>
          <w:p w14:paraId="36F28DF0" w14:textId="77777777" w:rsidR="000223FF" w:rsidRPr="000223FF" w:rsidRDefault="000223FF" w:rsidP="000223FF">
            <w:pPr>
              <w:rPr>
                <w:rFonts w:ascii="Arial" w:hAnsi="Arial" w:cs="Arial"/>
                <w:lang w:val="en-US"/>
              </w:rPr>
            </w:pPr>
          </w:p>
        </w:tc>
        <w:tc>
          <w:tcPr>
            <w:tcW w:w="1217" w:type="dxa"/>
          </w:tcPr>
          <w:p w14:paraId="123C1139" w14:textId="77777777" w:rsidR="000223FF" w:rsidRPr="000223FF" w:rsidRDefault="000223FF" w:rsidP="000223FF">
            <w:pPr>
              <w:rPr>
                <w:rFonts w:ascii="Arial" w:hAnsi="Arial" w:cs="Arial"/>
                <w:lang w:val="en-US"/>
              </w:rPr>
            </w:pPr>
          </w:p>
        </w:tc>
      </w:tr>
    </w:tbl>
    <w:p w14:paraId="73004CDF" w14:textId="77777777" w:rsidR="0025353C" w:rsidRDefault="0025353C" w:rsidP="005B754C">
      <w:pPr>
        <w:spacing w:before="120" w:after="120"/>
        <w:rPr>
          <w:rFonts w:ascii="Arial" w:hAnsi="Arial" w:cs="Arial"/>
          <w:sz w:val="24"/>
          <w:szCs w:val="24"/>
          <w:lang w:val="en-US"/>
        </w:rPr>
      </w:pPr>
    </w:p>
    <w:tbl>
      <w:tblPr>
        <w:tblStyle w:val="TableGrid"/>
        <w:tblW w:w="9838" w:type="dxa"/>
        <w:tblInd w:w="-318" w:type="dxa"/>
        <w:tblLook w:val="04A0" w:firstRow="1" w:lastRow="0" w:firstColumn="1" w:lastColumn="0" w:noHBand="0" w:noVBand="1"/>
      </w:tblPr>
      <w:tblGrid>
        <w:gridCol w:w="8081"/>
        <w:gridCol w:w="1757"/>
      </w:tblGrid>
      <w:tr w:rsidR="00D965E8" w14:paraId="2D43A1A1" w14:textId="77777777" w:rsidTr="00A436CE">
        <w:trPr>
          <w:tblHeader/>
        </w:trPr>
        <w:tc>
          <w:tcPr>
            <w:tcW w:w="9838" w:type="dxa"/>
            <w:gridSpan w:val="2"/>
            <w:shd w:val="clear" w:color="auto" w:fill="BFBFBF" w:themeFill="background1" w:themeFillShade="BF"/>
          </w:tcPr>
          <w:p w14:paraId="6D91F933" w14:textId="77777777" w:rsidR="00D965E8" w:rsidRDefault="00D965E8" w:rsidP="00D965E8">
            <w:pPr>
              <w:jc w:val="right"/>
              <w:rPr>
                <w:rFonts w:ascii="Arial" w:hAnsi="Arial" w:cs="Arial"/>
                <w:b/>
                <w:sz w:val="28"/>
                <w:szCs w:val="28"/>
                <w:lang w:val="en-US"/>
              </w:rPr>
            </w:pPr>
            <w:r>
              <w:rPr>
                <w:rFonts w:ascii="Arial" w:hAnsi="Arial" w:cs="Arial"/>
                <w:b/>
                <w:sz w:val="28"/>
                <w:szCs w:val="28"/>
                <w:lang w:val="en-US"/>
              </w:rPr>
              <w:lastRenderedPageBreak/>
              <w:t>APPENDIX 2</w:t>
            </w:r>
          </w:p>
          <w:p w14:paraId="141212D7" w14:textId="77777777" w:rsidR="00D965E8" w:rsidRDefault="00D965E8" w:rsidP="00D965E8">
            <w:pPr>
              <w:jc w:val="center"/>
              <w:rPr>
                <w:rFonts w:ascii="Arial" w:hAnsi="Arial" w:cs="Arial"/>
                <w:b/>
                <w:sz w:val="24"/>
                <w:szCs w:val="24"/>
                <w:lang w:val="en-US"/>
              </w:rPr>
            </w:pPr>
            <w:r w:rsidRPr="00D965E8">
              <w:rPr>
                <w:rFonts w:ascii="Arial" w:hAnsi="Arial" w:cs="Arial"/>
                <w:b/>
                <w:sz w:val="24"/>
                <w:szCs w:val="24"/>
                <w:lang w:val="en-US"/>
              </w:rPr>
              <w:t xml:space="preserve">Legislation and Regulations that may be wholly or partly administered by </w:t>
            </w:r>
          </w:p>
          <w:p w14:paraId="14697895" w14:textId="77777777" w:rsidR="00D965E8" w:rsidRPr="00D965E8" w:rsidRDefault="00D965E8" w:rsidP="00A02A2F">
            <w:pPr>
              <w:jc w:val="center"/>
              <w:rPr>
                <w:rFonts w:ascii="Arial" w:hAnsi="Arial" w:cs="Arial"/>
                <w:b/>
                <w:sz w:val="24"/>
                <w:szCs w:val="24"/>
                <w:lang w:val="en-US"/>
              </w:rPr>
            </w:pPr>
            <w:r w:rsidRPr="00D965E8">
              <w:rPr>
                <w:rFonts w:ascii="Arial" w:hAnsi="Arial" w:cs="Arial"/>
                <w:b/>
                <w:sz w:val="24"/>
                <w:szCs w:val="24"/>
                <w:lang w:val="en-US"/>
              </w:rPr>
              <w:t xml:space="preserve">Local Government, </w:t>
            </w:r>
            <w:r w:rsidR="00A02A2F">
              <w:rPr>
                <w:rFonts w:ascii="Arial" w:hAnsi="Arial" w:cs="Arial"/>
                <w:b/>
                <w:sz w:val="24"/>
                <w:szCs w:val="24"/>
                <w:lang w:val="en-US"/>
              </w:rPr>
              <w:t>a</w:t>
            </w:r>
            <w:r w:rsidRPr="00D965E8">
              <w:rPr>
                <w:rFonts w:ascii="Arial" w:hAnsi="Arial" w:cs="Arial"/>
                <w:b/>
                <w:sz w:val="24"/>
                <w:szCs w:val="24"/>
                <w:lang w:val="en-US"/>
              </w:rPr>
              <w:t>nd Local Laws of the Local Government</w:t>
            </w:r>
          </w:p>
        </w:tc>
      </w:tr>
      <w:tr w:rsidR="0025353C" w14:paraId="36FDE71A" w14:textId="77777777" w:rsidTr="00A436CE">
        <w:trPr>
          <w:tblHeader/>
        </w:trPr>
        <w:tc>
          <w:tcPr>
            <w:tcW w:w="8081" w:type="dxa"/>
            <w:shd w:val="clear" w:color="auto" w:fill="BFBFBF" w:themeFill="background1" w:themeFillShade="BF"/>
            <w:vAlign w:val="center"/>
          </w:tcPr>
          <w:p w14:paraId="169C6B7E" w14:textId="77777777" w:rsidR="0025353C" w:rsidRPr="00D965E8" w:rsidRDefault="00D965E8" w:rsidP="00D965E8">
            <w:pPr>
              <w:jc w:val="center"/>
              <w:rPr>
                <w:rFonts w:ascii="Arial" w:hAnsi="Arial" w:cs="Arial"/>
                <w:b/>
                <w:i/>
                <w:lang w:val="en-US"/>
              </w:rPr>
            </w:pPr>
            <w:r>
              <w:rPr>
                <w:rFonts w:ascii="Arial" w:hAnsi="Arial" w:cs="Arial"/>
                <w:b/>
                <w:i/>
                <w:lang w:val="en-US"/>
              </w:rPr>
              <w:t>Legislation, Regulations and Local Laws</w:t>
            </w:r>
          </w:p>
        </w:tc>
        <w:tc>
          <w:tcPr>
            <w:tcW w:w="1757" w:type="dxa"/>
            <w:shd w:val="clear" w:color="auto" w:fill="BFBFBF" w:themeFill="background1" w:themeFillShade="BF"/>
          </w:tcPr>
          <w:p w14:paraId="09D477A0" w14:textId="77777777" w:rsidR="0025353C" w:rsidRPr="00D965E8" w:rsidRDefault="00D965E8">
            <w:pPr>
              <w:rPr>
                <w:rFonts w:ascii="Arial" w:hAnsi="Arial" w:cs="Arial"/>
                <w:b/>
                <w:i/>
                <w:lang w:val="en-US"/>
              </w:rPr>
            </w:pPr>
            <w:r>
              <w:rPr>
                <w:rFonts w:ascii="Arial" w:hAnsi="Arial" w:cs="Arial"/>
                <w:b/>
                <w:i/>
                <w:lang w:val="en-US"/>
              </w:rPr>
              <w:t>Tick if YES, the LG administers</w:t>
            </w:r>
          </w:p>
        </w:tc>
      </w:tr>
      <w:tr w:rsidR="0025353C" w14:paraId="73D2D28D" w14:textId="77777777" w:rsidTr="00A436CE">
        <w:trPr>
          <w:cantSplit/>
        </w:trPr>
        <w:tc>
          <w:tcPr>
            <w:tcW w:w="8081" w:type="dxa"/>
          </w:tcPr>
          <w:p w14:paraId="4597B034" w14:textId="77777777" w:rsidR="0025353C" w:rsidRPr="00D965E8" w:rsidRDefault="00D965E8" w:rsidP="00D965E8">
            <w:pPr>
              <w:spacing w:before="60" w:after="60"/>
              <w:rPr>
                <w:rFonts w:ascii="Arial" w:hAnsi="Arial" w:cs="Arial"/>
                <w:lang w:val="en-US"/>
              </w:rPr>
            </w:pPr>
            <w:r w:rsidRPr="00D965E8">
              <w:rPr>
                <w:rFonts w:ascii="Arial" w:hAnsi="Arial" w:cs="Arial"/>
                <w:lang w:val="en-US"/>
              </w:rPr>
              <w:t>Agriculture and Related Resources Protection Act 1976</w:t>
            </w:r>
          </w:p>
        </w:tc>
        <w:tc>
          <w:tcPr>
            <w:tcW w:w="1757" w:type="dxa"/>
          </w:tcPr>
          <w:p w14:paraId="674F99F9" w14:textId="77777777" w:rsidR="0025353C" w:rsidRPr="00D965E8" w:rsidRDefault="0025353C" w:rsidP="00D965E8">
            <w:pPr>
              <w:spacing w:before="60" w:after="60"/>
              <w:rPr>
                <w:rFonts w:ascii="Arial" w:hAnsi="Arial" w:cs="Arial"/>
                <w:lang w:val="en-US"/>
              </w:rPr>
            </w:pPr>
          </w:p>
        </w:tc>
      </w:tr>
      <w:tr w:rsidR="0025353C" w14:paraId="4A01BC24" w14:textId="77777777" w:rsidTr="00A436CE">
        <w:trPr>
          <w:cantSplit/>
        </w:trPr>
        <w:tc>
          <w:tcPr>
            <w:tcW w:w="8081" w:type="dxa"/>
          </w:tcPr>
          <w:p w14:paraId="79E4570B" w14:textId="77777777" w:rsidR="0025353C" w:rsidRPr="00D965E8" w:rsidRDefault="00D965E8" w:rsidP="00D965E8">
            <w:pPr>
              <w:spacing w:before="60" w:after="60"/>
              <w:rPr>
                <w:rFonts w:ascii="Arial" w:hAnsi="Arial" w:cs="Arial"/>
                <w:lang w:val="en-US"/>
              </w:rPr>
            </w:pPr>
            <w:r w:rsidRPr="00D965E8">
              <w:rPr>
                <w:rFonts w:ascii="Arial" w:hAnsi="Arial" w:cs="Arial"/>
                <w:lang w:val="en-US"/>
              </w:rPr>
              <w:t>Animal Welfare Act 2002</w:t>
            </w:r>
          </w:p>
        </w:tc>
        <w:tc>
          <w:tcPr>
            <w:tcW w:w="1757" w:type="dxa"/>
          </w:tcPr>
          <w:p w14:paraId="47EC2985" w14:textId="77777777" w:rsidR="0025353C" w:rsidRPr="00D965E8" w:rsidRDefault="0025353C" w:rsidP="00D965E8">
            <w:pPr>
              <w:spacing w:before="60" w:after="60"/>
              <w:rPr>
                <w:rFonts w:ascii="Arial" w:hAnsi="Arial" w:cs="Arial"/>
                <w:lang w:val="en-US"/>
              </w:rPr>
            </w:pPr>
          </w:p>
        </w:tc>
      </w:tr>
      <w:tr w:rsidR="00E31ADB" w14:paraId="6407D0BA" w14:textId="77777777" w:rsidTr="00A436CE">
        <w:trPr>
          <w:cantSplit/>
        </w:trPr>
        <w:tc>
          <w:tcPr>
            <w:tcW w:w="8081" w:type="dxa"/>
          </w:tcPr>
          <w:p w14:paraId="6B96D202" w14:textId="30A59F1C" w:rsidR="00E31ADB" w:rsidRPr="00D965E8" w:rsidRDefault="00E31ADB" w:rsidP="00D965E8">
            <w:pPr>
              <w:spacing w:before="60" w:after="60"/>
              <w:rPr>
                <w:rFonts w:ascii="Arial" w:hAnsi="Arial" w:cs="Arial"/>
                <w:lang w:val="en-US"/>
              </w:rPr>
            </w:pPr>
            <w:r>
              <w:rPr>
                <w:rFonts w:ascii="Arial" w:hAnsi="Arial" w:cs="Arial"/>
                <w:lang w:val="en-US"/>
              </w:rPr>
              <w:t>Biosecurity and Agricultural Management Act 2007</w:t>
            </w:r>
          </w:p>
        </w:tc>
        <w:tc>
          <w:tcPr>
            <w:tcW w:w="1757" w:type="dxa"/>
          </w:tcPr>
          <w:p w14:paraId="14037763" w14:textId="77777777" w:rsidR="00E31ADB" w:rsidRPr="00D965E8" w:rsidRDefault="00E31ADB" w:rsidP="00D965E8">
            <w:pPr>
              <w:spacing w:before="60" w:after="60"/>
              <w:rPr>
                <w:rFonts w:ascii="Arial" w:hAnsi="Arial" w:cs="Arial"/>
                <w:lang w:val="en-US"/>
              </w:rPr>
            </w:pPr>
          </w:p>
        </w:tc>
      </w:tr>
      <w:tr w:rsidR="0025353C" w14:paraId="431385EF" w14:textId="77777777" w:rsidTr="00A436CE">
        <w:trPr>
          <w:cantSplit/>
        </w:trPr>
        <w:tc>
          <w:tcPr>
            <w:tcW w:w="8081" w:type="dxa"/>
          </w:tcPr>
          <w:p w14:paraId="3F9B8F57" w14:textId="77777777" w:rsidR="0025353C" w:rsidRPr="00D965E8" w:rsidRDefault="00D965E8" w:rsidP="00D965E8">
            <w:pPr>
              <w:spacing w:before="60" w:after="60"/>
              <w:rPr>
                <w:rFonts w:ascii="Arial" w:hAnsi="Arial" w:cs="Arial"/>
                <w:lang w:val="en-US"/>
              </w:rPr>
            </w:pPr>
            <w:r w:rsidRPr="00D965E8">
              <w:rPr>
                <w:rFonts w:ascii="Arial" w:hAnsi="Arial" w:cs="Arial"/>
                <w:lang w:val="en-US"/>
              </w:rPr>
              <w:t>Building Act 2011</w:t>
            </w:r>
          </w:p>
        </w:tc>
        <w:tc>
          <w:tcPr>
            <w:tcW w:w="1757" w:type="dxa"/>
          </w:tcPr>
          <w:p w14:paraId="4DD6C36A" w14:textId="77777777" w:rsidR="0025353C" w:rsidRPr="00D965E8" w:rsidRDefault="0025353C" w:rsidP="00D965E8">
            <w:pPr>
              <w:spacing w:before="60" w:after="60"/>
              <w:rPr>
                <w:rFonts w:ascii="Arial" w:hAnsi="Arial" w:cs="Arial"/>
                <w:lang w:val="en-US"/>
              </w:rPr>
            </w:pPr>
          </w:p>
        </w:tc>
      </w:tr>
      <w:tr w:rsidR="008D3D96" w:rsidRPr="00D965E8" w14:paraId="3A75E638" w14:textId="77777777" w:rsidTr="00A436CE">
        <w:tc>
          <w:tcPr>
            <w:tcW w:w="8081" w:type="dxa"/>
          </w:tcPr>
          <w:p w14:paraId="3CC9766A" w14:textId="77777777" w:rsidR="008D3D96" w:rsidRPr="00D965E8" w:rsidRDefault="008D3D96" w:rsidP="00D40C10">
            <w:pPr>
              <w:spacing w:before="60" w:after="60"/>
              <w:rPr>
                <w:rFonts w:ascii="Arial" w:hAnsi="Arial" w:cs="Arial"/>
                <w:lang w:val="en-US"/>
              </w:rPr>
            </w:pPr>
            <w:r w:rsidRPr="005D4771">
              <w:rPr>
                <w:rFonts w:ascii="Arial" w:hAnsi="Arial" w:cs="Arial"/>
                <w:lang w:val="en-US"/>
              </w:rPr>
              <w:t>Building and Construction Industry Training Fund and Levy Collection Act 1990</w:t>
            </w:r>
          </w:p>
        </w:tc>
        <w:tc>
          <w:tcPr>
            <w:tcW w:w="1757" w:type="dxa"/>
          </w:tcPr>
          <w:p w14:paraId="17D0A5D0" w14:textId="77777777" w:rsidR="008D3D96" w:rsidRPr="00D965E8" w:rsidRDefault="008D3D96" w:rsidP="00D40C10">
            <w:pPr>
              <w:spacing w:before="60" w:after="60"/>
              <w:rPr>
                <w:rFonts w:ascii="Arial" w:hAnsi="Arial" w:cs="Arial"/>
                <w:lang w:val="en-US"/>
              </w:rPr>
            </w:pPr>
          </w:p>
        </w:tc>
      </w:tr>
      <w:tr w:rsidR="0025353C" w14:paraId="0A2F604B" w14:textId="77777777" w:rsidTr="00A436CE">
        <w:trPr>
          <w:cantSplit/>
        </w:trPr>
        <w:tc>
          <w:tcPr>
            <w:tcW w:w="8081" w:type="dxa"/>
          </w:tcPr>
          <w:p w14:paraId="10C1D250" w14:textId="77777777" w:rsidR="0025353C" w:rsidRPr="00D965E8" w:rsidRDefault="00D965E8" w:rsidP="00D965E8">
            <w:pPr>
              <w:spacing w:before="60" w:after="60"/>
              <w:rPr>
                <w:rFonts w:ascii="Arial" w:hAnsi="Arial" w:cs="Arial"/>
                <w:lang w:val="en-US"/>
              </w:rPr>
            </w:pPr>
            <w:r w:rsidRPr="00D965E8">
              <w:rPr>
                <w:rFonts w:ascii="Arial" w:hAnsi="Arial" w:cs="Arial"/>
                <w:lang w:val="en-US"/>
              </w:rPr>
              <w:t>Bush Fires Act 1954</w:t>
            </w:r>
          </w:p>
        </w:tc>
        <w:tc>
          <w:tcPr>
            <w:tcW w:w="1757" w:type="dxa"/>
          </w:tcPr>
          <w:p w14:paraId="76ADF225" w14:textId="77777777" w:rsidR="0025353C" w:rsidRPr="00D965E8" w:rsidRDefault="0025353C" w:rsidP="00D965E8">
            <w:pPr>
              <w:spacing w:before="60" w:after="60"/>
              <w:rPr>
                <w:rFonts w:ascii="Arial" w:hAnsi="Arial" w:cs="Arial"/>
                <w:lang w:val="en-US"/>
              </w:rPr>
            </w:pPr>
          </w:p>
        </w:tc>
      </w:tr>
      <w:tr w:rsidR="00A436CE" w14:paraId="52551CB1" w14:textId="77777777" w:rsidTr="00A436CE">
        <w:tc>
          <w:tcPr>
            <w:tcW w:w="8081" w:type="dxa"/>
          </w:tcPr>
          <w:p w14:paraId="2DCB0FAF" w14:textId="77777777" w:rsidR="00A436CE" w:rsidRPr="00D965E8" w:rsidRDefault="00A436CE" w:rsidP="00D40C10">
            <w:pPr>
              <w:spacing w:before="60" w:after="60"/>
              <w:rPr>
                <w:rFonts w:ascii="Arial" w:hAnsi="Arial" w:cs="Arial"/>
                <w:lang w:val="en-US"/>
              </w:rPr>
            </w:pPr>
            <w:r w:rsidRPr="00431C9F">
              <w:rPr>
                <w:rFonts w:ascii="Arial" w:hAnsi="Arial" w:cs="Arial"/>
                <w:lang w:val="en-US"/>
              </w:rPr>
              <w:t>Building Service (Complaint Resolution and Administration) Act 2011</w:t>
            </w:r>
          </w:p>
        </w:tc>
        <w:tc>
          <w:tcPr>
            <w:tcW w:w="1757" w:type="dxa"/>
          </w:tcPr>
          <w:p w14:paraId="6225770D" w14:textId="77777777" w:rsidR="00A436CE" w:rsidRPr="00D965E8" w:rsidRDefault="00A436CE" w:rsidP="00D40C10">
            <w:pPr>
              <w:spacing w:before="60" w:after="60"/>
              <w:rPr>
                <w:rFonts w:ascii="Arial" w:hAnsi="Arial" w:cs="Arial"/>
                <w:lang w:val="en-US"/>
              </w:rPr>
            </w:pPr>
          </w:p>
        </w:tc>
      </w:tr>
      <w:tr w:rsidR="00D965E8" w14:paraId="5F773AA7" w14:textId="77777777" w:rsidTr="00A436CE">
        <w:trPr>
          <w:cantSplit/>
        </w:trPr>
        <w:tc>
          <w:tcPr>
            <w:tcW w:w="8081" w:type="dxa"/>
          </w:tcPr>
          <w:p w14:paraId="2E1199A6" w14:textId="77777777" w:rsidR="00D965E8" w:rsidRPr="00D965E8" w:rsidRDefault="00D965E8" w:rsidP="00D965E8">
            <w:pPr>
              <w:spacing w:before="60" w:after="60"/>
              <w:rPr>
                <w:rFonts w:ascii="Arial" w:hAnsi="Arial" w:cs="Arial"/>
                <w:lang w:val="en-US"/>
              </w:rPr>
            </w:pPr>
            <w:r w:rsidRPr="00D965E8">
              <w:rPr>
                <w:rFonts w:ascii="Arial" w:hAnsi="Arial" w:cs="Arial"/>
                <w:lang w:val="en-US"/>
              </w:rPr>
              <w:t>Caravan Parks and Camping Grounds Act 1995</w:t>
            </w:r>
          </w:p>
        </w:tc>
        <w:tc>
          <w:tcPr>
            <w:tcW w:w="1757" w:type="dxa"/>
          </w:tcPr>
          <w:p w14:paraId="74403D29" w14:textId="77777777" w:rsidR="00D965E8" w:rsidRPr="00D965E8" w:rsidRDefault="00D965E8" w:rsidP="00D965E8">
            <w:pPr>
              <w:spacing w:before="60" w:after="60"/>
              <w:rPr>
                <w:rFonts w:ascii="Arial" w:hAnsi="Arial" w:cs="Arial"/>
                <w:lang w:val="en-US"/>
              </w:rPr>
            </w:pPr>
          </w:p>
        </w:tc>
      </w:tr>
      <w:tr w:rsidR="00D965E8" w14:paraId="4D95520F" w14:textId="77777777" w:rsidTr="00A436CE">
        <w:trPr>
          <w:cantSplit/>
        </w:trPr>
        <w:tc>
          <w:tcPr>
            <w:tcW w:w="8081" w:type="dxa"/>
          </w:tcPr>
          <w:p w14:paraId="4262F7F5" w14:textId="77777777" w:rsidR="00D965E8" w:rsidRPr="00D965E8" w:rsidRDefault="00D965E8" w:rsidP="00D965E8">
            <w:pPr>
              <w:spacing w:before="60" w:after="60"/>
              <w:rPr>
                <w:rFonts w:ascii="Arial" w:hAnsi="Arial" w:cs="Arial"/>
                <w:lang w:val="en-US"/>
              </w:rPr>
            </w:pPr>
            <w:r w:rsidRPr="00D965E8">
              <w:rPr>
                <w:rFonts w:ascii="Arial" w:hAnsi="Arial" w:cs="Arial"/>
                <w:lang w:val="en-US"/>
              </w:rPr>
              <w:t>Cat Act 2011</w:t>
            </w:r>
          </w:p>
        </w:tc>
        <w:tc>
          <w:tcPr>
            <w:tcW w:w="1757" w:type="dxa"/>
          </w:tcPr>
          <w:p w14:paraId="69CF379C" w14:textId="77777777" w:rsidR="00D965E8" w:rsidRPr="00D965E8" w:rsidRDefault="00D965E8" w:rsidP="00D965E8">
            <w:pPr>
              <w:spacing w:before="60" w:after="60"/>
              <w:rPr>
                <w:rFonts w:ascii="Arial" w:hAnsi="Arial" w:cs="Arial"/>
                <w:lang w:val="en-US"/>
              </w:rPr>
            </w:pPr>
          </w:p>
        </w:tc>
      </w:tr>
      <w:tr w:rsidR="00F602A0" w14:paraId="1371FC91" w14:textId="77777777" w:rsidTr="00A436CE">
        <w:trPr>
          <w:cantSplit/>
        </w:trPr>
        <w:tc>
          <w:tcPr>
            <w:tcW w:w="8081" w:type="dxa"/>
          </w:tcPr>
          <w:p w14:paraId="7479E2FC" w14:textId="77777777" w:rsidR="00F602A0" w:rsidRPr="00D965E8" w:rsidRDefault="00F602A0" w:rsidP="00D965E8">
            <w:pPr>
              <w:spacing w:before="60" w:after="60"/>
              <w:rPr>
                <w:rFonts w:ascii="Arial" w:hAnsi="Arial" w:cs="Arial"/>
                <w:lang w:val="en-US"/>
              </w:rPr>
            </w:pPr>
            <w:r>
              <w:rPr>
                <w:rFonts w:ascii="Arial" w:hAnsi="Arial" w:cs="Arial"/>
                <w:lang w:val="en-US"/>
              </w:rPr>
              <w:t>Cemeteries Act 1986</w:t>
            </w:r>
          </w:p>
        </w:tc>
        <w:tc>
          <w:tcPr>
            <w:tcW w:w="1757" w:type="dxa"/>
          </w:tcPr>
          <w:p w14:paraId="0305E013" w14:textId="77777777" w:rsidR="00F602A0" w:rsidRPr="00D965E8" w:rsidRDefault="00F602A0" w:rsidP="00D965E8">
            <w:pPr>
              <w:spacing w:before="60" w:after="60"/>
              <w:rPr>
                <w:rFonts w:ascii="Arial" w:hAnsi="Arial" w:cs="Arial"/>
                <w:lang w:val="en-US"/>
              </w:rPr>
            </w:pPr>
          </w:p>
        </w:tc>
      </w:tr>
      <w:tr w:rsidR="00A436CE" w14:paraId="0364ED07" w14:textId="77777777" w:rsidTr="00A436CE">
        <w:trPr>
          <w:cantSplit/>
        </w:trPr>
        <w:tc>
          <w:tcPr>
            <w:tcW w:w="8081" w:type="dxa"/>
          </w:tcPr>
          <w:p w14:paraId="1CF468AF" w14:textId="5FB6B4C9" w:rsidR="00A436CE" w:rsidRPr="00D965E8" w:rsidRDefault="00BC4B29" w:rsidP="00D965E8">
            <w:pPr>
              <w:spacing w:before="60" w:after="60"/>
              <w:rPr>
                <w:rFonts w:ascii="Arial" w:hAnsi="Arial" w:cs="Arial"/>
                <w:lang w:val="en-US"/>
              </w:rPr>
            </w:pPr>
            <w:proofErr w:type="gramStart"/>
            <w:r w:rsidRPr="00BC4B29">
              <w:rPr>
                <w:rFonts w:ascii="Arial" w:hAnsi="Arial" w:cs="Arial"/>
                <w:lang w:val="en-US"/>
              </w:rPr>
              <w:t>Child Care</w:t>
            </w:r>
            <w:proofErr w:type="gramEnd"/>
            <w:r w:rsidRPr="00BC4B29">
              <w:rPr>
                <w:rFonts w:ascii="Arial" w:hAnsi="Arial" w:cs="Arial"/>
                <w:lang w:val="en-US"/>
              </w:rPr>
              <w:t xml:space="preserve"> Services Act 2007</w:t>
            </w:r>
          </w:p>
        </w:tc>
        <w:tc>
          <w:tcPr>
            <w:tcW w:w="1757" w:type="dxa"/>
          </w:tcPr>
          <w:p w14:paraId="6760B0A1" w14:textId="77777777" w:rsidR="00A436CE" w:rsidRPr="00D965E8" w:rsidRDefault="00A436CE" w:rsidP="00D965E8">
            <w:pPr>
              <w:spacing w:before="60" w:after="60"/>
              <w:rPr>
                <w:rFonts w:ascii="Arial" w:hAnsi="Arial" w:cs="Arial"/>
                <w:lang w:val="en-US"/>
              </w:rPr>
            </w:pPr>
          </w:p>
        </w:tc>
      </w:tr>
      <w:tr w:rsidR="00DE6091" w14:paraId="0886EB5C" w14:textId="77777777" w:rsidTr="00A436CE">
        <w:trPr>
          <w:cantSplit/>
        </w:trPr>
        <w:tc>
          <w:tcPr>
            <w:tcW w:w="8081" w:type="dxa"/>
          </w:tcPr>
          <w:p w14:paraId="6EF3B7CD" w14:textId="2F3B6125" w:rsidR="00DE6091" w:rsidRPr="00D965E8" w:rsidRDefault="00A15487" w:rsidP="00D965E8">
            <w:pPr>
              <w:spacing w:before="60" w:after="60"/>
              <w:rPr>
                <w:rFonts w:ascii="Arial" w:hAnsi="Arial" w:cs="Arial"/>
                <w:lang w:val="en-US"/>
              </w:rPr>
            </w:pPr>
            <w:r w:rsidRPr="00A15487">
              <w:rPr>
                <w:rFonts w:ascii="Arial" w:hAnsi="Arial" w:cs="Arial"/>
                <w:lang w:val="en-US"/>
              </w:rPr>
              <w:t>City of Perth Act 2016</w:t>
            </w:r>
          </w:p>
        </w:tc>
        <w:tc>
          <w:tcPr>
            <w:tcW w:w="1757" w:type="dxa"/>
          </w:tcPr>
          <w:p w14:paraId="16DF1DCC" w14:textId="77777777" w:rsidR="00DE6091" w:rsidRPr="00D965E8" w:rsidRDefault="00DE6091" w:rsidP="00D965E8">
            <w:pPr>
              <w:spacing w:before="60" w:after="60"/>
              <w:rPr>
                <w:rFonts w:ascii="Arial" w:hAnsi="Arial" w:cs="Arial"/>
                <w:lang w:val="en-US"/>
              </w:rPr>
            </w:pPr>
          </w:p>
        </w:tc>
      </w:tr>
      <w:tr w:rsidR="000E7977" w14:paraId="4B3C1165" w14:textId="77777777" w:rsidTr="00A436CE">
        <w:trPr>
          <w:cantSplit/>
        </w:trPr>
        <w:tc>
          <w:tcPr>
            <w:tcW w:w="8081" w:type="dxa"/>
          </w:tcPr>
          <w:p w14:paraId="64B61401" w14:textId="3A4ABEB4" w:rsidR="000E7977" w:rsidRPr="00A15487" w:rsidRDefault="000E7977" w:rsidP="00D965E8">
            <w:pPr>
              <w:spacing w:before="60" w:after="60"/>
              <w:rPr>
                <w:rFonts w:ascii="Arial" w:hAnsi="Arial" w:cs="Arial"/>
                <w:lang w:val="en-US"/>
              </w:rPr>
            </w:pPr>
            <w:r>
              <w:rPr>
                <w:rFonts w:ascii="Arial" w:hAnsi="Arial" w:cs="Arial"/>
                <w:lang w:val="en-US"/>
              </w:rPr>
              <w:t>Commercial Tenancy (Retail Shops) Agreements Act 1985</w:t>
            </w:r>
          </w:p>
        </w:tc>
        <w:tc>
          <w:tcPr>
            <w:tcW w:w="1757" w:type="dxa"/>
          </w:tcPr>
          <w:p w14:paraId="382A5643" w14:textId="77777777" w:rsidR="000E7977" w:rsidRPr="00D965E8" w:rsidRDefault="000E7977" w:rsidP="00D965E8">
            <w:pPr>
              <w:spacing w:before="60" w:after="60"/>
              <w:rPr>
                <w:rFonts w:ascii="Arial" w:hAnsi="Arial" w:cs="Arial"/>
                <w:lang w:val="en-US"/>
              </w:rPr>
            </w:pPr>
          </w:p>
        </w:tc>
      </w:tr>
      <w:tr w:rsidR="00A50E9D" w14:paraId="1153CF27" w14:textId="77777777" w:rsidTr="00A436CE">
        <w:trPr>
          <w:cantSplit/>
        </w:trPr>
        <w:tc>
          <w:tcPr>
            <w:tcW w:w="8081" w:type="dxa"/>
          </w:tcPr>
          <w:p w14:paraId="16DA4B61" w14:textId="5544B29B" w:rsidR="00A50E9D" w:rsidRDefault="00A50E9D" w:rsidP="00D965E8">
            <w:pPr>
              <w:spacing w:before="60" w:after="60"/>
              <w:rPr>
                <w:rFonts w:ascii="Arial" w:hAnsi="Arial" w:cs="Arial"/>
                <w:lang w:val="en-US"/>
              </w:rPr>
            </w:pPr>
            <w:r>
              <w:rPr>
                <w:rFonts w:ascii="Arial" w:hAnsi="Arial" w:cs="Arial"/>
                <w:lang w:val="en-US"/>
              </w:rPr>
              <w:t>Control of Vehicles (Off-road Areas) Act 1978</w:t>
            </w:r>
          </w:p>
        </w:tc>
        <w:tc>
          <w:tcPr>
            <w:tcW w:w="1757" w:type="dxa"/>
          </w:tcPr>
          <w:p w14:paraId="4F8A8D19" w14:textId="77777777" w:rsidR="00A50E9D" w:rsidRPr="00D965E8" w:rsidRDefault="00A50E9D" w:rsidP="00D965E8">
            <w:pPr>
              <w:spacing w:before="60" w:after="60"/>
              <w:rPr>
                <w:rFonts w:ascii="Arial" w:hAnsi="Arial" w:cs="Arial"/>
                <w:lang w:val="en-US"/>
              </w:rPr>
            </w:pPr>
          </w:p>
        </w:tc>
      </w:tr>
      <w:tr w:rsidR="00F602A0" w14:paraId="0C3DCDAA" w14:textId="77777777" w:rsidTr="00A436CE">
        <w:trPr>
          <w:cantSplit/>
        </w:trPr>
        <w:tc>
          <w:tcPr>
            <w:tcW w:w="8081" w:type="dxa"/>
          </w:tcPr>
          <w:p w14:paraId="01380508" w14:textId="77777777" w:rsidR="00F602A0" w:rsidRPr="00D965E8" w:rsidRDefault="00F602A0" w:rsidP="00D965E8">
            <w:pPr>
              <w:spacing w:before="60" w:after="60"/>
              <w:rPr>
                <w:rFonts w:ascii="Arial" w:hAnsi="Arial" w:cs="Arial"/>
                <w:lang w:val="en-US"/>
              </w:rPr>
            </w:pPr>
            <w:r w:rsidRPr="00D965E8">
              <w:rPr>
                <w:rFonts w:ascii="Arial" w:hAnsi="Arial" w:cs="Arial"/>
                <w:lang w:val="en-US"/>
              </w:rPr>
              <w:t>Disability Services Act 1993</w:t>
            </w:r>
          </w:p>
        </w:tc>
        <w:tc>
          <w:tcPr>
            <w:tcW w:w="1757" w:type="dxa"/>
          </w:tcPr>
          <w:p w14:paraId="5D25BFD9" w14:textId="77777777" w:rsidR="00F602A0" w:rsidRPr="00D965E8" w:rsidRDefault="00F602A0" w:rsidP="00D965E8">
            <w:pPr>
              <w:spacing w:before="60" w:after="60"/>
              <w:rPr>
                <w:rFonts w:ascii="Arial" w:hAnsi="Arial" w:cs="Arial"/>
                <w:lang w:val="en-US"/>
              </w:rPr>
            </w:pPr>
          </w:p>
        </w:tc>
      </w:tr>
      <w:tr w:rsidR="00FE7602" w14:paraId="528BF946" w14:textId="77777777" w:rsidTr="00A436CE">
        <w:trPr>
          <w:cantSplit/>
        </w:trPr>
        <w:tc>
          <w:tcPr>
            <w:tcW w:w="8081" w:type="dxa"/>
          </w:tcPr>
          <w:p w14:paraId="0AC23FB9" w14:textId="50D1FAA3" w:rsidR="00FE7602" w:rsidRPr="00D965E8" w:rsidRDefault="00FE7602" w:rsidP="00D965E8">
            <w:pPr>
              <w:spacing w:before="60" w:after="60"/>
              <w:rPr>
                <w:rFonts w:ascii="Arial" w:hAnsi="Arial" w:cs="Arial"/>
                <w:lang w:val="en-US"/>
              </w:rPr>
            </w:pPr>
            <w:r>
              <w:rPr>
                <w:rFonts w:ascii="Arial" w:hAnsi="Arial" w:cs="Arial"/>
                <w:lang w:val="en-US"/>
              </w:rPr>
              <w:t>Dividing Fences Act 19</w:t>
            </w:r>
            <w:r w:rsidR="008259F0">
              <w:rPr>
                <w:rFonts w:ascii="Arial" w:hAnsi="Arial" w:cs="Arial"/>
                <w:lang w:val="en-US"/>
              </w:rPr>
              <w:t>61</w:t>
            </w:r>
          </w:p>
        </w:tc>
        <w:tc>
          <w:tcPr>
            <w:tcW w:w="1757" w:type="dxa"/>
          </w:tcPr>
          <w:p w14:paraId="59134006" w14:textId="77777777" w:rsidR="00FE7602" w:rsidRPr="00D965E8" w:rsidRDefault="00FE7602" w:rsidP="00D965E8">
            <w:pPr>
              <w:spacing w:before="60" w:after="60"/>
              <w:rPr>
                <w:rFonts w:ascii="Arial" w:hAnsi="Arial" w:cs="Arial"/>
                <w:lang w:val="en-US"/>
              </w:rPr>
            </w:pPr>
          </w:p>
        </w:tc>
      </w:tr>
      <w:tr w:rsidR="00F602A0" w14:paraId="7B3BCDAC" w14:textId="77777777" w:rsidTr="00A436CE">
        <w:trPr>
          <w:cantSplit/>
        </w:trPr>
        <w:tc>
          <w:tcPr>
            <w:tcW w:w="8081" w:type="dxa"/>
          </w:tcPr>
          <w:p w14:paraId="3A07ABEE" w14:textId="77777777" w:rsidR="00F602A0" w:rsidRPr="00D965E8" w:rsidRDefault="00F602A0" w:rsidP="00D965E8">
            <w:pPr>
              <w:spacing w:before="60" w:after="60"/>
              <w:rPr>
                <w:rFonts w:ascii="Arial" w:hAnsi="Arial" w:cs="Arial"/>
                <w:lang w:val="en-US"/>
              </w:rPr>
            </w:pPr>
            <w:r w:rsidRPr="00D965E8">
              <w:rPr>
                <w:rFonts w:ascii="Arial" w:hAnsi="Arial" w:cs="Arial"/>
                <w:lang w:val="en-US"/>
              </w:rPr>
              <w:t>Dog Act 1976</w:t>
            </w:r>
          </w:p>
        </w:tc>
        <w:tc>
          <w:tcPr>
            <w:tcW w:w="1757" w:type="dxa"/>
          </w:tcPr>
          <w:p w14:paraId="535B93A4" w14:textId="77777777" w:rsidR="00F602A0" w:rsidRPr="00D965E8" w:rsidRDefault="00F602A0" w:rsidP="00D965E8">
            <w:pPr>
              <w:spacing w:before="60" w:after="60"/>
              <w:rPr>
                <w:rFonts w:ascii="Arial" w:hAnsi="Arial" w:cs="Arial"/>
                <w:lang w:val="en-US"/>
              </w:rPr>
            </w:pPr>
          </w:p>
        </w:tc>
      </w:tr>
      <w:tr w:rsidR="00AB51BF" w14:paraId="2EA1872C" w14:textId="77777777" w:rsidTr="00A436CE">
        <w:trPr>
          <w:cantSplit/>
        </w:trPr>
        <w:tc>
          <w:tcPr>
            <w:tcW w:w="8081" w:type="dxa"/>
          </w:tcPr>
          <w:p w14:paraId="0F49985E" w14:textId="3E27ACEE" w:rsidR="00AB51BF" w:rsidRPr="00D965E8" w:rsidRDefault="00D54CDA" w:rsidP="00D965E8">
            <w:pPr>
              <w:spacing w:before="60" w:after="60"/>
              <w:rPr>
                <w:rFonts w:ascii="Arial" w:hAnsi="Arial" w:cs="Arial"/>
                <w:lang w:val="en-US"/>
              </w:rPr>
            </w:pPr>
            <w:r>
              <w:rPr>
                <w:rFonts w:ascii="Arial" w:hAnsi="Arial" w:cs="Arial"/>
                <w:lang w:val="en-US"/>
              </w:rPr>
              <w:t>Dog Amendment (Stop Puppy Farming) Act 2021</w:t>
            </w:r>
          </w:p>
        </w:tc>
        <w:tc>
          <w:tcPr>
            <w:tcW w:w="1757" w:type="dxa"/>
          </w:tcPr>
          <w:p w14:paraId="1567151C" w14:textId="77777777" w:rsidR="00AB51BF" w:rsidRPr="00D965E8" w:rsidRDefault="00AB51BF" w:rsidP="00D965E8">
            <w:pPr>
              <w:spacing w:before="60" w:after="60"/>
              <w:rPr>
                <w:rFonts w:ascii="Arial" w:hAnsi="Arial" w:cs="Arial"/>
                <w:lang w:val="en-US"/>
              </w:rPr>
            </w:pPr>
          </w:p>
        </w:tc>
      </w:tr>
      <w:tr w:rsidR="00522720" w14:paraId="0C67350F" w14:textId="77777777" w:rsidTr="00A436CE">
        <w:trPr>
          <w:cantSplit/>
        </w:trPr>
        <w:tc>
          <w:tcPr>
            <w:tcW w:w="8081" w:type="dxa"/>
          </w:tcPr>
          <w:p w14:paraId="1AE83ED9" w14:textId="1A43A3F2" w:rsidR="00522720" w:rsidRPr="00D965E8" w:rsidRDefault="00522720" w:rsidP="00D965E8">
            <w:pPr>
              <w:spacing w:before="60" w:after="60"/>
              <w:rPr>
                <w:rFonts w:ascii="Arial" w:hAnsi="Arial" w:cs="Arial"/>
                <w:lang w:val="en-US"/>
              </w:rPr>
            </w:pPr>
            <w:r>
              <w:rPr>
                <w:rFonts w:ascii="Arial" w:hAnsi="Arial" w:cs="Arial"/>
                <w:lang w:val="en-US"/>
              </w:rPr>
              <w:t>Electoral Act 1907</w:t>
            </w:r>
          </w:p>
        </w:tc>
        <w:tc>
          <w:tcPr>
            <w:tcW w:w="1757" w:type="dxa"/>
          </w:tcPr>
          <w:p w14:paraId="5ABFD550" w14:textId="77777777" w:rsidR="00522720" w:rsidRPr="00D965E8" w:rsidRDefault="00522720" w:rsidP="00D965E8">
            <w:pPr>
              <w:spacing w:before="60" w:after="60"/>
              <w:rPr>
                <w:rFonts w:ascii="Arial" w:hAnsi="Arial" w:cs="Arial"/>
                <w:lang w:val="en-US"/>
              </w:rPr>
            </w:pPr>
          </w:p>
        </w:tc>
      </w:tr>
      <w:tr w:rsidR="00F602A0" w14:paraId="2B9008AA" w14:textId="77777777" w:rsidTr="00A436CE">
        <w:trPr>
          <w:cantSplit/>
        </w:trPr>
        <w:tc>
          <w:tcPr>
            <w:tcW w:w="8081" w:type="dxa"/>
          </w:tcPr>
          <w:p w14:paraId="44F80FD8" w14:textId="77777777" w:rsidR="00F602A0" w:rsidRPr="00D965E8" w:rsidRDefault="00F602A0" w:rsidP="00D965E8">
            <w:pPr>
              <w:spacing w:before="60" w:after="60"/>
              <w:rPr>
                <w:rFonts w:ascii="Arial" w:hAnsi="Arial" w:cs="Arial"/>
                <w:lang w:val="en-US"/>
              </w:rPr>
            </w:pPr>
            <w:r w:rsidRPr="00D965E8">
              <w:rPr>
                <w:rFonts w:ascii="Arial" w:hAnsi="Arial" w:cs="Arial"/>
                <w:lang w:val="en-US"/>
              </w:rPr>
              <w:t>Emergency Management Act 2005</w:t>
            </w:r>
          </w:p>
        </w:tc>
        <w:tc>
          <w:tcPr>
            <w:tcW w:w="1757" w:type="dxa"/>
          </w:tcPr>
          <w:p w14:paraId="7B84AA8E" w14:textId="77777777" w:rsidR="00F602A0" w:rsidRPr="00D965E8" w:rsidRDefault="00F602A0" w:rsidP="00D965E8">
            <w:pPr>
              <w:spacing w:before="60" w:after="60"/>
              <w:rPr>
                <w:rFonts w:ascii="Arial" w:hAnsi="Arial" w:cs="Arial"/>
                <w:lang w:val="en-US"/>
              </w:rPr>
            </w:pPr>
          </w:p>
        </w:tc>
      </w:tr>
      <w:tr w:rsidR="00F602A0" w14:paraId="0FA88982" w14:textId="77777777" w:rsidTr="00A436CE">
        <w:trPr>
          <w:cantSplit/>
        </w:trPr>
        <w:tc>
          <w:tcPr>
            <w:tcW w:w="8081" w:type="dxa"/>
          </w:tcPr>
          <w:p w14:paraId="4FA93DFE" w14:textId="77777777" w:rsidR="00F602A0" w:rsidRPr="00D965E8" w:rsidRDefault="00F602A0" w:rsidP="00D965E8">
            <w:pPr>
              <w:spacing w:before="60" w:after="60"/>
              <w:rPr>
                <w:rFonts w:ascii="Arial" w:hAnsi="Arial" w:cs="Arial"/>
                <w:lang w:val="en-US"/>
              </w:rPr>
            </w:pPr>
            <w:r w:rsidRPr="00D965E8">
              <w:rPr>
                <w:rFonts w:ascii="Arial" w:hAnsi="Arial" w:cs="Arial"/>
                <w:lang w:val="en-US"/>
              </w:rPr>
              <w:t>Environmental Protection Act 1986</w:t>
            </w:r>
          </w:p>
        </w:tc>
        <w:tc>
          <w:tcPr>
            <w:tcW w:w="1757" w:type="dxa"/>
          </w:tcPr>
          <w:p w14:paraId="2ABC2A1E" w14:textId="77777777" w:rsidR="00F602A0" w:rsidRPr="00D965E8" w:rsidRDefault="00F602A0" w:rsidP="00D965E8">
            <w:pPr>
              <w:spacing w:before="60" w:after="60"/>
              <w:rPr>
                <w:rFonts w:ascii="Arial" w:hAnsi="Arial" w:cs="Arial"/>
                <w:lang w:val="en-US"/>
              </w:rPr>
            </w:pPr>
          </w:p>
        </w:tc>
      </w:tr>
      <w:tr w:rsidR="00F602A0" w14:paraId="1C90112E" w14:textId="77777777" w:rsidTr="00A436CE">
        <w:trPr>
          <w:cantSplit/>
        </w:trPr>
        <w:tc>
          <w:tcPr>
            <w:tcW w:w="8081" w:type="dxa"/>
          </w:tcPr>
          <w:p w14:paraId="38DB2F21" w14:textId="77777777" w:rsidR="00F602A0" w:rsidRPr="00D965E8" w:rsidRDefault="00F602A0" w:rsidP="00D965E8">
            <w:pPr>
              <w:spacing w:before="60" w:after="60"/>
              <w:rPr>
                <w:rFonts w:ascii="Arial" w:hAnsi="Arial" w:cs="Arial"/>
                <w:lang w:val="en-US"/>
              </w:rPr>
            </w:pPr>
            <w:r>
              <w:rPr>
                <w:rFonts w:ascii="Arial" w:hAnsi="Arial" w:cs="Arial"/>
                <w:lang w:val="en-US"/>
              </w:rPr>
              <w:t>Fire and Emergency Services Act 1998</w:t>
            </w:r>
          </w:p>
        </w:tc>
        <w:tc>
          <w:tcPr>
            <w:tcW w:w="1757" w:type="dxa"/>
          </w:tcPr>
          <w:p w14:paraId="4BABE57F" w14:textId="77777777" w:rsidR="00F602A0" w:rsidRPr="00D965E8" w:rsidRDefault="00F602A0" w:rsidP="00D965E8">
            <w:pPr>
              <w:spacing w:before="60" w:after="60"/>
              <w:rPr>
                <w:rFonts w:ascii="Arial" w:hAnsi="Arial" w:cs="Arial"/>
                <w:lang w:val="en-US"/>
              </w:rPr>
            </w:pPr>
          </w:p>
        </w:tc>
      </w:tr>
      <w:tr w:rsidR="00F602A0" w14:paraId="00B7659F" w14:textId="77777777" w:rsidTr="00A436CE">
        <w:trPr>
          <w:cantSplit/>
        </w:trPr>
        <w:tc>
          <w:tcPr>
            <w:tcW w:w="8081" w:type="dxa"/>
          </w:tcPr>
          <w:p w14:paraId="5DEFD598" w14:textId="77777777" w:rsidR="00F602A0" w:rsidRPr="00D965E8" w:rsidRDefault="00F602A0" w:rsidP="00D965E8">
            <w:pPr>
              <w:spacing w:before="60" w:after="60"/>
              <w:rPr>
                <w:rFonts w:ascii="Arial" w:hAnsi="Arial" w:cs="Arial"/>
                <w:lang w:val="en-US"/>
              </w:rPr>
            </w:pPr>
            <w:r>
              <w:rPr>
                <w:rFonts w:ascii="Arial" w:hAnsi="Arial" w:cs="Arial"/>
                <w:lang w:val="en-US"/>
              </w:rPr>
              <w:t>Fire Brigades Act 1942</w:t>
            </w:r>
          </w:p>
        </w:tc>
        <w:tc>
          <w:tcPr>
            <w:tcW w:w="1757" w:type="dxa"/>
          </w:tcPr>
          <w:p w14:paraId="54E217C9" w14:textId="77777777" w:rsidR="00F602A0" w:rsidRPr="00D965E8" w:rsidRDefault="00F602A0" w:rsidP="00D965E8">
            <w:pPr>
              <w:spacing w:before="60" w:after="60"/>
              <w:rPr>
                <w:rFonts w:ascii="Arial" w:hAnsi="Arial" w:cs="Arial"/>
                <w:lang w:val="en-US"/>
              </w:rPr>
            </w:pPr>
          </w:p>
        </w:tc>
      </w:tr>
      <w:tr w:rsidR="00F602A0" w14:paraId="0F400A75" w14:textId="77777777" w:rsidTr="00A436CE">
        <w:trPr>
          <w:cantSplit/>
        </w:trPr>
        <w:tc>
          <w:tcPr>
            <w:tcW w:w="8081" w:type="dxa"/>
          </w:tcPr>
          <w:p w14:paraId="16C231F2" w14:textId="77777777" w:rsidR="00F602A0" w:rsidRPr="00D965E8" w:rsidRDefault="00F602A0" w:rsidP="00D965E8">
            <w:pPr>
              <w:spacing w:before="60" w:after="60"/>
              <w:rPr>
                <w:rFonts w:ascii="Arial" w:hAnsi="Arial" w:cs="Arial"/>
                <w:lang w:val="en-US"/>
              </w:rPr>
            </w:pPr>
            <w:r w:rsidRPr="00D965E8">
              <w:rPr>
                <w:rFonts w:ascii="Arial" w:hAnsi="Arial" w:cs="Arial"/>
                <w:lang w:val="en-US"/>
              </w:rPr>
              <w:t>Food Act 2008</w:t>
            </w:r>
          </w:p>
        </w:tc>
        <w:tc>
          <w:tcPr>
            <w:tcW w:w="1757" w:type="dxa"/>
          </w:tcPr>
          <w:p w14:paraId="3302D8B3" w14:textId="77777777" w:rsidR="00F602A0" w:rsidRPr="00D965E8" w:rsidRDefault="00F602A0" w:rsidP="00D965E8">
            <w:pPr>
              <w:spacing w:before="60" w:after="60"/>
              <w:rPr>
                <w:rFonts w:ascii="Arial" w:hAnsi="Arial" w:cs="Arial"/>
                <w:lang w:val="en-US"/>
              </w:rPr>
            </w:pPr>
          </w:p>
        </w:tc>
      </w:tr>
      <w:tr w:rsidR="00F602A0" w14:paraId="43878340" w14:textId="77777777" w:rsidTr="00A436CE">
        <w:trPr>
          <w:cantSplit/>
        </w:trPr>
        <w:tc>
          <w:tcPr>
            <w:tcW w:w="8081" w:type="dxa"/>
          </w:tcPr>
          <w:p w14:paraId="7EA14F2A" w14:textId="24295EF4" w:rsidR="00F602A0" w:rsidRPr="00D965E8" w:rsidRDefault="00F602A0" w:rsidP="00D965E8">
            <w:pPr>
              <w:spacing w:before="60" w:after="60"/>
              <w:rPr>
                <w:rFonts w:ascii="Arial" w:hAnsi="Arial" w:cs="Arial"/>
                <w:lang w:val="en-US"/>
              </w:rPr>
            </w:pPr>
            <w:r w:rsidRPr="00D965E8">
              <w:rPr>
                <w:rFonts w:ascii="Arial" w:hAnsi="Arial" w:cs="Arial"/>
                <w:lang w:val="en-US"/>
              </w:rPr>
              <w:t>Health</w:t>
            </w:r>
            <w:r w:rsidR="00AF4EDE">
              <w:rPr>
                <w:rFonts w:ascii="Arial" w:hAnsi="Arial" w:cs="Arial"/>
                <w:lang w:val="en-US"/>
              </w:rPr>
              <w:t xml:space="preserve"> (Miscellaneous Provisions)</w:t>
            </w:r>
            <w:r w:rsidRPr="00D965E8">
              <w:rPr>
                <w:rFonts w:ascii="Arial" w:hAnsi="Arial" w:cs="Arial"/>
                <w:lang w:val="en-US"/>
              </w:rPr>
              <w:t xml:space="preserve"> Act 1911</w:t>
            </w:r>
          </w:p>
        </w:tc>
        <w:tc>
          <w:tcPr>
            <w:tcW w:w="1757" w:type="dxa"/>
          </w:tcPr>
          <w:p w14:paraId="0D670069" w14:textId="77777777" w:rsidR="00F602A0" w:rsidRPr="00D965E8" w:rsidRDefault="00F602A0" w:rsidP="00D965E8">
            <w:pPr>
              <w:spacing w:before="60" w:after="60"/>
              <w:rPr>
                <w:rFonts w:ascii="Arial" w:hAnsi="Arial" w:cs="Arial"/>
                <w:lang w:val="en-US"/>
              </w:rPr>
            </w:pPr>
          </w:p>
        </w:tc>
      </w:tr>
      <w:tr w:rsidR="00F602A0" w14:paraId="7795C73D" w14:textId="77777777" w:rsidTr="00A436CE">
        <w:trPr>
          <w:cantSplit/>
        </w:trPr>
        <w:tc>
          <w:tcPr>
            <w:tcW w:w="8081" w:type="dxa"/>
          </w:tcPr>
          <w:p w14:paraId="33CBD32F" w14:textId="34FB6CEF" w:rsidR="00F602A0" w:rsidRPr="00D965E8" w:rsidRDefault="00F602A0" w:rsidP="00D965E8">
            <w:pPr>
              <w:spacing w:before="60" w:after="60"/>
              <w:rPr>
                <w:rFonts w:ascii="Arial" w:hAnsi="Arial" w:cs="Arial"/>
                <w:lang w:val="en-US"/>
              </w:rPr>
            </w:pPr>
            <w:r w:rsidRPr="00D965E8">
              <w:rPr>
                <w:rFonts w:ascii="Arial" w:hAnsi="Arial" w:cs="Arial"/>
                <w:lang w:val="en-US"/>
              </w:rPr>
              <w:t xml:space="preserve">Heritage </w:t>
            </w:r>
            <w:r w:rsidR="00A20044">
              <w:rPr>
                <w:rFonts w:ascii="Arial" w:hAnsi="Arial" w:cs="Arial"/>
                <w:lang w:val="en-US"/>
              </w:rPr>
              <w:t>Act 2018</w:t>
            </w:r>
          </w:p>
        </w:tc>
        <w:tc>
          <w:tcPr>
            <w:tcW w:w="1757" w:type="dxa"/>
          </w:tcPr>
          <w:p w14:paraId="2D7188B1" w14:textId="77777777" w:rsidR="00F602A0" w:rsidRPr="00D965E8" w:rsidRDefault="00F602A0" w:rsidP="00D965E8">
            <w:pPr>
              <w:spacing w:before="60" w:after="60"/>
              <w:rPr>
                <w:rFonts w:ascii="Arial" w:hAnsi="Arial" w:cs="Arial"/>
                <w:lang w:val="en-US"/>
              </w:rPr>
            </w:pPr>
          </w:p>
        </w:tc>
      </w:tr>
      <w:tr w:rsidR="00F602A0" w14:paraId="2E94419D" w14:textId="77777777" w:rsidTr="00A436CE">
        <w:trPr>
          <w:cantSplit/>
        </w:trPr>
        <w:tc>
          <w:tcPr>
            <w:tcW w:w="8081" w:type="dxa"/>
          </w:tcPr>
          <w:p w14:paraId="4809604D" w14:textId="77777777" w:rsidR="00F602A0" w:rsidRPr="00D965E8" w:rsidRDefault="00F602A0" w:rsidP="00D965E8">
            <w:pPr>
              <w:spacing w:before="60" w:after="60"/>
              <w:rPr>
                <w:rFonts w:ascii="Arial" w:hAnsi="Arial" w:cs="Arial"/>
                <w:lang w:val="en-US"/>
              </w:rPr>
            </w:pPr>
            <w:r w:rsidRPr="00D965E8">
              <w:rPr>
                <w:rFonts w:ascii="Arial" w:hAnsi="Arial" w:cs="Arial"/>
                <w:lang w:val="en-US"/>
              </w:rPr>
              <w:t>Land Administration Act 1997</w:t>
            </w:r>
          </w:p>
        </w:tc>
        <w:tc>
          <w:tcPr>
            <w:tcW w:w="1757" w:type="dxa"/>
          </w:tcPr>
          <w:p w14:paraId="2AC04E9A" w14:textId="77777777" w:rsidR="00F602A0" w:rsidRPr="00D965E8" w:rsidRDefault="00F602A0" w:rsidP="00D965E8">
            <w:pPr>
              <w:spacing w:before="60" w:after="60"/>
              <w:rPr>
                <w:rFonts w:ascii="Arial" w:hAnsi="Arial" w:cs="Arial"/>
                <w:lang w:val="en-US"/>
              </w:rPr>
            </w:pPr>
          </w:p>
        </w:tc>
      </w:tr>
      <w:tr w:rsidR="00F602A0" w14:paraId="7F0D80A4" w14:textId="77777777" w:rsidTr="00A436CE">
        <w:trPr>
          <w:cantSplit/>
        </w:trPr>
        <w:tc>
          <w:tcPr>
            <w:tcW w:w="8081" w:type="dxa"/>
          </w:tcPr>
          <w:p w14:paraId="08A5EB72" w14:textId="77777777" w:rsidR="00F602A0" w:rsidRPr="00D965E8" w:rsidRDefault="00F602A0" w:rsidP="00D965E8">
            <w:pPr>
              <w:spacing w:before="60" w:after="60"/>
              <w:rPr>
                <w:rFonts w:ascii="Arial" w:hAnsi="Arial" w:cs="Arial"/>
                <w:lang w:val="en-US"/>
              </w:rPr>
            </w:pPr>
            <w:r w:rsidRPr="00D965E8">
              <w:rPr>
                <w:rFonts w:ascii="Arial" w:hAnsi="Arial" w:cs="Arial"/>
                <w:lang w:val="en-US"/>
              </w:rPr>
              <w:t>Litter Act 1979</w:t>
            </w:r>
          </w:p>
        </w:tc>
        <w:tc>
          <w:tcPr>
            <w:tcW w:w="1757" w:type="dxa"/>
          </w:tcPr>
          <w:p w14:paraId="60462BDC" w14:textId="77777777" w:rsidR="00F602A0" w:rsidRPr="00D965E8" w:rsidRDefault="00F602A0" w:rsidP="00D965E8">
            <w:pPr>
              <w:spacing w:before="60" w:after="60"/>
              <w:rPr>
                <w:rFonts w:ascii="Arial" w:hAnsi="Arial" w:cs="Arial"/>
                <w:lang w:val="en-US"/>
              </w:rPr>
            </w:pPr>
          </w:p>
        </w:tc>
      </w:tr>
      <w:tr w:rsidR="00F602A0" w14:paraId="2179F224" w14:textId="77777777" w:rsidTr="00A436CE">
        <w:trPr>
          <w:cantSplit/>
        </w:trPr>
        <w:tc>
          <w:tcPr>
            <w:tcW w:w="8081" w:type="dxa"/>
          </w:tcPr>
          <w:p w14:paraId="440D1F18" w14:textId="77777777" w:rsidR="00F602A0" w:rsidRPr="00D965E8" w:rsidRDefault="00F602A0" w:rsidP="00D965E8">
            <w:pPr>
              <w:spacing w:before="60" w:after="60"/>
              <w:rPr>
                <w:rFonts w:ascii="Arial" w:hAnsi="Arial" w:cs="Arial"/>
                <w:lang w:val="en-US"/>
              </w:rPr>
            </w:pPr>
            <w:r w:rsidRPr="00D965E8">
              <w:rPr>
                <w:rFonts w:ascii="Arial" w:hAnsi="Arial" w:cs="Arial"/>
                <w:lang w:val="en-US"/>
              </w:rPr>
              <w:t>Liquor Control Act 1988</w:t>
            </w:r>
          </w:p>
        </w:tc>
        <w:tc>
          <w:tcPr>
            <w:tcW w:w="1757" w:type="dxa"/>
          </w:tcPr>
          <w:p w14:paraId="466EBDF3" w14:textId="77777777" w:rsidR="00F602A0" w:rsidRPr="00D965E8" w:rsidRDefault="00F602A0" w:rsidP="00D965E8">
            <w:pPr>
              <w:spacing w:before="60" w:after="60"/>
              <w:rPr>
                <w:rFonts w:ascii="Arial" w:hAnsi="Arial" w:cs="Arial"/>
                <w:lang w:val="en-US"/>
              </w:rPr>
            </w:pPr>
          </w:p>
        </w:tc>
      </w:tr>
      <w:tr w:rsidR="00F602A0" w14:paraId="73814AC5" w14:textId="77777777" w:rsidTr="00A436CE">
        <w:trPr>
          <w:cantSplit/>
        </w:trPr>
        <w:tc>
          <w:tcPr>
            <w:tcW w:w="8081" w:type="dxa"/>
          </w:tcPr>
          <w:p w14:paraId="5E4B00E7" w14:textId="77777777" w:rsidR="00F602A0" w:rsidRPr="00D965E8" w:rsidRDefault="00F602A0" w:rsidP="00D965E8">
            <w:pPr>
              <w:spacing w:before="60" w:after="60"/>
              <w:rPr>
                <w:rFonts w:ascii="Arial" w:hAnsi="Arial" w:cs="Arial"/>
                <w:lang w:val="en-US"/>
              </w:rPr>
            </w:pPr>
            <w:r w:rsidRPr="00D965E8">
              <w:rPr>
                <w:rFonts w:ascii="Arial" w:hAnsi="Arial" w:cs="Arial"/>
                <w:lang w:val="en-US"/>
              </w:rPr>
              <w:t>Local Government Act 1995</w:t>
            </w:r>
          </w:p>
        </w:tc>
        <w:tc>
          <w:tcPr>
            <w:tcW w:w="1757" w:type="dxa"/>
          </w:tcPr>
          <w:p w14:paraId="7E6E9619" w14:textId="77777777" w:rsidR="00F602A0" w:rsidRPr="00D965E8" w:rsidRDefault="00F602A0" w:rsidP="00D965E8">
            <w:pPr>
              <w:spacing w:before="60" w:after="60"/>
              <w:rPr>
                <w:rFonts w:ascii="Arial" w:hAnsi="Arial" w:cs="Arial"/>
                <w:lang w:val="en-US"/>
              </w:rPr>
            </w:pPr>
          </w:p>
        </w:tc>
      </w:tr>
      <w:tr w:rsidR="006B4538" w14:paraId="672C9A4C" w14:textId="77777777" w:rsidTr="00A436CE">
        <w:trPr>
          <w:cantSplit/>
        </w:trPr>
        <w:tc>
          <w:tcPr>
            <w:tcW w:w="8081" w:type="dxa"/>
          </w:tcPr>
          <w:p w14:paraId="6AB6802E" w14:textId="05EE7268" w:rsidR="006B4538" w:rsidRPr="00D965E8" w:rsidRDefault="006B4538" w:rsidP="00D965E8">
            <w:pPr>
              <w:spacing w:before="60" w:after="60"/>
              <w:rPr>
                <w:rFonts w:ascii="Arial" w:hAnsi="Arial" w:cs="Arial"/>
                <w:lang w:val="en-US"/>
              </w:rPr>
            </w:pPr>
            <w:r>
              <w:rPr>
                <w:rFonts w:ascii="Arial" w:hAnsi="Arial" w:cs="Arial"/>
                <w:lang w:val="en-US"/>
              </w:rPr>
              <w:t>Local Government Amendment Act 2023</w:t>
            </w:r>
          </w:p>
        </w:tc>
        <w:tc>
          <w:tcPr>
            <w:tcW w:w="1757" w:type="dxa"/>
          </w:tcPr>
          <w:p w14:paraId="76604B10" w14:textId="77777777" w:rsidR="006B4538" w:rsidRPr="00D965E8" w:rsidRDefault="006B4538" w:rsidP="00D965E8">
            <w:pPr>
              <w:spacing w:before="60" w:after="60"/>
              <w:rPr>
                <w:rFonts w:ascii="Arial" w:hAnsi="Arial" w:cs="Arial"/>
                <w:lang w:val="en-US"/>
              </w:rPr>
            </w:pPr>
          </w:p>
        </w:tc>
      </w:tr>
      <w:tr w:rsidR="00773472" w14:paraId="4BB5A10E" w14:textId="77777777" w:rsidTr="00A436CE">
        <w:trPr>
          <w:cantSplit/>
        </w:trPr>
        <w:tc>
          <w:tcPr>
            <w:tcW w:w="8081" w:type="dxa"/>
          </w:tcPr>
          <w:p w14:paraId="7253A0F8" w14:textId="5C75BA1D" w:rsidR="00773472" w:rsidRPr="00D965E8" w:rsidRDefault="00773472" w:rsidP="00D965E8">
            <w:pPr>
              <w:spacing w:before="60" w:after="60"/>
              <w:rPr>
                <w:rFonts w:ascii="Arial" w:hAnsi="Arial" w:cs="Arial"/>
                <w:lang w:val="en-US"/>
              </w:rPr>
            </w:pPr>
            <w:r>
              <w:rPr>
                <w:rFonts w:ascii="Arial" w:hAnsi="Arial" w:cs="Arial"/>
                <w:lang w:val="en-US"/>
              </w:rPr>
              <w:t xml:space="preserve">Local Government Regulations </w:t>
            </w:r>
          </w:p>
        </w:tc>
        <w:tc>
          <w:tcPr>
            <w:tcW w:w="1757" w:type="dxa"/>
          </w:tcPr>
          <w:p w14:paraId="0D533219" w14:textId="77777777" w:rsidR="00773472" w:rsidRPr="00D965E8" w:rsidRDefault="00773472" w:rsidP="00D965E8">
            <w:pPr>
              <w:spacing w:before="60" w:after="60"/>
              <w:rPr>
                <w:rFonts w:ascii="Arial" w:hAnsi="Arial" w:cs="Arial"/>
                <w:lang w:val="en-US"/>
              </w:rPr>
            </w:pPr>
          </w:p>
        </w:tc>
      </w:tr>
      <w:tr w:rsidR="00F602A0" w14:paraId="3EB12449" w14:textId="77777777" w:rsidTr="00A436CE">
        <w:trPr>
          <w:cantSplit/>
        </w:trPr>
        <w:tc>
          <w:tcPr>
            <w:tcW w:w="8081" w:type="dxa"/>
          </w:tcPr>
          <w:p w14:paraId="421E53FD" w14:textId="77777777" w:rsidR="00F602A0" w:rsidRPr="00D965E8" w:rsidRDefault="00F602A0" w:rsidP="00D965E8">
            <w:pPr>
              <w:spacing w:before="60" w:after="60"/>
              <w:rPr>
                <w:rFonts w:ascii="Arial" w:hAnsi="Arial" w:cs="Arial"/>
                <w:lang w:val="en-US"/>
              </w:rPr>
            </w:pPr>
            <w:r w:rsidRPr="00D965E8">
              <w:rPr>
                <w:rFonts w:ascii="Arial" w:hAnsi="Arial" w:cs="Arial"/>
                <w:lang w:val="en-US"/>
              </w:rPr>
              <w:t>Local Government (Miscellaneous Provisions) Act 1960</w:t>
            </w:r>
          </w:p>
        </w:tc>
        <w:tc>
          <w:tcPr>
            <w:tcW w:w="1757" w:type="dxa"/>
          </w:tcPr>
          <w:p w14:paraId="2088E475" w14:textId="77777777" w:rsidR="00F602A0" w:rsidRPr="00D965E8" w:rsidRDefault="00F602A0" w:rsidP="00D965E8">
            <w:pPr>
              <w:spacing w:before="60" w:after="60"/>
              <w:rPr>
                <w:rFonts w:ascii="Arial" w:hAnsi="Arial" w:cs="Arial"/>
                <w:lang w:val="en-US"/>
              </w:rPr>
            </w:pPr>
          </w:p>
        </w:tc>
      </w:tr>
      <w:tr w:rsidR="000B4256" w14:paraId="60B2F413" w14:textId="77777777" w:rsidTr="00A436CE">
        <w:trPr>
          <w:cantSplit/>
        </w:trPr>
        <w:tc>
          <w:tcPr>
            <w:tcW w:w="8081" w:type="dxa"/>
          </w:tcPr>
          <w:p w14:paraId="1CA790C4" w14:textId="7F5C5463" w:rsidR="000B4256" w:rsidRDefault="000B4256" w:rsidP="00D965E8">
            <w:pPr>
              <w:spacing w:before="60" w:after="60"/>
              <w:rPr>
                <w:rFonts w:ascii="Arial" w:hAnsi="Arial" w:cs="Arial"/>
                <w:lang w:val="en-US"/>
              </w:rPr>
            </w:pPr>
            <w:r>
              <w:rPr>
                <w:rFonts w:ascii="Arial" w:hAnsi="Arial" w:cs="Arial"/>
                <w:lang w:val="en-US"/>
              </w:rPr>
              <w:t>Local Government Amendment (COVID-19 Response) Act 2020 (Amendment Act)</w:t>
            </w:r>
          </w:p>
        </w:tc>
        <w:tc>
          <w:tcPr>
            <w:tcW w:w="1757" w:type="dxa"/>
          </w:tcPr>
          <w:p w14:paraId="63697B7A" w14:textId="77777777" w:rsidR="000B4256" w:rsidRPr="00D965E8" w:rsidRDefault="000B4256" w:rsidP="00D965E8">
            <w:pPr>
              <w:spacing w:before="60" w:after="60"/>
              <w:rPr>
                <w:rFonts w:ascii="Arial" w:hAnsi="Arial" w:cs="Arial"/>
                <w:lang w:val="en-US"/>
              </w:rPr>
            </w:pPr>
          </w:p>
        </w:tc>
      </w:tr>
      <w:tr w:rsidR="00AA431C" w14:paraId="34976ACA" w14:textId="77777777" w:rsidTr="00A436CE">
        <w:tc>
          <w:tcPr>
            <w:tcW w:w="8081" w:type="dxa"/>
          </w:tcPr>
          <w:p w14:paraId="78AD4F62" w14:textId="77777777" w:rsidR="00AA431C" w:rsidRPr="00D965E8" w:rsidRDefault="00AA431C" w:rsidP="006E47E0">
            <w:pPr>
              <w:spacing w:before="60" w:after="60"/>
              <w:rPr>
                <w:rFonts w:ascii="Arial" w:hAnsi="Arial" w:cs="Arial"/>
                <w:lang w:val="en-US"/>
              </w:rPr>
            </w:pPr>
            <w:r w:rsidRPr="00D965E8">
              <w:rPr>
                <w:rFonts w:ascii="Arial" w:hAnsi="Arial" w:cs="Arial"/>
                <w:lang w:val="en-US"/>
              </w:rPr>
              <w:t>Local Government Grants Act 1978</w:t>
            </w:r>
          </w:p>
        </w:tc>
        <w:tc>
          <w:tcPr>
            <w:tcW w:w="1757" w:type="dxa"/>
          </w:tcPr>
          <w:p w14:paraId="2BCB62BB" w14:textId="77777777" w:rsidR="00AA431C" w:rsidRPr="00D965E8" w:rsidRDefault="00AA431C" w:rsidP="006E47E0">
            <w:pPr>
              <w:spacing w:before="60" w:after="60"/>
              <w:rPr>
                <w:rFonts w:ascii="Arial" w:hAnsi="Arial" w:cs="Arial"/>
                <w:lang w:val="en-US"/>
              </w:rPr>
            </w:pPr>
          </w:p>
        </w:tc>
      </w:tr>
      <w:tr w:rsidR="00635EA1" w14:paraId="107FA632" w14:textId="77777777" w:rsidTr="00A436CE">
        <w:trPr>
          <w:cantSplit/>
        </w:trPr>
        <w:tc>
          <w:tcPr>
            <w:tcW w:w="8081" w:type="dxa"/>
          </w:tcPr>
          <w:p w14:paraId="276E5ACF" w14:textId="1528DA14" w:rsidR="00635EA1" w:rsidRPr="00307443" w:rsidRDefault="00635EA1" w:rsidP="00D965E8">
            <w:pPr>
              <w:spacing w:before="60" w:after="60"/>
              <w:rPr>
                <w:rFonts w:ascii="Arial" w:hAnsi="Arial" w:cs="Arial"/>
                <w:lang w:val="en-US"/>
              </w:rPr>
            </w:pPr>
            <w:r>
              <w:rPr>
                <w:rFonts w:ascii="Arial" w:hAnsi="Arial" w:cs="Arial"/>
                <w:lang w:val="en-US"/>
              </w:rPr>
              <w:t xml:space="preserve">Local Government Regulations Amendment Regulations </w:t>
            </w:r>
          </w:p>
        </w:tc>
        <w:tc>
          <w:tcPr>
            <w:tcW w:w="1757" w:type="dxa"/>
          </w:tcPr>
          <w:p w14:paraId="4F9E8C78" w14:textId="77777777" w:rsidR="00635EA1" w:rsidRPr="00D965E8" w:rsidRDefault="00635EA1" w:rsidP="00D965E8">
            <w:pPr>
              <w:spacing w:before="60" w:after="60"/>
              <w:rPr>
                <w:rFonts w:ascii="Arial" w:hAnsi="Arial" w:cs="Arial"/>
                <w:lang w:val="en-US"/>
              </w:rPr>
            </w:pPr>
          </w:p>
        </w:tc>
      </w:tr>
      <w:tr w:rsidR="00F602A0" w14:paraId="70C69F11" w14:textId="77777777" w:rsidTr="00A436CE">
        <w:trPr>
          <w:cantSplit/>
        </w:trPr>
        <w:tc>
          <w:tcPr>
            <w:tcW w:w="8081" w:type="dxa"/>
          </w:tcPr>
          <w:p w14:paraId="487D0028" w14:textId="77777777" w:rsidR="00F602A0" w:rsidRPr="00D965E8" w:rsidRDefault="00F602A0" w:rsidP="00A02A2F">
            <w:pPr>
              <w:spacing w:before="60" w:after="60"/>
              <w:rPr>
                <w:rFonts w:ascii="Arial" w:hAnsi="Arial" w:cs="Arial"/>
                <w:lang w:val="en-US"/>
              </w:rPr>
            </w:pPr>
            <w:r w:rsidRPr="00D965E8">
              <w:rPr>
                <w:rFonts w:ascii="Arial" w:hAnsi="Arial" w:cs="Arial"/>
                <w:lang w:val="en-US"/>
              </w:rPr>
              <w:lastRenderedPageBreak/>
              <w:t>Main Roads Act 1930</w:t>
            </w:r>
          </w:p>
        </w:tc>
        <w:tc>
          <w:tcPr>
            <w:tcW w:w="1757" w:type="dxa"/>
          </w:tcPr>
          <w:p w14:paraId="7E7BDC7D" w14:textId="77777777" w:rsidR="00F602A0" w:rsidRPr="00D965E8" w:rsidRDefault="00F602A0" w:rsidP="00D965E8">
            <w:pPr>
              <w:spacing w:before="60" w:after="60"/>
              <w:rPr>
                <w:rFonts w:ascii="Arial" w:hAnsi="Arial" w:cs="Arial"/>
                <w:lang w:val="en-US"/>
              </w:rPr>
            </w:pPr>
          </w:p>
        </w:tc>
      </w:tr>
      <w:tr w:rsidR="00B1329F" w14:paraId="1E67ADBB" w14:textId="77777777" w:rsidTr="00A436CE">
        <w:trPr>
          <w:cantSplit/>
        </w:trPr>
        <w:tc>
          <w:tcPr>
            <w:tcW w:w="8081" w:type="dxa"/>
          </w:tcPr>
          <w:p w14:paraId="2BCC095B" w14:textId="013182AA" w:rsidR="00B1329F" w:rsidRPr="00D965E8" w:rsidRDefault="00B1329F" w:rsidP="00A02A2F">
            <w:pPr>
              <w:spacing w:before="60" w:after="60"/>
              <w:rPr>
                <w:rFonts w:ascii="Arial" w:hAnsi="Arial" w:cs="Arial"/>
                <w:lang w:val="en-US"/>
              </w:rPr>
            </w:pPr>
            <w:r>
              <w:rPr>
                <w:rFonts w:ascii="Arial" w:hAnsi="Arial" w:cs="Arial"/>
                <w:lang w:val="en-US"/>
              </w:rPr>
              <w:t xml:space="preserve">Marine and </w:t>
            </w:r>
            <w:proofErr w:type="spellStart"/>
            <w:r>
              <w:rPr>
                <w:rFonts w:ascii="Arial" w:hAnsi="Arial" w:cs="Arial"/>
                <w:lang w:val="en-US"/>
              </w:rPr>
              <w:t>Harbours</w:t>
            </w:r>
            <w:proofErr w:type="spellEnd"/>
            <w:r>
              <w:rPr>
                <w:rFonts w:ascii="Arial" w:hAnsi="Arial" w:cs="Arial"/>
                <w:lang w:val="en-US"/>
              </w:rPr>
              <w:t xml:space="preserve"> Act 1981</w:t>
            </w:r>
          </w:p>
        </w:tc>
        <w:tc>
          <w:tcPr>
            <w:tcW w:w="1757" w:type="dxa"/>
          </w:tcPr>
          <w:p w14:paraId="4D8FBD8D" w14:textId="77777777" w:rsidR="00B1329F" w:rsidRPr="00D965E8" w:rsidRDefault="00B1329F" w:rsidP="00D965E8">
            <w:pPr>
              <w:spacing w:before="60" w:after="60"/>
              <w:rPr>
                <w:rFonts w:ascii="Arial" w:hAnsi="Arial" w:cs="Arial"/>
                <w:lang w:val="en-US"/>
              </w:rPr>
            </w:pPr>
          </w:p>
        </w:tc>
      </w:tr>
      <w:tr w:rsidR="00225CF3" w14:paraId="25CC21F5" w14:textId="77777777" w:rsidTr="00A436CE">
        <w:trPr>
          <w:cantSplit/>
        </w:trPr>
        <w:tc>
          <w:tcPr>
            <w:tcW w:w="8081" w:type="dxa"/>
          </w:tcPr>
          <w:p w14:paraId="7DB49226" w14:textId="1498D485" w:rsidR="00225CF3" w:rsidRDefault="00225CF3" w:rsidP="00A02A2F">
            <w:pPr>
              <w:spacing w:before="60" w:after="60"/>
              <w:rPr>
                <w:rFonts w:ascii="Arial" w:hAnsi="Arial" w:cs="Arial"/>
                <w:lang w:val="en-US"/>
              </w:rPr>
            </w:pPr>
            <w:r>
              <w:rPr>
                <w:rFonts w:ascii="Arial" w:hAnsi="Arial" w:cs="Arial"/>
                <w:lang w:val="en-US"/>
              </w:rPr>
              <w:t>Metropolitan Redevelopment Authority Act 2011</w:t>
            </w:r>
          </w:p>
        </w:tc>
        <w:tc>
          <w:tcPr>
            <w:tcW w:w="1757" w:type="dxa"/>
          </w:tcPr>
          <w:p w14:paraId="1357AE73" w14:textId="77777777" w:rsidR="00225CF3" w:rsidRPr="00D965E8" w:rsidRDefault="00225CF3" w:rsidP="00D965E8">
            <w:pPr>
              <w:spacing w:before="60" w:after="60"/>
              <w:rPr>
                <w:rFonts w:ascii="Arial" w:hAnsi="Arial" w:cs="Arial"/>
                <w:lang w:val="en-US"/>
              </w:rPr>
            </w:pPr>
          </w:p>
        </w:tc>
      </w:tr>
      <w:tr w:rsidR="00745F5B" w14:paraId="0FB309CF" w14:textId="77777777" w:rsidTr="00A436CE">
        <w:trPr>
          <w:cantSplit/>
        </w:trPr>
        <w:tc>
          <w:tcPr>
            <w:tcW w:w="8081" w:type="dxa"/>
          </w:tcPr>
          <w:p w14:paraId="53B8C304" w14:textId="1522607E" w:rsidR="00745F5B" w:rsidRDefault="00745F5B" w:rsidP="00A02A2F">
            <w:pPr>
              <w:spacing w:before="60" w:after="60"/>
              <w:rPr>
                <w:rFonts w:ascii="Arial" w:hAnsi="Arial" w:cs="Arial"/>
                <w:lang w:val="en-US"/>
              </w:rPr>
            </w:pPr>
            <w:r w:rsidRPr="00745F5B">
              <w:rPr>
                <w:rFonts w:ascii="Arial" w:hAnsi="Arial" w:cs="Arial"/>
                <w:lang w:val="en-US"/>
              </w:rPr>
              <w:t>Mining Act 1978</w:t>
            </w:r>
          </w:p>
        </w:tc>
        <w:tc>
          <w:tcPr>
            <w:tcW w:w="1757" w:type="dxa"/>
          </w:tcPr>
          <w:p w14:paraId="721E4E69" w14:textId="77777777" w:rsidR="00745F5B" w:rsidRPr="00D965E8" w:rsidRDefault="00745F5B" w:rsidP="00D965E8">
            <w:pPr>
              <w:spacing w:before="60" w:after="60"/>
              <w:rPr>
                <w:rFonts w:ascii="Arial" w:hAnsi="Arial" w:cs="Arial"/>
                <w:lang w:val="en-US"/>
              </w:rPr>
            </w:pPr>
          </w:p>
        </w:tc>
      </w:tr>
      <w:tr w:rsidR="00F602A0" w14:paraId="35B5BC50" w14:textId="77777777" w:rsidTr="00A436CE">
        <w:trPr>
          <w:cantSplit/>
        </w:trPr>
        <w:tc>
          <w:tcPr>
            <w:tcW w:w="8081" w:type="dxa"/>
          </w:tcPr>
          <w:p w14:paraId="0ED15287" w14:textId="77777777" w:rsidR="00F602A0" w:rsidRPr="00D965E8" w:rsidRDefault="00F602A0" w:rsidP="00A02A2F">
            <w:pPr>
              <w:spacing w:before="60" w:after="60"/>
              <w:rPr>
                <w:rFonts w:ascii="Arial" w:hAnsi="Arial" w:cs="Arial"/>
                <w:lang w:val="en-US"/>
              </w:rPr>
            </w:pPr>
            <w:r w:rsidRPr="00D965E8">
              <w:rPr>
                <w:rFonts w:ascii="Arial" w:hAnsi="Arial" w:cs="Arial"/>
                <w:lang w:val="en-US"/>
              </w:rPr>
              <w:t>Parks and Reserves Act 1895</w:t>
            </w:r>
          </w:p>
        </w:tc>
        <w:tc>
          <w:tcPr>
            <w:tcW w:w="1757" w:type="dxa"/>
          </w:tcPr>
          <w:p w14:paraId="0F57C88F" w14:textId="77777777" w:rsidR="00F602A0" w:rsidRPr="00D965E8" w:rsidRDefault="00F602A0" w:rsidP="00D965E8">
            <w:pPr>
              <w:spacing w:before="60" w:after="60"/>
              <w:rPr>
                <w:rFonts w:ascii="Arial" w:hAnsi="Arial" w:cs="Arial"/>
                <w:lang w:val="en-US"/>
              </w:rPr>
            </w:pPr>
          </w:p>
        </w:tc>
      </w:tr>
      <w:tr w:rsidR="00F602A0" w14:paraId="47C37F3F" w14:textId="77777777" w:rsidTr="00A436CE">
        <w:trPr>
          <w:cantSplit/>
        </w:trPr>
        <w:tc>
          <w:tcPr>
            <w:tcW w:w="8081" w:type="dxa"/>
          </w:tcPr>
          <w:p w14:paraId="180622E7" w14:textId="77777777" w:rsidR="00F602A0" w:rsidRPr="00D965E8" w:rsidRDefault="00F602A0" w:rsidP="00A02A2F">
            <w:pPr>
              <w:spacing w:before="60" w:after="60"/>
              <w:rPr>
                <w:rFonts w:ascii="Arial" w:hAnsi="Arial" w:cs="Arial"/>
                <w:lang w:val="en-US"/>
              </w:rPr>
            </w:pPr>
            <w:r w:rsidRPr="00D965E8">
              <w:rPr>
                <w:rFonts w:ascii="Arial" w:hAnsi="Arial" w:cs="Arial"/>
                <w:lang w:val="en-US"/>
              </w:rPr>
              <w:t>Planning and Development Act 2005</w:t>
            </w:r>
          </w:p>
        </w:tc>
        <w:tc>
          <w:tcPr>
            <w:tcW w:w="1757" w:type="dxa"/>
          </w:tcPr>
          <w:p w14:paraId="3E75C997" w14:textId="77777777" w:rsidR="00F602A0" w:rsidRPr="00D965E8" w:rsidRDefault="00F602A0" w:rsidP="00D965E8">
            <w:pPr>
              <w:spacing w:before="60" w:after="60"/>
              <w:rPr>
                <w:rFonts w:ascii="Arial" w:hAnsi="Arial" w:cs="Arial"/>
                <w:lang w:val="en-US"/>
              </w:rPr>
            </w:pPr>
          </w:p>
        </w:tc>
      </w:tr>
      <w:tr w:rsidR="004536BB" w14:paraId="41F489EE" w14:textId="77777777" w:rsidTr="00A436CE">
        <w:trPr>
          <w:cantSplit/>
        </w:trPr>
        <w:tc>
          <w:tcPr>
            <w:tcW w:w="8081" w:type="dxa"/>
          </w:tcPr>
          <w:p w14:paraId="3B1A37E4" w14:textId="4BE47916" w:rsidR="004536BB" w:rsidRPr="00D965E8" w:rsidRDefault="004536BB" w:rsidP="00A02A2F">
            <w:pPr>
              <w:spacing w:before="60" w:after="60"/>
              <w:rPr>
                <w:rFonts w:ascii="Arial" w:hAnsi="Arial" w:cs="Arial"/>
                <w:lang w:val="en-US"/>
              </w:rPr>
            </w:pPr>
            <w:r w:rsidRPr="004536BB">
              <w:rPr>
                <w:rFonts w:ascii="Arial" w:hAnsi="Arial" w:cs="Arial"/>
                <w:lang w:val="en-US"/>
              </w:rPr>
              <w:t>Public Health Act 2016</w:t>
            </w:r>
          </w:p>
        </w:tc>
        <w:tc>
          <w:tcPr>
            <w:tcW w:w="1757" w:type="dxa"/>
          </w:tcPr>
          <w:p w14:paraId="77DF05F5" w14:textId="77777777" w:rsidR="004536BB" w:rsidRPr="00D965E8" w:rsidRDefault="004536BB" w:rsidP="00D965E8">
            <w:pPr>
              <w:spacing w:before="60" w:after="60"/>
              <w:rPr>
                <w:rFonts w:ascii="Arial" w:hAnsi="Arial" w:cs="Arial"/>
                <w:lang w:val="en-US"/>
              </w:rPr>
            </w:pPr>
          </w:p>
        </w:tc>
      </w:tr>
      <w:tr w:rsidR="004C01FD" w14:paraId="5FE904BB" w14:textId="77777777" w:rsidTr="00A436CE">
        <w:trPr>
          <w:cantSplit/>
        </w:trPr>
        <w:tc>
          <w:tcPr>
            <w:tcW w:w="8081" w:type="dxa"/>
          </w:tcPr>
          <w:p w14:paraId="47116866" w14:textId="3719F566" w:rsidR="004C01FD" w:rsidRPr="004536BB" w:rsidRDefault="008B3AEE" w:rsidP="00A02A2F">
            <w:pPr>
              <w:spacing w:before="60" w:after="60"/>
              <w:rPr>
                <w:rFonts w:ascii="Arial" w:hAnsi="Arial" w:cs="Arial"/>
                <w:lang w:val="en-US"/>
              </w:rPr>
            </w:pPr>
            <w:r w:rsidRPr="008B3AEE">
              <w:rPr>
                <w:rFonts w:ascii="Arial" w:hAnsi="Arial" w:cs="Arial"/>
                <w:lang w:val="en-US"/>
              </w:rPr>
              <w:t>Public Works Act 1902</w:t>
            </w:r>
          </w:p>
        </w:tc>
        <w:tc>
          <w:tcPr>
            <w:tcW w:w="1757" w:type="dxa"/>
          </w:tcPr>
          <w:p w14:paraId="01DEEAF9" w14:textId="77777777" w:rsidR="004C01FD" w:rsidRPr="00D965E8" w:rsidRDefault="004C01FD" w:rsidP="00D965E8">
            <w:pPr>
              <w:spacing w:before="60" w:after="60"/>
              <w:rPr>
                <w:rFonts w:ascii="Arial" w:hAnsi="Arial" w:cs="Arial"/>
                <w:lang w:val="en-US"/>
              </w:rPr>
            </w:pPr>
          </w:p>
        </w:tc>
      </w:tr>
      <w:tr w:rsidR="00F602A0" w14:paraId="7CADE8DB" w14:textId="77777777" w:rsidTr="00A436CE">
        <w:trPr>
          <w:cantSplit/>
        </w:trPr>
        <w:tc>
          <w:tcPr>
            <w:tcW w:w="8081" w:type="dxa"/>
          </w:tcPr>
          <w:p w14:paraId="31F5621D" w14:textId="77777777" w:rsidR="00F602A0" w:rsidRPr="00D965E8" w:rsidRDefault="00F602A0" w:rsidP="00A02A2F">
            <w:pPr>
              <w:spacing w:before="60" w:after="60"/>
              <w:rPr>
                <w:rFonts w:ascii="Arial" w:hAnsi="Arial" w:cs="Arial"/>
                <w:lang w:val="en-US"/>
              </w:rPr>
            </w:pPr>
            <w:r w:rsidRPr="00D965E8">
              <w:rPr>
                <w:rFonts w:ascii="Arial" w:hAnsi="Arial" w:cs="Arial"/>
                <w:lang w:val="en-US"/>
              </w:rPr>
              <w:t>Radiation Safety Act 1975</w:t>
            </w:r>
          </w:p>
        </w:tc>
        <w:tc>
          <w:tcPr>
            <w:tcW w:w="1757" w:type="dxa"/>
          </w:tcPr>
          <w:p w14:paraId="2DC1BE4A" w14:textId="77777777" w:rsidR="00F602A0" w:rsidRPr="00D965E8" w:rsidRDefault="00F602A0" w:rsidP="00D965E8">
            <w:pPr>
              <w:spacing w:before="60" w:after="60"/>
              <w:rPr>
                <w:rFonts w:ascii="Arial" w:hAnsi="Arial" w:cs="Arial"/>
                <w:lang w:val="en-US"/>
              </w:rPr>
            </w:pPr>
          </w:p>
        </w:tc>
      </w:tr>
      <w:tr w:rsidR="00F602A0" w14:paraId="60056B1B" w14:textId="77777777" w:rsidTr="00A436CE">
        <w:trPr>
          <w:cantSplit/>
        </w:trPr>
        <w:tc>
          <w:tcPr>
            <w:tcW w:w="8081" w:type="dxa"/>
          </w:tcPr>
          <w:p w14:paraId="1849F15D" w14:textId="77777777" w:rsidR="00F602A0" w:rsidRPr="00D965E8" w:rsidRDefault="00F602A0" w:rsidP="00A02A2F">
            <w:pPr>
              <w:spacing w:before="60" w:after="60"/>
              <w:rPr>
                <w:rFonts w:ascii="Arial" w:hAnsi="Arial" w:cs="Arial"/>
                <w:lang w:val="en-US"/>
              </w:rPr>
            </w:pPr>
            <w:r w:rsidRPr="00D965E8">
              <w:rPr>
                <w:rFonts w:ascii="Arial" w:hAnsi="Arial" w:cs="Arial"/>
                <w:lang w:val="en-US"/>
              </w:rPr>
              <w:t>Rates and Charges (Rebates and Deferments) Act 1992</w:t>
            </w:r>
          </w:p>
        </w:tc>
        <w:tc>
          <w:tcPr>
            <w:tcW w:w="1757" w:type="dxa"/>
          </w:tcPr>
          <w:p w14:paraId="67BD30C9" w14:textId="77777777" w:rsidR="00F602A0" w:rsidRPr="00D965E8" w:rsidRDefault="00F602A0" w:rsidP="00D965E8">
            <w:pPr>
              <w:spacing w:before="60" w:after="60"/>
              <w:rPr>
                <w:rFonts w:ascii="Arial" w:hAnsi="Arial" w:cs="Arial"/>
                <w:lang w:val="en-US"/>
              </w:rPr>
            </w:pPr>
          </w:p>
        </w:tc>
      </w:tr>
      <w:tr w:rsidR="00201444" w14:paraId="1171880B" w14:textId="77777777" w:rsidTr="00A436CE">
        <w:trPr>
          <w:cantSplit/>
        </w:trPr>
        <w:tc>
          <w:tcPr>
            <w:tcW w:w="8081" w:type="dxa"/>
          </w:tcPr>
          <w:p w14:paraId="519D4AD6" w14:textId="654ABB78" w:rsidR="00201444" w:rsidRPr="00D965E8" w:rsidRDefault="005856B4" w:rsidP="00A02A2F">
            <w:pPr>
              <w:spacing w:before="60" w:after="60"/>
              <w:rPr>
                <w:rFonts w:ascii="Arial" w:hAnsi="Arial" w:cs="Arial"/>
                <w:lang w:val="en-US"/>
              </w:rPr>
            </w:pPr>
            <w:r w:rsidRPr="005856B4">
              <w:rPr>
                <w:rFonts w:ascii="Arial" w:hAnsi="Arial" w:cs="Arial"/>
                <w:lang w:val="en-US"/>
              </w:rPr>
              <w:t>Residential Parks (Long-stay Tenants) Act 2006</w:t>
            </w:r>
          </w:p>
        </w:tc>
        <w:tc>
          <w:tcPr>
            <w:tcW w:w="1757" w:type="dxa"/>
          </w:tcPr>
          <w:p w14:paraId="1A4CDAC5" w14:textId="77777777" w:rsidR="00201444" w:rsidRPr="00D965E8" w:rsidRDefault="00201444" w:rsidP="00D965E8">
            <w:pPr>
              <w:spacing w:before="60" w:after="60"/>
              <w:rPr>
                <w:rFonts w:ascii="Arial" w:hAnsi="Arial" w:cs="Arial"/>
                <w:lang w:val="en-US"/>
              </w:rPr>
            </w:pPr>
          </w:p>
        </w:tc>
      </w:tr>
      <w:tr w:rsidR="00F602A0" w14:paraId="10798DFC" w14:textId="77777777" w:rsidTr="00A436CE">
        <w:trPr>
          <w:cantSplit/>
        </w:trPr>
        <w:tc>
          <w:tcPr>
            <w:tcW w:w="8081" w:type="dxa"/>
          </w:tcPr>
          <w:p w14:paraId="4AEACDB7" w14:textId="77777777" w:rsidR="00F602A0" w:rsidRPr="00D965E8" w:rsidRDefault="00F602A0" w:rsidP="00A02A2F">
            <w:pPr>
              <w:spacing w:before="60" w:after="60"/>
              <w:rPr>
                <w:rFonts w:ascii="Arial" w:hAnsi="Arial" w:cs="Arial"/>
                <w:lang w:val="en-US"/>
              </w:rPr>
            </w:pPr>
            <w:r w:rsidRPr="00D965E8">
              <w:rPr>
                <w:rFonts w:ascii="Arial" w:hAnsi="Arial" w:cs="Arial"/>
                <w:lang w:val="en-US"/>
              </w:rPr>
              <w:t>Rights in Water and Irrigation Act 1914</w:t>
            </w:r>
          </w:p>
        </w:tc>
        <w:tc>
          <w:tcPr>
            <w:tcW w:w="1757" w:type="dxa"/>
          </w:tcPr>
          <w:p w14:paraId="2CE2B654" w14:textId="77777777" w:rsidR="00F602A0" w:rsidRPr="00D965E8" w:rsidRDefault="00F602A0" w:rsidP="00D965E8">
            <w:pPr>
              <w:spacing w:before="60" w:after="60"/>
              <w:rPr>
                <w:rFonts w:ascii="Arial" w:hAnsi="Arial" w:cs="Arial"/>
                <w:lang w:val="en-US"/>
              </w:rPr>
            </w:pPr>
          </w:p>
        </w:tc>
      </w:tr>
      <w:tr w:rsidR="006B7B5D" w14:paraId="648DF874" w14:textId="77777777" w:rsidTr="00A436CE">
        <w:trPr>
          <w:cantSplit/>
        </w:trPr>
        <w:tc>
          <w:tcPr>
            <w:tcW w:w="8081" w:type="dxa"/>
          </w:tcPr>
          <w:p w14:paraId="05573062" w14:textId="43FC95E7" w:rsidR="006B7B5D" w:rsidRPr="00D965E8" w:rsidRDefault="004543C7" w:rsidP="00A02A2F">
            <w:pPr>
              <w:spacing w:before="60" w:after="60"/>
              <w:rPr>
                <w:rFonts w:ascii="Arial" w:hAnsi="Arial" w:cs="Arial"/>
                <w:lang w:val="en-US"/>
              </w:rPr>
            </w:pPr>
            <w:r w:rsidRPr="004543C7">
              <w:rPr>
                <w:rFonts w:ascii="Arial" w:hAnsi="Arial" w:cs="Arial"/>
                <w:lang w:val="en-US"/>
              </w:rPr>
              <w:t>Road Traffic (Administration) Act 2008</w:t>
            </w:r>
          </w:p>
        </w:tc>
        <w:tc>
          <w:tcPr>
            <w:tcW w:w="1757" w:type="dxa"/>
          </w:tcPr>
          <w:p w14:paraId="7CE7D2C6" w14:textId="77777777" w:rsidR="006B7B5D" w:rsidRPr="00D965E8" w:rsidRDefault="006B7B5D" w:rsidP="00D965E8">
            <w:pPr>
              <w:spacing w:before="60" w:after="60"/>
              <w:rPr>
                <w:rFonts w:ascii="Arial" w:hAnsi="Arial" w:cs="Arial"/>
                <w:lang w:val="en-US"/>
              </w:rPr>
            </w:pPr>
          </w:p>
        </w:tc>
      </w:tr>
      <w:tr w:rsidR="00F602A0" w14:paraId="1D3B1E5D" w14:textId="77777777" w:rsidTr="00A436CE">
        <w:trPr>
          <w:cantSplit/>
        </w:trPr>
        <w:tc>
          <w:tcPr>
            <w:tcW w:w="8081" w:type="dxa"/>
          </w:tcPr>
          <w:p w14:paraId="5B93EF25" w14:textId="77777777" w:rsidR="00F602A0" w:rsidRPr="00D965E8" w:rsidRDefault="00F602A0" w:rsidP="00A02A2F">
            <w:pPr>
              <w:spacing w:before="60" w:after="60"/>
              <w:rPr>
                <w:rFonts w:ascii="Arial" w:hAnsi="Arial" w:cs="Arial"/>
                <w:lang w:val="en-US"/>
              </w:rPr>
            </w:pPr>
            <w:r w:rsidRPr="00D965E8">
              <w:rPr>
                <w:rFonts w:ascii="Arial" w:hAnsi="Arial" w:cs="Arial"/>
                <w:lang w:val="en-US"/>
              </w:rPr>
              <w:t>Road Traffic Act 1974</w:t>
            </w:r>
          </w:p>
        </w:tc>
        <w:tc>
          <w:tcPr>
            <w:tcW w:w="1757" w:type="dxa"/>
          </w:tcPr>
          <w:p w14:paraId="554A44B8" w14:textId="77777777" w:rsidR="00F602A0" w:rsidRPr="00D965E8" w:rsidRDefault="00F602A0" w:rsidP="00D965E8">
            <w:pPr>
              <w:spacing w:before="60" w:after="60"/>
              <w:rPr>
                <w:rFonts w:ascii="Arial" w:hAnsi="Arial" w:cs="Arial"/>
                <w:lang w:val="en-US"/>
              </w:rPr>
            </w:pPr>
          </w:p>
        </w:tc>
      </w:tr>
      <w:tr w:rsidR="00F602A0" w14:paraId="57DCE0BC" w14:textId="77777777" w:rsidTr="00A436CE">
        <w:trPr>
          <w:cantSplit/>
        </w:trPr>
        <w:tc>
          <w:tcPr>
            <w:tcW w:w="8081" w:type="dxa"/>
          </w:tcPr>
          <w:p w14:paraId="00088F42" w14:textId="77777777" w:rsidR="00F602A0" w:rsidRPr="00D965E8" w:rsidRDefault="00F602A0" w:rsidP="00A02A2F">
            <w:pPr>
              <w:spacing w:before="60" w:after="60"/>
              <w:rPr>
                <w:rFonts w:ascii="Arial" w:hAnsi="Arial" w:cs="Arial"/>
                <w:lang w:val="en-US"/>
              </w:rPr>
            </w:pPr>
            <w:r w:rsidRPr="00D965E8">
              <w:rPr>
                <w:rFonts w:ascii="Arial" w:hAnsi="Arial" w:cs="Arial"/>
                <w:lang w:val="en-US"/>
              </w:rPr>
              <w:t>Strata Titles Act 1985</w:t>
            </w:r>
          </w:p>
        </w:tc>
        <w:tc>
          <w:tcPr>
            <w:tcW w:w="1757" w:type="dxa"/>
          </w:tcPr>
          <w:p w14:paraId="636C96AA" w14:textId="77777777" w:rsidR="00F602A0" w:rsidRPr="00D965E8" w:rsidRDefault="00F602A0" w:rsidP="00D965E8">
            <w:pPr>
              <w:spacing w:before="60" w:after="60"/>
              <w:rPr>
                <w:rFonts w:ascii="Arial" w:hAnsi="Arial" w:cs="Arial"/>
                <w:lang w:val="en-US"/>
              </w:rPr>
            </w:pPr>
          </w:p>
        </w:tc>
      </w:tr>
      <w:tr w:rsidR="00F602A0" w14:paraId="7E9E6CA5" w14:textId="77777777" w:rsidTr="00A436CE">
        <w:trPr>
          <w:cantSplit/>
        </w:trPr>
        <w:tc>
          <w:tcPr>
            <w:tcW w:w="8081" w:type="dxa"/>
          </w:tcPr>
          <w:p w14:paraId="4FA65FC4" w14:textId="77777777" w:rsidR="00F602A0" w:rsidRPr="00D965E8" w:rsidRDefault="00F602A0" w:rsidP="00A02A2F">
            <w:pPr>
              <w:spacing w:before="60" w:after="60"/>
              <w:rPr>
                <w:rFonts w:ascii="Arial" w:hAnsi="Arial" w:cs="Arial"/>
                <w:lang w:val="en-US"/>
              </w:rPr>
            </w:pPr>
            <w:r w:rsidRPr="00D965E8">
              <w:rPr>
                <w:rFonts w:ascii="Arial" w:hAnsi="Arial" w:cs="Arial"/>
                <w:lang w:val="en-US"/>
              </w:rPr>
              <w:t>Telecommunications Act (Commonwealth) 1997</w:t>
            </w:r>
          </w:p>
        </w:tc>
        <w:tc>
          <w:tcPr>
            <w:tcW w:w="1757" w:type="dxa"/>
          </w:tcPr>
          <w:p w14:paraId="3CB4C961" w14:textId="77777777" w:rsidR="00F602A0" w:rsidRPr="00D965E8" w:rsidRDefault="00F602A0" w:rsidP="00D965E8">
            <w:pPr>
              <w:spacing w:before="60" w:after="60"/>
              <w:rPr>
                <w:rFonts w:ascii="Arial" w:hAnsi="Arial" w:cs="Arial"/>
                <w:lang w:val="en-US"/>
              </w:rPr>
            </w:pPr>
          </w:p>
        </w:tc>
      </w:tr>
      <w:tr w:rsidR="00F602A0" w14:paraId="1242E03C" w14:textId="77777777" w:rsidTr="00A436CE">
        <w:trPr>
          <w:cantSplit/>
        </w:trPr>
        <w:tc>
          <w:tcPr>
            <w:tcW w:w="8081" w:type="dxa"/>
          </w:tcPr>
          <w:p w14:paraId="1EBAF10D" w14:textId="4BDAF739" w:rsidR="00F602A0" w:rsidRPr="00D965E8" w:rsidRDefault="00F602A0" w:rsidP="00A02A2F">
            <w:pPr>
              <w:spacing w:before="60" w:after="60"/>
              <w:rPr>
                <w:rFonts w:ascii="Arial" w:hAnsi="Arial" w:cs="Arial"/>
                <w:lang w:val="en-US"/>
              </w:rPr>
            </w:pPr>
            <w:r w:rsidRPr="00D965E8">
              <w:rPr>
                <w:rFonts w:ascii="Arial" w:hAnsi="Arial" w:cs="Arial"/>
                <w:lang w:val="en-US"/>
              </w:rPr>
              <w:t xml:space="preserve">Telecommunications (Low Impact Facilities) Determination </w:t>
            </w:r>
            <w:r w:rsidR="00F02AA6">
              <w:rPr>
                <w:rFonts w:ascii="Arial" w:hAnsi="Arial" w:cs="Arial"/>
                <w:lang w:val="en-US"/>
              </w:rPr>
              <w:t>2018 (Commonwealth)</w:t>
            </w:r>
          </w:p>
        </w:tc>
        <w:tc>
          <w:tcPr>
            <w:tcW w:w="1757" w:type="dxa"/>
          </w:tcPr>
          <w:p w14:paraId="04BE43FC" w14:textId="77777777" w:rsidR="00F602A0" w:rsidRPr="00D965E8" w:rsidRDefault="00F602A0" w:rsidP="00D965E8">
            <w:pPr>
              <w:spacing w:before="60" w:after="60"/>
              <w:rPr>
                <w:rFonts w:ascii="Arial" w:hAnsi="Arial" w:cs="Arial"/>
                <w:lang w:val="en-US"/>
              </w:rPr>
            </w:pPr>
          </w:p>
        </w:tc>
      </w:tr>
      <w:tr w:rsidR="00F602A0" w14:paraId="1AD212FE" w14:textId="77777777" w:rsidTr="00A436CE">
        <w:trPr>
          <w:cantSplit/>
        </w:trPr>
        <w:tc>
          <w:tcPr>
            <w:tcW w:w="8081" w:type="dxa"/>
          </w:tcPr>
          <w:p w14:paraId="2AA10E6D" w14:textId="77777777" w:rsidR="00F602A0" w:rsidRPr="00D965E8" w:rsidRDefault="00F602A0" w:rsidP="00A02A2F">
            <w:pPr>
              <w:spacing w:before="60" w:after="60"/>
              <w:rPr>
                <w:rFonts w:ascii="Arial" w:hAnsi="Arial" w:cs="Arial"/>
                <w:lang w:val="en-US"/>
              </w:rPr>
            </w:pPr>
            <w:r w:rsidRPr="00D965E8">
              <w:rPr>
                <w:rFonts w:ascii="Arial" w:hAnsi="Arial" w:cs="Arial"/>
                <w:lang w:val="en-US"/>
              </w:rPr>
              <w:t>Transfer of Land Act 1893</w:t>
            </w:r>
          </w:p>
        </w:tc>
        <w:tc>
          <w:tcPr>
            <w:tcW w:w="1757" w:type="dxa"/>
          </w:tcPr>
          <w:p w14:paraId="7FB34103" w14:textId="77777777" w:rsidR="00F602A0" w:rsidRPr="00D965E8" w:rsidRDefault="00F602A0" w:rsidP="00D965E8">
            <w:pPr>
              <w:spacing w:before="60" w:after="60"/>
              <w:rPr>
                <w:rFonts w:ascii="Arial" w:hAnsi="Arial" w:cs="Arial"/>
                <w:lang w:val="en-US"/>
              </w:rPr>
            </w:pPr>
          </w:p>
        </w:tc>
      </w:tr>
      <w:tr w:rsidR="00F602A0" w14:paraId="4FD4D641" w14:textId="77777777" w:rsidTr="00A436CE">
        <w:trPr>
          <w:cantSplit/>
        </w:trPr>
        <w:tc>
          <w:tcPr>
            <w:tcW w:w="8081" w:type="dxa"/>
          </w:tcPr>
          <w:p w14:paraId="082F5A57" w14:textId="77777777" w:rsidR="00F602A0" w:rsidRPr="00D965E8" w:rsidRDefault="00F602A0" w:rsidP="00A02A2F">
            <w:pPr>
              <w:spacing w:before="60" w:after="60"/>
              <w:rPr>
                <w:rFonts w:ascii="Arial" w:hAnsi="Arial" w:cs="Arial"/>
                <w:lang w:val="en-US"/>
              </w:rPr>
            </w:pPr>
            <w:r w:rsidRPr="00D965E8">
              <w:rPr>
                <w:rFonts w:ascii="Arial" w:hAnsi="Arial" w:cs="Arial"/>
                <w:lang w:val="en-US"/>
              </w:rPr>
              <w:t>Valuation of Land Act 1978</w:t>
            </w:r>
          </w:p>
        </w:tc>
        <w:tc>
          <w:tcPr>
            <w:tcW w:w="1757" w:type="dxa"/>
          </w:tcPr>
          <w:p w14:paraId="1BA97AB3" w14:textId="77777777" w:rsidR="00F602A0" w:rsidRPr="00D965E8" w:rsidRDefault="00F602A0" w:rsidP="00D965E8">
            <w:pPr>
              <w:spacing w:before="60" w:after="60"/>
              <w:rPr>
                <w:rFonts w:ascii="Arial" w:hAnsi="Arial" w:cs="Arial"/>
                <w:lang w:val="en-US"/>
              </w:rPr>
            </w:pPr>
          </w:p>
        </w:tc>
      </w:tr>
      <w:tr w:rsidR="00CA529A" w14:paraId="734EFF2D" w14:textId="77777777" w:rsidTr="00A436CE">
        <w:trPr>
          <w:cantSplit/>
        </w:trPr>
        <w:tc>
          <w:tcPr>
            <w:tcW w:w="8081" w:type="dxa"/>
          </w:tcPr>
          <w:p w14:paraId="4FF384F8" w14:textId="3CA390CB" w:rsidR="00CA529A" w:rsidRPr="00D965E8" w:rsidRDefault="00CA529A" w:rsidP="00A02A2F">
            <w:pPr>
              <w:spacing w:before="60" w:after="60"/>
              <w:rPr>
                <w:rFonts w:ascii="Arial" w:hAnsi="Arial" w:cs="Arial"/>
                <w:lang w:val="en-US"/>
              </w:rPr>
            </w:pPr>
            <w:r>
              <w:rPr>
                <w:rFonts w:ascii="Arial" w:hAnsi="Arial" w:cs="Arial"/>
                <w:lang w:val="en-US"/>
              </w:rPr>
              <w:t>Waste Avoidance and Resource Recovery Act 2007</w:t>
            </w:r>
          </w:p>
        </w:tc>
        <w:tc>
          <w:tcPr>
            <w:tcW w:w="1757" w:type="dxa"/>
          </w:tcPr>
          <w:p w14:paraId="4C40F6F5" w14:textId="77777777" w:rsidR="00CA529A" w:rsidRPr="00D965E8" w:rsidRDefault="00CA529A" w:rsidP="00D965E8">
            <w:pPr>
              <w:spacing w:before="60" w:after="60"/>
              <w:rPr>
                <w:rFonts w:ascii="Arial" w:hAnsi="Arial" w:cs="Arial"/>
                <w:lang w:val="en-US"/>
              </w:rPr>
            </w:pPr>
          </w:p>
        </w:tc>
      </w:tr>
      <w:tr w:rsidR="006F50B6" w14:paraId="2C7C26A6" w14:textId="77777777" w:rsidTr="00A436CE">
        <w:trPr>
          <w:cantSplit/>
        </w:trPr>
        <w:tc>
          <w:tcPr>
            <w:tcW w:w="8081" w:type="dxa"/>
          </w:tcPr>
          <w:p w14:paraId="6ADE453B" w14:textId="3C517117" w:rsidR="006F50B6" w:rsidRDefault="00C320A5" w:rsidP="00A02A2F">
            <w:pPr>
              <w:spacing w:before="60" w:after="60"/>
              <w:rPr>
                <w:rFonts w:ascii="Arial" w:hAnsi="Arial" w:cs="Arial"/>
                <w:lang w:val="en-US"/>
              </w:rPr>
            </w:pPr>
            <w:r>
              <w:rPr>
                <w:rFonts w:ascii="Arial" w:hAnsi="Arial" w:cs="Arial"/>
                <w:lang w:val="en-US"/>
              </w:rPr>
              <w:t>Water Services Act 2012</w:t>
            </w:r>
          </w:p>
        </w:tc>
        <w:tc>
          <w:tcPr>
            <w:tcW w:w="1757" w:type="dxa"/>
          </w:tcPr>
          <w:p w14:paraId="6C12E8DC" w14:textId="77777777" w:rsidR="006F50B6" w:rsidRPr="00D965E8" w:rsidRDefault="006F50B6" w:rsidP="00D965E8">
            <w:pPr>
              <w:spacing w:before="60" w:after="60"/>
              <w:rPr>
                <w:rFonts w:ascii="Arial" w:hAnsi="Arial" w:cs="Arial"/>
                <w:lang w:val="en-US"/>
              </w:rPr>
            </w:pPr>
          </w:p>
        </w:tc>
      </w:tr>
      <w:tr w:rsidR="00F602A0" w14:paraId="49DBD809" w14:textId="77777777" w:rsidTr="00A436CE">
        <w:trPr>
          <w:cantSplit/>
        </w:trPr>
        <w:tc>
          <w:tcPr>
            <w:tcW w:w="8081" w:type="dxa"/>
          </w:tcPr>
          <w:p w14:paraId="332C626A" w14:textId="77777777" w:rsidR="00F602A0" w:rsidRPr="00D965E8" w:rsidRDefault="00F602A0" w:rsidP="00A02A2F">
            <w:pPr>
              <w:spacing w:before="60" w:after="60"/>
              <w:rPr>
                <w:rFonts w:ascii="Arial" w:hAnsi="Arial" w:cs="Arial"/>
                <w:lang w:val="en-US"/>
              </w:rPr>
            </w:pPr>
            <w:r w:rsidRPr="00D965E8">
              <w:rPr>
                <w:rFonts w:ascii="Arial" w:hAnsi="Arial" w:cs="Arial"/>
                <w:lang w:val="en-US"/>
              </w:rPr>
              <w:t>Waterways Conservation Act 1976</w:t>
            </w:r>
          </w:p>
        </w:tc>
        <w:tc>
          <w:tcPr>
            <w:tcW w:w="1757" w:type="dxa"/>
          </w:tcPr>
          <w:p w14:paraId="48C85E70" w14:textId="77777777" w:rsidR="00F602A0" w:rsidRPr="00D965E8" w:rsidRDefault="00F602A0" w:rsidP="00D965E8">
            <w:pPr>
              <w:spacing w:before="60" w:after="60"/>
              <w:rPr>
                <w:rFonts w:ascii="Arial" w:hAnsi="Arial" w:cs="Arial"/>
                <w:lang w:val="en-US"/>
              </w:rPr>
            </w:pPr>
          </w:p>
        </w:tc>
      </w:tr>
      <w:tr w:rsidR="00F602A0" w14:paraId="421B7836" w14:textId="77777777" w:rsidTr="00A436CE">
        <w:trPr>
          <w:cantSplit/>
        </w:trPr>
        <w:tc>
          <w:tcPr>
            <w:tcW w:w="8081" w:type="dxa"/>
          </w:tcPr>
          <w:p w14:paraId="11FBB9F3" w14:textId="77777777" w:rsidR="00F602A0" w:rsidRPr="00D965E8" w:rsidRDefault="00F602A0" w:rsidP="00A02A2F">
            <w:pPr>
              <w:spacing w:before="60" w:after="60"/>
              <w:rPr>
                <w:rFonts w:ascii="Arial" w:hAnsi="Arial" w:cs="Arial"/>
                <w:lang w:val="en-US"/>
              </w:rPr>
            </w:pPr>
          </w:p>
        </w:tc>
        <w:tc>
          <w:tcPr>
            <w:tcW w:w="1757" w:type="dxa"/>
          </w:tcPr>
          <w:p w14:paraId="0119493E" w14:textId="77777777" w:rsidR="00F602A0" w:rsidRPr="00D965E8" w:rsidRDefault="00F602A0" w:rsidP="00D965E8">
            <w:pPr>
              <w:spacing w:before="60" w:after="60"/>
              <w:rPr>
                <w:rFonts w:ascii="Arial" w:hAnsi="Arial" w:cs="Arial"/>
                <w:lang w:val="en-US"/>
              </w:rPr>
            </w:pPr>
          </w:p>
        </w:tc>
      </w:tr>
      <w:tr w:rsidR="00F602A0" w14:paraId="3ED9799E" w14:textId="77777777" w:rsidTr="00A436CE">
        <w:trPr>
          <w:cantSplit/>
        </w:trPr>
        <w:tc>
          <w:tcPr>
            <w:tcW w:w="8081" w:type="dxa"/>
          </w:tcPr>
          <w:p w14:paraId="32DF7B4C" w14:textId="77777777" w:rsidR="00F602A0" w:rsidRPr="00D965E8" w:rsidRDefault="00F602A0" w:rsidP="00A02A2F">
            <w:pPr>
              <w:spacing w:before="60" w:after="60"/>
              <w:rPr>
                <w:rFonts w:ascii="Arial" w:hAnsi="Arial" w:cs="Arial"/>
                <w:lang w:val="en-US"/>
              </w:rPr>
            </w:pPr>
          </w:p>
        </w:tc>
        <w:tc>
          <w:tcPr>
            <w:tcW w:w="1757" w:type="dxa"/>
          </w:tcPr>
          <w:p w14:paraId="4289E315" w14:textId="77777777" w:rsidR="00F602A0" w:rsidRPr="00D965E8" w:rsidRDefault="00F602A0" w:rsidP="00D965E8">
            <w:pPr>
              <w:spacing w:before="60" w:after="60"/>
              <w:rPr>
                <w:rFonts w:ascii="Arial" w:hAnsi="Arial" w:cs="Arial"/>
                <w:lang w:val="en-US"/>
              </w:rPr>
            </w:pPr>
          </w:p>
        </w:tc>
      </w:tr>
      <w:tr w:rsidR="00F602A0" w14:paraId="44677476" w14:textId="77777777" w:rsidTr="00A436CE">
        <w:trPr>
          <w:cantSplit/>
        </w:trPr>
        <w:tc>
          <w:tcPr>
            <w:tcW w:w="8081" w:type="dxa"/>
          </w:tcPr>
          <w:p w14:paraId="381B65D6" w14:textId="77777777" w:rsidR="00F602A0" w:rsidRPr="00A02A2F" w:rsidRDefault="00F602A0" w:rsidP="00A02A2F">
            <w:pPr>
              <w:spacing w:before="60" w:after="60"/>
              <w:rPr>
                <w:rFonts w:ascii="Arial" w:hAnsi="Arial" w:cs="Arial"/>
                <w:b/>
                <w:lang w:val="en-US"/>
              </w:rPr>
            </w:pPr>
            <w:r w:rsidRPr="00A02A2F">
              <w:rPr>
                <w:rFonts w:ascii="Arial" w:hAnsi="Arial" w:cs="Arial"/>
                <w:b/>
                <w:lang w:val="en-US"/>
              </w:rPr>
              <w:t>Local Laws of the &lt;LG &gt;</w:t>
            </w:r>
          </w:p>
        </w:tc>
        <w:tc>
          <w:tcPr>
            <w:tcW w:w="1757" w:type="dxa"/>
          </w:tcPr>
          <w:p w14:paraId="0E1E8881" w14:textId="77777777" w:rsidR="00F602A0" w:rsidRPr="00D965E8" w:rsidRDefault="00F602A0" w:rsidP="00D965E8">
            <w:pPr>
              <w:spacing w:before="60" w:after="60"/>
              <w:rPr>
                <w:rFonts w:ascii="Arial" w:hAnsi="Arial" w:cs="Arial"/>
                <w:lang w:val="en-US"/>
              </w:rPr>
            </w:pPr>
          </w:p>
        </w:tc>
      </w:tr>
      <w:tr w:rsidR="00F602A0" w14:paraId="5D10A073" w14:textId="77777777" w:rsidTr="00A436CE">
        <w:trPr>
          <w:cantSplit/>
        </w:trPr>
        <w:tc>
          <w:tcPr>
            <w:tcW w:w="8081" w:type="dxa"/>
          </w:tcPr>
          <w:p w14:paraId="4FEBA42A" w14:textId="77777777" w:rsidR="00F602A0" w:rsidRPr="00D965E8" w:rsidRDefault="00F602A0" w:rsidP="00A02A2F">
            <w:pPr>
              <w:spacing w:before="60" w:after="60"/>
              <w:rPr>
                <w:rFonts w:ascii="Arial" w:hAnsi="Arial" w:cs="Arial"/>
                <w:lang w:val="en-US"/>
              </w:rPr>
            </w:pPr>
          </w:p>
        </w:tc>
        <w:tc>
          <w:tcPr>
            <w:tcW w:w="1757" w:type="dxa"/>
          </w:tcPr>
          <w:p w14:paraId="1E05BC2C" w14:textId="77777777" w:rsidR="00F602A0" w:rsidRPr="00D965E8" w:rsidRDefault="00F602A0" w:rsidP="00D965E8">
            <w:pPr>
              <w:spacing w:before="60" w:after="60"/>
              <w:rPr>
                <w:rFonts w:ascii="Arial" w:hAnsi="Arial" w:cs="Arial"/>
                <w:lang w:val="en-US"/>
              </w:rPr>
            </w:pPr>
          </w:p>
        </w:tc>
      </w:tr>
      <w:tr w:rsidR="00F602A0" w14:paraId="07DBF93E" w14:textId="77777777" w:rsidTr="00A436CE">
        <w:trPr>
          <w:cantSplit/>
        </w:trPr>
        <w:tc>
          <w:tcPr>
            <w:tcW w:w="8081" w:type="dxa"/>
          </w:tcPr>
          <w:p w14:paraId="61E84C05" w14:textId="77777777" w:rsidR="00F602A0" w:rsidRPr="00D965E8" w:rsidRDefault="00F602A0" w:rsidP="00A02A2F">
            <w:pPr>
              <w:spacing w:before="60" w:after="60"/>
              <w:rPr>
                <w:rFonts w:ascii="Arial" w:hAnsi="Arial" w:cs="Arial"/>
                <w:lang w:val="en-US"/>
              </w:rPr>
            </w:pPr>
          </w:p>
        </w:tc>
        <w:tc>
          <w:tcPr>
            <w:tcW w:w="1757" w:type="dxa"/>
          </w:tcPr>
          <w:p w14:paraId="27B93967" w14:textId="77777777" w:rsidR="00F602A0" w:rsidRPr="00D965E8" w:rsidRDefault="00F602A0" w:rsidP="00D965E8">
            <w:pPr>
              <w:spacing w:before="60" w:after="60"/>
              <w:rPr>
                <w:rFonts w:ascii="Arial" w:hAnsi="Arial" w:cs="Arial"/>
                <w:lang w:val="en-US"/>
              </w:rPr>
            </w:pPr>
          </w:p>
        </w:tc>
      </w:tr>
      <w:tr w:rsidR="00F602A0" w14:paraId="2789C54E" w14:textId="77777777" w:rsidTr="00A436CE">
        <w:trPr>
          <w:cantSplit/>
        </w:trPr>
        <w:tc>
          <w:tcPr>
            <w:tcW w:w="8081" w:type="dxa"/>
          </w:tcPr>
          <w:p w14:paraId="1CF56451" w14:textId="77777777" w:rsidR="00F602A0" w:rsidRPr="00D965E8" w:rsidRDefault="00F602A0" w:rsidP="00A02A2F">
            <w:pPr>
              <w:spacing w:before="60" w:after="60"/>
              <w:rPr>
                <w:rFonts w:ascii="Arial" w:hAnsi="Arial" w:cs="Arial"/>
                <w:lang w:val="en-US"/>
              </w:rPr>
            </w:pPr>
          </w:p>
        </w:tc>
        <w:tc>
          <w:tcPr>
            <w:tcW w:w="1757" w:type="dxa"/>
          </w:tcPr>
          <w:p w14:paraId="0D163206" w14:textId="77777777" w:rsidR="00F602A0" w:rsidRPr="00D965E8" w:rsidRDefault="00F602A0" w:rsidP="00D965E8">
            <w:pPr>
              <w:spacing w:before="60" w:after="60"/>
              <w:rPr>
                <w:rFonts w:ascii="Arial" w:hAnsi="Arial" w:cs="Arial"/>
                <w:lang w:val="en-US"/>
              </w:rPr>
            </w:pPr>
          </w:p>
        </w:tc>
      </w:tr>
    </w:tbl>
    <w:p w14:paraId="4C769DE7" w14:textId="04FFB8F4" w:rsidR="0027073D" w:rsidRDefault="0027073D">
      <w:pPr>
        <w:rPr>
          <w:rFonts w:ascii="Arial" w:hAnsi="Arial" w:cs="Arial"/>
          <w:sz w:val="24"/>
          <w:szCs w:val="24"/>
          <w:lang w:val="en-US"/>
        </w:rPr>
      </w:pPr>
      <w:r>
        <w:rPr>
          <w:rFonts w:ascii="Arial" w:hAnsi="Arial" w:cs="Arial"/>
          <w:sz w:val="24"/>
          <w:szCs w:val="24"/>
          <w:lang w:val="en-US"/>
        </w:rPr>
        <w:t>Note: This is not a complete list of legislation and regulations. Please add rows as required.</w:t>
      </w:r>
    </w:p>
    <w:p w14:paraId="6B6312DB" w14:textId="3AE709FA" w:rsidR="0025353C" w:rsidRDefault="0025353C">
      <w:pPr>
        <w:rPr>
          <w:rFonts w:ascii="Arial" w:hAnsi="Arial" w:cs="Arial"/>
          <w:sz w:val="24"/>
          <w:szCs w:val="24"/>
          <w:lang w:val="en-US"/>
        </w:rPr>
      </w:pPr>
      <w:r>
        <w:rPr>
          <w:rFonts w:ascii="Arial" w:hAnsi="Arial" w:cs="Arial"/>
          <w:sz w:val="24"/>
          <w:szCs w:val="24"/>
          <w:lang w:val="en-US"/>
        </w:rPr>
        <w:br w:type="page"/>
      </w:r>
    </w:p>
    <w:tbl>
      <w:tblPr>
        <w:tblStyle w:val="TableGrid"/>
        <w:tblW w:w="9838" w:type="dxa"/>
        <w:tblInd w:w="-318" w:type="dxa"/>
        <w:tblLook w:val="04A0" w:firstRow="1" w:lastRow="0" w:firstColumn="1" w:lastColumn="0" w:noHBand="0" w:noVBand="1"/>
      </w:tblPr>
      <w:tblGrid>
        <w:gridCol w:w="8081"/>
        <w:gridCol w:w="1757"/>
      </w:tblGrid>
      <w:tr w:rsidR="00A02A2F" w:rsidRPr="00D965E8" w14:paraId="6ED5A15E" w14:textId="77777777" w:rsidTr="005926B9">
        <w:trPr>
          <w:tblHeader/>
        </w:trPr>
        <w:tc>
          <w:tcPr>
            <w:tcW w:w="9838" w:type="dxa"/>
            <w:gridSpan w:val="2"/>
            <w:shd w:val="clear" w:color="auto" w:fill="BFBFBF" w:themeFill="background1" w:themeFillShade="BF"/>
          </w:tcPr>
          <w:p w14:paraId="52D74D60" w14:textId="77777777" w:rsidR="00A02A2F" w:rsidRDefault="00A02A2F" w:rsidP="00A02A2F">
            <w:pPr>
              <w:jc w:val="right"/>
              <w:rPr>
                <w:rFonts w:ascii="Arial" w:hAnsi="Arial" w:cs="Arial"/>
                <w:b/>
                <w:sz w:val="28"/>
                <w:szCs w:val="28"/>
                <w:lang w:val="en-US"/>
              </w:rPr>
            </w:pPr>
            <w:r>
              <w:rPr>
                <w:rFonts w:ascii="Arial" w:hAnsi="Arial" w:cs="Arial"/>
                <w:b/>
                <w:sz w:val="28"/>
                <w:szCs w:val="28"/>
                <w:lang w:val="en-US"/>
              </w:rPr>
              <w:lastRenderedPageBreak/>
              <w:t>APPENDIX 3</w:t>
            </w:r>
          </w:p>
          <w:p w14:paraId="28C0326B" w14:textId="77777777" w:rsidR="00A02A2F" w:rsidRDefault="00A02A2F" w:rsidP="00A02A2F">
            <w:pPr>
              <w:jc w:val="center"/>
              <w:rPr>
                <w:rFonts w:ascii="Arial" w:hAnsi="Arial" w:cs="Arial"/>
                <w:b/>
                <w:sz w:val="24"/>
                <w:szCs w:val="24"/>
                <w:lang w:val="en-US"/>
              </w:rPr>
            </w:pPr>
            <w:r>
              <w:rPr>
                <w:rFonts w:ascii="Arial" w:hAnsi="Arial" w:cs="Arial"/>
                <w:b/>
                <w:sz w:val="24"/>
                <w:szCs w:val="24"/>
                <w:lang w:val="en-US"/>
              </w:rPr>
              <w:t xml:space="preserve">Other </w:t>
            </w:r>
            <w:r w:rsidRPr="00D965E8">
              <w:rPr>
                <w:rFonts w:ascii="Arial" w:hAnsi="Arial" w:cs="Arial"/>
                <w:b/>
                <w:sz w:val="24"/>
                <w:szCs w:val="24"/>
                <w:lang w:val="en-US"/>
              </w:rPr>
              <w:t xml:space="preserve">Legislation and Regulations </w:t>
            </w:r>
            <w:r>
              <w:rPr>
                <w:rFonts w:ascii="Arial" w:hAnsi="Arial" w:cs="Arial"/>
                <w:b/>
                <w:sz w:val="24"/>
                <w:szCs w:val="24"/>
                <w:lang w:val="en-US"/>
              </w:rPr>
              <w:t>affecting the functions and operations of the</w:t>
            </w:r>
          </w:p>
          <w:p w14:paraId="705B04D7" w14:textId="77777777" w:rsidR="00A02A2F" w:rsidRPr="00D965E8" w:rsidRDefault="00A02A2F" w:rsidP="00A02A2F">
            <w:pPr>
              <w:jc w:val="center"/>
              <w:rPr>
                <w:rFonts w:ascii="Arial" w:hAnsi="Arial" w:cs="Arial"/>
                <w:b/>
                <w:sz w:val="24"/>
                <w:szCs w:val="24"/>
                <w:lang w:val="en-US"/>
              </w:rPr>
            </w:pPr>
            <w:r>
              <w:rPr>
                <w:rFonts w:ascii="Arial" w:hAnsi="Arial" w:cs="Arial"/>
                <w:b/>
                <w:sz w:val="24"/>
                <w:szCs w:val="24"/>
                <w:lang w:val="en-US"/>
              </w:rPr>
              <w:t>Local Government</w:t>
            </w:r>
          </w:p>
        </w:tc>
      </w:tr>
      <w:tr w:rsidR="00A02A2F" w:rsidRPr="00D965E8" w14:paraId="34D7DD4D" w14:textId="77777777" w:rsidTr="005926B9">
        <w:trPr>
          <w:tblHeader/>
        </w:trPr>
        <w:tc>
          <w:tcPr>
            <w:tcW w:w="8081" w:type="dxa"/>
            <w:shd w:val="clear" w:color="auto" w:fill="BFBFBF" w:themeFill="background1" w:themeFillShade="BF"/>
            <w:vAlign w:val="center"/>
          </w:tcPr>
          <w:p w14:paraId="149C7755" w14:textId="77777777" w:rsidR="00A02A2F" w:rsidRPr="00D965E8" w:rsidRDefault="00A02A2F" w:rsidP="00A02A2F">
            <w:pPr>
              <w:spacing w:before="120" w:after="120"/>
              <w:jc w:val="center"/>
              <w:rPr>
                <w:rFonts w:ascii="Arial" w:hAnsi="Arial" w:cs="Arial"/>
                <w:b/>
                <w:i/>
                <w:lang w:val="en-US"/>
              </w:rPr>
            </w:pPr>
            <w:r>
              <w:rPr>
                <w:rFonts w:ascii="Arial" w:hAnsi="Arial" w:cs="Arial"/>
                <w:b/>
                <w:i/>
                <w:lang w:val="en-US"/>
              </w:rPr>
              <w:t>Other Legislation and Regulations</w:t>
            </w:r>
          </w:p>
        </w:tc>
        <w:tc>
          <w:tcPr>
            <w:tcW w:w="1757" w:type="dxa"/>
            <w:shd w:val="clear" w:color="auto" w:fill="BFBFBF" w:themeFill="background1" w:themeFillShade="BF"/>
          </w:tcPr>
          <w:p w14:paraId="519AA5CF" w14:textId="77777777" w:rsidR="00A02A2F" w:rsidRPr="00D965E8" w:rsidRDefault="00A02A2F" w:rsidP="00A02A2F">
            <w:pPr>
              <w:spacing w:before="120" w:after="120"/>
              <w:rPr>
                <w:rFonts w:ascii="Arial" w:hAnsi="Arial" w:cs="Arial"/>
                <w:b/>
                <w:i/>
                <w:lang w:val="en-US"/>
              </w:rPr>
            </w:pPr>
            <w:r>
              <w:rPr>
                <w:rFonts w:ascii="Arial" w:hAnsi="Arial" w:cs="Arial"/>
                <w:b/>
                <w:i/>
                <w:lang w:val="en-US"/>
              </w:rPr>
              <w:t>Tick if YES</w:t>
            </w:r>
          </w:p>
        </w:tc>
      </w:tr>
      <w:tr w:rsidR="003F57D4" w:rsidRPr="00D965E8" w14:paraId="24C73C89" w14:textId="77777777" w:rsidTr="005926B9">
        <w:trPr>
          <w:cantSplit/>
        </w:trPr>
        <w:tc>
          <w:tcPr>
            <w:tcW w:w="8081" w:type="dxa"/>
          </w:tcPr>
          <w:p w14:paraId="68B36B3A" w14:textId="52861ACF" w:rsidR="003F57D4" w:rsidRDefault="00B65F6D" w:rsidP="00A02A2F">
            <w:pPr>
              <w:spacing w:before="60" w:after="60"/>
              <w:rPr>
                <w:rFonts w:ascii="Arial" w:hAnsi="Arial" w:cs="Arial"/>
                <w:lang w:val="en-US"/>
              </w:rPr>
            </w:pPr>
            <w:r>
              <w:rPr>
                <w:rFonts w:ascii="Arial" w:hAnsi="Arial" w:cs="Arial"/>
                <w:lang w:val="en-US"/>
              </w:rPr>
              <w:t>Aboriginal Heritage Act 1972</w:t>
            </w:r>
          </w:p>
        </w:tc>
        <w:tc>
          <w:tcPr>
            <w:tcW w:w="1757" w:type="dxa"/>
          </w:tcPr>
          <w:p w14:paraId="46256CAE" w14:textId="77777777" w:rsidR="003F57D4" w:rsidRPr="00D965E8" w:rsidRDefault="003F57D4" w:rsidP="00A02A2F">
            <w:pPr>
              <w:spacing w:before="60" w:after="60"/>
              <w:rPr>
                <w:rFonts w:ascii="Arial" w:hAnsi="Arial" w:cs="Arial"/>
                <w:lang w:val="en-US"/>
              </w:rPr>
            </w:pPr>
          </w:p>
        </w:tc>
      </w:tr>
      <w:tr w:rsidR="00AA486E" w:rsidRPr="00D965E8" w14:paraId="3D11F2B1" w14:textId="77777777" w:rsidTr="005926B9">
        <w:trPr>
          <w:cantSplit/>
        </w:trPr>
        <w:tc>
          <w:tcPr>
            <w:tcW w:w="8081" w:type="dxa"/>
          </w:tcPr>
          <w:p w14:paraId="4746220D" w14:textId="4A2103CB" w:rsidR="00AA486E" w:rsidRDefault="00AA486E" w:rsidP="00A02A2F">
            <w:pPr>
              <w:spacing w:before="60" w:after="60"/>
              <w:rPr>
                <w:rFonts w:ascii="Arial" w:hAnsi="Arial" w:cs="Arial"/>
                <w:lang w:val="en-US"/>
              </w:rPr>
            </w:pPr>
            <w:r>
              <w:rPr>
                <w:rFonts w:ascii="Arial" w:hAnsi="Arial" w:cs="Arial"/>
                <w:lang w:val="en-US"/>
              </w:rPr>
              <w:t>Aquatic Resources Management Act 2016</w:t>
            </w:r>
          </w:p>
        </w:tc>
        <w:tc>
          <w:tcPr>
            <w:tcW w:w="1757" w:type="dxa"/>
          </w:tcPr>
          <w:p w14:paraId="6895274F" w14:textId="77777777" w:rsidR="00AA486E" w:rsidRPr="00D965E8" w:rsidRDefault="00AA486E" w:rsidP="00A02A2F">
            <w:pPr>
              <w:spacing w:before="60" w:after="60"/>
              <w:rPr>
                <w:rFonts w:ascii="Arial" w:hAnsi="Arial" w:cs="Arial"/>
                <w:lang w:val="en-US"/>
              </w:rPr>
            </w:pPr>
          </w:p>
        </w:tc>
      </w:tr>
      <w:tr w:rsidR="00DD3C18" w:rsidRPr="00D965E8" w14:paraId="3C5FD83D" w14:textId="77777777" w:rsidTr="005926B9">
        <w:trPr>
          <w:cantSplit/>
        </w:trPr>
        <w:tc>
          <w:tcPr>
            <w:tcW w:w="8081" w:type="dxa"/>
          </w:tcPr>
          <w:p w14:paraId="79C452B9" w14:textId="64921263" w:rsidR="00DD3C18" w:rsidRDefault="00DD3C18" w:rsidP="00A02A2F">
            <w:pPr>
              <w:spacing w:before="60" w:after="60"/>
              <w:rPr>
                <w:rFonts w:ascii="Arial" w:hAnsi="Arial" w:cs="Arial"/>
                <w:lang w:val="en-US"/>
              </w:rPr>
            </w:pPr>
            <w:r>
              <w:rPr>
                <w:rFonts w:ascii="Arial" w:hAnsi="Arial" w:cs="Arial"/>
                <w:lang w:val="en-US"/>
              </w:rPr>
              <w:t>Auditor General Act 2006</w:t>
            </w:r>
          </w:p>
        </w:tc>
        <w:tc>
          <w:tcPr>
            <w:tcW w:w="1757" w:type="dxa"/>
          </w:tcPr>
          <w:p w14:paraId="7BA6783E" w14:textId="77777777" w:rsidR="00DD3C18" w:rsidRPr="00D965E8" w:rsidRDefault="00DD3C18" w:rsidP="00A02A2F">
            <w:pPr>
              <w:spacing w:before="60" w:after="60"/>
              <w:rPr>
                <w:rFonts w:ascii="Arial" w:hAnsi="Arial" w:cs="Arial"/>
                <w:lang w:val="en-US"/>
              </w:rPr>
            </w:pPr>
          </w:p>
        </w:tc>
      </w:tr>
      <w:tr w:rsidR="006859D1" w:rsidRPr="00D965E8" w14:paraId="63B0379E" w14:textId="77777777" w:rsidTr="005926B9">
        <w:trPr>
          <w:cantSplit/>
        </w:trPr>
        <w:tc>
          <w:tcPr>
            <w:tcW w:w="8081" w:type="dxa"/>
          </w:tcPr>
          <w:p w14:paraId="13F7AF9A" w14:textId="35D015B4" w:rsidR="006859D1" w:rsidRPr="00A02A2F" w:rsidRDefault="006859D1" w:rsidP="00A02A2F">
            <w:pPr>
              <w:spacing w:before="60" w:after="60"/>
              <w:rPr>
                <w:rFonts w:ascii="Arial" w:hAnsi="Arial" w:cs="Arial"/>
                <w:lang w:val="en-US"/>
              </w:rPr>
            </w:pPr>
            <w:r>
              <w:rPr>
                <w:rFonts w:ascii="Arial" w:hAnsi="Arial" w:cs="Arial"/>
                <w:lang w:val="en-US"/>
              </w:rPr>
              <w:t>Biodiversity Conservation</w:t>
            </w:r>
            <w:r w:rsidR="00B41482">
              <w:rPr>
                <w:rFonts w:ascii="Arial" w:hAnsi="Arial" w:cs="Arial"/>
                <w:lang w:val="en-US"/>
              </w:rPr>
              <w:t xml:space="preserve"> Act 2016</w:t>
            </w:r>
          </w:p>
        </w:tc>
        <w:tc>
          <w:tcPr>
            <w:tcW w:w="1757" w:type="dxa"/>
          </w:tcPr>
          <w:p w14:paraId="20186A3C" w14:textId="77777777" w:rsidR="006859D1" w:rsidRPr="00D965E8" w:rsidRDefault="006859D1" w:rsidP="00A02A2F">
            <w:pPr>
              <w:spacing w:before="60" w:after="60"/>
              <w:rPr>
                <w:rFonts w:ascii="Arial" w:hAnsi="Arial" w:cs="Arial"/>
                <w:lang w:val="en-US"/>
              </w:rPr>
            </w:pPr>
          </w:p>
        </w:tc>
      </w:tr>
      <w:tr w:rsidR="00F602A0" w:rsidRPr="00D965E8" w14:paraId="5479548F" w14:textId="77777777" w:rsidTr="005926B9">
        <w:trPr>
          <w:cantSplit/>
        </w:trPr>
        <w:tc>
          <w:tcPr>
            <w:tcW w:w="8081" w:type="dxa"/>
          </w:tcPr>
          <w:p w14:paraId="24AE152D" w14:textId="77777777" w:rsidR="00F602A0" w:rsidRPr="00D965E8" w:rsidRDefault="00F602A0" w:rsidP="00A01D3B">
            <w:pPr>
              <w:spacing w:before="60" w:after="60"/>
              <w:rPr>
                <w:rFonts w:ascii="Arial" w:hAnsi="Arial" w:cs="Arial"/>
                <w:lang w:val="en-US"/>
              </w:rPr>
            </w:pPr>
            <w:r>
              <w:rPr>
                <w:rFonts w:ascii="Arial" w:hAnsi="Arial" w:cs="Arial"/>
                <w:lang w:val="en-US"/>
              </w:rPr>
              <w:t>Conservation and Land Management Act 1984</w:t>
            </w:r>
          </w:p>
        </w:tc>
        <w:tc>
          <w:tcPr>
            <w:tcW w:w="1757" w:type="dxa"/>
          </w:tcPr>
          <w:p w14:paraId="456F28B4" w14:textId="77777777" w:rsidR="00F602A0" w:rsidRPr="00D965E8" w:rsidRDefault="00F602A0" w:rsidP="00A02A2F">
            <w:pPr>
              <w:spacing w:before="60" w:after="60"/>
              <w:rPr>
                <w:rFonts w:ascii="Arial" w:hAnsi="Arial" w:cs="Arial"/>
                <w:lang w:val="en-US"/>
              </w:rPr>
            </w:pPr>
          </w:p>
        </w:tc>
      </w:tr>
      <w:tr w:rsidR="00F602A0" w:rsidRPr="00D965E8" w14:paraId="1BEB39B5" w14:textId="77777777" w:rsidTr="005926B9">
        <w:trPr>
          <w:cantSplit/>
        </w:trPr>
        <w:tc>
          <w:tcPr>
            <w:tcW w:w="8081" w:type="dxa"/>
          </w:tcPr>
          <w:p w14:paraId="4DADE39D" w14:textId="77777777" w:rsidR="00F602A0" w:rsidRPr="00D965E8" w:rsidRDefault="00F602A0" w:rsidP="00A01D3B">
            <w:pPr>
              <w:spacing w:before="60" w:after="60"/>
              <w:rPr>
                <w:rFonts w:ascii="Arial" w:hAnsi="Arial" w:cs="Arial"/>
                <w:lang w:val="en-US"/>
              </w:rPr>
            </w:pPr>
            <w:r>
              <w:rPr>
                <w:rFonts w:ascii="Arial" w:hAnsi="Arial" w:cs="Arial"/>
                <w:lang w:val="en-US"/>
              </w:rPr>
              <w:t>Contaminated Sites Act 2003</w:t>
            </w:r>
          </w:p>
        </w:tc>
        <w:tc>
          <w:tcPr>
            <w:tcW w:w="1757" w:type="dxa"/>
          </w:tcPr>
          <w:p w14:paraId="2301ECEE" w14:textId="77777777" w:rsidR="00F602A0" w:rsidRPr="00D965E8" w:rsidRDefault="00F602A0" w:rsidP="00A02A2F">
            <w:pPr>
              <w:spacing w:before="60" w:after="60"/>
              <w:rPr>
                <w:rFonts w:ascii="Arial" w:hAnsi="Arial" w:cs="Arial"/>
                <w:lang w:val="en-US"/>
              </w:rPr>
            </w:pPr>
          </w:p>
        </w:tc>
      </w:tr>
      <w:tr w:rsidR="00A50E9D" w:rsidRPr="00D965E8" w14:paraId="004AB552" w14:textId="77777777" w:rsidTr="005926B9">
        <w:trPr>
          <w:cantSplit/>
        </w:trPr>
        <w:tc>
          <w:tcPr>
            <w:tcW w:w="8081" w:type="dxa"/>
          </w:tcPr>
          <w:p w14:paraId="4CF0A7DE" w14:textId="1B9F4D12" w:rsidR="00A50E9D" w:rsidRDefault="005F4A43" w:rsidP="00A01D3B">
            <w:pPr>
              <w:spacing w:before="60" w:after="60"/>
              <w:rPr>
                <w:rFonts w:ascii="Arial" w:hAnsi="Arial" w:cs="Arial"/>
                <w:lang w:val="en-US"/>
              </w:rPr>
            </w:pPr>
            <w:r>
              <w:rPr>
                <w:rFonts w:ascii="Arial" w:hAnsi="Arial" w:cs="Arial"/>
                <w:lang w:val="en-US"/>
              </w:rPr>
              <w:t>Corruption, Crime and Misconduct Act 2003</w:t>
            </w:r>
          </w:p>
        </w:tc>
        <w:tc>
          <w:tcPr>
            <w:tcW w:w="1757" w:type="dxa"/>
          </w:tcPr>
          <w:p w14:paraId="4764C79D" w14:textId="77777777" w:rsidR="00A50E9D" w:rsidRPr="00D965E8" w:rsidRDefault="00A50E9D" w:rsidP="00A02A2F">
            <w:pPr>
              <w:spacing w:before="60" w:after="60"/>
              <w:rPr>
                <w:rFonts w:ascii="Arial" w:hAnsi="Arial" w:cs="Arial"/>
                <w:lang w:val="en-US"/>
              </w:rPr>
            </w:pPr>
          </w:p>
        </w:tc>
      </w:tr>
      <w:tr w:rsidR="006476ED" w:rsidRPr="00D965E8" w14:paraId="10AAA081" w14:textId="77777777" w:rsidTr="005926B9">
        <w:trPr>
          <w:cantSplit/>
        </w:trPr>
        <w:tc>
          <w:tcPr>
            <w:tcW w:w="8081" w:type="dxa"/>
          </w:tcPr>
          <w:p w14:paraId="15CD1B19" w14:textId="744958E5" w:rsidR="006476ED" w:rsidRPr="00A02A2F" w:rsidRDefault="0093469F" w:rsidP="00A02A2F">
            <w:pPr>
              <w:spacing w:before="60" w:after="60"/>
              <w:rPr>
                <w:rFonts w:ascii="Arial" w:hAnsi="Arial" w:cs="Arial"/>
                <w:lang w:val="en-US"/>
              </w:rPr>
            </w:pPr>
            <w:r w:rsidRPr="0093469F">
              <w:rPr>
                <w:rFonts w:ascii="Arial" w:hAnsi="Arial" w:cs="Arial"/>
                <w:lang w:val="en-US"/>
              </w:rPr>
              <w:t>Country Housing Act 1998</w:t>
            </w:r>
          </w:p>
        </w:tc>
        <w:tc>
          <w:tcPr>
            <w:tcW w:w="1757" w:type="dxa"/>
          </w:tcPr>
          <w:p w14:paraId="78953F4F" w14:textId="77777777" w:rsidR="006476ED" w:rsidRPr="00D965E8" w:rsidRDefault="006476ED" w:rsidP="00A02A2F">
            <w:pPr>
              <w:spacing w:before="60" w:after="60"/>
              <w:rPr>
                <w:rFonts w:ascii="Arial" w:hAnsi="Arial" w:cs="Arial"/>
                <w:lang w:val="en-US"/>
              </w:rPr>
            </w:pPr>
          </w:p>
        </w:tc>
      </w:tr>
      <w:tr w:rsidR="0093469F" w:rsidRPr="00D965E8" w14:paraId="2F221A0F" w14:textId="77777777" w:rsidTr="005926B9">
        <w:tc>
          <w:tcPr>
            <w:tcW w:w="8081" w:type="dxa"/>
          </w:tcPr>
          <w:p w14:paraId="5631AAD0" w14:textId="77777777" w:rsidR="0093469F" w:rsidRPr="00D965E8" w:rsidRDefault="0093469F" w:rsidP="00D40C10">
            <w:pPr>
              <w:spacing w:before="60" w:after="60"/>
              <w:rPr>
                <w:rFonts w:ascii="Arial" w:hAnsi="Arial" w:cs="Arial"/>
                <w:lang w:val="en-US"/>
              </w:rPr>
            </w:pPr>
            <w:r w:rsidRPr="00A02A2F">
              <w:rPr>
                <w:rFonts w:ascii="Arial" w:hAnsi="Arial" w:cs="Arial"/>
                <w:lang w:val="en-US"/>
              </w:rPr>
              <w:t>Criminal Code</w:t>
            </w:r>
            <w:r>
              <w:rPr>
                <w:rFonts w:ascii="Arial" w:hAnsi="Arial" w:cs="Arial"/>
                <w:lang w:val="en-US"/>
              </w:rPr>
              <w:t xml:space="preserve"> Act Compilation Act</w:t>
            </w:r>
            <w:r w:rsidRPr="00A02A2F">
              <w:rPr>
                <w:rFonts w:ascii="Arial" w:hAnsi="Arial" w:cs="Arial"/>
                <w:lang w:val="en-US"/>
              </w:rPr>
              <w:t xml:space="preserve"> 1913</w:t>
            </w:r>
          </w:p>
        </w:tc>
        <w:tc>
          <w:tcPr>
            <w:tcW w:w="1757" w:type="dxa"/>
          </w:tcPr>
          <w:p w14:paraId="4A72BF4F" w14:textId="77777777" w:rsidR="0093469F" w:rsidRPr="00D965E8" w:rsidRDefault="0093469F" w:rsidP="00D40C10">
            <w:pPr>
              <w:spacing w:before="60" w:after="60"/>
              <w:rPr>
                <w:rFonts w:ascii="Arial" w:hAnsi="Arial" w:cs="Arial"/>
                <w:lang w:val="en-US"/>
              </w:rPr>
            </w:pPr>
          </w:p>
        </w:tc>
      </w:tr>
      <w:tr w:rsidR="005926B9" w:rsidRPr="00D965E8" w14:paraId="41A14D0A" w14:textId="77777777" w:rsidTr="005926B9">
        <w:tc>
          <w:tcPr>
            <w:tcW w:w="8081" w:type="dxa"/>
          </w:tcPr>
          <w:p w14:paraId="34A34851" w14:textId="73267FB8" w:rsidR="005926B9" w:rsidRPr="00A02A2F" w:rsidRDefault="005926B9" w:rsidP="00D40C10">
            <w:pPr>
              <w:spacing w:before="60" w:after="60"/>
              <w:rPr>
                <w:rFonts w:ascii="Arial" w:hAnsi="Arial" w:cs="Arial"/>
                <w:lang w:val="en-US"/>
              </w:rPr>
            </w:pPr>
            <w:r>
              <w:rPr>
                <w:rFonts w:ascii="Arial" w:hAnsi="Arial" w:cs="Arial"/>
                <w:lang w:val="en-US"/>
              </w:rPr>
              <w:t>Defamation Act 2005</w:t>
            </w:r>
          </w:p>
        </w:tc>
        <w:tc>
          <w:tcPr>
            <w:tcW w:w="1757" w:type="dxa"/>
          </w:tcPr>
          <w:p w14:paraId="771A28EF" w14:textId="77777777" w:rsidR="005926B9" w:rsidRPr="00D965E8" w:rsidRDefault="005926B9" w:rsidP="00D40C10">
            <w:pPr>
              <w:spacing w:before="60" w:after="60"/>
              <w:rPr>
                <w:rFonts w:ascii="Arial" w:hAnsi="Arial" w:cs="Arial"/>
                <w:lang w:val="en-US"/>
              </w:rPr>
            </w:pPr>
          </w:p>
        </w:tc>
      </w:tr>
      <w:tr w:rsidR="00F602A0" w:rsidRPr="00D965E8" w14:paraId="025C4A79" w14:textId="77777777" w:rsidTr="005926B9">
        <w:trPr>
          <w:cantSplit/>
        </w:trPr>
        <w:tc>
          <w:tcPr>
            <w:tcW w:w="8081" w:type="dxa"/>
          </w:tcPr>
          <w:p w14:paraId="3318C018" w14:textId="77777777" w:rsidR="00F602A0" w:rsidRPr="00D965E8" w:rsidRDefault="00F602A0" w:rsidP="00A02A2F">
            <w:pPr>
              <w:spacing w:before="60" w:after="60"/>
              <w:rPr>
                <w:rFonts w:ascii="Arial" w:hAnsi="Arial" w:cs="Arial"/>
                <w:lang w:val="en-US"/>
              </w:rPr>
            </w:pPr>
            <w:r w:rsidRPr="00A02A2F">
              <w:rPr>
                <w:rFonts w:ascii="Arial" w:hAnsi="Arial" w:cs="Arial"/>
                <w:lang w:val="en-US"/>
              </w:rPr>
              <w:t>Electronic Transactions Act 2011</w:t>
            </w:r>
          </w:p>
        </w:tc>
        <w:tc>
          <w:tcPr>
            <w:tcW w:w="1757" w:type="dxa"/>
          </w:tcPr>
          <w:p w14:paraId="578E1F86" w14:textId="77777777" w:rsidR="00F602A0" w:rsidRPr="00D965E8" w:rsidRDefault="00F602A0" w:rsidP="00A02A2F">
            <w:pPr>
              <w:spacing w:before="60" w:after="60"/>
              <w:rPr>
                <w:rFonts w:ascii="Arial" w:hAnsi="Arial" w:cs="Arial"/>
                <w:lang w:val="en-US"/>
              </w:rPr>
            </w:pPr>
          </w:p>
        </w:tc>
      </w:tr>
      <w:tr w:rsidR="005926B9" w:rsidRPr="00D965E8" w14:paraId="3BF566B1" w14:textId="77777777" w:rsidTr="005926B9">
        <w:tc>
          <w:tcPr>
            <w:tcW w:w="8081" w:type="dxa"/>
          </w:tcPr>
          <w:p w14:paraId="4EC6ADEB" w14:textId="77777777" w:rsidR="005926B9" w:rsidRPr="00A02A2F" w:rsidRDefault="005926B9" w:rsidP="00D40C10">
            <w:pPr>
              <w:spacing w:before="60" w:after="60"/>
              <w:rPr>
                <w:rFonts w:ascii="Arial" w:hAnsi="Arial" w:cs="Arial"/>
                <w:lang w:val="en-US"/>
              </w:rPr>
            </w:pPr>
            <w:r>
              <w:rPr>
                <w:rFonts w:ascii="Arial" w:hAnsi="Arial" w:cs="Arial"/>
                <w:lang w:val="en-US"/>
              </w:rPr>
              <w:t>Education and Care Services National Law (WA) Act 2012</w:t>
            </w:r>
          </w:p>
        </w:tc>
        <w:tc>
          <w:tcPr>
            <w:tcW w:w="1757" w:type="dxa"/>
          </w:tcPr>
          <w:p w14:paraId="370AFF6A" w14:textId="77777777" w:rsidR="005926B9" w:rsidRPr="00D965E8" w:rsidRDefault="005926B9" w:rsidP="00D40C10">
            <w:pPr>
              <w:spacing w:before="60" w:after="60"/>
              <w:rPr>
                <w:rFonts w:ascii="Arial" w:hAnsi="Arial" w:cs="Arial"/>
                <w:lang w:val="en-US"/>
              </w:rPr>
            </w:pPr>
          </w:p>
        </w:tc>
      </w:tr>
      <w:tr w:rsidR="00F602A0" w:rsidRPr="00D965E8" w14:paraId="3F8D85B9" w14:textId="77777777" w:rsidTr="005926B9">
        <w:trPr>
          <w:cantSplit/>
        </w:trPr>
        <w:tc>
          <w:tcPr>
            <w:tcW w:w="8081" w:type="dxa"/>
          </w:tcPr>
          <w:p w14:paraId="29A1C1ED" w14:textId="77777777" w:rsidR="00F602A0" w:rsidRPr="00D965E8" w:rsidRDefault="00F602A0" w:rsidP="00A02A2F">
            <w:pPr>
              <w:spacing w:before="60" w:after="60"/>
              <w:rPr>
                <w:rFonts w:ascii="Arial" w:hAnsi="Arial" w:cs="Arial"/>
                <w:lang w:val="en-US"/>
              </w:rPr>
            </w:pPr>
            <w:r w:rsidRPr="00A02A2F">
              <w:rPr>
                <w:rFonts w:ascii="Arial" w:hAnsi="Arial" w:cs="Arial"/>
                <w:lang w:val="en-US"/>
              </w:rPr>
              <w:t>Equal Opportunity Act 1984</w:t>
            </w:r>
          </w:p>
        </w:tc>
        <w:tc>
          <w:tcPr>
            <w:tcW w:w="1757" w:type="dxa"/>
          </w:tcPr>
          <w:p w14:paraId="3D995CE5" w14:textId="77777777" w:rsidR="00F602A0" w:rsidRPr="00D965E8" w:rsidRDefault="00F602A0" w:rsidP="00A02A2F">
            <w:pPr>
              <w:spacing w:before="60" w:after="60"/>
              <w:rPr>
                <w:rFonts w:ascii="Arial" w:hAnsi="Arial" w:cs="Arial"/>
                <w:lang w:val="en-US"/>
              </w:rPr>
            </w:pPr>
          </w:p>
        </w:tc>
      </w:tr>
      <w:tr w:rsidR="00F602A0" w:rsidRPr="00D965E8" w14:paraId="13AB0FEC" w14:textId="77777777" w:rsidTr="005926B9">
        <w:trPr>
          <w:cantSplit/>
        </w:trPr>
        <w:tc>
          <w:tcPr>
            <w:tcW w:w="8081" w:type="dxa"/>
          </w:tcPr>
          <w:p w14:paraId="334FDD74" w14:textId="77777777" w:rsidR="00F602A0" w:rsidRPr="00D965E8" w:rsidRDefault="00F602A0" w:rsidP="00A02A2F">
            <w:pPr>
              <w:spacing w:before="60" w:after="60"/>
              <w:rPr>
                <w:rFonts w:ascii="Arial" w:hAnsi="Arial" w:cs="Arial"/>
                <w:lang w:val="en-US"/>
              </w:rPr>
            </w:pPr>
            <w:r w:rsidRPr="00A02A2F">
              <w:rPr>
                <w:rFonts w:ascii="Arial" w:hAnsi="Arial" w:cs="Arial"/>
                <w:lang w:val="en-US"/>
              </w:rPr>
              <w:t>Evidence Act 1906</w:t>
            </w:r>
          </w:p>
        </w:tc>
        <w:tc>
          <w:tcPr>
            <w:tcW w:w="1757" w:type="dxa"/>
          </w:tcPr>
          <w:p w14:paraId="19EF7D6A" w14:textId="77777777" w:rsidR="00F602A0" w:rsidRPr="00D965E8" w:rsidRDefault="00F602A0" w:rsidP="00A02A2F">
            <w:pPr>
              <w:spacing w:before="60" w:after="60"/>
              <w:rPr>
                <w:rFonts w:ascii="Arial" w:hAnsi="Arial" w:cs="Arial"/>
                <w:lang w:val="en-US"/>
              </w:rPr>
            </w:pPr>
          </w:p>
        </w:tc>
      </w:tr>
      <w:tr w:rsidR="00F602A0" w:rsidRPr="00D965E8" w14:paraId="32CBE459" w14:textId="77777777" w:rsidTr="005926B9">
        <w:trPr>
          <w:cantSplit/>
        </w:trPr>
        <w:tc>
          <w:tcPr>
            <w:tcW w:w="8081" w:type="dxa"/>
          </w:tcPr>
          <w:p w14:paraId="248E7DFE" w14:textId="77777777" w:rsidR="00F602A0" w:rsidRPr="00D965E8" w:rsidRDefault="00F602A0" w:rsidP="00A02A2F">
            <w:pPr>
              <w:spacing w:before="60" w:after="60"/>
              <w:rPr>
                <w:rFonts w:ascii="Arial" w:hAnsi="Arial" w:cs="Arial"/>
                <w:lang w:val="en-US"/>
              </w:rPr>
            </w:pPr>
            <w:r w:rsidRPr="00A02A2F">
              <w:rPr>
                <w:rFonts w:ascii="Arial" w:hAnsi="Arial" w:cs="Arial"/>
                <w:lang w:val="en-US"/>
              </w:rPr>
              <w:t>Freedom of Information Act 1992</w:t>
            </w:r>
          </w:p>
        </w:tc>
        <w:tc>
          <w:tcPr>
            <w:tcW w:w="1757" w:type="dxa"/>
          </w:tcPr>
          <w:p w14:paraId="09844807" w14:textId="77777777" w:rsidR="00F602A0" w:rsidRPr="00D965E8" w:rsidRDefault="00F602A0" w:rsidP="00A02A2F">
            <w:pPr>
              <w:spacing w:before="60" w:after="60"/>
              <w:rPr>
                <w:rFonts w:ascii="Arial" w:hAnsi="Arial" w:cs="Arial"/>
                <w:lang w:val="en-US"/>
              </w:rPr>
            </w:pPr>
          </w:p>
        </w:tc>
      </w:tr>
      <w:tr w:rsidR="00F602A0" w:rsidRPr="00D965E8" w14:paraId="45E6B8E8" w14:textId="77777777" w:rsidTr="005926B9">
        <w:trPr>
          <w:cantSplit/>
        </w:trPr>
        <w:tc>
          <w:tcPr>
            <w:tcW w:w="8081" w:type="dxa"/>
          </w:tcPr>
          <w:p w14:paraId="597D84B3" w14:textId="77777777" w:rsidR="00F602A0" w:rsidRPr="00D965E8" w:rsidRDefault="00F602A0" w:rsidP="00A02A2F">
            <w:pPr>
              <w:spacing w:before="60" w:after="60"/>
              <w:rPr>
                <w:rFonts w:ascii="Arial" w:hAnsi="Arial" w:cs="Arial"/>
                <w:lang w:val="en-US"/>
              </w:rPr>
            </w:pPr>
            <w:r w:rsidRPr="00A02A2F">
              <w:rPr>
                <w:rFonts w:ascii="Arial" w:hAnsi="Arial" w:cs="Arial"/>
                <w:lang w:val="en-US"/>
              </w:rPr>
              <w:t>Industrial Awards</w:t>
            </w:r>
          </w:p>
        </w:tc>
        <w:tc>
          <w:tcPr>
            <w:tcW w:w="1757" w:type="dxa"/>
          </w:tcPr>
          <w:p w14:paraId="3F589F5E" w14:textId="77777777" w:rsidR="00F602A0" w:rsidRPr="00D965E8" w:rsidRDefault="00F602A0" w:rsidP="00A02A2F">
            <w:pPr>
              <w:spacing w:before="60" w:after="60"/>
              <w:rPr>
                <w:rFonts w:ascii="Arial" w:hAnsi="Arial" w:cs="Arial"/>
                <w:lang w:val="en-US"/>
              </w:rPr>
            </w:pPr>
          </w:p>
        </w:tc>
      </w:tr>
      <w:tr w:rsidR="00F602A0" w:rsidRPr="00D965E8" w14:paraId="5698228F" w14:textId="77777777" w:rsidTr="005926B9">
        <w:trPr>
          <w:cantSplit/>
        </w:trPr>
        <w:tc>
          <w:tcPr>
            <w:tcW w:w="8081" w:type="dxa"/>
          </w:tcPr>
          <w:p w14:paraId="3F507B5E" w14:textId="77777777" w:rsidR="00F602A0" w:rsidRPr="00D965E8" w:rsidRDefault="00F602A0" w:rsidP="00A02A2F">
            <w:pPr>
              <w:spacing w:before="60" w:after="60"/>
              <w:rPr>
                <w:rFonts w:ascii="Arial" w:hAnsi="Arial" w:cs="Arial"/>
                <w:lang w:val="en-US"/>
              </w:rPr>
            </w:pPr>
            <w:r w:rsidRPr="00A02A2F">
              <w:rPr>
                <w:rFonts w:ascii="Arial" w:hAnsi="Arial" w:cs="Arial"/>
                <w:lang w:val="en-US"/>
              </w:rPr>
              <w:t>Industrial Relations Acts (State and Federal)</w:t>
            </w:r>
          </w:p>
        </w:tc>
        <w:tc>
          <w:tcPr>
            <w:tcW w:w="1757" w:type="dxa"/>
          </w:tcPr>
          <w:p w14:paraId="0D998BE2" w14:textId="77777777" w:rsidR="00F602A0" w:rsidRPr="00D965E8" w:rsidRDefault="00F602A0" w:rsidP="00A02A2F">
            <w:pPr>
              <w:spacing w:before="60" w:after="60"/>
              <w:rPr>
                <w:rFonts w:ascii="Arial" w:hAnsi="Arial" w:cs="Arial"/>
                <w:lang w:val="en-US"/>
              </w:rPr>
            </w:pPr>
          </w:p>
        </w:tc>
      </w:tr>
      <w:tr w:rsidR="00F602A0" w:rsidRPr="00D965E8" w14:paraId="05A05F29" w14:textId="77777777" w:rsidTr="005926B9">
        <w:trPr>
          <w:cantSplit/>
        </w:trPr>
        <w:tc>
          <w:tcPr>
            <w:tcW w:w="8081" w:type="dxa"/>
          </w:tcPr>
          <w:p w14:paraId="2572B067" w14:textId="77777777" w:rsidR="00F602A0" w:rsidRPr="00D965E8" w:rsidRDefault="00F602A0" w:rsidP="00A02A2F">
            <w:pPr>
              <w:spacing w:before="60" w:after="60"/>
              <w:rPr>
                <w:rFonts w:ascii="Arial" w:hAnsi="Arial" w:cs="Arial"/>
                <w:lang w:val="en-US"/>
              </w:rPr>
            </w:pPr>
            <w:r w:rsidRPr="00A02A2F">
              <w:rPr>
                <w:rFonts w:ascii="Arial" w:hAnsi="Arial" w:cs="Arial"/>
                <w:lang w:val="en-US"/>
              </w:rPr>
              <w:t>Interpretation Act 1984</w:t>
            </w:r>
          </w:p>
        </w:tc>
        <w:tc>
          <w:tcPr>
            <w:tcW w:w="1757" w:type="dxa"/>
          </w:tcPr>
          <w:p w14:paraId="3BE61AD6" w14:textId="77777777" w:rsidR="00F602A0" w:rsidRPr="00D965E8" w:rsidRDefault="00F602A0" w:rsidP="00A02A2F">
            <w:pPr>
              <w:spacing w:before="60" w:after="60"/>
              <w:rPr>
                <w:rFonts w:ascii="Arial" w:hAnsi="Arial" w:cs="Arial"/>
                <w:lang w:val="en-US"/>
              </w:rPr>
            </w:pPr>
          </w:p>
        </w:tc>
      </w:tr>
      <w:tr w:rsidR="00F602A0" w:rsidRPr="00D965E8" w14:paraId="1E7D0BEC" w14:textId="77777777" w:rsidTr="005926B9">
        <w:trPr>
          <w:cantSplit/>
        </w:trPr>
        <w:tc>
          <w:tcPr>
            <w:tcW w:w="8081" w:type="dxa"/>
          </w:tcPr>
          <w:p w14:paraId="746F4C15" w14:textId="77777777" w:rsidR="00F602A0" w:rsidRPr="00A02A2F" w:rsidRDefault="00F602A0" w:rsidP="00A02A2F">
            <w:pPr>
              <w:spacing w:before="60" w:after="60"/>
              <w:rPr>
                <w:rFonts w:ascii="Arial" w:hAnsi="Arial" w:cs="Arial"/>
                <w:lang w:val="en-US"/>
              </w:rPr>
            </w:pPr>
            <w:r>
              <w:rPr>
                <w:rFonts w:ascii="Arial" w:hAnsi="Arial" w:cs="Arial"/>
                <w:lang w:val="en-US"/>
              </w:rPr>
              <w:t>Legal Deposit Act 2012</w:t>
            </w:r>
          </w:p>
        </w:tc>
        <w:tc>
          <w:tcPr>
            <w:tcW w:w="1757" w:type="dxa"/>
          </w:tcPr>
          <w:p w14:paraId="6CC6B790" w14:textId="77777777" w:rsidR="00F602A0" w:rsidRPr="00D965E8" w:rsidRDefault="00F602A0" w:rsidP="00A02A2F">
            <w:pPr>
              <w:spacing w:before="60" w:after="60"/>
              <w:rPr>
                <w:rFonts w:ascii="Arial" w:hAnsi="Arial" w:cs="Arial"/>
                <w:lang w:val="en-US"/>
              </w:rPr>
            </w:pPr>
          </w:p>
        </w:tc>
      </w:tr>
      <w:tr w:rsidR="00F602A0" w:rsidRPr="00D965E8" w14:paraId="6C810955" w14:textId="77777777" w:rsidTr="005926B9">
        <w:trPr>
          <w:cantSplit/>
        </w:trPr>
        <w:tc>
          <w:tcPr>
            <w:tcW w:w="8081" w:type="dxa"/>
          </w:tcPr>
          <w:p w14:paraId="3E3F12E8" w14:textId="77777777" w:rsidR="00F602A0" w:rsidRPr="00A02A2F" w:rsidRDefault="00F602A0" w:rsidP="00A02A2F">
            <w:pPr>
              <w:spacing w:before="60" w:after="60"/>
              <w:rPr>
                <w:rFonts w:ascii="Arial" w:hAnsi="Arial" w:cs="Arial"/>
                <w:lang w:val="en-US"/>
              </w:rPr>
            </w:pPr>
            <w:r>
              <w:rPr>
                <w:rFonts w:ascii="Arial" w:hAnsi="Arial" w:cs="Arial"/>
                <w:lang w:val="en-US"/>
              </w:rPr>
              <w:t>Library Board of Western Australia Act 1951</w:t>
            </w:r>
          </w:p>
        </w:tc>
        <w:tc>
          <w:tcPr>
            <w:tcW w:w="1757" w:type="dxa"/>
          </w:tcPr>
          <w:p w14:paraId="14C534A3" w14:textId="77777777" w:rsidR="00F602A0" w:rsidRPr="00D965E8" w:rsidRDefault="00F602A0" w:rsidP="00A02A2F">
            <w:pPr>
              <w:spacing w:before="60" w:after="60"/>
              <w:rPr>
                <w:rFonts w:ascii="Arial" w:hAnsi="Arial" w:cs="Arial"/>
                <w:lang w:val="en-US"/>
              </w:rPr>
            </w:pPr>
          </w:p>
        </w:tc>
      </w:tr>
      <w:tr w:rsidR="00F602A0" w:rsidRPr="00D965E8" w14:paraId="36BB07A1" w14:textId="77777777" w:rsidTr="005926B9">
        <w:trPr>
          <w:cantSplit/>
        </w:trPr>
        <w:tc>
          <w:tcPr>
            <w:tcW w:w="8081" w:type="dxa"/>
          </w:tcPr>
          <w:p w14:paraId="2D5003F5" w14:textId="77777777" w:rsidR="00F602A0" w:rsidRPr="00D965E8" w:rsidRDefault="00F602A0" w:rsidP="00A02A2F">
            <w:pPr>
              <w:spacing w:before="60" w:after="60"/>
              <w:rPr>
                <w:rFonts w:ascii="Arial" w:hAnsi="Arial" w:cs="Arial"/>
                <w:lang w:val="en-US"/>
              </w:rPr>
            </w:pPr>
            <w:r w:rsidRPr="00A02A2F">
              <w:rPr>
                <w:rFonts w:ascii="Arial" w:hAnsi="Arial" w:cs="Arial"/>
                <w:lang w:val="en-US"/>
              </w:rPr>
              <w:t>Limitation Act 1935, 2005</w:t>
            </w:r>
          </w:p>
        </w:tc>
        <w:tc>
          <w:tcPr>
            <w:tcW w:w="1757" w:type="dxa"/>
          </w:tcPr>
          <w:p w14:paraId="71B48E11" w14:textId="77777777" w:rsidR="00F602A0" w:rsidRPr="00D965E8" w:rsidRDefault="00F602A0" w:rsidP="00A02A2F">
            <w:pPr>
              <w:spacing w:before="60" w:after="60"/>
              <w:rPr>
                <w:rFonts w:ascii="Arial" w:hAnsi="Arial" w:cs="Arial"/>
                <w:lang w:val="en-US"/>
              </w:rPr>
            </w:pPr>
          </w:p>
        </w:tc>
      </w:tr>
      <w:tr w:rsidR="00B1329F" w:rsidRPr="00D965E8" w14:paraId="53D6B2C4" w14:textId="77777777" w:rsidTr="005926B9">
        <w:trPr>
          <w:cantSplit/>
        </w:trPr>
        <w:tc>
          <w:tcPr>
            <w:tcW w:w="8081" w:type="dxa"/>
          </w:tcPr>
          <w:p w14:paraId="780BC63A" w14:textId="0FD3B24B" w:rsidR="00B1329F" w:rsidRPr="00A02A2F" w:rsidRDefault="00B1329F" w:rsidP="00A02A2F">
            <w:pPr>
              <w:spacing w:before="60" w:after="60"/>
              <w:rPr>
                <w:rFonts w:ascii="Arial" w:hAnsi="Arial" w:cs="Arial"/>
                <w:lang w:val="en-US"/>
              </w:rPr>
            </w:pPr>
            <w:r>
              <w:rPr>
                <w:rFonts w:ascii="Arial" w:hAnsi="Arial" w:cs="Arial"/>
                <w:lang w:val="en-US"/>
              </w:rPr>
              <w:t>Mental Health Act 2014</w:t>
            </w:r>
          </w:p>
        </w:tc>
        <w:tc>
          <w:tcPr>
            <w:tcW w:w="1757" w:type="dxa"/>
          </w:tcPr>
          <w:p w14:paraId="76C08C63" w14:textId="77777777" w:rsidR="00B1329F" w:rsidRPr="00D965E8" w:rsidRDefault="00B1329F" w:rsidP="00A02A2F">
            <w:pPr>
              <w:spacing w:before="60" w:after="60"/>
              <w:rPr>
                <w:rFonts w:ascii="Arial" w:hAnsi="Arial" w:cs="Arial"/>
                <w:lang w:val="en-US"/>
              </w:rPr>
            </w:pPr>
          </w:p>
        </w:tc>
      </w:tr>
      <w:tr w:rsidR="00F602A0" w:rsidRPr="00D965E8" w14:paraId="3FC4AAE4" w14:textId="77777777" w:rsidTr="005926B9">
        <w:trPr>
          <w:cantSplit/>
        </w:trPr>
        <w:tc>
          <w:tcPr>
            <w:tcW w:w="8081" w:type="dxa"/>
          </w:tcPr>
          <w:p w14:paraId="4020833B" w14:textId="77777777" w:rsidR="00F602A0" w:rsidRPr="00A02A2F" w:rsidRDefault="00F602A0" w:rsidP="00A02A2F">
            <w:pPr>
              <w:spacing w:before="60" w:after="60"/>
              <w:rPr>
                <w:rFonts w:ascii="Arial" w:hAnsi="Arial" w:cs="Arial"/>
                <w:lang w:val="en-US"/>
              </w:rPr>
            </w:pPr>
            <w:r>
              <w:rPr>
                <w:rFonts w:ascii="Arial" w:hAnsi="Arial" w:cs="Arial"/>
                <w:lang w:val="en-US"/>
              </w:rPr>
              <w:t>Museum Act 1969</w:t>
            </w:r>
          </w:p>
        </w:tc>
        <w:tc>
          <w:tcPr>
            <w:tcW w:w="1757" w:type="dxa"/>
          </w:tcPr>
          <w:p w14:paraId="3A573CCF" w14:textId="77777777" w:rsidR="00F602A0" w:rsidRPr="00D965E8" w:rsidRDefault="00F602A0" w:rsidP="00A02A2F">
            <w:pPr>
              <w:spacing w:before="60" w:after="60"/>
              <w:rPr>
                <w:rFonts w:ascii="Arial" w:hAnsi="Arial" w:cs="Arial"/>
                <w:lang w:val="en-US"/>
              </w:rPr>
            </w:pPr>
          </w:p>
        </w:tc>
      </w:tr>
      <w:tr w:rsidR="00F554B8" w:rsidRPr="00D965E8" w14:paraId="474855EB" w14:textId="77777777" w:rsidTr="005926B9">
        <w:trPr>
          <w:cantSplit/>
        </w:trPr>
        <w:tc>
          <w:tcPr>
            <w:tcW w:w="8081" w:type="dxa"/>
          </w:tcPr>
          <w:p w14:paraId="67B75D95" w14:textId="77777777" w:rsidR="00F554B8" w:rsidRPr="00F554B8" w:rsidRDefault="00F554B8" w:rsidP="00F554B8">
            <w:pPr>
              <w:spacing w:before="60" w:after="60"/>
              <w:rPr>
                <w:rFonts w:ascii="Arial" w:hAnsi="Arial" w:cs="Arial"/>
                <w:lang w:val="en-US"/>
              </w:rPr>
            </w:pPr>
            <w:r w:rsidRPr="00F554B8">
              <w:rPr>
                <w:rFonts w:ascii="Arial" w:hAnsi="Arial" w:cs="Arial"/>
                <w:lang w:val="en-US"/>
              </w:rPr>
              <w:t xml:space="preserve">National Redress Scheme for Institutional Child Sexual Abuse (Commonwealth Powers) </w:t>
            </w:r>
          </w:p>
          <w:p w14:paraId="312DF374" w14:textId="008E097B" w:rsidR="00F554B8" w:rsidRDefault="00F554B8" w:rsidP="00F554B8">
            <w:pPr>
              <w:spacing w:before="60" w:after="60"/>
              <w:rPr>
                <w:rFonts w:ascii="Arial" w:hAnsi="Arial" w:cs="Arial"/>
                <w:lang w:val="en-US"/>
              </w:rPr>
            </w:pPr>
            <w:r w:rsidRPr="00F554B8">
              <w:rPr>
                <w:rFonts w:ascii="Arial" w:hAnsi="Arial" w:cs="Arial"/>
                <w:lang w:val="en-US"/>
              </w:rPr>
              <w:t>Act 2018</w:t>
            </w:r>
          </w:p>
        </w:tc>
        <w:tc>
          <w:tcPr>
            <w:tcW w:w="1757" w:type="dxa"/>
          </w:tcPr>
          <w:p w14:paraId="4AE17B69" w14:textId="77777777" w:rsidR="00F554B8" w:rsidRPr="00D965E8" w:rsidRDefault="00F554B8" w:rsidP="00A02A2F">
            <w:pPr>
              <w:spacing w:before="60" w:after="60"/>
              <w:rPr>
                <w:rFonts w:ascii="Arial" w:hAnsi="Arial" w:cs="Arial"/>
                <w:lang w:val="en-US"/>
              </w:rPr>
            </w:pPr>
          </w:p>
        </w:tc>
      </w:tr>
      <w:tr w:rsidR="00F602A0" w:rsidRPr="00D965E8" w14:paraId="24FEEFC4" w14:textId="77777777" w:rsidTr="005926B9">
        <w:trPr>
          <w:cantSplit/>
        </w:trPr>
        <w:tc>
          <w:tcPr>
            <w:tcW w:w="8081" w:type="dxa"/>
          </w:tcPr>
          <w:p w14:paraId="555BC8BF" w14:textId="77777777" w:rsidR="00F602A0" w:rsidRPr="00D965E8" w:rsidRDefault="00F602A0" w:rsidP="00A02A2F">
            <w:pPr>
              <w:spacing w:before="60" w:after="60"/>
              <w:rPr>
                <w:rFonts w:ascii="Arial" w:hAnsi="Arial" w:cs="Arial"/>
                <w:lang w:val="en-US"/>
              </w:rPr>
            </w:pPr>
            <w:r w:rsidRPr="00A02A2F">
              <w:rPr>
                <w:rFonts w:ascii="Arial" w:hAnsi="Arial" w:cs="Arial"/>
                <w:lang w:val="en-US"/>
              </w:rPr>
              <w:t>Parliamentary Commissioner Act 1971</w:t>
            </w:r>
          </w:p>
        </w:tc>
        <w:tc>
          <w:tcPr>
            <w:tcW w:w="1757" w:type="dxa"/>
          </w:tcPr>
          <w:p w14:paraId="3D313D06" w14:textId="77777777" w:rsidR="00F602A0" w:rsidRPr="00D965E8" w:rsidRDefault="00F602A0" w:rsidP="00A02A2F">
            <w:pPr>
              <w:spacing w:before="60" w:after="60"/>
              <w:rPr>
                <w:rFonts w:ascii="Arial" w:hAnsi="Arial" w:cs="Arial"/>
                <w:lang w:val="en-US"/>
              </w:rPr>
            </w:pPr>
          </w:p>
        </w:tc>
      </w:tr>
      <w:tr w:rsidR="007F1B0E" w:rsidRPr="00D965E8" w14:paraId="1E6DAF27" w14:textId="77777777" w:rsidTr="005926B9">
        <w:trPr>
          <w:cantSplit/>
        </w:trPr>
        <w:tc>
          <w:tcPr>
            <w:tcW w:w="8081" w:type="dxa"/>
          </w:tcPr>
          <w:p w14:paraId="395BBD70" w14:textId="276C6CE8" w:rsidR="007F1B0E" w:rsidRPr="00A02A2F" w:rsidRDefault="00125F5C" w:rsidP="00A02A2F">
            <w:pPr>
              <w:spacing w:before="60" w:after="60"/>
              <w:rPr>
                <w:rFonts w:ascii="Arial" w:hAnsi="Arial" w:cs="Arial"/>
                <w:lang w:val="en-US"/>
              </w:rPr>
            </w:pPr>
            <w:r w:rsidRPr="00125F5C">
              <w:rPr>
                <w:rFonts w:ascii="Arial" w:hAnsi="Arial" w:cs="Arial"/>
                <w:lang w:val="en-US"/>
              </w:rPr>
              <w:t>Port Authorities Act 1999</w:t>
            </w:r>
          </w:p>
        </w:tc>
        <w:tc>
          <w:tcPr>
            <w:tcW w:w="1757" w:type="dxa"/>
          </w:tcPr>
          <w:p w14:paraId="0F7F3700" w14:textId="77777777" w:rsidR="007F1B0E" w:rsidRPr="00D965E8" w:rsidRDefault="007F1B0E" w:rsidP="00A02A2F">
            <w:pPr>
              <w:spacing w:before="60" w:after="60"/>
              <w:rPr>
                <w:rFonts w:ascii="Arial" w:hAnsi="Arial" w:cs="Arial"/>
                <w:lang w:val="en-US"/>
              </w:rPr>
            </w:pPr>
          </w:p>
        </w:tc>
      </w:tr>
      <w:tr w:rsidR="00E854A8" w:rsidRPr="00D965E8" w14:paraId="1659754F" w14:textId="77777777" w:rsidTr="005926B9">
        <w:trPr>
          <w:cantSplit/>
        </w:trPr>
        <w:tc>
          <w:tcPr>
            <w:tcW w:w="8081" w:type="dxa"/>
          </w:tcPr>
          <w:p w14:paraId="25C1F4AD" w14:textId="04A5BE07" w:rsidR="00E854A8" w:rsidRPr="00A02A2F" w:rsidRDefault="00E854A8" w:rsidP="00A02A2F">
            <w:pPr>
              <w:spacing w:before="60" w:after="60"/>
              <w:rPr>
                <w:rFonts w:ascii="Arial" w:hAnsi="Arial" w:cs="Arial"/>
                <w:lang w:val="en-US"/>
              </w:rPr>
            </w:pPr>
            <w:r>
              <w:rPr>
                <w:rFonts w:ascii="Arial" w:hAnsi="Arial" w:cs="Arial"/>
                <w:lang w:val="en-US"/>
              </w:rPr>
              <w:t>Plumbers Licensing and Plumbing Standards Regulations 2000</w:t>
            </w:r>
          </w:p>
        </w:tc>
        <w:tc>
          <w:tcPr>
            <w:tcW w:w="1757" w:type="dxa"/>
          </w:tcPr>
          <w:p w14:paraId="1CD444A0" w14:textId="77777777" w:rsidR="00E854A8" w:rsidRPr="00D965E8" w:rsidRDefault="00E854A8" w:rsidP="00A02A2F">
            <w:pPr>
              <w:spacing w:before="60" w:after="60"/>
              <w:rPr>
                <w:rFonts w:ascii="Arial" w:hAnsi="Arial" w:cs="Arial"/>
                <w:lang w:val="en-US"/>
              </w:rPr>
            </w:pPr>
          </w:p>
        </w:tc>
      </w:tr>
      <w:tr w:rsidR="00F602A0" w:rsidRPr="00D965E8" w14:paraId="2926E2F3" w14:textId="77777777" w:rsidTr="005926B9">
        <w:trPr>
          <w:cantSplit/>
        </w:trPr>
        <w:tc>
          <w:tcPr>
            <w:tcW w:w="8081" w:type="dxa"/>
          </w:tcPr>
          <w:p w14:paraId="6340EAD9" w14:textId="77777777" w:rsidR="00F602A0" w:rsidRPr="00A02A2F" w:rsidRDefault="00F602A0" w:rsidP="00A02A2F">
            <w:pPr>
              <w:spacing w:before="60" w:after="60"/>
              <w:rPr>
                <w:rFonts w:ascii="Arial" w:hAnsi="Arial" w:cs="Arial"/>
                <w:lang w:val="en-US"/>
              </w:rPr>
            </w:pPr>
            <w:r>
              <w:rPr>
                <w:rFonts w:ascii="Arial" w:hAnsi="Arial" w:cs="Arial"/>
                <w:lang w:val="en-US"/>
              </w:rPr>
              <w:t>Police Act 1982</w:t>
            </w:r>
          </w:p>
        </w:tc>
        <w:tc>
          <w:tcPr>
            <w:tcW w:w="1757" w:type="dxa"/>
          </w:tcPr>
          <w:p w14:paraId="4C7E6CF5" w14:textId="77777777" w:rsidR="00F602A0" w:rsidRPr="00D965E8" w:rsidRDefault="00F602A0" w:rsidP="00A02A2F">
            <w:pPr>
              <w:spacing w:before="60" w:after="60"/>
              <w:rPr>
                <w:rFonts w:ascii="Arial" w:hAnsi="Arial" w:cs="Arial"/>
                <w:lang w:val="en-US"/>
              </w:rPr>
            </w:pPr>
          </w:p>
        </w:tc>
      </w:tr>
      <w:tr w:rsidR="004536BB" w:rsidRPr="00D965E8" w14:paraId="429E8F9D" w14:textId="77777777" w:rsidTr="005926B9">
        <w:trPr>
          <w:cantSplit/>
        </w:trPr>
        <w:tc>
          <w:tcPr>
            <w:tcW w:w="8081" w:type="dxa"/>
          </w:tcPr>
          <w:p w14:paraId="6A5E3D67" w14:textId="621E59EC" w:rsidR="004536BB" w:rsidRDefault="00E62CF3" w:rsidP="00A02A2F">
            <w:pPr>
              <w:spacing w:before="60" w:after="60"/>
              <w:rPr>
                <w:rFonts w:ascii="Arial" w:hAnsi="Arial" w:cs="Arial"/>
                <w:lang w:val="en-US"/>
              </w:rPr>
            </w:pPr>
            <w:r w:rsidRPr="00E62CF3">
              <w:rPr>
                <w:rFonts w:ascii="Arial" w:hAnsi="Arial" w:cs="Arial"/>
                <w:lang w:val="en-US"/>
              </w:rPr>
              <w:t>Public Interest Disclosure Act 2003</w:t>
            </w:r>
          </w:p>
        </w:tc>
        <w:tc>
          <w:tcPr>
            <w:tcW w:w="1757" w:type="dxa"/>
          </w:tcPr>
          <w:p w14:paraId="3C667B8C" w14:textId="77777777" w:rsidR="004536BB" w:rsidRPr="00D965E8" w:rsidRDefault="004536BB" w:rsidP="00A02A2F">
            <w:pPr>
              <w:spacing w:before="60" w:after="60"/>
              <w:rPr>
                <w:rFonts w:ascii="Arial" w:hAnsi="Arial" w:cs="Arial"/>
                <w:lang w:val="en-US"/>
              </w:rPr>
            </w:pPr>
          </w:p>
        </w:tc>
      </w:tr>
      <w:tr w:rsidR="004C01FD" w:rsidRPr="00D965E8" w14:paraId="471612E2" w14:textId="77777777" w:rsidTr="005926B9">
        <w:trPr>
          <w:cantSplit/>
        </w:trPr>
        <w:tc>
          <w:tcPr>
            <w:tcW w:w="8081" w:type="dxa"/>
          </w:tcPr>
          <w:p w14:paraId="2BB64A52" w14:textId="023BB1B8" w:rsidR="004C01FD" w:rsidRPr="00E62CF3" w:rsidRDefault="004C01FD" w:rsidP="00A02A2F">
            <w:pPr>
              <w:spacing w:before="60" w:after="60"/>
              <w:rPr>
                <w:rFonts w:ascii="Arial" w:hAnsi="Arial" w:cs="Arial"/>
                <w:lang w:val="en-US"/>
              </w:rPr>
            </w:pPr>
            <w:r w:rsidRPr="004C01FD">
              <w:rPr>
                <w:rFonts w:ascii="Arial" w:hAnsi="Arial" w:cs="Arial"/>
                <w:lang w:val="en-US"/>
              </w:rPr>
              <w:t>Public Transport Authority Act 2003</w:t>
            </w:r>
          </w:p>
        </w:tc>
        <w:tc>
          <w:tcPr>
            <w:tcW w:w="1757" w:type="dxa"/>
          </w:tcPr>
          <w:p w14:paraId="0B4DE9FC" w14:textId="77777777" w:rsidR="004C01FD" w:rsidRPr="00D965E8" w:rsidRDefault="004C01FD" w:rsidP="00A02A2F">
            <w:pPr>
              <w:spacing w:before="60" w:after="60"/>
              <w:rPr>
                <w:rFonts w:ascii="Arial" w:hAnsi="Arial" w:cs="Arial"/>
                <w:lang w:val="en-US"/>
              </w:rPr>
            </w:pPr>
          </w:p>
        </w:tc>
      </w:tr>
      <w:tr w:rsidR="00B93708" w:rsidRPr="00D965E8" w14:paraId="10EEBB09" w14:textId="77777777" w:rsidTr="005926B9">
        <w:trPr>
          <w:cantSplit/>
        </w:trPr>
        <w:tc>
          <w:tcPr>
            <w:tcW w:w="8081" w:type="dxa"/>
          </w:tcPr>
          <w:p w14:paraId="44C29EBA" w14:textId="2138E4F6" w:rsidR="00B93708" w:rsidRPr="004C01FD" w:rsidRDefault="00201444" w:rsidP="00A02A2F">
            <w:pPr>
              <w:spacing w:before="60" w:after="60"/>
              <w:rPr>
                <w:rFonts w:ascii="Arial" w:hAnsi="Arial" w:cs="Arial"/>
                <w:lang w:val="en-US"/>
              </w:rPr>
            </w:pPr>
            <w:r w:rsidRPr="00201444">
              <w:rPr>
                <w:rFonts w:ascii="Arial" w:hAnsi="Arial" w:cs="Arial"/>
                <w:lang w:val="en-US"/>
              </w:rPr>
              <w:t>Regional Development Commissions Act 1993</w:t>
            </w:r>
          </w:p>
        </w:tc>
        <w:tc>
          <w:tcPr>
            <w:tcW w:w="1757" w:type="dxa"/>
          </w:tcPr>
          <w:p w14:paraId="7950197D" w14:textId="77777777" w:rsidR="00B93708" w:rsidRPr="00D965E8" w:rsidRDefault="00B93708" w:rsidP="00A02A2F">
            <w:pPr>
              <w:spacing w:before="60" w:after="60"/>
              <w:rPr>
                <w:rFonts w:ascii="Arial" w:hAnsi="Arial" w:cs="Arial"/>
                <w:lang w:val="en-US"/>
              </w:rPr>
            </w:pPr>
          </w:p>
        </w:tc>
      </w:tr>
      <w:tr w:rsidR="00FF3381" w:rsidRPr="00D965E8" w14:paraId="21B276C0" w14:textId="77777777" w:rsidTr="005926B9">
        <w:trPr>
          <w:cantSplit/>
        </w:trPr>
        <w:tc>
          <w:tcPr>
            <w:tcW w:w="8081" w:type="dxa"/>
          </w:tcPr>
          <w:p w14:paraId="3E1354CD" w14:textId="6F86804E" w:rsidR="00FF3381" w:rsidRPr="00201444" w:rsidRDefault="00263F0E" w:rsidP="00A02A2F">
            <w:pPr>
              <w:spacing w:before="60" w:after="60"/>
              <w:rPr>
                <w:rFonts w:ascii="Arial" w:hAnsi="Arial" w:cs="Arial"/>
                <w:lang w:val="en-US"/>
              </w:rPr>
            </w:pPr>
            <w:r w:rsidRPr="00263F0E">
              <w:rPr>
                <w:rFonts w:ascii="Arial" w:hAnsi="Arial" w:cs="Arial"/>
                <w:lang w:val="en-US"/>
              </w:rPr>
              <w:t>Residential Tenancies Act 1987</w:t>
            </w:r>
          </w:p>
        </w:tc>
        <w:tc>
          <w:tcPr>
            <w:tcW w:w="1757" w:type="dxa"/>
          </w:tcPr>
          <w:p w14:paraId="06A9230E" w14:textId="77777777" w:rsidR="00FF3381" w:rsidRPr="00D965E8" w:rsidRDefault="00FF3381" w:rsidP="00A02A2F">
            <w:pPr>
              <w:spacing w:before="60" w:after="60"/>
              <w:rPr>
                <w:rFonts w:ascii="Arial" w:hAnsi="Arial" w:cs="Arial"/>
                <w:lang w:val="en-US"/>
              </w:rPr>
            </w:pPr>
          </w:p>
        </w:tc>
      </w:tr>
      <w:tr w:rsidR="007D388B" w:rsidRPr="00D965E8" w14:paraId="5BF2DB0F" w14:textId="77777777" w:rsidTr="005926B9">
        <w:trPr>
          <w:cantSplit/>
        </w:trPr>
        <w:tc>
          <w:tcPr>
            <w:tcW w:w="8081" w:type="dxa"/>
          </w:tcPr>
          <w:p w14:paraId="0E0EBD1B" w14:textId="4D680CCF" w:rsidR="007D388B" w:rsidRPr="00263F0E" w:rsidRDefault="00C25E2A" w:rsidP="00A02A2F">
            <w:pPr>
              <w:spacing w:before="60" w:after="60"/>
              <w:rPr>
                <w:rFonts w:ascii="Arial" w:hAnsi="Arial" w:cs="Arial"/>
                <w:lang w:val="en-US"/>
              </w:rPr>
            </w:pPr>
            <w:r w:rsidRPr="00C25E2A">
              <w:rPr>
                <w:rFonts w:ascii="Arial" w:hAnsi="Arial" w:cs="Arial"/>
                <w:lang w:val="en-US"/>
              </w:rPr>
              <w:t>Retail Trading Hours Act 1987</w:t>
            </w:r>
          </w:p>
        </w:tc>
        <w:tc>
          <w:tcPr>
            <w:tcW w:w="1757" w:type="dxa"/>
          </w:tcPr>
          <w:p w14:paraId="6679710D" w14:textId="77777777" w:rsidR="007D388B" w:rsidRPr="00D965E8" w:rsidRDefault="007D388B" w:rsidP="00A02A2F">
            <w:pPr>
              <w:spacing w:before="60" w:after="60"/>
              <w:rPr>
                <w:rFonts w:ascii="Arial" w:hAnsi="Arial" w:cs="Arial"/>
                <w:lang w:val="en-US"/>
              </w:rPr>
            </w:pPr>
          </w:p>
        </w:tc>
      </w:tr>
      <w:tr w:rsidR="00AB2B9E" w:rsidRPr="00D965E8" w14:paraId="0A5BA757" w14:textId="77777777" w:rsidTr="005926B9">
        <w:trPr>
          <w:cantSplit/>
        </w:trPr>
        <w:tc>
          <w:tcPr>
            <w:tcW w:w="8081" w:type="dxa"/>
          </w:tcPr>
          <w:p w14:paraId="03E5E746" w14:textId="7B4D1C51" w:rsidR="00AB2B9E" w:rsidRPr="00C25E2A" w:rsidRDefault="00AB2B9E" w:rsidP="00A02A2F">
            <w:pPr>
              <w:spacing w:before="60" w:after="60"/>
              <w:rPr>
                <w:rFonts w:ascii="Arial" w:hAnsi="Arial" w:cs="Arial"/>
                <w:lang w:val="en-US"/>
              </w:rPr>
            </w:pPr>
            <w:r w:rsidRPr="00AB2B9E">
              <w:rPr>
                <w:rFonts w:ascii="Arial" w:hAnsi="Arial" w:cs="Arial"/>
                <w:lang w:val="en-US"/>
              </w:rPr>
              <w:t>Royalties for Regions Act 2009</w:t>
            </w:r>
          </w:p>
        </w:tc>
        <w:tc>
          <w:tcPr>
            <w:tcW w:w="1757" w:type="dxa"/>
          </w:tcPr>
          <w:p w14:paraId="25E62D11" w14:textId="77777777" w:rsidR="00AB2B9E" w:rsidRPr="00D965E8" w:rsidRDefault="00AB2B9E" w:rsidP="00A02A2F">
            <w:pPr>
              <w:spacing w:before="60" w:after="60"/>
              <w:rPr>
                <w:rFonts w:ascii="Arial" w:hAnsi="Arial" w:cs="Arial"/>
                <w:lang w:val="en-US"/>
              </w:rPr>
            </w:pPr>
          </w:p>
        </w:tc>
      </w:tr>
      <w:tr w:rsidR="00B77E78" w:rsidRPr="00D965E8" w14:paraId="5BBF0E32" w14:textId="77777777" w:rsidTr="005926B9">
        <w:trPr>
          <w:cantSplit/>
        </w:trPr>
        <w:tc>
          <w:tcPr>
            <w:tcW w:w="8081" w:type="dxa"/>
          </w:tcPr>
          <w:p w14:paraId="4D368276" w14:textId="4502CFBF" w:rsidR="00B77E78" w:rsidRPr="00AB2B9E" w:rsidRDefault="00B77E78" w:rsidP="00A02A2F">
            <w:pPr>
              <w:spacing w:before="60" w:after="60"/>
              <w:rPr>
                <w:rFonts w:ascii="Arial" w:hAnsi="Arial" w:cs="Arial"/>
                <w:lang w:val="en-US"/>
              </w:rPr>
            </w:pPr>
            <w:r w:rsidRPr="00B77E78">
              <w:rPr>
                <w:rFonts w:ascii="Arial" w:hAnsi="Arial" w:cs="Arial"/>
                <w:lang w:val="en-US"/>
              </w:rPr>
              <w:t>Salaries and Allowances Act 1975</w:t>
            </w:r>
          </w:p>
        </w:tc>
        <w:tc>
          <w:tcPr>
            <w:tcW w:w="1757" w:type="dxa"/>
          </w:tcPr>
          <w:p w14:paraId="3F37D3A4" w14:textId="77777777" w:rsidR="00B77E78" w:rsidRPr="00D965E8" w:rsidRDefault="00B77E78" w:rsidP="00A02A2F">
            <w:pPr>
              <w:spacing w:before="60" w:after="60"/>
              <w:rPr>
                <w:rFonts w:ascii="Arial" w:hAnsi="Arial" w:cs="Arial"/>
                <w:lang w:val="en-US"/>
              </w:rPr>
            </w:pPr>
          </w:p>
        </w:tc>
      </w:tr>
      <w:tr w:rsidR="00F602A0" w:rsidRPr="00D965E8" w14:paraId="36F067A3" w14:textId="77777777" w:rsidTr="005926B9">
        <w:trPr>
          <w:cantSplit/>
        </w:trPr>
        <w:tc>
          <w:tcPr>
            <w:tcW w:w="8081" w:type="dxa"/>
          </w:tcPr>
          <w:p w14:paraId="53DD45FD" w14:textId="77777777" w:rsidR="00F602A0" w:rsidRPr="00A02A2F" w:rsidRDefault="00F602A0" w:rsidP="00A02A2F">
            <w:pPr>
              <w:spacing w:before="60" w:after="60"/>
              <w:rPr>
                <w:rFonts w:ascii="Arial" w:hAnsi="Arial" w:cs="Arial"/>
                <w:lang w:val="en-US"/>
              </w:rPr>
            </w:pPr>
            <w:r>
              <w:rPr>
                <w:rFonts w:ascii="Arial" w:hAnsi="Arial" w:cs="Arial"/>
                <w:lang w:val="en-US"/>
              </w:rPr>
              <w:lastRenderedPageBreak/>
              <w:t>Soil and Land Conservation Act 1945</w:t>
            </w:r>
          </w:p>
        </w:tc>
        <w:tc>
          <w:tcPr>
            <w:tcW w:w="1757" w:type="dxa"/>
          </w:tcPr>
          <w:p w14:paraId="6AD2E036" w14:textId="77777777" w:rsidR="00F602A0" w:rsidRPr="00D965E8" w:rsidRDefault="00F602A0" w:rsidP="00A02A2F">
            <w:pPr>
              <w:spacing w:before="60" w:after="60"/>
              <w:rPr>
                <w:rFonts w:ascii="Arial" w:hAnsi="Arial" w:cs="Arial"/>
                <w:lang w:val="en-US"/>
              </w:rPr>
            </w:pPr>
          </w:p>
        </w:tc>
      </w:tr>
      <w:tr w:rsidR="00B77E78" w:rsidRPr="00D965E8" w14:paraId="7425434C" w14:textId="77777777" w:rsidTr="005926B9">
        <w:trPr>
          <w:cantSplit/>
        </w:trPr>
        <w:tc>
          <w:tcPr>
            <w:tcW w:w="8081" w:type="dxa"/>
          </w:tcPr>
          <w:p w14:paraId="6ABA8F27" w14:textId="4696A2D6" w:rsidR="00B77E78" w:rsidRPr="00A02A2F" w:rsidRDefault="001768E0" w:rsidP="00A02A2F">
            <w:pPr>
              <w:spacing w:before="60" w:after="60"/>
              <w:rPr>
                <w:rFonts w:ascii="Arial" w:hAnsi="Arial" w:cs="Arial"/>
                <w:lang w:val="en-US"/>
              </w:rPr>
            </w:pPr>
            <w:r w:rsidRPr="001768E0">
              <w:rPr>
                <w:rFonts w:ascii="Arial" w:hAnsi="Arial" w:cs="Arial"/>
                <w:lang w:val="en-US"/>
              </w:rPr>
              <w:t>State Administrative Tribunal Act 2004</w:t>
            </w:r>
          </w:p>
        </w:tc>
        <w:tc>
          <w:tcPr>
            <w:tcW w:w="1757" w:type="dxa"/>
          </w:tcPr>
          <w:p w14:paraId="1212BE90" w14:textId="77777777" w:rsidR="00B77E78" w:rsidRPr="00D965E8" w:rsidRDefault="00B77E78" w:rsidP="00A02A2F">
            <w:pPr>
              <w:spacing w:before="60" w:after="60"/>
              <w:rPr>
                <w:rFonts w:ascii="Arial" w:hAnsi="Arial" w:cs="Arial"/>
                <w:lang w:val="en-US"/>
              </w:rPr>
            </w:pPr>
          </w:p>
        </w:tc>
      </w:tr>
      <w:tr w:rsidR="00F602A0" w:rsidRPr="00D965E8" w14:paraId="067460CC" w14:textId="77777777" w:rsidTr="005926B9">
        <w:trPr>
          <w:cantSplit/>
        </w:trPr>
        <w:tc>
          <w:tcPr>
            <w:tcW w:w="8081" w:type="dxa"/>
          </w:tcPr>
          <w:p w14:paraId="3FC4A0F8" w14:textId="77777777" w:rsidR="00F602A0" w:rsidRPr="00D965E8" w:rsidRDefault="00F602A0" w:rsidP="00A02A2F">
            <w:pPr>
              <w:spacing w:before="60" w:after="60"/>
              <w:rPr>
                <w:rFonts w:ascii="Arial" w:hAnsi="Arial" w:cs="Arial"/>
                <w:lang w:val="en-US"/>
              </w:rPr>
            </w:pPr>
            <w:r w:rsidRPr="00A02A2F">
              <w:rPr>
                <w:rFonts w:ascii="Arial" w:hAnsi="Arial" w:cs="Arial"/>
                <w:lang w:val="en-US"/>
              </w:rPr>
              <w:t>State Records Act 2000</w:t>
            </w:r>
          </w:p>
        </w:tc>
        <w:tc>
          <w:tcPr>
            <w:tcW w:w="1757" w:type="dxa"/>
          </w:tcPr>
          <w:p w14:paraId="7560323E" w14:textId="77777777" w:rsidR="00F602A0" w:rsidRPr="00D965E8" w:rsidRDefault="00F602A0" w:rsidP="00A02A2F">
            <w:pPr>
              <w:spacing w:before="60" w:after="60"/>
              <w:rPr>
                <w:rFonts w:ascii="Arial" w:hAnsi="Arial" w:cs="Arial"/>
                <w:lang w:val="en-US"/>
              </w:rPr>
            </w:pPr>
          </w:p>
        </w:tc>
      </w:tr>
      <w:tr w:rsidR="00F602A0" w:rsidRPr="00D965E8" w14:paraId="5FEDE730" w14:textId="77777777" w:rsidTr="005926B9">
        <w:trPr>
          <w:cantSplit/>
        </w:trPr>
        <w:tc>
          <w:tcPr>
            <w:tcW w:w="8081" w:type="dxa"/>
          </w:tcPr>
          <w:p w14:paraId="39B237B8" w14:textId="77777777" w:rsidR="00F602A0" w:rsidRPr="00D965E8" w:rsidRDefault="00F602A0" w:rsidP="00A02A2F">
            <w:pPr>
              <w:spacing w:before="60" w:after="60"/>
              <w:rPr>
                <w:rFonts w:ascii="Arial" w:hAnsi="Arial" w:cs="Arial"/>
                <w:lang w:val="en-US"/>
              </w:rPr>
            </w:pPr>
            <w:r w:rsidRPr="00A02A2F">
              <w:rPr>
                <w:rFonts w:ascii="Arial" w:hAnsi="Arial" w:cs="Arial"/>
                <w:lang w:val="en-US"/>
              </w:rPr>
              <w:t>State Records (Consequential Provisions) Act 2000</w:t>
            </w:r>
          </w:p>
        </w:tc>
        <w:tc>
          <w:tcPr>
            <w:tcW w:w="1757" w:type="dxa"/>
          </w:tcPr>
          <w:p w14:paraId="05105DDF" w14:textId="77777777" w:rsidR="00F602A0" w:rsidRPr="00D965E8" w:rsidRDefault="00F602A0" w:rsidP="00A02A2F">
            <w:pPr>
              <w:spacing w:before="60" w:after="60"/>
              <w:rPr>
                <w:rFonts w:ascii="Arial" w:hAnsi="Arial" w:cs="Arial"/>
                <w:lang w:val="en-US"/>
              </w:rPr>
            </w:pPr>
          </w:p>
        </w:tc>
      </w:tr>
      <w:tr w:rsidR="00F602A0" w:rsidRPr="00D965E8" w14:paraId="2D82283B" w14:textId="77777777" w:rsidTr="005926B9">
        <w:trPr>
          <w:cantSplit/>
        </w:trPr>
        <w:tc>
          <w:tcPr>
            <w:tcW w:w="8081" w:type="dxa"/>
          </w:tcPr>
          <w:p w14:paraId="44CAF899" w14:textId="77777777" w:rsidR="00F602A0" w:rsidRPr="00D965E8" w:rsidRDefault="00F602A0" w:rsidP="00A02A2F">
            <w:pPr>
              <w:spacing w:before="60" w:after="60"/>
              <w:rPr>
                <w:rFonts w:ascii="Arial" w:hAnsi="Arial" w:cs="Arial"/>
                <w:lang w:val="en-US"/>
              </w:rPr>
            </w:pPr>
            <w:r w:rsidRPr="00A02A2F">
              <w:rPr>
                <w:rFonts w:ascii="Arial" w:hAnsi="Arial" w:cs="Arial"/>
                <w:lang w:val="en-US"/>
              </w:rPr>
              <w:t>State Records Commis</w:t>
            </w:r>
            <w:r>
              <w:rPr>
                <w:rFonts w:ascii="Arial" w:hAnsi="Arial" w:cs="Arial"/>
                <w:lang w:val="en-US"/>
              </w:rPr>
              <w:t>sion Principles &amp; Standards</w:t>
            </w:r>
          </w:p>
        </w:tc>
        <w:tc>
          <w:tcPr>
            <w:tcW w:w="1757" w:type="dxa"/>
          </w:tcPr>
          <w:p w14:paraId="39AFEF75" w14:textId="77777777" w:rsidR="00F602A0" w:rsidRPr="00D965E8" w:rsidRDefault="00F602A0" w:rsidP="00A02A2F">
            <w:pPr>
              <w:spacing w:before="60" w:after="60"/>
              <w:rPr>
                <w:rFonts w:ascii="Arial" w:hAnsi="Arial" w:cs="Arial"/>
                <w:lang w:val="en-US"/>
              </w:rPr>
            </w:pPr>
          </w:p>
        </w:tc>
      </w:tr>
      <w:tr w:rsidR="003C60E5" w:rsidRPr="00D965E8" w14:paraId="24D14528" w14:textId="77777777" w:rsidTr="005926B9">
        <w:trPr>
          <w:cantSplit/>
        </w:trPr>
        <w:tc>
          <w:tcPr>
            <w:tcW w:w="8081" w:type="dxa"/>
          </w:tcPr>
          <w:p w14:paraId="646D46E0" w14:textId="33390D27" w:rsidR="003C60E5" w:rsidRPr="00A02A2F" w:rsidRDefault="003C60E5" w:rsidP="00A02A2F">
            <w:pPr>
              <w:spacing w:before="60" w:after="60"/>
              <w:rPr>
                <w:rFonts w:ascii="Arial" w:hAnsi="Arial" w:cs="Arial"/>
                <w:lang w:val="en-US"/>
              </w:rPr>
            </w:pPr>
            <w:r w:rsidRPr="003C60E5">
              <w:rPr>
                <w:rFonts w:ascii="Arial" w:hAnsi="Arial" w:cs="Arial"/>
                <w:lang w:val="en-US"/>
              </w:rPr>
              <w:t>Statistics Act 1907</w:t>
            </w:r>
          </w:p>
        </w:tc>
        <w:tc>
          <w:tcPr>
            <w:tcW w:w="1757" w:type="dxa"/>
          </w:tcPr>
          <w:p w14:paraId="4F44FE01" w14:textId="77777777" w:rsidR="003C60E5" w:rsidRPr="00D965E8" w:rsidRDefault="003C60E5" w:rsidP="00A02A2F">
            <w:pPr>
              <w:spacing w:before="60" w:after="60"/>
              <w:rPr>
                <w:rFonts w:ascii="Arial" w:hAnsi="Arial" w:cs="Arial"/>
                <w:lang w:val="en-US"/>
              </w:rPr>
            </w:pPr>
          </w:p>
        </w:tc>
      </w:tr>
      <w:tr w:rsidR="00F602A0" w:rsidRPr="00D965E8" w14:paraId="49C232FC" w14:textId="77777777" w:rsidTr="005926B9">
        <w:trPr>
          <w:cantSplit/>
        </w:trPr>
        <w:tc>
          <w:tcPr>
            <w:tcW w:w="8081" w:type="dxa"/>
          </w:tcPr>
          <w:p w14:paraId="754E3945" w14:textId="77777777" w:rsidR="00F602A0" w:rsidRPr="00D965E8" w:rsidRDefault="00F602A0" w:rsidP="00A02A2F">
            <w:pPr>
              <w:spacing w:before="60" w:after="60"/>
              <w:rPr>
                <w:rFonts w:ascii="Arial" w:hAnsi="Arial" w:cs="Arial"/>
                <w:lang w:val="en-US"/>
              </w:rPr>
            </w:pPr>
            <w:r w:rsidRPr="00A02A2F">
              <w:rPr>
                <w:rFonts w:ascii="Arial" w:hAnsi="Arial" w:cs="Arial"/>
                <w:lang w:val="en-US"/>
              </w:rPr>
              <w:t>Swan and Canning Rivers Management Act 2006</w:t>
            </w:r>
          </w:p>
        </w:tc>
        <w:tc>
          <w:tcPr>
            <w:tcW w:w="1757" w:type="dxa"/>
          </w:tcPr>
          <w:p w14:paraId="54F8041A" w14:textId="77777777" w:rsidR="00F602A0" w:rsidRPr="00D965E8" w:rsidRDefault="00F602A0" w:rsidP="00A02A2F">
            <w:pPr>
              <w:spacing w:before="60" w:after="60"/>
              <w:rPr>
                <w:rFonts w:ascii="Arial" w:hAnsi="Arial" w:cs="Arial"/>
                <w:lang w:val="en-US"/>
              </w:rPr>
            </w:pPr>
          </w:p>
        </w:tc>
      </w:tr>
      <w:tr w:rsidR="00A9339D" w:rsidRPr="00D965E8" w14:paraId="5E4F8737" w14:textId="77777777" w:rsidTr="005926B9">
        <w:trPr>
          <w:cantSplit/>
        </w:trPr>
        <w:tc>
          <w:tcPr>
            <w:tcW w:w="8081" w:type="dxa"/>
          </w:tcPr>
          <w:p w14:paraId="4B68BB2C" w14:textId="01DF9B55" w:rsidR="00A9339D" w:rsidRPr="00A02A2F" w:rsidRDefault="004A1F35" w:rsidP="00A02A2F">
            <w:pPr>
              <w:spacing w:before="60" w:after="60"/>
              <w:rPr>
                <w:rFonts w:ascii="Arial" w:hAnsi="Arial" w:cs="Arial"/>
                <w:lang w:val="en-US"/>
              </w:rPr>
            </w:pPr>
            <w:r w:rsidRPr="004A1F35">
              <w:rPr>
                <w:rFonts w:ascii="Arial" w:hAnsi="Arial" w:cs="Arial"/>
                <w:lang w:val="en-US"/>
              </w:rPr>
              <w:t>Trustees Act 1962</w:t>
            </w:r>
          </w:p>
        </w:tc>
        <w:tc>
          <w:tcPr>
            <w:tcW w:w="1757" w:type="dxa"/>
          </w:tcPr>
          <w:p w14:paraId="0BE15391" w14:textId="77777777" w:rsidR="00A9339D" w:rsidRPr="00D965E8" w:rsidRDefault="00A9339D" w:rsidP="00A02A2F">
            <w:pPr>
              <w:spacing w:before="60" w:after="60"/>
              <w:rPr>
                <w:rFonts w:ascii="Arial" w:hAnsi="Arial" w:cs="Arial"/>
                <w:lang w:val="en-US"/>
              </w:rPr>
            </w:pPr>
          </w:p>
        </w:tc>
      </w:tr>
      <w:tr w:rsidR="00C97A19" w:rsidRPr="00D965E8" w14:paraId="06ABB5D2" w14:textId="77777777" w:rsidTr="005926B9">
        <w:trPr>
          <w:cantSplit/>
        </w:trPr>
        <w:tc>
          <w:tcPr>
            <w:tcW w:w="8081" w:type="dxa"/>
          </w:tcPr>
          <w:p w14:paraId="26BF7DB8" w14:textId="5D6DA8E8" w:rsidR="00C97A19" w:rsidRPr="00A02A2F" w:rsidRDefault="00C97A19" w:rsidP="00A02A2F">
            <w:pPr>
              <w:spacing w:before="60" w:after="60"/>
              <w:rPr>
                <w:rFonts w:ascii="Arial" w:hAnsi="Arial" w:cs="Arial"/>
                <w:lang w:val="en-US"/>
              </w:rPr>
            </w:pPr>
            <w:r>
              <w:rPr>
                <w:rFonts w:ascii="Arial" w:hAnsi="Arial" w:cs="Arial"/>
                <w:lang w:val="en-US"/>
              </w:rPr>
              <w:t>Work Health and Safety Act 2020</w:t>
            </w:r>
          </w:p>
        </w:tc>
        <w:tc>
          <w:tcPr>
            <w:tcW w:w="1757" w:type="dxa"/>
          </w:tcPr>
          <w:p w14:paraId="1B46D024" w14:textId="77777777" w:rsidR="00C97A19" w:rsidRPr="00D965E8" w:rsidRDefault="00C97A19" w:rsidP="00A02A2F">
            <w:pPr>
              <w:spacing w:before="60" w:after="60"/>
              <w:rPr>
                <w:rFonts w:ascii="Arial" w:hAnsi="Arial" w:cs="Arial"/>
                <w:lang w:val="en-US"/>
              </w:rPr>
            </w:pPr>
          </w:p>
        </w:tc>
      </w:tr>
      <w:tr w:rsidR="00F602A0" w:rsidRPr="00D965E8" w14:paraId="23030338" w14:textId="77777777" w:rsidTr="005926B9">
        <w:trPr>
          <w:cantSplit/>
        </w:trPr>
        <w:tc>
          <w:tcPr>
            <w:tcW w:w="8081" w:type="dxa"/>
          </w:tcPr>
          <w:p w14:paraId="3A2AC9B6" w14:textId="77777777" w:rsidR="00F602A0" w:rsidRPr="00A02A2F" w:rsidRDefault="00F602A0" w:rsidP="00A02A2F">
            <w:pPr>
              <w:spacing w:before="60" w:after="60"/>
              <w:rPr>
                <w:rFonts w:ascii="Arial" w:hAnsi="Arial" w:cs="Arial"/>
                <w:lang w:val="en-US"/>
              </w:rPr>
            </w:pPr>
            <w:r w:rsidRPr="00A02A2F">
              <w:rPr>
                <w:rFonts w:ascii="Arial" w:hAnsi="Arial" w:cs="Arial"/>
                <w:lang w:val="en-US"/>
              </w:rPr>
              <w:t>Workers Compensation and Injury Management Act 1981</w:t>
            </w:r>
          </w:p>
        </w:tc>
        <w:tc>
          <w:tcPr>
            <w:tcW w:w="1757" w:type="dxa"/>
          </w:tcPr>
          <w:p w14:paraId="16890EA1" w14:textId="77777777" w:rsidR="00F602A0" w:rsidRPr="00D965E8" w:rsidRDefault="00F602A0" w:rsidP="00A02A2F">
            <w:pPr>
              <w:spacing w:before="60" w:after="60"/>
              <w:rPr>
                <w:rFonts w:ascii="Arial" w:hAnsi="Arial" w:cs="Arial"/>
                <w:lang w:val="en-US"/>
              </w:rPr>
            </w:pPr>
          </w:p>
        </w:tc>
      </w:tr>
      <w:tr w:rsidR="00F602A0" w:rsidRPr="00D965E8" w14:paraId="0E0F59C3" w14:textId="77777777" w:rsidTr="005926B9">
        <w:trPr>
          <w:cantSplit/>
        </w:trPr>
        <w:tc>
          <w:tcPr>
            <w:tcW w:w="8081" w:type="dxa"/>
          </w:tcPr>
          <w:p w14:paraId="459F2ED2" w14:textId="470CC8FB" w:rsidR="00F602A0" w:rsidRPr="00A02A2F" w:rsidRDefault="001513F2" w:rsidP="00A02A2F">
            <w:pPr>
              <w:spacing w:before="60" w:after="60"/>
              <w:rPr>
                <w:rFonts w:ascii="Arial" w:hAnsi="Arial" w:cs="Arial"/>
                <w:lang w:val="en-US"/>
              </w:rPr>
            </w:pPr>
            <w:r>
              <w:rPr>
                <w:rFonts w:ascii="Arial" w:hAnsi="Arial" w:cs="Arial"/>
                <w:lang w:val="en-US"/>
              </w:rPr>
              <w:t>Working with Children (</w:t>
            </w:r>
            <w:r w:rsidR="00FD34BE">
              <w:rPr>
                <w:rFonts w:ascii="Arial" w:hAnsi="Arial" w:cs="Arial"/>
                <w:lang w:val="en-US"/>
              </w:rPr>
              <w:t xml:space="preserve">Screening / </w:t>
            </w:r>
            <w:r>
              <w:rPr>
                <w:rFonts w:ascii="Arial" w:hAnsi="Arial" w:cs="Arial"/>
                <w:lang w:val="en-US"/>
              </w:rPr>
              <w:t>Criminal Record Checking</w:t>
            </w:r>
            <w:r w:rsidR="00F646EA">
              <w:rPr>
                <w:rFonts w:ascii="Arial" w:hAnsi="Arial" w:cs="Arial"/>
                <w:lang w:val="en-US"/>
              </w:rPr>
              <w:t xml:space="preserve">) </w:t>
            </w:r>
            <w:r>
              <w:rPr>
                <w:rFonts w:ascii="Arial" w:hAnsi="Arial" w:cs="Arial"/>
                <w:lang w:val="en-US"/>
              </w:rPr>
              <w:t>Act 2004</w:t>
            </w:r>
          </w:p>
        </w:tc>
        <w:tc>
          <w:tcPr>
            <w:tcW w:w="1757" w:type="dxa"/>
          </w:tcPr>
          <w:p w14:paraId="06D3FFF7" w14:textId="77777777" w:rsidR="00F602A0" w:rsidRPr="00D965E8" w:rsidRDefault="00F602A0" w:rsidP="00A02A2F">
            <w:pPr>
              <w:spacing w:before="60" w:after="60"/>
              <w:rPr>
                <w:rFonts w:ascii="Arial" w:hAnsi="Arial" w:cs="Arial"/>
                <w:lang w:val="en-US"/>
              </w:rPr>
            </w:pPr>
          </w:p>
        </w:tc>
      </w:tr>
      <w:tr w:rsidR="00F602A0" w:rsidRPr="00D965E8" w14:paraId="5CD8857E" w14:textId="77777777" w:rsidTr="005926B9">
        <w:trPr>
          <w:cantSplit/>
        </w:trPr>
        <w:tc>
          <w:tcPr>
            <w:tcW w:w="8081" w:type="dxa"/>
          </w:tcPr>
          <w:p w14:paraId="7DF335B3" w14:textId="77777777" w:rsidR="00F602A0" w:rsidRPr="00A02A2F" w:rsidRDefault="00F602A0" w:rsidP="00A02A2F">
            <w:pPr>
              <w:spacing w:before="60" w:after="60"/>
              <w:rPr>
                <w:rFonts w:ascii="Arial" w:hAnsi="Arial" w:cs="Arial"/>
                <w:lang w:val="en-US"/>
              </w:rPr>
            </w:pPr>
          </w:p>
        </w:tc>
        <w:tc>
          <w:tcPr>
            <w:tcW w:w="1757" w:type="dxa"/>
          </w:tcPr>
          <w:p w14:paraId="76600624" w14:textId="77777777" w:rsidR="00F602A0" w:rsidRPr="00D965E8" w:rsidRDefault="00F602A0" w:rsidP="00A02A2F">
            <w:pPr>
              <w:spacing w:before="60" w:after="60"/>
              <w:rPr>
                <w:rFonts w:ascii="Arial" w:hAnsi="Arial" w:cs="Arial"/>
                <w:lang w:val="en-US"/>
              </w:rPr>
            </w:pPr>
          </w:p>
        </w:tc>
      </w:tr>
    </w:tbl>
    <w:p w14:paraId="79861AB2" w14:textId="449ED523" w:rsidR="00D05748" w:rsidRDefault="0027073D" w:rsidP="00056FA3">
      <w:pPr>
        <w:rPr>
          <w:rFonts w:ascii="Arial" w:hAnsi="Arial" w:cs="Arial"/>
          <w:sz w:val="24"/>
          <w:szCs w:val="24"/>
          <w:lang w:val="en-US"/>
        </w:rPr>
      </w:pPr>
      <w:r>
        <w:rPr>
          <w:rFonts w:ascii="Arial" w:hAnsi="Arial" w:cs="Arial"/>
          <w:sz w:val="24"/>
          <w:szCs w:val="24"/>
          <w:lang w:val="en-US"/>
        </w:rPr>
        <w:t>Note: This is not a complete list of legislation and regulations. Please add rows as required.</w:t>
      </w:r>
    </w:p>
    <w:p w14:paraId="28BB1C65" w14:textId="77777777" w:rsidR="00106ED6" w:rsidRDefault="00106ED6">
      <w:pPr>
        <w:rPr>
          <w:rFonts w:ascii="Arial" w:hAnsi="Arial" w:cs="Arial"/>
          <w:sz w:val="24"/>
          <w:szCs w:val="24"/>
          <w:lang w:val="en-US"/>
        </w:rPr>
      </w:pPr>
      <w:r>
        <w:rPr>
          <w:rFonts w:ascii="Arial" w:hAnsi="Arial" w:cs="Arial"/>
          <w:sz w:val="24"/>
          <w:szCs w:val="24"/>
          <w:lang w:val="en-US"/>
        </w:rPr>
        <w:br w:type="page"/>
      </w:r>
    </w:p>
    <w:tbl>
      <w:tblPr>
        <w:tblStyle w:val="TableGrid"/>
        <w:tblW w:w="9838" w:type="dxa"/>
        <w:tblInd w:w="-318" w:type="dxa"/>
        <w:tblLook w:val="04A0" w:firstRow="1" w:lastRow="0" w:firstColumn="1" w:lastColumn="0" w:noHBand="0" w:noVBand="1"/>
      </w:tblPr>
      <w:tblGrid>
        <w:gridCol w:w="8081"/>
        <w:gridCol w:w="1757"/>
      </w:tblGrid>
      <w:tr w:rsidR="00106ED6" w:rsidRPr="00D965E8" w14:paraId="1AA2C307" w14:textId="77777777" w:rsidTr="00374EF6">
        <w:trPr>
          <w:tblHeader/>
        </w:trPr>
        <w:tc>
          <w:tcPr>
            <w:tcW w:w="9838" w:type="dxa"/>
            <w:gridSpan w:val="2"/>
            <w:shd w:val="clear" w:color="auto" w:fill="BFBFBF" w:themeFill="background1" w:themeFillShade="BF"/>
          </w:tcPr>
          <w:p w14:paraId="2D3D20BD" w14:textId="77777777" w:rsidR="00106ED6" w:rsidRDefault="00106ED6" w:rsidP="00904CF6">
            <w:pPr>
              <w:jc w:val="right"/>
              <w:rPr>
                <w:rFonts w:ascii="Arial" w:hAnsi="Arial" w:cs="Arial"/>
                <w:b/>
                <w:sz w:val="28"/>
                <w:szCs w:val="28"/>
                <w:lang w:val="en-US"/>
              </w:rPr>
            </w:pPr>
            <w:r>
              <w:rPr>
                <w:rFonts w:ascii="Arial" w:hAnsi="Arial" w:cs="Arial"/>
                <w:b/>
                <w:sz w:val="28"/>
                <w:szCs w:val="28"/>
                <w:lang w:val="en-US"/>
              </w:rPr>
              <w:lastRenderedPageBreak/>
              <w:t>APPENDIX 4</w:t>
            </w:r>
          </w:p>
          <w:p w14:paraId="1D1DC888" w14:textId="77777777" w:rsidR="00106ED6" w:rsidRPr="00D965E8" w:rsidRDefault="00106ED6" w:rsidP="00106ED6">
            <w:pPr>
              <w:jc w:val="center"/>
              <w:rPr>
                <w:rFonts w:ascii="Arial" w:hAnsi="Arial" w:cs="Arial"/>
                <w:b/>
                <w:sz w:val="24"/>
                <w:szCs w:val="24"/>
                <w:lang w:val="en-US"/>
              </w:rPr>
            </w:pPr>
            <w:r>
              <w:rPr>
                <w:rFonts w:ascii="Arial" w:hAnsi="Arial" w:cs="Arial"/>
                <w:b/>
                <w:sz w:val="24"/>
                <w:szCs w:val="24"/>
                <w:lang w:val="en-US"/>
              </w:rPr>
              <w:t>Government and Industry Standards and Codes of Practice that have been imposed upon or adopted by the Local Government</w:t>
            </w:r>
          </w:p>
        </w:tc>
      </w:tr>
      <w:tr w:rsidR="00106ED6" w:rsidRPr="00D965E8" w14:paraId="53A32CB7" w14:textId="77777777" w:rsidTr="00374EF6">
        <w:trPr>
          <w:tblHeader/>
        </w:trPr>
        <w:tc>
          <w:tcPr>
            <w:tcW w:w="8081" w:type="dxa"/>
            <w:shd w:val="clear" w:color="auto" w:fill="BFBFBF" w:themeFill="background1" w:themeFillShade="BF"/>
            <w:vAlign w:val="center"/>
          </w:tcPr>
          <w:p w14:paraId="7120B12A" w14:textId="77777777" w:rsidR="00106ED6" w:rsidRPr="00D965E8" w:rsidRDefault="00106ED6" w:rsidP="00904CF6">
            <w:pPr>
              <w:spacing w:before="120" w:after="120"/>
              <w:jc w:val="center"/>
              <w:rPr>
                <w:rFonts w:ascii="Arial" w:hAnsi="Arial" w:cs="Arial"/>
                <w:b/>
                <w:i/>
                <w:lang w:val="en-US"/>
              </w:rPr>
            </w:pPr>
            <w:r>
              <w:rPr>
                <w:rFonts w:ascii="Arial" w:hAnsi="Arial" w:cs="Arial"/>
                <w:b/>
                <w:i/>
                <w:lang w:val="en-US"/>
              </w:rPr>
              <w:t>Other Legislation and Regulations</w:t>
            </w:r>
          </w:p>
        </w:tc>
        <w:tc>
          <w:tcPr>
            <w:tcW w:w="1757" w:type="dxa"/>
            <w:shd w:val="clear" w:color="auto" w:fill="BFBFBF" w:themeFill="background1" w:themeFillShade="BF"/>
          </w:tcPr>
          <w:p w14:paraId="0E399F5B" w14:textId="77777777" w:rsidR="00106ED6" w:rsidRPr="00D965E8" w:rsidRDefault="00106ED6" w:rsidP="00904CF6">
            <w:pPr>
              <w:spacing w:before="120" w:after="120"/>
              <w:rPr>
                <w:rFonts w:ascii="Arial" w:hAnsi="Arial" w:cs="Arial"/>
                <w:b/>
                <w:i/>
                <w:lang w:val="en-US"/>
              </w:rPr>
            </w:pPr>
            <w:r>
              <w:rPr>
                <w:rFonts w:ascii="Arial" w:hAnsi="Arial" w:cs="Arial"/>
                <w:b/>
                <w:i/>
                <w:lang w:val="en-US"/>
              </w:rPr>
              <w:t>Tick if YES</w:t>
            </w:r>
          </w:p>
        </w:tc>
      </w:tr>
      <w:tr w:rsidR="00106ED6" w:rsidRPr="00D965E8" w14:paraId="288AF730" w14:textId="77777777" w:rsidTr="00374EF6">
        <w:trPr>
          <w:cantSplit/>
        </w:trPr>
        <w:tc>
          <w:tcPr>
            <w:tcW w:w="8081" w:type="dxa"/>
          </w:tcPr>
          <w:p w14:paraId="35F74D56" w14:textId="77777777" w:rsidR="00106ED6" w:rsidRPr="00D965E8" w:rsidRDefault="00106ED6" w:rsidP="00904CF6">
            <w:pPr>
              <w:spacing w:before="60" w:after="60"/>
              <w:rPr>
                <w:rFonts w:ascii="Arial" w:hAnsi="Arial" w:cs="Arial"/>
                <w:lang w:val="en-US"/>
              </w:rPr>
            </w:pPr>
            <w:r w:rsidRPr="00106ED6">
              <w:rPr>
                <w:rFonts w:ascii="Arial" w:hAnsi="Arial" w:cs="Arial"/>
                <w:lang w:val="en-US"/>
              </w:rPr>
              <w:t>Australian Accounting Standards</w:t>
            </w:r>
          </w:p>
        </w:tc>
        <w:tc>
          <w:tcPr>
            <w:tcW w:w="1757" w:type="dxa"/>
          </w:tcPr>
          <w:p w14:paraId="6B5EA273" w14:textId="77777777" w:rsidR="00106ED6" w:rsidRPr="00D965E8" w:rsidRDefault="00106ED6" w:rsidP="00904CF6">
            <w:pPr>
              <w:spacing w:before="60" w:after="60"/>
              <w:rPr>
                <w:rFonts w:ascii="Arial" w:hAnsi="Arial" w:cs="Arial"/>
                <w:lang w:val="en-US"/>
              </w:rPr>
            </w:pPr>
          </w:p>
        </w:tc>
      </w:tr>
      <w:tr w:rsidR="00106ED6" w:rsidRPr="00D965E8" w14:paraId="606CFE50" w14:textId="77777777" w:rsidTr="00374EF6">
        <w:trPr>
          <w:cantSplit/>
        </w:trPr>
        <w:tc>
          <w:tcPr>
            <w:tcW w:w="8081" w:type="dxa"/>
          </w:tcPr>
          <w:p w14:paraId="7639A501" w14:textId="77777777" w:rsidR="00106ED6" w:rsidRPr="00D965E8" w:rsidRDefault="00106ED6" w:rsidP="00106ED6">
            <w:pPr>
              <w:spacing w:before="60" w:after="60"/>
              <w:rPr>
                <w:rFonts w:ascii="Arial" w:hAnsi="Arial" w:cs="Arial"/>
                <w:lang w:val="en-US"/>
              </w:rPr>
            </w:pPr>
            <w:r w:rsidRPr="00106ED6">
              <w:rPr>
                <w:rFonts w:ascii="Arial" w:hAnsi="Arial" w:cs="Arial"/>
                <w:lang w:val="en-US"/>
              </w:rPr>
              <w:t>Australian Records Management Standard ISO/AS 15489</w:t>
            </w:r>
          </w:p>
        </w:tc>
        <w:tc>
          <w:tcPr>
            <w:tcW w:w="1757" w:type="dxa"/>
          </w:tcPr>
          <w:p w14:paraId="1C7C1CE3" w14:textId="77777777" w:rsidR="00106ED6" w:rsidRPr="00D965E8" w:rsidRDefault="00106ED6" w:rsidP="00904CF6">
            <w:pPr>
              <w:spacing w:before="60" w:after="60"/>
              <w:rPr>
                <w:rFonts w:ascii="Arial" w:hAnsi="Arial" w:cs="Arial"/>
                <w:lang w:val="en-US"/>
              </w:rPr>
            </w:pPr>
          </w:p>
        </w:tc>
      </w:tr>
      <w:tr w:rsidR="00106ED6" w:rsidRPr="00D965E8" w14:paraId="7EF33EAD" w14:textId="77777777" w:rsidTr="00374EF6">
        <w:trPr>
          <w:cantSplit/>
        </w:trPr>
        <w:tc>
          <w:tcPr>
            <w:tcW w:w="8081" w:type="dxa"/>
          </w:tcPr>
          <w:p w14:paraId="506538B3" w14:textId="13679033" w:rsidR="00106ED6" w:rsidRPr="00106ED6" w:rsidRDefault="00FF4F47" w:rsidP="00106ED6">
            <w:pPr>
              <w:spacing w:before="60" w:after="60"/>
              <w:rPr>
                <w:rFonts w:ascii="Arial" w:hAnsi="Arial" w:cs="Arial"/>
                <w:lang w:val="en-US"/>
              </w:rPr>
            </w:pPr>
            <w:r>
              <w:rPr>
                <w:rFonts w:ascii="Arial" w:hAnsi="Arial" w:cs="Arial"/>
                <w:lang w:val="en-US"/>
              </w:rPr>
              <w:t>General Retention and Disposal Authority</w:t>
            </w:r>
            <w:r w:rsidR="00106ED6" w:rsidRPr="00106ED6">
              <w:rPr>
                <w:rFonts w:ascii="Arial" w:hAnsi="Arial" w:cs="Arial"/>
                <w:lang w:val="en-US"/>
              </w:rPr>
              <w:t xml:space="preserve"> </w:t>
            </w:r>
            <w:r>
              <w:rPr>
                <w:rFonts w:ascii="Arial" w:hAnsi="Arial" w:cs="Arial"/>
                <w:lang w:val="en-US"/>
              </w:rPr>
              <w:t>for Local Government Information</w:t>
            </w:r>
          </w:p>
        </w:tc>
        <w:tc>
          <w:tcPr>
            <w:tcW w:w="1757" w:type="dxa"/>
          </w:tcPr>
          <w:p w14:paraId="563D0B9C" w14:textId="77777777" w:rsidR="00106ED6" w:rsidRPr="00D965E8" w:rsidRDefault="00106ED6" w:rsidP="00904CF6">
            <w:pPr>
              <w:spacing w:before="60" w:after="60"/>
              <w:rPr>
                <w:rFonts w:ascii="Arial" w:hAnsi="Arial" w:cs="Arial"/>
                <w:lang w:val="en-US"/>
              </w:rPr>
            </w:pPr>
          </w:p>
        </w:tc>
      </w:tr>
      <w:tr w:rsidR="00106ED6" w:rsidRPr="00D965E8" w14:paraId="44693105" w14:textId="77777777" w:rsidTr="00374EF6">
        <w:trPr>
          <w:cantSplit/>
        </w:trPr>
        <w:tc>
          <w:tcPr>
            <w:tcW w:w="8081" w:type="dxa"/>
          </w:tcPr>
          <w:p w14:paraId="54B87F56" w14:textId="77777777" w:rsidR="00106ED6" w:rsidRPr="00106ED6" w:rsidRDefault="00106ED6" w:rsidP="00106ED6">
            <w:pPr>
              <w:spacing w:before="60" w:after="60"/>
              <w:rPr>
                <w:rFonts w:ascii="Arial" w:hAnsi="Arial" w:cs="Arial"/>
                <w:lang w:val="en-US"/>
              </w:rPr>
            </w:pPr>
            <w:r w:rsidRPr="00106ED6">
              <w:rPr>
                <w:rFonts w:ascii="Arial" w:hAnsi="Arial" w:cs="Arial"/>
                <w:lang w:val="en-US"/>
              </w:rPr>
              <w:t>National Competition Policy</w:t>
            </w:r>
          </w:p>
        </w:tc>
        <w:tc>
          <w:tcPr>
            <w:tcW w:w="1757" w:type="dxa"/>
          </w:tcPr>
          <w:p w14:paraId="44F9F643" w14:textId="77777777" w:rsidR="00106ED6" w:rsidRPr="00D965E8" w:rsidRDefault="00106ED6" w:rsidP="00904CF6">
            <w:pPr>
              <w:spacing w:before="60" w:after="60"/>
              <w:rPr>
                <w:rFonts w:ascii="Arial" w:hAnsi="Arial" w:cs="Arial"/>
                <w:lang w:val="en-US"/>
              </w:rPr>
            </w:pPr>
          </w:p>
        </w:tc>
      </w:tr>
      <w:tr w:rsidR="00374EF6" w14:paraId="1D7D2D20" w14:textId="77777777" w:rsidTr="00374EF6">
        <w:tc>
          <w:tcPr>
            <w:tcW w:w="8081" w:type="dxa"/>
          </w:tcPr>
          <w:p w14:paraId="3E36BB00" w14:textId="77777777" w:rsidR="00374EF6" w:rsidRPr="00D965E8" w:rsidRDefault="00374EF6" w:rsidP="006E47E0">
            <w:pPr>
              <w:spacing w:before="60" w:after="60"/>
              <w:rPr>
                <w:rFonts w:ascii="Arial" w:hAnsi="Arial" w:cs="Arial"/>
                <w:lang w:val="en-US"/>
              </w:rPr>
            </w:pPr>
            <w:r w:rsidRPr="00D965E8">
              <w:rPr>
                <w:rFonts w:ascii="Arial" w:hAnsi="Arial" w:cs="Arial"/>
                <w:lang w:val="en-US"/>
              </w:rPr>
              <w:t>Residential Design Codes of WA</w:t>
            </w:r>
          </w:p>
        </w:tc>
        <w:tc>
          <w:tcPr>
            <w:tcW w:w="1757" w:type="dxa"/>
          </w:tcPr>
          <w:p w14:paraId="54B0CB89" w14:textId="77777777" w:rsidR="00374EF6" w:rsidRPr="00D965E8" w:rsidRDefault="00374EF6" w:rsidP="006E47E0">
            <w:pPr>
              <w:spacing w:before="60" w:after="60"/>
              <w:rPr>
                <w:rFonts w:ascii="Arial" w:hAnsi="Arial" w:cs="Arial"/>
                <w:lang w:val="en-US"/>
              </w:rPr>
            </w:pPr>
          </w:p>
        </w:tc>
      </w:tr>
      <w:tr w:rsidR="00106ED6" w:rsidRPr="00D965E8" w14:paraId="41F91DCA" w14:textId="77777777" w:rsidTr="00374EF6">
        <w:trPr>
          <w:cantSplit/>
        </w:trPr>
        <w:tc>
          <w:tcPr>
            <w:tcW w:w="8081" w:type="dxa"/>
          </w:tcPr>
          <w:p w14:paraId="12C330C1" w14:textId="77777777" w:rsidR="00106ED6" w:rsidRPr="00106ED6" w:rsidRDefault="00106ED6" w:rsidP="00106ED6">
            <w:pPr>
              <w:spacing w:before="60" w:after="60"/>
              <w:rPr>
                <w:rFonts w:ascii="Arial" w:hAnsi="Arial" w:cs="Arial"/>
                <w:lang w:val="en-US"/>
              </w:rPr>
            </w:pPr>
            <w:r w:rsidRPr="00106ED6">
              <w:rPr>
                <w:rFonts w:ascii="Arial" w:hAnsi="Arial" w:cs="Arial"/>
                <w:lang w:val="en-US"/>
              </w:rPr>
              <w:t xml:space="preserve">Other </w:t>
            </w:r>
          </w:p>
          <w:p w14:paraId="65322804" w14:textId="77777777" w:rsidR="00106ED6" w:rsidRPr="00106ED6" w:rsidRDefault="00106ED6" w:rsidP="00106ED6">
            <w:pPr>
              <w:spacing w:before="60" w:after="60"/>
              <w:rPr>
                <w:rFonts w:ascii="Arial" w:hAnsi="Arial" w:cs="Arial"/>
                <w:i/>
                <w:lang w:val="en-US"/>
              </w:rPr>
            </w:pPr>
            <w:r w:rsidRPr="00106ED6">
              <w:rPr>
                <w:rFonts w:ascii="Arial" w:hAnsi="Arial" w:cs="Arial"/>
                <w:i/>
                <w:lang w:val="en-US"/>
              </w:rPr>
              <w:t>[Please detail any additional items below]</w:t>
            </w:r>
          </w:p>
        </w:tc>
        <w:tc>
          <w:tcPr>
            <w:tcW w:w="1757" w:type="dxa"/>
          </w:tcPr>
          <w:p w14:paraId="5035FB5E" w14:textId="77777777" w:rsidR="00106ED6" w:rsidRPr="00D965E8" w:rsidRDefault="00106ED6" w:rsidP="00904CF6">
            <w:pPr>
              <w:spacing w:before="60" w:after="60"/>
              <w:rPr>
                <w:rFonts w:ascii="Arial" w:hAnsi="Arial" w:cs="Arial"/>
                <w:lang w:val="en-US"/>
              </w:rPr>
            </w:pPr>
          </w:p>
        </w:tc>
      </w:tr>
      <w:tr w:rsidR="00106ED6" w:rsidRPr="00D965E8" w14:paraId="72027B4B" w14:textId="77777777" w:rsidTr="00374EF6">
        <w:trPr>
          <w:cantSplit/>
        </w:trPr>
        <w:tc>
          <w:tcPr>
            <w:tcW w:w="8081" w:type="dxa"/>
          </w:tcPr>
          <w:p w14:paraId="0CF8A3A8" w14:textId="77777777" w:rsidR="00106ED6" w:rsidRPr="00106ED6" w:rsidRDefault="00106ED6" w:rsidP="00106ED6">
            <w:pPr>
              <w:spacing w:before="60" w:after="60"/>
              <w:rPr>
                <w:rFonts w:ascii="Arial" w:hAnsi="Arial" w:cs="Arial"/>
                <w:lang w:val="en-US"/>
              </w:rPr>
            </w:pPr>
          </w:p>
        </w:tc>
        <w:tc>
          <w:tcPr>
            <w:tcW w:w="1757" w:type="dxa"/>
          </w:tcPr>
          <w:p w14:paraId="39AB0C45" w14:textId="77777777" w:rsidR="00106ED6" w:rsidRPr="00D965E8" w:rsidRDefault="00106ED6" w:rsidP="00904CF6">
            <w:pPr>
              <w:spacing w:before="60" w:after="60"/>
              <w:rPr>
                <w:rFonts w:ascii="Arial" w:hAnsi="Arial" w:cs="Arial"/>
                <w:lang w:val="en-US"/>
              </w:rPr>
            </w:pPr>
          </w:p>
        </w:tc>
      </w:tr>
      <w:tr w:rsidR="00106ED6" w:rsidRPr="00D965E8" w14:paraId="0A7C7C5B" w14:textId="77777777" w:rsidTr="00374EF6">
        <w:trPr>
          <w:cantSplit/>
        </w:trPr>
        <w:tc>
          <w:tcPr>
            <w:tcW w:w="8081" w:type="dxa"/>
          </w:tcPr>
          <w:p w14:paraId="6440F058" w14:textId="77777777" w:rsidR="00106ED6" w:rsidRPr="00106ED6" w:rsidRDefault="00106ED6" w:rsidP="00106ED6">
            <w:pPr>
              <w:spacing w:before="60" w:after="60"/>
              <w:rPr>
                <w:rFonts w:ascii="Arial" w:hAnsi="Arial" w:cs="Arial"/>
                <w:lang w:val="en-US"/>
              </w:rPr>
            </w:pPr>
          </w:p>
        </w:tc>
        <w:tc>
          <w:tcPr>
            <w:tcW w:w="1757" w:type="dxa"/>
          </w:tcPr>
          <w:p w14:paraId="2A5142CD" w14:textId="77777777" w:rsidR="00106ED6" w:rsidRPr="00D965E8" w:rsidRDefault="00106ED6" w:rsidP="00904CF6">
            <w:pPr>
              <w:spacing w:before="60" w:after="60"/>
              <w:rPr>
                <w:rFonts w:ascii="Arial" w:hAnsi="Arial" w:cs="Arial"/>
                <w:lang w:val="en-US"/>
              </w:rPr>
            </w:pPr>
          </w:p>
        </w:tc>
      </w:tr>
    </w:tbl>
    <w:p w14:paraId="64BB6647" w14:textId="77777777" w:rsidR="00106ED6" w:rsidRPr="00AC6D69" w:rsidRDefault="00106ED6" w:rsidP="005B754C">
      <w:pPr>
        <w:spacing w:before="120" w:after="120"/>
        <w:rPr>
          <w:rFonts w:ascii="Arial" w:hAnsi="Arial" w:cs="Arial"/>
          <w:sz w:val="24"/>
          <w:szCs w:val="24"/>
          <w:lang w:val="en-US"/>
        </w:rPr>
      </w:pPr>
    </w:p>
    <w:sectPr w:rsidR="00106ED6" w:rsidRPr="00AC6D69" w:rsidSect="00904CF6">
      <w:headerReference w:type="default" r:id="rId11"/>
      <w:pgSz w:w="11906" w:h="16838"/>
      <w:pgMar w:top="1247" w:right="1274" w:bottom="124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5F73F" w14:textId="77777777" w:rsidR="00B16B50" w:rsidRDefault="00B16B50" w:rsidP="00D24EBA">
      <w:pPr>
        <w:spacing w:after="0" w:line="240" w:lineRule="auto"/>
      </w:pPr>
      <w:r>
        <w:separator/>
      </w:r>
    </w:p>
  </w:endnote>
  <w:endnote w:type="continuationSeparator" w:id="0">
    <w:p w14:paraId="717457A7" w14:textId="77777777" w:rsidR="00B16B50" w:rsidRDefault="00B16B50" w:rsidP="00D24EBA">
      <w:pPr>
        <w:spacing w:after="0" w:line="240" w:lineRule="auto"/>
      </w:pPr>
      <w:r>
        <w:continuationSeparator/>
      </w:r>
    </w:p>
  </w:endnote>
  <w:endnote w:type="continuationNotice" w:id="1">
    <w:p w14:paraId="7ABE447D" w14:textId="77777777" w:rsidR="00B16B50" w:rsidRDefault="00B16B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836418253"/>
      <w:docPartObj>
        <w:docPartGallery w:val="Page Numbers (Bottom of Page)"/>
        <w:docPartUnique/>
      </w:docPartObj>
    </w:sdtPr>
    <w:sdtContent>
      <w:sdt>
        <w:sdtPr>
          <w:rPr>
            <w:rFonts w:ascii="Arial" w:hAnsi="Arial" w:cs="Arial"/>
          </w:rPr>
          <w:id w:val="860082579"/>
          <w:docPartObj>
            <w:docPartGallery w:val="Page Numbers (Top of Page)"/>
            <w:docPartUnique/>
          </w:docPartObj>
        </w:sdtPr>
        <w:sdtContent>
          <w:p w14:paraId="45D4F9B6" w14:textId="77777777" w:rsidR="00FC0307" w:rsidRPr="00B3536C" w:rsidRDefault="00FC0307">
            <w:pPr>
              <w:pStyle w:val="Footer"/>
              <w:jc w:val="right"/>
              <w:rPr>
                <w:rFonts w:ascii="Arial" w:hAnsi="Arial" w:cs="Arial"/>
              </w:rPr>
            </w:pPr>
            <w:r w:rsidRPr="00B3536C">
              <w:rPr>
                <w:rFonts w:ascii="Arial" w:hAnsi="Arial" w:cs="Arial"/>
              </w:rPr>
              <w:t xml:space="preserve">Page </w:t>
            </w:r>
            <w:r w:rsidRPr="00B3536C">
              <w:rPr>
                <w:rFonts w:ascii="Arial" w:hAnsi="Arial" w:cs="Arial"/>
                <w:b/>
                <w:bCs/>
              </w:rPr>
              <w:fldChar w:fldCharType="begin"/>
            </w:r>
            <w:r w:rsidRPr="00B3536C">
              <w:rPr>
                <w:rFonts w:ascii="Arial" w:hAnsi="Arial" w:cs="Arial"/>
                <w:b/>
                <w:bCs/>
              </w:rPr>
              <w:instrText xml:space="preserve"> PAGE </w:instrText>
            </w:r>
            <w:r w:rsidRPr="00B3536C">
              <w:rPr>
                <w:rFonts w:ascii="Arial" w:hAnsi="Arial" w:cs="Arial"/>
                <w:b/>
                <w:bCs/>
              </w:rPr>
              <w:fldChar w:fldCharType="separate"/>
            </w:r>
            <w:r w:rsidR="001E18FB">
              <w:rPr>
                <w:rFonts w:ascii="Arial" w:hAnsi="Arial" w:cs="Arial"/>
                <w:b/>
                <w:bCs/>
                <w:noProof/>
              </w:rPr>
              <w:t>1</w:t>
            </w:r>
            <w:r w:rsidRPr="00B3536C">
              <w:rPr>
                <w:rFonts w:ascii="Arial" w:hAnsi="Arial" w:cs="Arial"/>
                <w:b/>
                <w:bCs/>
              </w:rPr>
              <w:fldChar w:fldCharType="end"/>
            </w:r>
            <w:r w:rsidRPr="00B3536C">
              <w:rPr>
                <w:rFonts w:ascii="Arial" w:hAnsi="Arial" w:cs="Arial"/>
              </w:rPr>
              <w:t xml:space="preserve"> of </w:t>
            </w:r>
            <w:r w:rsidRPr="00B3536C">
              <w:rPr>
                <w:rFonts w:ascii="Arial" w:hAnsi="Arial" w:cs="Arial"/>
                <w:b/>
                <w:bCs/>
              </w:rPr>
              <w:fldChar w:fldCharType="begin"/>
            </w:r>
            <w:r w:rsidRPr="00B3536C">
              <w:rPr>
                <w:rFonts w:ascii="Arial" w:hAnsi="Arial" w:cs="Arial"/>
                <w:b/>
                <w:bCs/>
              </w:rPr>
              <w:instrText xml:space="preserve"> NUMPAGES  </w:instrText>
            </w:r>
            <w:r w:rsidRPr="00B3536C">
              <w:rPr>
                <w:rFonts w:ascii="Arial" w:hAnsi="Arial" w:cs="Arial"/>
                <w:b/>
                <w:bCs/>
              </w:rPr>
              <w:fldChar w:fldCharType="separate"/>
            </w:r>
            <w:r w:rsidR="001E18FB">
              <w:rPr>
                <w:rFonts w:ascii="Arial" w:hAnsi="Arial" w:cs="Arial"/>
                <w:b/>
                <w:bCs/>
                <w:noProof/>
              </w:rPr>
              <w:t>31</w:t>
            </w:r>
            <w:r w:rsidRPr="00B3536C">
              <w:rPr>
                <w:rFonts w:ascii="Arial" w:hAnsi="Arial" w:cs="Arial"/>
                <w:b/>
                <w:bCs/>
              </w:rPr>
              <w:fldChar w:fldCharType="end"/>
            </w:r>
          </w:p>
        </w:sdtContent>
      </w:sdt>
    </w:sdtContent>
  </w:sdt>
  <w:p w14:paraId="167C8227" w14:textId="77777777" w:rsidR="00FC0307" w:rsidRPr="00D24EBA" w:rsidRDefault="00FC0307">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5FC7F" w14:textId="77777777" w:rsidR="00B16B50" w:rsidRDefault="00B16B50" w:rsidP="00D24EBA">
      <w:pPr>
        <w:spacing w:after="0" w:line="240" w:lineRule="auto"/>
      </w:pPr>
      <w:r>
        <w:separator/>
      </w:r>
    </w:p>
  </w:footnote>
  <w:footnote w:type="continuationSeparator" w:id="0">
    <w:p w14:paraId="7FAC23B4" w14:textId="77777777" w:rsidR="00B16B50" w:rsidRDefault="00B16B50" w:rsidP="00D24EBA">
      <w:pPr>
        <w:spacing w:after="0" w:line="240" w:lineRule="auto"/>
      </w:pPr>
      <w:r>
        <w:continuationSeparator/>
      </w:r>
    </w:p>
  </w:footnote>
  <w:footnote w:type="continuationNotice" w:id="1">
    <w:p w14:paraId="588C49BE" w14:textId="77777777" w:rsidR="00B16B50" w:rsidRDefault="00B16B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F8FAE" w14:textId="77777777" w:rsidR="00FC0307" w:rsidRPr="00D24EBA" w:rsidRDefault="00FC0307">
    <w:pPr>
      <w:pStyle w:val="Header"/>
      <w:rPr>
        <w:rFonts w:ascii="Arial" w:hAnsi="Arial" w:cs="Arial"/>
        <w:lang w:val="en-US"/>
      </w:rPr>
    </w:pPr>
    <w:r>
      <w:rPr>
        <w:rFonts w:ascii="Arial" w:hAnsi="Arial" w:cs="Arial"/>
        <w:lang w:val="en-US"/>
      </w:rPr>
      <w:t xml:space="preserve">&lt;LG&gt; Recordkeeping Plan &lt;RKP </w:t>
    </w:r>
    <w:proofErr w:type="spellStart"/>
    <w:r>
      <w:rPr>
        <w:rFonts w:ascii="Arial" w:hAnsi="Arial" w:cs="Arial"/>
        <w:lang w:val="en-US"/>
      </w:rPr>
      <w:t>xxxxxxx</w:t>
    </w:r>
    <w:proofErr w:type="spellEnd"/>
    <w:r>
      <w:rPr>
        <w:rFonts w:ascii="Arial" w:hAnsi="Arial" w:cs="Arial"/>
        <w:lang w:val="en-US"/>
      </w:rPr>
      <w:t>&gt;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541A" w14:textId="77777777" w:rsidR="00FC0307" w:rsidRPr="00D24EBA" w:rsidRDefault="00FC0307">
    <w:pPr>
      <w:pStyle w:val="Header"/>
      <w:rPr>
        <w:rFonts w:ascii="Arial" w:hAnsi="Arial" w:cs="Arial"/>
        <w:lang w:val="en-US"/>
      </w:rPr>
    </w:pPr>
    <w:r>
      <w:rPr>
        <w:rFonts w:ascii="Arial" w:hAnsi="Arial" w:cs="Arial"/>
        <w:lang w:val="en-US"/>
      </w:rPr>
      <w:t xml:space="preserve">&lt;LG&gt; Recordkeeping Plan &lt;RKP </w:t>
    </w:r>
    <w:proofErr w:type="spellStart"/>
    <w:r>
      <w:rPr>
        <w:rFonts w:ascii="Arial" w:hAnsi="Arial" w:cs="Arial"/>
        <w:lang w:val="en-US"/>
      </w:rPr>
      <w:t>xxxxxxx</w:t>
    </w:r>
    <w:proofErr w:type="spellEnd"/>
    <w:r>
      <w:rPr>
        <w:rFonts w:ascii="Arial" w:hAnsi="Arial" w:cs="Arial"/>
        <w:lang w:val="en-US"/>
      </w:rPr>
      <w: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EFD"/>
    <w:multiLevelType w:val="hybridMultilevel"/>
    <w:tmpl w:val="599E9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054205"/>
    <w:multiLevelType w:val="hybridMultilevel"/>
    <w:tmpl w:val="D15A134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B65BC6"/>
    <w:multiLevelType w:val="hybridMultilevel"/>
    <w:tmpl w:val="E8D85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912D03"/>
    <w:multiLevelType w:val="hybridMultilevel"/>
    <w:tmpl w:val="1386530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971443"/>
    <w:multiLevelType w:val="hybridMultilevel"/>
    <w:tmpl w:val="20B89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7D0751"/>
    <w:multiLevelType w:val="hybridMultilevel"/>
    <w:tmpl w:val="8C121D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55D1B42"/>
    <w:multiLevelType w:val="hybridMultilevel"/>
    <w:tmpl w:val="ACEC6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655E4A"/>
    <w:multiLevelType w:val="hybridMultilevel"/>
    <w:tmpl w:val="0D7CBB8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BFF1AF2"/>
    <w:multiLevelType w:val="multilevel"/>
    <w:tmpl w:val="5EBE07F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265917"/>
    <w:multiLevelType w:val="hybridMultilevel"/>
    <w:tmpl w:val="89503A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BD77B6"/>
    <w:multiLevelType w:val="hybridMultilevel"/>
    <w:tmpl w:val="C5223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FC46E2"/>
    <w:multiLevelType w:val="hybridMultilevel"/>
    <w:tmpl w:val="21005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4D63DA"/>
    <w:multiLevelType w:val="hybridMultilevel"/>
    <w:tmpl w:val="024ED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9F3DD6"/>
    <w:multiLevelType w:val="hybridMultilevel"/>
    <w:tmpl w:val="A01AB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FD34840"/>
    <w:multiLevelType w:val="hybridMultilevel"/>
    <w:tmpl w:val="019AD1E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71A472C3"/>
    <w:multiLevelType w:val="hybridMultilevel"/>
    <w:tmpl w:val="C30EA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C217EF"/>
    <w:multiLevelType w:val="hybridMultilevel"/>
    <w:tmpl w:val="BD4CC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AB0E8A"/>
    <w:multiLevelType w:val="hybridMultilevel"/>
    <w:tmpl w:val="DACA2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50890409">
    <w:abstractNumId w:val="11"/>
  </w:num>
  <w:num w:numId="2" w16cid:durableId="1889225266">
    <w:abstractNumId w:val="0"/>
  </w:num>
  <w:num w:numId="3" w16cid:durableId="1305236298">
    <w:abstractNumId w:val="6"/>
  </w:num>
  <w:num w:numId="4" w16cid:durableId="393819005">
    <w:abstractNumId w:val="8"/>
  </w:num>
  <w:num w:numId="5" w16cid:durableId="1872301621">
    <w:abstractNumId w:val="9"/>
  </w:num>
  <w:num w:numId="6" w16cid:durableId="1554657473">
    <w:abstractNumId w:val="1"/>
  </w:num>
  <w:num w:numId="7" w16cid:durableId="1529098147">
    <w:abstractNumId w:val="3"/>
  </w:num>
  <w:num w:numId="8" w16cid:durableId="985865386">
    <w:abstractNumId w:val="15"/>
  </w:num>
  <w:num w:numId="9" w16cid:durableId="1854028353">
    <w:abstractNumId w:val="10"/>
  </w:num>
  <w:num w:numId="10" w16cid:durableId="1807433354">
    <w:abstractNumId w:val="4"/>
  </w:num>
  <w:num w:numId="11" w16cid:durableId="1772044412">
    <w:abstractNumId w:val="12"/>
  </w:num>
  <w:num w:numId="12" w16cid:durableId="563880928">
    <w:abstractNumId w:val="17"/>
  </w:num>
  <w:num w:numId="13" w16cid:durableId="1790584732">
    <w:abstractNumId w:val="13"/>
  </w:num>
  <w:num w:numId="14" w16cid:durableId="1673994386">
    <w:abstractNumId w:val="2"/>
  </w:num>
  <w:num w:numId="15" w16cid:durableId="602805968">
    <w:abstractNumId w:val="16"/>
  </w:num>
  <w:num w:numId="16" w16cid:durableId="1485856975">
    <w:abstractNumId w:val="14"/>
  </w:num>
  <w:num w:numId="17" w16cid:durableId="1782918156">
    <w:abstractNumId w:val="7"/>
  </w:num>
  <w:num w:numId="18" w16cid:durableId="15091001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42FD"/>
    <w:rsid w:val="000223FF"/>
    <w:rsid w:val="0002630A"/>
    <w:rsid w:val="0002710F"/>
    <w:rsid w:val="000438EF"/>
    <w:rsid w:val="00047983"/>
    <w:rsid w:val="00056FA3"/>
    <w:rsid w:val="000613C4"/>
    <w:rsid w:val="00075B71"/>
    <w:rsid w:val="00075F31"/>
    <w:rsid w:val="000826A9"/>
    <w:rsid w:val="00082B25"/>
    <w:rsid w:val="00084158"/>
    <w:rsid w:val="00095FC4"/>
    <w:rsid w:val="000B4256"/>
    <w:rsid w:val="000D28DD"/>
    <w:rsid w:val="000E7977"/>
    <w:rsid w:val="001029E0"/>
    <w:rsid w:val="00106ED6"/>
    <w:rsid w:val="00123862"/>
    <w:rsid w:val="00125F5C"/>
    <w:rsid w:val="001513F2"/>
    <w:rsid w:val="0015147B"/>
    <w:rsid w:val="00157441"/>
    <w:rsid w:val="0016615D"/>
    <w:rsid w:val="001768E0"/>
    <w:rsid w:val="001A073B"/>
    <w:rsid w:val="001B00F4"/>
    <w:rsid w:val="001C447B"/>
    <w:rsid w:val="001E18FB"/>
    <w:rsid w:val="001E2883"/>
    <w:rsid w:val="001E638A"/>
    <w:rsid w:val="001F34EC"/>
    <w:rsid w:val="00201444"/>
    <w:rsid w:val="002019E3"/>
    <w:rsid w:val="00206BB7"/>
    <w:rsid w:val="00225CF3"/>
    <w:rsid w:val="00243AC2"/>
    <w:rsid w:val="00244900"/>
    <w:rsid w:val="00250768"/>
    <w:rsid w:val="00251B44"/>
    <w:rsid w:val="0025353C"/>
    <w:rsid w:val="00260E52"/>
    <w:rsid w:val="00263F0E"/>
    <w:rsid w:val="00265BDF"/>
    <w:rsid w:val="0027073D"/>
    <w:rsid w:val="002A1C14"/>
    <w:rsid w:val="002B1F7A"/>
    <w:rsid w:val="002C6A1C"/>
    <w:rsid w:val="002C7781"/>
    <w:rsid w:val="002E4F17"/>
    <w:rsid w:val="002F4257"/>
    <w:rsid w:val="00306028"/>
    <w:rsid w:val="00307443"/>
    <w:rsid w:val="00317811"/>
    <w:rsid w:val="00351576"/>
    <w:rsid w:val="003628F9"/>
    <w:rsid w:val="00374EF6"/>
    <w:rsid w:val="0038281A"/>
    <w:rsid w:val="0039366F"/>
    <w:rsid w:val="003945FA"/>
    <w:rsid w:val="003958B1"/>
    <w:rsid w:val="0039603E"/>
    <w:rsid w:val="003A5239"/>
    <w:rsid w:val="003B077F"/>
    <w:rsid w:val="003C60E5"/>
    <w:rsid w:val="003F57D4"/>
    <w:rsid w:val="00431C9F"/>
    <w:rsid w:val="004536BB"/>
    <w:rsid w:val="004543C7"/>
    <w:rsid w:val="004603C0"/>
    <w:rsid w:val="00461CF1"/>
    <w:rsid w:val="00472262"/>
    <w:rsid w:val="00474453"/>
    <w:rsid w:val="00491389"/>
    <w:rsid w:val="004A1F35"/>
    <w:rsid w:val="004A751A"/>
    <w:rsid w:val="004C01FD"/>
    <w:rsid w:val="004D1B5A"/>
    <w:rsid w:val="004D351E"/>
    <w:rsid w:val="004D456F"/>
    <w:rsid w:val="004D4637"/>
    <w:rsid w:val="00503AC7"/>
    <w:rsid w:val="005124B8"/>
    <w:rsid w:val="00522720"/>
    <w:rsid w:val="005247C9"/>
    <w:rsid w:val="0053504D"/>
    <w:rsid w:val="00555D61"/>
    <w:rsid w:val="00565C83"/>
    <w:rsid w:val="00570AAD"/>
    <w:rsid w:val="00572E50"/>
    <w:rsid w:val="00580B90"/>
    <w:rsid w:val="005856B4"/>
    <w:rsid w:val="005921A1"/>
    <w:rsid w:val="005926B9"/>
    <w:rsid w:val="00593995"/>
    <w:rsid w:val="005A17E7"/>
    <w:rsid w:val="005B754C"/>
    <w:rsid w:val="005D4771"/>
    <w:rsid w:val="005E491E"/>
    <w:rsid w:val="005F4A43"/>
    <w:rsid w:val="005F63FA"/>
    <w:rsid w:val="00603969"/>
    <w:rsid w:val="00627591"/>
    <w:rsid w:val="00632177"/>
    <w:rsid w:val="00632BB2"/>
    <w:rsid w:val="00635DEF"/>
    <w:rsid w:val="00635EA1"/>
    <w:rsid w:val="006476ED"/>
    <w:rsid w:val="00657C39"/>
    <w:rsid w:val="006753A2"/>
    <w:rsid w:val="006778AD"/>
    <w:rsid w:val="006859D1"/>
    <w:rsid w:val="006A50E4"/>
    <w:rsid w:val="006B4538"/>
    <w:rsid w:val="006B7B5D"/>
    <w:rsid w:val="006F1B70"/>
    <w:rsid w:val="006F50B6"/>
    <w:rsid w:val="0070109E"/>
    <w:rsid w:val="00705938"/>
    <w:rsid w:val="00710783"/>
    <w:rsid w:val="00725D3B"/>
    <w:rsid w:val="00726FD2"/>
    <w:rsid w:val="007336FE"/>
    <w:rsid w:val="00745F5B"/>
    <w:rsid w:val="00754EDB"/>
    <w:rsid w:val="007608C8"/>
    <w:rsid w:val="007678DC"/>
    <w:rsid w:val="00773472"/>
    <w:rsid w:val="00776925"/>
    <w:rsid w:val="00782CA1"/>
    <w:rsid w:val="007B57C7"/>
    <w:rsid w:val="007C6DC6"/>
    <w:rsid w:val="007D388B"/>
    <w:rsid w:val="007F1B0E"/>
    <w:rsid w:val="007F7205"/>
    <w:rsid w:val="008012A4"/>
    <w:rsid w:val="008259F0"/>
    <w:rsid w:val="008414C9"/>
    <w:rsid w:val="00860C3E"/>
    <w:rsid w:val="0089111E"/>
    <w:rsid w:val="008A5F3D"/>
    <w:rsid w:val="008B19C1"/>
    <w:rsid w:val="008B3AEE"/>
    <w:rsid w:val="008B505C"/>
    <w:rsid w:val="008C11FA"/>
    <w:rsid w:val="008D3D96"/>
    <w:rsid w:val="008F6E2C"/>
    <w:rsid w:val="00904CF6"/>
    <w:rsid w:val="00931A93"/>
    <w:rsid w:val="0093469F"/>
    <w:rsid w:val="009467C7"/>
    <w:rsid w:val="00953B21"/>
    <w:rsid w:val="009710D1"/>
    <w:rsid w:val="00975ADD"/>
    <w:rsid w:val="009917A5"/>
    <w:rsid w:val="009D7E2D"/>
    <w:rsid w:val="00A02A2F"/>
    <w:rsid w:val="00A044FC"/>
    <w:rsid w:val="00A15487"/>
    <w:rsid w:val="00A20044"/>
    <w:rsid w:val="00A27F5C"/>
    <w:rsid w:val="00A41DA3"/>
    <w:rsid w:val="00A436CE"/>
    <w:rsid w:val="00A50E9D"/>
    <w:rsid w:val="00A613C7"/>
    <w:rsid w:val="00A6433D"/>
    <w:rsid w:val="00A747BE"/>
    <w:rsid w:val="00A9092E"/>
    <w:rsid w:val="00A9339D"/>
    <w:rsid w:val="00A95D53"/>
    <w:rsid w:val="00AA1B21"/>
    <w:rsid w:val="00AA3321"/>
    <w:rsid w:val="00AA431C"/>
    <w:rsid w:val="00AA486E"/>
    <w:rsid w:val="00AB1E4B"/>
    <w:rsid w:val="00AB2B9E"/>
    <w:rsid w:val="00AB51BF"/>
    <w:rsid w:val="00AC6D69"/>
    <w:rsid w:val="00AF1808"/>
    <w:rsid w:val="00AF4EDE"/>
    <w:rsid w:val="00AF6ACA"/>
    <w:rsid w:val="00B00A71"/>
    <w:rsid w:val="00B1329F"/>
    <w:rsid w:val="00B16B50"/>
    <w:rsid w:val="00B3536C"/>
    <w:rsid w:val="00B41482"/>
    <w:rsid w:val="00B55EC4"/>
    <w:rsid w:val="00B65F6D"/>
    <w:rsid w:val="00B72218"/>
    <w:rsid w:val="00B77E78"/>
    <w:rsid w:val="00B92544"/>
    <w:rsid w:val="00B93708"/>
    <w:rsid w:val="00BA0D6A"/>
    <w:rsid w:val="00BA39A4"/>
    <w:rsid w:val="00BB4420"/>
    <w:rsid w:val="00BB4965"/>
    <w:rsid w:val="00BC4B29"/>
    <w:rsid w:val="00BE24EB"/>
    <w:rsid w:val="00BE3ABF"/>
    <w:rsid w:val="00BF5FDC"/>
    <w:rsid w:val="00C25E2A"/>
    <w:rsid w:val="00C320A5"/>
    <w:rsid w:val="00C80992"/>
    <w:rsid w:val="00C8168E"/>
    <w:rsid w:val="00C93706"/>
    <w:rsid w:val="00C97A19"/>
    <w:rsid w:val="00CA2683"/>
    <w:rsid w:val="00CA529A"/>
    <w:rsid w:val="00CB2134"/>
    <w:rsid w:val="00CC173D"/>
    <w:rsid w:val="00CC49FB"/>
    <w:rsid w:val="00D01349"/>
    <w:rsid w:val="00D05748"/>
    <w:rsid w:val="00D24EBA"/>
    <w:rsid w:val="00D44E20"/>
    <w:rsid w:val="00D54CDA"/>
    <w:rsid w:val="00D56657"/>
    <w:rsid w:val="00D66667"/>
    <w:rsid w:val="00D81720"/>
    <w:rsid w:val="00D95039"/>
    <w:rsid w:val="00D965E8"/>
    <w:rsid w:val="00DA643E"/>
    <w:rsid w:val="00DB1B93"/>
    <w:rsid w:val="00DB7CF5"/>
    <w:rsid w:val="00DC3B17"/>
    <w:rsid w:val="00DD1137"/>
    <w:rsid w:val="00DD3C18"/>
    <w:rsid w:val="00DE6091"/>
    <w:rsid w:val="00DF50A1"/>
    <w:rsid w:val="00DF513A"/>
    <w:rsid w:val="00DF6F60"/>
    <w:rsid w:val="00E04B1A"/>
    <w:rsid w:val="00E052D1"/>
    <w:rsid w:val="00E24A03"/>
    <w:rsid w:val="00E31ADB"/>
    <w:rsid w:val="00E43AC1"/>
    <w:rsid w:val="00E61D99"/>
    <w:rsid w:val="00E62CF3"/>
    <w:rsid w:val="00E7691E"/>
    <w:rsid w:val="00E846CF"/>
    <w:rsid w:val="00E854A8"/>
    <w:rsid w:val="00E91DC5"/>
    <w:rsid w:val="00EB60E2"/>
    <w:rsid w:val="00ED3736"/>
    <w:rsid w:val="00EE0623"/>
    <w:rsid w:val="00EE0F8B"/>
    <w:rsid w:val="00EE3576"/>
    <w:rsid w:val="00EE7A57"/>
    <w:rsid w:val="00EF0036"/>
    <w:rsid w:val="00F02AA6"/>
    <w:rsid w:val="00F04CD2"/>
    <w:rsid w:val="00F06D1A"/>
    <w:rsid w:val="00F1470E"/>
    <w:rsid w:val="00F21692"/>
    <w:rsid w:val="00F23E9E"/>
    <w:rsid w:val="00F442FD"/>
    <w:rsid w:val="00F44B10"/>
    <w:rsid w:val="00F50382"/>
    <w:rsid w:val="00F536BD"/>
    <w:rsid w:val="00F554B8"/>
    <w:rsid w:val="00F56C59"/>
    <w:rsid w:val="00F602A0"/>
    <w:rsid w:val="00F646EA"/>
    <w:rsid w:val="00F66F71"/>
    <w:rsid w:val="00F70504"/>
    <w:rsid w:val="00F73E22"/>
    <w:rsid w:val="00FC0307"/>
    <w:rsid w:val="00FC031F"/>
    <w:rsid w:val="00FC0962"/>
    <w:rsid w:val="00FD2F40"/>
    <w:rsid w:val="00FD34BE"/>
    <w:rsid w:val="00FE7602"/>
    <w:rsid w:val="00FF3381"/>
    <w:rsid w:val="00FF3D40"/>
    <w:rsid w:val="00FF4F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A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73D"/>
    <w:rPr>
      <w:rFonts w:ascii="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E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EBA"/>
    <w:rPr>
      <w:rFonts w:ascii="Times New Roman" w:hAnsi="Times New Roman" w:cs="Times New Roman"/>
      <w:sz w:val="20"/>
      <w:szCs w:val="20"/>
      <w:lang w:eastAsia="en-AU"/>
    </w:rPr>
  </w:style>
  <w:style w:type="paragraph" w:styleId="Footer">
    <w:name w:val="footer"/>
    <w:basedOn w:val="Normal"/>
    <w:link w:val="FooterChar"/>
    <w:uiPriority w:val="99"/>
    <w:unhideWhenUsed/>
    <w:rsid w:val="00D24E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EBA"/>
    <w:rPr>
      <w:rFonts w:ascii="Times New Roman" w:hAnsi="Times New Roman" w:cs="Times New Roman"/>
      <w:sz w:val="20"/>
      <w:szCs w:val="20"/>
      <w:lang w:eastAsia="en-AU"/>
    </w:rPr>
  </w:style>
  <w:style w:type="paragraph" w:styleId="ListParagraph">
    <w:name w:val="List Paragraph"/>
    <w:basedOn w:val="Normal"/>
    <w:uiPriority w:val="34"/>
    <w:qFormat/>
    <w:rsid w:val="007608C8"/>
    <w:pPr>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DF5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F6"/>
    <w:rPr>
      <w:color w:val="0000FF" w:themeColor="hyperlink"/>
      <w:u w:val="single"/>
    </w:rPr>
  </w:style>
  <w:style w:type="paragraph" w:styleId="TOC1">
    <w:name w:val="toc 1"/>
    <w:basedOn w:val="Normal"/>
    <w:next w:val="Normal"/>
    <w:autoRedefine/>
    <w:uiPriority w:val="39"/>
    <w:unhideWhenUsed/>
    <w:qFormat/>
    <w:rsid w:val="00904CF6"/>
    <w:pPr>
      <w:spacing w:after="100"/>
    </w:pPr>
    <w:rPr>
      <w:rFonts w:ascii="Arial" w:hAnsi="Arial"/>
    </w:rPr>
  </w:style>
  <w:style w:type="paragraph" w:styleId="TOC2">
    <w:name w:val="toc 2"/>
    <w:basedOn w:val="Normal"/>
    <w:next w:val="Normal"/>
    <w:autoRedefine/>
    <w:uiPriority w:val="39"/>
    <w:unhideWhenUsed/>
    <w:rsid w:val="00206BB7"/>
    <w:pPr>
      <w:tabs>
        <w:tab w:val="left" w:pos="880"/>
        <w:tab w:val="right" w:leader="dot" w:pos="9346"/>
      </w:tabs>
      <w:spacing w:after="100"/>
      <w:ind w:left="198"/>
    </w:pPr>
    <w:rPr>
      <w:rFonts w:ascii="Arial" w:hAnsi="Arial"/>
    </w:rPr>
  </w:style>
  <w:style w:type="paragraph" w:styleId="TOC3">
    <w:name w:val="toc 3"/>
    <w:basedOn w:val="Normal"/>
    <w:next w:val="Normal"/>
    <w:autoRedefine/>
    <w:uiPriority w:val="39"/>
    <w:unhideWhenUsed/>
    <w:rsid w:val="00206BB7"/>
    <w:pPr>
      <w:tabs>
        <w:tab w:val="left" w:pos="1100"/>
        <w:tab w:val="right" w:leader="dot" w:pos="9346"/>
      </w:tabs>
      <w:spacing w:after="100"/>
      <w:ind w:left="198"/>
    </w:pPr>
    <w:rPr>
      <w:rFonts w:ascii="Arial" w:hAnsi="Arial"/>
    </w:rPr>
  </w:style>
  <w:style w:type="paragraph" w:styleId="BalloonText">
    <w:name w:val="Balloon Text"/>
    <w:basedOn w:val="Normal"/>
    <w:link w:val="BalloonTextChar"/>
    <w:uiPriority w:val="99"/>
    <w:semiHidden/>
    <w:unhideWhenUsed/>
    <w:rsid w:val="00351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576"/>
    <w:rPr>
      <w:rFonts w:ascii="Tahoma" w:hAnsi="Tahoma" w:cs="Tahoma"/>
      <w:sz w:val="16"/>
      <w:szCs w:val="16"/>
      <w:lang w:eastAsia="en-AU"/>
    </w:rPr>
  </w:style>
  <w:style w:type="paragraph" w:styleId="Revision">
    <w:name w:val="Revision"/>
    <w:hidden/>
    <w:uiPriority w:val="99"/>
    <w:semiHidden/>
    <w:rsid w:val="00FF4F47"/>
    <w:pPr>
      <w:spacing w:after="0" w:line="240" w:lineRule="auto"/>
    </w:pPr>
    <w:rPr>
      <w:rFonts w:ascii="Times New Roman" w:hAnsi="Times New Roman" w:cs="Times New Roman"/>
      <w:sz w:val="20"/>
      <w:szCs w:val="20"/>
      <w:lang w:eastAsia="en-AU"/>
    </w:rPr>
  </w:style>
  <w:style w:type="character" w:styleId="CommentReference">
    <w:name w:val="annotation reference"/>
    <w:basedOn w:val="DefaultParagraphFont"/>
    <w:uiPriority w:val="99"/>
    <w:semiHidden/>
    <w:unhideWhenUsed/>
    <w:rsid w:val="00725D3B"/>
    <w:rPr>
      <w:sz w:val="16"/>
      <w:szCs w:val="16"/>
    </w:rPr>
  </w:style>
  <w:style w:type="paragraph" w:styleId="CommentText">
    <w:name w:val="annotation text"/>
    <w:basedOn w:val="Normal"/>
    <w:link w:val="CommentTextChar"/>
    <w:uiPriority w:val="99"/>
    <w:unhideWhenUsed/>
    <w:rsid w:val="00725D3B"/>
    <w:pPr>
      <w:spacing w:line="240" w:lineRule="auto"/>
    </w:pPr>
  </w:style>
  <w:style w:type="character" w:customStyle="1" w:styleId="CommentTextChar">
    <w:name w:val="Comment Text Char"/>
    <w:basedOn w:val="DefaultParagraphFont"/>
    <w:link w:val="CommentText"/>
    <w:uiPriority w:val="99"/>
    <w:rsid w:val="00725D3B"/>
    <w:rPr>
      <w:rFonts w:ascii="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25D3B"/>
    <w:rPr>
      <w:b/>
      <w:bCs/>
    </w:rPr>
  </w:style>
  <w:style w:type="character" w:customStyle="1" w:styleId="CommentSubjectChar">
    <w:name w:val="Comment Subject Char"/>
    <w:basedOn w:val="CommentTextChar"/>
    <w:link w:val="CommentSubject"/>
    <w:uiPriority w:val="99"/>
    <w:semiHidden/>
    <w:rsid w:val="00725D3B"/>
    <w:rPr>
      <w:rFonts w:ascii="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49087">
      <w:bodyDiv w:val="1"/>
      <w:marLeft w:val="0"/>
      <w:marRight w:val="0"/>
      <w:marTop w:val="0"/>
      <w:marBottom w:val="0"/>
      <w:divBdr>
        <w:top w:val="none" w:sz="0" w:space="0" w:color="auto"/>
        <w:left w:val="none" w:sz="0" w:space="0" w:color="auto"/>
        <w:bottom w:val="none" w:sz="0" w:space="0" w:color="auto"/>
        <w:right w:val="none" w:sz="0" w:space="0" w:color="auto"/>
      </w:divBdr>
    </w:div>
    <w:div w:id="143412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ntrolled Document (Policy Type)" ma:contentTypeID="0x0101007A763DA213D196489B040199B30DC6540021E454F35E82B140B52BD6B9A69D3A63" ma:contentTypeVersion="21" ma:contentTypeDescription="Customer content type (document) for SRC Standard RM document" ma:contentTypeScope="" ma:versionID="cc7bc2b8c35b5f54975381d343880421">
  <xsd:schema xmlns:xsd="http://www.w3.org/2001/XMLSchema" xmlns:xs="http://www.w3.org/2001/XMLSchema" xmlns:p="http://schemas.microsoft.com/office/2006/metadata/properties" xmlns:ns1="http://schemas.microsoft.com/sharepoint/v3" xmlns:ns2="6a8afb7e-d91f-49b2-b705-5a5151a0861a" xmlns:ns3="027f7826-2754-413f-be39-850aeac891b7" targetNamespace="http://schemas.microsoft.com/office/2006/metadata/properties" ma:root="true" ma:fieldsID="0ae4abd80739344c0b9cdfe550c8c9d1" ns1:_="" ns2:_="" ns3:_="">
    <xsd:import namespace="http://schemas.microsoft.com/sharepoint/v3"/>
    <xsd:import namespace="6a8afb7e-d91f-49b2-b705-5a5151a0861a"/>
    <xsd:import namespace="027f7826-2754-413f-be39-850aeac891b7"/>
    <xsd:element name="properties">
      <xsd:complexType>
        <xsd:sequence>
          <xsd:element name="documentManagement">
            <xsd:complexType>
              <xsd:all>
                <xsd:element ref="ns2:SRC-Doc-ID"/>
                <xsd:element ref="ns3:Assigned_x0020_To0" minOccurs="0"/>
                <xsd:element ref="ns1:_ExtendedDescription" minOccurs="0"/>
                <xsd:element ref="ns3:Doc_x0020_Type"/>
                <xsd:element ref="ns3:Last_x0020_Published" minOccurs="0"/>
                <xsd:element ref="ns3:Status" minOccurs="0"/>
                <xsd:element ref="ns2:_dlc_DocId" minOccurs="0"/>
                <xsd:element ref="ns2:_dlc_DocIdUrl" minOccurs="0"/>
                <xsd:element ref="ns2:_dlc_DocIdPersistId" minOccurs="0"/>
                <xsd:element ref="ns3:Next_x0020_Review" minOccurs="0"/>
                <xsd:element ref="ns3:SRO_x0020_Revision" minOccurs="0"/>
                <xsd:element ref="ns3:lcf76f155ced4ddcb4097134ff3c332f" minOccurs="0"/>
                <xsd:element ref="ns2:TaxCatchAll" minOccurs="0"/>
                <xsd:element ref="ns3:Comments" minOccurs="0"/>
                <xsd:element ref="ns3:Work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10" nillable="true" ma:displayName="Description" ma:internalName="_Extended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8afb7e-d91f-49b2-b705-5a5151a0861a" elementFormDefault="qualified">
    <xsd:import namespace="http://schemas.microsoft.com/office/2006/documentManagement/types"/>
    <xsd:import namespace="http://schemas.microsoft.com/office/infopath/2007/PartnerControls"/>
    <xsd:element name="SRC-Doc-ID" ma:index="8" ma:displayName="Controlled-Doc-ID" ma:internalName="SRC_x002d_Doc_x002d_ID" ma:readOnly="false">
      <xsd:simpleType>
        <xsd:restriction base="dms:Text">
          <xsd:maxLength value="255"/>
        </xsd:restriction>
      </xsd:simple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 ma:index="20" nillable="true" ma:displayName="Taxonomy Catch All Column" ma:hidden="true" ma:list="{b1f0763e-2169-4ed9-91a9-e669bc358ac1}" ma:internalName="TaxCatchAll" ma:showField="CatchAllData" ma:web="6a8afb7e-d91f-49b2-b705-5a5151a086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7f7826-2754-413f-be39-850aeac891b7" elementFormDefault="qualified">
    <xsd:import namespace="http://schemas.microsoft.com/office/2006/documentManagement/types"/>
    <xsd:import namespace="http://schemas.microsoft.com/office/infopath/2007/PartnerControls"/>
    <xsd:element name="Assigned_x0020_To0" ma:index="9" nillable="true" ma:displayName="Assigned To" ma:description="SRO Staff Member assigned to review and amend the document"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Type" ma:index="11" ma:displayName="Doc Type" ma:default="RMA" ma:description="Controlled document type" ma:format="Dropdown" ma:internalName="Doc_x0020_Type" ma:readOnly="false">
      <xsd:simpleType>
        <xsd:union memberTypes="dms:Text">
          <xsd:simpleType>
            <xsd:restriction base="dms:Choice">
              <xsd:enumeration value="Disposal Authority"/>
              <xsd:enumeration value="Quick Reference Guide"/>
              <xsd:enumeration value="Policy"/>
              <xsd:enumeration value="Policy (SRO)"/>
              <xsd:enumeration value="Procedure"/>
              <xsd:enumeration value="Procedure (SRO)"/>
              <xsd:enumeration value="RMA"/>
              <xsd:enumeration value="Form - Tool"/>
              <xsd:enumeration value="Specification"/>
              <xsd:enumeration value="Template"/>
            </xsd:restriction>
          </xsd:simpleType>
        </xsd:union>
      </xsd:simpleType>
    </xsd:element>
    <xsd:element name="Last_x0020_Published" ma:index="12" nillable="true" ma:displayName="Last Published" ma:description="Date last version was published / released" ma:format="DateOnly" ma:internalName="Last_x0020_Published">
      <xsd:simpleType>
        <xsd:restriction base="dms:DateTime"/>
      </xsd:simpleType>
    </xsd:element>
    <xsd:element name="Status" ma:index="13" nillable="true" ma:displayName="Status" ma:default="Draft" ma:format="Dropdown" ma:internalName="Status">
      <xsd:simpleType>
        <xsd:restriction base="dms:Choice">
          <xsd:enumeration value="Draft"/>
          <xsd:enumeration value="Under Review"/>
          <xsd:enumeration value="Approved Current"/>
          <xsd:enumeration value="Defunct"/>
        </xsd:restriction>
      </xsd:simpleType>
    </xsd:element>
    <xsd:element name="Next_x0020_Review" ma:index="17" nillable="true" ma:displayName="Next Review" ma:format="DateOnly" ma:hidden="true" ma:internalName="Next_x0020_Review" ma:readOnly="false">
      <xsd:simpleType>
        <xsd:restriction base="dms:DateTime"/>
      </xsd:simpleType>
    </xsd:element>
    <xsd:element name="SRO_x0020_Revision" ma:index="18" nillable="true" ma:displayName="SRO Revision" ma:default="1.0" ma:description="The SRO Internal Revision Number (not the SharePoint version)." ma:format="Dropdown" ma:internalName="SRO_x0020_Revision">
      <xsd:simpleType>
        <xsd:restriction base="dms:Text">
          <xsd:maxLength value="255"/>
        </xsd:restriction>
      </xsd:simpleType>
    </xsd:element>
    <xsd:element name="lcf76f155ced4ddcb4097134ff3c332f" ma:index="19" nillable="true" ma:displayName="Image Tags_0" ma:hidden="true" ma:internalName="lcf76f155ced4ddcb4097134ff3c332f">
      <xsd:simpleType>
        <xsd:restriction base="dms:Note"/>
      </xsd:simpleType>
    </xsd:element>
    <xsd:element name="Comments" ma:index="21" nillable="true" ma:displayName="Comments" ma:format="Dropdown" ma:internalName="Comments">
      <xsd:simpleType>
        <xsd:restriction base="dms:Note">
          <xsd:maxLength value="255"/>
        </xsd:restriction>
      </xsd:simpleType>
    </xsd:element>
    <xsd:element name="Workgroup" ma:index="22" nillable="true" ma:displayName="Workgroup" ma:description="Team within SRO responsible for this policy." ma:format="Dropdown" ma:internalName="Workgroup">
      <xsd:simpleType>
        <xsd:restriction base="dms:Choice">
          <xsd:enumeration value="SAMS"/>
          <xsd:enumeration value="SIMS"/>
          <xsd:enumeration value="SR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ssigned_x0020_To0 xmlns="027f7826-2754-413f-be39-850aeac891b7">
      <UserInfo>
        <DisplayName>Jessica Morris</DisplayName>
        <AccountId>14</AccountId>
        <AccountType/>
      </UserInfo>
    </Assigned_x0020_To0>
    <_dlc_DocId xmlns="6a8afb7e-d91f-49b2-b705-5a5151a0861a">SIMS-1179372366-787</_dlc_DocId>
    <_ExtendedDescription xmlns="http://schemas.microsoft.com/sharepoint/v3" xsi:nil="true"/>
    <SRC-Doc-ID xmlns="6a8afb7e-d91f-49b2-b705-5a5151a0861a">07-01-002</SRC-Doc-ID>
    <SRO_x0020_Revision xmlns="027f7826-2754-413f-be39-850aeac891b7">1.1</SRO_x0020_Revision>
    <Comments xmlns="027f7826-2754-413f-be39-850aeac891b7">Single RKP Template combining "New" and "Amended" templates for local governments</Comments>
    <Doc_x0020_Type xmlns="027f7826-2754-413f-be39-850aeac891b7">Template</Doc_x0020_Type>
    <_dlc_DocIdUrl xmlns="6a8afb7e-d91f-49b2-b705-5a5151a0861a">
      <Url>https://lgcwa.sharepoint.com/sites/SIMS/_layouts/15/DocIdRedir.aspx?ID=SIMS-1179372366-787</Url>
      <Description>SIMS-1179372366-787</Description>
    </_dlc_DocIdUrl>
    <Next_x0020_Review xmlns="027f7826-2754-413f-be39-850aeac891b7" xsi:nil="true"/>
    <Last_x0020_Published xmlns="027f7826-2754-413f-be39-850aeac891b7" xsi:nil="true"/>
    <lcf76f155ced4ddcb4097134ff3c332f xmlns="027f7826-2754-413f-be39-850aeac891b7" xsi:nil="true"/>
    <TaxCatchAll xmlns="6a8afb7e-d91f-49b2-b705-5a5151a0861a" xsi:nil="true"/>
    <Status xmlns="027f7826-2754-413f-be39-850aeac891b7">Draft</Status>
    <Workgroup xmlns="027f7826-2754-413f-be39-850aeac891b7">SIMS</Workgroup>
  </documentManagement>
</p:properties>
</file>

<file path=customXml/itemProps1.xml><?xml version="1.0" encoding="utf-8"?>
<ds:datastoreItem xmlns:ds="http://schemas.openxmlformats.org/officeDocument/2006/customXml" ds:itemID="{555010CA-1796-4D59-A805-D6C093CE0258}">
  <ds:schemaRefs>
    <ds:schemaRef ds:uri="http://schemas.openxmlformats.org/officeDocument/2006/bibliography"/>
  </ds:schemaRefs>
</ds:datastoreItem>
</file>

<file path=customXml/itemProps2.xml><?xml version="1.0" encoding="utf-8"?>
<ds:datastoreItem xmlns:ds="http://schemas.openxmlformats.org/officeDocument/2006/customXml" ds:itemID="{8D254C4B-A0F9-4A66-8C1F-A5B8BEBD6B56}"/>
</file>

<file path=customXml/itemProps3.xml><?xml version="1.0" encoding="utf-8"?>
<ds:datastoreItem xmlns:ds="http://schemas.openxmlformats.org/officeDocument/2006/customXml" ds:itemID="{6AE73CC3-708F-41AF-BB61-894A879458AA}"/>
</file>

<file path=customXml/itemProps4.xml><?xml version="1.0" encoding="utf-8"?>
<ds:datastoreItem xmlns:ds="http://schemas.openxmlformats.org/officeDocument/2006/customXml" ds:itemID="{E06149A1-AC37-406C-9431-C1C6E1A4C8F7}"/>
</file>

<file path=customXml/itemProps5.xml><?xml version="1.0" encoding="utf-8"?>
<ds:datastoreItem xmlns:ds="http://schemas.openxmlformats.org/officeDocument/2006/customXml" ds:itemID="{18D278B8-9D03-4127-B615-9DE9D6BFE999}"/>
</file>

<file path=docProps/app.xml><?xml version="1.0" encoding="utf-8"?>
<Properties xmlns="http://schemas.openxmlformats.org/officeDocument/2006/extended-properties" xmlns:vt="http://schemas.openxmlformats.org/officeDocument/2006/docPropsVTypes">
  <Template>Normal</Template>
  <TotalTime>0</TotalTime>
  <Pages>32</Pages>
  <Words>8472</Words>
  <Characters>48293</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2024-01-18T00:56:00Z</dcterms:created>
  <dcterms:modified xsi:type="dcterms:W3CDTF">2024-01-18T00:57:00Z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0x0101007A763DA213D196489B040199B30DC6540021E454F35E82B140B52BD6B9A69D3A63</vt:lpwstr>
  </property>
  <property fmtid="{D5CDD505-2E9C-101B-9397-08002B2CF9AE}" pid="4" name="_dlc_DocIdItemGuid">
    <vt:lpwstr>a957a727-a4ed-4fd5-9cb4-3a741a646db1</vt:lpwstr>
  </property>
</Properties>
</file>