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885D" w14:textId="57CD17B8" w:rsidR="00E66E6B" w:rsidRDefault="00381E17" w:rsidP="00206898">
      <w:pPr>
        <w:pStyle w:val="Default"/>
        <w:jc w:val="center"/>
        <w:rPr>
          <w:b/>
          <w:sz w:val="44"/>
          <w:szCs w:val="44"/>
          <w:lang w:val="en-US"/>
        </w:rPr>
      </w:pPr>
      <w:r>
        <w:rPr>
          <w:noProof/>
          <w:lang w:eastAsia="en-AU"/>
        </w:rPr>
        <w:drawing>
          <wp:inline distT="0" distB="0" distL="0" distR="0" wp14:anchorId="7213E307" wp14:editId="04C70330">
            <wp:extent cx="6645910" cy="6133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0185C" w14:textId="77777777" w:rsidR="00381E17" w:rsidRDefault="00381E17" w:rsidP="00206898">
      <w:pPr>
        <w:pStyle w:val="Default"/>
        <w:jc w:val="center"/>
        <w:rPr>
          <w:b/>
          <w:sz w:val="36"/>
          <w:szCs w:val="36"/>
          <w:lang w:val="en-US"/>
        </w:rPr>
      </w:pPr>
    </w:p>
    <w:p w14:paraId="0655D7BA" w14:textId="304FA349" w:rsidR="00E36719" w:rsidRPr="00017A9C" w:rsidRDefault="00206898" w:rsidP="00017A9C">
      <w:pPr>
        <w:pStyle w:val="Default"/>
        <w:jc w:val="center"/>
        <w:rPr>
          <w:b/>
          <w:sz w:val="36"/>
          <w:szCs w:val="36"/>
          <w:lang w:val="en-US"/>
        </w:rPr>
      </w:pPr>
      <w:r w:rsidRPr="00E36719">
        <w:rPr>
          <w:b/>
          <w:sz w:val="36"/>
          <w:szCs w:val="36"/>
          <w:lang w:val="en-US"/>
        </w:rPr>
        <w:t>RECORDKEEPING PLAN REVIEW REPORT</w:t>
      </w:r>
      <w:r w:rsidR="00E36719" w:rsidRPr="00E36719">
        <w:rPr>
          <w:b/>
          <w:sz w:val="36"/>
          <w:szCs w:val="36"/>
          <w:lang w:val="en-US"/>
        </w:rPr>
        <w:t xml:space="preserve"> TEMPLATE</w:t>
      </w:r>
    </w:p>
    <w:p w14:paraId="3E1DB8A2" w14:textId="5FA0AE0B" w:rsidR="00E36719" w:rsidRPr="00E36719" w:rsidRDefault="00E36719" w:rsidP="00E36719">
      <w:pPr>
        <w:pStyle w:val="Default"/>
        <w:jc w:val="center"/>
        <w:rPr>
          <w:sz w:val="36"/>
          <w:szCs w:val="36"/>
        </w:rPr>
      </w:pPr>
      <w:r w:rsidRPr="00E36719">
        <w:rPr>
          <w:b/>
          <w:i/>
          <w:sz w:val="36"/>
          <w:szCs w:val="36"/>
        </w:rPr>
        <w:t>Instructions for Use</w:t>
      </w:r>
    </w:p>
    <w:p w14:paraId="3B7D5BD2" w14:textId="5E83C567" w:rsidR="00E66E6B" w:rsidRDefault="00E66E6B" w:rsidP="00E66E6B">
      <w:pPr>
        <w:pStyle w:val="Default"/>
        <w:rPr>
          <w:b/>
          <w:bCs/>
          <w:color w:val="auto"/>
        </w:rPr>
      </w:pPr>
    </w:p>
    <w:p w14:paraId="34AC98C2" w14:textId="4990BDCA" w:rsidR="00DD11E0" w:rsidRDefault="00E66E6B" w:rsidP="00E36719">
      <w:pPr>
        <w:pStyle w:val="Default"/>
        <w:jc w:val="both"/>
        <w:rPr>
          <w:i/>
          <w:iCs/>
        </w:rPr>
      </w:pPr>
      <w:r>
        <w:t>Your organis</w:t>
      </w:r>
      <w:r w:rsidR="00206898" w:rsidRPr="00085424">
        <w:t>ation’s existi</w:t>
      </w:r>
      <w:r>
        <w:t>ng Recordkeeping Plan (RKP)</w:t>
      </w:r>
      <w:r w:rsidR="00206898" w:rsidRPr="00085424">
        <w:t xml:space="preserve"> </w:t>
      </w:r>
      <w:r>
        <w:t xml:space="preserve">must be reviewed </w:t>
      </w:r>
      <w:r w:rsidR="000D1250">
        <w:t xml:space="preserve">in accordance with </w:t>
      </w:r>
      <w:r w:rsidR="000D1250" w:rsidRPr="00936A54">
        <w:rPr>
          <w:b/>
          <w:bCs/>
        </w:rPr>
        <w:t>Section 28</w:t>
      </w:r>
      <w:r w:rsidR="008E1D23" w:rsidRPr="00936A54">
        <w:rPr>
          <w:b/>
          <w:bCs/>
        </w:rPr>
        <w:t xml:space="preserve"> </w:t>
      </w:r>
      <w:r w:rsidR="0047546B">
        <w:rPr>
          <w:b/>
          <w:bCs/>
        </w:rPr>
        <w:t>‘</w:t>
      </w:r>
      <w:r w:rsidR="000D1250" w:rsidRPr="00936A54">
        <w:rPr>
          <w:b/>
          <w:bCs/>
        </w:rPr>
        <w:t>Review of plans</w:t>
      </w:r>
      <w:r w:rsidR="0047546B">
        <w:rPr>
          <w:b/>
          <w:bCs/>
        </w:rPr>
        <w:t>’</w:t>
      </w:r>
      <w:r w:rsidR="000D1250">
        <w:t xml:space="preserve"> of the </w:t>
      </w:r>
      <w:r w:rsidR="000D1250" w:rsidRPr="000D1250">
        <w:rPr>
          <w:i/>
          <w:iCs/>
        </w:rPr>
        <w:t>State Records Act 2000</w:t>
      </w:r>
      <w:r w:rsidR="00C22267">
        <w:rPr>
          <w:i/>
          <w:iCs/>
        </w:rPr>
        <w:t xml:space="preserve">; </w:t>
      </w:r>
      <w:r w:rsidR="00C22267" w:rsidRPr="00E36719">
        <w:t>and submitted to the State Records Commission.</w:t>
      </w:r>
    </w:p>
    <w:p w14:paraId="5EC19BDF" w14:textId="77777777" w:rsidR="00B51BCE" w:rsidRDefault="00B51BCE" w:rsidP="00E36719">
      <w:pPr>
        <w:pStyle w:val="Default"/>
        <w:jc w:val="both"/>
      </w:pPr>
    </w:p>
    <w:p w14:paraId="548BA790" w14:textId="3D0AB4A9" w:rsidR="00206898" w:rsidRDefault="00AF2ED0" w:rsidP="00E36719">
      <w:pPr>
        <w:pStyle w:val="Default"/>
        <w:jc w:val="both"/>
      </w:pPr>
      <w:r>
        <w:t xml:space="preserve">To conduct a </w:t>
      </w:r>
      <w:r w:rsidR="00821491">
        <w:t xml:space="preserve">review, </w:t>
      </w:r>
      <w:r>
        <w:t xml:space="preserve">you </w:t>
      </w:r>
      <w:r w:rsidR="00C22267">
        <w:t xml:space="preserve">should </w:t>
      </w:r>
      <w:r w:rsidR="00E66E6B">
        <w:t xml:space="preserve">address </w:t>
      </w:r>
      <w:r w:rsidR="00C22267">
        <w:t xml:space="preserve">these </w:t>
      </w:r>
      <w:r w:rsidR="0085047C">
        <w:t>four</w:t>
      </w:r>
      <w:r w:rsidR="0085047C" w:rsidRPr="00085424">
        <w:t xml:space="preserve"> </w:t>
      </w:r>
      <w:r>
        <w:t>questions</w:t>
      </w:r>
      <w:r w:rsidR="00D80E38">
        <w:t xml:space="preserve"> and assess whether an amendment </w:t>
      </w:r>
      <w:r w:rsidR="00B51BCE">
        <w:t>to</w:t>
      </w:r>
      <w:r w:rsidR="00D80E38">
        <w:t xml:space="preserve"> your RKP is required</w:t>
      </w:r>
      <w:r w:rsidR="001F501B">
        <w:t>:</w:t>
      </w:r>
    </w:p>
    <w:p w14:paraId="4942A427" w14:textId="77777777" w:rsidR="001F501B" w:rsidRPr="00E66E6B" w:rsidRDefault="001F501B" w:rsidP="00E36719">
      <w:pPr>
        <w:pStyle w:val="Default"/>
        <w:jc w:val="both"/>
        <w:rPr>
          <w:b/>
          <w:bCs/>
          <w:color w:val="auto"/>
        </w:rPr>
      </w:pPr>
    </w:p>
    <w:p w14:paraId="0CA829B7" w14:textId="0FFB7651" w:rsidR="00206898" w:rsidRDefault="00821491" w:rsidP="00353A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92" w:hanging="357"/>
        <w:jc w:val="both"/>
        <w:rPr>
          <w:rFonts w:eastAsia="Wingdings-Regular" w:cs="Arial"/>
        </w:rPr>
      </w:pPr>
      <w:r>
        <w:t xml:space="preserve">Do </w:t>
      </w:r>
      <w:r w:rsidRPr="00085424">
        <w:t>record</w:t>
      </w:r>
      <w:r w:rsidR="005A2274">
        <w:t xml:space="preserve"> </w:t>
      </w:r>
      <w:r w:rsidRPr="00085424">
        <w:t xml:space="preserve">keeping practices within </w:t>
      </w:r>
      <w:r>
        <w:t>your organis</w:t>
      </w:r>
      <w:r w:rsidRPr="00085424">
        <w:t>ation</w:t>
      </w:r>
      <w:r>
        <w:rPr>
          <w:rFonts w:eastAsia="Wingdings-Regular" w:cs="Arial"/>
        </w:rPr>
        <w:t xml:space="preserve"> </w:t>
      </w:r>
      <w:r w:rsidR="00E66E6B">
        <w:rPr>
          <w:rFonts w:eastAsia="Wingdings-Regular" w:cs="Arial"/>
        </w:rPr>
        <w:t xml:space="preserve">meet </w:t>
      </w:r>
      <w:r w:rsidR="00206898" w:rsidRPr="003B5D8C">
        <w:rPr>
          <w:rFonts w:eastAsia="Wingdings-Regular" w:cs="Arial"/>
        </w:rPr>
        <w:t>busine</w:t>
      </w:r>
      <w:r w:rsidR="00E66E6B">
        <w:rPr>
          <w:rFonts w:eastAsia="Wingdings-Regular" w:cs="Arial"/>
        </w:rPr>
        <w:t>ss and legislative requirements</w:t>
      </w:r>
      <w:r w:rsidR="006C2EB3">
        <w:rPr>
          <w:rFonts w:eastAsia="Wingdings-Regular" w:cs="Arial"/>
        </w:rPr>
        <w:t>?</w:t>
      </w:r>
    </w:p>
    <w:p w14:paraId="6A6BB66C" w14:textId="77777777" w:rsidR="00D80E38" w:rsidRPr="003B5D8C" w:rsidRDefault="00D80E38" w:rsidP="00353A89">
      <w:pPr>
        <w:pStyle w:val="ListParagraph"/>
        <w:autoSpaceDE w:val="0"/>
        <w:autoSpaceDN w:val="0"/>
        <w:adjustRightInd w:val="0"/>
        <w:ind w:left="992"/>
        <w:jc w:val="both"/>
        <w:rPr>
          <w:rFonts w:eastAsia="Wingdings-Regular" w:cs="Arial"/>
        </w:rPr>
      </w:pPr>
    </w:p>
    <w:p w14:paraId="440E89E8" w14:textId="360FADFA" w:rsidR="00825EC2" w:rsidRDefault="00821491" w:rsidP="00353A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92" w:hanging="357"/>
        <w:jc w:val="both"/>
        <w:rPr>
          <w:rFonts w:eastAsia="Wingdings-Regular" w:cs="Arial"/>
        </w:rPr>
      </w:pPr>
      <w:proofErr w:type="gramStart"/>
      <w:r>
        <w:rPr>
          <w:rFonts w:eastAsia="Wingdings-Regular" w:cs="Arial"/>
        </w:rPr>
        <w:t>H</w:t>
      </w:r>
      <w:r w:rsidR="00206898" w:rsidRPr="003B5D8C">
        <w:rPr>
          <w:rFonts w:eastAsia="Wingdings-Regular" w:cs="Arial"/>
        </w:rPr>
        <w:t>ave</w:t>
      </w:r>
      <w:proofErr w:type="gramEnd"/>
      <w:r w:rsidR="00206898" w:rsidRPr="003B5D8C">
        <w:rPr>
          <w:rFonts w:eastAsia="Wingdings-Regular" w:cs="Arial"/>
        </w:rPr>
        <w:t xml:space="preserve"> </w:t>
      </w:r>
      <w:r w:rsidR="00907F9A">
        <w:rPr>
          <w:rFonts w:eastAsia="Wingdings-Regular" w:cs="Arial"/>
        </w:rPr>
        <w:t>your record</w:t>
      </w:r>
      <w:r w:rsidR="005A2274">
        <w:rPr>
          <w:rFonts w:eastAsia="Wingdings-Regular" w:cs="Arial"/>
        </w:rPr>
        <w:t xml:space="preserve"> </w:t>
      </w:r>
      <w:r w:rsidR="00907F9A">
        <w:rPr>
          <w:rFonts w:eastAsia="Wingdings-Regular" w:cs="Arial"/>
        </w:rPr>
        <w:t>keeping practices</w:t>
      </w:r>
      <w:r>
        <w:rPr>
          <w:rFonts w:eastAsia="Wingdings-Regular" w:cs="Arial"/>
        </w:rPr>
        <w:t xml:space="preserve"> </w:t>
      </w:r>
      <w:r w:rsidR="00206898" w:rsidRPr="003B5D8C">
        <w:rPr>
          <w:rFonts w:eastAsia="Wingdings-Regular" w:cs="Arial"/>
        </w:rPr>
        <w:t>cha</w:t>
      </w:r>
      <w:r w:rsidR="00E66E6B">
        <w:rPr>
          <w:rFonts w:eastAsia="Wingdings-Regular" w:cs="Arial"/>
        </w:rPr>
        <w:t xml:space="preserve">nged since </w:t>
      </w:r>
      <w:r w:rsidR="0071385C">
        <w:rPr>
          <w:rFonts w:eastAsia="Wingdings-Regular" w:cs="Arial"/>
        </w:rPr>
        <w:t>your</w:t>
      </w:r>
      <w:r w:rsidR="00E66E6B">
        <w:rPr>
          <w:rFonts w:eastAsia="Wingdings-Regular" w:cs="Arial"/>
        </w:rPr>
        <w:t xml:space="preserve"> RKP was approved</w:t>
      </w:r>
      <w:r w:rsidR="006C2EB3">
        <w:rPr>
          <w:rFonts w:eastAsia="Wingdings-Regular" w:cs="Arial"/>
        </w:rPr>
        <w:t>?</w:t>
      </w:r>
    </w:p>
    <w:p w14:paraId="6C4CA5DB" w14:textId="77777777" w:rsidR="00825EC2" w:rsidRPr="001D2FB2" w:rsidRDefault="00825EC2" w:rsidP="00353A89">
      <w:pPr>
        <w:pStyle w:val="ListParagraph"/>
        <w:autoSpaceDE w:val="0"/>
        <w:autoSpaceDN w:val="0"/>
        <w:adjustRightInd w:val="0"/>
        <w:ind w:left="992"/>
        <w:jc w:val="both"/>
        <w:rPr>
          <w:rFonts w:eastAsia="Wingdings-Regular" w:cs="Arial"/>
        </w:rPr>
      </w:pPr>
    </w:p>
    <w:p w14:paraId="2A550243" w14:textId="72328EDF" w:rsidR="00206898" w:rsidRPr="001D2FB2" w:rsidRDefault="00825EC2" w:rsidP="00353A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92" w:hanging="357"/>
        <w:jc w:val="both"/>
        <w:rPr>
          <w:rFonts w:eastAsia="Wingdings-Regular" w:cs="Arial"/>
        </w:rPr>
      </w:pPr>
      <w:r w:rsidRPr="00825EC2">
        <w:rPr>
          <w:rFonts w:cs="Arial"/>
        </w:rPr>
        <w:t xml:space="preserve">Have </w:t>
      </w:r>
      <w:r w:rsidR="00816917">
        <w:rPr>
          <w:rFonts w:cs="Arial"/>
        </w:rPr>
        <w:t>your</w:t>
      </w:r>
      <w:r w:rsidRPr="00825EC2">
        <w:rPr>
          <w:rFonts w:cs="Arial"/>
        </w:rPr>
        <w:t xml:space="preserve"> </w:t>
      </w:r>
      <w:r w:rsidR="00816917">
        <w:rPr>
          <w:rFonts w:cs="Arial"/>
        </w:rPr>
        <w:t xml:space="preserve">records </w:t>
      </w:r>
      <w:r w:rsidRPr="00825EC2">
        <w:rPr>
          <w:rFonts w:cs="Arial"/>
        </w:rPr>
        <w:t xml:space="preserve">storage </w:t>
      </w:r>
      <w:r w:rsidR="00875D0D">
        <w:rPr>
          <w:rFonts w:cs="Arial"/>
        </w:rPr>
        <w:t>arrangements</w:t>
      </w:r>
      <w:r w:rsidR="00875D0D" w:rsidRPr="00825EC2">
        <w:rPr>
          <w:rFonts w:cs="Arial"/>
        </w:rPr>
        <w:t xml:space="preserve"> </w:t>
      </w:r>
      <w:r w:rsidRPr="001D2FB2">
        <w:rPr>
          <w:rFonts w:cs="Arial"/>
        </w:rPr>
        <w:t xml:space="preserve">changed since your RKP was approved? </w:t>
      </w:r>
    </w:p>
    <w:p w14:paraId="65E8CC63" w14:textId="77777777" w:rsidR="001D2FB2" w:rsidRPr="001D2FB2" w:rsidRDefault="001D2FB2" w:rsidP="00353A89">
      <w:pPr>
        <w:autoSpaceDE w:val="0"/>
        <w:autoSpaceDN w:val="0"/>
        <w:adjustRightInd w:val="0"/>
        <w:ind w:left="992"/>
        <w:jc w:val="both"/>
        <w:rPr>
          <w:rFonts w:eastAsia="Wingdings-Regular" w:cs="Arial"/>
        </w:rPr>
      </w:pPr>
    </w:p>
    <w:p w14:paraId="1A448156" w14:textId="3BC53236" w:rsidR="00206898" w:rsidRPr="00825EC2" w:rsidRDefault="00C50F8C" w:rsidP="00353A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992" w:hanging="357"/>
        <w:jc w:val="both"/>
        <w:rPr>
          <w:rFonts w:cs="Arial"/>
        </w:rPr>
      </w:pPr>
      <w:r>
        <w:rPr>
          <w:rFonts w:eastAsia="Wingdings-Regular" w:cs="Arial"/>
        </w:rPr>
        <w:t xml:space="preserve">Are you implementing an approved and updated </w:t>
      </w:r>
      <w:r w:rsidR="00F82503">
        <w:rPr>
          <w:rFonts w:eastAsia="Wingdings-Regular" w:cs="Arial"/>
        </w:rPr>
        <w:t>r</w:t>
      </w:r>
      <w:r w:rsidR="001C4264">
        <w:rPr>
          <w:rFonts w:eastAsia="Wingdings-Regular" w:cs="Arial"/>
        </w:rPr>
        <w:t xml:space="preserve">etention and </w:t>
      </w:r>
      <w:r w:rsidR="00F82503">
        <w:rPr>
          <w:rFonts w:eastAsia="Wingdings-Regular" w:cs="Arial"/>
        </w:rPr>
        <w:t>d</w:t>
      </w:r>
      <w:r>
        <w:rPr>
          <w:rFonts w:eastAsia="Wingdings-Regular" w:cs="Arial"/>
        </w:rPr>
        <w:t xml:space="preserve">isposal </w:t>
      </w:r>
      <w:r w:rsidR="00F82503">
        <w:rPr>
          <w:rFonts w:eastAsia="Wingdings-Regular" w:cs="Arial"/>
        </w:rPr>
        <w:t>a</w:t>
      </w:r>
      <w:r>
        <w:rPr>
          <w:rFonts w:eastAsia="Wingdings-Regular" w:cs="Arial"/>
        </w:rPr>
        <w:t>uthority/</w:t>
      </w:r>
      <w:proofErr w:type="spellStart"/>
      <w:r>
        <w:rPr>
          <w:rFonts w:eastAsia="Wingdings-Regular" w:cs="Arial"/>
        </w:rPr>
        <w:t>ies</w:t>
      </w:r>
      <w:proofErr w:type="spellEnd"/>
      <w:r w:rsidR="006C2EB3">
        <w:rPr>
          <w:rFonts w:eastAsia="Wingdings-Regular" w:cs="Arial"/>
        </w:rPr>
        <w:t>?</w:t>
      </w:r>
    </w:p>
    <w:p w14:paraId="1471FA16" w14:textId="77777777" w:rsidR="00E66E6B" w:rsidRDefault="00E66E6B" w:rsidP="00E36719">
      <w:pPr>
        <w:pStyle w:val="Default"/>
        <w:jc w:val="both"/>
        <w:rPr>
          <w:color w:val="auto"/>
        </w:rPr>
      </w:pPr>
    </w:p>
    <w:p w14:paraId="6C939B6C" w14:textId="38E69294" w:rsidR="00E66E6B" w:rsidRPr="00292127" w:rsidRDefault="00E66E6B" w:rsidP="00E36719">
      <w:pPr>
        <w:pStyle w:val="Default"/>
        <w:jc w:val="both"/>
        <w:rPr>
          <w:color w:val="auto"/>
        </w:rPr>
      </w:pPr>
      <w:r w:rsidRPr="00292127">
        <w:rPr>
          <w:b/>
          <w:bCs/>
          <w:color w:val="auto"/>
        </w:rPr>
        <w:t>How to Use the Template</w:t>
      </w:r>
    </w:p>
    <w:p w14:paraId="5B0A9FF3" w14:textId="77777777" w:rsidR="00206898" w:rsidRPr="00292127" w:rsidRDefault="00206898" w:rsidP="00E36719">
      <w:pPr>
        <w:pStyle w:val="Default"/>
        <w:jc w:val="both"/>
        <w:rPr>
          <w:color w:val="auto"/>
        </w:rPr>
      </w:pPr>
    </w:p>
    <w:p w14:paraId="41A7029F" w14:textId="77777777" w:rsidR="00206898" w:rsidRPr="00334999" w:rsidRDefault="00206898" w:rsidP="00E36719">
      <w:pPr>
        <w:pStyle w:val="Default"/>
        <w:numPr>
          <w:ilvl w:val="0"/>
          <w:numId w:val="14"/>
        </w:numPr>
        <w:jc w:val="both"/>
        <w:rPr>
          <w:i/>
          <w:iCs/>
          <w:color w:val="auto"/>
        </w:rPr>
      </w:pPr>
      <w:r w:rsidRPr="00292127">
        <w:rPr>
          <w:color w:val="auto"/>
        </w:rPr>
        <w:t>Where &lt;Name of Organi</w:t>
      </w:r>
      <w:r>
        <w:rPr>
          <w:color w:val="auto"/>
        </w:rPr>
        <w:t>sation</w:t>
      </w:r>
      <w:r w:rsidRPr="00292127">
        <w:rPr>
          <w:color w:val="auto"/>
        </w:rPr>
        <w:t xml:space="preserve">&gt; appears, insert the name of your </w:t>
      </w:r>
      <w:proofErr w:type="gramStart"/>
      <w:r w:rsidRPr="00292127">
        <w:rPr>
          <w:color w:val="auto"/>
        </w:rPr>
        <w:t>agency</w:t>
      </w:r>
      <w:proofErr w:type="gramEnd"/>
      <w:r w:rsidRPr="00292127">
        <w:rPr>
          <w:color w:val="auto"/>
        </w:rPr>
        <w:t xml:space="preserve"> </w:t>
      </w:r>
    </w:p>
    <w:p w14:paraId="3F1C6355" w14:textId="77777777" w:rsidR="00206898" w:rsidRPr="00334999" w:rsidRDefault="00206898" w:rsidP="00E36719">
      <w:pPr>
        <w:pStyle w:val="Default"/>
        <w:ind w:left="720"/>
        <w:jc w:val="both"/>
        <w:rPr>
          <w:i/>
          <w:iCs/>
          <w:color w:val="auto"/>
        </w:rPr>
      </w:pPr>
    </w:p>
    <w:p w14:paraId="229BB60D" w14:textId="04989DA0" w:rsidR="00206898" w:rsidRPr="00D32543" w:rsidRDefault="00C22267" w:rsidP="00D32543">
      <w:pPr>
        <w:pStyle w:val="Default"/>
        <w:numPr>
          <w:ilvl w:val="0"/>
          <w:numId w:val="14"/>
        </w:numPr>
        <w:jc w:val="both"/>
        <w:rPr>
          <w:i/>
          <w:iCs/>
          <w:color w:val="auto"/>
        </w:rPr>
      </w:pPr>
      <w:r>
        <w:t xml:space="preserve">Specify ‘Yes’ or ‘No’ to the questions provided and add </w:t>
      </w:r>
      <w:r w:rsidR="00034E7F">
        <w:t xml:space="preserve">explanatory </w:t>
      </w:r>
      <w:r w:rsidR="00D32543">
        <w:t>information</w:t>
      </w:r>
      <w:r>
        <w:t xml:space="preserve"> </w:t>
      </w:r>
      <w:r w:rsidR="00034E7F">
        <w:t>if</w:t>
      </w:r>
      <w:r>
        <w:t xml:space="preserve"> required</w:t>
      </w:r>
      <w:r w:rsidR="00D32543">
        <w:t xml:space="preserve">. </w:t>
      </w:r>
      <w:r w:rsidR="006C2EB3" w:rsidRPr="00D32543">
        <w:rPr>
          <w:i/>
          <w:iCs/>
          <w:color w:val="auto"/>
        </w:rPr>
        <w:t>&lt;</w:t>
      </w:r>
      <w:r w:rsidR="00206898" w:rsidRPr="00D32543">
        <w:rPr>
          <w:i/>
          <w:iCs/>
          <w:color w:val="auto"/>
        </w:rPr>
        <w:t xml:space="preserve">Instructions are shown in italics inside </w:t>
      </w:r>
      <w:r w:rsidR="006C2EB3" w:rsidRPr="00D32543">
        <w:rPr>
          <w:i/>
          <w:iCs/>
          <w:color w:val="auto"/>
        </w:rPr>
        <w:t xml:space="preserve">angle </w:t>
      </w:r>
      <w:r w:rsidR="00206898" w:rsidRPr="00D32543">
        <w:rPr>
          <w:i/>
          <w:iCs/>
          <w:color w:val="auto"/>
        </w:rPr>
        <w:t>brackets, indicating that information should be inserted/deleted/amended as appropriate</w:t>
      </w:r>
      <w:r w:rsidR="006C2EB3" w:rsidRPr="00D32543">
        <w:rPr>
          <w:i/>
          <w:iCs/>
          <w:color w:val="auto"/>
        </w:rPr>
        <w:t>&gt;</w:t>
      </w:r>
    </w:p>
    <w:p w14:paraId="3153FBFE" w14:textId="77777777" w:rsidR="006332F6" w:rsidRDefault="006332F6" w:rsidP="006332F6"/>
    <w:p w14:paraId="7DF7052E" w14:textId="77777777" w:rsidR="006332F6" w:rsidRPr="00292127" w:rsidRDefault="006332F6" w:rsidP="006332F6">
      <w:pPr>
        <w:pStyle w:val="Default"/>
        <w:numPr>
          <w:ilvl w:val="0"/>
          <w:numId w:val="14"/>
        </w:numPr>
        <w:jc w:val="both"/>
        <w:rPr>
          <w:color w:val="auto"/>
        </w:rPr>
      </w:pPr>
      <w:r>
        <w:rPr>
          <w:color w:val="auto"/>
        </w:rPr>
        <w:t>Complete the CEO Certification page and identify whether an amendment to the RKP is required.</w:t>
      </w:r>
    </w:p>
    <w:p w14:paraId="215EA7A3" w14:textId="77777777" w:rsidR="00034E7F" w:rsidRDefault="00034E7F" w:rsidP="006332F6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30EB9535" w14:textId="7E27AEF8" w:rsidR="006332F6" w:rsidRPr="00034E7F" w:rsidRDefault="006332F6" w:rsidP="006332F6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  <w:r w:rsidRPr="00034E7F">
        <w:rPr>
          <w:b/>
          <w:bCs/>
          <w:i/>
          <w:iCs/>
          <w:color w:val="auto"/>
          <w:sz w:val="22"/>
          <w:szCs w:val="22"/>
        </w:rPr>
        <w:t xml:space="preserve">You are NOT required to attach </w:t>
      </w:r>
      <w:r w:rsidR="0034111E">
        <w:rPr>
          <w:b/>
          <w:bCs/>
          <w:i/>
          <w:iCs/>
          <w:color w:val="auto"/>
          <w:sz w:val="22"/>
          <w:szCs w:val="22"/>
        </w:rPr>
        <w:t>supporting documents</w:t>
      </w:r>
      <w:r w:rsidRPr="00034E7F">
        <w:rPr>
          <w:b/>
          <w:bCs/>
          <w:i/>
          <w:iCs/>
          <w:color w:val="auto"/>
          <w:sz w:val="22"/>
          <w:szCs w:val="22"/>
        </w:rPr>
        <w:t xml:space="preserve"> to this review report. The State Records Office may request access to documentation as part of any assessment of your report on behalf of the </w:t>
      </w:r>
      <w:r w:rsidR="00034E7F">
        <w:rPr>
          <w:b/>
          <w:bCs/>
          <w:i/>
          <w:iCs/>
          <w:color w:val="auto"/>
          <w:sz w:val="22"/>
          <w:szCs w:val="22"/>
        </w:rPr>
        <w:t xml:space="preserve">State Records </w:t>
      </w:r>
      <w:r w:rsidRPr="00034E7F">
        <w:rPr>
          <w:b/>
          <w:bCs/>
          <w:i/>
          <w:iCs/>
          <w:color w:val="auto"/>
          <w:sz w:val="22"/>
          <w:szCs w:val="22"/>
        </w:rPr>
        <w:t>Commission</w:t>
      </w:r>
      <w:r w:rsidR="009B2F76">
        <w:rPr>
          <w:b/>
          <w:bCs/>
          <w:i/>
          <w:iCs/>
          <w:color w:val="auto"/>
          <w:sz w:val="22"/>
          <w:szCs w:val="22"/>
        </w:rPr>
        <w:t xml:space="preserve"> (</w:t>
      </w:r>
      <w:r w:rsidR="00D66963">
        <w:rPr>
          <w:b/>
          <w:bCs/>
          <w:i/>
          <w:iCs/>
          <w:color w:val="auto"/>
          <w:sz w:val="22"/>
          <w:szCs w:val="22"/>
        </w:rPr>
        <w:t>the Commission</w:t>
      </w:r>
      <w:r w:rsidR="009B2F76">
        <w:rPr>
          <w:b/>
          <w:bCs/>
          <w:i/>
          <w:iCs/>
          <w:color w:val="auto"/>
          <w:sz w:val="22"/>
          <w:szCs w:val="22"/>
        </w:rPr>
        <w:t>)</w:t>
      </w:r>
      <w:r w:rsidRPr="00034E7F">
        <w:rPr>
          <w:b/>
          <w:bCs/>
          <w:i/>
          <w:iCs/>
          <w:color w:val="auto"/>
          <w:sz w:val="22"/>
          <w:szCs w:val="22"/>
        </w:rPr>
        <w:t xml:space="preserve">, or in preparation for submission to the </w:t>
      </w:r>
      <w:r w:rsidR="00D66963">
        <w:rPr>
          <w:b/>
          <w:bCs/>
          <w:i/>
          <w:iCs/>
          <w:color w:val="auto"/>
          <w:sz w:val="22"/>
          <w:szCs w:val="22"/>
        </w:rPr>
        <w:t>Commission</w:t>
      </w:r>
      <w:r w:rsidRPr="00034E7F">
        <w:rPr>
          <w:b/>
          <w:bCs/>
          <w:i/>
          <w:iCs/>
          <w:color w:val="auto"/>
          <w:sz w:val="22"/>
          <w:szCs w:val="22"/>
        </w:rPr>
        <w:t>.</w:t>
      </w:r>
    </w:p>
    <w:p w14:paraId="5AF4DB72" w14:textId="77777777" w:rsidR="001F501B" w:rsidRPr="00E1401A" w:rsidRDefault="001F501B" w:rsidP="001F501B">
      <w:pPr>
        <w:rPr>
          <w:b/>
          <w:bCs/>
          <w:sz w:val="20"/>
          <w:szCs w:val="20"/>
        </w:rPr>
      </w:pPr>
    </w:p>
    <w:p w14:paraId="30B789BF" w14:textId="2EAE5851" w:rsidR="0034111E" w:rsidRDefault="0034111E" w:rsidP="0034111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CEO approval is required, this may be via an electronic signature, or via your organisation’s usual approval processes (</w:t>
      </w:r>
      <w:proofErr w:type="gramStart"/>
      <w:r>
        <w:rPr>
          <w:b/>
          <w:i/>
          <w:sz w:val="22"/>
          <w:szCs w:val="22"/>
        </w:rPr>
        <w:t>e</w:t>
      </w:r>
      <w:r w:rsidR="006614DB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g</w:t>
      </w:r>
      <w:r w:rsidR="006614DB">
        <w:rPr>
          <w:b/>
          <w:i/>
          <w:sz w:val="22"/>
          <w:szCs w:val="22"/>
        </w:rPr>
        <w:t>.</w:t>
      </w:r>
      <w:proofErr w:type="gramEnd"/>
      <w:r>
        <w:rPr>
          <w:b/>
          <w:i/>
          <w:sz w:val="22"/>
          <w:szCs w:val="22"/>
        </w:rPr>
        <w:t xml:space="preserve"> email approval attached with </w:t>
      </w:r>
      <w:r w:rsidR="00F53385">
        <w:rPr>
          <w:b/>
          <w:i/>
          <w:sz w:val="22"/>
          <w:szCs w:val="22"/>
        </w:rPr>
        <w:t>r</w:t>
      </w:r>
      <w:r>
        <w:rPr>
          <w:b/>
          <w:i/>
          <w:sz w:val="22"/>
          <w:szCs w:val="22"/>
        </w:rPr>
        <w:t xml:space="preserve">eview </w:t>
      </w:r>
      <w:r w:rsidR="00F53385">
        <w:rPr>
          <w:b/>
          <w:i/>
          <w:sz w:val="22"/>
          <w:szCs w:val="22"/>
        </w:rPr>
        <w:t>r</w:t>
      </w:r>
      <w:r>
        <w:rPr>
          <w:b/>
          <w:i/>
          <w:sz w:val="22"/>
          <w:szCs w:val="22"/>
        </w:rPr>
        <w:t>eport).</w:t>
      </w:r>
    </w:p>
    <w:p w14:paraId="160343C6" w14:textId="77777777" w:rsidR="0034111E" w:rsidRDefault="0034111E" w:rsidP="0034111E">
      <w:pPr>
        <w:rPr>
          <w:b/>
          <w:i/>
          <w:sz w:val="22"/>
          <w:szCs w:val="22"/>
        </w:rPr>
      </w:pPr>
    </w:p>
    <w:p w14:paraId="15EFF9AA" w14:textId="6C5DFBBB" w:rsidR="009B313C" w:rsidRDefault="009B313C" w:rsidP="00A33A1A">
      <w:pPr>
        <w:rPr>
          <w:b/>
          <w:i/>
          <w:sz w:val="22"/>
          <w:szCs w:val="22"/>
        </w:rPr>
      </w:pPr>
      <w:r w:rsidRPr="00FF7BFE">
        <w:rPr>
          <w:b/>
          <w:i/>
          <w:sz w:val="22"/>
          <w:szCs w:val="22"/>
        </w:rPr>
        <w:t xml:space="preserve">Please submit </w:t>
      </w:r>
      <w:r>
        <w:rPr>
          <w:b/>
          <w:i/>
          <w:sz w:val="22"/>
          <w:szCs w:val="22"/>
        </w:rPr>
        <w:t>your</w:t>
      </w:r>
      <w:r w:rsidRPr="00FF7BFE">
        <w:rPr>
          <w:b/>
          <w:i/>
          <w:sz w:val="22"/>
          <w:szCs w:val="22"/>
        </w:rPr>
        <w:t xml:space="preserve"> review report to the</w:t>
      </w:r>
      <w:r w:rsidR="00D66963">
        <w:rPr>
          <w:b/>
          <w:i/>
          <w:sz w:val="22"/>
          <w:szCs w:val="22"/>
        </w:rPr>
        <w:t xml:space="preserve"> </w:t>
      </w:r>
      <w:r w:rsidR="00C260ED">
        <w:rPr>
          <w:b/>
          <w:i/>
          <w:sz w:val="22"/>
          <w:szCs w:val="22"/>
        </w:rPr>
        <w:t>State Archivist</w:t>
      </w:r>
      <w:r w:rsidR="00AC0CEB">
        <w:rPr>
          <w:b/>
          <w:i/>
          <w:sz w:val="22"/>
          <w:szCs w:val="22"/>
        </w:rPr>
        <w:t xml:space="preserve"> </w:t>
      </w:r>
      <w:r w:rsidR="00931077">
        <w:rPr>
          <w:b/>
          <w:i/>
          <w:sz w:val="22"/>
          <w:szCs w:val="22"/>
        </w:rPr>
        <w:t xml:space="preserve">and Executive </w:t>
      </w:r>
      <w:r w:rsidRPr="00FF7BFE">
        <w:rPr>
          <w:b/>
          <w:i/>
          <w:sz w:val="22"/>
          <w:szCs w:val="22"/>
        </w:rPr>
        <w:t>Director State Records</w:t>
      </w:r>
      <w:r w:rsidR="00931077">
        <w:rPr>
          <w:b/>
          <w:i/>
          <w:sz w:val="22"/>
          <w:szCs w:val="22"/>
        </w:rPr>
        <w:t xml:space="preserve"> Office</w:t>
      </w:r>
      <w:r w:rsidRPr="00FF7BFE">
        <w:rPr>
          <w:b/>
          <w:i/>
          <w:sz w:val="22"/>
          <w:szCs w:val="22"/>
        </w:rPr>
        <w:t xml:space="preserve">, via </w:t>
      </w:r>
      <w:hyperlink r:id="rId9" w:history="1">
        <w:r w:rsidRPr="007D15D9">
          <w:rPr>
            <w:rStyle w:val="Hyperlink"/>
            <w:b/>
            <w:i/>
            <w:sz w:val="22"/>
            <w:szCs w:val="22"/>
          </w:rPr>
          <w:t>sro@sro.wa.gov.au</w:t>
        </w:r>
      </w:hyperlink>
      <w:r w:rsidRPr="00FF7BFE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FF7BFE">
        <w:rPr>
          <w:b/>
          <w:i/>
          <w:sz w:val="22"/>
          <w:szCs w:val="22"/>
        </w:rPr>
        <w:t xml:space="preserve">for referral to the </w:t>
      </w:r>
      <w:r w:rsidR="00D04C68">
        <w:rPr>
          <w:b/>
          <w:i/>
          <w:sz w:val="22"/>
          <w:szCs w:val="22"/>
        </w:rPr>
        <w:t>Commission</w:t>
      </w:r>
      <w:r w:rsidRPr="00FF7BFE">
        <w:rPr>
          <w:b/>
          <w:i/>
          <w:sz w:val="22"/>
          <w:szCs w:val="22"/>
        </w:rPr>
        <w:t>.</w:t>
      </w:r>
    </w:p>
    <w:p w14:paraId="4F6E05DA" w14:textId="4AE35390" w:rsidR="00034E7F" w:rsidRDefault="00034E7F" w:rsidP="00A33A1A">
      <w:pPr>
        <w:rPr>
          <w:b/>
          <w:i/>
          <w:sz w:val="22"/>
          <w:szCs w:val="22"/>
        </w:rPr>
      </w:pPr>
    </w:p>
    <w:p w14:paraId="1F7B188D" w14:textId="56106739" w:rsidR="00034E7F" w:rsidRPr="00292127" w:rsidRDefault="00034E7F" w:rsidP="00034E7F">
      <w:pPr>
        <w:jc w:val="center"/>
        <w:rPr>
          <w:rFonts w:cs="Arial"/>
          <w:b/>
        </w:rPr>
      </w:pPr>
      <w:r w:rsidRPr="00292127">
        <w:rPr>
          <w:rFonts w:cs="Arial"/>
          <w:b/>
          <w:bCs/>
        </w:rPr>
        <w:t xml:space="preserve">For enquiries contact the </w:t>
      </w:r>
      <w:r>
        <w:rPr>
          <w:rFonts w:cs="Arial"/>
          <w:b/>
        </w:rPr>
        <w:t>S</w:t>
      </w:r>
      <w:r w:rsidR="00D04C68">
        <w:rPr>
          <w:rFonts w:cs="Arial"/>
          <w:b/>
        </w:rPr>
        <w:t>tate Records Office</w:t>
      </w:r>
      <w:r w:rsidRPr="00292127">
        <w:rPr>
          <w:rFonts w:cs="Arial"/>
          <w:b/>
        </w:rPr>
        <w:t>:</w:t>
      </w:r>
    </w:p>
    <w:p w14:paraId="50699B15" w14:textId="77777777" w:rsidR="00034E7F" w:rsidRDefault="00034E7F" w:rsidP="00034E7F">
      <w:pPr>
        <w:jc w:val="center"/>
        <w:rPr>
          <w:rFonts w:cs="Arial"/>
          <w:b/>
        </w:rPr>
      </w:pPr>
      <w:r w:rsidRPr="00292127">
        <w:rPr>
          <w:rFonts w:cs="Arial"/>
          <w:b/>
        </w:rPr>
        <w:t>Phone: (08) 9427 36</w:t>
      </w:r>
      <w:r>
        <w:rPr>
          <w:rFonts w:cs="Arial"/>
          <w:b/>
        </w:rPr>
        <w:t>00</w:t>
      </w:r>
    </w:p>
    <w:p w14:paraId="7E6F67DD" w14:textId="6430F6CB" w:rsidR="00034E7F" w:rsidRDefault="00034E7F" w:rsidP="00034E7F">
      <w:pPr>
        <w:jc w:val="center"/>
        <w:rPr>
          <w:rFonts w:cs="Arial"/>
          <w:b/>
        </w:rPr>
      </w:pPr>
      <w:r w:rsidRPr="00292127">
        <w:rPr>
          <w:rFonts w:cs="Arial"/>
          <w:b/>
        </w:rPr>
        <w:t xml:space="preserve">Email: </w:t>
      </w:r>
      <w:hyperlink r:id="rId10" w:history="1">
        <w:r w:rsidRPr="000E72ED">
          <w:rPr>
            <w:rStyle w:val="Hyperlink"/>
            <w:rFonts w:cs="Arial"/>
            <w:b/>
          </w:rPr>
          <w:t>sro@sro.wa.gov.au</w:t>
        </w:r>
      </w:hyperlink>
    </w:p>
    <w:p w14:paraId="5B27F2E8" w14:textId="77777777" w:rsidR="00034E7F" w:rsidRPr="00034E7F" w:rsidRDefault="00034E7F" w:rsidP="00034E7F">
      <w:pPr>
        <w:jc w:val="center"/>
        <w:rPr>
          <w:rFonts w:cs="Arial"/>
          <w:b/>
          <w:sz w:val="20"/>
          <w:szCs w:val="20"/>
        </w:rPr>
      </w:pPr>
    </w:p>
    <w:p w14:paraId="32E266DC" w14:textId="4751DFFF" w:rsidR="00017A9C" w:rsidRPr="00363A38" w:rsidRDefault="00017A9C" w:rsidP="00017A9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</w:pPr>
      <w:r w:rsidRPr="00363A38">
        <w:rPr>
          <w:rFonts w:ascii="Arial" w:hAnsi="Arial" w:cs="Arial"/>
          <w:b/>
          <w:bCs/>
          <w:color w:val="76923C" w:themeColor="accent3" w:themeShade="BF"/>
          <w:sz w:val="20"/>
          <w:szCs w:val="20"/>
        </w:rPr>
        <w:t>Document Version</w:t>
      </w:r>
    </w:p>
    <w:p w14:paraId="2B0B13ED" w14:textId="77777777" w:rsidR="00034E7F" w:rsidRPr="00017A9C" w:rsidRDefault="00034E7F" w:rsidP="00017A9C">
      <w:pPr>
        <w:pStyle w:val="NormalWeb"/>
        <w:spacing w:before="0" w:beforeAutospacing="0" w:after="0" w:afterAutospacing="0"/>
        <w:rPr>
          <w:rFonts w:ascii="Arial" w:hAnsi="Arial" w:cs="Arial"/>
          <w:color w:val="76923C" w:themeColor="accent3" w:themeShade="BF"/>
          <w:sz w:val="20"/>
          <w:szCs w:val="20"/>
        </w:rPr>
      </w:pPr>
    </w:p>
    <w:p w14:paraId="0EF266E4" w14:textId="5D4C9F0C" w:rsidR="00017A9C" w:rsidRDefault="00017A9C" w:rsidP="00D701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17A9C">
        <w:rPr>
          <w:rFonts w:ascii="Arial" w:hAnsi="Arial" w:cs="Arial"/>
          <w:color w:val="000000"/>
          <w:sz w:val="20"/>
          <w:szCs w:val="20"/>
        </w:rPr>
        <w:t xml:space="preserve">This is a controlled document: </w:t>
      </w:r>
      <w:r w:rsidR="008B21F9">
        <w:rPr>
          <w:rFonts w:ascii="Arial" w:hAnsi="Arial" w:cs="Arial"/>
          <w:color w:val="000000"/>
          <w:sz w:val="20"/>
          <w:szCs w:val="20"/>
        </w:rPr>
        <w:t>Revision 1.1 (04 January 2024)</w:t>
      </w:r>
      <w:r w:rsidR="00D04C6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7A9C">
        <w:rPr>
          <w:rFonts w:ascii="Arial" w:hAnsi="Arial" w:cs="Arial"/>
          <w:color w:val="000000"/>
          <w:sz w:val="20"/>
          <w:szCs w:val="20"/>
        </w:rPr>
        <w:t xml:space="preserve">Contact </w:t>
      </w:r>
      <w:r w:rsidR="00D04C68">
        <w:rPr>
          <w:rFonts w:ascii="Arial" w:hAnsi="Arial" w:cs="Arial"/>
          <w:color w:val="000000"/>
          <w:sz w:val="20"/>
          <w:szCs w:val="20"/>
        </w:rPr>
        <w:t xml:space="preserve">the State Records Office </w:t>
      </w:r>
      <w:r w:rsidRPr="00017A9C">
        <w:rPr>
          <w:rFonts w:ascii="Arial" w:hAnsi="Arial" w:cs="Arial"/>
          <w:color w:val="000000"/>
          <w:sz w:val="20"/>
          <w:szCs w:val="20"/>
        </w:rPr>
        <w:t>for previous published versions.</w:t>
      </w:r>
    </w:p>
    <w:p w14:paraId="25DB27C8" w14:textId="77777777" w:rsidR="00D70163" w:rsidRPr="00D70163" w:rsidRDefault="00D70163" w:rsidP="00D701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C013445" w14:textId="1342A6FD" w:rsidR="00017A9C" w:rsidRPr="00D70163" w:rsidRDefault="001F501B" w:rsidP="00D70163">
      <w:pPr>
        <w:jc w:val="center"/>
        <w:rPr>
          <w:b/>
          <w:bCs/>
          <w:sz w:val="32"/>
          <w:szCs w:val="32"/>
        </w:rPr>
      </w:pPr>
      <w:r w:rsidRPr="00E36719">
        <w:rPr>
          <w:b/>
          <w:bCs/>
          <w:sz w:val="32"/>
          <w:szCs w:val="32"/>
        </w:rPr>
        <w:t>This page is not to be included with your Report</w:t>
      </w:r>
      <w:r w:rsidR="00E66E6B">
        <w:rPr>
          <w:rFonts w:cs="Arial"/>
          <w:b/>
          <w:sz w:val="32"/>
          <w:szCs w:val="32"/>
        </w:rPr>
        <w:br w:type="page"/>
      </w:r>
    </w:p>
    <w:p w14:paraId="639371B0" w14:textId="484B0273" w:rsidR="00A9479C" w:rsidRPr="00D063D1" w:rsidRDefault="007744BD" w:rsidP="00D063D1">
      <w:pPr>
        <w:pStyle w:val="ListParagraph"/>
        <w:numPr>
          <w:ilvl w:val="0"/>
          <w:numId w:val="17"/>
        </w:numPr>
        <w:rPr>
          <w:b/>
        </w:rPr>
      </w:pPr>
      <w:r w:rsidRPr="00D063D1">
        <w:rPr>
          <w:b/>
        </w:rPr>
        <w:lastRenderedPageBreak/>
        <w:t>Business Functions under RKP</w:t>
      </w:r>
    </w:p>
    <w:p w14:paraId="2A7D5876" w14:textId="6C0E4970" w:rsidR="001465F2" w:rsidRDefault="006C2EB3" w:rsidP="006E0ED6">
      <w:pPr>
        <w:pStyle w:val="BodyText"/>
        <w:spacing w:before="120" w:after="240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Compare the information documented in your </w:t>
      </w:r>
      <w:proofErr w:type="spellStart"/>
      <w:r>
        <w:rPr>
          <w:b w:val="0"/>
          <w:bCs w:val="0"/>
          <w:i/>
          <w:iCs/>
          <w:sz w:val="24"/>
        </w:rPr>
        <w:t>organisation’s</w:t>
      </w:r>
      <w:proofErr w:type="spellEnd"/>
      <w:r>
        <w:rPr>
          <w:b w:val="0"/>
          <w:bCs w:val="0"/>
          <w:i/>
          <w:iCs/>
          <w:sz w:val="24"/>
        </w:rPr>
        <w:t xml:space="preserve"> approved RKP with the current operating environment</w:t>
      </w:r>
      <w:r w:rsidR="001465F2">
        <w:rPr>
          <w:b w:val="0"/>
          <w:bCs w:val="0"/>
          <w:i/>
          <w:iCs/>
          <w:sz w:val="24"/>
        </w:rPr>
        <w:t xml:space="preserve">. </w:t>
      </w:r>
    </w:p>
    <w:p w14:paraId="09D4A852" w14:textId="77777777" w:rsidR="00794876" w:rsidRPr="00590037" w:rsidRDefault="00794876" w:rsidP="001465F2">
      <w:pPr>
        <w:pStyle w:val="BodyText"/>
        <w:jc w:val="left"/>
        <w:rPr>
          <w:b w:val="0"/>
          <w:bCs w:val="0"/>
          <w:iCs/>
          <w:sz w:val="16"/>
          <w:szCs w:val="16"/>
        </w:rPr>
      </w:pP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536"/>
        <w:gridCol w:w="2976"/>
        <w:gridCol w:w="5907"/>
        <w:gridCol w:w="644"/>
        <w:gridCol w:w="646"/>
      </w:tblGrid>
      <w:tr w:rsidR="00C81D3E" w14:paraId="045F07DE" w14:textId="77777777" w:rsidTr="00C81D3E">
        <w:trPr>
          <w:cantSplit/>
          <w:tblHeader/>
        </w:trPr>
        <w:tc>
          <w:tcPr>
            <w:tcW w:w="536" w:type="dxa"/>
            <w:vAlign w:val="center"/>
          </w:tcPr>
          <w:p w14:paraId="3E4A0557" w14:textId="77777777" w:rsidR="00C81D3E" w:rsidRPr="00C81D3E" w:rsidRDefault="00C81D3E" w:rsidP="00C81D3E">
            <w:pPr>
              <w:pStyle w:val="BodyText"/>
              <w:rPr>
                <w:bCs w:val="0"/>
                <w:iCs/>
                <w:sz w:val="24"/>
              </w:rPr>
            </w:pPr>
            <w:r w:rsidRPr="00C81D3E">
              <w:rPr>
                <w:bCs w:val="0"/>
                <w:iCs/>
                <w:sz w:val="24"/>
              </w:rPr>
              <w:t>No</w:t>
            </w:r>
          </w:p>
        </w:tc>
        <w:tc>
          <w:tcPr>
            <w:tcW w:w="2976" w:type="dxa"/>
          </w:tcPr>
          <w:p w14:paraId="38BBB33F" w14:textId="77777777" w:rsidR="00C81D3E" w:rsidRPr="00CF60A5" w:rsidRDefault="00C81D3E" w:rsidP="001465F2">
            <w:pPr>
              <w:pStyle w:val="BodyText"/>
              <w:jc w:val="lef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Section</w:t>
            </w:r>
          </w:p>
        </w:tc>
        <w:tc>
          <w:tcPr>
            <w:tcW w:w="5907" w:type="dxa"/>
          </w:tcPr>
          <w:p w14:paraId="13D84D28" w14:textId="77777777" w:rsidR="00C81D3E" w:rsidRPr="00CF60A5" w:rsidRDefault="00C81D3E" w:rsidP="001465F2">
            <w:pPr>
              <w:pStyle w:val="BodyText"/>
              <w:jc w:val="lef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Compliance Requirement</w:t>
            </w:r>
          </w:p>
        </w:tc>
        <w:tc>
          <w:tcPr>
            <w:tcW w:w="644" w:type="dxa"/>
          </w:tcPr>
          <w:p w14:paraId="6C14C621" w14:textId="77777777" w:rsidR="00C81D3E" w:rsidRPr="00CF60A5" w:rsidRDefault="00C81D3E" w:rsidP="00AC4ACC">
            <w:pPr>
              <w:pStyle w:val="BodyTex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Yes</w:t>
            </w:r>
          </w:p>
        </w:tc>
        <w:tc>
          <w:tcPr>
            <w:tcW w:w="646" w:type="dxa"/>
          </w:tcPr>
          <w:p w14:paraId="7401CE94" w14:textId="77777777" w:rsidR="00C81D3E" w:rsidRPr="00CF60A5" w:rsidRDefault="00C81D3E" w:rsidP="00AC4ACC">
            <w:pPr>
              <w:pStyle w:val="BodyTex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No</w:t>
            </w:r>
          </w:p>
        </w:tc>
      </w:tr>
      <w:tr w:rsidR="00CE7C63" w14:paraId="44C93667" w14:textId="77777777" w:rsidTr="00C81D3E">
        <w:trPr>
          <w:cantSplit/>
        </w:trPr>
        <w:tc>
          <w:tcPr>
            <w:tcW w:w="536" w:type="dxa"/>
            <w:vAlign w:val="center"/>
          </w:tcPr>
          <w:p w14:paraId="4CBD8C1D" w14:textId="2A2338CB" w:rsidR="00CE7C63" w:rsidRPr="00376AC8" w:rsidRDefault="007744BD" w:rsidP="00CE7C63">
            <w:pPr>
              <w:pStyle w:val="BodyText"/>
              <w:spacing w:before="60" w:after="6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1.1</w:t>
            </w:r>
          </w:p>
        </w:tc>
        <w:tc>
          <w:tcPr>
            <w:tcW w:w="2976" w:type="dxa"/>
          </w:tcPr>
          <w:p w14:paraId="1EB524C8" w14:textId="087120D7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Business Activities</w:t>
            </w:r>
          </w:p>
        </w:tc>
        <w:tc>
          <w:tcPr>
            <w:tcW w:w="5907" w:type="dxa"/>
          </w:tcPr>
          <w:p w14:paraId="2650C3E1" w14:textId="7B244BDD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Have</w:t>
            </w:r>
            <w:r w:rsidR="00816917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="006C2EB3">
              <w:rPr>
                <w:b w:val="0"/>
                <w:bCs w:val="0"/>
                <w:iCs/>
                <w:sz w:val="20"/>
                <w:szCs w:val="20"/>
              </w:rPr>
              <w:t>any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 xml:space="preserve"> business activities</w:t>
            </w:r>
            <w:r w:rsidR="00816917">
              <w:rPr>
                <w:b w:val="0"/>
                <w:bCs w:val="0"/>
                <w:iCs/>
                <w:sz w:val="20"/>
                <w:szCs w:val="20"/>
              </w:rPr>
              <w:t>, including outsourced activities,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 xml:space="preserve"> or functions changed?</w:t>
            </w:r>
          </w:p>
        </w:tc>
        <w:tc>
          <w:tcPr>
            <w:tcW w:w="644" w:type="dxa"/>
          </w:tcPr>
          <w:p w14:paraId="03776390" w14:textId="77777777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46" w:type="dxa"/>
          </w:tcPr>
          <w:p w14:paraId="1633301B" w14:textId="77777777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E7C63" w14:paraId="45AC2C38" w14:textId="77777777" w:rsidTr="00C81D3E">
        <w:trPr>
          <w:cantSplit/>
        </w:trPr>
        <w:tc>
          <w:tcPr>
            <w:tcW w:w="536" w:type="dxa"/>
            <w:vAlign w:val="center"/>
          </w:tcPr>
          <w:p w14:paraId="7638E8E7" w14:textId="691EAD43" w:rsidR="00CE7C63" w:rsidRPr="00376AC8" w:rsidRDefault="007744BD" w:rsidP="00CE7C63">
            <w:pPr>
              <w:pStyle w:val="BodyText"/>
              <w:spacing w:before="60" w:after="6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1.2</w:t>
            </w:r>
          </w:p>
        </w:tc>
        <w:tc>
          <w:tcPr>
            <w:tcW w:w="2976" w:type="dxa"/>
          </w:tcPr>
          <w:p w14:paraId="004BDDCF" w14:textId="69F93F50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Major Stakeholders</w:t>
            </w:r>
          </w:p>
        </w:tc>
        <w:tc>
          <w:tcPr>
            <w:tcW w:w="5907" w:type="dxa"/>
          </w:tcPr>
          <w:p w14:paraId="7988F349" w14:textId="19FEBF4D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 xml:space="preserve">Are there any </w:t>
            </w:r>
            <w:r>
              <w:rPr>
                <w:b w:val="0"/>
                <w:bCs w:val="0"/>
                <w:iCs/>
                <w:sz w:val="20"/>
                <w:szCs w:val="20"/>
              </w:rPr>
              <w:t>changes to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 xml:space="preserve"> major stakeholders?</w:t>
            </w:r>
          </w:p>
        </w:tc>
        <w:tc>
          <w:tcPr>
            <w:tcW w:w="644" w:type="dxa"/>
          </w:tcPr>
          <w:p w14:paraId="15EA345B" w14:textId="77777777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46" w:type="dxa"/>
          </w:tcPr>
          <w:p w14:paraId="54E73A15" w14:textId="77777777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E7C63" w14:paraId="25B2D483" w14:textId="77777777" w:rsidTr="00C81D3E">
        <w:trPr>
          <w:cantSplit/>
        </w:trPr>
        <w:tc>
          <w:tcPr>
            <w:tcW w:w="536" w:type="dxa"/>
            <w:vAlign w:val="center"/>
          </w:tcPr>
          <w:p w14:paraId="79292C18" w14:textId="6A218D14" w:rsidR="00CE7C63" w:rsidRPr="00376AC8" w:rsidRDefault="007744BD" w:rsidP="00CE7C63">
            <w:pPr>
              <w:pStyle w:val="BodyText"/>
              <w:spacing w:before="60" w:after="6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1.3</w:t>
            </w:r>
          </w:p>
        </w:tc>
        <w:tc>
          <w:tcPr>
            <w:tcW w:w="2976" w:type="dxa"/>
          </w:tcPr>
          <w:p w14:paraId="3B8D870F" w14:textId="28684595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Enabling Legislation</w:t>
            </w:r>
          </w:p>
        </w:tc>
        <w:tc>
          <w:tcPr>
            <w:tcW w:w="5907" w:type="dxa"/>
          </w:tcPr>
          <w:p w14:paraId="3F832B7B" w14:textId="3D1DBF65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 xml:space="preserve">Has the </w:t>
            </w:r>
            <w:proofErr w:type="spellStart"/>
            <w:r w:rsidR="006C2EB3">
              <w:rPr>
                <w:b w:val="0"/>
                <w:bCs w:val="0"/>
                <w:iCs/>
                <w:sz w:val="20"/>
                <w:szCs w:val="20"/>
              </w:rPr>
              <w:t>organisation’s</w:t>
            </w:r>
            <w:proofErr w:type="spellEnd"/>
            <w:r w:rsidR="006C2EB3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>enabling legislation changed?</w:t>
            </w:r>
          </w:p>
        </w:tc>
        <w:tc>
          <w:tcPr>
            <w:tcW w:w="644" w:type="dxa"/>
          </w:tcPr>
          <w:p w14:paraId="2627F024" w14:textId="77777777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46" w:type="dxa"/>
          </w:tcPr>
          <w:p w14:paraId="6534627A" w14:textId="77777777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CE7C63" w14:paraId="41CDAA73" w14:textId="77777777" w:rsidTr="00C81D3E">
        <w:trPr>
          <w:cantSplit/>
        </w:trPr>
        <w:tc>
          <w:tcPr>
            <w:tcW w:w="536" w:type="dxa"/>
            <w:vAlign w:val="center"/>
          </w:tcPr>
          <w:p w14:paraId="588F7889" w14:textId="77777777" w:rsidR="00CE7C63" w:rsidRPr="00376AC8" w:rsidRDefault="00CE7C63" w:rsidP="00CE7C63">
            <w:pPr>
              <w:pStyle w:val="BodyText"/>
              <w:spacing w:before="60" w:after="60"/>
              <w:rPr>
                <w:bCs w:val="0"/>
                <w:iCs/>
                <w:sz w:val="20"/>
                <w:szCs w:val="20"/>
              </w:rPr>
            </w:pPr>
            <w:r w:rsidRPr="00376AC8">
              <w:rPr>
                <w:bCs w:val="0"/>
                <w:iCs/>
                <w:sz w:val="20"/>
                <w:szCs w:val="20"/>
              </w:rPr>
              <w:t>1.4</w:t>
            </w:r>
          </w:p>
        </w:tc>
        <w:tc>
          <w:tcPr>
            <w:tcW w:w="2976" w:type="dxa"/>
          </w:tcPr>
          <w:p w14:paraId="130FFC89" w14:textId="325D32A0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Other Legislation</w:t>
            </w:r>
          </w:p>
        </w:tc>
        <w:tc>
          <w:tcPr>
            <w:tcW w:w="5907" w:type="dxa"/>
          </w:tcPr>
          <w:p w14:paraId="6757C24C" w14:textId="3A7F58FE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Are there any changes to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 xml:space="preserve"> (major) legislation administered by or affecting the functions and operations of the </w:t>
            </w:r>
            <w:proofErr w:type="spellStart"/>
            <w:r w:rsidRPr="00376AC8">
              <w:rPr>
                <w:b w:val="0"/>
                <w:bCs w:val="0"/>
                <w:iCs/>
                <w:sz w:val="20"/>
                <w:szCs w:val="20"/>
              </w:rPr>
              <w:t>organi</w:t>
            </w:r>
            <w:r w:rsidR="006C2EB3">
              <w:rPr>
                <w:b w:val="0"/>
                <w:bCs w:val="0"/>
                <w:iCs/>
                <w:sz w:val="20"/>
                <w:szCs w:val="20"/>
              </w:rPr>
              <w:t>s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>ation</w:t>
            </w:r>
            <w:proofErr w:type="spellEnd"/>
            <w:r w:rsidRPr="00376AC8">
              <w:rPr>
                <w:b w:val="0"/>
                <w:bCs w:val="0"/>
                <w:iCs/>
                <w:sz w:val="20"/>
                <w:szCs w:val="20"/>
              </w:rPr>
              <w:t>?</w:t>
            </w:r>
          </w:p>
        </w:tc>
        <w:tc>
          <w:tcPr>
            <w:tcW w:w="644" w:type="dxa"/>
          </w:tcPr>
          <w:p w14:paraId="2CC5D618" w14:textId="77777777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46" w:type="dxa"/>
          </w:tcPr>
          <w:p w14:paraId="3CB3338E" w14:textId="77777777" w:rsidR="00CE7C63" w:rsidRPr="00376AC8" w:rsidRDefault="00CE7C63" w:rsidP="00CE7C63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14:paraId="5AEBC460" w14:textId="77777777" w:rsidR="00782065" w:rsidRDefault="00782065" w:rsidP="00AC4B1B">
      <w:pPr>
        <w:rPr>
          <w:b/>
        </w:rPr>
      </w:pPr>
    </w:p>
    <w:p w14:paraId="21D97057" w14:textId="77777777" w:rsidR="00782065" w:rsidRDefault="00782065" w:rsidP="00AC4B1B">
      <w:pPr>
        <w:rPr>
          <w:b/>
        </w:rPr>
      </w:pPr>
    </w:p>
    <w:p w14:paraId="2DB78ECD" w14:textId="77777777" w:rsidR="00782065" w:rsidRDefault="00782065" w:rsidP="00AC4B1B">
      <w:pPr>
        <w:rPr>
          <w:b/>
        </w:rPr>
      </w:pPr>
      <w:r>
        <w:rPr>
          <w:b/>
        </w:rPr>
        <w:t>If you have answered ‘YES’ to any of the above, please briefly explain in the table below:</w:t>
      </w:r>
    </w:p>
    <w:p w14:paraId="75EE161A" w14:textId="77777777" w:rsidR="009E3744" w:rsidRDefault="008629F5" w:rsidP="006E0ED6">
      <w:pPr>
        <w:spacing w:before="120" w:after="120"/>
        <w:jc w:val="center"/>
        <w:rPr>
          <w:i/>
        </w:rPr>
      </w:pPr>
      <w:r>
        <w:rPr>
          <w:i/>
        </w:rPr>
        <w:t>&lt;</w:t>
      </w:r>
      <w:r w:rsidR="00701F9B">
        <w:rPr>
          <w:i/>
        </w:rPr>
        <w:t xml:space="preserve">Add more table rows as necessary or </w:t>
      </w:r>
      <w:r>
        <w:rPr>
          <w:i/>
        </w:rPr>
        <w:t>Delete table if no changes are required&gt;</w:t>
      </w:r>
    </w:p>
    <w:p w14:paraId="49D2D629" w14:textId="77777777" w:rsidR="00074784" w:rsidRPr="008629F5" w:rsidRDefault="00074784" w:rsidP="006E0ED6">
      <w:pPr>
        <w:spacing w:before="120" w:after="120"/>
        <w:jc w:val="center"/>
        <w:rPr>
          <w:i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18"/>
        <w:gridCol w:w="4678"/>
        <w:gridCol w:w="3402"/>
      </w:tblGrid>
      <w:tr w:rsidR="00BB4B04" w:rsidRPr="006B7E9F" w14:paraId="710CD501" w14:textId="77777777" w:rsidTr="00BE6562">
        <w:trPr>
          <w:cantSplit/>
          <w:tblHeader/>
        </w:trPr>
        <w:tc>
          <w:tcPr>
            <w:tcW w:w="2518" w:type="dxa"/>
          </w:tcPr>
          <w:p w14:paraId="386EC055" w14:textId="77777777" w:rsidR="00BB4B04" w:rsidRPr="008629F5" w:rsidRDefault="00BB4B04" w:rsidP="008629F5">
            <w:pPr>
              <w:pStyle w:val="BodyText"/>
              <w:spacing w:before="60" w:after="60"/>
              <w:jc w:val="lef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Section</w:t>
            </w:r>
          </w:p>
        </w:tc>
        <w:tc>
          <w:tcPr>
            <w:tcW w:w="4678" w:type="dxa"/>
          </w:tcPr>
          <w:p w14:paraId="0BD543C4" w14:textId="77777777" w:rsidR="00BB4B04" w:rsidRPr="008629F5" w:rsidRDefault="00BB4B04" w:rsidP="008629F5">
            <w:pPr>
              <w:spacing w:before="60" w:after="60"/>
              <w:rPr>
                <w:b/>
                <w:iCs/>
                <w:lang w:val="en-US" w:eastAsia="en-US"/>
              </w:rPr>
            </w:pPr>
            <w:r w:rsidRPr="008629F5">
              <w:rPr>
                <w:b/>
                <w:iCs/>
                <w:lang w:val="en-US" w:eastAsia="en-US"/>
              </w:rPr>
              <w:t>Explanatory Notes</w:t>
            </w:r>
          </w:p>
        </w:tc>
        <w:tc>
          <w:tcPr>
            <w:tcW w:w="3402" w:type="dxa"/>
          </w:tcPr>
          <w:p w14:paraId="0F95633D" w14:textId="77777777" w:rsidR="00BB4B04" w:rsidRPr="008629F5" w:rsidRDefault="00BB4B04" w:rsidP="008629F5">
            <w:pPr>
              <w:spacing w:before="60" w:after="60"/>
              <w:rPr>
                <w:b/>
                <w:iCs/>
                <w:lang w:val="en-US" w:eastAsia="en-US"/>
              </w:rPr>
            </w:pPr>
            <w:r w:rsidRPr="008629F5">
              <w:rPr>
                <w:b/>
                <w:iCs/>
                <w:lang w:val="en-US" w:eastAsia="en-US"/>
              </w:rPr>
              <w:t>Planned Actions</w:t>
            </w:r>
          </w:p>
        </w:tc>
      </w:tr>
      <w:tr w:rsidR="00BB4B04" w:rsidRPr="006B7E9F" w14:paraId="227A8308" w14:textId="77777777" w:rsidTr="00BE6562">
        <w:trPr>
          <w:cantSplit/>
        </w:trPr>
        <w:tc>
          <w:tcPr>
            <w:tcW w:w="2518" w:type="dxa"/>
          </w:tcPr>
          <w:p w14:paraId="145469E6" w14:textId="77777777" w:rsidR="00BB4B04" w:rsidRPr="00376AC8" w:rsidRDefault="00BB4B04" w:rsidP="008629F5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056F4AA4" w14:textId="77777777" w:rsidR="00BB4B04" w:rsidRPr="00376AC8" w:rsidRDefault="00BB4B04" w:rsidP="008629F5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8F1DE4" w14:textId="77777777" w:rsidR="00BB4B04" w:rsidRPr="00376AC8" w:rsidRDefault="00BB4B04" w:rsidP="008629F5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E0732C" w:rsidRPr="006B7E9F" w14:paraId="7B0A4DE7" w14:textId="77777777" w:rsidTr="00BE6562">
        <w:trPr>
          <w:cantSplit/>
        </w:trPr>
        <w:tc>
          <w:tcPr>
            <w:tcW w:w="2518" w:type="dxa"/>
          </w:tcPr>
          <w:p w14:paraId="51017D28" w14:textId="77777777" w:rsidR="00E0732C" w:rsidRPr="00376AC8" w:rsidRDefault="00E0732C" w:rsidP="008629F5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412B4AA9" w14:textId="77777777" w:rsidR="00E0732C" w:rsidRPr="00376AC8" w:rsidRDefault="00E0732C" w:rsidP="008629F5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DC1B26" w14:textId="77777777" w:rsidR="00E0732C" w:rsidRPr="00376AC8" w:rsidRDefault="00E0732C" w:rsidP="008629F5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14:paraId="555B9399" w14:textId="77777777" w:rsidR="00BB4B04" w:rsidRDefault="00BB4B04" w:rsidP="009E3744">
      <w:pPr>
        <w:rPr>
          <w:b/>
        </w:rPr>
      </w:pPr>
    </w:p>
    <w:p w14:paraId="495DFB20" w14:textId="77777777" w:rsidR="00CF60A5" w:rsidRPr="00CF60A5" w:rsidRDefault="00CF60A5" w:rsidP="00AC4B1B"/>
    <w:p w14:paraId="3577E240" w14:textId="77777777" w:rsidR="00C2668C" w:rsidRDefault="00E0732C" w:rsidP="00AC4B1B">
      <w:pPr>
        <w:rPr>
          <w:b/>
        </w:rPr>
      </w:pPr>
      <w:r>
        <w:rPr>
          <w:b/>
        </w:rPr>
        <w:br w:type="page"/>
      </w:r>
    </w:p>
    <w:p w14:paraId="632B5530" w14:textId="45CAEA0F" w:rsidR="00AC4B1B" w:rsidRPr="00D063D1" w:rsidRDefault="007744BD" w:rsidP="00D063D1">
      <w:pPr>
        <w:pStyle w:val="ListParagraph"/>
        <w:numPr>
          <w:ilvl w:val="0"/>
          <w:numId w:val="17"/>
        </w:numPr>
        <w:rPr>
          <w:b/>
        </w:rPr>
      </w:pPr>
      <w:r w:rsidRPr="00D063D1">
        <w:rPr>
          <w:b/>
        </w:rPr>
        <w:lastRenderedPageBreak/>
        <w:t xml:space="preserve">Changes to </w:t>
      </w:r>
      <w:r w:rsidR="0018353D" w:rsidRPr="00D063D1">
        <w:rPr>
          <w:b/>
        </w:rPr>
        <w:t>Policies and Procedures</w:t>
      </w:r>
    </w:p>
    <w:p w14:paraId="106FFF3D" w14:textId="27776797" w:rsidR="00AC4B1B" w:rsidRDefault="00321518" w:rsidP="00590037">
      <w:pPr>
        <w:pStyle w:val="BodyText"/>
        <w:spacing w:before="120" w:after="120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Compare the policy and procedure documentation in your </w:t>
      </w:r>
      <w:proofErr w:type="spellStart"/>
      <w:r>
        <w:rPr>
          <w:b w:val="0"/>
          <w:bCs w:val="0"/>
          <w:i/>
          <w:iCs/>
          <w:sz w:val="24"/>
        </w:rPr>
        <w:t>organisation’s</w:t>
      </w:r>
      <w:proofErr w:type="spellEnd"/>
      <w:r>
        <w:rPr>
          <w:b w:val="0"/>
          <w:bCs w:val="0"/>
          <w:i/>
          <w:iCs/>
          <w:sz w:val="24"/>
        </w:rPr>
        <w:t xml:space="preserve"> approved RKP with current practices. </w:t>
      </w:r>
    </w:p>
    <w:p w14:paraId="339F70BF" w14:textId="040AF90F" w:rsidR="003640CC" w:rsidRPr="00357411" w:rsidRDefault="003640CC" w:rsidP="00590037">
      <w:pPr>
        <w:pStyle w:val="BodyText"/>
        <w:spacing w:before="120" w:after="120"/>
        <w:jc w:val="both"/>
        <w:rPr>
          <w:bCs w:val="0"/>
          <w:iCs/>
          <w:sz w:val="24"/>
        </w:rPr>
      </w:pP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599"/>
        <w:gridCol w:w="2418"/>
        <w:gridCol w:w="5845"/>
        <w:gridCol w:w="694"/>
        <w:gridCol w:w="663"/>
      </w:tblGrid>
      <w:tr w:rsidR="007744BD" w:rsidRPr="006B7E9F" w14:paraId="7391A9B0" w14:textId="77777777" w:rsidTr="007744BD">
        <w:trPr>
          <w:cantSplit/>
          <w:trHeight w:val="252"/>
          <w:tblHeader/>
        </w:trPr>
        <w:tc>
          <w:tcPr>
            <w:tcW w:w="599" w:type="dxa"/>
            <w:vAlign w:val="center"/>
          </w:tcPr>
          <w:p w14:paraId="06B521F6" w14:textId="77777777" w:rsidR="007744BD" w:rsidRPr="00C81D3E" w:rsidRDefault="007744BD" w:rsidP="00C81D3E">
            <w:pPr>
              <w:pStyle w:val="BodyText"/>
              <w:rPr>
                <w:bCs w:val="0"/>
                <w:iCs/>
                <w:sz w:val="24"/>
              </w:rPr>
            </w:pPr>
            <w:r>
              <w:rPr>
                <w:bCs w:val="0"/>
                <w:iCs/>
                <w:sz w:val="24"/>
              </w:rPr>
              <w:t>No</w:t>
            </w:r>
          </w:p>
        </w:tc>
        <w:tc>
          <w:tcPr>
            <w:tcW w:w="2418" w:type="dxa"/>
            <w:vAlign w:val="center"/>
          </w:tcPr>
          <w:p w14:paraId="6DE49449" w14:textId="77777777" w:rsidR="007744BD" w:rsidRPr="00CF60A5" w:rsidRDefault="007744BD" w:rsidP="008A6F0D">
            <w:pPr>
              <w:pStyle w:val="BodyText"/>
              <w:jc w:val="lef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Section</w:t>
            </w:r>
          </w:p>
        </w:tc>
        <w:tc>
          <w:tcPr>
            <w:tcW w:w="5845" w:type="dxa"/>
            <w:vAlign w:val="center"/>
          </w:tcPr>
          <w:p w14:paraId="75199E04" w14:textId="77777777" w:rsidR="007744BD" w:rsidRPr="00CF60A5" w:rsidRDefault="007744BD" w:rsidP="008A6F0D">
            <w:pPr>
              <w:pStyle w:val="BodyText"/>
              <w:jc w:val="lef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Compliance Requirement</w:t>
            </w:r>
          </w:p>
        </w:tc>
        <w:tc>
          <w:tcPr>
            <w:tcW w:w="694" w:type="dxa"/>
            <w:vAlign w:val="center"/>
          </w:tcPr>
          <w:p w14:paraId="72CFF610" w14:textId="77777777" w:rsidR="007744BD" w:rsidRPr="00CF60A5" w:rsidRDefault="007744BD" w:rsidP="008A6F0D">
            <w:pPr>
              <w:pStyle w:val="BodyTex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Yes</w:t>
            </w:r>
          </w:p>
        </w:tc>
        <w:tc>
          <w:tcPr>
            <w:tcW w:w="663" w:type="dxa"/>
            <w:vAlign w:val="center"/>
          </w:tcPr>
          <w:p w14:paraId="2F1FB255" w14:textId="77777777" w:rsidR="007744BD" w:rsidRPr="00CF60A5" w:rsidRDefault="007744BD" w:rsidP="008A6F0D">
            <w:pPr>
              <w:pStyle w:val="BodyTex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No</w:t>
            </w:r>
          </w:p>
        </w:tc>
      </w:tr>
      <w:tr w:rsidR="007744BD" w:rsidRPr="006B7E9F" w14:paraId="287B9372" w14:textId="77777777" w:rsidTr="007744BD">
        <w:trPr>
          <w:cantSplit/>
          <w:trHeight w:val="532"/>
        </w:trPr>
        <w:tc>
          <w:tcPr>
            <w:tcW w:w="599" w:type="dxa"/>
            <w:vAlign w:val="center"/>
          </w:tcPr>
          <w:p w14:paraId="3627A9DE" w14:textId="77777777" w:rsidR="007744BD" w:rsidRPr="00376AC8" w:rsidRDefault="007744BD" w:rsidP="00C81D3E">
            <w:pPr>
              <w:pStyle w:val="BodyText"/>
              <w:spacing w:before="60" w:after="60"/>
              <w:rPr>
                <w:bCs w:val="0"/>
                <w:iCs/>
                <w:sz w:val="20"/>
                <w:szCs w:val="20"/>
              </w:rPr>
            </w:pPr>
            <w:r w:rsidRPr="00376AC8">
              <w:rPr>
                <w:bCs w:val="0"/>
                <w:iCs/>
                <w:sz w:val="20"/>
                <w:szCs w:val="20"/>
              </w:rPr>
              <w:t>2.1</w:t>
            </w:r>
          </w:p>
        </w:tc>
        <w:tc>
          <w:tcPr>
            <w:tcW w:w="2418" w:type="dxa"/>
            <w:vMerge w:val="restart"/>
          </w:tcPr>
          <w:p w14:paraId="2AAC76E7" w14:textId="34782722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Record</w:t>
            </w:r>
            <w:r w:rsidR="00582F8B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>keeping Systems</w:t>
            </w:r>
          </w:p>
        </w:tc>
        <w:tc>
          <w:tcPr>
            <w:tcW w:w="5845" w:type="dxa"/>
          </w:tcPr>
          <w:p w14:paraId="355A39CF" w14:textId="0E43C91B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Are all record</w:t>
            </w:r>
            <w:r w:rsidR="00582F8B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>keeping systems that create and keep records described in the RKP?</w:t>
            </w:r>
          </w:p>
        </w:tc>
        <w:tc>
          <w:tcPr>
            <w:tcW w:w="694" w:type="dxa"/>
          </w:tcPr>
          <w:p w14:paraId="61689563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63" w:type="dxa"/>
          </w:tcPr>
          <w:p w14:paraId="0437D2FB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7744BD" w:rsidRPr="006B7E9F" w14:paraId="58C3435B" w14:textId="77777777" w:rsidTr="007744BD">
        <w:trPr>
          <w:cantSplit/>
          <w:trHeight w:val="546"/>
        </w:trPr>
        <w:tc>
          <w:tcPr>
            <w:tcW w:w="599" w:type="dxa"/>
            <w:vAlign w:val="center"/>
          </w:tcPr>
          <w:p w14:paraId="27D455A8" w14:textId="77777777" w:rsidR="007744BD" w:rsidRPr="00376AC8" w:rsidRDefault="007744BD" w:rsidP="00C81D3E">
            <w:pPr>
              <w:pStyle w:val="BodyText"/>
              <w:spacing w:before="60" w:after="60"/>
              <w:rPr>
                <w:bCs w:val="0"/>
                <w:iCs/>
                <w:sz w:val="20"/>
                <w:szCs w:val="20"/>
              </w:rPr>
            </w:pPr>
            <w:r w:rsidRPr="00376AC8">
              <w:rPr>
                <w:bCs w:val="0"/>
                <w:iCs/>
                <w:sz w:val="20"/>
                <w:szCs w:val="20"/>
              </w:rPr>
              <w:t>2.2</w:t>
            </w:r>
          </w:p>
        </w:tc>
        <w:tc>
          <w:tcPr>
            <w:tcW w:w="2418" w:type="dxa"/>
            <w:vMerge/>
          </w:tcPr>
          <w:p w14:paraId="17E6CE53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845" w:type="dxa"/>
          </w:tcPr>
          <w:p w14:paraId="0C85F3CA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Are all business systems that create and keep records described in the RKP?</w:t>
            </w:r>
          </w:p>
        </w:tc>
        <w:tc>
          <w:tcPr>
            <w:tcW w:w="694" w:type="dxa"/>
          </w:tcPr>
          <w:p w14:paraId="09E63140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63" w:type="dxa"/>
          </w:tcPr>
          <w:p w14:paraId="5EFC25D0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7744BD" w:rsidRPr="006B7E9F" w14:paraId="3B7AEDC4" w14:textId="77777777" w:rsidTr="007744BD">
        <w:trPr>
          <w:cantSplit/>
          <w:trHeight w:val="532"/>
        </w:trPr>
        <w:tc>
          <w:tcPr>
            <w:tcW w:w="599" w:type="dxa"/>
            <w:vAlign w:val="center"/>
          </w:tcPr>
          <w:p w14:paraId="55FBE85A" w14:textId="77777777" w:rsidR="007744BD" w:rsidRPr="00376AC8" w:rsidRDefault="007744BD" w:rsidP="00C81D3E">
            <w:pPr>
              <w:pStyle w:val="BodyText"/>
              <w:spacing w:before="60" w:after="60"/>
              <w:rPr>
                <w:bCs w:val="0"/>
                <w:iCs/>
                <w:sz w:val="20"/>
                <w:szCs w:val="20"/>
              </w:rPr>
            </w:pPr>
            <w:r w:rsidRPr="00376AC8">
              <w:rPr>
                <w:bCs w:val="0"/>
                <w:iCs/>
                <w:sz w:val="20"/>
                <w:szCs w:val="20"/>
              </w:rPr>
              <w:t>2.3</w:t>
            </w:r>
          </w:p>
        </w:tc>
        <w:tc>
          <w:tcPr>
            <w:tcW w:w="2418" w:type="dxa"/>
            <w:vMerge w:val="restart"/>
          </w:tcPr>
          <w:p w14:paraId="3C0DACEC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Policies and Procedures</w:t>
            </w:r>
          </w:p>
        </w:tc>
        <w:tc>
          <w:tcPr>
            <w:tcW w:w="5845" w:type="dxa"/>
          </w:tcPr>
          <w:p w14:paraId="73AFA69C" w14:textId="0A1771FE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Do the policy/</w:t>
            </w:r>
            <w:proofErr w:type="spellStart"/>
            <w:r w:rsidRPr="00376AC8">
              <w:rPr>
                <w:b w:val="0"/>
                <w:bCs w:val="0"/>
                <w:iCs/>
                <w:sz w:val="20"/>
                <w:szCs w:val="20"/>
              </w:rPr>
              <w:t>ies</w:t>
            </w:r>
            <w:proofErr w:type="spellEnd"/>
            <w:r w:rsidRPr="00376AC8">
              <w:rPr>
                <w:b w:val="0"/>
                <w:bCs w:val="0"/>
                <w:iCs/>
                <w:sz w:val="20"/>
                <w:szCs w:val="20"/>
              </w:rPr>
              <w:t xml:space="preserve"> and procedures for record</w:t>
            </w:r>
            <w:r w:rsidR="00582F8B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 xml:space="preserve">keeping included in the RKP reflect current practice? </w:t>
            </w:r>
          </w:p>
        </w:tc>
        <w:tc>
          <w:tcPr>
            <w:tcW w:w="694" w:type="dxa"/>
          </w:tcPr>
          <w:p w14:paraId="34979673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63" w:type="dxa"/>
          </w:tcPr>
          <w:p w14:paraId="36738348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7744BD" w:rsidRPr="006B7E9F" w14:paraId="4AA956E1" w14:textId="77777777" w:rsidTr="007744BD">
        <w:trPr>
          <w:cantSplit/>
          <w:trHeight w:val="532"/>
        </w:trPr>
        <w:tc>
          <w:tcPr>
            <w:tcW w:w="599" w:type="dxa"/>
            <w:vAlign w:val="center"/>
          </w:tcPr>
          <w:p w14:paraId="7600417B" w14:textId="77777777" w:rsidR="007744BD" w:rsidRPr="00376AC8" w:rsidRDefault="007744BD" w:rsidP="00C81D3E">
            <w:pPr>
              <w:pStyle w:val="BodyText"/>
              <w:spacing w:before="60" w:after="60"/>
              <w:rPr>
                <w:bCs w:val="0"/>
                <w:iCs/>
                <w:sz w:val="20"/>
                <w:szCs w:val="20"/>
              </w:rPr>
            </w:pPr>
            <w:r w:rsidRPr="00376AC8">
              <w:rPr>
                <w:bCs w:val="0"/>
                <w:iCs/>
                <w:sz w:val="20"/>
                <w:szCs w:val="20"/>
              </w:rPr>
              <w:t>2.4</w:t>
            </w:r>
          </w:p>
        </w:tc>
        <w:tc>
          <w:tcPr>
            <w:tcW w:w="2418" w:type="dxa"/>
            <w:vMerge/>
          </w:tcPr>
          <w:p w14:paraId="02DCFE41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845" w:type="dxa"/>
          </w:tcPr>
          <w:p w14:paraId="7312ACBF" w14:textId="40139EC2" w:rsidR="007744BD" w:rsidRPr="00376AC8" w:rsidRDefault="00816917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 xml:space="preserve">Are your policies and procedures approved by your </w:t>
            </w:r>
            <w:proofErr w:type="spellStart"/>
            <w:r>
              <w:rPr>
                <w:b w:val="0"/>
                <w:bCs w:val="0"/>
                <w:iCs/>
                <w:sz w:val="20"/>
                <w:szCs w:val="20"/>
              </w:rPr>
              <w:t>organisation’s</w:t>
            </w:r>
            <w:proofErr w:type="spellEnd"/>
            <w:r>
              <w:rPr>
                <w:b w:val="0"/>
                <w:bCs w:val="0"/>
                <w:iCs/>
                <w:sz w:val="20"/>
                <w:szCs w:val="20"/>
              </w:rPr>
              <w:t xml:space="preserve"> CEO?</w:t>
            </w:r>
          </w:p>
        </w:tc>
        <w:tc>
          <w:tcPr>
            <w:tcW w:w="694" w:type="dxa"/>
          </w:tcPr>
          <w:p w14:paraId="2E7A10E1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63" w:type="dxa"/>
          </w:tcPr>
          <w:p w14:paraId="1BE64B1A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7744BD" w:rsidRPr="006B7E9F" w14:paraId="616BDB57" w14:textId="77777777" w:rsidTr="007744BD">
        <w:trPr>
          <w:cantSplit/>
          <w:trHeight w:val="532"/>
        </w:trPr>
        <w:tc>
          <w:tcPr>
            <w:tcW w:w="599" w:type="dxa"/>
            <w:vAlign w:val="center"/>
          </w:tcPr>
          <w:p w14:paraId="5D76C6BC" w14:textId="7A2DF29E" w:rsidR="007744BD" w:rsidRPr="00376AC8" w:rsidRDefault="00816917" w:rsidP="00C81D3E">
            <w:pPr>
              <w:pStyle w:val="BodyText"/>
              <w:spacing w:before="60" w:after="6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2.5</w:t>
            </w:r>
          </w:p>
        </w:tc>
        <w:tc>
          <w:tcPr>
            <w:tcW w:w="2418" w:type="dxa"/>
            <w:vMerge/>
          </w:tcPr>
          <w:p w14:paraId="30B301B3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845" w:type="dxa"/>
          </w:tcPr>
          <w:p w14:paraId="5E54FCFA" w14:textId="2D74F90B" w:rsidR="007744BD" w:rsidRPr="00376AC8" w:rsidRDefault="00816917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Are record</w:t>
            </w:r>
            <w:r w:rsidR="00582F8B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>keeping policies and procedures disseminated to all staff?</w:t>
            </w:r>
          </w:p>
        </w:tc>
        <w:tc>
          <w:tcPr>
            <w:tcW w:w="694" w:type="dxa"/>
          </w:tcPr>
          <w:p w14:paraId="7D79F190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63" w:type="dxa"/>
          </w:tcPr>
          <w:p w14:paraId="4A350CFC" w14:textId="77777777" w:rsidR="007744BD" w:rsidRPr="00376AC8" w:rsidRDefault="007744BD" w:rsidP="00802D8D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14:paraId="42D6E303" w14:textId="77777777" w:rsidR="00816917" w:rsidRDefault="00816917" w:rsidP="00346043">
      <w:pPr>
        <w:spacing w:before="120" w:after="120"/>
        <w:rPr>
          <w:b/>
        </w:rPr>
      </w:pPr>
    </w:p>
    <w:p w14:paraId="01CA9584" w14:textId="481759A5" w:rsidR="00782065" w:rsidRDefault="00782065" w:rsidP="00346043">
      <w:pPr>
        <w:spacing w:before="120" w:after="120"/>
        <w:rPr>
          <w:b/>
        </w:rPr>
      </w:pPr>
      <w:r>
        <w:rPr>
          <w:b/>
        </w:rPr>
        <w:t>If you have answered ‘NO’ to any of the above, please briefly explain in the table below:</w:t>
      </w:r>
    </w:p>
    <w:p w14:paraId="53D6948F" w14:textId="77777777" w:rsidR="000711EC" w:rsidRDefault="000711EC" w:rsidP="000711EC">
      <w:pPr>
        <w:spacing w:before="120" w:after="120"/>
        <w:jc w:val="center"/>
        <w:rPr>
          <w:i/>
        </w:rPr>
      </w:pPr>
      <w:r>
        <w:rPr>
          <w:i/>
        </w:rPr>
        <w:t>&lt;</w:t>
      </w:r>
      <w:r w:rsidR="00701F9B">
        <w:rPr>
          <w:i/>
        </w:rPr>
        <w:t xml:space="preserve">Add more table rows as necessary or </w:t>
      </w:r>
      <w:r>
        <w:rPr>
          <w:i/>
        </w:rPr>
        <w:t>Delete table if no changes are required&gt;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18"/>
        <w:gridCol w:w="4678"/>
        <w:gridCol w:w="3402"/>
      </w:tblGrid>
      <w:tr w:rsidR="000711EC" w:rsidRPr="006B7E9F" w14:paraId="06B2ED32" w14:textId="77777777" w:rsidTr="00BE6562">
        <w:trPr>
          <w:cantSplit/>
          <w:tblHeader/>
        </w:trPr>
        <w:tc>
          <w:tcPr>
            <w:tcW w:w="2518" w:type="dxa"/>
          </w:tcPr>
          <w:p w14:paraId="6A0E2736" w14:textId="77777777" w:rsidR="000711EC" w:rsidRPr="006B7E9F" w:rsidRDefault="000711EC" w:rsidP="00B2083E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Section</w:t>
            </w:r>
            <w:r>
              <w:rPr>
                <w:bCs w:val="0"/>
                <w:iCs/>
                <w:sz w:val="24"/>
              </w:rPr>
              <w:t>/Activity</w:t>
            </w:r>
          </w:p>
        </w:tc>
        <w:tc>
          <w:tcPr>
            <w:tcW w:w="4678" w:type="dxa"/>
          </w:tcPr>
          <w:p w14:paraId="3C033DBA" w14:textId="77777777" w:rsidR="000711EC" w:rsidRPr="006B7E9F" w:rsidRDefault="000711EC" w:rsidP="00B2083E">
            <w:pPr>
              <w:spacing w:before="60" w:after="60"/>
              <w:rPr>
                <w:b/>
                <w:bCs/>
                <w:iCs/>
              </w:rPr>
            </w:pPr>
            <w:r>
              <w:rPr>
                <w:b/>
              </w:rPr>
              <w:t>Explanatory Notes</w:t>
            </w:r>
          </w:p>
        </w:tc>
        <w:tc>
          <w:tcPr>
            <w:tcW w:w="3402" w:type="dxa"/>
          </w:tcPr>
          <w:p w14:paraId="6363CCC1" w14:textId="77777777" w:rsidR="000711EC" w:rsidRDefault="000711EC" w:rsidP="00B2083E">
            <w:pPr>
              <w:spacing w:before="60" w:after="60"/>
              <w:rPr>
                <w:b/>
              </w:rPr>
            </w:pPr>
            <w:r>
              <w:rPr>
                <w:b/>
              </w:rPr>
              <w:t>Planned Actions</w:t>
            </w:r>
          </w:p>
        </w:tc>
      </w:tr>
      <w:tr w:rsidR="000711EC" w:rsidRPr="006B7E9F" w14:paraId="0C062441" w14:textId="77777777" w:rsidTr="00BE6562">
        <w:trPr>
          <w:cantSplit/>
        </w:trPr>
        <w:tc>
          <w:tcPr>
            <w:tcW w:w="2518" w:type="dxa"/>
          </w:tcPr>
          <w:p w14:paraId="19424BEB" w14:textId="77777777" w:rsidR="000711EC" w:rsidRPr="00376AC8" w:rsidRDefault="000711EC" w:rsidP="00B2083E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1F67250E" w14:textId="77777777" w:rsidR="000711EC" w:rsidRPr="00376AC8" w:rsidRDefault="000711EC" w:rsidP="00B2083E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0543C8" w14:textId="77777777" w:rsidR="000711EC" w:rsidRPr="00376AC8" w:rsidRDefault="000711EC" w:rsidP="00B2083E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0711EC" w:rsidRPr="006B7E9F" w14:paraId="7373648D" w14:textId="77777777" w:rsidTr="00BE6562">
        <w:trPr>
          <w:cantSplit/>
        </w:trPr>
        <w:tc>
          <w:tcPr>
            <w:tcW w:w="2518" w:type="dxa"/>
          </w:tcPr>
          <w:p w14:paraId="62A987DC" w14:textId="77777777" w:rsidR="000711EC" w:rsidRPr="00376AC8" w:rsidRDefault="000711EC" w:rsidP="00B2083E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1CCDF03F" w14:textId="77777777" w:rsidR="000711EC" w:rsidRPr="00376AC8" w:rsidRDefault="000711EC" w:rsidP="00B2083E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38654E4" w14:textId="77777777" w:rsidR="000711EC" w:rsidRPr="00376AC8" w:rsidRDefault="000711EC" w:rsidP="00B2083E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14:paraId="2CE55821" w14:textId="77777777" w:rsidR="00357411" w:rsidRDefault="00357411" w:rsidP="00357411">
      <w:pPr>
        <w:rPr>
          <w:b/>
        </w:rPr>
      </w:pPr>
    </w:p>
    <w:p w14:paraId="4E7172F0" w14:textId="0CE3B61D" w:rsidR="00357411" w:rsidRDefault="00357411">
      <w:pPr>
        <w:rPr>
          <w:b/>
        </w:rPr>
      </w:pPr>
      <w:r>
        <w:rPr>
          <w:b/>
        </w:rPr>
        <w:br w:type="page"/>
      </w:r>
    </w:p>
    <w:p w14:paraId="16CE3434" w14:textId="5E0A014F" w:rsidR="001D2FB2" w:rsidRDefault="001D2FB2">
      <w:pPr>
        <w:rPr>
          <w:b/>
        </w:rPr>
      </w:pPr>
    </w:p>
    <w:p w14:paraId="6B9CA6B6" w14:textId="73B4863B" w:rsidR="00975F66" w:rsidRDefault="00975F66">
      <w:pPr>
        <w:rPr>
          <w:b/>
        </w:rPr>
      </w:pPr>
    </w:p>
    <w:p w14:paraId="6F8E77D9" w14:textId="6464848F" w:rsidR="00975F66" w:rsidRPr="00D063D1" w:rsidRDefault="00816917" w:rsidP="00D063D1">
      <w:pPr>
        <w:pStyle w:val="ListParagraph"/>
        <w:numPr>
          <w:ilvl w:val="0"/>
          <w:numId w:val="17"/>
        </w:numPr>
        <w:rPr>
          <w:b/>
        </w:rPr>
      </w:pPr>
      <w:r w:rsidRPr="00D063D1">
        <w:rPr>
          <w:b/>
        </w:rPr>
        <w:t>Storage of digital and hard copy records</w:t>
      </w:r>
    </w:p>
    <w:p w14:paraId="5DC860EF" w14:textId="10654B14" w:rsidR="00026083" w:rsidRPr="0085047C" w:rsidRDefault="00026083">
      <w:pPr>
        <w:rPr>
          <w:i/>
        </w:rPr>
      </w:pPr>
      <w:r w:rsidRPr="0085047C">
        <w:rPr>
          <w:i/>
        </w:rPr>
        <w:t xml:space="preserve">Identify whether an assessment of the risks to records has been conducted for </w:t>
      </w:r>
      <w:r w:rsidR="00875D0D">
        <w:rPr>
          <w:i/>
        </w:rPr>
        <w:t>any</w:t>
      </w:r>
      <w:r w:rsidR="00875D0D" w:rsidRPr="0085047C">
        <w:rPr>
          <w:i/>
        </w:rPr>
        <w:t xml:space="preserve"> </w:t>
      </w:r>
      <w:r w:rsidRPr="0085047C">
        <w:rPr>
          <w:i/>
        </w:rPr>
        <w:t xml:space="preserve">new </w:t>
      </w:r>
      <w:r w:rsidR="00875D0D">
        <w:rPr>
          <w:i/>
        </w:rPr>
        <w:t>storage arrangements</w:t>
      </w:r>
      <w:r w:rsidRPr="0085047C">
        <w:rPr>
          <w:i/>
        </w:rPr>
        <w:t>.</w:t>
      </w:r>
    </w:p>
    <w:p w14:paraId="044D0A9B" w14:textId="1A9C8B98" w:rsidR="001D2FB2" w:rsidRDefault="001D2FB2">
      <w:pPr>
        <w:rPr>
          <w:b/>
        </w:rPr>
      </w:pP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791"/>
        <w:gridCol w:w="2368"/>
        <w:gridCol w:w="5655"/>
        <w:gridCol w:w="689"/>
        <w:gridCol w:w="690"/>
      </w:tblGrid>
      <w:tr w:rsidR="001D2FB2" w:rsidRPr="00CF60A5" w14:paraId="0FFF3932" w14:textId="77777777" w:rsidTr="001D798F">
        <w:trPr>
          <w:cantSplit/>
          <w:trHeight w:val="263"/>
          <w:tblHeader/>
        </w:trPr>
        <w:tc>
          <w:tcPr>
            <w:tcW w:w="791" w:type="dxa"/>
            <w:vAlign w:val="center"/>
          </w:tcPr>
          <w:p w14:paraId="3C63FA0A" w14:textId="77777777" w:rsidR="001D2FB2" w:rsidRPr="00D706B8" w:rsidRDefault="001D2FB2" w:rsidP="001D798F">
            <w:pPr>
              <w:pStyle w:val="BodyText"/>
              <w:rPr>
                <w:bCs w:val="0"/>
                <w:iCs/>
                <w:sz w:val="24"/>
              </w:rPr>
            </w:pPr>
            <w:r>
              <w:rPr>
                <w:bCs w:val="0"/>
                <w:iCs/>
                <w:sz w:val="24"/>
              </w:rPr>
              <w:t>No</w:t>
            </w:r>
          </w:p>
        </w:tc>
        <w:tc>
          <w:tcPr>
            <w:tcW w:w="2368" w:type="dxa"/>
            <w:vAlign w:val="center"/>
          </w:tcPr>
          <w:p w14:paraId="627C130B" w14:textId="77777777" w:rsidR="001D2FB2" w:rsidRPr="00CF60A5" w:rsidRDefault="001D2FB2" w:rsidP="001D798F">
            <w:pPr>
              <w:pStyle w:val="BodyText"/>
              <w:jc w:val="lef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Section</w:t>
            </w:r>
          </w:p>
        </w:tc>
        <w:tc>
          <w:tcPr>
            <w:tcW w:w="5655" w:type="dxa"/>
            <w:vAlign w:val="center"/>
          </w:tcPr>
          <w:p w14:paraId="4CF37CCA" w14:textId="77777777" w:rsidR="001D2FB2" w:rsidRPr="00CF60A5" w:rsidRDefault="001D2FB2" w:rsidP="001D798F">
            <w:pPr>
              <w:pStyle w:val="BodyText"/>
              <w:jc w:val="lef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Compliance Requirement</w:t>
            </w:r>
          </w:p>
        </w:tc>
        <w:tc>
          <w:tcPr>
            <w:tcW w:w="689" w:type="dxa"/>
            <w:vAlign w:val="center"/>
          </w:tcPr>
          <w:p w14:paraId="34072B86" w14:textId="77777777" w:rsidR="001D2FB2" w:rsidRPr="00CF60A5" w:rsidRDefault="001D2FB2" w:rsidP="001D798F">
            <w:pPr>
              <w:pStyle w:val="BodyTex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Yes</w:t>
            </w:r>
          </w:p>
        </w:tc>
        <w:tc>
          <w:tcPr>
            <w:tcW w:w="690" w:type="dxa"/>
            <w:vAlign w:val="center"/>
          </w:tcPr>
          <w:p w14:paraId="121D7ADD" w14:textId="77777777" w:rsidR="001D2FB2" w:rsidRPr="00CF60A5" w:rsidRDefault="001D2FB2" w:rsidP="001D798F">
            <w:pPr>
              <w:pStyle w:val="BodyTex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No</w:t>
            </w:r>
          </w:p>
        </w:tc>
      </w:tr>
      <w:tr w:rsidR="00DE7957" w:rsidRPr="006B7E9F" w14:paraId="41BFE81A" w14:textId="77777777" w:rsidTr="001D2FB2">
        <w:trPr>
          <w:cantSplit/>
          <w:trHeight w:val="546"/>
        </w:trPr>
        <w:tc>
          <w:tcPr>
            <w:tcW w:w="791" w:type="dxa"/>
            <w:vAlign w:val="center"/>
          </w:tcPr>
          <w:p w14:paraId="609B2165" w14:textId="68832DDF" w:rsidR="00DE7957" w:rsidRPr="00376AC8" w:rsidRDefault="00DE7957" w:rsidP="001D2FB2">
            <w:pPr>
              <w:pStyle w:val="BodyText"/>
              <w:spacing w:before="60" w:after="60"/>
              <w:jc w:val="left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3.1</w:t>
            </w:r>
          </w:p>
        </w:tc>
        <w:tc>
          <w:tcPr>
            <w:tcW w:w="2368" w:type="dxa"/>
          </w:tcPr>
          <w:p w14:paraId="3A5D079E" w14:textId="40DCF55A" w:rsidR="00DE7957" w:rsidRDefault="00DE7957" w:rsidP="001D798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Assessment of Risks to records</w:t>
            </w:r>
            <w:r w:rsidDel="00DE7957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</w:tcPr>
          <w:p w14:paraId="1DFA0FC4" w14:textId="79A14A57" w:rsidR="00DE7957" w:rsidRPr="00376AC8" w:rsidRDefault="00DE7957" w:rsidP="001D798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 xml:space="preserve">Have </w:t>
            </w:r>
            <w:r w:rsidR="007E35AD">
              <w:rPr>
                <w:b w:val="0"/>
                <w:bCs w:val="0"/>
                <w:iCs/>
                <w:sz w:val="20"/>
                <w:szCs w:val="20"/>
              </w:rPr>
              <w:t xml:space="preserve">you </w:t>
            </w:r>
            <w:r>
              <w:rPr>
                <w:b w:val="0"/>
                <w:bCs w:val="0"/>
                <w:iCs/>
                <w:sz w:val="20"/>
                <w:szCs w:val="20"/>
              </w:rPr>
              <w:t xml:space="preserve">conducted a risk assessment for your storage of hard copy </w:t>
            </w:r>
            <w:r>
              <w:rPr>
                <w:bCs w:val="0"/>
                <w:iCs/>
                <w:sz w:val="20"/>
                <w:szCs w:val="20"/>
              </w:rPr>
              <w:t>AND</w:t>
            </w:r>
            <w:r>
              <w:rPr>
                <w:b w:val="0"/>
                <w:bCs w:val="0"/>
                <w:iCs/>
                <w:sz w:val="20"/>
                <w:szCs w:val="20"/>
              </w:rPr>
              <w:t xml:space="preserve"> digital information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>?</w:t>
            </w:r>
          </w:p>
        </w:tc>
        <w:tc>
          <w:tcPr>
            <w:tcW w:w="689" w:type="dxa"/>
            <w:shd w:val="clear" w:color="auto" w:fill="auto"/>
          </w:tcPr>
          <w:p w14:paraId="1D3BA41A" w14:textId="77777777" w:rsidR="00DE7957" w:rsidRPr="00376AC8" w:rsidRDefault="00DE7957" w:rsidP="001D798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14134161" w14:textId="77777777" w:rsidR="00DE7957" w:rsidRPr="00376AC8" w:rsidRDefault="00DE7957" w:rsidP="001D798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DE7957" w:rsidRPr="006B7E9F" w14:paraId="6F159EBF" w14:textId="77777777" w:rsidTr="001D2FB2">
        <w:trPr>
          <w:cantSplit/>
          <w:trHeight w:val="546"/>
        </w:trPr>
        <w:tc>
          <w:tcPr>
            <w:tcW w:w="791" w:type="dxa"/>
            <w:vAlign w:val="center"/>
          </w:tcPr>
          <w:p w14:paraId="614DCBB4" w14:textId="113650C3" w:rsidR="00DE7957" w:rsidRPr="00376AC8" w:rsidRDefault="00DE7957" w:rsidP="00DE7957">
            <w:pPr>
              <w:pStyle w:val="BodyText"/>
              <w:spacing w:before="60" w:after="60"/>
              <w:jc w:val="left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3.2</w:t>
            </w:r>
          </w:p>
        </w:tc>
        <w:tc>
          <w:tcPr>
            <w:tcW w:w="2368" w:type="dxa"/>
          </w:tcPr>
          <w:p w14:paraId="008CA4AB" w14:textId="463BDC17" w:rsidR="00DE7957" w:rsidRDefault="00DE7957" w:rsidP="00DE7957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Records Disaster Recovery Plan (RDRP)</w:t>
            </w:r>
          </w:p>
        </w:tc>
        <w:tc>
          <w:tcPr>
            <w:tcW w:w="5655" w:type="dxa"/>
          </w:tcPr>
          <w:p w14:paraId="2E95D34B" w14:textId="00C32295" w:rsidR="00DE7957" w:rsidDel="00635596" w:rsidRDefault="00DE7957" w:rsidP="00DE7957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Del="00635596">
              <w:rPr>
                <w:b w:val="0"/>
                <w:bCs w:val="0"/>
                <w:iCs/>
                <w:sz w:val="20"/>
                <w:szCs w:val="20"/>
              </w:rPr>
              <w:t>Has the</w:t>
            </w:r>
            <w:r w:rsidRPr="00376AC8" w:rsidDel="00635596">
              <w:rPr>
                <w:b w:val="0"/>
                <w:bCs w:val="0"/>
                <w:iCs/>
                <w:sz w:val="20"/>
                <w:szCs w:val="20"/>
              </w:rPr>
              <w:t xml:space="preserve"> RDRP, or similar, </w:t>
            </w:r>
            <w:r w:rsidDel="00635596">
              <w:rPr>
                <w:b w:val="0"/>
                <w:bCs w:val="0"/>
                <w:iCs/>
                <w:sz w:val="20"/>
                <w:szCs w:val="20"/>
              </w:rPr>
              <w:t xml:space="preserve">been revised to reflect any changes to storage conditions, </w:t>
            </w:r>
            <w:r w:rsidRPr="00376AC8" w:rsidDel="00635596">
              <w:rPr>
                <w:b w:val="0"/>
                <w:bCs w:val="0"/>
                <w:iCs/>
                <w:sz w:val="20"/>
                <w:szCs w:val="20"/>
              </w:rPr>
              <w:t xml:space="preserve">approved and implemented throughout the </w:t>
            </w:r>
            <w:proofErr w:type="spellStart"/>
            <w:r w:rsidRPr="00376AC8" w:rsidDel="00635596">
              <w:rPr>
                <w:b w:val="0"/>
                <w:bCs w:val="0"/>
                <w:iCs/>
                <w:sz w:val="20"/>
                <w:szCs w:val="20"/>
              </w:rPr>
              <w:t>organi</w:t>
            </w:r>
            <w:r w:rsidR="007E35AD">
              <w:rPr>
                <w:b w:val="0"/>
                <w:bCs w:val="0"/>
                <w:iCs/>
                <w:sz w:val="20"/>
                <w:szCs w:val="20"/>
              </w:rPr>
              <w:t>s</w:t>
            </w:r>
            <w:r w:rsidRPr="00376AC8" w:rsidDel="00635596">
              <w:rPr>
                <w:b w:val="0"/>
                <w:bCs w:val="0"/>
                <w:iCs/>
                <w:sz w:val="20"/>
                <w:szCs w:val="20"/>
              </w:rPr>
              <w:t>ation</w:t>
            </w:r>
            <w:proofErr w:type="spellEnd"/>
            <w:r w:rsidDel="00635596">
              <w:rPr>
                <w:b w:val="0"/>
                <w:bCs w:val="0"/>
                <w:iCs/>
                <w:sz w:val="20"/>
                <w:szCs w:val="20"/>
              </w:rPr>
              <w:t xml:space="preserve"> for hard copy </w:t>
            </w:r>
            <w:r w:rsidRPr="00BE6562" w:rsidDel="00635596">
              <w:rPr>
                <w:bCs w:val="0"/>
                <w:iCs/>
                <w:sz w:val="20"/>
                <w:szCs w:val="20"/>
              </w:rPr>
              <w:t xml:space="preserve">AND </w:t>
            </w:r>
            <w:r w:rsidR="00A0784B">
              <w:rPr>
                <w:bCs w:val="0"/>
                <w:iCs/>
                <w:sz w:val="20"/>
                <w:szCs w:val="20"/>
              </w:rPr>
              <w:t xml:space="preserve">digital </w:t>
            </w:r>
            <w:r w:rsidDel="00635596">
              <w:rPr>
                <w:b w:val="0"/>
                <w:bCs w:val="0"/>
                <w:iCs/>
                <w:sz w:val="20"/>
                <w:szCs w:val="20"/>
              </w:rPr>
              <w:t>information</w:t>
            </w:r>
            <w:r w:rsidRPr="00376AC8" w:rsidDel="00635596">
              <w:rPr>
                <w:b w:val="0"/>
                <w:bCs w:val="0"/>
                <w:iCs/>
                <w:sz w:val="20"/>
                <w:szCs w:val="20"/>
              </w:rPr>
              <w:t>?</w:t>
            </w:r>
          </w:p>
        </w:tc>
        <w:tc>
          <w:tcPr>
            <w:tcW w:w="689" w:type="dxa"/>
            <w:shd w:val="clear" w:color="auto" w:fill="auto"/>
          </w:tcPr>
          <w:p w14:paraId="44D7AD4D" w14:textId="77777777" w:rsidR="00DE7957" w:rsidRPr="00376AC8" w:rsidRDefault="00DE7957" w:rsidP="00DE7957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21204C23" w14:textId="77777777" w:rsidR="00DE7957" w:rsidRPr="00376AC8" w:rsidRDefault="00DE7957" w:rsidP="00DE7957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14:paraId="02A3F66F" w14:textId="77777777" w:rsidR="001D2FB2" w:rsidRDefault="001D2FB2">
      <w:pPr>
        <w:rPr>
          <w:b/>
        </w:rPr>
      </w:pPr>
    </w:p>
    <w:p w14:paraId="1608A75C" w14:textId="77777777" w:rsidR="0085047C" w:rsidRDefault="0085047C" w:rsidP="0085047C">
      <w:pPr>
        <w:spacing w:before="120" w:after="120"/>
        <w:rPr>
          <w:b/>
        </w:rPr>
      </w:pPr>
    </w:p>
    <w:p w14:paraId="65093ADA" w14:textId="77777777" w:rsidR="0085047C" w:rsidRDefault="0085047C" w:rsidP="0085047C">
      <w:pPr>
        <w:spacing w:before="120" w:after="120"/>
        <w:rPr>
          <w:b/>
        </w:rPr>
      </w:pPr>
      <w:r>
        <w:rPr>
          <w:b/>
        </w:rPr>
        <w:t>If you have answered ‘NO’ to any of the above, please briefly explain in the table below:</w:t>
      </w:r>
    </w:p>
    <w:p w14:paraId="2E23B382" w14:textId="77777777" w:rsidR="0085047C" w:rsidRDefault="0085047C" w:rsidP="0085047C">
      <w:pPr>
        <w:spacing w:before="120" w:after="120"/>
        <w:jc w:val="center"/>
        <w:rPr>
          <w:i/>
        </w:rPr>
      </w:pPr>
      <w:r>
        <w:rPr>
          <w:i/>
        </w:rPr>
        <w:t>&lt;Add more table rows as necessary or Delete table if no changes are required&gt;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18"/>
        <w:gridCol w:w="4678"/>
        <w:gridCol w:w="3402"/>
      </w:tblGrid>
      <w:tr w:rsidR="0085047C" w:rsidRPr="006B7E9F" w14:paraId="3186EC44" w14:textId="77777777" w:rsidTr="00C55F62">
        <w:trPr>
          <w:cantSplit/>
          <w:tblHeader/>
        </w:trPr>
        <w:tc>
          <w:tcPr>
            <w:tcW w:w="2518" w:type="dxa"/>
          </w:tcPr>
          <w:p w14:paraId="2AAA54CD" w14:textId="77777777" w:rsidR="0085047C" w:rsidRPr="006B7E9F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Section</w:t>
            </w:r>
            <w:r>
              <w:rPr>
                <w:bCs w:val="0"/>
                <w:iCs/>
                <w:sz w:val="24"/>
              </w:rPr>
              <w:t>/Activity</w:t>
            </w:r>
          </w:p>
        </w:tc>
        <w:tc>
          <w:tcPr>
            <w:tcW w:w="4678" w:type="dxa"/>
          </w:tcPr>
          <w:p w14:paraId="6383F664" w14:textId="77777777" w:rsidR="0085047C" w:rsidRPr="006B7E9F" w:rsidRDefault="0085047C" w:rsidP="00C55F62">
            <w:pPr>
              <w:spacing w:before="60" w:after="60"/>
              <w:rPr>
                <w:b/>
                <w:bCs/>
                <w:iCs/>
              </w:rPr>
            </w:pPr>
            <w:r>
              <w:rPr>
                <w:b/>
              </w:rPr>
              <w:t>Explanatory Notes</w:t>
            </w:r>
          </w:p>
        </w:tc>
        <w:tc>
          <w:tcPr>
            <w:tcW w:w="3402" w:type="dxa"/>
          </w:tcPr>
          <w:p w14:paraId="589043D3" w14:textId="77777777" w:rsidR="0085047C" w:rsidRDefault="0085047C" w:rsidP="00C55F62">
            <w:pPr>
              <w:spacing w:before="60" w:after="60"/>
              <w:rPr>
                <w:b/>
              </w:rPr>
            </w:pPr>
            <w:r>
              <w:rPr>
                <w:b/>
              </w:rPr>
              <w:t>Planned Actions</w:t>
            </w:r>
          </w:p>
        </w:tc>
      </w:tr>
      <w:tr w:rsidR="0085047C" w:rsidRPr="006B7E9F" w14:paraId="3CE27443" w14:textId="77777777" w:rsidTr="00C55F62">
        <w:trPr>
          <w:cantSplit/>
        </w:trPr>
        <w:tc>
          <w:tcPr>
            <w:tcW w:w="2518" w:type="dxa"/>
          </w:tcPr>
          <w:p w14:paraId="2022B4C9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6E7E52D1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3C06EB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85047C" w:rsidRPr="006B7E9F" w14:paraId="4658953C" w14:textId="77777777" w:rsidTr="00C55F62">
        <w:trPr>
          <w:cantSplit/>
        </w:trPr>
        <w:tc>
          <w:tcPr>
            <w:tcW w:w="2518" w:type="dxa"/>
          </w:tcPr>
          <w:p w14:paraId="5692F0CD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E2CC6BB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D0E11A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14:paraId="4F620320" w14:textId="77777777" w:rsidR="0085047C" w:rsidRDefault="0085047C" w:rsidP="0085047C">
      <w:pPr>
        <w:rPr>
          <w:b/>
        </w:rPr>
      </w:pPr>
    </w:p>
    <w:p w14:paraId="743F61A3" w14:textId="3E9191C4" w:rsidR="001D2FB2" w:rsidRDefault="001D2FB2">
      <w:pPr>
        <w:rPr>
          <w:b/>
        </w:rPr>
      </w:pPr>
    </w:p>
    <w:p w14:paraId="7191E73D" w14:textId="4AE3192F" w:rsidR="0085047C" w:rsidRDefault="0085047C">
      <w:pPr>
        <w:rPr>
          <w:b/>
        </w:rPr>
      </w:pPr>
      <w:r>
        <w:rPr>
          <w:b/>
        </w:rPr>
        <w:br w:type="page"/>
      </w:r>
    </w:p>
    <w:p w14:paraId="054A060E" w14:textId="77777777" w:rsidR="001D2FB2" w:rsidRDefault="001D2FB2">
      <w:pPr>
        <w:rPr>
          <w:b/>
        </w:rPr>
      </w:pPr>
    </w:p>
    <w:p w14:paraId="6F5D015B" w14:textId="77777777" w:rsidR="001D2FB2" w:rsidRDefault="001D2FB2">
      <w:pPr>
        <w:rPr>
          <w:b/>
        </w:rPr>
      </w:pPr>
    </w:p>
    <w:p w14:paraId="2EDD04CB" w14:textId="13E97FE7" w:rsidR="00C50F8C" w:rsidRPr="00D063D1" w:rsidRDefault="007744BD" w:rsidP="00D063D1">
      <w:pPr>
        <w:pStyle w:val="ListParagraph"/>
        <w:numPr>
          <w:ilvl w:val="0"/>
          <w:numId w:val="17"/>
        </w:numPr>
        <w:rPr>
          <w:b/>
        </w:rPr>
      </w:pPr>
      <w:r w:rsidRPr="00D063D1">
        <w:rPr>
          <w:b/>
        </w:rPr>
        <w:t>Retention and Disposal</w:t>
      </w:r>
    </w:p>
    <w:p w14:paraId="707186BB" w14:textId="10578C0B" w:rsidR="00321518" w:rsidRPr="00321518" w:rsidRDefault="00321518" w:rsidP="007744BD">
      <w:pPr>
        <w:rPr>
          <w:i/>
        </w:rPr>
      </w:pPr>
      <w:r>
        <w:rPr>
          <w:i/>
        </w:rPr>
        <w:t>Identify whether retention and disposal authorities have been implemented within your organisation.</w:t>
      </w:r>
    </w:p>
    <w:p w14:paraId="65379584" w14:textId="77777777" w:rsidR="00526E73" w:rsidRPr="00C50F8C" w:rsidRDefault="00526E73" w:rsidP="007744BD">
      <w:pPr>
        <w:rPr>
          <w:b/>
        </w:rPr>
      </w:pPr>
    </w:p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850"/>
        <w:gridCol w:w="2361"/>
        <w:gridCol w:w="5606"/>
        <w:gridCol w:w="688"/>
        <w:gridCol w:w="688"/>
      </w:tblGrid>
      <w:tr w:rsidR="00DE7957" w:rsidRPr="00CF60A5" w14:paraId="42392074" w14:textId="77777777" w:rsidTr="0085047C">
        <w:trPr>
          <w:cantSplit/>
          <w:trHeight w:val="263"/>
          <w:tblHeader/>
        </w:trPr>
        <w:tc>
          <w:tcPr>
            <w:tcW w:w="850" w:type="dxa"/>
            <w:vAlign w:val="center"/>
          </w:tcPr>
          <w:p w14:paraId="08B50DCB" w14:textId="77777777" w:rsidR="007744BD" w:rsidRPr="00D706B8" w:rsidRDefault="007744BD" w:rsidP="00E04A1F">
            <w:pPr>
              <w:pStyle w:val="BodyText"/>
              <w:rPr>
                <w:bCs w:val="0"/>
                <w:iCs/>
                <w:sz w:val="24"/>
              </w:rPr>
            </w:pPr>
            <w:r>
              <w:rPr>
                <w:bCs w:val="0"/>
                <w:iCs/>
                <w:sz w:val="24"/>
              </w:rPr>
              <w:t>No</w:t>
            </w:r>
          </w:p>
        </w:tc>
        <w:tc>
          <w:tcPr>
            <w:tcW w:w="2361" w:type="dxa"/>
            <w:vAlign w:val="center"/>
          </w:tcPr>
          <w:p w14:paraId="24DED779" w14:textId="77777777" w:rsidR="007744BD" w:rsidRPr="00CF60A5" w:rsidRDefault="007744BD" w:rsidP="00E04A1F">
            <w:pPr>
              <w:pStyle w:val="BodyText"/>
              <w:jc w:val="lef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Section</w:t>
            </w:r>
          </w:p>
        </w:tc>
        <w:tc>
          <w:tcPr>
            <w:tcW w:w="5606" w:type="dxa"/>
            <w:vAlign w:val="center"/>
          </w:tcPr>
          <w:p w14:paraId="13FD15AD" w14:textId="77777777" w:rsidR="007744BD" w:rsidRPr="00CF60A5" w:rsidRDefault="007744BD" w:rsidP="00E04A1F">
            <w:pPr>
              <w:pStyle w:val="BodyText"/>
              <w:jc w:val="lef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Compliance Requirement</w:t>
            </w:r>
          </w:p>
        </w:tc>
        <w:tc>
          <w:tcPr>
            <w:tcW w:w="688" w:type="dxa"/>
            <w:vAlign w:val="center"/>
          </w:tcPr>
          <w:p w14:paraId="6F3543B8" w14:textId="77777777" w:rsidR="007744BD" w:rsidRPr="00CF60A5" w:rsidRDefault="007744BD" w:rsidP="00E04A1F">
            <w:pPr>
              <w:pStyle w:val="BodyTex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Yes</w:t>
            </w:r>
          </w:p>
        </w:tc>
        <w:tc>
          <w:tcPr>
            <w:tcW w:w="688" w:type="dxa"/>
            <w:vAlign w:val="center"/>
          </w:tcPr>
          <w:p w14:paraId="6973DAAF" w14:textId="77777777" w:rsidR="007744BD" w:rsidRPr="00CF60A5" w:rsidRDefault="007744BD" w:rsidP="00E04A1F">
            <w:pPr>
              <w:pStyle w:val="BodyText"/>
              <w:rPr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No</w:t>
            </w:r>
          </w:p>
        </w:tc>
      </w:tr>
      <w:tr w:rsidR="00DE7957" w:rsidRPr="006B7E9F" w14:paraId="56B161F6" w14:textId="77777777" w:rsidTr="0085047C">
        <w:trPr>
          <w:cantSplit/>
          <w:trHeight w:val="1290"/>
        </w:trPr>
        <w:tc>
          <w:tcPr>
            <w:tcW w:w="850" w:type="dxa"/>
            <w:vAlign w:val="center"/>
          </w:tcPr>
          <w:p w14:paraId="249EC80D" w14:textId="728FE172" w:rsidR="007744BD" w:rsidRPr="00376AC8" w:rsidRDefault="00DE7957" w:rsidP="00E04A1F">
            <w:pPr>
              <w:pStyle w:val="BodyText"/>
              <w:spacing w:before="60" w:after="6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4</w:t>
            </w:r>
            <w:r w:rsidR="007744BD" w:rsidRPr="00376AC8">
              <w:rPr>
                <w:bCs w:val="0"/>
                <w:iCs/>
                <w:sz w:val="20"/>
                <w:szCs w:val="20"/>
              </w:rPr>
              <w:t>.1</w:t>
            </w:r>
          </w:p>
        </w:tc>
        <w:tc>
          <w:tcPr>
            <w:tcW w:w="2361" w:type="dxa"/>
          </w:tcPr>
          <w:p w14:paraId="61E9C2C4" w14:textId="77777777" w:rsidR="0085047C" w:rsidRDefault="0085047C" w:rsidP="0085047C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  <w:p w14:paraId="51128D08" w14:textId="1263B26D" w:rsidR="007744BD" w:rsidRPr="00376AC8" w:rsidRDefault="0085047C" w:rsidP="00E04A1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85047C" w:rsidDel="0085047C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Pr="0085047C">
              <w:rPr>
                <w:b w:val="0"/>
                <w:bCs w:val="0"/>
                <w:iCs/>
                <w:sz w:val="20"/>
                <w:szCs w:val="20"/>
              </w:rPr>
              <w:t>Disposal Authorities</w:t>
            </w:r>
          </w:p>
        </w:tc>
        <w:tc>
          <w:tcPr>
            <w:tcW w:w="5606" w:type="dxa"/>
          </w:tcPr>
          <w:p w14:paraId="5D9829DE" w14:textId="378266A2" w:rsidR="0085047C" w:rsidRDefault="007E35AD" w:rsidP="0085047C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Do you have</w:t>
            </w:r>
            <w:r w:rsidR="0085047C">
              <w:rPr>
                <w:b w:val="0"/>
                <w:bCs w:val="0"/>
                <w:iCs/>
                <w:sz w:val="20"/>
                <w:szCs w:val="20"/>
              </w:rPr>
              <w:t xml:space="preserve"> a</w:t>
            </w:r>
            <w:r w:rsidR="007F50CC">
              <w:rPr>
                <w:b w:val="0"/>
                <w:bCs w:val="0"/>
                <w:iCs/>
                <w:sz w:val="20"/>
                <w:szCs w:val="20"/>
              </w:rPr>
              <w:t xml:space="preserve"> Commission </w:t>
            </w:r>
            <w:r w:rsidR="0085047C">
              <w:rPr>
                <w:b w:val="0"/>
                <w:bCs w:val="0"/>
                <w:iCs/>
                <w:sz w:val="20"/>
                <w:szCs w:val="20"/>
              </w:rPr>
              <w:t xml:space="preserve">approved </w:t>
            </w:r>
            <w:r w:rsidR="007E0031">
              <w:rPr>
                <w:b w:val="0"/>
                <w:bCs w:val="0"/>
                <w:iCs/>
                <w:sz w:val="20"/>
                <w:szCs w:val="20"/>
              </w:rPr>
              <w:t>r</w:t>
            </w:r>
            <w:r w:rsidR="00A704E8">
              <w:rPr>
                <w:b w:val="0"/>
                <w:bCs w:val="0"/>
                <w:iCs/>
                <w:sz w:val="20"/>
                <w:szCs w:val="20"/>
              </w:rPr>
              <w:t xml:space="preserve">etention and </w:t>
            </w:r>
            <w:r w:rsidR="007E0031">
              <w:rPr>
                <w:b w:val="0"/>
                <w:bCs w:val="0"/>
                <w:iCs/>
                <w:sz w:val="20"/>
                <w:szCs w:val="20"/>
              </w:rPr>
              <w:t>d</w:t>
            </w:r>
            <w:r w:rsidR="0085047C">
              <w:rPr>
                <w:b w:val="0"/>
                <w:bCs w:val="0"/>
                <w:iCs/>
                <w:sz w:val="20"/>
                <w:szCs w:val="20"/>
              </w:rPr>
              <w:t xml:space="preserve">isposal </w:t>
            </w:r>
            <w:r w:rsidR="007E0031">
              <w:rPr>
                <w:b w:val="0"/>
                <w:bCs w:val="0"/>
                <w:iCs/>
                <w:sz w:val="20"/>
                <w:szCs w:val="20"/>
              </w:rPr>
              <w:t>a</w:t>
            </w:r>
            <w:r w:rsidR="0085047C">
              <w:rPr>
                <w:b w:val="0"/>
                <w:bCs w:val="0"/>
                <w:iCs/>
                <w:sz w:val="20"/>
                <w:szCs w:val="20"/>
              </w:rPr>
              <w:t>uthority</w:t>
            </w:r>
            <w:r>
              <w:rPr>
                <w:b w:val="0"/>
                <w:bCs w:val="0"/>
                <w:iCs/>
                <w:sz w:val="20"/>
                <w:szCs w:val="20"/>
              </w:rPr>
              <w:t xml:space="preserve"> in place</w:t>
            </w:r>
            <w:r w:rsidR="0085047C">
              <w:rPr>
                <w:b w:val="0"/>
                <w:bCs w:val="0"/>
                <w:iCs/>
                <w:sz w:val="20"/>
                <w:szCs w:val="20"/>
              </w:rPr>
              <w:t xml:space="preserve">? </w:t>
            </w:r>
          </w:p>
          <w:p w14:paraId="3A920891" w14:textId="2A77A434" w:rsidR="007744BD" w:rsidRDefault="0085047C" w:rsidP="00E04A1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These include:</w:t>
            </w:r>
            <w:r w:rsidR="007744BD" w:rsidRPr="00F04EA9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</w:p>
          <w:p w14:paraId="382439D2" w14:textId="416D41C4" w:rsidR="0085047C" w:rsidRDefault="0085047C" w:rsidP="0085047C">
            <w:pPr>
              <w:pStyle w:val="BodyText"/>
              <w:numPr>
                <w:ilvl w:val="0"/>
                <w:numId w:val="16"/>
              </w:numPr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 xml:space="preserve">General </w:t>
            </w:r>
            <w:r w:rsidR="00C854F5">
              <w:rPr>
                <w:b w:val="0"/>
                <w:bCs w:val="0"/>
                <w:iCs/>
                <w:sz w:val="20"/>
                <w:szCs w:val="20"/>
              </w:rPr>
              <w:t xml:space="preserve">Retention and </w:t>
            </w:r>
            <w:r>
              <w:rPr>
                <w:b w:val="0"/>
                <w:bCs w:val="0"/>
                <w:iCs/>
                <w:sz w:val="20"/>
                <w:szCs w:val="20"/>
              </w:rPr>
              <w:t>Disposal Authorities</w:t>
            </w:r>
          </w:p>
          <w:p w14:paraId="402E43BC" w14:textId="2A141D20" w:rsidR="0085047C" w:rsidRDefault="0085047C" w:rsidP="0085047C">
            <w:pPr>
              <w:pStyle w:val="BodyText"/>
              <w:numPr>
                <w:ilvl w:val="0"/>
                <w:numId w:val="16"/>
              </w:numPr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85047C">
              <w:rPr>
                <w:b w:val="0"/>
                <w:bCs w:val="0"/>
                <w:iCs/>
                <w:sz w:val="20"/>
                <w:szCs w:val="20"/>
              </w:rPr>
              <w:t>Sector Disposal Authorit</w:t>
            </w:r>
            <w:r>
              <w:rPr>
                <w:b w:val="0"/>
                <w:bCs w:val="0"/>
                <w:iCs/>
                <w:sz w:val="20"/>
                <w:szCs w:val="20"/>
              </w:rPr>
              <w:t>ies</w:t>
            </w:r>
          </w:p>
          <w:p w14:paraId="124AFB56" w14:textId="20E15AA3" w:rsidR="0085047C" w:rsidRPr="0085047C" w:rsidRDefault="00A704E8" w:rsidP="0085047C">
            <w:pPr>
              <w:pStyle w:val="BodyText"/>
              <w:numPr>
                <w:ilvl w:val="0"/>
                <w:numId w:val="16"/>
              </w:numPr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iCs/>
                <w:sz w:val="20"/>
                <w:szCs w:val="20"/>
              </w:rPr>
              <w:t>Organisation</w:t>
            </w:r>
            <w:proofErr w:type="spellEnd"/>
            <w:r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="0085047C" w:rsidRPr="0085047C">
              <w:rPr>
                <w:b w:val="0"/>
                <w:bCs w:val="0"/>
                <w:iCs/>
                <w:sz w:val="20"/>
                <w:szCs w:val="20"/>
              </w:rPr>
              <w:t xml:space="preserve">Retention and Disposal </w:t>
            </w:r>
            <w:r w:rsidR="00C854F5">
              <w:rPr>
                <w:b w:val="0"/>
                <w:bCs w:val="0"/>
                <w:iCs/>
                <w:sz w:val="20"/>
                <w:szCs w:val="20"/>
              </w:rPr>
              <w:t>Authorities</w:t>
            </w:r>
          </w:p>
        </w:tc>
        <w:tc>
          <w:tcPr>
            <w:tcW w:w="688" w:type="dxa"/>
            <w:shd w:val="clear" w:color="auto" w:fill="auto"/>
          </w:tcPr>
          <w:p w14:paraId="6198D527" w14:textId="77777777" w:rsidR="007744BD" w:rsidRPr="00376AC8" w:rsidRDefault="007744BD" w:rsidP="00E04A1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14:paraId="3F361AE0" w14:textId="77777777" w:rsidR="007744BD" w:rsidRPr="00376AC8" w:rsidRDefault="007744BD" w:rsidP="00E04A1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DE7957" w:rsidRPr="006B7E9F" w14:paraId="2452B1D9" w14:textId="77777777" w:rsidTr="0085047C">
        <w:trPr>
          <w:cantSplit/>
          <w:trHeight w:val="1290"/>
        </w:trPr>
        <w:tc>
          <w:tcPr>
            <w:tcW w:w="850" w:type="dxa"/>
            <w:vAlign w:val="center"/>
          </w:tcPr>
          <w:p w14:paraId="693A6799" w14:textId="1D8E3DD0" w:rsidR="007744BD" w:rsidRDefault="0085047C" w:rsidP="00E04A1F">
            <w:pPr>
              <w:pStyle w:val="BodyText"/>
              <w:spacing w:before="60" w:after="60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4.2</w:t>
            </w:r>
          </w:p>
        </w:tc>
        <w:tc>
          <w:tcPr>
            <w:tcW w:w="2361" w:type="dxa"/>
          </w:tcPr>
          <w:p w14:paraId="00A5436F" w14:textId="25A598A4" w:rsidR="007744BD" w:rsidRPr="00376AC8" w:rsidRDefault="0085047C" w:rsidP="00E04A1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 w:rsidRPr="00376AC8">
              <w:rPr>
                <w:b w:val="0"/>
                <w:bCs w:val="0"/>
                <w:iCs/>
                <w:sz w:val="20"/>
                <w:szCs w:val="20"/>
              </w:rPr>
              <w:t>Disposal Program</w:t>
            </w:r>
          </w:p>
        </w:tc>
        <w:tc>
          <w:tcPr>
            <w:tcW w:w="5606" w:type="dxa"/>
          </w:tcPr>
          <w:p w14:paraId="5F18AD8C" w14:textId="489E7377" w:rsidR="007744BD" w:rsidRDefault="0085047C" w:rsidP="00E04A1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Are you implementing a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 xml:space="preserve"> </w:t>
            </w:r>
            <w:r w:rsidR="00A704E8">
              <w:rPr>
                <w:b w:val="0"/>
                <w:bCs w:val="0"/>
                <w:iCs/>
                <w:sz w:val="20"/>
                <w:szCs w:val="20"/>
              </w:rPr>
              <w:t xml:space="preserve">retention and </w:t>
            </w:r>
            <w:r w:rsidRPr="00376AC8">
              <w:rPr>
                <w:b w:val="0"/>
                <w:bCs w:val="0"/>
                <w:iCs/>
                <w:sz w:val="20"/>
                <w:szCs w:val="20"/>
              </w:rPr>
              <w:t xml:space="preserve">disposal program </w:t>
            </w:r>
            <w:r>
              <w:rPr>
                <w:b w:val="0"/>
                <w:bCs w:val="0"/>
                <w:iCs/>
                <w:sz w:val="20"/>
                <w:szCs w:val="20"/>
              </w:rPr>
              <w:t xml:space="preserve">using an approved </w:t>
            </w:r>
            <w:r w:rsidR="007E0031">
              <w:rPr>
                <w:b w:val="0"/>
                <w:bCs w:val="0"/>
                <w:iCs/>
                <w:sz w:val="20"/>
                <w:szCs w:val="20"/>
              </w:rPr>
              <w:t>r</w:t>
            </w:r>
            <w:r w:rsidR="00A704E8">
              <w:rPr>
                <w:b w:val="0"/>
                <w:bCs w:val="0"/>
                <w:iCs/>
                <w:sz w:val="20"/>
                <w:szCs w:val="20"/>
              </w:rPr>
              <w:t xml:space="preserve">etention and </w:t>
            </w:r>
            <w:r w:rsidR="007E0031">
              <w:rPr>
                <w:b w:val="0"/>
                <w:bCs w:val="0"/>
                <w:iCs/>
                <w:sz w:val="20"/>
                <w:szCs w:val="20"/>
              </w:rPr>
              <w:t>d</w:t>
            </w:r>
            <w:r>
              <w:rPr>
                <w:b w:val="0"/>
                <w:bCs w:val="0"/>
                <w:iCs/>
                <w:sz w:val="20"/>
                <w:szCs w:val="20"/>
              </w:rPr>
              <w:t xml:space="preserve">isposal </w:t>
            </w:r>
            <w:r w:rsidR="007E0031">
              <w:rPr>
                <w:b w:val="0"/>
                <w:bCs w:val="0"/>
                <w:iCs/>
                <w:sz w:val="20"/>
                <w:szCs w:val="20"/>
              </w:rPr>
              <w:t>a</w:t>
            </w:r>
            <w:r>
              <w:rPr>
                <w:b w:val="0"/>
                <w:bCs w:val="0"/>
                <w:iCs/>
                <w:sz w:val="20"/>
                <w:szCs w:val="20"/>
              </w:rPr>
              <w:t>uthority?</w:t>
            </w:r>
          </w:p>
        </w:tc>
        <w:tc>
          <w:tcPr>
            <w:tcW w:w="688" w:type="dxa"/>
            <w:shd w:val="clear" w:color="auto" w:fill="auto"/>
          </w:tcPr>
          <w:p w14:paraId="50C6C4DA" w14:textId="77777777" w:rsidR="007744BD" w:rsidRPr="00376AC8" w:rsidRDefault="007744BD" w:rsidP="00E04A1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</w:tcPr>
          <w:p w14:paraId="747AC133" w14:textId="77777777" w:rsidR="007744BD" w:rsidRPr="00376AC8" w:rsidRDefault="007744BD" w:rsidP="00E04A1F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14:paraId="5314E72F" w14:textId="511BC692" w:rsidR="00D706B8" w:rsidRPr="00074784" w:rsidRDefault="00D706B8" w:rsidP="007744BD">
      <w:pPr>
        <w:rPr>
          <w:bCs/>
          <w:iCs/>
        </w:rPr>
      </w:pPr>
    </w:p>
    <w:p w14:paraId="7E1EC4C7" w14:textId="77777777" w:rsidR="0085047C" w:rsidRDefault="0085047C" w:rsidP="0085047C">
      <w:pPr>
        <w:spacing w:before="120" w:after="120"/>
        <w:rPr>
          <w:b/>
        </w:rPr>
      </w:pPr>
    </w:p>
    <w:p w14:paraId="7D70048B" w14:textId="77777777" w:rsidR="0085047C" w:rsidRDefault="0085047C" w:rsidP="0085047C">
      <w:pPr>
        <w:spacing w:before="120" w:after="120"/>
        <w:rPr>
          <w:b/>
        </w:rPr>
      </w:pPr>
      <w:r>
        <w:rPr>
          <w:b/>
        </w:rPr>
        <w:t>If you have answered ‘NO’ to any of the above, please briefly explain in the table below:</w:t>
      </w:r>
    </w:p>
    <w:p w14:paraId="4D6B4B3F" w14:textId="77777777" w:rsidR="0085047C" w:rsidRDefault="0085047C" w:rsidP="0085047C">
      <w:pPr>
        <w:spacing w:before="120" w:after="120"/>
        <w:jc w:val="center"/>
        <w:rPr>
          <w:i/>
        </w:rPr>
      </w:pPr>
      <w:r>
        <w:rPr>
          <w:i/>
        </w:rPr>
        <w:t>&lt;Add more table rows as necessary or Delete table if no changes are required&gt;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518"/>
        <w:gridCol w:w="4678"/>
        <w:gridCol w:w="3402"/>
      </w:tblGrid>
      <w:tr w:rsidR="0085047C" w:rsidRPr="006B7E9F" w14:paraId="1BB39896" w14:textId="77777777" w:rsidTr="00C55F62">
        <w:trPr>
          <w:cantSplit/>
          <w:tblHeader/>
        </w:trPr>
        <w:tc>
          <w:tcPr>
            <w:tcW w:w="2518" w:type="dxa"/>
          </w:tcPr>
          <w:p w14:paraId="28328861" w14:textId="77777777" w:rsidR="0085047C" w:rsidRPr="006B7E9F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4"/>
              </w:rPr>
            </w:pPr>
            <w:r w:rsidRPr="00CF60A5">
              <w:rPr>
                <w:bCs w:val="0"/>
                <w:iCs/>
                <w:sz w:val="24"/>
              </w:rPr>
              <w:t>Section</w:t>
            </w:r>
            <w:r>
              <w:rPr>
                <w:bCs w:val="0"/>
                <w:iCs/>
                <w:sz w:val="24"/>
              </w:rPr>
              <w:t>/Activity</w:t>
            </w:r>
          </w:p>
        </w:tc>
        <w:tc>
          <w:tcPr>
            <w:tcW w:w="4678" w:type="dxa"/>
          </w:tcPr>
          <w:p w14:paraId="35A6B892" w14:textId="77777777" w:rsidR="0085047C" w:rsidRPr="006B7E9F" w:rsidRDefault="0085047C" w:rsidP="00C55F62">
            <w:pPr>
              <w:spacing w:before="60" w:after="60"/>
              <w:rPr>
                <w:b/>
                <w:bCs/>
                <w:iCs/>
              </w:rPr>
            </w:pPr>
            <w:r>
              <w:rPr>
                <w:b/>
              </w:rPr>
              <w:t>Explanatory Notes</w:t>
            </w:r>
          </w:p>
        </w:tc>
        <w:tc>
          <w:tcPr>
            <w:tcW w:w="3402" w:type="dxa"/>
          </w:tcPr>
          <w:p w14:paraId="58038FE1" w14:textId="77777777" w:rsidR="0085047C" w:rsidRDefault="0085047C" w:rsidP="00C55F62">
            <w:pPr>
              <w:spacing w:before="60" w:after="60"/>
              <w:rPr>
                <w:b/>
              </w:rPr>
            </w:pPr>
            <w:r>
              <w:rPr>
                <w:b/>
              </w:rPr>
              <w:t>Planned Actions</w:t>
            </w:r>
          </w:p>
        </w:tc>
      </w:tr>
      <w:tr w:rsidR="0085047C" w:rsidRPr="006B7E9F" w14:paraId="1E7BB720" w14:textId="77777777" w:rsidTr="00C55F62">
        <w:trPr>
          <w:cantSplit/>
        </w:trPr>
        <w:tc>
          <w:tcPr>
            <w:tcW w:w="2518" w:type="dxa"/>
          </w:tcPr>
          <w:p w14:paraId="53F170E8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708559E2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D618A1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85047C" w:rsidRPr="006B7E9F" w14:paraId="44C688E4" w14:textId="77777777" w:rsidTr="00C55F62">
        <w:trPr>
          <w:cantSplit/>
        </w:trPr>
        <w:tc>
          <w:tcPr>
            <w:tcW w:w="2518" w:type="dxa"/>
          </w:tcPr>
          <w:p w14:paraId="0B2D09EA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9E20DD4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396438" w14:textId="77777777" w:rsidR="0085047C" w:rsidRPr="00376AC8" w:rsidRDefault="0085047C" w:rsidP="00C55F62">
            <w:pPr>
              <w:pStyle w:val="BodyText"/>
              <w:spacing w:before="60" w:after="60"/>
              <w:jc w:val="left"/>
              <w:rPr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14:paraId="0F7E76C9" w14:textId="77777777" w:rsidR="0085047C" w:rsidRPr="006332F6" w:rsidRDefault="0085047C" w:rsidP="0085047C">
      <w:pPr>
        <w:rPr>
          <w:bCs/>
        </w:rPr>
      </w:pPr>
    </w:p>
    <w:p w14:paraId="4A4EBF73" w14:textId="7BE46A78" w:rsidR="00905230" w:rsidRPr="006332F6" w:rsidRDefault="00905230" w:rsidP="00F93553">
      <w:pPr>
        <w:rPr>
          <w:bCs/>
          <w:iCs/>
          <w:lang w:val="en-US" w:eastAsia="en-US"/>
        </w:rPr>
      </w:pPr>
    </w:p>
    <w:p w14:paraId="04D588AA" w14:textId="0EE89A08" w:rsidR="006332F6" w:rsidRPr="006332F6" w:rsidRDefault="006332F6" w:rsidP="00F93553">
      <w:pPr>
        <w:rPr>
          <w:bCs/>
          <w:iCs/>
          <w:lang w:val="en-US" w:eastAsia="en-US"/>
        </w:rPr>
      </w:pPr>
    </w:p>
    <w:p w14:paraId="0C69E832" w14:textId="55FD7DFC" w:rsidR="006332F6" w:rsidRPr="006332F6" w:rsidRDefault="006332F6" w:rsidP="00F93553">
      <w:pPr>
        <w:rPr>
          <w:bCs/>
          <w:iCs/>
          <w:lang w:val="en-US" w:eastAsia="en-US"/>
        </w:rPr>
      </w:pPr>
    </w:p>
    <w:p w14:paraId="78D712BF" w14:textId="6DF7204C" w:rsidR="006332F6" w:rsidRPr="006332F6" w:rsidRDefault="006332F6" w:rsidP="00F93553">
      <w:pPr>
        <w:rPr>
          <w:bCs/>
          <w:iCs/>
          <w:lang w:val="en-US" w:eastAsia="en-US"/>
        </w:rPr>
      </w:pPr>
    </w:p>
    <w:p w14:paraId="3C9EE7A4" w14:textId="372944F0" w:rsidR="006332F6" w:rsidRPr="006332F6" w:rsidRDefault="006332F6" w:rsidP="00F93553">
      <w:pPr>
        <w:rPr>
          <w:bCs/>
          <w:iCs/>
          <w:lang w:val="en-US" w:eastAsia="en-US"/>
        </w:rPr>
      </w:pPr>
    </w:p>
    <w:p w14:paraId="4546742B" w14:textId="3AE36C50" w:rsidR="006332F6" w:rsidRPr="006332F6" w:rsidRDefault="006332F6" w:rsidP="00F93553">
      <w:pPr>
        <w:rPr>
          <w:bCs/>
          <w:iCs/>
          <w:lang w:val="en-US" w:eastAsia="en-US"/>
        </w:rPr>
      </w:pPr>
    </w:p>
    <w:p w14:paraId="41BF18F9" w14:textId="5B2DCF1D" w:rsidR="006332F6" w:rsidRPr="006332F6" w:rsidRDefault="006332F6" w:rsidP="00F93553">
      <w:pPr>
        <w:rPr>
          <w:bCs/>
          <w:iCs/>
          <w:lang w:val="en-US" w:eastAsia="en-US"/>
        </w:rPr>
      </w:pPr>
    </w:p>
    <w:p w14:paraId="076F7064" w14:textId="59377289" w:rsidR="006332F6" w:rsidRPr="006332F6" w:rsidRDefault="006332F6" w:rsidP="00F93553">
      <w:pPr>
        <w:rPr>
          <w:bCs/>
          <w:iCs/>
          <w:lang w:val="en-US" w:eastAsia="en-US"/>
        </w:rPr>
      </w:pPr>
    </w:p>
    <w:p w14:paraId="3F31D32D" w14:textId="757F4447" w:rsidR="006332F6" w:rsidRPr="006332F6" w:rsidRDefault="006332F6" w:rsidP="00F93553">
      <w:pPr>
        <w:rPr>
          <w:bCs/>
          <w:iCs/>
          <w:lang w:val="en-US" w:eastAsia="en-US"/>
        </w:rPr>
      </w:pPr>
    </w:p>
    <w:p w14:paraId="2E6B5D51" w14:textId="67E7BA46" w:rsidR="006332F6" w:rsidRPr="006332F6" w:rsidRDefault="006332F6" w:rsidP="00F93553">
      <w:pPr>
        <w:rPr>
          <w:bCs/>
          <w:iCs/>
          <w:lang w:val="en-US" w:eastAsia="en-US"/>
        </w:rPr>
      </w:pPr>
    </w:p>
    <w:p w14:paraId="3FE20511" w14:textId="5CE93DC2" w:rsidR="006332F6" w:rsidRPr="006332F6" w:rsidRDefault="006332F6" w:rsidP="00F93553">
      <w:pPr>
        <w:rPr>
          <w:bCs/>
          <w:iCs/>
          <w:lang w:val="en-US" w:eastAsia="en-US"/>
        </w:rPr>
      </w:pPr>
    </w:p>
    <w:p w14:paraId="7AF31A7B" w14:textId="5B4BED2C" w:rsidR="006332F6" w:rsidRPr="006332F6" w:rsidRDefault="006332F6" w:rsidP="00F93553">
      <w:pPr>
        <w:rPr>
          <w:bCs/>
          <w:iCs/>
          <w:lang w:val="en-US" w:eastAsia="en-US"/>
        </w:rPr>
      </w:pPr>
    </w:p>
    <w:p w14:paraId="0AD6A101" w14:textId="66EB6C0B" w:rsidR="006332F6" w:rsidRPr="006332F6" w:rsidRDefault="006332F6" w:rsidP="00F93553">
      <w:pPr>
        <w:rPr>
          <w:bCs/>
          <w:iCs/>
          <w:lang w:val="en-US" w:eastAsia="en-US"/>
        </w:rPr>
      </w:pPr>
    </w:p>
    <w:p w14:paraId="709CC32D" w14:textId="48F885BD" w:rsidR="006332F6" w:rsidRPr="006332F6" w:rsidRDefault="006332F6" w:rsidP="00F93553">
      <w:pPr>
        <w:rPr>
          <w:bCs/>
          <w:iCs/>
          <w:lang w:val="en-US" w:eastAsia="en-US"/>
        </w:rPr>
      </w:pPr>
    </w:p>
    <w:p w14:paraId="012F8F30" w14:textId="1894CAA7" w:rsidR="006332F6" w:rsidRPr="006332F6" w:rsidRDefault="006332F6" w:rsidP="00F93553">
      <w:pPr>
        <w:rPr>
          <w:bCs/>
          <w:iCs/>
          <w:lang w:val="en-US" w:eastAsia="en-US"/>
        </w:rPr>
      </w:pPr>
    </w:p>
    <w:p w14:paraId="1F2F3493" w14:textId="7100AA74" w:rsidR="006332F6" w:rsidRPr="006332F6" w:rsidRDefault="006332F6" w:rsidP="00F93553">
      <w:pPr>
        <w:rPr>
          <w:bCs/>
          <w:iCs/>
          <w:lang w:val="en-US" w:eastAsia="en-US"/>
        </w:rPr>
      </w:pPr>
    </w:p>
    <w:p w14:paraId="41980B6E" w14:textId="00FB50C2" w:rsidR="006332F6" w:rsidRPr="006332F6" w:rsidRDefault="006332F6" w:rsidP="00F93553">
      <w:pPr>
        <w:rPr>
          <w:bCs/>
          <w:iCs/>
          <w:lang w:val="en-US" w:eastAsia="en-US"/>
        </w:rPr>
      </w:pPr>
    </w:p>
    <w:p w14:paraId="4455D521" w14:textId="2BDE24BD" w:rsidR="006332F6" w:rsidRPr="006332F6" w:rsidRDefault="006332F6" w:rsidP="00F93553">
      <w:pPr>
        <w:rPr>
          <w:bCs/>
          <w:iCs/>
          <w:lang w:val="en-US" w:eastAsia="en-US"/>
        </w:rPr>
      </w:pPr>
    </w:p>
    <w:p w14:paraId="04342C1F" w14:textId="608D6359" w:rsidR="006332F6" w:rsidRPr="006332F6" w:rsidRDefault="006332F6" w:rsidP="00F93553">
      <w:pPr>
        <w:rPr>
          <w:bCs/>
          <w:iCs/>
          <w:lang w:val="en-US" w:eastAsia="en-US"/>
        </w:rPr>
      </w:pPr>
    </w:p>
    <w:p w14:paraId="2B292F1D" w14:textId="660146F2" w:rsidR="006332F6" w:rsidRPr="006332F6" w:rsidRDefault="006332F6" w:rsidP="00F93553">
      <w:pPr>
        <w:rPr>
          <w:bCs/>
          <w:iCs/>
          <w:lang w:val="en-US" w:eastAsia="en-US"/>
        </w:rPr>
      </w:pPr>
    </w:p>
    <w:p w14:paraId="5A0BA2D4" w14:textId="0B7294F5" w:rsidR="006332F6" w:rsidRPr="006332F6" w:rsidRDefault="006332F6" w:rsidP="00F93553">
      <w:pPr>
        <w:rPr>
          <w:bCs/>
          <w:iCs/>
          <w:lang w:val="en-US" w:eastAsia="en-US"/>
        </w:rPr>
      </w:pPr>
    </w:p>
    <w:p w14:paraId="45C92ABC" w14:textId="655F3F8D" w:rsidR="006332F6" w:rsidRDefault="006332F6">
      <w:pPr>
        <w:rPr>
          <w:b/>
          <w:iCs/>
          <w:lang w:val="en-US" w:eastAsia="en-US"/>
        </w:rPr>
      </w:pPr>
      <w:r>
        <w:rPr>
          <w:b/>
          <w:iCs/>
          <w:lang w:val="en-US" w:eastAsia="en-US"/>
        </w:rPr>
        <w:br w:type="page"/>
      </w:r>
    </w:p>
    <w:p w14:paraId="5BB6A461" w14:textId="26821FD0" w:rsidR="006332F6" w:rsidRDefault="006332F6" w:rsidP="006332F6">
      <w:pPr>
        <w:spacing w:before="120" w:after="120"/>
        <w:ind w:left="-454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CEO CERTIFICATION</w:t>
      </w:r>
    </w:p>
    <w:p w14:paraId="690B325F" w14:textId="6D984F1C" w:rsidR="00D063D1" w:rsidRPr="00D063D1" w:rsidRDefault="00D063D1" w:rsidP="00D063D1">
      <w:pPr>
        <w:ind w:left="-454"/>
        <w:jc w:val="both"/>
        <w:rPr>
          <w:rFonts w:cs="Arial"/>
          <w:bCs/>
        </w:rPr>
      </w:pPr>
    </w:p>
    <w:p w14:paraId="08CD0278" w14:textId="77777777" w:rsidR="006332F6" w:rsidRPr="00D333D1" w:rsidRDefault="006332F6" w:rsidP="006332F6">
      <w:pPr>
        <w:jc w:val="right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>Tick as appropriate</w:t>
      </w:r>
    </w:p>
    <w:tbl>
      <w:tblPr>
        <w:tblStyle w:val="TableGrid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701"/>
      </w:tblGrid>
      <w:tr w:rsidR="006332F6" w14:paraId="724D80AD" w14:textId="77777777" w:rsidTr="007F4A01">
        <w:tc>
          <w:tcPr>
            <w:tcW w:w="8647" w:type="dxa"/>
          </w:tcPr>
          <w:p w14:paraId="3BE47848" w14:textId="6F4D3F30" w:rsidR="006332F6" w:rsidRPr="00D063D1" w:rsidRDefault="00B51BCE" w:rsidP="00D063D1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eastAsia="Wingdings-Regular" w:cs="Arial"/>
              </w:rPr>
            </w:pPr>
            <w:r>
              <w:rPr>
                <w:rFonts w:eastAsia="Wingdings-Regular" w:cs="Arial"/>
                <w:b/>
                <w:bCs/>
              </w:rPr>
              <w:t xml:space="preserve">An </w:t>
            </w:r>
            <w:r w:rsidR="00D063D1" w:rsidRPr="00D063D1">
              <w:rPr>
                <w:rFonts w:eastAsia="Wingdings-Regular" w:cs="Arial"/>
                <w:b/>
                <w:bCs/>
              </w:rPr>
              <w:t xml:space="preserve">amendment to the RKP is </w:t>
            </w:r>
            <w:r w:rsidRPr="00034E7F">
              <w:rPr>
                <w:rFonts w:eastAsia="Wingdings-Regular" w:cs="Arial"/>
                <w:b/>
                <w:bCs/>
                <w:u w:val="single"/>
              </w:rPr>
              <w:t>NOT</w:t>
            </w:r>
            <w:r>
              <w:rPr>
                <w:rFonts w:eastAsia="Wingdings-Regular" w:cs="Arial"/>
                <w:b/>
                <w:bCs/>
              </w:rPr>
              <w:t xml:space="preserve"> </w:t>
            </w:r>
            <w:r w:rsidR="00D063D1" w:rsidRPr="00D063D1">
              <w:rPr>
                <w:rFonts w:eastAsia="Wingdings-Regular" w:cs="Arial"/>
                <w:b/>
                <w:bCs/>
              </w:rPr>
              <w:t>required</w:t>
            </w:r>
            <w:r w:rsidR="00D063D1" w:rsidRPr="00D063D1">
              <w:rPr>
                <w:rFonts w:eastAsia="Wingdings-Regular" w:cs="Arial"/>
              </w:rPr>
              <w:t xml:space="preserve"> </w:t>
            </w:r>
            <w:r w:rsidR="00D063D1">
              <w:rPr>
                <w:rFonts w:eastAsia="Wingdings-Regular" w:cs="Arial"/>
              </w:rPr>
              <w:t>as the</w:t>
            </w:r>
            <w:r w:rsidR="006332F6" w:rsidRPr="00D063D1">
              <w:rPr>
                <w:rFonts w:eastAsia="Wingdings-Regular" w:cs="Arial"/>
              </w:rPr>
              <w:t xml:space="preserve"> RKP accurately reflects current </w:t>
            </w:r>
            <w:r>
              <w:rPr>
                <w:rFonts w:eastAsia="Wingdings-Regular" w:cs="Arial"/>
              </w:rPr>
              <w:t xml:space="preserve">functions, legislative requirements and </w:t>
            </w:r>
            <w:r w:rsidR="006332F6" w:rsidRPr="00D063D1">
              <w:rPr>
                <w:rFonts w:eastAsia="Wingdings-Regular" w:cs="Arial"/>
              </w:rPr>
              <w:t>record</w:t>
            </w:r>
            <w:r w:rsidR="00B763A1">
              <w:rPr>
                <w:rFonts w:eastAsia="Wingdings-Regular" w:cs="Arial"/>
              </w:rPr>
              <w:t xml:space="preserve"> </w:t>
            </w:r>
            <w:r w:rsidR="006332F6" w:rsidRPr="00D063D1">
              <w:rPr>
                <w:rFonts w:eastAsia="Wingdings-Regular" w:cs="Arial"/>
              </w:rPr>
              <w:t>keeping practices within the organisation</w:t>
            </w:r>
            <w:r w:rsidR="00D063D1">
              <w:rPr>
                <w:rFonts w:eastAsia="Wingdings-Regular" w:cs="Arial"/>
              </w:rPr>
              <w:t>.</w:t>
            </w:r>
          </w:p>
          <w:p w14:paraId="0E08C069" w14:textId="77777777" w:rsidR="00D063D1" w:rsidRPr="00D063D1" w:rsidRDefault="00D063D1" w:rsidP="00D063D1">
            <w:pPr>
              <w:pStyle w:val="ListParagraph"/>
              <w:spacing w:before="120" w:after="120"/>
              <w:rPr>
                <w:rFonts w:eastAsia="Wingdings-Regular" w:cs="Arial"/>
              </w:rPr>
            </w:pPr>
          </w:p>
          <w:p w14:paraId="46E72EF5" w14:textId="488B296B" w:rsidR="006332F6" w:rsidRPr="00B51BCE" w:rsidRDefault="006332F6" w:rsidP="007F4A01">
            <w:pPr>
              <w:pStyle w:val="ListParagraph"/>
              <w:spacing w:before="120" w:after="120"/>
              <w:ind w:left="1059" w:hanging="741"/>
              <w:rPr>
                <w:rFonts w:eastAsia="Wingdings-Regular" w:cs="Arial"/>
              </w:rPr>
            </w:pPr>
            <w:r w:rsidRPr="00B51BCE">
              <w:rPr>
                <w:rFonts w:eastAsia="Wingdings-Regular" w:cs="Arial"/>
                <w:b/>
                <w:bCs/>
              </w:rPr>
              <w:t>Note:</w:t>
            </w:r>
            <w:r w:rsidRPr="00B51BCE">
              <w:rPr>
                <w:rFonts w:eastAsia="Wingdings-Regular" w:cs="Arial"/>
              </w:rPr>
              <w:tab/>
              <w:t xml:space="preserve">In anticipation of a new Standard and revised </w:t>
            </w:r>
            <w:r w:rsidR="00B763A1">
              <w:rPr>
                <w:rFonts w:eastAsia="Wingdings-Regular" w:cs="Arial"/>
              </w:rPr>
              <w:t>r</w:t>
            </w:r>
            <w:r w:rsidRPr="00B51BCE">
              <w:rPr>
                <w:rFonts w:eastAsia="Wingdings-Regular" w:cs="Arial"/>
              </w:rPr>
              <w:t>ecord</w:t>
            </w:r>
            <w:r w:rsidR="00B763A1">
              <w:rPr>
                <w:rFonts w:eastAsia="Wingdings-Regular" w:cs="Arial"/>
              </w:rPr>
              <w:t xml:space="preserve"> </w:t>
            </w:r>
            <w:r w:rsidRPr="00B51BCE">
              <w:rPr>
                <w:rFonts w:eastAsia="Wingdings-Regular" w:cs="Arial"/>
              </w:rPr>
              <w:t xml:space="preserve">keeping </w:t>
            </w:r>
            <w:r w:rsidR="00B763A1">
              <w:rPr>
                <w:rFonts w:eastAsia="Wingdings-Regular" w:cs="Arial"/>
              </w:rPr>
              <w:t>p</w:t>
            </w:r>
            <w:r w:rsidRPr="00B51BCE">
              <w:rPr>
                <w:rFonts w:eastAsia="Wingdings-Regular" w:cs="Arial"/>
              </w:rPr>
              <w:t xml:space="preserve">lan requirements, a further review may be requested in two (2) years, under S.28 of the </w:t>
            </w:r>
            <w:r w:rsidRPr="000841D9">
              <w:rPr>
                <w:rFonts w:eastAsia="Wingdings-Regular" w:cs="Arial"/>
                <w:i/>
                <w:iCs/>
              </w:rPr>
              <w:t>State Records Act 2000</w:t>
            </w:r>
            <w:r w:rsidRPr="00B51BCE">
              <w:rPr>
                <w:rFonts w:eastAsia="Wingdings-Regular" w:cs="Arial"/>
              </w:rPr>
              <w:t xml:space="preserve"> </w:t>
            </w:r>
          </w:p>
          <w:p w14:paraId="2E014DD0" w14:textId="77777777" w:rsidR="006332F6" w:rsidRPr="00B51BCE" w:rsidRDefault="006332F6" w:rsidP="007F4A01">
            <w:pPr>
              <w:pStyle w:val="ListParagraph"/>
              <w:spacing w:before="120" w:after="120"/>
              <w:ind w:left="318"/>
              <w:rPr>
                <w:rFonts w:eastAsia="Wingdings-Regular" w:cs="Arial"/>
              </w:rPr>
            </w:pPr>
          </w:p>
          <w:p w14:paraId="0312F21E" w14:textId="77777777" w:rsidR="006332F6" w:rsidRPr="004F4F41" w:rsidRDefault="006332F6" w:rsidP="00B51BCE">
            <w:pPr>
              <w:pStyle w:val="ListParagraph"/>
              <w:spacing w:before="120" w:after="120"/>
              <w:ind w:left="1059"/>
              <w:rPr>
                <w:rFonts w:eastAsia="Wingdings-Regular" w:cs="Arial"/>
                <w:sz w:val="20"/>
                <w:szCs w:val="20"/>
              </w:rPr>
            </w:pPr>
            <w:r w:rsidRPr="00B51BCE">
              <w:rPr>
                <w:rFonts w:eastAsia="Wingdings-Regular" w:cs="Arial"/>
              </w:rPr>
              <w:t>I acknowledge and understand that the SRO may require a further review as noted above</w:t>
            </w:r>
            <w:r w:rsidRPr="00B51BCE">
              <w:rPr>
                <w:rFonts w:eastAsia="Wingdings-Regular" w:cs="Arial"/>
                <w:i/>
                <w:iCs/>
              </w:rPr>
              <w:t>.</w:t>
            </w:r>
            <w:r>
              <w:rPr>
                <w:rFonts w:eastAsia="Wingdings-Regular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8DF1C4E" w14:textId="77777777" w:rsidR="006332F6" w:rsidRDefault="006332F6" w:rsidP="007F4A01">
            <w:pPr>
              <w:pStyle w:val="ListParagraph"/>
              <w:spacing w:before="120" w:after="120"/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3671022" wp14:editId="33E2C6D6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40005</wp:posOffset>
                      </wp:positionV>
                      <wp:extent cx="292735" cy="276860"/>
                      <wp:effectExtent l="0" t="0" r="12065" b="279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985C2" w14:textId="77777777" w:rsidR="006332F6" w:rsidRPr="00616055" w:rsidRDefault="006332F6" w:rsidP="006332F6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71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1pt;margin-top:3.15pt;width:23.05pt;height:21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">
                      <v:textbox>
                        <w:txbxContent>
                          <w:p w14:paraId="0B7985C2" w14:textId="77777777" w:rsidR="006332F6" w:rsidRPr="00616055" w:rsidRDefault="006332F6" w:rsidP="006332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2F6" w14:paraId="08EE3CD3" w14:textId="77777777" w:rsidTr="007F4A01">
        <w:tc>
          <w:tcPr>
            <w:tcW w:w="8647" w:type="dxa"/>
          </w:tcPr>
          <w:p w14:paraId="224E615B" w14:textId="77777777" w:rsidR="006332F6" w:rsidRPr="004F4F41" w:rsidRDefault="006332F6" w:rsidP="007F4A01">
            <w:pPr>
              <w:tabs>
                <w:tab w:val="left" w:pos="4006"/>
              </w:tabs>
              <w:spacing w:before="120" w:after="120"/>
              <w:jc w:val="center"/>
              <w:rPr>
                <w:rFonts w:eastAsia="Wingdings-Regular" w:cs="Arial"/>
                <w:b/>
                <w:bCs/>
              </w:rPr>
            </w:pPr>
            <w:r w:rsidRPr="004F4F41">
              <w:rPr>
                <w:rFonts w:eastAsia="Wingdings-Regular" w:cs="Arial"/>
                <w:b/>
                <w:bCs/>
              </w:rPr>
              <w:t>OR</w:t>
            </w:r>
          </w:p>
        </w:tc>
        <w:tc>
          <w:tcPr>
            <w:tcW w:w="1701" w:type="dxa"/>
          </w:tcPr>
          <w:p w14:paraId="33F995A2" w14:textId="77777777" w:rsidR="006332F6" w:rsidRDefault="006332F6" w:rsidP="007F4A01">
            <w:pPr>
              <w:pStyle w:val="ListParagraph"/>
              <w:spacing w:before="120" w:after="120"/>
              <w:ind w:left="0"/>
              <w:rPr>
                <w:noProof/>
              </w:rPr>
            </w:pPr>
            <w:r>
              <w:rPr>
                <w:rFonts w:ascii="ArialMT" w:eastAsia="Wingdings-Regular" w:hAnsi="ArialMT" w:cs="Arial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DF2DB75" wp14:editId="08D9D79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-320675</wp:posOffset>
                      </wp:positionV>
                      <wp:extent cx="292735" cy="276860"/>
                      <wp:effectExtent l="0" t="0" r="12065" b="2794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D1155" w14:textId="77777777" w:rsidR="006332F6" w:rsidRPr="00616055" w:rsidRDefault="006332F6" w:rsidP="006332F6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2DB75" id="Text Box 10" o:spid="_x0000_s1027" type="#_x0000_t202" style="position:absolute;margin-left:30.6pt;margin-top:-25.25pt;width:23.05pt;height:21.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">
                      <v:textbox>
                        <w:txbxContent>
                          <w:p w14:paraId="500D1155" w14:textId="77777777" w:rsidR="006332F6" w:rsidRPr="00616055" w:rsidRDefault="006332F6" w:rsidP="006332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2F6" w14:paraId="40A96EE1" w14:textId="77777777" w:rsidTr="00D063D1">
        <w:trPr>
          <w:trHeight w:val="1178"/>
        </w:trPr>
        <w:tc>
          <w:tcPr>
            <w:tcW w:w="8647" w:type="dxa"/>
          </w:tcPr>
          <w:p w14:paraId="3CFF44BB" w14:textId="07D8DF9B" w:rsidR="00D063D1" w:rsidRPr="00D063D1" w:rsidRDefault="00D063D1" w:rsidP="00D063D1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b/>
                <w:bCs/>
              </w:rPr>
            </w:pPr>
            <w:r w:rsidRPr="00D063D1">
              <w:rPr>
                <w:rFonts w:cs="Arial"/>
                <w:b/>
                <w:bCs/>
              </w:rPr>
              <w:t>An amendment to the RKP is required because:</w:t>
            </w:r>
          </w:p>
          <w:p w14:paraId="2607016C" w14:textId="77777777" w:rsidR="00D063D1" w:rsidRPr="00D063D1" w:rsidRDefault="00D063D1" w:rsidP="00D063D1">
            <w:pPr>
              <w:pStyle w:val="ListParagraph"/>
              <w:spacing w:before="120" w:after="120"/>
              <w:rPr>
                <w:rFonts w:cs="Arial"/>
                <w:sz w:val="20"/>
                <w:szCs w:val="20"/>
              </w:rPr>
            </w:pPr>
          </w:p>
          <w:p w14:paraId="208E991D" w14:textId="77777777" w:rsidR="006332F6" w:rsidRPr="00D063D1" w:rsidRDefault="006332F6" w:rsidP="00B51BCE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51" w:hanging="351"/>
              <w:rPr>
                <w:rFonts w:cs="Arial"/>
                <w:sz w:val="20"/>
                <w:szCs w:val="20"/>
              </w:rPr>
            </w:pPr>
            <w:r w:rsidRPr="00D063D1">
              <w:rPr>
                <w:rFonts w:eastAsia="Wingdings-Regular" w:cs="Arial"/>
              </w:rPr>
              <w:t>&lt;Name of Organisation&gt;’s business or functions or legislative requirements have changed in the past five years</w:t>
            </w:r>
            <w:r w:rsidR="00D063D1">
              <w:rPr>
                <w:rFonts w:eastAsia="Wingdings-Regular" w:cs="Arial"/>
              </w:rPr>
              <w:t>; or</w:t>
            </w:r>
          </w:p>
          <w:p w14:paraId="36A01D61" w14:textId="5291058B" w:rsidR="00D063D1" w:rsidRPr="00D063D1" w:rsidRDefault="00D063D1" w:rsidP="00D063D1">
            <w:pPr>
              <w:pStyle w:val="ListParagraph"/>
              <w:spacing w:before="120" w:after="120"/>
              <w:ind w:left="351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93EAF4" w14:textId="77777777" w:rsidR="006332F6" w:rsidRDefault="006332F6" w:rsidP="007F4A01">
            <w:pPr>
              <w:pStyle w:val="ListParagraph"/>
              <w:spacing w:before="120" w:after="120"/>
              <w:ind w:left="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82FBB21" wp14:editId="225ABD54">
                      <wp:simplePos x="0" y="0"/>
                      <wp:positionH relativeFrom="column">
                        <wp:posOffset>389416</wp:posOffset>
                      </wp:positionH>
                      <wp:positionV relativeFrom="paragraph">
                        <wp:posOffset>403281</wp:posOffset>
                      </wp:positionV>
                      <wp:extent cx="292735" cy="257175"/>
                      <wp:effectExtent l="0" t="0" r="12065" b="285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ECA04" w14:textId="77777777" w:rsidR="006332F6" w:rsidRPr="00616055" w:rsidRDefault="006332F6" w:rsidP="006332F6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FBB21" id="Text Box 7" o:spid="_x0000_s1028" type="#_x0000_t202" style="position:absolute;margin-left:30.65pt;margin-top:31.75pt;width:23.05pt;height:20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">
                      <v:textbox>
                        <w:txbxContent>
                          <w:p w14:paraId="205ECA04" w14:textId="77777777" w:rsidR="006332F6" w:rsidRPr="00616055" w:rsidRDefault="006332F6" w:rsidP="006332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2F6" w14:paraId="3D43E3F3" w14:textId="77777777" w:rsidTr="00D063D1">
        <w:trPr>
          <w:trHeight w:val="1079"/>
        </w:trPr>
        <w:tc>
          <w:tcPr>
            <w:tcW w:w="8647" w:type="dxa"/>
          </w:tcPr>
          <w:p w14:paraId="1D73A179" w14:textId="0CB2252C" w:rsidR="006332F6" w:rsidRPr="00D063D1" w:rsidRDefault="006332F6" w:rsidP="00D063D1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17" w:hanging="357"/>
              <w:rPr>
                <w:rFonts w:cs="Arial"/>
                <w:sz w:val="20"/>
                <w:szCs w:val="20"/>
              </w:rPr>
            </w:pPr>
            <w:r w:rsidRPr="009A6A38">
              <w:rPr>
                <w:rFonts w:eastAsia="Wingdings-Regular" w:cs="Arial"/>
              </w:rPr>
              <w:t xml:space="preserve">The RKP </w:t>
            </w:r>
            <w:r w:rsidRPr="00B51BCE">
              <w:rPr>
                <w:rFonts w:eastAsia="Wingdings-Regular" w:cs="Arial"/>
                <w:iCs/>
              </w:rPr>
              <w:t xml:space="preserve">does </w:t>
            </w:r>
            <w:r w:rsidRPr="007F50CC">
              <w:rPr>
                <w:rFonts w:eastAsia="Wingdings-Regular" w:cs="Arial"/>
                <w:b/>
                <w:bCs/>
                <w:iCs/>
              </w:rPr>
              <w:t>not</w:t>
            </w:r>
            <w:r w:rsidRPr="00907F9A">
              <w:rPr>
                <w:rFonts w:eastAsia="Wingdings-Regular" w:cs="Arial"/>
                <w:i/>
              </w:rPr>
              <w:t xml:space="preserve"> </w:t>
            </w:r>
            <w:r>
              <w:rPr>
                <w:rFonts w:eastAsia="Wingdings-Regular" w:cs="Arial"/>
              </w:rPr>
              <w:t>accurately reflect</w:t>
            </w:r>
            <w:r w:rsidRPr="009A6A38">
              <w:rPr>
                <w:rFonts w:eastAsia="Wingdings-Regular" w:cs="Arial"/>
              </w:rPr>
              <w:t xml:space="preserve"> current record</w:t>
            </w:r>
            <w:r w:rsidR="00B763A1">
              <w:rPr>
                <w:rFonts w:eastAsia="Wingdings-Regular" w:cs="Arial"/>
              </w:rPr>
              <w:t xml:space="preserve"> </w:t>
            </w:r>
            <w:r w:rsidRPr="009A6A38">
              <w:rPr>
                <w:rFonts w:eastAsia="Wingdings-Regular" w:cs="Arial"/>
              </w:rPr>
              <w:t xml:space="preserve">keeping practices within </w:t>
            </w:r>
            <w:r>
              <w:rPr>
                <w:rFonts w:eastAsia="Wingdings-Regular" w:cs="Arial"/>
              </w:rPr>
              <w:t>&lt;Name of Organisation&gt;</w:t>
            </w:r>
            <w:r w:rsidR="00D063D1">
              <w:rPr>
                <w:rFonts w:eastAsia="Wingdings-Regular" w:cs="Arial"/>
              </w:rPr>
              <w:t>; or</w:t>
            </w:r>
          </w:p>
          <w:p w14:paraId="42C5A609" w14:textId="3799AC4C" w:rsidR="00D063D1" w:rsidRPr="00D063D1" w:rsidRDefault="00D063D1" w:rsidP="00D063D1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7F7F50" w14:textId="5BF13CD6" w:rsidR="006332F6" w:rsidRDefault="006332F6" w:rsidP="007F4A01">
            <w:pPr>
              <w:pStyle w:val="ListParagraph"/>
              <w:spacing w:before="120" w:after="12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ascii="ArialMT" w:eastAsia="Wingdings-Regular" w:hAnsi="ArialMT" w:cs="Arial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4C31BA9" wp14:editId="6E352DE9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143510</wp:posOffset>
                      </wp:positionV>
                      <wp:extent cx="292735" cy="276860"/>
                      <wp:effectExtent l="0" t="0" r="12065" b="2794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DCF2A" w14:textId="77777777" w:rsidR="006332F6" w:rsidRPr="00616055" w:rsidRDefault="006332F6" w:rsidP="006332F6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31BA9" id="Text Box 6" o:spid="_x0000_s1029" type="#_x0000_t202" style="position:absolute;margin-left:31.1pt;margin-top:11.3pt;width:23.05pt;height:21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">
                      <v:textbox>
                        <w:txbxContent>
                          <w:p w14:paraId="041DCF2A" w14:textId="77777777" w:rsidR="006332F6" w:rsidRPr="00616055" w:rsidRDefault="006332F6" w:rsidP="006332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2F6" w14:paraId="2ACAC9B4" w14:textId="77777777" w:rsidTr="00D063D1">
        <w:trPr>
          <w:trHeight w:val="883"/>
        </w:trPr>
        <w:tc>
          <w:tcPr>
            <w:tcW w:w="8647" w:type="dxa"/>
          </w:tcPr>
          <w:p w14:paraId="47A960E2" w14:textId="13D21953" w:rsidR="00D063D1" w:rsidRDefault="00D063D1" w:rsidP="00D063D1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17" w:hanging="357"/>
              <w:rPr>
                <w:rFonts w:cs="Arial"/>
              </w:rPr>
            </w:pPr>
            <w:r w:rsidRPr="00AB2832">
              <w:rPr>
                <w:rFonts w:cs="Arial"/>
              </w:rPr>
              <w:t xml:space="preserve">The RKP does </w:t>
            </w:r>
            <w:r w:rsidRPr="007F50CC">
              <w:rPr>
                <w:rFonts w:cs="Arial"/>
                <w:b/>
                <w:bCs/>
              </w:rPr>
              <w:t>not</w:t>
            </w:r>
            <w:r w:rsidRPr="00AB2832">
              <w:rPr>
                <w:rFonts w:cs="Arial"/>
              </w:rPr>
              <w:t xml:space="preserve"> reflect the current record storage </w:t>
            </w:r>
            <w:r>
              <w:rPr>
                <w:rFonts w:cs="Arial"/>
              </w:rPr>
              <w:t>arrangements; or</w:t>
            </w:r>
          </w:p>
          <w:p w14:paraId="708CAA7B" w14:textId="66BCEF86" w:rsidR="006332F6" w:rsidRDefault="006332F6" w:rsidP="00B51BCE">
            <w:pPr>
              <w:pStyle w:val="ListParagraph"/>
              <w:spacing w:before="120" w:after="120"/>
              <w:ind w:left="318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751C47" w14:textId="578CAF8B" w:rsidR="006332F6" w:rsidRDefault="0034111E" w:rsidP="007F4A01">
            <w:pPr>
              <w:pStyle w:val="ListParagraph"/>
              <w:spacing w:before="120" w:after="12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ascii="ArialMT" w:eastAsia="Wingdings-Regular" w:hAnsi="ArialMT" w:cs="Arial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3F7EC91" wp14:editId="7FDA106E">
                      <wp:simplePos x="0" y="0"/>
                      <wp:positionH relativeFrom="column">
                        <wp:posOffset>385919</wp:posOffset>
                      </wp:positionH>
                      <wp:positionV relativeFrom="paragraph">
                        <wp:posOffset>31304</wp:posOffset>
                      </wp:positionV>
                      <wp:extent cx="292735" cy="276860"/>
                      <wp:effectExtent l="19050" t="19050" r="31115" b="279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8B0A6" w14:textId="77777777" w:rsidR="006332F6" w:rsidRPr="00616055" w:rsidRDefault="006332F6" w:rsidP="006332F6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7EC91" id="Text Box 1" o:spid="_x0000_s1030" type="#_x0000_t202" style="position:absolute;margin-left:30.4pt;margin-top:2.45pt;width:23.05pt;height:21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">
                      <v:textbox>
                        <w:txbxContent>
                          <w:p w14:paraId="6F78B0A6" w14:textId="77777777" w:rsidR="006332F6" w:rsidRPr="00616055" w:rsidRDefault="006332F6" w:rsidP="006332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2F6" w14:paraId="6CC5328C" w14:textId="77777777" w:rsidTr="00D063D1">
        <w:trPr>
          <w:trHeight w:val="1178"/>
        </w:trPr>
        <w:tc>
          <w:tcPr>
            <w:tcW w:w="8647" w:type="dxa"/>
          </w:tcPr>
          <w:p w14:paraId="32454CA0" w14:textId="1E0B533C" w:rsidR="006332F6" w:rsidRPr="00B51BCE" w:rsidRDefault="006332F6" w:rsidP="00D063D1">
            <w:pPr>
              <w:pStyle w:val="ListParagraph"/>
              <w:numPr>
                <w:ilvl w:val="0"/>
                <w:numId w:val="19"/>
              </w:numPr>
              <w:spacing w:before="120" w:after="120"/>
              <w:ind w:left="318"/>
              <w:rPr>
                <w:rFonts w:cs="Arial"/>
                <w:sz w:val="20"/>
                <w:szCs w:val="20"/>
              </w:rPr>
            </w:pPr>
            <w:r>
              <w:rPr>
                <w:rFonts w:eastAsia="Wingdings-Regular" w:cs="Arial"/>
              </w:rPr>
              <w:t xml:space="preserve">&lt;Name of Organisation&gt; </w:t>
            </w:r>
            <w:r w:rsidR="00B51BCE">
              <w:rPr>
                <w:rFonts w:eastAsia="Wingdings-Regular" w:cs="Arial"/>
                <w:iCs/>
              </w:rPr>
              <w:t xml:space="preserve">is </w:t>
            </w:r>
            <w:r w:rsidR="00B51BCE" w:rsidRPr="007F50CC">
              <w:rPr>
                <w:rFonts w:eastAsia="Wingdings-Regular" w:cs="Arial"/>
                <w:b/>
                <w:bCs/>
                <w:iCs/>
              </w:rPr>
              <w:t>not</w:t>
            </w:r>
            <w:r w:rsidR="00B51BCE">
              <w:rPr>
                <w:rFonts w:eastAsia="Wingdings-Regular" w:cs="Arial"/>
                <w:iCs/>
              </w:rPr>
              <w:t xml:space="preserve"> implementing</w:t>
            </w:r>
            <w:r w:rsidR="00B51BCE">
              <w:rPr>
                <w:rFonts w:eastAsia="Wingdings-Regular" w:cs="Arial"/>
                <w:i/>
              </w:rPr>
              <w:t xml:space="preserve"> </w:t>
            </w:r>
            <w:r>
              <w:rPr>
                <w:rFonts w:eastAsia="Wingdings-Regular" w:cs="Arial"/>
              </w:rPr>
              <w:t xml:space="preserve">an approved and up-to-date </w:t>
            </w:r>
            <w:r w:rsidR="00DC69AF">
              <w:rPr>
                <w:rFonts w:eastAsia="Wingdings-Regular" w:cs="Arial"/>
              </w:rPr>
              <w:t>retention and d</w:t>
            </w:r>
            <w:r>
              <w:rPr>
                <w:rFonts w:eastAsia="Wingdings-Regular" w:cs="Arial"/>
              </w:rPr>
              <w:t xml:space="preserve">isposal </w:t>
            </w:r>
            <w:r w:rsidR="00DC69AF">
              <w:rPr>
                <w:rFonts w:eastAsia="Wingdings-Regular" w:cs="Arial"/>
              </w:rPr>
              <w:t>a</w:t>
            </w:r>
            <w:r>
              <w:rPr>
                <w:rFonts w:eastAsia="Wingdings-Regular" w:cs="Arial"/>
              </w:rPr>
              <w:t>uthority/</w:t>
            </w:r>
            <w:proofErr w:type="spellStart"/>
            <w:r>
              <w:rPr>
                <w:rFonts w:eastAsia="Wingdings-Regular" w:cs="Arial"/>
              </w:rPr>
              <w:t>ies</w:t>
            </w:r>
            <w:proofErr w:type="spellEnd"/>
            <w:r>
              <w:rPr>
                <w:rFonts w:eastAsia="Wingdings-Regular" w:cs="Arial"/>
              </w:rPr>
              <w:t xml:space="preserve">, in accordance with its </w:t>
            </w:r>
            <w:proofErr w:type="gramStart"/>
            <w:r>
              <w:rPr>
                <w:rFonts w:eastAsia="Wingdings-Regular" w:cs="Arial"/>
              </w:rPr>
              <w:t>RKP</w:t>
            </w:r>
            <w:proofErr w:type="gramEnd"/>
          </w:p>
          <w:p w14:paraId="40A8C62C" w14:textId="754D51BA" w:rsidR="00B51BCE" w:rsidRPr="009A6A38" w:rsidRDefault="00B51BCE" w:rsidP="00B51BCE">
            <w:pPr>
              <w:pStyle w:val="ListParagraph"/>
              <w:spacing w:before="120" w:after="120"/>
              <w:ind w:left="318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76046" w14:textId="536151D1" w:rsidR="006332F6" w:rsidRDefault="006332F6" w:rsidP="007F4A01">
            <w:pPr>
              <w:pStyle w:val="ListParagraph"/>
              <w:spacing w:before="120" w:after="12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ascii="ArialMT" w:eastAsia="Wingdings-Regular" w:hAnsi="ArialMT" w:cs="Arial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C3AC414" wp14:editId="762350A0">
                      <wp:simplePos x="0" y="0"/>
                      <wp:positionH relativeFrom="column">
                        <wp:posOffset>387994</wp:posOffset>
                      </wp:positionH>
                      <wp:positionV relativeFrom="paragraph">
                        <wp:posOffset>109277</wp:posOffset>
                      </wp:positionV>
                      <wp:extent cx="292735" cy="276860"/>
                      <wp:effectExtent l="0" t="0" r="12065" b="2794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11F4E" w14:textId="77777777" w:rsidR="006332F6" w:rsidRPr="00616055" w:rsidRDefault="006332F6" w:rsidP="006332F6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AC414" id="Text Box 8" o:spid="_x0000_s1031" type="#_x0000_t202" style="position:absolute;margin-left:30.55pt;margin-top:8.6pt;width:23.05pt;height:21.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">
                      <v:textbox>
                        <w:txbxContent>
                          <w:p w14:paraId="06A11F4E" w14:textId="77777777" w:rsidR="006332F6" w:rsidRPr="00616055" w:rsidRDefault="006332F6" w:rsidP="006332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310BE2" w14:textId="77777777" w:rsidR="006332F6" w:rsidRPr="0085047C" w:rsidRDefault="006332F6" w:rsidP="006332F6">
      <w:pPr>
        <w:rPr>
          <w:rFonts w:cs="Arial"/>
          <w:sz w:val="20"/>
          <w:szCs w:val="20"/>
        </w:rPr>
      </w:pPr>
    </w:p>
    <w:p w14:paraId="48A1D403" w14:textId="77777777" w:rsidR="006332F6" w:rsidRPr="00DA5AE4" w:rsidRDefault="006332F6" w:rsidP="006332F6">
      <w:pPr>
        <w:spacing w:before="120" w:after="120"/>
        <w:jc w:val="both"/>
        <w:rPr>
          <w:rFonts w:cs="Arial"/>
        </w:rPr>
      </w:pPr>
      <w:r w:rsidRPr="00C64879">
        <w:rPr>
          <w:rFonts w:cs="Arial"/>
        </w:rPr>
        <w:t xml:space="preserve">If </w:t>
      </w:r>
      <w:r>
        <w:rPr>
          <w:rFonts w:cs="Arial"/>
        </w:rPr>
        <w:t>you have indicated</w:t>
      </w:r>
      <w:r w:rsidRPr="00C64879">
        <w:rPr>
          <w:rFonts w:cs="Arial"/>
        </w:rPr>
        <w:t xml:space="preserve"> that an amendment to the RKP is required, please provide the date that the amended RKP will be submitted to the State Records Office: </w:t>
      </w:r>
    </w:p>
    <w:p w14:paraId="034F5B0C" w14:textId="77777777" w:rsidR="006332F6" w:rsidRDefault="006332F6" w:rsidP="006332F6">
      <w:pPr>
        <w:tabs>
          <w:tab w:val="left" w:pos="2865"/>
        </w:tabs>
        <w:spacing w:before="120" w:after="12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2A91B" wp14:editId="655E35D1">
                <wp:simplePos x="0" y="0"/>
                <wp:positionH relativeFrom="column">
                  <wp:posOffset>478970</wp:posOffset>
                </wp:positionH>
                <wp:positionV relativeFrom="paragraph">
                  <wp:posOffset>84092</wp:posOffset>
                </wp:positionV>
                <wp:extent cx="5790021" cy="276225"/>
                <wp:effectExtent l="0" t="0" r="2032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02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AAAC8" w14:textId="77777777" w:rsidR="006332F6" w:rsidRPr="00590037" w:rsidRDefault="006332F6" w:rsidP="00633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AMENDED RKP </w:t>
                            </w:r>
                            <w:r w:rsidRPr="00590037">
                              <w:rPr>
                                <w:b/>
                              </w:rPr>
                              <w:t>SUBMISSION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2A91B" id="Text Box 5" o:spid="_x0000_s1032" type="#_x0000_t202" style="position:absolute;margin-left:37.7pt;margin-top:6.6pt;width:455.9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">
                <v:textbox style="mso-fit-shape-to-text:t">
                  <w:txbxContent>
                    <w:p w14:paraId="6E3AAAC8" w14:textId="77777777" w:rsidR="006332F6" w:rsidRPr="00590037" w:rsidRDefault="006332F6" w:rsidP="00633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AMENDED RKP </w:t>
                      </w:r>
                      <w:r w:rsidRPr="00590037">
                        <w:rPr>
                          <w:b/>
                        </w:rPr>
                        <w:t>SUBMISSION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16649AAD" w14:textId="77777777" w:rsidR="006332F6" w:rsidRDefault="006332F6" w:rsidP="006332F6">
      <w:pPr>
        <w:spacing w:before="120" w:after="120"/>
        <w:jc w:val="both"/>
        <w:rPr>
          <w:rFonts w:cs="Arial"/>
        </w:rPr>
      </w:pPr>
    </w:p>
    <w:p w14:paraId="2C8EA4FC" w14:textId="219C307A" w:rsidR="006332F6" w:rsidRPr="008C5A96" w:rsidRDefault="006332F6" w:rsidP="006332F6">
      <w:pPr>
        <w:spacing w:before="120" w:after="120"/>
        <w:jc w:val="both"/>
        <w:rPr>
          <w:rFonts w:cs="Arial"/>
        </w:rPr>
      </w:pPr>
      <w:r w:rsidRPr="00A72A42">
        <w:rPr>
          <w:rFonts w:cs="Arial"/>
        </w:rPr>
        <w:t>I confirm, to the best of my know</w:t>
      </w:r>
      <w:r>
        <w:rPr>
          <w:rFonts w:cs="Arial"/>
        </w:rPr>
        <w:t xml:space="preserve">ledge and belief, the information provided about the </w:t>
      </w:r>
      <w:r w:rsidR="00F53385">
        <w:rPr>
          <w:rFonts w:cs="Arial"/>
        </w:rPr>
        <w:t>r</w:t>
      </w:r>
      <w:r>
        <w:rPr>
          <w:rFonts w:cs="Arial"/>
        </w:rPr>
        <w:t>eview is complete and accurate</w:t>
      </w:r>
      <w:r w:rsidRPr="008C5A96">
        <w:rPr>
          <w:rFonts w:cs="Arial"/>
        </w:rPr>
        <w:t>.</w:t>
      </w:r>
    </w:p>
    <w:p w14:paraId="775C229F" w14:textId="77777777" w:rsidR="006332F6" w:rsidRDefault="006332F6" w:rsidP="006332F6">
      <w:pPr>
        <w:pBdr>
          <w:bottom w:val="single" w:sz="4" w:space="1" w:color="auto"/>
        </w:pBdr>
        <w:ind w:left="425"/>
        <w:jc w:val="both"/>
        <w:rPr>
          <w:rFonts w:cs="Arial"/>
          <w:sz w:val="16"/>
          <w:szCs w:val="16"/>
        </w:rPr>
      </w:pPr>
    </w:p>
    <w:p w14:paraId="24A92E1E" w14:textId="77777777" w:rsidR="006332F6" w:rsidRDefault="006332F6" w:rsidP="006332F6">
      <w:pPr>
        <w:pBdr>
          <w:bottom w:val="single" w:sz="4" w:space="1" w:color="auto"/>
        </w:pBdr>
        <w:ind w:left="425"/>
        <w:jc w:val="both"/>
        <w:rPr>
          <w:rFonts w:cs="Arial"/>
          <w:sz w:val="16"/>
          <w:szCs w:val="16"/>
        </w:rPr>
      </w:pPr>
    </w:p>
    <w:p w14:paraId="095AEE39" w14:textId="77777777" w:rsidR="006332F6" w:rsidRDefault="006332F6" w:rsidP="006332F6">
      <w:pPr>
        <w:pBdr>
          <w:bottom w:val="single" w:sz="4" w:space="1" w:color="auto"/>
        </w:pBdr>
        <w:ind w:left="425"/>
        <w:jc w:val="both"/>
        <w:rPr>
          <w:rFonts w:cs="Arial"/>
          <w:sz w:val="16"/>
          <w:szCs w:val="16"/>
        </w:rPr>
      </w:pPr>
    </w:p>
    <w:p w14:paraId="0071B277" w14:textId="77777777" w:rsidR="006332F6" w:rsidRPr="00876558" w:rsidRDefault="006332F6" w:rsidP="006332F6">
      <w:pPr>
        <w:spacing w:before="120" w:after="120"/>
        <w:ind w:left="426"/>
        <w:jc w:val="both"/>
        <w:rPr>
          <w:rFonts w:cs="Arial"/>
        </w:rPr>
      </w:pPr>
      <w:r w:rsidRPr="00876558">
        <w:rPr>
          <w:rFonts w:cs="Arial"/>
        </w:rPr>
        <w:t>Signature Chief Executive Officer or Principal Officer, or delegate</w:t>
      </w:r>
    </w:p>
    <w:p w14:paraId="24D823B9" w14:textId="77777777" w:rsidR="006332F6" w:rsidRPr="00126646" w:rsidRDefault="006332F6" w:rsidP="006332F6">
      <w:pPr>
        <w:ind w:left="567" w:hanging="210"/>
        <w:jc w:val="both"/>
        <w:rPr>
          <w:rFonts w:cs="Arial"/>
          <w:sz w:val="16"/>
          <w:szCs w:val="16"/>
        </w:rPr>
      </w:pPr>
    </w:p>
    <w:p w14:paraId="12DF354C" w14:textId="77777777" w:rsidR="006332F6" w:rsidRPr="00126646" w:rsidRDefault="006332F6" w:rsidP="006332F6">
      <w:pPr>
        <w:ind w:left="567" w:hanging="210"/>
        <w:jc w:val="both"/>
        <w:rPr>
          <w:rFonts w:cs="Arial"/>
          <w:sz w:val="16"/>
          <w:szCs w:val="16"/>
        </w:rPr>
      </w:pPr>
    </w:p>
    <w:p w14:paraId="180C4F5C" w14:textId="77777777" w:rsidR="006332F6" w:rsidRPr="00876558" w:rsidRDefault="006332F6" w:rsidP="006332F6">
      <w:pPr>
        <w:tabs>
          <w:tab w:val="left" w:pos="5387"/>
        </w:tabs>
        <w:spacing w:before="120"/>
        <w:ind w:left="567" w:hanging="210"/>
        <w:jc w:val="both"/>
        <w:rPr>
          <w:rFonts w:cs="Arial"/>
        </w:rPr>
      </w:pPr>
      <w:r w:rsidRPr="0087655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4377ED" wp14:editId="395CB99B">
                <wp:simplePos x="0" y="0"/>
                <wp:positionH relativeFrom="column">
                  <wp:posOffset>3388360</wp:posOffset>
                </wp:positionH>
                <wp:positionV relativeFrom="paragraph">
                  <wp:posOffset>-635</wp:posOffset>
                </wp:positionV>
                <wp:extent cx="2980690" cy="0"/>
                <wp:effectExtent l="0" t="0" r="1016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60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66.8pt;margin-top:-.05pt;width:234.7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"/>
            </w:pict>
          </mc:Fallback>
        </mc:AlternateContent>
      </w:r>
      <w:r w:rsidRPr="0087655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494879" wp14:editId="576E29A4">
                <wp:simplePos x="0" y="0"/>
                <wp:positionH relativeFrom="column">
                  <wp:posOffset>255319</wp:posOffset>
                </wp:positionH>
                <wp:positionV relativeFrom="paragraph">
                  <wp:posOffset>13896</wp:posOffset>
                </wp:positionV>
                <wp:extent cx="2980707" cy="0"/>
                <wp:effectExtent l="0" t="0" r="1016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7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B09E" id="Straight Arrow Connector 4" o:spid="_x0000_s1026" type="#_x0000_t32" style="position:absolute;margin-left:20.1pt;margin-top:1.1pt;width:234.7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"/>
            </w:pict>
          </mc:Fallback>
        </mc:AlternateContent>
      </w:r>
      <w:r w:rsidRPr="00876558">
        <w:rPr>
          <w:rFonts w:cs="Arial"/>
        </w:rPr>
        <w:t>Name</w:t>
      </w:r>
      <w:r w:rsidRPr="00876558">
        <w:rPr>
          <w:rFonts w:cs="Arial"/>
        </w:rPr>
        <w:tab/>
        <w:t>Position</w:t>
      </w:r>
    </w:p>
    <w:p w14:paraId="2B4D34BB" w14:textId="77777777" w:rsidR="006332F6" w:rsidRDefault="006332F6" w:rsidP="006332F6">
      <w:pPr>
        <w:ind w:left="567" w:hanging="210"/>
        <w:jc w:val="both"/>
        <w:rPr>
          <w:rFonts w:cs="Arial"/>
          <w:i/>
          <w:iCs/>
          <w:sz w:val="20"/>
          <w:szCs w:val="20"/>
        </w:rPr>
      </w:pPr>
    </w:p>
    <w:p w14:paraId="4BECC3E2" w14:textId="77777777" w:rsidR="006332F6" w:rsidRPr="006776BC" w:rsidRDefault="006332F6" w:rsidP="006332F6">
      <w:pPr>
        <w:ind w:left="567" w:hanging="210"/>
        <w:jc w:val="both"/>
        <w:rPr>
          <w:rFonts w:cs="Arial"/>
          <w:i/>
          <w:iCs/>
          <w:sz w:val="20"/>
          <w:szCs w:val="20"/>
        </w:rPr>
      </w:pPr>
    </w:p>
    <w:p w14:paraId="5523A468" w14:textId="77777777" w:rsidR="006332F6" w:rsidRPr="00876558" w:rsidRDefault="006332F6" w:rsidP="006332F6">
      <w:pPr>
        <w:tabs>
          <w:tab w:val="left" w:pos="7938"/>
        </w:tabs>
        <w:spacing w:before="120" w:after="120"/>
        <w:ind w:left="567" w:hanging="210"/>
        <w:jc w:val="both"/>
        <w:rPr>
          <w:rFonts w:cs="Arial"/>
        </w:rPr>
      </w:pPr>
      <w:r w:rsidRPr="0087655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4050B2" wp14:editId="16648785">
                <wp:simplePos x="0" y="0"/>
                <wp:positionH relativeFrom="column">
                  <wp:posOffset>255270</wp:posOffset>
                </wp:positionH>
                <wp:positionV relativeFrom="paragraph">
                  <wp:posOffset>34925</wp:posOffset>
                </wp:positionV>
                <wp:extent cx="4512310" cy="0"/>
                <wp:effectExtent l="0" t="0" r="2159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2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7AFC" id="Straight Arrow Connector 14" o:spid="_x0000_s1026" type="#_x0000_t32" style="position:absolute;margin-left:20.1pt;margin-top:2.75pt;width:355.3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"/>
            </w:pict>
          </mc:Fallback>
        </mc:AlternateContent>
      </w:r>
      <w:r w:rsidRPr="0087655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9AFBE67" wp14:editId="56283B06">
                <wp:simplePos x="0" y="0"/>
                <wp:positionH relativeFrom="column">
                  <wp:posOffset>4993574</wp:posOffset>
                </wp:positionH>
                <wp:positionV relativeFrom="paragraph">
                  <wp:posOffset>23528</wp:posOffset>
                </wp:positionV>
                <wp:extent cx="1436898" cy="11875"/>
                <wp:effectExtent l="0" t="0" r="11430" b="2667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6898" cy="1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AA26" id="Straight Arrow Connector 15" o:spid="_x0000_s1026" type="#_x0000_t32" style="position:absolute;margin-left:393.2pt;margin-top:1.85pt;width:113.15pt;height:.95pt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"/>
            </w:pict>
          </mc:Fallback>
        </mc:AlternateContent>
      </w:r>
      <w:r w:rsidRPr="00876558">
        <w:rPr>
          <w:rFonts w:cs="Arial"/>
        </w:rPr>
        <w:t>Name of organisation</w:t>
      </w:r>
      <w:r w:rsidRPr="00876558">
        <w:rPr>
          <w:rFonts w:cs="Arial"/>
        </w:rPr>
        <w:tab/>
        <w:t>Date</w:t>
      </w:r>
    </w:p>
    <w:sectPr w:rsidR="006332F6" w:rsidRPr="00876558" w:rsidSect="00C711B0">
      <w:headerReference w:type="default" r:id="rId11"/>
      <w:footerReference w:type="default" r:id="rId12"/>
      <w:footerReference w:type="first" r:id="rId13"/>
      <w:pgSz w:w="11906" w:h="16838"/>
      <w:pgMar w:top="720" w:right="720" w:bottom="720" w:left="720" w:header="28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9FF2F" w14:textId="77777777" w:rsidR="001B502B" w:rsidRDefault="001B502B" w:rsidP="00FC0365">
      <w:r>
        <w:separator/>
      </w:r>
    </w:p>
  </w:endnote>
  <w:endnote w:type="continuationSeparator" w:id="0">
    <w:p w14:paraId="11C72F08" w14:textId="77777777" w:rsidR="001B502B" w:rsidRDefault="001B502B" w:rsidP="00FC0365">
      <w:r>
        <w:continuationSeparator/>
      </w:r>
    </w:p>
  </w:endnote>
  <w:endnote w:type="continuationNotice" w:id="1">
    <w:p w14:paraId="166DF33B" w14:textId="77777777" w:rsidR="001B502B" w:rsidRDefault="001B5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368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647B3E" w14:textId="7139EA23" w:rsidR="00FF7BFE" w:rsidRPr="00FF7BFE" w:rsidRDefault="00FF7BFE" w:rsidP="00FF7BFE">
            <w:pPr>
              <w:pStyle w:val="Footer"/>
              <w:rPr>
                <w:rFonts w:cs="Arial"/>
                <w:sz w:val="20"/>
                <w:szCs w:val="20"/>
              </w:rPr>
            </w:pPr>
            <w:r w:rsidRPr="00FF7BFE">
              <w:rPr>
                <w:rFonts w:cs="Arial"/>
                <w:sz w:val="20"/>
                <w:szCs w:val="20"/>
              </w:rPr>
              <w:tab/>
            </w:r>
            <w:r w:rsidRPr="00FF7BFE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FF7BFE">
              <w:rPr>
                <w:rFonts w:cs="Arial"/>
                <w:sz w:val="20"/>
                <w:szCs w:val="20"/>
              </w:rPr>
              <w:t xml:space="preserve">Page </w:t>
            </w:r>
            <w:r w:rsidRPr="00FF7BFE">
              <w:rPr>
                <w:rFonts w:cs="Arial"/>
                <w:sz w:val="20"/>
                <w:szCs w:val="20"/>
              </w:rPr>
              <w:fldChar w:fldCharType="begin"/>
            </w:r>
            <w:r w:rsidRPr="00936A54">
              <w:rPr>
                <w:rFonts w:cs="Arial"/>
                <w:sz w:val="20"/>
                <w:szCs w:val="20"/>
              </w:rPr>
              <w:instrText xml:space="preserve"> PAGE </w:instrText>
            </w:r>
            <w:r w:rsidRPr="00FF7BFE">
              <w:rPr>
                <w:rFonts w:cs="Arial"/>
                <w:sz w:val="20"/>
                <w:szCs w:val="20"/>
              </w:rPr>
              <w:fldChar w:fldCharType="separate"/>
            </w:r>
            <w:r w:rsidRPr="00936A54">
              <w:rPr>
                <w:rFonts w:cs="Arial"/>
                <w:noProof/>
                <w:sz w:val="20"/>
                <w:szCs w:val="20"/>
              </w:rPr>
              <w:t>2</w:t>
            </w:r>
            <w:r w:rsidRPr="00FF7BFE">
              <w:rPr>
                <w:rFonts w:cs="Arial"/>
                <w:sz w:val="20"/>
                <w:szCs w:val="20"/>
              </w:rPr>
              <w:fldChar w:fldCharType="end"/>
            </w:r>
            <w:r w:rsidRPr="00FF7BFE">
              <w:rPr>
                <w:rFonts w:cs="Arial"/>
                <w:sz w:val="20"/>
                <w:szCs w:val="20"/>
              </w:rPr>
              <w:t xml:space="preserve"> of </w:t>
            </w:r>
            <w:r w:rsidRPr="00FF7BFE">
              <w:rPr>
                <w:rFonts w:cs="Arial"/>
                <w:sz w:val="20"/>
                <w:szCs w:val="20"/>
              </w:rPr>
              <w:fldChar w:fldCharType="begin"/>
            </w:r>
            <w:r w:rsidRPr="00936A54">
              <w:rPr>
                <w:rFonts w:cs="Arial"/>
                <w:sz w:val="20"/>
                <w:szCs w:val="20"/>
              </w:rPr>
              <w:instrText xml:space="preserve"> NUMPAGES  </w:instrText>
            </w:r>
            <w:r w:rsidRPr="00FF7BFE">
              <w:rPr>
                <w:rFonts w:cs="Arial"/>
                <w:sz w:val="20"/>
                <w:szCs w:val="20"/>
              </w:rPr>
              <w:fldChar w:fldCharType="separate"/>
            </w:r>
            <w:r w:rsidRPr="009B313C">
              <w:rPr>
                <w:rFonts w:cs="Arial"/>
                <w:noProof/>
                <w:sz w:val="20"/>
                <w:szCs w:val="20"/>
              </w:rPr>
              <w:t>2</w:t>
            </w:r>
            <w:r w:rsidRPr="00FF7BFE">
              <w:rPr>
                <w:rFonts w:cs="Arial"/>
                <w:sz w:val="20"/>
                <w:szCs w:val="20"/>
              </w:rPr>
              <w:fldChar w:fldCharType="end"/>
            </w:r>
          </w:p>
          <w:p w14:paraId="4B2E7072" w14:textId="263F9986" w:rsidR="00FF7BFE" w:rsidRDefault="00E134A4" w:rsidP="00FF7BFE">
            <w:pPr>
              <w:pStyle w:val="Footer"/>
            </w:pPr>
          </w:p>
        </w:sdtContent>
      </w:sdt>
    </w:sdtContent>
  </w:sdt>
  <w:p w14:paraId="36BC187E" w14:textId="77777777" w:rsidR="00FF7BFE" w:rsidRPr="00FF7BFE" w:rsidRDefault="00FF7BFE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1811" w14:textId="4F548D1D" w:rsidR="00C711B0" w:rsidRPr="00017A9C" w:rsidRDefault="00017A9C">
    <w:pPr>
      <w:pStyle w:val="Footer"/>
      <w:rPr>
        <w:lang w:val="en-US"/>
      </w:rPr>
    </w:pPr>
    <w:r w:rsidRPr="00B83AE1">
      <w:rPr>
        <w:rFonts w:cstheme="minorHAnsi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211E73" wp14:editId="5CDC34EC">
              <wp:simplePos x="0" y="0"/>
              <wp:positionH relativeFrom="page">
                <wp:posOffset>128565</wp:posOffset>
              </wp:positionH>
              <wp:positionV relativeFrom="paragraph">
                <wp:posOffset>81101</wp:posOffset>
              </wp:positionV>
              <wp:extent cx="7316291" cy="257578"/>
              <wp:effectExtent l="0" t="0" r="0" b="9525"/>
              <wp:wrapNone/>
              <wp:docPr id="297" name="Text Box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6291" cy="257578"/>
                      </a:xfrm>
                      <a:prstGeom prst="rect">
                        <a:avLst/>
                      </a:prstGeom>
                      <a:solidFill>
                        <a:srgbClr val="8D983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1B342" w14:textId="77777777" w:rsidR="00017A9C" w:rsidRPr="00CC35F4" w:rsidRDefault="00017A9C" w:rsidP="00017A9C">
                          <w:pPr>
                            <w:shd w:val="clear" w:color="auto" w:fill="8D9838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017A9C"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State Records Office of Western Australia</w:t>
                          </w:r>
                          <w:r w:rsidRPr="00017A9C"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 w:rsidRPr="00017A9C"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www.sro.wa.gov.au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11E73" id="_x0000_t202" coordsize="21600,21600" o:spt="202" path="m,l,21600r21600,l21600,xe">
              <v:stroke joinstyle="miter"/>
              <v:path gradientshapeok="t" o:connecttype="rect"/>
            </v:shapetype>
            <v:shape id="Text Box 297" o:spid="_x0000_s1033" type="#_x0000_t202" style="position:absolute;margin-left:10.1pt;margin-top:6.4pt;width:576.1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" fillcolor="#8d9838" stroked="f" strokeweight=".5pt">
              <v:textbox>
                <w:txbxContent>
                  <w:p w14:paraId="61B1B342" w14:textId="77777777" w:rsidR="00017A9C" w:rsidRPr="00CC35F4" w:rsidRDefault="00017A9C" w:rsidP="00017A9C">
                    <w:pPr>
                      <w:shd w:val="clear" w:color="auto" w:fill="8D9838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017A9C"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>State Records Office of Western Australia</w:t>
                    </w:r>
                    <w:r w:rsidRPr="00017A9C"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ab/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ab/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ab/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ab/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ab/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ab/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ab/>
                    </w:r>
                    <w:r w:rsidRPr="00017A9C"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>www.sro.wa.gov.au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48C0" w14:textId="77777777" w:rsidR="001B502B" w:rsidRDefault="001B502B" w:rsidP="00FC0365">
      <w:r>
        <w:separator/>
      </w:r>
    </w:p>
  </w:footnote>
  <w:footnote w:type="continuationSeparator" w:id="0">
    <w:p w14:paraId="2DA7BFA8" w14:textId="77777777" w:rsidR="001B502B" w:rsidRDefault="001B502B" w:rsidP="00FC0365">
      <w:r>
        <w:continuationSeparator/>
      </w:r>
    </w:p>
  </w:footnote>
  <w:footnote w:type="continuationNotice" w:id="1">
    <w:p w14:paraId="49DA7863" w14:textId="77777777" w:rsidR="001B502B" w:rsidRDefault="001B5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1F63" w14:textId="41F86C30" w:rsidR="00206898" w:rsidRPr="00C53910" w:rsidRDefault="00206898" w:rsidP="003114A7">
    <w:pPr>
      <w:spacing w:before="120" w:after="120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&lt;Name of Organisation&gt;</w:t>
    </w:r>
  </w:p>
  <w:p w14:paraId="29590371" w14:textId="31FEDB44" w:rsidR="00206898" w:rsidRDefault="00206898" w:rsidP="003114A7">
    <w:pPr>
      <w:spacing w:before="120" w:after="120"/>
      <w:jc w:val="center"/>
    </w:pPr>
    <w:r w:rsidRPr="00C53910">
      <w:rPr>
        <w:rFonts w:cs="Arial"/>
        <w:b/>
        <w:sz w:val="28"/>
        <w:szCs w:val="28"/>
      </w:rPr>
      <w:t>Record</w:t>
    </w:r>
    <w:r w:rsidR="00EE7BC5">
      <w:rPr>
        <w:rFonts w:cs="Arial"/>
        <w:b/>
        <w:sz w:val="28"/>
        <w:szCs w:val="28"/>
      </w:rPr>
      <w:t xml:space="preserve"> K</w:t>
    </w:r>
    <w:r w:rsidRPr="00C53910">
      <w:rPr>
        <w:rFonts w:cs="Arial"/>
        <w:b/>
        <w:sz w:val="28"/>
        <w:szCs w:val="28"/>
      </w:rPr>
      <w:t xml:space="preserve">eeping </w:t>
    </w:r>
    <w:r>
      <w:rPr>
        <w:rFonts w:cs="Arial"/>
        <w:b/>
        <w:sz w:val="28"/>
        <w:szCs w:val="28"/>
      </w:rPr>
      <w:t xml:space="preserve">Plan </w:t>
    </w:r>
    <w:r w:rsidRPr="00C53910">
      <w:rPr>
        <w:rFonts w:cs="Arial"/>
        <w:b/>
        <w:sz w:val="28"/>
        <w:szCs w:val="28"/>
      </w:rPr>
      <w:t xml:space="preserve">Review </w:t>
    </w:r>
    <w:r>
      <w:rPr>
        <w:rFonts w:cs="Arial"/>
        <w:b/>
        <w:sz w:val="28"/>
        <w:szCs w:val="28"/>
      </w:rPr>
      <w:t xml:space="preserve">Report – </w:t>
    </w:r>
    <w:r w:rsidRPr="00F04EA9">
      <w:rPr>
        <w:rFonts w:cs="Arial"/>
        <w:b/>
        <w:sz w:val="28"/>
        <w:szCs w:val="28"/>
      </w:rPr>
      <w:t>RKP</w:t>
    </w:r>
    <w:r w:rsidR="00E66E6B">
      <w:rPr>
        <w:rFonts w:cs="Arial"/>
        <w:b/>
        <w:sz w:val="28"/>
        <w:szCs w:val="28"/>
      </w:rPr>
      <w:t xml:space="preserve"> </w:t>
    </w:r>
    <w:r w:rsidR="00E66E6B" w:rsidRPr="00E66E6B">
      <w:rPr>
        <w:rFonts w:cs="Arial"/>
        <w:b/>
        <w:i/>
        <w:sz w:val="28"/>
        <w:szCs w:val="28"/>
      </w:rPr>
      <w:t>[Insert number]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E6"/>
    <w:multiLevelType w:val="hybridMultilevel"/>
    <w:tmpl w:val="B0B830FA"/>
    <w:lvl w:ilvl="0" w:tplc="0C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0A90BE2"/>
    <w:multiLevelType w:val="hybridMultilevel"/>
    <w:tmpl w:val="6CB4CC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A89"/>
    <w:multiLevelType w:val="hybridMultilevel"/>
    <w:tmpl w:val="48E881A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17268F8"/>
    <w:multiLevelType w:val="hybridMultilevel"/>
    <w:tmpl w:val="787A8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0D88"/>
    <w:multiLevelType w:val="hybridMultilevel"/>
    <w:tmpl w:val="63E24B4C"/>
    <w:lvl w:ilvl="0" w:tplc="EFBA5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823B7"/>
    <w:multiLevelType w:val="hybridMultilevel"/>
    <w:tmpl w:val="42B6CC90"/>
    <w:lvl w:ilvl="0" w:tplc="50E4ABC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51933"/>
    <w:multiLevelType w:val="hybridMultilevel"/>
    <w:tmpl w:val="F104E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27781"/>
    <w:multiLevelType w:val="hybridMultilevel"/>
    <w:tmpl w:val="D5DE53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C80018"/>
    <w:multiLevelType w:val="hybridMultilevel"/>
    <w:tmpl w:val="5B368C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404F3"/>
    <w:multiLevelType w:val="multilevel"/>
    <w:tmpl w:val="F99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138EB"/>
    <w:multiLevelType w:val="hybridMultilevel"/>
    <w:tmpl w:val="8364F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D3658"/>
    <w:multiLevelType w:val="hybridMultilevel"/>
    <w:tmpl w:val="1B9C99A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5C35"/>
    <w:multiLevelType w:val="hybridMultilevel"/>
    <w:tmpl w:val="2EA4D6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C6FE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E43894"/>
    <w:multiLevelType w:val="hybridMultilevel"/>
    <w:tmpl w:val="97FC0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64CEB"/>
    <w:multiLevelType w:val="hybridMultilevel"/>
    <w:tmpl w:val="4C000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E2055"/>
    <w:multiLevelType w:val="hybridMultilevel"/>
    <w:tmpl w:val="45EE18AE"/>
    <w:lvl w:ilvl="0" w:tplc="4B707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6E2D5E"/>
    <w:multiLevelType w:val="hybridMultilevel"/>
    <w:tmpl w:val="41FE2678"/>
    <w:lvl w:ilvl="0" w:tplc="395CC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85A0C"/>
    <w:multiLevelType w:val="hybridMultilevel"/>
    <w:tmpl w:val="1F2C2D58"/>
    <w:lvl w:ilvl="0" w:tplc="2B9667F8">
      <w:start w:val="1"/>
      <w:numFmt w:val="lowerLetter"/>
      <w:lvlText w:val="%1)"/>
      <w:lvlJc w:val="left"/>
      <w:pPr>
        <w:ind w:left="720" w:hanging="360"/>
      </w:pPr>
      <w:rPr>
        <w:rFonts w:eastAsia="Wingdings-Regular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424558">
    <w:abstractNumId w:val="12"/>
  </w:num>
  <w:num w:numId="2" w16cid:durableId="508716703">
    <w:abstractNumId w:val="13"/>
  </w:num>
  <w:num w:numId="3" w16cid:durableId="173884174">
    <w:abstractNumId w:val="7"/>
  </w:num>
  <w:num w:numId="4" w16cid:durableId="3669549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3066396">
    <w:abstractNumId w:val="0"/>
  </w:num>
  <w:num w:numId="6" w16cid:durableId="848252277">
    <w:abstractNumId w:val="17"/>
  </w:num>
  <w:num w:numId="7" w16cid:durableId="1167674217">
    <w:abstractNumId w:val="16"/>
  </w:num>
  <w:num w:numId="8" w16cid:durableId="1674647321">
    <w:abstractNumId w:val="5"/>
  </w:num>
  <w:num w:numId="9" w16cid:durableId="901017829">
    <w:abstractNumId w:val="14"/>
  </w:num>
  <w:num w:numId="10" w16cid:durableId="1347908162">
    <w:abstractNumId w:val="9"/>
  </w:num>
  <w:num w:numId="11" w16cid:durableId="1396314853">
    <w:abstractNumId w:val="15"/>
  </w:num>
  <w:num w:numId="12" w16cid:durableId="571504797">
    <w:abstractNumId w:val="2"/>
  </w:num>
  <w:num w:numId="13" w16cid:durableId="1074399042">
    <w:abstractNumId w:val="3"/>
  </w:num>
  <w:num w:numId="14" w16cid:durableId="812597213">
    <w:abstractNumId w:val="8"/>
  </w:num>
  <w:num w:numId="15" w16cid:durableId="632635331">
    <w:abstractNumId w:val="11"/>
  </w:num>
  <w:num w:numId="16" w16cid:durableId="246499440">
    <w:abstractNumId w:val="10"/>
  </w:num>
  <w:num w:numId="17" w16cid:durableId="775439502">
    <w:abstractNumId w:val="1"/>
  </w:num>
  <w:num w:numId="18" w16cid:durableId="1404985254">
    <w:abstractNumId w:val="4"/>
  </w:num>
  <w:num w:numId="19" w16cid:durableId="3995234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F2"/>
    <w:rsid w:val="000002FD"/>
    <w:rsid w:val="00003122"/>
    <w:rsid w:val="00003C4E"/>
    <w:rsid w:val="000041F1"/>
    <w:rsid w:val="00005346"/>
    <w:rsid w:val="000142A3"/>
    <w:rsid w:val="00015D18"/>
    <w:rsid w:val="0001797F"/>
    <w:rsid w:val="00017A9C"/>
    <w:rsid w:val="00026083"/>
    <w:rsid w:val="00027BA4"/>
    <w:rsid w:val="00027FA8"/>
    <w:rsid w:val="0003170E"/>
    <w:rsid w:val="00031FC5"/>
    <w:rsid w:val="00034C02"/>
    <w:rsid w:val="00034E7F"/>
    <w:rsid w:val="00052D24"/>
    <w:rsid w:val="00055E8E"/>
    <w:rsid w:val="000619C1"/>
    <w:rsid w:val="000635B3"/>
    <w:rsid w:val="0007086E"/>
    <w:rsid w:val="00070BD5"/>
    <w:rsid w:val="000711EC"/>
    <w:rsid w:val="000716C3"/>
    <w:rsid w:val="00074784"/>
    <w:rsid w:val="00074F7A"/>
    <w:rsid w:val="00076855"/>
    <w:rsid w:val="00080EEA"/>
    <w:rsid w:val="00082855"/>
    <w:rsid w:val="000841D9"/>
    <w:rsid w:val="00085424"/>
    <w:rsid w:val="00086447"/>
    <w:rsid w:val="0009084F"/>
    <w:rsid w:val="0009119A"/>
    <w:rsid w:val="00097FDA"/>
    <w:rsid w:val="000A771A"/>
    <w:rsid w:val="000A78F1"/>
    <w:rsid w:val="000B0581"/>
    <w:rsid w:val="000B0FFA"/>
    <w:rsid w:val="000B62C5"/>
    <w:rsid w:val="000C12C3"/>
    <w:rsid w:val="000C457B"/>
    <w:rsid w:val="000D0B19"/>
    <w:rsid w:val="000D0D91"/>
    <w:rsid w:val="000D1250"/>
    <w:rsid w:val="000D3209"/>
    <w:rsid w:val="000E50D6"/>
    <w:rsid w:val="000F4401"/>
    <w:rsid w:val="00101AC8"/>
    <w:rsid w:val="001112BE"/>
    <w:rsid w:val="00115655"/>
    <w:rsid w:val="001200EF"/>
    <w:rsid w:val="00121238"/>
    <w:rsid w:val="00126646"/>
    <w:rsid w:val="0012743B"/>
    <w:rsid w:val="00137DA4"/>
    <w:rsid w:val="001431F0"/>
    <w:rsid w:val="00146596"/>
    <w:rsid w:val="001465F2"/>
    <w:rsid w:val="0014691E"/>
    <w:rsid w:val="0015058E"/>
    <w:rsid w:val="00151C74"/>
    <w:rsid w:val="00152B7F"/>
    <w:rsid w:val="001530EC"/>
    <w:rsid w:val="00154B8F"/>
    <w:rsid w:val="00156635"/>
    <w:rsid w:val="00157C3A"/>
    <w:rsid w:val="0016323B"/>
    <w:rsid w:val="00165538"/>
    <w:rsid w:val="00172451"/>
    <w:rsid w:val="001740A5"/>
    <w:rsid w:val="00182B60"/>
    <w:rsid w:val="0018353D"/>
    <w:rsid w:val="001845BB"/>
    <w:rsid w:val="00193664"/>
    <w:rsid w:val="00194653"/>
    <w:rsid w:val="0019473C"/>
    <w:rsid w:val="001960B7"/>
    <w:rsid w:val="0019658C"/>
    <w:rsid w:val="001A1991"/>
    <w:rsid w:val="001A4736"/>
    <w:rsid w:val="001A5AE6"/>
    <w:rsid w:val="001B4CA5"/>
    <w:rsid w:val="001B502B"/>
    <w:rsid w:val="001B68AD"/>
    <w:rsid w:val="001C14DF"/>
    <w:rsid w:val="001C18B4"/>
    <w:rsid w:val="001C4264"/>
    <w:rsid w:val="001D2FB2"/>
    <w:rsid w:val="001D2FD8"/>
    <w:rsid w:val="001D76A0"/>
    <w:rsid w:val="001E0F9B"/>
    <w:rsid w:val="001E6884"/>
    <w:rsid w:val="001F501B"/>
    <w:rsid w:val="00200407"/>
    <w:rsid w:val="00200B63"/>
    <w:rsid w:val="00206898"/>
    <w:rsid w:val="00207C67"/>
    <w:rsid w:val="00207E4D"/>
    <w:rsid w:val="00211E1A"/>
    <w:rsid w:val="0021461B"/>
    <w:rsid w:val="00217002"/>
    <w:rsid w:val="0022581E"/>
    <w:rsid w:val="0023318D"/>
    <w:rsid w:val="002336D2"/>
    <w:rsid w:val="002341A9"/>
    <w:rsid w:val="00234EFB"/>
    <w:rsid w:val="00237FB5"/>
    <w:rsid w:val="00241553"/>
    <w:rsid w:val="00243369"/>
    <w:rsid w:val="00245FC4"/>
    <w:rsid w:val="00246208"/>
    <w:rsid w:val="00247E85"/>
    <w:rsid w:val="0025241B"/>
    <w:rsid w:val="00253DA4"/>
    <w:rsid w:val="002578EB"/>
    <w:rsid w:val="00260432"/>
    <w:rsid w:val="00261106"/>
    <w:rsid w:val="00262DE3"/>
    <w:rsid w:val="0026463E"/>
    <w:rsid w:val="00265C07"/>
    <w:rsid w:val="00267245"/>
    <w:rsid w:val="0027197D"/>
    <w:rsid w:val="0027558D"/>
    <w:rsid w:val="00280F61"/>
    <w:rsid w:val="00284F7D"/>
    <w:rsid w:val="00290167"/>
    <w:rsid w:val="002A0945"/>
    <w:rsid w:val="002A7E4B"/>
    <w:rsid w:val="002B0EB4"/>
    <w:rsid w:val="002B16E7"/>
    <w:rsid w:val="002B1DA3"/>
    <w:rsid w:val="002B22A8"/>
    <w:rsid w:val="002B47E2"/>
    <w:rsid w:val="002B68C5"/>
    <w:rsid w:val="002B724A"/>
    <w:rsid w:val="002C11FD"/>
    <w:rsid w:val="002C3C38"/>
    <w:rsid w:val="002C3C75"/>
    <w:rsid w:val="002C4193"/>
    <w:rsid w:val="002C5C92"/>
    <w:rsid w:val="002D0A09"/>
    <w:rsid w:val="002D2021"/>
    <w:rsid w:val="002D4181"/>
    <w:rsid w:val="002D57C4"/>
    <w:rsid w:val="002E1BB9"/>
    <w:rsid w:val="002E20A0"/>
    <w:rsid w:val="002E2B84"/>
    <w:rsid w:val="002E6F90"/>
    <w:rsid w:val="002F188E"/>
    <w:rsid w:val="002F18BC"/>
    <w:rsid w:val="002F1DF0"/>
    <w:rsid w:val="002F3AEE"/>
    <w:rsid w:val="00304F09"/>
    <w:rsid w:val="0030613D"/>
    <w:rsid w:val="003067E4"/>
    <w:rsid w:val="00310E00"/>
    <w:rsid w:val="003114A7"/>
    <w:rsid w:val="003119E2"/>
    <w:rsid w:val="00313CE5"/>
    <w:rsid w:val="003150E8"/>
    <w:rsid w:val="00317DAB"/>
    <w:rsid w:val="00321518"/>
    <w:rsid w:val="00322828"/>
    <w:rsid w:val="0033527C"/>
    <w:rsid w:val="00336CBB"/>
    <w:rsid w:val="0034111E"/>
    <w:rsid w:val="00341B56"/>
    <w:rsid w:val="00342380"/>
    <w:rsid w:val="00343F2C"/>
    <w:rsid w:val="00346043"/>
    <w:rsid w:val="003469F6"/>
    <w:rsid w:val="003473C9"/>
    <w:rsid w:val="003524A5"/>
    <w:rsid w:val="00353A89"/>
    <w:rsid w:val="00353B85"/>
    <w:rsid w:val="0035440B"/>
    <w:rsid w:val="00357411"/>
    <w:rsid w:val="00363A38"/>
    <w:rsid w:val="003640CC"/>
    <w:rsid w:val="00365D05"/>
    <w:rsid w:val="0036690E"/>
    <w:rsid w:val="00367DCD"/>
    <w:rsid w:val="00371840"/>
    <w:rsid w:val="00371F79"/>
    <w:rsid w:val="003733CE"/>
    <w:rsid w:val="00375F0F"/>
    <w:rsid w:val="00376408"/>
    <w:rsid w:val="00376AC8"/>
    <w:rsid w:val="00377542"/>
    <w:rsid w:val="00381E17"/>
    <w:rsid w:val="003A3550"/>
    <w:rsid w:val="003A4664"/>
    <w:rsid w:val="003A4A2D"/>
    <w:rsid w:val="003A5224"/>
    <w:rsid w:val="003A5BBD"/>
    <w:rsid w:val="003B15F7"/>
    <w:rsid w:val="003B1C95"/>
    <w:rsid w:val="003B5D8C"/>
    <w:rsid w:val="003B6AFD"/>
    <w:rsid w:val="003B72F4"/>
    <w:rsid w:val="003D06C0"/>
    <w:rsid w:val="003D12BE"/>
    <w:rsid w:val="003D219A"/>
    <w:rsid w:val="003D7C5F"/>
    <w:rsid w:val="003E058A"/>
    <w:rsid w:val="003E4B42"/>
    <w:rsid w:val="003E6DBD"/>
    <w:rsid w:val="003F06EA"/>
    <w:rsid w:val="003F0D5A"/>
    <w:rsid w:val="003F0D8B"/>
    <w:rsid w:val="003F179A"/>
    <w:rsid w:val="003F5B49"/>
    <w:rsid w:val="00402E26"/>
    <w:rsid w:val="00410434"/>
    <w:rsid w:val="0041182B"/>
    <w:rsid w:val="00416941"/>
    <w:rsid w:val="00417AB7"/>
    <w:rsid w:val="0042006F"/>
    <w:rsid w:val="004232BE"/>
    <w:rsid w:val="00425383"/>
    <w:rsid w:val="004266F5"/>
    <w:rsid w:val="00426FF1"/>
    <w:rsid w:val="00433FE5"/>
    <w:rsid w:val="004352BD"/>
    <w:rsid w:val="004360D1"/>
    <w:rsid w:val="00436EDF"/>
    <w:rsid w:val="004428A0"/>
    <w:rsid w:val="00444CD1"/>
    <w:rsid w:val="0044745A"/>
    <w:rsid w:val="004501FB"/>
    <w:rsid w:val="00453DA8"/>
    <w:rsid w:val="004634CE"/>
    <w:rsid w:val="00470647"/>
    <w:rsid w:val="004712E5"/>
    <w:rsid w:val="00471F61"/>
    <w:rsid w:val="00473F50"/>
    <w:rsid w:val="0047546B"/>
    <w:rsid w:val="0047651E"/>
    <w:rsid w:val="00477878"/>
    <w:rsid w:val="00482935"/>
    <w:rsid w:val="00486BC0"/>
    <w:rsid w:val="00490094"/>
    <w:rsid w:val="0049042F"/>
    <w:rsid w:val="00491AB2"/>
    <w:rsid w:val="00491AE1"/>
    <w:rsid w:val="00492E45"/>
    <w:rsid w:val="0049558F"/>
    <w:rsid w:val="004958AC"/>
    <w:rsid w:val="004A057D"/>
    <w:rsid w:val="004A4541"/>
    <w:rsid w:val="004A6806"/>
    <w:rsid w:val="004B0BEF"/>
    <w:rsid w:val="004B100A"/>
    <w:rsid w:val="004B131D"/>
    <w:rsid w:val="004B206D"/>
    <w:rsid w:val="004B4581"/>
    <w:rsid w:val="004C0C6C"/>
    <w:rsid w:val="004C1B7E"/>
    <w:rsid w:val="004C33E5"/>
    <w:rsid w:val="004C3F21"/>
    <w:rsid w:val="004C5C16"/>
    <w:rsid w:val="004C733C"/>
    <w:rsid w:val="004D1531"/>
    <w:rsid w:val="004D1C74"/>
    <w:rsid w:val="004D436C"/>
    <w:rsid w:val="004E0509"/>
    <w:rsid w:val="004E2C86"/>
    <w:rsid w:val="004E56DA"/>
    <w:rsid w:val="004F0D47"/>
    <w:rsid w:val="004F3CF6"/>
    <w:rsid w:val="004F3F13"/>
    <w:rsid w:val="004F477E"/>
    <w:rsid w:val="004F48A5"/>
    <w:rsid w:val="004F4F41"/>
    <w:rsid w:val="004F5F33"/>
    <w:rsid w:val="004F7B4B"/>
    <w:rsid w:val="00500FFC"/>
    <w:rsid w:val="0050366B"/>
    <w:rsid w:val="00504741"/>
    <w:rsid w:val="00506317"/>
    <w:rsid w:val="00506B0B"/>
    <w:rsid w:val="00506F6F"/>
    <w:rsid w:val="00510DA7"/>
    <w:rsid w:val="00511460"/>
    <w:rsid w:val="00511BC9"/>
    <w:rsid w:val="00514485"/>
    <w:rsid w:val="00520147"/>
    <w:rsid w:val="00524B35"/>
    <w:rsid w:val="00526E73"/>
    <w:rsid w:val="00527781"/>
    <w:rsid w:val="0053096B"/>
    <w:rsid w:val="005347CC"/>
    <w:rsid w:val="00534BFD"/>
    <w:rsid w:val="00543FDB"/>
    <w:rsid w:val="00544F0D"/>
    <w:rsid w:val="00546B00"/>
    <w:rsid w:val="005476F0"/>
    <w:rsid w:val="00551EFE"/>
    <w:rsid w:val="00552A00"/>
    <w:rsid w:val="005621EF"/>
    <w:rsid w:val="0056376F"/>
    <w:rsid w:val="005656F9"/>
    <w:rsid w:val="00565B92"/>
    <w:rsid w:val="0056688C"/>
    <w:rsid w:val="00567E6C"/>
    <w:rsid w:val="00575820"/>
    <w:rsid w:val="00576E2C"/>
    <w:rsid w:val="00581C04"/>
    <w:rsid w:val="00582F8B"/>
    <w:rsid w:val="00590037"/>
    <w:rsid w:val="00593C31"/>
    <w:rsid w:val="00595423"/>
    <w:rsid w:val="005954BB"/>
    <w:rsid w:val="005963B4"/>
    <w:rsid w:val="005A06F7"/>
    <w:rsid w:val="005A2274"/>
    <w:rsid w:val="005A7A20"/>
    <w:rsid w:val="005B0FB3"/>
    <w:rsid w:val="005B70A9"/>
    <w:rsid w:val="005C5772"/>
    <w:rsid w:val="005D59A8"/>
    <w:rsid w:val="005E2965"/>
    <w:rsid w:val="005E5D34"/>
    <w:rsid w:val="005E75C6"/>
    <w:rsid w:val="005F2401"/>
    <w:rsid w:val="005F298A"/>
    <w:rsid w:val="005F67EC"/>
    <w:rsid w:val="00607B02"/>
    <w:rsid w:val="00612A7F"/>
    <w:rsid w:val="006147ED"/>
    <w:rsid w:val="00616A86"/>
    <w:rsid w:val="00616C00"/>
    <w:rsid w:val="00617E03"/>
    <w:rsid w:val="00623539"/>
    <w:rsid w:val="00625C70"/>
    <w:rsid w:val="00627D96"/>
    <w:rsid w:val="006332F6"/>
    <w:rsid w:val="006333D4"/>
    <w:rsid w:val="006343C0"/>
    <w:rsid w:val="00637736"/>
    <w:rsid w:val="00637B72"/>
    <w:rsid w:val="006512E4"/>
    <w:rsid w:val="006549AB"/>
    <w:rsid w:val="00655D3C"/>
    <w:rsid w:val="0066081C"/>
    <w:rsid w:val="006614DB"/>
    <w:rsid w:val="00661DBC"/>
    <w:rsid w:val="006665AA"/>
    <w:rsid w:val="00667345"/>
    <w:rsid w:val="00667BCD"/>
    <w:rsid w:val="00667FD8"/>
    <w:rsid w:val="00671A41"/>
    <w:rsid w:val="00671B32"/>
    <w:rsid w:val="006776BC"/>
    <w:rsid w:val="006779E9"/>
    <w:rsid w:val="006832C7"/>
    <w:rsid w:val="006918A6"/>
    <w:rsid w:val="00692491"/>
    <w:rsid w:val="00695C87"/>
    <w:rsid w:val="006A5612"/>
    <w:rsid w:val="006B0A52"/>
    <w:rsid w:val="006B2FB2"/>
    <w:rsid w:val="006B42BC"/>
    <w:rsid w:val="006B49B9"/>
    <w:rsid w:val="006B7E9F"/>
    <w:rsid w:val="006C064C"/>
    <w:rsid w:val="006C15A5"/>
    <w:rsid w:val="006C2EB3"/>
    <w:rsid w:val="006C33E3"/>
    <w:rsid w:val="006C4C59"/>
    <w:rsid w:val="006D2E64"/>
    <w:rsid w:val="006D6162"/>
    <w:rsid w:val="006E0ED6"/>
    <w:rsid w:val="006E205F"/>
    <w:rsid w:val="006E20E4"/>
    <w:rsid w:val="006E3DEA"/>
    <w:rsid w:val="006E6BF2"/>
    <w:rsid w:val="006F1391"/>
    <w:rsid w:val="006F14A5"/>
    <w:rsid w:val="006F3879"/>
    <w:rsid w:val="006F43AC"/>
    <w:rsid w:val="00700B95"/>
    <w:rsid w:val="00701F9B"/>
    <w:rsid w:val="00702DAF"/>
    <w:rsid w:val="00706134"/>
    <w:rsid w:val="007067EA"/>
    <w:rsid w:val="007109D1"/>
    <w:rsid w:val="00711663"/>
    <w:rsid w:val="0071385C"/>
    <w:rsid w:val="007155F2"/>
    <w:rsid w:val="00715C27"/>
    <w:rsid w:val="00715ED1"/>
    <w:rsid w:val="007170B6"/>
    <w:rsid w:val="00722F3F"/>
    <w:rsid w:val="00726139"/>
    <w:rsid w:val="0073156A"/>
    <w:rsid w:val="007324B0"/>
    <w:rsid w:val="0073268D"/>
    <w:rsid w:val="007437BF"/>
    <w:rsid w:val="00747A8A"/>
    <w:rsid w:val="00752282"/>
    <w:rsid w:val="007525A9"/>
    <w:rsid w:val="00755D67"/>
    <w:rsid w:val="00756BD2"/>
    <w:rsid w:val="0075718A"/>
    <w:rsid w:val="007609C7"/>
    <w:rsid w:val="00762390"/>
    <w:rsid w:val="007646B3"/>
    <w:rsid w:val="00766205"/>
    <w:rsid w:val="0077355F"/>
    <w:rsid w:val="00773C92"/>
    <w:rsid w:val="007744BD"/>
    <w:rsid w:val="00774778"/>
    <w:rsid w:val="007752DD"/>
    <w:rsid w:val="00775FEB"/>
    <w:rsid w:val="00782065"/>
    <w:rsid w:val="007855A1"/>
    <w:rsid w:val="00786F21"/>
    <w:rsid w:val="0078781C"/>
    <w:rsid w:val="00794876"/>
    <w:rsid w:val="00795A41"/>
    <w:rsid w:val="00795D05"/>
    <w:rsid w:val="007966A6"/>
    <w:rsid w:val="007A3BC9"/>
    <w:rsid w:val="007A5076"/>
    <w:rsid w:val="007A6036"/>
    <w:rsid w:val="007B081A"/>
    <w:rsid w:val="007B2CBD"/>
    <w:rsid w:val="007B7392"/>
    <w:rsid w:val="007D64EC"/>
    <w:rsid w:val="007D717A"/>
    <w:rsid w:val="007D7506"/>
    <w:rsid w:val="007E0031"/>
    <w:rsid w:val="007E0D21"/>
    <w:rsid w:val="007E35AD"/>
    <w:rsid w:val="007E6DF0"/>
    <w:rsid w:val="007F261B"/>
    <w:rsid w:val="007F50CC"/>
    <w:rsid w:val="007F5F72"/>
    <w:rsid w:val="007F7104"/>
    <w:rsid w:val="0080199F"/>
    <w:rsid w:val="00801D59"/>
    <w:rsid w:val="00802D8D"/>
    <w:rsid w:val="008043FF"/>
    <w:rsid w:val="00811BCF"/>
    <w:rsid w:val="00811FC4"/>
    <w:rsid w:val="008135D9"/>
    <w:rsid w:val="00813C8F"/>
    <w:rsid w:val="00814F22"/>
    <w:rsid w:val="008151C2"/>
    <w:rsid w:val="00816917"/>
    <w:rsid w:val="00821491"/>
    <w:rsid w:val="00822329"/>
    <w:rsid w:val="00824BAD"/>
    <w:rsid w:val="00824E64"/>
    <w:rsid w:val="00825EC2"/>
    <w:rsid w:val="00832098"/>
    <w:rsid w:val="008324DF"/>
    <w:rsid w:val="008355F2"/>
    <w:rsid w:val="0084198B"/>
    <w:rsid w:val="00841BD8"/>
    <w:rsid w:val="008445E6"/>
    <w:rsid w:val="00845522"/>
    <w:rsid w:val="00850043"/>
    <w:rsid w:val="0085047C"/>
    <w:rsid w:val="00856FEA"/>
    <w:rsid w:val="0086131B"/>
    <w:rsid w:val="008629F5"/>
    <w:rsid w:val="0086300F"/>
    <w:rsid w:val="00867C92"/>
    <w:rsid w:val="008705B7"/>
    <w:rsid w:val="00875D0D"/>
    <w:rsid w:val="00876558"/>
    <w:rsid w:val="008811BA"/>
    <w:rsid w:val="00885D3F"/>
    <w:rsid w:val="00886F27"/>
    <w:rsid w:val="008963AF"/>
    <w:rsid w:val="008A6F0D"/>
    <w:rsid w:val="008B21F9"/>
    <w:rsid w:val="008B3526"/>
    <w:rsid w:val="008B685D"/>
    <w:rsid w:val="008B6FA0"/>
    <w:rsid w:val="008C1C52"/>
    <w:rsid w:val="008C2304"/>
    <w:rsid w:val="008D007F"/>
    <w:rsid w:val="008D1703"/>
    <w:rsid w:val="008D432F"/>
    <w:rsid w:val="008D67A4"/>
    <w:rsid w:val="008D7711"/>
    <w:rsid w:val="008E191E"/>
    <w:rsid w:val="008E1D23"/>
    <w:rsid w:val="008E5B1D"/>
    <w:rsid w:val="008E5ECE"/>
    <w:rsid w:val="008E6D1F"/>
    <w:rsid w:val="00901261"/>
    <w:rsid w:val="0090493A"/>
    <w:rsid w:val="00904D4E"/>
    <w:rsid w:val="00905230"/>
    <w:rsid w:val="00906C17"/>
    <w:rsid w:val="00906CED"/>
    <w:rsid w:val="00907F9A"/>
    <w:rsid w:val="00910926"/>
    <w:rsid w:val="00912040"/>
    <w:rsid w:val="00913134"/>
    <w:rsid w:val="00920409"/>
    <w:rsid w:val="0092331A"/>
    <w:rsid w:val="00923DEE"/>
    <w:rsid w:val="0092534E"/>
    <w:rsid w:val="00931077"/>
    <w:rsid w:val="00933F03"/>
    <w:rsid w:val="00933F37"/>
    <w:rsid w:val="00934BCE"/>
    <w:rsid w:val="00936135"/>
    <w:rsid w:val="00936A54"/>
    <w:rsid w:val="00944697"/>
    <w:rsid w:val="0094789B"/>
    <w:rsid w:val="00955146"/>
    <w:rsid w:val="00963BA6"/>
    <w:rsid w:val="00963D09"/>
    <w:rsid w:val="00970403"/>
    <w:rsid w:val="009706D8"/>
    <w:rsid w:val="00972359"/>
    <w:rsid w:val="009726ED"/>
    <w:rsid w:val="00975856"/>
    <w:rsid w:val="00975F66"/>
    <w:rsid w:val="009778C4"/>
    <w:rsid w:val="00980298"/>
    <w:rsid w:val="009836C3"/>
    <w:rsid w:val="0098430C"/>
    <w:rsid w:val="00987360"/>
    <w:rsid w:val="00987E31"/>
    <w:rsid w:val="00992DC1"/>
    <w:rsid w:val="00993215"/>
    <w:rsid w:val="009A4FE4"/>
    <w:rsid w:val="009A6A38"/>
    <w:rsid w:val="009A7D86"/>
    <w:rsid w:val="009B189B"/>
    <w:rsid w:val="009B24B7"/>
    <w:rsid w:val="009B2F76"/>
    <w:rsid w:val="009B313C"/>
    <w:rsid w:val="009B52A1"/>
    <w:rsid w:val="009C021B"/>
    <w:rsid w:val="009C54E3"/>
    <w:rsid w:val="009C60E1"/>
    <w:rsid w:val="009C767D"/>
    <w:rsid w:val="009D0F75"/>
    <w:rsid w:val="009D3987"/>
    <w:rsid w:val="009D6757"/>
    <w:rsid w:val="009E3744"/>
    <w:rsid w:val="009E49F8"/>
    <w:rsid w:val="009E4E55"/>
    <w:rsid w:val="009E62D0"/>
    <w:rsid w:val="009E7A0F"/>
    <w:rsid w:val="009F1EF7"/>
    <w:rsid w:val="009F5AEB"/>
    <w:rsid w:val="00A0784B"/>
    <w:rsid w:val="00A10D15"/>
    <w:rsid w:val="00A13807"/>
    <w:rsid w:val="00A221E8"/>
    <w:rsid w:val="00A2507E"/>
    <w:rsid w:val="00A3085B"/>
    <w:rsid w:val="00A33A1A"/>
    <w:rsid w:val="00A36F7F"/>
    <w:rsid w:val="00A418F1"/>
    <w:rsid w:val="00A42A43"/>
    <w:rsid w:val="00A42B7F"/>
    <w:rsid w:val="00A471ED"/>
    <w:rsid w:val="00A51E80"/>
    <w:rsid w:val="00A5263D"/>
    <w:rsid w:val="00A56D12"/>
    <w:rsid w:val="00A60917"/>
    <w:rsid w:val="00A613C5"/>
    <w:rsid w:val="00A67BF2"/>
    <w:rsid w:val="00A704E8"/>
    <w:rsid w:val="00A7324A"/>
    <w:rsid w:val="00A73375"/>
    <w:rsid w:val="00A8320B"/>
    <w:rsid w:val="00A8759E"/>
    <w:rsid w:val="00A920B3"/>
    <w:rsid w:val="00A9479C"/>
    <w:rsid w:val="00AA3B4B"/>
    <w:rsid w:val="00AA539C"/>
    <w:rsid w:val="00AA660D"/>
    <w:rsid w:val="00AB0E50"/>
    <w:rsid w:val="00AB2832"/>
    <w:rsid w:val="00AC0414"/>
    <w:rsid w:val="00AC0CEB"/>
    <w:rsid w:val="00AC3D2B"/>
    <w:rsid w:val="00AC41E1"/>
    <w:rsid w:val="00AC4AAA"/>
    <w:rsid w:val="00AC4ACC"/>
    <w:rsid w:val="00AC4B1B"/>
    <w:rsid w:val="00AC5379"/>
    <w:rsid w:val="00AD33DA"/>
    <w:rsid w:val="00AD6538"/>
    <w:rsid w:val="00AD68E6"/>
    <w:rsid w:val="00AE0830"/>
    <w:rsid w:val="00AE0F84"/>
    <w:rsid w:val="00AE3627"/>
    <w:rsid w:val="00AE5EC6"/>
    <w:rsid w:val="00AE7FC9"/>
    <w:rsid w:val="00AF02AC"/>
    <w:rsid w:val="00AF2ED0"/>
    <w:rsid w:val="00AF618E"/>
    <w:rsid w:val="00AF691F"/>
    <w:rsid w:val="00AF7C6C"/>
    <w:rsid w:val="00B03408"/>
    <w:rsid w:val="00B04A2D"/>
    <w:rsid w:val="00B12059"/>
    <w:rsid w:val="00B13EB5"/>
    <w:rsid w:val="00B17AEA"/>
    <w:rsid w:val="00B17D42"/>
    <w:rsid w:val="00B2083E"/>
    <w:rsid w:val="00B234C4"/>
    <w:rsid w:val="00B2552D"/>
    <w:rsid w:val="00B25E11"/>
    <w:rsid w:val="00B25ED4"/>
    <w:rsid w:val="00B27D2E"/>
    <w:rsid w:val="00B32030"/>
    <w:rsid w:val="00B41AB1"/>
    <w:rsid w:val="00B42DE5"/>
    <w:rsid w:val="00B46F40"/>
    <w:rsid w:val="00B51BCE"/>
    <w:rsid w:val="00B51C87"/>
    <w:rsid w:val="00B53FFB"/>
    <w:rsid w:val="00B619CE"/>
    <w:rsid w:val="00B636BC"/>
    <w:rsid w:val="00B65BE0"/>
    <w:rsid w:val="00B763A1"/>
    <w:rsid w:val="00B77334"/>
    <w:rsid w:val="00B83B67"/>
    <w:rsid w:val="00B83E4C"/>
    <w:rsid w:val="00B846E3"/>
    <w:rsid w:val="00B908A2"/>
    <w:rsid w:val="00B90A2C"/>
    <w:rsid w:val="00BA1669"/>
    <w:rsid w:val="00BA183A"/>
    <w:rsid w:val="00BA1A5E"/>
    <w:rsid w:val="00BA3C4C"/>
    <w:rsid w:val="00BA5AE9"/>
    <w:rsid w:val="00BA6308"/>
    <w:rsid w:val="00BA7D94"/>
    <w:rsid w:val="00BB3EEA"/>
    <w:rsid w:val="00BB43DD"/>
    <w:rsid w:val="00BB443B"/>
    <w:rsid w:val="00BB4B04"/>
    <w:rsid w:val="00BC3AA4"/>
    <w:rsid w:val="00BC5151"/>
    <w:rsid w:val="00BC72CF"/>
    <w:rsid w:val="00BC7DFA"/>
    <w:rsid w:val="00BC7E7C"/>
    <w:rsid w:val="00BD0563"/>
    <w:rsid w:val="00BD25ED"/>
    <w:rsid w:val="00BD2617"/>
    <w:rsid w:val="00BD35BD"/>
    <w:rsid w:val="00BD5B8C"/>
    <w:rsid w:val="00BE169D"/>
    <w:rsid w:val="00BE343F"/>
    <w:rsid w:val="00BE5430"/>
    <w:rsid w:val="00BE6562"/>
    <w:rsid w:val="00BE6782"/>
    <w:rsid w:val="00BE75E1"/>
    <w:rsid w:val="00BE78F5"/>
    <w:rsid w:val="00BF0F0D"/>
    <w:rsid w:val="00BF5BE0"/>
    <w:rsid w:val="00BF6495"/>
    <w:rsid w:val="00C054E4"/>
    <w:rsid w:val="00C12C68"/>
    <w:rsid w:val="00C13BAE"/>
    <w:rsid w:val="00C16EF6"/>
    <w:rsid w:val="00C21F9D"/>
    <w:rsid w:val="00C22267"/>
    <w:rsid w:val="00C2439C"/>
    <w:rsid w:val="00C260ED"/>
    <w:rsid w:val="00C2668C"/>
    <w:rsid w:val="00C30968"/>
    <w:rsid w:val="00C30A94"/>
    <w:rsid w:val="00C32214"/>
    <w:rsid w:val="00C334FF"/>
    <w:rsid w:val="00C33655"/>
    <w:rsid w:val="00C37171"/>
    <w:rsid w:val="00C406B0"/>
    <w:rsid w:val="00C40BBE"/>
    <w:rsid w:val="00C45B03"/>
    <w:rsid w:val="00C47490"/>
    <w:rsid w:val="00C4795A"/>
    <w:rsid w:val="00C50F8C"/>
    <w:rsid w:val="00C5173E"/>
    <w:rsid w:val="00C51E4C"/>
    <w:rsid w:val="00C5371B"/>
    <w:rsid w:val="00C54235"/>
    <w:rsid w:val="00C5517C"/>
    <w:rsid w:val="00C60CA7"/>
    <w:rsid w:val="00C61982"/>
    <w:rsid w:val="00C628B7"/>
    <w:rsid w:val="00C6338D"/>
    <w:rsid w:val="00C64879"/>
    <w:rsid w:val="00C6487F"/>
    <w:rsid w:val="00C65CA8"/>
    <w:rsid w:val="00C707E1"/>
    <w:rsid w:val="00C711B0"/>
    <w:rsid w:val="00C81B0A"/>
    <w:rsid w:val="00C81D3E"/>
    <w:rsid w:val="00C854F5"/>
    <w:rsid w:val="00C86541"/>
    <w:rsid w:val="00C86DD4"/>
    <w:rsid w:val="00C90749"/>
    <w:rsid w:val="00C91E1F"/>
    <w:rsid w:val="00C9455E"/>
    <w:rsid w:val="00C9499B"/>
    <w:rsid w:val="00CA1820"/>
    <w:rsid w:val="00CA33DA"/>
    <w:rsid w:val="00CA3B1F"/>
    <w:rsid w:val="00CA6322"/>
    <w:rsid w:val="00CA713F"/>
    <w:rsid w:val="00CA7FE2"/>
    <w:rsid w:val="00CB0C01"/>
    <w:rsid w:val="00CB1537"/>
    <w:rsid w:val="00CC27F4"/>
    <w:rsid w:val="00CC37A3"/>
    <w:rsid w:val="00CD5933"/>
    <w:rsid w:val="00CD6FD0"/>
    <w:rsid w:val="00CE0189"/>
    <w:rsid w:val="00CE1580"/>
    <w:rsid w:val="00CE1F66"/>
    <w:rsid w:val="00CE3306"/>
    <w:rsid w:val="00CE5059"/>
    <w:rsid w:val="00CE5425"/>
    <w:rsid w:val="00CE7C63"/>
    <w:rsid w:val="00CF0E97"/>
    <w:rsid w:val="00CF499E"/>
    <w:rsid w:val="00CF60A5"/>
    <w:rsid w:val="00CF7921"/>
    <w:rsid w:val="00D014FA"/>
    <w:rsid w:val="00D0440E"/>
    <w:rsid w:val="00D04C68"/>
    <w:rsid w:val="00D063D1"/>
    <w:rsid w:val="00D11122"/>
    <w:rsid w:val="00D22A7F"/>
    <w:rsid w:val="00D2491A"/>
    <w:rsid w:val="00D266D9"/>
    <w:rsid w:val="00D26A19"/>
    <w:rsid w:val="00D30DAF"/>
    <w:rsid w:val="00D310E8"/>
    <w:rsid w:val="00D31164"/>
    <w:rsid w:val="00D32543"/>
    <w:rsid w:val="00D333D1"/>
    <w:rsid w:val="00D335EA"/>
    <w:rsid w:val="00D3710A"/>
    <w:rsid w:val="00D407ED"/>
    <w:rsid w:val="00D45086"/>
    <w:rsid w:val="00D45358"/>
    <w:rsid w:val="00D45FAA"/>
    <w:rsid w:val="00D542C9"/>
    <w:rsid w:val="00D551CE"/>
    <w:rsid w:val="00D578D7"/>
    <w:rsid w:val="00D57DFD"/>
    <w:rsid w:val="00D60FF2"/>
    <w:rsid w:val="00D66963"/>
    <w:rsid w:val="00D70163"/>
    <w:rsid w:val="00D706B8"/>
    <w:rsid w:val="00D71D1E"/>
    <w:rsid w:val="00D72AD5"/>
    <w:rsid w:val="00D75818"/>
    <w:rsid w:val="00D766C2"/>
    <w:rsid w:val="00D80E38"/>
    <w:rsid w:val="00D81E06"/>
    <w:rsid w:val="00D826DA"/>
    <w:rsid w:val="00D86611"/>
    <w:rsid w:val="00D879FB"/>
    <w:rsid w:val="00D940A0"/>
    <w:rsid w:val="00D963B7"/>
    <w:rsid w:val="00DA0344"/>
    <w:rsid w:val="00DA2791"/>
    <w:rsid w:val="00DA5AE4"/>
    <w:rsid w:val="00DA67C6"/>
    <w:rsid w:val="00DA79E6"/>
    <w:rsid w:val="00DA7FA2"/>
    <w:rsid w:val="00DB4DCD"/>
    <w:rsid w:val="00DC07DF"/>
    <w:rsid w:val="00DC293A"/>
    <w:rsid w:val="00DC69AF"/>
    <w:rsid w:val="00DD11E0"/>
    <w:rsid w:val="00DD1C9A"/>
    <w:rsid w:val="00DD33A5"/>
    <w:rsid w:val="00DD4C79"/>
    <w:rsid w:val="00DD5147"/>
    <w:rsid w:val="00DD539A"/>
    <w:rsid w:val="00DD5ADA"/>
    <w:rsid w:val="00DD65C9"/>
    <w:rsid w:val="00DD72A0"/>
    <w:rsid w:val="00DD73BA"/>
    <w:rsid w:val="00DE1166"/>
    <w:rsid w:val="00DE11D0"/>
    <w:rsid w:val="00DE1E6A"/>
    <w:rsid w:val="00DE56B2"/>
    <w:rsid w:val="00DE7750"/>
    <w:rsid w:val="00DE7957"/>
    <w:rsid w:val="00DF2F12"/>
    <w:rsid w:val="00DF4D97"/>
    <w:rsid w:val="00E0267D"/>
    <w:rsid w:val="00E0732C"/>
    <w:rsid w:val="00E1401A"/>
    <w:rsid w:val="00E174F9"/>
    <w:rsid w:val="00E22530"/>
    <w:rsid w:val="00E278F8"/>
    <w:rsid w:val="00E357EB"/>
    <w:rsid w:val="00E36719"/>
    <w:rsid w:val="00E40EC8"/>
    <w:rsid w:val="00E57A95"/>
    <w:rsid w:val="00E65284"/>
    <w:rsid w:val="00E66DF6"/>
    <w:rsid w:val="00E66E6B"/>
    <w:rsid w:val="00E75936"/>
    <w:rsid w:val="00E91A46"/>
    <w:rsid w:val="00E95FB9"/>
    <w:rsid w:val="00E9620D"/>
    <w:rsid w:val="00EA34E8"/>
    <w:rsid w:val="00EA5C4F"/>
    <w:rsid w:val="00EB134C"/>
    <w:rsid w:val="00EB3C5A"/>
    <w:rsid w:val="00EB613A"/>
    <w:rsid w:val="00EC67F1"/>
    <w:rsid w:val="00ED1B62"/>
    <w:rsid w:val="00ED2B33"/>
    <w:rsid w:val="00ED4C99"/>
    <w:rsid w:val="00EE0583"/>
    <w:rsid w:val="00EE6F39"/>
    <w:rsid w:val="00EE7BC5"/>
    <w:rsid w:val="00EE7D8A"/>
    <w:rsid w:val="00EF5657"/>
    <w:rsid w:val="00F0060F"/>
    <w:rsid w:val="00F04280"/>
    <w:rsid w:val="00F04EA9"/>
    <w:rsid w:val="00F1033A"/>
    <w:rsid w:val="00F14D33"/>
    <w:rsid w:val="00F176CC"/>
    <w:rsid w:val="00F21242"/>
    <w:rsid w:val="00F27F83"/>
    <w:rsid w:val="00F321F8"/>
    <w:rsid w:val="00F32FE4"/>
    <w:rsid w:val="00F36525"/>
    <w:rsid w:val="00F417EC"/>
    <w:rsid w:val="00F42B9F"/>
    <w:rsid w:val="00F433A6"/>
    <w:rsid w:val="00F43642"/>
    <w:rsid w:val="00F45445"/>
    <w:rsid w:val="00F53385"/>
    <w:rsid w:val="00F5729A"/>
    <w:rsid w:val="00F62F42"/>
    <w:rsid w:val="00F650F6"/>
    <w:rsid w:val="00F663F8"/>
    <w:rsid w:val="00F66B3B"/>
    <w:rsid w:val="00F67C3A"/>
    <w:rsid w:val="00F74715"/>
    <w:rsid w:val="00F74CE5"/>
    <w:rsid w:val="00F761EA"/>
    <w:rsid w:val="00F7686D"/>
    <w:rsid w:val="00F8123C"/>
    <w:rsid w:val="00F82503"/>
    <w:rsid w:val="00F85DAA"/>
    <w:rsid w:val="00F866FF"/>
    <w:rsid w:val="00F90BD3"/>
    <w:rsid w:val="00F93553"/>
    <w:rsid w:val="00F95791"/>
    <w:rsid w:val="00F970AD"/>
    <w:rsid w:val="00FA02B4"/>
    <w:rsid w:val="00FB2CDB"/>
    <w:rsid w:val="00FB2CEE"/>
    <w:rsid w:val="00FB3407"/>
    <w:rsid w:val="00FC0365"/>
    <w:rsid w:val="00FC41C6"/>
    <w:rsid w:val="00FD00AA"/>
    <w:rsid w:val="00FD184B"/>
    <w:rsid w:val="00FD5F2A"/>
    <w:rsid w:val="00FD7244"/>
    <w:rsid w:val="00FE1B12"/>
    <w:rsid w:val="00FE4270"/>
    <w:rsid w:val="00FE53D7"/>
    <w:rsid w:val="00FF0434"/>
    <w:rsid w:val="00FF102A"/>
    <w:rsid w:val="00FF2178"/>
    <w:rsid w:val="00FF317A"/>
    <w:rsid w:val="00FF4411"/>
    <w:rsid w:val="00FF4912"/>
    <w:rsid w:val="00FF5557"/>
    <w:rsid w:val="00FF5826"/>
    <w:rsid w:val="00FF5B04"/>
    <w:rsid w:val="00FF5B8F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B8D82"/>
  <w15:docId w15:val="{E0B98D94-CB86-477A-B2DD-3F9AB4A5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A3B1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odyText">
    <w:name w:val="Body Text"/>
    <w:basedOn w:val="Normal"/>
    <w:link w:val="BodyTextChar"/>
    <w:rsid w:val="001465F2"/>
    <w:pPr>
      <w:jc w:val="center"/>
    </w:pPr>
    <w:rPr>
      <w:b/>
      <w:bCs/>
      <w:sz w:val="7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465F2"/>
    <w:rPr>
      <w:b/>
      <w:bCs/>
      <w:sz w:val="72"/>
      <w:lang w:val="en-US" w:eastAsia="en-US"/>
    </w:rPr>
  </w:style>
  <w:style w:type="paragraph" w:styleId="ListParagraph">
    <w:name w:val="List Paragraph"/>
    <w:basedOn w:val="Normal"/>
    <w:uiPriority w:val="34"/>
    <w:qFormat/>
    <w:rsid w:val="001465F2"/>
    <w:pPr>
      <w:ind w:left="720"/>
      <w:contextualSpacing/>
    </w:pPr>
  </w:style>
  <w:style w:type="table" w:styleId="TableGrid">
    <w:name w:val="Table Grid"/>
    <w:basedOn w:val="TableNormal"/>
    <w:rsid w:val="006B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E56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56B2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DE56B2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56B2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FC03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65"/>
  </w:style>
  <w:style w:type="paragraph" w:styleId="BalloonText">
    <w:name w:val="Balloon Text"/>
    <w:basedOn w:val="Normal"/>
    <w:link w:val="BalloonTextChar"/>
    <w:rsid w:val="00CA7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274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74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7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27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74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6E0ED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86611"/>
  </w:style>
  <w:style w:type="paragraph" w:customStyle="1" w:styleId="Default">
    <w:name w:val="Default"/>
    <w:rsid w:val="00206898"/>
    <w:pPr>
      <w:autoSpaceDE w:val="0"/>
      <w:autoSpaceDN w:val="0"/>
      <w:adjustRightInd w:val="0"/>
    </w:pPr>
    <w:rPr>
      <w:rFonts w:eastAsiaTheme="minorHAnsi" w:cs="Arial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31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7A9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8518">
                  <w:marLeft w:val="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3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F574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4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o@sro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@sro.wa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73BF-C82C-4F86-A360-9049F5ED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1007</Words>
  <Characters>5793</Characters>
  <Application>Microsoft Office Word</Application>
  <DocSecurity>0</DocSecurity>
  <Lines>105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RKP Review Report Template</vt:lpstr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RKP Review Report Template</dc:title>
  <dc:creator>Jessica Morris</dc:creator>
  <cp:keywords/>
  <dc:description/>
  <cp:lastModifiedBy>Jessica Morris</cp:lastModifiedBy>
  <cp:revision>2</cp:revision>
  <dcterms:created xsi:type="dcterms:W3CDTF">2024-01-16T07:35:00Z</dcterms:created>
  <dcterms:modified xsi:type="dcterms:W3CDTF">2024-01-16T07:35:00Z</dcterms:modified>
</cp:coreProperties>
</file>