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4E1F3" w14:textId="77777777" w:rsidR="001E22A8" w:rsidRDefault="001E22A8" w:rsidP="001E22A8">
      <w:pPr>
        <w:pStyle w:val="Title"/>
      </w:pPr>
      <w:r>
        <w:fldChar w:fldCharType="begin">
          <w:ffData>
            <w:name w:val="Name1"/>
            <w:enabled/>
            <w:calcOnExit w:val="0"/>
            <w:helpText w:type="text" w:val="Enter the name of Community or Local Recovery Coordination Group as appropriate."/>
            <w:textInput>
              <w:default w:val="&lt;Name of Community or Local Recovery Coordination Group&gt;"/>
            </w:textInput>
          </w:ffData>
        </w:fldChar>
      </w:r>
      <w:bookmarkStart w:id="0" w:name="Name1"/>
      <w:r>
        <w:instrText xml:space="preserve"> FORMTEXT </w:instrText>
      </w:r>
      <w:r>
        <w:fldChar w:fldCharType="separate"/>
      </w:r>
      <w:r>
        <w:rPr>
          <w:noProof/>
        </w:rPr>
        <w:t>&lt;Name of Community or Local Recovery Coordination Group&gt;</w:t>
      </w:r>
      <w:r>
        <w:fldChar w:fldCharType="end"/>
      </w:r>
      <w:bookmarkEnd w:id="0"/>
      <w:r>
        <w:t xml:space="preserve"> Operational Recovery Plan</w:t>
      </w:r>
    </w:p>
    <w:p w14:paraId="063D0252" w14:textId="77777777" w:rsidR="001E22A8" w:rsidRPr="00FA46B4" w:rsidRDefault="001E22A8" w:rsidP="001E22A8">
      <w:r w:rsidRPr="001E22A8">
        <w:rPr>
          <w:b/>
          <w:bCs/>
        </w:rPr>
        <w:t>Emergency:</w:t>
      </w:r>
      <w:r>
        <w:t xml:space="preserve"> </w:t>
      </w:r>
      <w:r>
        <w:fldChar w:fldCharType="begin">
          <w:ffData>
            <w:name w:val="Emergency"/>
            <w:enabled/>
            <w:calcOnExit w:val="0"/>
            <w:helpText w:type="text" w:val="Enter the type and location of the emergency"/>
            <w:textInput>
              <w:default w:val="&lt;include the type and location&gt;"/>
            </w:textInput>
          </w:ffData>
        </w:fldChar>
      </w:r>
      <w:bookmarkStart w:id="1" w:name="Emergency"/>
      <w:r>
        <w:instrText xml:space="preserve"> FORMTEXT </w:instrText>
      </w:r>
      <w:r>
        <w:fldChar w:fldCharType="separate"/>
      </w:r>
      <w:r>
        <w:rPr>
          <w:noProof/>
        </w:rPr>
        <w:t>&lt;include the type and location&gt;</w:t>
      </w:r>
      <w:r>
        <w:fldChar w:fldCharType="end"/>
      </w:r>
      <w:bookmarkEnd w:id="1"/>
    </w:p>
    <w:p w14:paraId="6D8EAB80" w14:textId="77777777" w:rsidR="001E22A8" w:rsidRPr="001E22A8" w:rsidRDefault="001E22A8" w:rsidP="001E22A8">
      <w:r w:rsidRPr="001E22A8">
        <w:rPr>
          <w:b/>
          <w:bCs/>
        </w:rPr>
        <w:t>Date of Emergency:</w:t>
      </w:r>
      <w:r>
        <w:t xml:space="preserve"> </w:t>
      </w:r>
      <w:r>
        <w:fldChar w:fldCharType="begin">
          <w:ffData>
            <w:name w:val="Date"/>
            <w:enabled/>
            <w:calcOnExit w:val="0"/>
            <w:helpText w:type="text" w:val="Include the date or timeframe of the emergency"/>
            <w:textInput/>
          </w:ffData>
        </w:fldChar>
      </w:r>
      <w:bookmarkStart w:id="2" w:name="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155631AF" w14:textId="77777777" w:rsidR="001E22A8" w:rsidRPr="001E22A8" w:rsidRDefault="00F6570F" w:rsidP="001E22A8">
      <w:pPr>
        <w:pStyle w:val="TemplateNotes"/>
        <w:rPr>
          <w:b w:val="0"/>
          <w:bCs w:val="0"/>
        </w:rPr>
      </w:pPr>
      <w:r w:rsidRPr="004F1B04">
        <w:t>Template note:</w:t>
      </w:r>
      <w:r>
        <w:t xml:space="preserve"> </w:t>
      </w:r>
      <w:r w:rsidR="001E22A8" w:rsidRPr="001E22A8">
        <w:rPr>
          <w:b w:val="0"/>
          <w:bCs w:val="0"/>
        </w:rPr>
        <w:t xml:space="preserve">The following template should be used as a guide only to assist local governments to prepare their own specific Local Operational Recovery Plan. </w:t>
      </w:r>
      <w:r w:rsidRPr="001E22A8">
        <w:rPr>
          <w:b w:val="0"/>
          <w:bCs w:val="0"/>
        </w:rPr>
        <w:t xml:space="preserve">Headings and suggested inclusions may or may not be relevant to your community or area. </w:t>
      </w:r>
    </w:p>
    <w:p w14:paraId="26BCB482" w14:textId="77777777" w:rsidR="00F6570F" w:rsidRPr="001E22A8" w:rsidRDefault="00F6570F" w:rsidP="001E22A8">
      <w:pPr>
        <w:pStyle w:val="TemplateNotes"/>
        <w:rPr>
          <w:b w:val="0"/>
          <w:bCs w:val="0"/>
        </w:rPr>
      </w:pPr>
      <w:r w:rsidRPr="001E22A8">
        <w:rPr>
          <w:b w:val="0"/>
          <w:bCs w:val="0"/>
        </w:rPr>
        <w:t>Please add or amend content to reflect your local arrangements. Content requiring amendment (labeled in angle brackets &lt;&gt;) will highlight as a form field when selected allowing you to enter in new content.</w:t>
      </w:r>
      <w:r w:rsidR="001E22A8">
        <w:rPr>
          <w:b w:val="0"/>
          <w:bCs w:val="0"/>
        </w:rPr>
        <w:t xml:space="preserve"> </w:t>
      </w:r>
      <w:r w:rsidRPr="001E22A8">
        <w:rPr>
          <w:b w:val="0"/>
          <w:bCs w:val="0"/>
        </w:rPr>
        <w:t>Please delete text styled as a Template Note. This information is provided to help draft your plan</w:t>
      </w:r>
      <w:r w:rsidR="006E1559">
        <w:rPr>
          <w:b w:val="0"/>
          <w:bCs w:val="0"/>
        </w:rPr>
        <w:t>.</w:t>
      </w:r>
      <w:r w:rsidRPr="001E22A8">
        <w:rPr>
          <w:b w:val="0"/>
          <w:bCs w:val="0"/>
        </w:rPr>
        <w:t xml:space="preserve"> </w:t>
      </w:r>
    </w:p>
    <w:p w14:paraId="30659FF7" w14:textId="77777777" w:rsidR="00F6570F" w:rsidRPr="001E22A8" w:rsidRDefault="00F6570F" w:rsidP="001E22A8">
      <w:pPr>
        <w:pStyle w:val="TemplateNotes"/>
        <w:rPr>
          <w:b w:val="0"/>
          <w:bCs w:val="0"/>
        </w:rPr>
      </w:pPr>
      <w:r w:rsidRPr="001E22A8">
        <w:rPr>
          <w:b w:val="0"/>
          <w:bCs w:val="0"/>
        </w:rPr>
        <w:t xml:space="preserve">A simple way to retain the accessibility of this document is to use the Microsoft Word document styles provided. Using document styles will allow you to </w:t>
      </w:r>
      <w:r w:rsidR="006E1559">
        <w:rPr>
          <w:b w:val="0"/>
          <w:bCs w:val="0"/>
        </w:rPr>
        <w:t xml:space="preserve">include a </w:t>
      </w:r>
      <w:r w:rsidRPr="001E22A8">
        <w:rPr>
          <w:b w:val="0"/>
          <w:bCs w:val="0"/>
        </w:rPr>
        <w:t xml:space="preserve">table of contents and ensure the text can be read by assistive technology. If required, you can modify the fonts through the Microsoft Word style panel to reflect your own style guidelines. Once this document is amended, it may require further remediation to meet all accessibility and inclusion standards. </w:t>
      </w:r>
      <w:hyperlink r:id="rId8" w:anchor="PickTab=Windows" w:history="1">
        <w:r w:rsidRPr="001E22A8">
          <w:rPr>
            <w:rStyle w:val="Hyperlink"/>
            <w:b w:val="0"/>
            <w:bCs w:val="0"/>
          </w:rPr>
          <w:t>Learn more about Microsoft Word accessibility.</w:t>
        </w:r>
      </w:hyperlink>
    </w:p>
    <w:p w14:paraId="45B69E2C" w14:textId="77777777" w:rsidR="001E22A8" w:rsidRDefault="001E22A8" w:rsidP="001E22A8">
      <w:pPr>
        <w:pStyle w:val="Heading1"/>
      </w:pPr>
      <w:r w:rsidRPr="001E22A8">
        <w:t>Section 1 Introduction</w:t>
      </w:r>
    </w:p>
    <w:p w14:paraId="09DED6DA" w14:textId="77777777" w:rsidR="000F56F7" w:rsidRDefault="000F56F7" w:rsidP="000F56F7">
      <w:pPr>
        <w:rPr>
          <w:lang w:val="en-AU"/>
        </w:rPr>
      </w:pPr>
      <w:r>
        <w:rPr>
          <w:lang w:val="en-AU"/>
        </w:rPr>
        <w:fldChar w:fldCharType="begin">
          <w:ffData>
            <w:name w:val="Intro"/>
            <w:enabled/>
            <w:calcOnExit w:val="0"/>
            <w:helpText w:type="text" w:val="Click here to insert introduction content."/>
            <w:statusText w:type="text" w:val="Click here to insert introduction content."/>
            <w:textInput>
              <w:default w:val="&lt;insert introduction content&gt;"/>
            </w:textInput>
          </w:ffData>
        </w:fldChar>
      </w:r>
      <w:bookmarkStart w:id="3" w:name="Intro"/>
      <w:r>
        <w:rPr>
          <w:lang w:val="en-AU"/>
        </w:rPr>
        <w:instrText xml:space="preserve"> FORMTEXT </w:instrText>
      </w:r>
      <w:r>
        <w:rPr>
          <w:lang w:val="en-AU"/>
        </w:rPr>
      </w:r>
      <w:r>
        <w:rPr>
          <w:lang w:val="en-AU"/>
        </w:rPr>
        <w:fldChar w:fldCharType="separate"/>
      </w:r>
      <w:r>
        <w:rPr>
          <w:noProof/>
          <w:lang w:val="en-AU"/>
        </w:rPr>
        <w:t>&lt;insert introduction content&gt;</w:t>
      </w:r>
      <w:r>
        <w:rPr>
          <w:lang w:val="en-AU"/>
        </w:rPr>
        <w:fldChar w:fldCharType="end"/>
      </w:r>
      <w:bookmarkEnd w:id="3"/>
    </w:p>
    <w:p w14:paraId="44E52D01" w14:textId="77777777" w:rsidR="006E1559" w:rsidRDefault="000F56F7" w:rsidP="000F56F7">
      <w:pPr>
        <w:pStyle w:val="TemplateNotes"/>
      </w:pPr>
      <w:r w:rsidRPr="004F1B04">
        <w:t>Template note</w:t>
      </w:r>
      <w:r>
        <w:t>/</w:t>
      </w:r>
      <w:r w:rsidR="006E1559" w:rsidRPr="000F56F7">
        <w:t>Suggested</w:t>
      </w:r>
      <w:r w:rsidR="006E1559">
        <w:t xml:space="preserve"> content:</w:t>
      </w:r>
    </w:p>
    <w:p w14:paraId="26FC67F7" w14:textId="77777777" w:rsidR="001E22A8" w:rsidRPr="001E22A8" w:rsidRDefault="001E22A8" w:rsidP="001E22A8">
      <w:pPr>
        <w:pStyle w:val="TemplateNotesBullets"/>
      </w:pPr>
      <w:r>
        <w:t xml:space="preserve">Background </w:t>
      </w:r>
      <w:r w:rsidRPr="001E22A8">
        <w:t>on the nature of the emergency or incident.</w:t>
      </w:r>
    </w:p>
    <w:p w14:paraId="3C2D3816" w14:textId="77777777" w:rsidR="001E22A8" w:rsidRPr="001E22A8" w:rsidRDefault="001E22A8" w:rsidP="001E22A8">
      <w:pPr>
        <w:pStyle w:val="TemplateNotesBullets"/>
      </w:pPr>
      <w:r w:rsidRPr="001E22A8">
        <w:t>Aim or purpose of the plan.</w:t>
      </w:r>
    </w:p>
    <w:p w14:paraId="2DCD772A" w14:textId="77777777" w:rsidR="001E22A8" w:rsidRPr="001E22A8" w:rsidRDefault="001E22A8" w:rsidP="001E22A8">
      <w:pPr>
        <w:pStyle w:val="TemplateNotesBullets"/>
      </w:pPr>
      <w:r w:rsidRPr="001E22A8">
        <w:t>Authority for plan.</w:t>
      </w:r>
    </w:p>
    <w:p w14:paraId="3E615190" w14:textId="77777777" w:rsidR="001E22A8" w:rsidRDefault="001E22A8" w:rsidP="001E22A8">
      <w:pPr>
        <w:pStyle w:val="Heading1"/>
      </w:pPr>
      <w:r w:rsidRPr="001E22A8">
        <w:t>Section 2 Assessment of Recovery Requirements</w:t>
      </w:r>
    </w:p>
    <w:p w14:paraId="3682C9D8" w14:textId="77777777" w:rsidR="000F56F7" w:rsidRDefault="000F56F7" w:rsidP="000F56F7">
      <w:pPr>
        <w:rPr>
          <w:lang w:val="en-AU"/>
        </w:rPr>
      </w:pPr>
      <w:r>
        <w:rPr>
          <w:lang w:val="en-AU"/>
        </w:rPr>
        <w:fldChar w:fldCharType="begin">
          <w:ffData>
            <w:name w:val="Section2"/>
            <w:enabled/>
            <w:calcOnExit w:val="0"/>
            <w:helpText w:type="text" w:val="Click here to insert section content."/>
            <w:statusText w:type="text" w:val="Click here to insert section content."/>
            <w:textInput>
              <w:default w:val="&lt;insert section content&gt;"/>
            </w:textInput>
          </w:ffData>
        </w:fldChar>
      </w:r>
      <w:bookmarkStart w:id="4" w:name="Section2"/>
      <w:r>
        <w:rPr>
          <w:lang w:val="en-AU"/>
        </w:rPr>
        <w:instrText xml:space="preserve"> FORMTEXT </w:instrText>
      </w:r>
      <w:r>
        <w:rPr>
          <w:lang w:val="en-AU"/>
        </w:rPr>
      </w:r>
      <w:r>
        <w:rPr>
          <w:lang w:val="en-AU"/>
        </w:rPr>
        <w:fldChar w:fldCharType="separate"/>
      </w:r>
      <w:r>
        <w:rPr>
          <w:noProof/>
          <w:lang w:val="en-AU"/>
        </w:rPr>
        <w:t>&lt;insert section content&gt;</w:t>
      </w:r>
      <w:r>
        <w:rPr>
          <w:lang w:val="en-AU"/>
        </w:rPr>
        <w:fldChar w:fldCharType="end"/>
      </w:r>
      <w:bookmarkEnd w:id="4"/>
    </w:p>
    <w:p w14:paraId="528636B7" w14:textId="77777777" w:rsidR="000F56F7" w:rsidRPr="000F56F7" w:rsidRDefault="000F56F7" w:rsidP="00F30647">
      <w:pPr>
        <w:pStyle w:val="TemplateNotes"/>
        <w:spacing w:after="0"/>
      </w:pPr>
      <w:r w:rsidRPr="000F56F7">
        <w:t>Template note/Suggested content:</w:t>
      </w:r>
    </w:p>
    <w:p w14:paraId="01EDDCC1" w14:textId="77777777" w:rsidR="001E22A8" w:rsidRPr="001E22A8" w:rsidRDefault="001E22A8" w:rsidP="000F56F7">
      <w:pPr>
        <w:pStyle w:val="TemplateNotesBullets"/>
      </w:pPr>
      <w:r w:rsidRPr="001E22A8">
        <w:t>Details of loss and damage to residential, commercial and industrial buildings, transport, essential services (including State and Local Government infrastructure) which may be sourced from the Impact Statement.</w:t>
      </w:r>
    </w:p>
    <w:p w14:paraId="1D3A9C86" w14:textId="77777777" w:rsidR="001E22A8" w:rsidRPr="001E22A8" w:rsidRDefault="001E22A8" w:rsidP="001E22A8">
      <w:pPr>
        <w:pStyle w:val="TemplateNotesBullets"/>
      </w:pPr>
      <w:r w:rsidRPr="001E22A8">
        <w:t>Estimates of costs of damage.</w:t>
      </w:r>
    </w:p>
    <w:p w14:paraId="6C93944D" w14:textId="77777777" w:rsidR="001E22A8" w:rsidRPr="001E22A8" w:rsidRDefault="001E22A8" w:rsidP="001E22A8">
      <w:pPr>
        <w:pStyle w:val="TemplateNotesBullets"/>
      </w:pPr>
      <w:r w:rsidRPr="001E22A8">
        <w:t>Temporary accommodation requirements (includes details of evacuation centres).</w:t>
      </w:r>
    </w:p>
    <w:p w14:paraId="74AD33B9" w14:textId="77777777" w:rsidR="001E22A8" w:rsidRPr="001E22A8" w:rsidRDefault="001E22A8" w:rsidP="001E22A8">
      <w:pPr>
        <w:pStyle w:val="TemplateNotesBullets"/>
      </w:pPr>
      <w:r w:rsidRPr="001E22A8">
        <w:t>Additional personnel requirements (general and specialist).</w:t>
      </w:r>
    </w:p>
    <w:p w14:paraId="33A633D3" w14:textId="77777777" w:rsidR="001E22A8" w:rsidRPr="001E22A8" w:rsidRDefault="001E22A8" w:rsidP="001E22A8">
      <w:pPr>
        <w:pStyle w:val="TemplateNotesBullets"/>
      </w:pPr>
      <w:r w:rsidRPr="001E22A8">
        <w:t>Human services (personal and psychological support) requirements.</w:t>
      </w:r>
    </w:p>
    <w:p w14:paraId="0A1EE39F" w14:textId="77777777" w:rsidR="001E22A8" w:rsidRPr="001E22A8" w:rsidRDefault="001E22A8" w:rsidP="001E22A8">
      <w:pPr>
        <w:pStyle w:val="TemplateNotesBullets"/>
      </w:pPr>
      <w:r w:rsidRPr="001E22A8">
        <w:t>Other health issues (such as fatigue management).</w:t>
      </w:r>
    </w:p>
    <w:p w14:paraId="5E0F068E" w14:textId="77777777" w:rsidR="001E22A8" w:rsidRDefault="001E22A8" w:rsidP="001E22A8">
      <w:pPr>
        <w:pStyle w:val="Heading1"/>
      </w:pPr>
      <w:r w:rsidRPr="001E22A8">
        <w:t>Section 3 Organisational Aspects</w:t>
      </w:r>
    </w:p>
    <w:p w14:paraId="017B4D7B" w14:textId="77777777" w:rsidR="000F56F7" w:rsidRDefault="000F56F7" w:rsidP="000F56F7">
      <w:pPr>
        <w:rPr>
          <w:lang w:val="en-AU"/>
        </w:rPr>
      </w:pPr>
      <w:r>
        <w:rPr>
          <w:lang w:val="en-AU"/>
        </w:rPr>
        <w:fldChar w:fldCharType="begin">
          <w:ffData>
            <w:name w:val="Section3"/>
            <w:enabled/>
            <w:calcOnExit w:val="0"/>
            <w:helpText w:type="text" w:val="Click here to insert section content."/>
            <w:statusText w:type="text" w:val="Click here to insert section content."/>
            <w:textInput>
              <w:default w:val="&lt;insert section content&gt;"/>
            </w:textInput>
          </w:ffData>
        </w:fldChar>
      </w:r>
      <w:bookmarkStart w:id="5" w:name="Section3"/>
      <w:r>
        <w:rPr>
          <w:lang w:val="en-AU"/>
        </w:rPr>
        <w:instrText xml:space="preserve"> FORMTEXT </w:instrText>
      </w:r>
      <w:r>
        <w:rPr>
          <w:lang w:val="en-AU"/>
        </w:rPr>
      </w:r>
      <w:r>
        <w:rPr>
          <w:lang w:val="en-AU"/>
        </w:rPr>
        <w:fldChar w:fldCharType="separate"/>
      </w:r>
      <w:r>
        <w:rPr>
          <w:noProof/>
          <w:lang w:val="en-AU"/>
        </w:rPr>
        <w:t>&lt;insert section content&gt;</w:t>
      </w:r>
      <w:r>
        <w:rPr>
          <w:lang w:val="en-AU"/>
        </w:rPr>
        <w:fldChar w:fldCharType="end"/>
      </w:r>
      <w:bookmarkEnd w:id="5"/>
    </w:p>
    <w:p w14:paraId="72581DA1" w14:textId="77777777" w:rsidR="000F56F7" w:rsidRPr="000F56F7" w:rsidRDefault="000F56F7" w:rsidP="00F30647">
      <w:pPr>
        <w:pStyle w:val="TemplateNotes"/>
        <w:spacing w:after="0"/>
      </w:pPr>
      <w:r w:rsidRPr="000F56F7">
        <w:lastRenderedPageBreak/>
        <w:t>Template note/Suggested content:</w:t>
      </w:r>
    </w:p>
    <w:p w14:paraId="3975A14D" w14:textId="77777777" w:rsidR="001E22A8" w:rsidRPr="001E22A8" w:rsidRDefault="001E22A8" w:rsidP="001E22A8">
      <w:pPr>
        <w:pStyle w:val="TemplateNotesBullets"/>
      </w:pPr>
      <w:r w:rsidRPr="001E22A8">
        <w:t>Details the composition, structure and reporting lines of the groups/committees and subcommittees set up to manage the recovery process.</w:t>
      </w:r>
    </w:p>
    <w:p w14:paraId="70B9D711" w14:textId="77777777" w:rsidR="001E22A8" w:rsidRPr="001E22A8" w:rsidRDefault="001E22A8" w:rsidP="001E22A8">
      <w:pPr>
        <w:pStyle w:val="TemplateNotesBullets"/>
      </w:pPr>
      <w:r w:rsidRPr="001E22A8">
        <w:t>Details the inter-agency relationships and responsibilities.</w:t>
      </w:r>
    </w:p>
    <w:p w14:paraId="247CAE0C" w14:textId="77777777" w:rsidR="001E22A8" w:rsidRPr="001E22A8" w:rsidRDefault="001E22A8" w:rsidP="001E22A8">
      <w:pPr>
        <w:pStyle w:val="TemplateNotesBullets"/>
      </w:pPr>
      <w:r w:rsidRPr="001E22A8">
        <w:t>Details the roles, key tasks and responsibilities of the various groups/committees and those appointed to various positions including the Local Recovery Coordinator.</w:t>
      </w:r>
    </w:p>
    <w:p w14:paraId="5E2DDA66" w14:textId="77777777" w:rsidR="001E22A8" w:rsidRDefault="001E22A8" w:rsidP="001E22A8">
      <w:pPr>
        <w:pStyle w:val="Heading1"/>
      </w:pPr>
      <w:r w:rsidRPr="001E22A8">
        <w:t>Section 4 Operational Aspects</w:t>
      </w:r>
    </w:p>
    <w:p w14:paraId="2020654E" w14:textId="77777777" w:rsidR="000F56F7" w:rsidRDefault="000F56F7" w:rsidP="000F56F7">
      <w:pPr>
        <w:rPr>
          <w:lang w:val="en-AU"/>
        </w:rPr>
      </w:pPr>
      <w:r>
        <w:rPr>
          <w:lang w:val="en-AU"/>
        </w:rPr>
        <w:fldChar w:fldCharType="begin">
          <w:ffData>
            <w:name w:val="Section4"/>
            <w:enabled/>
            <w:calcOnExit w:val="0"/>
            <w:helpText w:type="text" w:val="Click here to insert section content."/>
            <w:statusText w:type="text" w:val="Click here to insert section content."/>
            <w:textInput>
              <w:default w:val="&lt;insert section content&gt;"/>
            </w:textInput>
          </w:ffData>
        </w:fldChar>
      </w:r>
      <w:bookmarkStart w:id="6" w:name="Section4"/>
      <w:r>
        <w:rPr>
          <w:lang w:val="en-AU"/>
        </w:rPr>
        <w:instrText xml:space="preserve"> FORMTEXT </w:instrText>
      </w:r>
      <w:r>
        <w:rPr>
          <w:lang w:val="en-AU"/>
        </w:rPr>
      </w:r>
      <w:r>
        <w:rPr>
          <w:lang w:val="en-AU"/>
        </w:rPr>
        <w:fldChar w:fldCharType="separate"/>
      </w:r>
      <w:r>
        <w:rPr>
          <w:noProof/>
          <w:lang w:val="en-AU"/>
        </w:rPr>
        <w:t>&lt;insert section content&gt;</w:t>
      </w:r>
      <w:r>
        <w:rPr>
          <w:lang w:val="en-AU"/>
        </w:rPr>
        <w:fldChar w:fldCharType="end"/>
      </w:r>
      <w:bookmarkEnd w:id="6"/>
    </w:p>
    <w:p w14:paraId="15DB2A8B" w14:textId="77777777" w:rsidR="000F56F7" w:rsidRPr="000F56F7" w:rsidRDefault="000F56F7" w:rsidP="00F30647">
      <w:pPr>
        <w:pStyle w:val="TemplateNotes"/>
        <w:spacing w:after="0"/>
      </w:pPr>
      <w:r w:rsidRPr="000F56F7">
        <w:t>Template note/Suggested content:</w:t>
      </w:r>
    </w:p>
    <w:p w14:paraId="13FBDBBC" w14:textId="77777777" w:rsidR="001E22A8" w:rsidRPr="001E22A8" w:rsidRDefault="001E22A8" w:rsidP="001E22A8">
      <w:pPr>
        <w:pStyle w:val="TemplateNotesBullets"/>
      </w:pPr>
      <w:r w:rsidRPr="001E22A8">
        <w:t>Details resources available and required.</w:t>
      </w:r>
    </w:p>
    <w:p w14:paraId="4029687B" w14:textId="77777777" w:rsidR="001E22A8" w:rsidRPr="001E22A8" w:rsidRDefault="001E22A8" w:rsidP="001E22A8">
      <w:pPr>
        <w:pStyle w:val="TemplateNotesBullets"/>
      </w:pPr>
      <w:r w:rsidRPr="001E22A8">
        <w:t>Redevelopment Plans (includes mitigation proposals).</w:t>
      </w:r>
    </w:p>
    <w:p w14:paraId="0F99FE78" w14:textId="77777777" w:rsidR="001E22A8" w:rsidRPr="001E22A8" w:rsidRDefault="001E22A8" w:rsidP="001E22A8">
      <w:pPr>
        <w:pStyle w:val="TemplateNotesBullets"/>
      </w:pPr>
      <w:r w:rsidRPr="001E22A8">
        <w:t>Reconstruction restoration programme and priorities, (including estimated timeframes).</w:t>
      </w:r>
    </w:p>
    <w:p w14:paraId="21C3F585" w14:textId="77777777" w:rsidR="001E22A8" w:rsidRPr="001E22A8" w:rsidRDefault="001E22A8" w:rsidP="001E22A8">
      <w:pPr>
        <w:pStyle w:val="TemplateNotesBullets"/>
      </w:pPr>
      <w:r w:rsidRPr="001E22A8">
        <w:t>Include programs and strategies of government agencies to restore essential services and policies for mitigation against future emergencies.</w:t>
      </w:r>
    </w:p>
    <w:p w14:paraId="75AEC46F" w14:textId="77777777" w:rsidR="001E22A8" w:rsidRPr="001E22A8" w:rsidRDefault="001E22A8" w:rsidP="001E22A8">
      <w:pPr>
        <w:pStyle w:val="TemplateNotesBullets"/>
      </w:pPr>
      <w:r w:rsidRPr="001E22A8">
        <w:t>Includes the local government program for community services restoration.</w:t>
      </w:r>
    </w:p>
    <w:p w14:paraId="4CB2BD5A" w14:textId="77777777" w:rsidR="001E22A8" w:rsidRPr="001E22A8" w:rsidRDefault="001E22A8" w:rsidP="001E22A8">
      <w:pPr>
        <w:pStyle w:val="TemplateNotesBullets"/>
      </w:pPr>
      <w:r w:rsidRPr="001E22A8">
        <w:t>Financial arrangements (assistance programs such as the Disaster Recovery Funding Arrangements Western Australia, insurance, Lord Mayor’s Distress Relief Fund, public appeals and donations).</w:t>
      </w:r>
    </w:p>
    <w:p w14:paraId="0016F63F" w14:textId="77777777" w:rsidR="001E22A8" w:rsidRPr="001E22A8" w:rsidRDefault="001E22A8" w:rsidP="001E22A8">
      <w:pPr>
        <w:pStyle w:val="TemplateNotesBullets"/>
      </w:pPr>
      <w:r w:rsidRPr="001E22A8">
        <w:t>Public information dissemination.</w:t>
      </w:r>
    </w:p>
    <w:p w14:paraId="0BF18C7B" w14:textId="77777777" w:rsidR="001E22A8" w:rsidRDefault="001E22A8" w:rsidP="001E22A8">
      <w:pPr>
        <w:pStyle w:val="Heading1"/>
      </w:pPr>
      <w:r w:rsidRPr="001E22A8">
        <w:t>Section 5 Administrative Arrangements</w:t>
      </w:r>
    </w:p>
    <w:p w14:paraId="4CA70A00" w14:textId="77777777" w:rsidR="000F56F7" w:rsidRDefault="000F56F7" w:rsidP="000F56F7">
      <w:pPr>
        <w:rPr>
          <w:lang w:val="en-AU"/>
        </w:rPr>
      </w:pPr>
      <w:r>
        <w:rPr>
          <w:lang w:val="en-AU"/>
        </w:rPr>
        <w:fldChar w:fldCharType="begin">
          <w:ffData>
            <w:name w:val="Section5"/>
            <w:enabled/>
            <w:calcOnExit w:val="0"/>
            <w:helpText w:type="text" w:val="Click here to insert section content."/>
            <w:statusText w:type="text" w:val="Click here to insert section content."/>
            <w:textInput>
              <w:default w:val="&lt;insert section content&gt;"/>
            </w:textInput>
          </w:ffData>
        </w:fldChar>
      </w:r>
      <w:bookmarkStart w:id="7" w:name="Section5"/>
      <w:r>
        <w:rPr>
          <w:lang w:val="en-AU"/>
        </w:rPr>
        <w:instrText xml:space="preserve"> FORMTEXT </w:instrText>
      </w:r>
      <w:r>
        <w:rPr>
          <w:lang w:val="en-AU"/>
        </w:rPr>
      </w:r>
      <w:r>
        <w:rPr>
          <w:lang w:val="en-AU"/>
        </w:rPr>
        <w:fldChar w:fldCharType="separate"/>
      </w:r>
      <w:r>
        <w:rPr>
          <w:noProof/>
          <w:lang w:val="en-AU"/>
        </w:rPr>
        <w:t>&lt;insert section content&gt;</w:t>
      </w:r>
      <w:r>
        <w:rPr>
          <w:lang w:val="en-AU"/>
        </w:rPr>
        <w:fldChar w:fldCharType="end"/>
      </w:r>
      <w:bookmarkEnd w:id="7"/>
    </w:p>
    <w:p w14:paraId="3F3775CA" w14:textId="77777777" w:rsidR="000F56F7" w:rsidRPr="000F56F7" w:rsidRDefault="000F56F7" w:rsidP="00F30647">
      <w:pPr>
        <w:pStyle w:val="TemplateNotes"/>
        <w:spacing w:after="0"/>
      </w:pPr>
      <w:r w:rsidRPr="000F56F7">
        <w:t>Template note/Suggested content:</w:t>
      </w:r>
    </w:p>
    <w:p w14:paraId="4DAE9B33" w14:textId="77777777" w:rsidR="001E22A8" w:rsidRPr="001E22A8" w:rsidRDefault="001E22A8" w:rsidP="001E22A8">
      <w:pPr>
        <w:pStyle w:val="TemplateNotesBullets"/>
      </w:pPr>
      <w:r w:rsidRPr="001E22A8">
        <w:t>Administration of recovery funding and other general financial issues.</w:t>
      </w:r>
    </w:p>
    <w:p w14:paraId="3E84E50B" w14:textId="77777777" w:rsidR="001E22A8" w:rsidRPr="001E22A8" w:rsidRDefault="001E22A8" w:rsidP="001E22A8">
      <w:pPr>
        <w:pStyle w:val="TemplateNotesBullets"/>
      </w:pPr>
      <w:r w:rsidRPr="001E22A8">
        <w:t>Public appeals policy and administration (including policies and strategies for office and living accommodation, furniture and equipment details for additional temporary personnel).</w:t>
      </w:r>
    </w:p>
    <w:p w14:paraId="0B53B7F5" w14:textId="77777777" w:rsidR="001E22A8" w:rsidRDefault="001E22A8" w:rsidP="001E22A8">
      <w:pPr>
        <w:pStyle w:val="Heading1"/>
      </w:pPr>
      <w:r w:rsidRPr="001E22A8">
        <w:t>Section 6 Conclusion</w:t>
      </w:r>
    </w:p>
    <w:p w14:paraId="25C4E721" w14:textId="77777777" w:rsidR="000F56F7" w:rsidRDefault="000F56F7" w:rsidP="000F56F7">
      <w:pPr>
        <w:rPr>
          <w:lang w:val="en-AU"/>
        </w:rPr>
      </w:pPr>
      <w:r>
        <w:rPr>
          <w:lang w:val="en-AU"/>
        </w:rPr>
        <w:fldChar w:fldCharType="begin">
          <w:ffData>
            <w:name w:val="Section6"/>
            <w:enabled/>
            <w:calcOnExit w:val="0"/>
            <w:helpText w:type="text" w:val="Click here to insert section content."/>
            <w:statusText w:type="text" w:val="Click here to insert section content."/>
            <w:textInput>
              <w:default w:val="&lt;insert section content&gt;"/>
            </w:textInput>
          </w:ffData>
        </w:fldChar>
      </w:r>
      <w:bookmarkStart w:id="8" w:name="Section6"/>
      <w:r>
        <w:rPr>
          <w:lang w:val="en-AU"/>
        </w:rPr>
        <w:instrText xml:space="preserve"> FORMTEXT </w:instrText>
      </w:r>
      <w:r>
        <w:rPr>
          <w:lang w:val="en-AU"/>
        </w:rPr>
      </w:r>
      <w:r>
        <w:rPr>
          <w:lang w:val="en-AU"/>
        </w:rPr>
        <w:fldChar w:fldCharType="separate"/>
      </w:r>
      <w:r>
        <w:rPr>
          <w:noProof/>
          <w:lang w:val="en-AU"/>
        </w:rPr>
        <w:t>&lt;insert section content&gt;</w:t>
      </w:r>
      <w:r>
        <w:rPr>
          <w:lang w:val="en-AU"/>
        </w:rPr>
        <w:fldChar w:fldCharType="end"/>
      </w:r>
      <w:bookmarkEnd w:id="8"/>
    </w:p>
    <w:p w14:paraId="0DE3AE83" w14:textId="77777777" w:rsidR="000F56F7" w:rsidRPr="000F56F7" w:rsidRDefault="000F56F7" w:rsidP="00F30647">
      <w:pPr>
        <w:pStyle w:val="TemplateNotes"/>
        <w:spacing w:after="0"/>
      </w:pPr>
      <w:r w:rsidRPr="000F56F7">
        <w:t>Template note/Suggested content:</w:t>
      </w:r>
    </w:p>
    <w:p w14:paraId="72AAA30A" w14:textId="77777777" w:rsidR="001E22A8" w:rsidRPr="001E22A8" w:rsidRDefault="001E22A8" w:rsidP="001E22A8">
      <w:pPr>
        <w:pStyle w:val="TemplateNotesBullets"/>
      </w:pPr>
      <w:r w:rsidRPr="001E22A8">
        <w:t>Summarises goals, priorities and timetable of plan.</w:t>
      </w:r>
    </w:p>
    <w:p w14:paraId="173DB377" w14:textId="77777777" w:rsidR="001E22A8" w:rsidRPr="001E22A8" w:rsidRDefault="001E22A8" w:rsidP="001E22A8">
      <w:pPr>
        <w:pStyle w:val="TemplateNotesBullets"/>
      </w:pPr>
      <w:r w:rsidRPr="001E22A8">
        <w:t xml:space="preserve">It is recommended to show endorsement or approval from the Local Recovery Coordination Group. This could be shown with a signature from the Chair of the Local Recovery Coordination Group. </w:t>
      </w:r>
    </w:p>
    <w:p w14:paraId="351AA762" w14:textId="77777777" w:rsidR="001E22A8" w:rsidRPr="001E22A8" w:rsidRDefault="001E22A8" w:rsidP="000F56F7">
      <w:pPr>
        <w:tabs>
          <w:tab w:val="left" w:pos="7320"/>
        </w:tabs>
        <w:spacing w:before="720" w:after="0" w:line="360" w:lineRule="auto"/>
        <w:contextualSpacing/>
      </w:pPr>
      <w:r w:rsidRPr="001E22A8">
        <w:rPr>
          <w:b/>
          <w:bCs/>
        </w:rPr>
        <w:t>Signature</w:t>
      </w:r>
      <w:r w:rsidRPr="001E22A8">
        <w:t xml:space="preserve"> </w:t>
      </w:r>
      <w:r w:rsidR="000F56F7">
        <w:fldChar w:fldCharType="begin">
          <w:ffData>
            <w:name w:val="Signature"/>
            <w:enabled/>
            <w:calcOnExit w:val="0"/>
            <w:helpText w:type="text" w:val="Include a signature block when exported into final document"/>
            <w:textInput>
              <w:default w:val="_________________________"/>
            </w:textInput>
          </w:ffData>
        </w:fldChar>
      </w:r>
      <w:bookmarkStart w:id="9" w:name="Signature"/>
      <w:r w:rsidR="000F56F7">
        <w:instrText xml:space="preserve"> FORMTEXT </w:instrText>
      </w:r>
      <w:r w:rsidR="000F56F7">
        <w:fldChar w:fldCharType="separate"/>
      </w:r>
      <w:r w:rsidR="000F56F7">
        <w:rPr>
          <w:noProof/>
        </w:rPr>
        <w:t>_________________________</w:t>
      </w:r>
      <w:r w:rsidR="000F56F7">
        <w:fldChar w:fldCharType="end"/>
      </w:r>
      <w:bookmarkEnd w:id="9"/>
    </w:p>
    <w:p w14:paraId="5A943B8F" w14:textId="77777777" w:rsidR="001E22A8" w:rsidRPr="001E22A8" w:rsidRDefault="001E22A8" w:rsidP="001E22A8">
      <w:pPr>
        <w:spacing w:before="720" w:after="0" w:line="360" w:lineRule="auto"/>
        <w:contextualSpacing/>
      </w:pPr>
      <w:r w:rsidRPr="001E22A8">
        <w:fldChar w:fldCharType="begin">
          <w:ffData>
            <w:name w:val="Name"/>
            <w:enabled/>
            <w:calcOnExit w:val="0"/>
            <w:helpText w:type="text" w:val="Include the name of the Local Recovery Coordination Group chair.  "/>
            <w:textInput/>
          </w:ffData>
        </w:fldChar>
      </w:r>
      <w:bookmarkStart w:id="10" w:name="Name"/>
      <w:r w:rsidRPr="001E22A8">
        <w:instrText xml:space="preserve"> FORMTEXT </w:instrText>
      </w:r>
      <w:r w:rsidRPr="001E22A8">
        <w:fldChar w:fldCharType="separate"/>
      </w:r>
      <w:r w:rsidRPr="001E22A8">
        <w:rPr>
          <w:noProof/>
        </w:rPr>
        <w:t> </w:t>
      </w:r>
      <w:r w:rsidRPr="001E22A8">
        <w:rPr>
          <w:noProof/>
        </w:rPr>
        <w:t> </w:t>
      </w:r>
      <w:r w:rsidRPr="001E22A8">
        <w:rPr>
          <w:noProof/>
        </w:rPr>
        <w:t> </w:t>
      </w:r>
      <w:r w:rsidRPr="001E22A8">
        <w:rPr>
          <w:noProof/>
        </w:rPr>
        <w:t> </w:t>
      </w:r>
      <w:r w:rsidRPr="001E22A8">
        <w:rPr>
          <w:noProof/>
        </w:rPr>
        <w:t> </w:t>
      </w:r>
      <w:r w:rsidRPr="001E22A8">
        <w:fldChar w:fldCharType="end"/>
      </w:r>
      <w:bookmarkEnd w:id="10"/>
    </w:p>
    <w:p w14:paraId="03BDB871" w14:textId="77777777" w:rsidR="001E22A8" w:rsidRPr="001E22A8" w:rsidRDefault="001E22A8" w:rsidP="001E22A8">
      <w:pPr>
        <w:spacing w:before="720" w:after="0" w:line="360" w:lineRule="auto"/>
        <w:contextualSpacing/>
      </w:pPr>
      <w:r w:rsidRPr="001E22A8">
        <w:t>Chair, Local Recovery Coordination Group</w:t>
      </w:r>
    </w:p>
    <w:p w14:paraId="20597236" w14:textId="77777777" w:rsidR="001E22A8" w:rsidRPr="001E22A8" w:rsidRDefault="001E22A8" w:rsidP="001E22A8">
      <w:pPr>
        <w:spacing w:before="720" w:after="0" w:line="360" w:lineRule="auto"/>
        <w:contextualSpacing/>
      </w:pPr>
      <w:r w:rsidRPr="001E22A8">
        <w:rPr>
          <w:b/>
          <w:bCs/>
        </w:rPr>
        <w:t>Date</w:t>
      </w:r>
      <w:r w:rsidRPr="001E22A8">
        <w:t xml:space="preserve">: </w:t>
      </w:r>
      <w:r w:rsidR="000F56F7">
        <w:fldChar w:fldCharType="begin">
          <w:ffData>
            <w:name w:val="Date2"/>
            <w:enabled/>
            <w:calcOnExit w:val="0"/>
            <w:helpText w:type="text" w:val="Date of signature"/>
            <w:textInput/>
          </w:ffData>
        </w:fldChar>
      </w:r>
      <w:bookmarkStart w:id="11" w:name="Date2"/>
      <w:r w:rsidR="000F56F7">
        <w:instrText xml:space="preserve"> FORMTEXT </w:instrText>
      </w:r>
      <w:r w:rsidR="000F56F7">
        <w:fldChar w:fldCharType="separate"/>
      </w:r>
      <w:r w:rsidR="000F56F7">
        <w:rPr>
          <w:noProof/>
        </w:rPr>
        <w:t> </w:t>
      </w:r>
      <w:r w:rsidR="000F56F7">
        <w:rPr>
          <w:noProof/>
        </w:rPr>
        <w:t> </w:t>
      </w:r>
      <w:r w:rsidR="000F56F7">
        <w:rPr>
          <w:noProof/>
        </w:rPr>
        <w:t> </w:t>
      </w:r>
      <w:r w:rsidR="000F56F7">
        <w:rPr>
          <w:noProof/>
        </w:rPr>
        <w:t> </w:t>
      </w:r>
      <w:r w:rsidR="000F56F7">
        <w:rPr>
          <w:noProof/>
        </w:rPr>
        <w:t> </w:t>
      </w:r>
      <w:r w:rsidR="000F56F7">
        <w:fldChar w:fldCharType="end"/>
      </w:r>
      <w:bookmarkEnd w:id="11"/>
    </w:p>
    <w:sectPr w:rsidR="001E22A8" w:rsidRPr="001E22A8" w:rsidSect="000F56F7">
      <w:footerReference w:type="default" r:id="rId9"/>
      <w:pgSz w:w="11906" w:h="16838"/>
      <w:pgMar w:top="964" w:right="1077" w:bottom="96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15E48" w14:textId="77777777" w:rsidR="00134156" w:rsidRDefault="00134156" w:rsidP="00255E2B">
      <w:r>
        <w:separator/>
      </w:r>
    </w:p>
  </w:endnote>
  <w:endnote w:type="continuationSeparator" w:id="0">
    <w:p w14:paraId="275A17C5" w14:textId="77777777" w:rsidR="00134156" w:rsidRDefault="00134156" w:rsidP="0025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krobat">
    <w:altName w:val="Calibri"/>
    <w:panose1 w:val="00000600000000000000"/>
    <w:charset w:val="00"/>
    <w:family w:val="modern"/>
    <w:notTrueType/>
    <w:pitch w:val="variable"/>
    <w:sig w:usb0="00000207" w:usb1="00000000" w:usb2="00000000" w:usb3="00000000" w:csb0="00000097"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Times New Roman (Body CS)">
    <w:altName w:val="Times New Roman"/>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2"/>
      </w:rPr>
      <w:id w:val="-662465259"/>
      <w:docPartObj>
        <w:docPartGallery w:val="Page Numbers (Bottom of Page)"/>
        <w:docPartUnique/>
      </w:docPartObj>
    </w:sdtPr>
    <w:sdtEndPr/>
    <w:sdtContent>
      <w:sdt>
        <w:sdtPr>
          <w:rPr>
            <w:szCs w:val="22"/>
          </w:rPr>
          <w:id w:val="-1769616900"/>
          <w:docPartObj>
            <w:docPartGallery w:val="Page Numbers (Top of Page)"/>
            <w:docPartUnique/>
          </w:docPartObj>
        </w:sdtPr>
        <w:sdtEndPr/>
        <w:sdtContent>
          <w:p w14:paraId="52891986" w14:textId="77777777" w:rsidR="00E25D3E" w:rsidRPr="00CF3599" w:rsidRDefault="001B279E" w:rsidP="00CF3599">
            <w:pPr>
              <w:pStyle w:val="Footer"/>
              <w:tabs>
                <w:tab w:val="right" w:pos="9356"/>
              </w:tabs>
              <w:jc w:val="both"/>
              <w:rPr>
                <w:szCs w:val="22"/>
              </w:rPr>
            </w:pPr>
            <w:r>
              <w:rPr>
                <w:szCs w:val="22"/>
              </w:rPr>
              <w:t>Local</w:t>
            </w:r>
            <w:r w:rsidR="00CF3599" w:rsidRPr="00CF3599">
              <w:rPr>
                <w:szCs w:val="22"/>
              </w:rPr>
              <w:t xml:space="preserve"> </w:t>
            </w:r>
            <w:r w:rsidR="006E1559">
              <w:rPr>
                <w:szCs w:val="22"/>
              </w:rPr>
              <w:t xml:space="preserve">Operational </w:t>
            </w:r>
            <w:r w:rsidR="00CF3599" w:rsidRPr="00CF3599">
              <w:rPr>
                <w:szCs w:val="22"/>
              </w:rPr>
              <w:t>Recovery Plan Template</w:t>
            </w:r>
            <w:r w:rsidR="00CF3599" w:rsidRPr="00CF3599">
              <w:rPr>
                <w:szCs w:val="22"/>
              </w:rPr>
              <w:tab/>
            </w:r>
            <w:r w:rsidR="00E25D3E" w:rsidRPr="00CF3599">
              <w:rPr>
                <w:szCs w:val="22"/>
              </w:rPr>
              <w:t xml:space="preserve">Page </w:t>
            </w:r>
            <w:r w:rsidR="00E25D3E" w:rsidRPr="00CF3599">
              <w:rPr>
                <w:b/>
                <w:bCs/>
                <w:szCs w:val="22"/>
              </w:rPr>
              <w:fldChar w:fldCharType="begin"/>
            </w:r>
            <w:r w:rsidR="00E25D3E" w:rsidRPr="00CF3599">
              <w:rPr>
                <w:b/>
                <w:bCs/>
                <w:szCs w:val="22"/>
              </w:rPr>
              <w:instrText xml:space="preserve"> PAGE </w:instrText>
            </w:r>
            <w:r w:rsidR="00E25D3E" w:rsidRPr="00CF3599">
              <w:rPr>
                <w:b/>
                <w:bCs/>
                <w:szCs w:val="22"/>
              </w:rPr>
              <w:fldChar w:fldCharType="separate"/>
            </w:r>
            <w:r w:rsidR="00E25D3E" w:rsidRPr="00CF3599">
              <w:rPr>
                <w:b/>
                <w:bCs/>
                <w:noProof/>
                <w:szCs w:val="22"/>
              </w:rPr>
              <w:t>2</w:t>
            </w:r>
            <w:r w:rsidR="00E25D3E" w:rsidRPr="00CF3599">
              <w:rPr>
                <w:b/>
                <w:bCs/>
                <w:szCs w:val="22"/>
              </w:rPr>
              <w:fldChar w:fldCharType="end"/>
            </w:r>
            <w:r w:rsidR="00E25D3E" w:rsidRPr="00CF3599">
              <w:rPr>
                <w:szCs w:val="22"/>
              </w:rPr>
              <w:t xml:space="preserve"> of </w:t>
            </w:r>
            <w:r w:rsidR="00E25D3E" w:rsidRPr="00CF3599">
              <w:rPr>
                <w:b/>
                <w:bCs/>
                <w:szCs w:val="22"/>
              </w:rPr>
              <w:fldChar w:fldCharType="begin"/>
            </w:r>
            <w:r w:rsidR="00E25D3E" w:rsidRPr="00CF3599">
              <w:rPr>
                <w:b/>
                <w:bCs/>
                <w:szCs w:val="22"/>
              </w:rPr>
              <w:instrText xml:space="preserve"> NUMPAGES  </w:instrText>
            </w:r>
            <w:r w:rsidR="00E25D3E" w:rsidRPr="00CF3599">
              <w:rPr>
                <w:b/>
                <w:bCs/>
                <w:szCs w:val="22"/>
              </w:rPr>
              <w:fldChar w:fldCharType="separate"/>
            </w:r>
            <w:r w:rsidR="00E25D3E" w:rsidRPr="00CF3599">
              <w:rPr>
                <w:b/>
                <w:bCs/>
                <w:noProof/>
                <w:szCs w:val="22"/>
              </w:rPr>
              <w:t>2</w:t>
            </w:r>
            <w:r w:rsidR="00E25D3E" w:rsidRPr="00CF3599">
              <w:rPr>
                <w:b/>
                <w:bCs/>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C8203" w14:textId="77777777" w:rsidR="00134156" w:rsidRDefault="00134156" w:rsidP="00255E2B">
      <w:r>
        <w:separator/>
      </w:r>
    </w:p>
  </w:footnote>
  <w:footnote w:type="continuationSeparator" w:id="0">
    <w:p w14:paraId="665045F4" w14:textId="77777777" w:rsidR="00134156" w:rsidRDefault="00134156" w:rsidP="00255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AB06B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7E64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9E97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DE9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1E04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C6B9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E4D5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2E28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300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8844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077"/>
    <w:multiLevelType w:val="hybridMultilevel"/>
    <w:tmpl w:val="F828BEFC"/>
    <w:lvl w:ilvl="0" w:tplc="4AA402D8">
      <w:start w:val="1"/>
      <w:numFmt w:val="bullet"/>
      <w:lvlText w:val="•"/>
      <w:lvlJc w:val="left"/>
      <w:pPr>
        <w:ind w:left="1134" w:hanging="567"/>
      </w:pPr>
      <w:rPr>
        <w:rFonts w:ascii="Times New Roman" w:hAnsi="Times New Roman" w:cs="Times New Roman" w:hint="default"/>
        <w:b w:val="0"/>
        <w:i w:val="0"/>
        <w:caps w:val="0"/>
        <w:strike w:val="0"/>
        <w:dstrike w:val="0"/>
        <w:vanish w:val="0"/>
        <w:sz w:val="16"/>
        <w:u w:val="none"/>
        <w:vertAlign w:val="baseline"/>
      </w:rPr>
    </w:lvl>
    <w:lvl w:ilvl="1" w:tplc="77243880">
      <w:numFmt w:val="bullet"/>
      <w:lvlText w:val="•"/>
      <w:lvlJc w:val="left"/>
      <w:pPr>
        <w:ind w:left="1440" w:hanging="360"/>
      </w:pPr>
      <w:rPr>
        <w:rFonts w:ascii="Akrobat" w:eastAsia="Akrobat" w:hAnsi="Akrobat" w:cs="Akrobat" w:hint="default"/>
        <w:spacing w:val="-19"/>
        <w:w w:val="100"/>
        <w:sz w:val="24"/>
        <w:szCs w:val="24"/>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0845CC"/>
    <w:multiLevelType w:val="hybridMultilevel"/>
    <w:tmpl w:val="B3C4054A"/>
    <w:lvl w:ilvl="0" w:tplc="4AA402D8">
      <w:start w:val="1"/>
      <w:numFmt w:val="bullet"/>
      <w:lvlText w:val="•"/>
      <w:lvlJc w:val="left"/>
      <w:pPr>
        <w:ind w:left="1134" w:hanging="567"/>
      </w:pPr>
      <w:rPr>
        <w:rFonts w:ascii="Times New Roman" w:hAnsi="Times New Roman" w:cs="Times New Roman" w:hint="default"/>
        <w:b w:val="0"/>
        <w:i w:val="0"/>
        <w:caps w:val="0"/>
        <w:strike w:val="0"/>
        <w:dstrike w:val="0"/>
        <w:vanish w:val="0"/>
        <w:sz w:val="16"/>
        <w:u w:val="none"/>
        <w:vertAlign w:val="baseline"/>
      </w:rPr>
    </w:lvl>
    <w:lvl w:ilvl="1" w:tplc="D5DC1BCE">
      <w:numFmt w:val="bullet"/>
      <w:lvlText w:val="•"/>
      <w:lvlJc w:val="left"/>
      <w:pPr>
        <w:ind w:left="1440" w:hanging="360"/>
      </w:pPr>
      <w:rPr>
        <w:rFonts w:ascii="Akrobat" w:eastAsia="Akrobat" w:hAnsi="Akrobat" w:cs="Akrobat" w:hint="default"/>
        <w:spacing w:val="-19"/>
        <w:w w:val="100"/>
        <w:sz w:val="24"/>
        <w:szCs w:val="24"/>
      </w:rPr>
    </w:lvl>
    <w:lvl w:ilvl="2" w:tplc="32DEE56A">
      <w:numFmt w:val="bullet"/>
      <w:lvlText w:val="•"/>
      <w:lvlJc w:val="left"/>
      <w:pPr>
        <w:ind w:left="2160" w:hanging="360"/>
      </w:pPr>
      <w:rPr>
        <w:rFonts w:ascii="Akrobat" w:eastAsia="Akrobat" w:hAnsi="Akrobat" w:cs="Akrobat" w:hint="default"/>
        <w:spacing w:val="-19"/>
        <w:w w:val="100"/>
        <w:sz w:val="24"/>
        <w:szCs w:val="24"/>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C92AA0"/>
    <w:multiLevelType w:val="multilevel"/>
    <w:tmpl w:val="E4EA7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68664F9"/>
    <w:multiLevelType w:val="multilevel"/>
    <w:tmpl w:val="AAC4CB48"/>
    <w:lvl w:ilvl="0">
      <w:start w:val="1"/>
      <w:numFmt w:val="decimal"/>
      <w:lvlText w:val="%1."/>
      <w:lvlJc w:val="left"/>
      <w:pPr>
        <w:ind w:left="360" w:hanging="360"/>
      </w:pPr>
      <w:rPr>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3F4AA0"/>
    <w:multiLevelType w:val="hybridMultilevel"/>
    <w:tmpl w:val="5BA893A2"/>
    <w:lvl w:ilvl="0" w:tplc="0D0E2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C6B0E"/>
    <w:multiLevelType w:val="hybridMultilevel"/>
    <w:tmpl w:val="6F78EA9E"/>
    <w:lvl w:ilvl="0" w:tplc="1066699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B0F87"/>
    <w:multiLevelType w:val="hybridMultilevel"/>
    <w:tmpl w:val="BF549A82"/>
    <w:lvl w:ilvl="0" w:tplc="040E00CA">
      <w:start w:val="1"/>
      <w:numFmt w:val="bullet"/>
      <w:lvlText w:val=""/>
      <w:lvlJc w:val="left"/>
      <w:pPr>
        <w:ind w:left="720" w:hanging="360"/>
      </w:pPr>
      <w:rPr>
        <w:rFonts w:ascii="Symbol" w:hAnsi="Symbol" w:hint="default"/>
      </w:rPr>
    </w:lvl>
    <w:lvl w:ilvl="1" w:tplc="48044B54">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F7173"/>
    <w:multiLevelType w:val="multilevel"/>
    <w:tmpl w:val="4AD4F3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08446E6"/>
    <w:multiLevelType w:val="hybridMultilevel"/>
    <w:tmpl w:val="2D00B224"/>
    <w:lvl w:ilvl="0" w:tplc="40148AD8">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39B3899"/>
    <w:multiLevelType w:val="multilevel"/>
    <w:tmpl w:val="79F4174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4D5008E"/>
    <w:multiLevelType w:val="multilevel"/>
    <w:tmpl w:val="DCF66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5BE034C"/>
    <w:multiLevelType w:val="hybridMultilevel"/>
    <w:tmpl w:val="A2C88596"/>
    <w:lvl w:ilvl="0" w:tplc="2BDC036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66175F7"/>
    <w:multiLevelType w:val="hybridMultilevel"/>
    <w:tmpl w:val="D674DF88"/>
    <w:lvl w:ilvl="0" w:tplc="E724CD36">
      <w:start w:val="1"/>
      <w:numFmt w:val="bullet"/>
      <w:pStyle w:val="BulletsLevel1"/>
      <w:lvlText w:val=""/>
      <w:lvlJc w:val="left"/>
      <w:pPr>
        <w:ind w:left="720" w:hanging="360"/>
      </w:pPr>
      <w:rPr>
        <w:rFonts w:ascii="Symbol" w:hAnsi="Symbol" w:hint="default"/>
      </w:rPr>
    </w:lvl>
    <w:lvl w:ilvl="1" w:tplc="24B240AE">
      <w:start w:val="1"/>
      <w:numFmt w:val="bullet"/>
      <w:pStyle w:val="BulletsLevel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7F0A8E"/>
    <w:multiLevelType w:val="hybridMultilevel"/>
    <w:tmpl w:val="1262B7E2"/>
    <w:lvl w:ilvl="0" w:tplc="EBBE55E2">
      <w:numFmt w:val="bullet"/>
      <w:lvlText w:val="•"/>
      <w:lvlJc w:val="left"/>
      <w:pPr>
        <w:ind w:left="113" w:hanging="113"/>
      </w:pPr>
      <w:rPr>
        <w:rFonts w:ascii="Akrobat" w:eastAsia="Akrobat" w:hAnsi="Akrobat" w:cs="Akrobat" w:hint="default"/>
        <w:spacing w:val="-19"/>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C32E4A"/>
    <w:multiLevelType w:val="hybridMultilevel"/>
    <w:tmpl w:val="1BD8744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BBB8393E">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5" w15:restartNumberingAfterBreak="0">
    <w:nsid w:val="6A0A5D0A"/>
    <w:multiLevelType w:val="hybridMultilevel"/>
    <w:tmpl w:val="03FAF28E"/>
    <w:lvl w:ilvl="0" w:tplc="BFEA1670">
      <w:start w:val="1"/>
      <w:numFmt w:val="bullet"/>
      <w:pStyle w:val="Checklist"/>
      <w:lvlText w:val=""/>
      <w:lvlJc w:val="left"/>
      <w:pPr>
        <w:ind w:left="717"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D3D0380"/>
    <w:multiLevelType w:val="hybridMultilevel"/>
    <w:tmpl w:val="0A90AFDA"/>
    <w:lvl w:ilvl="0" w:tplc="F09E8874">
      <w:start w:val="1"/>
      <w:numFmt w:val="bullet"/>
      <w:pStyle w:val="TemplateNote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5924DF"/>
    <w:multiLevelType w:val="hybridMultilevel"/>
    <w:tmpl w:val="5F5A9B54"/>
    <w:lvl w:ilvl="0" w:tplc="4E22BC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D8475D5"/>
    <w:multiLevelType w:val="hybridMultilevel"/>
    <w:tmpl w:val="F558E71C"/>
    <w:lvl w:ilvl="0" w:tplc="C82A9B5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64401911">
    <w:abstractNumId w:val="22"/>
  </w:num>
  <w:num w:numId="2" w16cid:durableId="1317995568">
    <w:abstractNumId w:val="10"/>
  </w:num>
  <w:num w:numId="3" w16cid:durableId="1656908993">
    <w:abstractNumId w:val="11"/>
  </w:num>
  <w:num w:numId="4" w16cid:durableId="1951164260">
    <w:abstractNumId w:val="23"/>
  </w:num>
  <w:num w:numId="5" w16cid:durableId="67269035">
    <w:abstractNumId w:val="27"/>
  </w:num>
  <w:num w:numId="6" w16cid:durableId="2024478818">
    <w:abstractNumId w:val="14"/>
  </w:num>
  <w:num w:numId="7" w16cid:durableId="1616213191">
    <w:abstractNumId w:val="28"/>
  </w:num>
  <w:num w:numId="8" w16cid:durableId="813327045">
    <w:abstractNumId w:val="21"/>
  </w:num>
  <w:num w:numId="9" w16cid:durableId="340468566">
    <w:abstractNumId w:val="17"/>
  </w:num>
  <w:num w:numId="10" w16cid:durableId="275529211">
    <w:abstractNumId w:val="13"/>
  </w:num>
  <w:num w:numId="11" w16cid:durableId="1803423966">
    <w:abstractNumId w:val="18"/>
  </w:num>
  <w:num w:numId="12" w16cid:durableId="1381595364">
    <w:abstractNumId w:val="16"/>
  </w:num>
  <w:num w:numId="13" w16cid:durableId="948973433">
    <w:abstractNumId w:val="12"/>
  </w:num>
  <w:num w:numId="14" w16cid:durableId="2120441909">
    <w:abstractNumId w:val="19"/>
  </w:num>
  <w:num w:numId="15" w16cid:durableId="1375155205">
    <w:abstractNumId w:val="15"/>
  </w:num>
  <w:num w:numId="16" w16cid:durableId="392432624">
    <w:abstractNumId w:val="20"/>
  </w:num>
  <w:num w:numId="17" w16cid:durableId="1357122579">
    <w:abstractNumId w:val="9"/>
  </w:num>
  <w:num w:numId="18" w16cid:durableId="1639535354">
    <w:abstractNumId w:val="8"/>
  </w:num>
  <w:num w:numId="19" w16cid:durableId="1143035849">
    <w:abstractNumId w:val="7"/>
  </w:num>
  <w:num w:numId="20" w16cid:durableId="976494411">
    <w:abstractNumId w:val="6"/>
  </w:num>
  <w:num w:numId="21" w16cid:durableId="582909844">
    <w:abstractNumId w:val="5"/>
  </w:num>
  <w:num w:numId="22" w16cid:durableId="1984388362">
    <w:abstractNumId w:val="4"/>
  </w:num>
  <w:num w:numId="23" w16cid:durableId="1465123581">
    <w:abstractNumId w:val="3"/>
  </w:num>
  <w:num w:numId="24" w16cid:durableId="609241621">
    <w:abstractNumId w:val="2"/>
  </w:num>
  <w:num w:numId="25" w16cid:durableId="1667585861">
    <w:abstractNumId w:val="1"/>
  </w:num>
  <w:num w:numId="26" w16cid:durableId="1322588078">
    <w:abstractNumId w:val="0"/>
  </w:num>
  <w:num w:numId="27" w16cid:durableId="384648404">
    <w:abstractNumId w:val="25"/>
  </w:num>
  <w:num w:numId="28" w16cid:durableId="1212614271">
    <w:abstractNumId w:val="24"/>
  </w:num>
  <w:num w:numId="29" w16cid:durableId="1744529210">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linkStyl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56"/>
    <w:rsid w:val="00001FDF"/>
    <w:rsid w:val="000022AB"/>
    <w:rsid w:val="000022E5"/>
    <w:rsid w:val="0000231F"/>
    <w:rsid w:val="0000276E"/>
    <w:rsid w:val="00004130"/>
    <w:rsid w:val="0000658E"/>
    <w:rsid w:val="0000756E"/>
    <w:rsid w:val="000076F3"/>
    <w:rsid w:val="000078C7"/>
    <w:rsid w:val="000106D1"/>
    <w:rsid w:val="00012225"/>
    <w:rsid w:val="00013E24"/>
    <w:rsid w:val="000157A7"/>
    <w:rsid w:val="000163C8"/>
    <w:rsid w:val="00021324"/>
    <w:rsid w:val="00023BB1"/>
    <w:rsid w:val="00024279"/>
    <w:rsid w:val="000250CA"/>
    <w:rsid w:val="00027CCE"/>
    <w:rsid w:val="00030BA4"/>
    <w:rsid w:val="00030F8D"/>
    <w:rsid w:val="000318D1"/>
    <w:rsid w:val="00032DAB"/>
    <w:rsid w:val="000330F9"/>
    <w:rsid w:val="00033343"/>
    <w:rsid w:val="00033533"/>
    <w:rsid w:val="0003437B"/>
    <w:rsid w:val="00034832"/>
    <w:rsid w:val="0004113D"/>
    <w:rsid w:val="000411E7"/>
    <w:rsid w:val="00041998"/>
    <w:rsid w:val="00042751"/>
    <w:rsid w:val="000441C6"/>
    <w:rsid w:val="00045ED0"/>
    <w:rsid w:val="00046244"/>
    <w:rsid w:val="000530EC"/>
    <w:rsid w:val="00053B9A"/>
    <w:rsid w:val="00055D23"/>
    <w:rsid w:val="000607CC"/>
    <w:rsid w:val="000607FE"/>
    <w:rsid w:val="00064C53"/>
    <w:rsid w:val="00067D96"/>
    <w:rsid w:val="00074BF6"/>
    <w:rsid w:val="00075513"/>
    <w:rsid w:val="0007687E"/>
    <w:rsid w:val="00077650"/>
    <w:rsid w:val="00077D7C"/>
    <w:rsid w:val="0008187F"/>
    <w:rsid w:val="00082240"/>
    <w:rsid w:val="00085123"/>
    <w:rsid w:val="000851D9"/>
    <w:rsid w:val="00085ECB"/>
    <w:rsid w:val="0009289F"/>
    <w:rsid w:val="00092B93"/>
    <w:rsid w:val="000A05BD"/>
    <w:rsid w:val="000A11A1"/>
    <w:rsid w:val="000A3AD2"/>
    <w:rsid w:val="000A622E"/>
    <w:rsid w:val="000A66FB"/>
    <w:rsid w:val="000A7469"/>
    <w:rsid w:val="000A78FD"/>
    <w:rsid w:val="000A7BCD"/>
    <w:rsid w:val="000A7C96"/>
    <w:rsid w:val="000B0909"/>
    <w:rsid w:val="000B1760"/>
    <w:rsid w:val="000B1BA2"/>
    <w:rsid w:val="000B1CFC"/>
    <w:rsid w:val="000B1ED0"/>
    <w:rsid w:val="000B1F14"/>
    <w:rsid w:val="000B37CB"/>
    <w:rsid w:val="000C21AB"/>
    <w:rsid w:val="000C35E6"/>
    <w:rsid w:val="000C3898"/>
    <w:rsid w:val="000D0C26"/>
    <w:rsid w:val="000D117D"/>
    <w:rsid w:val="000D119B"/>
    <w:rsid w:val="000D1550"/>
    <w:rsid w:val="000D1AB9"/>
    <w:rsid w:val="000D32F5"/>
    <w:rsid w:val="000D3C20"/>
    <w:rsid w:val="000D45C5"/>
    <w:rsid w:val="000D481F"/>
    <w:rsid w:val="000D5FE3"/>
    <w:rsid w:val="000E0BF3"/>
    <w:rsid w:val="000E2459"/>
    <w:rsid w:val="000E2CE1"/>
    <w:rsid w:val="000E5C82"/>
    <w:rsid w:val="000E5D73"/>
    <w:rsid w:val="000F11C1"/>
    <w:rsid w:val="000F1908"/>
    <w:rsid w:val="000F1AEA"/>
    <w:rsid w:val="000F431A"/>
    <w:rsid w:val="000F4521"/>
    <w:rsid w:val="000F56F7"/>
    <w:rsid w:val="000F7121"/>
    <w:rsid w:val="001018E0"/>
    <w:rsid w:val="00102F82"/>
    <w:rsid w:val="00104107"/>
    <w:rsid w:val="00104C82"/>
    <w:rsid w:val="0010568C"/>
    <w:rsid w:val="00106628"/>
    <w:rsid w:val="00112AA6"/>
    <w:rsid w:val="00112D5F"/>
    <w:rsid w:val="0011583F"/>
    <w:rsid w:val="001179FC"/>
    <w:rsid w:val="001206AD"/>
    <w:rsid w:val="00120CD4"/>
    <w:rsid w:val="00121063"/>
    <w:rsid w:val="00121673"/>
    <w:rsid w:val="00121FE9"/>
    <w:rsid w:val="00126924"/>
    <w:rsid w:val="00126B99"/>
    <w:rsid w:val="00127790"/>
    <w:rsid w:val="00130B02"/>
    <w:rsid w:val="0013106E"/>
    <w:rsid w:val="00134156"/>
    <w:rsid w:val="00134C2B"/>
    <w:rsid w:val="00135B3F"/>
    <w:rsid w:val="001360A8"/>
    <w:rsid w:val="001375CC"/>
    <w:rsid w:val="001404B8"/>
    <w:rsid w:val="00140EB9"/>
    <w:rsid w:val="00141878"/>
    <w:rsid w:val="00142597"/>
    <w:rsid w:val="00142EE1"/>
    <w:rsid w:val="00145FAE"/>
    <w:rsid w:val="00152048"/>
    <w:rsid w:val="00152196"/>
    <w:rsid w:val="00153266"/>
    <w:rsid w:val="00154F2C"/>
    <w:rsid w:val="00157123"/>
    <w:rsid w:val="00157BD2"/>
    <w:rsid w:val="00162BC7"/>
    <w:rsid w:val="00162DAB"/>
    <w:rsid w:val="0016528E"/>
    <w:rsid w:val="00167C41"/>
    <w:rsid w:val="001700A3"/>
    <w:rsid w:val="00170D3E"/>
    <w:rsid w:val="00171467"/>
    <w:rsid w:val="001721D9"/>
    <w:rsid w:val="00174AC4"/>
    <w:rsid w:val="001764E2"/>
    <w:rsid w:val="0017652E"/>
    <w:rsid w:val="001767E6"/>
    <w:rsid w:val="00176EC7"/>
    <w:rsid w:val="001774BA"/>
    <w:rsid w:val="001774D0"/>
    <w:rsid w:val="00180ABD"/>
    <w:rsid w:val="00181F57"/>
    <w:rsid w:val="00182057"/>
    <w:rsid w:val="0018207A"/>
    <w:rsid w:val="00184B40"/>
    <w:rsid w:val="00184D3B"/>
    <w:rsid w:val="0018528B"/>
    <w:rsid w:val="001912C4"/>
    <w:rsid w:val="00191F5F"/>
    <w:rsid w:val="00192FF9"/>
    <w:rsid w:val="00195113"/>
    <w:rsid w:val="00195369"/>
    <w:rsid w:val="00195F4E"/>
    <w:rsid w:val="00197287"/>
    <w:rsid w:val="001A5A56"/>
    <w:rsid w:val="001A612C"/>
    <w:rsid w:val="001A7166"/>
    <w:rsid w:val="001A78A6"/>
    <w:rsid w:val="001A7BEF"/>
    <w:rsid w:val="001B0CE7"/>
    <w:rsid w:val="001B1376"/>
    <w:rsid w:val="001B1AF5"/>
    <w:rsid w:val="001B2685"/>
    <w:rsid w:val="001B279E"/>
    <w:rsid w:val="001B2C5B"/>
    <w:rsid w:val="001B4400"/>
    <w:rsid w:val="001B670C"/>
    <w:rsid w:val="001C0447"/>
    <w:rsid w:val="001C22E1"/>
    <w:rsid w:val="001C2C8E"/>
    <w:rsid w:val="001C3F53"/>
    <w:rsid w:val="001C5C3A"/>
    <w:rsid w:val="001C785E"/>
    <w:rsid w:val="001D0CBF"/>
    <w:rsid w:val="001D2777"/>
    <w:rsid w:val="001D436E"/>
    <w:rsid w:val="001D51C7"/>
    <w:rsid w:val="001D5527"/>
    <w:rsid w:val="001D6A47"/>
    <w:rsid w:val="001E0552"/>
    <w:rsid w:val="001E22A8"/>
    <w:rsid w:val="001E73AE"/>
    <w:rsid w:val="001E7F40"/>
    <w:rsid w:val="001F0513"/>
    <w:rsid w:val="001F1C0A"/>
    <w:rsid w:val="001F2588"/>
    <w:rsid w:val="001F32D0"/>
    <w:rsid w:val="001F32D5"/>
    <w:rsid w:val="001F3684"/>
    <w:rsid w:val="001F3BE6"/>
    <w:rsid w:val="001F4517"/>
    <w:rsid w:val="00201DD2"/>
    <w:rsid w:val="0020417A"/>
    <w:rsid w:val="00205C1E"/>
    <w:rsid w:val="00210751"/>
    <w:rsid w:val="00211756"/>
    <w:rsid w:val="00214B1E"/>
    <w:rsid w:val="002150B2"/>
    <w:rsid w:val="002160CE"/>
    <w:rsid w:val="0021630F"/>
    <w:rsid w:val="002163BD"/>
    <w:rsid w:val="002216D3"/>
    <w:rsid w:val="00223C5F"/>
    <w:rsid w:val="002241FD"/>
    <w:rsid w:val="00225051"/>
    <w:rsid w:val="00227DEF"/>
    <w:rsid w:val="00232F0E"/>
    <w:rsid w:val="00232F8C"/>
    <w:rsid w:val="00233F59"/>
    <w:rsid w:val="002350FF"/>
    <w:rsid w:val="0023593F"/>
    <w:rsid w:val="002412FA"/>
    <w:rsid w:val="002472D0"/>
    <w:rsid w:val="002476C1"/>
    <w:rsid w:val="00250981"/>
    <w:rsid w:val="0025269A"/>
    <w:rsid w:val="002538B1"/>
    <w:rsid w:val="00255E2B"/>
    <w:rsid w:val="00256073"/>
    <w:rsid w:val="0025698C"/>
    <w:rsid w:val="00256B1E"/>
    <w:rsid w:val="00257D0C"/>
    <w:rsid w:val="00261591"/>
    <w:rsid w:val="00261C71"/>
    <w:rsid w:val="002622D1"/>
    <w:rsid w:val="0026247B"/>
    <w:rsid w:val="00262A81"/>
    <w:rsid w:val="002630B3"/>
    <w:rsid w:val="00263BEE"/>
    <w:rsid w:val="00265877"/>
    <w:rsid w:val="00265D21"/>
    <w:rsid w:val="00270760"/>
    <w:rsid w:val="00274A89"/>
    <w:rsid w:val="00275239"/>
    <w:rsid w:val="00277B64"/>
    <w:rsid w:val="00277DD4"/>
    <w:rsid w:val="0028055E"/>
    <w:rsid w:val="00282ED4"/>
    <w:rsid w:val="00287E22"/>
    <w:rsid w:val="002907BF"/>
    <w:rsid w:val="002929D5"/>
    <w:rsid w:val="0029387B"/>
    <w:rsid w:val="00295547"/>
    <w:rsid w:val="002959C3"/>
    <w:rsid w:val="002974A1"/>
    <w:rsid w:val="0029797D"/>
    <w:rsid w:val="002979FA"/>
    <w:rsid w:val="002A33C4"/>
    <w:rsid w:val="002A4039"/>
    <w:rsid w:val="002A622D"/>
    <w:rsid w:val="002A715F"/>
    <w:rsid w:val="002B146A"/>
    <w:rsid w:val="002B1545"/>
    <w:rsid w:val="002B1909"/>
    <w:rsid w:val="002B1F69"/>
    <w:rsid w:val="002B3D05"/>
    <w:rsid w:val="002B586F"/>
    <w:rsid w:val="002B5C65"/>
    <w:rsid w:val="002B6D67"/>
    <w:rsid w:val="002C638D"/>
    <w:rsid w:val="002D1E05"/>
    <w:rsid w:val="002D1F0A"/>
    <w:rsid w:val="002D2514"/>
    <w:rsid w:val="002D268A"/>
    <w:rsid w:val="002D3209"/>
    <w:rsid w:val="002D535F"/>
    <w:rsid w:val="002D6B97"/>
    <w:rsid w:val="002E14BE"/>
    <w:rsid w:val="002E24A4"/>
    <w:rsid w:val="002E3447"/>
    <w:rsid w:val="002E5BF4"/>
    <w:rsid w:val="002E7218"/>
    <w:rsid w:val="002F63F7"/>
    <w:rsid w:val="00300432"/>
    <w:rsid w:val="00300FE0"/>
    <w:rsid w:val="00301BB6"/>
    <w:rsid w:val="00302C58"/>
    <w:rsid w:val="00304174"/>
    <w:rsid w:val="00304333"/>
    <w:rsid w:val="0031450F"/>
    <w:rsid w:val="003145CA"/>
    <w:rsid w:val="00315615"/>
    <w:rsid w:val="00317C67"/>
    <w:rsid w:val="00323F3E"/>
    <w:rsid w:val="00326C17"/>
    <w:rsid w:val="00332DA1"/>
    <w:rsid w:val="00334F9D"/>
    <w:rsid w:val="003408EC"/>
    <w:rsid w:val="00340D09"/>
    <w:rsid w:val="0034238E"/>
    <w:rsid w:val="00342F8A"/>
    <w:rsid w:val="003457F4"/>
    <w:rsid w:val="00346060"/>
    <w:rsid w:val="00346380"/>
    <w:rsid w:val="00346F28"/>
    <w:rsid w:val="00346FE9"/>
    <w:rsid w:val="003500BD"/>
    <w:rsid w:val="0035055F"/>
    <w:rsid w:val="00351391"/>
    <w:rsid w:val="003518CF"/>
    <w:rsid w:val="00353ABE"/>
    <w:rsid w:val="00354572"/>
    <w:rsid w:val="00355DDE"/>
    <w:rsid w:val="00361256"/>
    <w:rsid w:val="0036734E"/>
    <w:rsid w:val="00367855"/>
    <w:rsid w:val="00370AC9"/>
    <w:rsid w:val="00371C71"/>
    <w:rsid w:val="003744F0"/>
    <w:rsid w:val="00374C65"/>
    <w:rsid w:val="003774F3"/>
    <w:rsid w:val="00380A4A"/>
    <w:rsid w:val="00381BD4"/>
    <w:rsid w:val="003846DA"/>
    <w:rsid w:val="003855EA"/>
    <w:rsid w:val="00387056"/>
    <w:rsid w:val="00390836"/>
    <w:rsid w:val="00390E06"/>
    <w:rsid w:val="0039108E"/>
    <w:rsid w:val="0039283A"/>
    <w:rsid w:val="003928F2"/>
    <w:rsid w:val="003929B7"/>
    <w:rsid w:val="00393E3D"/>
    <w:rsid w:val="00395136"/>
    <w:rsid w:val="003A2C9B"/>
    <w:rsid w:val="003A2D5F"/>
    <w:rsid w:val="003A5D56"/>
    <w:rsid w:val="003A6232"/>
    <w:rsid w:val="003B1432"/>
    <w:rsid w:val="003B2F23"/>
    <w:rsid w:val="003B3F20"/>
    <w:rsid w:val="003B5CC9"/>
    <w:rsid w:val="003B7786"/>
    <w:rsid w:val="003C00F7"/>
    <w:rsid w:val="003C0BFA"/>
    <w:rsid w:val="003C0C03"/>
    <w:rsid w:val="003C0ECD"/>
    <w:rsid w:val="003C1A68"/>
    <w:rsid w:val="003C4F6F"/>
    <w:rsid w:val="003C6F04"/>
    <w:rsid w:val="003C7E25"/>
    <w:rsid w:val="003D1879"/>
    <w:rsid w:val="003D390C"/>
    <w:rsid w:val="003D3CBA"/>
    <w:rsid w:val="003D48DA"/>
    <w:rsid w:val="003D5E66"/>
    <w:rsid w:val="003D5F01"/>
    <w:rsid w:val="003D7EA2"/>
    <w:rsid w:val="003E0C41"/>
    <w:rsid w:val="003E11E8"/>
    <w:rsid w:val="003E1E0F"/>
    <w:rsid w:val="003E2DB0"/>
    <w:rsid w:val="003E4846"/>
    <w:rsid w:val="003E63A7"/>
    <w:rsid w:val="003F5C7A"/>
    <w:rsid w:val="003F7130"/>
    <w:rsid w:val="00401170"/>
    <w:rsid w:val="00402851"/>
    <w:rsid w:val="00402BFC"/>
    <w:rsid w:val="004041D9"/>
    <w:rsid w:val="004047FC"/>
    <w:rsid w:val="00405DF4"/>
    <w:rsid w:val="004068C6"/>
    <w:rsid w:val="00406EC3"/>
    <w:rsid w:val="00406F68"/>
    <w:rsid w:val="00410848"/>
    <w:rsid w:val="00413184"/>
    <w:rsid w:val="00413317"/>
    <w:rsid w:val="00413540"/>
    <w:rsid w:val="0041487B"/>
    <w:rsid w:val="004153EA"/>
    <w:rsid w:val="00416316"/>
    <w:rsid w:val="00417D87"/>
    <w:rsid w:val="0042347F"/>
    <w:rsid w:val="00424EC4"/>
    <w:rsid w:val="00427277"/>
    <w:rsid w:val="00427501"/>
    <w:rsid w:val="00432F48"/>
    <w:rsid w:val="00433601"/>
    <w:rsid w:val="004336AD"/>
    <w:rsid w:val="00433702"/>
    <w:rsid w:val="00435AF1"/>
    <w:rsid w:val="00440AE2"/>
    <w:rsid w:val="00442134"/>
    <w:rsid w:val="00451F15"/>
    <w:rsid w:val="004521CF"/>
    <w:rsid w:val="00452A2A"/>
    <w:rsid w:val="00452B91"/>
    <w:rsid w:val="00453921"/>
    <w:rsid w:val="00453B43"/>
    <w:rsid w:val="00454187"/>
    <w:rsid w:val="004541A2"/>
    <w:rsid w:val="00454555"/>
    <w:rsid w:val="0045515A"/>
    <w:rsid w:val="004566DC"/>
    <w:rsid w:val="004619AA"/>
    <w:rsid w:val="004628DF"/>
    <w:rsid w:val="00462AEB"/>
    <w:rsid w:val="004630BF"/>
    <w:rsid w:val="00463BB7"/>
    <w:rsid w:val="0046410D"/>
    <w:rsid w:val="004641BD"/>
    <w:rsid w:val="00465FB0"/>
    <w:rsid w:val="004668F7"/>
    <w:rsid w:val="00466EB6"/>
    <w:rsid w:val="00471177"/>
    <w:rsid w:val="00471924"/>
    <w:rsid w:val="004729D1"/>
    <w:rsid w:val="004747E5"/>
    <w:rsid w:val="00475835"/>
    <w:rsid w:val="00475A7F"/>
    <w:rsid w:val="00477B56"/>
    <w:rsid w:val="0048086B"/>
    <w:rsid w:val="00481324"/>
    <w:rsid w:val="0048218A"/>
    <w:rsid w:val="00484DE9"/>
    <w:rsid w:val="00485010"/>
    <w:rsid w:val="004853D6"/>
    <w:rsid w:val="00493D46"/>
    <w:rsid w:val="00497691"/>
    <w:rsid w:val="004A0D4A"/>
    <w:rsid w:val="004A2681"/>
    <w:rsid w:val="004A46B3"/>
    <w:rsid w:val="004A4721"/>
    <w:rsid w:val="004A5320"/>
    <w:rsid w:val="004A660C"/>
    <w:rsid w:val="004A68A6"/>
    <w:rsid w:val="004A6FA5"/>
    <w:rsid w:val="004A7568"/>
    <w:rsid w:val="004A77D4"/>
    <w:rsid w:val="004B00FE"/>
    <w:rsid w:val="004B0B67"/>
    <w:rsid w:val="004B2526"/>
    <w:rsid w:val="004B2B3E"/>
    <w:rsid w:val="004B2D43"/>
    <w:rsid w:val="004B35ED"/>
    <w:rsid w:val="004B4042"/>
    <w:rsid w:val="004B7B36"/>
    <w:rsid w:val="004C2882"/>
    <w:rsid w:val="004C3FA8"/>
    <w:rsid w:val="004C40CE"/>
    <w:rsid w:val="004C5B2E"/>
    <w:rsid w:val="004C73CB"/>
    <w:rsid w:val="004C7868"/>
    <w:rsid w:val="004D0250"/>
    <w:rsid w:val="004D0C4C"/>
    <w:rsid w:val="004D1AAB"/>
    <w:rsid w:val="004D1AE9"/>
    <w:rsid w:val="004D2EC0"/>
    <w:rsid w:val="004E018F"/>
    <w:rsid w:val="004E342B"/>
    <w:rsid w:val="004E439C"/>
    <w:rsid w:val="004E5FE4"/>
    <w:rsid w:val="004E6A2D"/>
    <w:rsid w:val="004E6F81"/>
    <w:rsid w:val="004E7CBD"/>
    <w:rsid w:val="004F15E2"/>
    <w:rsid w:val="004F1B04"/>
    <w:rsid w:val="004F2301"/>
    <w:rsid w:val="004F3460"/>
    <w:rsid w:val="004F346D"/>
    <w:rsid w:val="004F424E"/>
    <w:rsid w:val="004F6937"/>
    <w:rsid w:val="004F77D8"/>
    <w:rsid w:val="004F7C60"/>
    <w:rsid w:val="00502091"/>
    <w:rsid w:val="00503965"/>
    <w:rsid w:val="00504C49"/>
    <w:rsid w:val="00505B37"/>
    <w:rsid w:val="00506BC2"/>
    <w:rsid w:val="0050797A"/>
    <w:rsid w:val="0051028E"/>
    <w:rsid w:val="0051282C"/>
    <w:rsid w:val="00512C55"/>
    <w:rsid w:val="0051309E"/>
    <w:rsid w:val="005141EE"/>
    <w:rsid w:val="0051547C"/>
    <w:rsid w:val="00520BBB"/>
    <w:rsid w:val="0052360B"/>
    <w:rsid w:val="00531B45"/>
    <w:rsid w:val="00532C0C"/>
    <w:rsid w:val="0053409F"/>
    <w:rsid w:val="005349A9"/>
    <w:rsid w:val="00534DFD"/>
    <w:rsid w:val="00535CFA"/>
    <w:rsid w:val="00540AF5"/>
    <w:rsid w:val="00541499"/>
    <w:rsid w:val="00542ECB"/>
    <w:rsid w:val="00543130"/>
    <w:rsid w:val="005438E3"/>
    <w:rsid w:val="0054440F"/>
    <w:rsid w:val="00546AE9"/>
    <w:rsid w:val="00550787"/>
    <w:rsid w:val="00552026"/>
    <w:rsid w:val="0055378A"/>
    <w:rsid w:val="00563252"/>
    <w:rsid w:val="005635FD"/>
    <w:rsid w:val="00565EF8"/>
    <w:rsid w:val="00570769"/>
    <w:rsid w:val="00571035"/>
    <w:rsid w:val="00571699"/>
    <w:rsid w:val="005716E2"/>
    <w:rsid w:val="00571EF0"/>
    <w:rsid w:val="005773B1"/>
    <w:rsid w:val="00582163"/>
    <w:rsid w:val="00582DBB"/>
    <w:rsid w:val="0058592B"/>
    <w:rsid w:val="00585CE4"/>
    <w:rsid w:val="00585D18"/>
    <w:rsid w:val="00586C71"/>
    <w:rsid w:val="005901B4"/>
    <w:rsid w:val="005912D3"/>
    <w:rsid w:val="00595A2C"/>
    <w:rsid w:val="00595CF5"/>
    <w:rsid w:val="00597ED1"/>
    <w:rsid w:val="005A45ED"/>
    <w:rsid w:val="005A64F4"/>
    <w:rsid w:val="005A7FE7"/>
    <w:rsid w:val="005B0406"/>
    <w:rsid w:val="005B1007"/>
    <w:rsid w:val="005B1645"/>
    <w:rsid w:val="005B1A32"/>
    <w:rsid w:val="005B4936"/>
    <w:rsid w:val="005B4DEA"/>
    <w:rsid w:val="005B536E"/>
    <w:rsid w:val="005B55CC"/>
    <w:rsid w:val="005B637C"/>
    <w:rsid w:val="005B6548"/>
    <w:rsid w:val="005B75D5"/>
    <w:rsid w:val="005C4347"/>
    <w:rsid w:val="005C4A53"/>
    <w:rsid w:val="005C5208"/>
    <w:rsid w:val="005C679F"/>
    <w:rsid w:val="005D05A7"/>
    <w:rsid w:val="005D07C2"/>
    <w:rsid w:val="005D0C6D"/>
    <w:rsid w:val="005D1148"/>
    <w:rsid w:val="005D4125"/>
    <w:rsid w:val="005D48F0"/>
    <w:rsid w:val="005D60F1"/>
    <w:rsid w:val="005D6F69"/>
    <w:rsid w:val="005E37F0"/>
    <w:rsid w:val="005E3A5C"/>
    <w:rsid w:val="005E4BCD"/>
    <w:rsid w:val="005E6F22"/>
    <w:rsid w:val="005E7957"/>
    <w:rsid w:val="005E798E"/>
    <w:rsid w:val="005F04F9"/>
    <w:rsid w:val="005F2BB0"/>
    <w:rsid w:val="005F6BF4"/>
    <w:rsid w:val="00600B2B"/>
    <w:rsid w:val="006011B0"/>
    <w:rsid w:val="006012D3"/>
    <w:rsid w:val="00602523"/>
    <w:rsid w:val="0060276A"/>
    <w:rsid w:val="00603B7D"/>
    <w:rsid w:val="006056E0"/>
    <w:rsid w:val="00606FDA"/>
    <w:rsid w:val="0061078E"/>
    <w:rsid w:val="006111C4"/>
    <w:rsid w:val="0061494C"/>
    <w:rsid w:val="00615948"/>
    <w:rsid w:val="0061608E"/>
    <w:rsid w:val="00616F7D"/>
    <w:rsid w:val="006202C3"/>
    <w:rsid w:val="00620BA1"/>
    <w:rsid w:val="00620D25"/>
    <w:rsid w:val="00620EE7"/>
    <w:rsid w:val="006249AC"/>
    <w:rsid w:val="006266FA"/>
    <w:rsid w:val="00626AD7"/>
    <w:rsid w:val="00630C5C"/>
    <w:rsid w:val="00631A53"/>
    <w:rsid w:val="00635F97"/>
    <w:rsid w:val="00641DE5"/>
    <w:rsid w:val="00642564"/>
    <w:rsid w:val="00647DFB"/>
    <w:rsid w:val="0065091D"/>
    <w:rsid w:val="006535DA"/>
    <w:rsid w:val="00653F85"/>
    <w:rsid w:val="00654175"/>
    <w:rsid w:val="0065442E"/>
    <w:rsid w:val="00655F4D"/>
    <w:rsid w:val="006601D6"/>
    <w:rsid w:val="00663936"/>
    <w:rsid w:val="00663ECF"/>
    <w:rsid w:val="00664313"/>
    <w:rsid w:val="00664A93"/>
    <w:rsid w:val="00667766"/>
    <w:rsid w:val="006706B2"/>
    <w:rsid w:val="00670DBC"/>
    <w:rsid w:val="00671621"/>
    <w:rsid w:val="006718DE"/>
    <w:rsid w:val="00672515"/>
    <w:rsid w:val="0067264D"/>
    <w:rsid w:val="00672F66"/>
    <w:rsid w:val="00675E0D"/>
    <w:rsid w:val="0067622E"/>
    <w:rsid w:val="0068049D"/>
    <w:rsid w:val="00681450"/>
    <w:rsid w:val="00686AC0"/>
    <w:rsid w:val="00687869"/>
    <w:rsid w:val="00690BEB"/>
    <w:rsid w:val="00694CBB"/>
    <w:rsid w:val="00697356"/>
    <w:rsid w:val="00697DEF"/>
    <w:rsid w:val="006A0465"/>
    <w:rsid w:val="006A1836"/>
    <w:rsid w:val="006A339D"/>
    <w:rsid w:val="006A400A"/>
    <w:rsid w:val="006A4CDF"/>
    <w:rsid w:val="006A5792"/>
    <w:rsid w:val="006A57F6"/>
    <w:rsid w:val="006A6A32"/>
    <w:rsid w:val="006B2719"/>
    <w:rsid w:val="006B2EDB"/>
    <w:rsid w:val="006B3377"/>
    <w:rsid w:val="006B3CD4"/>
    <w:rsid w:val="006B69FA"/>
    <w:rsid w:val="006C3145"/>
    <w:rsid w:val="006C5587"/>
    <w:rsid w:val="006C5B8B"/>
    <w:rsid w:val="006C6E9E"/>
    <w:rsid w:val="006D2321"/>
    <w:rsid w:val="006D3436"/>
    <w:rsid w:val="006D51A3"/>
    <w:rsid w:val="006D660D"/>
    <w:rsid w:val="006D7252"/>
    <w:rsid w:val="006D78B5"/>
    <w:rsid w:val="006E0E52"/>
    <w:rsid w:val="006E1559"/>
    <w:rsid w:val="006E1995"/>
    <w:rsid w:val="006E1BDB"/>
    <w:rsid w:val="006E4CB5"/>
    <w:rsid w:val="006E6A8C"/>
    <w:rsid w:val="006E74B4"/>
    <w:rsid w:val="006F20F2"/>
    <w:rsid w:val="006F2848"/>
    <w:rsid w:val="006F3258"/>
    <w:rsid w:val="006F4234"/>
    <w:rsid w:val="00701C02"/>
    <w:rsid w:val="00703909"/>
    <w:rsid w:val="007055EE"/>
    <w:rsid w:val="007056D1"/>
    <w:rsid w:val="007070A2"/>
    <w:rsid w:val="00710942"/>
    <w:rsid w:val="00710E8B"/>
    <w:rsid w:val="00713D90"/>
    <w:rsid w:val="0071515A"/>
    <w:rsid w:val="00715CAD"/>
    <w:rsid w:val="00717D7C"/>
    <w:rsid w:val="00720B28"/>
    <w:rsid w:val="00721AC5"/>
    <w:rsid w:val="0072545B"/>
    <w:rsid w:val="00727506"/>
    <w:rsid w:val="00727529"/>
    <w:rsid w:val="00727903"/>
    <w:rsid w:val="00730A6B"/>
    <w:rsid w:val="00730DD8"/>
    <w:rsid w:val="00731DC2"/>
    <w:rsid w:val="00732102"/>
    <w:rsid w:val="0073342C"/>
    <w:rsid w:val="00733ADD"/>
    <w:rsid w:val="00735F6D"/>
    <w:rsid w:val="00737A6C"/>
    <w:rsid w:val="0074046E"/>
    <w:rsid w:val="007404AB"/>
    <w:rsid w:val="007426FB"/>
    <w:rsid w:val="00742FA2"/>
    <w:rsid w:val="0074328B"/>
    <w:rsid w:val="0074546F"/>
    <w:rsid w:val="00746DD5"/>
    <w:rsid w:val="00751867"/>
    <w:rsid w:val="00753A5D"/>
    <w:rsid w:val="007549A4"/>
    <w:rsid w:val="007554D6"/>
    <w:rsid w:val="00755CAE"/>
    <w:rsid w:val="00760193"/>
    <w:rsid w:val="007622FD"/>
    <w:rsid w:val="007625E6"/>
    <w:rsid w:val="00764935"/>
    <w:rsid w:val="00764C0A"/>
    <w:rsid w:val="00765186"/>
    <w:rsid w:val="007653D2"/>
    <w:rsid w:val="00765C38"/>
    <w:rsid w:val="00767230"/>
    <w:rsid w:val="00770DBA"/>
    <w:rsid w:val="0077122C"/>
    <w:rsid w:val="00773061"/>
    <w:rsid w:val="0077495D"/>
    <w:rsid w:val="00775DE4"/>
    <w:rsid w:val="007807E9"/>
    <w:rsid w:val="00781E6E"/>
    <w:rsid w:val="007827CA"/>
    <w:rsid w:val="00782FD5"/>
    <w:rsid w:val="0078375B"/>
    <w:rsid w:val="00785493"/>
    <w:rsid w:val="00785E08"/>
    <w:rsid w:val="00790EBD"/>
    <w:rsid w:val="007913F5"/>
    <w:rsid w:val="00791C33"/>
    <w:rsid w:val="007933D7"/>
    <w:rsid w:val="0079359A"/>
    <w:rsid w:val="007955E6"/>
    <w:rsid w:val="007A43ED"/>
    <w:rsid w:val="007A45A7"/>
    <w:rsid w:val="007A4A5B"/>
    <w:rsid w:val="007A5197"/>
    <w:rsid w:val="007A58CE"/>
    <w:rsid w:val="007A71FE"/>
    <w:rsid w:val="007A7CF5"/>
    <w:rsid w:val="007B1408"/>
    <w:rsid w:val="007B2DA1"/>
    <w:rsid w:val="007B3573"/>
    <w:rsid w:val="007B3D2E"/>
    <w:rsid w:val="007B3EE3"/>
    <w:rsid w:val="007B49EB"/>
    <w:rsid w:val="007B5643"/>
    <w:rsid w:val="007B779A"/>
    <w:rsid w:val="007B78AC"/>
    <w:rsid w:val="007C107F"/>
    <w:rsid w:val="007C1138"/>
    <w:rsid w:val="007C2E1F"/>
    <w:rsid w:val="007C412C"/>
    <w:rsid w:val="007C53DF"/>
    <w:rsid w:val="007C7ABF"/>
    <w:rsid w:val="007D0A91"/>
    <w:rsid w:val="007D184B"/>
    <w:rsid w:val="007D20E4"/>
    <w:rsid w:val="007D277A"/>
    <w:rsid w:val="007D3BE5"/>
    <w:rsid w:val="007D4D8A"/>
    <w:rsid w:val="007E44DF"/>
    <w:rsid w:val="007E598D"/>
    <w:rsid w:val="007F010A"/>
    <w:rsid w:val="007F067F"/>
    <w:rsid w:val="007F1F71"/>
    <w:rsid w:val="007F3EAE"/>
    <w:rsid w:val="007F55AB"/>
    <w:rsid w:val="007F67AD"/>
    <w:rsid w:val="007F69C1"/>
    <w:rsid w:val="007F6B04"/>
    <w:rsid w:val="007F7E01"/>
    <w:rsid w:val="0080038F"/>
    <w:rsid w:val="008004FB"/>
    <w:rsid w:val="0080206A"/>
    <w:rsid w:val="00802521"/>
    <w:rsid w:val="00804725"/>
    <w:rsid w:val="008047AE"/>
    <w:rsid w:val="008055E4"/>
    <w:rsid w:val="008056E7"/>
    <w:rsid w:val="00805913"/>
    <w:rsid w:val="00806CBC"/>
    <w:rsid w:val="008070A8"/>
    <w:rsid w:val="00810473"/>
    <w:rsid w:val="00811411"/>
    <w:rsid w:val="00811568"/>
    <w:rsid w:val="008117C5"/>
    <w:rsid w:val="00814629"/>
    <w:rsid w:val="0081554A"/>
    <w:rsid w:val="0081561D"/>
    <w:rsid w:val="0081699D"/>
    <w:rsid w:val="00816D4F"/>
    <w:rsid w:val="008208FC"/>
    <w:rsid w:val="00822AF9"/>
    <w:rsid w:val="00825B14"/>
    <w:rsid w:val="008355DE"/>
    <w:rsid w:val="00836570"/>
    <w:rsid w:val="0083725C"/>
    <w:rsid w:val="00837C5A"/>
    <w:rsid w:val="00840374"/>
    <w:rsid w:val="008408E1"/>
    <w:rsid w:val="00842E92"/>
    <w:rsid w:val="00846DEE"/>
    <w:rsid w:val="008478A8"/>
    <w:rsid w:val="00847E78"/>
    <w:rsid w:val="008501D2"/>
    <w:rsid w:val="00852796"/>
    <w:rsid w:val="00853B0B"/>
    <w:rsid w:val="00853D2D"/>
    <w:rsid w:val="00855784"/>
    <w:rsid w:val="00856054"/>
    <w:rsid w:val="008562E1"/>
    <w:rsid w:val="0086093C"/>
    <w:rsid w:val="00860EF4"/>
    <w:rsid w:val="008638EA"/>
    <w:rsid w:val="00864825"/>
    <w:rsid w:val="0086641E"/>
    <w:rsid w:val="00867DB3"/>
    <w:rsid w:val="0087173D"/>
    <w:rsid w:val="00873651"/>
    <w:rsid w:val="00875EB8"/>
    <w:rsid w:val="0087689B"/>
    <w:rsid w:val="00877D3A"/>
    <w:rsid w:val="0088260C"/>
    <w:rsid w:val="008848FA"/>
    <w:rsid w:val="00885B0C"/>
    <w:rsid w:val="008871D4"/>
    <w:rsid w:val="00893005"/>
    <w:rsid w:val="008931BD"/>
    <w:rsid w:val="0089762C"/>
    <w:rsid w:val="0089783C"/>
    <w:rsid w:val="008A2B05"/>
    <w:rsid w:val="008A3D61"/>
    <w:rsid w:val="008A4645"/>
    <w:rsid w:val="008B02C4"/>
    <w:rsid w:val="008B0E34"/>
    <w:rsid w:val="008B3819"/>
    <w:rsid w:val="008B426C"/>
    <w:rsid w:val="008B5B0A"/>
    <w:rsid w:val="008B60A2"/>
    <w:rsid w:val="008C02E7"/>
    <w:rsid w:val="008C156E"/>
    <w:rsid w:val="008C164A"/>
    <w:rsid w:val="008C1B1C"/>
    <w:rsid w:val="008C1D92"/>
    <w:rsid w:val="008C2853"/>
    <w:rsid w:val="008C3D74"/>
    <w:rsid w:val="008D06BF"/>
    <w:rsid w:val="008D0B04"/>
    <w:rsid w:val="008D0F53"/>
    <w:rsid w:val="008D1228"/>
    <w:rsid w:val="008D1E68"/>
    <w:rsid w:val="008D593D"/>
    <w:rsid w:val="008D5EFE"/>
    <w:rsid w:val="008D6AE4"/>
    <w:rsid w:val="008D72C0"/>
    <w:rsid w:val="008E0319"/>
    <w:rsid w:val="008E2480"/>
    <w:rsid w:val="008E5A2D"/>
    <w:rsid w:val="008E73AB"/>
    <w:rsid w:val="008F17F3"/>
    <w:rsid w:val="008F3AFD"/>
    <w:rsid w:val="00902FD6"/>
    <w:rsid w:val="00903AC3"/>
    <w:rsid w:val="00905AC6"/>
    <w:rsid w:val="009065FC"/>
    <w:rsid w:val="0090760A"/>
    <w:rsid w:val="0090772A"/>
    <w:rsid w:val="00907ED5"/>
    <w:rsid w:val="0091034A"/>
    <w:rsid w:val="0091075C"/>
    <w:rsid w:val="009129A3"/>
    <w:rsid w:val="00912C7C"/>
    <w:rsid w:val="00913E70"/>
    <w:rsid w:val="009160AE"/>
    <w:rsid w:val="00916AE2"/>
    <w:rsid w:val="00920007"/>
    <w:rsid w:val="00923BFD"/>
    <w:rsid w:val="00924C50"/>
    <w:rsid w:val="009311BD"/>
    <w:rsid w:val="00931BF4"/>
    <w:rsid w:val="00933E07"/>
    <w:rsid w:val="00933FCD"/>
    <w:rsid w:val="009367BB"/>
    <w:rsid w:val="00944A7C"/>
    <w:rsid w:val="00945013"/>
    <w:rsid w:val="00945E09"/>
    <w:rsid w:val="0094645C"/>
    <w:rsid w:val="00950DD3"/>
    <w:rsid w:val="00952B33"/>
    <w:rsid w:val="00952DF8"/>
    <w:rsid w:val="009531BE"/>
    <w:rsid w:val="00955243"/>
    <w:rsid w:val="00956AA6"/>
    <w:rsid w:val="00961DDE"/>
    <w:rsid w:val="00962211"/>
    <w:rsid w:val="00964D5F"/>
    <w:rsid w:val="00966326"/>
    <w:rsid w:val="0096778C"/>
    <w:rsid w:val="00970390"/>
    <w:rsid w:val="0097368F"/>
    <w:rsid w:val="0097554A"/>
    <w:rsid w:val="00976470"/>
    <w:rsid w:val="00976C62"/>
    <w:rsid w:val="009770F6"/>
    <w:rsid w:val="009777C5"/>
    <w:rsid w:val="00980961"/>
    <w:rsid w:val="00980AFB"/>
    <w:rsid w:val="009832BD"/>
    <w:rsid w:val="00983892"/>
    <w:rsid w:val="00986218"/>
    <w:rsid w:val="00987246"/>
    <w:rsid w:val="00987F14"/>
    <w:rsid w:val="00990F87"/>
    <w:rsid w:val="00995297"/>
    <w:rsid w:val="00995E02"/>
    <w:rsid w:val="009A0B97"/>
    <w:rsid w:val="009A1D8D"/>
    <w:rsid w:val="009A6B06"/>
    <w:rsid w:val="009A6DE0"/>
    <w:rsid w:val="009A6F47"/>
    <w:rsid w:val="009A7B12"/>
    <w:rsid w:val="009B34C0"/>
    <w:rsid w:val="009B3F1E"/>
    <w:rsid w:val="009B45E9"/>
    <w:rsid w:val="009B4822"/>
    <w:rsid w:val="009B52B2"/>
    <w:rsid w:val="009B5CF5"/>
    <w:rsid w:val="009B7845"/>
    <w:rsid w:val="009C08B8"/>
    <w:rsid w:val="009C14E1"/>
    <w:rsid w:val="009C397D"/>
    <w:rsid w:val="009C3F3C"/>
    <w:rsid w:val="009C497B"/>
    <w:rsid w:val="009C5BC6"/>
    <w:rsid w:val="009C740D"/>
    <w:rsid w:val="009D2461"/>
    <w:rsid w:val="009D28E6"/>
    <w:rsid w:val="009E08DE"/>
    <w:rsid w:val="009E130D"/>
    <w:rsid w:val="009E3A9B"/>
    <w:rsid w:val="009E44F0"/>
    <w:rsid w:val="009E5878"/>
    <w:rsid w:val="009E65C0"/>
    <w:rsid w:val="009E714A"/>
    <w:rsid w:val="009E720E"/>
    <w:rsid w:val="009E7375"/>
    <w:rsid w:val="009F411E"/>
    <w:rsid w:val="009F4E98"/>
    <w:rsid w:val="009F63B4"/>
    <w:rsid w:val="009F6771"/>
    <w:rsid w:val="009F70C9"/>
    <w:rsid w:val="00A03052"/>
    <w:rsid w:val="00A07E3D"/>
    <w:rsid w:val="00A10D04"/>
    <w:rsid w:val="00A15EA3"/>
    <w:rsid w:val="00A21FA8"/>
    <w:rsid w:val="00A22C3E"/>
    <w:rsid w:val="00A32029"/>
    <w:rsid w:val="00A32854"/>
    <w:rsid w:val="00A34593"/>
    <w:rsid w:val="00A3562B"/>
    <w:rsid w:val="00A35B53"/>
    <w:rsid w:val="00A3691C"/>
    <w:rsid w:val="00A4115E"/>
    <w:rsid w:val="00A419D1"/>
    <w:rsid w:val="00A424B5"/>
    <w:rsid w:val="00A42DEB"/>
    <w:rsid w:val="00A43153"/>
    <w:rsid w:val="00A4421F"/>
    <w:rsid w:val="00A44821"/>
    <w:rsid w:val="00A516FB"/>
    <w:rsid w:val="00A5324E"/>
    <w:rsid w:val="00A54F1F"/>
    <w:rsid w:val="00A5597C"/>
    <w:rsid w:val="00A55DCA"/>
    <w:rsid w:val="00A56020"/>
    <w:rsid w:val="00A572FD"/>
    <w:rsid w:val="00A57C41"/>
    <w:rsid w:val="00A57D2A"/>
    <w:rsid w:val="00A6090D"/>
    <w:rsid w:val="00A609C5"/>
    <w:rsid w:val="00A60C74"/>
    <w:rsid w:val="00A6149D"/>
    <w:rsid w:val="00A61DB3"/>
    <w:rsid w:val="00A63513"/>
    <w:rsid w:val="00A63AD1"/>
    <w:rsid w:val="00A641E4"/>
    <w:rsid w:val="00A64BAC"/>
    <w:rsid w:val="00A66C5F"/>
    <w:rsid w:val="00A67804"/>
    <w:rsid w:val="00A71133"/>
    <w:rsid w:val="00A735CF"/>
    <w:rsid w:val="00A74DA9"/>
    <w:rsid w:val="00A7588C"/>
    <w:rsid w:val="00A75A2D"/>
    <w:rsid w:val="00A765DF"/>
    <w:rsid w:val="00A773CC"/>
    <w:rsid w:val="00A80E40"/>
    <w:rsid w:val="00A81371"/>
    <w:rsid w:val="00A82D1C"/>
    <w:rsid w:val="00A8514D"/>
    <w:rsid w:val="00A8594B"/>
    <w:rsid w:val="00A864BD"/>
    <w:rsid w:val="00A86C0E"/>
    <w:rsid w:val="00A93776"/>
    <w:rsid w:val="00A95106"/>
    <w:rsid w:val="00A952AF"/>
    <w:rsid w:val="00AA0DC1"/>
    <w:rsid w:val="00AA1027"/>
    <w:rsid w:val="00AA1374"/>
    <w:rsid w:val="00AA31AF"/>
    <w:rsid w:val="00AA3549"/>
    <w:rsid w:val="00AA3763"/>
    <w:rsid w:val="00AA3EDC"/>
    <w:rsid w:val="00AA4479"/>
    <w:rsid w:val="00AA47C8"/>
    <w:rsid w:val="00AA4F09"/>
    <w:rsid w:val="00AA543C"/>
    <w:rsid w:val="00AA5708"/>
    <w:rsid w:val="00AA66B0"/>
    <w:rsid w:val="00AA69B1"/>
    <w:rsid w:val="00AA6E86"/>
    <w:rsid w:val="00AA7089"/>
    <w:rsid w:val="00AB1571"/>
    <w:rsid w:val="00AB38C3"/>
    <w:rsid w:val="00AB64FA"/>
    <w:rsid w:val="00AC0719"/>
    <w:rsid w:val="00AC2C6B"/>
    <w:rsid w:val="00AC7169"/>
    <w:rsid w:val="00AC7452"/>
    <w:rsid w:val="00AD1045"/>
    <w:rsid w:val="00AD226B"/>
    <w:rsid w:val="00AD28C4"/>
    <w:rsid w:val="00AD3FC3"/>
    <w:rsid w:val="00AD539F"/>
    <w:rsid w:val="00AE0C4A"/>
    <w:rsid w:val="00AE24A1"/>
    <w:rsid w:val="00AE3C6F"/>
    <w:rsid w:val="00AE489C"/>
    <w:rsid w:val="00AE6490"/>
    <w:rsid w:val="00AE68D2"/>
    <w:rsid w:val="00AE79FF"/>
    <w:rsid w:val="00AF06C5"/>
    <w:rsid w:val="00AF0ED8"/>
    <w:rsid w:val="00AF4B7F"/>
    <w:rsid w:val="00AF77A3"/>
    <w:rsid w:val="00AF77BA"/>
    <w:rsid w:val="00B02A08"/>
    <w:rsid w:val="00B04D75"/>
    <w:rsid w:val="00B066C4"/>
    <w:rsid w:val="00B103D9"/>
    <w:rsid w:val="00B115BE"/>
    <w:rsid w:val="00B11B16"/>
    <w:rsid w:val="00B121F1"/>
    <w:rsid w:val="00B1457A"/>
    <w:rsid w:val="00B179F0"/>
    <w:rsid w:val="00B20BB3"/>
    <w:rsid w:val="00B218F2"/>
    <w:rsid w:val="00B220C5"/>
    <w:rsid w:val="00B25603"/>
    <w:rsid w:val="00B25691"/>
    <w:rsid w:val="00B25FB5"/>
    <w:rsid w:val="00B264D2"/>
    <w:rsid w:val="00B26B3A"/>
    <w:rsid w:val="00B2725A"/>
    <w:rsid w:val="00B3068E"/>
    <w:rsid w:val="00B30A98"/>
    <w:rsid w:val="00B31B65"/>
    <w:rsid w:val="00B32B7C"/>
    <w:rsid w:val="00B335AF"/>
    <w:rsid w:val="00B35DE4"/>
    <w:rsid w:val="00B367D8"/>
    <w:rsid w:val="00B36992"/>
    <w:rsid w:val="00B36B78"/>
    <w:rsid w:val="00B415ED"/>
    <w:rsid w:val="00B41941"/>
    <w:rsid w:val="00B43870"/>
    <w:rsid w:val="00B4665E"/>
    <w:rsid w:val="00B4777C"/>
    <w:rsid w:val="00B47C6B"/>
    <w:rsid w:val="00B50E35"/>
    <w:rsid w:val="00B51A88"/>
    <w:rsid w:val="00B52A09"/>
    <w:rsid w:val="00B53917"/>
    <w:rsid w:val="00B56043"/>
    <w:rsid w:val="00B61A94"/>
    <w:rsid w:val="00B62900"/>
    <w:rsid w:val="00B649F5"/>
    <w:rsid w:val="00B667D7"/>
    <w:rsid w:val="00B74254"/>
    <w:rsid w:val="00B7795C"/>
    <w:rsid w:val="00B815D0"/>
    <w:rsid w:val="00B82730"/>
    <w:rsid w:val="00B834D7"/>
    <w:rsid w:val="00B84158"/>
    <w:rsid w:val="00B84373"/>
    <w:rsid w:val="00B8442B"/>
    <w:rsid w:val="00B858F7"/>
    <w:rsid w:val="00B86661"/>
    <w:rsid w:val="00B8767C"/>
    <w:rsid w:val="00B9139E"/>
    <w:rsid w:val="00B91CBF"/>
    <w:rsid w:val="00B92AE6"/>
    <w:rsid w:val="00B9399B"/>
    <w:rsid w:val="00B939EA"/>
    <w:rsid w:val="00B9468F"/>
    <w:rsid w:val="00B97B8D"/>
    <w:rsid w:val="00BA2E8E"/>
    <w:rsid w:val="00BA47E2"/>
    <w:rsid w:val="00BA6E39"/>
    <w:rsid w:val="00BB2D99"/>
    <w:rsid w:val="00BB35AB"/>
    <w:rsid w:val="00BB4F90"/>
    <w:rsid w:val="00BB6373"/>
    <w:rsid w:val="00BB675A"/>
    <w:rsid w:val="00BC2B45"/>
    <w:rsid w:val="00BC2FDC"/>
    <w:rsid w:val="00BC360C"/>
    <w:rsid w:val="00BC4820"/>
    <w:rsid w:val="00BC6448"/>
    <w:rsid w:val="00BC7A27"/>
    <w:rsid w:val="00BD11BF"/>
    <w:rsid w:val="00BD32D7"/>
    <w:rsid w:val="00BD39D1"/>
    <w:rsid w:val="00BD3EA0"/>
    <w:rsid w:val="00BD6EC4"/>
    <w:rsid w:val="00BE1209"/>
    <w:rsid w:val="00BE26FE"/>
    <w:rsid w:val="00BE5B5A"/>
    <w:rsid w:val="00BE7E5E"/>
    <w:rsid w:val="00BF00C9"/>
    <w:rsid w:val="00BF01AF"/>
    <w:rsid w:val="00BF2278"/>
    <w:rsid w:val="00BF3642"/>
    <w:rsid w:val="00BF4FA3"/>
    <w:rsid w:val="00BF6553"/>
    <w:rsid w:val="00C01E1A"/>
    <w:rsid w:val="00C023C1"/>
    <w:rsid w:val="00C04966"/>
    <w:rsid w:val="00C05084"/>
    <w:rsid w:val="00C051B5"/>
    <w:rsid w:val="00C062D6"/>
    <w:rsid w:val="00C07BDC"/>
    <w:rsid w:val="00C1143A"/>
    <w:rsid w:val="00C17429"/>
    <w:rsid w:val="00C219C6"/>
    <w:rsid w:val="00C326B4"/>
    <w:rsid w:val="00C40950"/>
    <w:rsid w:val="00C42597"/>
    <w:rsid w:val="00C43804"/>
    <w:rsid w:val="00C440E3"/>
    <w:rsid w:val="00C461C2"/>
    <w:rsid w:val="00C510EE"/>
    <w:rsid w:val="00C51854"/>
    <w:rsid w:val="00C5372A"/>
    <w:rsid w:val="00C53964"/>
    <w:rsid w:val="00C539CD"/>
    <w:rsid w:val="00C54E85"/>
    <w:rsid w:val="00C569B0"/>
    <w:rsid w:val="00C57DF2"/>
    <w:rsid w:val="00C62D9B"/>
    <w:rsid w:val="00C62FE3"/>
    <w:rsid w:val="00C67E98"/>
    <w:rsid w:val="00C71027"/>
    <w:rsid w:val="00C711CA"/>
    <w:rsid w:val="00C73CFC"/>
    <w:rsid w:val="00C75B7F"/>
    <w:rsid w:val="00C76004"/>
    <w:rsid w:val="00C7656B"/>
    <w:rsid w:val="00C77225"/>
    <w:rsid w:val="00C7747B"/>
    <w:rsid w:val="00C808F7"/>
    <w:rsid w:val="00C81F6E"/>
    <w:rsid w:val="00C824FD"/>
    <w:rsid w:val="00C85609"/>
    <w:rsid w:val="00C86703"/>
    <w:rsid w:val="00C90727"/>
    <w:rsid w:val="00C91C70"/>
    <w:rsid w:val="00C92826"/>
    <w:rsid w:val="00C94CB3"/>
    <w:rsid w:val="00C95021"/>
    <w:rsid w:val="00C958B7"/>
    <w:rsid w:val="00C968C4"/>
    <w:rsid w:val="00CA00FA"/>
    <w:rsid w:val="00CA06CA"/>
    <w:rsid w:val="00CA0A39"/>
    <w:rsid w:val="00CA0C6F"/>
    <w:rsid w:val="00CA1A65"/>
    <w:rsid w:val="00CA2182"/>
    <w:rsid w:val="00CA21D9"/>
    <w:rsid w:val="00CA3F25"/>
    <w:rsid w:val="00CA5A48"/>
    <w:rsid w:val="00CA6FCF"/>
    <w:rsid w:val="00CA7B7B"/>
    <w:rsid w:val="00CB0E30"/>
    <w:rsid w:val="00CB1D6F"/>
    <w:rsid w:val="00CB4478"/>
    <w:rsid w:val="00CB5817"/>
    <w:rsid w:val="00CB5E05"/>
    <w:rsid w:val="00CC4980"/>
    <w:rsid w:val="00CC6B6A"/>
    <w:rsid w:val="00CC7035"/>
    <w:rsid w:val="00CD1C7B"/>
    <w:rsid w:val="00CD2775"/>
    <w:rsid w:val="00CD3A04"/>
    <w:rsid w:val="00CD7045"/>
    <w:rsid w:val="00CE12CA"/>
    <w:rsid w:val="00CE4B17"/>
    <w:rsid w:val="00CE583C"/>
    <w:rsid w:val="00CE5A17"/>
    <w:rsid w:val="00CE604B"/>
    <w:rsid w:val="00CF0975"/>
    <w:rsid w:val="00CF101E"/>
    <w:rsid w:val="00CF1757"/>
    <w:rsid w:val="00CF262C"/>
    <w:rsid w:val="00CF3599"/>
    <w:rsid w:val="00CF37F2"/>
    <w:rsid w:val="00CF3AE1"/>
    <w:rsid w:val="00CF3E56"/>
    <w:rsid w:val="00CF552D"/>
    <w:rsid w:val="00CF55DA"/>
    <w:rsid w:val="00CF5616"/>
    <w:rsid w:val="00D006E7"/>
    <w:rsid w:val="00D02555"/>
    <w:rsid w:val="00D02853"/>
    <w:rsid w:val="00D038E9"/>
    <w:rsid w:val="00D06513"/>
    <w:rsid w:val="00D110E7"/>
    <w:rsid w:val="00D12178"/>
    <w:rsid w:val="00D12912"/>
    <w:rsid w:val="00D12E20"/>
    <w:rsid w:val="00D14FC8"/>
    <w:rsid w:val="00D16E4C"/>
    <w:rsid w:val="00D17FFA"/>
    <w:rsid w:val="00D204C2"/>
    <w:rsid w:val="00D2096A"/>
    <w:rsid w:val="00D2245D"/>
    <w:rsid w:val="00D25EE1"/>
    <w:rsid w:val="00D315B2"/>
    <w:rsid w:val="00D31BD5"/>
    <w:rsid w:val="00D36C1B"/>
    <w:rsid w:val="00D37FCC"/>
    <w:rsid w:val="00D40707"/>
    <w:rsid w:val="00D4126B"/>
    <w:rsid w:val="00D42285"/>
    <w:rsid w:val="00D42E20"/>
    <w:rsid w:val="00D463F9"/>
    <w:rsid w:val="00D46D6F"/>
    <w:rsid w:val="00D46E07"/>
    <w:rsid w:val="00D47724"/>
    <w:rsid w:val="00D50ED1"/>
    <w:rsid w:val="00D50F0A"/>
    <w:rsid w:val="00D512F9"/>
    <w:rsid w:val="00D51EBC"/>
    <w:rsid w:val="00D5456C"/>
    <w:rsid w:val="00D55DBA"/>
    <w:rsid w:val="00D55E5D"/>
    <w:rsid w:val="00D56A46"/>
    <w:rsid w:val="00D61839"/>
    <w:rsid w:val="00D62700"/>
    <w:rsid w:val="00D654FE"/>
    <w:rsid w:val="00D66B85"/>
    <w:rsid w:val="00D67E84"/>
    <w:rsid w:val="00D715A5"/>
    <w:rsid w:val="00D72B09"/>
    <w:rsid w:val="00D73394"/>
    <w:rsid w:val="00D7429F"/>
    <w:rsid w:val="00D75187"/>
    <w:rsid w:val="00D8069B"/>
    <w:rsid w:val="00D81C0D"/>
    <w:rsid w:val="00D821E2"/>
    <w:rsid w:val="00D839F8"/>
    <w:rsid w:val="00D854A5"/>
    <w:rsid w:val="00D85D4A"/>
    <w:rsid w:val="00D90A5C"/>
    <w:rsid w:val="00D91D1A"/>
    <w:rsid w:val="00D93989"/>
    <w:rsid w:val="00D952E4"/>
    <w:rsid w:val="00D95AD1"/>
    <w:rsid w:val="00D96FAD"/>
    <w:rsid w:val="00D977FE"/>
    <w:rsid w:val="00D97B95"/>
    <w:rsid w:val="00D97DC0"/>
    <w:rsid w:val="00DA12C9"/>
    <w:rsid w:val="00DA24EE"/>
    <w:rsid w:val="00DA385B"/>
    <w:rsid w:val="00DA4BCC"/>
    <w:rsid w:val="00DA6131"/>
    <w:rsid w:val="00DA61AA"/>
    <w:rsid w:val="00DA68F3"/>
    <w:rsid w:val="00DB19B8"/>
    <w:rsid w:val="00DB2837"/>
    <w:rsid w:val="00DB2EB4"/>
    <w:rsid w:val="00DB2FFA"/>
    <w:rsid w:val="00DB43A5"/>
    <w:rsid w:val="00DB443B"/>
    <w:rsid w:val="00DC0A65"/>
    <w:rsid w:val="00DC0E91"/>
    <w:rsid w:val="00DC3AED"/>
    <w:rsid w:val="00DC6C78"/>
    <w:rsid w:val="00DD20CD"/>
    <w:rsid w:val="00DD35F1"/>
    <w:rsid w:val="00DD6627"/>
    <w:rsid w:val="00DD6B63"/>
    <w:rsid w:val="00DD7647"/>
    <w:rsid w:val="00DE12F2"/>
    <w:rsid w:val="00DE313C"/>
    <w:rsid w:val="00DE4E37"/>
    <w:rsid w:val="00DE7BC3"/>
    <w:rsid w:val="00DF05B0"/>
    <w:rsid w:val="00DF0C2A"/>
    <w:rsid w:val="00DF1854"/>
    <w:rsid w:val="00DF228D"/>
    <w:rsid w:val="00DF2BB4"/>
    <w:rsid w:val="00DF3592"/>
    <w:rsid w:val="00DF3D02"/>
    <w:rsid w:val="00DF427A"/>
    <w:rsid w:val="00DF4AA9"/>
    <w:rsid w:val="00DF5278"/>
    <w:rsid w:val="00E01028"/>
    <w:rsid w:val="00E01553"/>
    <w:rsid w:val="00E023B9"/>
    <w:rsid w:val="00E028F1"/>
    <w:rsid w:val="00E037E4"/>
    <w:rsid w:val="00E04170"/>
    <w:rsid w:val="00E106B6"/>
    <w:rsid w:val="00E1125D"/>
    <w:rsid w:val="00E120D7"/>
    <w:rsid w:val="00E120F9"/>
    <w:rsid w:val="00E124D0"/>
    <w:rsid w:val="00E14713"/>
    <w:rsid w:val="00E16635"/>
    <w:rsid w:val="00E20A01"/>
    <w:rsid w:val="00E214D9"/>
    <w:rsid w:val="00E21C97"/>
    <w:rsid w:val="00E2274A"/>
    <w:rsid w:val="00E253D5"/>
    <w:rsid w:val="00E25875"/>
    <w:rsid w:val="00E25C21"/>
    <w:rsid w:val="00E25D2F"/>
    <w:rsid w:val="00E25D3E"/>
    <w:rsid w:val="00E267F3"/>
    <w:rsid w:val="00E31F5B"/>
    <w:rsid w:val="00E32F2E"/>
    <w:rsid w:val="00E33443"/>
    <w:rsid w:val="00E338DA"/>
    <w:rsid w:val="00E3394B"/>
    <w:rsid w:val="00E370AE"/>
    <w:rsid w:val="00E43D1E"/>
    <w:rsid w:val="00E4631A"/>
    <w:rsid w:val="00E51E0A"/>
    <w:rsid w:val="00E52B81"/>
    <w:rsid w:val="00E54FA1"/>
    <w:rsid w:val="00E56354"/>
    <w:rsid w:val="00E611C8"/>
    <w:rsid w:val="00E63C07"/>
    <w:rsid w:val="00E63D97"/>
    <w:rsid w:val="00E67286"/>
    <w:rsid w:val="00E67687"/>
    <w:rsid w:val="00E723AA"/>
    <w:rsid w:val="00E7305E"/>
    <w:rsid w:val="00E76361"/>
    <w:rsid w:val="00E80335"/>
    <w:rsid w:val="00E80AAA"/>
    <w:rsid w:val="00E82776"/>
    <w:rsid w:val="00E843FB"/>
    <w:rsid w:val="00E8450F"/>
    <w:rsid w:val="00E8461D"/>
    <w:rsid w:val="00E85E75"/>
    <w:rsid w:val="00E85E88"/>
    <w:rsid w:val="00E866CD"/>
    <w:rsid w:val="00E90864"/>
    <w:rsid w:val="00E92123"/>
    <w:rsid w:val="00E94416"/>
    <w:rsid w:val="00E9552D"/>
    <w:rsid w:val="00E96849"/>
    <w:rsid w:val="00E97B7D"/>
    <w:rsid w:val="00EA1470"/>
    <w:rsid w:val="00EA4C67"/>
    <w:rsid w:val="00EA6D64"/>
    <w:rsid w:val="00EB0DB7"/>
    <w:rsid w:val="00EB1774"/>
    <w:rsid w:val="00EB7302"/>
    <w:rsid w:val="00EC0F15"/>
    <w:rsid w:val="00EC6220"/>
    <w:rsid w:val="00EC6C3D"/>
    <w:rsid w:val="00EC6DA8"/>
    <w:rsid w:val="00ED0B9E"/>
    <w:rsid w:val="00ED11A8"/>
    <w:rsid w:val="00ED12A8"/>
    <w:rsid w:val="00ED2176"/>
    <w:rsid w:val="00ED22AF"/>
    <w:rsid w:val="00ED4607"/>
    <w:rsid w:val="00ED4A90"/>
    <w:rsid w:val="00ED67CF"/>
    <w:rsid w:val="00ED6924"/>
    <w:rsid w:val="00ED77B7"/>
    <w:rsid w:val="00EE09A8"/>
    <w:rsid w:val="00EE0E53"/>
    <w:rsid w:val="00EE39EC"/>
    <w:rsid w:val="00EE4FF8"/>
    <w:rsid w:val="00EE5EB8"/>
    <w:rsid w:val="00EE7060"/>
    <w:rsid w:val="00EF081C"/>
    <w:rsid w:val="00EF1E2A"/>
    <w:rsid w:val="00EF20CF"/>
    <w:rsid w:val="00EF46D8"/>
    <w:rsid w:val="00EF5C1F"/>
    <w:rsid w:val="00EF694D"/>
    <w:rsid w:val="00EF73A8"/>
    <w:rsid w:val="00F014B8"/>
    <w:rsid w:val="00F01680"/>
    <w:rsid w:val="00F02279"/>
    <w:rsid w:val="00F0413C"/>
    <w:rsid w:val="00F056B7"/>
    <w:rsid w:val="00F05920"/>
    <w:rsid w:val="00F06019"/>
    <w:rsid w:val="00F11D6B"/>
    <w:rsid w:val="00F13797"/>
    <w:rsid w:val="00F1437C"/>
    <w:rsid w:val="00F15A97"/>
    <w:rsid w:val="00F16DA5"/>
    <w:rsid w:val="00F174AC"/>
    <w:rsid w:val="00F232F1"/>
    <w:rsid w:val="00F25FE8"/>
    <w:rsid w:val="00F30329"/>
    <w:rsid w:val="00F30647"/>
    <w:rsid w:val="00F31975"/>
    <w:rsid w:val="00F354F6"/>
    <w:rsid w:val="00F36386"/>
    <w:rsid w:val="00F366BD"/>
    <w:rsid w:val="00F36C52"/>
    <w:rsid w:val="00F370F9"/>
    <w:rsid w:val="00F37AC0"/>
    <w:rsid w:val="00F444B4"/>
    <w:rsid w:val="00F44727"/>
    <w:rsid w:val="00F45EF4"/>
    <w:rsid w:val="00F46882"/>
    <w:rsid w:val="00F472C0"/>
    <w:rsid w:val="00F511A8"/>
    <w:rsid w:val="00F53885"/>
    <w:rsid w:val="00F53F31"/>
    <w:rsid w:val="00F56665"/>
    <w:rsid w:val="00F573F2"/>
    <w:rsid w:val="00F624C1"/>
    <w:rsid w:val="00F63404"/>
    <w:rsid w:val="00F63669"/>
    <w:rsid w:val="00F63696"/>
    <w:rsid w:val="00F642F4"/>
    <w:rsid w:val="00F6570F"/>
    <w:rsid w:val="00F6591A"/>
    <w:rsid w:val="00F71194"/>
    <w:rsid w:val="00F72CC3"/>
    <w:rsid w:val="00F72E31"/>
    <w:rsid w:val="00F734F2"/>
    <w:rsid w:val="00F74B91"/>
    <w:rsid w:val="00F75053"/>
    <w:rsid w:val="00F76D05"/>
    <w:rsid w:val="00F775C0"/>
    <w:rsid w:val="00F77B2E"/>
    <w:rsid w:val="00F819D3"/>
    <w:rsid w:val="00F822AA"/>
    <w:rsid w:val="00F8344D"/>
    <w:rsid w:val="00F834BA"/>
    <w:rsid w:val="00F83982"/>
    <w:rsid w:val="00F83FBD"/>
    <w:rsid w:val="00F8498A"/>
    <w:rsid w:val="00F84FD1"/>
    <w:rsid w:val="00F864C8"/>
    <w:rsid w:val="00F86AC4"/>
    <w:rsid w:val="00F8787F"/>
    <w:rsid w:val="00F87F02"/>
    <w:rsid w:val="00F9358C"/>
    <w:rsid w:val="00F93932"/>
    <w:rsid w:val="00F94ADF"/>
    <w:rsid w:val="00F95958"/>
    <w:rsid w:val="00FA1C1C"/>
    <w:rsid w:val="00FA1F16"/>
    <w:rsid w:val="00FA278F"/>
    <w:rsid w:val="00FA291D"/>
    <w:rsid w:val="00FA2CE1"/>
    <w:rsid w:val="00FA6894"/>
    <w:rsid w:val="00FB0E57"/>
    <w:rsid w:val="00FB579E"/>
    <w:rsid w:val="00FC256A"/>
    <w:rsid w:val="00FC3546"/>
    <w:rsid w:val="00FC36BE"/>
    <w:rsid w:val="00FC4FCD"/>
    <w:rsid w:val="00FC744B"/>
    <w:rsid w:val="00FD3264"/>
    <w:rsid w:val="00FD3ED8"/>
    <w:rsid w:val="00FD54F6"/>
    <w:rsid w:val="00FD77B1"/>
    <w:rsid w:val="00FE0E0F"/>
    <w:rsid w:val="00FE1A7D"/>
    <w:rsid w:val="00FE1BFB"/>
    <w:rsid w:val="00FE1DFF"/>
    <w:rsid w:val="00FE209F"/>
    <w:rsid w:val="00FE24B0"/>
    <w:rsid w:val="00FE7FAE"/>
    <w:rsid w:val="00FF68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2167D"/>
  <w15:chartTrackingRefBased/>
  <w15:docId w15:val="{AF33E03A-B503-4373-AFB2-DCE3348D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012225"/>
    <w:pPr>
      <w:spacing w:after="240"/>
    </w:pPr>
    <w:rPr>
      <w:lang w:val="en-US"/>
      <w14:ligatures w14:val="standardContextual"/>
    </w:rPr>
  </w:style>
  <w:style w:type="paragraph" w:styleId="Heading1">
    <w:name w:val="heading 1"/>
    <w:basedOn w:val="Normal"/>
    <w:next w:val="Normal"/>
    <w:link w:val="Heading1Char"/>
    <w:uiPriority w:val="9"/>
    <w:qFormat/>
    <w:rsid w:val="00012225"/>
    <w:pPr>
      <w:keepNext/>
      <w:spacing w:before="240" w:after="120"/>
      <w:outlineLvl w:val="0"/>
    </w:pPr>
    <w:rPr>
      <w:rFonts w:eastAsia="Times New Roman" w:cs="Times New Roman"/>
      <w:b/>
      <w:color w:val="000000"/>
      <w:sz w:val="32"/>
      <w:lang w:val="en-AU"/>
      <w14:ligatures w14:val="none"/>
    </w:rPr>
  </w:style>
  <w:style w:type="paragraph" w:styleId="Heading2">
    <w:name w:val="heading 2"/>
    <w:basedOn w:val="Normal"/>
    <w:next w:val="Normal"/>
    <w:link w:val="Heading2Char"/>
    <w:uiPriority w:val="9"/>
    <w:unhideWhenUsed/>
    <w:qFormat/>
    <w:rsid w:val="00012225"/>
    <w:pPr>
      <w:keepNext/>
      <w:keepLines/>
      <w:spacing w:before="120" w:after="0" w:line="276" w:lineRule="auto"/>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012225"/>
    <w:pPr>
      <w:keepNext/>
      <w:keepLines/>
      <w:spacing w:before="120" w:after="120"/>
      <w:outlineLvl w:val="2"/>
    </w:pPr>
    <w:rPr>
      <w:rFonts w:eastAsiaTheme="majorEastAsia" w:cstheme="majorBidi"/>
      <w:b/>
      <w:color w:val="000000" w:themeColor="text1"/>
    </w:rPr>
  </w:style>
  <w:style w:type="paragraph" w:styleId="Heading4">
    <w:name w:val="heading 4"/>
    <w:basedOn w:val="Normal"/>
    <w:next w:val="Normal"/>
    <w:link w:val="Heading4Char"/>
    <w:rsid w:val="00012225"/>
    <w:pPr>
      <w:keepNext/>
      <w:spacing w:before="120" w:after="120"/>
      <w:outlineLvl w:val="3"/>
    </w:pPr>
  </w:style>
  <w:style w:type="paragraph" w:styleId="Heading5">
    <w:name w:val="heading 5"/>
    <w:basedOn w:val="Normal"/>
    <w:next w:val="Normal"/>
    <w:link w:val="Heading5Char"/>
    <w:uiPriority w:val="9"/>
    <w:semiHidden/>
    <w:unhideWhenUsed/>
    <w:qFormat/>
    <w:rsid w:val="00012225"/>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12225"/>
    <w:rPr>
      <w:lang w:val="en-US"/>
      <w14:ligatures w14:val="standardContextual"/>
    </w:rPr>
  </w:style>
  <w:style w:type="paragraph" w:customStyle="1" w:styleId="Tabletext">
    <w:name w:val="Table text"/>
    <w:basedOn w:val="Normal"/>
    <w:qFormat/>
    <w:rsid w:val="00012225"/>
    <w:pPr>
      <w:spacing w:after="0"/>
      <w:contextualSpacing/>
    </w:pPr>
    <w:rPr>
      <w:bCs/>
    </w:rPr>
  </w:style>
  <w:style w:type="paragraph" w:customStyle="1" w:styleId="BulletsLevel2">
    <w:name w:val="Bullets Level 2"/>
    <w:basedOn w:val="BulletsLevel1"/>
    <w:qFormat/>
    <w:rsid w:val="00012225"/>
    <w:pPr>
      <w:numPr>
        <w:ilvl w:val="1"/>
      </w:numPr>
    </w:pPr>
  </w:style>
  <w:style w:type="paragraph" w:styleId="Header">
    <w:name w:val="header"/>
    <w:basedOn w:val="Normal"/>
    <w:link w:val="HeaderChar"/>
    <w:autoRedefine/>
    <w:uiPriority w:val="99"/>
    <w:unhideWhenUsed/>
    <w:rsid w:val="00012225"/>
    <w:pPr>
      <w:keepLines/>
      <w:tabs>
        <w:tab w:val="center" w:pos="4513"/>
        <w:tab w:val="right" w:pos="9026"/>
      </w:tabs>
      <w:suppressAutoHyphens/>
      <w:spacing w:before="120" w:after="120"/>
    </w:pPr>
    <w:rPr>
      <w:rFonts w:cs="Times New Roman (Body CS)"/>
      <w:b/>
    </w:rPr>
  </w:style>
  <w:style w:type="character" w:customStyle="1" w:styleId="HeaderChar">
    <w:name w:val="Header Char"/>
    <w:basedOn w:val="DefaultParagraphFont"/>
    <w:link w:val="Header"/>
    <w:uiPriority w:val="99"/>
    <w:rsid w:val="00012225"/>
    <w:rPr>
      <w:rFonts w:cs="Times New Roman (Body CS)"/>
      <w:b/>
      <w:lang w:val="en-US"/>
      <w14:ligatures w14:val="standardContextual"/>
    </w:rPr>
  </w:style>
  <w:style w:type="paragraph" w:styleId="Footer">
    <w:name w:val="footer"/>
    <w:basedOn w:val="Normal"/>
    <w:link w:val="FooterChar"/>
    <w:autoRedefine/>
    <w:uiPriority w:val="99"/>
    <w:unhideWhenUsed/>
    <w:rsid w:val="00012225"/>
    <w:pPr>
      <w:contextualSpacing/>
    </w:pPr>
    <w:rPr>
      <w:rFonts w:cs="Times New Roman (Body CS)"/>
    </w:rPr>
  </w:style>
  <w:style w:type="character" w:customStyle="1" w:styleId="FooterChar">
    <w:name w:val="Footer Char"/>
    <w:basedOn w:val="DefaultParagraphFont"/>
    <w:link w:val="Footer"/>
    <w:uiPriority w:val="99"/>
    <w:rsid w:val="00012225"/>
    <w:rPr>
      <w:rFonts w:cs="Times New Roman (Body CS)"/>
      <w:lang w:val="en-US"/>
      <w14:ligatures w14:val="standardContextual"/>
    </w:rPr>
  </w:style>
  <w:style w:type="character" w:styleId="Hyperlink">
    <w:name w:val="Hyperlink"/>
    <w:basedOn w:val="DefaultParagraphFont"/>
    <w:uiPriority w:val="99"/>
    <w:unhideWhenUsed/>
    <w:rsid w:val="00012225"/>
    <w:rPr>
      <w:color w:val="0563C1" w:themeColor="hyperlink"/>
      <w:u w:val="single"/>
    </w:rPr>
  </w:style>
  <w:style w:type="character" w:customStyle="1" w:styleId="Heading5Char">
    <w:name w:val="Heading 5 Char"/>
    <w:basedOn w:val="DefaultParagraphFont"/>
    <w:link w:val="Heading5"/>
    <w:uiPriority w:val="9"/>
    <w:semiHidden/>
    <w:rsid w:val="00012225"/>
    <w:rPr>
      <w:rFonts w:eastAsiaTheme="majorEastAsia" w:cstheme="majorBidi"/>
      <w:lang w:val="en-US"/>
      <w14:ligatures w14:val="standardContextual"/>
    </w:rPr>
  </w:style>
  <w:style w:type="character" w:customStyle="1" w:styleId="Heading2Char">
    <w:name w:val="Heading 2 Char"/>
    <w:basedOn w:val="DefaultParagraphFont"/>
    <w:link w:val="Heading2"/>
    <w:uiPriority w:val="9"/>
    <w:rsid w:val="00012225"/>
    <w:rPr>
      <w:rFonts w:eastAsiaTheme="majorEastAsia" w:cstheme="majorBidi"/>
      <w:b/>
      <w:color w:val="000000" w:themeColor="text1"/>
      <w:sz w:val="28"/>
      <w:szCs w:val="26"/>
      <w:lang w:val="en-US"/>
      <w14:ligatures w14:val="standardContextual"/>
    </w:rPr>
  </w:style>
  <w:style w:type="character" w:customStyle="1" w:styleId="Heading3Char">
    <w:name w:val="Heading 3 Char"/>
    <w:basedOn w:val="DefaultParagraphFont"/>
    <w:link w:val="Heading3"/>
    <w:uiPriority w:val="9"/>
    <w:rsid w:val="00012225"/>
    <w:rPr>
      <w:rFonts w:eastAsiaTheme="majorEastAsia" w:cstheme="majorBidi"/>
      <w:b/>
      <w:color w:val="000000" w:themeColor="text1"/>
      <w:lang w:val="en-US"/>
      <w14:ligatures w14:val="standardContextual"/>
    </w:rPr>
  </w:style>
  <w:style w:type="character" w:customStyle="1" w:styleId="Heading1Char">
    <w:name w:val="Heading 1 Char"/>
    <w:basedOn w:val="DefaultParagraphFont"/>
    <w:link w:val="Heading1"/>
    <w:uiPriority w:val="9"/>
    <w:rsid w:val="00012225"/>
    <w:rPr>
      <w:rFonts w:eastAsia="Times New Roman" w:cs="Times New Roman"/>
      <w:b/>
      <w:color w:val="000000"/>
      <w:sz w:val="32"/>
    </w:rPr>
  </w:style>
  <w:style w:type="character" w:styleId="FollowedHyperlink">
    <w:name w:val="FollowedHyperlink"/>
    <w:basedOn w:val="DefaultParagraphFont"/>
    <w:uiPriority w:val="99"/>
    <w:semiHidden/>
    <w:unhideWhenUsed/>
    <w:rsid w:val="00012225"/>
    <w:rPr>
      <w:color w:val="954F72" w:themeColor="followedHyperlink"/>
      <w:u w:val="single"/>
    </w:rPr>
  </w:style>
  <w:style w:type="paragraph" w:styleId="Title">
    <w:name w:val="Title"/>
    <w:basedOn w:val="Normal"/>
    <w:next w:val="Normal"/>
    <w:link w:val="TitleChar"/>
    <w:uiPriority w:val="10"/>
    <w:qFormat/>
    <w:rsid w:val="00012225"/>
    <w:pPr>
      <w:numPr>
        <w:ilvl w:val="1"/>
      </w:numPr>
      <w:spacing w:after="160"/>
      <w:contextualSpacing/>
    </w:pPr>
    <w:rPr>
      <w:rFonts w:eastAsiaTheme="majorEastAsia" w:cstheme="majorBidi"/>
      <w:b/>
      <w:color w:val="000000" w:themeColor="text1"/>
      <w:spacing w:val="-10"/>
      <w:kern w:val="28"/>
      <w:sz w:val="40"/>
      <w:szCs w:val="56"/>
    </w:rPr>
  </w:style>
  <w:style w:type="character" w:customStyle="1" w:styleId="TitleChar">
    <w:name w:val="Title Char"/>
    <w:basedOn w:val="DefaultParagraphFont"/>
    <w:link w:val="Title"/>
    <w:uiPriority w:val="10"/>
    <w:rsid w:val="00012225"/>
    <w:rPr>
      <w:rFonts w:eastAsiaTheme="majorEastAsia" w:cstheme="majorBidi"/>
      <w:b/>
      <w:color w:val="000000" w:themeColor="text1"/>
      <w:spacing w:val="-10"/>
      <w:kern w:val="28"/>
      <w:sz w:val="40"/>
      <w:szCs w:val="56"/>
      <w:lang w:val="en-US"/>
      <w14:ligatures w14:val="standardContextual"/>
    </w:rPr>
  </w:style>
  <w:style w:type="paragraph" w:customStyle="1" w:styleId="TemplateNotes">
    <w:name w:val="Template Notes"/>
    <w:basedOn w:val="Normal"/>
    <w:link w:val="TemplateNotesChar"/>
    <w:qFormat/>
    <w:rsid w:val="00012225"/>
    <w:pPr>
      <w:keepNext/>
      <w:keepLines/>
      <w:pBdr>
        <w:top w:val="single" w:sz="8" w:space="1" w:color="auto"/>
        <w:left w:val="single" w:sz="8" w:space="4" w:color="auto"/>
        <w:bottom w:val="single" w:sz="8" w:space="1" w:color="auto"/>
        <w:right w:val="single" w:sz="8" w:space="4" w:color="auto"/>
      </w:pBdr>
      <w:suppressAutoHyphens/>
      <w:ind w:right="113"/>
    </w:pPr>
    <w:rPr>
      <w:b/>
      <w:bCs/>
      <w:color w:val="000000" w:themeColor="text1"/>
      <w:lang w:bidi="en-US"/>
    </w:rPr>
  </w:style>
  <w:style w:type="character" w:customStyle="1" w:styleId="TemplateNotesChar">
    <w:name w:val="Template Notes Char"/>
    <w:basedOn w:val="DefaultParagraphFont"/>
    <w:link w:val="TemplateNotes"/>
    <w:rsid w:val="00012225"/>
    <w:rPr>
      <w:b/>
      <w:bCs/>
      <w:color w:val="000000" w:themeColor="text1"/>
      <w:lang w:val="en-US" w:bidi="en-US"/>
      <w14:ligatures w14:val="standardContextual"/>
    </w:rPr>
  </w:style>
  <w:style w:type="paragraph" w:styleId="CommentSubject">
    <w:name w:val="annotation subject"/>
    <w:basedOn w:val="CommentText"/>
    <w:next w:val="CommentText"/>
    <w:link w:val="CommentSubjectChar"/>
    <w:uiPriority w:val="99"/>
    <w:semiHidden/>
    <w:unhideWhenUsed/>
    <w:rsid w:val="00012225"/>
    <w:rPr>
      <w:b/>
      <w:bCs/>
    </w:rPr>
  </w:style>
  <w:style w:type="character" w:customStyle="1" w:styleId="CommentSubjectChar">
    <w:name w:val="Comment Subject Char"/>
    <w:basedOn w:val="CommentTextChar"/>
    <w:link w:val="CommentSubject"/>
    <w:uiPriority w:val="99"/>
    <w:semiHidden/>
    <w:rsid w:val="00012225"/>
    <w:rPr>
      <w:b/>
      <w:bCs/>
      <w:sz w:val="20"/>
      <w:szCs w:val="20"/>
      <w:lang w:val="en-US"/>
      <w14:ligatures w14:val="standardContextual"/>
    </w:rPr>
  </w:style>
  <w:style w:type="paragraph" w:customStyle="1" w:styleId="BulletsLevel1">
    <w:name w:val="Bullets Level 1"/>
    <w:basedOn w:val="Normal"/>
    <w:link w:val="BulletsLevel1Char"/>
    <w:qFormat/>
    <w:rsid w:val="00012225"/>
    <w:pPr>
      <w:widowControl w:val="0"/>
      <w:numPr>
        <w:numId w:val="1"/>
      </w:numPr>
      <w:suppressAutoHyphens/>
      <w:autoSpaceDE w:val="0"/>
      <w:autoSpaceDN w:val="0"/>
      <w:spacing w:after="120"/>
      <w:ind w:left="714" w:hanging="357"/>
    </w:pPr>
    <w:rPr>
      <w:rFonts w:eastAsia="Univers LT Std 45 Light" w:cs="Univers LT Std 45 Light"/>
      <w:color w:val="000000" w:themeColor="text1"/>
      <w:szCs w:val="23"/>
      <w:lang w:bidi="en-US"/>
      <w14:ligatures w14:val="none"/>
    </w:rPr>
  </w:style>
  <w:style w:type="paragraph" w:customStyle="1" w:styleId="TableHeader">
    <w:name w:val="Table Header"/>
    <w:link w:val="TableHeaderChar"/>
    <w:qFormat/>
    <w:rsid w:val="00012225"/>
    <w:pPr>
      <w:widowControl w:val="0"/>
      <w:autoSpaceDE w:val="0"/>
      <w:autoSpaceDN w:val="0"/>
      <w:contextualSpacing/>
    </w:pPr>
    <w:rPr>
      <w:rFonts w:ascii="Arial Bold" w:eastAsia="Arial" w:hAnsi="Arial Bold" w:cs="Arial"/>
      <w:b/>
      <w:bCs/>
      <w:color w:val="000000" w:themeColor="text1"/>
      <w:lang w:val="en-US"/>
      <w14:ligatures w14:val="standardContextual"/>
    </w:rPr>
  </w:style>
  <w:style w:type="character" w:customStyle="1" w:styleId="TableHeaderChar">
    <w:name w:val="Table Header Char"/>
    <w:basedOn w:val="DefaultParagraphFont"/>
    <w:link w:val="TableHeader"/>
    <w:rsid w:val="00012225"/>
    <w:rPr>
      <w:rFonts w:ascii="Arial Bold" w:eastAsia="Arial" w:hAnsi="Arial Bold" w:cs="Arial"/>
      <w:b/>
      <w:bCs/>
      <w:color w:val="000000" w:themeColor="text1"/>
      <w:lang w:val="en-US"/>
      <w14:ligatures w14:val="standardContextual"/>
    </w:rPr>
  </w:style>
  <w:style w:type="paragraph" w:styleId="TOC1">
    <w:name w:val="toc 1"/>
    <w:basedOn w:val="Normal"/>
    <w:next w:val="Normal"/>
    <w:autoRedefine/>
    <w:uiPriority w:val="39"/>
    <w:unhideWhenUsed/>
    <w:rsid w:val="00012225"/>
    <w:pPr>
      <w:tabs>
        <w:tab w:val="right" w:leader="dot" w:pos="9742"/>
      </w:tabs>
      <w:spacing w:after="100"/>
    </w:pPr>
    <w:rPr>
      <w:rFonts w:eastAsia="Times New Roman" w:cs="Times New Roman"/>
      <w:szCs w:val="20"/>
      <w:lang w:val="en-AU"/>
      <w14:ligatures w14:val="none"/>
    </w:rPr>
  </w:style>
  <w:style w:type="paragraph" w:styleId="TOC2">
    <w:name w:val="toc 2"/>
    <w:basedOn w:val="Normal"/>
    <w:next w:val="Normal"/>
    <w:autoRedefine/>
    <w:uiPriority w:val="39"/>
    <w:unhideWhenUsed/>
    <w:rsid w:val="00012225"/>
    <w:pPr>
      <w:spacing w:after="100"/>
      <w:ind w:left="220"/>
    </w:pPr>
    <w:rPr>
      <w:rFonts w:eastAsia="Times New Roman" w:cs="Times New Roman"/>
      <w:szCs w:val="20"/>
      <w:lang w:val="en-AU"/>
      <w14:ligatures w14:val="none"/>
    </w:rPr>
  </w:style>
  <w:style w:type="table" w:customStyle="1" w:styleId="BasicTableStyle">
    <w:name w:val="Basic Table Style"/>
    <w:basedOn w:val="TableNormal"/>
    <w:uiPriority w:val="99"/>
    <w:rsid w:val="00012225"/>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4"/>
      </w:rPr>
      <w:tblPr/>
      <w:tcPr>
        <w:shd w:val="clear" w:color="auto" w:fill="D9D9D9" w:themeFill="background1" w:themeFillShade="D9"/>
      </w:tcPr>
    </w:tblStylePr>
    <w:tblStylePr w:type="band1Horz">
      <w:rPr>
        <w:rFonts w:ascii="Arial" w:hAnsi="Arial"/>
        <w:sz w:val="24"/>
      </w:rPr>
    </w:tblStylePr>
    <w:tblStylePr w:type="band2Horz">
      <w:tblPr/>
      <w:tcPr>
        <w:shd w:val="clear" w:color="auto" w:fill="F2F2F2" w:themeFill="background1" w:themeFillShade="F2"/>
      </w:tcPr>
    </w:tblStylePr>
  </w:style>
  <w:style w:type="paragraph" w:customStyle="1" w:styleId="TableTitle">
    <w:name w:val="Table Title"/>
    <w:basedOn w:val="Caption"/>
    <w:link w:val="TableTitleChar"/>
    <w:qFormat/>
    <w:rsid w:val="00012225"/>
    <w:rPr>
      <w:rFonts w:ascii="Arial Bold" w:eastAsia="Arial" w:hAnsi="Arial Bold" w:cs="Arial"/>
      <w:b/>
      <w:i w:val="0"/>
      <w:color w:val="000000" w:themeColor="text1"/>
      <w:sz w:val="24"/>
    </w:rPr>
  </w:style>
  <w:style w:type="character" w:customStyle="1" w:styleId="TableTitleChar">
    <w:name w:val="Table Title Char"/>
    <w:basedOn w:val="TableHeaderChar"/>
    <w:link w:val="TableTitle"/>
    <w:rsid w:val="00012225"/>
    <w:rPr>
      <w:rFonts w:ascii="Arial Bold" w:eastAsia="Arial" w:hAnsi="Arial Bold" w:cs="Arial"/>
      <w:b/>
      <w:bCs w:val="0"/>
      <w:iCs/>
      <w:color w:val="000000" w:themeColor="text1"/>
      <w:szCs w:val="18"/>
      <w:lang w:val="en-US"/>
      <w14:ligatures w14:val="standardContextual"/>
    </w:rPr>
  </w:style>
  <w:style w:type="paragraph" w:styleId="Caption">
    <w:name w:val="caption"/>
    <w:basedOn w:val="Normal"/>
    <w:next w:val="Normal"/>
    <w:uiPriority w:val="35"/>
    <w:semiHidden/>
    <w:unhideWhenUsed/>
    <w:qFormat/>
    <w:rsid w:val="00012225"/>
    <w:pPr>
      <w:spacing w:after="200"/>
    </w:pPr>
    <w:rPr>
      <w:i/>
      <w:iCs/>
      <w:color w:val="44546A" w:themeColor="text2"/>
      <w:sz w:val="18"/>
      <w:szCs w:val="18"/>
    </w:rPr>
  </w:style>
  <w:style w:type="paragraph" w:styleId="Subtitle">
    <w:name w:val="Subtitle"/>
    <w:basedOn w:val="Title"/>
    <w:next w:val="Normal"/>
    <w:link w:val="SubtitleChar"/>
    <w:autoRedefine/>
    <w:uiPriority w:val="11"/>
    <w:rsid w:val="00012225"/>
    <w:rPr>
      <w:rFonts w:cstheme="minorHAnsi"/>
      <w:iCs/>
      <w:sz w:val="28"/>
    </w:rPr>
  </w:style>
  <w:style w:type="character" w:customStyle="1" w:styleId="SubtitleChar">
    <w:name w:val="Subtitle Char"/>
    <w:basedOn w:val="DefaultParagraphFont"/>
    <w:link w:val="Subtitle"/>
    <w:uiPriority w:val="11"/>
    <w:rsid w:val="00012225"/>
    <w:rPr>
      <w:rFonts w:eastAsiaTheme="majorEastAsia" w:cstheme="minorHAnsi"/>
      <w:b/>
      <w:iCs/>
      <w:color w:val="000000" w:themeColor="text1"/>
      <w:spacing w:val="-10"/>
      <w:kern w:val="28"/>
      <w:sz w:val="28"/>
      <w:szCs w:val="56"/>
      <w:lang w:val="en-US"/>
      <w14:ligatures w14:val="standardContextual"/>
    </w:rPr>
  </w:style>
  <w:style w:type="paragraph" w:styleId="FootnoteText">
    <w:name w:val="footnote text"/>
    <w:basedOn w:val="Normal"/>
    <w:link w:val="FootnoteTextChar"/>
    <w:uiPriority w:val="99"/>
    <w:semiHidden/>
    <w:unhideWhenUsed/>
    <w:rsid w:val="00012225"/>
    <w:rPr>
      <w:sz w:val="20"/>
      <w:szCs w:val="20"/>
    </w:rPr>
  </w:style>
  <w:style w:type="character" w:customStyle="1" w:styleId="FootnoteTextChar">
    <w:name w:val="Footnote Text Char"/>
    <w:basedOn w:val="DefaultParagraphFont"/>
    <w:link w:val="FootnoteText"/>
    <w:uiPriority w:val="99"/>
    <w:semiHidden/>
    <w:rsid w:val="00012225"/>
    <w:rPr>
      <w:sz w:val="20"/>
      <w:szCs w:val="20"/>
      <w:lang w:val="en-US"/>
      <w14:ligatures w14:val="standardContextual"/>
    </w:rPr>
  </w:style>
  <w:style w:type="character" w:styleId="PageNumber">
    <w:name w:val="page number"/>
    <w:basedOn w:val="DefaultParagraphFont"/>
    <w:uiPriority w:val="99"/>
    <w:semiHidden/>
    <w:unhideWhenUsed/>
    <w:rsid w:val="00012225"/>
  </w:style>
  <w:style w:type="table" w:customStyle="1" w:styleId="Basictable">
    <w:name w:val="Basic table"/>
    <w:basedOn w:val="TableNormal"/>
    <w:uiPriority w:val="39"/>
    <w:rsid w:val="00012225"/>
    <w:rPr>
      <w:rFonts w:eastAsia="Times New Roman"/>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tcPr>
    <w:tblStylePr w:type="firstRow">
      <w:rPr>
        <w:rFonts w:ascii="Arial" w:hAnsi="Arial"/>
        <w:b/>
        <w:sz w:val="24"/>
      </w:rPr>
      <w:tblPr/>
      <w:tcPr>
        <w:shd w:val="clear" w:color="auto" w:fill="E7E6E6" w:themeFill="background2"/>
      </w:tcPr>
    </w:tblStylePr>
  </w:style>
  <w:style w:type="paragraph" w:styleId="TOC3">
    <w:name w:val="toc 3"/>
    <w:basedOn w:val="TOC2"/>
    <w:next w:val="Normal"/>
    <w:autoRedefine/>
    <w:uiPriority w:val="39"/>
    <w:unhideWhenUsed/>
    <w:rsid w:val="00012225"/>
    <w:pPr>
      <w:keepLines/>
      <w:tabs>
        <w:tab w:val="left" w:pos="660"/>
        <w:tab w:val="right" w:leader="dot" w:pos="9730"/>
      </w:tabs>
      <w:spacing w:after="0" w:line="360" w:lineRule="auto"/>
      <w:ind w:left="357"/>
    </w:pPr>
    <w:rPr>
      <w:rFonts w:eastAsiaTheme="minorEastAsia"/>
      <w:iCs/>
    </w:rPr>
  </w:style>
  <w:style w:type="paragraph" w:customStyle="1" w:styleId="BasicParagraph">
    <w:name w:val="[Basic Paragraph]"/>
    <w:basedOn w:val="Normal"/>
    <w:uiPriority w:val="99"/>
    <w:rsid w:val="00012225"/>
    <w:pPr>
      <w:autoSpaceDE w:val="0"/>
      <w:autoSpaceDN w:val="0"/>
      <w:adjustRightInd w:val="0"/>
      <w:spacing w:line="288" w:lineRule="auto"/>
      <w:textAlignment w:val="center"/>
    </w:pPr>
    <w:rPr>
      <w:rFonts w:cs="MinionPro-Regular"/>
      <w:color w:val="000000"/>
    </w:rPr>
  </w:style>
  <w:style w:type="paragraph" w:styleId="CommentText">
    <w:name w:val="annotation text"/>
    <w:basedOn w:val="Normal"/>
    <w:link w:val="CommentTextChar"/>
    <w:uiPriority w:val="99"/>
    <w:semiHidden/>
    <w:unhideWhenUsed/>
    <w:rsid w:val="00012225"/>
    <w:rPr>
      <w:sz w:val="20"/>
      <w:szCs w:val="20"/>
    </w:rPr>
  </w:style>
  <w:style w:type="character" w:customStyle="1" w:styleId="CommentTextChar">
    <w:name w:val="Comment Text Char"/>
    <w:basedOn w:val="DefaultParagraphFont"/>
    <w:link w:val="CommentText"/>
    <w:uiPriority w:val="99"/>
    <w:semiHidden/>
    <w:rsid w:val="00012225"/>
    <w:rPr>
      <w:sz w:val="20"/>
      <w:szCs w:val="20"/>
      <w:lang w:val="en-US"/>
      <w14:ligatures w14:val="standardContextual"/>
    </w:rPr>
  </w:style>
  <w:style w:type="paragraph" w:customStyle="1" w:styleId="TOCTitle">
    <w:name w:val="TOC Title"/>
    <w:basedOn w:val="Normal"/>
    <w:qFormat/>
    <w:rsid w:val="00012225"/>
    <w:pPr>
      <w:keepNext/>
      <w:spacing w:after="0"/>
    </w:pPr>
    <w:rPr>
      <w:rFonts w:cs="Times New Roman (Body CS)"/>
      <w:b/>
      <w:sz w:val="28"/>
      <w:lang w:val="en-AU"/>
      <w14:ligatures w14:val="none"/>
    </w:rPr>
  </w:style>
  <w:style w:type="paragraph" w:customStyle="1" w:styleId="TableText0">
    <w:name w:val="Table Text"/>
    <w:basedOn w:val="BodyText"/>
    <w:uiPriority w:val="99"/>
    <w:rsid w:val="00012225"/>
    <w:pPr>
      <w:keepLines/>
      <w:autoSpaceDE w:val="0"/>
      <w:autoSpaceDN w:val="0"/>
      <w:adjustRightInd w:val="0"/>
      <w:spacing w:before="40" w:after="40" w:line="280" w:lineRule="atLeast"/>
      <w:textAlignment w:val="center"/>
    </w:pPr>
    <w:rPr>
      <w:rFonts w:ascii="Akrobat" w:hAnsi="Akrobat" w:cs="Akrobat"/>
      <w:color w:val="000000"/>
      <w:lang w:val="en-AU"/>
      <w14:ligatures w14:val="none"/>
    </w:rPr>
  </w:style>
  <w:style w:type="paragraph" w:styleId="BodyText">
    <w:name w:val="Body Text"/>
    <w:basedOn w:val="Normal"/>
    <w:link w:val="BodyTextChar"/>
    <w:uiPriority w:val="1"/>
    <w:semiHidden/>
    <w:unhideWhenUsed/>
    <w:rsid w:val="00012225"/>
    <w:pPr>
      <w:spacing w:after="120"/>
    </w:pPr>
  </w:style>
  <w:style w:type="character" w:customStyle="1" w:styleId="BodyTextChar">
    <w:name w:val="Body Text Char"/>
    <w:basedOn w:val="DefaultParagraphFont"/>
    <w:link w:val="BodyText"/>
    <w:uiPriority w:val="1"/>
    <w:semiHidden/>
    <w:rsid w:val="00012225"/>
    <w:rPr>
      <w:lang w:val="en-US"/>
      <w14:ligatures w14:val="standardContextual"/>
    </w:rPr>
  </w:style>
  <w:style w:type="paragraph" w:customStyle="1" w:styleId="Checklist">
    <w:name w:val="Checklist"/>
    <w:basedOn w:val="BulletsLevel1"/>
    <w:next w:val="Checklistalternatingshading"/>
    <w:link w:val="ChecklistChar"/>
    <w:qFormat/>
    <w:rsid w:val="00012225"/>
    <w:pPr>
      <w:keepLines/>
      <w:widowControl/>
      <w:numPr>
        <w:numId w:val="27"/>
      </w:numPr>
      <w:spacing w:after="160"/>
      <w:ind w:left="397" w:hanging="340"/>
    </w:pPr>
  </w:style>
  <w:style w:type="character" w:customStyle="1" w:styleId="BulletsLevel1Char">
    <w:name w:val="Bullets Level 1 Char"/>
    <w:basedOn w:val="DefaultParagraphFont"/>
    <w:link w:val="BulletsLevel1"/>
    <w:rsid w:val="00012225"/>
    <w:rPr>
      <w:rFonts w:eastAsia="Univers LT Std 45 Light" w:cs="Univers LT Std 45 Light"/>
      <w:color w:val="000000" w:themeColor="text1"/>
      <w:szCs w:val="23"/>
      <w:lang w:val="en-US" w:bidi="en-US"/>
    </w:rPr>
  </w:style>
  <w:style w:type="character" w:customStyle="1" w:styleId="ChecklistChar">
    <w:name w:val="Checklist Char"/>
    <w:basedOn w:val="BulletsLevel1Char"/>
    <w:link w:val="Checklist"/>
    <w:rsid w:val="00012225"/>
    <w:rPr>
      <w:rFonts w:eastAsia="Univers LT Std 45 Light" w:cs="Univers LT Std 45 Light"/>
      <w:color w:val="000000" w:themeColor="text1"/>
      <w:szCs w:val="23"/>
      <w:lang w:val="en-US" w:bidi="en-US"/>
    </w:rPr>
  </w:style>
  <w:style w:type="paragraph" w:customStyle="1" w:styleId="Checklistalternatingshading">
    <w:name w:val="Checklist alternating shading"/>
    <w:basedOn w:val="Checklist"/>
    <w:next w:val="Checklist"/>
    <w:qFormat/>
    <w:rsid w:val="00012225"/>
    <w:pPr>
      <w:shd w:val="clear" w:color="auto" w:fill="E7E6E6" w:themeFill="background2"/>
    </w:pPr>
  </w:style>
  <w:style w:type="character" w:styleId="UnresolvedMention">
    <w:name w:val="Unresolved Mention"/>
    <w:basedOn w:val="DefaultParagraphFont"/>
    <w:uiPriority w:val="99"/>
    <w:semiHidden/>
    <w:unhideWhenUsed/>
    <w:rsid w:val="00012225"/>
    <w:rPr>
      <w:color w:val="605E5C"/>
      <w:shd w:val="clear" w:color="auto" w:fill="E1DFDD"/>
    </w:rPr>
  </w:style>
  <w:style w:type="paragraph" w:customStyle="1" w:styleId="TemplateNotesBullets">
    <w:name w:val="Template Notes Bullets"/>
    <w:basedOn w:val="TemplateNotes"/>
    <w:qFormat/>
    <w:rsid w:val="00012225"/>
    <w:pPr>
      <w:numPr>
        <w:numId w:val="29"/>
      </w:numPr>
      <w:spacing w:after="120"/>
      <w:ind w:left="425" w:hanging="425"/>
      <w:contextualSpacing/>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020750">
      <w:bodyDiv w:val="1"/>
      <w:marLeft w:val="0"/>
      <w:marRight w:val="0"/>
      <w:marTop w:val="0"/>
      <w:marBottom w:val="0"/>
      <w:divBdr>
        <w:top w:val="none" w:sz="0" w:space="0" w:color="auto"/>
        <w:left w:val="none" w:sz="0" w:space="0" w:color="auto"/>
        <w:bottom w:val="none" w:sz="0" w:space="0" w:color="auto"/>
        <w:right w:val="none" w:sz="0" w:space="0" w:color="auto"/>
      </w:divBdr>
    </w:div>
    <w:div w:id="1256281258">
      <w:bodyDiv w:val="1"/>
      <w:marLeft w:val="0"/>
      <w:marRight w:val="0"/>
      <w:marTop w:val="0"/>
      <w:marBottom w:val="0"/>
      <w:divBdr>
        <w:top w:val="none" w:sz="0" w:space="0" w:color="auto"/>
        <w:left w:val="none" w:sz="0" w:space="0" w:color="auto"/>
        <w:bottom w:val="none" w:sz="0" w:space="0" w:color="auto"/>
        <w:right w:val="none" w:sz="0" w:space="0" w:color="auto"/>
      </w:divBdr>
    </w:div>
    <w:div w:id="163992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office/make-your-word-documents-accessible-to-people-with-disabilities-d9bf3683-87ac-47ea-b91a-78dcacb3c66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hQadm01\Legal%20Policy%20and%20Compliance\POLICY%20&amp;%20LEGISLATION%20(EM)\State%20EM%20Documents\7.%20State%20EM%20Guidelines\Local%20Recovery%20Guideline\4.%20Review\Accessible%20Redesign%202024\Final%20Drafts%20for%20XO%20approval\Local%20Operational%20Recovery%20Pl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41939-F3D3-4716-8DC4-A40017B6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Local Operational Recovery Plan Template.dotx</Template>
  <TotalTime>3</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Local Operational Recovery Plan Template</vt:lpstr>
    </vt:vector>
  </TitlesOfParts>
  <Company>Department of Fire and Emergency Services</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Operational Recovery Plan Template</dc:title>
  <dc:subject/>
  <dc:creator>State EM Policy</dc:creator>
  <cp:keywords/>
  <dc:description/>
  <cp:lastModifiedBy>SIMONS Abby</cp:lastModifiedBy>
  <cp:revision>1</cp:revision>
  <cp:lastPrinted>2021-01-14T00:59:00Z</cp:lastPrinted>
  <dcterms:created xsi:type="dcterms:W3CDTF">2024-07-15T07:24:00Z</dcterms:created>
  <dcterms:modified xsi:type="dcterms:W3CDTF">2024-07-15T07:27:00Z</dcterms:modified>
</cp:coreProperties>
</file>