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4C30B" w14:textId="26A9A182" w:rsidR="0061304B" w:rsidRDefault="0061304B" w:rsidP="0061304B">
      <w:pPr>
        <w:pStyle w:val="NormalWeb"/>
      </w:pPr>
      <w:bookmarkStart w:id="0" w:name="_Hlk81410230"/>
      <w:r>
        <w:rPr>
          <w:noProof/>
        </w:rPr>
        <w:drawing>
          <wp:anchor distT="0" distB="0" distL="114300" distR="114300" simplePos="0" relativeHeight="251674623" behindDoc="1" locked="0" layoutInCell="1" allowOverlap="1" wp14:anchorId="7A7B5F13" wp14:editId="020D0926">
            <wp:simplePos x="0" y="0"/>
            <wp:positionH relativeFrom="page">
              <wp:align>left</wp:align>
            </wp:positionH>
            <wp:positionV relativeFrom="paragraph">
              <wp:posOffset>-667385</wp:posOffset>
            </wp:positionV>
            <wp:extent cx="7568102" cy="106965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79930" cy="107132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DF909" w14:textId="41906A7E" w:rsidR="00AC0849" w:rsidRDefault="00AC0849" w:rsidP="00AC0849">
      <w:pPr>
        <w:pStyle w:val="Title"/>
        <w:spacing w:before="0"/>
      </w:pPr>
    </w:p>
    <w:p w14:paraId="2CDBB614" w14:textId="7540825F" w:rsidR="00AC0849" w:rsidRDefault="0061304B" w:rsidP="00AC0849">
      <w:pPr>
        <w:pStyle w:val="Title"/>
        <w:spacing w:before="0"/>
      </w:pPr>
      <w:r>
        <w:rPr>
          <w:noProof/>
        </w:rPr>
        <w:drawing>
          <wp:anchor distT="0" distB="0" distL="114300" distR="114300" simplePos="0" relativeHeight="251673599" behindDoc="0" locked="0" layoutInCell="1" allowOverlap="1" wp14:anchorId="6FDE204C" wp14:editId="33582C96">
            <wp:simplePos x="0" y="0"/>
            <wp:positionH relativeFrom="page">
              <wp:align>left</wp:align>
            </wp:positionH>
            <wp:positionV relativeFrom="paragraph">
              <wp:posOffset>202565</wp:posOffset>
            </wp:positionV>
            <wp:extent cx="7559675" cy="41529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4" t="11629" r="-4" b="7888"/>
                    <a:stretch/>
                  </pic:blipFill>
                  <pic:spPr bwMode="auto">
                    <a:xfrm>
                      <a:off x="0" y="0"/>
                      <a:ext cx="7559675" cy="4152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2EFFB9" w14:textId="350C0046" w:rsidR="00AC0849" w:rsidRDefault="00AC0849" w:rsidP="00AC0849">
      <w:pPr>
        <w:pStyle w:val="Title"/>
        <w:spacing w:before="0"/>
      </w:pPr>
    </w:p>
    <w:p w14:paraId="1A7981CC" w14:textId="7676E88B" w:rsidR="00AC0849" w:rsidRDefault="00AC0849" w:rsidP="00AC0849">
      <w:pPr>
        <w:pStyle w:val="Title"/>
        <w:spacing w:before="0"/>
      </w:pPr>
    </w:p>
    <w:p w14:paraId="068F0F5A" w14:textId="72CA21FE" w:rsidR="00AC0849" w:rsidRDefault="00AC0849" w:rsidP="00AC0849">
      <w:pPr>
        <w:pStyle w:val="Title"/>
        <w:spacing w:before="0"/>
      </w:pPr>
    </w:p>
    <w:p w14:paraId="22D2BA18" w14:textId="2BD77C2A" w:rsidR="00AC0849" w:rsidRDefault="00AC0849" w:rsidP="00AC0849">
      <w:pPr>
        <w:pStyle w:val="Title"/>
        <w:spacing w:before="0"/>
      </w:pPr>
    </w:p>
    <w:p w14:paraId="7FBC941F" w14:textId="5A617A3E" w:rsidR="00AC0849" w:rsidRDefault="00AC0849" w:rsidP="00AC0849">
      <w:pPr>
        <w:pStyle w:val="Title"/>
        <w:spacing w:before="0"/>
      </w:pPr>
    </w:p>
    <w:p w14:paraId="43C081DE" w14:textId="53134E24" w:rsidR="00AC0849" w:rsidRDefault="00AC0849" w:rsidP="00AC0849">
      <w:pPr>
        <w:pStyle w:val="Title"/>
        <w:spacing w:before="0"/>
      </w:pPr>
    </w:p>
    <w:p w14:paraId="3A2C699D" w14:textId="1B146BA6" w:rsidR="00AC0849" w:rsidRPr="00297EC9" w:rsidRDefault="00AC0849" w:rsidP="00AC0849">
      <w:pPr>
        <w:pStyle w:val="Title"/>
        <w:spacing w:before="0"/>
      </w:pPr>
      <w:r>
        <w:t xml:space="preserve">Western Australian Advocacy for Consumers of Energy Grants Program  </w:t>
      </w:r>
    </w:p>
    <w:p w14:paraId="54DC8D84" w14:textId="3FE4CC7D" w:rsidR="00AC0849" w:rsidRPr="00297EC9" w:rsidRDefault="00AC0849" w:rsidP="00AC0849">
      <w:pPr>
        <w:pStyle w:val="Subtitle"/>
      </w:pPr>
      <w:bookmarkStart w:id="1" w:name="_Hlk159581775"/>
      <w:r>
        <w:t xml:space="preserve">Project Grants </w:t>
      </w:r>
      <w:r w:rsidR="00E3303A">
        <w:t>– Project Plan Template</w:t>
      </w:r>
      <w:r>
        <w:t xml:space="preserve"> </w:t>
      </w:r>
    </w:p>
    <w:bookmarkEnd w:id="0"/>
    <w:bookmarkEnd w:id="1"/>
    <w:p w14:paraId="2C2DE6DB" w14:textId="18EFF5F0" w:rsidR="00AC0849" w:rsidRPr="00297EC9" w:rsidRDefault="0061304B" w:rsidP="00AC0849">
      <w:pPr>
        <w:pStyle w:val="Dateline"/>
      </w:pPr>
      <w:r>
        <w:rPr>
          <w:noProof/>
        </w:rPr>
        <mc:AlternateContent>
          <mc:Choice Requires="wps">
            <w:drawing>
              <wp:anchor distT="0" distB="0" distL="114300" distR="114300" simplePos="0" relativeHeight="251671551" behindDoc="1" locked="0" layoutInCell="1" allowOverlap="1" wp14:anchorId="02970308" wp14:editId="35CF50AB">
                <wp:simplePos x="0" y="0"/>
                <wp:positionH relativeFrom="column">
                  <wp:posOffset>-720090</wp:posOffset>
                </wp:positionH>
                <wp:positionV relativeFrom="paragraph">
                  <wp:posOffset>353810</wp:posOffset>
                </wp:positionV>
                <wp:extent cx="7559675" cy="2323301"/>
                <wp:effectExtent l="0" t="0" r="3175" b="1270"/>
                <wp:wrapNone/>
                <wp:docPr id="4" name="Rectangle 1"/>
                <wp:cNvGraphicFramePr/>
                <a:graphic xmlns:a="http://schemas.openxmlformats.org/drawingml/2006/main">
                  <a:graphicData uri="http://schemas.microsoft.com/office/word/2010/wordprocessingShape">
                    <wps:wsp>
                      <wps:cNvSpPr/>
                      <wps:spPr>
                        <a:xfrm>
                          <a:off x="0" y="0"/>
                          <a:ext cx="7559675" cy="2323301"/>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DF7420" id="Rectangle 1" o:spid="_x0000_s1026" style="position:absolute;margin-left:-56.7pt;margin-top:27.85pt;width:595.25pt;height:182.95pt;z-index:-25164492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" stroked="f" strokeweight="2pt"/>
            </w:pict>
          </mc:Fallback>
        </mc:AlternateContent>
      </w:r>
      <w:r w:rsidR="000E0BD9">
        <w:t xml:space="preserve">November </w:t>
      </w:r>
      <w:r w:rsidR="00AC0849">
        <w:t>2024</w:t>
      </w:r>
    </w:p>
    <w:p w14:paraId="5C6ABA9B" w14:textId="4EECFE86" w:rsidR="00AC0849" w:rsidRDefault="00AC0849" w:rsidP="0032524E">
      <w:pPr>
        <w:autoSpaceDE w:val="0"/>
        <w:autoSpaceDN w:val="0"/>
        <w:adjustRightInd w:val="0"/>
        <w:spacing w:after="113"/>
        <w:rPr>
          <w:rFonts w:ascii="Arial" w:eastAsia="Arial" w:hAnsi="Arial" w:cs="Arial"/>
          <w:i/>
          <w:iCs/>
          <w:color w:val="808080"/>
        </w:rPr>
      </w:pPr>
    </w:p>
    <w:p w14:paraId="7623B05E" w14:textId="31F821A8" w:rsidR="00AC0849" w:rsidRDefault="00AC0849">
      <w:pPr>
        <w:rPr>
          <w:rFonts w:ascii="Arial" w:eastAsia="Arial" w:hAnsi="Arial" w:cs="Arial"/>
          <w:i/>
          <w:iCs/>
          <w:color w:val="808080"/>
        </w:rPr>
      </w:pPr>
      <w:r>
        <w:rPr>
          <w:rFonts w:ascii="Arial" w:eastAsia="Arial" w:hAnsi="Arial" w:cs="Arial"/>
          <w:i/>
          <w:iCs/>
          <w:color w:val="808080"/>
        </w:rPr>
        <w:br w:type="page"/>
      </w:r>
    </w:p>
    <w:p w14:paraId="1870BFFA" w14:textId="77777777" w:rsidR="00E2001E" w:rsidRDefault="00E2001E" w:rsidP="00657898">
      <w:pPr>
        <w:pStyle w:val="Heading1"/>
        <w:sectPr w:rsidR="00E2001E" w:rsidSect="0048061D">
          <w:headerReference w:type="default" r:id="rId14"/>
          <w:footerReference w:type="default" r:id="rId15"/>
          <w:headerReference w:type="first" r:id="rId16"/>
          <w:footerReference w:type="first" r:id="rId17"/>
          <w:type w:val="continuous"/>
          <w:pgSz w:w="11907" w:h="16840" w:code="9"/>
          <w:pgMar w:top="1021" w:right="1134" w:bottom="1418" w:left="1134" w:header="709" w:footer="420" w:gutter="0"/>
          <w:pgNumType w:fmt="lowerRoman" w:start="1"/>
          <w:cols w:space="340"/>
          <w:docGrid w:linePitch="360"/>
        </w:sectPr>
      </w:pPr>
      <w:bookmarkStart w:id="2" w:name="_Toc159596866"/>
      <w:bookmarkStart w:id="3" w:name="_Toc159596934"/>
      <w:bookmarkStart w:id="4" w:name="_Toc159596879"/>
      <w:bookmarkStart w:id="5" w:name="_Toc159596947"/>
      <w:bookmarkEnd w:id="2"/>
      <w:bookmarkEnd w:id="3"/>
      <w:bookmarkEnd w:id="4"/>
      <w:bookmarkEnd w:id="5"/>
    </w:p>
    <w:p w14:paraId="35F2050E" w14:textId="4AA1BB35" w:rsidR="00E3303A" w:rsidRDefault="00E3303A" w:rsidP="00E3303A">
      <w:pPr>
        <w:pStyle w:val="Heading1"/>
        <w:numPr>
          <w:ilvl w:val="0"/>
          <w:numId w:val="0"/>
        </w:numPr>
      </w:pPr>
      <w:r>
        <w:lastRenderedPageBreak/>
        <w:t xml:space="preserve">Western </w:t>
      </w:r>
      <w:r w:rsidRPr="00B85E2F">
        <w:t xml:space="preserve">Australian Advocacy for Consumers of Energy Project Grant </w:t>
      </w:r>
      <w:r>
        <w:t>- Project Plan</w:t>
      </w:r>
    </w:p>
    <w:p w14:paraId="68B789FF" w14:textId="77777777" w:rsidR="00E3303A" w:rsidRDefault="00E3303A" w:rsidP="00E3303A">
      <w:pPr>
        <w:pStyle w:val="Heading2"/>
        <w:numPr>
          <w:ilvl w:val="0"/>
          <w:numId w:val="0"/>
        </w:numPr>
        <w:spacing w:after="120"/>
        <w:ind w:left="720" w:hanging="720"/>
      </w:pPr>
      <w:r w:rsidRPr="00F369C7">
        <w:t>Project Plan</w:t>
      </w:r>
      <w:r>
        <w:t xml:space="preserve"> template overview</w:t>
      </w:r>
    </w:p>
    <w:p w14:paraId="6435DFAA" w14:textId="77777777" w:rsidR="00E3303A" w:rsidRDefault="00E3303A" w:rsidP="00E3303A">
      <w:pPr>
        <w:pStyle w:val="BodyText"/>
        <w:rPr>
          <w:rFonts w:ascii="Arial" w:hAnsi="Arial" w:cs="Arial"/>
          <w:iCs/>
          <w:szCs w:val="22"/>
        </w:rPr>
      </w:pPr>
      <w:r w:rsidRPr="00F369C7">
        <w:rPr>
          <w:rFonts w:ascii="Arial" w:hAnsi="Arial" w:cs="Arial"/>
          <w:iCs/>
          <w:szCs w:val="22"/>
        </w:rPr>
        <w:t>Developing a comprehensive project plan is a critical component for the successful execution of any project. It serves as a structured roadmap for implementing and overseeing all project phases, ensuring clear definition of objectives, tasks, and responsibilities</w:t>
      </w:r>
      <w:r>
        <w:rPr>
          <w:rFonts w:ascii="Arial" w:hAnsi="Arial" w:cs="Arial"/>
          <w:iCs/>
          <w:szCs w:val="22"/>
        </w:rPr>
        <w:t xml:space="preserve">. </w:t>
      </w:r>
    </w:p>
    <w:p w14:paraId="01D26968" w14:textId="77777777" w:rsidR="00E3303A" w:rsidRDefault="00E3303A" w:rsidP="00E3303A">
      <w:pPr>
        <w:pStyle w:val="BodyText"/>
        <w:rPr>
          <w:rFonts w:ascii="Arial" w:hAnsi="Arial" w:cs="Arial"/>
          <w:iCs/>
          <w:szCs w:val="22"/>
        </w:rPr>
      </w:pPr>
      <w:r w:rsidRPr="00B85E2F">
        <w:rPr>
          <w:rFonts w:ascii="Arial" w:hAnsi="Arial" w:cs="Arial"/>
          <w:iCs/>
          <w:szCs w:val="22"/>
        </w:rPr>
        <w:t>For the Western Australian Advocacy for Consumers of Energy Project Grant, applicants are required to complete and electronically upload a project plan as part of their grant application. While the provided Project Plan template has been designed to assist applicants in outlining key tasks, milestones, and a sound project budget, its use is not mandatory. Applications utili</w:t>
      </w:r>
      <w:r>
        <w:rPr>
          <w:rFonts w:ascii="Arial" w:hAnsi="Arial" w:cs="Arial"/>
          <w:iCs/>
          <w:szCs w:val="22"/>
        </w:rPr>
        <w:t>s</w:t>
      </w:r>
      <w:r w:rsidRPr="00B85E2F">
        <w:rPr>
          <w:rFonts w:ascii="Arial" w:hAnsi="Arial" w:cs="Arial"/>
          <w:iCs/>
          <w:szCs w:val="22"/>
        </w:rPr>
        <w:t>ing alternative templates will still be assessed.</w:t>
      </w:r>
    </w:p>
    <w:p w14:paraId="00227CCC" w14:textId="77777777" w:rsidR="00E3303A" w:rsidRPr="00B85E2F" w:rsidRDefault="00E3303A" w:rsidP="00E3303A">
      <w:pPr>
        <w:pStyle w:val="BodyText"/>
        <w:rPr>
          <w:rFonts w:ascii="Arial" w:hAnsi="Arial" w:cs="Arial"/>
          <w:iCs/>
          <w:szCs w:val="22"/>
        </w:rPr>
      </w:pPr>
      <w:r w:rsidRPr="00B85E2F">
        <w:rPr>
          <w:rFonts w:ascii="Arial" w:hAnsi="Arial" w:cs="Arial"/>
          <w:iCs/>
          <w:szCs w:val="22"/>
        </w:rPr>
        <w:t xml:space="preserve">Should you have any questions regarding the completion of this form, please contact the Senior Advisor Consumer Policy and Advocacy at Energy Policy WA via email at </w:t>
      </w:r>
      <w:hyperlink r:id="rId18" w:history="1">
        <w:r w:rsidRPr="00284690">
          <w:rPr>
            <w:rStyle w:val="Hyperlink"/>
            <w:rFonts w:ascii="Arial" w:hAnsi="Arial" w:cs="Arial"/>
            <w:iCs/>
            <w:szCs w:val="22"/>
          </w:rPr>
          <w:t>epwa-grants@demirs.wa.gov.au</w:t>
        </w:r>
      </w:hyperlink>
      <w:r w:rsidRPr="00B85E2F">
        <w:rPr>
          <w:rFonts w:ascii="Arial" w:hAnsi="Arial" w:cs="Arial"/>
          <w:iCs/>
          <w:szCs w:val="22"/>
        </w:rPr>
        <w:t>.</w:t>
      </w:r>
    </w:p>
    <w:p w14:paraId="461A5290" w14:textId="77777777" w:rsidR="00E3303A" w:rsidRDefault="00E3303A" w:rsidP="00E3303A">
      <w:pPr>
        <w:pStyle w:val="BodyText"/>
        <w:spacing w:before="240" w:after="120"/>
        <w:rPr>
          <w:rFonts w:ascii="Arial" w:hAnsi="Arial" w:cs="Arial"/>
          <w:b/>
          <w:bCs/>
          <w:szCs w:val="22"/>
        </w:rPr>
      </w:pPr>
      <w:r w:rsidRPr="00341D02">
        <w:rPr>
          <w:rFonts w:ascii="Arial" w:hAnsi="Arial" w:cs="Arial"/>
          <w:b/>
          <w:bCs/>
          <w:szCs w:val="22"/>
        </w:rPr>
        <w:t>Please complete all sections of this form.</w:t>
      </w:r>
    </w:p>
    <w:p w14:paraId="7ADE2E7A" w14:textId="4B42C390" w:rsidR="00E3303A" w:rsidRPr="00341D02" w:rsidRDefault="00E3303A" w:rsidP="00E3303A">
      <w:pPr>
        <w:pStyle w:val="Heading2"/>
        <w:numPr>
          <w:ilvl w:val="0"/>
          <w:numId w:val="0"/>
        </w:numPr>
        <w:ind w:left="720" w:hanging="720"/>
      </w:pPr>
      <w:r>
        <w:t>Project outline</w:t>
      </w:r>
    </w:p>
    <w:tbl>
      <w:tblPr>
        <w:tblStyle w:val="TableGrid"/>
        <w:tblW w:w="0" w:type="auto"/>
        <w:tblLook w:val="04A0" w:firstRow="1" w:lastRow="0" w:firstColumn="1" w:lastColumn="0" w:noHBand="0" w:noVBand="1"/>
      </w:tblPr>
      <w:tblGrid>
        <w:gridCol w:w="1980"/>
        <w:gridCol w:w="7036"/>
      </w:tblGrid>
      <w:tr w:rsidR="00670033" w:rsidRPr="00341D02" w14:paraId="0DC9BC51" w14:textId="77777777" w:rsidTr="001F6ED5">
        <w:tc>
          <w:tcPr>
            <w:tcW w:w="9016" w:type="dxa"/>
            <w:gridSpan w:val="2"/>
            <w:shd w:val="clear" w:color="auto" w:fill="003863"/>
            <w:vAlign w:val="center"/>
          </w:tcPr>
          <w:p w14:paraId="2DF0E68F" w14:textId="77777777" w:rsidR="00670033" w:rsidRPr="00341D02" w:rsidRDefault="00670033" w:rsidP="001F6ED5">
            <w:pPr>
              <w:pStyle w:val="BodyText"/>
              <w:spacing w:before="120" w:after="120"/>
              <w:rPr>
                <w:rFonts w:ascii="Arial" w:hAnsi="Arial" w:cs="Arial"/>
                <w:b/>
                <w:bCs/>
                <w:color w:val="FFFFFF" w:themeColor="background1"/>
                <w:szCs w:val="22"/>
              </w:rPr>
            </w:pPr>
            <w:bookmarkStart w:id="6" w:name="_Hlk182497856"/>
            <w:r>
              <w:rPr>
                <w:rFonts w:ascii="Arial" w:hAnsi="Arial" w:cs="Arial"/>
                <w:b/>
                <w:bCs/>
                <w:color w:val="FFFFFF" w:themeColor="background1"/>
                <w:szCs w:val="22"/>
              </w:rPr>
              <w:t>Project</w:t>
            </w:r>
            <w:r w:rsidRPr="00341D02">
              <w:rPr>
                <w:rFonts w:ascii="Arial" w:hAnsi="Arial" w:cs="Arial"/>
                <w:b/>
                <w:bCs/>
                <w:color w:val="FFFFFF" w:themeColor="background1"/>
                <w:szCs w:val="22"/>
              </w:rPr>
              <w:t xml:space="preserve"> details</w:t>
            </w:r>
          </w:p>
        </w:tc>
      </w:tr>
      <w:tr w:rsidR="00670033" w:rsidRPr="00341D02" w14:paraId="1647B39C" w14:textId="77777777" w:rsidTr="001F6ED5">
        <w:tc>
          <w:tcPr>
            <w:tcW w:w="1980" w:type="dxa"/>
            <w:shd w:val="clear" w:color="auto" w:fill="F5EFE6"/>
            <w:vAlign w:val="center"/>
          </w:tcPr>
          <w:p w14:paraId="0F4A2407" w14:textId="77777777" w:rsidR="00670033" w:rsidRPr="00341D02" w:rsidRDefault="00670033" w:rsidP="001F6ED5">
            <w:pPr>
              <w:pStyle w:val="BodyText"/>
              <w:spacing w:before="120" w:after="120"/>
              <w:rPr>
                <w:rFonts w:ascii="Arial" w:hAnsi="Arial" w:cs="Arial"/>
                <w:szCs w:val="22"/>
              </w:rPr>
            </w:pPr>
            <w:r w:rsidRPr="00B85E2F">
              <w:rPr>
                <w:rFonts w:ascii="Arial" w:hAnsi="Arial" w:cs="Arial"/>
                <w:szCs w:val="22"/>
              </w:rPr>
              <w:t>Lead Applicant</w:t>
            </w:r>
          </w:p>
        </w:tc>
        <w:tc>
          <w:tcPr>
            <w:tcW w:w="7036" w:type="dxa"/>
            <w:vAlign w:val="center"/>
          </w:tcPr>
          <w:p w14:paraId="2A54E7A7" w14:textId="77777777" w:rsidR="00670033" w:rsidRPr="00341D02" w:rsidRDefault="00670033" w:rsidP="001F6ED5">
            <w:pPr>
              <w:pStyle w:val="BodyText"/>
              <w:spacing w:before="120" w:after="120"/>
              <w:rPr>
                <w:rFonts w:ascii="Arial" w:hAnsi="Arial" w:cs="Arial"/>
                <w:szCs w:val="22"/>
              </w:rPr>
            </w:pPr>
            <w:r w:rsidRPr="00B969B9">
              <w:rPr>
                <w:rFonts w:ascii="Arial" w:hAnsi="Arial" w:cs="Arial"/>
                <w:i/>
                <w:iCs/>
                <w:color w:val="878585" w:themeColor="text1" w:themeTint="99"/>
                <w:szCs w:val="22"/>
              </w:rPr>
              <w:t>Name the lead applicant, or lead Organisation.</w:t>
            </w:r>
            <w:r>
              <w:rPr>
                <w:rFonts w:ascii="Arial" w:hAnsi="Arial" w:cs="Arial"/>
                <w:szCs w:val="22"/>
              </w:rPr>
              <w:t xml:space="preserve"> </w:t>
            </w:r>
          </w:p>
        </w:tc>
      </w:tr>
      <w:tr w:rsidR="00670033" w:rsidRPr="00341D02" w14:paraId="149FD476" w14:textId="77777777" w:rsidTr="001F6ED5">
        <w:tc>
          <w:tcPr>
            <w:tcW w:w="1980" w:type="dxa"/>
            <w:shd w:val="clear" w:color="auto" w:fill="F5EFE6"/>
            <w:vAlign w:val="center"/>
          </w:tcPr>
          <w:p w14:paraId="57C21527" w14:textId="77777777" w:rsidR="00670033" w:rsidRPr="00341D02" w:rsidRDefault="00670033" w:rsidP="001F6ED5">
            <w:pPr>
              <w:pStyle w:val="BodyText"/>
              <w:spacing w:before="120" w:after="120"/>
              <w:rPr>
                <w:rFonts w:ascii="Arial" w:hAnsi="Arial" w:cs="Arial"/>
                <w:szCs w:val="22"/>
              </w:rPr>
            </w:pPr>
            <w:r w:rsidRPr="00B85E2F">
              <w:rPr>
                <w:rFonts w:ascii="Arial" w:hAnsi="Arial" w:cs="Arial"/>
                <w:szCs w:val="22"/>
              </w:rPr>
              <w:t>Project Title</w:t>
            </w:r>
          </w:p>
        </w:tc>
        <w:tc>
          <w:tcPr>
            <w:tcW w:w="7036" w:type="dxa"/>
            <w:vAlign w:val="center"/>
          </w:tcPr>
          <w:p w14:paraId="4BB25CD2" w14:textId="77777777" w:rsidR="00670033" w:rsidRPr="00341D02" w:rsidRDefault="00670033" w:rsidP="001F6ED5">
            <w:pPr>
              <w:pStyle w:val="BodyText"/>
              <w:spacing w:before="120" w:after="120"/>
              <w:rPr>
                <w:rFonts w:ascii="Arial" w:hAnsi="Arial" w:cs="Arial"/>
                <w:szCs w:val="22"/>
              </w:rPr>
            </w:pPr>
            <w:r w:rsidRPr="00B969B9">
              <w:rPr>
                <w:rFonts w:ascii="Arial" w:hAnsi="Arial" w:cs="Arial"/>
                <w:i/>
                <w:iCs/>
                <w:color w:val="878585" w:themeColor="text1" w:themeTint="99"/>
                <w:szCs w:val="22"/>
              </w:rPr>
              <w:t>List the name of the project.</w:t>
            </w:r>
            <w:r>
              <w:rPr>
                <w:rFonts w:ascii="Arial" w:hAnsi="Arial" w:cs="Arial"/>
                <w:szCs w:val="22"/>
              </w:rPr>
              <w:t xml:space="preserve"> </w:t>
            </w:r>
          </w:p>
        </w:tc>
      </w:tr>
      <w:tr w:rsidR="00670033" w:rsidRPr="00341D02" w14:paraId="54357533" w14:textId="77777777" w:rsidTr="001F6ED5">
        <w:tc>
          <w:tcPr>
            <w:tcW w:w="9016" w:type="dxa"/>
            <w:gridSpan w:val="2"/>
            <w:shd w:val="clear" w:color="auto" w:fill="003863"/>
          </w:tcPr>
          <w:p w14:paraId="52A6631F" w14:textId="77777777" w:rsidR="00670033" w:rsidRPr="00341D02" w:rsidRDefault="00670033" w:rsidP="001F6ED5">
            <w:pPr>
              <w:pStyle w:val="BodyText"/>
              <w:spacing w:before="120" w:after="120"/>
              <w:rPr>
                <w:rFonts w:ascii="Arial" w:hAnsi="Arial" w:cs="Arial"/>
                <w:b/>
                <w:bCs/>
                <w:color w:val="FFFFFF" w:themeColor="background1"/>
                <w:szCs w:val="22"/>
              </w:rPr>
            </w:pPr>
            <w:r w:rsidRPr="00B85E2F">
              <w:rPr>
                <w:rFonts w:ascii="Arial" w:hAnsi="Arial" w:cs="Arial"/>
                <w:b/>
                <w:bCs/>
                <w:color w:val="FFFFFF" w:themeColor="background1"/>
                <w:szCs w:val="22"/>
              </w:rPr>
              <w:t>Detailed Project Description</w:t>
            </w:r>
          </w:p>
        </w:tc>
      </w:tr>
      <w:tr w:rsidR="00670033" w:rsidRPr="00B85E2F" w14:paraId="5334177F" w14:textId="77777777" w:rsidTr="001F6ED5">
        <w:trPr>
          <w:trHeight w:val="1520"/>
        </w:trPr>
        <w:tc>
          <w:tcPr>
            <w:tcW w:w="9016" w:type="dxa"/>
            <w:gridSpan w:val="2"/>
            <w:shd w:val="clear" w:color="auto" w:fill="auto"/>
          </w:tcPr>
          <w:p w14:paraId="21DE16AC" w14:textId="77777777" w:rsidR="00670033" w:rsidRPr="00B85E2F" w:rsidRDefault="00670033" w:rsidP="001F6ED5">
            <w:pPr>
              <w:pStyle w:val="BodyText"/>
              <w:spacing w:before="120" w:after="120"/>
              <w:rPr>
                <w:rFonts w:ascii="Arial" w:hAnsi="Arial" w:cs="Arial"/>
                <w:i/>
                <w:iCs/>
                <w:color w:val="878585" w:themeColor="text1" w:themeTint="99"/>
                <w:szCs w:val="22"/>
              </w:rPr>
            </w:pPr>
            <w:r w:rsidRPr="00B85E2F">
              <w:rPr>
                <w:rFonts w:ascii="Arial" w:hAnsi="Arial" w:cs="Arial"/>
                <w:i/>
                <w:iCs/>
                <w:color w:val="878585" w:themeColor="text1" w:themeTint="99"/>
                <w:szCs w:val="22"/>
              </w:rPr>
              <w:t>Provide a description of the proposed project. Describe the facts of the project (what, where and how). You could describe how innovative your project is or describe any other unique aspects of the project.</w:t>
            </w:r>
          </w:p>
          <w:p w14:paraId="60188299" w14:textId="77777777" w:rsidR="00670033" w:rsidRDefault="00670033" w:rsidP="001F6ED5">
            <w:pPr>
              <w:pStyle w:val="BodyText"/>
              <w:spacing w:before="120" w:after="120"/>
              <w:rPr>
                <w:rFonts w:ascii="Arial" w:hAnsi="Arial" w:cs="Arial"/>
                <w:szCs w:val="22"/>
              </w:rPr>
            </w:pPr>
          </w:p>
          <w:p w14:paraId="275717AD" w14:textId="77777777" w:rsidR="00670033" w:rsidRPr="00341D02" w:rsidRDefault="00670033" w:rsidP="001F6ED5">
            <w:pPr>
              <w:pStyle w:val="BodyText"/>
              <w:spacing w:before="120" w:after="120"/>
              <w:rPr>
                <w:rFonts w:ascii="Arial" w:hAnsi="Arial" w:cs="Arial"/>
                <w:szCs w:val="22"/>
              </w:rPr>
            </w:pPr>
          </w:p>
        </w:tc>
      </w:tr>
      <w:bookmarkEnd w:id="6"/>
    </w:tbl>
    <w:p w14:paraId="5FB572C1" w14:textId="77777777" w:rsidR="00670033" w:rsidRDefault="00670033"/>
    <w:tbl>
      <w:tblPr>
        <w:tblStyle w:val="TableGrid"/>
        <w:tblW w:w="0" w:type="auto"/>
        <w:tblLook w:val="04A0" w:firstRow="1" w:lastRow="0" w:firstColumn="1" w:lastColumn="0" w:noHBand="0" w:noVBand="1"/>
      </w:tblPr>
      <w:tblGrid>
        <w:gridCol w:w="9016"/>
      </w:tblGrid>
      <w:tr w:rsidR="00670033" w:rsidRPr="00341D02" w14:paraId="0B78E9FA" w14:textId="77777777" w:rsidTr="001F6ED5">
        <w:trPr>
          <w:cantSplit/>
        </w:trPr>
        <w:tc>
          <w:tcPr>
            <w:tcW w:w="9016" w:type="dxa"/>
            <w:shd w:val="clear" w:color="auto" w:fill="003863"/>
          </w:tcPr>
          <w:p w14:paraId="6DA26E93" w14:textId="77777777" w:rsidR="00670033" w:rsidRPr="00341D02" w:rsidRDefault="00670033" w:rsidP="001F6ED5">
            <w:pPr>
              <w:pStyle w:val="BodyText"/>
              <w:keepNext/>
              <w:spacing w:before="120" w:after="120"/>
              <w:rPr>
                <w:rFonts w:ascii="Arial" w:hAnsi="Arial" w:cs="Arial"/>
                <w:b/>
                <w:bCs/>
                <w:color w:val="FFFFFF" w:themeColor="background1"/>
                <w:szCs w:val="22"/>
              </w:rPr>
            </w:pPr>
            <w:r w:rsidRPr="00B85E2F">
              <w:rPr>
                <w:rFonts w:ascii="Arial" w:hAnsi="Arial" w:cs="Arial"/>
                <w:b/>
                <w:bCs/>
                <w:color w:val="FFFFFF" w:themeColor="background1"/>
                <w:szCs w:val="22"/>
              </w:rPr>
              <w:t>Aims of the project</w:t>
            </w:r>
          </w:p>
        </w:tc>
      </w:tr>
      <w:tr w:rsidR="00670033" w:rsidRPr="00B85E2F" w14:paraId="7BDE72F6" w14:textId="77777777" w:rsidTr="001F6ED5">
        <w:trPr>
          <w:cantSplit/>
        </w:trPr>
        <w:tc>
          <w:tcPr>
            <w:tcW w:w="9016" w:type="dxa"/>
            <w:shd w:val="clear" w:color="auto" w:fill="auto"/>
          </w:tcPr>
          <w:p w14:paraId="38B4D6F1" w14:textId="77777777" w:rsidR="00670033" w:rsidRPr="00B85E2F" w:rsidRDefault="00670033" w:rsidP="001F6ED5">
            <w:pPr>
              <w:pStyle w:val="BodyText"/>
              <w:keepNext/>
              <w:spacing w:before="120" w:after="120"/>
              <w:rPr>
                <w:rFonts w:ascii="Arial" w:hAnsi="Arial" w:cs="Arial"/>
                <w:i/>
                <w:iCs/>
                <w:color w:val="878585" w:themeColor="text1" w:themeTint="99"/>
                <w:szCs w:val="22"/>
              </w:rPr>
            </w:pPr>
            <w:r w:rsidRPr="00B85E2F">
              <w:rPr>
                <w:rFonts w:ascii="Arial" w:hAnsi="Arial" w:cs="Arial"/>
                <w:i/>
                <w:iCs/>
                <w:color w:val="878585" w:themeColor="text1" w:themeTint="99"/>
                <w:szCs w:val="22"/>
              </w:rPr>
              <w:t>Briefly outline what the project seeks to achieve. This may be dot points if preferred.</w:t>
            </w:r>
          </w:p>
          <w:p w14:paraId="0CA69B18" w14:textId="77777777" w:rsidR="00670033" w:rsidRPr="00B85E2F" w:rsidRDefault="00670033" w:rsidP="001F6ED5">
            <w:pPr>
              <w:pStyle w:val="BodyText"/>
              <w:keepNext/>
              <w:spacing w:before="120" w:after="120"/>
              <w:rPr>
                <w:rFonts w:ascii="Arial" w:hAnsi="Arial" w:cs="Arial"/>
                <w:i/>
                <w:iCs/>
                <w:color w:val="878585" w:themeColor="text1" w:themeTint="99"/>
                <w:szCs w:val="22"/>
              </w:rPr>
            </w:pPr>
            <w:r w:rsidRPr="00B85E2F">
              <w:rPr>
                <w:rFonts w:ascii="Arial" w:hAnsi="Arial" w:cs="Arial"/>
                <w:i/>
                <w:iCs/>
                <w:color w:val="878585" w:themeColor="text1" w:themeTint="99"/>
                <w:szCs w:val="22"/>
              </w:rPr>
              <w:t>The project aims to:</w:t>
            </w:r>
          </w:p>
          <w:p w14:paraId="6E989C64" w14:textId="77777777" w:rsidR="00670033" w:rsidRDefault="00670033" w:rsidP="00670033">
            <w:pPr>
              <w:pStyle w:val="BodyText"/>
              <w:keepNext/>
              <w:numPr>
                <w:ilvl w:val="0"/>
                <w:numId w:val="36"/>
              </w:numPr>
              <w:spacing w:before="120" w:after="120"/>
              <w:rPr>
                <w:rFonts w:ascii="Arial" w:hAnsi="Arial" w:cs="Arial"/>
                <w:i/>
                <w:iCs/>
                <w:color w:val="878585" w:themeColor="text1" w:themeTint="99"/>
                <w:szCs w:val="22"/>
              </w:rPr>
            </w:pPr>
            <w:r w:rsidRPr="00B85E2F">
              <w:rPr>
                <w:rFonts w:ascii="Arial" w:hAnsi="Arial" w:cs="Arial"/>
                <w:i/>
                <w:iCs/>
                <w:color w:val="878585" w:themeColor="text1" w:themeTint="99"/>
                <w:szCs w:val="22"/>
              </w:rPr>
              <w:t>X</w:t>
            </w:r>
            <w:r>
              <w:rPr>
                <w:rFonts w:ascii="Arial" w:hAnsi="Arial" w:cs="Arial"/>
                <w:i/>
                <w:iCs/>
                <w:color w:val="878585" w:themeColor="text1" w:themeTint="99"/>
                <w:szCs w:val="22"/>
              </w:rPr>
              <w:t>X</w:t>
            </w:r>
          </w:p>
          <w:p w14:paraId="6FB49CC4" w14:textId="77777777" w:rsidR="00670033" w:rsidRDefault="00670033" w:rsidP="00670033">
            <w:pPr>
              <w:pStyle w:val="BodyText"/>
              <w:keepNext/>
              <w:numPr>
                <w:ilvl w:val="0"/>
                <w:numId w:val="36"/>
              </w:numPr>
              <w:spacing w:before="120" w:after="120"/>
              <w:rPr>
                <w:rFonts w:ascii="Arial" w:hAnsi="Arial" w:cs="Arial"/>
                <w:i/>
                <w:iCs/>
                <w:color w:val="878585" w:themeColor="text1" w:themeTint="99"/>
                <w:szCs w:val="22"/>
              </w:rPr>
            </w:pPr>
            <w:r>
              <w:rPr>
                <w:rFonts w:ascii="Arial" w:hAnsi="Arial" w:cs="Arial"/>
                <w:i/>
                <w:iCs/>
                <w:color w:val="878585" w:themeColor="text1" w:themeTint="99"/>
                <w:szCs w:val="22"/>
              </w:rPr>
              <w:t>XX</w:t>
            </w:r>
          </w:p>
          <w:p w14:paraId="7EEEEF87" w14:textId="77777777" w:rsidR="00670033" w:rsidRDefault="00670033" w:rsidP="001F6ED5">
            <w:pPr>
              <w:pStyle w:val="BodyText"/>
              <w:keepNext/>
              <w:spacing w:before="120" w:after="120"/>
              <w:rPr>
                <w:rFonts w:ascii="Arial" w:hAnsi="Arial" w:cs="Arial"/>
                <w:i/>
                <w:iCs/>
                <w:color w:val="878585" w:themeColor="text1" w:themeTint="99"/>
                <w:szCs w:val="22"/>
              </w:rPr>
            </w:pPr>
          </w:p>
          <w:p w14:paraId="2F6816A3" w14:textId="77777777" w:rsidR="00670033" w:rsidRDefault="00670033" w:rsidP="001F6ED5">
            <w:pPr>
              <w:pStyle w:val="BodyText"/>
              <w:keepNext/>
              <w:spacing w:before="120" w:after="120"/>
              <w:rPr>
                <w:rFonts w:ascii="Arial" w:hAnsi="Arial" w:cs="Arial"/>
                <w:i/>
                <w:iCs/>
                <w:color w:val="878585" w:themeColor="text1" w:themeTint="99"/>
                <w:szCs w:val="22"/>
              </w:rPr>
            </w:pPr>
          </w:p>
          <w:p w14:paraId="47394A26" w14:textId="77777777" w:rsidR="00670033" w:rsidRPr="00B85E2F" w:rsidRDefault="00670033" w:rsidP="001F6ED5">
            <w:pPr>
              <w:pStyle w:val="BodyText"/>
              <w:keepNext/>
              <w:spacing w:before="120" w:after="120"/>
              <w:rPr>
                <w:rFonts w:ascii="Arial" w:hAnsi="Arial" w:cs="Arial"/>
                <w:i/>
                <w:iCs/>
                <w:color w:val="878585" w:themeColor="text1" w:themeTint="99"/>
                <w:szCs w:val="22"/>
              </w:rPr>
            </w:pPr>
          </w:p>
        </w:tc>
      </w:tr>
    </w:tbl>
    <w:p w14:paraId="0B7CD8CD" w14:textId="77777777" w:rsidR="00670033" w:rsidRDefault="00670033"/>
    <w:p w14:paraId="45F78032" w14:textId="77777777" w:rsidR="00670033" w:rsidRDefault="00670033">
      <w:r>
        <w:br w:type="page"/>
      </w:r>
    </w:p>
    <w:p w14:paraId="0D18F6FA" w14:textId="77777777" w:rsidR="00670033" w:rsidRDefault="00670033" w:rsidP="00670033">
      <w:pPr>
        <w:pStyle w:val="Heading2"/>
        <w:numPr>
          <w:ilvl w:val="0"/>
          <w:numId w:val="0"/>
        </w:numPr>
        <w:ind w:left="720" w:hanging="720"/>
      </w:pPr>
      <w:r>
        <w:lastRenderedPageBreak/>
        <w:t>Key project personnel and partner organisations</w:t>
      </w:r>
    </w:p>
    <w:tbl>
      <w:tblPr>
        <w:tblStyle w:val="TableGrid"/>
        <w:tblW w:w="0" w:type="auto"/>
        <w:tblLook w:val="04A0" w:firstRow="1" w:lastRow="0" w:firstColumn="1" w:lastColumn="0" w:noHBand="0" w:noVBand="1"/>
      </w:tblPr>
      <w:tblGrid>
        <w:gridCol w:w="2011"/>
        <w:gridCol w:w="7005"/>
      </w:tblGrid>
      <w:tr w:rsidR="00670033" w:rsidRPr="00341D02" w14:paraId="3B9128BF" w14:textId="77777777" w:rsidTr="001F6ED5">
        <w:trPr>
          <w:cantSplit/>
        </w:trPr>
        <w:tc>
          <w:tcPr>
            <w:tcW w:w="9016" w:type="dxa"/>
            <w:gridSpan w:val="2"/>
            <w:shd w:val="clear" w:color="auto" w:fill="003863"/>
          </w:tcPr>
          <w:p w14:paraId="11C7884D" w14:textId="77777777" w:rsidR="00670033" w:rsidRDefault="00670033" w:rsidP="001F6ED5">
            <w:pPr>
              <w:pStyle w:val="BodyText"/>
              <w:keepNext/>
              <w:spacing w:before="120" w:after="120"/>
              <w:rPr>
                <w:rFonts w:ascii="Arial" w:hAnsi="Arial" w:cs="Arial"/>
                <w:b/>
                <w:bCs/>
                <w:color w:val="FFFFFF" w:themeColor="background1"/>
                <w:szCs w:val="22"/>
              </w:rPr>
            </w:pPr>
            <w:r w:rsidRPr="00B85E2F">
              <w:rPr>
                <w:rFonts w:ascii="Arial" w:hAnsi="Arial" w:cs="Arial"/>
                <w:b/>
                <w:bCs/>
                <w:color w:val="FFFFFF" w:themeColor="background1"/>
                <w:szCs w:val="22"/>
              </w:rPr>
              <w:t>External partners/stakeholders and key personnel</w:t>
            </w:r>
            <w:r>
              <w:rPr>
                <w:rFonts w:ascii="Arial" w:hAnsi="Arial" w:cs="Arial"/>
                <w:b/>
                <w:bCs/>
                <w:color w:val="FFFFFF" w:themeColor="background1"/>
                <w:szCs w:val="22"/>
              </w:rPr>
              <w:t xml:space="preserve"> </w:t>
            </w:r>
          </w:p>
          <w:p w14:paraId="2EC49D48" w14:textId="77777777" w:rsidR="00670033" w:rsidRPr="00330E30" w:rsidRDefault="00670033" w:rsidP="001F6ED5">
            <w:pPr>
              <w:pStyle w:val="BodyText"/>
              <w:keepNext/>
              <w:spacing w:before="120"/>
              <w:rPr>
                <w:rFonts w:ascii="Arial" w:hAnsi="Arial" w:cs="Arial"/>
                <w:i/>
                <w:iCs/>
                <w:color w:val="FFFFFF" w:themeColor="background1"/>
                <w:szCs w:val="22"/>
              </w:rPr>
            </w:pPr>
            <w:r w:rsidRPr="00330E30">
              <w:rPr>
                <w:rFonts w:ascii="Arial" w:hAnsi="Arial" w:cs="Arial"/>
                <w:i/>
                <w:iCs/>
                <w:color w:val="FFFFFF" w:themeColor="background1"/>
                <w:szCs w:val="22"/>
              </w:rPr>
              <w:t xml:space="preserve">List partnering organisations and their contributions if relevant. </w:t>
            </w:r>
          </w:p>
          <w:p w14:paraId="47D2AC8C" w14:textId="77777777" w:rsidR="00670033" w:rsidRPr="00330E30" w:rsidRDefault="00670033" w:rsidP="001F6ED5">
            <w:pPr>
              <w:pStyle w:val="BodyText"/>
              <w:keepNext/>
              <w:spacing w:before="120" w:after="120"/>
              <w:rPr>
                <w:rFonts w:ascii="Arial" w:hAnsi="Arial" w:cs="Arial"/>
                <w:i/>
                <w:iCs/>
                <w:color w:val="FFFFFF" w:themeColor="background1"/>
                <w:szCs w:val="22"/>
              </w:rPr>
            </w:pPr>
            <w:r w:rsidRPr="00330E30">
              <w:rPr>
                <w:rFonts w:ascii="Arial" w:hAnsi="Arial" w:cs="Arial"/>
                <w:i/>
                <w:iCs/>
                <w:color w:val="FFFFFF" w:themeColor="background1"/>
                <w:szCs w:val="22"/>
              </w:rPr>
              <w:t xml:space="preserve">If there are key project personnel already within these organisations, then please also include them in the table below. </w:t>
            </w:r>
          </w:p>
          <w:p w14:paraId="78324515" w14:textId="77777777" w:rsidR="00670033" w:rsidRPr="00341D02" w:rsidRDefault="00670033" w:rsidP="001F6ED5">
            <w:pPr>
              <w:pStyle w:val="BodyText"/>
              <w:keepNext/>
              <w:spacing w:before="120" w:after="120"/>
              <w:rPr>
                <w:rFonts w:ascii="Arial" w:hAnsi="Arial" w:cs="Arial"/>
                <w:color w:val="FFFFFF" w:themeColor="background1"/>
                <w:szCs w:val="22"/>
              </w:rPr>
            </w:pPr>
            <w:r w:rsidRPr="00330E30">
              <w:rPr>
                <w:rFonts w:ascii="Arial" w:hAnsi="Arial" w:cs="Arial"/>
                <w:i/>
                <w:iCs/>
                <w:color w:val="FFFFFF" w:themeColor="background1"/>
                <w:szCs w:val="22"/>
              </w:rPr>
              <w:t>Please add more rows if required.</w:t>
            </w:r>
          </w:p>
        </w:tc>
      </w:tr>
      <w:tr w:rsidR="00670033" w:rsidRPr="00341D02" w14:paraId="113FEC6D" w14:textId="77777777" w:rsidTr="001F6ED5">
        <w:trPr>
          <w:cantSplit/>
        </w:trPr>
        <w:tc>
          <w:tcPr>
            <w:tcW w:w="2011" w:type="dxa"/>
            <w:shd w:val="clear" w:color="auto" w:fill="F5EFE6"/>
          </w:tcPr>
          <w:p w14:paraId="4AD4F370" w14:textId="03B7E6E0" w:rsidR="00670033" w:rsidRPr="00341D02" w:rsidRDefault="00670033" w:rsidP="001F6ED5">
            <w:pPr>
              <w:pStyle w:val="BodyText"/>
              <w:keepNext/>
              <w:spacing w:before="120" w:after="120"/>
              <w:rPr>
                <w:rFonts w:ascii="Arial" w:hAnsi="Arial" w:cs="Arial"/>
                <w:szCs w:val="22"/>
              </w:rPr>
            </w:pPr>
            <w:r w:rsidRPr="00B85E2F">
              <w:rPr>
                <w:rFonts w:ascii="Arial" w:hAnsi="Arial" w:cs="Arial"/>
                <w:szCs w:val="22"/>
              </w:rPr>
              <w:t xml:space="preserve">Project partner / </w:t>
            </w:r>
            <w:r>
              <w:rPr>
                <w:rFonts w:ascii="Arial" w:hAnsi="Arial" w:cs="Arial"/>
                <w:szCs w:val="22"/>
              </w:rPr>
              <w:t>K</w:t>
            </w:r>
            <w:r w:rsidRPr="00B85E2F">
              <w:rPr>
                <w:rFonts w:ascii="Arial" w:hAnsi="Arial" w:cs="Arial"/>
                <w:szCs w:val="22"/>
              </w:rPr>
              <w:t>ey project person</w:t>
            </w:r>
            <w:r>
              <w:rPr>
                <w:rFonts w:ascii="Arial" w:hAnsi="Arial" w:cs="Arial"/>
                <w:szCs w:val="22"/>
              </w:rPr>
              <w:t>nel.</w:t>
            </w:r>
          </w:p>
        </w:tc>
        <w:tc>
          <w:tcPr>
            <w:tcW w:w="7005" w:type="dxa"/>
            <w:shd w:val="clear" w:color="auto" w:fill="F5EFE6"/>
          </w:tcPr>
          <w:p w14:paraId="22A43988" w14:textId="336C9A6C" w:rsidR="00670033" w:rsidRPr="00670033" w:rsidRDefault="00670033" w:rsidP="001F6ED5">
            <w:pPr>
              <w:pStyle w:val="BodyText"/>
              <w:keepNext/>
              <w:spacing w:before="120" w:after="120"/>
              <w:rPr>
                <w:rFonts w:ascii="Arial" w:hAnsi="Arial" w:cs="Arial"/>
                <w:szCs w:val="22"/>
              </w:rPr>
            </w:pPr>
            <w:r>
              <w:rPr>
                <w:rFonts w:ascii="Arial" w:hAnsi="Arial" w:cs="Arial"/>
                <w:szCs w:val="22"/>
              </w:rPr>
              <w:t>Project r</w:t>
            </w:r>
            <w:r w:rsidRPr="00220241">
              <w:rPr>
                <w:rFonts w:ascii="Arial" w:hAnsi="Arial" w:cs="Arial"/>
                <w:szCs w:val="22"/>
              </w:rPr>
              <w:t>ole/</w:t>
            </w:r>
            <w:r w:rsidRPr="00B85E2F">
              <w:rPr>
                <w:rFonts w:ascii="Arial" w:hAnsi="Arial" w:cs="Arial"/>
                <w:szCs w:val="22"/>
              </w:rPr>
              <w:t>contribution</w:t>
            </w:r>
            <w:r>
              <w:rPr>
                <w:rFonts w:ascii="Arial" w:hAnsi="Arial" w:cs="Arial"/>
                <w:szCs w:val="22"/>
              </w:rPr>
              <w:t xml:space="preserve"> and any </w:t>
            </w:r>
            <w:r w:rsidRPr="00220241">
              <w:rPr>
                <w:rFonts w:ascii="Arial" w:hAnsi="Arial" w:cs="Arial"/>
                <w:szCs w:val="22"/>
              </w:rPr>
              <w:t>specific key skillset</w:t>
            </w:r>
            <w:r>
              <w:rPr>
                <w:rFonts w:ascii="Arial" w:hAnsi="Arial" w:cs="Arial"/>
                <w:szCs w:val="22"/>
              </w:rPr>
              <w:t>s to be contributed.</w:t>
            </w:r>
          </w:p>
        </w:tc>
      </w:tr>
      <w:tr w:rsidR="00670033" w:rsidRPr="00341D02" w14:paraId="6FD72A7D" w14:textId="77777777" w:rsidTr="001F6ED5">
        <w:trPr>
          <w:cantSplit/>
        </w:trPr>
        <w:tc>
          <w:tcPr>
            <w:tcW w:w="2011" w:type="dxa"/>
            <w:shd w:val="clear" w:color="auto" w:fill="auto"/>
          </w:tcPr>
          <w:p w14:paraId="5C5DD927" w14:textId="77777777" w:rsidR="00670033" w:rsidRPr="00341D02" w:rsidRDefault="00670033" w:rsidP="001F6ED5">
            <w:pPr>
              <w:pStyle w:val="BodyText"/>
              <w:keepNext/>
              <w:spacing w:before="120" w:after="120"/>
              <w:rPr>
                <w:rFonts w:ascii="Arial" w:hAnsi="Arial" w:cs="Arial"/>
                <w:szCs w:val="22"/>
              </w:rPr>
            </w:pPr>
          </w:p>
        </w:tc>
        <w:tc>
          <w:tcPr>
            <w:tcW w:w="7005" w:type="dxa"/>
            <w:shd w:val="clear" w:color="auto" w:fill="auto"/>
          </w:tcPr>
          <w:p w14:paraId="176098EB" w14:textId="77777777" w:rsidR="00670033" w:rsidRPr="00341D02" w:rsidRDefault="00670033" w:rsidP="001F6ED5">
            <w:pPr>
              <w:pStyle w:val="BodyText"/>
              <w:keepNext/>
              <w:spacing w:before="120" w:after="120"/>
              <w:rPr>
                <w:rFonts w:ascii="Arial" w:hAnsi="Arial" w:cs="Arial"/>
                <w:szCs w:val="22"/>
              </w:rPr>
            </w:pPr>
          </w:p>
        </w:tc>
      </w:tr>
      <w:tr w:rsidR="00670033" w:rsidRPr="00341D02" w14:paraId="4DDD6685" w14:textId="77777777" w:rsidTr="001F6ED5">
        <w:trPr>
          <w:cantSplit/>
        </w:trPr>
        <w:tc>
          <w:tcPr>
            <w:tcW w:w="2011" w:type="dxa"/>
            <w:shd w:val="clear" w:color="auto" w:fill="auto"/>
          </w:tcPr>
          <w:p w14:paraId="2C85E350" w14:textId="77777777" w:rsidR="00670033" w:rsidRPr="00341D02" w:rsidRDefault="00670033" w:rsidP="001F6ED5">
            <w:pPr>
              <w:pStyle w:val="BodyText"/>
              <w:keepNext/>
              <w:spacing w:before="120" w:after="120"/>
              <w:rPr>
                <w:rFonts w:ascii="Arial" w:hAnsi="Arial" w:cs="Arial"/>
                <w:szCs w:val="22"/>
              </w:rPr>
            </w:pPr>
          </w:p>
        </w:tc>
        <w:tc>
          <w:tcPr>
            <w:tcW w:w="7005" w:type="dxa"/>
            <w:shd w:val="clear" w:color="auto" w:fill="auto"/>
          </w:tcPr>
          <w:p w14:paraId="276E4F1A" w14:textId="77777777" w:rsidR="00670033" w:rsidRPr="00341D02" w:rsidRDefault="00670033" w:rsidP="001F6ED5">
            <w:pPr>
              <w:pStyle w:val="BodyText"/>
              <w:keepNext/>
              <w:spacing w:before="120" w:after="120"/>
              <w:rPr>
                <w:rFonts w:ascii="Arial" w:hAnsi="Arial" w:cs="Arial"/>
                <w:szCs w:val="22"/>
              </w:rPr>
            </w:pPr>
          </w:p>
        </w:tc>
      </w:tr>
      <w:tr w:rsidR="00670033" w:rsidRPr="00341D02" w14:paraId="75274F30" w14:textId="77777777" w:rsidTr="001F6ED5">
        <w:trPr>
          <w:cantSplit/>
        </w:trPr>
        <w:tc>
          <w:tcPr>
            <w:tcW w:w="2011" w:type="dxa"/>
            <w:shd w:val="clear" w:color="auto" w:fill="auto"/>
          </w:tcPr>
          <w:p w14:paraId="41B2E07F" w14:textId="77777777" w:rsidR="00670033" w:rsidRPr="00341D02" w:rsidRDefault="00670033" w:rsidP="001F6ED5">
            <w:pPr>
              <w:pStyle w:val="BodyText"/>
              <w:keepNext/>
              <w:spacing w:before="120" w:after="120"/>
              <w:rPr>
                <w:rFonts w:ascii="Arial" w:hAnsi="Arial" w:cs="Arial"/>
                <w:szCs w:val="22"/>
              </w:rPr>
            </w:pPr>
          </w:p>
        </w:tc>
        <w:tc>
          <w:tcPr>
            <w:tcW w:w="7005" w:type="dxa"/>
            <w:shd w:val="clear" w:color="auto" w:fill="auto"/>
          </w:tcPr>
          <w:p w14:paraId="065B3C5C" w14:textId="77777777" w:rsidR="00670033" w:rsidRPr="00341D02" w:rsidRDefault="00670033" w:rsidP="001F6ED5">
            <w:pPr>
              <w:pStyle w:val="BodyText"/>
              <w:keepNext/>
              <w:spacing w:before="120" w:after="120"/>
              <w:rPr>
                <w:rFonts w:ascii="Arial" w:hAnsi="Arial" w:cs="Arial"/>
                <w:szCs w:val="22"/>
              </w:rPr>
            </w:pPr>
          </w:p>
        </w:tc>
      </w:tr>
    </w:tbl>
    <w:p w14:paraId="0015E65E" w14:textId="77777777" w:rsidR="00670033" w:rsidRDefault="00670033" w:rsidP="00670033">
      <w:pPr>
        <w:pStyle w:val="BodyText"/>
        <w:rPr>
          <w:rFonts w:ascii="Arial" w:hAnsi="Arial" w:cs="Arial"/>
          <w:b/>
          <w:bCs/>
          <w:color w:val="003863"/>
          <w:szCs w:val="22"/>
        </w:rPr>
      </w:pPr>
    </w:p>
    <w:p w14:paraId="6EE9A49D" w14:textId="77777777" w:rsidR="00670033" w:rsidRDefault="00670033" w:rsidP="00670033">
      <w:pPr>
        <w:spacing w:after="160" w:line="259" w:lineRule="auto"/>
        <w:rPr>
          <w:rFonts w:cs="Arial"/>
          <w:b/>
          <w:bCs/>
          <w:color w:val="003863"/>
          <w:szCs w:val="22"/>
          <w:lang w:val="en-US"/>
        </w:rPr>
      </w:pPr>
    </w:p>
    <w:p w14:paraId="270008FC" w14:textId="77777777" w:rsidR="00670033" w:rsidRDefault="00670033" w:rsidP="00670033">
      <w:pPr>
        <w:spacing w:after="160" w:line="259" w:lineRule="auto"/>
        <w:rPr>
          <w:rFonts w:cs="Arial"/>
          <w:b/>
          <w:bCs/>
          <w:color w:val="003863"/>
          <w:szCs w:val="22"/>
          <w:lang w:val="en-US"/>
        </w:rPr>
        <w:sectPr w:rsidR="00670033" w:rsidSect="00670033">
          <w:pgSz w:w="11906" w:h="16838"/>
          <w:pgMar w:top="1440" w:right="1440" w:bottom="1440" w:left="1440" w:header="708" w:footer="708" w:gutter="0"/>
          <w:pgNumType w:start="1"/>
          <w:cols w:space="708"/>
          <w:titlePg/>
          <w:docGrid w:linePitch="360"/>
        </w:sectPr>
      </w:pPr>
    </w:p>
    <w:p w14:paraId="438768DE" w14:textId="0D1667F0" w:rsidR="00670033" w:rsidRPr="00DF5A0B" w:rsidRDefault="00670033" w:rsidP="00670033">
      <w:pPr>
        <w:pStyle w:val="Heading2"/>
        <w:numPr>
          <w:ilvl w:val="0"/>
          <w:numId w:val="0"/>
        </w:numPr>
        <w:ind w:left="720" w:hanging="720"/>
        <w:rPr>
          <w:color w:val="003863" w:themeColor="text2"/>
        </w:rPr>
      </w:pPr>
      <w:bookmarkStart w:id="7" w:name="_Toc181371594"/>
      <w:r>
        <w:lastRenderedPageBreak/>
        <w:t>M</w:t>
      </w:r>
      <w:r w:rsidRPr="00164684">
        <w:t>ilestone payments</w:t>
      </w:r>
      <w:bookmarkEnd w:id="7"/>
      <w:r>
        <w:t xml:space="preserve"> </w:t>
      </w:r>
    </w:p>
    <w:p w14:paraId="3CCEE8E3" w14:textId="77777777" w:rsidR="00670033" w:rsidRDefault="00670033" w:rsidP="00670033">
      <w:pPr>
        <w:pStyle w:val="BodyText"/>
      </w:pPr>
      <w:r>
        <w:t xml:space="preserve">It is expected that there will be up to three milestones linked to grant payments for projects with duration of 12 months or under. Projects that extend over a longer period than this could include additional milestones. </w:t>
      </w:r>
    </w:p>
    <w:p w14:paraId="68C916F1" w14:textId="12E8921A" w:rsidR="00670033" w:rsidRDefault="00670033" w:rsidP="00670033">
      <w:pPr>
        <w:pStyle w:val="BodyText"/>
      </w:pPr>
      <w:r w:rsidRPr="0039153B">
        <w:t>Grant agreement execut</w:t>
      </w:r>
      <w:r>
        <w:t xml:space="preserve">ion usually forms </w:t>
      </w:r>
      <w:r w:rsidRPr="0039153B">
        <w:t xml:space="preserve">the first </w:t>
      </w:r>
      <w:r>
        <w:t xml:space="preserve">project </w:t>
      </w:r>
      <w:r w:rsidRPr="0039153B">
        <w:t>milestone, w</w:t>
      </w:r>
      <w:r>
        <w:t xml:space="preserve">ith </w:t>
      </w:r>
      <w:r w:rsidRPr="0039153B">
        <w:t xml:space="preserve">the final milestone </w:t>
      </w:r>
      <w:r>
        <w:t>being associated with</w:t>
      </w:r>
      <w:r w:rsidRPr="0039153B">
        <w:t xml:space="preserve"> acquittal of the project.</w:t>
      </w:r>
      <w:r>
        <w:t xml:space="preserve"> Please add/remove lines as required.</w:t>
      </w:r>
    </w:p>
    <w:tbl>
      <w:tblPr>
        <w:tblStyle w:val="TableGrid"/>
        <w:tblW w:w="14312" w:type="dxa"/>
        <w:tblLook w:val="04A0" w:firstRow="1" w:lastRow="0" w:firstColumn="1" w:lastColumn="0" w:noHBand="0" w:noVBand="1"/>
      </w:tblPr>
      <w:tblGrid>
        <w:gridCol w:w="7366"/>
        <w:gridCol w:w="4111"/>
        <w:gridCol w:w="2835"/>
      </w:tblGrid>
      <w:tr w:rsidR="00670033" w:rsidRPr="00341D02" w14:paraId="31DE7F69" w14:textId="77777777" w:rsidTr="001F6ED5">
        <w:tc>
          <w:tcPr>
            <w:tcW w:w="11477" w:type="dxa"/>
            <w:gridSpan w:val="2"/>
            <w:shd w:val="clear" w:color="auto" w:fill="003863"/>
          </w:tcPr>
          <w:p w14:paraId="796EBDE9" w14:textId="77777777" w:rsidR="00670033" w:rsidRPr="00341D02" w:rsidRDefault="00670033" w:rsidP="001F6ED5">
            <w:pPr>
              <w:pStyle w:val="BodyText"/>
              <w:spacing w:before="120" w:after="120"/>
              <w:rPr>
                <w:rFonts w:ascii="Arial" w:hAnsi="Arial" w:cs="Arial"/>
                <w:b/>
                <w:bCs/>
                <w:color w:val="FFFFFF" w:themeColor="background1"/>
                <w:szCs w:val="22"/>
              </w:rPr>
            </w:pPr>
            <w:r w:rsidRPr="00220241">
              <w:rPr>
                <w:rFonts w:ascii="Arial" w:hAnsi="Arial" w:cs="Arial"/>
                <w:b/>
                <w:bCs/>
                <w:color w:val="FFFFFF" w:themeColor="background1"/>
                <w:szCs w:val="22"/>
              </w:rPr>
              <w:t>Proposed milestone payments</w:t>
            </w:r>
          </w:p>
        </w:tc>
        <w:tc>
          <w:tcPr>
            <w:tcW w:w="2835" w:type="dxa"/>
            <w:shd w:val="clear" w:color="auto" w:fill="003863"/>
          </w:tcPr>
          <w:p w14:paraId="2878804B" w14:textId="77777777" w:rsidR="00670033" w:rsidRPr="00220241" w:rsidRDefault="00670033" w:rsidP="001F6ED5">
            <w:pPr>
              <w:pStyle w:val="BodyText"/>
              <w:spacing w:before="120" w:after="120"/>
              <w:rPr>
                <w:rFonts w:ascii="Arial" w:hAnsi="Arial" w:cs="Arial"/>
                <w:b/>
                <w:bCs/>
                <w:color w:val="FFFFFF" w:themeColor="background1"/>
                <w:szCs w:val="22"/>
              </w:rPr>
            </w:pPr>
          </w:p>
        </w:tc>
      </w:tr>
      <w:tr w:rsidR="00670033" w:rsidRPr="00341D02" w14:paraId="350DA90F" w14:textId="77777777" w:rsidTr="001F6ED5">
        <w:tc>
          <w:tcPr>
            <w:tcW w:w="7366" w:type="dxa"/>
            <w:shd w:val="clear" w:color="auto" w:fill="F5EFE6"/>
          </w:tcPr>
          <w:p w14:paraId="3FCAA188" w14:textId="77777777" w:rsidR="00670033" w:rsidRPr="00312F52" w:rsidRDefault="00670033" w:rsidP="001F6ED5">
            <w:pPr>
              <w:pStyle w:val="BodyText"/>
              <w:spacing w:before="120" w:after="120"/>
              <w:rPr>
                <w:rFonts w:ascii="Arial" w:hAnsi="Arial" w:cs="Arial"/>
                <w:szCs w:val="22"/>
              </w:rPr>
            </w:pPr>
            <w:r w:rsidRPr="00312F52">
              <w:rPr>
                <w:rFonts w:ascii="Arial" w:hAnsi="Arial" w:cs="Arial"/>
                <w:b/>
                <w:bCs/>
                <w:szCs w:val="22"/>
                <w:lang w:eastAsia="en-AU"/>
              </w:rPr>
              <w:t>Milestone</w:t>
            </w:r>
          </w:p>
        </w:tc>
        <w:tc>
          <w:tcPr>
            <w:tcW w:w="4111" w:type="dxa"/>
            <w:shd w:val="clear" w:color="auto" w:fill="F5EFE6"/>
          </w:tcPr>
          <w:p w14:paraId="5BA3B5B2" w14:textId="77777777" w:rsidR="00670033" w:rsidRPr="00312F52" w:rsidRDefault="00670033" w:rsidP="001F6ED5">
            <w:pPr>
              <w:pStyle w:val="BodyText"/>
              <w:spacing w:before="120" w:after="120"/>
              <w:rPr>
                <w:rFonts w:ascii="Arial" w:hAnsi="Arial" w:cs="Arial"/>
                <w:i/>
                <w:iCs/>
                <w:color w:val="878585" w:themeColor="text1" w:themeTint="99"/>
                <w:szCs w:val="22"/>
              </w:rPr>
            </w:pPr>
            <w:r w:rsidRPr="00312F52">
              <w:rPr>
                <w:rFonts w:ascii="Arial" w:hAnsi="Arial" w:cs="Arial"/>
                <w:b/>
                <w:bCs/>
                <w:szCs w:val="22"/>
                <w:lang w:eastAsia="en-AU"/>
              </w:rPr>
              <w:t>Evidence/Indicator</w:t>
            </w:r>
          </w:p>
        </w:tc>
        <w:tc>
          <w:tcPr>
            <w:tcW w:w="2835" w:type="dxa"/>
            <w:shd w:val="clear" w:color="auto" w:fill="F5EFE6"/>
          </w:tcPr>
          <w:p w14:paraId="327E5EF5" w14:textId="77777777" w:rsidR="00670033" w:rsidRPr="00312F52" w:rsidRDefault="00670033" w:rsidP="001F6ED5">
            <w:pPr>
              <w:pStyle w:val="BodyText"/>
              <w:spacing w:before="120"/>
              <w:rPr>
                <w:rFonts w:ascii="Arial" w:hAnsi="Arial" w:cs="Arial"/>
                <w:i/>
                <w:iCs/>
                <w:color w:val="878585" w:themeColor="text1" w:themeTint="99"/>
                <w:szCs w:val="22"/>
              </w:rPr>
            </w:pPr>
            <w:r w:rsidRPr="00312F52">
              <w:rPr>
                <w:rFonts w:ascii="Arial" w:hAnsi="Arial" w:cs="Arial"/>
                <w:b/>
                <w:bCs/>
                <w:szCs w:val="22"/>
                <w:lang w:eastAsia="en-AU"/>
              </w:rPr>
              <w:t xml:space="preserve">Payment Value </w:t>
            </w:r>
          </w:p>
        </w:tc>
      </w:tr>
      <w:tr w:rsidR="00670033" w:rsidRPr="00341D02" w14:paraId="387CB126" w14:textId="77777777" w:rsidTr="001F6ED5">
        <w:tc>
          <w:tcPr>
            <w:tcW w:w="7366" w:type="dxa"/>
            <w:shd w:val="clear" w:color="auto" w:fill="auto"/>
          </w:tcPr>
          <w:p w14:paraId="681B65EF" w14:textId="77777777" w:rsidR="00670033" w:rsidRPr="0039153B" w:rsidRDefault="00670033" w:rsidP="001F6ED5">
            <w:pPr>
              <w:autoSpaceDE w:val="0"/>
              <w:autoSpaceDN w:val="0"/>
              <w:adjustRightInd w:val="0"/>
              <w:rPr>
                <w:rFonts w:cs="Arial"/>
                <w:i/>
                <w:iCs/>
                <w:color w:val="878585" w:themeColor="text1" w:themeTint="99"/>
                <w:sz w:val="22"/>
                <w:szCs w:val="22"/>
              </w:rPr>
            </w:pPr>
            <w:r w:rsidRPr="0039153B">
              <w:rPr>
                <w:rFonts w:cs="Arial"/>
                <w:i/>
                <w:iCs/>
                <w:color w:val="878585" w:themeColor="text1" w:themeTint="99"/>
                <w:szCs w:val="22"/>
              </w:rPr>
              <w:t>Briefly list your proposed milestones where payments will be made.</w:t>
            </w:r>
          </w:p>
        </w:tc>
        <w:tc>
          <w:tcPr>
            <w:tcW w:w="4111" w:type="dxa"/>
          </w:tcPr>
          <w:p w14:paraId="7E227895" w14:textId="77777777" w:rsidR="00670033" w:rsidRPr="00341D02" w:rsidRDefault="00670033" w:rsidP="001F6ED5">
            <w:pPr>
              <w:pStyle w:val="BodyText"/>
              <w:spacing w:before="120" w:after="120"/>
              <w:rPr>
                <w:rFonts w:ascii="Arial" w:hAnsi="Arial" w:cs="Arial"/>
                <w:i/>
                <w:iCs/>
                <w:color w:val="878585" w:themeColor="text1" w:themeTint="99"/>
                <w:szCs w:val="22"/>
              </w:rPr>
            </w:pPr>
            <w:r w:rsidRPr="0039153B">
              <w:rPr>
                <w:rFonts w:ascii="Arial" w:hAnsi="Arial" w:cs="Arial"/>
                <w:i/>
                <w:iCs/>
                <w:color w:val="878585" w:themeColor="text1" w:themeTint="99"/>
                <w:szCs w:val="22"/>
              </w:rPr>
              <w:t xml:space="preserve">Briefly outline evidence </w:t>
            </w:r>
            <w:r>
              <w:rPr>
                <w:rFonts w:ascii="Arial" w:hAnsi="Arial" w:cs="Arial"/>
                <w:i/>
                <w:iCs/>
                <w:color w:val="878585" w:themeColor="text1" w:themeTint="99"/>
                <w:szCs w:val="22"/>
              </w:rPr>
              <w:t xml:space="preserve">to </w:t>
            </w:r>
            <w:r w:rsidRPr="0039153B">
              <w:rPr>
                <w:rFonts w:ascii="Arial" w:hAnsi="Arial" w:cs="Arial"/>
                <w:i/>
                <w:iCs/>
                <w:color w:val="878585" w:themeColor="text1" w:themeTint="99"/>
                <w:szCs w:val="22"/>
              </w:rPr>
              <w:t xml:space="preserve">be provided </w:t>
            </w:r>
            <w:r>
              <w:rPr>
                <w:rFonts w:ascii="Arial" w:hAnsi="Arial" w:cs="Arial"/>
                <w:i/>
                <w:iCs/>
                <w:color w:val="878585" w:themeColor="text1" w:themeTint="99"/>
                <w:szCs w:val="22"/>
              </w:rPr>
              <w:t xml:space="preserve">to </w:t>
            </w:r>
            <w:r w:rsidRPr="0039153B">
              <w:rPr>
                <w:rFonts w:ascii="Arial" w:hAnsi="Arial" w:cs="Arial"/>
                <w:i/>
                <w:iCs/>
                <w:color w:val="878585" w:themeColor="text1" w:themeTint="99"/>
                <w:szCs w:val="22"/>
              </w:rPr>
              <w:t>demonstrate that the milestone has been reached.</w:t>
            </w:r>
            <w:r w:rsidRPr="00227A61">
              <w:rPr>
                <w:rFonts w:ascii="Arial" w:hAnsi="Arial" w:cs="Arial"/>
                <w:i/>
                <w:iCs/>
                <w:color w:val="878585" w:themeColor="text1" w:themeTint="99"/>
                <w:szCs w:val="22"/>
              </w:rPr>
              <w:t xml:space="preserve"> Examples provided below. Please edit as required.</w:t>
            </w:r>
            <w:r>
              <w:t xml:space="preserve"> </w:t>
            </w:r>
          </w:p>
        </w:tc>
        <w:tc>
          <w:tcPr>
            <w:tcW w:w="2835" w:type="dxa"/>
          </w:tcPr>
          <w:p w14:paraId="0B78E883" w14:textId="77777777" w:rsidR="00670033" w:rsidRPr="0039153B" w:rsidRDefault="00670033" w:rsidP="001F6ED5">
            <w:pPr>
              <w:pStyle w:val="BodyText"/>
              <w:spacing w:before="120" w:after="120"/>
            </w:pPr>
            <w:r>
              <w:rPr>
                <w:rFonts w:ascii="Arial" w:hAnsi="Arial" w:cs="Arial"/>
                <w:i/>
                <w:iCs/>
                <w:color w:val="878585" w:themeColor="text1" w:themeTint="99"/>
                <w:szCs w:val="22"/>
              </w:rPr>
              <w:t xml:space="preserve">Outline </w:t>
            </w:r>
            <w:r w:rsidRPr="0039153B">
              <w:rPr>
                <w:rFonts w:ascii="Arial" w:hAnsi="Arial" w:cs="Arial"/>
                <w:i/>
                <w:iCs/>
                <w:color w:val="878585" w:themeColor="text1" w:themeTint="99"/>
                <w:szCs w:val="22"/>
              </w:rPr>
              <w:t xml:space="preserve">expected payment attached to </w:t>
            </w:r>
            <w:r>
              <w:rPr>
                <w:rFonts w:ascii="Arial" w:hAnsi="Arial" w:cs="Arial"/>
                <w:i/>
                <w:iCs/>
                <w:color w:val="878585" w:themeColor="text1" w:themeTint="99"/>
                <w:szCs w:val="22"/>
              </w:rPr>
              <w:t xml:space="preserve">each </w:t>
            </w:r>
            <w:r w:rsidRPr="0039153B">
              <w:rPr>
                <w:rFonts w:ascii="Arial" w:hAnsi="Arial" w:cs="Arial"/>
                <w:i/>
                <w:iCs/>
                <w:color w:val="878585" w:themeColor="text1" w:themeTint="99"/>
                <w:szCs w:val="22"/>
              </w:rPr>
              <w:t>mileston</w:t>
            </w:r>
            <w:r>
              <w:rPr>
                <w:rFonts w:ascii="Arial" w:hAnsi="Arial" w:cs="Arial"/>
                <w:i/>
                <w:iCs/>
                <w:color w:val="878585" w:themeColor="text1" w:themeTint="99"/>
                <w:szCs w:val="22"/>
              </w:rPr>
              <w:t>e to nearest whole dollar (</w:t>
            </w:r>
            <w:r w:rsidRPr="008C5423">
              <w:rPr>
                <w:rFonts w:ascii="Arial" w:hAnsi="Arial" w:cs="Arial"/>
                <w:i/>
                <w:iCs/>
                <w:color w:val="878585" w:themeColor="text1" w:themeTint="99"/>
                <w:szCs w:val="22"/>
              </w:rPr>
              <w:t>GST excl</w:t>
            </w:r>
            <w:r>
              <w:rPr>
                <w:rFonts w:ascii="Arial" w:hAnsi="Arial" w:cs="Arial"/>
                <w:i/>
                <w:iCs/>
                <w:color w:val="878585" w:themeColor="text1" w:themeTint="99"/>
                <w:szCs w:val="22"/>
              </w:rPr>
              <w:t>usive)</w:t>
            </w:r>
          </w:p>
        </w:tc>
      </w:tr>
      <w:tr w:rsidR="00670033" w:rsidRPr="00341D02" w14:paraId="1443D778" w14:textId="77777777" w:rsidTr="001F6ED5">
        <w:tc>
          <w:tcPr>
            <w:tcW w:w="7366" w:type="dxa"/>
            <w:shd w:val="clear" w:color="auto" w:fill="auto"/>
          </w:tcPr>
          <w:p w14:paraId="22A4C431" w14:textId="77777777" w:rsidR="00670033" w:rsidRPr="00341D02" w:rsidRDefault="00670033" w:rsidP="001F6ED5">
            <w:pPr>
              <w:pStyle w:val="BodyText"/>
              <w:spacing w:before="120" w:after="120"/>
              <w:rPr>
                <w:rFonts w:ascii="Arial" w:hAnsi="Arial" w:cs="Arial"/>
                <w:szCs w:val="22"/>
              </w:rPr>
            </w:pPr>
            <w:r w:rsidRPr="0039153B">
              <w:rPr>
                <w:rFonts w:ascii="Arial" w:hAnsi="Arial" w:cs="Arial"/>
                <w:i/>
                <w:iCs/>
                <w:color w:val="878585" w:themeColor="text1" w:themeTint="99"/>
                <w:szCs w:val="22"/>
              </w:rPr>
              <w:t>Grant agreement executed</w:t>
            </w:r>
            <w:r>
              <w:rPr>
                <w:rFonts w:ascii="Arial" w:hAnsi="Arial" w:cs="Arial"/>
                <w:i/>
                <w:iCs/>
                <w:color w:val="878585" w:themeColor="text1" w:themeTint="99"/>
                <w:szCs w:val="22"/>
              </w:rPr>
              <w:t xml:space="preserve"> (XX%)</w:t>
            </w:r>
          </w:p>
        </w:tc>
        <w:tc>
          <w:tcPr>
            <w:tcW w:w="4111" w:type="dxa"/>
          </w:tcPr>
          <w:p w14:paraId="260746EC" w14:textId="77777777" w:rsidR="00670033" w:rsidRPr="00341D02" w:rsidRDefault="00670033" w:rsidP="001F6ED5">
            <w:pPr>
              <w:pStyle w:val="BodyText"/>
              <w:spacing w:before="120" w:after="120"/>
              <w:rPr>
                <w:rFonts w:ascii="Arial" w:hAnsi="Arial" w:cs="Arial"/>
                <w:i/>
                <w:iCs/>
                <w:color w:val="878585" w:themeColor="text1" w:themeTint="99"/>
                <w:szCs w:val="22"/>
              </w:rPr>
            </w:pPr>
            <w:r>
              <w:rPr>
                <w:rFonts w:ascii="Arial" w:hAnsi="Arial" w:cs="Arial"/>
                <w:i/>
                <w:iCs/>
                <w:color w:val="878585" w:themeColor="text1" w:themeTint="99"/>
                <w:szCs w:val="22"/>
              </w:rPr>
              <w:t>Both parties signing the grant agreement</w:t>
            </w:r>
            <w:r w:rsidRPr="00341D02">
              <w:rPr>
                <w:rFonts w:ascii="Arial" w:hAnsi="Arial" w:cs="Arial"/>
                <w:i/>
                <w:iCs/>
                <w:color w:val="878585" w:themeColor="text1" w:themeTint="99"/>
                <w:szCs w:val="22"/>
              </w:rPr>
              <w:t>.</w:t>
            </w:r>
          </w:p>
        </w:tc>
        <w:tc>
          <w:tcPr>
            <w:tcW w:w="2835" w:type="dxa"/>
          </w:tcPr>
          <w:p w14:paraId="00388B47" w14:textId="77777777" w:rsidR="00670033" w:rsidRPr="00341D02" w:rsidRDefault="00670033" w:rsidP="001F6ED5">
            <w:pPr>
              <w:pStyle w:val="BodyText"/>
              <w:spacing w:before="120" w:after="120"/>
              <w:rPr>
                <w:rFonts w:ascii="Arial" w:hAnsi="Arial" w:cs="Arial"/>
                <w:i/>
                <w:iCs/>
                <w:color w:val="878585" w:themeColor="text1" w:themeTint="99"/>
                <w:szCs w:val="22"/>
              </w:rPr>
            </w:pPr>
            <w:r>
              <w:rPr>
                <w:rFonts w:ascii="Arial" w:hAnsi="Arial" w:cs="Arial"/>
                <w:i/>
                <w:iCs/>
                <w:color w:val="878585" w:themeColor="text1" w:themeTint="99"/>
                <w:szCs w:val="22"/>
              </w:rPr>
              <w:t>$XX</w:t>
            </w:r>
          </w:p>
        </w:tc>
      </w:tr>
      <w:tr w:rsidR="00670033" w:rsidRPr="00341D02" w14:paraId="5D57467C" w14:textId="77777777" w:rsidTr="001F6ED5">
        <w:tc>
          <w:tcPr>
            <w:tcW w:w="7366" w:type="dxa"/>
            <w:shd w:val="clear" w:color="auto" w:fill="auto"/>
          </w:tcPr>
          <w:p w14:paraId="09ADE4AD" w14:textId="77777777" w:rsidR="00670033" w:rsidRPr="00341D02" w:rsidRDefault="00670033" w:rsidP="001F6ED5">
            <w:pPr>
              <w:pStyle w:val="BodyText"/>
              <w:spacing w:before="120" w:after="120"/>
              <w:rPr>
                <w:rFonts w:ascii="Arial" w:hAnsi="Arial" w:cs="Arial"/>
                <w:szCs w:val="22"/>
              </w:rPr>
            </w:pPr>
            <w:r w:rsidRPr="0039153B">
              <w:rPr>
                <w:rFonts w:ascii="Arial" w:hAnsi="Arial" w:cs="Arial"/>
                <w:i/>
                <w:iCs/>
                <w:color w:val="878585" w:themeColor="text1" w:themeTint="99"/>
                <w:szCs w:val="22"/>
              </w:rPr>
              <w:t>XX</w:t>
            </w:r>
            <w:r>
              <w:rPr>
                <w:rFonts w:ascii="Arial" w:hAnsi="Arial" w:cs="Arial"/>
                <w:i/>
                <w:iCs/>
                <w:color w:val="878585" w:themeColor="text1" w:themeTint="99"/>
                <w:szCs w:val="22"/>
              </w:rPr>
              <w:t>%</w:t>
            </w:r>
            <w:r w:rsidRPr="0039153B">
              <w:rPr>
                <w:rFonts w:ascii="Arial" w:hAnsi="Arial" w:cs="Arial"/>
                <w:i/>
                <w:iCs/>
                <w:color w:val="878585" w:themeColor="text1" w:themeTint="99"/>
                <w:szCs w:val="22"/>
              </w:rPr>
              <w:t xml:space="preserve"> completed</w:t>
            </w:r>
          </w:p>
        </w:tc>
        <w:tc>
          <w:tcPr>
            <w:tcW w:w="4111" w:type="dxa"/>
          </w:tcPr>
          <w:p w14:paraId="6F2A66AA" w14:textId="77777777" w:rsidR="00670033" w:rsidRPr="0039153B" w:rsidRDefault="00670033" w:rsidP="001F6ED5">
            <w:pPr>
              <w:pStyle w:val="BodyText"/>
              <w:spacing w:before="120" w:after="120"/>
              <w:rPr>
                <w:rFonts w:ascii="Arial" w:hAnsi="Arial" w:cs="Arial"/>
                <w:i/>
                <w:iCs/>
                <w:color w:val="878585" w:themeColor="text1" w:themeTint="99"/>
                <w:szCs w:val="22"/>
              </w:rPr>
            </w:pPr>
            <w:r>
              <w:rPr>
                <w:rFonts w:ascii="Arial" w:hAnsi="Arial" w:cs="Arial"/>
                <w:i/>
                <w:iCs/>
                <w:color w:val="878585" w:themeColor="text1" w:themeTint="99"/>
                <w:szCs w:val="22"/>
              </w:rPr>
              <w:t>Report outlining XX provided to DEMIRS</w:t>
            </w:r>
            <w:r w:rsidRPr="00341D02">
              <w:rPr>
                <w:rFonts w:ascii="Arial" w:hAnsi="Arial" w:cs="Arial"/>
                <w:i/>
                <w:iCs/>
                <w:color w:val="878585" w:themeColor="text1" w:themeTint="99"/>
                <w:szCs w:val="22"/>
              </w:rPr>
              <w:t>.</w:t>
            </w:r>
          </w:p>
        </w:tc>
        <w:tc>
          <w:tcPr>
            <w:tcW w:w="2835" w:type="dxa"/>
          </w:tcPr>
          <w:p w14:paraId="48B18565" w14:textId="77777777" w:rsidR="00670033" w:rsidRPr="00341D02" w:rsidRDefault="00670033" w:rsidP="001F6ED5">
            <w:pPr>
              <w:pStyle w:val="BodyText"/>
              <w:spacing w:before="120" w:after="120"/>
              <w:rPr>
                <w:rFonts w:ascii="Arial" w:hAnsi="Arial" w:cs="Arial"/>
                <w:i/>
                <w:iCs/>
                <w:color w:val="878585" w:themeColor="text1" w:themeTint="99"/>
                <w:szCs w:val="22"/>
              </w:rPr>
            </w:pPr>
            <w:r>
              <w:rPr>
                <w:rFonts w:ascii="Arial" w:hAnsi="Arial" w:cs="Arial"/>
                <w:i/>
                <w:iCs/>
                <w:color w:val="878585" w:themeColor="text1" w:themeTint="99"/>
                <w:szCs w:val="22"/>
              </w:rPr>
              <w:t>$XX</w:t>
            </w:r>
          </w:p>
        </w:tc>
      </w:tr>
      <w:tr w:rsidR="00670033" w:rsidRPr="00341D02" w14:paraId="3AC01DEA" w14:textId="77777777" w:rsidTr="001F6ED5">
        <w:tc>
          <w:tcPr>
            <w:tcW w:w="7366" w:type="dxa"/>
            <w:shd w:val="clear" w:color="auto" w:fill="auto"/>
          </w:tcPr>
          <w:p w14:paraId="7837F83B" w14:textId="77777777" w:rsidR="00670033" w:rsidRPr="0039153B" w:rsidRDefault="00670033" w:rsidP="001F6ED5">
            <w:pPr>
              <w:pStyle w:val="BodyText"/>
              <w:spacing w:before="120" w:after="120"/>
              <w:rPr>
                <w:rFonts w:ascii="Arial" w:hAnsi="Arial" w:cs="Arial"/>
                <w:i/>
                <w:iCs/>
                <w:color w:val="878585" w:themeColor="text1" w:themeTint="99"/>
                <w:szCs w:val="22"/>
              </w:rPr>
            </w:pPr>
            <w:r>
              <w:rPr>
                <w:rFonts w:ascii="Arial" w:hAnsi="Arial" w:cs="Arial"/>
                <w:i/>
                <w:iCs/>
                <w:color w:val="878585" w:themeColor="text1" w:themeTint="99"/>
                <w:szCs w:val="22"/>
              </w:rPr>
              <w:t>A</w:t>
            </w:r>
            <w:r w:rsidRPr="00227A61">
              <w:rPr>
                <w:rFonts w:ascii="Arial" w:hAnsi="Arial" w:cs="Arial"/>
                <w:i/>
                <w:iCs/>
                <w:color w:val="878585" w:themeColor="text1" w:themeTint="99"/>
                <w:szCs w:val="22"/>
              </w:rPr>
              <w:t>cquittal of the project</w:t>
            </w:r>
          </w:p>
        </w:tc>
        <w:tc>
          <w:tcPr>
            <w:tcW w:w="4111" w:type="dxa"/>
          </w:tcPr>
          <w:p w14:paraId="163AF2F0" w14:textId="77777777" w:rsidR="00670033" w:rsidRDefault="00670033" w:rsidP="001F6ED5">
            <w:pPr>
              <w:pStyle w:val="BodyText"/>
              <w:spacing w:before="120" w:after="120"/>
              <w:rPr>
                <w:rFonts w:ascii="Arial" w:hAnsi="Arial" w:cs="Arial"/>
                <w:i/>
                <w:iCs/>
                <w:color w:val="878585" w:themeColor="text1" w:themeTint="99"/>
                <w:szCs w:val="22"/>
              </w:rPr>
            </w:pPr>
            <w:r>
              <w:rPr>
                <w:rFonts w:ascii="Arial" w:hAnsi="Arial" w:cs="Arial"/>
                <w:i/>
                <w:iCs/>
                <w:color w:val="878585" w:themeColor="text1" w:themeTint="99"/>
                <w:szCs w:val="22"/>
              </w:rPr>
              <w:t xml:space="preserve">Final XX and project output provided to DEMIRS, along with </w:t>
            </w:r>
            <w:r w:rsidRPr="008C5423">
              <w:rPr>
                <w:rFonts w:ascii="Arial" w:hAnsi="Arial" w:cs="Arial"/>
                <w:i/>
                <w:iCs/>
                <w:color w:val="878585" w:themeColor="text1" w:themeTint="99"/>
                <w:szCs w:val="22"/>
              </w:rPr>
              <w:t>financial statements</w:t>
            </w:r>
            <w:r>
              <w:rPr>
                <w:rFonts w:ascii="Arial" w:hAnsi="Arial" w:cs="Arial"/>
                <w:i/>
                <w:iCs/>
                <w:color w:val="878585" w:themeColor="text1" w:themeTint="99"/>
                <w:szCs w:val="22"/>
              </w:rPr>
              <w:t>*.</w:t>
            </w:r>
          </w:p>
        </w:tc>
        <w:tc>
          <w:tcPr>
            <w:tcW w:w="2835" w:type="dxa"/>
          </w:tcPr>
          <w:p w14:paraId="6E868C45" w14:textId="77777777" w:rsidR="00670033" w:rsidRDefault="00670033" w:rsidP="001F6ED5">
            <w:pPr>
              <w:pStyle w:val="BodyText"/>
              <w:spacing w:before="120" w:after="120"/>
              <w:rPr>
                <w:rFonts w:ascii="Arial" w:hAnsi="Arial" w:cs="Arial"/>
                <w:i/>
                <w:iCs/>
                <w:color w:val="878585" w:themeColor="text1" w:themeTint="99"/>
                <w:szCs w:val="22"/>
              </w:rPr>
            </w:pPr>
            <w:r>
              <w:rPr>
                <w:rFonts w:ascii="Arial" w:hAnsi="Arial" w:cs="Arial"/>
                <w:i/>
                <w:iCs/>
                <w:color w:val="878585" w:themeColor="text1" w:themeTint="99"/>
                <w:szCs w:val="22"/>
              </w:rPr>
              <w:t>$XX</w:t>
            </w:r>
          </w:p>
        </w:tc>
      </w:tr>
    </w:tbl>
    <w:p w14:paraId="6B6F2100" w14:textId="77777777" w:rsidR="00670033" w:rsidRDefault="00670033" w:rsidP="00670033">
      <w:pPr>
        <w:pStyle w:val="BodyText"/>
      </w:pPr>
      <w:r w:rsidRPr="00820749">
        <w:rPr>
          <w:b/>
          <w:bCs/>
        </w:rPr>
        <w:t>Important information:</w:t>
      </w:r>
      <w:r w:rsidRPr="00820749">
        <w:t xml:space="preserve"> Where the Grant amount </w:t>
      </w:r>
      <w:r w:rsidRPr="00820749">
        <w:rPr>
          <w:i/>
          <w:iCs/>
          <w:u w:val="single"/>
        </w:rPr>
        <w:t>is valued at under $50,000</w:t>
      </w:r>
      <w:r w:rsidRPr="00820749">
        <w:t xml:space="preserve">, financial statements are to be certified by the Chairman, CEO or equivalent of the Organisation. Where the Grant amount </w:t>
      </w:r>
      <w:r w:rsidRPr="00820749">
        <w:rPr>
          <w:i/>
          <w:iCs/>
          <w:u w:val="single"/>
        </w:rPr>
        <w:t>is valued at $50,000 or more</w:t>
      </w:r>
      <w:r w:rsidRPr="00820749">
        <w:t xml:space="preserve">, financial statements are to be certified by the Chairman, CEO of the Organisation (or equivalent) </w:t>
      </w:r>
      <w:r w:rsidRPr="00820749">
        <w:rPr>
          <w:b/>
        </w:rPr>
        <w:t>AND</w:t>
      </w:r>
      <w:r w:rsidRPr="00820749">
        <w:t xml:space="preserve"> certified by a professional auditor</w:t>
      </w:r>
      <w:r w:rsidRPr="00820749">
        <w:rPr>
          <w:i/>
          <w:iCs/>
        </w:rPr>
        <w:t xml:space="preserve"> </w:t>
      </w:r>
      <w:r w:rsidRPr="00820749">
        <w:t>who is:</w:t>
      </w:r>
    </w:p>
    <w:p w14:paraId="16F6A781" w14:textId="77777777" w:rsidR="00670033" w:rsidRDefault="00670033" w:rsidP="00670033">
      <w:pPr>
        <w:pStyle w:val="BodyText"/>
        <w:numPr>
          <w:ilvl w:val="0"/>
          <w:numId w:val="39"/>
        </w:numPr>
      </w:pPr>
      <w:r w:rsidRPr="00820749">
        <w:t>not an officer or employee of the Organisation; and</w:t>
      </w:r>
    </w:p>
    <w:p w14:paraId="4256C03B" w14:textId="77777777" w:rsidR="00670033" w:rsidRDefault="00670033" w:rsidP="00670033">
      <w:pPr>
        <w:pStyle w:val="BodyText"/>
        <w:numPr>
          <w:ilvl w:val="0"/>
          <w:numId w:val="39"/>
        </w:numPr>
      </w:pPr>
      <w:r w:rsidRPr="00820749">
        <w:t>registered as a company auditor or equivalent under a law in force in Western Australia; or</w:t>
      </w:r>
    </w:p>
    <w:p w14:paraId="21EE5EAE" w14:textId="1A2CC38D" w:rsidR="00670033" w:rsidRPr="00820749" w:rsidRDefault="00670033" w:rsidP="00670033">
      <w:pPr>
        <w:pStyle w:val="BodyText"/>
        <w:numPr>
          <w:ilvl w:val="0"/>
          <w:numId w:val="39"/>
        </w:numPr>
      </w:pPr>
      <w:r w:rsidRPr="00820749">
        <w:t>a member or fellow of the Institute of Chartered Accountants, Australian Society of Certified Practising Accountants or National Institute of Accountants.</w:t>
      </w:r>
    </w:p>
    <w:p w14:paraId="5DEA227C" w14:textId="6596AF28" w:rsidR="00670033" w:rsidRDefault="00670033" w:rsidP="00670033">
      <w:pPr>
        <w:pStyle w:val="BodyText"/>
      </w:pPr>
      <w:r w:rsidRPr="00820749">
        <w:rPr>
          <w:b/>
          <w:bCs/>
        </w:rPr>
        <w:t>Note:</w:t>
      </w:r>
      <w:r w:rsidRPr="00820749">
        <w:rPr>
          <w:iCs/>
        </w:rPr>
        <w:t xml:space="preserve"> the cost associated with engaging a professional auditor can be categorised as an expense in the</w:t>
      </w:r>
      <w:r w:rsidRPr="00820749">
        <w:t xml:space="preserve"> Statement of Income and Expenditure.</w:t>
      </w:r>
      <w:r>
        <w:br w:type="page"/>
      </w:r>
    </w:p>
    <w:p w14:paraId="21D1603A" w14:textId="77777777" w:rsidR="00670033" w:rsidRPr="00DF5A0B" w:rsidRDefault="00670033" w:rsidP="00670033">
      <w:pPr>
        <w:pStyle w:val="Heading2"/>
        <w:numPr>
          <w:ilvl w:val="0"/>
          <w:numId w:val="0"/>
        </w:numPr>
        <w:ind w:left="720" w:hanging="720"/>
        <w:rPr>
          <w:color w:val="003863" w:themeColor="text2"/>
        </w:rPr>
      </w:pPr>
      <w:r>
        <w:lastRenderedPageBreak/>
        <w:t>Budget</w:t>
      </w:r>
    </w:p>
    <w:p w14:paraId="78656450" w14:textId="77777777" w:rsidR="00670033" w:rsidRPr="00330E30" w:rsidRDefault="00670033" w:rsidP="00670033">
      <w:pPr>
        <w:pStyle w:val="BodyText"/>
      </w:pPr>
      <w:r w:rsidRPr="00330E30">
        <w:t xml:space="preserve">Provide a detailed project budget. Please note that a lack of suitable and relevant project information here may adversely affect the </w:t>
      </w:r>
      <w:r>
        <w:t xml:space="preserve">grant </w:t>
      </w:r>
      <w:r w:rsidRPr="00330E30">
        <w:t xml:space="preserve">assessment </w:t>
      </w:r>
      <w:r>
        <w:t xml:space="preserve">as to capacity </w:t>
      </w:r>
      <w:r w:rsidRPr="00330E30">
        <w:t xml:space="preserve">to </w:t>
      </w:r>
      <w:r>
        <w:t>plan for and manage your project budget</w:t>
      </w:r>
      <w:r w:rsidRPr="00330E30">
        <w:t xml:space="preserve">. Items </w:t>
      </w:r>
      <w:r>
        <w:t xml:space="preserve">that are not costed as part of the project budget </w:t>
      </w:r>
      <w:r w:rsidRPr="00330E30">
        <w:t xml:space="preserve">in </w:t>
      </w:r>
      <w:r>
        <w:t xml:space="preserve">your </w:t>
      </w:r>
      <w:r w:rsidRPr="00330E30">
        <w:t>application may not be funded.</w:t>
      </w:r>
    </w:p>
    <w:p w14:paraId="64C649B2" w14:textId="77777777" w:rsidR="00670033" w:rsidRPr="00330E30" w:rsidRDefault="00670033" w:rsidP="00670033">
      <w:pPr>
        <w:pStyle w:val="BodyText"/>
      </w:pPr>
      <w:r w:rsidRPr="00330E30">
        <w:t>Administration costs should not include expenses for ongoing costs of your organisation, such as office reception</w:t>
      </w:r>
      <w:r>
        <w:t xml:space="preserve"> expenses </w:t>
      </w:r>
      <w:r w:rsidRPr="00330E30">
        <w:t>and utilities (water, gas, electricity), or the costs of developing this application. However, they can include various administrative costs to manage the project. For example, project management, audit costs, stakeholder engagement</w:t>
      </w:r>
      <w:r>
        <w:t>,</w:t>
      </w:r>
      <w:r w:rsidRPr="00330E30">
        <w:t xml:space="preserve"> etc. Project administration expenses cannot </w:t>
      </w:r>
      <w:r>
        <w:t xml:space="preserve">comprise </w:t>
      </w:r>
      <w:r w:rsidRPr="00330E30">
        <w:t xml:space="preserve">more than 10 per cent of the </w:t>
      </w:r>
      <w:r>
        <w:t xml:space="preserve">total </w:t>
      </w:r>
      <w:r w:rsidRPr="00330E30">
        <w:t>project budget.</w:t>
      </w:r>
    </w:p>
    <w:p w14:paraId="26061C97" w14:textId="77777777" w:rsidR="00670033" w:rsidRDefault="00670033" w:rsidP="00670033">
      <w:pPr>
        <w:pStyle w:val="BodyText"/>
      </w:pPr>
      <w:r w:rsidRPr="005B7502">
        <w:rPr>
          <w:b/>
          <w:bCs/>
        </w:rPr>
        <w:t>Note</w:t>
      </w:r>
      <w:r>
        <w:rPr>
          <w:b/>
          <w:bCs/>
        </w:rPr>
        <w:t>:</w:t>
      </w:r>
      <w:r w:rsidRPr="00330E30">
        <w:t xml:space="preserve"> There is no requirement for, nor is it expected that</w:t>
      </w:r>
      <w:r>
        <w:t>,</w:t>
      </w:r>
      <w:r w:rsidRPr="00330E30">
        <w:t xml:space="preserve"> applicants provide in-kind or financial co-contributions to a grant funding application. However, if other sources of funding/in-kind contributions are to be provided, then this should be listed in the budget.  </w:t>
      </w:r>
    </w:p>
    <w:p w14:paraId="70AF81D2" w14:textId="77777777" w:rsidR="00670033" w:rsidRDefault="00670033" w:rsidP="00670033"/>
    <w:tbl>
      <w:tblPr>
        <w:tblStyle w:val="TableGrid"/>
        <w:tblW w:w="14029" w:type="dxa"/>
        <w:tblLook w:val="04A0" w:firstRow="1" w:lastRow="0" w:firstColumn="1" w:lastColumn="0" w:noHBand="0" w:noVBand="1"/>
      </w:tblPr>
      <w:tblGrid>
        <w:gridCol w:w="10060"/>
        <w:gridCol w:w="1984"/>
        <w:gridCol w:w="1985"/>
      </w:tblGrid>
      <w:tr w:rsidR="00670033" w:rsidRPr="00341D02" w14:paraId="53234F83" w14:textId="77777777" w:rsidTr="001F6ED5">
        <w:tc>
          <w:tcPr>
            <w:tcW w:w="14029" w:type="dxa"/>
            <w:gridSpan w:val="3"/>
            <w:shd w:val="clear" w:color="auto" w:fill="003863"/>
          </w:tcPr>
          <w:p w14:paraId="62B19EBB" w14:textId="77777777" w:rsidR="00670033" w:rsidRPr="00330E30" w:rsidRDefault="00670033" w:rsidP="001F6ED5">
            <w:pPr>
              <w:pStyle w:val="BodyText"/>
              <w:spacing w:before="120" w:after="120"/>
              <w:rPr>
                <w:rFonts w:ascii="Arial" w:hAnsi="Arial" w:cs="Arial"/>
                <w:b/>
                <w:bCs/>
                <w:color w:val="FFFFFF" w:themeColor="background1"/>
                <w:szCs w:val="22"/>
              </w:rPr>
            </w:pPr>
            <w:r w:rsidRPr="00330E30">
              <w:rPr>
                <w:rFonts w:ascii="Arial" w:hAnsi="Arial" w:cs="Arial"/>
                <w:b/>
                <w:bCs/>
                <w:color w:val="FFFFFF" w:themeColor="background1"/>
                <w:szCs w:val="22"/>
              </w:rPr>
              <w:t>Project Budget</w:t>
            </w:r>
          </w:p>
        </w:tc>
      </w:tr>
      <w:tr w:rsidR="00670033" w:rsidRPr="00341D02" w14:paraId="3AA04D51" w14:textId="77777777" w:rsidTr="001F6ED5">
        <w:tc>
          <w:tcPr>
            <w:tcW w:w="10060" w:type="dxa"/>
            <w:shd w:val="clear" w:color="auto" w:fill="F5EFE6"/>
          </w:tcPr>
          <w:p w14:paraId="0CAE3DCB" w14:textId="77777777" w:rsidR="00670033" w:rsidRPr="00820749" w:rsidRDefault="00670033" w:rsidP="001F6ED5">
            <w:pPr>
              <w:pStyle w:val="BodyText"/>
              <w:spacing w:before="120" w:after="120"/>
              <w:rPr>
                <w:rFonts w:ascii="Arial" w:hAnsi="Arial" w:cs="Arial"/>
                <w:szCs w:val="22"/>
              </w:rPr>
            </w:pPr>
            <w:r w:rsidRPr="00820749">
              <w:rPr>
                <w:rFonts w:ascii="Arial" w:hAnsi="Arial" w:cs="Arial"/>
                <w:b/>
                <w:bCs/>
                <w:szCs w:val="22"/>
                <w:lang w:eastAsia="en-AU"/>
              </w:rPr>
              <w:t>Expense</w:t>
            </w:r>
          </w:p>
        </w:tc>
        <w:tc>
          <w:tcPr>
            <w:tcW w:w="1984" w:type="dxa"/>
            <w:shd w:val="clear" w:color="auto" w:fill="F5EFE6"/>
          </w:tcPr>
          <w:p w14:paraId="13854920" w14:textId="77777777" w:rsidR="00670033" w:rsidRPr="00820749" w:rsidRDefault="00670033" w:rsidP="001F6ED5">
            <w:pPr>
              <w:pStyle w:val="BodyText"/>
              <w:spacing w:before="120" w:after="120"/>
              <w:rPr>
                <w:rFonts w:ascii="Arial" w:hAnsi="Arial" w:cs="Arial"/>
                <w:i/>
                <w:iCs/>
                <w:color w:val="878585" w:themeColor="text1" w:themeTint="99"/>
                <w:szCs w:val="22"/>
              </w:rPr>
            </w:pPr>
            <w:r w:rsidRPr="00820749">
              <w:rPr>
                <w:rFonts w:ascii="Arial" w:hAnsi="Arial" w:cs="Arial"/>
                <w:b/>
                <w:bCs/>
                <w:szCs w:val="22"/>
                <w:lang w:eastAsia="en-AU"/>
              </w:rPr>
              <w:t>Amount ($)</w:t>
            </w:r>
          </w:p>
        </w:tc>
        <w:tc>
          <w:tcPr>
            <w:tcW w:w="1985" w:type="dxa"/>
            <w:shd w:val="clear" w:color="auto" w:fill="F5EFE6"/>
          </w:tcPr>
          <w:p w14:paraId="7B5302D3" w14:textId="77777777" w:rsidR="00670033" w:rsidRPr="00312F52" w:rsidRDefault="00670033" w:rsidP="001F6ED5">
            <w:pPr>
              <w:rPr>
                <w:rFonts w:cs="Arial"/>
                <w:b/>
                <w:bCs/>
                <w:color w:val="000000"/>
                <w:sz w:val="22"/>
                <w:szCs w:val="22"/>
                <w:lang w:eastAsia="en-AU"/>
              </w:rPr>
            </w:pPr>
            <w:r w:rsidRPr="00820749">
              <w:rPr>
                <w:rFonts w:cs="Arial"/>
                <w:b/>
                <w:bCs/>
                <w:color w:val="000000"/>
                <w:sz w:val="22"/>
                <w:szCs w:val="22"/>
                <w:lang w:eastAsia="en-AU"/>
              </w:rPr>
              <w:t xml:space="preserve">Comments / Funding source </w:t>
            </w:r>
          </w:p>
        </w:tc>
      </w:tr>
      <w:tr w:rsidR="00670033" w:rsidRPr="00341D02" w14:paraId="07A5BAA6" w14:textId="77777777" w:rsidTr="001F6ED5">
        <w:tc>
          <w:tcPr>
            <w:tcW w:w="10060" w:type="dxa"/>
            <w:shd w:val="clear" w:color="000000" w:fill="DDEBF7"/>
            <w:vAlign w:val="center"/>
          </w:tcPr>
          <w:p w14:paraId="32C2EF39"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r w:rsidRPr="00670033">
              <w:rPr>
                <w:rFonts w:ascii="Arial" w:eastAsia="Times New Roman" w:hAnsi="Arial" w:cstheme="minorHAnsi"/>
                <w:i/>
                <w:iCs/>
                <w:color w:val="000000"/>
                <w:sz w:val="22"/>
                <w:lang w:eastAsia="en-AU"/>
              </w:rPr>
              <w:t xml:space="preserve">List your expenses below. </w:t>
            </w:r>
          </w:p>
          <w:p w14:paraId="7B602C87"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r w:rsidRPr="00670033">
              <w:rPr>
                <w:rFonts w:ascii="Arial" w:eastAsia="Times New Roman" w:hAnsi="Arial" w:cstheme="minorHAnsi"/>
                <w:i/>
                <w:iCs/>
                <w:color w:val="000000"/>
                <w:sz w:val="22"/>
                <w:lang w:eastAsia="en-AU"/>
              </w:rPr>
              <w:t xml:space="preserve">To assist in demonstrating that the costs are sound please include a short explanation on how the figure was determined. For example, Staff expense (5 hours of project management, 25 hours of research and report by XXXX at $XX = $XX), or Travel costs could be: Two trips from Perth to XXX as part of workshop. XX /Km return at $0 / Km (the ATO rate), plus overnight hotel at XX for room = $XX travel costs, etc. You may wish to include supporting quotes for unusual expenses with the application. </w:t>
            </w:r>
          </w:p>
          <w:p w14:paraId="33993A8B" w14:textId="77777777" w:rsidR="00670033" w:rsidRPr="00EC76C0" w:rsidRDefault="00670033" w:rsidP="00670033">
            <w:pPr>
              <w:spacing w:before="40" w:after="120" w:line="280" w:lineRule="atLeast"/>
            </w:pPr>
            <w:r w:rsidRPr="00670033">
              <w:rPr>
                <w:rFonts w:ascii="Arial" w:eastAsia="Times New Roman" w:hAnsi="Arial" w:cstheme="minorHAnsi"/>
                <w:i/>
                <w:iCs/>
                <w:color w:val="000000"/>
                <w:sz w:val="22"/>
                <w:lang w:eastAsia="en-AU"/>
              </w:rPr>
              <w:t>Add/remove line items as required to support your application.</w:t>
            </w:r>
          </w:p>
        </w:tc>
        <w:tc>
          <w:tcPr>
            <w:tcW w:w="1984" w:type="dxa"/>
            <w:shd w:val="clear" w:color="auto" w:fill="DDEBF7"/>
          </w:tcPr>
          <w:p w14:paraId="1867B7F2" w14:textId="77777777" w:rsidR="00670033" w:rsidRPr="00DF5A0B" w:rsidRDefault="00670033" w:rsidP="00670033">
            <w:pPr>
              <w:spacing w:before="40" w:after="120" w:line="280" w:lineRule="atLeast"/>
              <w:rPr>
                <w:rFonts w:cstheme="minorHAnsi"/>
                <w:i/>
                <w:iCs/>
                <w:color w:val="000000"/>
                <w:sz w:val="22"/>
                <w:lang w:eastAsia="en-AU"/>
              </w:rPr>
            </w:pPr>
            <w:r w:rsidRPr="00670033">
              <w:rPr>
                <w:rFonts w:ascii="Arial" w:eastAsia="Times New Roman" w:hAnsi="Arial" w:cstheme="minorHAnsi"/>
                <w:i/>
                <w:iCs/>
                <w:color w:val="000000"/>
                <w:sz w:val="22"/>
                <w:lang w:eastAsia="en-AU"/>
              </w:rPr>
              <w:t>The cost of each budget item must be provided exclusive of GST, rounded to nearest dollar.</w:t>
            </w:r>
            <w:r>
              <w:rPr>
                <w:rFonts w:cstheme="minorHAnsi"/>
                <w:i/>
                <w:iCs/>
                <w:color w:val="000000"/>
                <w:sz w:val="22"/>
                <w:lang w:eastAsia="en-AU"/>
              </w:rPr>
              <w:t xml:space="preserve"> </w:t>
            </w:r>
          </w:p>
        </w:tc>
        <w:tc>
          <w:tcPr>
            <w:tcW w:w="1985" w:type="dxa"/>
            <w:shd w:val="clear" w:color="auto" w:fill="DDEBF7"/>
          </w:tcPr>
          <w:p w14:paraId="5E088366" w14:textId="77777777" w:rsidR="00670033" w:rsidRPr="00DF5A0B" w:rsidRDefault="00670033" w:rsidP="00670033">
            <w:pPr>
              <w:spacing w:before="40" w:after="120" w:line="280" w:lineRule="atLeast"/>
              <w:rPr>
                <w:rFonts w:cstheme="minorHAnsi"/>
                <w:i/>
                <w:iCs/>
                <w:color w:val="000000"/>
                <w:sz w:val="22"/>
                <w:lang w:eastAsia="en-AU"/>
              </w:rPr>
            </w:pPr>
            <w:r w:rsidRPr="00670033">
              <w:rPr>
                <w:rFonts w:ascii="Arial" w:eastAsia="Times New Roman" w:hAnsi="Arial" w:cstheme="minorHAnsi"/>
                <w:i/>
                <w:iCs/>
                <w:color w:val="000000"/>
                <w:sz w:val="22"/>
                <w:lang w:eastAsia="en-AU"/>
              </w:rPr>
              <w:t>List if the expense will be covered by the WA ACE Grant, or otherwise describe the funding source (e.g. in-kind or other funding provider).</w:t>
            </w:r>
          </w:p>
        </w:tc>
      </w:tr>
      <w:tr w:rsidR="00670033" w:rsidRPr="00341D02" w14:paraId="75D77F36" w14:textId="77777777" w:rsidTr="001F6ED5">
        <w:tc>
          <w:tcPr>
            <w:tcW w:w="10060" w:type="dxa"/>
            <w:shd w:val="clear" w:color="auto" w:fill="DDEBF7"/>
            <w:vAlign w:val="center"/>
          </w:tcPr>
          <w:p w14:paraId="7BF61691"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p>
        </w:tc>
        <w:tc>
          <w:tcPr>
            <w:tcW w:w="1984" w:type="dxa"/>
            <w:shd w:val="clear" w:color="auto" w:fill="DDEBF7"/>
          </w:tcPr>
          <w:p w14:paraId="2ACCB595"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r w:rsidRPr="00670033">
              <w:rPr>
                <w:rFonts w:ascii="Arial" w:eastAsia="Times New Roman" w:hAnsi="Arial" w:cstheme="minorHAnsi"/>
                <w:i/>
                <w:iCs/>
                <w:color w:val="000000"/>
                <w:sz w:val="22"/>
                <w:lang w:eastAsia="en-AU"/>
              </w:rPr>
              <w:t>$</w:t>
            </w:r>
          </w:p>
        </w:tc>
        <w:tc>
          <w:tcPr>
            <w:tcW w:w="1985" w:type="dxa"/>
            <w:shd w:val="clear" w:color="auto" w:fill="DDEBF7"/>
          </w:tcPr>
          <w:p w14:paraId="0A5EE72E"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p>
        </w:tc>
      </w:tr>
      <w:tr w:rsidR="00670033" w:rsidRPr="00341D02" w14:paraId="18088C39" w14:textId="77777777" w:rsidTr="001F6ED5">
        <w:tc>
          <w:tcPr>
            <w:tcW w:w="10060" w:type="dxa"/>
            <w:shd w:val="clear" w:color="000000" w:fill="DDEBF7"/>
            <w:vAlign w:val="center"/>
          </w:tcPr>
          <w:p w14:paraId="673840F6"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p>
        </w:tc>
        <w:tc>
          <w:tcPr>
            <w:tcW w:w="1984" w:type="dxa"/>
            <w:shd w:val="clear" w:color="auto" w:fill="DDEBF7"/>
          </w:tcPr>
          <w:p w14:paraId="7421116E"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r w:rsidRPr="00670033">
              <w:rPr>
                <w:rFonts w:ascii="Arial" w:eastAsia="Times New Roman" w:hAnsi="Arial" w:cstheme="minorHAnsi"/>
                <w:i/>
                <w:iCs/>
                <w:color w:val="000000"/>
                <w:sz w:val="22"/>
                <w:lang w:eastAsia="en-AU"/>
              </w:rPr>
              <w:t>$</w:t>
            </w:r>
          </w:p>
        </w:tc>
        <w:tc>
          <w:tcPr>
            <w:tcW w:w="1985" w:type="dxa"/>
            <w:shd w:val="clear" w:color="auto" w:fill="DDEBF7"/>
          </w:tcPr>
          <w:p w14:paraId="33A690AA"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p>
        </w:tc>
      </w:tr>
      <w:tr w:rsidR="00670033" w:rsidRPr="00341D02" w14:paraId="3CCDF27B" w14:textId="77777777" w:rsidTr="001F6ED5">
        <w:tc>
          <w:tcPr>
            <w:tcW w:w="10060" w:type="dxa"/>
            <w:shd w:val="clear" w:color="000000" w:fill="DDEBF7"/>
            <w:vAlign w:val="center"/>
          </w:tcPr>
          <w:p w14:paraId="1AF81E9B"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p>
        </w:tc>
        <w:tc>
          <w:tcPr>
            <w:tcW w:w="1984" w:type="dxa"/>
            <w:shd w:val="clear" w:color="auto" w:fill="DDEBF7"/>
          </w:tcPr>
          <w:p w14:paraId="3BBAE71E"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r w:rsidRPr="00670033">
              <w:rPr>
                <w:rFonts w:ascii="Arial" w:eastAsia="Times New Roman" w:hAnsi="Arial" w:cstheme="minorHAnsi"/>
                <w:i/>
                <w:iCs/>
                <w:color w:val="000000"/>
                <w:sz w:val="22"/>
                <w:lang w:eastAsia="en-AU"/>
              </w:rPr>
              <w:t>$</w:t>
            </w:r>
          </w:p>
        </w:tc>
        <w:tc>
          <w:tcPr>
            <w:tcW w:w="1985" w:type="dxa"/>
            <w:shd w:val="clear" w:color="auto" w:fill="DDEBF7"/>
          </w:tcPr>
          <w:p w14:paraId="0C413654"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p>
        </w:tc>
      </w:tr>
      <w:tr w:rsidR="00670033" w:rsidRPr="00341D02" w14:paraId="0B7BAEBA" w14:textId="77777777" w:rsidTr="001F6ED5">
        <w:tc>
          <w:tcPr>
            <w:tcW w:w="10060" w:type="dxa"/>
            <w:shd w:val="clear" w:color="000000" w:fill="DDEBF7"/>
            <w:vAlign w:val="center"/>
          </w:tcPr>
          <w:p w14:paraId="43DC3AD7"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p>
        </w:tc>
        <w:tc>
          <w:tcPr>
            <w:tcW w:w="1984" w:type="dxa"/>
            <w:shd w:val="clear" w:color="auto" w:fill="DDEBF7"/>
          </w:tcPr>
          <w:p w14:paraId="72CA21FE"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r w:rsidRPr="00670033">
              <w:rPr>
                <w:rFonts w:ascii="Arial" w:eastAsia="Times New Roman" w:hAnsi="Arial" w:cstheme="minorHAnsi"/>
                <w:i/>
                <w:iCs/>
                <w:color w:val="000000"/>
                <w:sz w:val="22"/>
                <w:lang w:eastAsia="en-AU"/>
              </w:rPr>
              <w:t>$</w:t>
            </w:r>
          </w:p>
        </w:tc>
        <w:tc>
          <w:tcPr>
            <w:tcW w:w="1985" w:type="dxa"/>
            <w:shd w:val="clear" w:color="auto" w:fill="DDEBF7"/>
          </w:tcPr>
          <w:p w14:paraId="4F870FF3"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p>
        </w:tc>
      </w:tr>
      <w:tr w:rsidR="00670033" w:rsidRPr="00341D02" w14:paraId="2363A6DD" w14:textId="77777777" w:rsidTr="001F6ED5">
        <w:tc>
          <w:tcPr>
            <w:tcW w:w="10060" w:type="dxa"/>
            <w:shd w:val="clear" w:color="000000" w:fill="DDEBF7"/>
            <w:vAlign w:val="center"/>
          </w:tcPr>
          <w:p w14:paraId="22EADA0F"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p>
        </w:tc>
        <w:tc>
          <w:tcPr>
            <w:tcW w:w="1984" w:type="dxa"/>
            <w:shd w:val="clear" w:color="auto" w:fill="DDEBF7"/>
          </w:tcPr>
          <w:p w14:paraId="26BC25AD"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r w:rsidRPr="00670033">
              <w:rPr>
                <w:rFonts w:ascii="Arial" w:eastAsia="Times New Roman" w:hAnsi="Arial" w:cstheme="minorHAnsi"/>
                <w:i/>
                <w:iCs/>
                <w:color w:val="000000"/>
                <w:sz w:val="22"/>
                <w:lang w:eastAsia="en-AU"/>
              </w:rPr>
              <w:t>$</w:t>
            </w:r>
          </w:p>
        </w:tc>
        <w:tc>
          <w:tcPr>
            <w:tcW w:w="1985" w:type="dxa"/>
            <w:tcBorders>
              <w:bottom w:val="single" w:sz="4" w:space="0" w:color="auto"/>
            </w:tcBorders>
            <w:shd w:val="clear" w:color="auto" w:fill="DDEBF7"/>
          </w:tcPr>
          <w:p w14:paraId="1AFE287B"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p>
        </w:tc>
      </w:tr>
      <w:tr w:rsidR="00670033" w:rsidRPr="00341D02" w14:paraId="2C23B4F0" w14:textId="77777777" w:rsidTr="001F6ED5">
        <w:tc>
          <w:tcPr>
            <w:tcW w:w="10060" w:type="dxa"/>
            <w:shd w:val="clear" w:color="000000" w:fill="DDEBF7"/>
            <w:vAlign w:val="center"/>
          </w:tcPr>
          <w:p w14:paraId="41053E42"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p>
        </w:tc>
        <w:tc>
          <w:tcPr>
            <w:tcW w:w="1984" w:type="dxa"/>
            <w:tcBorders>
              <w:bottom w:val="single" w:sz="4" w:space="0" w:color="auto"/>
            </w:tcBorders>
            <w:shd w:val="clear" w:color="auto" w:fill="DDEBF7"/>
          </w:tcPr>
          <w:p w14:paraId="013238E1"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r w:rsidRPr="00670033">
              <w:rPr>
                <w:rFonts w:ascii="Arial" w:eastAsia="Times New Roman" w:hAnsi="Arial" w:cstheme="minorHAnsi"/>
                <w:i/>
                <w:iCs/>
                <w:color w:val="000000"/>
                <w:sz w:val="22"/>
                <w:lang w:eastAsia="en-AU"/>
              </w:rPr>
              <w:t>$</w:t>
            </w:r>
          </w:p>
        </w:tc>
        <w:tc>
          <w:tcPr>
            <w:tcW w:w="1985" w:type="dxa"/>
            <w:tcBorders>
              <w:bottom w:val="single" w:sz="4" w:space="0" w:color="auto"/>
            </w:tcBorders>
            <w:shd w:val="clear" w:color="auto" w:fill="DDEBF7"/>
          </w:tcPr>
          <w:p w14:paraId="7EBCCD7A"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p>
        </w:tc>
      </w:tr>
      <w:tr w:rsidR="00670033" w:rsidRPr="00341D02" w14:paraId="35C97089" w14:textId="77777777" w:rsidTr="001F6ED5">
        <w:tc>
          <w:tcPr>
            <w:tcW w:w="10060" w:type="dxa"/>
            <w:shd w:val="clear" w:color="auto" w:fill="D9D9D9" w:themeFill="background1" w:themeFillShade="D9"/>
            <w:vAlign w:val="center"/>
          </w:tcPr>
          <w:p w14:paraId="70E124B1"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r w:rsidRPr="00670033">
              <w:rPr>
                <w:rFonts w:ascii="Arial" w:eastAsia="Times New Roman" w:hAnsi="Arial" w:cstheme="minorHAnsi"/>
                <w:i/>
                <w:iCs/>
                <w:color w:val="000000"/>
                <w:sz w:val="22"/>
                <w:lang w:eastAsia="en-AU"/>
              </w:rPr>
              <w:t>Total expenses (GST exclusive)</w:t>
            </w:r>
          </w:p>
        </w:tc>
        <w:tc>
          <w:tcPr>
            <w:tcW w:w="1984" w:type="dxa"/>
            <w:tcBorders>
              <w:bottom w:val="single" w:sz="4" w:space="0" w:color="auto"/>
              <w:right w:val="single" w:sz="4" w:space="0" w:color="auto"/>
            </w:tcBorders>
            <w:shd w:val="clear" w:color="auto" w:fill="D9D9D9" w:themeFill="background1" w:themeFillShade="D9"/>
          </w:tcPr>
          <w:p w14:paraId="08497B69" w14:textId="77777777" w:rsidR="00670033" w:rsidRPr="00312F52" w:rsidRDefault="00670033" w:rsidP="00670033">
            <w:pPr>
              <w:spacing w:before="40" w:after="120" w:line="280" w:lineRule="atLeast"/>
              <w:rPr>
                <w:rFonts w:cs="Arial"/>
                <w:i/>
                <w:iCs/>
                <w:color w:val="000000"/>
                <w:lang w:eastAsia="en-AU"/>
              </w:rPr>
            </w:pPr>
            <w:r w:rsidRPr="00312F52">
              <w:rPr>
                <w:rFonts w:cs="Arial"/>
                <w:i/>
                <w:iCs/>
                <w:color w:val="000000"/>
                <w:lang w:eastAsia="en-AU"/>
              </w:rPr>
              <w:t>$</w:t>
            </w:r>
          </w:p>
        </w:tc>
        <w:tc>
          <w:tcPr>
            <w:tcW w:w="1985" w:type="dxa"/>
            <w:tcBorders>
              <w:top w:val="single" w:sz="4" w:space="0" w:color="auto"/>
              <w:left w:val="single" w:sz="4" w:space="0" w:color="auto"/>
              <w:bottom w:val="nil"/>
              <w:right w:val="nil"/>
            </w:tcBorders>
            <w:shd w:val="clear" w:color="auto" w:fill="auto"/>
          </w:tcPr>
          <w:p w14:paraId="06102E36" w14:textId="77777777" w:rsidR="00670033" w:rsidRPr="00DF5A0B" w:rsidRDefault="00670033" w:rsidP="001F6ED5">
            <w:pPr>
              <w:rPr>
                <w:rFonts w:cstheme="minorHAnsi"/>
                <w:i/>
                <w:iCs/>
                <w:color w:val="000000"/>
                <w:lang w:eastAsia="en-AU"/>
              </w:rPr>
            </w:pPr>
          </w:p>
        </w:tc>
      </w:tr>
      <w:tr w:rsidR="00670033" w:rsidRPr="00341D02" w14:paraId="52ED6ED1" w14:textId="77777777" w:rsidTr="001F6ED5">
        <w:tc>
          <w:tcPr>
            <w:tcW w:w="10060" w:type="dxa"/>
            <w:shd w:val="clear" w:color="auto" w:fill="D9D9D9" w:themeFill="background1" w:themeFillShade="D9"/>
            <w:vAlign w:val="center"/>
          </w:tcPr>
          <w:p w14:paraId="0BEF03FA"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r w:rsidRPr="00670033">
              <w:rPr>
                <w:rFonts w:ascii="Arial" w:eastAsia="Times New Roman" w:hAnsi="Arial" w:cstheme="minorHAnsi"/>
                <w:i/>
                <w:iCs/>
                <w:color w:val="000000"/>
                <w:sz w:val="22"/>
                <w:lang w:eastAsia="en-AU"/>
              </w:rPr>
              <w:t>Grant Funding Amount Requested (GST exclusive)</w:t>
            </w:r>
          </w:p>
        </w:tc>
        <w:tc>
          <w:tcPr>
            <w:tcW w:w="1984" w:type="dxa"/>
            <w:tcBorders>
              <w:right w:val="single" w:sz="4" w:space="0" w:color="auto"/>
            </w:tcBorders>
            <w:shd w:val="clear" w:color="auto" w:fill="D9D9D9" w:themeFill="background1" w:themeFillShade="D9"/>
          </w:tcPr>
          <w:p w14:paraId="6B7836E1"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r w:rsidRPr="00670033">
              <w:rPr>
                <w:rFonts w:ascii="Arial" w:eastAsia="Times New Roman" w:hAnsi="Arial" w:cstheme="minorHAnsi"/>
                <w:i/>
                <w:iCs/>
                <w:color w:val="000000"/>
                <w:sz w:val="22"/>
                <w:lang w:eastAsia="en-AU"/>
              </w:rPr>
              <w:t>Should equal total expenses, less funding from other sources ($)</w:t>
            </w:r>
          </w:p>
        </w:tc>
        <w:tc>
          <w:tcPr>
            <w:tcW w:w="1985" w:type="dxa"/>
            <w:tcBorders>
              <w:top w:val="nil"/>
              <w:left w:val="single" w:sz="4" w:space="0" w:color="auto"/>
              <w:bottom w:val="nil"/>
              <w:right w:val="nil"/>
            </w:tcBorders>
            <w:shd w:val="clear" w:color="auto" w:fill="auto"/>
          </w:tcPr>
          <w:p w14:paraId="7DDE4441" w14:textId="77777777" w:rsidR="00670033" w:rsidRPr="00DF5A0B" w:rsidRDefault="00670033" w:rsidP="001F6ED5">
            <w:pPr>
              <w:rPr>
                <w:rFonts w:cstheme="minorHAnsi"/>
                <w:i/>
                <w:iCs/>
                <w:color w:val="000000"/>
                <w:lang w:eastAsia="en-AU"/>
              </w:rPr>
            </w:pPr>
          </w:p>
        </w:tc>
      </w:tr>
    </w:tbl>
    <w:p w14:paraId="1A4BEB0E" w14:textId="77777777" w:rsidR="00670033" w:rsidRDefault="00670033" w:rsidP="00670033"/>
    <w:p w14:paraId="2C1B2000" w14:textId="77777777" w:rsidR="00670033" w:rsidRDefault="00670033" w:rsidP="00670033"/>
    <w:p w14:paraId="5C773183" w14:textId="77777777" w:rsidR="00670033" w:rsidRDefault="00670033" w:rsidP="00670033"/>
    <w:p w14:paraId="2925DAD2" w14:textId="77777777" w:rsidR="00670033" w:rsidRDefault="00670033" w:rsidP="00670033">
      <w:pPr>
        <w:sectPr w:rsidR="00670033" w:rsidSect="00A60BF0">
          <w:headerReference w:type="default" r:id="rId19"/>
          <w:pgSz w:w="16840" w:h="11907" w:orient="landscape" w:code="9"/>
          <w:pgMar w:top="1134" w:right="1021" w:bottom="1134" w:left="1418" w:header="709" w:footer="624" w:gutter="0"/>
          <w:cols w:space="340"/>
          <w:docGrid w:linePitch="360"/>
        </w:sectPr>
      </w:pPr>
    </w:p>
    <w:p w14:paraId="1B9BA8BF" w14:textId="77777777" w:rsidR="00670033" w:rsidRDefault="00670033" w:rsidP="00670033">
      <w:pPr>
        <w:pStyle w:val="Heading2"/>
        <w:numPr>
          <w:ilvl w:val="0"/>
          <w:numId w:val="0"/>
        </w:numPr>
        <w:ind w:left="720" w:hanging="720"/>
      </w:pPr>
      <w:r w:rsidRPr="00A202FA">
        <w:lastRenderedPageBreak/>
        <w:t>Other matters</w:t>
      </w:r>
    </w:p>
    <w:p w14:paraId="3DA55A7D" w14:textId="77777777" w:rsidR="00670033" w:rsidRDefault="00670033" w:rsidP="00670033">
      <w:pPr>
        <w:pStyle w:val="BodyText"/>
        <w:spacing w:before="120" w:after="120"/>
        <w:rPr>
          <w:rFonts w:ascii="Arial" w:hAnsi="Arial" w:cs="Arial"/>
          <w:i/>
          <w:iCs/>
          <w:color w:val="878585" w:themeColor="text1" w:themeTint="99"/>
          <w:szCs w:val="22"/>
        </w:rPr>
      </w:pPr>
      <w:r w:rsidRPr="00341D02">
        <w:rPr>
          <w:rFonts w:ascii="Arial" w:hAnsi="Arial" w:cs="Arial"/>
          <w:i/>
          <w:iCs/>
          <w:color w:val="878585" w:themeColor="text1" w:themeTint="99"/>
          <w:szCs w:val="22"/>
        </w:rPr>
        <w:t>This section is optional</w:t>
      </w:r>
      <w:r>
        <w:rPr>
          <w:rFonts w:ascii="Arial" w:hAnsi="Arial" w:cs="Arial"/>
          <w:i/>
          <w:iCs/>
          <w:color w:val="878585" w:themeColor="text1" w:themeTint="99"/>
          <w:szCs w:val="22"/>
        </w:rPr>
        <w:t xml:space="preserve">. </w:t>
      </w:r>
      <w:r w:rsidRPr="00227A61">
        <w:rPr>
          <w:rFonts w:ascii="Arial" w:hAnsi="Arial" w:cs="Arial"/>
          <w:i/>
          <w:iCs/>
          <w:color w:val="878585" w:themeColor="text1" w:themeTint="99"/>
          <w:szCs w:val="22"/>
        </w:rPr>
        <w:t xml:space="preserve">Each project is unique, and therefore a project </w:t>
      </w:r>
      <w:r>
        <w:rPr>
          <w:rFonts w:ascii="Arial" w:hAnsi="Arial" w:cs="Arial"/>
          <w:i/>
          <w:iCs/>
          <w:color w:val="878585" w:themeColor="text1" w:themeTint="99"/>
          <w:szCs w:val="22"/>
        </w:rPr>
        <w:t xml:space="preserve">plan </w:t>
      </w:r>
      <w:r w:rsidRPr="00227A61">
        <w:rPr>
          <w:rFonts w:ascii="Arial" w:hAnsi="Arial" w:cs="Arial"/>
          <w:i/>
          <w:iCs/>
          <w:color w:val="878585" w:themeColor="text1" w:themeTint="99"/>
          <w:szCs w:val="22"/>
        </w:rPr>
        <w:t>template cannot capture all the documentation that should be</w:t>
      </w:r>
      <w:r>
        <w:rPr>
          <w:rFonts w:ascii="Arial" w:hAnsi="Arial" w:cs="Arial"/>
          <w:i/>
          <w:iCs/>
          <w:color w:val="878585" w:themeColor="text1" w:themeTint="99"/>
          <w:szCs w:val="22"/>
        </w:rPr>
        <w:t xml:space="preserve"> considered by an applicant before submitting or undertaking a project</w:t>
      </w:r>
      <w:r w:rsidRPr="00227A61">
        <w:rPr>
          <w:rFonts w:ascii="Arial" w:hAnsi="Arial" w:cs="Arial"/>
          <w:i/>
          <w:iCs/>
          <w:color w:val="878585" w:themeColor="text1" w:themeTint="99"/>
          <w:szCs w:val="22"/>
        </w:rPr>
        <w:t xml:space="preserve">. </w:t>
      </w:r>
    </w:p>
    <w:p w14:paraId="06C04ABB" w14:textId="0B8D429B" w:rsidR="00670033" w:rsidRPr="00A60BF0" w:rsidRDefault="00670033" w:rsidP="00A60BF0">
      <w:pPr>
        <w:pStyle w:val="BodyText"/>
        <w:rPr>
          <w:rFonts w:ascii="Arial" w:hAnsi="Arial" w:cs="Arial"/>
          <w:i/>
          <w:iCs/>
          <w:color w:val="878585" w:themeColor="text1" w:themeTint="99"/>
          <w:szCs w:val="22"/>
        </w:rPr>
      </w:pPr>
      <w:r w:rsidRPr="00A60BF0">
        <w:rPr>
          <w:rFonts w:ascii="Arial" w:hAnsi="Arial" w:cs="Arial"/>
          <w:i/>
          <w:iCs/>
          <w:color w:val="878585" w:themeColor="text1" w:themeTint="99"/>
          <w:szCs w:val="22"/>
        </w:rPr>
        <w:t xml:space="preserve">Please include information on any other additional matters that may be relevant to the grant assessment process, such as work that is outside the scope of the project, </w:t>
      </w:r>
      <w:proofErr w:type="gramStart"/>
      <w:r w:rsidRPr="00A60BF0">
        <w:rPr>
          <w:rFonts w:ascii="Arial" w:hAnsi="Arial" w:cs="Arial"/>
          <w:i/>
          <w:iCs/>
          <w:color w:val="878585" w:themeColor="text1" w:themeTint="99"/>
          <w:szCs w:val="22"/>
        </w:rPr>
        <w:t>risks</w:t>
      </w:r>
      <w:proofErr w:type="gramEnd"/>
      <w:r w:rsidRPr="00A60BF0">
        <w:rPr>
          <w:rFonts w:ascii="Arial" w:hAnsi="Arial" w:cs="Arial"/>
          <w:i/>
          <w:iCs/>
          <w:color w:val="878585" w:themeColor="text1" w:themeTint="99"/>
          <w:szCs w:val="22"/>
        </w:rPr>
        <w:t xml:space="preserve"> and strategies to address those risks, or any other information that is not already provided elsewhere in the application.</w:t>
      </w:r>
    </w:p>
    <w:p w14:paraId="077C426F" w14:textId="4F95EED0" w:rsidR="00767DED" w:rsidRDefault="00767DED">
      <w:pPr>
        <w:rPr>
          <w:color w:val="373636" w:themeColor="text1"/>
          <w:sz w:val="22"/>
        </w:rPr>
      </w:pPr>
      <w:r>
        <w:br w:type="page"/>
      </w:r>
    </w:p>
    <w:p w14:paraId="450D5771" w14:textId="7CB4A063" w:rsidR="0018042E" w:rsidRDefault="0061304B" w:rsidP="0018042E">
      <w:pPr>
        <w:pStyle w:val="BodyText"/>
      </w:pPr>
      <w:r>
        <w:rPr>
          <w:noProof/>
          <w:color w:val="373636" w:themeColor="text1"/>
          <w:lang w:eastAsia="en-AU"/>
        </w:rPr>
        <w:lastRenderedPageBreak/>
        <w:drawing>
          <wp:anchor distT="0" distB="0" distL="114300" distR="114300" simplePos="0" relativeHeight="251649022" behindDoc="0" locked="0" layoutInCell="1" allowOverlap="1" wp14:anchorId="5624B59B" wp14:editId="7C552EC9">
            <wp:simplePos x="0" y="0"/>
            <wp:positionH relativeFrom="page">
              <wp:align>right</wp:align>
            </wp:positionH>
            <wp:positionV relativeFrom="page">
              <wp:align>top</wp:align>
            </wp:positionV>
            <wp:extent cx="7559675" cy="10690860"/>
            <wp:effectExtent l="0" t="0" r="317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application&#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7559675" cy="10690860"/>
                    </a:xfrm>
                    <a:prstGeom prst="rect">
                      <a:avLst/>
                    </a:prstGeom>
                  </pic:spPr>
                </pic:pic>
              </a:graphicData>
            </a:graphic>
            <wp14:sizeRelH relativeFrom="page">
              <wp14:pctWidth>0</wp14:pctWidth>
            </wp14:sizeRelH>
            <wp14:sizeRelV relativeFrom="page">
              <wp14:pctHeight>0</wp14:pctHeight>
            </wp14:sizeRelV>
          </wp:anchor>
        </w:drawing>
      </w:r>
    </w:p>
    <w:p w14:paraId="2BE06FF4" w14:textId="0F2117DE" w:rsidR="00400B43" w:rsidRPr="00297EC9" w:rsidRDefault="00ED367F" w:rsidP="00086892">
      <w:r>
        <w:rPr>
          <w:noProof/>
          <w:color w:val="373636" w:themeColor="text1"/>
          <w:sz w:val="22"/>
          <w:lang w:eastAsia="en-AU"/>
        </w:rPr>
        <mc:AlternateContent>
          <mc:Choice Requires="wps">
            <w:drawing>
              <wp:anchor distT="0" distB="0" distL="114300" distR="114300" simplePos="0" relativeHeight="251668479" behindDoc="0" locked="0" layoutInCell="1" allowOverlap="1" wp14:anchorId="1783BFB4" wp14:editId="31A3EEE5">
                <wp:simplePos x="0" y="0"/>
                <wp:positionH relativeFrom="column">
                  <wp:posOffset>1270</wp:posOffset>
                </wp:positionH>
                <wp:positionV relativeFrom="paragraph">
                  <wp:posOffset>2026285</wp:posOffset>
                </wp:positionV>
                <wp:extent cx="4572000" cy="1799590"/>
                <wp:effectExtent l="0" t="0" r="0" b="10160"/>
                <wp:wrapTopAndBottom/>
                <wp:docPr id="30" name="Text Box 30"/>
                <wp:cNvGraphicFramePr/>
                <a:graphic xmlns:a="http://schemas.openxmlformats.org/drawingml/2006/main">
                  <a:graphicData uri="http://schemas.microsoft.com/office/word/2010/wordprocessingShape">
                    <wps:wsp>
                      <wps:cNvSpPr txBox="1"/>
                      <wps:spPr>
                        <a:xfrm>
                          <a:off x="0" y="0"/>
                          <a:ext cx="4572000" cy="1799590"/>
                        </a:xfrm>
                        <a:prstGeom prst="rect">
                          <a:avLst/>
                        </a:prstGeom>
                        <a:noFill/>
                        <a:ln w="6350">
                          <a:noFill/>
                        </a:ln>
                      </wps:spPr>
                      <wps:txbx>
                        <w:txbxContent>
                          <w:p w14:paraId="65935752" w14:textId="77777777" w:rsidR="0061304B" w:rsidRDefault="0061304B" w:rsidP="00086892">
                            <w:pPr>
                              <w:pStyle w:val="Default"/>
                              <w:pageBreakBefore/>
                              <w:spacing w:after="40"/>
                              <w:rPr>
                                <w:b/>
                                <w:bCs/>
                                <w:color w:val="FFFFFF" w:themeColor="background1"/>
                                <w:sz w:val="22"/>
                                <w:szCs w:val="22"/>
                              </w:rPr>
                            </w:pPr>
                            <w:r w:rsidRPr="0061304B">
                              <w:rPr>
                                <w:b/>
                                <w:bCs/>
                                <w:color w:val="FFFFFF" w:themeColor="background1"/>
                                <w:sz w:val="22"/>
                                <w:szCs w:val="22"/>
                              </w:rPr>
                              <w:t>Department of Energy, Mines, Industry Regulation and Safety</w:t>
                            </w:r>
                          </w:p>
                          <w:p w14:paraId="48705A1D" w14:textId="341004C2" w:rsidR="006F774D" w:rsidRPr="0061304B" w:rsidRDefault="006F774D" w:rsidP="00086892">
                            <w:pPr>
                              <w:pStyle w:val="Default"/>
                              <w:pageBreakBefore/>
                              <w:spacing w:after="40"/>
                              <w:rPr>
                                <w:color w:val="FFFFFF" w:themeColor="background1"/>
                                <w:sz w:val="22"/>
                                <w:szCs w:val="22"/>
                              </w:rPr>
                            </w:pPr>
                            <w:r w:rsidRPr="0061304B">
                              <w:rPr>
                                <w:color w:val="FFFFFF" w:themeColor="background1"/>
                                <w:sz w:val="22"/>
                                <w:szCs w:val="22"/>
                              </w:rPr>
                              <w:t xml:space="preserve">Energy Policy WA </w:t>
                            </w:r>
                          </w:p>
                          <w:p w14:paraId="193DD65E" w14:textId="77777777" w:rsidR="006F774D" w:rsidRPr="00926FAC" w:rsidRDefault="006F774D" w:rsidP="008720B8">
                            <w:pPr>
                              <w:pStyle w:val="Default"/>
                              <w:spacing w:after="40"/>
                              <w:rPr>
                                <w:color w:val="FFFFFF" w:themeColor="background1"/>
                                <w:sz w:val="22"/>
                                <w:szCs w:val="22"/>
                              </w:rPr>
                            </w:pPr>
                            <w:r w:rsidRPr="00926FAC">
                              <w:rPr>
                                <w:color w:val="FFFFFF" w:themeColor="background1"/>
                                <w:sz w:val="22"/>
                                <w:szCs w:val="22"/>
                              </w:rPr>
                              <w:t xml:space="preserve">Level 1, 66 St Georges Terrace, Perth WA 6000 </w:t>
                            </w:r>
                          </w:p>
                          <w:p w14:paraId="745580BA" w14:textId="279B2596" w:rsidR="006F774D" w:rsidRPr="00926FAC" w:rsidRDefault="006F774D" w:rsidP="008720B8">
                            <w:pPr>
                              <w:pStyle w:val="Default"/>
                              <w:spacing w:after="40"/>
                              <w:rPr>
                                <w:color w:val="FFFFFF" w:themeColor="background1"/>
                                <w:sz w:val="22"/>
                                <w:szCs w:val="22"/>
                              </w:rPr>
                            </w:pPr>
                            <w:r w:rsidRPr="00926FAC">
                              <w:rPr>
                                <w:color w:val="FFFFFF" w:themeColor="background1"/>
                                <w:sz w:val="22"/>
                                <w:szCs w:val="22"/>
                              </w:rPr>
                              <w:t>Locked Bag 1</w:t>
                            </w:r>
                            <w:r w:rsidR="0038208E">
                              <w:rPr>
                                <w:color w:val="FFFFFF" w:themeColor="background1"/>
                                <w:sz w:val="22"/>
                                <w:szCs w:val="22"/>
                              </w:rPr>
                              <w:t>00</w:t>
                            </w:r>
                            <w:r w:rsidRPr="00926FAC">
                              <w:rPr>
                                <w:color w:val="FFFFFF" w:themeColor="background1"/>
                                <w:sz w:val="22"/>
                                <w:szCs w:val="22"/>
                              </w:rPr>
                              <w:t xml:space="preserve"> </w:t>
                            </w:r>
                            <w:r w:rsidR="0038208E">
                              <w:rPr>
                                <w:color w:val="FFFFFF" w:themeColor="background1"/>
                                <w:sz w:val="22"/>
                                <w:szCs w:val="22"/>
                              </w:rPr>
                              <w:t>East Perth</w:t>
                            </w:r>
                            <w:r w:rsidRPr="00926FAC">
                              <w:rPr>
                                <w:color w:val="FFFFFF" w:themeColor="background1"/>
                                <w:sz w:val="22"/>
                                <w:szCs w:val="22"/>
                              </w:rPr>
                              <w:t xml:space="preserve"> WA 68</w:t>
                            </w:r>
                            <w:r w:rsidR="0038208E">
                              <w:rPr>
                                <w:color w:val="FFFFFF" w:themeColor="background1"/>
                                <w:sz w:val="22"/>
                                <w:szCs w:val="22"/>
                              </w:rPr>
                              <w:t>92</w:t>
                            </w:r>
                            <w:r w:rsidRPr="00926FAC">
                              <w:rPr>
                                <w:color w:val="FFFFFF" w:themeColor="background1"/>
                                <w:sz w:val="22"/>
                                <w:szCs w:val="22"/>
                              </w:rPr>
                              <w:t xml:space="preserve"> </w:t>
                            </w:r>
                          </w:p>
                          <w:p w14:paraId="0F3862B3" w14:textId="77777777" w:rsidR="006F774D" w:rsidRDefault="006F774D" w:rsidP="008720B8">
                            <w:pPr>
                              <w:pStyle w:val="Default"/>
                              <w:spacing w:after="40"/>
                              <w:rPr>
                                <w:color w:val="FFFFFF" w:themeColor="background1"/>
                                <w:sz w:val="22"/>
                                <w:szCs w:val="22"/>
                              </w:rPr>
                            </w:pPr>
                            <w:r w:rsidRPr="00926FAC">
                              <w:rPr>
                                <w:color w:val="FFFFFF" w:themeColor="background1"/>
                                <w:sz w:val="22"/>
                                <w:szCs w:val="22"/>
                              </w:rPr>
                              <w:t xml:space="preserve">Telephone: 6551 4600 </w:t>
                            </w:r>
                          </w:p>
                          <w:p w14:paraId="012F1BB6" w14:textId="77777777" w:rsidR="006F774D" w:rsidRPr="00A84BDE" w:rsidRDefault="00000000" w:rsidP="00105ACD">
                            <w:pPr>
                              <w:spacing w:before="340"/>
                              <w:rPr>
                                <w:rFonts w:ascii="Arial" w:eastAsia="Arial" w:hAnsi="Arial" w:cs="Times New Roman"/>
                                <w:b/>
                                <w:bCs/>
                                <w:color w:val="FFFFFF" w:themeColor="background1"/>
                                <w:sz w:val="22"/>
                                <w:szCs w:val="22"/>
                                <w:lang w:val="en-US"/>
                              </w:rPr>
                            </w:pPr>
                            <w:hyperlink r:id="rId21" w:history="1">
                              <w:r w:rsidR="006F774D" w:rsidRPr="00A84BDE">
                                <w:rPr>
                                  <w:rStyle w:val="Hyperlink"/>
                                  <w:rFonts w:ascii="Arial" w:eastAsia="Arial" w:hAnsi="Arial" w:cs="Times New Roman"/>
                                  <w:b/>
                                  <w:bCs/>
                                  <w:color w:val="FFFFFF" w:themeColor="background1"/>
                                  <w:sz w:val="22"/>
                                  <w:szCs w:val="22"/>
                                  <w:u w:val="none"/>
                                  <w:lang w:val="en-US"/>
                                </w:rPr>
                                <w:t>www.energy.wa.gov.au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83BFB4" id="_x0000_t202" coordsize="21600,21600" o:spt="202" path="m,l,21600r21600,l21600,xe">
                <v:stroke joinstyle="miter"/>
                <v:path gradientshapeok="t" o:connecttype="rect"/>
              </v:shapetype>
              <v:shape id="Text Box 30" o:spid="_x0000_s1026" type="#_x0000_t202" style="position:absolute;margin-left:.1pt;margin-top:159.55pt;width:5in;height:141.7pt;z-index:25166847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" filled="f" stroked="f" strokeweight=".5pt">
                <v:textbox inset="0,0,0,0">
                  <w:txbxContent>
                    <w:p w14:paraId="65935752" w14:textId="77777777" w:rsidR="0061304B" w:rsidRDefault="0061304B" w:rsidP="00086892">
                      <w:pPr>
                        <w:pStyle w:val="Default"/>
                        <w:pageBreakBefore/>
                        <w:spacing w:after="40"/>
                        <w:rPr>
                          <w:b/>
                          <w:bCs/>
                          <w:color w:val="FFFFFF" w:themeColor="background1"/>
                          <w:sz w:val="22"/>
                          <w:szCs w:val="22"/>
                        </w:rPr>
                      </w:pPr>
                      <w:r w:rsidRPr="0061304B">
                        <w:rPr>
                          <w:b/>
                          <w:bCs/>
                          <w:color w:val="FFFFFF" w:themeColor="background1"/>
                          <w:sz w:val="22"/>
                          <w:szCs w:val="22"/>
                        </w:rPr>
                        <w:t>Department of Energy, Mines, Industry Regulation and Safety</w:t>
                      </w:r>
                    </w:p>
                    <w:p w14:paraId="48705A1D" w14:textId="341004C2" w:rsidR="006F774D" w:rsidRPr="0061304B" w:rsidRDefault="006F774D" w:rsidP="00086892">
                      <w:pPr>
                        <w:pStyle w:val="Default"/>
                        <w:pageBreakBefore/>
                        <w:spacing w:after="40"/>
                        <w:rPr>
                          <w:color w:val="FFFFFF" w:themeColor="background1"/>
                          <w:sz w:val="22"/>
                          <w:szCs w:val="22"/>
                        </w:rPr>
                      </w:pPr>
                      <w:r w:rsidRPr="0061304B">
                        <w:rPr>
                          <w:color w:val="FFFFFF" w:themeColor="background1"/>
                          <w:sz w:val="22"/>
                          <w:szCs w:val="22"/>
                        </w:rPr>
                        <w:t xml:space="preserve">Energy Policy WA </w:t>
                      </w:r>
                    </w:p>
                    <w:p w14:paraId="193DD65E" w14:textId="77777777" w:rsidR="006F774D" w:rsidRPr="00926FAC" w:rsidRDefault="006F774D" w:rsidP="008720B8">
                      <w:pPr>
                        <w:pStyle w:val="Default"/>
                        <w:spacing w:after="40"/>
                        <w:rPr>
                          <w:color w:val="FFFFFF" w:themeColor="background1"/>
                          <w:sz w:val="22"/>
                          <w:szCs w:val="22"/>
                        </w:rPr>
                      </w:pPr>
                      <w:r w:rsidRPr="00926FAC">
                        <w:rPr>
                          <w:color w:val="FFFFFF" w:themeColor="background1"/>
                          <w:sz w:val="22"/>
                          <w:szCs w:val="22"/>
                        </w:rPr>
                        <w:t xml:space="preserve">Level 1, 66 St Georges Terrace, Perth WA 6000 </w:t>
                      </w:r>
                    </w:p>
                    <w:p w14:paraId="745580BA" w14:textId="279B2596" w:rsidR="006F774D" w:rsidRPr="00926FAC" w:rsidRDefault="006F774D" w:rsidP="008720B8">
                      <w:pPr>
                        <w:pStyle w:val="Default"/>
                        <w:spacing w:after="40"/>
                        <w:rPr>
                          <w:color w:val="FFFFFF" w:themeColor="background1"/>
                          <w:sz w:val="22"/>
                          <w:szCs w:val="22"/>
                        </w:rPr>
                      </w:pPr>
                      <w:r w:rsidRPr="00926FAC">
                        <w:rPr>
                          <w:color w:val="FFFFFF" w:themeColor="background1"/>
                          <w:sz w:val="22"/>
                          <w:szCs w:val="22"/>
                        </w:rPr>
                        <w:t>Locked Bag 1</w:t>
                      </w:r>
                      <w:r w:rsidR="0038208E">
                        <w:rPr>
                          <w:color w:val="FFFFFF" w:themeColor="background1"/>
                          <w:sz w:val="22"/>
                          <w:szCs w:val="22"/>
                        </w:rPr>
                        <w:t>00</w:t>
                      </w:r>
                      <w:r w:rsidRPr="00926FAC">
                        <w:rPr>
                          <w:color w:val="FFFFFF" w:themeColor="background1"/>
                          <w:sz w:val="22"/>
                          <w:szCs w:val="22"/>
                        </w:rPr>
                        <w:t xml:space="preserve"> </w:t>
                      </w:r>
                      <w:r w:rsidR="0038208E">
                        <w:rPr>
                          <w:color w:val="FFFFFF" w:themeColor="background1"/>
                          <w:sz w:val="22"/>
                          <w:szCs w:val="22"/>
                        </w:rPr>
                        <w:t>East Perth</w:t>
                      </w:r>
                      <w:r w:rsidRPr="00926FAC">
                        <w:rPr>
                          <w:color w:val="FFFFFF" w:themeColor="background1"/>
                          <w:sz w:val="22"/>
                          <w:szCs w:val="22"/>
                        </w:rPr>
                        <w:t xml:space="preserve"> WA 68</w:t>
                      </w:r>
                      <w:r w:rsidR="0038208E">
                        <w:rPr>
                          <w:color w:val="FFFFFF" w:themeColor="background1"/>
                          <w:sz w:val="22"/>
                          <w:szCs w:val="22"/>
                        </w:rPr>
                        <w:t>92</w:t>
                      </w:r>
                      <w:r w:rsidRPr="00926FAC">
                        <w:rPr>
                          <w:color w:val="FFFFFF" w:themeColor="background1"/>
                          <w:sz w:val="22"/>
                          <w:szCs w:val="22"/>
                        </w:rPr>
                        <w:t xml:space="preserve"> </w:t>
                      </w:r>
                    </w:p>
                    <w:p w14:paraId="0F3862B3" w14:textId="77777777" w:rsidR="006F774D" w:rsidRDefault="006F774D" w:rsidP="008720B8">
                      <w:pPr>
                        <w:pStyle w:val="Default"/>
                        <w:spacing w:after="40"/>
                        <w:rPr>
                          <w:color w:val="FFFFFF" w:themeColor="background1"/>
                          <w:sz w:val="22"/>
                          <w:szCs w:val="22"/>
                        </w:rPr>
                      </w:pPr>
                      <w:r w:rsidRPr="00926FAC">
                        <w:rPr>
                          <w:color w:val="FFFFFF" w:themeColor="background1"/>
                          <w:sz w:val="22"/>
                          <w:szCs w:val="22"/>
                        </w:rPr>
                        <w:t xml:space="preserve">Telephone: 6551 4600 </w:t>
                      </w:r>
                    </w:p>
                    <w:p w14:paraId="012F1BB6" w14:textId="77777777" w:rsidR="006F774D" w:rsidRPr="00A84BDE" w:rsidRDefault="00000000" w:rsidP="00105ACD">
                      <w:pPr>
                        <w:spacing w:before="340"/>
                        <w:rPr>
                          <w:rFonts w:ascii="Arial" w:eastAsia="Arial" w:hAnsi="Arial" w:cs="Times New Roman"/>
                          <w:b/>
                          <w:bCs/>
                          <w:color w:val="FFFFFF" w:themeColor="background1"/>
                          <w:sz w:val="22"/>
                          <w:szCs w:val="22"/>
                          <w:lang w:val="en-US"/>
                        </w:rPr>
                      </w:pPr>
                      <w:hyperlink r:id="rId22" w:history="1">
                        <w:r w:rsidR="006F774D" w:rsidRPr="00A84BDE">
                          <w:rPr>
                            <w:rStyle w:val="Hyperlink"/>
                            <w:rFonts w:ascii="Arial" w:eastAsia="Arial" w:hAnsi="Arial" w:cs="Times New Roman"/>
                            <w:b/>
                            <w:bCs/>
                            <w:color w:val="FFFFFF" w:themeColor="background1"/>
                            <w:sz w:val="22"/>
                            <w:szCs w:val="22"/>
                            <w:u w:val="none"/>
                            <w:lang w:val="en-US"/>
                          </w:rPr>
                          <w:t>www.energy.wa.gov.au</w:t>
                        </w:r>
                      </w:hyperlink>
                    </w:p>
                  </w:txbxContent>
                </v:textbox>
                <w10:wrap type="topAndBottom"/>
              </v:shape>
            </w:pict>
          </mc:Fallback>
        </mc:AlternateContent>
      </w:r>
    </w:p>
    <w:sectPr w:rsidR="00400B43" w:rsidRPr="00297EC9" w:rsidSect="00A60BF0">
      <w:headerReference w:type="default" r:id="rId23"/>
      <w:pgSz w:w="11907" w:h="16840" w:code="9"/>
      <w:pgMar w:top="1021" w:right="1134" w:bottom="1418" w:left="1134" w:header="709" w:footer="68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C1FEC" w14:textId="77777777" w:rsidR="00F40D06" w:rsidRDefault="00F40D06" w:rsidP="00463901">
      <w:r>
        <w:separator/>
      </w:r>
    </w:p>
    <w:p w14:paraId="121172C9" w14:textId="77777777" w:rsidR="00F40D06" w:rsidRDefault="00F40D06" w:rsidP="00463901"/>
    <w:p w14:paraId="426D3886" w14:textId="77777777" w:rsidR="00F40D06" w:rsidRDefault="00F40D06" w:rsidP="00463901"/>
    <w:p w14:paraId="731E4CA9" w14:textId="77777777" w:rsidR="00F40D06" w:rsidRDefault="00F40D06"/>
    <w:p w14:paraId="6C6FE362" w14:textId="77777777" w:rsidR="00F40D06" w:rsidRDefault="00F40D06"/>
  </w:endnote>
  <w:endnote w:type="continuationSeparator" w:id="0">
    <w:p w14:paraId="26ED34E7" w14:textId="77777777" w:rsidR="00F40D06" w:rsidRDefault="00F40D06" w:rsidP="00463901">
      <w:r>
        <w:continuationSeparator/>
      </w:r>
    </w:p>
    <w:p w14:paraId="75134068" w14:textId="77777777" w:rsidR="00F40D06" w:rsidRDefault="00F40D06" w:rsidP="00463901"/>
    <w:p w14:paraId="7E9AC259" w14:textId="77777777" w:rsidR="00F40D06" w:rsidRDefault="00F40D06" w:rsidP="00463901"/>
    <w:p w14:paraId="121ED82E" w14:textId="77777777" w:rsidR="00F40D06" w:rsidRDefault="00F40D06"/>
    <w:p w14:paraId="44581C53" w14:textId="77777777" w:rsidR="00F40D06" w:rsidRDefault="00F40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Open Sans Light">
    <w:panose1 w:val="00000000000000000000"/>
    <w:charset w:val="00"/>
    <w:family w:val="auto"/>
    <w:pitch w:val="variable"/>
    <w:sig w:usb0="E00002FF" w:usb1="4000201B" w:usb2="00000028" w:usb3="00000000" w:csb0="0000019F" w:csb1="00000000"/>
  </w:font>
  <w:font w:name="Segoe UI">
    <w:panose1 w:val="020B0502040204020203"/>
    <w:charset w:val="00"/>
    <w:family w:val="swiss"/>
    <w:pitch w:val="variable"/>
    <w:sig w:usb0="E4002EFF" w:usb1="C000E47F" w:usb2="00000009" w:usb3="00000000" w:csb0="000001FF" w:csb1="00000000"/>
  </w:font>
  <w:font w:name="Abadi Extra Light">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93070"/>
      <w:docPartObj>
        <w:docPartGallery w:val="Page Numbers (Bottom of Page)"/>
        <w:docPartUnique/>
      </w:docPartObj>
    </w:sdtPr>
    <w:sdtEndPr>
      <w:rPr>
        <w:b/>
        <w:bCs/>
        <w:noProof/>
        <w:color w:val="FFFFFF" w:themeColor="background1"/>
      </w:rPr>
    </w:sdtEndPr>
    <w:sdtContent>
      <w:p w14:paraId="360F6854" w14:textId="14EA914A" w:rsidR="00A60BF0" w:rsidRPr="00A60BF0" w:rsidRDefault="00A60BF0">
        <w:pPr>
          <w:pStyle w:val="Footer"/>
          <w:jc w:val="right"/>
          <w:rPr>
            <w:b/>
            <w:bCs/>
            <w:color w:val="FFFFFF" w:themeColor="background1"/>
          </w:rPr>
        </w:pPr>
        <w:r w:rsidRPr="00A60BF0">
          <w:rPr>
            <w:b/>
            <w:bCs/>
            <w:color w:val="FFFFFF" w:themeColor="background1"/>
          </w:rPr>
          <w:fldChar w:fldCharType="begin"/>
        </w:r>
        <w:r w:rsidRPr="00A60BF0">
          <w:rPr>
            <w:b/>
            <w:bCs/>
            <w:color w:val="FFFFFF" w:themeColor="background1"/>
          </w:rPr>
          <w:instrText xml:space="preserve"> PAGE   \* MERGEFORMAT </w:instrText>
        </w:r>
        <w:r w:rsidRPr="00A60BF0">
          <w:rPr>
            <w:b/>
            <w:bCs/>
            <w:color w:val="FFFFFF" w:themeColor="background1"/>
          </w:rPr>
          <w:fldChar w:fldCharType="separate"/>
        </w:r>
        <w:r w:rsidRPr="00A60BF0">
          <w:rPr>
            <w:b/>
            <w:bCs/>
            <w:noProof/>
            <w:color w:val="FFFFFF" w:themeColor="background1"/>
          </w:rPr>
          <w:t>2</w:t>
        </w:r>
        <w:r w:rsidRPr="00A60BF0">
          <w:rPr>
            <w:b/>
            <w:bCs/>
            <w:noProof/>
            <w:color w:val="FFFFFF" w:themeColor="background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9AC87" w14:textId="77777777" w:rsidR="00A60BF0" w:rsidRDefault="00A60BF0">
    <w:pPr>
      <w:pStyle w:val="Footer"/>
      <w:jc w:val="right"/>
    </w:pPr>
  </w:p>
  <w:sdt>
    <w:sdtPr>
      <w:id w:val="-1956254466"/>
      <w:docPartObj>
        <w:docPartGallery w:val="Page Numbers (Bottom of Page)"/>
        <w:docPartUnique/>
      </w:docPartObj>
    </w:sdtPr>
    <w:sdtEndPr>
      <w:rPr>
        <w:noProof/>
      </w:rPr>
    </w:sdtEndPr>
    <w:sdtContent>
      <w:p w14:paraId="21F204CB" w14:textId="199806CD" w:rsidR="00A60BF0" w:rsidRDefault="00A60BF0">
        <w:pPr>
          <w:pStyle w:val="Footer"/>
          <w:jc w:val="right"/>
        </w:pPr>
        <w:r w:rsidRPr="00A60BF0">
          <w:rPr>
            <w:b/>
            <w:bCs/>
            <w:color w:val="FFFFFF" w:themeColor="background1"/>
          </w:rPr>
          <w:fldChar w:fldCharType="begin"/>
        </w:r>
        <w:r w:rsidRPr="00A60BF0">
          <w:rPr>
            <w:b/>
            <w:bCs/>
            <w:color w:val="FFFFFF" w:themeColor="background1"/>
          </w:rPr>
          <w:instrText xml:space="preserve"> PAGE   \* MERGEFORMAT </w:instrText>
        </w:r>
        <w:r w:rsidRPr="00A60BF0">
          <w:rPr>
            <w:b/>
            <w:bCs/>
            <w:color w:val="FFFFFF" w:themeColor="background1"/>
          </w:rPr>
          <w:fldChar w:fldCharType="separate"/>
        </w:r>
        <w:r w:rsidRPr="00A60BF0">
          <w:rPr>
            <w:b/>
            <w:bCs/>
            <w:noProof/>
            <w:color w:val="FFFFFF" w:themeColor="background1"/>
          </w:rPr>
          <w:t>2</w:t>
        </w:r>
        <w:r w:rsidRPr="00A60BF0">
          <w:rPr>
            <w:b/>
            <w:bCs/>
            <w:noProof/>
            <w:color w:val="FFFFFF"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17183" w14:textId="77777777" w:rsidR="00F40D06" w:rsidRPr="00801E12" w:rsidRDefault="00F40D06" w:rsidP="00817D1A">
      <w:pPr>
        <w:pBdr>
          <w:top w:val="single" w:sz="2" w:space="1" w:color="8786A1"/>
        </w:pBdr>
        <w:spacing w:before="240" w:line="20" w:lineRule="exact"/>
        <w:ind w:right="6294"/>
        <w:rPr>
          <w:color w:val="8786A1"/>
          <w:sz w:val="2"/>
          <w:szCs w:val="2"/>
        </w:rPr>
      </w:pPr>
    </w:p>
    <w:p w14:paraId="09DC903A" w14:textId="77777777" w:rsidR="00F40D06" w:rsidRPr="001D7FF2" w:rsidRDefault="00F40D06" w:rsidP="001D7FF2">
      <w:pPr>
        <w:spacing w:line="14" w:lineRule="exact"/>
        <w:rPr>
          <w:rFonts w:ascii="Abadi Extra Light" w:hAnsi="Abadi Extra Light"/>
          <w:color w:val="8786A1"/>
          <w:sz w:val="2"/>
          <w:szCs w:val="2"/>
        </w:rPr>
      </w:pPr>
      <w:r w:rsidRPr="001D7FF2">
        <w:rPr>
          <w:rFonts w:ascii="Abadi Extra Light" w:hAnsi="Abadi Extra Light"/>
          <w:color w:val="8786A1"/>
          <w:sz w:val="2"/>
          <w:szCs w:val="2"/>
        </w:rPr>
        <w:t>___________________________</w:t>
      </w:r>
    </w:p>
    <w:p w14:paraId="6D95A82E" w14:textId="77777777" w:rsidR="00F40D06" w:rsidRDefault="00F40D06"/>
    <w:p w14:paraId="2161E5DF" w14:textId="77777777" w:rsidR="00F40D06" w:rsidRDefault="00F40D06"/>
  </w:footnote>
  <w:footnote w:type="continuationSeparator" w:id="0">
    <w:p w14:paraId="2E5E50C0" w14:textId="77777777" w:rsidR="00F40D06" w:rsidRDefault="00F40D06" w:rsidP="00463901">
      <w:r>
        <w:continuationSeparator/>
      </w:r>
    </w:p>
    <w:p w14:paraId="734CA300" w14:textId="77777777" w:rsidR="00F40D06" w:rsidRDefault="00F40D06" w:rsidP="00463901"/>
    <w:p w14:paraId="5E161B41" w14:textId="77777777" w:rsidR="00F40D06" w:rsidRDefault="00F40D06" w:rsidP="00463901"/>
    <w:p w14:paraId="112067F4" w14:textId="77777777" w:rsidR="00F40D06" w:rsidRDefault="00F40D06"/>
    <w:p w14:paraId="2340BF3A" w14:textId="77777777" w:rsidR="00F40D06" w:rsidRDefault="00F40D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AA161" w14:textId="3566A6C5" w:rsidR="00297865" w:rsidRDefault="00297865">
    <w:pPr>
      <w:pStyle w:val="Header"/>
    </w:pPr>
    <w:r>
      <w:rPr>
        <w:noProof/>
        <w:lang w:eastAsia="en-AU"/>
      </w:rPr>
      <w:drawing>
        <wp:anchor distT="0" distB="0" distL="114300" distR="114300" simplePos="0" relativeHeight="251660288" behindDoc="1" locked="0" layoutInCell="1" allowOverlap="1" wp14:anchorId="3F9E0C23" wp14:editId="5590FB8E">
          <wp:simplePos x="0" y="0"/>
          <wp:positionH relativeFrom="column">
            <wp:align>center</wp:align>
          </wp:positionH>
          <wp:positionV relativeFrom="page">
            <wp:align>top</wp:align>
          </wp:positionV>
          <wp:extent cx="7560000" cy="10692000"/>
          <wp:effectExtent l="0" t="0" r="0" b="0"/>
          <wp:wrapNone/>
          <wp:docPr id="535743074" name="Picture 535743074"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r w:rsidR="00A60BF0">
      <w:rPr>
        <w:noProof/>
        <w:lang w:eastAsia="en-AU"/>
      </w:rPr>
      <w:drawing>
        <wp:anchor distT="0" distB="0" distL="114300" distR="114300" simplePos="0" relativeHeight="251660288" behindDoc="1" locked="0" layoutInCell="1" allowOverlap="1" wp14:anchorId="3F9E0C23" wp14:editId="5590FB8E">
          <wp:simplePos x="0" y="0"/>
          <wp:positionH relativeFrom="column">
            <wp:align>center</wp:align>
          </wp:positionH>
          <wp:positionV relativeFrom="page">
            <wp:align>top</wp:align>
          </wp:positionV>
          <wp:extent cx="7560000" cy="10692000"/>
          <wp:effectExtent l="0" t="0" r="0" b="0"/>
          <wp:wrapNone/>
          <wp:docPr id="1066211763" name="Picture 106621176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E89C9" w14:textId="391CF9C2" w:rsidR="00A60BF0" w:rsidRDefault="00A60BF0">
    <w:pPr>
      <w:pStyle w:val="Header"/>
    </w:pPr>
    <w:r>
      <w:rPr>
        <w:noProof/>
        <w:lang w:eastAsia="en-AU"/>
      </w:rPr>
      <w:drawing>
        <wp:anchor distT="0" distB="0" distL="114300" distR="114300" simplePos="0" relativeHeight="251668480" behindDoc="1" locked="0" layoutInCell="1" allowOverlap="1" wp14:anchorId="27A664EA" wp14:editId="6827C072">
          <wp:simplePos x="0" y="0"/>
          <wp:positionH relativeFrom="page">
            <wp:align>left</wp:align>
          </wp:positionH>
          <wp:positionV relativeFrom="page">
            <wp:align>top</wp:align>
          </wp:positionV>
          <wp:extent cx="7560000" cy="10692000"/>
          <wp:effectExtent l="0" t="0" r="0" b="0"/>
          <wp:wrapNone/>
          <wp:docPr id="1303448464" name="Picture 1303448464"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F700" w14:textId="0CF046AA" w:rsidR="00670033" w:rsidRDefault="00C75D5B" w:rsidP="00670033">
    <w:pPr>
      <w:pStyle w:val="Header"/>
      <w:tabs>
        <w:tab w:val="clear" w:pos="4513"/>
        <w:tab w:val="clear" w:pos="9026"/>
        <w:tab w:val="left" w:pos="5588"/>
      </w:tabs>
    </w:pPr>
    <w:r>
      <w:rPr>
        <w:noProof/>
      </w:rPr>
      <w:drawing>
        <wp:anchor distT="0" distB="0" distL="114300" distR="114300" simplePos="0" relativeHeight="251666432" behindDoc="1" locked="0" layoutInCell="1" allowOverlap="1" wp14:anchorId="78D393E3" wp14:editId="448DCF8B">
          <wp:simplePos x="0" y="0"/>
          <wp:positionH relativeFrom="page">
            <wp:posOffset>0</wp:posOffset>
          </wp:positionH>
          <wp:positionV relativeFrom="page">
            <wp:posOffset>635</wp:posOffset>
          </wp:positionV>
          <wp:extent cx="10684800" cy="7560000"/>
          <wp:effectExtent l="0" t="0" r="0" b="0"/>
          <wp:wrapNone/>
          <wp:docPr id="1000557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4800" cy="75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0033">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A0297" w14:textId="77777777" w:rsidR="00670033" w:rsidRDefault="00670033">
    <w:pPr>
      <w:pStyle w:val="Header"/>
    </w:pPr>
    <w:r>
      <w:rPr>
        <w:noProof/>
        <w:lang w:eastAsia="en-AU"/>
      </w:rPr>
      <w:drawing>
        <wp:anchor distT="0" distB="0" distL="114300" distR="114300" simplePos="0" relativeHeight="251664384" behindDoc="1" locked="0" layoutInCell="1" allowOverlap="1" wp14:anchorId="42221FDD" wp14:editId="322D464A">
          <wp:simplePos x="0" y="0"/>
          <wp:positionH relativeFrom="column">
            <wp:align>center</wp:align>
          </wp:positionH>
          <wp:positionV relativeFrom="page">
            <wp:align>top</wp:align>
          </wp:positionV>
          <wp:extent cx="7560000" cy="10692000"/>
          <wp:effectExtent l="0" t="0" r="0" b="0"/>
          <wp:wrapNone/>
          <wp:docPr id="319156651" name="Picture 31915665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6697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B8E2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087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DA4A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3692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04C8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68A7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40BA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6C7D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0A2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546B0"/>
    <w:multiLevelType w:val="hybridMultilevel"/>
    <w:tmpl w:val="64849A5E"/>
    <w:lvl w:ilvl="0" w:tplc="D4E4AD50">
      <w:start w:val="1"/>
      <w:numFmt w:val="bullet"/>
      <w:lvlText w:val="-"/>
      <w:lvlJc w:val="left"/>
      <w:pPr>
        <w:ind w:left="720" w:hanging="360"/>
      </w:pPr>
      <w:rPr>
        <w:rFonts w:ascii="Courier New" w:hAnsi="Courier New" w:hint="default"/>
        <w:color w:val="404040"/>
        <w:sz w:val="14"/>
      </w:rPr>
    </w:lvl>
    <w:lvl w:ilvl="1" w:tplc="7278D9FA">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AE39CA"/>
    <w:multiLevelType w:val="multilevel"/>
    <w:tmpl w:val="67EA0178"/>
    <w:lvl w:ilvl="0">
      <w:start w:val="1"/>
      <w:numFmt w:val="decimal"/>
      <w:pStyle w:val="Numbers1"/>
      <w:lvlText w:val="%1."/>
      <w:lvlJc w:val="left"/>
      <w:pPr>
        <w:ind w:left="1230" w:hanging="510"/>
      </w:pPr>
      <w:rPr>
        <w:rFonts w:hint="default"/>
      </w:rPr>
    </w:lvl>
    <w:lvl w:ilvl="1">
      <w:start w:val="1"/>
      <w:numFmt w:val="lowerLetter"/>
      <w:pStyle w:val="Numbers2"/>
      <w:lvlText w:val="%2."/>
      <w:lvlJc w:val="left"/>
      <w:pPr>
        <w:ind w:left="1741" w:hanging="511"/>
      </w:pPr>
      <w:rPr>
        <w:rFonts w:hint="default"/>
      </w:rPr>
    </w:lvl>
    <w:lvl w:ilvl="2">
      <w:start w:val="1"/>
      <w:numFmt w:val="lowerRoman"/>
      <w:pStyle w:val="Numbers3"/>
      <w:lvlText w:val="(%3)"/>
      <w:lvlJc w:val="left"/>
      <w:pPr>
        <w:ind w:left="2251" w:hanging="51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7111B84"/>
    <w:multiLevelType w:val="hybridMultilevel"/>
    <w:tmpl w:val="B32E9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691E8E"/>
    <w:multiLevelType w:val="multilevel"/>
    <w:tmpl w:val="941A29DC"/>
    <w:lvl w:ilvl="0">
      <w:start w:val="1"/>
      <w:numFmt w:val="bullet"/>
      <w:lvlText w:val=""/>
      <w:lvlJc w:val="left"/>
      <w:pPr>
        <w:tabs>
          <w:tab w:val="num" w:pos="720"/>
        </w:tabs>
        <w:ind w:left="510" w:firstLine="210"/>
      </w:pPr>
      <w:rPr>
        <w:rFonts w:ascii="Symbol" w:hAnsi="Symbol" w:hint="default"/>
      </w:rPr>
    </w:lvl>
    <w:lvl w:ilvl="1">
      <w:start w:val="1"/>
      <w:numFmt w:val="none"/>
      <w:lvlText w:val="-"/>
      <w:lvlJc w:val="left"/>
      <w:pPr>
        <w:tabs>
          <w:tab w:val="num" w:pos="1531"/>
        </w:tabs>
        <w:ind w:left="1741" w:hanging="511"/>
      </w:pPr>
      <w:rPr>
        <w:rFonts w:hint="default"/>
      </w:rPr>
    </w:lvl>
    <w:lvl w:ilvl="2">
      <w:start w:val="1"/>
      <w:numFmt w:val="bullet"/>
      <w:lvlText w:val=""/>
      <w:lvlJc w:val="left"/>
      <w:pPr>
        <w:ind w:left="2251" w:hanging="51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14547F"/>
    <w:multiLevelType w:val="hybridMultilevel"/>
    <w:tmpl w:val="92FE7E8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C237C7F"/>
    <w:multiLevelType w:val="hybridMultilevel"/>
    <w:tmpl w:val="CBBC8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7546AB"/>
    <w:multiLevelType w:val="hybridMultilevel"/>
    <w:tmpl w:val="A47CD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3106FC"/>
    <w:multiLevelType w:val="multilevel"/>
    <w:tmpl w:val="85209ED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5233B52"/>
    <w:multiLevelType w:val="hybridMultilevel"/>
    <w:tmpl w:val="4378D794"/>
    <w:lvl w:ilvl="0" w:tplc="DB94353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36104863"/>
    <w:multiLevelType w:val="hybridMultilevel"/>
    <w:tmpl w:val="70025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E12360"/>
    <w:multiLevelType w:val="hybridMultilevel"/>
    <w:tmpl w:val="3E02226E"/>
    <w:lvl w:ilvl="0" w:tplc="2182FE64">
      <w:start w:val="1"/>
      <w:numFmt w:val="bullet"/>
      <w:pStyle w:val="Quote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15:restartNumberingAfterBreak="0">
    <w:nsid w:val="52182474"/>
    <w:multiLevelType w:val="multilevel"/>
    <w:tmpl w:val="09C8827C"/>
    <w:lvl w:ilvl="0">
      <w:start w:val="1"/>
      <w:numFmt w:val="upperLetter"/>
      <w:pStyle w:val="AppendixL1"/>
      <w:lvlText w:val="Appendix %1."/>
      <w:lvlJc w:val="left"/>
      <w:pPr>
        <w:ind w:left="1701" w:hanging="1701"/>
      </w:pPr>
      <w:rPr>
        <w:rFonts w:hint="default"/>
      </w:rPr>
    </w:lvl>
    <w:lvl w:ilvl="1">
      <w:start w:val="1"/>
      <w:numFmt w:val="decimal"/>
      <w:pStyle w:val="AppendixL2"/>
      <w:lvlText w:val="%1.%2"/>
      <w:lvlJc w:val="left"/>
      <w:pPr>
        <w:tabs>
          <w:tab w:val="num" w:pos="720"/>
        </w:tabs>
        <w:ind w:left="720" w:hanging="720"/>
      </w:pPr>
      <w:rPr>
        <w:rFonts w:hint="default"/>
      </w:rPr>
    </w:lvl>
    <w:lvl w:ilvl="2">
      <w:start w:val="1"/>
      <w:numFmt w:val="decimal"/>
      <w:pStyle w:val="AppendixL3"/>
      <w:lvlText w:val="%1.%2.%3"/>
      <w:lvlJc w:val="left"/>
      <w:pPr>
        <w:ind w:left="720" w:hanging="720"/>
      </w:pPr>
      <w:rPr>
        <w:rFonts w:hint="default"/>
        <w:b/>
        <w:i w:val="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lowerLetter"/>
      <w:lvlText w:val="(%6)"/>
      <w:lvlJc w:val="left"/>
      <w:pPr>
        <w:ind w:left="1440" w:hanging="720"/>
      </w:pPr>
      <w:rPr>
        <w:rFonts w:hint="default"/>
      </w:rPr>
    </w:lvl>
    <w:lvl w:ilvl="6">
      <w:start w:val="1"/>
      <w:numFmt w:val="lowerRoman"/>
      <w:lvlText w:val="(%7)"/>
      <w:lvlJc w:val="left"/>
      <w:pPr>
        <w:ind w:left="1854" w:hanging="567"/>
      </w:pPr>
      <w:rPr>
        <w:rFonts w:hint="default"/>
      </w:rPr>
    </w:lvl>
    <w:lvl w:ilvl="7">
      <w:start w:val="1"/>
      <w:numFmt w:val="upperLetter"/>
      <w:lvlText w:val="(%8)"/>
      <w:lvlJc w:val="left"/>
      <w:pPr>
        <w:ind w:left="2421" w:hanging="567"/>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7D26D82"/>
    <w:multiLevelType w:val="multilevel"/>
    <w:tmpl w:val="21BEEAA0"/>
    <w:lvl w:ilvl="0">
      <w:start w:val="1"/>
      <w:numFmt w:val="decimal"/>
      <w:pStyle w:val="Heading1"/>
      <w:lvlText w:val="%1."/>
      <w:lvlJc w:val="left"/>
      <w:pPr>
        <w:ind w:left="720" w:hanging="720"/>
      </w:pPr>
      <w:rPr>
        <w:rFonts w:hint="default"/>
      </w:rPr>
    </w:lvl>
    <w:lvl w:ilvl="1">
      <w:start w:val="1"/>
      <w:numFmt w:val="decimal"/>
      <w:pStyle w:val="Heading2"/>
      <w:lvlText w:val="%1.%2"/>
      <w:lvlJc w:val="left"/>
      <w:pPr>
        <w:tabs>
          <w:tab w:val="num" w:pos="720"/>
        </w:tabs>
        <w:ind w:left="1440" w:hanging="720"/>
      </w:pPr>
      <w:rPr>
        <w:rFonts w:hint="default"/>
      </w:rPr>
    </w:lvl>
    <w:lvl w:ilvl="2">
      <w:start w:val="1"/>
      <w:numFmt w:val="decimal"/>
      <w:pStyle w:val="Heading3"/>
      <w:lvlText w:val="%1.%2.%3"/>
      <w:lvlJc w:val="left"/>
      <w:pPr>
        <w:ind w:left="720" w:hanging="720"/>
      </w:pPr>
      <w:rPr>
        <w:rFonts w:hint="default"/>
        <w:b/>
        <w:i w:val="0"/>
        <w:color w:val="003863" w:themeColor="text2"/>
      </w:rPr>
    </w:lvl>
    <w:lvl w:ilvl="3">
      <w:start w:val="1"/>
      <w:numFmt w:val="none"/>
      <w:pStyle w:val="Heading4"/>
      <w:lvlText w:val=""/>
      <w:lvlJc w:val="left"/>
      <w:pPr>
        <w:ind w:left="0" w:firstLine="0"/>
      </w:pPr>
      <w:rPr>
        <w:rFonts w:hint="default"/>
      </w:rPr>
    </w:lvl>
    <w:lvl w:ilvl="4">
      <w:start w:val="1"/>
      <w:numFmt w:val="none"/>
      <w:pStyle w:val="Heading5"/>
      <w:lvlText w:val=""/>
      <w:lvlJc w:val="left"/>
      <w:pPr>
        <w:ind w:left="0" w:firstLine="0"/>
      </w:pPr>
      <w:rPr>
        <w:rFonts w:hint="default"/>
      </w:rPr>
    </w:lvl>
    <w:lvl w:ilvl="5">
      <w:start w:val="1"/>
      <w:numFmt w:val="lowerLetter"/>
      <w:pStyle w:val="Heading7"/>
      <w:lvlText w:val="%6)"/>
      <w:lvlJc w:val="left"/>
      <w:pPr>
        <w:ind w:left="1440" w:hanging="720"/>
      </w:pPr>
      <w:rPr>
        <w:rFonts w:hint="default"/>
      </w:rPr>
    </w:lvl>
    <w:lvl w:ilvl="6">
      <w:start w:val="1"/>
      <w:numFmt w:val="lowerRoman"/>
      <w:pStyle w:val="Heading8"/>
      <w:lvlText w:val="%7)"/>
      <w:lvlJc w:val="left"/>
      <w:pPr>
        <w:ind w:left="1854" w:hanging="567"/>
      </w:pPr>
      <w:rPr>
        <w:rFonts w:hint="default"/>
      </w:rPr>
    </w:lvl>
    <w:lvl w:ilvl="7">
      <w:start w:val="1"/>
      <w:numFmt w:val="upperLetter"/>
      <w:pStyle w:val="Heading9"/>
      <w:lvlText w:val="%8)"/>
      <w:lvlJc w:val="left"/>
      <w:pPr>
        <w:ind w:left="2421" w:hanging="567"/>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573397D"/>
    <w:multiLevelType w:val="multilevel"/>
    <w:tmpl w:val="ECCE4F10"/>
    <w:lvl w:ilvl="0">
      <w:start w:val="1"/>
      <w:numFmt w:val="bullet"/>
      <w:pStyle w:val="Bullets1"/>
      <w:lvlText w:val=""/>
      <w:lvlJc w:val="left"/>
      <w:pPr>
        <w:ind w:left="1230" w:hanging="510"/>
      </w:pPr>
      <w:rPr>
        <w:rFonts w:ascii="Symbol" w:hAnsi="Symbol" w:hint="default"/>
        <w:sz w:val="16"/>
      </w:rPr>
    </w:lvl>
    <w:lvl w:ilvl="1">
      <w:start w:val="1"/>
      <w:numFmt w:val="none"/>
      <w:pStyle w:val="Bullets2"/>
      <w:lvlText w:val="-"/>
      <w:lvlJc w:val="left"/>
      <w:pPr>
        <w:ind w:left="1741" w:hanging="511"/>
      </w:pPr>
      <w:rPr>
        <w:rFonts w:hint="default"/>
      </w:rPr>
    </w:lvl>
    <w:lvl w:ilvl="2">
      <w:start w:val="1"/>
      <w:numFmt w:val="bullet"/>
      <w:pStyle w:val="Bullets3"/>
      <w:lvlText w:val="»"/>
      <w:lvlJc w:val="left"/>
      <w:pPr>
        <w:ind w:left="2251" w:hanging="510"/>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tabs>
          <w:tab w:val="num" w:pos="3958"/>
        </w:tabs>
        <w:ind w:left="4320" w:hanging="2579"/>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8F677C4"/>
    <w:multiLevelType w:val="hybridMultilevel"/>
    <w:tmpl w:val="C610EDB0"/>
    <w:lvl w:ilvl="0" w:tplc="D39C975A">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A53E8D"/>
    <w:multiLevelType w:val="hybridMultilevel"/>
    <w:tmpl w:val="38823D16"/>
    <w:lvl w:ilvl="0" w:tplc="56789AEC">
      <w:start w:val="1"/>
      <w:numFmt w:val="decimal"/>
      <w:lvlText w:val="Recommendation %1 – "/>
      <w:lvlJc w:val="left"/>
      <w:pPr>
        <w:ind w:left="720" w:hanging="360"/>
      </w:pPr>
      <w:rPr>
        <w:rFonts w:ascii="Open Sans Light" w:hAnsi="Open Sans Light" w:hint="default"/>
        <w:color w:val="FFFFFF" w:themeColor="background1"/>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05812901">
    <w:abstractNumId w:val="9"/>
  </w:num>
  <w:num w:numId="2" w16cid:durableId="164244112">
    <w:abstractNumId w:val="7"/>
  </w:num>
  <w:num w:numId="3" w16cid:durableId="689769243">
    <w:abstractNumId w:val="6"/>
  </w:num>
  <w:num w:numId="4" w16cid:durableId="917053954">
    <w:abstractNumId w:val="5"/>
  </w:num>
  <w:num w:numId="5" w16cid:durableId="1126006085">
    <w:abstractNumId w:val="4"/>
  </w:num>
  <w:num w:numId="6" w16cid:durableId="71895077">
    <w:abstractNumId w:val="8"/>
  </w:num>
  <w:num w:numId="7" w16cid:durableId="249434482">
    <w:abstractNumId w:val="3"/>
  </w:num>
  <w:num w:numId="8" w16cid:durableId="2008944847">
    <w:abstractNumId w:val="2"/>
  </w:num>
  <w:num w:numId="9" w16cid:durableId="1161626723">
    <w:abstractNumId w:val="1"/>
  </w:num>
  <w:num w:numId="10" w16cid:durableId="1678458329">
    <w:abstractNumId w:val="0"/>
  </w:num>
  <w:num w:numId="11" w16cid:durableId="244799858">
    <w:abstractNumId w:val="15"/>
  </w:num>
  <w:num w:numId="12" w16cid:durableId="574626790">
    <w:abstractNumId w:val="24"/>
  </w:num>
  <w:num w:numId="13" w16cid:durableId="1456484278">
    <w:abstractNumId w:val="23"/>
  </w:num>
  <w:num w:numId="14" w16cid:durableId="1238904390">
    <w:abstractNumId w:val="22"/>
  </w:num>
  <w:num w:numId="15" w16cid:durableId="1451895119">
    <w:abstractNumId w:val="17"/>
  </w:num>
  <w:num w:numId="16" w16cid:durableId="1380974611">
    <w:abstractNumId w:val="13"/>
  </w:num>
  <w:num w:numId="17" w16cid:durableId="1268927729">
    <w:abstractNumId w:val="10"/>
  </w:num>
  <w:num w:numId="18" w16cid:durableId="1411200048">
    <w:abstractNumId w:val="21"/>
  </w:num>
  <w:num w:numId="19" w16cid:durableId="1038152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14427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8198584">
    <w:abstractNumId w:val="11"/>
  </w:num>
  <w:num w:numId="22" w16cid:durableId="16361381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20274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11351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25131253">
    <w:abstractNumId w:val="21"/>
  </w:num>
  <w:num w:numId="26" w16cid:durableId="474954147">
    <w:abstractNumId w:val="21"/>
  </w:num>
  <w:num w:numId="27" w16cid:durableId="11993177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18645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29635440">
    <w:abstractNumId w:val="25"/>
  </w:num>
  <w:num w:numId="30" w16cid:durableId="73015415">
    <w:abstractNumId w:val="25"/>
  </w:num>
  <w:num w:numId="31" w16cid:durableId="62416989">
    <w:abstractNumId w:val="20"/>
  </w:num>
  <w:num w:numId="32" w16cid:durableId="1150754923">
    <w:abstractNumId w:val="21"/>
    <w:lvlOverride w:ilvl="0">
      <w:lvl w:ilvl="0">
        <w:start w:val="1"/>
        <w:numFmt w:val="upperLetter"/>
        <w:pStyle w:val="AppendixL1"/>
        <w:lvlText w:val="Appendix %1."/>
        <w:lvlJc w:val="left"/>
        <w:pPr>
          <w:ind w:left="1701" w:hanging="1701"/>
        </w:pPr>
        <w:rPr>
          <w:rFonts w:hint="default"/>
        </w:rPr>
      </w:lvl>
    </w:lvlOverride>
    <w:lvlOverride w:ilvl="1">
      <w:lvl w:ilvl="1">
        <w:start w:val="1"/>
        <w:numFmt w:val="decimal"/>
        <w:pStyle w:val="AppendixL2"/>
        <w:lvlText w:val="%1.%2"/>
        <w:lvlJc w:val="left"/>
        <w:pPr>
          <w:tabs>
            <w:tab w:val="num" w:pos="720"/>
          </w:tabs>
          <w:ind w:left="720" w:hanging="720"/>
        </w:pPr>
        <w:rPr>
          <w:rFonts w:hint="default"/>
        </w:rPr>
      </w:lvl>
    </w:lvlOverride>
    <w:lvlOverride w:ilvl="2">
      <w:lvl w:ilvl="2">
        <w:start w:val="1"/>
        <w:numFmt w:val="decimal"/>
        <w:pStyle w:val="AppendixL3"/>
        <w:lvlText w:val="%1.%2.%3"/>
        <w:lvlJc w:val="left"/>
        <w:pPr>
          <w:ind w:left="720" w:hanging="720"/>
        </w:pPr>
        <w:rPr>
          <w:rFonts w:hint="default"/>
          <w:b w:val="0"/>
          <w:i w:val="0"/>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lowerLetter"/>
        <w:lvlText w:val="(%6)"/>
        <w:lvlJc w:val="left"/>
        <w:pPr>
          <w:ind w:left="1440" w:hanging="720"/>
        </w:pPr>
        <w:rPr>
          <w:rFonts w:hint="default"/>
        </w:rPr>
      </w:lvl>
    </w:lvlOverride>
    <w:lvlOverride w:ilvl="6">
      <w:lvl w:ilvl="6">
        <w:start w:val="1"/>
        <w:numFmt w:val="lowerRoman"/>
        <w:lvlText w:val="(%7)"/>
        <w:lvlJc w:val="left"/>
        <w:pPr>
          <w:ind w:left="1854" w:hanging="567"/>
        </w:pPr>
        <w:rPr>
          <w:rFonts w:hint="default"/>
        </w:rPr>
      </w:lvl>
    </w:lvlOverride>
    <w:lvlOverride w:ilvl="7">
      <w:lvl w:ilvl="7">
        <w:start w:val="1"/>
        <w:numFmt w:val="upperLetter"/>
        <w:lvlText w:val="(%8)"/>
        <w:lvlJc w:val="left"/>
        <w:pPr>
          <w:ind w:left="2421" w:hanging="567"/>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891840645">
    <w:abstractNumId w:val="22"/>
    <w:lvlOverride w:ilvl="0">
      <w:lvl w:ilvl="0">
        <w:start w:val="1"/>
        <w:numFmt w:val="decimal"/>
        <w:pStyle w:val="Heading1"/>
        <w:lvlText w:val="%1."/>
        <w:lvlJc w:val="left"/>
        <w:pPr>
          <w:ind w:left="720" w:hanging="720"/>
        </w:pPr>
        <w:rPr>
          <w:rFonts w:hint="default"/>
        </w:rPr>
      </w:lvl>
    </w:lvlOverride>
    <w:lvlOverride w:ilvl="1">
      <w:lvl w:ilvl="1">
        <w:start w:val="1"/>
        <w:numFmt w:val="decimal"/>
        <w:pStyle w:val="Heading2"/>
        <w:lvlText w:val="%1.%2"/>
        <w:lvlJc w:val="left"/>
        <w:pPr>
          <w:tabs>
            <w:tab w:val="num" w:pos="720"/>
          </w:tabs>
          <w:ind w:left="1440" w:hanging="720"/>
        </w:pPr>
        <w:rPr>
          <w:rFonts w:hint="default"/>
        </w:rPr>
      </w:lvl>
    </w:lvlOverride>
    <w:lvlOverride w:ilvl="2">
      <w:lvl w:ilvl="2">
        <w:start w:val="1"/>
        <w:numFmt w:val="decimal"/>
        <w:pStyle w:val="Heading3"/>
        <w:lvlText w:val="%1.%2.%3"/>
        <w:lvlJc w:val="left"/>
        <w:pPr>
          <w:ind w:left="1288" w:hanging="720"/>
        </w:pPr>
        <w:rPr>
          <w:rFonts w:hint="default"/>
          <w:b/>
          <w:i w:val="0"/>
          <w:color w:val="0092C8" w:themeColor="accent1"/>
        </w:rPr>
      </w:lvl>
    </w:lvlOverride>
    <w:lvlOverride w:ilvl="3">
      <w:lvl w:ilvl="3">
        <w:start w:val="1"/>
        <w:numFmt w:val="none"/>
        <w:pStyle w:val="Heading4"/>
        <w:lvlText w:val=""/>
        <w:lvlJc w:val="left"/>
        <w:pPr>
          <w:ind w:left="0" w:firstLine="0"/>
        </w:pPr>
        <w:rPr>
          <w:rFonts w:hint="default"/>
        </w:rPr>
      </w:lvl>
    </w:lvlOverride>
    <w:lvlOverride w:ilvl="4">
      <w:lvl w:ilvl="4">
        <w:start w:val="1"/>
        <w:numFmt w:val="none"/>
        <w:pStyle w:val="Heading5"/>
        <w:lvlText w:val=""/>
        <w:lvlJc w:val="left"/>
        <w:pPr>
          <w:ind w:left="0" w:firstLine="0"/>
        </w:pPr>
        <w:rPr>
          <w:rFonts w:hint="default"/>
        </w:rPr>
      </w:lvl>
    </w:lvlOverride>
    <w:lvlOverride w:ilvl="5">
      <w:lvl w:ilvl="5">
        <w:start w:val="1"/>
        <w:numFmt w:val="lowerLetter"/>
        <w:pStyle w:val="Heading7"/>
        <w:lvlText w:val="%6)"/>
        <w:lvlJc w:val="left"/>
        <w:pPr>
          <w:ind w:left="1440" w:hanging="720"/>
        </w:pPr>
        <w:rPr>
          <w:rFonts w:hint="default"/>
        </w:rPr>
      </w:lvl>
    </w:lvlOverride>
    <w:lvlOverride w:ilvl="6">
      <w:lvl w:ilvl="6">
        <w:start w:val="1"/>
        <w:numFmt w:val="lowerRoman"/>
        <w:pStyle w:val="Heading8"/>
        <w:lvlText w:val="%7)"/>
        <w:lvlJc w:val="left"/>
        <w:pPr>
          <w:ind w:left="1854" w:hanging="567"/>
        </w:pPr>
        <w:rPr>
          <w:rFonts w:hint="default"/>
        </w:rPr>
      </w:lvl>
    </w:lvlOverride>
    <w:lvlOverride w:ilvl="7">
      <w:lvl w:ilvl="7">
        <w:start w:val="1"/>
        <w:numFmt w:val="upperLetter"/>
        <w:pStyle w:val="Heading9"/>
        <w:lvlText w:val="%8)"/>
        <w:lvlJc w:val="left"/>
        <w:pPr>
          <w:ind w:left="2421" w:hanging="567"/>
        </w:pPr>
        <w:rPr>
          <w:rFonts w:hint="default"/>
        </w:rPr>
      </w:lvl>
    </w:lvlOverride>
    <w:lvlOverride w:ilvl="8">
      <w:lvl w:ilvl="8">
        <w:start w:val="1"/>
        <w:numFmt w:val="decimal"/>
        <w:lvlText w:val="%1.%2.%3.%4.%5.%6.%7.%8.%9"/>
        <w:lvlJc w:val="left"/>
        <w:pPr>
          <w:ind w:left="1584" w:hanging="1584"/>
        </w:pPr>
        <w:rPr>
          <w:rFonts w:hint="default"/>
        </w:rPr>
      </w:lvl>
    </w:lvlOverride>
  </w:num>
  <w:num w:numId="34" w16cid:durableId="835460113">
    <w:abstractNumId w:val="22"/>
    <w:lvlOverride w:ilvl="0">
      <w:lvl w:ilvl="0">
        <w:start w:val="1"/>
        <w:numFmt w:val="decimal"/>
        <w:pStyle w:val="Heading1"/>
        <w:lvlText w:val="%1."/>
        <w:lvlJc w:val="left"/>
        <w:pPr>
          <w:ind w:left="720" w:hanging="720"/>
        </w:pPr>
        <w:rPr>
          <w:rFonts w:hint="default"/>
        </w:rPr>
      </w:lvl>
    </w:lvlOverride>
    <w:lvlOverride w:ilvl="1">
      <w:lvl w:ilvl="1">
        <w:start w:val="1"/>
        <w:numFmt w:val="decimal"/>
        <w:pStyle w:val="Heading2"/>
        <w:lvlText w:val="%1.%2"/>
        <w:lvlJc w:val="left"/>
        <w:pPr>
          <w:tabs>
            <w:tab w:val="num" w:pos="720"/>
          </w:tabs>
          <w:ind w:left="1440" w:hanging="720"/>
        </w:pPr>
        <w:rPr>
          <w:rFonts w:hint="default"/>
        </w:rPr>
      </w:lvl>
    </w:lvlOverride>
    <w:lvlOverride w:ilvl="2">
      <w:lvl w:ilvl="2">
        <w:start w:val="1"/>
        <w:numFmt w:val="decimal"/>
        <w:pStyle w:val="Heading3"/>
        <w:lvlText w:val="%1.%2.%3"/>
        <w:lvlJc w:val="left"/>
        <w:pPr>
          <w:ind w:left="720" w:hanging="720"/>
        </w:pPr>
        <w:rPr>
          <w:rFonts w:hint="default"/>
          <w:b/>
          <w:i w:val="0"/>
          <w:color w:val="0092C8" w:themeColor="accent1"/>
        </w:rPr>
      </w:lvl>
    </w:lvlOverride>
    <w:lvlOverride w:ilvl="3">
      <w:lvl w:ilvl="3">
        <w:start w:val="1"/>
        <w:numFmt w:val="none"/>
        <w:pStyle w:val="Heading4"/>
        <w:lvlText w:val=""/>
        <w:lvlJc w:val="left"/>
        <w:pPr>
          <w:ind w:left="0" w:firstLine="0"/>
        </w:pPr>
        <w:rPr>
          <w:rFonts w:hint="default"/>
        </w:rPr>
      </w:lvl>
    </w:lvlOverride>
    <w:lvlOverride w:ilvl="4">
      <w:lvl w:ilvl="4">
        <w:start w:val="1"/>
        <w:numFmt w:val="none"/>
        <w:pStyle w:val="Heading5"/>
        <w:lvlText w:val=""/>
        <w:lvlJc w:val="left"/>
        <w:pPr>
          <w:ind w:left="0" w:firstLine="0"/>
        </w:pPr>
        <w:rPr>
          <w:rFonts w:hint="default"/>
        </w:rPr>
      </w:lvl>
    </w:lvlOverride>
    <w:lvlOverride w:ilvl="5">
      <w:lvl w:ilvl="5">
        <w:start w:val="1"/>
        <w:numFmt w:val="lowerLetter"/>
        <w:pStyle w:val="Heading7"/>
        <w:lvlText w:val="%6)"/>
        <w:lvlJc w:val="left"/>
        <w:pPr>
          <w:ind w:left="1440" w:hanging="720"/>
        </w:pPr>
        <w:rPr>
          <w:rFonts w:hint="default"/>
        </w:rPr>
      </w:lvl>
    </w:lvlOverride>
    <w:lvlOverride w:ilvl="6">
      <w:lvl w:ilvl="6">
        <w:start w:val="1"/>
        <w:numFmt w:val="lowerRoman"/>
        <w:pStyle w:val="Heading8"/>
        <w:lvlText w:val="%7)"/>
        <w:lvlJc w:val="left"/>
        <w:pPr>
          <w:ind w:left="1854" w:hanging="567"/>
        </w:pPr>
        <w:rPr>
          <w:rFonts w:hint="default"/>
        </w:rPr>
      </w:lvl>
    </w:lvlOverride>
    <w:lvlOverride w:ilvl="7">
      <w:lvl w:ilvl="7">
        <w:start w:val="1"/>
        <w:numFmt w:val="upperLetter"/>
        <w:pStyle w:val="Heading9"/>
        <w:lvlText w:val="%8)"/>
        <w:lvlJc w:val="left"/>
        <w:pPr>
          <w:ind w:left="2421" w:hanging="567"/>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1700161870">
    <w:abstractNumId w:val="14"/>
  </w:num>
  <w:num w:numId="36" w16cid:durableId="1800566032">
    <w:abstractNumId w:val="16"/>
  </w:num>
  <w:num w:numId="37" w16cid:durableId="1632321447">
    <w:abstractNumId w:val="18"/>
  </w:num>
  <w:num w:numId="38" w16cid:durableId="2146657434">
    <w:abstractNumId w:val="19"/>
  </w:num>
  <w:num w:numId="39" w16cid:durableId="5749789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821" w:allStyles="1" w:customStyles="0" w:latentStyles="0" w:stylesInUse="0" w:headingStyles="1" w:numberingStyles="0" w:tableStyles="0" w:directFormattingOnRuns="0" w:directFormattingOnParagraphs="0" w:directFormattingOnNumbering="0" w:directFormattingOnTables="1" w:clearFormatting="1" w:top3HeadingStyles="0" w:visibleStyles="0" w:alternateStyleNames="0"/>
  <w:stylePaneSortMethod w:val="0000"/>
  <w:defaultTabStop w:val="709"/>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FE7"/>
    <w:rsid w:val="000004AF"/>
    <w:rsid w:val="000061E9"/>
    <w:rsid w:val="00012BB7"/>
    <w:rsid w:val="00012C59"/>
    <w:rsid w:val="000135B9"/>
    <w:rsid w:val="000136EF"/>
    <w:rsid w:val="00013A3F"/>
    <w:rsid w:val="000145EF"/>
    <w:rsid w:val="00014A56"/>
    <w:rsid w:val="0001606B"/>
    <w:rsid w:val="00020F81"/>
    <w:rsid w:val="000222F4"/>
    <w:rsid w:val="00036E3A"/>
    <w:rsid w:val="0004145C"/>
    <w:rsid w:val="000473AB"/>
    <w:rsid w:val="000514BA"/>
    <w:rsid w:val="000516F6"/>
    <w:rsid w:val="00051EB0"/>
    <w:rsid w:val="00056AC8"/>
    <w:rsid w:val="000571B6"/>
    <w:rsid w:val="00061DEC"/>
    <w:rsid w:val="000635BB"/>
    <w:rsid w:val="00063B98"/>
    <w:rsid w:val="00067CE8"/>
    <w:rsid w:val="00076758"/>
    <w:rsid w:val="00080350"/>
    <w:rsid w:val="00080A57"/>
    <w:rsid w:val="000810BE"/>
    <w:rsid w:val="00086892"/>
    <w:rsid w:val="00090C49"/>
    <w:rsid w:val="000915CD"/>
    <w:rsid w:val="00093773"/>
    <w:rsid w:val="00095148"/>
    <w:rsid w:val="0009675C"/>
    <w:rsid w:val="000A10AB"/>
    <w:rsid w:val="000A188F"/>
    <w:rsid w:val="000A5A55"/>
    <w:rsid w:val="000A6474"/>
    <w:rsid w:val="000B138B"/>
    <w:rsid w:val="000B18DF"/>
    <w:rsid w:val="000B4599"/>
    <w:rsid w:val="000B6356"/>
    <w:rsid w:val="000B7B11"/>
    <w:rsid w:val="000C1F1C"/>
    <w:rsid w:val="000C2A2C"/>
    <w:rsid w:val="000C36CD"/>
    <w:rsid w:val="000C4326"/>
    <w:rsid w:val="000C71B6"/>
    <w:rsid w:val="000D6DF0"/>
    <w:rsid w:val="000E0BD9"/>
    <w:rsid w:val="000E2B36"/>
    <w:rsid w:val="000E51F6"/>
    <w:rsid w:val="000F0A73"/>
    <w:rsid w:val="000F14EF"/>
    <w:rsid w:val="000F2514"/>
    <w:rsid w:val="000F55E6"/>
    <w:rsid w:val="000F7550"/>
    <w:rsid w:val="000F7795"/>
    <w:rsid w:val="00103ADD"/>
    <w:rsid w:val="00105ACD"/>
    <w:rsid w:val="001076CF"/>
    <w:rsid w:val="00112246"/>
    <w:rsid w:val="001136E4"/>
    <w:rsid w:val="00116D5D"/>
    <w:rsid w:val="001200DF"/>
    <w:rsid w:val="00125150"/>
    <w:rsid w:val="00125194"/>
    <w:rsid w:val="0013112D"/>
    <w:rsid w:val="00131B1C"/>
    <w:rsid w:val="001377E5"/>
    <w:rsid w:val="00137D3C"/>
    <w:rsid w:val="001477E1"/>
    <w:rsid w:val="00151571"/>
    <w:rsid w:val="00153946"/>
    <w:rsid w:val="001555FA"/>
    <w:rsid w:val="00156AFC"/>
    <w:rsid w:val="001575B7"/>
    <w:rsid w:val="001632E3"/>
    <w:rsid w:val="00164A96"/>
    <w:rsid w:val="00164ED1"/>
    <w:rsid w:val="00166279"/>
    <w:rsid w:val="00172154"/>
    <w:rsid w:val="00175B70"/>
    <w:rsid w:val="0018042E"/>
    <w:rsid w:val="001814A9"/>
    <w:rsid w:val="00182EB1"/>
    <w:rsid w:val="00185701"/>
    <w:rsid w:val="00190949"/>
    <w:rsid w:val="00193A41"/>
    <w:rsid w:val="001964EF"/>
    <w:rsid w:val="00196D7D"/>
    <w:rsid w:val="001A0715"/>
    <w:rsid w:val="001A3463"/>
    <w:rsid w:val="001B1841"/>
    <w:rsid w:val="001B2B04"/>
    <w:rsid w:val="001B4CC5"/>
    <w:rsid w:val="001C216A"/>
    <w:rsid w:val="001C4851"/>
    <w:rsid w:val="001C6E63"/>
    <w:rsid w:val="001D0457"/>
    <w:rsid w:val="001D402C"/>
    <w:rsid w:val="001D6615"/>
    <w:rsid w:val="001D7175"/>
    <w:rsid w:val="001D7FF2"/>
    <w:rsid w:val="001F2896"/>
    <w:rsid w:val="001F3096"/>
    <w:rsid w:val="001F3FA4"/>
    <w:rsid w:val="001F5433"/>
    <w:rsid w:val="00200829"/>
    <w:rsid w:val="002022EE"/>
    <w:rsid w:val="00203510"/>
    <w:rsid w:val="00203F01"/>
    <w:rsid w:val="00210FFC"/>
    <w:rsid w:val="0021336D"/>
    <w:rsid w:val="00213D19"/>
    <w:rsid w:val="00216410"/>
    <w:rsid w:val="00216EDC"/>
    <w:rsid w:val="00223EDF"/>
    <w:rsid w:val="002256E7"/>
    <w:rsid w:val="002258C1"/>
    <w:rsid w:val="00225E09"/>
    <w:rsid w:val="002262C0"/>
    <w:rsid w:val="00227625"/>
    <w:rsid w:val="0023247E"/>
    <w:rsid w:val="0023575D"/>
    <w:rsid w:val="002444C8"/>
    <w:rsid w:val="00245CB4"/>
    <w:rsid w:val="00247DEA"/>
    <w:rsid w:val="002634BD"/>
    <w:rsid w:val="00263894"/>
    <w:rsid w:val="00263D2A"/>
    <w:rsid w:val="00272B4B"/>
    <w:rsid w:val="00276436"/>
    <w:rsid w:val="00281314"/>
    <w:rsid w:val="002926C3"/>
    <w:rsid w:val="00292B23"/>
    <w:rsid w:val="00292FEB"/>
    <w:rsid w:val="002939E4"/>
    <w:rsid w:val="00294DAF"/>
    <w:rsid w:val="00294E38"/>
    <w:rsid w:val="00294E9C"/>
    <w:rsid w:val="002969EE"/>
    <w:rsid w:val="00297865"/>
    <w:rsid w:val="00297EC9"/>
    <w:rsid w:val="002A0143"/>
    <w:rsid w:val="002A227F"/>
    <w:rsid w:val="002A3E56"/>
    <w:rsid w:val="002C1965"/>
    <w:rsid w:val="002C484D"/>
    <w:rsid w:val="002D3858"/>
    <w:rsid w:val="002D392F"/>
    <w:rsid w:val="002D6678"/>
    <w:rsid w:val="002E10D4"/>
    <w:rsid w:val="002E1D2E"/>
    <w:rsid w:val="002E2CA7"/>
    <w:rsid w:val="002F2380"/>
    <w:rsid w:val="002F39C6"/>
    <w:rsid w:val="003072B8"/>
    <w:rsid w:val="0031086B"/>
    <w:rsid w:val="003115BA"/>
    <w:rsid w:val="00314E60"/>
    <w:rsid w:val="003162AC"/>
    <w:rsid w:val="00321C65"/>
    <w:rsid w:val="0032524E"/>
    <w:rsid w:val="00333027"/>
    <w:rsid w:val="0033347C"/>
    <w:rsid w:val="003339A6"/>
    <w:rsid w:val="00345009"/>
    <w:rsid w:val="003508AE"/>
    <w:rsid w:val="003512B8"/>
    <w:rsid w:val="0036622D"/>
    <w:rsid w:val="00370C8C"/>
    <w:rsid w:val="0037180B"/>
    <w:rsid w:val="003755BF"/>
    <w:rsid w:val="00381403"/>
    <w:rsid w:val="0038208E"/>
    <w:rsid w:val="00386ABF"/>
    <w:rsid w:val="003879DC"/>
    <w:rsid w:val="00393519"/>
    <w:rsid w:val="003951A2"/>
    <w:rsid w:val="003B04ED"/>
    <w:rsid w:val="003C0A53"/>
    <w:rsid w:val="003C234F"/>
    <w:rsid w:val="003C2C4E"/>
    <w:rsid w:val="003C3A2C"/>
    <w:rsid w:val="003C5A39"/>
    <w:rsid w:val="003D3A34"/>
    <w:rsid w:val="003E00BF"/>
    <w:rsid w:val="003E15E6"/>
    <w:rsid w:val="003E1602"/>
    <w:rsid w:val="003E4FE7"/>
    <w:rsid w:val="003F5276"/>
    <w:rsid w:val="003F71ED"/>
    <w:rsid w:val="00400B43"/>
    <w:rsid w:val="004161F6"/>
    <w:rsid w:val="004176A0"/>
    <w:rsid w:val="00425839"/>
    <w:rsid w:val="00432987"/>
    <w:rsid w:val="00437228"/>
    <w:rsid w:val="00437B0D"/>
    <w:rsid w:val="00443F2D"/>
    <w:rsid w:val="0044490A"/>
    <w:rsid w:val="00444AAE"/>
    <w:rsid w:val="00452682"/>
    <w:rsid w:val="00461F8D"/>
    <w:rsid w:val="00463901"/>
    <w:rsid w:val="00463DC4"/>
    <w:rsid w:val="004659A4"/>
    <w:rsid w:val="004661A8"/>
    <w:rsid w:val="00470E41"/>
    <w:rsid w:val="00474FDF"/>
    <w:rsid w:val="0048061D"/>
    <w:rsid w:val="00481872"/>
    <w:rsid w:val="00494354"/>
    <w:rsid w:val="004A0327"/>
    <w:rsid w:val="004A235B"/>
    <w:rsid w:val="004A33D0"/>
    <w:rsid w:val="004A3A01"/>
    <w:rsid w:val="004A4E40"/>
    <w:rsid w:val="004A51D9"/>
    <w:rsid w:val="004B158D"/>
    <w:rsid w:val="004B7C17"/>
    <w:rsid w:val="004C03B1"/>
    <w:rsid w:val="004C4726"/>
    <w:rsid w:val="004D342B"/>
    <w:rsid w:val="004D4707"/>
    <w:rsid w:val="004D5B43"/>
    <w:rsid w:val="004E6AB2"/>
    <w:rsid w:val="004F1125"/>
    <w:rsid w:val="004F3F87"/>
    <w:rsid w:val="004F4A84"/>
    <w:rsid w:val="004F5690"/>
    <w:rsid w:val="004F5B79"/>
    <w:rsid w:val="004F7831"/>
    <w:rsid w:val="005003AB"/>
    <w:rsid w:val="0051637C"/>
    <w:rsid w:val="00521E3E"/>
    <w:rsid w:val="00524F11"/>
    <w:rsid w:val="0052772A"/>
    <w:rsid w:val="00527CB2"/>
    <w:rsid w:val="00532E4B"/>
    <w:rsid w:val="00551485"/>
    <w:rsid w:val="00562CD0"/>
    <w:rsid w:val="00563A15"/>
    <w:rsid w:val="00565783"/>
    <w:rsid w:val="005715F7"/>
    <w:rsid w:val="00572198"/>
    <w:rsid w:val="005817AD"/>
    <w:rsid w:val="00583FB3"/>
    <w:rsid w:val="0059374B"/>
    <w:rsid w:val="005A18D7"/>
    <w:rsid w:val="005A6221"/>
    <w:rsid w:val="005A7EEA"/>
    <w:rsid w:val="005B1BF7"/>
    <w:rsid w:val="005B549A"/>
    <w:rsid w:val="005D0362"/>
    <w:rsid w:val="005D2C11"/>
    <w:rsid w:val="005D32F4"/>
    <w:rsid w:val="005D649B"/>
    <w:rsid w:val="005E1985"/>
    <w:rsid w:val="00600FFF"/>
    <w:rsid w:val="006028A0"/>
    <w:rsid w:val="00604243"/>
    <w:rsid w:val="00606B23"/>
    <w:rsid w:val="006123DF"/>
    <w:rsid w:val="0061304B"/>
    <w:rsid w:val="00621F3C"/>
    <w:rsid w:val="00623AA8"/>
    <w:rsid w:val="00624BDD"/>
    <w:rsid w:val="00624D78"/>
    <w:rsid w:val="0062503C"/>
    <w:rsid w:val="00626C54"/>
    <w:rsid w:val="00626EC6"/>
    <w:rsid w:val="00626F9F"/>
    <w:rsid w:val="00646D4D"/>
    <w:rsid w:val="00647199"/>
    <w:rsid w:val="00647D87"/>
    <w:rsid w:val="00657898"/>
    <w:rsid w:val="00670033"/>
    <w:rsid w:val="00671C2E"/>
    <w:rsid w:val="006742FA"/>
    <w:rsid w:val="00675283"/>
    <w:rsid w:val="00676616"/>
    <w:rsid w:val="00677D17"/>
    <w:rsid w:val="00683175"/>
    <w:rsid w:val="00684DBF"/>
    <w:rsid w:val="00685FD8"/>
    <w:rsid w:val="006877A6"/>
    <w:rsid w:val="006944F9"/>
    <w:rsid w:val="006A28F5"/>
    <w:rsid w:val="006A58FD"/>
    <w:rsid w:val="006B06D1"/>
    <w:rsid w:val="006B16F2"/>
    <w:rsid w:val="006B61C3"/>
    <w:rsid w:val="006C2408"/>
    <w:rsid w:val="006C2DB9"/>
    <w:rsid w:val="006C6787"/>
    <w:rsid w:val="006C6DFD"/>
    <w:rsid w:val="006D06D6"/>
    <w:rsid w:val="006D4AC1"/>
    <w:rsid w:val="006D7554"/>
    <w:rsid w:val="006E3825"/>
    <w:rsid w:val="006E49A7"/>
    <w:rsid w:val="006F2384"/>
    <w:rsid w:val="006F3CDF"/>
    <w:rsid w:val="006F774D"/>
    <w:rsid w:val="007046CB"/>
    <w:rsid w:val="007129ED"/>
    <w:rsid w:val="007148F2"/>
    <w:rsid w:val="0072447D"/>
    <w:rsid w:val="00725C9D"/>
    <w:rsid w:val="00733984"/>
    <w:rsid w:val="00737236"/>
    <w:rsid w:val="00750C3D"/>
    <w:rsid w:val="00756DF5"/>
    <w:rsid w:val="0076031A"/>
    <w:rsid w:val="007676E2"/>
    <w:rsid w:val="00767DEC"/>
    <w:rsid w:val="00767DED"/>
    <w:rsid w:val="007774C8"/>
    <w:rsid w:val="00781261"/>
    <w:rsid w:val="00781C04"/>
    <w:rsid w:val="007860B7"/>
    <w:rsid w:val="007904A8"/>
    <w:rsid w:val="007946AD"/>
    <w:rsid w:val="007A4C83"/>
    <w:rsid w:val="007A5C6C"/>
    <w:rsid w:val="007B0A36"/>
    <w:rsid w:val="007B31EA"/>
    <w:rsid w:val="007B71AD"/>
    <w:rsid w:val="007C1C0E"/>
    <w:rsid w:val="007C365B"/>
    <w:rsid w:val="007D1091"/>
    <w:rsid w:val="007D50C5"/>
    <w:rsid w:val="007D6764"/>
    <w:rsid w:val="007E0A28"/>
    <w:rsid w:val="007E3261"/>
    <w:rsid w:val="007E5FF4"/>
    <w:rsid w:val="007F1011"/>
    <w:rsid w:val="007F4A7B"/>
    <w:rsid w:val="007F6D74"/>
    <w:rsid w:val="00801297"/>
    <w:rsid w:val="00801E12"/>
    <w:rsid w:val="0081040E"/>
    <w:rsid w:val="00810948"/>
    <w:rsid w:val="00816754"/>
    <w:rsid w:val="00817D1A"/>
    <w:rsid w:val="00824234"/>
    <w:rsid w:val="0082512B"/>
    <w:rsid w:val="00826AC0"/>
    <w:rsid w:val="00830BD5"/>
    <w:rsid w:val="00830D0E"/>
    <w:rsid w:val="008340D2"/>
    <w:rsid w:val="0083720B"/>
    <w:rsid w:val="008449F5"/>
    <w:rsid w:val="00844C09"/>
    <w:rsid w:val="008665C4"/>
    <w:rsid w:val="00867CCC"/>
    <w:rsid w:val="00871879"/>
    <w:rsid w:val="008720B8"/>
    <w:rsid w:val="00880E58"/>
    <w:rsid w:val="00885FE7"/>
    <w:rsid w:val="00886592"/>
    <w:rsid w:val="008878F4"/>
    <w:rsid w:val="00887F65"/>
    <w:rsid w:val="00890090"/>
    <w:rsid w:val="008906CA"/>
    <w:rsid w:val="008A17E4"/>
    <w:rsid w:val="008A18D3"/>
    <w:rsid w:val="008B3F64"/>
    <w:rsid w:val="008B5941"/>
    <w:rsid w:val="008C4C4A"/>
    <w:rsid w:val="008C7461"/>
    <w:rsid w:val="008D0112"/>
    <w:rsid w:val="008D1F4C"/>
    <w:rsid w:val="008E5725"/>
    <w:rsid w:val="008F255D"/>
    <w:rsid w:val="008F38FE"/>
    <w:rsid w:val="009068DF"/>
    <w:rsid w:val="00915F4B"/>
    <w:rsid w:val="009171F9"/>
    <w:rsid w:val="00923430"/>
    <w:rsid w:val="00923F28"/>
    <w:rsid w:val="00925F19"/>
    <w:rsid w:val="00926302"/>
    <w:rsid w:val="00926FAC"/>
    <w:rsid w:val="00927291"/>
    <w:rsid w:val="00927E21"/>
    <w:rsid w:val="00927FE1"/>
    <w:rsid w:val="009308B2"/>
    <w:rsid w:val="009646D7"/>
    <w:rsid w:val="009654B0"/>
    <w:rsid w:val="00971015"/>
    <w:rsid w:val="00971F02"/>
    <w:rsid w:val="00972515"/>
    <w:rsid w:val="009756CB"/>
    <w:rsid w:val="009835D5"/>
    <w:rsid w:val="00984C90"/>
    <w:rsid w:val="00984D45"/>
    <w:rsid w:val="009A01DA"/>
    <w:rsid w:val="009A396E"/>
    <w:rsid w:val="009C1A0F"/>
    <w:rsid w:val="009C1EC4"/>
    <w:rsid w:val="009C49A2"/>
    <w:rsid w:val="009C5B08"/>
    <w:rsid w:val="009C78C3"/>
    <w:rsid w:val="009D2F9D"/>
    <w:rsid w:val="009D43A2"/>
    <w:rsid w:val="009E136A"/>
    <w:rsid w:val="009E37F4"/>
    <w:rsid w:val="009E52E2"/>
    <w:rsid w:val="009F2DF2"/>
    <w:rsid w:val="00A0140A"/>
    <w:rsid w:val="00A027CD"/>
    <w:rsid w:val="00A0651E"/>
    <w:rsid w:val="00A16097"/>
    <w:rsid w:val="00A25411"/>
    <w:rsid w:val="00A25861"/>
    <w:rsid w:val="00A33273"/>
    <w:rsid w:val="00A36D1E"/>
    <w:rsid w:val="00A56952"/>
    <w:rsid w:val="00A603D7"/>
    <w:rsid w:val="00A60BF0"/>
    <w:rsid w:val="00A640FC"/>
    <w:rsid w:val="00A70B3B"/>
    <w:rsid w:val="00A73F89"/>
    <w:rsid w:val="00A742BB"/>
    <w:rsid w:val="00A77C17"/>
    <w:rsid w:val="00A83371"/>
    <w:rsid w:val="00AA3855"/>
    <w:rsid w:val="00AC0849"/>
    <w:rsid w:val="00AC1AAF"/>
    <w:rsid w:val="00AC278D"/>
    <w:rsid w:val="00AC5618"/>
    <w:rsid w:val="00AC715C"/>
    <w:rsid w:val="00AD04DC"/>
    <w:rsid w:val="00AD201A"/>
    <w:rsid w:val="00AD50BF"/>
    <w:rsid w:val="00AD5D5C"/>
    <w:rsid w:val="00AE647D"/>
    <w:rsid w:val="00AE652C"/>
    <w:rsid w:val="00AE721F"/>
    <w:rsid w:val="00AE7B78"/>
    <w:rsid w:val="00AE7BF6"/>
    <w:rsid w:val="00AF1B73"/>
    <w:rsid w:val="00AF3346"/>
    <w:rsid w:val="00AF3550"/>
    <w:rsid w:val="00AF5872"/>
    <w:rsid w:val="00B10995"/>
    <w:rsid w:val="00B11CFF"/>
    <w:rsid w:val="00B12D6D"/>
    <w:rsid w:val="00B14455"/>
    <w:rsid w:val="00B15DC0"/>
    <w:rsid w:val="00B214B6"/>
    <w:rsid w:val="00B31710"/>
    <w:rsid w:val="00B433B2"/>
    <w:rsid w:val="00B434B1"/>
    <w:rsid w:val="00B47F82"/>
    <w:rsid w:val="00B53D9B"/>
    <w:rsid w:val="00B54BA9"/>
    <w:rsid w:val="00B62207"/>
    <w:rsid w:val="00B628BC"/>
    <w:rsid w:val="00B640F4"/>
    <w:rsid w:val="00B66818"/>
    <w:rsid w:val="00B66F5F"/>
    <w:rsid w:val="00B71891"/>
    <w:rsid w:val="00B732C9"/>
    <w:rsid w:val="00B75932"/>
    <w:rsid w:val="00B83AF0"/>
    <w:rsid w:val="00B83B4B"/>
    <w:rsid w:val="00B84AC1"/>
    <w:rsid w:val="00B86D4D"/>
    <w:rsid w:val="00B9143A"/>
    <w:rsid w:val="00B9267B"/>
    <w:rsid w:val="00B962F1"/>
    <w:rsid w:val="00B966AB"/>
    <w:rsid w:val="00B9679F"/>
    <w:rsid w:val="00B96BD6"/>
    <w:rsid w:val="00BA034A"/>
    <w:rsid w:val="00BA045F"/>
    <w:rsid w:val="00BA3628"/>
    <w:rsid w:val="00BA531E"/>
    <w:rsid w:val="00BA68C0"/>
    <w:rsid w:val="00BA6D7C"/>
    <w:rsid w:val="00BB3C81"/>
    <w:rsid w:val="00BB40F0"/>
    <w:rsid w:val="00BC2176"/>
    <w:rsid w:val="00BC3B37"/>
    <w:rsid w:val="00BD371F"/>
    <w:rsid w:val="00BD5417"/>
    <w:rsid w:val="00BE06ED"/>
    <w:rsid w:val="00BE0EFC"/>
    <w:rsid w:val="00BE2E7C"/>
    <w:rsid w:val="00BE59DE"/>
    <w:rsid w:val="00BE6185"/>
    <w:rsid w:val="00BF4181"/>
    <w:rsid w:val="00BF7F3F"/>
    <w:rsid w:val="00C03FFF"/>
    <w:rsid w:val="00C10FBD"/>
    <w:rsid w:val="00C158AC"/>
    <w:rsid w:val="00C17279"/>
    <w:rsid w:val="00C22DB3"/>
    <w:rsid w:val="00C34B9F"/>
    <w:rsid w:val="00C403C0"/>
    <w:rsid w:val="00C41339"/>
    <w:rsid w:val="00C42B02"/>
    <w:rsid w:val="00C43911"/>
    <w:rsid w:val="00C461E1"/>
    <w:rsid w:val="00C46986"/>
    <w:rsid w:val="00C46BBD"/>
    <w:rsid w:val="00C55ABB"/>
    <w:rsid w:val="00C6477A"/>
    <w:rsid w:val="00C657FF"/>
    <w:rsid w:val="00C72003"/>
    <w:rsid w:val="00C75D5B"/>
    <w:rsid w:val="00C75DAB"/>
    <w:rsid w:val="00C77E62"/>
    <w:rsid w:val="00C80490"/>
    <w:rsid w:val="00C80D50"/>
    <w:rsid w:val="00C84676"/>
    <w:rsid w:val="00C86AE1"/>
    <w:rsid w:val="00C92194"/>
    <w:rsid w:val="00C96265"/>
    <w:rsid w:val="00CA31EE"/>
    <w:rsid w:val="00CA563C"/>
    <w:rsid w:val="00CA67A7"/>
    <w:rsid w:val="00CA6A41"/>
    <w:rsid w:val="00CB4450"/>
    <w:rsid w:val="00CC2D0B"/>
    <w:rsid w:val="00CD0FCB"/>
    <w:rsid w:val="00CD1D9A"/>
    <w:rsid w:val="00CD22FB"/>
    <w:rsid w:val="00CD682A"/>
    <w:rsid w:val="00CE0E72"/>
    <w:rsid w:val="00CE4CB1"/>
    <w:rsid w:val="00CF32FE"/>
    <w:rsid w:val="00CF43C0"/>
    <w:rsid w:val="00CF4884"/>
    <w:rsid w:val="00CF580C"/>
    <w:rsid w:val="00CF70D8"/>
    <w:rsid w:val="00CF72EB"/>
    <w:rsid w:val="00D00448"/>
    <w:rsid w:val="00D116ED"/>
    <w:rsid w:val="00D13340"/>
    <w:rsid w:val="00D16A55"/>
    <w:rsid w:val="00D223E6"/>
    <w:rsid w:val="00D24CD5"/>
    <w:rsid w:val="00D2512E"/>
    <w:rsid w:val="00D27DFA"/>
    <w:rsid w:val="00D32284"/>
    <w:rsid w:val="00D34DD9"/>
    <w:rsid w:val="00D35DE9"/>
    <w:rsid w:val="00D364A1"/>
    <w:rsid w:val="00D41E46"/>
    <w:rsid w:val="00D44E5C"/>
    <w:rsid w:val="00D4625A"/>
    <w:rsid w:val="00D4744C"/>
    <w:rsid w:val="00D50474"/>
    <w:rsid w:val="00D53479"/>
    <w:rsid w:val="00D57C29"/>
    <w:rsid w:val="00D61DEA"/>
    <w:rsid w:val="00D625BB"/>
    <w:rsid w:val="00D6275C"/>
    <w:rsid w:val="00D63BEA"/>
    <w:rsid w:val="00D64A60"/>
    <w:rsid w:val="00D64D51"/>
    <w:rsid w:val="00D66DB3"/>
    <w:rsid w:val="00D81CD9"/>
    <w:rsid w:val="00D84121"/>
    <w:rsid w:val="00D853B6"/>
    <w:rsid w:val="00D91296"/>
    <w:rsid w:val="00D921AE"/>
    <w:rsid w:val="00D93C18"/>
    <w:rsid w:val="00D94EF1"/>
    <w:rsid w:val="00DA12FD"/>
    <w:rsid w:val="00DA141B"/>
    <w:rsid w:val="00DA5116"/>
    <w:rsid w:val="00DA61BE"/>
    <w:rsid w:val="00DA6D24"/>
    <w:rsid w:val="00DB16F2"/>
    <w:rsid w:val="00DB2BD4"/>
    <w:rsid w:val="00DB6DA7"/>
    <w:rsid w:val="00DC118D"/>
    <w:rsid w:val="00DC4AD1"/>
    <w:rsid w:val="00DC75CF"/>
    <w:rsid w:val="00DD153A"/>
    <w:rsid w:val="00DD1C09"/>
    <w:rsid w:val="00DD302C"/>
    <w:rsid w:val="00DD57CE"/>
    <w:rsid w:val="00DD7822"/>
    <w:rsid w:val="00DE0551"/>
    <w:rsid w:val="00DE2118"/>
    <w:rsid w:val="00DF2E3F"/>
    <w:rsid w:val="00E009BD"/>
    <w:rsid w:val="00E04DCF"/>
    <w:rsid w:val="00E071B3"/>
    <w:rsid w:val="00E2001E"/>
    <w:rsid w:val="00E2063C"/>
    <w:rsid w:val="00E27C97"/>
    <w:rsid w:val="00E31996"/>
    <w:rsid w:val="00E31A13"/>
    <w:rsid w:val="00E3257B"/>
    <w:rsid w:val="00E32ECF"/>
    <w:rsid w:val="00E3303A"/>
    <w:rsid w:val="00E35FE0"/>
    <w:rsid w:val="00E37D5D"/>
    <w:rsid w:val="00E42A83"/>
    <w:rsid w:val="00E42D9A"/>
    <w:rsid w:val="00E452A4"/>
    <w:rsid w:val="00E5077D"/>
    <w:rsid w:val="00E61B3D"/>
    <w:rsid w:val="00E64BA0"/>
    <w:rsid w:val="00E66995"/>
    <w:rsid w:val="00E718DF"/>
    <w:rsid w:val="00E767A5"/>
    <w:rsid w:val="00E82E51"/>
    <w:rsid w:val="00E85475"/>
    <w:rsid w:val="00E85979"/>
    <w:rsid w:val="00E90ECF"/>
    <w:rsid w:val="00E91FBC"/>
    <w:rsid w:val="00E97E70"/>
    <w:rsid w:val="00EA4FAF"/>
    <w:rsid w:val="00EC6124"/>
    <w:rsid w:val="00EC6880"/>
    <w:rsid w:val="00EC6B8B"/>
    <w:rsid w:val="00ED367F"/>
    <w:rsid w:val="00ED3A5A"/>
    <w:rsid w:val="00EE4500"/>
    <w:rsid w:val="00EE6532"/>
    <w:rsid w:val="00EF11DA"/>
    <w:rsid w:val="00EF7D07"/>
    <w:rsid w:val="00F10DB6"/>
    <w:rsid w:val="00F160D7"/>
    <w:rsid w:val="00F170AB"/>
    <w:rsid w:val="00F17F97"/>
    <w:rsid w:val="00F23ECB"/>
    <w:rsid w:val="00F24222"/>
    <w:rsid w:val="00F25385"/>
    <w:rsid w:val="00F34F30"/>
    <w:rsid w:val="00F371FC"/>
    <w:rsid w:val="00F40C70"/>
    <w:rsid w:val="00F40D06"/>
    <w:rsid w:val="00F4462B"/>
    <w:rsid w:val="00F45430"/>
    <w:rsid w:val="00F5008A"/>
    <w:rsid w:val="00F52293"/>
    <w:rsid w:val="00F55F0F"/>
    <w:rsid w:val="00F55FAF"/>
    <w:rsid w:val="00F56EED"/>
    <w:rsid w:val="00F6780B"/>
    <w:rsid w:val="00F7169E"/>
    <w:rsid w:val="00F73C8A"/>
    <w:rsid w:val="00F77F5E"/>
    <w:rsid w:val="00F8502E"/>
    <w:rsid w:val="00F8517F"/>
    <w:rsid w:val="00F906D7"/>
    <w:rsid w:val="00F91295"/>
    <w:rsid w:val="00F91F63"/>
    <w:rsid w:val="00F9395D"/>
    <w:rsid w:val="00F960F9"/>
    <w:rsid w:val="00FA1140"/>
    <w:rsid w:val="00FA24E5"/>
    <w:rsid w:val="00FA4E7A"/>
    <w:rsid w:val="00FA5FA4"/>
    <w:rsid w:val="00FB2D58"/>
    <w:rsid w:val="00FC4A8E"/>
    <w:rsid w:val="00FC579B"/>
    <w:rsid w:val="00FC6D2B"/>
    <w:rsid w:val="00FD17EE"/>
    <w:rsid w:val="00FD23CA"/>
    <w:rsid w:val="00FD639E"/>
    <w:rsid w:val="00FE1833"/>
    <w:rsid w:val="00FF2F8E"/>
    <w:rsid w:val="00FF4B4E"/>
    <w:rsid w:val="00FF4EEE"/>
    <w:rsid w:val="00FF6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52382"/>
  <w15:chartTrackingRefBased/>
  <w15:docId w15:val="{FFE6A383-AD81-42B3-9B4A-3AF15F17E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E59DE"/>
    <w:rPr>
      <w:sz w:val="20"/>
      <w:szCs w:val="20"/>
      <w:lang w:val="en-AU"/>
    </w:rPr>
  </w:style>
  <w:style w:type="paragraph" w:styleId="Heading1">
    <w:name w:val="heading 1"/>
    <w:basedOn w:val="BodyText"/>
    <w:next w:val="BodyText"/>
    <w:link w:val="Heading1Char"/>
    <w:uiPriority w:val="9"/>
    <w:qFormat/>
    <w:rsid w:val="00345009"/>
    <w:pPr>
      <w:keepNext/>
      <w:numPr>
        <w:numId w:val="14"/>
      </w:numPr>
      <w:spacing w:before="180" w:after="240" w:line="240" w:lineRule="auto"/>
      <w:outlineLvl w:val="0"/>
    </w:pPr>
    <w:rPr>
      <w:b/>
      <w:bCs/>
      <w:noProof/>
      <w:color w:val="0092C8" w:themeColor="accent1"/>
      <w:sz w:val="40"/>
      <w:szCs w:val="40"/>
    </w:rPr>
  </w:style>
  <w:style w:type="paragraph" w:styleId="Heading2">
    <w:name w:val="heading 2"/>
    <w:basedOn w:val="Normal"/>
    <w:next w:val="BodyText"/>
    <w:link w:val="Heading2Char"/>
    <w:uiPriority w:val="9"/>
    <w:unhideWhenUsed/>
    <w:qFormat/>
    <w:rsid w:val="00345009"/>
    <w:pPr>
      <w:keepNext/>
      <w:numPr>
        <w:ilvl w:val="1"/>
        <w:numId w:val="14"/>
      </w:numPr>
      <w:tabs>
        <w:tab w:val="clear" w:pos="720"/>
      </w:tabs>
      <w:spacing w:before="300" w:after="113"/>
      <w:ind w:left="720"/>
      <w:outlineLvl w:val="1"/>
    </w:pPr>
    <w:rPr>
      <w:b/>
      <w:bCs/>
      <w:color w:val="0092C8" w:themeColor="accent1"/>
      <w:sz w:val="32"/>
      <w:szCs w:val="32"/>
    </w:rPr>
  </w:style>
  <w:style w:type="paragraph" w:styleId="Heading3">
    <w:name w:val="heading 3"/>
    <w:basedOn w:val="Normal"/>
    <w:next w:val="BodyText"/>
    <w:link w:val="Heading3Char"/>
    <w:uiPriority w:val="9"/>
    <w:unhideWhenUsed/>
    <w:qFormat/>
    <w:rsid w:val="00386ABF"/>
    <w:pPr>
      <w:keepLines/>
      <w:numPr>
        <w:ilvl w:val="2"/>
        <w:numId w:val="33"/>
      </w:numPr>
      <w:spacing w:before="300" w:after="120"/>
      <w:ind w:left="720"/>
      <w:outlineLvl w:val="2"/>
    </w:pPr>
    <w:rPr>
      <w:rFonts w:asciiTheme="majorHAnsi" w:eastAsiaTheme="majorEastAsia" w:hAnsiTheme="majorHAnsi" w:cstheme="majorBidi"/>
      <w:b/>
      <w:bCs/>
      <w:color w:val="0092C8" w:themeColor="accent1"/>
      <w:sz w:val="28"/>
      <w:szCs w:val="28"/>
    </w:rPr>
  </w:style>
  <w:style w:type="paragraph" w:styleId="Heading4">
    <w:name w:val="heading 4"/>
    <w:basedOn w:val="BodyText"/>
    <w:next w:val="BodyText"/>
    <w:link w:val="Heading4Char"/>
    <w:uiPriority w:val="9"/>
    <w:unhideWhenUsed/>
    <w:qFormat/>
    <w:rsid w:val="000A6474"/>
    <w:pPr>
      <w:keepNext/>
      <w:numPr>
        <w:ilvl w:val="3"/>
        <w:numId w:val="14"/>
      </w:numPr>
      <w:spacing w:before="227"/>
      <w:outlineLvl w:val="3"/>
    </w:pPr>
    <w:rPr>
      <w:color w:val="0092C8" w:themeColor="accent1"/>
      <w:sz w:val="28"/>
      <w:szCs w:val="24"/>
    </w:rPr>
  </w:style>
  <w:style w:type="paragraph" w:styleId="Heading5">
    <w:name w:val="heading 5"/>
    <w:basedOn w:val="Normal"/>
    <w:next w:val="BodyText"/>
    <w:link w:val="Heading5Char"/>
    <w:uiPriority w:val="9"/>
    <w:unhideWhenUsed/>
    <w:qFormat/>
    <w:rsid w:val="00EE4500"/>
    <w:pPr>
      <w:keepNext/>
      <w:numPr>
        <w:ilvl w:val="4"/>
        <w:numId w:val="14"/>
      </w:numPr>
      <w:spacing w:before="160" w:after="57"/>
      <w:outlineLvl w:val="4"/>
    </w:pPr>
    <w:rPr>
      <w:color w:val="0092C8" w:themeColor="accent1"/>
      <w:sz w:val="22"/>
      <w:szCs w:val="22"/>
    </w:rPr>
  </w:style>
  <w:style w:type="paragraph" w:styleId="Heading6">
    <w:name w:val="heading 6"/>
    <w:basedOn w:val="Heading5"/>
    <w:next w:val="BodyText"/>
    <w:link w:val="Heading6Char"/>
    <w:uiPriority w:val="9"/>
    <w:unhideWhenUsed/>
    <w:qFormat/>
    <w:rsid w:val="00E767A5"/>
    <w:pPr>
      <w:outlineLvl w:val="5"/>
    </w:pPr>
    <w:rPr>
      <w:i/>
      <w:iCs/>
    </w:rPr>
  </w:style>
  <w:style w:type="paragraph" w:styleId="Heading7">
    <w:name w:val="heading 7"/>
    <w:basedOn w:val="Heading6"/>
    <w:link w:val="Heading7Char"/>
    <w:uiPriority w:val="9"/>
    <w:unhideWhenUsed/>
    <w:qFormat/>
    <w:rsid w:val="000A6474"/>
    <w:pPr>
      <w:keepNext w:val="0"/>
      <w:numPr>
        <w:ilvl w:val="5"/>
      </w:numPr>
      <w:spacing w:before="80" w:after="0" w:line="260" w:lineRule="exact"/>
      <w:ind w:left="397" w:hanging="397"/>
      <w:outlineLvl w:val="6"/>
    </w:pPr>
    <w:rPr>
      <w:i w:val="0"/>
      <w:iCs w:val="0"/>
      <w:color w:val="auto"/>
    </w:rPr>
  </w:style>
  <w:style w:type="paragraph" w:styleId="Heading8">
    <w:name w:val="heading 8"/>
    <w:basedOn w:val="Heading7"/>
    <w:link w:val="Heading8Char"/>
    <w:uiPriority w:val="9"/>
    <w:unhideWhenUsed/>
    <w:qFormat/>
    <w:rsid w:val="000A6474"/>
    <w:pPr>
      <w:numPr>
        <w:ilvl w:val="6"/>
      </w:numPr>
      <w:ind w:left="794" w:hanging="397"/>
      <w:outlineLvl w:val="7"/>
    </w:pPr>
  </w:style>
  <w:style w:type="paragraph" w:styleId="Heading9">
    <w:name w:val="heading 9"/>
    <w:basedOn w:val="Heading8"/>
    <w:link w:val="Heading9Char"/>
    <w:uiPriority w:val="9"/>
    <w:unhideWhenUsed/>
    <w:qFormat/>
    <w:rsid w:val="000A6474"/>
    <w:pPr>
      <w:numPr>
        <w:ilvl w:val="7"/>
      </w:numPr>
      <w:ind w:left="1191" w:hanging="39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461"/>
    <w:pPr>
      <w:tabs>
        <w:tab w:val="center" w:pos="4513"/>
        <w:tab w:val="right" w:pos="9026"/>
      </w:tabs>
    </w:pPr>
  </w:style>
  <w:style w:type="character" w:customStyle="1" w:styleId="Heading1Char">
    <w:name w:val="Heading 1 Char"/>
    <w:basedOn w:val="DefaultParagraphFont"/>
    <w:link w:val="Heading1"/>
    <w:uiPriority w:val="9"/>
    <w:rsid w:val="00345009"/>
    <w:rPr>
      <w:b/>
      <w:bCs/>
      <w:noProof/>
      <w:color w:val="0092C8" w:themeColor="accent1"/>
      <w:sz w:val="40"/>
      <w:szCs w:val="40"/>
      <w:lang w:val="en-AU"/>
    </w:rPr>
  </w:style>
  <w:style w:type="character" w:customStyle="1" w:styleId="Heading3Char">
    <w:name w:val="Heading 3 Char"/>
    <w:basedOn w:val="DefaultParagraphFont"/>
    <w:link w:val="Heading3"/>
    <w:uiPriority w:val="9"/>
    <w:rsid w:val="00386ABF"/>
    <w:rPr>
      <w:rFonts w:asciiTheme="majorHAnsi" w:eastAsiaTheme="majorEastAsia" w:hAnsiTheme="majorHAnsi" w:cstheme="majorBidi"/>
      <w:b/>
      <w:bCs/>
      <w:color w:val="0092C8" w:themeColor="accent1"/>
      <w:sz w:val="28"/>
      <w:szCs w:val="28"/>
      <w:lang w:val="en-AU"/>
    </w:rPr>
  </w:style>
  <w:style w:type="character" w:customStyle="1" w:styleId="HeaderChar">
    <w:name w:val="Header Char"/>
    <w:basedOn w:val="DefaultParagraphFont"/>
    <w:link w:val="Header"/>
    <w:uiPriority w:val="99"/>
    <w:rsid w:val="008C7461"/>
    <w:rPr>
      <w:sz w:val="20"/>
      <w:szCs w:val="20"/>
      <w:lang w:val="en-AU"/>
    </w:rPr>
  </w:style>
  <w:style w:type="paragraph" w:styleId="Footer">
    <w:name w:val="footer"/>
    <w:basedOn w:val="Normal"/>
    <w:link w:val="FooterChar"/>
    <w:uiPriority w:val="99"/>
    <w:rsid w:val="008C7461"/>
    <w:pPr>
      <w:tabs>
        <w:tab w:val="center" w:pos="4513"/>
        <w:tab w:val="right" w:pos="9026"/>
      </w:tabs>
    </w:pPr>
  </w:style>
  <w:style w:type="character" w:customStyle="1" w:styleId="FooterChar">
    <w:name w:val="Footer Char"/>
    <w:basedOn w:val="DefaultParagraphFont"/>
    <w:link w:val="Footer"/>
    <w:uiPriority w:val="99"/>
    <w:rsid w:val="00626F9F"/>
    <w:rPr>
      <w:sz w:val="20"/>
      <w:szCs w:val="20"/>
      <w:lang w:val="en-AU"/>
    </w:rPr>
  </w:style>
  <w:style w:type="paragraph" w:styleId="Title">
    <w:name w:val="Title"/>
    <w:basedOn w:val="Normal"/>
    <w:next w:val="Subtitle"/>
    <w:link w:val="TitleChar"/>
    <w:uiPriority w:val="10"/>
    <w:rsid w:val="006D06D6"/>
    <w:pPr>
      <w:spacing w:before="3420" w:after="320" w:line="760" w:lineRule="exact"/>
    </w:pPr>
    <w:rPr>
      <w:b/>
      <w:bCs/>
      <w:color w:val="003863" w:themeColor="text2"/>
      <w:sz w:val="64"/>
      <w:szCs w:val="64"/>
    </w:rPr>
  </w:style>
  <w:style w:type="character" w:customStyle="1" w:styleId="TitleChar">
    <w:name w:val="Title Char"/>
    <w:basedOn w:val="DefaultParagraphFont"/>
    <w:link w:val="Title"/>
    <w:uiPriority w:val="10"/>
    <w:rsid w:val="006D06D6"/>
    <w:rPr>
      <w:b/>
      <w:bCs/>
      <w:color w:val="003863" w:themeColor="text2"/>
      <w:sz w:val="64"/>
      <w:szCs w:val="64"/>
    </w:rPr>
  </w:style>
  <w:style w:type="paragraph" w:styleId="NoSpacing">
    <w:name w:val="No Spacing"/>
    <w:uiPriority w:val="1"/>
    <w:qFormat/>
    <w:rsid w:val="003F5276"/>
    <w:rPr>
      <w:sz w:val="20"/>
    </w:rPr>
  </w:style>
  <w:style w:type="paragraph" w:styleId="Subtitle">
    <w:name w:val="Subtitle"/>
    <w:basedOn w:val="Normal"/>
    <w:next w:val="Dateline"/>
    <w:link w:val="SubtitleChar"/>
    <w:uiPriority w:val="11"/>
    <w:rsid w:val="00D64D51"/>
    <w:pPr>
      <w:numPr>
        <w:ilvl w:val="1"/>
      </w:numPr>
      <w:spacing w:before="120" w:line="360" w:lineRule="exact"/>
    </w:pPr>
    <w:rPr>
      <w:rFonts w:eastAsiaTheme="minorEastAsia"/>
      <w:bCs/>
      <w:color w:val="003863" w:themeColor="text2"/>
      <w:spacing w:val="15"/>
      <w:sz w:val="36"/>
      <w:szCs w:val="36"/>
    </w:rPr>
  </w:style>
  <w:style w:type="character" w:customStyle="1" w:styleId="SubtitleChar">
    <w:name w:val="Subtitle Char"/>
    <w:basedOn w:val="DefaultParagraphFont"/>
    <w:link w:val="Subtitle"/>
    <w:uiPriority w:val="11"/>
    <w:rsid w:val="00D64D51"/>
    <w:rPr>
      <w:rFonts w:eastAsiaTheme="minorEastAsia"/>
      <w:bCs/>
      <w:color w:val="003863" w:themeColor="text2"/>
      <w:spacing w:val="15"/>
      <w:sz w:val="36"/>
      <w:szCs w:val="36"/>
    </w:rPr>
  </w:style>
  <w:style w:type="paragraph" w:customStyle="1" w:styleId="IntroText">
    <w:name w:val="Intro Text"/>
    <w:basedOn w:val="BodyText"/>
    <w:next w:val="BodyText"/>
    <w:semiHidden/>
    <w:qFormat/>
    <w:rsid w:val="00386ABF"/>
    <w:pPr>
      <w:spacing w:after="400"/>
    </w:pPr>
    <w:rPr>
      <w:color w:val="0092C8" w:themeColor="accent1"/>
      <w:sz w:val="24"/>
      <w:szCs w:val="22"/>
    </w:rPr>
  </w:style>
  <w:style w:type="paragraph" w:styleId="BodyText">
    <w:name w:val="Body Text"/>
    <w:basedOn w:val="Normal"/>
    <w:link w:val="BodyTextChar"/>
    <w:qFormat/>
    <w:rsid w:val="008C7461"/>
    <w:pPr>
      <w:spacing w:before="113" w:after="113" w:line="260" w:lineRule="exact"/>
    </w:pPr>
    <w:rPr>
      <w:color w:val="000000"/>
      <w:sz w:val="22"/>
    </w:rPr>
  </w:style>
  <w:style w:type="character" w:customStyle="1" w:styleId="BodyTextChar">
    <w:name w:val="Body Text Char"/>
    <w:basedOn w:val="DefaultParagraphFont"/>
    <w:link w:val="BodyText"/>
    <w:rsid w:val="008C7461"/>
    <w:rPr>
      <w:color w:val="000000"/>
      <w:sz w:val="22"/>
      <w:szCs w:val="20"/>
      <w:lang w:val="en-AU"/>
    </w:rPr>
  </w:style>
  <w:style w:type="paragraph" w:customStyle="1" w:styleId="Bullets">
    <w:name w:val="Bullets"/>
    <w:basedOn w:val="BodyText"/>
    <w:qFormat/>
    <w:rsid w:val="008C4C4A"/>
    <w:pPr>
      <w:spacing w:after="57"/>
      <w:ind w:left="284" w:hanging="284"/>
    </w:pPr>
  </w:style>
  <w:style w:type="paragraph" w:customStyle="1" w:styleId="ColumnStart">
    <w:name w:val="Column Start"/>
    <w:basedOn w:val="Normal"/>
    <w:semiHidden/>
    <w:rsid w:val="004A3A01"/>
    <w:pPr>
      <w:spacing w:after="160"/>
    </w:pPr>
  </w:style>
  <w:style w:type="table" w:styleId="TableGrid">
    <w:name w:val="Table Grid"/>
    <w:basedOn w:val="TableNormal"/>
    <w:uiPriority w:val="59"/>
    <w:rsid w:val="008C4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C4C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nergyPolicyTable1">
    <w:name w:val="Energy Policy Table 1"/>
    <w:basedOn w:val="TableNormal"/>
    <w:uiPriority w:val="99"/>
    <w:rsid w:val="007E3261"/>
    <w:rPr>
      <w:rFonts w:ascii="Arial" w:hAnsi="Arial"/>
      <w:color w:val="373636" w:themeColor="text1"/>
      <w:sz w:val="20"/>
    </w:rPr>
    <w:tblPr>
      <w:tblStyleRowBandSize w:val="1"/>
      <w:tblStyleColBandSize w:val="1"/>
      <w:tblBorders>
        <w:bottom w:val="single" w:sz="2" w:space="0" w:color="809CB1"/>
        <w:insideH w:val="single" w:sz="2" w:space="0" w:color="809CB1"/>
      </w:tblBorders>
      <w:tblCellMar>
        <w:top w:w="28" w:type="dxa"/>
        <w:bottom w:w="28" w:type="dxa"/>
      </w:tblCellMar>
    </w:tblPr>
    <w:tblStylePr w:type="firstRow">
      <w:pPr>
        <w:jc w:val="left"/>
      </w:pPr>
      <w:rPr>
        <w:rFonts w:asciiTheme="minorHAnsi" w:hAnsiTheme="minorHAnsi"/>
        <w:b/>
        <w:color w:val="auto"/>
        <w:sz w:val="20"/>
      </w:rPr>
      <w:tblPr/>
      <w:trPr>
        <w:tblHeader/>
      </w:trPr>
      <w:tcPr>
        <w:tcBorders>
          <w:top w:val="nil"/>
          <w:left w:val="nil"/>
          <w:bottom w:val="nil"/>
          <w:right w:val="nil"/>
          <w:insideH w:val="nil"/>
          <w:insideV w:val="nil"/>
          <w:tl2br w:val="nil"/>
          <w:tr2bl w:val="nil"/>
        </w:tcBorders>
        <w:shd w:val="clear" w:color="auto" w:fill="003863" w:themeFill="text2"/>
      </w:tcPr>
    </w:tblStylePr>
    <w:tblStylePr w:type="firstCol">
      <w:pPr>
        <w:jc w:val="left"/>
      </w:pPr>
      <w:rPr>
        <w:b w:val="0"/>
      </w:rPr>
      <w:tblPr>
        <w:tblCellMar>
          <w:top w:w="57" w:type="dxa"/>
          <w:left w:w="85" w:type="dxa"/>
          <w:bottom w:w="57" w:type="dxa"/>
          <w:right w:w="85" w:type="dxa"/>
        </w:tblCellMar>
      </w:tblPr>
    </w:tblStylePr>
    <w:tblStylePr w:type="band2Horz">
      <w:tblPr/>
      <w:tcPr>
        <w:shd w:val="clear" w:color="auto" w:fill="E7F5FA"/>
      </w:tcPr>
    </w:tblStylePr>
  </w:style>
  <w:style w:type="paragraph" w:customStyle="1" w:styleId="TableHeader">
    <w:name w:val="Table Header"/>
    <w:basedOn w:val="BodyText"/>
    <w:qFormat/>
    <w:rsid w:val="007E3261"/>
    <w:pPr>
      <w:keepNext/>
      <w:spacing w:before="0" w:after="0"/>
    </w:pPr>
    <w:rPr>
      <w:bCs/>
      <w:color w:val="FFFFFF" w:themeColor="background1"/>
      <w:sz w:val="20"/>
      <w:szCs w:val="18"/>
    </w:rPr>
  </w:style>
  <w:style w:type="paragraph" w:customStyle="1" w:styleId="TableText">
    <w:name w:val="Table Text"/>
    <w:basedOn w:val="BodyText"/>
    <w:qFormat/>
    <w:rsid w:val="008C7461"/>
    <w:pPr>
      <w:spacing w:before="0" w:after="0"/>
    </w:pPr>
    <w:rPr>
      <w:rFonts w:ascii="Arial" w:hAnsi="Arial"/>
      <w:color w:val="auto"/>
      <w:sz w:val="20"/>
      <w:szCs w:val="18"/>
    </w:rPr>
  </w:style>
  <w:style w:type="paragraph" w:styleId="Caption">
    <w:name w:val="caption"/>
    <w:aliases w:val="above image or table"/>
    <w:basedOn w:val="Normal"/>
    <w:next w:val="BodyText"/>
    <w:uiPriority w:val="10"/>
    <w:qFormat/>
    <w:rsid w:val="00125150"/>
    <w:pPr>
      <w:keepNext/>
      <w:spacing w:before="240" w:after="113" w:line="260" w:lineRule="exact"/>
      <w:ind w:left="1418" w:hanging="1418"/>
    </w:pPr>
    <w:rPr>
      <w:b/>
      <w:bCs/>
      <w:color w:val="003863" w:themeColor="text2"/>
      <w:sz w:val="22"/>
      <w:szCs w:val="22"/>
    </w:rPr>
  </w:style>
  <w:style w:type="paragraph" w:customStyle="1" w:styleId="PulloutQuote">
    <w:name w:val="Pullout Quote"/>
    <w:basedOn w:val="NoSpacing"/>
    <w:uiPriority w:val="11"/>
    <w:qFormat/>
    <w:rsid w:val="008A17E4"/>
    <w:pPr>
      <w:spacing w:before="120" w:after="160" w:line="260" w:lineRule="exact"/>
      <w:ind w:left="170" w:right="170"/>
      <w:jc w:val="both"/>
    </w:pPr>
    <w:rPr>
      <w:b/>
      <w:bCs/>
      <w:sz w:val="22"/>
      <w:szCs w:val="22"/>
    </w:rPr>
  </w:style>
  <w:style w:type="character" w:customStyle="1" w:styleId="Heading6Char">
    <w:name w:val="Heading 6 Char"/>
    <w:basedOn w:val="DefaultParagraphFont"/>
    <w:link w:val="Heading6"/>
    <w:uiPriority w:val="9"/>
    <w:rsid w:val="00E767A5"/>
    <w:rPr>
      <w:i/>
      <w:iCs/>
      <w:color w:val="7267A4" w:themeColor="accent3"/>
      <w:sz w:val="22"/>
      <w:szCs w:val="22"/>
      <w:lang w:val="en-AU"/>
    </w:rPr>
  </w:style>
  <w:style w:type="paragraph" w:customStyle="1" w:styleId="Footer2">
    <w:name w:val="Footer 2"/>
    <w:basedOn w:val="Normal"/>
    <w:semiHidden/>
    <w:rsid w:val="008C7461"/>
  </w:style>
  <w:style w:type="character" w:customStyle="1" w:styleId="Heading2Char">
    <w:name w:val="Heading 2 Char"/>
    <w:basedOn w:val="DefaultParagraphFont"/>
    <w:link w:val="Heading2"/>
    <w:uiPriority w:val="9"/>
    <w:rsid w:val="00345009"/>
    <w:rPr>
      <w:b/>
      <w:bCs/>
      <w:color w:val="0092C8" w:themeColor="accent1"/>
      <w:sz w:val="32"/>
      <w:szCs w:val="32"/>
      <w:lang w:val="en-AU"/>
    </w:rPr>
  </w:style>
  <w:style w:type="paragraph" w:customStyle="1" w:styleId="Numbers">
    <w:name w:val="Numbers"/>
    <w:basedOn w:val="BodyText"/>
    <w:rsid w:val="004A4E40"/>
    <w:pPr>
      <w:spacing w:after="60"/>
    </w:pPr>
  </w:style>
  <w:style w:type="paragraph" w:customStyle="1" w:styleId="Note">
    <w:name w:val="Note"/>
    <w:aliases w:val="below Image or Table"/>
    <w:basedOn w:val="BodyText"/>
    <w:next w:val="BodyText"/>
    <w:uiPriority w:val="10"/>
    <w:qFormat/>
    <w:rsid w:val="002256E7"/>
    <w:pPr>
      <w:spacing w:before="120"/>
    </w:pPr>
    <w:rPr>
      <w:i/>
      <w:iCs/>
      <w:color w:val="808080"/>
      <w:sz w:val="20"/>
    </w:rPr>
  </w:style>
  <w:style w:type="paragraph" w:customStyle="1" w:styleId="Pictureposition">
    <w:name w:val="Picture position"/>
    <w:basedOn w:val="BodyText"/>
    <w:rsid w:val="00885FE7"/>
  </w:style>
  <w:style w:type="paragraph" w:customStyle="1" w:styleId="Dateline">
    <w:name w:val="Dateline"/>
    <w:basedOn w:val="Normal"/>
    <w:rsid w:val="00D64D51"/>
    <w:pPr>
      <w:spacing w:before="1140"/>
    </w:pPr>
    <w:rPr>
      <w:color w:val="003863" w:themeColor="text2"/>
      <w:sz w:val="28"/>
      <w:szCs w:val="28"/>
    </w:rPr>
  </w:style>
  <w:style w:type="table" w:customStyle="1" w:styleId="EnergyPolicyTable2">
    <w:name w:val="Energy Policy Table 2"/>
    <w:basedOn w:val="TableNormal"/>
    <w:uiPriority w:val="99"/>
    <w:rsid w:val="00C80D50"/>
    <w:tblPr>
      <w:tblBorders>
        <w:top w:val="single" w:sz="4" w:space="0" w:color="809CB1"/>
        <w:left w:val="single" w:sz="4" w:space="0" w:color="809CB1"/>
        <w:bottom w:val="single" w:sz="4" w:space="0" w:color="809CB1"/>
        <w:right w:val="single" w:sz="4" w:space="0" w:color="809CB1"/>
        <w:insideH w:val="single" w:sz="4" w:space="0" w:color="809CB1"/>
        <w:insideV w:val="single" w:sz="4" w:space="0" w:color="809CB1"/>
      </w:tblBorders>
      <w:tblCellMar>
        <w:top w:w="57" w:type="dxa"/>
        <w:left w:w="85" w:type="dxa"/>
        <w:bottom w:w="57" w:type="dxa"/>
        <w:right w:w="85" w:type="dxa"/>
      </w:tblCellMar>
    </w:tblPr>
    <w:tblStylePr w:type="firstRow">
      <w:rPr>
        <w:b/>
        <w:color w:val="FFFFFF" w:themeColor="background1"/>
      </w:rPr>
      <w:tblPr/>
      <w:tcPr>
        <w:tcBorders>
          <w:left w:val="single" w:sz="4" w:space="0" w:color="003863" w:themeColor="text2"/>
          <w:right w:val="single" w:sz="4" w:space="0" w:color="003863" w:themeColor="text2"/>
          <w:insideH w:val="nil"/>
          <w:insideV w:val="nil"/>
        </w:tcBorders>
        <w:shd w:val="clear" w:color="auto" w:fill="003863" w:themeFill="text2"/>
      </w:tcPr>
    </w:tblStylePr>
  </w:style>
  <w:style w:type="character" w:styleId="PlaceholderText">
    <w:name w:val="Placeholder Text"/>
    <w:basedOn w:val="DefaultParagraphFont"/>
    <w:uiPriority w:val="99"/>
    <w:semiHidden/>
    <w:rsid w:val="00C10FBD"/>
    <w:rPr>
      <w:color w:val="808080"/>
    </w:rPr>
  </w:style>
  <w:style w:type="paragraph" w:customStyle="1" w:styleId="Title2">
    <w:name w:val="Title 2"/>
    <w:basedOn w:val="Title"/>
    <w:rsid w:val="00562CD0"/>
    <w:pPr>
      <w:spacing w:before="240" w:after="1920"/>
      <w:ind w:right="1190"/>
    </w:pPr>
    <w:rPr>
      <w:b w:val="0"/>
      <w:bCs w:val="0"/>
      <w:sz w:val="52"/>
      <w:szCs w:val="52"/>
    </w:rPr>
  </w:style>
  <w:style w:type="paragraph" w:customStyle="1" w:styleId="Fronttable">
    <w:name w:val="Front table"/>
    <w:basedOn w:val="Normal"/>
    <w:semiHidden/>
    <w:rsid w:val="00C41339"/>
    <w:pPr>
      <w:spacing w:after="180"/>
    </w:pPr>
    <w:rPr>
      <w:rFonts w:ascii="Arial" w:hAnsi="Arial"/>
      <w:color w:val="003863" w:themeColor="text2"/>
      <w:sz w:val="24"/>
      <w:szCs w:val="24"/>
    </w:rPr>
  </w:style>
  <w:style w:type="paragraph" w:customStyle="1" w:styleId="ContactIntro">
    <w:name w:val="Contact Intro"/>
    <w:basedOn w:val="Normal"/>
    <w:next w:val="Normal"/>
    <w:uiPriority w:val="99"/>
    <w:semiHidden/>
    <w:rsid w:val="001D7FF2"/>
    <w:pPr>
      <w:autoSpaceDE w:val="0"/>
      <w:autoSpaceDN w:val="0"/>
      <w:adjustRightInd w:val="0"/>
      <w:spacing w:before="640" w:after="160" w:line="181" w:lineRule="atLeast"/>
    </w:pPr>
    <w:rPr>
      <w:rFonts w:ascii="Arial" w:hAnsi="Arial" w:cs="Arial"/>
      <w:i/>
      <w:iCs/>
      <w:color w:val="8786A1"/>
      <w:sz w:val="18"/>
      <w:szCs w:val="18"/>
    </w:rPr>
  </w:style>
  <w:style w:type="paragraph" w:customStyle="1" w:styleId="ContactTitle">
    <w:name w:val="Contact Title"/>
    <w:basedOn w:val="Normal"/>
    <w:next w:val="Normal"/>
    <w:uiPriority w:val="99"/>
    <w:semiHidden/>
    <w:rsid w:val="00927FE1"/>
    <w:pPr>
      <w:autoSpaceDE w:val="0"/>
      <w:autoSpaceDN w:val="0"/>
      <w:adjustRightInd w:val="0"/>
      <w:spacing w:before="40" w:after="60" w:line="201" w:lineRule="atLeast"/>
    </w:pPr>
    <w:rPr>
      <w:rFonts w:ascii="Arial" w:hAnsi="Arial" w:cs="Arial"/>
      <w:b/>
      <w:bCs/>
      <w:color w:val="003863" w:themeColor="text2"/>
    </w:rPr>
  </w:style>
  <w:style w:type="paragraph" w:customStyle="1" w:styleId="ContactLines">
    <w:name w:val="Contact Lines"/>
    <w:basedOn w:val="Normal"/>
    <w:next w:val="Normal"/>
    <w:uiPriority w:val="99"/>
    <w:semiHidden/>
    <w:rsid w:val="008C7461"/>
    <w:pPr>
      <w:autoSpaceDE w:val="0"/>
      <w:autoSpaceDN w:val="0"/>
      <w:adjustRightInd w:val="0"/>
      <w:spacing w:after="160" w:line="250" w:lineRule="atLeast"/>
    </w:pPr>
    <w:rPr>
      <w:rFonts w:ascii="Arial" w:hAnsi="Arial" w:cs="Arial"/>
    </w:rPr>
  </w:style>
  <w:style w:type="paragraph" w:customStyle="1" w:styleId="FooterBorder">
    <w:name w:val="FooterBorder"/>
    <w:basedOn w:val="Footer"/>
    <w:semiHidden/>
    <w:rsid w:val="00F55FAF"/>
    <w:pPr>
      <w:pBdr>
        <w:bottom w:val="single" w:sz="4" w:space="1" w:color="003863" w:themeColor="text2"/>
      </w:pBdr>
      <w:tabs>
        <w:tab w:val="clear" w:pos="4513"/>
      </w:tabs>
      <w:spacing w:after="120"/>
    </w:pPr>
    <w:rPr>
      <w:color w:val="003863" w:themeColor="text2"/>
    </w:rPr>
  </w:style>
  <w:style w:type="character" w:styleId="Hyperlink">
    <w:name w:val="Hyperlink"/>
    <w:basedOn w:val="DefaultParagraphFont"/>
    <w:uiPriority w:val="99"/>
    <w:unhideWhenUsed/>
    <w:rsid w:val="00D364A1"/>
    <w:rPr>
      <w:color w:val="003863" w:themeColor="text2"/>
      <w:u w:val="single"/>
    </w:rPr>
  </w:style>
  <w:style w:type="character" w:customStyle="1" w:styleId="UnresolvedMention1">
    <w:name w:val="Unresolved Mention1"/>
    <w:basedOn w:val="DefaultParagraphFont"/>
    <w:uiPriority w:val="99"/>
    <w:semiHidden/>
    <w:unhideWhenUsed/>
    <w:rsid w:val="00CC2D0B"/>
    <w:rPr>
      <w:color w:val="605E5C"/>
      <w:shd w:val="clear" w:color="auto" w:fill="E1DFDD"/>
    </w:rPr>
  </w:style>
  <w:style w:type="paragraph" w:customStyle="1" w:styleId="DocControl">
    <w:name w:val="Doc Control"/>
    <w:basedOn w:val="Normal"/>
    <w:next w:val="BodyText"/>
    <w:semiHidden/>
    <w:rsid w:val="00CC2D0B"/>
    <w:pPr>
      <w:pageBreakBefore/>
      <w:spacing w:after="360"/>
    </w:pPr>
    <w:rPr>
      <w:b/>
      <w:bCs/>
      <w:color w:val="003863" w:themeColor="text2"/>
      <w:sz w:val="24"/>
      <w:szCs w:val="24"/>
    </w:rPr>
  </w:style>
  <w:style w:type="paragraph" w:customStyle="1" w:styleId="DocControlTableText">
    <w:name w:val="Doc Control Table Text"/>
    <w:basedOn w:val="TableText"/>
    <w:semiHidden/>
    <w:rsid w:val="008C7461"/>
  </w:style>
  <w:style w:type="paragraph" w:customStyle="1" w:styleId="ControlTableHeading">
    <w:name w:val="Control Table Heading"/>
    <w:basedOn w:val="TableHeader"/>
    <w:semiHidden/>
    <w:rsid w:val="0051637C"/>
  </w:style>
  <w:style w:type="character" w:customStyle="1" w:styleId="Heading4Char">
    <w:name w:val="Heading 4 Char"/>
    <w:basedOn w:val="DefaultParagraphFont"/>
    <w:link w:val="Heading4"/>
    <w:uiPriority w:val="9"/>
    <w:rsid w:val="000A6474"/>
    <w:rPr>
      <w:color w:val="0092C8" w:themeColor="accent1"/>
      <w:sz w:val="28"/>
      <w:lang w:val="en-AU"/>
    </w:rPr>
  </w:style>
  <w:style w:type="character" w:customStyle="1" w:styleId="Heading5Char">
    <w:name w:val="Heading 5 Char"/>
    <w:basedOn w:val="DefaultParagraphFont"/>
    <w:link w:val="Heading5"/>
    <w:uiPriority w:val="9"/>
    <w:rsid w:val="00EE4500"/>
    <w:rPr>
      <w:color w:val="0092C8" w:themeColor="accent1"/>
      <w:sz w:val="22"/>
      <w:szCs w:val="22"/>
      <w:lang w:val="en-AU"/>
    </w:rPr>
  </w:style>
  <w:style w:type="character" w:customStyle="1" w:styleId="Heading7Char">
    <w:name w:val="Heading 7 Char"/>
    <w:basedOn w:val="DefaultParagraphFont"/>
    <w:link w:val="Heading7"/>
    <w:uiPriority w:val="9"/>
    <w:rsid w:val="000A6474"/>
    <w:rPr>
      <w:sz w:val="22"/>
      <w:szCs w:val="22"/>
      <w:lang w:val="en-AU"/>
    </w:rPr>
  </w:style>
  <w:style w:type="character" w:customStyle="1" w:styleId="Heading8Char">
    <w:name w:val="Heading 8 Char"/>
    <w:basedOn w:val="DefaultParagraphFont"/>
    <w:link w:val="Heading8"/>
    <w:uiPriority w:val="9"/>
    <w:rsid w:val="000A6474"/>
    <w:rPr>
      <w:sz w:val="22"/>
      <w:szCs w:val="22"/>
      <w:lang w:val="en-AU"/>
    </w:rPr>
  </w:style>
  <w:style w:type="character" w:customStyle="1" w:styleId="Heading9Char">
    <w:name w:val="Heading 9 Char"/>
    <w:basedOn w:val="DefaultParagraphFont"/>
    <w:link w:val="Heading9"/>
    <w:uiPriority w:val="9"/>
    <w:rsid w:val="000A6474"/>
    <w:rPr>
      <w:sz w:val="22"/>
      <w:szCs w:val="22"/>
      <w:lang w:val="en-AU"/>
    </w:rPr>
  </w:style>
  <w:style w:type="paragraph" w:styleId="ListParagraph">
    <w:name w:val="List Paragraph"/>
    <w:basedOn w:val="BodyText"/>
    <w:uiPriority w:val="34"/>
    <w:rsid w:val="007B0A36"/>
    <w:pPr>
      <w:ind w:left="720"/>
      <w:contextualSpacing/>
    </w:pPr>
  </w:style>
  <w:style w:type="paragraph" w:customStyle="1" w:styleId="Bullets1">
    <w:name w:val="Bullets 1"/>
    <w:basedOn w:val="Normal"/>
    <w:qFormat/>
    <w:rsid w:val="00AC278D"/>
    <w:pPr>
      <w:keepLines/>
      <w:numPr>
        <w:numId w:val="13"/>
      </w:numPr>
      <w:spacing w:before="80" w:line="260" w:lineRule="exact"/>
      <w:ind w:left="397" w:hanging="397"/>
    </w:pPr>
    <w:rPr>
      <w:rFonts w:ascii="Arial" w:eastAsia="Arial" w:hAnsi="Arial" w:cs="Times New Roman"/>
      <w:color w:val="000000"/>
      <w:sz w:val="22"/>
      <w:szCs w:val="18"/>
    </w:rPr>
  </w:style>
  <w:style w:type="paragraph" w:customStyle="1" w:styleId="Bullets2">
    <w:name w:val="Bullets 2"/>
    <w:basedOn w:val="Normal"/>
    <w:qFormat/>
    <w:rsid w:val="00AC278D"/>
    <w:pPr>
      <w:keepLines/>
      <w:numPr>
        <w:ilvl w:val="1"/>
        <w:numId w:val="13"/>
      </w:numPr>
      <w:spacing w:before="80" w:line="260" w:lineRule="exact"/>
      <w:ind w:left="794" w:hanging="397"/>
    </w:pPr>
    <w:rPr>
      <w:rFonts w:ascii="Arial" w:eastAsia="Arial" w:hAnsi="Arial" w:cs="Times New Roman"/>
      <w:sz w:val="22"/>
      <w:szCs w:val="18"/>
    </w:rPr>
  </w:style>
  <w:style w:type="character" w:styleId="FollowedHyperlink">
    <w:name w:val="FollowedHyperlink"/>
    <w:basedOn w:val="DefaultParagraphFont"/>
    <w:uiPriority w:val="99"/>
    <w:semiHidden/>
    <w:unhideWhenUsed/>
    <w:rsid w:val="00AC5618"/>
    <w:rPr>
      <w:color w:val="373636" w:themeColor="text1"/>
      <w:u w:val="single"/>
    </w:rPr>
  </w:style>
  <w:style w:type="table" w:customStyle="1" w:styleId="CaseStudyTable">
    <w:name w:val="Case Study Table"/>
    <w:basedOn w:val="TableNormal"/>
    <w:uiPriority w:val="99"/>
    <w:rsid w:val="002444C8"/>
    <w:rPr>
      <w:sz w:val="20"/>
    </w:rPr>
    <w:tblPr/>
    <w:tcPr>
      <w:shd w:val="clear" w:color="auto" w:fill="E6F4FA"/>
    </w:tcPr>
    <w:tblStylePr w:type="firstRow">
      <w:rPr>
        <w:b/>
      </w:rPr>
      <w:tblPr/>
      <w:tcPr>
        <w:shd w:val="clear" w:color="auto" w:fill="003863" w:themeFill="text2"/>
      </w:tcPr>
    </w:tblStylePr>
  </w:style>
  <w:style w:type="paragraph" w:customStyle="1" w:styleId="CaseStudyText">
    <w:name w:val="Case Study Text"/>
    <w:basedOn w:val="Normal"/>
    <w:uiPriority w:val="11"/>
    <w:qFormat/>
    <w:rsid w:val="008C7461"/>
    <w:pPr>
      <w:spacing w:before="178" w:after="180" w:line="303" w:lineRule="auto"/>
      <w:ind w:right="279"/>
      <w:jc w:val="both"/>
    </w:pPr>
    <w:rPr>
      <w:i/>
      <w:spacing w:val="-1"/>
      <w:sz w:val="22"/>
    </w:rPr>
  </w:style>
  <w:style w:type="paragraph" w:customStyle="1" w:styleId="ExplanatoryTitle">
    <w:name w:val="Explanatory Title"/>
    <w:basedOn w:val="TableHeader"/>
    <w:rsid w:val="00C03FFF"/>
  </w:style>
  <w:style w:type="paragraph" w:customStyle="1" w:styleId="ChartPosition">
    <w:name w:val="Chart Position"/>
    <w:basedOn w:val="BodyText"/>
    <w:rsid w:val="00AE721F"/>
    <w:pPr>
      <w:spacing w:line="240" w:lineRule="auto"/>
      <w:jc w:val="center"/>
    </w:pPr>
    <w:rPr>
      <w:lang w:val="en-US"/>
    </w:rPr>
  </w:style>
  <w:style w:type="paragraph" w:styleId="TOCHeading">
    <w:name w:val="TOC Heading"/>
    <w:basedOn w:val="Heading1"/>
    <w:next w:val="Normal"/>
    <w:uiPriority w:val="39"/>
    <w:unhideWhenUsed/>
    <w:rsid w:val="00C34B9F"/>
    <w:pPr>
      <w:keepLines/>
      <w:numPr>
        <w:numId w:val="0"/>
      </w:numPr>
      <w:spacing w:before="280" w:line="259" w:lineRule="auto"/>
      <w:outlineLvl w:val="9"/>
    </w:pPr>
    <w:rPr>
      <w:rFonts w:asciiTheme="majorHAnsi" w:eastAsiaTheme="majorEastAsia" w:hAnsiTheme="majorHAnsi" w:cstheme="majorBidi"/>
      <w:noProof w:val="0"/>
      <w:szCs w:val="24"/>
    </w:rPr>
  </w:style>
  <w:style w:type="paragraph" w:styleId="TOC1">
    <w:name w:val="toc 1"/>
    <w:basedOn w:val="Normal"/>
    <w:next w:val="Normal"/>
    <w:autoRedefine/>
    <w:uiPriority w:val="39"/>
    <w:unhideWhenUsed/>
    <w:rsid w:val="00E2001E"/>
    <w:pPr>
      <w:tabs>
        <w:tab w:val="left" w:pos="709"/>
        <w:tab w:val="right" w:leader="dot" w:pos="9402"/>
      </w:tabs>
      <w:spacing w:before="120" w:after="80"/>
      <w:ind w:left="709" w:hanging="709"/>
    </w:pPr>
    <w:rPr>
      <w:b/>
      <w:noProof/>
      <w:color w:val="0092C8" w:themeColor="accent1"/>
    </w:rPr>
  </w:style>
  <w:style w:type="paragraph" w:styleId="TOC2">
    <w:name w:val="toc 2"/>
    <w:basedOn w:val="Normal"/>
    <w:next w:val="Normal"/>
    <w:autoRedefine/>
    <w:uiPriority w:val="39"/>
    <w:unhideWhenUsed/>
    <w:rsid w:val="008C7461"/>
    <w:pPr>
      <w:tabs>
        <w:tab w:val="right" w:leader="dot" w:pos="9402"/>
      </w:tabs>
      <w:spacing w:after="80"/>
      <w:ind w:left="1418" w:hanging="709"/>
    </w:pPr>
    <w:rPr>
      <w:noProof/>
    </w:rPr>
  </w:style>
  <w:style w:type="paragraph" w:styleId="TOC3">
    <w:name w:val="toc 3"/>
    <w:basedOn w:val="Normal"/>
    <w:next w:val="Normal"/>
    <w:autoRedefine/>
    <w:uiPriority w:val="39"/>
    <w:unhideWhenUsed/>
    <w:rsid w:val="00E32ECF"/>
    <w:pPr>
      <w:tabs>
        <w:tab w:val="right" w:leader="dot" w:pos="9402"/>
      </w:tabs>
      <w:spacing w:after="80"/>
      <w:ind w:left="2212" w:hanging="794"/>
    </w:pPr>
    <w:rPr>
      <w:noProof/>
    </w:rPr>
  </w:style>
  <w:style w:type="paragraph" w:styleId="TOC4">
    <w:name w:val="toc 4"/>
    <w:basedOn w:val="Normal"/>
    <w:next w:val="Normal"/>
    <w:autoRedefine/>
    <w:uiPriority w:val="39"/>
    <w:unhideWhenUsed/>
    <w:rsid w:val="00C34B9F"/>
    <w:pPr>
      <w:tabs>
        <w:tab w:val="right" w:pos="9402"/>
      </w:tabs>
      <w:spacing w:before="120" w:after="120"/>
    </w:pPr>
    <w:rPr>
      <w:b/>
      <w:bCs/>
      <w:noProof/>
      <w:color w:val="003863" w:themeColor="text2"/>
      <w:sz w:val="22"/>
      <w:szCs w:val="22"/>
    </w:rPr>
  </w:style>
  <w:style w:type="paragraph" w:styleId="TableofFigures">
    <w:name w:val="table of figures"/>
    <w:basedOn w:val="Normal"/>
    <w:next w:val="Normal"/>
    <w:uiPriority w:val="99"/>
    <w:unhideWhenUsed/>
    <w:rsid w:val="005715F7"/>
    <w:pPr>
      <w:tabs>
        <w:tab w:val="right" w:leader="dot" w:pos="9402"/>
      </w:tabs>
      <w:spacing w:after="120"/>
      <w:ind w:left="2041" w:hanging="1332"/>
    </w:pPr>
    <w:rPr>
      <w:noProof/>
    </w:rPr>
  </w:style>
  <w:style w:type="paragraph" w:customStyle="1" w:styleId="TOCHeading2">
    <w:name w:val="TOC Heading 2"/>
    <w:basedOn w:val="TOCHeading"/>
    <w:rsid w:val="008A17E4"/>
    <w:pPr>
      <w:spacing w:before="360" w:after="120"/>
    </w:pPr>
    <w:rPr>
      <w:sz w:val="22"/>
      <w:szCs w:val="22"/>
    </w:rPr>
  </w:style>
  <w:style w:type="paragraph" w:styleId="FootnoteText">
    <w:name w:val="footnote text"/>
    <w:basedOn w:val="BodyText"/>
    <w:link w:val="FootnoteTextChar"/>
    <w:uiPriority w:val="99"/>
    <w:semiHidden/>
    <w:rsid w:val="00FA5FA4"/>
    <w:pPr>
      <w:spacing w:before="57" w:after="57"/>
      <w:ind w:left="295" w:hanging="295"/>
    </w:pPr>
    <w:rPr>
      <w:sz w:val="16"/>
      <w:szCs w:val="16"/>
    </w:rPr>
  </w:style>
  <w:style w:type="character" w:customStyle="1" w:styleId="FootnoteTextChar">
    <w:name w:val="Footnote Text Char"/>
    <w:basedOn w:val="DefaultParagraphFont"/>
    <w:link w:val="FootnoteText"/>
    <w:uiPriority w:val="99"/>
    <w:semiHidden/>
    <w:rsid w:val="00626F9F"/>
    <w:rPr>
      <w:color w:val="000000"/>
      <w:sz w:val="16"/>
      <w:szCs w:val="16"/>
      <w:lang w:val="en-AU"/>
    </w:rPr>
  </w:style>
  <w:style w:type="character" w:styleId="FootnoteReference">
    <w:name w:val="footnote reference"/>
    <w:basedOn w:val="DefaultParagraphFont"/>
    <w:uiPriority w:val="99"/>
    <w:semiHidden/>
    <w:rsid w:val="00E31A13"/>
    <w:rPr>
      <w:sz w:val="22"/>
      <w:szCs w:val="20"/>
      <w:vertAlign w:val="superscript"/>
    </w:rPr>
  </w:style>
  <w:style w:type="paragraph" w:customStyle="1" w:styleId="AppendixL1">
    <w:name w:val="Appendix L1"/>
    <w:basedOn w:val="BodyText"/>
    <w:next w:val="BodyText"/>
    <w:uiPriority w:val="13"/>
    <w:qFormat/>
    <w:rsid w:val="002444C8"/>
    <w:pPr>
      <w:numPr>
        <w:numId w:val="18"/>
      </w:numPr>
      <w:spacing w:before="240" w:after="140"/>
      <w:outlineLvl w:val="0"/>
    </w:pPr>
    <w:rPr>
      <w:b/>
      <w:bCs/>
      <w:color w:val="0092C8"/>
      <w:sz w:val="32"/>
      <w:szCs w:val="32"/>
      <w:lang w:val="en-US"/>
    </w:rPr>
  </w:style>
  <w:style w:type="paragraph" w:customStyle="1" w:styleId="AppendixL2">
    <w:name w:val="Appendix L2"/>
    <w:basedOn w:val="Normal"/>
    <w:next w:val="BodyText"/>
    <w:uiPriority w:val="13"/>
    <w:qFormat/>
    <w:rsid w:val="00725C9D"/>
    <w:pPr>
      <w:numPr>
        <w:ilvl w:val="1"/>
        <w:numId w:val="18"/>
      </w:numPr>
      <w:spacing w:before="300" w:after="113"/>
      <w:outlineLvl w:val="1"/>
    </w:pPr>
    <w:rPr>
      <w:b/>
      <w:bCs/>
    </w:rPr>
  </w:style>
  <w:style w:type="paragraph" w:customStyle="1" w:styleId="AppendixL3">
    <w:name w:val="Appendix L3"/>
    <w:basedOn w:val="AppendixL2"/>
    <w:next w:val="BodyText"/>
    <w:uiPriority w:val="13"/>
    <w:qFormat/>
    <w:rsid w:val="00AE721F"/>
    <w:pPr>
      <w:numPr>
        <w:ilvl w:val="2"/>
      </w:numPr>
      <w:outlineLvl w:val="2"/>
    </w:pPr>
  </w:style>
  <w:style w:type="paragraph" w:styleId="TOC5">
    <w:name w:val="toc 5"/>
    <w:basedOn w:val="TOC1"/>
    <w:next w:val="Normal"/>
    <w:autoRedefine/>
    <w:uiPriority w:val="39"/>
    <w:unhideWhenUsed/>
    <w:rsid w:val="008906CA"/>
    <w:pPr>
      <w:spacing w:after="120"/>
      <w:ind w:left="1418" w:hanging="1418"/>
    </w:pPr>
  </w:style>
  <w:style w:type="paragraph" w:styleId="TOC6">
    <w:name w:val="toc 6"/>
    <w:basedOn w:val="TOC2"/>
    <w:next w:val="Normal"/>
    <w:autoRedefine/>
    <w:uiPriority w:val="39"/>
    <w:unhideWhenUsed/>
    <w:rsid w:val="00E32ECF"/>
    <w:pPr>
      <w:spacing w:after="120"/>
    </w:pPr>
    <w:rPr>
      <w:color w:val="373636" w:themeColor="text1"/>
    </w:rPr>
  </w:style>
  <w:style w:type="paragraph" w:styleId="TOC7">
    <w:name w:val="toc 7"/>
    <w:basedOn w:val="TOC3"/>
    <w:next w:val="Normal"/>
    <w:autoRedefine/>
    <w:uiPriority w:val="39"/>
    <w:unhideWhenUsed/>
    <w:rsid w:val="008C7461"/>
    <w:pPr>
      <w:spacing w:after="120"/>
      <w:ind w:left="1503"/>
    </w:pPr>
  </w:style>
  <w:style w:type="paragraph" w:customStyle="1" w:styleId="TOCHeading3">
    <w:name w:val="TOC Heading 3"/>
    <w:basedOn w:val="TOCHeading2"/>
    <w:rsid w:val="00CD0FCB"/>
    <w:pPr>
      <w:spacing w:before="300"/>
    </w:pPr>
  </w:style>
  <w:style w:type="paragraph" w:customStyle="1" w:styleId="Default">
    <w:name w:val="Default"/>
    <w:rsid w:val="006D4AC1"/>
    <w:pPr>
      <w:autoSpaceDE w:val="0"/>
      <w:autoSpaceDN w:val="0"/>
      <w:adjustRightInd w:val="0"/>
    </w:pPr>
    <w:rPr>
      <w:rFonts w:ascii="Arial" w:hAnsi="Arial" w:cs="Arial"/>
      <w:color w:val="000000"/>
      <w:lang w:val="en-AU"/>
    </w:rPr>
  </w:style>
  <w:style w:type="paragraph" w:customStyle="1" w:styleId="Bullets3">
    <w:name w:val="Bullets 3"/>
    <w:basedOn w:val="Normal"/>
    <w:qFormat/>
    <w:rsid w:val="00AC278D"/>
    <w:pPr>
      <w:keepLines/>
      <w:numPr>
        <w:ilvl w:val="2"/>
        <w:numId w:val="13"/>
      </w:numPr>
      <w:spacing w:before="80" w:line="260" w:lineRule="exact"/>
      <w:ind w:left="1191" w:hanging="397"/>
    </w:pPr>
    <w:rPr>
      <w:rFonts w:ascii="Arial" w:eastAsia="Arial" w:hAnsi="Arial" w:cs="Times New Roman"/>
      <w:sz w:val="22"/>
      <w:szCs w:val="18"/>
    </w:rPr>
  </w:style>
  <w:style w:type="paragraph" w:customStyle="1" w:styleId="Numbers1">
    <w:name w:val="Numbers 1"/>
    <w:basedOn w:val="ListParagraph"/>
    <w:uiPriority w:val="11"/>
    <w:qFormat/>
    <w:rsid w:val="000A6474"/>
    <w:pPr>
      <w:keepLines/>
      <w:numPr>
        <w:numId w:val="21"/>
      </w:numPr>
      <w:spacing w:before="80" w:after="0"/>
      <w:ind w:left="397" w:hanging="397"/>
      <w:contextualSpacing w:val="0"/>
    </w:pPr>
    <w:rPr>
      <w:rFonts w:ascii="Arial" w:hAnsi="Arial" w:cs="Arial"/>
      <w:color w:val="auto"/>
      <w:szCs w:val="22"/>
    </w:rPr>
  </w:style>
  <w:style w:type="paragraph" w:customStyle="1" w:styleId="Numbers2">
    <w:name w:val="Numbers 2"/>
    <w:basedOn w:val="ListParagraph"/>
    <w:uiPriority w:val="11"/>
    <w:qFormat/>
    <w:rsid w:val="000A6474"/>
    <w:pPr>
      <w:keepLines/>
      <w:numPr>
        <w:ilvl w:val="1"/>
        <w:numId w:val="21"/>
      </w:numPr>
      <w:spacing w:before="80" w:after="0"/>
      <w:ind w:left="794" w:hanging="397"/>
      <w:contextualSpacing w:val="0"/>
    </w:pPr>
    <w:rPr>
      <w:rFonts w:ascii="Arial" w:hAnsi="Arial" w:cs="Arial"/>
      <w:color w:val="auto"/>
      <w:szCs w:val="22"/>
    </w:rPr>
  </w:style>
  <w:style w:type="paragraph" w:customStyle="1" w:styleId="Numbers3">
    <w:name w:val="Numbers 3"/>
    <w:basedOn w:val="ListParagraph"/>
    <w:uiPriority w:val="11"/>
    <w:qFormat/>
    <w:rsid w:val="000A6474"/>
    <w:pPr>
      <w:keepLines/>
      <w:numPr>
        <w:ilvl w:val="2"/>
        <w:numId w:val="21"/>
      </w:numPr>
      <w:spacing w:before="80" w:after="0"/>
      <w:ind w:left="1191" w:hanging="397"/>
      <w:contextualSpacing w:val="0"/>
    </w:pPr>
    <w:rPr>
      <w:rFonts w:ascii="Arial" w:hAnsi="Arial" w:cs="Arial"/>
      <w:color w:val="auto"/>
      <w:szCs w:val="22"/>
    </w:rPr>
  </w:style>
  <w:style w:type="paragraph" w:customStyle="1" w:styleId="MainHeading">
    <w:name w:val="Main Heading"/>
    <w:basedOn w:val="TOCHeading"/>
    <w:next w:val="BodyText"/>
    <w:uiPriority w:val="9"/>
    <w:qFormat/>
    <w:rsid w:val="000635BB"/>
    <w:pPr>
      <w:pageBreakBefore/>
      <w:spacing w:after="120"/>
      <w:outlineLvl w:val="3"/>
    </w:pPr>
    <w:rPr>
      <w:sz w:val="44"/>
      <w:szCs w:val="44"/>
    </w:rPr>
  </w:style>
  <w:style w:type="paragraph" w:styleId="Quote">
    <w:name w:val="Quote"/>
    <w:basedOn w:val="BodyText"/>
    <w:next w:val="BodyText"/>
    <w:link w:val="QuoteChar"/>
    <w:uiPriority w:val="11"/>
    <w:qFormat/>
    <w:rsid w:val="008C7461"/>
    <w:pPr>
      <w:spacing w:before="114" w:after="114"/>
      <w:ind w:left="709"/>
    </w:pPr>
    <w:rPr>
      <w:i/>
      <w:iCs/>
      <w:color w:val="auto"/>
    </w:rPr>
  </w:style>
  <w:style w:type="character" w:customStyle="1" w:styleId="QuoteChar">
    <w:name w:val="Quote Char"/>
    <w:basedOn w:val="DefaultParagraphFont"/>
    <w:link w:val="Quote"/>
    <w:uiPriority w:val="11"/>
    <w:rsid w:val="008C7461"/>
    <w:rPr>
      <w:i/>
      <w:iCs/>
      <w:sz w:val="22"/>
      <w:szCs w:val="20"/>
      <w:lang w:val="en-AU"/>
    </w:rPr>
  </w:style>
  <w:style w:type="paragraph" w:customStyle="1" w:styleId="QuoteBullet">
    <w:name w:val="Quote Bullet"/>
    <w:basedOn w:val="ListParagraph"/>
    <w:uiPriority w:val="11"/>
    <w:qFormat/>
    <w:rsid w:val="00393519"/>
    <w:pPr>
      <w:numPr>
        <w:numId w:val="31"/>
      </w:numPr>
      <w:spacing w:before="80" w:after="0" w:line="260" w:lineRule="atLeast"/>
      <w:ind w:left="1134" w:hanging="425"/>
      <w:contextualSpacing w:val="0"/>
    </w:pPr>
    <w:rPr>
      <w:i/>
      <w:iCs/>
      <w:color w:val="auto"/>
      <w:szCs w:val="22"/>
    </w:rPr>
  </w:style>
  <w:style w:type="paragraph" w:customStyle="1" w:styleId="GlossaryTableCol1">
    <w:name w:val="Glossary Table Col 1"/>
    <w:basedOn w:val="TableText"/>
    <w:rsid w:val="00DA12FD"/>
    <w:rPr>
      <w:b/>
      <w:bCs/>
    </w:rPr>
  </w:style>
  <w:style w:type="paragraph" w:customStyle="1" w:styleId="GlossaryTableDefinitionColumn">
    <w:name w:val="Glossary Table Definition Column"/>
    <w:basedOn w:val="TableText"/>
    <w:rsid w:val="00DA12FD"/>
    <w:rPr>
      <w:sz w:val="22"/>
      <w:szCs w:val="20"/>
    </w:rPr>
  </w:style>
  <w:style w:type="paragraph" w:customStyle="1" w:styleId="AppendixMainHeading">
    <w:name w:val="Appendix Main Heading"/>
    <w:basedOn w:val="MainHeading"/>
    <w:uiPriority w:val="13"/>
    <w:rsid w:val="002444C8"/>
    <w:pPr>
      <w:outlineLvl w:val="7"/>
    </w:pPr>
    <w:rPr>
      <w:color w:val="003863" w:themeColor="text2"/>
    </w:rPr>
  </w:style>
  <w:style w:type="paragraph" w:styleId="TOC8">
    <w:name w:val="toc 8"/>
    <w:basedOn w:val="Normal"/>
    <w:next w:val="Normal"/>
    <w:autoRedefine/>
    <w:uiPriority w:val="39"/>
    <w:unhideWhenUsed/>
    <w:rsid w:val="00E32ECF"/>
    <w:pPr>
      <w:tabs>
        <w:tab w:val="right" w:pos="9629"/>
      </w:tabs>
      <w:spacing w:after="100"/>
    </w:pPr>
    <w:rPr>
      <w:noProof/>
      <w:color w:val="FFFFFF" w:themeColor="background1"/>
    </w:rPr>
  </w:style>
  <w:style w:type="paragraph" w:customStyle="1" w:styleId="CaseStudyTableHeaderStyle">
    <w:name w:val="Case Study Table Header Style"/>
    <w:basedOn w:val="TableHeader"/>
    <w:uiPriority w:val="11"/>
    <w:qFormat/>
    <w:rsid w:val="00FC579B"/>
    <w:pPr>
      <w:spacing w:before="60" w:after="60"/>
    </w:pPr>
  </w:style>
  <w:style w:type="paragraph" w:customStyle="1" w:styleId="ReportCover1">
    <w:name w:val="Report Cover 1"/>
    <w:rsid w:val="00F170AB"/>
    <w:pPr>
      <w:spacing w:before="1140"/>
    </w:pPr>
    <w:rPr>
      <w:color w:val="003863" w:themeColor="text2"/>
      <w:sz w:val="28"/>
      <w:szCs w:val="28"/>
      <w:lang w:val="en-AU"/>
    </w:rPr>
  </w:style>
  <w:style w:type="table" w:customStyle="1" w:styleId="EnergyPolicyTableblue">
    <w:name w:val="Energy Policy Table blue"/>
    <w:basedOn w:val="TableNormal"/>
    <w:uiPriority w:val="99"/>
    <w:rsid w:val="00737236"/>
    <w:rPr>
      <w:rFonts w:ascii="Arial" w:hAnsi="Arial"/>
      <w:color w:val="373636" w:themeColor="text1"/>
      <w:sz w:val="20"/>
    </w:rPr>
    <w:tblPr>
      <w:tblStyleRowBandSize w:val="1"/>
      <w:tblStyleColBandSize w:val="1"/>
      <w:tblBorders>
        <w:bottom w:val="single" w:sz="2" w:space="0" w:color="809CB1"/>
        <w:insideH w:val="single" w:sz="2" w:space="0" w:color="809CB1"/>
      </w:tblBorders>
      <w:tblCellMar>
        <w:top w:w="28" w:type="dxa"/>
        <w:bottom w:w="28" w:type="dxa"/>
      </w:tblCellMar>
    </w:tblPr>
    <w:tblStylePr w:type="firstRow">
      <w:pPr>
        <w:jc w:val="left"/>
      </w:pPr>
      <w:rPr>
        <w:rFonts w:asciiTheme="minorHAnsi" w:hAnsiTheme="minorHAnsi"/>
        <w:b/>
        <w:color w:val="auto"/>
        <w:sz w:val="20"/>
      </w:rPr>
      <w:tblPr/>
      <w:trPr>
        <w:tblHeader/>
      </w:trPr>
      <w:tcPr>
        <w:tcBorders>
          <w:top w:val="nil"/>
          <w:left w:val="nil"/>
          <w:bottom w:val="nil"/>
          <w:right w:val="nil"/>
          <w:insideH w:val="nil"/>
          <w:insideV w:val="nil"/>
          <w:tl2br w:val="nil"/>
          <w:tr2bl w:val="nil"/>
        </w:tcBorders>
        <w:shd w:val="clear" w:color="auto" w:fill="003863" w:themeFill="text2"/>
      </w:tcPr>
    </w:tblStylePr>
    <w:tblStylePr w:type="firstCol">
      <w:pPr>
        <w:jc w:val="left"/>
      </w:pPr>
      <w:rPr>
        <w:b w:val="0"/>
      </w:rPr>
      <w:tblPr>
        <w:tblCellMar>
          <w:top w:w="57" w:type="dxa"/>
          <w:left w:w="85" w:type="dxa"/>
          <w:bottom w:w="57" w:type="dxa"/>
          <w:right w:w="85" w:type="dxa"/>
        </w:tblCellMar>
      </w:tblPr>
    </w:tblStylePr>
    <w:tblStylePr w:type="band2Horz">
      <w:tblPr/>
      <w:tcPr>
        <w:shd w:val="clear" w:color="auto" w:fill="E7F5FA"/>
      </w:tcPr>
    </w:tblStylePr>
  </w:style>
  <w:style w:type="character" w:styleId="CommentReference">
    <w:name w:val="annotation reference"/>
    <w:basedOn w:val="DefaultParagraphFont"/>
    <w:uiPriority w:val="99"/>
    <w:semiHidden/>
    <w:unhideWhenUsed/>
    <w:rsid w:val="001D6615"/>
    <w:rPr>
      <w:sz w:val="16"/>
      <w:szCs w:val="16"/>
    </w:rPr>
  </w:style>
  <w:style w:type="paragraph" w:styleId="CommentText">
    <w:name w:val="annotation text"/>
    <w:basedOn w:val="Normal"/>
    <w:link w:val="CommentTextChar"/>
    <w:uiPriority w:val="99"/>
    <w:unhideWhenUsed/>
    <w:rsid w:val="001D6615"/>
  </w:style>
  <w:style w:type="character" w:customStyle="1" w:styleId="CommentTextChar">
    <w:name w:val="Comment Text Char"/>
    <w:basedOn w:val="DefaultParagraphFont"/>
    <w:link w:val="CommentText"/>
    <w:uiPriority w:val="99"/>
    <w:rsid w:val="001D6615"/>
    <w:rPr>
      <w:sz w:val="20"/>
      <w:szCs w:val="20"/>
      <w:lang w:val="en-AU"/>
    </w:rPr>
  </w:style>
  <w:style w:type="paragraph" w:styleId="CommentSubject">
    <w:name w:val="annotation subject"/>
    <w:basedOn w:val="CommentText"/>
    <w:next w:val="CommentText"/>
    <w:link w:val="CommentSubjectChar"/>
    <w:uiPriority w:val="99"/>
    <w:semiHidden/>
    <w:unhideWhenUsed/>
    <w:rsid w:val="001D6615"/>
    <w:rPr>
      <w:b/>
      <w:bCs/>
    </w:rPr>
  </w:style>
  <w:style w:type="character" w:customStyle="1" w:styleId="CommentSubjectChar">
    <w:name w:val="Comment Subject Char"/>
    <w:basedOn w:val="CommentTextChar"/>
    <w:link w:val="CommentSubject"/>
    <w:uiPriority w:val="99"/>
    <w:semiHidden/>
    <w:rsid w:val="001D6615"/>
    <w:rPr>
      <w:b/>
      <w:bCs/>
      <w:sz w:val="20"/>
      <w:szCs w:val="20"/>
      <w:lang w:val="en-AU"/>
    </w:rPr>
  </w:style>
  <w:style w:type="paragraph" w:styleId="BalloonText">
    <w:name w:val="Balloon Text"/>
    <w:basedOn w:val="Normal"/>
    <w:link w:val="BalloonTextChar"/>
    <w:uiPriority w:val="99"/>
    <w:semiHidden/>
    <w:unhideWhenUsed/>
    <w:rsid w:val="001D6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615"/>
    <w:rPr>
      <w:rFonts w:ascii="Segoe UI" w:hAnsi="Segoe UI" w:cs="Segoe UI"/>
      <w:sz w:val="18"/>
      <w:szCs w:val="18"/>
      <w:lang w:val="en-AU"/>
    </w:rPr>
  </w:style>
  <w:style w:type="paragraph" w:styleId="Revision">
    <w:name w:val="Revision"/>
    <w:hidden/>
    <w:uiPriority w:val="99"/>
    <w:semiHidden/>
    <w:rsid w:val="00281314"/>
    <w:rPr>
      <w:sz w:val="20"/>
      <w:szCs w:val="20"/>
      <w:lang w:val="en-AU"/>
    </w:rPr>
  </w:style>
  <w:style w:type="character" w:styleId="UnresolvedMention">
    <w:name w:val="Unresolved Mention"/>
    <w:basedOn w:val="DefaultParagraphFont"/>
    <w:uiPriority w:val="99"/>
    <w:semiHidden/>
    <w:unhideWhenUsed/>
    <w:rsid w:val="00AD04DC"/>
    <w:rPr>
      <w:color w:val="605E5C"/>
      <w:shd w:val="clear" w:color="auto" w:fill="E1DFDD"/>
    </w:rPr>
  </w:style>
  <w:style w:type="paragraph" w:customStyle="1" w:styleId="pf0">
    <w:name w:val="pf0"/>
    <w:basedOn w:val="Normal"/>
    <w:rsid w:val="00DC75CF"/>
    <w:pPr>
      <w:spacing w:before="100" w:beforeAutospacing="1" w:after="100" w:afterAutospacing="1"/>
    </w:pPr>
    <w:rPr>
      <w:rFonts w:ascii="Times New Roman" w:eastAsia="Times New Roman" w:hAnsi="Times New Roman" w:cs="Times New Roman"/>
      <w:sz w:val="24"/>
      <w:szCs w:val="24"/>
      <w:lang w:eastAsia="en-AU"/>
    </w:rPr>
  </w:style>
  <w:style w:type="paragraph" w:styleId="BodyTextIndent2">
    <w:name w:val="Body Text Indent 2"/>
    <w:basedOn w:val="Normal"/>
    <w:link w:val="BodyTextIndent2Char"/>
    <w:uiPriority w:val="99"/>
    <w:semiHidden/>
    <w:unhideWhenUsed/>
    <w:rsid w:val="0033347C"/>
    <w:pPr>
      <w:spacing w:after="120" w:line="480" w:lineRule="auto"/>
      <w:ind w:left="283"/>
    </w:pPr>
  </w:style>
  <w:style w:type="character" w:customStyle="1" w:styleId="BodyTextIndent2Char">
    <w:name w:val="Body Text Indent 2 Char"/>
    <w:basedOn w:val="DefaultParagraphFont"/>
    <w:link w:val="BodyTextIndent2"/>
    <w:uiPriority w:val="99"/>
    <w:semiHidden/>
    <w:rsid w:val="0033347C"/>
    <w:rPr>
      <w:sz w:val="20"/>
      <w:szCs w:val="20"/>
      <w:lang w:val="en-AU"/>
    </w:rPr>
  </w:style>
  <w:style w:type="paragraph" w:styleId="NormalWeb">
    <w:name w:val="Normal (Web)"/>
    <w:basedOn w:val="Normal"/>
    <w:uiPriority w:val="99"/>
    <w:semiHidden/>
    <w:unhideWhenUsed/>
    <w:rsid w:val="0061304B"/>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90238">
      <w:bodyDiv w:val="1"/>
      <w:marLeft w:val="0"/>
      <w:marRight w:val="0"/>
      <w:marTop w:val="0"/>
      <w:marBottom w:val="0"/>
      <w:divBdr>
        <w:top w:val="none" w:sz="0" w:space="0" w:color="auto"/>
        <w:left w:val="none" w:sz="0" w:space="0" w:color="auto"/>
        <w:bottom w:val="none" w:sz="0" w:space="0" w:color="auto"/>
        <w:right w:val="none" w:sz="0" w:space="0" w:color="auto"/>
      </w:divBdr>
    </w:div>
    <w:div w:id="1105660705">
      <w:bodyDiv w:val="1"/>
      <w:marLeft w:val="0"/>
      <w:marRight w:val="0"/>
      <w:marTop w:val="0"/>
      <w:marBottom w:val="0"/>
      <w:divBdr>
        <w:top w:val="none" w:sz="0" w:space="0" w:color="auto"/>
        <w:left w:val="none" w:sz="0" w:space="0" w:color="auto"/>
        <w:bottom w:val="none" w:sz="0" w:space="0" w:color="auto"/>
        <w:right w:val="none" w:sz="0" w:space="0" w:color="auto"/>
      </w:divBdr>
    </w:div>
    <w:div w:id="1419520389">
      <w:bodyDiv w:val="1"/>
      <w:marLeft w:val="0"/>
      <w:marRight w:val="0"/>
      <w:marTop w:val="0"/>
      <w:marBottom w:val="0"/>
      <w:divBdr>
        <w:top w:val="none" w:sz="0" w:space="0" w:color="auto"/>
        <w:left w:val="none" w:sz="0" w:space="0" w:color="auto"/>
        <w:bottom w:val="none" w:sz="0" w:space="0" w:color="auto"/>
        <w:right w:val="none" w:sz="0" w:space="0" w:color="auto"/>
      </w:divBdr>
    </w:div>
    <w:div w:id="1475370183">
      <w:bodyDiv w:val="1"/>
      <w:marLeft w:val="0"/>
      <w:marRight w:val="0"/>
      <w:marTop w:val="0"/>
      <w:marBottom w:val="0"/>
      <w:divBdr>
        <w:top w:val="none" w:sz="0" w:space="0" w:color="auto"/>
        <w:left w:val="none" w:sz="0" w:space="0" w:color="auto"/>
        <w:bottom w:val="none" w:sz="0" w:space="0" w:color="auto"/>
        <w:right w:val="none" w:sz="0" w:space="0" w:color="auto"/>
      </w:divBdr>
    </w:div>
    <w:div w:id="20413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eg" Id="rId13" /><Relationship Type="http://schemas.openxmlformats.org/officeDocument/2006/relationships/hyperlink" Target="mailto:epwa-grants@demirs.wa.gov.au" TargetMode="External" Id="rId18" /><Relationship Type="http://schemas.openxmlformats.org/officeDocument/2006/relationships/customXml" Target="../customXml/item3.xml" Id="rId3" /><Relationship Type="http://schemas.openxmlformats.org/officeDocument/2006/relationships/hyperlink" Target="http://www.energy.wa.gov.au/" TargetMode="Externa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2.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image" Target="media/image5.jpg"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header" Target="header4.xml" Id="rId23" /><Relationship Type="http://schemas.openxmlformats.org/officeDocument/2006/relationships/footnotes" Target="footnotes.xml" Id="rId10" /><Relationship Type="http://schemas.openxmlformats.org/officeDocument/2006/relationships/header" Target="header3.xml" Id="rId19"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hyperlink" Target="http://www.energy.wa.gov.au/" TargetMode="External" Id="rId22" /><Relationship Type="http://schemas.openxmlformats.org/officeDocument/2006/relationships/customXml" Target="/customXML/item6.xml" Id="R5b4e2861e6694b1a"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Energy Policy WA">
      <a:dk1>
        <a:srgbClr val="373636"/>
      </a:dk1>
      <a:lt1>
        <a:srgbClr val="FFFFFF"/>
      </a:lt1>
      <a:dk2>
        <a:srgbClr val="003863"/>
      </a:dk2>
      <a:lt2>
        <a:srgbClr val="CACACA"/>
      </a:lt2>
      <a:accent1>
        <a:srgbClr val="0092C8"/>
      </a:accent1>
      <a:accent2>
        <a:srgbClr val="00A79F"/>
      </a:accent2>
      <a:accent3>
        <a:srgbClr val="7267A4"/>
      </a:accent3>
      <a:accent4>
        <a:srgbClr val="E0D400"/>
      </a:accent4>
      <a:accent5>
        <a:srgbClr val="FD8800"/>
      </a:accent5>
      <a:accent6>
        <a:srgbClr val="E03F28"/>
      </a:accent6>
      <a:hlink>
        <a:srgbClr val="003863"/>
      </a:hlink>
      <a:folHlink>
        <a:srgbClr val="373636"/>
      </a:folHlink>
    </a:clrScheme>
    <a:fontScheme name="AB">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65F1F92071475276E05315230A0A9CBF" version="1.0.0">
  <systemFields>
    <field name="Objective-Id">
      <value order="0">A84388632</value>
    </field>
    <field name="Objective-Title">
      <value order="0">WA ACE Project grant - Project plan template (published November 2024)</value>
    </field>
    <field name="Objective-Description">
      <value order="0"/>
    </field>
    <field name="Objective-CreationStamp">
      <value order="0">2024-11-14T03:50:16Z</value>
    </field>
    <field name="Objective-IsApproved">
      <value order="0">false</value>
    </field>
    <field name="Objective-IsPublished">
      <value order="0">true</value>
    </field>
    <field name="Objective-DatePublished">
      <value order="0">2024-11-15T06:04:27Z</value>
    </field>
    <field name="Objective-ModificationStamp">
      <value order="0">2024-11-15T06:04:27Z</value>
    </field>
    <field name="Objective-Owner">
      <value order="0">SAVAGE, Brent</value>
    </field>
    <field name="Objective-Path">
      <value order="0">DEMIRS Global Folder:02 Corporate File Plan:Energy Policy Group:Energy Policy:Community Relations:Grant Funding:Energy Policy WA - Western Australian Advocacy for Consumers of Energy - WA Grants:WA ACE Project grants:Project grant - online application form and guidance development (related to grant framework approval in folder D122539)</value>
    </field>
    <field name="Objective-Parent">
      <value order="0">Project grant - online application form and guidance development (related to grant framework approval in folder D122539)</value>
    </field>
    <field name="Objective-State">
      <value order="0">Published</value>
    </field>
    <field name="Objective-VersionId">
      <value order="0">vA90567539</value>
    </field>
    <field name="Objective-Version">
      <value order="0">6.0</value>
    </field>
    <field name="Objective-VersionNumber">
      <value order="0">6</value>
    </field>
    <field name="Objective-VersionComment">
      <value order="0"/>
    </field>
    <field name="Objective-FileNumber">
      <value order="0">2020/00171</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B3E0D67AF7C5A45A9AFAB2941A45639" ma:contentTypeVersion="13" ma:contentTypeDescription="Create a new document." ma:contentTypeScope="" ma:versionID="8df29a52368253889b912851f9b0acd7">
  <xsd:schema xmlns:xsd="http://www.w3.org/2001/XMLSchema" xmlns:xs="http://www.w3.org/2001/XMLSchema" xmlns:p="http://schemas.microsoft.com/office/2006/metadata/properties" xmlns:ns3="3925677b-0ba0-4a4e-a9ee-ad33fe4b9c91" xmlns:ns4="e25e2ea0-c6d3-48b5-9b2f-12321b2fd8b9" targetNamespace="http://schemas.microsoft.com/office/2006/metadata/properties" ma:root="true" ma:fieldsID="9bc4866adac0304d3473b4340bfa6f69" ns3:_="" ns4:_="">
    <xsd:import namespace="3925677b-0ba0-4a4e-a9ee-ad33fe4b9c91"/>
    <xsd:import namespace="e25e2ea0-c6d3-48b5-9b2f-12321b2fd8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5677b-0ba0-4a4e-a9ee-ad33fe4b9c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5e2ea0-c6d3-48b5-9b2f-12321b2fd8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163574-49F2-4405-B045-48A76EFFC2DC}">
  <ds:schemaRefs>
    <ds:schemaRef ds:uri="http://schemas.openxmlformats.org/officeDocument/2006/bibliography"/>
  </ds:schemaRefs>
</ds:datastoreItem>
</file>

<file path=customXml/itemProps2.xml><?xml version="1.0" encoding="utf-8"?>
<ds:datastoreItem xmlns:ds="http://schemas.openxmlformats.org/officeDocument/2006/customXml" ds:itemID="{E46D2A99-D6ED-49A6-AE40-9B78D9BB9B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604F68-E3DC-4A47-ACCE-55613C6034FF}">
  <ds:schemaRefs>
    <ds:schemaRef ds:uri="http://schemas.microsoft.com/sharepoint/v3/contenttype/forms"/>
  </ds:schemaRefs>
</ds:datastoreItem>
</file>

<file path=customXml/itemProps5.xml><?xml version="1.0" encoding="utf-8"?>
<ds:datastoreItem xmlns:ds="http://schemas.openxmlformats.org/officeDocument/2006/customXml" ds:itemID="{2FFEA640-18C7-4F5C-8706-D81716654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5677b-0ba0-4a4e-a9ee-ad33fe4b9c91"/>
    <ds:schemaRef ds:uri="e25e2ea0-c6d3-48b5-9b2f-12321b2fd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Wooller, Nicole</dc:creator>
  <cp:keywords/>
  <dc:description/>
  <cp:lastModifiedBy>SAVAGE, Brent</cp:lastModifiedBy>
  <cp:revision>5</cp:revision>
  <cp:lastPrinted>2024-11-14T09:02:00Z</cp:lastPrinted>
  <dcterms:created xsi:type="dcterms:W3CDTF">2024-11-14T09:27:00Z</dcterms:created>
  <dcterms:modified xsi:type="dcterms:W3CDTF">2024-11-15T06:04:00Z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0x010100BB3E0D67AF7C5A45A9AFAB2941A45639</vt:lpwstr>
  </property>
  <property fmtid="{D5CDD505-2E9C-101B-9397-08002B2CF9AE}" pid="3" name="Objective-Id">
    <vt:lpwstr>A84388632</vt:lpwstr>
  </property>
  <property fmtid="{D5CDD505-2E9C-101B-9397-08002B2CF9AE}" pid="4" name="Objective-Title">
    <vt:lpwstr>WA ACE Project grant - Project plan template (published November 2024)</vt:lpwstr>
  </property>
  <property fmtid="{D5CDD505-2E9C-101B-9397-08002B2CF9AE}" pid="5" name="Objective-Description">
    <vt:lpwstr/>
  </property>
  <property fmtid="{D5CDD505-2E9C-101B-9397-08002B2CF9AE}" pid="6" name="Objective-CreationStamp">
    <vt:filetime>2024-11-14T03:50:16Z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2024-11-15T06:04:27Z</vt:filetime>
  </property>
  <property fmtid="{D5CDD505-2E9C-101B-9397-08002B2CF9AE}" pid="10" name="Objective-ModificationStamp">
    <vt:filetime>2024-11-15T06:04:27Z</vt:filetime>
  </property>
  <property fmtid="{D5CDD505-2E9C-101B-9397-08002B2CF9AE}" pid="11" name="Objective-Owner">
    <vt:lpwstr>SAVAGE, Brent</vt:lpwstr>
  </property>
  <property fmtid="{D5CDD505-2E9C-101B-9397-08002B2CF9AE}" pid="12" name="Objective-Path">
    <vt:lpwstr>DEMIRS Global Folder:02 Corporate File Plan:Energy Policy Group:Energy Policy:Community Relations:Grant Funding:Energy Policy WA - Western Australian Advocacy for Consumers of Energy - WA Grants:WA ACE Project grants:Project grant - online application form and guidance development (related to grant framework approval in folder D122539)</vt:lpwstr>
  </property>
  <property fmtid="{D5CDD505-2E9C-101B-9397-08002B2CF9AE}" pid="13" name="Objective-Parent">
    <vt:lpwstr>Project grant - online application form and guidance development (related to grant framework approval in folder D122539)</vt:lpwstr>
  </property>
  <property fmtid="{D5CDD505-2E9C-101B-9397-08002B2CF9AE}" pid="14" name="Objective-State">
    <vt:lpwstr>Published</vt:lpwstr>
  </property>
  <property fmtid="{D5CDD505-2E9C-101B-9397-08002B2CF9AE}" pid="15" name="Objective-VersionId">
    <vt:lpwstr>vA90567539</vt:lpwstr>
  </property>
  <property fmtid="{D5CDD505-2E9C-101B-9397-08002B2CF9AE}" pid="16" name="Objective-Version">
    <vt:lpwstr>6.0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2020/00171</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ivisional Document Types">
    <vt:lpwstr/>
  </property>
  <property fmtid="{D5CDD505-2E9C-101B-9397-08002B2CF9AE}" pid="23" name="Objective-Author">
    <vt:lpwstr/>
  </property>
  <property fmtid="{D5CDD505-2E9C-101B-9397-08002B2CF9AE}" pid="24" name="Objective-Date of Document">
    <vt:lpwstr/>
  </property>
  <property fmtid="{D5CDD505-2E9C-101B-9397-08002B2CF9AE}" pid="25" name="Objective-External Reference">
    <vt:lpwstr/>
  </property>
  <property fmtid="{D5CDD505-2E9C-101B-9397-08002B2CF9AE}" pid="26" name="Objective-Archive Box">
    <vt:lpwstr/>
  </property>
  <property fmtid="{D5CDD505-2E9C-101B-9397-08002B2CF9AE}" pid="27" name="Objective-Migrated Id">
    <vt:lpwstr/>
  </property>
  <property fmtid="{D5CDD505-2E9C-101B-9397-08002B2CF9AE}" pid="28" name="Objective-Foreign Barcode">
    <vt:lpwstr/>
  </property>
  <property fmtid="{D5CDD505-2E9C-101B-9397-08002B2CF9AE}" pid="29" name="Objective-PCI DSS Checked">
    <vt:lpwstr/>
  </property>
  <property fmtid="{D5CDD505-2E9C-101B-9397-08002B2CF9AE}" pid="30" name="Objective-End User">
    <vt:lpwstr/>
  </property>
  <property fmtid="{D5CDD505-2E9C-101B-9397-08002B2CF9AE}" pid="31" name="Objective-Internal Reference">
    <vt:lpwstr/>
  </property>
  <property fmtid="{D5CDD505-2E9C-101B-9397-08002B2CF9AE}" pid="32" name="Objective-Additional File Numbers">
    <vt:lpwstr/>
  </property>
  <property fmtid="{D5CDD505-2E9C-101B-9397-08002B2CF9AE}" pid="33" name="Objective-Record Number">
    <vt:lpwstr/>
  </property>
  <property fmtid="{D5CDD505-2E9C-101B-9397-08002B2CF9AE}" pid="34" name="Objective-Warning">
    <vt:lpwstr/>
  </property>
  <property fmtid="{D5CDD505-2E9C-101B-9397-08002B2CF9AE}" pid="35" name="Objective-Graphic Content">
    <vt:lpwstr/>
  </property>
</Properties>
</file>