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2C584" w14:textId="77F6693B" w:rsidR="003C3007" w:rsidRDefault="00DC5EEA" w:rsidP="00B85C29">
      <w:pPr>
        <w:pStyle w:val="Heading1"/>
        <w:tabs>
          <w:tab w:val="left" w:pos="4678"/>
        </w:tabs>
        <w:spacing w:before="120" w:after="120"/>
        <w:rPr>
          <w:rFonts w:ascii="Calibri" w:hAnsi="Calibri" w:cs="Calibri"/>
          <w:color w:val="000000"/>
          <w:sz w:val="28"/>
          <w:szCs w:val="18"/>
        </w:rPr>
      </w:pPr>
      <w:bookmarkStart w:id="0" w:name="_GoBack"/>
      <w:bookmarkEnd w:id="0"/>
      <w:r>
        <w:rPr>
          <w:rFonts w:ascii="Calibri" w:hAnsi="Calibri" w:cs="Calibri"/>
          <w:color w:val="000000"/>
          <w:sz w:val="28"/>
          <w:szCs w:val="18"/>
        </w:rPr>
        <w:t>CHEMICAL DISCLO</w:t>
      </w:r>
      <w:r w:rsidR="00CC767B">
        <w:rPr>
          <w:rFonts w:ascii="Calibri" w:hAnsi="Calibri" w:cs="Calibri"/>
          <w:color w:val="000000"/>
          <w:sz w:val="28"/>
          <w:szCs w:val="18"/>
        </w:rPr>
        <w:t>S</w:t>
      </w:r>
      <w:r>
        <w:rPr>
          <w:rFonts w:ascii="Calibri" w:hAnsi="Calibri" w:cs="Calibri"/>
          <w:color w:val="000000"/>
          <w:sz w:val="28"/>
          <w:szCs w:val="18"/>
        </w:rPr>
        <w:t>URE REPORTING TEMPLATE</w:t>
      </w:r>
    </w:p>
    <w:p w14:paraId="053D79C2" w14:textId="72AF0F87" w:rsidR="00DC5EEA" w:rsidRPr="003835D2" w:rsidRDefault="00DC5EEA" w:rsidP="00DC5EEA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18"/>
          <w:szCs w:val="18"/>
        </w:rPr>
      </w:pPr>
      <w:r w:rsidRPr="003835D2">
        <w:rPr>
          <w:rFonts w:ascii="Arial" w:hAnsi="Arial" w:cs="Arial"/>
          <w:b/>
          <w:sz w:val="18"/>
          <w:szCs w:val="18"/>
        </w:rPr>
        <w:t>SYSTEM DETAILS: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6662"/>
      </w:tblGrid>
      <w:tr w:rsidR="00DC5EEA" w:rsidRPr="003835D2" w14:paraId="2B92C594" w14:textId="77777777" w:rsidTr="00FA391E">
        <w:trPr>
          <w:trHeight w:val="57"/>
        </w:trPr>
        <w:tc>
          <w:tcPr>
            <w:tcW w:w="3715" w:type="dxa"/>
            <w:shd w:val="clear" w:color="auto" w:fill="D9D9D9" w:themeFill="background1" w:themeFillShade="D9"/>
            <w:vAlign w:val="center"/>
          </w:tcPr>
          <w:p w14:paraId="2B92C590" w14:textId="77777777" w:rsidR="00DC5EEA" w:rsidRPr="003835D2" w:rsidRDefault="00DC5EEA" w:rsidP="00646EB0">
            <w:pPr>
              <w:spacing w:after="240"/>
              <w:ind w:right="-113"/>
              <w:rPr>
                <w:rFonts w:ascii="Arial" w:hAnsi="Arial" w:cs="Arial"/>
                <w:b/>
                <w:color w:val="000000"/>
              </w:rPr>
            </w:pPr>
            <w:r w:rsidRPr="003835D2">
              <w:rPr>
                <w:rFonts w:ascii="Arial" w:hAnsi="Arial" w:cs="Arial"/>
                <w:b/>
                <w:color w:val="000000"/>
              </w:rPr>
              <w:t>OPERATOR: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B92C591" w14:textId="77777777" w:rsidR="00DC5EEA" w:rsidRPr="003835D2" w:rsidRDefault="00DC5EEA" w:rsidP="00893DA2">
            <w:pPr>
              <w:spacing w:after="240"/>
              <w:ind w:right="-113"/>
              <w:rPr>
                <w:rFonts w:ascii="Arial" w:hAnsi="Arial" w:cs="Arial"/>
                <w:b/>
                <w:color w:val="000000"/>
              </w:rPr>
            </w:pPr>
          </w:p>
        </w:tc>
      </w:tr>
      <w:tr w:rsidR="00DC5EEA" w:rsidRPr="003835D2" w14:paraId="2B92C599" w14:textId="77777777" w:rsidTr="00FA391E">
        <w:trPr>
          <w:trHeight w:val="22"/>
        </w:trPr>
        <w:tc>
          <w:tcPr>
            <w:tcW w:w="3715" w:type="dxa"/>
            <w:shd w:val="clear" w:color="auto" w:fill="D9D9D9" w:themeFill="background1" w:themeFillShade="D9"/>
            <w:vAlign w:val="center"/>
          </w:tcPr>
          <w:p w14:paraId="2B92C595" w14:textId="13C6DF30" w:rsidR="00DC5EEA" w:rsidRPr="003835D2" w:rsidRDefault="00DC5EEA" w:rsidP="00646EB0">
            <w:pPr>
              <w:spacing w:after="240"/>
              <w:ind w:right="-113"/>
              <w:rPr>
                <w:rFonts w:ascii="Arial" w:hAnsi="Arial" w:cs="Arial"/>
                <w:b/>
                <w:color w:val="000000"/>
              </w:rPr>
            </w:pPr>
            <w:r w:rsidRPr="003835D2">
              <w:rPr>
                <w:rFonts w:ascii="Arial" w:hAnsi="Arial" w:cs="Arial"/>
                <w:b/>
                <w:color w:val="000000"/>
              </w:rPr>
              <w:t>PROJECT/WELL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B92C596" w14:textId="77777777" w:rsidR="00DC5EEA" w:rsidRPr="003835D2" w:rsidRDefault="00DC5EEA" w:rsidP="00893DA2">
            <w:pPr>
              <w:spacing w:after="240"/>
              <w:ind w:right="-113"/>
              <w:rPr>
                <w:rFonts w:ascii="Arial" w:hAnsi="Arial" w:cs="Arial"/>
                <w:b/>
                <w:color w:val="000000"/>
              </w:rPr>
            </w:pPr>
          </w:p>
        </w:tc>
      </w:tr>
      <w:tr w:rsidR="005D3205" w:rsidRPr="003835D2" w14:paraId="2B92C59C" w14:textId="77777777" w:rsidTr="00FA391E">
        <w:trPr>
          <w:trHeight w:val="22"/>
        </w:trPr>
        <w:tc>
          <w:tcPr>
            <w:tcW w:w="3715" w:type="dxa"/>
            <w:shd w:val="clear" w:color="auto" w:fill="D9D9D9" w:themeFill="background1" w:themeFillShade="D9"/>
            <w:vAlign w:val="center"/>
          </w:tcPr>
          <w:p w14:paraId="2B92C59A" w14:textId="442C1BEE" w:rsidR="005D3205" w:rsidRPr="003835D2" w:rsidRDefault="00DC5EEA" w:rsidP="00646EB0">
            <w:pPr>
              <w:spacing w:after="240"/>
              <w:ind w:right="-113"/>
              <w:rPr>
                <w:rFonts w:ascii="Arial" w:hAnsi="Arial" w:cs="Arial"/>
                <w:b/>
                <w:color w:val="000000"/>
              </w:rPr>
            </w:pPr>
            <w:r w:rsidRPr="003835D2">
              <w:rPr>
                <w:rFonts w:ascii="Arial" w:hAnsi="Arial" w:cs="Arial"/>
                <w:b/>
                <w:color w:val="000000"/>
              </w:rPr>
              <w:t>SYSTEM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B92C59B" w14:textId="77777777" w:rsidR="005D3205" w:rsidRPr="003835D2" w:rsidRDefault="005D3205" w:rsidP="001947F4">
            <w:pPr>
              <w:spacing w:after="240"/>
              <w:ind w:right="-113"/>
              <w:rPr>
                <w:rFonts w:ascii="Arial" w:hAnsi="Arial" w:cs="Arial"/>
                <w:b/>
                <w:color w:val="000000"/>
              </w:rPr>
            </w:pPr>
          </w:p>
        </w:tc>
      </w:tr>
      <w:tr w:rsidR="008C5989" w:rsidRPr="003835D2" w14:paraId="2B92C59F" w14:textId="77777777" w:rsidTr="00FA391E">
        <w:trPr>
          <w:trHeight w:val="22"/>
        </w:trPr>
        <w:tc>
          <w:tcPr>
            <w:tcW w:w="3715" w:type="dxa"/>
            <w:shd w:val="clear" w:color="auto" w:fill="D9D9D9" w:themeFill="background1" w:themeFillShade="D9"/>
            <w:vAlign w:val="center"/>
          </w:tcPr>
          <w:p w14:paraId="2B92C59D" w14:textId="17D44D96" w:rsidR="008C5989" w:rsidRPr="003835D2" w:rsidRDefault="00DC5EEA" w:rsidP="00646EB0">
            <w:pPr>
              <w:spacing w:after="240"/>
              <w:ind w:right="-113"/>
              <w:rPr>
                <w:rFonts w:ascii="Arial" w:hAnsi="Arial" w:cs="Arial"/>
                <w:b/>
                <w:color w:val="000000"/>
              </w:rPr>
            </w:pPr>
            <w:r w:rsidRPr="003835D2">
              <w:rPr>
                <w:rFonts w:ascii="Arial" w:hAnsi="Arial" w:cs="Arial"/>
                <w:b/>
                <w:color w:val="000000"/>
              </w:rPr>
              <w:t>TOTAL VOLUME OF SYSTEM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B92C59E" w14:textId="77777777" w:rsidR="008C5989" w:rsidRPr="003835D2" w:rsidRDefault="008C5989" w:rsidP="001947F4">
            <w:pPr>
              <w:spacing w:after="240"/>
              <w:ind w:right="-113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B92C5A8" w14:textId="03498A03" w:rsidR="00F92189" w:rsidRPr="003835D2" w:rsidRDefault="00DC5EEA" w:rsidP="00DC5EEA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000000"/>
          <w:sz w:val="18"/>
          <w:szCs w:val="18"/>
        </w:rPr>
      </w:pPr>
      <w:r w:rsidRPr="003835D2">
        <w:rPr>
          <w:rFonts w:ascii="Arial" w:hAnsi="Arial" w:cs="Arial"/>
          <w:b/>
          <w:color w:val="000000"/>
          <w:sz w:val="18"/>
          <w:szCs w:val="18"/>
        </w:rPr>
        <w:t>PRODUCT LIST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326"/>
        <w:gridCol w:w="1363"/>
        <w:gridCol w:w="1134"/>
        <w:gridCol w:w="1842"/>
        <w:gridCol w:w="3721"/>
        <w:gridCol w:w="957"/>
      </w:tblGrid>
      <w:tr w:rsidR="003835D2" w:rsidRPr="003835D2" w14:paraId="6D19B48C" w14:textId="77777777" w:rsidTr="00ED131A">
        <w:tc>
          <w:tcPr>
            <w:tcW w:w="1326" w:type="dxa"/>
            <w:shd w:val="clear" w:color="auto" w:fill="D9D9D9" w:themeFill="background1" w:themeFillShade="D9"/>
          </w:tcPr>
          <w:p w14:paraId="75D09851" w14:textId="7737495C" w:rsidR="00DC5EEA" w:rsidRPr="003835D2" w:rsidRDefault="00DC5EEA" w:rsidP="00DC5EE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835D2">
              <w:rPr>
                <w:rFonts w:ascii="Arial" w:hAnsi="Arial" w:cs="Arial"/>
                <w:b/>
                <w:color w:val="000000"/>
                <w:sz w:val="18"/>
                <w:szCs w:val="18"/>
              </w:rPr>
              <w:t>Trade name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14:paraId="5E704380" w14:textId="2939CFD9" w:rsidR="00DC5EEA" w:rsidRPr="003835D2" w:rsidRDefault="00DC5EEA" w:rsidP="00DC5EE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835D2">
              <w:rPr>
                <w:rFonts w:ascii="Arial" w:hAnsi="Arial" w:cs="Arial"/>
                <w:b/>
                <w:color w:val="000000"/>
                <w:sz w:val="18"/>
                <w:szCs w:val="18"/>
              </w:rPr>
              <w:t>Supplier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DA6AE2" w14:textId="158FF3D7" w:rsidR="00DC5EEA" w:rsidRPr="003835D2" w:rsidRDefault="00DC5EEA" w:rsidP="00DC5EE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835D2">
              <w:rPr>
                <w:rFonts w:ascii="Arial" w:hAnsi="Arial" w:cs="Arial"/>
                <w:b/>
                <w:color w:val="000000"/>
                <w:sz w:val="18"/>
                <w:szCs w:val="18"/>
              </w:rPr>
              <w:t>Purpose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D430A5D" w14:textId="2F7E9BE5" w:rsidR="00DC5EEA" w:rsidRPr="003835D2" w:rsidRDefault="00DC5EEA" w:rsidP="00DC5EE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835D2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Product in system fluid (%)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4FF15658" w14:textId="6AF0DB51" w:rsidR="00DC5EEA" w:rsidRPr="003835D2" w:rsidRDefault="00DC5EEA" w:rsidP="00DC5EE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835D2">
              <w:rPr>
                <w:rFonts w:ascii="Arial" w:hAnsi="Arial" w:cs="Arial"/>
                <w:b/>
                <w:color w:val="000000"/>
                <w:sz w:val="18"/>
                <w:szCs w:val="18"/>
              </w:rPr>
              <w:t>Toxicity &amp; Ecotoxicity Info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14:paraId="788A4F86" w14:textId="61782703" w:rsidR="00DC5EEA" w:rsidRPr="003835D2" w:rsidRDefault="00DC5EEA" w:rsidP="00DC5EEA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835D2">
              <w:rPr>
                <w:rFonts w:ascii="Arial" w:hAnsi="Arial" w:cs="Arial"/>
                <w:b/>
                <w:color w:val="000000"/>
                <w:sz w:val="18"/>
                <w:szCs w:val="18"/>
              </w:rPr>
              <w:t>MSDS attached</w:t>
            </w:r>
          </w:p>
        </w:tc>
      </w:tr>
      <w:tr w:rsidR="003835D2" w:rsidRPr="003835D2" w14:paraId="0270CD97" w14:textId="77777777" w:rsidTr="00ED131A">
        <w:tc>
          <w:tcPr>
            <w:tcW w:w="1326" w:type="dxa"/>
          </w:tcPr>
          <w:p w14:paraId="0E305C38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14:paraId="704E7F79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7D2877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2861918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1" w:type="dxa"/>
          </w:tcPr>
          <w:p w14:paraId="1D7DB2F2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14:paraId="7A469FE3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D131A" w:rsidRPr="003835D2" w14:paraId="346848F8" w14:textId="77777777" w:rsidTr="00ED131A">
        <w:tc>
          <w:tcPr>
            <w:tcW w:w="1326" w:type="dxa"/>
          </w:tcPr>
          <w:p w14:paraId="0327A355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14:paraId="22B1B3CB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4B4A44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16CE32D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1" w:type="dxa"/>
          </w:tcPr>
          <w:p w14:paraId="29541256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14:paraId="195030AE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D131A" w:rsidRPr="003835D2" w14:paraId="1FDB7A89" w14:textId="77777777" w:rsidTr="00ED131A">
        <w:tc>
          <w:tcPr>
            <w:tcW w:w="1326" w:type="dxa"/>
          </w:tcPr>
          <w:p w14:paraId="7D16C8A0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14:paraId="6E1B9A75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016FEB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62F5620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1" w:type="dxa"/>
          </w:tcPr>
          <w:p w14:paraId="5107D59A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14:paraId="349A55D4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D131A" w:rsidRPr="003835D2" w14:paraId="0CDB9E61" w14:textId="77777777" w:rsidTr="00ED131A">
        <w:tc>
          <w:tcPr>
            <w:tcW w:w="1326" w:type="dxa"/>
          </w:tcPr>
          <w:p w14:paraId="7D2AD0A1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14:paraId="6E92A5D3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F07AE1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6A6BA84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1" w:type="dxa"/>
          </w:tcPr>
          <w:p w14:paraId="054E3D50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14:paraId="2592D3FF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D131A" w:rsidRPr="003835D2" w14:paraId="6763647E" w14:textId="77777777" w:rsidTr="00ED131A">
        <w:tc>
          <w:tcPr>
            <w:tcW w:w="1326" w:type="dxa"/>
          </w:tcPr>
          <w:p w14:paraId="7743C3E4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14:paraId="7DBEEE65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CCA08A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5378DBF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1" w:type="dxa"/>
          </w:tcPr>
          <w:p w14:paraId="1F45BA65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14:paraId="510C7EA5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B5757" w:rsidRPr="003835D2" w14:paraId="2F15ADAE" w14:textId="77777777" w:rsidTr="00ED131A">
        <w:tc>
          <w:tcPr>
            <w:tcW w:w="1326" w:type="dxa"/>
          </w:tcPr>
          <w:p w14:paraId="1EED115B" w14:textId="77777777" w:rsidR="001B5757" w:rsidRPr="003835D2" w:rsidRDefault="001B5757" w:rsidP="000C27B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14:paraId="07BF8FAD" w14:textId="77777777" w:rsidR="001B5757" w:rsidRPr="003835D2" w:rsidRDefault="001B5757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F79B7D" w14:textId="77777777" w:rsidR="001B5757" w:rsidRPr="003835D2" w:rsidRDefault="001B5757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814FABA" w14:textId="77777777" w:rsidR="001B5757" w:rsidRPr="003835D2" w:rsidRDefault="001B5757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1" w:type="dxa"/>
          </w:tcPr>
          <w:p w14:paraId="07E39621" w14:textId="77777777" w:rsidR="001B5757" w:rsidRPr="003835D2" w:rsidRDefault="001B5757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14:paraId="41031A53" w14:textId="77777777" w:rsidR="001B5757" w:rsidRPr="003835D2" w:rsidRDefault="001B5757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B5757" w:rsidRPr="003835D2" w14:paraId="1CF234AC" w14:textId="77777777" w:rsidTr="00ED131A">
        <w:tc>
          <w:tcPr>
            <w:tcW w:w="1326" w:type="dxa"/>
          </w:tcPr>
          <w:p w14:paraId="0FDBDBEA" w14:textId="77777777" w:rsidR="001B5757" w:rsidRPr="003835D2" w:rsidRDefault="001B5757" w:rsidP="000C27B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14:paraId="0090616D" w14:textId="77777777" w:rsidR="001B5757" w:rsidRPr="003835D2" w:rsidRDefault="001B5757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F635AA" w14:textId="77777777" w:rsidR="001B5757" w:rsidRPr="003835D2" w:rsidRDefault="001B5757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97594E6" w14:textId="77777777" w:rsidR="001B5757" w:rsidRPr="003835D2" w:rsidRDefault="001B5757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1" w:type="dxa"/>
          </w:tcPr>
          <w:p w14:paraId="1EDE0E34" w14:textId="77777777" w:rsidR="001B5757" w:rsidRPr="003835D2" w:rsidRDefault="001B5757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14:paraId="47D3A1C7" w14:textId="77777777" w:rsidR="001B5757" w:rsidRPr="003835D2" w:rsidRDefault="001B5757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D131A" w:rsidRPr="003835D2" w14:paraId="4A656032" w14:textId="77777777" w:rsidTr="00ED131A">
        <w:tc>
          <w:tcPr>
            <w:tcW w:w="1326" w:type="dxa"/>
          </w:tcPr>
          <w:p w14:paraId="7B2AB5BA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14:paraId="308A99A8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3589E3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0F7AAB9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1" w:type="dxa"/>
          </w:tcPr>
          <w:p w14:paraId="285D4C35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14:paraId="1E414E4B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3835D2" w:rsidRPr="003835D2" w14:paraId="5B2EB254" w14:textId="77777777" w:rsidTr="00ED131A">
        <w:tc>
          <w:tcPr>
            <w:tcW w:w="1326" w:type="dxa"/>
          </w:tcPr>
          <w:p w14:paraId="212F969A" w14:textId="6DE5AD43" w:rsidR="003835D2" w:rsidRPr="003835D2" w:rsidRDefault="001B5757" w:rsidP="000C27B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63" w:type="dxa"/>
          </w:tcPr>
          <w:p w14:paraId="39B1505C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64BF06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E012EB5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1" w:type="dxa"/>
          </w:tcPr>
          <w:p w14:paraId="1E69B451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14:paraId="583743BE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3835D2" w:rsidRPr="003835D2" w14:paraId="017DBBD8" w14:textId="77777777" w:rsidTr="00ED131A">
        <w:tc>
          <w:tcPr>
            <w:tcW w:w="1326" w:type="dxa"/>
          </w:tcPr>
          <w:p w14:paraId="309AA3D9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14:paraId="378C7F91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06BF4F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1E6072D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1" w:type="dxa"/>
          </w:tcPr>
          <w:p w14:paraId="60AE1C24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14:paraId="127A8645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D131A" w:rsidRPr="003835D2" w14:paraId="59491D24" w14:textId="77777777" w:rsidTr="00ED131A">
        <w:tc>
          <w:tcPr>
            <w:tcW w:w="1326" w:type="dxa"/>
          </w:tcPr>
          <w:p w14:paraId="539A7FD7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14:paraId="69272C2D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D6A8B8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C1363AD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1" w:type="dxa"/>
          </w:tcPr>
          <w:p w14:paraId="7EE3AC99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14:paraId="7F617818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3835D2" w:rsidRPr="003835D2" w14:paraId="6A7E63BD" w14:textId="77777777" w:rsidTr="00ED131A">
        <w:tc>
          <w:tcPr>
            <w:tcW w:w="1326" w:type="dxa"/>
          </w:tcPr>
          <w:p w14:paraId="3076B460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14:paraId="54F29C5E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65A5A6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890D9E7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1" w:type="dxa"/>
          </w:tcPr>
          <w:p w14:paraId="58042B7D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14:paraId="33053992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3835D2" w:rsidRPr="003835D2" w14:paraId="5CFA5D7D" w14:textId="77777777" w:rsidTr="00ED131A">
        <w:tc>
          <w:tcPr>
            <w:tcW w:w="1326" w:type="dxa"/>
          </w:tcPr>
          <w:p w14:paraId="146A5C53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363" w:type="dxa"/>
          </w:tcPr>
          <w:p w14:paraId="4F648DAE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9C2885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4CB6E21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721" w:type="dxa"/>
          </w:tcPr>
          <w:p w14:paraId="0B4CAC7A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</w:tcPr>
          <w:p w14:paraId="1781788C" w14:textId="77777777" w:rsidR="003835D2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3835D2" w:rsidRPr="003835D2" w14:paraId="15BD748D" w14:textId="77777777" w:rsidTr="00ED131A">
        <w:tc>
          <w:tcPr>
            <w:tcW w:w="1326" w:type="dxa"/>
            <w:shd w:val="clear" w:color="auto" w:fill="D9D9D9" w:themeFill="background1" w:themeFillShade="D9"/>
          </w:tcPr>
          <w:p w14:paraId="7DB2F920" w14:textId="7AA7ED1E" w:rsidR="00DC5EEA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Total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14:paraId="560C4DB7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10E4085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0ACDFC65" w14:textId="1E183503" w:rsidR="00DC5EEA" w:rsidRPr="003835D2" w:rsidRDefault="003835D2" w:rsidP="000C27B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835D2">
              <w:rPr>
                <w:rFonts w:ascii="Arial" w:hAnsi="Arial" w:cs="Arial"/>
                <w:b/>
                <w:color w:val="000000"/>
              </w:rPr>
              <w:t>~100%</w:t>
            </w:r>
          </w:p>
        </w:tc>
        <w:tc>
          <w:tcPr>
            <w:tcW w:w="3721" w:type="dxa"/>
            <w:shd w:val="clear" w:color="auto" w:fill="D9D9D9" w:themeFill="background1" w:themeFillShade="D9"/>
          </w:tcPr>
          <w:p w14:paraId="1B586C83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D9D9D9" w:themeFill="background1" w:themeFillShade="D9"/>
          </w:tcPr>
          <w:p w14:paraId="2A478B73" w14:textId="77777777" w:rsidR="00DC5EEA" w:rsidRPr="003835D2" w:rsidRDefault="00DC5EEA" w:rsidP="000C27B1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2B92C5AF" w14:textId="06F9243D" w:rsidR="00DC5EEA" w:rsidRPr="003835D2" w:rsidRDefault="00DC5EEA" w:rsidP="000C27B1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0F620F53" w14:textId="45E3DFC0" w:rsidR="00DC5EEA" w:rsidRPr="000324B7" w:rsidRDefault="00DC5EEA" w:rsidP="000324B7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000000"/>
          <w:sz w:val="18"/>
          <w:szCs w:val="18"/>
        </w:rPr>
      </w:pPr>
      <w:r w:rsidRPr="000324B7">
        <w:rPr>
          <w:rFonts w:ascii="Arial" w:hAnsi="Arial" w:cs="Arial"/>
          <w:b/>
          <w:color w:val="000000"/>
          <w:sz w:val="18"/>
          <w:szCs w:val="18"/>
        </w:rPr>
        <w:t>CHEMICAL LIST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602"/>
        <w:gridCol w:w="2615"/>
        <w:gridCol w:w="2126"/>
      </w:tblGrid>
      <w:tr w:rsidR="00DC5EEA" w:rsidRPr="003835D2" w14:paraId="4EA5C2A4" w14:textId="77777777" w:rsidTr="00FA391E">
        <w:tc>
          <w:tcPr>
            <w:tcW w:w="5602" w:type="dxa"/>
            <w:shd w:val="clear" w:color="auto" w:fill="D9D9D9" w:themeFill="background1" w:themeFillShade="D9"/>
          </w:tcPr>
          <w:p w14:paraId="0038A709" w14:textId="0CD82EC9" w:rsidR="00DC5EEA" w:rsidRPr="003835D2" w:rsidRDefault="003835D2">
            <w:pPr>
              <w:rPr>
                <w:rFonts w:ascii="Arial" w:hAnsi="Arial" w:cs="Arial"/>
                <w:b/>
              </w:rPr>
            </w:pPr>
            <w:r w:rsidRPr="003835D2">
              <w:rPr>
                <w:rFonts w:ascii="Arial" w:hAnsi="Arial" w:cs="Arial"/>
                <w:b/>
              </w:rPr>
              <w:t>Chemicals within products in Part B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14:paraId="186CB2A7" w14:textId="58F7F032" w:rsidR="00DC5EEA" w:rsidRPr="003835D2" w:rsidRDefault="00DC5EEA">
            <w:pPr>
              <w:rPr>
                <w:rFonts w:ascii="Arial" w:hAnsi="Arial" w:cs="Arial"/>
                <w:b/>
                <w:color w:val="000000"/>
              </w:rPr>
            </w:pPr>
            <w:r w:rsidRPr="003835D2">
              <w:rPr>
                <w:rFonts w:ascii="Arial" w:hAnsi="Arial" w:cs="Arial"/>
                <w:b/>
                <w:color w:val="000000"/>
              </w:rPr>
              <w:t>CAS number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D0E74DB" w14:textId="4196BFE5" w:rsidR="00DC5EEA" w:rsidRPr="003835D2" w:rsidRDefault="00DC5EEA">
            <w:pPr>
              <w:rPr>
                <w:rFonts w:ascii="Arial" w:hAnsi="Arial" w:cs="Arial"/>
                <w:b/>
                <w:color w:val="000000"/>
              </w:rPr>
            </w:pPr>
            <w:r w:rsidRPr="003835D2">
              <w:rPr>
                <w:rFonts w:ascii="Arial" w:hAnsi="Arial" w:cs="Arial"/>
                <w:b/>
                <w:color w:val="000000"/>
              </w:rPr>
              <w:t>Mass fraction (%)</w:t>
            </w:r>
          </w:p>
        </w:tc>
      </w:tr>
      <w:tr w:rsidR="00DC5EEA" w:rsidRPr="003835D2" w14:paraId="34408474" w14:textId="77777777" w:rsidTr="003835D2">
        <w:tc>
          <w:tcPr>
            <w:tcW w:w="5602" w:type="dxa"/>
          </w:tcPr>
          <w:p w14:paraId="4828EBC3" w14:textId="77777777" w:rsidR="00DC5EEA" w:rsidRPr="003835D2" w:rsidRDefault="00DC5E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64E97E0A" w14:textId="77777777" w:rsidR="00DC5EEA" w:rsidRPr="003835D2" w:rsidRDefault="00DC5EEA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</w:tcPr>
          <w:p w14:paraId="6C953C8B" w14:textId="77777777" w:rsidR="00DC5EEA" w:rsidRPr="003835D2" w:rsidRDefault="00DC5EEA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35D2" w:rsidRPr="003835D2" w14:paraId="0E3975F2" w14:textId="77777777" w:rsidTr="003835D2">
        <w:tc>
          <w:tcPr>
            <w:tcW w:w="5602" w:type="dxa"/>
          </w:tcPr>
          <w:p w14:paraId="23B30273" w14:textId="77777777" w:rsidR="003835D2" w:rsidRPr="003835D2" w:rsidRDefault="003835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2571CB7F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</w:tcPr>
          <w:p w14:paraId="19989930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35D2" w:rsidRPr="003835D2" w14:paraId="260796AE" w14:textId="77777777" w:rsidTr="003835D2">
        <w:tc>
          <w:tcPr>
            <w:tcW w:w="5602" w:type="dxa"/>
          </w:tcPr>
          <w:p w14:paraId="2041662F" w14:textId="5844A34B" w:rsidR="003835D2" w:rsidRPr="001B5757" w:rsidRDefault="003835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07F9D09A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</w:tcPr>
          <w:p w14:paraId="15C447EA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35D2" w:rsidRPr="003835D2" w14:paraId="0DB71AAA" w14:textId="77777777" w:rsidTr="003835D2">
        <w:tc>
          <w:tcPr>
            <w:tcW w:w="5602" w:type="dxa"/>
          </w:tcPr>
          <w:p w14:paraId="010C1A5C" w14:textId="77777777" w:rsidR="003835D2" w:rsidRPr="003835D2" w:rsidRDefault="003835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485BF1D2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</w:tcPr>
          <w:p w14:paraId="0A58DA30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35D2" w:rsidRPr="003835D2" w14:paraId="18AFAB2A" w14:textId="77777777" w:rsidTr="003835D2">
        <w:tc>
          <w:tcPr>
            <w:tcW w:w="5602" w:type="dxa"/>
          </w:tcPr>
          <w:p w14:paraId="0AB03A57" w14:textId="77777777" w:rsidR="003835D2" w:rsidRPr="003835D2" w:rsidRDefault="003835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25BAD4B4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</w:tcPr>
          <w:p w14:paraId="0B7EC09B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35D2" w:rsidRPr="003835D2" w14:paraId="33C52103" w14:textId="77777777" w:rsidTr="003835D2">
        <w:tc>
          <w:tcPr>
            <w:tcW w:w="5602" w:type="dxa"/>
          </w:tcPr>
          <w:p w14:paraId="4FB893D9" w14:textId="77777777" w:rsidR="003835D2" w:rsidRPr="003835D2" w:rsidRDefault="003835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770CC020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</w:tcPr>
          <w:p w14:paraId="3F3372BA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35D2" w:rsidRPr="003835D2" w14:paraId="6CA221DC" w14:textId="77777777" w:rsidTr="003835D2">
        <w:tc>
          <w:tcPr>
            <w:tcW w:w="5602" w:type="dxa"/>
          </w:tcPr>
          <w:p w14:paraId="044F9CF6" w14:textId="77777777" w:rsidR="003835D2" w:rsidRPr="003835D2" w:rsidRDefault="003835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7D452E3A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</w:tcPr>
          <w:p w14:paraId="620B755B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35D2" w:rsidRPr="003835D2" w14:paraId="1293DE7C" w14:textId="77777777" w:rsidTr="003835D2">
        <w:tc>
          <w:tcPr>
            <w:tcW w:w="5602" w:type="dxa"/>
          </w:tcPr>
          <w:p w14:paraId="5B0A8A9C" w14:textId="77777777" w:rsidR="003835D2" w:rsidRPr="003835D2" w:rsidRDefault="003835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3E747C35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</w:tcPr>
          <w:p w14:paraId="15CDC88F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B5757" w:rsidRPr="003835D2" w14:paraId="487886F6" w14:textId="77777777" w:rsidTr="003835D2">
        <w:tc>
          <w:tcPr>
            <w:tcW w:w="5602" w:type="dxa"/>
          </w:tcPr>
          <w:p w14:paraId="60D9590F" w14:textId="77777777" w:rsidR="001B5757" w:rsidRPr="003835D2" w:rsidRDefault="001B57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0D3A726A" w14:textId="77777777" w:rsidR="001B5757" w:rsidRPr="003835D2" w:rsidRDefault="001B575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</w:tcPr>
          <w:p w14:paraId="1643F772" w14:textId="77777777" w:rsidR="001B5757" w:rsidRPr="003835D2" w:rsidRDefault="001B575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B5757" w:rsidRPr="003835D2" w14:paraId="254BA5AB" w14:textId="77777777" w:rsidTr="003835D2">
        <w:tc>
          <w:tcPr>
            <w:tcW w:w="5602" w:type="dxa"/>
          </w:tcPr>
          <w:p w14:paraId="2C7B0B54" w14:textId="77777777" w:rsidR="001B5757" w:rsidRPr="003835D2" w:rsidRDefault="001B57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076E6FCF" w14:textId="77777777" w:rsidR="001B5757" w:rsidRPr="003835D2" w:rsidRDefault="001B575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</w:tcPr>
          <w:p w14:paraId="32C406F5" w14:textId="77777777" w:rsidR="001B5757" w:rsidRPr="003835D2" w:rsidRDefault="001B575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B5757" w:rsidRPr="003835D2" w14:paraId="78090CF4" w14:textId="77777777" w:rsidTr="003835D2">
        <w:tc>
          <w:tcPr>
            <w:tcW w:w="5602" w:type="dxa"/>
          </w:tcPr>
          <w:p w14:paraId="260B35F8" w14:textId="77777777" w:rsidR="001B5757" w:rsidRPr="003835D2" w:rsidRDefault="001B57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17223640" w14:textId="77777777" w:rsidR="001B5757" w:rsidRPr="003835D2" w:rsidRDefault="001B5757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</w:tcPr>
          <w:p w14:paraId="1687EFD9" w14:textId="77777777" w:rsidR="001B5757" w:rsidRPr="003835D2" w:rsidRDefault="001B5757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35D2" w:rsidRPr="003835D2" w14:paraId="57C4BC2D" w14:textId="77777777" w:rsidTr="003835D2">
        <w:tc>
          <w:tcPr>
            <w:tcW w:w="5602" w:type="dxa"/>
          </w:tcPr>
          <w:p w14:paraId="079CC660" w14:textId="77777777" w:rsidR="003835D2" w:rsidRPr="003835D2" w:rsidRDefault="003835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2472FE6F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</w:tcPr>
          <w:p w14:paraId="6A97AC95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35D2" w:rsidRPr="003835D2" w14:paraId="13B8CDD6" w14:textId="77777777" w:rsidTr="003835D2">
        <w:tc>
          <w:tcPr>
            <w:tcW w:w="5602" w:type="dxa"/>
          </w:tcPr>
          <w:p w14:paraId="501475DE" w14:textId="77777777" w:rsidR="003835D2" w:rsidRPr="003835D2" w:rsidRDefault="003835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3BFAA5C8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</w:tcPr>
          <w:p w14:paraId="19B6C539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35D2" w:rsidRPr="003835D2" w14:paraId="13B55864" w14:textId="77777777" w:rsidTr="003835D2">
        <w:tc>
          <w:tcPr>
            <w:tcW w:w="5602" w:type="dxa"/>
          </w:tcPr>
          <w:p w14:paraId="21A63C4B" w14:textId="77777777" w:rsidR="003835D2" w:rsidRPr="003835D2" w:rsidRDefault="003835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0163CC50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</w:tcPr>
          <w:p w14:paraId="6CA1BBFA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35D2" w:rsidRPr="003835D2" w14:paraId="545928ED" w14:textId="77777777" w:rsidTr="003835D2">
        <w:tc>
          <w:tcPr>
            <w:tcW w:w="5602" w:type="dxa"/>
          </w:tcPr>
          <w:p w14:paraId="51482F53" w14:textId="77777777" w:rsidR="003835D2" w:rsidRPr="003835D2" w:rsidRDefault="003835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594C5B31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</w:tcPr>
          <w:p w14:paraId="6153510C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35D2" w:rsidRPr="003835D2" w14:paraId="150E38A9" w14:textId="77777777" w:rsidTr="003835D2">
        <w:tc>
          <w:tcPr>
            <w:tcW w:w="5602" w:type="dxa"/>
          </w:tcPr>
          <w:p w14:paraId="1DDD5937" w14:textId="77777777" w:rsidR="003835D2" w:rsidRPr="003835D2" w:rsidRDefault="003835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4FB463FA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</w:tcPr>
          <w:p w14:paraId="566C5538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35D2" w:rsidRPr="003835D2" w14:paraId="3166CB11" w14:textId="77777777" w:rsidTr="003835D2">
        <w:tc>
          <w:tcPr>
            <w:tcW w:w="5602" w:type="dxa"/>
          </w:tcPr>
          <w:p w14:paraId="2DF248D5" w14:textId="77777777" w:rsidR="003835D2" w:rsidRPr="003835D2" w:rsidRDefault="003835D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5" w:type="dxa"/>
          </w:tcPr>
          <w:p w14:paraId="42E0F1DD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</w:tcPr>
          <w:p w14:paraId="4AAB86FF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835D2" w:rsidRPr="003835D2" w14:paraId="3F83CDEB" w14:textId="77777777" w:rsidTr="003835D2">
        <w:tc>
          <w:tcPr>
            <w:tcW w:w="5602" w:type="dxa"/>
            <w:shd w:val="clear" w:color="auto" w:fill="D9D9D9" w:themeFill="background1" w:themeFillShade="D9"/>
          </w:tcPr>
          <w:p w14:paraId="03A2386F" w14:textId="6F26C1E0" w:rsidR="003835D2" w:rsidRPr="003835D2" w:rsidRDefault="003835D2">
            <w:pPr>
              <w:rPr>
                <w:rFonts w:ascii="Arial" w:hAnsi="Arial" w:cs="Arial"/>
                <w:b/>
              </w:rPr>
            </w:pPr>
            <w:r w:rsidRPr="003835D2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14:paraId="015B9EAB" w14:textId="77777777" w:rsidR="003835D2" w:rsidRPr="003835D2" w:rsidRDefault="003835D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2E2BD45" w14:textId="1A44A943" w:rsidR="003835D2" w:rsidRPr="003835D2" w:rsidRDefault="003835D2" w:rsidP="003835D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~100%</w:t>
            </w:r>
          </w:p>
        </w:tc>
      </w:tr>
    </w:tbl>
    <w:p w14:paraId="2B92C638" w14:textId="77777777" w:rsidR="009A5444" w:rsidRPr="005F0AF8" w:rsidRDefault="009A5444" w:rsidP="00DB4E75">
      <w:pPr>
        <w:jc w:val="center"/>
        <w:rPr>
          <w:rFonts w:ascii="Calibri" w:hAnsi="Calibri" w:cs="Calibri"/>
          <w:b/>
          <w:color w:val="000000"/>
        </w:rPr>
      </w:pPr>
    </w:p>
    <w:sectPr w:rsidR="009A5444" w:rsidRPr="005F0AF8" w:rsidSect="00DC5EEA">
      <w:headerReference w:type="default" r:id="rId11"/>
      <w:footerReference w:type="default" r:id="rId12"/>
      <w:pgSz w:w="11907" w:h="16840" w:code="9"/>
      <w:pgMar w:top="1389" w:right="1135" w:bottom="1247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2C643" w14:textId="77777777" w:rsidR="00D35EB7" w:rsidRDefault="00D35EB7">
      <w:r>
        <w:separator/>
      </w:r>
    </w:p>
  </w:endnote>
  <w:endnote w:type="continuationSeparator" w:id="0">
    <w:p w14:paraId="2B92C644" w14:textId="77777777" w:rsidR="00D35EB7" w:rsidRDefault="00D3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2C646" w14:textId="5F6B075D" w:rsidR="00C1005E" w:rsidRDefault="00C1005E" w:rsidP="00031DD0">
    <w:pPr>
      <w:pStyle w:val="Footer"/>
      <w:tabs>
        <w:tab w:val="clear" w:pos="4320"/>
        <w:tab w:val="clear" w:pos="8640"/>
        <w:tab w:val="left" w:pos="6804"/>
        <w:tab w:val="left" w:pos="12474"/>
        <w:tab w:val="right" w:pos="14317"/>
      </w:tabs>
      <w:jc w:val="right"/>
      <w:rPr>
        <w:rFonts w:ascii="Arial" w:hAnsi="Arial" w:cs="Arial"/>
        <w:snapToGrid w:val="0"/>
        <w:color w:val="808080"/>
        <w:sz w:val="16"/>
        <w:szCs w:val="16"/>
      </w:rPr>
    </w:pPr>
    <w:r>
      <w:rPr>
        <w:rFonts w:ascii="Arial" w:hAnsi="Arial" w:cs="Arial"/>
        <w:snapToGrid w:val="0"/>
        <w:color w:val="808080"/>
        <w:sz w:val="16"/>
        <w:szCs w:val="16"/>
      </w:rPr>
      <w:tab/>
    </w:r>
    <w:r w:rsidRPr="006C7B0A">
      <w:rPr>
        <w:rFonts w:ascii="Arial" w:hAnsi="Arial" w:cs="Arial"/>
        <w:snapToGrid w:val="0"/>
        <w:color w:val="808080"/>
        <w:sz w:val="16"/>
        <w:szCs w:val="16"/>
      </w:rPr>
      <w:t>.</w:t>
    </w:r>
  </w:p>
  <w:tbl>
    <w:tblPr>
      <w:tblStyle w:val="TableGrid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6838"/>
    </w:tblGrid>
    <w:tr w:rsidR="00AA61A2" w14:paraId="1F958209" w14:textId="77777777" w:rsidTr="00DC5EEA">
      <w:tc>
        <w:tcPr>
          <w:tcW w:w="3510" w:type="dxa"/>
        </w:tcPr>
        <w:p w14:paraId="7DE7A9E8" w14:textId="132084D7" w:rsidR="00AA61A2" w:rsidRDefault="003B3285" w:rsidP="00AA61A2">
          <w:pPr>
            <w:pStyle w:val="TableText"/>
            <w:rPr>
              <w:rFonts w:ascii="Arial" w:hAnsi="Arial" w:cs="Arial"/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FILENAME 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ENV-PEB-166.docx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6838" w:type="dxa"/>
        </w:tcPr>
        <w:p w14:paraId="3B6E30FA" w14:textId="77777777" w:rsidR="00AA61A2" w:rsidRPr="00FB33BB" w:rsidRDefault="00AA61A2" w:rsidP="00AA61A2">
          <w:pPr>
            <w:pStyle w:val="TableText"/>
            <w:jc w:val="right"/>
            <w:rPr>
              <w:rFonts w:ascii="Arial" w:hAnsi="Arial" w:cs="Arial"/>
              <w:color w:val="000000"/>
              <w:sz w:val="16"/>
              <w:szCs w:val="16"/>
            </w:rPr>
          </w:pPr>
          <w:r w:rsidRPr="00FB33BB">
            <w:rPr>
              <w:rFonts w:ascii="Arial" w:hAnsi="Arial" w:cs="Arial"/>
              <w:color w:val="000000"/>
              <w:sz w:val="16"/>
              <w:szCs w:val="16"/>
            </w:rPr>
            <w:t>Mineral House  100 Plain Street  East Perth  Western Australia 6004</w:t>
          </w:r>
        </w:p>
        <w:p w14:paraId="0D59BEDD" w14:textId="77777777" w:rsidR="00AA61A2" w:rsidRPr="00F13E4F" w:rsidRDefault="00AA61A2" w:rsidP="00AA61A2">
          <w:pPr>
            <w:pStyle w:val="TableText"/>
            <w:jc w:val="right"/>
            <w:rPr>
              <w:rFonts w:ascii="Arial" w:eastAsia="Times New Roman" w:hAnsi="Arial" w:cs="Arial"/>
              <w:sz w:val="16"/>
              <w:szCs w:val="16"/>
              <w:lang w:val="en-AU" w:bidi="ar-SA"/>
            </w:rPr>
          </w:pPr>
          <w:r w:rsidRPr="00FB33BB">
            <w:rPr>
              <w:rFonts w:ascii="Arial" w:hAnsi="Arial" w:cs="Arial"/>
              <w:color w:val="000000"/>
              <w:sz w:val="16"/>
              <w:szCs w:val="16"/>
            </w:rPr>
            <w:t>Telephone +61 8 9222 3333 Facsimile +61 8 9222 3862</w:t>
          </w:r>
        </w:p>
        <w:p w14:paraId="46FBE82C" w14:textId="77777777" w:rsidR="00AA61A2" w:rsidRPr="00031DD0" w:rsidRDefault="007916C7" w:rsidP="00AA61A2">
          <w:pPr>
            <w:autoSpaceDE w:val="0"/>
            <w:autoSpaceDN w:val="0"/>
            <w:adjustRightInd w:val="0"/>
            <w:ind w:left="-426" w:firstLine="426"/>
            <w:jc w:val="right"/>
            <w:rPr>
              <w:rFonts w:ascii="Arial" w:hAnsi="Arial" w:cs="Arial"/>
              <w:sz w:val="18"/>
              <w:szCs w:val="18"/>
            </w:rPr>
          </w:pPr>
          <w:hyperlink r:id="rId1" w:history="1">
            <w:r w:rsidR="00AA61A2" w:rsidRPr="00031DD0">
              <w:rPr>
                <w:rStyle w:val="Hyperlink"/>
                <w:rFonts w:ascii="Arial" w:hAnsi="Arial" w:cs="Arial"/>
                <w:sz w:val="18"/>
                <w:szCs w:val="18"/>
              </w:rPr>
              <w:t>www.dmirs.wa.gov.au</w:t>
            </w:r>
          </w:hyperlink>
        </w:p>
        <w:p w14:paraId="4906A930" w14:textId="77777777" w:rsidR="00AA61A2" w:rsidRDefault="00AA61A2" w:rsidP="00AA61A2">
          <w:pPr>
            <w:pStyle w:val="TableText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MT" w:hAnsi="ArialMT" w:cs="ArialMT"/>
              <w:sz w:val="12"/>
              <w:szCs w:val="12"/>
            </w:rPr>
            <w:t>ABN 69 410 335 356</w:t>
          </w:r>
        </w:p>
      </w:tc>
    </w:tr>
  </w:tbl>
  <w:p w14:paraId="2B92C647" w14:textId="6C185E54" w:rsidR="00C1005E" w:rsidRPr="006C7B0A" w:rsidRDefault="00C1005E" w:rsidP="00AA61A2">
    <w:pPr>
      <w:pStyle w:val="Footer"/>
      <w:tabs>
        <w:tab w:val="clear" w:pos="4320"/>
        <w:tab w:val="clear" w:pos="8640"/>
        <w:tab w:val="left" w:pos="6804"/>
        <w:tab w:val="right" w:pos="14317"/>
      </w:tabs>
      <w:rPr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2C641" w14:textId="77777777" w:rsidR="00D35EB7" w:rsidRDefault="00D35EB7">
      <w:r>
        <w:separator/>
      </w:r>
    </w:p>
  </w:footnote>
  <w:footnote w:type="continuationSeparator" w:id="0">
    <w:p w14:paraId="2B92C642" w14:textId="77777777" w:rsidR="00D35EB7" w:rsidRDefault="00D35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2C645" w14:textId="398FEA5C" w:rsidR="00C1005E" w:rsidRPr="00BD0DD8" w:rsidRDefault="00AA61A2" w:rsidP="006C7B0A">
    <w:pPr>
      <w:pStyle w:val="Header"/>
      <w:tabs>
        <w:tab w:val="clear" w:pos="4320"/>
        <w:tab w:val="clear" w:pos="8640"/>
        <w:tab w:val="right" w:pos="14175"/>
      </w:tabs>
    </w:pPr>
    <w:r>
      <w:rPr>
        <w:noProof/>
        <w:lang w:eastAsia="en-AU"/>
      </w:rPr>
      <w:drawing>
        <wp:inline distT="0" distB="0" distL="0" distR="0" wp14:anchorId="611E9706" wp14:editId="28A86427">
          <wp:extent cx="3290455" cy="723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ck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415" cy="726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383"/>
    <w:multiLevelType w:val="hybridMultilevel"/>
    <w:tmpl w:val="D48C9DDA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8751132"/>
    <w:multiLevelType w:val="hybridMultilevel"/>
    <w:tmpl w:val="D48C9DDA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AB979D8"/>
    <w:multiLevelType w:val="hybridMultilevel"/>
    <w:tmpl w:val="998E78CC"/>
    <w:lvl w:ilvl="0" w:tplc="1C28933E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AC20E01"/>
    <w:multiLevelType w:val="hybridMultilevel"/>
    <w:tmpl w:val="D48C9DDA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4DC1BE3"/>
    <w:multiLevelType w:val="hybridMultilevel"/>
    <w:tmpl w:val="D48C9DDA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78B46793"/>
    <w:multiLevelType w:val="hybridMultilevel"/>
    <w:tmpl w:val="D48C9DDA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C2"/>
    <w:rsid w:val="0001378E"/>
    <w:rsid w:val="00026857"/>
    <w:rsid w:val="0003034F"/>
    <w:rsid w:val="000305D2"/>
    <w:rsid w:val="00031DD0"/>
    <w:rsid w:val="000324B7"/>
    <w:rsid w:val="00035593"/>
    <w:rsid w:val="00035B34"/>
    <w:rsid w:val="00051FAC"/>
    <w:rsid w:val="000613FD"/>
    <w:rsid w:val="000643BB"/>
    <w:rsid w:val="00086D84"/>
    <w:rsid w:val="000906C2"/>
    <w:rsid w:val="000A278B"/>
    <w:rsid w:val="000A2E74"/>
    <w:rsid w:val="000C1C1E"/>
    <w:rsid w:val="000C27B1"/>
    <w:rsid w:val="000E4BE4"/>
    <w:rsid w:val="001337A7"/>
    <w:rsid w:val="0013410E"/>
    <w:rsid w:val="00140495"/>
    <w:rsid w:val="001408D6"/>
    <w:rsid w:val="00165DC8"/>
    <w:rsid w:val="00170BB5"/>
    <w:rsid w:val="001947F4"/>
    <w:rsid w:val="001A062F"/>
    <w:rsid w:val="001B1210"/>
    <w:rsid w:val="001B5757"/>
    <w:rsid w:val="001B6673"/>
    <w:rsid w:val="001C40B1"/>
    <w:rsid w:val="001C4D72"/>
    <w:rsid w:val="001D07F6"/>
    <w:rsid w:val="001E0EA9"/>
    <w:rsid w:val="001E1476"/>
    <w:rsid w:val="001F2616"/>
    <w:rsid w:val="002125A9"/>
    <w:rsid w:val="00212BB2"/>
    <w:rsid w:val="00222387"/>
    <w:rsid w:val="00227350"/>
    <w:rsid w:val="00250440"/>
    <w:rsid w:val="002633D1"/>
    <w:rsid w:val="002674CF"/>
    <w:rsid w:val="002731D3"/>
    <w:rsid w:val="00280706"/>
    <w:rsid w:val="0029344D"/>
    <w:rsid w:val="002B11AE"/>
    <w:rsid w:val="002B26F0"/>
    <w:rsid w:val="002B4E64"/>
    <w:rsid w:val="002B5065"/>
    <w:rsid w:val="002C15E9"/>
    <w:rsid w:val="002C5F5D"/>
    <w:rsid w:val="002E1788"/>
    <w:rsid w:val="002F63CC"/>
    <w:rsid w:val="002F6896"/>
    <w:rsid w:val="00307270"/>
    <w:rsid w:val="0032010F"/>
    <w:rsid w:val="00320CC5"/>
    <w:rsid w:val="0032149B"/>
    <w:rsid w:val="00325978"/>
    <w:rsid w:val="0033724A"/>
    <w:rsid w:val="00341FA7"/>
    <w:rsid w:val="00345467"/>
    <w:rsid w:val="00345ABF"/>
    <w:rsid w:val="00356041"/>
    <w:rsid w:val="003835D2"/>
    <w:rsid w:val="00393AC4"/>
    <w:rsid w:val="003947AB"/>
    <w:rsid w:val="003B3285"/>
    <w:rsid w:val="003C16F7"/>
    <w:rsid w:val="003C3007"/>
    <w:rsid w:val="003D1118"/>
    <w:rsid w:val="003E7324"/>
    <w:rsid w:val="003F72A5"/>
    <w:rsid w:val="004012E9"/>
    <w:rsid w:val="00413E91"/>
    <w:rsid w:val="00417B18"/>
    <w:rsid w:val="004449F9"/>
    <w:rsid w:val="0046303C"/>
    <w:rsid w:val="00463D32"/>
    <w:rsid w:val="00471CD0"/>
    <w:rsid w:val="00482F99"/>
    <w:rsid w:val="00484BBD"/>
    <w:rsid w:val="00487C19"/>
    <w:rsid w:val="004F6593"/>
    <w:rsid w:val="00504229"/>
    <w:rsid w:val="00516C6A"/>
    <w:rsid w:val="00537B21"/>
    <w:rsid w:val="005460E6"/>
    <w:rsid w:val="0055564E"/>
    <w:rsid w:val="00556DCF"/>
    <w:rsid w:val="0057059A"/>
    <w:rsid w:val="00586413"/>
    <w:rsid w:val="00586F2D"/>
    <w:rsid w:val="00593264"/>
    <w:rsid w:val="005A14B9"/>
    <w:rsid w:val="005B7BFE"/>
    <w:rsid w:val="005D3205"/>
    <w:rsid w:val="005E7966"/>
    <w:rsid w:val="005F0AF8"/>
    <w:rsid w:val="005F4FD6"/>
    <w:rsid w:val="00614D04"/>
    <w:rsid w:val="00646EB0"/>
    <w:rsid w:val="006471BA"/>
    <w:rsid w:val="00647E46"/>
    <w:rsid w:val="00654823"/>
    <w:rsid w:val="00666624"/>
    <w:rsid w:val="00674202"/>
    <w:rsid w:val="00676E76"/>
    <w:rsid w:val="00682D17"/>
    <w:rsid w:val="00686F20"/>
    <w:rsid w:val="006C225B"/>
    <w:rsid w:val="006C25C0"/>
    <w:rsid w:val="006C416F"/>
    <w:rsid w:val="006C7B0A"/>
    <w:rsid w:val="006D2997"/>
    <w:rsid w:val="006D58C1"/>
    <w:rsid w:val="006D7C0B"/>
    <w:rsid w:val="006F1F75"/>
    <w:rsid w:val="006F3B3C"/>
    <w:rsid w:val="006F7397"/>
    <w:rsid w:val="00714770"/>
    <w:rsid w:val="00726DE3"/>
    <w:rsid w:val="0073243E"/>
    <w:rsid w:val="007338A7"/>
    <w:rsid w:val="007420B3"/>
    <w:rsid w:val="0075134C"/>
    <w:rsid w:val="00755115"/>
    <w:rsid w:val="00766248"/>
    <w:rsid w:val="00790E08"/>
    <w:rsid w:val="007916C7"/>
    <w:rsid w:val="007A0DA4"/>
    <w:rsid w:val="007A4AEE"/>
    <w:rsid w:val="007C527E"/>
    <w:rsid w:val="007D1231"/>
    <w:rsid w:val="007E540E"/>
    <w:rsid w:val="007F0044"/>
    <w:rsid w:val="007F2BD7"/>
    <w:rsid w:val="00803C80"/>
    <w:rsid w:val="00832E86"/>
    <w:rsid w:val="00893DA2"/>
    <w:rsid w:val="008B24CE"/>
    <w:rsid w:val="008B3D43"/>
    <w:rsid w:val="008C1B3A"/>
    <w:rsid w:val="008C4324"/>
    <w:rsid w:val="008C5989"/>
    <w:rsid w:val="008C7A50"/>
    <w:rsid w:val="008E0A93"/>
    <w:rsid w:val="008F0A2D"/>
    <w:rsid w:val="00901532"/>
    <w:rsid w:val="009019CB"/>
    <w:rsid w:val="00902D68"/>
    <w:rsid w:val="0091454B"/>
    <w:rsid w:val="00937CE0"/>
    <w:rsid w:val="0095075B"/>
    <w:rsid w:val="0095186E"/>
    <w:rsid w:val="00962B69"/>
    <w:rsid w:val="00984C9D"/>
    <w:rsid w:val="009A5444"/>
    <w:rsid w:val="009B0B03"/>
    <w:rsid w:val="009B3EFA"/>
    <w:rsid w:val="009C58E8"/>
    <w:rsid w:val="00A1691E"/>
    <w:rsid w:val="00A21AC9"/>
    <w:rsid w:val="00A26F73"/>
    <w:rsid w:val="00A273FC"/>
    <w:rsid w:val="00A33C76"/>
    <w:rsid w:val="00A346C3"/>
    <w:rsid w:val="00A518B2"/>
    <w:rsid w:val="00A52557"/>
    <w:rsid w:val="00A54381"/>
    <w:rsid w:val="00A6726C"/>
    <w:rsid w:val="00A75753"/>
    <w:rsid w:val="00A83777"/>
    <w:rsid w:val="00AA61A2"/>
    <w:rsid w:val="00AC2BFB"/>
    <w:rsid w:val="00AC3251"/>
    <w:rsid w:val="00AD5D06"/>
    <w:rsid w:val="00AF362D"/>
    <w:rsid w:val="00AF575B"/>
    <w:rsid w:val="00B025AB"/>
    <w:rsid w:val="00B2307D"/>
    <w:rsid w:val="00B23ED9"/>
    <w:rsid w:val="00B36EDB"/>
    <w:rsid w:val="00B572BE"/>
    <w:rsid w:val="00B60CED"/>
    <w:rsid w:val="00B8130D"/>
    <w:rsid w:val="00B84A4C"/>
    <w:rsid w:val="00B85C29"/>
    <w:rsid w:val="00B85D06"/>
    <w:rsid w:val="00BA1EED"/>
    <w:rsid w:val="00BA5315"/>
    <w:rsid w:val="00BD0DD8"/>
    <w:rsid w:val="00BD5F52"/>
    <w:rsid w:val="00C00E7E"/>
    <w:rsid w:val="00C0179B"/>
    <w:rsid w:val="00C1005E"/>
    <w:rsid w:val="00C25AA5"/>
    <w:rsid w:val="00C417F3"/>
    <w:rsid w:val="00C76851"/>
    <w:rsid w:val="00C82F8C"/>
    <w:rsid w:val="00C944A3"/>
    <w:rsid w:val="00C94F47"/>
    <w:rsid w:val="00CA32C1"/>
    <w:rsid w:val="00CA5CD2"/>
    <w:rsid w:val="00CA7F73"/>
    <w:rsid w:val="00CC257B"/>
    <w:rsid w:val="00CC767B"/>
    <w:rsid w:val="00CD1742"/>
    <w:rsid w:val="00CE19AD"/>
    <w:rsid w:val="00CE3EF3"/>
    <w:rsid w:val="00D06D98"/>
    <w:rsid w:val="00D155D6"/>
    <w:rsid w:val="00D35EB7"/>
    <w:rsid w:val="00D44E40"/>
    <w:rsid w:val="00D8361C"/>
    <w:rsid w:val="00D85CD8"/>
    <w:rsid w:val="00D93679"/>
    <w:rsid w:val="00DA0E98"/>
    <w:rsid w:val="00DB4E75"/>
    <w:rsid w:val="00DC5EEA"/>
    <w:rsid w:val="00DD08C5"/>
    <w:rsid w:val="00DD675C"/>
    <w:rsid w:val="00DE174A"/>
    <w:rsid w:val="00DF33FF"/>
    <w:rsid w:val="00E033FA"/>
    <w:rsid w:val="00E11FBE"/>
    <w:rsid w:val="00E31774"/>
    <w:rsid w:val="00E41706"/>
    <w:rsid w:val="00E50C87"/>
    <w:rsid w:val="00E5629C"/>
    <w:rsid w:val="00E7135C"/>
    <w:rsid w:val="00E920F7"/>
    <w:rsid w:val="00EA4AFB"/>
    <w:rsid w:val="00EC603D"/>
    <w:rsid w:val="00ED131A"/>
    <w:rsid w:val="00ED43DE"/>
    <w:rsid w:val="00ED6854"/>
    <w:rsid w:val="00F01A25"/>
    <w:rsid w:val="00F02750"/>
    <w:rsid w:val="00F17673"/>
    <w:rsid w:val="00F366C3"/>
    <w:rsid w:val="00F53EB7"/>
    <w:rsid w:val="00F638F6"/>
    <w:rsid w:val="00F64CF1"/>
    <w:rsid w:val="00F72B74"/>
    <w:rsid w:val="00F8234D"/>
    <w:rsid w:val="00F92189"/>
    <w:rsid w:val="00F94A33"/>
    <w:rsid w:val="00FA1B9E"/>
    <w:rsid w:val="00FA391E"/>
    <w:rsid w:val="00FD1259"/>
    <w:rsid w:val="00FD39C0"/>
    <w:rsid w:val="00FD4062"/>
    <w:rsid w:val="00FE1AB5"/>
    <w:rsid w:val="00FE2E80"/>
    <w:rsid w:val="00FF3129"/>
    <w:rsid w:val="00FF379A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B92C583"/>
  <w15:docId w15:val="{BBB20FA6-8A78-4730-B83C-8FB48DA0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C80"/>
    <w:rPr>
      <w:lang w:eastAsia="en-US"/>
    </w:rPr>
  </w:style>
  <w:style w:type="paragraph" w:styleId="Heading1">
    <w:name w:val="heading 1"/>
    <w:basedOn w:val="Normal"/>
    <w:next w:val="Normal"/>
    <w:qFormat/>
    <w:rsid w:val="00803C8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803C80"/>
    <w:pPr>
      <w:keepNext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03C80"/>
    <w:pPr>
      <w:tabs>
        <w:tab w:val="left" w:pos="3307"/>
      </w:tabs>
    </w:pPr>
    <w:rPr>
      <w:sz w:val="18"/>
    </w:rPr>
  </w:style>
  <w:style w:type="paragraph" w:styleId="Header">
    <w:name w:val="header"/>
    <w:basedOn w:val="Normal"/>
    <w:rsid w:val="00803C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3C80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03C80"/>
    <w:pPr>
      <w:jc w:val="center"/>
    </w:pPr>
    <w:rPr>
      <w:b/>
    </w:rPr>
  </w:style>
  <w:style w:type="table" w:styleId="TableGrid">
    <w:name w:val="Table Grid"/>
    <w:basedOn w:val="TableNormal"/>
    <w:uiPriority w:val="59"/>
    <w:rsid w:val="003D1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662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6248"/>
    <w:rPr>
      <w:rFonts w:ascii="Tahoma" w:hAnsi="Tahoma" w:cs="Tahoma"/>
      <w:sz w:val="16"/>
      <w:szCs w:val="16"/>
      <w:lang w:eastAsia="en-US"/>
    </w:rPr>
  </w:style>
  <w:style w:type="paragraph" w:customStyle="1" w:styleId="Subsection">
    <w:name w:val="Subsection"/>
    <w:rsid w:val="00893DA2"/>
    <w:pPr>
      <w:tabs>
        <w:tab w:val="right" w:pos="595"/>
        <w:tab w:val="left" w:pos="879"/>
      </w:tabs>
      <w:spacing w:before="160" w:line="260" w:lineRule="atLeast"/>
      <w:ind w:left="879" w:hanging="879"/>
    </w:pPr>
    <w:rPr>
      <w:sz w:val="24"/>
      <w:lang w:eastAsia="en-US"/>
    </w:rPr>
  </w:style>
  <w:style w:type="paragraph" w:customStyle="1" w:styleId="Indenta">
    <w:name w:val="Indent(a)"/>
    <w:rsid w:val="00893DA2"/>
    <w:pPr>
      <w:tabs>
        <w:tab w:val="right" w:pos="1332"/>
        <w:tab w:val="left" w:pos="1616"/>
      </w:tabs>
      <w:spacing w:before="80" w:line="260" w:lineRule="atLeast"/>
      <w:ind w:left="1616" w:hanging="1616"/>
    </w:pPr>
    <w:rPr>
      <w:sz w:val="24"/>
      <w:lang w:eastAsia="en-US"/>
    </w:rPr>
  </w:style>
  <w:style w:type="paragraph" w:customStyle="1" w:styleId="Penstart">
    <w:name w:val="Penstart"/>
    <w:basedOn w:val="Normal"/>
    <w:rsid w:val="00893DA2"/>
    <w:pPr>
      <w:tabs>
        <w:tab w:val="left" w:pos="879"/>
      </w:tabs>
      <w:spacing w:before="80" w:line="260" w:lineRule="atLeast"/>
      <w:ind w:left="1332" w:hanging="1332"/>
    </w:pPr>
    <w:rPr>
      <w:sz w:val="24"/>
    </w:rPr>
  </w:style>
  <w:style w:type="character" w:styleId="Hyperlink">
    <w:name w:val="Hyperlink"/>
    <w:basedOn w:val="DefaultParagraphFont"/>
    <w:uiPriority w:val="99"/>
    <w:rsid w:val="00AA61A2"/>
    <w:rPr>
      <w:rFonts w:cs="Times New Roman"/>
      <w:color w:val="0000FF"/>
      <w:u w:val="single"/>
    </w:rPr>
  </w:style>
  <w:style w:type="paragraph" w:customStyle="1" w:styleId="TableText">
    <w:name w:val="Table Text"/>
    <w:basedOn w:val="Normal"/>
    <w:link w:val="TableTextChar"/>
    <w:uiPriority w:val="3"/>
    <w:qFormat/>
    <w:rsid w:val="00AA61A2"/>
    <w:pPr>
      <w:spacing w:line="276" w:lineRule="auto"/>
    </w:pPr>
    <w:rPr>
      <w:rFonts w:asciiTheme="minorHAnsi" w:eastAsiaTheme="minorEastAsia" w:hAnsiTheme="minorHAnsi" w:cstheme="minorBidi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AA61A2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DC5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mirs.wa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B\documents\SE%201100%20F01%20Inc%20Resp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" ma:contentTypeID="0x01010034869801477A44BA963EBC7CD35300A1070061DFD5AAE66E7F4F822C324B24BC10DC" ma:contentTypeVersion="5" ma:contentTypeDescription="Create a new document." ma:contentTypeScope="" ma:versionID="c6d2b6916b71db5a66b2bb37aef4e0ef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ab9acaddcc5ef9c7768037f7caef36bb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0" nillable="true" ma:displayName="Last Review By" ma:description="" ma:internalName="QmsLastReviewBy">
      <xsd:simpleType>
        <xsd:restriction base="dms:Text"/>
      </xsd:simpleType>
    </xsd:element>
    <xsd:element name="QmsLastReviewStatus" ma:index="21" nillable="true" ma:displayName="Last Review Status" ma:description="" ma:internalName="QmsLastReviewStatus">
      <xsd:simpleType>
        <xsd:restriction base="dms:Text"/>
      </xsd:simpleType>
    </xsd:element>
    <xsd:element name="QmsRescinded" ma:index="25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4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5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6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7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8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19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2" nillable="true" ma:displayName="Last Review Comment" ma:description="" ma:internalName="QmsLastReviewComment">
      <xsd:simpleType>
        <xsd:restriction base="dms:Note"/>
      </xsd:simpleType>
    </xsd:element>
    <xsd:element name="QmsLastApproval" ma:index="23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4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QmsLibrariesRef xmlns="e7c7f6fc-0c1f-4db4-bdfb-1d5a5c7fbe5d">5</QmsLibrariesRef>
    <QmsSectionsRef xmlns="e7c7f6fc-0c1f-4db4-bdfb-1d5a5c7fbe5d">14</QmsSectionsRef>
    <QmsBusinessAreasRef xmlns="e7c7f6fc-0c1f-4db4-bdfb-1d5a5c7fbe5d">2</QmsBusinessAreasRef>
    <QmsDocumentPurpose xmlns="http://schemas.microsoft.com/sharepoint/v3/fields" xsi:nil="true"/>
    <QmsSubSectionsRef xmlns="e7c7f6fc-0c1f-4db4-bdfb-1d5a5c7fbe5d" xsi:nil="true"/>
    <QmsVariationsRef xmlns="e7c7f6fc-0c1f-4db4-bdfb-1d5a5c7fbe5d" xsi:nil="true"/>
    <QmsApproverPositionsRef xmlns="e7c7f6fc-0c1f-4db4-bdfb-1d5a5c7fbe5d">122</QmsApproverPositionsRef>
    <QmsReviewFrequenciesRef xmlns="e7c7f6fc-0c1f-4db4-bdfb-1d5a5c7fbe5d">2</QmsReviewFrequenciesRef>
    <QmsRescinded xmlns="http://schemas.microsoft.com/sharepoint/v3">false</QmsRescinded>
    <QmsReviewDate xmlns="http://schemas.microsoft.com/sharepoint/v3/fields">2017-10-31T16:00:00+00:00</QmsReviewDate>
    <QmsLastApprovalStatus xmlns="http://schemas.microsoft.com/sharepoint/v3/fields" xsi:nil="true"/>
    <QmsLastReviewBy xmlns="http://schemas.microsoft.com/sharepoint/v3" xsi:nil="true"/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RiskRatingsRef xmlns="e7c7f6fc-0c1f-4db4-bdfb-1d5a5c7fbe5d">2</QmsRiskRatingsRef>
    <QmsLastReview xmlns="http://schemas.microsoft.com/sharepoint/v3/fields" xsi:nil="true"/>
    <QmsLastReviewStatu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69044-0DC3-4E78-8F2E-EF0863290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DFF19-57F9-4916-9245-2DF53A332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9307F-0BC4-4928-B4AF-11569BA668B7}">
  <ds:schemaRefs>
    <ds:schemaRef ds:uri="e7c7f6fc-0c1f-4db4-bdfb-1d5a5c7fbe5d"/>
    <ds:schemaRef ds:uri="http://purl.org/dc/elements/1.1/"/>
    <ds:schemaRef ds:uri="http://schemas.microsoft.com/office/2006/metadata/properties"/>
    <ds:schemaRef ds:uri="http://schemas.microsoft.com/sharepoint/v3/field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9589846-7AF9-4B76-A447-2FDB53E2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 1100 F01 Inc Resp Form.dot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Chemical Disclosure Template</vt:lpstr>
    </vt:vector>
  </TitlesOfParts>
  <Company>Dept of Minerals and Energy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Disclosure Template</dc:title>
  <dc:subject/>
  <dc:creator>MIPETAC</dc:creator>
  <cp:keywords/>
  <cp:lastModifiedBy>SHADBOLT, Sue</cp:lastModifiedBy>
  <cp:revision>2</cp:revision>
  <cp:lastPrinted>2012-12-17T05:01:00Z</cp:lastPrinted>
  <dcterms:created xsi:type="dcterms:W3CDTF">2017-08-30T07:07:00Z</dcterms:created>
  <dcterms:modified xsi:type="dcterms:W3CDTF">2017-08-30T07:07:00Z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0x01010034869801477A44BA963EBC7CD35300A1070061DFD5AAE66E7F4F822C324B24BC10DC</vt:lpwstr>
  </property>
  <property fmtid="{D5CDD505-2E9C-101B-9397-08002B2CF9AE}" pid="3" name="Order">
    <vt:r8>20800</vt:r8>
  </property>
  <property fmtid="{D5CDD505-2E9C-101B-9397-08002B2CF9AE}" pid="4" name="QmsDocumentScope">
    <vt:lpwstr/>
  </property>
</Properties>
</file>