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2137"/>
        <w:gridCol w:w="3205"/>
      </w:tblGrid>
      <w:tr w:rsidR="002B5C73" w14:paraId="7FCC9C84" w14:textId="77777777">
        <w:trPr>
          <w:cantSplit/>
        </w:trPr>
        <w:tc>
          <w:tcPr>
            <w:tcW w:w="10684" w:type="dxa"/>
            <w:gridSpan w:val="4"/>
          </w:tcPr>
          <w:p w14:paraId="7FCC9C83" w14:textId="77777777" w:rsidR="002B5C73" w:rsidRDefault="002B5C73">
            <w:pPr>
              <w:pStyle w:val="Heading3"/>
              <w:spacing w:line="360" w:lineRule="auto"/>
            </w:pPr>
            <w:r>
              <w:t>AFFIDAVIT</w:t>
            </w:r>
          </w:p>
        </w:tc>
      </w:tr>
      <w:tr w:rsidR="002B5C73" w14:paraId="7FCC9C89" w14:textId="77777777">
        <w:tc>
          <w:tcPr>
            <w:tcW w:w="1951" w:type="dxa"/>
          </w:tcPr>
          <w:p w14:paraId="7FCC9C85" w14:textId="77777777" w:rsidR="002B5C73" w:rsidRDefault="002B5C73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3"/>
          </w:tcPr>
          <w:p w14:paraId="7FCC9C86" w14:textId="77777777" w:rsidR="002B5C73" w:rsidRDefault="002B5C73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Prospecting Licence No(s).</w:t>
            </w:r>
          </w:p>
          <w:p w14:paraId="7FCC9C87" w14:textId="77777777" w:rsidR="002B5C73" w:rsidRDefault="002B5C73">
            <w:pPr>
              <w:spacing w:line="360" w:lineRule="auto"/>
              <w:ind w:right="121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7FCC9C88" w14:textId="77777777" w:rsidR="002B5C73" w:rsidRDefault="002B5C73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pursuant to the Mining Act 1978 as amended ("the Act")</w:t>
            </w:r>
          </w:p>
        </w:tc>
      </w:tr>
      <w:tr w:rsidR="002B5C73" w14:paraId="7FCC9C93" w14:textId="77777777">
        <w:trPr>
          <w:trHeight w:val="2297"/>
        </w:trPr>
        <w:tc>
          <w:tcPr>
            <w:tcW w:w="1951" w:type="dxa"/>
          </w:tcPr>
          <w:p w14:paraId="7FCC9C8A" w14:textId="77777777" w:rsidR="002B5C73" w:rsidRDefault="002B5C73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7FCC9C8B" w14:textId="77777777" w:rsidR="002B5C73" w:rsidRDefault="002B5C73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7FCC9C8C" w14:textId="77777777" w:rsidR="002B5C73" w:rsidRDefault="002B5C73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7FCC9C8D" w14:textId="77777777" w:rsidR="002B5C73" w:rsidRDefault="002B5C73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  <w:gridSpan w:val="3"/>
          </w:tcPr>
          <w:p w14:paraId="7FCC9C8E" w14:textId="77777777" w:rsidR="002B5C73" w:rsidRDefault="002B5C73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FCC9C8F" w14:textId="77777777" w:rsidR="002B5C73" w:rsidRDefault="002B5C73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FCC9C90" w14:textId="77777777" w:rsidR="002B5C73" w:rsidRDefault="002B5C73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FCC9C91" w14:textId="77777777" w:rsidR="002B5C73" w:rsidRDefault="002B5C7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  <w:p w14:paraId="7FCC9C92" w14:textId="77777777" w:rsidR="002B5C73" w:rsidRDefault="002B5C73">
            <w:pPr>
              <w:spacing w:line="360" w:lineRule="auto"/>
              <w:ind w:right="121"/>
              <w:rPr>
                <w:rFonts w:ascii="Arial" w:hAnsi="Arial"/>
              </w:rPr>
            </w:pPr>
          </w:p>
        </w:tc>
      </w:tr>
      <w:tr w:rsidR="002B5C73" w14:paraId="7FCC9C99" w14:textId="77777777">
        <w:tc>
          <w:tcPr>
            <w:tcW w:w="1951" w:type="dxa"/>
          </w:tcPr>
          <w:p w14:paraId="7FCC9C94" w14:textId="42DF029E" w:rsidR="002B5C73" w:rsidRDefault="00103358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FCC9CAD" wp14:editId="58549D46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2524125</wp:posOffset>
                      </wp:positionV>
                      <wp:extent cx="91440" cy="1647825"/>
                      <wp:effectExtent l="0" t="0" r="22860" b="2857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647825"/>
                              </a:xfrm>
                              <a:prstGeom prst="rightBrace">
                                <a:avLst>
                                  <a:gd name="adj1" fmla="val 162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margin-left:269.25pt;margin-top:198.75pt;width:7.2pt;height:1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" o:allowincell="f" adj="1948"/>
                  </w:pict>
                </mc:Fallback>
              </mc:AlternateContent>
            </w:r>
          </w:p>
        </w:tc>
        <w:tc>
          <w:tcPr>
            <w:tcW w:w="8733" w:type="dxa"/>
            <w:gridSpan w:val="3"/>
          </w:tcPr>
          <w:p w14:paraId="7FCC9C95" w14:textId="77777777" w:rsidR="002B5C73" w:rsidRDefault="002B5C73">
            <w:pPr>
              <w:pStyle w:val="BodyTextIndent3"/>
            </w:pPr>
            <w:r>
              <w:t xml:space="preserve">An extension of time pursuant to regulation 104 was granted by the Warden for service of this application and a map of the ground applied for upon the chief executive officer of the local government. Pursuant to Regulation 7(2) such service was </w:t>
            </w:r>
            <w:proofErr w:type="gramStart"/>
            <w:r>
              <w:t>effected</w:t>
            </w:r>
            <w:proofErr w:type="gramEnd"/>
            <w:r>
              <w:t xml:space="preserve"> with a notice stating that the period for lodging objections to the application is within 21 days from service of the documents.</w:t>
            </w:r>
          </w:p>
          <w:p w14:paraId="7FCC9C96" w14:textId="77777777" w:rsidR="002B5C73" w:rsidRDefault="002B5C73">
            <w:pPr>
              <w:pStyle w:val="BodyTextIndent3"/>
            </w:pPr>
          </w:p>
          <w:p w14:paraId="7FCC9C97" w14:textId="77777777" w:rsidR="002B5C73" w:rsidRDefault="002B5C73">
            <w:pPr>
              <w:pStyle w:val="BodyTextIndent"/>
              <w:rPr>
                <w:sz w:val="24"/>
              </w:rPr>
            </w:pPr>
            <w:r>
              <w:t xml:space="preserve">          </w:t>
            </w:r>
            <w:r>
              <w:rPr>
                <w:sz w:val="24"/>
              </w:rPr>
              <w:t>Attached and marked with the letter “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“ is a registered post slip  </w:t>
            </w:r>
          </w:p>
          <w:p w14:paraId="7FCC9C98" w14:textId="77777777" w:rsidR="002B5C73" w:rsidRDefault="002B5C73">
            <w:pPr>
              <w:pStyle w:val="BodyTextIndent"/>
              <w:rPr>
                <w:sz w:val="24"/>
              </w:rPr>
            </w:pPr>
            <w:r>
              <w:t xml:space="preserve">          </w:t>
            </w:r>
            <w:r>
              <w:rPr>
                <w:sz w:val="24"/>
              </w:rPr>
              <w:t xml:space="preserve">in respect of such service    </w:t>
            </w:r>
          </w:p>
        </w:tc>
      </w:tr>
      <w:tr w:rsidR="002B5C73" w14:paraId="7FCC9CA2" w14:textId="77777777">
        <w:trPr>
          <w:cantSplit/>
        </w:trPr>
        <w:tc>
          <w:tcPr>
            <w:tcW w:w="5342" w:type="dxa"/>
            <w:gridSpan w:val="2"/>
          </w:tcPr>
          <w:p w14:paraId="7FCC9C9B" w14:textId="13C9E190" w:rsidR="002B5C73" w:rsidRDefault="002B5C73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Sworn at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FCC9C9C" w14:textId="77777777" w:rsidR="002B5C73" w:rsidRDefault="002B5C73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7FCC9C9D" w14:textId="77777777" w:rsidR="002B5C73" w:rsidRDefault="002B5C73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u w:val="single"/>
              </w:rPr>
              <w:tab/>
            </w:r>
          </w:p>
          <w:p w14:paraId="7FCC9C9E" w14:textId="77777777" w:rsidR="002B5C73" w:rsidRDefault="002B5C73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7FCC9C9F" w14:textId="77777777" w:rsidR="002B5C73" w:rsidRPr="003A2248" w:rsidRDefault="002B5C73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5342" w:type="dxa"/>
            <w:gridSpan w:val="2"/>
            <w:vAlign w:val="center"/>
          </w:tcPr>
          <w:p w14:paraId="7FCC9CA0" w14:textId="77777777" w:rsidR="002B5C73" w:rsidRDefault="002B5C73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7FCC9CA1" w14:textId="77777777" w:rsidR="002B5C73" w:rsidRDefault="002B5C73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2B5C73" w14:paraId="7FCC9CAB" w14:textId="77777777">
        <w:trPr>
          <w:cantSplit/>
        </w:trPr>
        <w:tc>
          <w:tcPr>
            <w:tcW w:w="7479" w:type="dxa"/>
            <w:gridSpan w:val="3"/>
          </w:tcPr>
          <w:p w14:paraId="7FCC9CA3" w14:textId="77777777" w:rsidR="00D41C07" w:rsidRDefault="000803CC" w:rsidP="00103358">
            <w:pPr>
              <w:numPr>
                <w:ilvl w:val="0"/>
                <w:numId w:val="6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FCC9CAF" wp14:editId="6890498A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12065</wp:posOffset>
                      </wp:positionV>
                      <wp:extent cx="158115" cy="1828800"/>
                      <wp:effectExtent l="0" t="0" r="1333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8115" cy="1828800"/>
                              </a:xfrm>
                              <a:prstGeom prst="rightBrace">
                                <a:avLst>
                                  <a:gd name="adj1" fmla="val 7881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88" style="position:absolute;margin-left:341.25pt;margin-top:.95pt;width:12.4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" o:allowincell="f" adj="1472" strokecolor="silver"/>
                  </w:pict>
                </mc:Fallback>
              </mc:AlternateContent>
            </w:r>
            <w:r w:rsidR="00D41C07">
              <w:rPr>
                <w:rFonts w:ascii="Arial" w:hAnsi="Arial"/>
                <w:sz w:val="20"/>
              </w:rPr>
              <w:t>EXPERIENCED LEGAL PRACTITIONER</w:t>
            </w:r>
          </w:p>
          <w:p w14:paraId="7FCC9CA4" w14:textId="77777777" w:rsidR="002B5C73" w:rsidRDefault="002B5C73" w:rsidP="00103358">
            <w:pPr>
              <w:numPr>
                <w:ilvl w:val="0"/>
                <w:numId w:val="6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MINING REGISTRAR</w:t>
            </w:r>
          </w:p>
          <w:p w14:paraId="7FCC9CA5" w14:textId="77777777" w:rsidR="002B5C73" w:rsidRDefault="002B5C73" w:rsidP="00103358">
            <w:pPr>
              <w:numPr>
                <w:ilvl w:val="0"/>
                <w:numId w:val="6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JUSTICE OF THE PEACE</w:t>
            </w:r>
          </w:p>
          <w:p w14:paraId="7FCC9CA6" w14:textId="77777777" w:rsidR="006B4642" w:rsidRDefault="006B4642" w:rsidP="00103358">
            <w:pPr>
              <w:numPr>
                <w:ilvl w:val="0"/>
                <w:numId w:val="6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REGISTRAR</w:t>
            </w:r>
          </w:p>
          <w:p w14:paraId="7FCC9CA7" w14:textId="77777777" w:rsidR="003A2248" w:rsidRDefault="003A2248" w:rsidP="0010335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>EXECUTIVE DIRECTOR MINERAL TITLES DIVISION</w:t>
            </w:r>
          </w:p>
          <w:p w14:paraId="7FCC9CA8" w14:textId="77777777" w:rsidR="003A2248" w:rsidRPr="00C23B57" w:rsidRDefault="003A2248" w:rsidP="003A2248">
            <w:pPr>
              <w:ind w:left="720"/>
              <w:rPr>
                <w:rFonts w:ascii="Arial" w:hAnsi="Arial" w:cs="Arial"/>
                <w:sz w:val="20"/>
              </w:rPr>
            </w:pPr>
          </w:p>
          <w:p w14:paraId="39EB43AC" w14:textId="77777777" w:rsidR="002B5C73" w:rsidRDefault="003A2248" w:rsidP="0010335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>GENERAL MANAGER TENURE AND NATIVE TITLE BRANCH</w:t>
            </w:r>
          </w:p>
          <w:p w14:paraId="118FFC1F" w14:textId="77777777" w:rsidR="00103358" w:rsidRDefault="00103358" w:rsidP="00103358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5BC7F48C" w14:textId="77777777" w:rsidR="00103358" w:rsidRPr="00C23B57" w:rsidRDefault="00103358" w:rsidP="0010335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MANAGER TENURE AND NATIVE TITLE BRANCH</w:t>
            </w:r>
          </w:p>
          <w:p w14:paraId="7FCC9CA9" w14:textId="77777777" w:rsidR="00103358" w:rsidRPr="003A2248" w:rsidRDefault="00103358" w:rsidP="00103358">
            <w:pPr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3205" w:type="dxa"/>
            <w:vAlign w:val="center"/>
          </w:tcPr>
          <w:p w14:paraId="7FCC9CAA" w14:textId="77777777" w:rsidR="002B5C73" w:rsidRPr="002C48CF" w:rsidRDefault="002B5C73" w:rsidP="002C48CF">
            <w:pPr>
              <w:pStyle w:val="Heading1"/>
              <w:jc w:val="center"/>
              <w:rPr>
                <w:b w:val="0"/>
              </w:rPr>
            </w:pPr>
            <w:r w:rsidRPr="002C48CF">
              <w:rPr>
                <w:b w:val="0"/>
              </w:rPr>
              <w:t>DELETE WHICHEVER IS NOT APPLICABLE</w:t>
            </w:r>
          </w:p>
        </w:tc>
      </w:tr>
    </w:tbl>
    <w:p w14:paraId="7FCC9CAC" w14:textId="77777777" w:rsidR="002B5C73" w:rsidRDefault="002B5C73" w:rsidP="00705BD2">
      <w:pPr>
        <w:spacing w:line="480" w:lineRule="auto"/>
      </w:pPr>
    </w:p>
    <w:sectPr w:rsidR="002B5C73" w:rsidSect="003537C0">
      <w:footerReference w:type="default" r:id="rId12"/>
      <w:pgSz w:w="11909" w:h="16834"/>
      <w:pgMar w:top="993" w:right="720" w:bottom="284" w:left="720" w:header="720" w:footer="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C9CB3" w14:textId="77777777" w:rsidR="006062A8" w:rsidRDefault="006062A8">
      <w:r>
        <w:separator/>
      </w:r>
    </w:p>
  </w:endnote>
  <w:endnote w:type="continuationSeparator" w:id="0">
    <w:p w14:paraId="7FCC9CB4" w14:textId="77777777" w:rsidR="006062A8" w:rsidRDefault="0060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C9CB8" w14:textId="222EFF24" w:rsidR="0097252E" w:rsidRDefault="007E4805" w:rsidP="003A2248">
    <w:pPr>
      <w:jc w:val="both"/>
      <w:rPr>
        <w:rFonts w:ascii="Arial" w:hAnsi="Arial" w:cs="Arial"/>
        <w:sz w:val="16"/>
        <w:szCs w:val="16"/>
      </w:rPr>
    </w:pPr>
    <w:r w:rsidRPr="007E4805">
      <w:rPr>
        <w:rFonts w:ascii="Arial" w:hAnsi="Arial" w:cs="Arial"/>
        <w:sz w:val="16"/>
        <w:szCs w:val="16"/>
      </w:rPr>
      <w:fldChar w:fldCharType="begin"/>
    </w:r>
    <w:r w:rsidRPr="007E4805">
      <w:rPr>
        <w:rFonts w:ascii="Arial" w:hAnsi="Arial" w:cs="Arial"/>
        <w:sz w:val="16"/>
        <w:szCs w:val="16"/>
      </w:rPr>
      <w:instrText xml:space="preserve"> FILENAME </w:instrText>
    </w:r>
    <w:r w:rsidRPr="007E4805">
      <w:rPr>
        <w:rFonts w:ascii="Arial" w:hAnsi="Arial" w:cs="Arial"/>
        <w:sz w:val="16"/>
        <w:szCs w:val="16"/>
      </w:rPr>
      <w:fldChar w:fldCharType="separate"/>
    </w:r>
    <w:r w:rsidR="00885EA1">
      <w:rPr>
        <w:rFonts w:ascii="Arial" w:hAnsi="Arial" w:cs="Arial"/>
        <w:noProof/>
        <w:sz w:val="16"/>
        <w:szCs w:val="16"/>
      </w:rPr>
      <w:t>TNT-0031</w:t>
    </w:r>
    <w:r w:rsidRPr="007E4805">
      <w:rPr>
        <w:rFonts w:ascii="Arial" w:hAnsi="Arial" w:cs="Arial"/>
        <w:sz w:val="16"/>
        <w:szCs w:val="16"/>
      </w:rPr>
      <w:fldChar w:fldCharType="end"/>
    </w:r>
    <w:r w:rsidR="00B92F54">
      <w:rPr>
        <w:rFonts w:ascii="Arial" w:hAnsi="Arial" w:cs="Arial"/>
        <w:sz w:val="16"/>
        <w:szCs w:val="16"/>
      </w:rPr>
      <w:t xml:space="preserve"> </w:t>
    </w:r>
    <w:r w:rsidR="00103358">
      <w:rPr>
        <w:rFonts w:ascii="Arial" w:hAnsi="Arial" w:cs="Arial"/>
        <w:sz w:val="16"/>
        <w:szCs w:val="16"/>
      </w:rPr>
      <w:t xml:space="preserve">- </w:t>
    </w:r>
    <w:r w:rsidR="009656ED">
      <w:rPr>
        <w:rFonts w:ascii="Arial" w:hAnsi="Arial" w:cs="Arial"/>
        <w:color w:val="000000" w:themeColor="text1"/>
        <w:sz w:val="16"/>
        <w:szCs w:val="16"/>
      </w:rPr>
      <w:t xml:space="preserve">Version effective from </w:t>
    </w:r>
    <w:r w:rsidR="00103358" w:rsidRPr="00130A28">
      <w:rPr>
        <w:rFonts w:ascii="Arial" w:hAnsi="Arial" w:cs="Arial"/>
        <w:color w:val="000000" w:themeColor="text1"/>
        <w:sz w:val="16"/>
        <w:szCs w:val="16"/>
      </w:rPr>
      <w:t>04 August 2016</w:t>
    </w:r>
  </w:p>
  <w:p w14:paraId="7FCC9CB9" w14:textId="77777777" w:rsidR="00C178CF" w:rsidRPr="00182009" w:rsidRDefault="00C178CF" w:rsidP="0018200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C9CB1" w14:textId="77777777" w:rsidR="006062A8" w:rsidRDefault="006062A8">
      <w:r>
        <w:separator/>
      </w:r>
    </w:p>
  </w:footnote>
  <w:footnote w:type="continuationSeparator" w:id="0">
    <w:p w14:paraId="7FCC9CB2" w14:textId="77777777" w:rsidR="006062A8" w:rsidRDefault="0060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03B35A3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674103FC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E7C2AB5"/>
    <w:multiLevelType w:val="hybridMultilevel"/>
    <w:tmpl w:val="2840973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02"/>
    <w:rsid w:val="000803CC"/>
    <w:rsid w:val="000E4C32"/>
    <w:rsid w:val="00103358"/>
    <w:rsid w:val="00113234"/>
    <w:rsid w:val="0013234A"/>
    <w:rsid w:val="00182009"/>
    <w:rsid w:val="00274420"/>
    <w:rsid w:val="002B5C73"/>
    <w:rsid w:val="002C48CF"/>
    <w:rsid w:val="00325AFD"/>
    <w:rsid w:val="003537C0"/>
    <w:rsid w:val="003A2248"/>
    <w:rsid w:val="003A36DA"/>
    <w:rsid w:val="00492C66"/>
    <w:rsid w:val="006062A8"/>
    <w:rsid w:val="006B4642"/>
    <w:rsid w:val="006F0B02"/>
    <w:rsid w:val="00705BD2"/>
    <w:rsid w:val="007E4805"/>
    <w:rsid w:val="00864FC0"/>
    <w:rsid w:val="00885EA1"/>
    <w:rsid w:val="009271DB"/>
    <w:rsid w:val="00937EC8"/>
    <w:rsid w:val="00945C37"/>
    <w:rsid w:val="00960EEC"/>
    <w:rsid w:val="009656ED"/>
    <w:rsid w:val="0097252E"/>
    <w:rsid w:val="009E4349"/>
    <w:rsid w:val="00A20968"/>
    <w:rsid w:val="00B02A72"/>
    <w:rsid w:val="00B30842"/>
    <w:rsid w:val="00B92F54"/>
    <w:rsid w:val="00C178CF"/>
    <w:rsid w:val="00C6557E"/>
    <w:rsid w:val="00CA3A09"/>
    <w:rsid w:val="00D41C07"/>
    <w:rsid w:val="00D605EB"/>
    <w:rsid w:val="00DF3359"/>
    <w:rsid w:val="00EC017B"/>
    <w:rsid w:val="00EF3E3C"/>
    <w:rsid w:val="00F7023A"/>
    <w:rsid w:val="00F765A9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C9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msRmn" w:hAnsi="TmsRmn"/>
      <w:sz w:val="24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1026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rsid w:val="00B02A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2A7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03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msRmn" w:hAnsi="TmsRmn"/>
      <w:sz w:val="24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1026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rsid w:val="00B02A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2A7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0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5" ma:contentTypeDescription="Create a new document." ma:contentTypeScope="" ma:versionID="2adb466009cf78ab6131626cdb007fc1">
  <xsd:schema xmlns:xsd="http://www.w3.org/2001/XMLSchema" xmlns:xs="http://www.w3.org/2001/XMLSchema" xmlns:p="http://schemas.microsoft.com/office/2006/metadata/properties" xmlns:ns2="e7c7f6fc-0c1f-4db4-bdfb-1d5a5c7fbe5d" xmlns:ns3="http://schemas.microsoft.com/sharepoint/v3/fields" targetNamespace="http://schemas.microsoft.com/office/2006/metadata/properties" ma:root="true" ma:fieldsID="fbb882aba5aacc3b6c640255d2ca4ca9" ns2:_="" ns3:_=""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>15</QmsLibrariesRef>
    <QmsSectionsRef xmlns="e7c7f6fc-0c1f-4db4-bdfb-1d5a5c7fbe5d">4</QmsSectionsRef>
    <QmsBusinessAreasRef xmlns="e7c7f6fc-0c1f-4db4-bdfb-1d5a5c7fbe5d">3</QmsBusinessAreasRef>
    <QmsDocumentPurpose xmlns="http://schemas.microsoft.com/sharepoint/v3/fields">NA</QmsDocumentPurpose>
    <QmsSubSectionsRef xmlns="e7c7f6fc-0c1f-4db4-bdfb-1d5a5c7fbe5d">9</QmsSubSectionsRef>
    <QmsVariationsRef xmlns="e7c7f6fc-0c1f-4db4-bdfb-1d5a5c7fbe5d" xsi:nil="true"/>
  </documentManagement>
</p:properties>
</file>

<file path=customXml/itemProps1.xml><?xml version="1.0" encoding="utf-8"?>
<ds:datastoreItem xmlns:ds="http://schemas.openxmlformats.org/officeDocument/2006/customXml" ds:itemID="{DCBA9415-42C2-4966-8931-4B08BA883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83627-681B-47D6-A959-DF82CD72E4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6DDD51-1363-4C19-8B45-3D79F2215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8530A-F437-44FB-A54D-32DDA09D53D4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sharepoint/v3/field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e7c7f6fc-0c1f-4db4-bdfb-1d5a5c7fbe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BEE1A5AF</Template>
  <TotalTime>1</TotalTime>
  <Pages>1</Pages>
  <Words>194</Words>
  <Characters>957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P Late Service Shire</vt:lpstr>
    </vt:vector>
  </TitlesOfParts>
  <Company>DMP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P Late Service Shire</dc:title>
  <dc:subject/>
  <dc:creator>Nilawat FALLETTI</dc:creator>
  <cp:keywords/>
  <cp:lastModifiedBy>FALLETTI, Nilawat</cp:lastModifiedBy>
  <cp:revision>5</cp:revision>
  <cp:lastPrinted>2002-01-16T04:01:00Z</cp:lastPrinted>
  <dcterms:created xsi:type="dcterms:W3CDTF">2013-10-07T07:17:00Z</dcterms:created>
  <dcterms:modified xsi:type="dcterms:W3CDTF">2016-08-04T04:56:00Z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4500.00000000000</vt:lpwstr>
  </property>
</Properties>
</file>