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8BF" w:rsidRDefault="006008BF">
      <w:pPr>
        <w:pStyle w:val="Footer"/>
        <w:tabs>
          <w:tab w:val="clear" w:pos="4819"/>
          <w:tab w:val="clear" w:pos="9071"/>
        </w:tabs>
        <w:rPr>
          <w:rFonts w:ascii="Arial" w:hAnsi="Arial"/>
        </w:rPr>
      </w:pPr>
      <w:bookmarkStart w:id="0" w:name="_GoBack"/>
      <w:bookmarkEnd w:id="0"/>
    </w:p>
    <w:tbl>
      <w:tblPr>
        <w:tblW w:w="10043" w:type="dxa"/>
        <w:tblLayout w:type="fixed"/>
        <w:tblLook w:val="0000" w:firstRow="0" w:lastRow="0" w:firstColumn="0" w:lastColumn="0" w:noHBand="0" w:noVBand="0"/>
      </w:tblPr>
      <w:tblGrid>
        <w:gridCol w:w="1721"/>
        <w:gridCol w:w="459"/>
        <w:gridCol w:w="688"/>
        <w:gridCol w:w="1262"/>
        <w:gridCol w:w="517"/>
        <w:gridCol w:w="1090"/>
        <w:gridCol w:w="144"/>
        <w:gridCol w:w="459"/>
        <w:gridCol w:w="200"/>
        <w:gridCol w:w="2583"/>
        <w:gridCol w:w="920"/>
      </w:tblGrid>
      <w:tr w:rsidR="006008BF" w:rsidTr="00B32604">
        <w:trPr>
          <w:cantSplit/>
          <w:trHeight w:val="1401"/>
        </w:trPr>
        <w:tc>
          <w:tcPr>
            <w:tcW w:w="1721" w:type="dxa"/>
          </w:tcPr>
          <w:p w:rsidR="006008BF" w:rsidRDefault="006008BF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t>Form 32</w:t>
            </w:r>
          </w:p>
        </w:tc>
        <w:tc>
          <w:tcPr>
            <w:tcW w:w="8322" w:type="dxa"/>
            <w:gridSpan w:val="10"/>
          </w:tcPr>
          <w:p w:rsidR="006008BF" w:rsidRDefault="006008BF">
            <w:pPr>
              <w:tabs>
                <w:tab w:val="left" w:pos="72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WESTERN AUSTRALIA</w:t>
            </w:r>
          </w:p>
          <w:p w:rsidR="006008BF" w:rsidRDefault="006008BF">
            <w:pPr>
              <w:tabs>
                <w:tab w:val="left" w:pos="72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Mining Act 1978</w:t>
            </w:r>
          </w:p>
          <w:p w:rsidR="006008BF" w:rsidRDefault="006008BF">
            <w:pPr>
              <w:tabs>
                <w:tab w:val="left" w:pos="720"/>
              </w:tabs>
              <w:spacing w:after="60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(Sec. 126 Reg. 112)</w:t>
            </w:r>
          </w:p>
        </w:tc>
      </w:tr>
      <w:tr w:rsidR="006008BF" w:rsidTr="00B32604">
        <w:trPr>
          <w:cantSplit/>
          <w:trHeight w:val="739"/>
        </w:trPr>
        <w:tc>
          <w:tcPr>
            <w:tcW w:w="1721" w:type="dxa"/>
          </w:tcPr>
          <w:p w:rsidR="006008BF" w:rsidRDefault="006008BF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6"/>
              </w:rPr>
            </w:pPr>
          </w:p>
        </w:tc>
        <w:tc>
          <w:tcPr>
            <w:tcW w:w="8322" w:type="dxa"/>
            <w:gridSpan w:val="10"/>
          </w:tcPr>
          <w:p w:rsidR="006008BF" w:rsidRDefault="006008BF">
            <w:pPr>
              <w:tabs>
                <w:tab w:val="left" w:pos="720"/>
              </w:tabs>
              <w:rPr>
                <w:rFonts w:ascii="Arial" w:hAnsi="Arial"/>
                <w:spacing w:val="22"/>
              </w:rPr>
            </w:pPr>
            <w:r>
              <w:rPr>
                <w:rFonts w:ascii="Arial" w:hAnsi="Arial"/>
                <w:b/>
                <w:spacing w:val="22"/>
                <w:sz w:val="28"/>
              </w:rPr>
              <w:t>SECURITY</w:t>
            </w:r>
          </w:p>
        </w:tc>
      </w:tr>
      <w:tr w:rsidR="006008BF" w:rsidTr="00B32604">
        <w:trPr>
          <w:cantSplit/>
          <w:trHeight w:val="1124"/>
        </w:trPr>
        <w:tc>
          <w:tcPr>
            <w:tcW w:w="1721" w:type="dxa"/>
          </w:tcPr>
          <w:p w:rsidR="006008BF" w:rsidRDefault="006008BF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6"/>
              </w:rPr>
            </w:pPr>
          </w:p>
        </w:tc>
        <w:tc>
          <w:tcPr>
            <w:tcW w:w="8322" w:type="dxa"/>
            <w:gridSpan w:val="10"/>
          </w:tcPr>
          <w:p w:rsidR="006008BF" w:rsidRDefault="006008BF">
            <w:pPr>
              <w:tabs>
                <w:tab w:val="left" w:pos="720"/>
              </w:tabs>
              <w:spacing w:after="48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By this security the subscriber is for himself, his executors and administrators or in the case of a subscriber being a corporation for its successors and assigns pursuant to the Mining Act 1978 bound to the Minister in the State of Western Australia in the sum of</w:t>
            </w:r>
          </w:p>
        </w:tc>
      </w:tr>
      <w:tr w:rsidR="006008BF" w:rsidTr="00B32604">
        <w:trPr>
          <w:cantSplit/>
          <w:trHeight w:val="816"/>
        </w:trPr>
        <w:tc>
          <w:tcPr>
            <w:tcW w:w="1721" w:type="dxa"/>
          </w:tcPr>
          <w:p w:rsidR="006008BF" w:rsidRDefault="006008BF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(a)</w:t>
            </w:r>
            <w:r>
              <w:rPr>
                <w:rFonts w:ascii="Arial" w:hAnsi="Arial"/>
                <w:sz w:val="14"/>
              </w:rPr>
              <w:tab/>
              <w:t>Amount of security</w:t>
            </w:r>
          </w:p>
        </w:tc>
        <w:tc>
          <w:tcPr>
            <w:tcW w:w="8322" w:type="dxa"/>
            <w:gridSpan w:val="10"/>
          </w:tcPr>
          <w:p w:rsidR="006008BF" w:rsidRDefault="006008BF">
            <w:pPr>
              <w:tabs>
                <w:tab w:val="left" w:pos="720"/>
              </w:tabs>
              <w:spacing w:after="60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(a)</w:t>
            </w:r>
            <w:r>
              <w:rPr>
                <w:rFonts w:ascii="Arial" w:hAnsi="Arial"/>
                <w:sz w:val="16"/>
              </w:rPr>
              <w:tab/>
            </w:r>
          </w:p>
        </w:tc>
      </w:tr>
      <w:tr w:rsidR="006008BF" w:rsidTr="00B32604">
        <w:trPr>
          <w:cantSplit/>
          <w:trHeight w:val="216"/>
        </w:trPr>
        <w:tc>
          <w:tcPr>
            <w:tcW w:w="1721" w:type="dxa"/>
          </w:tcPr>
          <w:p w:rsidR="006008BF" w:rsidRDefault="006008BF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6"/>
              </w:rPr>
            </w:pPr>
          </w:p>
        </w:tc>
        <w:tc>
          <w:tcPr>
            <w:tcW w:w="8322" w:type="dxa"/>
            <w:gridSpan w:val="10"/>
          </w:tcPr>
          <w:p w:rsidR="006008BF" w:rsidRDefault="006008BF">
            <w:pPr>
              <w:tabs>
                <w:tab w:val="left" w:pos="72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subject only to this condition that, if</w:t>
            </w:r>
          </w:p>
        </w:tc>
      </w:tr>
      <w:tr w:rsidR="006008BF" w:rsidTr="00B32604">
        <w:trPr>
          <w:cantSplit/>
          <w:trHeight w:val="201"/>
        </w:trPr>
        <w:tc>
          <w:tcPr>
            <w:tcW w:w="1721" w:type="dxa"/>
          </w:tcPr>
          <w:p w:rsidR="006008BF" w:rsidRDefault="006008BF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6"/>
              </w:rPr>
            </w:pPr>
          </w:p>
        </w:tc>
        <w:tc>
          <w:tcPr>
            <w:tcW w:w="8322" w:type="dxa"/>
            <w:gridSpan w:val="10"/>
          </w:tcPr>
          <w:p w:rsidR="006008BF" w:rsidRDefault="006008BF">
            <w:pPr>
              <w:tabs>
                <w:tab w:val="left" w:pos="720"/>
              </w:tabs>
              <w:rPr>
                <w:rFonts w:ascii="Arial" w:hAnsi="Arial"/>
                <w:sz w:val="18"/>
              </w:rPr>
            </w:pPr>
          </w:p>
        </w:tc>
      </w:tr>
      <w:tr w:rsidR="006008BF" w:rsidTr="00B32604">
        <w:trPr>
          <w:cantSplit/>
          <w:trHeight w:val="1416"/>
        </w:trPr>
        <w:tc>
          <w:tcPr>
            <w:tcW w:w="1721" w:type="dxa"/>
          </w:tcPr>
          <w:p w:rsidR="006008BF" w:rsidRDefault="006008BF">
            <w:pPr>
              <w:numPr>
                <w:ilvl w:val="0"/>
                <w:numId w:val="1"/>
              </w:numPr>
              <w:tabs>
                <w:tab w:val="clear" w:pos="720"/>
              </w:tabs>
              <w:ind w:left="426" w:hanging="426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Full name and residential or business address of applicant or holder</w:t>
            </w:r>
          </w:p>
          <w:p w:rsidR="006008BF" w:rsidRDefault="006008BF">
            <w:pPr>
              <w:ind w:left="426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(see Note 1)</w:t>
            </w:r>
          </w:p>
        </w:tc>
        <w:tc>
          <w:tcPr>
            <w:tcW w:w="8322" w:type="dxa"/>
            <w:gridSpan w:val="10"/>
          </w:tcPr>
          <w:p w:rsidR="006008BF" w:rsidRDefault="006008BF">
            <w:pPr>
              <w:tabs>
                <w:tab w:val="left" w:pos="720"/>
                <w:tab w:val="left" w:pos="368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18"/>
              </w:rPr>
              <w:t>(b)</w:t>
            </w:r>
            <w:r>
              <w:rPr>
                <w:rFonts w:ascii="Arial" w:hAnsi="Arial"/>
                <w:sz w:val="22"/>
              </w:rPr>
              <w:tab/>
            </w:r>
          </w:p>
          <w:p w:rsidR="006008BF" w:rsidRDefault="006008BF">
            <w:pPr>
              <w:tabs>
                <w:tab w:val="left" w:pos="720"/>
                <w:tab w:val="left" w:pos="368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</w:p>
          <w:p w:rsidR="006008BF" w:rsidRDefault="006008BF">
            <w:pPr>
              <w:tabs>
                <w:tab w:val="left" w:pos="720"/>
                <w:tab w:val="left" w:pos="368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</w:p>
          <w:p w:rsidR="006008BF" w:rsidRDefault="006008BF">
            <w:pPr>
              <w:tabs>
                <w:tab w:val="left" w:pos="720"/>
                <w:tab w:val="left" w:pos="368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</w:p>
          <w:p w:rsidR="006008BF" w:rsidRDefault="006008BF">
            <w:pPr>
              <w:tabs>
                <w:tab w:val="left" w:pos="720"/>
                <w:tab w:val="left" w:pos="3686"/>
              </w:tabs>
              <w:rPr>
                <w:rFonts w:ascii="Arial" w:hAnsi="Arial"/>
                <w:sz w:val="18"/>
              </w:rPr>
            </w:pPr>
          </w:p>
          <w:p w:rsidR="006008BF" w:rsidRDefault="006008BF">
            <w:pPr>
              <w:tabs>
                <w:tab w:val="left" w:pos="720"/>
                <w:tab w:val="left" w:pos="3686"/>
              </w:tabs>
              <w:rPr>
                <w:rFonts w:ascii="Arial" w:hAnsi="Arial"/>
                <w:sz w:val="18"/>
              </w:rPr>
            </w:pPr>
          </w:p>
        </w:tc>
      </w:tr>
      <w:tr w:rsidR="006008BF" w:rsidTr="00B32604">
        <w:trPr>
          <w:cantSplit/>
          <w:trHeight w:val="216"/>
        </w:trPr>
        <w:tc>
          <w:tcPr>
            <w:tcW w:w="1721" w:type="dxa"/>
          </w:tcPr>
          <w:p w:rsidR="006008BF" w:rsidRDefault="006008BF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6"/>
              </w:rPr>
            </w:pPr>
          </w:p>
        </w:tc>
        <w:tc>
          <w:tcPr>
            <w:tcW w:w="8322" w:type="dxa"/>
            <w:gridSpan w:val="10"/>
          </w:tcPr>
          <w:p w:rsidR="006008BF" w:rsidRDefault="006008BF">
            <w:pPr>
              <w:tabs>
                <w:tab w:val="left" w:pos="720"/>
                <w:tab w:val="left" w:pos="3686"/>
              </w:tabs>
              <w:rPr>
                <w:rFonts w:ascii="Arial" w:hAnsi="Arial"/>
                <w:sz w:val="18"/>
              </w:rPr>
            </w:pPr>
          </w:p>
        </w:tc>
      </w:tr>
      <w:tr w:rsidR="006008BF" w:rsidTr="00B32604">
        <w:trPr>
          <w:cantSplit/>
          <w:trHeight w:val="415"/>
        </w:trPr>
        <w:tc>
          <w:tcPr>
            <w:tcW w:w="1721" w:type="dxa"/>
          </w:tcPr>
          <w:p w:rsidR="006008BF" w:rsidRDefault="006008BF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6"/>
              </w:rPr>
            </w:pPr>
          </w:p>
        </w:tc>
        <w:tc>
          <w:tcPr>
            <w:tcW w:w="8322" w:type="dxa"/>
            <w:gridSpan w:val="10"/>
          </w:tcPr>
          <w:p w:rsidR="006008BF" w:rsidRDefault="006008BF">
            <w:pPr>
              <w:tabs>
                <w:tab w:val="left" w:pos="720"/>
                <w:tab w:val="left" w:pos="368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shall comply with the conditions to which</w:t>
            </w:r>
          </w:p>
          <w:p w:rsidR="006008BF" w:rsidRDefault="006008BF">
            <w:pPr>
              <w:tabs>
                <w:tab w:val="left" w:pos="720"/>
                <w:tab w:val="left" w:pos="3686"/>
              </w:tabs>
              <w:rPr>
                <w:rFonts w:ascii="Arial" w:hAnsi="Arial"/>
                <w:sz w:val="18"/>
              </w:rPr>
            </w:pPr>
          </w:p>
        </w:tc>
      </w:tr>
      <w:tr w:rsidR="006008BF" w:rsidTr="00B32604">
        <w:trPr>
          <w:cantSplit/>
          <w:trHeight w:val="1170"/>
        </w:trPr>
        <w:tc>
          <w:tcPr>
            <w:tcW w:w="1721" w:type="dxa"/>
          </w:tcPr>
          <w:p w:rsidR="006008BF" w:rsidRDefault="006008BF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(c)</w:t>
            </w:r>
            <w:r>
              <w:rPr>
                <w:rFonts w:ascii="Arial" w:hAnsi="Arial"/>
                <w:sz w:val="14"/>
              </w:rPr>
              <w:tab/>
              <w:t>Insert details of type number and Mineral Field for the mining tenement or application therefor</w:t>
            </w:r>
          </w:p>
        </w:tc>
        <w:tc>
          <w:tcPr>
            <w:tcW w:w="8322" w:type="dxa"/>
            <w:gridSpan w:val="10"/>
          </w:tcPr>
          <w:p w:rsidR="006008BF" w:rsidRDefault="006008BF">
            <w:pPr>
              <w:tabs>
                <w:tab w:val="left" w:pos="720"/>
                <w:tab w:val="left" w:pos="1418"/>
                <w:tab w:val="left" w:pos="368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18"/>
              </w:rPr>
              <w:t>(c)</w:t>
            </w:r>
            <w:r>
              <w:rPr>
                <w:rFonts w:ascii="Arial" w:hAnsi="Arial"/>
                <w:sz w:val="22"/>
              </w:rPr>
              <w:tab/>
            </w:r>
          </w:p>
          <w:p w:rsidR="006008BF" w:rsidRDefault="006008BF">
            <w:pPr>
              <w:tabs>
                <w:tab w:val="left" w:pos="720"/>
                <w:tab w:val="left" w:pos="1418"/>
                <w:tab w:val="left" w:pos="3686"/>
              </w:tabs>
              <w:rPr>
                <w:rFonts w:ascii="Arial" w:hAnsi="Arial"/>
                <w:sz w:val="22"/>
              </w:rPr>
            </w:pPr>
          </w:p>
          <w:p w:rsidR="006008BF" w:rsidRDefault="006008BF">
            <w:pPr>
              <w:tabs>
                <w:tab w:val="left" w:pos="720"/>
                <w:tab w:val="left" w:pos="1418"/>
                <w:tab w:val="left" w:pos="3686"/>
              </w:tabs>
              <w:rPr>
                <w:rFonts w:ascii="Arial" w:hAnsi="Arial"/>
                <w:sz w:val="22"/>
              </w:rPr>
            </w:pPr>
          </w:p>
          <w:p w:rsidR="006008BF" w:rsidRDefault="006008BF">
            <w:pPr>
              <w:tabs>
                <w:tab w:val="left" w:pos="720"/>
                <w:tab w:val="left" w:pos="1418"/>
                <w:tab w:val="left" w:pos="3686"/>
              </w:tabs>
              <w:rPr>
                <w:rFonts w:ascii="Arial" w:hAnsi="Arial"/>
                <w:sz w:val="18"/>
              </w:rPr>
            </w:pPr>
          </w:p>
        </w:tc>
      </w:tr>
      <w:tr w:rsidR="006008BF" w:rsidTr="00B32604">
        <w:trPr>
          <w:cantSplit/>
          <w:trHeight w:val="216"/>
        </w:trPr>
        <w:tc>
          <w:tcPr>
            <w:tcW w:w="1721" w:type="dxa"/>
          </w:tcPr>
          <w:p w:rsidR="006008BF" w:rsidRDefault="006008BF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6"/>
              </w:rPr>
            </w:pPr>
          </w:p>
        </w:tc>
        <w:tc>
          <w:tcPr>
            <w:tcW w:w="8322" w:type="dxa"/>
            <w:gridSpan w:val="10"/>
          </w:tcPr>
          <w:p w:rsidR="006008BF" w:rsidRDefault="006008BF">
            <w:pPr>
              <w:tabs>
                <w:tab w:val="left" w:pos="720"/>
                <w:tab w:val="left" w:pos="1418"/>
                <w:tab w:val="left" w:pos="3686"/>
              </w:tabs>
              <w:rPr>
                <w:rFonts w:ascii="Arial" w:hAnsi="Arial"/>
                <w:sz w:val="18"/>
              </w:rPr>
            </w:pPr>
          </w:p>
        </w:tc>
      </w:tr>
      <w:tr w:rsidR="006008BF" w:rsidTr="00B32604">
        <w:trPr>
          <w:cantSplit/>
          <w:trHeight w:val="201"/>
        </w:trPr>
        <w:tc>
          <w:tcPr>
            <w:tcW w:w="1721" w:type="dxa"/>
          </w:tcPr>
          <w:p w:rsidR="006008BF" w:rsidRDefault="006008BF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6"/>
              </w:rPr>
            </w:pPr>
          </w:p>
        </w:tc>
        <w:tc>
          <w:tcPr>
            <w:tcW w:w="8322" w:type="dxa"/>
            <w:gridSpan w:val="10"/>
          </w:tcPr>
          <w:p w:rsidR="006008BF" w:rsidRDefault="006008BF">
            <w:pPr>
              <w:tabs>
                <w:tab w:val="left" w:pos="720"/>
                <w:tab w:val="left" w:pos="1418"/>
                <w:tab w:val="left" w:pos="3686"/>
              </w:tabs>
              <w:rPr>
                <w:rFonts w:ascii="Arial" w:hAnsi="Arial"/>
                <w:sz w:val="18"/>
              </w:rPr>
            </w:pPr>
          </w:p>
        </w:tc>
      </w:tr>
      <w:tr w:rsidR="006008BF" w:rsidTr="00B32604">
        <w:trPr>
          <w:cantSplit/>
          <w:trHeight w:val="431"/>
        </w:trPr>
        <w:tc>
          <w:tcPr>
            <w:tcW w:w="1721" w:type="dxa"/>
          </w:tcPr>
          <w:p w:rsidR="006008BF" w:rsidRDefault="006008BF">
            <w:pPr>
              <w:tabs>
                <w:tab w:val="left" w:pos="36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8322" w:type="dxa"/>
            <w:gridSpan w:val="10"/>
          </w:tcPr>
          <w:p w:rsidR="006008BF" w:rsidRDefault="006008BF">
            <w:pPr>
              <w:tabs>
                <w:tab w:val="left" w:pos="720"/>
                <w:tab w:val="left" w:pos="1418"/>
                <w:tab w:val="left" w:pos="3686"/>
              </w:tabs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is, or will from time to time be subject, and with the provisions of the Mining Act 1978 and Regulations thereunder then this security shall be thereby discharged.</w:t>
            </w:r>
          </w:p>
        </w:tc>
      </w:tr>
      <w:tr w:rsidR="006008BF" w:rsidTr="00B32604">
        <w:trPr>
          <w:cantSplit/>
          <w:trHeight w:val="569"/>
        </w:trPr>
        <w:tc>
          <w:tcPr>
            <w:tcW w:w="1721" w:type="dxa"/>
          </w:tcPr>
          <w:p w:rsidR="006008BF" w:rsidRDefault="006008BF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6"/>
              </w:rPr>
            </w:pPr>
          </w:p>
        </w:tc>
        <w:tc>
          <w:tcPr>
            <w:tcW w:w="8322" w:type="dxa"/>
            <w:gridSpan w:val="10"/>
          </w:tcPr>
          <w:p w:rsidR="006008BF" w:rsidRDefault="006008BF">
            <w:pPr>
              <w:tabs>
                <w:tab w:val="left" w:pos="720"/>
                <w:tab w:val="left" w:pos="1418"/>
                <w:tab w:val="left" w:pos="3686"/>
              </w:tabs>
              <w:spacing w:after="360"/>
              <w:rPr>
                <w:rFonts w:ascii="Arial" w:hAnsi="Arial"/>
                <w:sz w:val="18"/>
              </w:rPr>
            </w:pPr>
          </w:p>
        </w:tc>
      </w:tr>
      <w:tr w:rsidR="006008BF" w:rsidTr="00B32604">
        <w:trPr>
          <w:cantSplit/>
          <w:trHeight w:val="216"/>
          <w:tblHeader/>
        </w:trPr>
        <w:tc>
          <w:tcPr>
            <w:tcW w:w="1721" w:type="dxa"/>
          </w:tcPr>
          <w:p w:rsidR="006008BF" w:rsidRDefault="006008BF">
            <w:pPr>
              <w:ind w:left="360" w:hanging="360"/>
              <w:rPr>
                <w:rFonts w:ascii="Arial" w:hAnsi="Arial"/>
                <w:sz w:val="16"/>
              </w:rPr>
            </w:pPr>
          </w:p>
        </w:tc>
        <w:tc>
          <w:tcPr>
            <w:tcW w:w="1147" w:type="dxa"/>
            <w:gridSpan w:val="2"/>
          </w:tcPr>
          <w:p w:rsidR="006008BF" w:rsidRDefault="006008B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DATED at </w:t>
            </w:r>
          </w:p>
        </w:tc>
        <w:tc>
          <w:tcPr>
            <w:tcW w:w="1262" w:type="dxa"/>
          </w:tcPr>
          <w:p w:rsidR="006008BF" w:rsidRDefault="006008BF">
            <w:pPr>
              <w:rPr>
                <w:rFonts w:ascii="Arial" w:hAnsi="Arial"/>
                <w:sz w:val="18"/>
              </w:rPr>
            </w:pPr>
          </w:p>
        </w:tc>
        <w:tc>
          <w:tcPr>
            <w:tcW w:w="517" w:type="dxa"/>
          </w:tcPr>
          <w:p w:rsidR="006008BF" w:rsidRDefault="006008B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this</w:t>
            </w:r>
          </w:p>
        </w:tc>
        <w:tc>
          <w:tcPr>
            <w:tcW w:w="1090" w:type="dxa"/>
          </w:tcPr>
          <w:p w:rsidR="006008BF" w:rsidRDefault="006008BF">
            <w:pPr>
              <w:rPr>
                <w:rFonts w:ascii="Arial" w:hAnsi="Arial"/>
                <w:sz w:val="18"/>
              </w:rPr>
            </w:pPr>
          </w:p>
        </w:tc>
        <w:tc>
          <w:tcPr>
            <w:tcW w:w="803" w:type="dxa"/>
            <w:gridSpan w:val="3"/>
          </w:tcPr>
          <w:p w:rsidR="006008BF" w:rsidRDefault="006008B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day of</w:t>
            </w:r>
          </w:p>
        </w:tc>
        <w:tc>
          <w:tcPr>
            <w:tcW w:w="2583" w:type="dxa"/>
          </w:tcPr>
          <w:p w:rsidR="006008BF" w:rsidRDefault="006008BF">
            <w:pPr>
              <w:rPr>
                <w:rFonts w:ascii="Arial" w:hAnsi="Arial"/>
                <w:sz w:val="18"/>
              </w:rPr>
            </w:pPr>
          </w:p>
        </w:tc>
        <w:tc>
          <w:tcPr>
            <w:tcW w:w="920" w:type="dxa"/>
          </w:tcPr>
          <w:p w:rsidR="006008BF" w:rsidRDefault="006008B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, 20</w:t>
            </w:r>
          </w:p>
        </w:tc>
      </w:tr>
      <w:tr w:rsidR="006008BF" w:rsidTr="00B32604">
        <w:trPr>
          <w:cantSplit/>
          <w:trHeight w:val="201"/>
        </w:trPr>
        <w:tc>
          <w:tcPr>
            <w:tcW w:w="1721" w:type="dxa"/>
          </w:tcPr>
          <w:p w:rsidR="006008BF" w:rsidRDefault="006008BF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6"/>
              </w:rPr>
            </w:pPr>
          </w:p>
        </w:tc>
        <w:tc>
          <w:tcPr>
            <w:tcW w:w="8322" w:type="dxa"/>
            <w:gridSpan w:val="10"/>
          </w:tcPr>
          <w:p w:rsidR="006008BF" w:rsidRDefault="006008BF">
            <w:pPr>
              <w:tabs>
                <w:tab w:val="left" w:pos="720"/>
                <w:tab w:val="left" w:pos="1418"/>
                <w:tab w:val="left" w:pos="3686"/>
              </w:tabs>
              <w:rPr>
                <w:rFonts w:ascii="Arial" w:hAnsi="Arial"/>
                <w:sz w:val="18"/>
              </w:rPr>
            </w:pPr>
          </w:p>
        </w:tc>
      </w:tr>
      <w:tr w:rsidR="006008BF" w:rsidTr="00B32604">
        <w:trPr>
          <w:cantSplit/>
          <w:trHeight w:val="616"/>
        </w:trPr>
        <w:tc>
          <w:tcPr>
            <w:tcW w:w="1721" w:type="dxa"/>
          </w:tcPr>
          <w:p w:rsidR="006008BF" w:rsidRDefault="006008BF">
            <w:pPr>
              <w:tabs>
                <w:tab w:val="left" w:pos="426"/>
              </w:tabs>
              <w:ind w:left="426" w:hanging="426"/>
            </w:pPr>
          </w:p>
        </w:tc>
        <w:tc>
          <w:tcPr>
            <w:tcW w:w="8322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08BF" w:rsidRDefault="006008BF">
            <w:pPr>
              <w:pStyle w:val="Heading4"/>
              <w:tabs>
                <w:tab w:val="left" w:pos="3148"/>
                <w:tab w:val="right" w:pos="7938"/>
              </w:tabs>
              <w:spacing w:before="40" w:after="120"/>
              <w:ind w:left="28"/>
              <w:rPr>
                <w:rFonts w:ascii="Arial" w:hAnsi="Arial"/>
                <w:sz w:val="18"/>
                <w:u w:val="none"/>
              </w:rPr>
            </w:pPr>
            <w:r>
              <w:rPr>
                <w:rFonts w:ascii="Arial" w:hAnsi="Arial"/>
                <w:b/>
                <w:sz w:val="18"/>
                <w:u w:val="none"/>
              </w:rPr>
              <w:t>Applicant or Holder</w:t>
            </w:r>
            <w:r>
              <w:rPr>
                <w:rFonts w:ascii="Arial" w:hAnsi="Arial"/>
                <w:sz w:val="18"/>
                <w:u w:val="none"/>
              </w:rPr>
              <w:tab/>
              <w:t>in the presence of</w:t>
            </w:r>
            <w:r>
              <w:rPr>
                <w:rFonts w:ascii="Arial" w:hAnsi="Arial"/>
                <w:sz w:val="18"/>
                <w:u w:val="none"/>
              </w:rPr>
              <w:tab/>
            </w:r>
            <w:r>
              <w:rPr>
                <w:rFonts w:ascii="Arial" w:hAnsi="Arial"/>
                <w:b/>
                <w:sz w:val="18"/>
                <w:u w:val="none"/>
              </w:rPr>
              <w:t>Witness signs here</w:t>
            </w:r>
            <w:r>
              <w:rPr>
                <w:rFonts w:ascii="Arial" w:hAnsi="Arial"/>
                <w:b/>
                <w:sz w:val="18"/>
                <w:u w:val="none"/>
              </w:rPr>
              <w:br/>
              <w:t>signs here</w:t>
            </w:r>
          </w:p>
        </w:tc>
      </w:tr>
      <w:tr w:rsidR="006008BF" w:rsidTr="0002617E">
        <w:trPr>
          <w:cantSplit/>
          <w:trHeight w:val="2063"/>
        </w:trPr>
        <w:tc>
          <w:tcPr>
            <w:tcW w:w="1721" w:type="dxa"/>
          </w:tcPr>
          <w:p w:rsidR="006008BF" w:rsidRDefault="006008BF">
            <w:pPr>
              <w:pStyle w:val="BodyTextIndent"/>
              <w:tabs>
                <w:tab w:val="clear" w:pos="426"/>
              </w:tabs>
              <w:ind w:left="357" w:hanging="357"/>
              <w:rPr>
                <w:sz w:val="14"/>
              </w:rPr>
            </w:pPr>
            <w:r>
              <w:rPr>
                <w:sz w:val="14"/>
              </w:rPr>
              <w:t>(d)</w:t>
            </w:r>
            <w:r>
              <w:rPr>
                <w:sz w:val="14"/>
              </w:rPr>
              <w:tab/>
              <w:t>Signature of</w:t>
            </w:r>
            <w:r>
              <w:rPr>
                <w:sz w:val="14"/>
              </w:rPr>
              <w:br/>
              <w:t>applicant/holder</w:t>
            </w:r>
          </w:p>
          <w:p w:rsidR="006008BF" w:rsidRDefault="006008BF">
            <w:pPr>
              <w:pStyle w:val="BodyTextIndent"/>
              <w:tabs>
                <w:tab w:val="clear" w:pos="426"/>
              </w:tabs>
              <w:ind w:left="357" w:hanging="357"/>
              <w:rPr>
                <w:sz w:val="14"/>
              </w:rPr>
            </w:pPr>
          </w:p>
          <w:p w:rsidR="006008BF" w:rsidRDefault="006008BF">
            <w:pPr>
              <w:ind w:left="357" w:hanging="3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4"/>
              </w:rPr>
              <w:t>(e)</w:t>
            </w:r>
            <w:r>
              <w:rPr>
                <w:rFonts w:ascii="Arial" w:hAnsi="Arial"/>
                <w:sz w:val="14"/>
              </w:rPr>
              <w:tab/>
              <w:t>Signature</w:t>
            </w:r>
            <w:r w:rsidR="00347227">
              <w:rPr>
                <w:rFonts w:ascii="Arial" w:hAnsi="Arial"/>
                <w:sz w:val="14"/>
              </w:rPr>
              <w:t>, full name and address</w:t>
            </w:r>
            <w:r>
              <w:rPr>
                <w:rFonts w:ascii="Arial" w:hAnsi="Arial"/>
                <w:sz w:val="14"/>
              </w:rPr>
              <w:t xml:space="preserve"> of</w:t>
            </w:r>
            <w:r>
              <w:rPr>
                <w:rFonts w:ascii="Arial" w:hAnsi="Arial"/>
                <w:sz w:val="14"/>
              </w:rPr>
              <w:br/>
              <w:t>witness</w:t>
            </w:r>
          </w:p>
        </w:tc>
        <w:tc>
          <w:tcPr>
            <w:tcW w:w="459" w:type="dxa"/>
            <w:tcBorders>
              <w:left w:val="single" w:sz="6" w:space="0" w:color="auto"/>
              <w:bottom w:val="single" w:sz="6" w:space="0" w:color="auto"/>
            </w:tcBorders>
          </w:tcPr>
          <w:p w:rsidR="006008BF" w:rsidRDefault="006008BF">
            <w:pPr>
              <w:spacing w:before="120" w:after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(d)</w:t>
            </w:r>
          </w:p>
          <w:p w:rsidR="00B32604" w:rsidRDefault="00B32604">
            <w:pPr>
              <w:spacing w:before="120" w:after="120"/>
              <w:rPr>
                <w:rFonts w:ascii="Arial" w:hAnsi="Arial"/>
                <w:sz w:val="18"/>
              </w:rPr>
            </w:pPr>
          </w:p>
          <w:p w:rsidR="005A79C6" w:rsidRDefault="005A79C6">
            <w:pPr>
              <w:spacing w:before="120" w:after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(e)</w:t>
            </w:r>
          </w:p>
        </w:tc>
        <w:tc>
          <w:tcPr>
            <w:tcW w:w="3701" w:type="dxa"/>
            <w:gridSpan w:val="5"/>
            <w:tcBorders>
              <w:bottom w:val="single" w:sz="6" w:space="0" w:color="auto"/>
            </w:tcBorders>
          </w:tcPr>
          <w:p w:rsidR="006008BF" w:rsidRDefault="006008BF">
            <w:pPr>
              <w:spacing w:before="120" w:after="120"/>
              <w:rPr>
                <w:rFonts w:ascii="Arial" w:hAnsi="Arial"/>
                <w:sz w:val="18"/>
              </w:rPr>
            </w:pPr>
          </w:p>
        </w:tc>
        <w:tc>
          <w:tcPr>
            <w:tcW w:w="459" w:type="dxa"/>
            <w:tcBorders>
              <w:bottom w:val="single" w:sz="6" w:space="0" w:color="auto"/>
            </w:tcBorders>
          </w:tcPr>
          <w:p w:rsidR="006008BF" w:rsidRDefault="006008BF">
            <w:pPr>
              <w:spacing w:before="120" w:after="120"/>
              <w:rPr>
                <w:rFonts w:ascii="Arial" w:hAnsi="Arial"/>
                <w:sz w:val="18"/>
              </w:rPr>
            </w:pPr>
          </w:p>
        </w:tc>
        <w:tc>
          <w:tcPr>
            <w:tcW w:w="3702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:rsidR="006008BF" w:rsidRDefault="006008BF">
            <w:pPr>
              <w:spacing w:before="120" w:after="120"/>
              <w:rPr>
                <w:rFonts w:ascii="Arial" w:hAnsi="Arial"/>
                <w:sz w:val="18"/>
              </w:rPr>
            </w:pPr>
          </w:p>
        </w:tc>
      </w:tr>
    </w:tbl>
    <w:p w:rsidR="006008BF" w:rsidRDefault="006008BF">
      <w:pPr>
        <w:pStyle w:val="Footer"/>
        <w:tabs>
          <w:tab w:val="clear" w:pos="4819"/>
          <w:tab w:val="clear" w:pos="9071"/>
        </w:tabs>
        <w:rPr>
          <w:rFonts w:ascii="Arial" w:hAnsi="Arial"/>
        </w:rPr>
      </w:pPr>
    </w:p>
    <w:p w:rsidR="005A79C6" w:rsidRPr="002A2E9D" w:rsidRDefault="005A79C6">
      <w:pPr>
        <w:pStyle w:val="Footer"/>
        <w:tabs>
          <w:tab w:val="clear" w:pos="4819"/>
          <w:tab w:val="clear" w:pos="9071"/>
        </w:tabs>
        <w:rPr>
          <w:rFonts w:ascii="Arial" w:hAnsi="Arial"/>
          <w:sz w:val="18"/>
          <w:szCs w:val="18"/>
        </w:rPr>
      </w:pPr>
    </w:p>
    <w:p w:rsidR="005A79C6" w:rsidRPr="002A2E9D" w:rsidRDefault="005A79C6" w:rsidP="005A79C6">
      <w:pPr>
        <w:rPr>
          <w:rFonts w:ascii="Arial" w:hAnsi="Arial"/>
          <w:sz w:val="18"/>
          <w:szCs w:val="18"/>
          <w:lang w:eastAsia="en-AU"/>
        </w:rPr>
      </w:pPr>
      <w:r w:rsidRPr="002A2E9D">
        <w:rPr>
          <w:rFonts w:ascii="Arial" w:hAnsi="Arial"/>
          <w:sz w:val="18"/>
          <w:szCs w:val="18"/>
          <w:lang w:eastAsia="en-AU"/>
        </w:rPr>
        <w:t>OFFICIAL USE</w:t>
      </w:r>
    </w:p>
    <w:p w:rsidR="005A79C6" w:rsidRPr="002A2E9D" w:rsidRDefault="005A79C6" w:rsidP="005A79C6">
      <w:pPr>
        <w:rPr>
          <w:rFonts w:ascii="Arial" w:hAnsi="Arial"/>
          <w:sz w:val="18"/>
          <w:szCs w:val="18"/>
          <w:lang w:eastAsia="en-AU"/>
        </w:rPr>
      </w:pPr>
    </w:p>
    <w:p w:rsidR="005A79C6" w:rsidRPr="002A2E9D" w:rsidRDefault="005A79C6" w:rsidP="005A79C6">
      <w:pPr>
        <w:rPr>
          <w:rFonts w:ascii="Arial" w:hAnsi="Arial"/>
          <w:sz w:val="18"/>
          <w:szCs w:val="18"/>
          <w:lang w:eastAsia="en-AU"/>
        </w:rPr>
      </w:pPr>
    </w:p>
    <w:p w:rsidR="005A79C6" w:rsidRPr="002A2E9D" w:rsidRDefault="005A79C6" w:rsidP="005A79C6">
      <w:pPr>
        <w:rPr>
          <w:rFonts w:ascii="Arial" w:hAnsi="Arial"/>
          <w:sz w:val="18"/>
          <w:szCs w:val="18"/>
          <w:lang w:eastAsia="en-AU"/>
        </w:rPr>
      </w:pPr>
      <w:r w:rsidRPr="002A2E9D">
        <w:rPr>
          <w:rFonts w:ascii="Arial" w:hAnsi="Arial"/>
          <w:sz w:val="18"/>
          <w:szCs w:val="18"/>
          <w:lang w:eastAsia="en-AU"/>
        </w:rPr>
        <w:t>Received at ………………………………………. a.m./p.m. on ……………………………20……..</w:t>
      </w:r>
    </w:p>
    <w:p w:rsidR="005A79C6" w:rsidRPr="002A2E9D" w:rsidRDefault="005A79C6" w:rsidP="005A79C6">
      <w:pPr>
        <w:rPr>
          <w:rFonts w:ascii="Arial" w:hAnsi="Arial"/>
          <w:sz w:val="18"/>
          <w:szCs w:val="18"/>
          <w:lang w:eastAsia="en-AU"/>
        </w:rPr>
      </w:pPr>
    </w:p>
    <w:p w:rsidR="005A79C6" w:rsidRPr="002A2E9D" w:rsidRDefault="005A79C6" w:rsidP="005A79C6">
      <w:pPr>
        <w:rPr>
          <w:rFonts w:ascii="Arial" w:hAnsi="Arial"/>
          <w:sz w:val="18"/>
          <w:szCs w:val="18"/>
          <w:lang w:eastAsia="en-AU"/>
        </w:rPr>
      </w:pPr>
      <w:r w:rsidRPr="002A2E9D">
        <w:rPr>
          <w:rFonts w:ascii="Arial" w:hAnsi="Arial"/>
          <w:sz w:val="18"/>
          <w:szCs w:val="18"/>
          <w:lang w:eastAsia="en-AU"/>
        </w:rPr>
        <w:t xml:space="preserve">                                           ……………………………………………………………….                                                      </w:t>
      </w:r>
    </w:p>
    <w:p w:rsidR="005A79C6" w:rsidRPr="002A2E9D" w:rsidRDefault="005A79C6" w:rsidP="005A79C6">
      <w:pPr>
        <w:rPr>
          <w:rFonts w:ascii="Arial" w:hAnsi="Arial"/>
          <w:sz w:val="18"/>
          <w:szCs w:val="18"/>
          <w:lang w:eastAsia="en-AU"/>
        </w:rPr>
      </w:pPr>
      <w:r w:rsidRPr="002A2E9D">
        <w:rPr>
          <w:rFonts w:ascii="Arial" w:hAnsi="Arial"/>
          <w:sz w:val="18"/>
          <w:szCs w:val="18"/>
          <w:lang w:eastAsia="en-AU"/>
        </w:rPr>
        <w:t xml:space="preserve">                                                                    Mining Registrar</w:t>
      </w:r>
    </w:p>
    <w:p w:rsidR="005A79C6" w:rsidRPr="002A2E9D" w:rsidRDefault="005A79C6">
      <w:pPr>
        <w:pStyle w:val="Footer"/>
        <w:tabs>
          <w:tab w:val="clear" w:pos="4819"/>
          <w:tab w:val="clear" w:pos="9071"/>
        </w:tabs>
        <w:rPr>
          <w:rFonts w:ascii="Arial" w:hAnsi="Arial"/>
          <w:sz w:val="18"/>
          <w:szCs w:val="18"/>
        </w:rPr>
      </w:pPr>
    </w:p>
    <w:p w:rsidR="005A79C6" w:rsidRPr="0002617E" w:rsidRDefault="005A79C6">
      <w:pPr>
        <w:pStyle w:val="Footer"/>
        <w:tabs>
          <w:tab w:val="clear" w:pos="4819"/>
          <w:tab w:val="clear" w:pos="9071"/>
        </w:tabs>
        <w:rPr>
          <w:rFonts w:ascii="Arial" w:hAnsi="Arial"/>
          <w:sz w:val="16"/>
          <w:szCs w:val="16"/>
        </w:rPr>
      </w:pPr>
    </w:p>
    <w:p w:rsidR="005A79C6" w:rsidRPr="0002617E" w:rsidRDefault="005A79C6">
      <w:pPr>
        <w:pStyle w:val="Footer"/>
        <w:tabs>
          <w:tab w:val="clear" w:pos="4819"/>
          <w:tab w:val="clear" w:pos="9071"/>
        </w:tabs>
        <w:rPr>
          <w:rFonts w:ascii="Arial" w:hAnsi="Arial"/>
          <w:sz w:val="16"/>
          <w:szCs w:val="16"/>
        </w:rPr>
      </w:pPr>
    </w:p>
    <w:p w:rsidR="006008BF" w:rsidRPr="0002617E" w:rsidRDefault="006008BF">
      <w:pPr>
        <w:pStyle w:val="Footer"/>
        <w:tabs>
          <w:tab w:val="clear" w:pos="4819"/>
          <w:tab w:val="clear" w:pos="9071"/>
        </w:tabs>
        <w:ind w:left="720" w:hanging="720"/>
        <w:rPr>
          <w:rFonts w:ascii="Arial" w:hAnsi="Arial"/>
          <w:sz w:val="16"/>
          <w:szCs w:val="16"/>
        </w:rPr>
      </w:pPr>
      <w:r w:rsidRPr="0002617E">
        <w:rPr>
          <w:rFonts w:ascii="Arial" w:hAnsi="Arial"/>
          <w:sz w:val="16"/>
          <w:szCs w:val="16"/>
        </w:rPr>
        <w:t>Note 1:</w:t>
      </w:r>
      <w:r w:rsidRPr="0002617E">
        <w:rPr>
          <w:rFonts w:ascii="Arial" w:hAnsi="Arial"/>
          <w:sz w:val="16"/>
          <w:szCs w:val="16"/>
        </w:rPr>
        <w:tab/>
        <w:t xml:space="preserve">A Post Office Box address is not an acceptable residential or business address.  A Post Office Box address may be included </w:t>
      </w:r>
      <w:r w:rsidRPr="0002617E">
        <w:rPr>
          <w:rFonts w:ascii="Arial" w:hAnsi="Arial"/>
          <w:sz w:val="16"/>
          <w:szCs w:val="16"/>
          <w:u w:val="single"/>
        </w:rPr>
        <w:t>in addition to</w:t>
      </w:r>
      <w:r w:rsidRPr="0002617E">
        <w:rPr>
          <w:rFonts w:ascii="Arial" w:hAnsi="Arial"/>
          <w:sz w:val="16"/>
          <w:szCs w:val="16"/>
        </w:rPr>
        <w:t xml:space="preserve"> the residential or business address.</w:t>
      </w:r>
    </w:p>
    <w:sectPr w:rsidR="006008BF" w:rsidRPr="0002617E">
      <w:pgSz w:w="11896" w:h="16834"/>
      <w:pgMar w:top="851" w:right="1021" w:bottom="340" w:left="1247" w:header="720" w:footer="567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6B8" w:rsidRDefault="003F26B8">
      <w:r>
        <w:separator/>
      </w:r>
    </w:p>
  </w:endnote>
  <w:endnote w:type="continuationSeparator" w:id="0">
    <w:p w:rsidR="003F26B8" w:rsidRDefault="003F2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ePrint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6B8" w:rsidRDefault="003F26B8">
      <w:r>
        <w:separator/>
      </w:r>
    </w:p>
  </w:footnote>
  <w:footnote w:type="continuationSeparator" w:id="0">
    <w:p w:rsidR="003F26B8" w:rsidRDefault="003F2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46E27"/>
    <w:multiLevelType w:val="hybridMultilevel"/>
    <w:tmpl w:val="94EE1556"/>
    <w:lvl w:ilvl="0" w:tplc="D152AD58">
      <w:start w:val="2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227"/>
    <w:rsid w:val="0002617E"/>
    <w:rsid w:val="00122148"/>
    <w:rsid w:val="00292DBE"/>
    <w:rsid w:val="002A2E9D"/>
    <w:rsid w:val="00347227"/>
    <w:rsid w:val="003F26B8"/>
    <w:rsid w:val="005A79C6"/>
    <w:rsid w:val="006008BF"/>
    <w:rsid w:val="00904F66"/>
    <w:rsid w:val="00B32604"/>
    <w:rsid w:val="00C16CF8"/>
    <w:rsid w:val="00CA2021"/>
    <w:rsid w:val="00D348EC"/>
    <w:rsid w:val="00E3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0F57C"/>
  <w15:docId w15:val="{E02AF7CB-EDB4-4A2D-BA66-68F2997F9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nePrinter" w:eastAsia="Times New Roman" w:hAnsi="LinePrinter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" w:hAnsi="Times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Helvetica" w:hAnsi="Helvetica"/>
      <w:b/>
      <w:sz w:val="24"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Helvetica" w:hAnsi="Helvetica"/>
      <w:b/>
      <w:sz w:val="24"/>
    </w:rPr>
  </w:style>
  <w:style w:type="paragraph" w:styleId="Heading3">
    <w:name w:val="heading 3"/>
    <w:basedOn w:val="Normal"/>
    <w:next w:val="NormalIndent"/>
    <w:qFormat/>
    <w:pPr>
      <w:ind w:left="360"/>
      <w:outlineLvl w:val="2"/>
    </w:pPr>
    <w:rPr>
      <w:b/>
      <w:sz w:val="24"/>
    </w:rPr>
  </w:style>
  <w:style w:type="paragraph" w:styleId="Heading4">
    <w:name w:val="heading 4"/>
    <w:basedOn w:val="Normal"/>
    <w:next w:val="NormalIndent"/>
    <w:qFormat/>
    <w:pPr>
      <w:ind w:left="360"/>
      <w:outlineLvl w:val="3"/>
    </w:pPr>
    <w:rPr>
      <w:sz w:val="24"/>
      <w:u w:val="single"/>
    </w:rPr>
  </w:style>
  <w:style w:type="paragraph" w:styleId="Heading5">
    <w:name w:val="heading 5"/>
    <w:basedOn w:val="Normal"/>
    <w:next w:val="NormalIndent"/>
    <w:qFormat/>
    <w:pPr>
      <w:ind w:left="720"/>
      <w:outlineLvl w:val="4"/>
    </w:pPr>
    <w:rPr>
      <w:b/>
    </w:rPr>
  </w:style>
  <w:style w:type="paragraph" w:styleId="Heading6">
    <w:name w:val="heading 6"/>
    <w:basedOn w:val="Normal"/>
    <w:next w:val="NormalIndent"/>
    <w:qFormat/>
    <w:pPr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Indent"/>
    <w:qFormat/>
    <w:pPr>
      <w:ind w:left="720"/>
      <w:outlineLvl w:val="6"/>
    </w:pPr>
    <w:rPr>
      <w:i/>
    </w:rPr>
  </w:style>
  <w:style w:type="paragraph" w:styleId="Heading8">
    <w:name w:val="heading 8"/>
    <w:basedOn w:val="Normal"/>
    <w:next w:val="NormalIndent"/>
    <w:qFormat/>
    <w:pPr>
      <w:ind w:left="720"/>
      <w:outlineLvl w:val="7"/>
    </w:pPr>
    <w:rPr>
      <w:i/>
    </w:rPr>
  </w:style>
  <w:style w:type="paragraph" w:styleId="Heading9">
    <w:name w:val="heading 9"/>
    <w:basedOn w:val="Normal"/>
    <w:next w:val="NormalIndent"/>
    <w:qFormat/>
    <w:pPr>
      <w:ind w:left="72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semiHidden/>
    <w:pPr>
      <w:ind w:left="720"/>
    </w:pPr>
  </w:style>
  <w:style w:type="paragraph" w:styleId="Footer">
    <w:name w:val="footer"/>
    <w:basedOn w:val="Normal"/>
    <w:semiHidden/>
    <w:pPr>
      <w:tabs>
        <w:tab w:val="center" w:pos="4819"/>
        <w:tab w:val="right" w:pos="9071"/>
      </w:tabs>
    </w:pPr>
  </w:style>
  <w:style w:type="paragraph" w:styleId="Header">
    <w:name w:val="header"/>
    <w:basedOn w:val="Normal"/>
    <w:semiHidden/>
    <w:pPr>
      <w:tabs>
        <w:tab w:val="center" w:pos="4819"/>
        <w:tab w:val="right" w:pos="9071"/>
      </w:tabs>
    </w:pPr>
  </w:style>
  <w:style w:type="paragraph" w:styleId="FootnoteText">
    <w:name w:val="footnote text"/>
    <w:basedOn w:val="Normal"/>
    <w:semiHidden/>
  </w:style>
  <w:style w:type="paragraph" w:customStyle="1" w:styleId="NormalIndent0">
    <w:name w:val="NormalIndent"/>
    <w:basedOn w:val="Normal"/>
    <w:pPr>
      <w:spacing w:before="240" w:line="240" w:lineRule="exact"/>
      <w:ind w:left="851" w:right="290" w:hanging="851"/>
    </w:pPr>
    <w:rPr>
      <w:rFonts w:ascii="Arial" w:hAnsi="Arial"/>
      <w:sz w:val="24"/>
    </w:rPr>
  </w:style>
  <w:style w:type="paragraph" w:customStyle="1" w:styleId="Indent">
    <w:name w:val="Indent"/>
    <w:basedOn w:val="NormalIndent0"/>
    <w:pPr>
      <w:ind w:left="1418" w:hanging="567"/>
    </w:pPr>
  </w:style>
  <w:style w:type="paragraph" w:styleId="BodyTextIndent">
    <w:name w:val="Body Text Indent"/>
    <w:basedOn w:val="Normal"/>
    <w:semiHidden/>
    <w:pPr>
      <w:tabs>
        <w:tab w:val="left" w:pos="426"/>
      </w:tabs>
      <w:ind w:left="426" w:hanging="426"/>
    </w:pPr>
    <w:rPr>
      <w:rFonts w:ascii="Arial" w:hAnsi="Arial"/>
      <w:sz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C0E848E8</Template>
  <TotalTime>0</TotalTime>
  <Pages>1</Pages>
  <Words>214</Words>
  <Characters>1304</Characters>
  <Application>Microsoft Office Word</Application>
  <DocSecurity>0</DocSecurity>
  <Lines>118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32</vt:lpstr>
    </vt:vector>
  </TitlesOfParts>
  <Company>Department of Mines, Industry Regulation and Safety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32</dc:title>
  <dc:creator>STEWART, Carly</dc:creator>
  <cp:keywords>Minerals, Form 32, Security</cp:keywords>
  <dc:description>Form 32 Security</dc:description>
  <cp:lastModifiedBy>STEWART, Carly</cp:lastModifiedBy>
  <cp:revision>2</cp:revision>
  <cp:lastPrinted>2012-10-23T04:42:00Z</cp:lastPrinted>
  <dcterms:created xsi:type="dcterms:W3CDTF">2017-12-13T02:49:00Z</dcterms:created>
  <dcterms:modified xsi:type="dcterms:W3CDTF">2017-12-13T02:49:00Z</dcterms:modified>
</cp:coreProperties>
</file>