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780" w:type="dxa"/>
        <w:tblLayout w:type="fixed"/>
        <w:tblCellMar>
          <w:left w:w="120" w:type="dxa"/>
          <w:right w:w="120" w:type="dxa"/>
        </w:tblCellMar>
        <w:tblLook w:val="0000" w:firstRow="0" w:lastRow="0" w:firstColumn="0" w:lastColumn="0" w:noHBand="0" w:noVBand="0"/>
      </w:tblPr>
      <w:tblGrid>
        <w:gridCol w:w="2880"/>
        <w:gridCol w:w="3407"/>
        <w:gridCol w:w="3793"/>
      </w:tblGrid>
      <w:tr w:rsidR="00D8128E">
        <w:tblPrEx>
          <w:tblCellMar>
            <w:top w:w="0" w:type="dxa"/>
            <w:bottom w:w="0" w:type="dxa"/>
          </w:tblCellMar>
        </w:tblPrEx>
        <w:trPr>
          <w:cantSplit/>
        </w:trPr>
        <w:tc>
          <w:tcPr>
            <w:tcW w:w="2880" w:type="dxa"/>
          </w:tcPr>
          <w:p w:rsidR="00D8128E" w:rsidRDefault="00D8128E" w:rsidP="00D8128E">
            <w:pPr>
              <w:pStyle w:val="yTable"/>
              <w:spacing w:line="180" w:lineRule="atLeast"/>
              <w:ind w:left="-115"/>
              <w:rPr>
                <w:sz w:val="18"/>
              </w:rPr>
            </w:pPr>
            <w:bookmarkStart w:id="0" w:name="_GoBack"/>
            <w:bookmarkEnd w:id="0"/>
            <w:r>
              <w:br w:type="page"/>
            </w:r>
            <w:r>
              <w:rPr>
                <w:sz w:val="18"/>
              </w:rPr>
              <w:t>Form 37</w:t>
            </w:r>
          </w:p>
        </w:tc>
        <w:tc>
          <w:tcPr>
            <w:tcW w:w="7200" w:type="dxa"/>
            <w:gridSpan w:val="2"/>
          </w:tcPr>
          <w:p w:rsidR="00D8128E" w:rsidRDefault="00D8128E" w:rsidP="00D8128E">
            <w:pPr>
              <w:pStyle w:val="yTable"/>
              <w:spacing w:line="180" w:lineRule="atLeast"/>
              <w:rPr>
                <w:sz w:val="18"/>
              </w:rPr>
            </w:pPr>
            <w:smartTag w:uri="urn:schemas-microsoft-com:office:smarttags" w:element="State">
              <w:smartTag w:uri="urn:schemas-microsoft-com:office:smarttags" w:element="place">
                <w:r>
                  <w:rPr>
                    <w:sz w:val="18"/>
                  </w:rPr>
                  <w:t>WESTERN AUSTRALIA</w:t>
                </w:r>
              </w:smartTag>
            </w:smartTag>
          </w:p>
          <w:p w:rsidR="00D8128E" w:rsidRDefault="00D8128E" w:rsidP="00D8128E">
            <w:pPr>
              <w:pStyle w:val="yTable"/>
              <w:spacing w:before="0" w:line="180" w:lineRule="atLeast"/>
              <w:rPr>
                <w:sz w:val="18"/>
              </w:rPr>
            </w:pPr>
            <w:r>
              <w:rPr>
                <w:i/>
                <w:sz w:val="18"/>
              </w:rPr>
              <w:t>Mining Regulations 1981</w:t>
            </w:r>
          </w:p>
          <w:p w:rsidR="00D8128E" w:rsidRDefault="00D8128E" w:rsidP="00D8128E">
            <w:pPr>
              <w:pStyle w:val="yTable"/>
              <w:spacing w:before="0" w:line="180" w:lineRule="atLeast"/>
              <w:rPr>
                <w:sz w:val="18"/>
              </w:rPr>
            </w:pPr>
            <w:r>
              <w:rPr>
                <w:sz w:val="18"/>
              </w:rPr>
              <w:t>(r. 127, 157)</w:t>
            </w:r>
          </w:p>
        </w:tc>
      </w:tr>
      <w:tr w:rsidR="00D8128E">
        <w:tblPrEx>
          <w:tblCellMar>
            <w:top w:w="0" w:type="dxa"/>
            <w:bottom w:w="0" w:type="dxa"/>
          </w:tblCellMar>
        </w:tblPrEx>
        <w:trPr>
          <w:cantSplit/>
        </w:trPr>
        <w:tc>
          <w:tcPr>
            <w:tcW w:w="2880" w:type="dxa"/>
          </w:tcPr>
          <w:p w:rsidR="00D8128E" w:rsidRDefault="00D8128E" w:rsidP="00D8128E">
            <w:pPr>
              <w:pStyle w:val="yTable"/>
              <w:tabs>
                <w:tab w:val="left" w:pos="306"/>
              </w:tabs>
              <w:spacing w:line="180" w:lineRule="atLeast"/>
              <w:ind w:left="306" w:hanging="426"/>
              <w:rPr>
                <w:sz w:val="18"/>
              </w:rPr>
            </w:pPr>
          </w:p>
          <w:p w:rsidR="00D8128E" w:rsidRDefault="00D8128E" w:rsidP="00D8128E">
            <w:pPr>
              <w:pStyle w:val="yTable"/>
              <w:tabs>
                <w:tab w:val="left" w:pos="306"/>
              </w:tabs>
              <w:spacing w:line="180" w:lineRule="atLeast"/>
              <w:ind w:left="306" w:hanging="426"/>
              <w:rPr>
                <w:sz w:val="18"/>
              </w:rPr>
            </w:pPr>
          </w:p>
        </w:tc>
        <w:tc>
          <w:tcPr>
            <w:tcW w:w="7200" w:type="dxa"/>
            <w:gridSpan w:val="2"/>
          </w:tcPr>
          <w:p w:rsidR="00D8128E" w:rsidRDefault="00D8128E" w:rsidP="00D8128E">
            <w:pPr>
              <w:pStyle w:val="yTable"/>
              <w:spacing w:line="180" w:lineRule="atLeast"/>
            </w:pPr>
            <w:r>
              <w:rPr>
                <w:b/>
              </w:rPr>
              <w:t>SUMMONS TO WITNESS</w:t>
            </w:r>
          </w:p>
          <w:p w:rsidR="00D8128E" w:rsidRDefault="00D8128E" w:rsidP="00D8128E">
            <w:pPr>
              <w:pStyle w:val="yTable"/>
              <w:spacing w:line="180" w:lineRule="atLeast"/>
              <w:rPr>
                <w:sz w:val="18"/>
              </w:rPr>
            </w:pPr>
            <w:r>
              <w:rPr>
                <w:sz w:val="18"/>
              </w:rPr>
              <w:t>In the Warden’s Court at ...................................................</w:t>
            </w:r>
          </w:p>
          <w:p w:rsidR="00D8128E" w:rsidRDefault="00D8128E" w:rsidP="00D8128E">
            <w:pPr>
              <w:pStyle w:val="yTable"/>
              <w:spacing w:line="180" w:lineRule="atLeast"/>
              <w:rPr>
                <w:sz w:val="18"/>
              </w:rPr>
            </w:pPr>
            <w:r>
              <w:rPr>
                <w:sz w:val="18"/>
              </w:rPr>
              <w:t>Before the warden at .........................................................</w:t>
            </w:r>
          </w:p>
          <w:p w:rsidR="00D8128E" w:rsidRDefault="00D8128E" w:rsidP="00D8128E">
            <w:pPr>
              <w:pStyle w:val="yTable"/>
              <w:spacing w:line="180" w:lineRule="atLeast"/>
              <w:ind w:left="-120" w:hanging="6"/>
              <w:rPr>
                <w:sz w:val="18"/>
              </w:rPr>
            </w:pPr>
            <w:r>
              <w:rPr>
                <w:i/>
                <w:sz w:val="18"/>
              </w:rPr>
              <w:t>(delete whichever is not applicable)</w:t>
            </w:r>
          </w:p>
        </w:tc>
      </w:tr>
      <w:tr w:rsidR="00D8128E">
        <w:tblPrEx>
          <w:tblCellMar>
            <w:top w:w="0" w:type="dxa"/>
            <w:bottom w:w="0" w:type="dxa"/>
          </w:tblCellMar>
        </w:tblPrEx>
        <w:trPr>
          <w:cantSplit/>
        </w:trPr>
        <w:tc>
          <w:tcPr>
            <w:tcW w:w="2880" w:type="dxa"/>
          </w:tcPr>
          <w:p w:rsidR="00D8128E" w:rsidRDefault="00D8128E" w:rsidP="00D8128E">
            <w:pPr>
              <w:pStyle w:val="yTable"/>
              <w:tabs>
                <w:tab w:val="left" w:pos="306"/>
              </w:tabs>
              <w:spacing w:line="180" w:lineRule="atLeast"/>
              <w:ind w:left="306" w:hanging="426"/>
              <w:rPr>
                <w:sz w:val="18"/>
              </w:rPr>
            </w:pPr>
            <w:r>
              <w:rPr>
                <w:sz w:val="18"/>
              </w:rPr>
              <w:t>(a)</w:t>
            </w:r>
            <w:r>
              <w:rPr>
                <w:sz w:val="18"/>
              </w:rPr>
              <w:tab/>
              <w:t>Tenement or tenement application No.</w:t>
            </w:r>
          </w:p>
        </w:tc>
        <w:tc>
          <w:tcPr>
            <w:tcW w:w="3407" w:type="dxa"/>
          </w:tcPr>
          <w:p w:rsidR="00D8128E" w:rsidRDefault="00D8128E" w:rsidP="00D8128E">
            <w:pPr>
              <w:pStyle w:val="yTable"/>
              <w:spacing w:line="180" w:lineRule="atLeast"/>
              <w:rPr>
                <w:b/>
                <w:sz w:val="20"/>
              </w:rPr>
            </w:pPr>
          </w:p>
        </w:tc>
        <w:tc>
          <w:tcPr>
            <w:tcW w:w="3793" w:type="dxa"/>
          </w:tcPr>
          <w:p w:rsidR="00D8128E" w:rsidRDefault="00D8128E" w:rsidP="00D8128E">
            <w:pPr>
              <w:pStyle w:val="yTable"/>
              <w:spacing w:line="180" w:lineRule="atLeast"/>
              <w:ind w:left="-120" w:hanging="6"/>
              <w:rPr>
                <w:sz w:val="18"/>
              </w:rPr>
            </w:pPr>
            <w:r>
              <w:rPr>
                <w:sz w:val="18"/>
              </w:rPr>
              <w:t>(a) No. ......... / ..........</w:t>
            </w:r>
          </w:p>
        </w:tc>
      </w:tr>
      <w:tr w:rsidR="00D8128E">
        <w:tblPrEx>
          <w:tblCellMar>
            <w:top w:w="0" w:type="dxa"/>
            <w:bottom w:w="0" w:type="dxa"/>
          </w:tblCellMar>
        </w:tblPrEx>
        <w:trPr>
          <w:cantSplit/>
          <w:trHeight w:val="955"/>
        </w:trPr>
        <w:tc>
          <w:tcPr>
            <w:tcW w:w="2880" w:type="dxa"/>
          </w:tcPr>
          <w:p w:rsidR="00D8128E" w:rsidRDefault="00D8128E" w:rsidP="00D8128E">
            <w:pPr>
              <w:pStyle w:val="yTable"/>
              <w:spacing w:line="180" w:lineRule="atLeast"/>
              <w:ind w:left="306" w:hanging="426"/>
              <w:rPr>
                <w:sz w:val="18"/>
              </w:rPr>
            </w:pPr>
            <w:r>
              <w:rPr>
                <w:sz w:val="18"/>
              </w:rPr>
              <w:t>(b)</w:t>
            </w:r>
            <w:r>
              <w:rPr>
                <w:sz w:val="18"/>
              </w:rPr>
              <w:tab/>
              <w:t xml:space="preserve">Name and address </w:t>
            </w:r>
            <w:r>
              <w:rPr>
                <w:i/>
                <w:iCs/>
                <w:sz w:val="18"/>
              </w:rPr>
              <w:t>(delete inapplicable)</w:t>
            </w:r>
          </w:p>
        </w:tc>
        <w:tc>
          <w:tcPr>
            <w:tcW w:w="7200" w:type="dxa"/>
            <w:gridSpan w:val="2"/>
            <w:tcBorders>
              <w:top w:val="single" w:sz="7" w:space="0" w:color="auto"/>
              <w:left w:val="single" w:sz="7" w:space="0" w:color="auto"/>
              <w:bottom w:val="single" w:sz="7" w:space="0" w:color="auto"/>
              <w:right w:val="single" w:sz="7" w:space="0" w:color="auto"/>
            </w:tcBorders>
          </w:tcPr>
          <w:p w:rsidR="00D8128E" w:rsidRDefault="00D8128E" w:rsidP="00D8128E">
            <w:pPr>
              <w:pStyle w:val="yTable"/>
              <w:spacing w:line="180" w:lineRule="atLeast"/>
              <w:rPr>
                <w:sz w:val="18"/>
              </w:rPr>
            </w:pPr>
            <w:r>
              <w:rPr>
                <w:b/>
                <w:sz w:val="18"/>
              </w:rPr>
              <w:t xml:space="preserve">Plaintiff / Applicant / Objector </w:t>
            </w:r>
          </w:p>
          <w:p w:rsidR="00D8128E" w:rsidRDefault="00D8128E" w:rsidP="00D8128E">
            <w:pPr>
              <w:pStyle w:val="yTable"/>
              <w:spacing w:before="0" w:line="180" w:lineRule="atLeast"/>
              <w:rPr>
                <w:sz w:val="18"/>
              </w:rPr>
            </w:pPr>
            <w:r>
              <w:rPr>
                <w:sz w:val="18"/>
              </w:rPr>
              <w:t>(b)</w:t>
            </w:r>
          </w:p>
          <w:p w:rsidR="00D8128E" w:rsidRDefault="00D8128E" w:rsidP="00D8128E">
            <w:pPr>
              <w:pStyle w:val="yTable"/>
              <w:spacing w:line="180" w:lineRule="atLeast"/>
              <w:rPr>
                <w:sz w:val="18"/>
              </w:rPr>
            </w:pPr>
          </w:p>
        </w:tc>
      </w:tr>
      <w:tr w:rsidR="00D8128E">
        <w:tblPrEx>
          <w:tblCellMar>
            <w:top w:w="0" w:type="dxa"/>
            <w:bottom w:w="0" w:type="dxa"/>
          </w:tblCellMar>
        </w:tblPrEx>
        <w:trPr>
          <w:cantSplit/>
          <w:trHeight w:hRule="exact" w:val="339"/>
        </w:trPr>
        <w:tc>
          <w:tcPr>
            <w:tcW w:w="2880" w:type="dxa"/>
          </w:tcPr>
          <w:p w:rsidR="00D8128E" w:rsidRDefault="00D8128E" w:rsidP="00D8128E">
            <w:pPr>
              <w:pStyle w:val="yTable"/>
              <w:spacing w:line="180" w:lineRule="atLeast"/>
              <w:ind w:left="306" w:hanging="426"/>
              <w:rPr>
                <w:sz w:val="18"/>
              </w:rPr>
            </w:pPr>
          </w:p>
        </w:tc>
        <w:tc>
          <w:tcPr>
            <w:tcW w:w="7200" w:type="dxa"/>
            <w:gridSpan w:val="2"/>
          </w:tcPr>
          <w:p w:rsidR="00D8128E" w:rsidRDefault="00D8128E" w:rsidP="00D8128E">
            <w:pPr>
              <w:pStyle w:val="yTable"/>
              <w:spacing w:line="180" w:lineRule="atLeast"/>
              <w:jc w:val="center"/>
              <w:rPr>
                <w:sz w:val="18"/>
              </w:rPr>
            </w:pPr>
            <w:r>
              <w:rPr>
                <w:sz w:val="18"/>
              </w:rPr>
              <w:t>AND</w:t>
            </w:r>
          </w:p>
        </w:tc>
      </w:tr>
      <w:tr w:rsidR="00D8128E">
        <w:tblPrEx>
          <w:tblCellMar>
            <w:top w:w="0" w:type="dxa"/>
            <w:bottom w:w="0" w:type="dxa"/>
          </w:tblCellMar>
        </w:tblPrEx>
        <w:trPr>
          <w:cantSplit/>
          <w:trHeight w:val="901"/>
        </w:trPr>
        <w:tc>
          <w:tcPr>
            <w:tcW w:w="2880" w:type="dxa"/>
          </w:tcPr>
          <w:p w:rsidR="00D8128E" w:rsidRDefault="00D8128E" w:rsidP="00D8128E">
            <w:pPr>
              <w:pStyle w:val="yTable"/>
              <w:spacing w:line="180" w:lineRule="atLeast"/>
              <w:ind w:left="306" w:hanging="426"/>
              <w:rPr>
                <w:sz w:val="18"/>
              </w:rPr>
            </w:pPr>
            <w:r>
              <w:rPr>
                <w:sz w:val="18"/>
              </w:rPr>
              <w:t>(c)</w:t>
            </w:r>
            <w:r>
              <w:rPr>
                <w:sz w:val="18"/>
              </w:rPr>
              <w:tab/>
              <w:t xml:space="preserve">Name and address  </w:t>
            </w:r>
            <w:r>
              <w:rPr>
                <w:i/>
                <w:iCs/>
                <w:sz w:val="18"/>
              </w:rPr>
              <w:t>(delete inapplicable)</w:t>
            </w:r>
          </w:p>
        </w:tc>
        <w:tc>
          <w:tcPr>
            <w:tcW w:w="7200" w:type="dxa"/>
            <w:gridSpan w:val="2"/>
            <w:tcBorders>
              <w:top w:val="single" w:sz="7" w:space="0" w:color="auto"/>
              <w:left w:val="single" w:sz="7" w:space="0" w:color="auto"/>
              <w:bottom w:val="single" w:sz="7" w:space="0" w:color="auto"/>
              <w:right w:val="single" w:sz="7" w:space="0" w:color="auto"/>
            </w:tcBorders>
          </w:tcPr>
          <w:p w:rsidR="00D8128E" w:rsidRDefault="00D8128E" w:rsidP="00D8128E">
            <w:pPr>
              <w:pStyle w:val="yTable"/>
              <w:spacing w:line="180" w:lineRule="atLeast"/>
              <w:rPr>
                <w:sz w:val="18"/>
              </w:rPr>
            </w:pPr>
            <w:r>
              <w:rPr>
                <w:b/>
                <w:sz w:val="18"/>
              </w:rPr>
              <w:t>Tenement Holder (Respondent) / Tenement Applicant</w:t>
            </w:r>
          </w:p>
          <w:p w:rsidR="00D8128E" w:rsidRDefault="00D8128E" w:rsidP="00D8128E">
            <w:pPr>
              <w:pStyle w:val="yTable"/>
              <w:spacing w:before="0" w:line="180" w:lineRule="atLeast"/>
              <w:rPr>
                <w:sz w:val="18"/>
              </w:rPr>
            </w:pPr>
            <w:r>
              <w:rPr>
                <w:sz w:val="18"/>
              </w:rPr>
              <w:t>(c)</w:t>
            </w:r>
          </w:p>
          <w:p w:rsidR="00D8128E" w:rsidRDefault="00D8128E" w:rsidP="00D8128E">
            <w:pPr>
              <w:pStyle w:val="yTable"/>
              <w:spacing w:line="180" w:lineRule="atLeast"/>
              <w:rPr>
                <w:sz w:val="18"/>
              </w:rPr>
            </w:pPr>
          </w:p>
        </w:tc>
      </w:tr>
      <w:tr w:rsidR="00D8128E">
        <w:tblPrEx>
          <w:tblCellMar>
            <w:top w:w="0" w:type="dxa"/>
            <w:bottom w:w="0" w:type="dxa"/>
          </w:tblCellMar>
        </w:tblPrEx>
        <w:trPr>
          <w:cantSplit/>
        </w:trPr>
        <w:tc>
          <w:tcPr>
            <w:tcW w:w="2880" w:type="dxa"/>
          </w:tcPr>
          <w:p w:rsidR="00D8128E" w:rsidRDefault="00D8128E" w:rsidP="00D8128E">
            <w:pPr>
              <w:pStyle w:val="yTable"/>
              <w:spacing w:line="180" w:lineRule="atLeast"/>
              <w:ind w:left="329" w:right="-113" w:hanging="442"/>
              <w:rPr>
                <w:sz w:val="18"/>
              </w:rPr>
            </w:pPr>
          </w:p>
          <w:p w:rsidR="00D8128E" w:rsidRDefault="00D8128E" w:rsidP="00D8128E">
            <w:pPr>
              <w:pStyle w:val="yTable"/>
              <w:spacing w:line="180" w:lineRule="atLeast"/>
              <w:ind w:left="329" w:right="-113" w:hanging="442"/>
              <w:rPr>
                <w:sz w:val="18"/>
              </w:rPr>
            </w:pPr>
            <w:r>
              <w:rPr>
                <w:sz w:val="18"/>
              </w:rPr>
              <w:t>(d)</w:t>
            </w:r>
            <w:r>
              <w:rPr>
                <w:sz w:val="18"/>
              </w:rPr>
              <w:tab/>
              <w:t>Full name and address of person being summoned</w:t>
            </w:r>
          </w:p>
        </w:tc>
        <w:tc>
          <w:tcPr>
            <w:tcW w:w="7200" w:type="dxa"/>
            <w:gridSpan w:val="2"/>
          </w:tcPr>
          <w:p w:rsidR="00D8128E" w:rsidRDefault="00D8128E" w:rsidP="00D8128E">
            <w:pPr>
              <w:pStyle w:val="yTable"/>
              <w:spacing w:line="180" w:lineRule="atLeast"/>
              <w:rPr>
                <w:b/>
                <w:sz w:val="18"/>
              </w:rPr>
            </w:pPr>
            <w:r>
              <w:rPr>
                <w:b/>
                <w:sz w:val="18"/>
              </w:rPr>
              <w:t>TO:</w:t>
            </w:r>
          </w:p>
          <w:p w:rsidR="00D8128E" w:rsidRDefault="00D8128E" w:rsidP="00D8128E">
            <w:pPr>
              <w:pStyle w:val="yTable"/>
              <w:spacing w:line="180" w:lineRule="atLeast"/>
              <w:rPr>
                <w:sz w:val="18"/>
              </w:rPr>
            </w:pPr>
            <w:r>
              <w:rPr>
                <w:sz w:val="18"/>
              </w:rPr>
              <w:t>(d)</w:t>
            </w:r>
          </w:p>
          <w:p w:rsidR="00D8128E" w:rsidRDefault="00D8128E" w:rsidP="00D8128E">
            <w:pPr>
              <w:pStyle w:val="yTable"/>
              <w:spacing w:before="0" w:line="180" w:lineRule="atLeast"/>
              <w:rPr>
                <w:sz w:val="18"/>
              </w:rPr>
            </w:pPr>
          </w:p>
          <w:p w:rsidR="00D8128E" w:rsidRDefault="00D8128E" w:rsidP="00D8128E">
            <w:pPr>
              <w:pStyle w:val="yTable"/>
              <w:spacing w:before="0" w:line="180" w:lineRule="atLeast"/>
              <w:rPr>
                <w:sz w:val="18"/>
              </w:rPr>
            </w:pPr>
          </w:p>
        </w:tc>
      </w:tr>
      <w:tr w:rsidR="00D8128E">
        <w:tblPrEx>
          <w:tblCellMar>
            <w:top w:w="0" w:type="dxa"/>
            <w:bottom w:w="0" w:type="dxa"/>
          </w:tblCellMar>
        </w:tblPrEx>
        <w:trPr>
          <w:cantSplit/>
        </w:trPr>
        <w:tc>
          <w:tcPr>
            <w:tcW w:w="2880" w:type="dxa"/>
          </w:tcPr>
          <w:p w:rsidR="00D8128E" w:rsidRDefault="00D8128E" w:rsidP="00D8128E">
            <w:pPr>
              <w:pStyle w:val="yTable"/>
              <w:spacing w:line="180" w:lineRule="atLeast"/>
              <w:ind w:left="-120"/>
              <w:rPr>
                <w:sz w:val="18"/>
              </w:rPr>
            </w:pPr>
          </w:p>
        </w:tc>
        <w:tc>
          <w:tcPr>
            <w:tcW w:w="7200" w:type="dxa"/>
            <w:gridSpan w:val="2"/>
          </w:tcPr>
          <w:p w:rsidR="00D8128E" w:rsidRDefault="00D8128E" w:rsidP="00D8128E">
            <w:pPr>
              <w:pStyle w:val="yTable"/>
              <w:spacing w:line="180" w:lineRule="atLeast"/>
              <w:rPr>
                <w:sz w:val="18"/>
              </w:rPr>
            </w:pPr>
            <w:r>
              <w:rPr>
                <w:sz w:val="18"/>
              </w:rPr>
              <w:t>YOU are hereby summoned (see Note 1) to attend before the warden/Warden’s Court at</w:t>
            </w:r>
          </w:p>
        </w:tc>
      </w:tr>
      <w:tr w:rsidR="00D8128E">
        <w:tblPrEx>
          <w:tblCellMar>
            <w:top w:w="0" w:type="dxa"/>
            <w:bottom w:w="0" w:type="dxa"/>
          </w:tblCellMar>
        </w:tblPrEx>
        <w:trPr>
          <w:cantSplit/>
        </w:trPr>
        <w:tc>
          <w:tcPr>
            <w:tcW w:w="2880" w:type="dxa"/>
          </w:tcPr>
          <w:p w:rsidR="00D8128E" w:rsidRDefault="00D8128E" w:rsidP="00D8128E">
            <w:pPr>
              <w:pStyle w:val="yTable"/>
              <w:spacing w:before="0" w:line="180" w:lineRule="atLeast"/>
              <w:ind w:left="317" w:hanging="432"/>
              <w:rPr>
                <w:sz w:val="18"/>
              </w:rPr>
            </w:pPr>
            <w:r>
              <w:rPr>
                <w:sz w:val="18"/>
              </w:rPr>
              <w:t>(e)</w:t>
            </w:r>
            <w:r>
              <w:rPr>
                <w:sz w:val="18"/>
              </w:rPr>
              <w:tab/>
              <w:t>Place of hearing</w:t>
            </w:r>
          </w:p>
        </w:tc>
        <w:tc>
          <w:tcPr>
            <w:tcW w:w="7200" w:type="dxa"/>
            <w:gridSpan w:val="2"/>
          </w:tcPr>
          <w:p w:rsidR="00D8128E" w:rsidRDefault="00D8128E" w:rsidP="00D8128E">
            <w:pPr>
              <w:pStyle w:val="yTable"/>
              <w:spacing w:before="0" w:line="180" w:lineRule="atLeast"/>
              <w:rPr>
                <w:sz w:val="18"/>
              </w:rPr>
            </w:pPr>
            <w:r>
              <w:rPr>
                <w:sz w:val="18"/>
              </w:rPr>
              <w:t>(e)</w:t>
            </w:r>
          </w:p>
          <w:p w:rsidR="00D8128E" w:rsidRDefault="00D8128E" w:rsidP="00D8128E">
            <w:pPr>
              <w:pStyle w:val="yTable"/>
              <w:spacing w:before="0" w:line="180" w:lineRule="atLeast"/>
              <w:rPr>
                <w:sz w:val="18"/>
              </w:rPr>
            </w:pPr>
          </w:p>
        </w:tc>
      </w:tr>
      <w:tr w:rsidR="00D8128E">
        <w:tblPrEx>
          <w:tblCellMar>
            <w:top w:w="0" w:type="dxa"/>
            <w:bottom w:w="0" w:type="dxa"/>
          </w:tblCellMar>
        </w:tblPrEx>
        <w:trPr>
          <w:cantSplit/>
        </w:trPr>
        <w:tc>
          <w:tcPr>
            <w:tcW w:w="2880" w:type="dxa"/>
          </w:tcPr>
          <w:p w:rsidR="00D8128E" w:rsidRDefault="00D8128E" w:rsidP="00D8128E">
            <w:pPr>
              <w:pStyle w:val="yTable"/>
              <w:spacing w:before="0" w:line="180" w:lineRule="atLeast"/>
              <w:ind w:left="318" w:hanging="431"/>
              <w:rPr>
                <w:sz w:val="18"/>
              </w:rPr>
            </w:pPr>
            <w:r>
              <w:rPr>
                <w:sz w:val="18"/>
              </w:rPr>
              <w:t>(f)</w:t>
            </w:r>
            <w:r>
              <w:rPr>
                <w:sz w:val="18"/>
              </w:rPr>
              <w:tab/>
              <w:t>Time and Date of hearing</w:t>
            </w:r>
          </w:p>
        </w:tc>
        <w:tc>
          <w:tcPr>
            <w:tcW w:w="7200" w:type="dxa"/>
            <w:gridSpan w:val="2"/>
          </w:tcPr>
          <w:p w:rsidR="00D8128E" w:rsidRDefault="00D8128E" w:rsidP="00D8128E">
            <w:pPr>
              <w:pStyle w:val="yTable"/>
              <w:spacing w:line="180" w:lineRule="atLeast"/>
              <w:rPr>
                <w:sz w:val="18"/>
              </w:rPr>
            </w:pPr>
            <w:r>
              <w:rPr>
                <w:sz w:val="18"/>
              </w:rPr>
              <w:t>at (f) ………….a.m./p.m. on the ........……day of……………....................... 20…….................</w:t>
            </w:r>
          </w:p>
        </w:tc>
      </w:tr>
      <w:tr w:rsidR="00D8128E">
        <w:tblPrEx>
          <w:tblCellMar>
            <w:top w:w="0" w:type="dxa"/>
            <w:bottom w:w="0" w:type="dxa"/>
          </w:tblCellMar>
        </w:tblPrEx>
        <w:trPr>
          <w:cantSplit/>
        </w:trPr>
        <w:tc>
          <w:tcPr>
            <w:tcW w:w="2880" w:type="dxa"/>
          </w:tcPr>
          <w:p w:rsidR="00D8128E" w:rsidRDefault="00D8128E" w:rsidP="00D8128E">
            <w:pPr>
              <w:pStyle w:val="yTable"/>
              <w:spacing w:before="0" w:line="180" w:lineRule="atLeast"/>
              <w:ind w:left="318" w:hanging="431"/>
              <w:rPr>
                <w:sz w:val="18"/>
              </w:rPr>
            </w:pPr>
            <w:r>
              <w:rPr>
                <w:sz w:val="18"/>
              </w:rPr>
              <w:t>(g)</w:t>
            </w:r>
            <w:r>
              <w:rPr>
                <w:sz w:val="18"/>
              </w:rPr>
              <w:tab/>
              <w:t>Objector</w:t>
            </w:r>
            <w:r>
              <w:rPr>
                <w:sz w:val="18"/>
              </w:rPr>
              <w:br/>
              <w:t>/applicant/</w:t>
            </w:r>
            <w:r>
              <w:rPr>
                <w:sz w:val="18"/>
              </w:rPr>
              <w:br/>
              <w:t>plaintiff/</w:t>
            </w:r>
            <w:r>
              <w:rPr>
                <w:sz w:val="18"/>
              </w:rPr>
              <w:br/>
              <w:t>respondent</w:t>
            </w:r>
          </w:p>
        </w:tc>
        <w:tc>
          <w:tcPr>
            <w:tcW w:w="7200" w:type="dxa"/>
            <w:gridSpan w:val="2"/>
          </w:tcPr>
          <w:p w:rsidR="00D8128E" w:rsidRDefault="00D8128E" w:rsidP="00D8128E">
            <w:pPr>
              <w:pStyle w:val="yTable"/>
              <w:spacing w:line="180" w:lineRule="atLeast"/>
              <w:rPr>
                <w:sz w:val="18"/>
              </w:rPr>
            </w:pPr>
            <w:r>
              <w:rPr>
                <w:sz w:val="18"/>
              </w:rPr>
              <w:t>to give evidence on behalf of the</w:t>
            </w:r>
            <w:r>
              <w:rPr>
                <w:sz w:val="18"/>
              </w:rPr>
              <w:br/>
              <w:t>(g) .………………………….</w:t>
            </w:r>
          </w:p>
        </w:tc>
      </w:tr>
      <w:tr w:rsidR="00D8128E">
        <w:tblPrEx>
          <w:tblCellMar>
            <w:top w:w="0" w:type="dxa"/>
            <w:bottom w:w="0" w:type="dxa"/>
          </w:tblCellMar>
        </w:tblPrEx>
        <w:tc>
          <w:tcPr>
            <w:tcW w:w="2880" w:type="dxa"/>
          </w:tcPr>
          <w:p w:rsidR="00D8128E" w:rsidRDefault="00D8128E" w:rsidP="00D8128E">
            <w:pPr>
              <w:pStyle w:val="yTable"/>
              <w:spacing w:before="0" w:line="180" w:lineRule="atLeast"/>
              <w:ind w:left="317" w:hanging="432"/>
              <w:rPr>
                <w:sz w:val="18"/>
              </w:rPr>
            </w:pPr>
            <w:r>
              <w:rPr>
                <w:sz w:val="18"/>
              </w:rPr>
              <w:t>(h)</w:t>
            </w:r>
            <w:r>
              <w:rPr>
                <w:sz w:val="18"/>
              </w:rPr>
              <w:tab/>
              <w:t>State the particular documents required to be produced</w:t>
            </w:r>
          </w:p>
        </w:tc>
        <w:tc>
          <w:tcPr>
            <w:tcW w:w="7200" w:type="dxa"/>
            <w:gridSpan w:val="2"/>
          </w:tcPr>
          <w:p w:rsidR="00D8128E" w:rsidRDefault="00D8128E" w:rsidP="00D8128E">
            <w:pPr>
              <w:pStyle w:val="yTable"/>
              <w:spacing w:before="0" w:line="180" w:lineRule="atLeast"/>
              <w:rPr>
                <w:sz w:val="18"/>
              </w:rPr>
            </w:pPr>
            <w:r>
              <w:rPr>
                <w:sz w:val="18"/>
              </w:rPr>
              <w:t>(h) and to produce at the hearing ……………………………………………………………</w:t>
            </w:r>
          </w:p>
          <w:p w:rsidR="00D8128E" w:rsidRDefault="00D8128E" w:rsidP="00D8128E">
            <w:pPr>
              <w:pStyle w:val="yTable"/>
              <w:spacing w:before="0" w:line="180" w:lineRule="atLeast"/>
              <w:rPr>
                <w:sz w:val="18"/>
              </w:rPr>
            </w:pPr>
            <w:r>
              <w:rPr>
                <w:sz w:val="18"/>
              </w:rPr>
              <w:t>……………………………………………………………</w:t>
            </w:r>
          </w:p>
          <w:p w:rsidR="00D8128E" w:rsidRDefault="00D8128E" w:rsidP="00D8128E">
            <w:pPr>
              <w:pStyle w:val="yTable"/>
              <w:spacing w:before="0" w:line="180" w:lineRule="atLeast"/>
              <w:rPr>
                <w:sz w:val="18"/>
              </w:rPr>
            </w:pPr>
            <w:r>
              <w:rPr>
                <w:sz w:val="18"/>
              </w:rPr>
              <w:t>……………………………………………………………</w:t>
            </w:r>
          </w:p>
          <w:p w:rsidR="00D8128E" w:rsidRDefault="00D8128E" w:rsidP="00D8128E">
            <w:pPr>
              <w:pStyle w:val="yTable"/>
              <w:spacing w:before="0" w:line="180" w:lineRule="atLeast"/>
              <w:rPr>
                <w:sz w:val="18"/>
              </w:rPr>
            </w:pPr>
            <w:r>
              <w:rPr>
                <w:sz w:val="18"/>
              </w:rPr>
              <w:t>……………………………………………………………</w:t>
            </w:r>
          </w:p>
        </w:tc>
      </w:tr>
      <w:tr w:rsidR="00D8128E">
        <w:tblPrEx>
          <w:tblCellMar>
            <w:top w:w="0" w:type="dxa"/>
            <w:bottom w:w="0" w:type="dxa"/>
          </w:tblCellMar>
        </w:tblPrEx>
        <w:tc>
          <w:tcPr>
            <w:tcW w:w="2880" w:type="dxa"/>
          </w:tcPr>
          <w:p w:rsidR="00D8128E" w:rsidRDefault="00D8128E" w:rsidP="00D8128E">
            <w:pPr>
              <w:pStyle w:val="yTable"/>
              <w:spacing w:line="180" w:lineRule="atLeast"/>
              <w:ind w:left="306" w:hanging="426"/>
              <w:rPr>
                <w:sz w:val="18"/>
              </w:rPr>
            </w:pPr>
            <w:r>
              <w:rPr>
                <w:sz w:val="18"/>
              </w:rPr>
              <w:t>(i)</w:t>
            </w:r>
            <w:r>
              <w:rPr>
                <w:sz w:val="18"/>
              </w:rPr>
              <w:tab/>
              <w:t>Nature of claim as stated in application or objection</w:t>
            </w:r>
          </w:p>
        </w:tc>
        <w:tc>
          <w:tcPr>
            <w:tcW w:w="7200" w:type="dxa"/>
            <w:gridSpan w:val="2"/>
          </w:tcPr>
          <w:p w:rsidR="00D8128E" w:rsidRDefault="00D8128E" w:rsidP="00D8128E">
            <w:pPr>
              <w:pStyle w:val="yTable"/>
              <w:spacing w:line="180" w:lineRule="atLeast"/>
              <w:rPr>
                <w:sz w:val="18"/>
              </w:rPr>
            </w:pPr>
            <w:r>
              <w:rPr>
                <w:sz w:val="18"/>
              </w:rPr>
              <w:t>(i)</w:t>
            </w:r>
          </w:p>
          <w:p w:rsidR="00D8128E" w:rsidRDefault="00D8128E" w:rsidP="00D8128E">
            <w:pPr>
              <w:pStyle w:val="yTable"/>
              <w:spacing w:before="0" w:line="180" w:lineRule="atLeast"/>
              <w:rPr>
                <w:sz w:val="18"/>
              </w:rPr>
            </w:pPr>
            <w:r>
              <w:rPr>
                <w:sz w:val="18"/>
              </w:rPr>
              <w:t>……………………………………………………………</w:t>
            </w:r>
          </w:p>
          <w:p w:rsidR="00D8128E" w:rsidRDefault="00D8128E" w:rsidP="00D8128E">
            <w:pPr>
              <w:pStyle w:val="yTable"/>
              <w:spacing w:before="0" w:line="180" w:lineRule="atLeast"/>
              <w:rPr>
                <w:sz w:val="18"/>
              </w:rPr>
            </w:pPr>
            <w:r>
              <w:rPr>
                <w:sz w:val="18"/>
              </w:rPr>
              <w:t>……………………………………………………………</w:t>
            </w:r>
          </w:p>
          <w:p w:rsidR="00D8128E" w:rsidRDefault="00D8128E" w:rsidP="00D8128E">
            <w:pPr>
              <w:pStyle w:val="yTable"/>
              <w:spacing w:line="180" w:lineRule="atLeast"/>
              <w:rPr>
                <w:sz w:val="18"/>
              </w:rPr>
            </w:pPr>
            <w:r>
              <w:rPr>
                <w:sz w:val="18"/>
              </w:rPr>
              <w:t>……………………………………………………………</w:t>
            </w:r>
          </w:p>
        </w:tc>
      </w:tr>
      <w:tr w:rsidR="00D8128E">
        <w:tblPrEx>
          <w:tblCellMar>
            <w:top w:w="0" w:type="dxa"/>
            <w:bottom w:w="0" w:type="dxa"/>
          </w:tblCellMar>
        </w:tblPrEx>
        <w:tc>
          <w:tcPr>
            <w:tcW w:w="2880" w:type="dxa"/>
          </w:tcPr>
          <w:p w:rsidR="00D8128E" w:rsidRDefault="00D8128E" w:rsidP="00D8128E">
            <w:pPr>
              <w:pStyle w:val="yTable"/>
              <w:spacing w:line="180" w:lineRule="atLeast"/>
              <w:ind w:left="306" w:hanging="426"/>
              <w:rPr>
                <w:sz w:val="18"/>
              </w:rPr>
            </w:pPr>
            <w:r>
              <w:rPr>
                <w:sz w:val="18"/>
              </w:rPr>
              <w:t>(j)</w:t>
            </w:r>
            <w:r>
              <w:rPr>
                <w:sz w:val="18"/>
              </w:rPr>
              <w:tab/>
              <w:t>Phone / fax / or other contact for party initiating the summons</w:t>
            </w:r>
          </w:p>
        </w:tc>
        <w:tc>
          <w:tcPr>
            <w:tcW w:w="7200" w:type="dxa"/>
            <w:gridSpan w:val="2"/>
          </w:tcPr>
          <w:p w:rsidR="00D8128E" w:rsidRDefault="00D8128E" w:rsidP="00D8128E">
            <w:pPr>
              <w:pStyle w:val="yTable"/>
              <w:spacing w:line="180" w:lineRule="atLeast"/>
              <w:rPr>
                <w:sz w:val="18"/>
              </w:rPr>
            </w:pPr>
            <w:r>
              <w:rPr>
                <w:sz w:val="18"/>
              </w:rPr>
              <w:t>(j)</w:t>
            </w:r>
          </w:p>
          <w:p w:rsidR="00D8128E" w:rsidRDefault="00D8128E" w:rsidP="00D8128E">
            <w:pPr>
              <w:pStyle w:val="yTable"/>
              <w:spacing w:before="0" w:line="180" w:lineRule="atLeast"/>
              <w:rPr>
                <w:sz w:val="18"/>
              </w:rPr>
            </w:pPr>
            <w:r>
              <w:rPr>
                <w:sz w:val="18"/>
              </w:rPr>
              <w:t>……………………………………………………………</w:t>
            </w:r>
          </w:p>
          <w:p w:rsidR="00D8128E" w:rsidRDefault="00D8128E" w:rsidP="00D8128E">
            <w:pPr>
              <w:pStyle w:val="yTable"/>
              <w:spacing w:before="0" w:line="180" w:lineRule="atLeast"/>
              <w:rPr>
                <w:sz w:val="18"/>
              </w:rPr>
            </w:pPr>
            <w:r>
              <w:rPr>
                <w:sz w:val="18"/>
              </w:rPr>
              <w:t>……………………………………………………………</w:t>
            </w:r>
          </w:p>
        </w:tc>
      </w:tr>
      <w:tr w:rsidR="00D8128E">
        <w:tblPrEx>
          <w:tblCellMar>
            <w:top w:w="0" w:type="dxa"/>
            <w:bottom w:w="0" w:type="dxa"/>
          </w:tblCellMar>
        </w:tblPrEx>
        <w:tc>
          <w:tcPr>
            <w:tcW w:w="2880" w:type="dxa"/>
            <w:tcBorders>
              <w:bottom w:val="single" w:sz="4" w:space="0" w:color="auto"/>
            </w:tcBorders>
          </w:tcPr>
          <w:p w:rsidR="00D8128E" w:rsidRDefault="00D8128E" w:rsidP="00D8128E">
            <w:pPr>
              <w:pStyle w:val="yTable"/>
              <w:spacing w:line="180" w:lineRule="atLeast"/>
              <w:ind w:left="306" w:hanging="426"/>
              <w:rPr>
                <w:sz w:val="18"/>
              </w:rPr>
            </w:pPr>
          </w:p>
        </w:tc>
        <w:tc>
          <w:tcPr>
            <w:tcW w:w="7200" w:type="dxa"/>
            <w:gridSpan w:val="2"/>
          </w:tcPr>
          <w:p w:rsidR="00D8128E" w:rsidRDefault="00D8128E" w:rsidP="00D8128E">
            <w:pPr>
              <w:pStyle w:val="yTable"/>
              <w:spacing w:line="180" w:lineRule="atLeast"/>
              <w:rPr>
                <w:sz w:val="18"/>
              </w:rPr>
            </w:pPr>
            <w:r>
              <w:rPr>
                <w:sz w:val="18"/>
              </w:rPr>
              <w:t>(see Note 2)</w:t>
            </w:r>
          </w:p>
        </w:tc>
      </w:tr>
      <w:tr w:rsidR="00D8128E">
        <w:tblPrEx>
          <w:tblCellMar>
            <w:top w:w="0" w:type="dxa"/>
            <w:bottom w:w="0" w:type="dxa"/>
          </w:tblCellMar>
        </w:tblPrEx>
        <w:trPr>
          <w:cantSplit/>
        </w:trPr>
        <w:tc>
          <w:tcPr>
            <w:tcW w:w="2880" w:type="dxa"/>
            <w:vMerge w:val="restart"/>
            <w:tcBorders>
              <w:top w:val="single" w:sz="4" w:space="0" w:color="auto"/>
              <w:left w:val="single" w:sz="4" w:space="0" w:color="auto"/>
              <w:bottom w:val="single" w:sz="4" w:space="0" w:color="auto"/>
              <w:right w:val="single" w:sz="4" w:space="0" w:color="auto"/>
            </w:tcBorders>
          </w:tcPr>
          <w:p w:rsidR="00D8128E" w:rsidRDefault="00D8128E" w:rsidP="00D8128E">
            <w:pPr>
              <w:pStyle w:val="yTable"/>
              <w:spacing w:before="0" w:line="180" w:lineRule="atLeast"/>
              <w:jc w:val="center"/>
              <w:rPr>
                <w:sz w:val="18"/>
              </w:rPr>
            </w:pPr>
          </w:p>
          <w:p w:rsidR="00D8128E" w:rsidRDefault="00D8128E" w:rsidP="00D8128E">
            <w:pPr>
              <w:pStyle w:val="yTable"/>
              <w:spacing w:before="0" w:line="180" w:lineRule="atLeast"/>
              <w:jc w:val="center"/>
              <w:rPr>
                <w:sz w:val="18"/>
              </w:rPr>
            </w:pPr>
            <w:r>
              <w:rPr>
                <w:sz w:val="18"/>
              </w:rPr>
              <w:t>SEAL OF WARDEN’S COURT /</w:t>
            </w:r>
            <w:r>
              <w:rPr>
                <w:sz w:val="18"/>
              </w:rPr>
              <w:br/>
              <w:t>STAMP OF MINING REGISTRAR</w:t>
            </w:r>
          </w:p>
          <w:p w:rsidR="00D8128E" w:rsidRDefault="00D8128E" w:rsidP="00D8128E">
            <w:pPr>
              <w:pStyle w:val="yTable"/>
              <w:spacing w:line="180" w:lineRule="atLeast"/>
              <w:jc w:val="center"/>
              <w:rPr>
                <w:sz w:val="18"/>
              </w:rPr>
            </w:pPr>
          </w:p>
        </w:tc>
        <w:tc>
          <w:tcPr>
            <w:tcW w:w="7200" w:type="dxa"/>
            <w:gridSpan w:val="2"/>
            <w:tcBorders>
              <w:left w:val="single" w:sz="4" w:space="0" w:color="auto"/>
            </w:tcBorders>
          </w:tcPr>
          <w:p w:rsidR="00D8128E" w:rsidRDefault="00D8128E" w:rsidP="00D8128E">
            <w:pPr>
              <w:pStyle w:val="yTable"/>
              <w:spacing w:line="180" w:lineRule="atLeast"/>
              <w:rPr>
                <w:sz w:val="18"/>
              </w:rPr>
            </w:pPr>
            <w:r>
              <w:rPr>
                <w:sz w:val="18"/>
              </w:rPr>
              <w:t>Dated at ……………………… this …………… day of ......…………………… 20……</w:t>
            </w:r>
          </w:p>
        </w:tc>
      </w:tr>
      <w:tr w:rsidR="00D8128E">
        <w:tblPrEx>
          <w:tblCellMar>
            <w:top w:w="0" w:type="dxa"/>
            <w:bottom w:w="0" w:type="dxa"/>
          </w:tblCellMar>
        </w:tblPrEx>
        <w:trPr>
          <w:cantSplit/>
        </w:trPr>
        <w:tc>
          <w:tcPr>
            <w:tcW w:w="2880" w:type="dxa"/>
            <w:vMerge/>
            <w:tcBorders>
              <w:left w:val="single" w:sz="4" w:space="0" w:color="auto"/>
              <w:bottom w:val="single" w:sz="4" w:space="0" w:color="auto"/>
              <w:right w:val="single" w:sz="4" w:space="0" w:color="auto"/>
            </w:tcBorders>
          </w:tcPr>
          <w:p w:rsidR="00D8128E" w:rsidRDefault="00D8128E" w:rsidP="00D8128E">
            <w:pPr>
              <w:pStyle w:val="yTable"/>
              <w:spacing w:before="0" w:line="180" w:lineRule="atLeast"/>
              <w:jc w:val="center"/>
              <w:rPr>
                <w:sz w:val="18"/>
              </w:rPr>
            </w:pPr>
          </w:p>
        </w:tc>
        <w:tc>
          <w:tcPr>
            <w:tcW w:w="7200" w:type="dxa"/>
            <w:gridSpan w:val="2"/>
          </w:tcPr>
          <w:p w:rsidR="00D8128E" w:rsidRDefault="00D8128E" w:rsidP="00D8128E">
            <w:pPr>
              <w:pStyle w:val="yTable"/>
              <w:tabs>
                <w:tab w:val="right" w:leader="dot" w:pos="3707"/>
              </w:tabs>
              <w:spacing w:line="180" w:lineRule="atLeast"/>
              <w:rPr>
                <w:sz w:val="18"/>
              </w:rPr>
            </w:pPr>
          </w:p>
          <w:p w:rsidR="00D8128E" w:rsidRDefault="00D8128E" w:rsidP="00D8128E">
            <w:pPr>
              <w:pStyle w:val="yTable"/>
              <w:spacing w:line="180" w:lineRule="atLeast"/>
              <w:rPr>
                <w:sz w:val="18"/>
              </w:rPr>
            </w:pPr>
            <w:r>
              <w:rPr>
                <w:sz w:val="18"/>
              </w:rPr>
              <w:t>............................................................... Mining Registrar</w:t>
            </w:r>
          </w:p>
          <w:p w:rsidR="00D8128E" w:rsidRDefault="00D8128E" w:rsidP="00D8128E">
            <w:pPr>
              <w:pStyle w:val="yTable"/>
              <w:tabs>
                <w:tab w:val="right" w:leader="dot" w:pos="3707"/>
              </w:tabs>
              <w:spacing w:line="180" w:lineRule="atLeast"/>
              <w:rPr>
                <w:sz w:val="18"/>
              </w:rPr>
            </w:pPr>
            <w:r>
              <w:rPr>
                <w:sz w:val="18"/>
              </w:rPr>
              <w:t>............................................................... Mineral Field</w:t>
            </w:r>
          </w:p>
          <w:p w:rsidR="00D8128E" w:rsidRDefault="00D8128E" w:rsidP="00D8128E">
            <w:pPr>
              <w:pStyle w:val="yTable"/>
              <w:tabs>
                <w:tab w:val="right" w:leader="dot" w:pos="3707"/>
              </w:tabs>
              <w:spacing w:line="180" w:lineRule="atLeast"/>
              <w:rPr>
                <w:sz w:val="18"/>
              </w:rPr>
            </w:pPr>
          </w:p>
        </w:tc>
      </w:tr>
      <w:tr w:rsidR="00D8128E">
        <w:tblPrEx>
          <w:tblCellMar>
            <w:top w:w="0" w:type="dxa"/>
            <w:bottom w:w="0" w:type="dxa"/>
          </w:tblCellMar>
        </w:tblPrEx>
        <w:trPr>
          <w:cantSplit/>
        </w:trPr>
        <w:tc>
          <w:tcPr>
            <w:tcW w:w="10080" w:type="dxa"/>
            <w:gridSpan w:val="3"/>
          </w:tcPr>
          <w:p w:rsidR="00D8128E" w:rsidRDefault="00D8128E" w:rsidP="00D8128E">
            <w:pPr>
              <w:pStyle w:val="yTable"/>
              <w:spacing w:line="180" w:lineRule="atLeast"/>
              <w:rPr>
                <w:sz w:val="18"/>
              </w:rPr>
            </w:pPr>
            <w:r>
              <w:rPr>
                <w:b/>
                <w:bCs/>
                <w:sz w:val="18"/>
              </w:rPr>
              <w:t>Note 1:</w:t>
            </w:r>
            <w:r>
              <w:rPr>
                <w:sz w:val="18"/>
              </w:rPr>
              <w:t xml:space="preserve">  A person failing to attend as directed is liable to a fine of $10 000.</w:t>
            </w:r>
          </w:p>
          <w:p w:rsidR="00D8128E" w:rsidRDefault="00D8128E" w:rsidP="00D8128E">
            <w:pPr>
              <w:pStyle w:val="yTable"/>
              <w:spacing w:line="180" w:lineRule="atLeast"/>
              <w:ind w:left="600" w:hanging="600"/>
              <w:rPr>
                <w:sz w:val="18"/>
              </w:rPr>
            </w:pPr>
            <w:r>
              <w:rPr>
                <w:b/>
                <w:bCs/>
                <w:sz w:val="18"/>
              </w:rPr>
              <w:t>Note 2:</w:t>
            </w:r>
            <w:r>
              <w:rPr>
                <w:sz w:val="18"/>
              </w:rPr>
              <w:t xml:space="preserve"> This summons must be served PERSONALLY on the witness (see regulation 127 and 157) and the witness is entitled to an amount sufficient for the purposes of regulation 127(3) or 157(3), as the case requires.</w:t>
            </w:r>
          </w:p>
        </w:tc>
      </w:tr>
      <w:tr w:rsidR="00D8128E">
        <w:tblPrEx>
          <w:tblCellMar>
            <w:top w:w="0" w:type="dxa"/>
            <w:bottom w:w="0" w:type="dxa"/>
          </w:tblCellMar>
        </w:tblPrEx>
        <w:trPr>
          <w:cantSplit/>
        </w:trPr>
        <w:tc>
          <w:tcPr>
            <w:tcW w:w="2880" w:type="dxa"/>
            <w:vMerge w:val="restart"/>
          </w:tcPr>
          <w:p w:rsidR="00D8128E" w:rsidRDefault="00D8128E" w:rsidP="00D8128E">
            <w:pPr>
              <w:pStyle w:val="ABillFor"/>
              <w:spacing w:after="0" w:line="180" w:lineRule="atLeast"/>
              <w:jc w:val="left"/>
              <w:rPr>
                <w:sz w:val="18"/>
              </w:rPr>
            </w:pPr>
          </w:p>
        </w:tc>
        <w:tc>
          <w:tcPr>
            <w:tcW w:w="7200" w:type="dxa"/>
            <w:gridSpan w:val="2"/>
          </w:tcPr>
          <w:p w:rsidR="00D8128E" w:rsidRDefault="00D8128E" w:rsidP="00D8128E">
            <w:pPr>
              <w:pStyle w:val="yTable"/>
              <w:tabs>
                <w:tab w:val="left" w:pos="199"/>
                <w:tab w:val="left" w:pos="4735"/>
              </w:tabs>
              <w:spacing w:before="0" w:line="180" w:lineRule="atLeast"/>
              <w:ind w:left="1900"/>
              <w:jc w:val="center"/>
              <w:rPr>
                <w:sz w:val="18"/>
              </w:rPr>
            </w:pPr>
          </w:p>
        </w:tc>
      </w:tr>
      <w:tr w:rsidR="00D8128E">
        <w:tblPrEx>
          <w:tblCellMar>
            <w:top w:w="0" w:type="dxa"/>
            <w:bottom w:w="0" w:type="dxa"/>
          </w:tblCellMar>
        </w:tblPrEx>
        <w:trPr>
          <w:cantSplit/>
          <w:trHeight w:val="1806"/>
        </w:trPr>
        <w:tc>
          <w:tcPr>
            <w:tcW w:w="2880" w:type="dxa"/>
            <w:vMerge/>
          </w:tcPr>
          <w:p w:rsidR="00D8128E" w:rsidRDefault="00D8128E" w:rsidP="00D8128E">
            <w:pPr>
              <w:pStyle w:val="ABillFor"/>
              <w:spacing w:after="0" w:line="180" w:lineRule="atLeast"/>
              <w:rPr>
                <w:sz w:val="18"/>
              </w:rPr>
            </w:pPr>
          </w:p>
        </w:tc>
        <w:tc>
          <w:tcPr>
            <w:tcW w:w="7200" w:type="dxa"/>
            <w:gridSpan w:val="2"/>
          </w:tcPr>
          <w:p w:rsidR="00D8128E" w:rsidRDefault="00D8128E" w:rsidP="00D8128E">
            <w:pPr>
              <w:pStyle w:val="yTable"/>
              <w:spacing w:before="40" w:line="180" w:lineRule="atLeast"/>
              <w:jc w:val="right"/>
              <w:rPr>
                <w:sz w:val="18"/>
              </w:rPr>
            </w:pPr>
          </w:p>
        </w:tc>
      </w:tr>
    </w:tbl>
    <w:p w:rsidR="005B2769" w:rsidRDefault="005B2769" w:rsidP="00D8128E"/>
    <w:sectPr w:rsidR="005B2769" w:rsidSect="00D8128E">
      <w:pgSz w:w="11906" w:h="16838"/>
      <w:pgMar w:top="1080" w:right="1800" w:bottom="108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176" w:rsidRDefault="00F22176">
      <w:r>
        <w:separator/>
      </w:r>
    </w:p>
  </w:endnote>
  <w:endnote w:type="continuationSeparator" w:id="0">
    <w:p w:rsidR="00F22176" w:rsidRDefault="00F2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176" w:rsidRDefault="00F22176">
      <w:r>
        <w:separator/>
      </w:r>
    </w:p>
  </w:footnote>
  <w:footnote w:type="continuationSeparator" w:id="0">
    <w:p w:rsidR="00F22176" w:rsidRDefault="00F22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28E"/>
    <w:rsid w:val="00005F07"/>
    <w:rsid w:val="0001512B"/>
    <w:rsid w:val="00015444"/>
    <w:rsid w:val="000225C3"/>
    <w:rsid w:val="0003416A"/>
    <w:rsid w:val="00034DF4"/>
    <w:rsid w:val="00036832"/>
    <w:rsid w:val="00037F11"/>
    <w:rsid w:val="00052137"/>
    <w:rsid w:val="00053102"/>
    <w:rsid w:val="00053D8A"/>
    <w:rsid w:val="000543C1"/>
    <w:rsid w:val="00054B77"/>
    <w:rsid w:val="00057D14"/>
    <w:rsid w:val="0006474A"/>
    <w:rsid w:val="00093150"/>
    <w:rsid w:val="000A3BC2"/>
    <w:rsid w:val="000B38F6"/>
    <w:rsid w:val="000B4ED8"/>
    <w:rsid w:val="000C684A"/>
    <w:rsid w:val="000D123E"/>
    <w:rsid w:val="000D547C"/>
    <w:rsid w:val="000E16F0"/>
    <w:rsid w:val="000E245D"/>
    <w:rsid w:val="000E39CB"/>
    <w:rsid w:val="000F3C56"/>
    <w:rsid w:val="000F455D"/>
    <w:rsid w:val="00103103"/>
    <w:rsid w:val="00112964"/>
    <w:rsid w:val="00117E68"/>
    <w:rsid w:val="0012723E"/>
    <w:rsid w:val="00140395"/>
    <w:rsid w:val="00146F18"/>
    <w:rsid w:val="00147A01"/>
    <w:rsid w:val="0016256A"/>
    <w:rsid w:val="00163F19"/>
    <w:rsid w:val="001652B8"/>
    <w:rsid w:val="00165DE0"/>
    <w:rsid w:val="00194593"/>
    <w:rsid w:val="00195A86"/>
    <w:rsid w:val="00197CE8"/>
    <w:rsid w:val="001A2A7B"/>
    <w:rsid w:val="001A584C"/>
    <w:rsid w:val="001B1DB4"/>
    <w:rsid w:val="001B4839"/>
    <w:rsid w:val="001B5A36"/>
    <w:rsid w:val="001C17C4"/>
    <w:rsid w:val="001C418E"/>
    <w:rsid w:val="001C7484"/>
    <w:rsid w:val="001D1161"/>
    <w:rsid w:val="001D167D"/>
    <w:rsid w:val="001D45B2"/>
    <w:rsid w:val="001D61EC"/>
    <w:rsid w:val="001D79E7"/>
    <w:rsid w:val="001E32EF"/>
    <w:rsid w:val="001F0F01"/>
    <w:rsid w:val="001F2F9C"/>
    <w:rsid w:val="001F3A25"/>
    <w:rsid w:val="001F4603"/>
    <w:rsid w:val="001F64D8"/>
    <w:rsid w:val="001F71C7"/>
    <w:rsid w:val="00201B57"/>
    <w:rsid w:val="00204CED"/>
    <w:rsid w:val="0021176D"/>
    <w:rsid w:val="00217544"/>
    <w:rsid w:val="00227041"/>
    <w:rsid w:val="0023394E"/>
    <w:rsid w:val="00234AC9"/>
    <w:rsid w:val="00244EF6"/>
    <w:rsid w:val="00246F35"/>
    <w:rsid w:val="002507BB"/>
    <w:rsid w:val="00253801"/>
    <w:rsid w:val="002545C3"/>
    <w:rsid w:val="00255D14"/>
    <w:rsid w:val="00266914"/>
    <w:rsid w:val="00267B53"/>
    <w:rsid w:val="00281ECF"/>
    <w:rsid w:val="002843B5"/>
    <w:rsid w:val="00285903"/>
    <w:rsid w:val="00294E9F"/>
    <w:rsid w:val="002A4E18"/>
    <w:rsid w:val="002A5EF6"/>
    <w:rsid w:val="002B2BB7"/>
    <w:rsid w:val="002C176F"/>
    <w:rsid w:val="002C785A"/>
    <w:rsid w:val="002E3B65"/>
    <w:rsid w:val="002E51AC"/>
    <w:rsid w:val="002E651F"/>
    <w:rsid w:val="002E69B7"/>
    <w:rsid w:val="002F3B50"/>
    <w:rsid w:val="002F59DA"/>
    <w:rsid w:val="00303ACE"/>
    <w:rsid w:val="0031517D"/>
    <w:rsid w:val="003217EA"/>
    <w:rsid w:val="00325FBA"/>
    <w:rsid w:val="0032676C"/>
    <w:rsid w:val="0033223E"/>
    <w:rsid w:val="00335514"/>
    <w:rsid w:val="0034001A"/>
    <w:rsid w:val="00342DDF"/>
    <w:rsid w:val="003512FB"/>
    <w:rsid w:val="00354A50"/>
    <w:rsid w:val="00356362"/>
    <w:rsid w:val="003926F2"/>
    <w:rsid w:val="003938C0"/>
    <w:rsid w:val="00394244"/>
    <w:rsid w:val="00396AD0"/>
    <w:rsid w:val="003A5F9B"/>
    <w:rsid w:val="003B021D"/>
    <w:rsid w:val="003B279D"/>
    <w:rsid w:val="003B3328"/>
    <w:rsid w:val="003C5336"/>
    <w:rsid w:val="003E3E37"/>
    <w:rsid w:val="003F1A52"/>
    <w:rsid w:val="004028A8"/>
    <w:rsid w:val="0042705E"/>
    <w:rsid w:val="00433EC1"/>
    <w:rsid w:val="00434751"/>
    <w:rsid w:val="00440BD2"/>
    <w:rsid w:val="00443480"/>
    <w:rsid w:val="00446899"/>
    <w:rsid w:val="00457622"/>
    <w:rsid w:val="004724BB"/>
    <w:rsid w:val="0047748E"/>
    <w:rsid w:val="00477916"/>
    <w:rsid w:val="00482EF4"/>
    <w:rsid w:val="004841BE"/>
    <w:rsid w:val="00494DA6"/>
    <w:rsid w:val="004A30A1"/>
    <w:rsid w:val="004C4DE5"/>
    <w:rsid w:val="004C767C"/>
    <w:rsid w:val="004F1D09"/>
    <w:rsid w:val="004F2995"/>
    <w:rsid w:val="0050035E"/>
    <w:rsid w:val="00507671"/>
    <w:rsid w:val="00514CED"/>
    <w:rsid w:val="005175AC"/>
    <w:rsid w:val="005229E3"/>
    <w:rsid w:val="00522B5F"/>
    <w:rsid w:val="00522BB8"/>
    <w:rsid w:val="00523345"/>
    <w:rsid w:val="005449DA"/>
    <w:rsid w:val="00552CA4"/>
    <w:rsid w:val="005549CC"/>
    <w:rsid w:val="00555B3A"/>
    <w:rsid w:val="0056476D"/>
    <w:rsid w:val="00571AFA"/>
    <w:rsid w:val="0058480E"/>
    <w:rsid w:val="00595CEF"/>
    <w:rsid w:val="00597BF2"/>
    <w:rsid w:val="005A23B2"/>
    <w:rsid w:val="005B2769"/>
    <w:rsid w:val="005D3486"/>
    <w:rsid w:val="005D5D3A"/>
    <w:rsid w:val="005D72BC"/>
    <w:rsid w:val="005D7626"/>
    <w:rsid w:val="005E3659"/>
    <w:rsid w:val="005F23BD"/>
    <w:rsid w:val="005F622A"/>
    <w:rsid w:val="00612442"/>
    <w:rsid w:val="00674652"/>
    <w:rsid w:val="006808D4"/>
    <w:rsid w:val="00690513"/>
    <w:rsid w:val="006A41D6"/>
    <w:rsid w:val="006C6753"/>
    <w:rsid w:val="006D1A3F"/>
    <w:rsid w:val="006D2D05"/>
    <w:rsid w:val="006E1FC7"/>
    <w:rsid w:val="006E644A"/>
    <w:rsid w:val="006E7167"/>
    <w:rsid w:val="00703457"/>
    <w:rsid w:val="0070365B"/>
    <w:rsid w:val="00703CBE"/>
    <w:rsid w:val="00707891"/>
    <w:rsid w:val="00714186"/>
    <w:rsid w:val="00715EF9"/>
    <w:rsid w:val="0071641F"/>
    <w:rsid w:val="0071651D"/>
    <w:rsid w:val="00716BCB"/>
    <w:rsid w:val="00717A75"/>
    <w:rsid w:val="00734B2B"/>
    <w:rsid w:val="00745F83"/>
    <w:rsid w:val="00755353"/>
    <w:rsid w:val="00762448"/>
    <w:rsid w:val="00766B2D"/>
    <w:rsid w:val="00774680"/>
    <w:rsid w:val="00775C15"/>
    <w:rsid w:val="00782054"/>
    <w:rsid w:val="00783EC6"/>
    <w:rsid w:val="0078624B"/>
    <w:rsid w:val="0079215C"/>
    <w:rsid w:val="00792263"/>
    <w:rsid w:val="007A001E"/>
    <w:rsid w:val="007A1F96"/>
    <w:rsid w:val="007A70D8"/>
    <w:rsid w:val="007B3DBF"/>
    <w:rsid w:val="007C664D"/>
    <w:rsid w:val="007C699B"/>
    <w:rsid w:val="007E1281"/>
    <w:rsid w:val="007E33F2"/>
    <w:rsid w:val="007E38EE"/>
    <w:rsid w:val="007F40CA"/>
    <w:rsid w:val="00805D29"/>
    <w:rsid w:val="00820284"/>
    <w:rsid w:val="008207FE"/>
    <w:rsid w:val="00823071"/>
    <w:rsid w:val="00823A31"/>
    <w:rsid w:val="00826B7F"/>
    <w:rsid w:val="00836064"/>
    <w:rsid w:val="008453F2"/>
    <w:rsid w:val="00853B55"/>
    <w:rsid w:val="00855275"/>
    <w:rsid w:val="00863237"/>
    <w:rsid w:val="008638E2"/>
    <w:rsid w:val="00881E61"/>
    <w:rsid w:val="008876B2"/>
    <w:rsid w:val="00894F9E"/>
    <w:rsid w:val="008A0801"/>
    <w:rsid w:val="008A3CAE"/>
    <w:rsid w:val="008A60AE"/>
    <w:rsid w:val="008A6923"/>
    <w:rsid w:val="008B6C1D"/>
    <w:rsid w:val="008C3F31"/>
    <w:rsid w:val="008E46B5"/>
    <w:rsid w:val="008F302B"/>
    <w:rsid w:val="009013E4"/>
    <w:rsid w:val="009027F5"/>
    <w:rsid w:val="009028D1"/>
    <w:rsid w:val="009045FB"/>
    <w:rsid w:val="00904CC4"/>
    <w:rsid w:val="00912010"/>
    <w:rsid w:val="00912AB5"/>
    <w:rsid w:val="00912F1A"/>
    <w:rsid w:val="009174B7"/>
    <w:rsid w:val="00923013"/>
    <w:rsid w:val="0093498F"/>
    <w:rsid w:val="00935C18"/>
    <w:rsid w:val="009365F5"/>
    <w:rsid w:val="009513BC"/>
    <w:rsid w:val="00960779"/>
    <w:rsid w:val="009668BF"/>
    <w:rsid w:val="00981007"/>
    <w:rsid w:val="00987232"/>
    <w:rsid w:val="00991078"/>
    <w:rsid w:val="00997864"/>
    <w:rsid w:val="00997EFB"/>
    <w:rsid w:val="009A311C"/>
    <w:rsid w:val="009A56AA"/>
    <w:rsid w:val="009B1CBC"/>
    <w:rsid w:val="009E142C"/>
    <w:rsid w:val="009E6AE1"/>
    <w:rsid w:val="009F1DEB"/>
    <w:rsid w:val="009F3973"/>
    <w:rsid w:val="009F423D"/>
    <w:rsid w:val="00A0245C"/>
    <w:rsid w:val="00A03ED1"/>
    <w:rsid w:val="00A065B5"/>
    <w:rsid w:val="00A06E83"/>
    <w:rsid w:val="00A1745B"/>
    <w:rsid w:val="00A176B8"/>
    <w:rsid w:val="00A3522F"/>
    <w:rsid w:val="00A45B6B"/>
    <w:rsid w:val="00A46798"/>
    <w:rsid w:val="00A53678"/>
    <w:rsid w:val="00A81F0C"/>
    <w:rsid w:val="00A920CF"/>
    <w:rsid w:val="00A938E0"/>
    <w:rsid w:val="00AA53F3"/>
    <w:rsid w:val="00AB1620"/>
    <w:rsid w:val="00AB4843"/>
    <w:rsid w:val="00AC29EB"/>
    <w:rsid w:val="00AC3EAC"/>
    <w:rsid w:val="00AD0CAA"/>
    <w:rsid w:val="00AD5E26"/>
    <w:rsid w:val="00AE0BC1"/>
    <w:rsid w:val="00B03D61"/>
    <w:rsid w:val="00B06A8A"/>
    <w:rsid w:val="00B10D4E"/>
    <w:rsid w:val="00B13D8B"/>
    <w:rsid w:val="00B3374A"/>
    <w:rsid w:val="00B34555"/>
    <w:rsid w:val="00B37301"/>
    <w:rsid w:val="00B40689"/>
    <w:rsid w:val="00B57DAE"/>
    <w:rsid w:val="00B6034B"/>
    <w:rsid w:val="00B70A46"/>
    <w:rsid w:val="00B7399B"/>
    <w:rsid w:val="00B74759"/>
    <w:rsid w:val="00B758DD"/>
    <w:rsid w:val="00B80A5E"/>
    <w:rsid w:val="00B814C2"/>
    <w:rsid w:val="00B83D54"/>
    <w:rsid w:val="00B842AF"/>
    <w:rsid w:val="00B86FFE"/>
    <w:rsid w:val="00BA17A5"/>
    <w:rsid w:val="00BA4697"/>
    <w:rsid w:val="00BC44C4"/>
    <w:rsid w:val="00BC511E"/>
    <w:rsid w:val="00BC6F8B"/>
    <w:rsid w:val="00BD6E2F"/>
    <w:rsid w:val="00BE2731"/>
    <w:rsid w:val="00BE71C8"/>
    <w:rsid w:val="00BF1006"/>
    <w:rsid w:val="00C1559F"/>
    <w:rsid w:val="00C20095"/>
    <w:rsid w:val="00C24F46"/>
    <w:rsid w:val="00C26DAB"/>
    <w:rsid w:val="00C34A74"/>
    <w:rsid w:val="00C42403"/>
    <w:rsid w:val="00C50C2B"/>
    <w:rsid w:val="00C5232D"/>
    <w:rsid w:val="00C53EF2"/>
    <w:rsid w:val="00C55EEC"/>
    <w:rsid w:val="00C56DC7"/>
    <w:rsid w:val="00C64E67"/>
    <w:rsid w:val="00C661C6"/>
    <w:rsid w:val="00C7569E"/>
    <w:rsid w:val="00C82FBD"/>
    <w:rsid w:val="00C83C9B"/>
    <w:rsid w:val="00CA1C3B"/>
    <w:rsid w:val="00CC3BB0"/>
    <w:rsid w:val="00CC3DF2"/>
    <w:rsid w:val="00CC58BC"/>
    <w:rsid w:val="00CD3B0E"/>
    <w:rsid w:val="00CD5C9F"/>
    <w:rsid w:val="00CE67A2"/>
    <w:rsid w:val="00CE6890"/>
    <w:rsid w:val="00CF2D38"/>
    <w:rsid w:val="00CF6924"/>
    <w:rsid w:val="00D0457B"/>
    <w:rsid w:val="00D0468D"/>
    <w:rsid w:val="00D15A96"/>
    <w:rsid w:val="00D160F0"/>
    <w:rsid w:val="00D209E4"/>
    <w:rsid w:val="00D21AB3"/>
    <w:rsid w:val="00D22B55"/>
    <w:rsid w:val="00D27E83"/>
    <w:rsid w:val="00D4661F"/>
    <w:rsid w:val="00D5524A"/>
    <w:rsid w:val="00D55306"/>
    <w:rsid w:val="00D6375D"/>
    <w:rsid w:val="00D65D5C"/>
    <w:rsid w:val="00D72643"/>
    <w:rsid w:val="00D76321"/>
    <w:rsid w:val="00D8128E"/>
    <w:rsid w:val="00DA2DA4"/>
    <w:rsid w:val="00DC36DA"/>
    <w:rsid w:val="00DD48D5"/>
    <w:rsid w:val="00E0539D"/>
    <w:rsid w:val="00E1657E"/>
    <w:rsid w:val="00E21D4A"/>
    <w:rsid w:val="00E331E6"/>
    <w:rsid w:val="00E51E3E"/>
    <w:rsid w:val="00E538E8"/>
    <w:rsid w:val="00E64CFA"/>
    <w:rsid w:val="00E70F5F"/>
    <w:rsid w:val="00E71BBE"/>
    <w:rsid w:val="00E80937"/>
    <w:rsid w:val="00E82861"/>
    <w:rsid w:val="00E8443C"/>
    <w:rsid w:val="00E8684A"/>
    <w:rsid w:val="00E90277"/>
    <w:rsid w:val="00EA59FA"/>
    <w:rsid w:val="00EA6FC4"/>
    <w:rsid w:val="00EC15E5"/>
    <w:rsid w:val="00EC59C3"/>
    <w:rsid w:val="00EC5AB3"/>
    <w:rsid w:val="00EC71CA"/>
    <w:rsid w:val="00ED3084"/>
    <w:rsid w:val="00EE0706"/>
    <w:rsid w:val="00EE4000"/>
    <w:rsid w:val="00EF0E55"/>
    <w:rsid w:val="00EF56B1"/>
    <w:rsid w:val="00F00FEE"/>
    <w:rsid w:val="00F04C50"/>
    <w:rsid w:val="00F16C65"/>
    <w:rsid w:val="00F20029"/>
    <w:rsid w:val="00F22176"/>
    <w:rsid w:val="00F31545"/>
    <w:rsid w:val="00F3157D"/>
    <w:rsid w:val="00F34EED"/>
    <w:rsid w:val="00F52728"/>
    <w:rsid w:val="00F56337"/>
    <w:rsid w:val="00F57AAA"/>
    <w:rsid w:val="00F70920"/>
    <w:rsid w:val="00F865DC"/>
    <w:rsid w:val="00F87F8E"/>
    <w:rsid w:val="00FA6D5A"/>
    <w:rsid w:val="00FC497B"/>
    <w:rsid w:val="00FC7BA5"/>
    <w:rsid w:val="00FD622C"/>
    <w:rsid w:val="00FE607D"/>
    <w:rsid w:val="00FE7502"/>
    <w:rsid w:val="00FF1CF0"/>
    <w:rsid w:val="00FF28E6"/>
    <w:rsid w:val="00FF7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128E"/>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yTable">
    <w:name w:val="yTable"/>
    <w:basedOn w:val="Normal"/>
    <w:rsid w:val="00D8128E"/>
    <w:pPr>
      <w:spacing w:before="60"/>
    </w:pPr>
    <w:rPr>
      <w:sz w:val="22"/>
      <w:szCs w:val="20"/>
    </w:rPr>
  </w:style>
  <w:style w:type="paragraph" w:customStyle="1" w:styleId="zSubsection">
    <w:name w:val="zSubsection"/>
    <w:basedOn w:val="Normal"/>
    <w:rsid w:val="00D8128E"/>
    <w:pPr>
      <w:tabs>
        <w:tab w:val="right" w:pos="1162"/>
        <w:tab w:val="left" w:pos="1446"/>
      </w:tabs>
      <w:spacing w:before="160" w:line="260" w:lineRule="atLeast"/>
      <w:ind w:left="1446" w:right="284" w:hanging="851"/>
    </w:pPr>
    <w:rPr>
      <w:szCs w:val="20"/>
    </w:rPr>
  </w:style>
  <w:style w:type="paragraph" w:customStyle="1" w:styleId="ABillFor">
    <w:name w:val="ABillFor"/>
    <w:basedOn w:val="Normal"/>
    <w:rsid w:val="00D8128E"/>
    <w:pPr>
      <w:spacing w:before="240" w:after="600"/>
      <w:jc w:val="center"/>
    </w:pPr>
    <w:rPr>
      <w:b/>
      <w:szCs w:val="20"/>
    </w:rPr>
  </w:style>
  <w:style w:type="paragraph" w:styleId="Header">
    <w:name w:val="header"/>
    <w:basedOn w:val="Normal"/>
    <w:rsid w:val="00D8128E"/>
    <w:pPr>
      <w:tabs>
        <w:tab w:val="center" w:pos="4153"/>
        <w:tab w:val="right" w:pos="8306"/>
      </w:tabs>
    </w:pPr>
  </w:style>
  <w:style w:type="paragraph" w:styleId="Footer">
    <w:name w:val="footer"/>
    <w:basedOn w:val="Normal"/>
    <w:rsid w:val="00D8128E"/>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128E"/>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yTable">
    <w:name w:val="yTable"/>
    <w:basedOn w:val="Normal"/>
    <w:rsid w:val="00D8128E"/>
    <w:pPr>
      <w:spacing w:before="60"/>
    </w:pPr>
    <w:rPr>
      <w:sz w:val="22"/>
      <w:szCs w:val="20"/>
    </w:rPr>
  </w:style>
  <w:style w:type="paragraph" w:customStyle="1" w:styleId="zSubsection">
    <w:name w:val="zSubsection"/>
    <w:basedOn w:val="Normal"/>
    <w:rsid w:val="00D8128E"/>
    <w:pPr>
      <w:tabs>
        <w:tab w:val="right" w:pos="1162"/>
        <w:tab w:val="left" w:pos="1446"/>
      </w:tabs>
      <w:spacing w:before="160" w:line="260" w:lineRule="atLeast"/>
      <w:ind w:left="1446" w:right="284" w:hanging="851"/>
    </w:pPr>
    <w:rPr>
      <w:szCs w:val="20"/>
    </w:rPr>
  </w:style>
  <w:style w:type="paragraph" w:customStyle="1" w:styleId="ABillFor">
    <w:name w:val="ABillFor"/>
    <w:basedOn w:val="Normal"/>
    <w:rsid w:val="00D8128E"/>
    <w:pPr>
      <w:spacing w:before="240" w:after="600"/>
      <w:jc w:val="center"/>
    </w:pPr>
    <w:rPr>
      <w:b/>
      <w:szCs w:val="20"/>
    </w:rPr>
  </w:style>
  <w:style w:type="paragraph" w:styleId="Header">
    <w:name w:val="header"/>
    <w:basedOn w:val="Normal"/>
    <w:rsid w:val="00D8128E"/>
    <w:pPr>
      <w:tabs>
        <w:tab w:val="center" w:pos="4153"/>
        <w:tab w:val="right" w:pos="8306"/>
      </w:tabs>
    </w:pPr>
  </w:style>
  <w:style w:type="paragraph" w:styleId="Footer">
    <w:name w:val="footer"/>
    <w:basedOn w:val="Normal"/>
    <w:rsid w:val="00D8128E"/>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49EC1F90.dotm</Template>
  <TotalTime>0</TotalTime>
  <Pages>1</Pages>
  <Words>261</Words>
  <Characters>1720</Characters>
  <Application>Microsoft Office Word</Application>
  <DocSecurity>0</DocSecurity>
  <Lines>86</Lines>
  <Paragraphs>55</Paragraphs>
  <ScaleCrop>false</ScaleCrop>
  <HeadingPairs>
    <vt:vector size="2" baseType="variant">
      <vt:variant>
        <vt:lpstr>Title</vt:lpstr>
      </vt:variant>
      <vt:variant>
        <vt:i4>1</vt:i4>
      </vt:variant>
    </vt:vector>
  </HeadingPairs>
  <TitlesOfParts>
    <vt:vector size="1" baseType="lpstr">
      <vt:lpstr>Form 37</vt:lpstr>
    </vt:vector>
  </TitlesOfParts>
  <Company>Department of Industry and Resources</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37</dc:title>
  <dc:creator>Chris SHARPE</dc:creator>
  <cp:lastModifiedBy>SHARPE, Chris</cp:lastModifiedBy>
  <cp:revision>2</cp:revision>
  <cp:lastPrinted>2012-10-23T08:28:00Z</cp:lastPrinted>
  <dcterms:created xsi:type="dcterms:W3CDTF">2017-01-25T02:22:00Z</dcterms:created>
  <dcterms:modified xsi:type="dcterms:W3CDTF">2017-01-25T02:22:00Z</dcterms:modified>
</cp:coreProperties>
</file>