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E34A" w14:textId="35DEAF2D" w:rsidR="00DE1422" w:rsidRPr="00FC76E9" w:rsidRDefault="004B1B87" w:rsidP="00DE1422">
      <w:pPr>
        <w:pStyle w:val="BodyText"/>
        <w:spacing w:line="360" w:lineRule="auto"/>
      </w:pPr>
      <w:r w:rsidRPr="0015558D">
        <w:rPr>
          <w:b/>
          <w:noProof/>
          <w:color w:val="2C5C86"/>
          <w:sz w:val="56"/>
          <w:szCs w:val="56"/>
          <w:lang w:eastAsia="en-AU"/>
        </w:rPr>
        <w:t xml:space="preserve">Outcome </w:t>
      </w:r>
      <w:r w:rsidR="004C1FB8" w:rsidRPr="0015558D">
        <w:rPr>
          <w:b/>
          <w:noProof/>
          <w:color w:val="2C5C86"/>
          <w:sz w:val="56"/>
          <w:szCs w:val="56"/>
          <w:lang w:eastAsia="en-AU"/>
        </w:rPr>
        <w:t>3</w:t>
      </w:r>
      <w:r w:rsidRPr="0015558D">
        <w:rPr>
          <w:b/>
          <w:noProof/>
          <w:color w:val="2C5C86"/>
          <w:sz w:val="56"/>
          <w:szCs w:val="56"/>
          <w:lang w:eastAsia="en-AU"/>
        </w:rPr>
        <w:t xml:space="preserve">: </w:t>
      </w:r>
      <w:r w:rsidR="004C1FB8" w:rsidRPr="0015558D">
        <w:rPr>
          <w:b/>
          <w:noProof/>
          <w:color w:val="2C5C86"/>
          <w:sz w:val="56"/>
          <w:szCs w:val="56"/>
          <w:lang w:eastAsia="en-AU"/>
        </w:rPr>
        <w:t>Information</w:t>
      </w:r>
      <w:r w:rsidR="00F778AA" w:rsidRPr="00853F61">
        <w:t xml:space="preserve"> </w:t>
      </w:r>
      <w:r w:rsidR="00542208" w:rsidRPr="00853F61">
        <w:br/>
      </w:r>
      <w:r w:rsidR="00DE5174">
        <w:t>A</w:t>
      </w:r>
      <w:r w:rsidR="00363B32" w:rsidRPr="006023FC">
        <w:t>ccessible</w:t>
      </w:r>
      <w:r w:rsidR="00495908" w:rsidRPr="006023FC">
        <w:t xml:space="preserve"> and </w:t>
      </w:r>
      <w:r w:rsidR="00495908" w:rsidRPr="00DE1422">
        <w:t>inclusive</w:t>
      </w:r>
      <w:r w:rsidR="0083174A">
        <w:t xml:space="preserve"> information</w:t>
      </w:r>
      <w:r w:rsidR="00363B32" w:rsidRPr="00DE1422">
        <w:t xml:space="preserve"> </w:t>
      </w:r>
      <w:r w:rsidR="00DA4888">
        <w:t>is a hu</w:t>
      </w:r>
      <w:r w:rsidR="002C6F25">
        <w:t xml:space="preserve">man right and </w:t>
      </w:r>
      <w:r w:rsidR="00FB3021" w:rsidRPr="00DE1422">
        <w:t xml:space="preserve">ensures everyone has </w:t>
      </w:r>
      <w:r w:rsidR="00A746A6">
        <w:t xml:space="preserve">access to the </w:t>
      </w:r>
      <w:r w:rsidR="00495908" w:rsidRPr="00DE1422">
        <w:t>information</w:t>
      </w:r>
      <w:r w:rsidR="00495908" w:rsidRPr="006023FC">
        <w:t xml:space="preserve"> </w:t>
      </w:r>
      <w:r w:rsidR="00C24EDE">
        <w:t>needed for informed decision making</w:t>
      </w:r>
      <w:r w:rsidR="00470BF1">
        <w:t xml:space="preserve"> and </w:t>
      </w:r>
      <w:r w:rsidR="00E317D7">
        <w:t xml:space="preserve">to </w:t>
      </w:r>
      <w:r w:rsidR="00470BF1">
        <w:t>participate fully in society</w:t>
      </w:r>
      <w:r w:rsidR="003F6DD4" w:rsidRPr="006023FC">
        <w:t>.</w:t>
      </w:r>
      <w:r w:rsidR="00FB3021">
        <w:rPr>
          <w:b/>
        </w:rPr>
        <w:t xml:space="preserve"> </w:t>
      </w:r>
      <w:r w:rsidR="00DE1422" w:rsidRPr="00FC76E9">
        <w:t>The Royal Commission into Violence, Abuse, Neglect and Exploitation of People with Disability highlight</w:t>
      </w:r>
      <w:r w:rsidR="00F762A0">
        <w:t>ed</w:t>
      </w:r>
      <w:r w:rsidR="00DE1422" w:rsidRPr="00FC76E9">
        <w:t xml:space="preserve"> the </w:t>
      </w:r>
      <w:r w:rsidR="004C3E4B">
        <w:t xml:space="preserve">importance of </w:t>
      </w:r>
      <w:r w:rsidR="00757EBE">
        <w:t xml:space="preserve">accessible information and communications </w:t>
      </w:r>
      <w:r w:rsidR="008E52C5">
        <w:t xml:space="preserve">for people with disability. </w:t>
      </w:r>
      <w:r w:rsidR="001C26BA">
        <w:t xml:space="preserve">Accessibility </w:t>
      </w:r>
      <w:r w:rsidR="008E52C5">
        <w:t xml:space="preserve">ensures </w:t>
      </w:r>
      <w:r w:rsidR="001C26BA">
        <w:t xml:space="preserve">a </w:t>
      </w:r>
      <w:r w:rsidR="00841981">
        <w:t>“</w:t>
      </w:r>
      <w:r w:rsidR="001C26BA">
        <w:t>person</w:t>
      </w:r>
      <w:r w:rsidR="00841981">
        <w:t xml:space="preserve"> with disability</w:t>
      </w:r>
      <w:r w:rsidR="001C26BA">
        <w:t xml:space="preserve"> can</w:t>
      </w:r>
      <w:r w:rsidR="008D1E91">
        <w:t xml:space="preserve"> use and understand the information and communication in a way that suits their needs</w:t>
      </w:r>
      <w:r w:rsidR="008D1E91">
        <w:rPr>
          <w:rStyle w:val="FootnoteReference"/>
        </w:rPr>
        <w:footnoteReference w:id="1"/>
      </w:r>
      <w:r w:rsidR="008D1E91">
        <w:t>.</w:t>
      </w:r>
      <w:r w:rsidR="00F22678">
        <w:t>”</w:t>
      </w:r>
      <w:r w:rsidR="00DE1422" w:rsidRPr="00FC76E9">
        <w:t xml:space="preserve"> </w:t>
      </w:r>
    </w:p>
    <w:p w14:paraId="4371D161" w14:textId="1E55D122" w:rsidR="00C14DE2" w:rsidRPr="00A574D7" w:rsidRDefault="00AB47FA" w:rsidP="00C14DE2">
      <w:pPr>
        <w:pStyle w:val="BodyText"/>
        <w:spacing w:line="360" w:lineRule="auto"/>
        <w:rPr>
          <w:b/>
          <w:bCs/>
        </w:rPr>
      </w:pPr>
      <w:r w:rsidRPr="00A574D7">
        <w:rPr>
          <w:b/>
          <w:bCs/>
        </w:rPr>
        <w:t xml:space="preserve">Disability Access and Inclusion Plan </w:t>
      </w:r>
      <w:r w:rsidR="00A574D7" w:rsidRPr="00A574D7">
        <w:rPr>
          <w:b/>
          <w:bCs/>
        </w:rPr>
        <w:t>Outcome 3</w:t>
      </w:r>
    </w:p>
    <w:p w14:paraId="1EB3C6D9" w14:textId="20313ADA" w:rsidR="00D56135" w:rsidRDefault="00AE3077" w:rsidP="00E124D7">
      <w:pPr>
        <w:pStyle w:val="ListParagraph"/>
        <w:numPr>
          <w:ilvl w:val="0"/>
          <w:numId w:val="7"/>
        </w:numPr>
        <w:spacing w:line="360" w:lineRule="auto"/>
        <w:ind w:left="357" w:hanging="357"/>
        <w:rPr>
          <w:lang w:eastAsia="en-AU"/>
        </w:rPr>
      </w:pPr>
      <w:r>
        <w:rPr>
          <w:lang w:eastAsia="en-AU"/>
        </w:rPr>
        <w:t>P</w:t>
      </w:r>
      <w:r w:rsidR="00C14DE2" w:rsidRPr="00EC63D6">
        <w:rPr>
          <w:lang w:eastAsia="en-AU"/>
        </w:rPr>
        <w:t xml:space="preserve">eople with disability </w:t>
      </w:r>
      <w:r w:rsidR="00D92128">
        <w:rPr>
          <w:lang w:eastAsia="en-AU"/>
        </w:rPr>
        <w:t>receive information from a</w:t>
      </w:r>
      <w:r w:rsidR="00757876">
        <w:rPr>
          <w:lang w:eastAsia="en-AU"/>
        </w:rPr>
        <w:t xml:space="preserve"> public authority</w:t>
      </w:r>
      <w:r w:rsidR="00D92128">
        <w:rPr>
          <w:lang w:eastAsia="en-AU"/>
        </w:rPr>
        <w:t xml:space="preserve"> in a format that will enable them to access the information as readily as other people are able to access it.</w:t>
      </w:r>
    </w:p>
    <w:p w14:paraId="65472078" w14:textId="786DEC07" w:rsidR="005F1F90" w:rsidRDefault="00660CC7" w:rsidP="005F1F90">
      <w:pPr>
        <w:pStyle w:val="BodyText"/>
        <w:spacing w:line="360" w:lineRule="auto"/>
        <w:rPr>
          <w:lang w:eastAsia="en-AU"/>
        </w:rPr>
      </w:pPr>
      <w:r>
        <w:rPr>
          <w:lang w:eastAsia="en-AU"/>
        </w:rPr>
        <w:t xml:space="preserve">Inclusive and accessible information and </w:t>
      </w:r>
      <w:r w:rsidR="002709EC">
        <w:rPr>
          <w:lang w:eastAsia="en-AU"/>
        </w:rPr>
        <w:t>communication</w:t>
      </w:r>
      <w:r w:rsidR="00997862">
        <w:rPr>
          <w:lang w:eastAsia="en-AU"/>
        </w:rPr>
        <w:t xml:space="preserve"> </w:t>
      </w:r>
      <w:r w:rsidR="00305241">
        <w:rPr>
          <w:lang w:eastAsia="en-AU"/>
        </w:rPr>
        <w:t xml:space="preserve">is a </w:t>
      </w:r>
      <w:r w:rsidR="00057B4C">
        <w:rPr>
          <w:lang w:eastAsia="en-AU"/>
        </w:rPr>
        <w:t xml:space="preserve">critical </w:t>
      </w:r>
      <w:r w:rsidR="00305241">
        <w:rPr>
          <w:lang w:eastAsia="en-AU"/>
        </w:rPr>
        <w:t>contributor to an</w:t>
      </w:r>
      <w:r w:rsidR="00F26CC9">
        <w:rPr>
          <w:lang w:eastAsia="en-AU"/>
        </w:rPr>
        <w:t xml:space="preserve"> individual’s </w:t>
      </w:r>
      <w:r w:rsidR="00872685">
        <w:rPr>
          <w:lang w:eastAsia="en-AU"/>
        </w:rPr>
        <w:t xml:space="preserve">sense of </w:t>
      </w:r>
      <w:r w:rsidR="00982E6B">
        <w:rPr>
          <w:lang w:eastAsia="en-AU"/>
        </w:rPr>
        <w:t>independence and</w:t>
      </w:r>
      <w:r w:rsidR="00872685">
        <w:rPr>
          <w:lang w:eastAsia="en-AU"/>
        </w:rPr>
        <w:t xml:space="preserve"> capacity to</w:t>
      </w:r>
      <w:r w:rsidR="00982E6B">
        <w:rPr>
          <w:lang w:eastAsia="en-AU"/>
        </w:rPr>
        <w:t xml:space="preserve"> participat</w:t>
      </w:r>
      <w:r w:rsidR="00872685">
        <w:rPr>
          <w:lang w:eastAsia="en-AU"/>
        </w:rPr>
        <w:t>e fully</w:t>
      </w:r>
      <w:r w:rsidR="00982E6B">
        <w:rPr>
          <w:lang w:eastAsia="en-AU"/>
        </w:rPr>
        <w:t xml:space="preserve"> </w:t>
      </w:r>
      <w:r w:rsidR="00F41C93">
        <w:rPr>
          <w:lang w:eastAsia="en-AU"/>
        </w:rPr>
        <w:t>in community life.</w:t>
      </w:r>
      <w:r w:rsidR="00982E6B">
        <w:rPr>
          <w:lang w:eastAsia="en-AU"/>
        </w:rPr>
        <w:t xml:space="preserve"> </w:t>
      </w:r>
    </w:p>
    <w:p w14:paraId="13613F83" w14:textId="0A72DCDF" w:rsidR="005F1F90" w:rsidRDefault="005F1F90" w:rsidP="00753354">
      <w:pPr>
        <w:pStyle w:val="BodyText"/>
        <w:spacing w:line="360" w:lineRule="auto"/>
        <w:rPr>
          <w:lang w:eastAsia="en-AU"/>
        </w:rPr>
      </w:pPr>
      <w:r>
        <w:rPr>
          <w:lang w:eastAsia="en-AU"/>
        </w:rPr>
        <w:t>Public authorit</w:t>
      </w:r>
      <w:r w:rsidR="00CA1DF8">
        <w:rPr>
          <w:lang w:eastAsia="en-AU"/>
        </w:rPr>
        <w:t xml:space="preserve">y websites and digital infrastructure </w:t>
      </w:r>
      <w:r>
        <w:rPr>
          <w:lang w:eastAsia="en-AU"/>
        </w:rPr>
        <w:t xml:space="preserve">should </w:t>
      </w:r>
      <w:r w:rsidR="00CA1DF8">
        <w:rPr>
          <w:lang w:eastAsia="en-AU"/>
        </w:rPr>
        <w:t>comply with</w:t>
      </w:r>
      <w:r>
        <w:rPr>
          <w:lang w:eastAsia="en-AU"/>
        </w:rPr>
        <w:t xml:space="preserve"> the </w:t>
      </w:r>
      <w:hyperlink r:id="rId12" w:history="1">
        <w:r w:rsidR="008D0644" w:rsidRPr="006B4753">
          <w:rPr>
            <w:rStyle w:val="Hyperlink"/>
            <w:lang w:eastAsia="en-AU"/>
          </w:rPr>
          <w:t>Web Content Accessibility Guidelines</w:t>
        </w:r>
      </w:hyperlink>
      <w:r w:rsidR="00514494">
        <w:rPr>
          <w:lang w:eastAsia="en-AU"/>
        </w:rPr>
        <w:t>. Informatio</w:t>
      </w:r>
      <w:r w:rsidR="00974F35">
        <w:rPr>
          <w:lang w:eastAsia="en-AU"/>
        </w:rPr>
        <w:t>n</w:t>
      </w:r>
      <w:r w:rsidR="00335D19">
        <w:rPr>
          <w:lang w:eastAsia="en-AU"/>
        </w:rPr>
        <w:t xml:space="preserve">, </w:t>
      </w:r>
      <w:r w:rsidR="000E35AF">
        <w:t>including printed and electronic</w:t>
      </w:r>
      <w:r w:rsidR="000E3B64">
        <w:t xml:space="preserve"> documents</w:t>
      </w:r>
      <w:r w:rsidR="00F90153">
        <w:t>,</w:t>
      </w:r>
      <w:r w:rsidR="000E3B64">
        <w:t xml:space="preserve"> forms, signage, podcasts, video, and content for websites and social medi</w:t>
      </w:r>
      <w:r w:rsidR="000E35AF">
        <w:t>a</w:t>
      </w:r>
      <w:r w:rsidR="00F03613">
        <w:t>,</w:t>
      </w:r>
      <w:r w:rsidR="006F65DF">
        <w:rPr>
          <w:lang w:eastAsia="en-AU"/>
        </w:rPr>
        <w:t xml:space="preserve"> </w:t>
      </w:r>
      <w:r w:rsidR="0055705E">
        <w:rPr>
          <w:lang w:eastAsia="en-AU"/>
        </w:rPr>
        <w:t xml:space="preserve">should </w:t>
      </w:r>
      <w:r w:rsidR="00D46C76">
        <w:rPr>
          <w:lang w:eastAsia="en-AU"/>
        </w:rPr>
        <w:t xml:space="preserve">use inclusive language and </w:t>
      </w:r>
      <w:r w:rsidR="0055705E">
        <w:rPr>
          <w:lang w:eastAsia="en-AU"/>
        </w:rPr>
        <w:t>be</w:t>
      </w:r>
      <w:r w:rsidR="005D4B3D">
        <w:rPr>
          <w:lang w:eastAsia="en-AU"/>
        </w:rPr>
        <w:t xml:space="preserve"> available in alternative formats</w:t>
      </w:r>
      <w:r w:rsidR="001F5108">
        <w:rPr>
          <w:lang w:eastAsia="en-AU"/>
        </w:rPr>
        <w:t>.</w:t>
      </w:r>
      <w:r w:rsidR="00CA79AE">
        <w:rPr>
          <w:lang w:eastAsia="en-AU"/>
        </w:rPr>
        <w:t xml:space="preserve"> </w:t>
      </w:r>
    </w:p>
    <w:p w14:paraId="27CEAA57" w14:textId="73B4A39E" w:rsidR="008D0644" w:rsidRPr="00283F78" w:rsidRDefault="008D0644" w:rsidP="00753354">
      <w:pPr>
        <w:pStyle w:val="Heading3"/>
      </w:pPr>
      <w:r>
        <w:t xml:space="preserve">Inclusive </w:t>
      </w:r>
      <w:r w:rsidR="00737356">
        <w:t>l</w:t>
      </w:r>
      <w:r>
        <w:t>anguage</w:t>
      </w:r>
    </w:p>
    <w:p w14:paraId="3085E994" w14:textId="6AD49189" w:rsidR="00944544" w:rsidRPr="00EC63D6" w:rsidRDefault="00944544" w:rsidP="00944544">
      <w:pPr>
        <w:pStyle w:val="BodyText"/>
        <w:spacing w:line="360" w:lineRule="auto"/>
      </w:pPr>
      <w:r w:rsidRPr="00EC63D6">
        <w:t xml:space="preserve">Language reflects and shapes the way we view the world. How we write and speak about disability </w:t>
      </w:r>
      <w:r>
        <w:t>has</w:t>
      </w:r>
      <w:r w:rsidRPr="00EC63D6">
        <w:t xml:space="preserve"> a profound impact</w:t>
      </w:r>
      <w:r>
        <w:t xml:space="preserve"> on individual and community attitudes. Inclusive and contemporary language empowers and can offset negative stereotypes and assumptions. </w:t>
      </w:r>
      <w:r w:rsidR="00EE1EC1">
        <w:t xml:space="preserve">Refer to </w:t>
      </w:r>
      <w:r w:rsidR="00F22678">
        <w:t>u</w:t>
      </w:r>
      <w:r w:rsidR="00EE1EC1">
        <w:t xml:space="preserve">seful </w:t>
      </w:r>
      <w:r w:rsidR="00F22678">
        <w:t>r</w:t>
      </w:r>
      <w:r w:rsidR="00EE1EC1">
        <w:t>esources on page 2.</w:t>
      </w:r>
    </w:p>
    <w:p w14:paraId="17F3BFC1" w14:textId="4AC78017" w:rsidR="000D1CA9" w:rsidRPr="00027F3F" w:rsidRDefault="002501BD" w:rsidP="00D22847">
      <w:pPr>
        <w:pStyle w:val="Heading3"/>
        <w:rPr>
          <w:b w:val="0"/>
        </w:rPr>
      </w:pPr>
      <w:r>
        <w:t>Supporting a diversity of needs</w:t>
      </w:r>
    </w:p>
    <w:p w14:paraId="1F6F3C69" w14:textId="7032C39E" w:rsidR="00D31104" w:rsidRDefault="002F59CA" w:rsidP="00E47858">
      <w:pPr>
        <w:pStyle w:val="BodyText"/>
        <w:spacing w:line="360" w:lineRule="auto"/>
      </w:pPr>
      <w:r>
        <w:t xml:space="preserve">Everyone is unique and some formats will suit one person more than another. Public </w:t>
      </w:r>
      <w:r w:rsidR="008D0644">
        <w:t>authorities must c</w:t>
      </w:r>
      <w:r w:rsidR="008D0644" w:rsidRPr="006078A5">
        <w:t xml:space="preserve">onsider the preferences </w:t>
      </w:r>
      <w:r w:rsidR="008D0644">
        <w:t>of a diversity of people with disability when developing</w:t>
      </w:r>
      <w:r w:rsidR="00E658F3">
        <w:t xml:space="preserve"> </w:t>
      </w:r>
      <w:r w:rsidR="00224EFB">
        <w:t>and producing information</w:t>
      </w:r>
      <w:r w:rsidR="008D0644" w:rsidRPr="006078A5">
        <w:t>.</w:t>
      </w:r>
      <w:r w:rsidR="005C7628">
        <w:t xml:space="preserve"> </w:t>
      </w:r>
      <w:r w:rsidR="00D31104">
        <w:t>At a very least, public authority staff should</w:t>
      </w:r>
      <w:r w:rsidR="00602873">
        <w:t xml:space="preserve"> </w:t>
      </w:r>
      <w:r w:rsidR="00602873">
        <w:lastRenderedPageBreak/>
        <w:t>understand</w:t>
      </w:r>
      <w:r w:rsidR="00447CA8">
        <w:t xml:space="preserve"> </w:t>
      </w:r>
      <w:r w:rsidR="00602873">
        <w:t xml:space="preserve">and feel confident using the </w:t>
      </w:r>
      <w:hyperlink r:id="rId13" w:anchor="bkmk_use" w:history="1">
        <w:r w:rsidR="00F12633" w:rsidRPr="00FC5C1E">
          <w:rPr>
            <w:rStyle w:val="Hyperlink"/>
          </w:rPr>
          <w:t xml:space="preserve">Microsoft </w:t>
        </w:r>
        <w:r w:rsidR="00602873" w:rsidRPr="00FC5C1E">
          <w:rPr>
            <w:rStyle w:val="Hyperlink"/>
          </w:rPr>
          <w:t>Accessibility Checker</w:t>
        </w:r>
      </w:hyperlink>
      <w:r w:rsidR="00602873">
        <w:t xml:space="preserve"> when creating </w:t>
      </w:r>
      <w:r w:rsidR="00100555">
        <w:t>W</w:t>
      </w:r>
      <w:r w:rsidR="00602873">
        <w:t>ord documents</w:t>
      </w:r>
      <w:r w:rsidR="00F12633">
        <w:t xml:space="preserve"> and </w:t>
      </w:r>
      <w:r w:rsidR="009E6B0E">
        <w:t>PowerPoints</w:t>
      </w:r>
      <w:r w:rsidR="00F12633">
        <w:t>.</w:t>
      </w:r>
    </w:p>
    <w:p w14:paraId="5DB5A4DB" w14:textId="77F15543" w:rsidR="008D0644" w:rsidRPr="00283F78" w:rsidRDefault="00D00A4D" w:rsidP="00E47858">
      <w:pPr>
        <w:pStyle w:val="BodyText"/>
        <w:spacing w:line="360" w:lineRule="auto"/>
      </w:pPr>
      <w:r>
        <w:t xml:space="preserve">It is important to consider </w:t>
      </w:r>
      <w:r w:rsidR="00377471">
        <w:t>flexible options when communicating</w:t>
      </w:r>
      <w:r w:rsidR="00B90721">
        <w:t xml:space="preserve"> with people with disability</w:t>
      </w:r>
      <w:r w:rsidR="006F3E01">
        <w:t>. S</w:t>
      </w:r>
      <w:r w:rsidR="000A0895">
        <w:t>ome people may choose not to use an online environment</w:t>
      </w:r>
      <w:r w:rsidR="00F166CE">
        <w:t xml:space="preserve">, </w:t>
      </w:r>
      <w:r w:rsidR="0086572D">
        <w:t>preferring to</w:t>
      </w:r>
      <w:r w:rsidR="00F166CE">
        <w:t xml:space="preserve"> </w:t>
      </w:r>
      <w:r w:rsidR="00D00E24">
        <w:t xml:space="preserve">receive </w:t>
      </w:r>
      <w:r w:rsidR="001B7565">
        <w:t xml:space="preserve">paper-based </w:t>
      </w:r>
      <w:r w:rsidR="00D00E24">
        <w:t>information and</w:t>
      </w:r>
      <w:r w:rsidR="00224EFB">
        <w:t>/or</w:t>
      </w:r>
      <w:r w:rsidR="00D00E24">
        <w:t xml:space="preserve"> </w:t>
      </w:r>
      <w:r w:rsidR="004B209D">
        <w:t>communicate over the phone</w:t>
      </w:r>
      <w:r w:rsidR="00200AB9">
        <w:t xml:space="preserve"> </w:t>
      </w:r>
      <w:r w:rsidR="004B209D">
        <w:t>or in person</w:t>
      </w:r>
      <w:r w:rsidR="00DE13C4">
        <w:t xml:space="preserve">. </w:t>
      </w:r>
      <w:r w:rsidR="0048618C">
        <w:t xml:space="preserve">Being flexible </w:t>
      </w:r>
      <w:r w:rsidR="00A71EE7">
        <w:t>when providing information</w:t>
      </w:r>
      <w:r w:rsidR="002F38B9">
        <w:t xml:space="preserve"> </w:t>
      </w:r>
      <w:r w:rsidR="000E64B0">
        <w:t>will benefit people with disability and your public authority</w:t>
      </w:r>
      <w:r w:rsidR="001202FD">
        <w:t xml:space="preserve">. </w:t>
      </w:r>
    </w:p>
    <w:p w14:paraId="3998E3C2" w14:textId="60D08406" w:rsidR="00273182" w:rsidRPr="00283F78" w:rsidRDefault="00E156E5" w:rsidP="00E47858">
      <w:pPr>
        <w:pStyle w:val="BodyText"/>
      </w:pPr>
      <w:r>
        <w:t>Alternative formats</w:t>
      </w:r>
      <w:r w:rsidR="00A67064">
        <w:t xml:space="preserve"> </w:t>
      </w:r>
      <w:r w:rsidR="00AB33FC">
        <w:t>include</w:t>
      </w:r>
      <w:r w:rsidR="00A67064">
        <w:t>:</w:t>
      </w:r>
    </w:p>
    <w:p w14:paraId="60374E23" w14:textId="23B86C40" w:rsidR="006E7FC2" w:rsidRDefault="00C01D9E" w:rsidP="00273182">
      <w:pPr>
        <w:pStyle w:val="BodyText"/>
        <w:numPr>
          <w:ilvl w:val="0"/>
          <w:numId w:val="6"/>
        </w:numPr>
      </w:pPr>
      <w:hyperlink r:id="rId14" w:history="1">
        <w:r w:rsidR="00A63422">
          <w:rPr>
            <w:rStyle w:val="Hyperlink"/>
          </w:rPr>
          <w:t>A</w:t>
        </w:r>
        <w:r w:rsidR="006E7FC2" w:rsidRPr="006A5F54">
          <w:rPr>
            <w:rStyle w:val="Hyperlink"/>
          </w:rPr>
          <w:t>ccessible</w:t>
        </w:r>
      </w:hyperlink>
      <w:r w:rsidR="006E7FC2">
        <w:t xml:space="preserve"> word document and pdf materials</w:t>
      </w:r>
      <w:r w:rsidR="00A63422">
        <w:t>.</w:t>
      </w:r>
    </w:p>
    <w:p w14:paraId="3E50A80E" w14:textId="28AE9FD2" w:rsidR="00A01DDB" w:rsidRDefault="00C01D9E" w:rsidP="00A01DDB">
      <w:pPr>
        <w:pStyle w:val="BodyText"/>
        <w:numPr>
          <w:ilvl w:val="0"/>
          <w:numId w:val="6"/>
        </w:numPr>
      </w:pPr>
      <w:hyperlink r:id="rId15" w:history="1">
        <w:r w:rsidR="00A63422" w:rsidRPr="002D5C7C">
          <w:rPr>
            <w:rStyle w:val="Hyperlink"/>
          </w:rPr>
          <w:t>A</w:t>
        </w:r>
        <w:r w:rsidR="00A01DDB" w:rsidRPr="002D5C7C">
          <w:rPr>
            <w:rStyle w:val="Hyperlink"/>
          </w:rPr>
          <w:t>udio</w:t>
        </w:r>
      </w:hyperlink>
      <w:r w:rsidR="00A01DDB">
        <w:t xml:space="preserve"> recordings of printed materials, </w:t>
      </w:r>
      <w:r w:rsidR="001202FD">
        <w:t>video,</w:t>
      </w:r>
      <w:r w:rsidR="00A01DDB">
        <w:t xml:space="preserve"> and social media.</w:t>
      </w:r>
    </w:p>
    <w:p w14:paraId="18E90424" w14:textId="756C400E" w:rsidR="00A01DDB" w:rsidRDefault="00C01D9E" w:rsidP="00A01DDB">
      <w:pPr>
        <w:pStyle w:val="BodyText"/>
        <w:numPr>
          <w:ilvl w:val="0"/>
          <w:numId w:val="6"/>
        </w:numPr>
      </w:pPr>
      <w:hyperlink r:id="rId16" w:history="1">
        <w:r w:rsidR="00A01DDB">
          <w:rPr>
            <w:rStyle w:val="Hyperlink"/>
          </w:rPr>
          <w:t>B</w:t>
        </w:r>
        <w:r w:rsidR="00A01DDB" w:rsidRPr="002E3780">
          <w:rPr>
            <w:rStyle w:val="Hyperlink"/>
          </w:rPr>
          <w:t>raille</w:t>
        </w:r>
      </w:hyperlink>
      <w:r w:rsidR="00A01DDB">
        <w:t xml:space="preserve"> hardcopy and electronic. </w:t>
      </w:r>
    </w:p>
    <w:p w14:paraId="39664FFC" w14:textId="20CE07ED" w:rsidR="00273182" w:rsidRDefault="00C01D9E" w:rsidP="00273182">
      <w:pPr>
        <w:pStyle w:val="BodyText"/>
        <w:numPr>
          <w:ilvl w:val="0"/>
          <w:numId w:val="6"/>
        </w:numPr>
      </w:pPr>
      <w:hyperlink r:id="rId17" w:history="1">
        <w:r w:rsidR="00A63422" w:rsidRPr="003D025B">
          <w:rPr>
            <w:rStyle w:val="Hyperlink"/>
          </w:rPr>
          <w:t>E</w:t>
        </w:r>
        <w:r w:rsidR="00273182" w:rsidRPr="003D025B">
          <w:rPr>
            <w:rStyle w:val="Hyperlink"/>
          </w:rPr>
          <w:t xml:space="preserve">asy </w:t>
        </w:r>
        <w:r w:rsidR="00A63422" w:rsidRPr="003D025B">
          <w:rPr>
            <w:rStyle w:val="Hyperlink"/>
          </w:rPr>
          <w:t>R</w:t>
        </w:r>
        <w:r w:rsidR="00273182" w:rsidRPr="003D025B">
          <w:rPr>
            <w:rStyle w:val="Hyperlink"/>
          </w:rPr>
          <w:t>ead</w:t>
        </w:r>
      </w:hyperlink>
      <w:r w:rsidR="00273182">
        <w:t xml:space="preserve"> content for print, electronic, video and animat</w:t>
      </w:r>
      <w:r w:rsidR="00256F65">
        <w:t>ed</w:t>
      </w:r>
      <w:r w:rsidR="00273182">
        <w:t xml:space="preserve"> materials</w:t>
      </w:r>
      <w:r w:rsidR="00FC5C1E">
        <w:t>.</w:t>
      </w:r>
    </w:p>
    <w:p w14:paraId="46BA811D" w14:textId="7602B031" w:rsidR="00014D63" w:rsidRDefault="00C01D9E" w:rsidP="00273182">
      <w:pPr>
        <w:pStyle w:val="BodyText"/>
        <w:numPr>
          <w:ilvl w:val="0"/>
          <w:numId w:val="6"/>
        </w:numPr>
      </w:pPr>
      <w:hyperlink r:id="rId18" w:history="1">
        <w:r w:rsidR="00014D63" w:rsidRPr="002274D7">
          <w:rPr>
            <w:rStyle w:val="Hyperlink"/>
          </w:rPr>
          <w:t>Live or closed captions, and transcripts</w:t>
        </w:r>
      </w:hyperlink>
      <w:r w:rsidR="00014D63">
        <w:t xml:space="preserve"> for video and multimedia</w:t>
      </w:r>
      <w:r w:rsidR="00FC5C1E">
        <w:t>.</w:t>
      </w:r>
    </w:p>
    <w:p w14:paraId="25174D77" w14:textId="44428379" w:rsidR="00273182" w:rsidRDefault="00C01D9E" w:rsidP="00273182">
      <w:pPr>
        <w:pStyle w:val="BodyText"/>
        <w:numPr>
          <w:ilvl w:val="0"/>
          <w:numId w:val="6"/>
        </w:numPr>
      </w:pPr>
      <w:hyperlink r:id="rId19" w:history="1">
        <w:r w:rsidR="00A63422">
          <w:rPr>
            <w:rStyle w:val="Hyperlink"/>
          </w:rPr>
          <w:t>P</w:t>
        </w:r>
        <w:r w:rsidR="00273182" w:rsidRPr="00DF5C00">
          <w:rPr>
            <w:rStyle w:val="Hyperlink"/>
          </w:rPr>
          <w:t>lain language</w:t>
        </w:r>
      </w:hyperlink>
      <w:r w:rsidR="00273182">
        <w:t xml:space="preserve"> for print, websites, social media, </w:t>
      </w:r>
      <w:r w:rsidR="001202FD">
        <w:t>video,</w:t>
      </w:r>
      <w:r w:rsidR="00273182">
        <w:t xml:space="preserve"> and animation.</w:t>
      </w:r>
    </w:p>
    <w:p w14:paraId="0A039CAF" w14:textId="5F22CF8C" w:rsidR="00273182" w:rsidRDefault="00C01D9E" w:rsidP="00273182">
      <w:pPr>
        <w:pStyle w:val="BodyText"/>
        <w:numPr>
          <w:ilvl w:val="0"/>
          <w:numId w:val="6"/>
        </w:numPr>
      </w:pPr>
      <w:hyperlink r:id="rId20" w:history="1">
        <w:r w:rsidR="00A63422">
          <w:rPr>
            <w:rStyle w:val="Hyperlink"/>
          </w:rPr>
          <w:t>V</w:t>
        </w:r>
        <w:r w:rsidR="00273182" w:rsidRPr="001F395E">
          <w:rPr>
            <w:rStyle w:val="Hyperlink"/>
          </w:rPr>
          <w:t>isual</w:t>
        </w:r>
        <w:r>
          <w:rPr>
            <w:rStyle w:val="Hyperlink"/>
          </w:rPr>
          <w:t>s and social</w:t>
        </w:r>
        <w:r w:rsidR="00273182" w:rsidRPr="001F395E">
          <w:rPr>
            <w:rStyle w:val="Hyperlink"/>
          </w:rPr>
          <w:t xml:space="preserve"> stories</w:t>
        </w:r>
      </w:hyperlink>
      <w:r w:rsidR="00273182">
        <w:t xml:space="preserve"> and communication books and boards.</w:t>
      </w:r>
    </w:p>
    <w:p w14:paraId="5501A808" w14:textId="6DBDCFF3" w:rsidR="00A01DDB" w:rsidRDefault="00AC7364" w:rsidP="00AC7364">
      <w:pPr>
        <w:pStyle w:val="BodyText"/>
      </w:pPr>
      <w:r>
        <w:t>Interpreter s</w:t>
      </w:r>
      <w:r w:rsidR="00E47858">
        <w:t>upports</w:t>
      </w:r>
      <w:r>
        <w:t xml:space="preserve"> include:</w:t>
      </w:r>
    </w:p>
    <w:p w14:paraId="22887E91" w14:textId="68CF0E5D" w:rsidR="00944003" w:rsidRDefault="00C01D9E" w:rsidP="00944003">
      <w:pPr>
        <w:pStyle w:val="BodyText"/>
        <w:numPr>
          <w:ilvl w:val="0"/>
          <w:numId w:val="6"/>
        </w:numPr>
      </w:pPr>
      <w:hyperlink r:id="rId21" w:history="1">
        <w:r w:rsidR="009E5F86" w:rsidRPr="00B1458D">
          <w:rPr>
            <w:rStyle w:val="Hyperlink"/>
          </w:rPr>
          <w:t xml:space="preserve">Australian </w:t>
        </w:r>
        <w:r w:rsidR="00242F64" w:rsidRPr="00B1458D">
          <w:rPr>
            <w:rStyle w:val="Hyperlink"/>
          </w:rPr>
          <w:t>Sign Language</w:t>
        </w:r>
      </w:hyperlink>
      <w:r w:rsidR="00242F64">
        <w:t xml:space="preserve"> (</w:t>
      </w:r>
      <w:r w:rsidR="00944003" w:rsidRPr="00283F78">
        <w:t>Auslan</w:t>
      </w:r>
      <w:r w:rsidR="00242F64">
        <w:t xml:space="preserve">) </w:t>
      </w:r>
    </w:p>
    <w:p w14:paraId="696C4947" w14:textId="07967DD5" w:rsidR="00944003" w:rsidRDefault="00C01D9E" w:rsidP="00944003">
      <w:pPr>
        <w:pStyle w:val="BodyText"/>
        <w:numPr>
          <w:ilvl w:val="0"/>
          <w:numId w:val="6"/>
        </w:numPr>
      </w:pPr>
      <w:hyperlink r:id="rId22" w:history="1">
        <w:r w:rsidR="00944003" w:rsidRPr="00776A27">
          <w:rPr>
            <w:rStyle w:val="Hyperlink"/>
          </w:rPr>
          <w:t>National Relay Service</w:t>
        </w:r>
      </w:hyperlink>
    </w:p>
    <w:p w14:paraId="638D3EFA" w14:textId="230B6277" w:rsidR="00EC459E" w:rsidRPr="00EC459E" w:rsidRDefault="00C01D9E" w:rsidP="00753354">
      <w:pPr>
        <w:pStyle w:val="BodyText"/>
        <w:numPr>
          <w:ilvl w:val="0"/>
          <w:numId w:val="6"/>
        </w:numPr>
        <w:spacing w:line="360" w:lineRule="auto"/>
        <w:ind w:left="357" w:hanging="357"/>
        <w:rPr>
          <w:rStyle w:val="Hyperlink"/>
          <w:color w:val="auto"/>
          <w:u w:val="none"/>
        </w:rPr>
      </w:pPr>
      <w:hyperlink r:id="rId23" w:history="1">
        <w:r w:rsidR="006C4D89">
          <w:rPr>
            <w:rStyle w:val="Hyperlink"/>
          </w:rPr>
          <w:t>T</w:t>
        </w:r>
        <w:r w:rsidR="008E130C" w:rsidRPr="004C17F6">
          <w:rPr>
            <w:rStyle w:val="Hyperlink"/>
          </w:rPr>
          <w:t xml:space="preserve">actile </w:t>
        </w:r>
        <w:r w:rsidR="00A85292">
          <w:rPr>
            <w:rStyle w:val="Hyperlink"/>
          </w:rPr>
          <w:t>S</w:t>
        </w:r>
        <w:r w:rsidR="007B2ADF" w:rsidRPr="004C17F6">
          <w:rPr>
            <w:rStyle w:val="Hyperlink"/>
          </w:rPr>
          <w:t xml:space="preserve">ign </w:t>
        </w:r>
        <w:r w:rsidR="00A85292">
          <w:rPr>
            <w:rStyle w:val="Hyperlink"/>
          </w:rPr>
          <w:t>L</w:t>
        </w:r>
        <w:r w:rsidR="007B2ADF" w:rsidRPr="004C17F6">
          <w:rPr>
            <w:rStyle w:val="Hyperlink"/>
          </w:rPr>
          <w:t>ang</w:t>
        </w:r>
        <w:r w:rsidR="00FE3644" w:rsidRPr="004C17F6">
          <w:rPr>
            <w:rStyle w:val="Hyperlink"/>
          </w:rPr>
          <w:t>uage</w:t>
        </w:r>
      </w:hyperlink>
    </w:p>
    <w:p w14:paraId="295F45B0" w14:textId="65937BC3" w:rsidR="00910486" w:rsidRDefault="00C01D9E" w:rsidP="00753354">
      <w:pPr>
        <w:pStyle w:val="BodyText"/>
        <w:numPr>
          <w:ilvl w:val="0"/>
          <w:numId w:val="6"/>
        </w:numPr>
        <w:spacing w:line="360" w:lineRule="auto"/>
        <w:ind w:left="357" w:hanging="357"/>
      </w:pPr>
      <w:hyperlink r:id="rId24" w:history="1">
        <w:r w:rsidR="00D562A8" w:rsidRPr="00F5350E">
          <w:rPr>
            <w:rStyle w:val="Hyperlink"/>
          </w:rPr>
          <w:t xml:space="preserve">Translating and </w:t>
        </w:r>
        <w:r w:rsidR="00D343EF" w:rsidRPr="00F5350E">
          <w:rPr>
            <w:rStyle w:val="Hyperlink"/>
          </w:rPr>
          <w:t>Interpreter Service</w:t>
        </w:r>
      </w:hyperlink>
      <w:r w:rsidR="001C5450">
        <w:t>.</w:t>
      </w:r>
      <w:r w:rsidR="008E130C">
        <w:t xml:space="preserve"> </w:t>
      </w:r>
    </w:p>
    <w:p w14:paraId="0680629B" w14:textId="54714B82" w:rsidR="00910486" w:rsidRPr="002A2E2F" w:rsidRDefault="00910486" w:rsidP="00753354">
      <w:pPr>
        <w:pStyle w:val="Heading3"/>
      </w:pPr>
      <w:r w:rsidRPr="00303FCB">
        <w:t xml:space="preserve">Useful </w:t>
      </w:r>
      <w:r w:rsidR="00CD2570">
        <w:t>r</w:t>
      </w:r>
      <w:r w:rsidRPr="00303FCB">
        <w:t xml:space="preserve">esources: </w:t>
      </w:r>
    </w:p>
    <w:p w14:paraId="218A04CF" w14:textId="77777777" w:rsidR="006061B2" w:rsidRPr="009C35FF" w:rsidRDefault="006061B2" w:rsidP="006061B2">
      <w:pPr>
        <w:pStyle w:val="BodyText"/>
      </w:pPr>
      <w:r w:rsidRPr="009C35FF">
        <w:t xml:space="preserve">Western Australian Government’s </w:t>
      </w:r>
      <w:hyperlink r:id="rId25" w:history="1">
        <w:r w:rsidRPr="000D2F3B">
          <w:rPr>
            <w:rStyle w:val="Hyperlink"/>
          </w:rPr>
          <w:t>Accessibility and Inclusivity Guidelines</w:t>
        </w:r>
      </w:hyperlink>
    </w:p>
    <w:p w14:paraId="2F7E7638" w14:textId="3E576B32" w:rsidR="006061B2" w:rsidRDefault="007A0B3E" w:rsidP="00303FCB">
      <w:pPr>
        <w:pStyle w:val="BodyText"/>
        <w:rPr>
          <w:rStyle w:val="Hyperlink"/>
        </w:rPr>
      </w:pPr>
      <w:r w:rsidRPr="007A0B3E">
        <w:t>World Wide Web Consortium’s</w:t>
      </w:r>
      <w:r>
        <w:t xml:space="preserve"> </w:t>
      </w:r>
      <w:hyperlink r:id="rId26" w:history="1">
        <w:r w:rsidRPr="00645A00">
          <w:rPr>
            <w:rStyle w:val="Hyperlink"/>
          </w:rPr>
          <w:t>Accessibility Fundamentals</w:t>
        </w:r>
      </w:hyperlink>
    </w:p>
    <w:p w14:paraId="5686FD0A" w14:textId="47ED574B" w:rsidR="006B3BAB" w:rsidRDefault="006B3BAB" w:rsidP="00303FCB">
      <w:pPr>
        <w:pStyle w:val="BodyText"/>
      </w:pPr>
      <w:r w:rsidRPr="006B3BAB">
        <w:t xml:space="preserve">People with Disability </w:t>
      </w:r>
      <w:hyperlink r:id="rId27" w:history="1">
        <w:r w:rsidRPr="00B64A80">
          <w:rPr>
            <w:rStyle w:val="Hyperlink"/>
          </w:rPr>
          <w:t>Australia’s Language Guide</w:t>
        </w:r>
      </w:hyperlink>
    </w:p>
    <w:p w14:paraId="190668C0" w14:textId="51BDA320" w:rsidR="006B3BAB" w:rsidRPr="006B3BAB" w:rsidRDefault="000A2E73" w:rsidP="00303FCB">
      <w:pPr>
        <w:pStyle w:val="BodyText"/>
      </w:pPr>
      <w:r>
        <w:t xml:space="preserve">Australian Government’s </w:t>
      </w:r>
      <w:hyperlink r:id="rId28" w:history="1">
        <w:r w:rsidRPr="005E2B9D">
          <w:rPr>
            <w:rStyle w:val="Hyperlink"/>
          </w:rPr>
          <w:t>Inclusive language style manual</w:t>
        </w:r>
      </w:hyperlink>
    </w:p>
    <w:p w14:paraId="6DF7C266" w14:textId="1BFBFC8C" w:rsidR="00DB05E1" w:rsidRDefault="00FB3021" w:rsidP="00303FCB">
      <w:pPr>
        <w:pStyle w:val="BodyText"/>
        <w:rPr>
          <w:rStyle w:val="Hyperlink"/>
        </w:rPr>
      </w:pPr>
      <w:r w:rsidRPr="00FB3021">
        <w:rPr>
          <w:rStyle w:val="Hyperlink"/>
          <w:color w:val="auto"/>
          <w:u w:val="none"/>
        </w:rPr>
        <w:t xml:space="preserve">Human Rights Commission, Include Ability’s </w:t>
      </w:r>
      <w:hyperlink r:id="rId29" w:history="1">
        <w:r w:rsidRPr="00FB3021">
          <w:rPr>
            <w:rStyle w:val="Hyperlink"/>
          </w:rPr>
          <w:t>Guide: Creating accessible and inclusive commu</w:t>
        </w:r>
        <w:r w:rsidR="00A7686E">
          <w:rPr>
            <w:rStyle w:val="Hyperlink"/>
          </w:rPr>
          <w:t>n</w:t>
        </w:r>
        <w:r w:rsidRPr="00FB3021">
          <w:rPr>
            <w:rStyle w:val="Hyperlink"/>
          </w:rPr>
          <w:t>ications</w:t>
        </w:r>
      </w:hyperlink>
    </w:p>
    <w:p w14:paraId="1DA653DB" w14:textId="0BBFC7D2" w:rsidR="003745B1" w:rsidRDefault="003745B1" w:rsidP="00303FCB">
      <w:pPr>
        <w:pStyle w:val="BodyText"/>
      </w:pPr>
      <w:r w:rsidRPr="003745B1">
        <w:t>Vision Australia’s</w:t>
      </w:r>
      <w:r w:rsidR="00F378AA">
        <w:t xml:space="preserve"> </w:t>
      </w:r>
      <w:hyperlink r:id="rId30" w:anchor="download" w:history="1">
        <w:r w:rsidR="00F378AA" w:rsidRPr="00F378AA">
          <w:rPr>
            <w:rStyle w:val="Hyperlink"/>
          </w:rPr>
          <w:t>Document Accessibility Toolbar</w:t>
        </w:r>
      </w:hyperlink>
      <w:r w:rsidR="00F378AA">
        <w:t xml:space="preserve"> and</w:t>
      </w:r>
      <w:r w:rsidRPr="003745B1">
        <w:t xml:space="preserve"> </w:t>
      </w:r>
      <w:hyperlink r:id="rId31" w:history="1">
        <w:r w:rsidR="003C6568" w:rsidRPr="003C6568">
          <w:rPr>
            <w:rStyle w:val="Hyperlink"/>
          </w:rPr>
          <w:t>Colour accessibility tools and resources</w:t>
        </w:r>
      </w:hyperlink>
    </w:p>
    <w:p w14:paraId="2D47FDF7" w14:textId="11DB5388" w:rsidR="00984F5B" w:rsidRPr="007A0B3E" w:rsidRDefault="00191C06" w:rsidP="00303FCB">
      <w:pPr>
        <w:pStyle w:val="BodyText"/>
      </w:pPr>
      <w:r>
        <w:t xml:space="preserve">Centre of Universal Design Australia’s </w:t>
      </w:r>
      <w:hyperlink r:id="rId32" w:history="1">
        <w:r w:rsidRPr="00704386">
          <w:rPr>
            <w:rStyle w:val="Hyperlink"/>
          </w:rPr>
          <w:t>ICT Guidelines for practice</w:t>
        </w:r>
      </w:hyperlink>
    </w:p>
    <w:sectPr w:rsidR="00984F5B" w:rsidRPr="007A0B3E" w:rsidSect="001F6983">
      <w:headerReference w:type="even" r:id="rId33"/>
      <w:headerReference w:type="default" r:id="rId34"/>
      <w:footerReference w:type="default" r:id="rId35"/>
      <w:headerReference w:type="first" r:id="rId36"/>
      <w:footerReference w:type="first" r:id="rId37"/>
      <w:pgSz w:w="11900" w:h="16840" w:code="9"/>
      <w:pgMar w:top="1418" w:right="1134" w:bottom="993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C1D4" w14:textId="77777777" w:rsidR="00921A95" w:rsidRDefault="00921A95" w:rsidP="00D41211">
      <w:r>
        <w:separator/>
      </w:r>
    </w:p>
  </w:endnote>
  <w:endnote w:type="continuationSeparator" w:id="0">
    <w:p w14:paraId="135B69F5" w14:textId="77777777" w:rsidR="00921A95" w:rsidRDefault="00921A95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C01D9E">
      <w:fldChar w:fldCharType="begin"/>
    </w:r>
    <w:r w:rsidR="00C01D9E">
      <w:instrText xml:space="preserve"> NUMPAGES   \* MERGEFORMAT </w:instrText>
    </w:r>
    <w:r w:rsidR="00C01D9E">
      <w:fldChar w:fldCharType="separate"/>
    </w:r>
    <w:r>
      <w:t>6</w:t>
    </w:r>
    <w:r w:rsidR="00C01D9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C01D9E">
      <w:fldChar w:fldCharType="begin"/>
    </w:r>
    <w:r w:rsidR="00C01D9E">
      <w:instrText xml:space="preserve"> NUMPAGES   \* MERGEFORMAT </w:instrText>
    </w:r>
    <w:r w:rsidR="00C01D9E">
      <w:fldChar w:fldCharType="separate"/>
    </w:r>
    <w:r>
      <w:t>5</w:t>
    </w:r>
    <w:r w:rsidR="00C01D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0061" w14:textId="77777777" w:rsidR="00921A95" w:rsidRDefault="00921A95" w:rsidP="00D41211">
      <w:r>
        <w:separator/>
      </w:r>
    </w:p>
  </w:footnote>
  <w:footnote w:type="continuationSeparator" w:id="0">
    <w:p w14:paraId="3DD80604" w14:textId="77777777" w:rsidR="00921A95" w:rsidRDefault="00921A95" w:rsidP="00D41211">
      <w:r>
        <w:continuationSeparator/>
      </w:r>
    </w:p>
  </w:footnote>
  <w:footnote w:id="1">
    <w:p w14:paraId="259BA892" w14:textId="6AB971E9" w:rsidR="008D1E91" w:rsidRDefault="008D1E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0293B" w:rsidRPr="00DF6607">
          <w:rPr>
            <w:rStyle w:val="Hyperlink"/>
            <w:sz w:val="20"/>
          </w:rPr>
          <w:t>Royal Commission into Violence, Abuse, Neglect and Exploitation of People with Disability</w:t>
        </w:r>
      </w:hyperlink>
      <w:r w:rsidR="00F57AC3" w:rsidRPr="00DF6607">
        <w:t xml:space="preserve"> </w:t>
      </w:r>
      <w:r w:rsidR="001A588F" w:rsidRPr="00DF6607">
        <w:t>(</w:t>
      </w:r>
      <w:r w:rsidR="00F57AC3" w:rsidRPr="00DF6607">
        <w:t>Final Report</w:t>
      </w:r>
      <w:r w:rsidR="0000293B" w:rsidRPr="00DF6607">
        <w:t xml:space="preserve">, </w:t>
      </w:r>
      <w:r w:rsidR="001A588F" w:rsidRPr="00DF6607">
        <w:t xml:space="preserve">September </w:t>
      </w:r>
      <w:r w:rsidR="008B6CDD" w:rsidRPr="00DF6607">
        <w:t>2023</w:t>
      </w:r>
      <w:r w:rsidR="001A588F" w:rsidRPr="00DF6607">
        <w:t>)</w:t>
      </w:r>
      <w:r w:rsidR="008B6CDD" w:rsidRPr="00DF6607">
        <w:t xml:space="preserve"> vol 4.</w:t>
      </w:r>
      <w:r w:rsidR="00924E7A">
        <w:t xml:space="preserve">, </w:t>
      </w:r>
      <w:r w:rsidR="0000293B">
        <w:t>p39</w:t>
      </w:r>
      <w:r w:rsidR="002A3B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9BA9" w14:textId="1871B2ED" w:rsidR="00152DAC" w:rsidRDefault="00152D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E9EC5D" wp14:editId="494A66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8538640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F98AC" w14:textId="1360C1D9" w:rsidR="00152DAC" w:rsidRPr="00152DAC" w:rsidRDefault="00152DAC" w:rsidP="00152D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9EC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A0F98AC" w14:textId="1360C1D9" w:rsidR="00152DAC" w:rsidRPr="00152DAC" w:rsidRDefault="00152DAC" w:rsidP="00152D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A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C58D38E" w:rsidR="00885ACF" w:rsidRDefault="00152DAC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B8DADB" wp14:editId="053A7D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7230300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3A95E" w14:textId="3215798E" w:rsidR="00152DAC" w:rsidRPr="00152DAC" w:rsidRDefault="00152DAC" w:rsidP="00152D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8D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6BD3A95E" w14:textId="3215798E" w:rsidR="00152DAC" w:rsidRPr="00152DAC" w:rsidRDefault="00152DAC" w:rsidP="00152D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A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1380551069" name="Picture 13805510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0CC73CEB" w:rsidR="000F085D" w:rsidRPr="00885ACF" w:rsidRDefault="00D93A5C" w:rsidP="00885ACF">
    <w:pPr>
      <w:pStyle w:val="Header"/>
      <w:spacing w:after="520"/>
      <w:rPr>
        <w:b/>
        <w:bCs/>
      </w:rPr>
    </w:pPr>
    <w:r>
      <w:rPr>
        <w:b/>
        <w:bCs/>
      </w:rPr>
      <w:t xml:space="preserve">Outcome </w:t>
    </w:r>
    <w:r w:rsidR="0081153F">
      <w:rPr>
        <w:b/>
        <w:bCs/>
      </w:rPr>
      <w:t>three: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3F839BF7" w:rsidR="001A0AF6" w:rsidRDefault="00152DAC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320F5" wp14:editId="08D844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479167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09B05" w14:textId="58B809B3" w:rsidR="00152DAC" w:rsidRPr="00152DAC" w:rsidRDefault="00152DAC" w:rsidP="00152D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32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79309B05" w14:textId="58B809B3" w:rsidR="00152DAC" w:rsidRPr="00152DAC" w:rsidRDefault="00152DAC" w:rsidP="00152D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A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964757373" name="Picture 1964757373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8D"/>
    <w:multiLevelType w:val="hybridMultilevel"/>
    <w:tmpl w:val="19AE7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B6DE7"/>
    <w:multiLevelType w:val="hybridMultilevel"/>
    <w:tmpl w:val="2632B6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995645300">
    <w:abstractNumId w:val="5"/>
  </w:num>
  <w:num w:numId="2" w16cid:durableId="1565680334">
    <w:abstractNumId w:val="3"/>
  </w:num>
  <w:num w:numId="3" w16cid:durableId="1830293715">
    <w:abstractNumId w:val="6"/>
  </w:num>
  <w:num w:numId="4" w16cid:durableId="813183308">
    <w:abstractNumId w:val="4"/>
  </w:num>
  <w:num w:numId="5" w16cid:durableId="2104257153">
    <w:abstractNumId w:val="2"/>
  </w:num>
  <w:num w:numId="6" w16cid:durableId="319697943">
    <w:abstractNumId w:val="0"/>
  </w:num>
  <w:num w:numId="7" w16cid:durableId="11998996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93B"/>
    <w:rsid w:val="00014D63"/>
    <w:rsid w:val="00015EC0"/>
    <w:rsid w:val="00015FD8"/>
    <w:rsid w:val="000214AD"/>
    <w:rsid w:val="00022D02"/>
    <w:rsid w:val="00025F3F"/>
    <w:rsid w:val="00027F3F"/>
    <w:rsid w:val="00030A1C"/>
    <w:rsid w:val="00031FB7"/>
    <w:rsid w:val="000338B3"/>
    <w:rsid w:val="00034CE5"/>
    <w:rsid w:val="0003730B"/>
    <w:rsid w:val="00044DBF"/>
    <w:rsid w:val="000477FB"/>
    <w:rsid w:val="00047DD6"/>
    <w:rsid w:val="00050C51"/>
    <w:rsid w:val="000549C5"/>
    <w:rsid w:val="0005696C"/>
    <w:rsid w:val="00057B4C"/>
    <w:rsid w:val="00060292"/>
    <w:rsid w:val="00062029"/>
    <w:rsid w:val="00063F98"/>
    <w:rsid w:val="00064337"/>
    <w:rsid w:val="0006459B"/>
    <w:rsid w:val="00065542"/>
    <w:rsid w:val="00066CCF"/>
    <w:rsid w:val="00067CFC"/>
    <w:rsid w:val="00073837"/>
    <w:rsid w:val="00075D15"/>
    <w:rsid w:val="00075F81"/>
    <w:rsid w:val="00076BD2"/>
    <w:rsid w:val="00083942"/>
    <w:rsid w:val="000900F8"/>
    <w:rsid w:val="00093B06"/>
    <w:rsid w:val="000958A5"/>
    <w:rsid w:val="000A0895"/>
    <w:rsid w:val="000A250B"/>
    <w:rsid w:val="000A2E10"/>
    <w:rsid w:val="000A2E73"/>
    <w:rsid w:val="000A3580"/>
    <w:rsid w:val="000A4E00"/>
    <w:rsid w:val="000A78A8"/>
    <w:rsid w:val="000B1741"/>
    <w:rsid w:val="000B3BDE"/>
    <w:rsid w:val="000B4B17"/>
    <w:rsid w:val="000B5EC4"/>
    <w:rsid w:val="000C3B6B"/>
    <w:rsid w:val="000C45FC"/>
    <w:rsid w:val="000D1CA9"/>
    <w:rsid w:val="000D2F3B"/>
    <w:rsid w:val="000E28DE"/>
    <w:rsid w:val="000E35AF"/>
    <w:rsid w:val="000E3B64"/>
    <w:rsid w:val="000E64B0"/>
    <w:rsid w:val="000F085D"/>
    <w:rsid w:val="000F1402"/>
    <w:rsid w:val="000F2C06"/>
    <w:rsid w:val="000F3FE8"/>
    <w:rsid w:val="00100555"/>
    <w:rsid w:val="0010445F"/>
    <w:rsid w:val="00111D6C"/>
    <w:rsid w:val="00112268"/>
    <w:rsid w:val="00113E97"/>
    <w:rsid w:val="0011498E"/>
    <w:rsid w:val="00114A60"/>
    <w:rsid w:val="00116BBF"/>
    <w:rsid w:val="00117C98"/>
    <w:rsid w:val="00117F00"/>
    <w:rsid w:val="001202FD"/>
    <w:rsid w:val="001221FC"/>
    <w:rsid w:val="00123E91"/>
    <w:rsid w:val="001245BC"/>
    <w:rsid w:val="00127199"/>
    <w:rsid w:val="0013016D"/>
    <w:rsid w:val="00130207"/>
    <w:rsid w:val="00130FE2"/>
    <w:rsid w:val="00144008"/>
    <w:rsid w:val="00144C2C"/>
    <w:rsid w:val="0015261A"/>
    <w:rsid w:val="00152DAC"/>
    <w:rsid w:val="0015558D"/>
    <w:rsid w:val="001644FE"/>
    <w:rsid w:val="00167608"/>
    <w:rsid w:val="00170CC9"/>
    <w:rsid w:val="00171154"/>
    <w:rsid w:val="00171BE1"/>
    <w:rsid w:val="001721D3"/>
    <w:rsid w:val="00182E8A"/>
    <w:rsid w:val="00187B3C"/>
    <w:rsid w:val="00191C06"/>
    <w:rsid w:val="0019536B"/>
    <w:rsid w:val="001960EE"/>
    <w:rsid w:val="001A0AF6"/>
    <w:rsid w:val="001A0E4A"/>
    <w:rsid w:val="001A26B1"/>
    <w:rsid w:val="001A32A2"/>
    <w:rsid w:val="001A32F8"/>
    <w:rsid w:val="001A3B37"/>
    <w:rsid w:val="001A588F"/>
    <w:rsid w:val="001A58C2"/>
    <w:rsid w:val="001A5FFE"/>
    <w:rsid w:val="001A7E88"/>
    <w:rsid w:val="001B4C4E"/>
    <w:rsid w:val="001B7565"/>
    <w:rsid w:val="001C26BA"/>
    <w:rsid w:val="001C5450"/>
    <w:rsid w:val="001D3018"/>
    <w:rsid w:val="001D3FCC"/>
    <w:rsid w:val="001E0EF3"/>
    <w:rsid w:val="001E11B1"/>
    <w:rsid w:val="001E5704"/>
    <w:rsid w:val="001E6D8A"/>
    <w:rsid w:val="001E72D3"/>
    <w:rsid w:val="001E7BE4"/>
    <w:rsid w:val="001F395E"/>
    <w:rsid w:val="001F5108"/>
    <w:rsid w:val="001F6983"/>
    <w:rsid w:val="00200967"/>
    <w:rsid w:val="00200AB9"/>
    <w:rsid w:val="0020481B"/>
    <w:rsid w:val="00205FE3"/>
    <w:rsid w:val="002063F4"/>
    <w:rsid w:val="00212EB5"/>
    <w:rsid w:val="00216B36"/>
    <w:rsid w:val="00217527"/>
    <w:rsid w:val="00220CB2"/>
    <w:rsid w:val="002239F5"/>
    <w:rsid w:val="00224EFB"/>
    <w:rsid w:val="002274D7"/>
    <w:rsid w:val="00230DF7"/>
    <w:rsid w:val="00231A11"/>
    <w:rsid w:val="00235FFE"/>
    <w:rsid w:val="00236B29"/>
    <w:rsid w:val="00236DD0"/>
    <w:rsid w:val="00237E21"/>
    <w:rsid w:val="00240916"/>
    <w:rsid w:val="00240EE5"/>
    <w:rsid w:val="00242F64"/>
    <w:rsid w:val="00244048"/>
    <w:rsid w:val="002455F2"/>
    <w:rsid w:val="002501BD"/>
    <w:rsid w:val="00256F65"/>
    <w:rsid w:val="0025755F"/>
    <w:rsid w:val="002613C8"/>
    <w:rsid w:val="00261606"/>
    <w:rsid w:val="00263775"/>
    <w:rsid w:val="00263B6F"/>
    <w:rsid w:val="00264DF1"/>
    <w:rsid w:val="002657FC"/>
    <w:rsid w:val="00266313"/>
    <w:rsid w:val="00266868"/>
    <w:rsid w:val="00267633"/>
    <w:rsid w:val="002709EC"/>
    <w:rsid w:val="00270A58"/>
    <w:rsid w:val="00272E6E"/>
    <w:rsid w:val="00273182"/>
    <w:rsid w:val="00273975"/>
    <w:rsid w:val="0027419D"/>
    <w:rsid w:val="00274526"/>
    <w:rsid w:val="00276A09"/>
    <w:rsid w:val="00276DC9"/>
    <w:rsid w:val="00277361"/>
    <w:rsid w:val="00277D84"/>
    <w:rsid w:val="00280D8D"/>
    <w:rsid w:val="00281683"/>
    <w:rsid w:val="00292F53"/>
    <w:rsid w:val="00295B7A"/>
    <w:rsid w:val="00297DAD"/>
    <w:rsid w:val="002A2E2F"/>
    <w:rsid w:val="002A3BF8"/>
    <w:rsid w:val="002A6C39"/>
    <w:rsid w:val="002A7118"/>
    <w:rsid w:val="002B1DC0"/>
    <w:rsid w:val="002B2A6D"/>
    <w:rsid w:val="002B3639"/>
    <w:rsid w:val="002B3BAE"/>
    <w:rsid w:val="002B4415"/>
    <w:rsid w:val="002B4A92"/>
    <w:rsid w:val="002B7B45"/>
    <w:rsid w:val="002B7DEC"/>
    <w:rsid w:val="002C0F29"/>
    <w:rsid w:val="002C1E17"/>
    <w:rsid w:val="002C3F54"/>
    <w:rsid w:val="002C6CB1"/>
    <w:rsid w:val="002C6F25"/>
    <w:rsid w:val="002D50F7"/>
    <w:rsid w:val="002D57C3"/>
    <w:rsid w:val="002D5C7C"/>
    <w:rsid w:val="002E2C1E"/>
    <w:rsid w:val="002E3780"/>
    <w:rsid w:val="002E45AF"/>
    <w:rsid w:val="002F0867"/>
    <w:rsid w:val="002F23EB"/>
    <w:rsid w:val="002F2C2E"/>
    <w:rsid w:val="002F38B9"/>
    <w:rsid w:val="002F59CA"/>
    <w:rsid w:val="00301447"/>
    <w:rsid w:val="003016D9"/>
    <w:rsid w:val="003033A1"/>
    <w:rsid w:val="00303FCB"/>
    <w:rsid w:val="00305226"/>
    <w:rsid w:val="00305241"/>
    <w:rsid w:val="00306AFD"/>
    <w:rsid w:val="00314A45"/>
    <w:rsid w:val="00320C12"/>
    <w:rsid w:val="003232C7"/>
    <w:rsid w:val="00330842"/>
    <w:rsid w:val="00334192"/>
    <w:rsid w:val="00335D19"/>
    <w:rsid w:val="0034028F"/>
    <w:rsid w:val="0034133E"/>
    <w:rsid w:val="0034384D"/>
    <w:rsid w:val="0035395C"/>
    <w:rsid w:val="00353B45"/>
    <w:rsid w:val="00356267"/>
    <w:rsid w:val="00356D0E"/>
    <w:rsid w:val="00363B32"/>
    <w:rsid w:val="00367FD9"/>
    <w:rsid w:val="0037207B"/>
    <w:rsid w:val="00372518"/>
    <w:rsid w:val="003745B1"/>
    <w:rsid w:val="00374CC7"/>
    <w:rsid w:val="00374E81"/>
    <w:rsid w:val="00376836"/>
    <w:rsid w:val="00377471"/>
    <w:rsid w:val="003775E4"/>
    <w:rsid w:val="00383CAD"/>
    <w:rsid w:val="003848D2"/>
    <w:rsid w:val="0038629A"/>
    <w:rsid w:val="003931B3"/>
    <w:rsid w:val="003934F8"/>
    <w:rsid w:val="00395453"/>
    <w:rsid w:val="00395A21"/>
    <w:rsid w:val="003A1728"/>
    <w:rsid w:val="003A77CE"/>
    <w:rsid w:val="003B3D56"/>
    <w:rsid w:val="003B7929"/>
    <w:rsid w:val="003C3CEB"/>
    <w:rsid w:val="003C4FDA"/>
    <w:rsid w:val="003C6568"/>
    <w:rsid w:val="003C7EB7"/>
    <w:rsid w:val="003D0032"/>
    <w:rsid w:val="003D025B"/>
    <w:rsid w:val="003D307D"/>
    <w:rsid w:val="003D4219"/>
    <w:rsid w:val="003D5381"/>
    <w:rsid w:val="003E2B6E"/>
    <w:rsid w:val="003F2E0D"/>
    <w:rsid w:val="003F3CB0"/>
    <w:rsid w:val="003F3D65"/>
    <w:rsid w:val="003F6DD4"/>
    <w:rsid w:val="003F6F0C"/>
    <w:rsid w:val="00401D09"/>
    <w:rsid w:val="00402020"/>
    <w:rsid w:val="00406E41"/>
    <w:rsid w:val="0041092E"/>
    <w:rsid w:val="00410A26"/>
    <w:rsid w:val="00417323"/>
    <w:rsid w:val="0042346E"/>
    <w:rsid w:val="004255F7"/>
    <w:rsid w:val="00426E9D"/>
    <w:rsid w:val="0043208D"/>
    <w:rsid w:val="004414EC"/>
    <w:rsid w:val="00442BBD"/>
    <w:rsid w:val="00447CA8"/>
    <w:rsid w:val="00450400"/>
    <w:rsid w:val="00451D26"/>
    <w:rsid w:val="00455421"/>
    <w:rsid w:val="00455F4B"/>
    <w:rsid w:val="0045683B"/>
    <w:rsid w:val="00465381"/>
    <w:rsid w:val="00466D30"/>
    <w:rsid w:val="00467786"/>
    <w:rsid w:val="00470BF1"/>
    <w:rsid w:val="00473FC0"/>
    <w:rsid w:val="004740E6"/>
    <w:rsid w:val="00474B5D"/>
    <w:rsid w:val="00476D68"/>
    <w:rsid w:val="00483A7F"/>
    <w:rsid w:val="0048618C"/>
    <w:rsid w:val="00486F21"/>
    <w:rsid w:val="00490701"/>
    <w:rsid w:val="00490918"/>
    <w:rsid w:val="00490E41"/>
    <w:rsid w:val="004935A2"/>
    <w:rsid w:val="00493EA6"/>
    <w:rsid w:val="00494E3F"/>
    <w:rsid w:val="00495908"/>
    <w:rsid w:val="00496E80"/>
    <w:rsid w:val="00496F6B"/>
    <w:rsid w:val="004A28A9"/>
    <w:rsid w:val="004A3317"/>
    <w:rsid w:val="004A4094"/>
    <w:rsid w:val="004A7973"/>
    <w:rsid w:val="004B1B87"/>
    <w:rsid w:val="004B209D"/>
    <w:rsid w:val="004C17F6"/>
    <w:rsid w:val="004C1FB8"/>
    <w:rsid w:val="004C2016"/>
    <w:rsid w:val="004C3E4B"/>
    <w:rsid w:val="004C7B9E"/>
    <w:rsid w:val="004D0771"/>
    <w:rsid w:val="004D0C73"/>
    <w:rsid w:val="004D546B"/>
    <w:rsid w:val="004E12A8"/>
    <w:rsid w:val="004F27B9"/>
    <w:rsid w:val="004F2BC1"/>
    <w:rsid w:val="004F2E01"/>
    <w:rsid w:val="004F5319"/>
    <w:rsid w:val="004F7618"/>
    <w:rsid w:val="0050539E"/>
    <w:rsid w:val="00507EA5"/>
    <w:rsid w:val="005102B6"/>
    <w:rsid w:val="0051165B"/>
    <w:rsid w:val="00512C91"/>
    <w:rsid w:val="00514494"/>
    <w:rsid w:val="00516CBE"/>
    <w:rsid w:val="00521D5F"/>
    <w:rsid w:val="00522ECE"/>
    <w:rsid w:val="00530C64"/>
    <w:rsid w:val="00534AC6"/>
    <w:rsid w:val="005357D1"/>
    <w:rsid w:val="0054159D"/>
    <w:rsid w:val="0054188B"/>
    <w:rsid w:val="00542208"/>
    <w:rsid w:val="005434F0"/>
    <w:rsid w:val="00545DF7"/>
    <w:rsid w:val="005463CC"/>
    <w:rsid w:val="00547F32"/>
    <w:rsid w:val="0055705E"/>
    <w:rsid w:val="005603DA"/>
    <w:rsid w:val="00572753"/>
    <w:rsid w:val="00573FA5"/>
    <w:rsid w:val="00575F62"/>
    <w:rsid w:val="00584A89"/>
    <w:rsid w:val="00586F33"/>
    <w:rsid w:val="00595B76"/>
    <w:rsid w:val="005A3AD7"/>
    <w:rsid w:val="005A4BB7"/>
    <w:rsid w:val="005B0C0E"/>
    <w:rsid w:val="005B152E"/>
    <w:rsid w:val="005B2668"/>
    <w:rsid w:val="005B3A0A"/>
    <w:rsid w:val="005C7628"/>
    <w:rsid w:val="005D07F1"/>
    <w:rsid w:val="005D1D1A"/>
    <w:rsid w:val="005D4B3D"/>
    <w:rsid w:val="005D4D30"/>
    <w:rsid w:val="005D5985"/>
    <w:rsid w:val="005D65D3"/>
    <w:rsid w:val="005D6BD0"/>
    <w:rsid w:val="005E2B9D"/>
    <w:rsid w:val="005E495F"/>
    <w:rsid w:val="005E6C72"/>
    <w:rsid w:val="005F1F90"/>
    <w:rsid w:val="005F3B8F"/>
    <w:rsid w:val="005F46C1"/>
    <w:rsid w:val="006023FC"/>
    <w:rsid w:val="00602873"/>
    <w:rsid w:val="006061B2"/>
    <w:rsid w:val="006078A5"/>
    <w:rsid w:val="00612F7B"/>
    <w:rsid w:val="00616857"/>
    <w:rsid w:val="00617DEA"/>
    <w:rsid w:val="00621C24"/>
    <w:rsid w:val="00622CA4"/>
    <w:rsid w:val="00625DC2"/>
    <w:rsid w:val="00625ECB"/>
    <w:rsid w:val="0062683E"/>
    <w:rsid w:val="00627237"/>
    <w:rsid w:val="006301F4"/>
    <w:rsid w:val="006340A9"/>
    <w:rsid w:val="00641056"/>
    <w:rsid w:val="00643F38"/>
    <w:rsid w:val="00644363"/>
    <w:rsid w:val="00645A00"/>
    <w:rsid w:val="00647B18"/>
    <w:rsid w:val="00651164"/>
    <w:rsid w:val="00653107"/>
    <w:rsid w:val="00660CC7"/>
    <w:rsid w:val="006616C2"/>
    <w:rsid w:val="0066204A"/>
    <w:rsid w:val="006640A0"/>
    <w:rsid w:val="00664A74"/>
    <w:rsid w:val="00664B53"/>
    <w:rsid w:val="006709A3"/>
    <w:rsid w:val="006724F9"/>
    <w:rsid w:val="00675081"/>
    <w:rsid w:val="00675E8A"/>
    <w:rsid w:val="00675F77"/>
    <w:rsid w:val="00682726"/>
    <w:rsid w:val="00683221"/>
    <w:rsid w:val="00685C3E"/>
    <w:rsid w:val="00687B77"/>
    <w:rsid w:val="00691982"/>
    <w:rsid w:val="006927B0"/>
    <w:rsid w:val="00693D7A"/>
    <w:rsid w:val="00694E3F"/>
    <w:rsid w:val="006954F6"/>
    <w:rsid w:val="00696CCC"/>
    <w:rsid w:val="006A293D"/>
    <w:rsid w:val="006A2FAE"/>
    <w:rsid w:val="006A4A71"/>
    <w:rsid w:val="006A4ED6"/>
    <w:rsid w:val="006A5F54"/>
    <w:rsid w:val="006B1BD7"/>
    <w:rsid w:val="006B2132"/>
    <w:rsid w:val="006B2471"/>
    <w:rsid w:val="006B3440"/>
    <w:rsid w:val="006B3BAB"/>
    <w:rsid w:val="006B4753"/>
    <w:rsid w:val="006B5EAF"/>
    <w:rsid w:val="006B67F4"/>
    <w:rsid w:val="006C36C8"/>
    <w:rsid w:val="006C42C3"/>
    <w:rsid w:val="006C4D89"/>
    <w:rsid w:val="006C62A0"/>
    <w:rsid w:val="006D1F87"/>
    <w:rsid w:val="006D3B1F"/>
    <w:rsid w:val="006E12FE"/>
    <w:rsid w:val="006E2EDF"/>
    <w:rsid w:val="006E30CC"/>
    <w:rsid w:val="006E4CC6"/>
    <w:rsid w:val="006E621C"/>
    <w:rsid w:val="006E708E"/>
    <w:rsid w:val="006E7FC2"/>
    <w:rsid w:val="006F26A6"/>
    <w:rsid w:val="006F2AAF"/>
    <w:rsid w:val="006F3E01"/>
    <w:rsid w:val="006F65DF"/>
    <w:rsid w:val="006F7352"/>
    <w:rsid w:val="006F7711"/>
    <w:rsid w:val="006F7E47"/>
    <w:rsid w:val="00700228"/>
    <w:rsid w:val="00700605"/>
    <w:rsid w:val="00701933"/>
    <w:rsid w:val="00704386"/>
    <w:rsid w:val="007070A9"/>
    <w:rsid w:val="00707CDD"/>
    <w:rsid w:val="0071213A"/>
    <w:rsid w:val="007162F6"/>
    <w:rsid w:val="00716B33"/>
    <w:rsid w:val="0072647A"/>
    <w:rsid w:val="00732863"/>
    <w:rsid w:val="00733B08"/>
    <w:rsid w:val="00734396"/>
    <w:rsid w:val="00737356"/>
    <w:rsid w:val="00742002"/>
    <w:rsid w:val="00743F48"/>
    <w:rsid w:val="007501A9"/>
    <w:rsid w:val="00750FD2"/>
    <w:rsid w:val="00752239"/>
    <w:rsid w:val="00753354"/>
    <w:rsid w:val="00756C54"/>
    <w:rsid w:val="00757876"/>
    <w:rsid w:val="00757EBE"/>
    <w:rsid w:val="00760C36"/>
    <w:rsid w:val="0076429C"/>
    <w:rsid w:val="00776A27"/>
    <w:rsid w:val="00782F85"/>
    <w:rsid w:val="00787518"/>
    <w:rsid w:val="00787955"/>
    <w:rsid w:val="00790EA8"/>
    <w:rsid w:val="00792FD4"/>
    <w:rsid w:val="00793086"/>
    <w:rsid w:val="00797409"/>
    <w:rsid w:val="007A0B3E"/>
    <w:rsid w:val="007A4D9B"/>
    <w:rsid w:val="007A5344"/>
    <w:rsid w:val="007A593D"/>
    <w:rsid w:val="007A6DED"/>
    <w:rsid w:val="007B2ADF"/>
    <w:rsid w:val="007B6CBD"/>
    <w:rsid w:val="007B795A"/>
    <w:rsid w:val="007C3CEA"/>
    <w:rsid w:val="007C47E1"/>
    <w:rsid w:val="007D3AD2"/>
    <w:rsid w:val="007D4AF0"/>
    <w:rsid w:val="007D7046"/>
    <w:rsid w:val="007D745F"/>
    <w:rsid w:val="007E13D8"/>
    <w:rsid w:val="007E1C9D"/>
    <w:rsid w:val="007E45DF"/>
    <w:rsid w:val="007E72E0"/>
    <w:rsid w:val="007E7604"/>
    <w:rsid w:val="007E76EB"/>
    <w:rsid w:val="007F322D"/>
    <w:rsid w:val="007F3EF9"/>
    <w:rsid w:val="007F46C1"/>
    <w:rsid w:val="007F60F0"/>
    <w:rsid w:val="007F645B"/>
    <w:rsid w:val="007F6ACC"/>
    <w:rsid w:val="007F71DE"/>
    <w:rsid w:val="00800042"/>
    <w:rsid w:val="008004E0"/>
    <w:rsid w:val="008011EB"/>
    <w:rsid w:val="008032DA"/>
    <w:rsid w:val="00805848"/>
    <w:rsid w:val="0081153F"/>
    <w:rsid w:val="00814D66"/>
    <w:rsid w:val="00816BD9"/>
    <w:rsid w:val="008204F1"/>
    <w:rsid w:val="0082097F"/>
    <w:rsid w:val="008248DB"/>
    <w:rsid w:val="00826EC5"/>
    <w:rsid w:val="0083174A"/>
    <w:rsid w:val="00831FB4"/>
    <w:rsid w:val="00832AD8"/>
    <w:rsid w:val="008351A9"/>
    <w:rsid w:val="0083709B"/>
    <w:rsid w:val="00841838"/>
    <w:rsid w:val="00841981"/>
    <w:rsid w:val="008444BC"/>
    <w:rsid w:val="00844C48"/>
    <w:rsid w:val="00852C1B"/>
    <w:rsid w:val="00852E36"/>
    <w:rsid w:val="00853F61"/>
    <w:rsid w:val="00856A02"/>
    <w:rsid w:val="00856A5C"/>
    <w:rsid w:val="00860638"/>
    <w:rsid w:val="00861C9D"/>
    <w:rsid w:val="00861CF7"/>
    <w:rsid w:val="00861D29"/>
    <w:rsid w:val="0086551B"/>
    <w:rsid w:val="0086572D"/>
    <w:rsid w:val="0086613C"/>
    <w:rsid w:val="00867A3D"/>
    <w:rsid w:val="00871E66"/>
    <w:rsid w:val="00872685"/>
    <w:rsid w:val="00873183"/>
    <w:rsid w:val="00877A60"/>
    <w:rsid w:val="00885605"/>
    <w:rsid w:val="00885ACF"/>
    <w:rsid w:val="008876B7"/>
    <w:rsid w:val="00887D9C"/>
    <w:rsid w:val="0089264E"/>
    <w:rsid w:val="008928DB"/>
    <w:rsid w:val="00892D9C"/>
    <w:rsid w:val="00896D0F"/>
    <w:rsid w:val="008A1A8A"/>
    <w:rsid w:val="008A32F0"/>
    <w:rsid w:val="008A4728"/>
    <w:rsid w:val="008A6780"/>
    <w:rsid w:val="008A67F3"/>
    <w:rsid w:val="008A7A4B"/>
    <w:rsid w:val="008B0E97"/>
    <w:rsid w:val="008B18AC"/>
    <w:rsid w:val="008B6CDD"/>
    <w:rsid w:val="008C7165"/>
    <w:rsid w:val="008D0644"/>
    <w:rsid w:val="008D0EF3"/>
    <w:rsid w:val="008D1E91"/>
    <w:rsid w:val="008D2060"/>
    <w:rsid w:val="008D3278"/>
    <w:rsid w:val="008E0253"/>
    <w:rsid w:val="008E04FB"/>
    <w:rsid w:val="008E11A0"/>
    <w:rsid w:val="008E130C"/>
    <w:rsid w:val="008E4A63"/>
    <w:rsid w:val="008E4E93"/>
    <w:rsid w:val="008E52C5"/>
    <w:rsid w:val="008E713B"/>
    <w:rsid w:val="008F11F3"/>
    <w:rsid w:val="008F6065"/>
    <w:rsid w:val="008F7964"/>
    <w:rsid w:val="00900339"/>
    <w:rsid w:val="00901B16"/>
    <w:rsid w:val="0090205D"/>
    <w:rsid w:val="00910486"/>
    <w:rsid w:val="00911CCA"/>
    <w:rsid w:val="00914E68"/>
    <w:rsid w:val="009153A2"/>
    <w:rsid w:val="0092027F"/>
    <w:rsid w:val="00920B3D"/>
    <w:rsid w:val="00921A95"/>
    <w:rsid w:val="009240E3"/>
    <w:rsid w:val="009245A8"/>
    <w:rsid w:val="00924693"/>
    <w:rsid w:val="00924E7A"/>
    <w:rsid w:val="00925CF9"/>
    <w:rsid w:val="00930B0F"/>
    <w:rsid w:val="00944003"/>
    <w:rsid w:val="00944544"/>
    <w:rsid w:val="00944B7A"/>
    <w:rsid w:val="00945F78"/>
    <w:rsid w:val="0094672B"/>
    <w:rsid w:val="00946B25"/>
    <w:rsid w:val="0095312A"/>
    <w:rsid w:val="00955BE7"/>
    <w:rsid w:val="00957898"/>
    <w:rsid w:val="009648A9"/>
    <w:rsid w:val="009675BB"/>
    <w:rsid w:val="00970BC9"/>
    <w:rsid w:val="00974F35"/>
    <w:rsid w:val="00976E8D"/>
    <w:rsid w:val="009772BC"/>
    <w:rsid w:val="00980CA5"/>
    <w:rsid w:val="00981199"/>
    <w:rsid w:val="009827B1"/>
    <w:rsid w:val="0098282B"/>
    <w:rsid w:val="00982C9B"/>
    <w:rsid w:val="00982E6B"/>
    <w:rsid w:val="00984EC9"/>
    <w:rsid w:val="00984F5B"/>
    <w:rsid w:val="0098676E"/>
    <w:rsid w:val="009872D1"/>
    <w:rsid w:val="009937A3"/>
    <w:rsid w:val="00997862"/>
    <w:rsid w:val="009978E0"/>
    <w:rsid w:val="009A2C54"/>
    <w:rsid w:val="009A321C"/>
    <w:rsid w:val="009A4898"/>
    <w:rsid w:val="009A6926"/>
    <w:rsid w:val="009A7C0A"/>
    <w:rsid w:val="009B1A37"/>
    <w:rsid w:val="009C35FF"/>
    <w:rsid w:val="009C5FC8"/>
    <w:rsid w:val="009C72E3"/>
    <w:rsid w:val="009C77C4"/>
    <w:rsid w:val="009E29AD"/>
    <w:rsid w:val="009E3B8E"/>
    <w:rsid w:val="009E5F86"/>
    <w:rsid w:val="009E6435"/>
    <w:rsid w:val="009E6B0E"/>
    <w:rsid w:val="009E7537"/>
    <w:rsid w:val="009F06B7"/>
    <w:rsid w:val="009F2325"/>
    <w:rsid w:val="009F2461"/>
    <w:rsid w:val="009F7E1C"/>
    <w:rsid w:val="00A01DDB"/>
    <w:rsid w:val="00A05BEE"/>
    <w:rsid w:val="00A06A2A"/>
    <w:rsid w:val="00A07022"/>
    <w:rsid w:val="00A122C7"/>
    <w:rsid w:val="00A12E5C"/>
    <w:rsid w:val="00A135D1"/>
    <w:rsid w:val="00A13827"/>
    <w:rsid w:val="00A160B7"/>
    <w:rsid w:val="00A16919"/>
    <w:rsid w:val="00A21E2A"/>
    <w:rsid w:val="00A2202B"/>
    <w:rsid w:val="00A25DD2"/>
    <w:rsid w:val="00A26CC2"/>
    <w:rsid w:val="00A27BA4"/>
    <w:rsid w:val="00A307F8"/>
    <w:rsid w:val="00A36C09"/>
    <w:rsid w:val="00A458CE"/>
    <w:rsid w:val="00A475EA"/>
    <w:rsid w:val="00A47B37"/>
    <w:rsid w:val="00A50D91"/>
    <w:rsid w:val="00A524D3"/>
    <w:rsid w:val="00A533CE"/>
    <w:rsid w:val="00A55E49"/>
    <w:rsid w:val="00A572B3"/>
    <w:rsid w:val="00A574D7"/>
    <w:rsid w:val="00A60321"/>
    <w:rsid w:val="00A63422"/>
    <w:rsid w:val="00A67064"/>
    <w:rsid w:val="00A71EE7"/>
    <w:rsid w:val="00A72968"/>
    <w:rsid w:val="00A746A6"/>
    <w:rsid w:val="00A748CC"/>
    <w:rsid w:val="00A7686E"/>
    <w:rsid w:val="00A8092C"/>
    <w:rsid w:val="00A83772"/>
    <w:rsid w:val="00A85292"/>
    <w:rsid w:val="00A920E2"/>
    <w:rsid w:val="00A92374"/>
    <w:rsid w:val="00A93CB8"/>
    <w:rsid w:val="00A974E5"/>
    <w:rsid w:val="00A97D34"/>
    <w:rsid w:val="00AA09A5"/>
    <w:rsid w:val="00AA43E2"/>
    <w:rsid w:val="00AA76C3"/>
    <w:rsid w:val="00AB03DC"/>
    <w:rsid w:val="00AB0E9A"/>
    <w:rsid w:val="00AB33FC"/>
    <w:rsid w:val="00AB47FA"/>
    <w:rsid w:val="00AC27C9"/>
    <w:rsid w:val="00AC2E25"/>
    <w:rsid w:val="00AC5EF0"/>
    <w:rsid w:val="00AC7364"/>
    <w:rsid w:val="00AD02B4"/>
    <w:rsid w:val="00AD322E"/>
    <w:rsid w:val="00AD6499"/>
    <w:rsid w:val="00AD75D2"/>
    <w:rsid w:val="00AE2C64"/>
    <w:rsid w:val="00AE3077"/>
    <w:rsid w:val="00AE3E1A"/>
    <w:rsid w:val="00AE616B"/>
    <w:rsid w:val="00AE7C63"/>
    <w:rsid w:val="00AF2A42"/>
    <w:rsid w:val="00B04F5A"/>
    <w:rsid w:val="00B05729"/>
    <w:rsid w:val="00B05E21"/>
    <w:rsid w:val="00B07688"/>
    <w:rsid w:val="00B07E38"/>
    <w:rsid w:val="00B10F1C"/>
    <w:rsid w:val="00B119AA"/>
    <w:rsid w:val="00B11A51"/>
    <w:rsid w:val="00B12F22"/>
    <w:rsid w:val="00B1458D"/>
    <w:rsid w:val="00B17E86"/>
    <w:rsid w:val="00B24EB3"/>
    <w:rsid w:val="00B31522"/>
    <w:rsid w:val="00B31FB9"/>
    <w:rsid w:val="00B32D6D"/>
    <w:rsid w:val="00B34F55"/>
    <w:rsid w:val="00B45F7D"/>
    <w:rsid w:val="00B62068"/>
    <w:rsid w:val="00B64A80"/>
    <w:rsid w:val="00B766AB"/>
    <w:rsid w:val="00B847D0"/>
    <w:rsid w:val="00B90721"/>
    <w:rsid w:val="00B909F7"/>
    <w:rsid w:val="00B9230D"/>
    <w:rsid w:val="00B93EC8"/>
    <w:rsid w:val="00B96952"/>
    <w:rsid w:val="00BA577C"/>
    <w:rsid w:val="00BA7203"/>
    <w:rsid w:val="00BA7A57"/>
    <w:rsid w:val="00BB0301"/>
    <w:rsid w:val="00BB4029"/>
    <w:rsid w:val="00BB42E9"/>
    <w:rsid w:val="00BB4620"/>
    <w:rsid w:val="00BB5604"/>
    <w:rsid w:val="00BC3586"/>
    <w:rsid w:val="00BC60D4"/>
    <w:rsid w:val="00BC6A6B"/>
    <w:rsid w:val="00BC6CBD"/>
    <w:rsid w:val="00BC77EF"/>
    <w:rsid w:val="00BD0D55"/>
    <w:rsid w:val="00BE30FE"/>
    <w:rsid w:val="00BE6B0A"/>
    <w:rsid w:val="00BF23DB"/>
    <w:rsid w:val="00BF4AF6"/>
    <w:rsid w:val="00BF7771"/>
    <w:rsid w:val="00C01D9E"/>
    <w:rsid w:val="00C061FE"/>
    <w:rsid w:val="00C07EB5"/>
    <w:rsid w:val="00C12A9B"/>
    <w:rsid w:val="00C13A96"/>
    <w:rsid w:val="00C14DE2"/>
    <w:rsid w:val="00C1590E"/>
    <w:rsid w:val="00C23E54"/>
    <w:rsid w:val="00C24EDE"/>
    <w:rsid w:val="00C270F6"/>
    <w:rsid w:val="00C27296"/>
    <w:rsid w:val="00C36BA5"/>
    <w:rsid w:val="00C36CCC"/>
    <w:rsid w:val="00C409B0"/>
    <w:rsid w:val="00C40B78"/>
    <w:rsid w:val="00C41C37"/>
    <w:rsid w:val="00C45B86"/>
    <w:rsid w:val="00C51A9A"/>
    <w:rsid w:val="00C61E5B"/>
    <w:rsid w:val="00C6255E"/>
    <w:rsid w:val="00C62717"/>
    <w:rsid w:val="00C64B57"/>
    <w:rsid w:val="00C67C72"/>
    <w:rsid w:val="00C74C57"/>
    <w:rsid w:val="00C772B4"/>
    <w:rsid w:val="00C80F90"/>
    <w:rsid w:val="00C83C94"/>
    <w:rsid w:val="00C8678C"/>
    <w:rsid w:val="00C86D4E"/>
    <w:rsid w:val="00C9083F"/>
    <w:rsid w:val="00C914F8"/>
    <w:rsid w:val="00C9276B"/>
    <w:rsid w:val="00C957A5"/>
    <w:rsid w:val="00CA0C2B"/>
    <w:rsid w:val="00CA1DF8"/>
    <w:rsid w:val="00CA36C2"/>
    <w:rsid w:val="00CA5CAB"/>
    <w:rsid w:val="00CA71C6"/>
    <w:rsid w:val="00CA79AE"/>
    <w:rsid w:val="00CB022B"/>
    <w:rsid w:val="00CB1D5C"/>
    <w:rsid w:val="00CB2133"/>
    <w:rsid w:val="00CB3710"/>
    <w:rsid w:val="00CB4A25"/>
    <w:rsid w:val="00CB5FC4"/>
    <w:rsid w:val="00CB617F"/>
    <w:rsid w:val="00CB7B60"/>
    <w:rsid w:val="00CC2ADF"/>
    <w:rsid w:val="00CC5593"/>
    <w:rsid w:val="00CC58EF"/>
    <w:rsid w:val="00CD0A89"/>
    <w:rsid w:val="00CD2570"/>
    <w:rsid w:val="00CD4E73"/>
    <w:rsid w:val="00CE4E4B"/>
    <w:rsid w:val="00CF12E0"/>
    <w:rsid w:val="00D00A4D"/>
    <w:rsid w:val="00D00E24"/>
    <w:rsid w:val="00D0180E"/>
    <w:rsid w:val="00D02DB6"/>
    <w:rsid w:val="00D032D5"/>
    <w:rsid w:val="00D0593E"/>
    <w:rsid w:val="00D065E5"/>
    <w:rsid w:val="00D17067"/>
    <w:rsid w:val="00D2097D"/>
    <w:rsid w:val="00D2278F"/>
    <w:rsid w:val="00D22847"/>
    <w:rsid w:val="00D30FFA"/>
    <w:rsid w:val="00D31104"/>
    <w:rsid w:val="00D33E56"/>
    <w:rsid w:val="00D343EF"/>
    <w:rsid w:val="00D41211"/>
    <w:rsid w:val="00D44BD8"/>
    <w:rsid w:val="00D4500B"/>
    <w:rsid w:val="00D46C76"/>
    <w:rsid w:val="00D54BFD"/>
    <w:rsid w:val="00D552F0"/>
    <w:rsid w:val="00D56135"/>
    <w:rsid w:val="00D562A8"/>
    <w:rsid w:val="00D5691B"/>
    <w:rsid w:val="00D6147E"/>
    <w:rsid w:val="00D63293"/>
    <w:rsid w:val="00D64FD2"/>
    <w:rsid w:val="00D65185"/>
    <w:rsid w:val="00D70F5C"/>
    <w:rsid w:val="00D721EC"/>
    <w:rsid w:val="00D7481D"/>
    <w:rsid w:val="00D762DF"/>
    <w:rsid w:val="00D7773E"/>
    <w:rsid w:val="00D80B48"/>
    <w:rsid w:val="00D82252"/>
    <w:rsid w:val="00D82E5F"/>
    <w:rsid w:val="00D83976"/>
    <w:rsid w:val="00D84F90"/>
    <w:rsid w:val="00D92128"/>
    <w:rsid w:val="00D93A5C"/>
    <w:rsid w:val="00DA3D40"/>
    <w:rsid w:val="00DA43F4"/>
    <w:rsid w:val="00DA4888"/>
    <w:rsid w:val="00DA76AE"/>
    <w:rsid w:val="00DB05E1"/>
    <w:rsid w:val="00DB0A56"/>
    <w:rsid w:val="00DB41EC"/>
    <w:rsid w:val="00DB4538"/>
    <w:rsid w:val="00DB66C4"/>
    <w:rsid w:val="00DB7FCD"/>
    <w:rsid w:val="00DC130F"/>
    <w:rsid w:val="00DC171A"/>
    <w:rsid w:val="00DC1884"/>
    <w:rsid w:val="00DC5500"/>
    <w:rsid w:val="00DD1107"/>
    <w:rsid w:val="00DD1E91"/>
    <w:rsid w:val="00DD3766"/>
    <w:rsid w:val="00DD4A32"/>
    <w:rsid w:val="00DD5D65"/>
    <w:rsid w:val="00DD715A"/>
    <w:rsid w:val="00DE0153"/>
    <w:rsid w:val="00DE0529"/>
    <w:rsid w:val="00DE13C4"/>
    <w:rsid w:val="00DE1422"/>
    <w:rsid w:val="00DE5174"/>
    <w:rsid w:val="00DE5510"/>
    <w:rsid w:val="00DE6468"/>
    <w:rsid w:val="00DF0662"/>
    <w:rsid w:val="00DF0891"/>
    <w:rsid w:val="00DF151A"/>
    <w:rsid w:val="00DF3E9D"/>
    <w:rsid w:val="00DF5C00"/>
    <w:rsid w:val="00DF5D05"/>
    <w:rsid w:val="00DF6607"/>
    <w:rsid w:val="00E02595"/>
    <w:rsid w:val="00E0260F"/>
    <w:rsid w:val="00E02FA3"/>
    <w:rsid w:val="00E03756"/>
    <w:rsid w:val="00E043D0"/>
    <w:rsid w:val="00E0538E"/>
    <w:rsid w:val="00E06DC4"/>
    <w:rsid w:val="00E120C0"/>
    <w:rsid w:val="00E124D7"/>
    <w:rsid w:val="00E13630"/>
    <w:rsid w:val="00E137B8"/>
    <w:rsid w:val="00E156E5"/>
    <w:rsid w:val="00E1725A"/>
    <w:rsid w:val="00E30F5C"/>
    <w:rsid w:val="00E317D7"/>
    <w:rsid w:val="00E40A1D"/>
    <w:rsid w:val="00E4307F"/>
    <w:rsid w:val="00E43E25"/>
    <w:rsid w:val="00E47858"/>
    <w:rsid w:val="00E500B0"/>
    <w:rsid w:val="00E5020E"/>
    <w:rsid w:val="00E51768"/>
    <w:rsid w:val="00E5558A"/>
    <w:rsid w:val="00E55F51"/>
    <w:rsid w:val="00E55FE3"/>
    <w:rsid w:val="00E57D67"/>
    <w:rsid w:val="00E63CE5"/>
    <w:rsid w:val="00E658F3"/>
    <w:rsid w:val="00E7129A"/>
    <w:rsid w:val="00E713B7"/>
    <w:rsid w:val="00E734E2"/>
    <w:rsid w:val="00E7641B"/>
    <w:rsid w:val="00E777A0"/>
    <w:rsid w:val="00E817CE"/>
    <w:rsid w:val="00E82888"/>
    <w:rsid w:val="00E828A0"/>
    <w:rsid w:val="00E831DB"/>
    <w:rsid w:val="00E85102"/>
    <w:rsid w:val="00E9348B"/>
    <w:rsid w:val="00E96060"/>
    <w:rsid w:val="00E967AE"/>
    <w:rsid w:val="00EA04AD"/>
    <w:rsid w:val="00EA3AD0"/>
    <w:rsid w:val="00EA7FD7"/>
    <w:rsid w:val="00EB3123"/>
    <w:rsid w:val="00EB55B1"/>
    <w:rsid w:val="00EB55EC"/>
    <w:rsid w:val="00EB6939"/>
    <w:rsid w:val="00EC2B8A"/>
    <w:rsid w:val="00EC2BC4"/>
    <w:rsid w:val="00EC459E"/>
    <w:rsid w:val="00EC7143"/>
    <w:rsid w:val="00ED1557"/>
    <w:rsid w:val="00ED2B05"/>
    <w:rsid w:val="00ED47CB"/>
    <w:rsid w:val="00ED482F"/>
    <w:rsid w:val="00ED4CB0"/>
    <w:rsid w:val="00ED6809"/>
    <w:rsid w:val="00ED6D71"/>
    <w:rsid w:val="00EE0CD3"/>
    <w:rsid w:val="00EE1EC1"/>
    <w:rsid w:val="00EE20CB"/>
    <w:rsid w:val="00EE27DF"/>
    <w:rsid w:val="00EE3963"/>
    <w:rsid w:val="00EE4916"/>
    <w:rsid w:val="00EF0254"/>
    <w:rsid w:val="00EF1A9D"/>
    <w:rsid w:val="00EF24FF"/>
    <w:rsid w:val="00EF3F84"/>
    <w:rsid w:val="00EF4CEE"/>
    <w:rsid w:val="00EF51B5"/>
    <w:rsid w:val="00F00D7F"/>
    <w:rsid w:val="00F01829"/>
    <w:rsid w:val="00F03613"/>
    <w:rsid w:val="00F10190"/>
    <w:rsid w:val="00F12633"/>
    <w:rsid w:val="00F129D2"/>
    <w:rsid w:val="00F132B9"/>
    <w:rsid w:val="00F132C4"/>
    <w:rsid w:val="00F13490"/>
    <w:rsid w:val="00F166CE"/>
    <w:rsid w:val="00F21CF9"/>
    <w:rsid w:val="00F22678"/>
    <w:rsid w:val="00F23285"/>
    <w:rsid w:val="00F246E7"/>
    <w:rsid w:val="00F24B02"/>
    <w:rsid w:val="00F26CC9"/>
    <w:rsid w:val="00F27366"/>
    <w:rsid w:val="00F27496"/>
    <w:rsid w:val="00F3167B"/>
    <w:rsid w:val="00F328B0"/>
    <w:rsid w:val="00F35327"/>
    <w:rsid w:val="00F378AA"/>
    <w:rsid w:val="00F37E17"/>
    <w:rsid w:val="00F4073F"/>
    <w:rsid w:val="00F41C93"/>
    <w:rsid w:val="00F41E11"/>
    <w:rsid w:val="00F5350E"/>
    <w:rsid w:val="00F549CF"/>
    <w:rsid w:val="00F57AC3"/>
    <w:rsid w:val="00F612A9"/>
    <w:rsid w:val="00F61EFA"/>
    <w:rsid w:val="00F7056A"/>
    <w:rsid w:val="00F762A0"/>
    <w:rsid w:val="00F778AA"/>
    <w:rsid w:val="00F7798A"/>
    <w:rsid w:val="00F84799"/>
    <w:rsid w:val="00F90153"/>
    <w:rsid w:val="00F97CAF"/>
    <w:rsid w:val="00FA094A"/>
    <w:rsid w:val="00FA0D59"/>
    <w:rsid w:val="00FA3F7D"/>
    <w:rsid w:val="00FA572F"/>
    <w:rsid w:val="00FA646F"/>
    <w:rsid w:val="00FB3021"/>
    <w:rsid w:val="00FB7108"/>
    <w:rsid w:val="00FB72FA"/>
    <w:rsid w:val="00FC0260"/>
    <w:rsid w:val="00FC0BBA"/>
    <w:rsid w:val="00FC2072"/>
    <w:rsid w:val="00FC26E0"/>
    <w:rsid w:val="00FC2747"/>
    <w:rsid w:val="00FC3592"/>
    <w:rsid w:val="00FC5966"/>
    <w:rsid w:val="00FC5C1E"/>
    <w:rsid w:val="00FD0D5A"/>
    <w:rsid w:val="00FD136F"/>
    <w:rsid w:val="00FD16DF"/>
    <w:rsid w:val="00FD244C"/>
    <w:rsid w:val="00FD29CC"/>
    <w:rsid w:val="00FE0B92"/>
    <w:rsid w:val="00FE2EB5"/>
    <w:rsid w:val="00FE35A2"/>
    <w:rsid w:val="00FE3644"/>
    <w:rsid w:val="00FE40E1"/>
    <w:rsid w:val="00FF0777"/>
    <w:rsid w:val="00FF59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  <w:style w:type="paragraph" w:customStyle="1" w:styleId="Default">
    <w:name w:val="Default"/>
    <w:rsid w:val="00627237"/>
    <w:pPr>
      <w:autoSpaceDE w:val="0"/>
      <w:autoSpaceDN w:val="0"/>
      <w:adjustRightInd w:val="0"/>
    </w:pPr>
    <w:rPr>
      <w:rFonts w:cs="Arial"/>
      <w:color w:val="000000"/>
    </w:rPr>
  </w:style>
  <w:style w:type="paragraph" w:styleId="NormalWeb">
    <w:name w:val="Normal (Web)"/>
    <w:basedOn w:val="Normal"/>
    <w:uiPriority w:val="99"/>
    <w:unhideWhenUsed/>
    <w:rsid w:val="0033084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styleId="FootnoteText">
    <w:name w:val="footnote text"/>
    <w:basedOn w:val="Normal"/>
    <w:link w:val="FootnoteTextChar"/>
    <w:semiHidden/>
    <w:unhideWhenUsed/>
    <w:rsid w:val="008D1E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1E9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D1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microsoft.com/en-us/office/improve-accessibility-with-the-accessibility-checker-a16f6de0-2f39-4a2b-8bd8-5ad801426c7f" TargetMode="External"/><Relationship Id="rId18" Type="http://schemas.openxmlformats.org/officeDocument/2006/relationships/hyperlink" Target="https://www.accessibility.sa.gov.au/your-role/content/video-and-multimedia" TargetMode="External"/><Relationship Id="rId26" Type="http://schemas.openxmlformats.org/officeDocument/2006/relationships/hyperlink" Target="https://www.w3.org/WAI/fundamentals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uslan.org.au/dictionary/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w3.org/TR/WCAG21/" TargetMode="External"/><Relationship Id="rId17" Type="http://schemas.openxmlformats.org/officeDocument/2006/relationships/hyperlink" Target="https://www.stylemanual.gov.au/content-types/easy-read" TargetMode="External"/><Relationship Id="rId25" Type="http://schemas.openxmlformats.org/officeDocument/2006/relationships/hyperlink" Target="https://www.wa.gov.au/government/publications/accessibility-and-inclusivity-guidelines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ionaustralia.org/news/2019-08-23/braille-what-you-need-know" TargetMode="External"/><Relationship Id="rId20" Type="http://schemas.openxmlformats.org/officeDocument/2006/relationships/hyperlink" Target="https://www.autismawareness.com.au/navigating-autism/using-visuals-and-social-stories-for-autism" TargetMode="External"/><Relationship Id="rId29" Type="http://schemas.openxmlformats.org/officeDocument/2006/relationships/hyperlink" Target="https://humanrights.gov.au/sites/default/files/2021-07/03_-_includeability_-_guide_-_creating_accessible_and_inclusive_communications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tisnational.gov.au/" TargetMode="External"/><Relationship Id="rId32" Type="http://schemas.openxmlformats.org/officeDocument/2006/relationships/hyperlink" Target="https://universaldesignaustralia.net.au/category/ud-and-ict/ict-guidelines-for-practice/" TargetMode="External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3.org/WAI/media/av/" TargetMode="External"/><Relationship Id="rId23" Type="http://schemas.openxmlformats.org/officeDocument/2006/relationships/hyperlink" Target="https://www.deafblindinformation.org.au/living-with-deafblindness/deafblind-communication/tactile-literacy-and-braille/" TargetMode="External"/><Relationship Id="rId28" Type="http://schemas.openxmlformats.org/officeDocument/2006/relationships/hyperlink" Target="https://www.stylemanual.gov.au/accessible-and-inclusive-content/inclusive-language" TargetMode="Externa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stylemanual.gov.au/writing-and-designing-content/clear-language-and-writing-style/plain-language-and-word-choice" TargetMode="External"/><Relationship Id="rId31" Type="http://schemas.openxmlformats.org/officeDocument/2006/relationships/hyperlink" Target="https://www.visionaustralia.org/business-consulting/digital-access/resources/colour-contrast-analys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dcet.edu.au/inclusive-teaching/accessible-content/accessible-documents/microsoft-word/accessible-word-videos" TargetMode="External"/><Relationship Id="rId22" Type="http://schemas.openxmlformats.org/officeDocument/2006/relationships/hyperlink" Target="https://www.accesshub.gov.au/about-the-nrs" TargetMode="External"/><Relationship Id="rId27" Type="http://schemas.openxmlformats.org/officeDocument/2006/relationships/hyperlink" Target="https://pwd.org.au/resources/language-guide/" TargetMode="External"/><Relationship Id="rId30" Type="http://schemas.openxmlformats.org/officeDocument/2006/relationships/hyperlink" Target="https://www.visionaustralia.org/business-consulting/digital-access/resources/document-accessibility-toolbar" TargetMode="External"/><Relationship Id="rId35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ability.royalcommission.gov.au/system/files/2023-09/Final%20Report%20-%20Volume%206%2C%20Enabling%20autonomy%20and%20acces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2025-03-24T04:50:00Z</dcterms:created>
  <dcterms:modified xsi:type="dcterms:W3CDTF">2025-04-02T08:39:00Z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8d107a0,32e4ee5e,2b189018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2025-03-05T07:19:15Z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51fe7519-0c96-4349-8dd3-7b79630681e4</vt:lpwstr>
  </property>
  <property fmtid="{D5CDD505-2E9C-101B-9397-08002B2CF9AE}" pid="23" name="MSIP_Label_01af4abc-7e38-4153-bace-cc7e19e3a22a_ContentBits">
    <vt:lpwstr>1</vt:lpwstr>
  </property>
</Properties>
</file>